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4" w:rsidRPr="00E5700D" w:rsidRDefault="00BD65A4" w:rsidP="00BD65A4">
      <w:pPr>
        <w:spacing w:line="360" w:lineRule="auto"/>
        <w:jc w:val="center"/>
        <w:rPr>
          <w:rFonts w:asciiTheme="minorEastAsia" w:hAnsiTheme="minorEastAsia"/>
          <w:b/>
          <w:sz w:val="32"/>
          <w:szCs w:val="32"/>
        </w:rPr>
      </w:pPr>
      <w:r w:rsidRPr="00E5700D">
        <w:rPr>
          <w:rFonts w:asciiTheme="minorEastAsia" w:hAnsiTheme="minorEastAsia" w:hint="eastAsia"/>
          <w:b/>
          <w:sz w:val="32"/>
          <w:szCs w:val="32"/>
        </w:rPr>
        <w:t>投标分项报价表</w:t>
      </w:r>
    </w:p>
    <w:p w:rsidR="00BD65A4" w:rsidRPr="00E5700D" w:rsidRDefault="00BD65A4" w:rsidP="00BD65A4">
      <w:pPr>
        <w:spacing w:line="360" w:lineRule="auto"/>
        <w:contextualSpacing/>
        <w:jc w:val="left"/>
        <w:rPr>
          <w:rFonts w:asciiTheme="minorEastAsia" w:hAnsiTheme="minorEastAsia"/>
          <w:sz w:val="24"/>
          <w:szCs w:val="24"/>
        </w:rPr>
      </w:pPr>
      <w:r w:rsidRPr="00E5700D">
        <w:rPr>
          <w:rFonts w:asciiTheme="minorEastAsia" w:hAnsiTheme="minorEastAsia" w:hint="eastAsia"/>
          <w:sz w:val="24"/>
          <w:szCs w:val="24"/>
        </w:rPr>
        <w:t>项目编号：</w:t>
      </w:r>
      <w:r>
        <w:rPr>
          <w:rFonts w:asciiTheme="minorEastAsia" w:hAnsiTheme="minorEastAsia"/>
          <w:sz w:val="24"/>
          <w:szCs w:val="24"/>
        </w:rPr>
        <w:t>ZFCG-G2018108号</w:t>
      </w:r>
    </w:p>
    <w:p w:rsidR="00BD65A4" w:rsidRPr="00E5700D" w:rsidRDefault="00BD65A4" w:rsidP="00BD65A4">
      <w:pPr>
        <w:spacing w:line="360" w:lineRule="auto"/>
        <w:contextualSpacing/>
        <w:jc w:val="left"/>
        <w:rPr>
          <w:rFonts w:asciiTheme="minorEastAsia" w:hAnsiTheme="minorEastAsia"/>
          <w:sz w:val="24"/>
          <w:szCs w:val="24"/>
        </w:rPr>
      </w:pPr>
      <w:r w:rsidRPr="00E5700D">
        <w:rPr>
          <w:rFonts w:asciiTheme="minorEastAsia" w:hAnsiTheme="minorEastAsia" w:hint="eastAsia"/>
          <w:sz w:val="24"/>
          <w:szCs w:val="24"/>
        </w:rPr>
        <w:t>项目名称：</w:t>
      </w:r>
      <w:r>
        <w:rPr>
          <w:rFonts w:asciiTheme="minorEastAsia" w:hAnsiTheme="minorEastAsia" w:hint="eastAsia"/>
          <w:sz w:val="24"/>
          <w:szCs w:val="24"/>
        </w:rPr>
        <w:t>文物保护修复设备采购</w:t>
      </w:r>
      <w:r w:rsidRPr="00E5700D">
        <w:rPr>
          <w:rFonts w:asciiTheme="minorEastAsia" w:hAnsiTheme="minorEastAsia" w:hint="eastAsia"/>
          <w:sz w:val="24"/>
          <w:szCs w:val="24"/>
        </w:rPr>
        <w:t xml:space="preserve">   </w:t>
      </w:r>
    </w:p>
    <w:p w:rsidR="00BD65A4" w:rsidRDefault="00BD65A4"/>
    <w:tbl>
      <w:tblPr>
        <w:tblW w:w="5000" w:type="pct"/>
        <w:jc w:val="center"/>
        <w:tblLook w:val="0000" w:firstRow="0" w:lastRow="0" w:firstColumn="0" w:lastColumn="0" w:noHBand="0" w:noVBand="0"/>
      </w:tblPr>
      <w:tblGrid>
        <w:gridCol w:w="496"/>
        <w:gridCol w:w="1171"/>
        <w:gridCol w:w="1734"/>
        <w:gridCol w:w="5594"/>
        <w:gridCol w:w="513"/>
        <w:gridCol w:w="513"/>
        <w:gridCol w:w="1297"/>
        <w:gridCol w:w="1297"/>
        <w:gridCol w:w="1327"/>
      </w:tblGrid>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7B34C4">
            <w:pPr>
              <w:autoSpaceDE w:val="0"/>
              <w:autoSpaceDN w:val="0"/>
              <w:adjustRightInd w:val="0"/>
              <w:spacing w:line="360" w:lineRule="auto"/>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序号</w:t>
            </w:r>
          </w:p>
        </w:tc>
        <w:tc>
          <w:tcPr>
            <w:tcW w:w="42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F14BA3">
            <w:pPr>
              <w:autoSpaceDE w:val="0"/>
              <w:autoSpaceDN w:val="0"/>
              <w:adjustRightInd w:val="0"/>
              <w:spacing w:line="360" w:lineRule="auto"/>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名</w:t>
            </w:r>
            <w:r w:rsidRPr="00E5700D">
              <w:rPr>
                <w:rFonts w:asciiTheme="minorEastAsia" w:hAnsiTheme="minorEastAsia" w:cs="宋体"/>
                <w:b/>
                <w:sz w:val="24"/>
                <w:szCs w:val="24"/>
                <w:lang w:val="zh-CN"/>
              </w:rPr>
              <w:t xml:space="preserve"> </w:t>
            </w:r>
            <w:r w:rsidRPr="00E5700D">
              <w:rPr>
                <w:rFonts w:asciiTheme="minorEastAsia" w:hAnsiTheme="minorEastAsia" w:cs="宋体" w:hint="eastAsia"/>
                <w:b/>
                <w:sz w:val="24"/>
                <w:szCs w:val="24"/>
                <w:lang w:val="zh-CN"/>
              </w:rPr>
              <w:t>称</w:t>
            </w:r>
          </w:p>
        </w:tc>
        <w:tc>
          <w:tcPr>
            <w:tcW w:w="62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F14BA3">
            <w:pPr>
              <w:autoSpaceDE w:val="0"/>
              <w:autoSpaceDN w:val="0"/>
              <w:adjustRightInd w:val="0"/>
              <w:spacing w:line="360" w:lineRule="auto"/>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品牌规格型号</w:t>
            </w:r>
          </w:p>
        </w:tc>
        <w:tc>
          <w:tcPr>
            <w:tcW w:w="2006"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F14BA3">
            <w:pPr>
              <w:autoSpaceDE w:val="0"/>
              <w:autoSpaceDN w:val="0"/>
              <w:adjustRightInd w:val="0"/>
              <w:spacing w:line="360" w:lineRule="auto"/>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技术参数</w:t>
            </w:r>
            <w:bookmarkStart w:id="0" w:name="_GoBack"/>
            <w:bookmarkEnd w:id="0"/>
          </w:p>
        </w:tc>
        <w:tc>
          <w:tcPr>
            <w:tcW w:w="18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7B34C4">
            <w:pPr>
              <w:autoSpaceDE w:val="0"/>
              <w:autoSpaceDN w:val="0"/>
              <w:adjustRightInd w:val="0"/>
              <w:spacing w:line="360" w:lineRule="auto"/>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单</w:t>
            </w:r>
            <w:r w:rsidRPr="00E5700D">
              <w:rPr>
                <w:rFonts w:asciiTheme="minorEastAsia" w:hAnsiTheme="minorEastAsia" w:cs="宋体"/>
                <w:b/>
                <w:sz w:val="24"/>
                <w:szCs w:val="24"/>
                <w:lang w:val="zh-CN"/>
              </w:rPr>
              <w:t xml:space="preserve"> </w:t>
            </w:r>
            <w:r w:rsidRPr="00E5700D">
              <w:rPr>
                <w:rFonts w:asciiTheme="minorEastAsia" w:hAnsiTheme="minorEastAsia" w:cs="宋体" w:hint="eastAsia"/>
                <w:b/>
                <w:sz w:val="24"/>
                <w:szCs w:val="24"/>
                <w:lang w:val="zh-CN"/>
              </w:rPr>
              <w:t>位</w:t>
            </w:r>
          </w:p>
        </w:tc>
        <w:tc>
          <w:tcPr>
            <w:tcW w:w="18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F14BA3">
            <w:pPr>
              <w:autoSpaceDE w:val="0"/>
              <w:autoSpaceDN w:val="0"/>
              <w:adjustRightInd w:val="0"/>
              <w:spacing w:line="360" w:lineRule="auto"/>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数</w:t>
            </w:r>
            <w:r w:rsidRPr="00E5700D">
              <w:rPr>
                <w:rFonts w:asciiTheme="minorEastAsia" w:hAnsiTheme="minorEastAsia" w:cs="宋体"/>
                <w:b/>
                <w:sz w:val="24"/>
                <w:szCs w:val="24"/>
                <w:lang w:val="zh-CN"/>
              </w:rPr>
              <w:t xml:space="preserve"> </w:t>
            </w:r>
            <w:r w:rsidRPr="00E5700D">
              <w:rPr>
                <w:rFonts w:asciiTheme="minorEastAsia" w:hAnsiTheme="minorEastAsia" w:cs="宋体" w:hint="eastAsia"/>
                <w:b/>
                <w:sz w:val="24"/>
                <w:szCs w:val="24"/>
                <w:lang w:val="zh-CN"/>
              </w:rPr>
              <w:t>量</w:t>
            </w:r>
          </w:p>
        </w:tc>
        <w:tc>
          <w:tcPr>
            <w:tcW w:w="46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F14BA3">
            <w:pPr>
              <w:autoSpaceDE w:val="0"/>
              <w:autoSpaceDN w:val="0"/>
              <w:adjustRightInd w:val="0"/>
              <w:spacing w:line="360" w:lineRule="auto"/>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单价</w:t>
            </w:r>
          </w:p>
        </w:tc>
        <w:tc>
          <w:tcPr>
            <w:tcW w:w="46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F14BA3">
            <w:pPr>
              <w:autoSpaceDE w:val="0"/>
              <w:autoSpaceDN w:val="0"/>
              <w:adjustRightInd w:val="0"/>
              <w:spacing w:line="360" w:lineRule="auto"/>
              <w:ind w:firstLine="120"/>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总价</w:t>
            </w:r>
          </w:p>
        </w:tc>
        <w:tc>
          <w:tcPr>
            <w:tcW w:w="47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D65A4" w:rsidRPr="00E5700D" w:rsidRDefault="00BD65A4" w:rsidP="00F14BA3">
            <w:pPr>
              <w:autoSpaceDE w:val="0"/>
              <w:autoSpaceDN w:val="0"/>
              <w:adjustRightInd w:val="0"/>
              <w:spacing w:line="360" w:lineRule="auto"/>
              <w:ind w:left="120" w:hanging="120"/>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产地及</w:t>
            </w:r>
          </w:p>
          <w:p w:rsidR="00BD65A4" w:rsidRPr="00E5700D" w:rsidRDefault="00BD65A4" w:rsidP="00F14BA3">
            <w:pPr>
              <w:autoSpaceDE w:val="0"/>
              <w:autoSpaceDN w:val="0"/>
              <w:adjustRightInd w:val="0"/>
              <w:spacing w:line="360" w:lineRule="auto"/>
              <w:ind w:left="120" w:hanging="120"/>
              <w:jc w:val="center"/>
              <w:rPr>
                <w:rFonts w:asciiTheme="minorEastAsia" w:hAnsiTheme="minorEastAsia" w:cs="宋体"/>
                <w:b/>
                <w:sz w:val="24"/>
                <w:szCs w:val="24"/>
                <w:lang w:val="zh-CN"/>
              </w:rPr>
            </w:pPr>
            <w:r w:rsidRPr="00E5700D">
              <w:rPr>
                <w:rFonts w:asciiTheme="minorEastAsia" w:hAnsiTheme="minorEastAsia" w:cs="宋体" w:hint="eastAsia"/>
                <w:b/>
                <w:sz w:val="24"/>
                <w:szCs w:val="24"/>
                <w:lang w:val="zh-CN"/>
              </w:rPr>
              <w:t>厂家</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Cs/>
                <w:sz w:val="24"/>
                <w:szCs w:val="24"/>
              </w:rPr>
            </w:pPr>
            <w:r w:rsidRPr="00E5700D">
              <w:rPr>
                <w:rFonts w:asciiTheme="minorEastAsia" w:hAnsiTheme="minorEastAsia" w:hint="eastAsia"/>
                <w:bCs/>
                <w:sz w:val="24"/>
                <w:szCs w:val="24"/>
              </w:rPr>
              <w:t>文物修复工作台</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文物修复工作台</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尺寸：1600X800X810mm</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b/>
                <w:sz w:val="24"/>
                <w:szCs w:val="24"/>
              </w:rPr>
              <w:t>△</w:t>
            </w:r>
            <w:r w:rsidRPr="00E5700D">
              <w:rPr>
                <w:rFonts w:asciiTheme="minorEastAsia" w:hAnsiTheme="minorEastAsia" w:cs="Times New Roman" w:hint="eastAsia"/>
                <w:sz w:val="24"/>
                <w:szCs w:val="24"/>
              </w:rPr>
              <w:t>钢木结构实木台面，厚度</w:t>
            </w:r>
            <w:r w:rsidRPr="00E5700D">
              <w:rPr>
                <w:rFonts w:asciiTheme="minorEastAsia" w:hAnsiTheme="minorEastAsia" w:cs="Times New Roman" w:hint="eastAsia"/>
                <w:bCs/>
                <w:sz w:val="24"/>
                <w:szCs w:val="24"/>
              </w:rPr>
              <w:t>≥</w:t>
            </w:r>
            <w:r w:rsidRPr="00E5700D">
              <w:rPr>
                <w:rFonts w:asciiTheme="minorEastAsia" w:hAnsiTheme="minorEastAsia" w:cs="Times New Roman" w:hint="eastAsia"/>
                <w:sz w:val="24"/>
                <w:szCs w:val="24"/>
              </w:rPr>
              <w:t>50ｍｍ</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上大漆工艺，台面坚固耐用，</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平整光滑，长宽适度，无裂缝，</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无疤痕，无暴漆，</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耐水浸、水烫，耐酸碱腐蚀。</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2</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widowControl/>
              <w:jc w:val="right"/>
              <w:rPr>
                <w:rFonts w:asciiTheme="minorEastAsia" w:hAnsiTheme="minorEastAsia"/>
                <w:color w:val="000000"/>
                <w:sz w:val="24"/>
                <w:szCs w:val="24"/>
              </w:rPr>
            </w:pPr>
            <w:r w:rsidRPr="003A01BE">
              <w:rPr>
                <w:rFonts w:asciiTheme="minorEastAsia" w:hAnsiTheme="minorEastAsia" w:hint="eastAsia"/>
                <w:color w:val="000000"/>
                <w:sz w:val="24"/>
                <w:szCs w:val="24"/>
              </w:rPr>
              <w:t>9,000.00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18,000.00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2</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Cs/>
                <w:sz w:val="24"/>
                <w:szCs w:val="24"/>
              </w:rPr>
            </w:pPr>
            <w:r w:rsidRPr="00E5700D">
              <w:rPr>
                <w:rFonts w:asciiTheme="minorEastAsia" w:hAnsiTheme="minorEastAsia" w:hint="eastAsia"/>
                <w:bCs/>
                <w:sz w:val="24"/>
                <w:szCs w:val="24"/>
              </w:rPr>
              <w:t>文物修复桌</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文物修复桌</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外形尺寸： 长×宽×高＝1450*750*800ｍｍ</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材质：全钢板喷塑(全不锈钢)；</w:t>
            </w:r>
          </w:p>
          <w:p w:rsidR="00BD65A4" w:rsidRPr="00E5700D" w:rsidRDefault="00BD65A4" w:rsidP="00BD65A4">
            <w:pPr>
              <w:pStyle w:val="a3"/>
              <w:numPr>
                <w:ilvl w:val="1"/>
                <w:numId w:val="7"/>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台面厚度：</w:t>
            </w:r>
            <w:r w:rsidRPr="00E5700D">
              <w:rPr>
                <w:rFonts w:asciiTheme="minorEastAsia" w:hAnsiTheme="minorEastAsia" w:cs="Times New Roman" w:hint="eastAsia"/>
                <w:bCs/>
                <w:sz w:val="24"/>
                <w:szCs w:val="24"/>
              </w:rPr>
              <w:t>≥</w:t>
            </w:r>
            <w:r w:rsidRPr="00E5700D">
              <w:rPr>
                <w:rFonts w:asciiTheme="minorEastAsia" w:hAnsiTheme="minorEastAsia" w:cs="Times New Roman" w:hint="eastAsia"/>
                <w:sz w:val="24"/>
                <w:szCs w:val="24"/>
              </w:rPr>
              <w:t>50ｍｍ</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电器控制箱：每个单体工作台的左右支架中，都隐蔽安装有电器控制箱，可供工具使用的三孔、</w:t>
            </w:r>
            <w:r w:rsidRPr="00E5700D">
              <w:rPr>
                <w:rFonts w:asciiTheme="minorEastAsia" w:hAnsiTheme="minorEastAsia" w:cs="Times New Roman" w:hint="eastAsia"/>
                <w:sz w:val="24"/>
                <w:szCs w:val="24"/>
              </w:rPr>
              <w:lastRenderedPageBreak/>
              <w:t>两孔插座、加长电缆线盘；</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辅助设备：5－20倍带照明式放大镜，360度圆形旋转盘，吸尘装置</w:t>
            </w:r>
          </w:p>
          <w:p w:rsidR="00BD65A4" w:rsidRPr="00E5700D" w:rsidRDefault="00BD65A4" w:rsidP="00BD65A4">
            <w:pPr>
              <w:numPr>
                <w:ilvl w:val="0"/>
                <w:numId w:val="7"/>
              </w:numPr>
              <w:spacing w:line="360" w:lineRule="auto"/>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无疤痕，无暴漆，</w:t>
            </w:r>
          </w:p>
          <w:p w:rsidR="00BD65A4" w:rsidRPr="00E5700D" w:rsidRDefault="00BD65A4" w:rsidP="00BD65A4">
            <w:pPr>
              <w:pStyle w:val="a3"/>
              <w:numPr>
                <w:ilvl w:val="0"/>
                <w:numId w:val="7"/>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耐水浸、水烫，耐酸碱腐蚀。</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台</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2</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11,000.00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22,000.00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深圳市、深圳市华图测控系统有限公司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3</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bCs/>
                <w:sz w:val="24"/>
                <w:szCs w:val="24"/>
              </w:rPr>
              <w:t>绘图桌</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绘图桌</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7"/>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Cs/>
                <w:sz w:val="24"/>
                <w:szCs w:val="24"/>
              </w:rPr>
              <w:t>照明光源：LED照明亮度可调，</w:t>
            </w:r>
          </w:p>
          <w:p w:rsidR="00BD65A4" w:rsidRDefault="00BD65A4" w:rsidP="00BD65A4">
            <w:pPr>
              <w:pStyle w:val="a3"/>
              <w:numPr>
                <w:ilvl w:val="0"/>
                <w:numId w:val="7"/>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
                <w:sz w:val="24"/>
                <w:szCs w:val="24"/>
              </w:rPr>
              <w:t>△</w:t>
            </w:r>
            <w:r w:rsidRPr="00E5700D">
              <w:rPr>
                <w:rFonts w:asciiTheme="minorEastAsia" w:hAnsiTheme="minorEastAsia" w:cs="Times New Roman" w:hint="eastAsia"/>
                <w:bCs/>
                <w:sz w:val="24"/>
                <w:szCs w:val="24"/>
              </w:rPr>
              <w:t>台面：8mm钢化玻璃，</w:t>
            </w:r>
          </w:p>
          <w:p w:rsidR="00BD65A4" w:rsidRDefault="00BD65A4" w:rsidP="00BD65A4">
            <w:pPr>
              <w:pStyle w:val="a3"/>
              <w:numPr>
                <w:ilvl w:val="0"/>
                <w:numId w:val="7"/>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Cs/>
                <w:sz w:val="24"/>
                <w:szCs w:val="24"/>
              </w:rPr>
              <w:t>台面尺寸：1500×900mm,透光尺寸：1380×780mm(表面带有米子格方便测量)，透光台面总厚度39mm,</w:t>
            </w:r>
          </w:p>
          <w:p w:rsidR="00BD65A4" w:rsidRDefault="00BD65A4" w:rsidP="00BD65A4">
            <w:pPr>
              <w:pStyle w:val="a3"/>
              <w:numPr>
                <w:ilvl w:val="0"/>
                <w:numId w:val="7"/>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Cs/>
                <w:sz w:val="24"/>
                <w:szCs w:val="24"/>
              </w:rPr>
              <w:t>光源寿命:≥10 万小时，</w:t>
            </w:r>
          </w:p>
          <w:p w:rsidR="00BD65A4" w:rsidRPr="00B57946" w:rsidRDefault="00BD65A4" w:rsidP="00BD65A4">
            <w:pPr>
              <w:pStyle w:val="a3"/>
              <w:numPr>
                <w:ilvl w:val="0"/>
                <w:numId w:val="7"/>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Cs/>
                <w:sz w:val="24"/>
                <w:szCs w:val="24"/>
              </w:rPr>
              <w:t>工作色温:5500K-6400K，电源：220V。</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bCs/>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bCs/>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16,500.00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16,500.00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深圳市、深圳市华图测控系统有限公司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4</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pStyle w:val="1"/>
              <w:spacing w:line="360" w:lineRule="auto"/>
              <w:ind w:firstLineChars="0" w:firstLine="0"/>
              <w:rPr>
                <w:rFonts w:asciiTheme="minorEastAsia" w:hAnsiTheme="minorEastAsia" w:cs="Times New Roman"/>
                <w:sz w:val="24"/>
                <w:szCs w:val="24"/>
              </w:rPr>
            </w:pPr>
            <w:r w:rsidRPr="00E5700D">
              <w:rPr>
                <w:rFonts w:asciiTheme="minorEastAsia" w:hAnsiTheme="minorEastAsia" w:cs="Times New Roman" w:hint="eastAsia"/>
                <w:sz w:val="24"/>
                <w:szCs w:val="24"/>
              </w:rPr>
              <w:t>修复工具展示平台</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修复工具展示平台</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1"/>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尺寸：1800x750x(800+900)mm</w:t>
            </w:r>
          </w:p>
          <w:p w:rsidR="00BD65A4" w:rsidRPr="00E5700D" w:rsidRDefault="00BD65A4" w:rsidP="00BD65A4">
            <w:pPr>
              <w:pStyle w:val="1"/>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结构：如图C型钢结构，上带灯架，带百叶挂板及方孔挂板。配置三孔插座2个漏电保护器1个，气压2个，滑轮杆1个</w:t>
            </w:r>
          </w:p>
          <w:p w:rsidR="00BD65A4" w:rsidRPr="00E5700D" w:rsidRDefault="00BD65A4" w:rsidP="00BD65A4">
            <w:pPr>
              <w:pStyle w:val="1"/>
              <w:numPr>
                <w:ilvl w:val="1"/>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台面：50厚聚氨酯复合台面</w:t>
            </w:r>
          </w:p>
          <w:p w:rsidR="00BD65A4" w:rsidRPr="00E5700D" w:rsidRDefault="00BD65A4" w:rsidP="00BD65A4">
            <w:pPr>
              <w:pStyle w:val="1"/>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腿为C型钢</w:t>
            </w:r>
            <w:r w:rsidRPr="00E5700D">
              <w:rPr>
                <w:rFonts w:asciiTheme="minorEastAsia" w:hAnsiTheme="minorEastAsia" w:cs="宋体" w:hint="eastAsia"/>
                <w:sz w:val="24"/>
                <w:szCs w:val="24"/>
              </w:rPr>
              <w:t> </w:t>
            </w:r>
            <w:r w:rsidRPr="00E5700D">
              <w:rPr>
                <w:rFonts w:asciiTheme="minorEastAsia" w:hAnsiTheme="minorEastAsia" w:cs="Times New Roman" w:hint="eastAsia"/>
                <w:sz w:val="24"/>
                <w:szCs w:val="24"/>
              </w:rPr>
              <w:t>灯架采用30x30方管，其余用≥1.0mm冷轧钢板。</w:t>
            </w:r>
          </w:p>
          <w:p w:rsidR="00BD65A4" w:rsidRPr="00E5700D" w:rsidRDefault="00BD65A4" w:rsidP="00BD65A4">
            <w:pPr>
              <w:pStyle w:val="1"/>
              <w:numPr>
                <w:ilvl w:val="0"/>
                <w:numId w:val="8"/>
              </w:numPr>
              <w:spacing w:line="360" w:lineRule="auto"/>
              <w:ind w:firstLineChars="0"/>
              <w:rPr>
                <w:rFonts w:asciiTheme="minorEastAsia" w:hAnsiTheme="minorEastAsia" w:cs="Times New Roman"/>
                <w:b/>
                <w:bCs/>
                <w:sz w:val="24"/>
                <w:szCs w:val="24"/>
              </w:rPr>
            </w:pPr>
            <w:r w:rsidRPr="00E5700D">
              <w:rPr>
                <w:rFonts w:asciiTheme="minorEastAsia" w:hAnsiTheme="minorEastAsia" w:cs="Times New Roman" w:hint="eastAsia"/>
                <w:sz w:val="24"/>
                <w:szCs w:val="24"/>
              </w:rPr>
              <w:t>颜色：灰。</w:t>
            </w:r>
          </w:p>
          <w:p w:rsidR="00BD65A4" w:rsidRPr="00E5700D" w:rsidRDefault="00BD65A4" w:rsidP="00BD65A4">
            <w:pPr>
              <w:pStyle w:val="a3"/>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无疤痕，无暴漆，</w:t>
            </w:r>
          </w:p>
          <w:p w:rsidR="00BD65A4" w:rsidRPr="00E5700D" w:rsidRDefault="00BD65A4" w:rsidP="00BD65A4">
            <w:pPr>
              <w:pStyle w:val="1"/>
              <w:numPr>
                <w:ilvl w:val="0"/>
                <w:numId w:val="8"/>
              </w:numPr>
              <w:spacing w:line="360" w:lineRule="auto"/>
              <w:ind w:firstLineChars="0"/>
              <w:rPr>
                <w:rFonts w:asciiTheme="minorEastAsia" w:hAnsiTheme="minorEastAsia" w:cs="Times New Roman"/>
                <w:b/>
                <w:bCs/>
                <w:sz w:val="24"/>
                <w:szCs w:val="24"/>
              </w:rPr>
            </w:pPr>
            <w:r w:rsidRPr="00E5700D">
              <w:rPr>
                <w:rFonts w:asciiTheme="minorEastAsia" w:hAnsiTheme="minorEastAsia" w:cs="宋体" w:hint="eastAsia"/>
                <w:sz w:val="24"/>
                <w:szCs w:val="24"/>
                <w:shd w:val="clear" w:color="auto" w:fill="FFFFFF"/>
              </w:rPr>
              <w:t>耐水浸、水烫，耐酸碱腐蚀。</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17,500.00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17,500.00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5</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文物清洗槽</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文物清洗槽</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每套包含两个水池，水池A：长60cm，宽40cm，深30cm。</w:t>
            </w:r>
          </w:p>
          <w:p w:rsidR="00BD65A4" w:rsidRPr="00E5700D" w:rsidRDefault="00BD65A4" w:rsidP="00BD65A4">
            <w:pPr>
              <w:pStyle w:val="a3"/>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水池B：长75cm，宽75cm，深50cm，水池面距地高90mm,</w:t>
            </w:r>
          </w:p>
          <w:p w:rsidR="00BD65A4" w:rsidRPr="00E5700D" w:rsidRDefault="00BD65A4" w:rsidP="00BD65A4">
            <w:pPr>
              <w:pStyle w:val="a3"/>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两个水龙头分别居两个水盆中间，</w:t>
            </w:r>
          </w:p>
          <w:p w:rsidR="00BD65A4" w:rsidRPr="00E5700D" w:rsidRDefault="00BD65A4" w:rsidP="00BD65A4">
            <w:pPr>
              <w:pStyle w:val="a3"/>
              <w:numPr>
                <w:ilvl w:val="0"/>
                <w:numId w:val="8"/>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材质：不锈钢。</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13,000.00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13,000.00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6</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文物修复专用工具88件套</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文物修复专用工具88件套</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8"/>
              </w:numPr>
              <w:spacing w:line="360" w:lineRule="auto"/>
              <w:ind w:firstLineChars="0"/>
              <w:rPr>
                <w:rFonts w:asciiTheme="minorEastAsia" w:hAnsiTheme="minorEastAsia" w:cs="Times New Roman"/>
                <w:b/>
                <w:bCs/>
                <w:sz w:val="24"/>
                <w:szCs w:val="24"/>
              </w:rPr>
            </w:pPr>
            <w:r w:rsidRPr="00E5700D">
              <w:rPr>
                <w:rFonts w:asciiTheme="minorEastAsia" w:hAnsiTheme="minorEastAsia" w:cs="Times New Roman" w:hint="eastAsia"/>
                <w:sz w:val="24"/>
                <w:szCs w:val="24"/>
              </w:rPr>
              <w:t>工具配置清单：刮刀10把、手术刀1把、镊子1把、刻刀13把便携显微镜40-80倍1个，皮老虎1个、泥塑刀具10把工具箱一个、剪刀1把、抛光刷2个、手术刀片2组。</w:t>
            </w:r>
          </w:p>
          <w:p w:rsidR="00BD65A4" w:rsidRPr="00E5700D" w:rsidRDefault="00BD65A4" w:rsidP="00BD65A4">
            <w:pPr>
              <w:pStyle w:val="a3"/>
              <w:numPr>
                <w:ilvl w:val="0"/>
                <w:numId w:val="8"/>
              </w:numPr>
              <w:spacing w:line="360" w:lineRule="auto"/>
              <w:ind w:firstLineChars="0"/>
              <w:rPr>
                <w:rFonts w:asciiTheme="minorEastAsia" w:hAnsiTheme="minorEastAsia" w:cs="Times New Roman"/>
                <w:b/>
                <w:bCs/>
                <w:sz w:val="24"/>
                <w:szCs w:val="24"/>
              </w:rPr>
            </w:pPr>
            <w:r w:rsidRPr="00E5700D">
              <w:rPr>
                <w:rFonts w:asciiTheme="minorEastAsia" w:hAnsiTheme="minorEastAsia" w:cs="Times New Roman" w:hint="eastAsia"/>
                <w:sz w:val="24"/>
                <w:szCs w:val="24"/>
              </w:rPr>
              <w:t>玉器抛光刷1个防护眼镜1个、文物修复专用敲打皮锤1个。</w:t>
            </w:r>
          </w:p>
          <w:p w:rsidR="00BD65A4" w:rsidRPr="00E5700D" w:rsidRDefault="00BD65A4" w:rsidP="00BD65A4">
            <w:pPr>
              <w:pStyle w:val="a3"/>
              <w:numPr>
                <w:ilvl w:val="0"/>
                <w:numId w:val="8"/>
              </w:numPr>
              <w:spacing w:line="360" w:lineRule="auto"/>
              <w:ind w:firstLineChars="0"/>
              <w:rPr>
                <w:rFonts w:asciiTheme="minorEastAsia" w:hAnsiTheme="minorEastAsia" w:cs="Times New Roman"/>
                <w:b/>
                <w:bCs/>
                <w:sz w:val="24"/>
                <w:szCs w:val="24"/>
              </w:rPr>
            </w:pPr>
            <w:r w:rsidRPr="00E5700D">
              <w:rPr>
                <w:rFonts w:asciiTheme="minorEastAsia" w:hAnsiTheme="minorEastAsia" w:cs="Times New Roman" w:hint="eastAsia"/>
                <w:sz w:val="24"/>
                <w:szCs w:val="24"/>
              </w:rPr>
              <w:lastRenderedPageBreak/>
              <w:t>LED手电1个</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2</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6,500.00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13,000.00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7</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宋体"/>
                <w:sz w:val="24"/>
                <w:szCs w:val="24"/>
              </w:rPr>
            </w:pPr>
            <w:r w:rsidRPr="00E5700D">
              <w:rPr>
                <w:rFonts w:asciiTheme="minorEastAsia" w:hAnsiTheme="minorEastAsia" w:cs="Times New Roman" w:hint="eastAsia"/>
                <w:sz w:val="24"/>
                <w:szCs w:val="24"/>
              </w:rPr>
              <w:t>陶器修复专用工具</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陶器修复专用工具</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雕塑工具套装：1套，内涵15件小工具和一个收纳盒；什锦锉刀：1套，10支装；剪刀：1把；镊子：1把；手术刀柄：1把；</w:t>
            </w:r>
          </w:p>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手术刀片：3包；牛角刀：1个；调色盘（大）：直径175mm，1个；调色盘（小）：直径130mm，1个；热风枪：1个；手电钻：1个；</w:t>
            </w:r>
          </w:p>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铜丝刷：1把；钢丝刷：1把；漆刷：1把；</w:t>
            </w:r>
          </w:p>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鬃刷：1把；尼龙牙刷：2个；金相砂纸（W5）：20片；</w:t>
            </w:r>
          </w:p>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金相砂纸（W10）：20片；金相砂纸（W14）：20片；金相砂纸（W28）：20片；</w:t>
            </w:r>
          </w:p>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6寸尖嘴钳：1个；8寸钢丝钳：1个；锤子：1个；矬子（方形）：1个；矬子（圆形）：1个；自来水笔：1个；羊毫笔：1套，6支装；狼毫笔：1套，4支装；炭画铅笔：1套，12支装；</w:t>
            </w:r>
          </w:p>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多用途特种笔：1套，12支装；记号笔：1套，12支装；排笔：1套，6支装；油画笔：1套，8支装；描线笔：1套，6支装；</w:t>
            </w:r>
          </w:p>
          <w:p w:rsidR="00BD65A4" w:rsidRPr="00E5700D" w:rsidRDefault="00BD65A4" w:rsidP="00BD65A4">
            <w:pPr>
              <w:pStyle w:val="a3"/>
              <w:numPr>
                <w:ilvl w:val="0"/>
                <w:numId w:val="6"/>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橡皮碗：1个</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宋体"/>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宋体"/>
                <w:sz w:val="24"/>
                <w:szCs w:val="24"/>
              </w:rPr>
            </w:pPr>
            <w:r w:rsidRPr="00E5700D">
              <w:rPr>
                <w:rFonts w:asciiTheme="minorEastAsia" w:hAnsiTheme="minorEastAsia" w:cs="Times New Roman" w:hint="eastAsia"/>
                <w:sz w:val="24"/>
                <w:szCs w:val="24"/>
              </w:rPr>
              <w:t>2</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5,500.00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11,000.00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8</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便携式文物修复专用喷砂机</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Default="00BD65A4" w:rsidP="007B34C4">
            <w:pPr>
              <w:spacing w:line="360" w:lineRule="auto"/>
              <w:rPr>
                <w:rFonts w:asciiTheme="minorEastAsia" w:hAnsiTheme="minorEastAsia" w:cs="宋体"/>
                <w:b/>
                <w:sz w:val="24"/>
                <w:szCs w:val="24"/>
              </w:rPr>
            </w:pPr>
            <w:r>
              <w:rPr>
                <w:rFonts w:asciiTheme="minorEastAsia" w:hAnsiTheme="minorEastAsia" w:cs="宋体" w:hint="eastAsia"/>
                <w:b/>
                <w:sz w:val="24"/>
                <w:szCs w:val="24"/>
              </w:rPr>
              <w:t>品牌：</w:t>
            </w:r>
            <w:r>
              <w:rPr>
                <w:rFonts w:asciiTheme="minorEastAsia" w:hAnsiTheme="minorEastAsia" w:cs="宋体"/>
                <w:b/>
                <w:sz w:val="24"/>
                <w:szCs w:val="24"/>
              </w:rPr>
              <w:t>深圳华图</w:t>
            </w:r>
          </w:p>
          <w:p w:rsidR="00BD65A4" w:rsidRPr="00E5700D" w:rsidRDefault="00BD65A4" w:rsidP="007B34C4">
            <w:pPr>
              <w:spacing w:line="360" w:lineRule="auto"/>
              <w:rPr>
                <w:rFonts w:asciiTheme="minorEastAsia" w:hAnsiTheme="minorEastAsia"/>
                <w:b/>
                <w:bCs/>
                <w:sz w:val="24"/>
                <w:szCs w:val="24"/>
              </w:rPr>
            </w:pPr>
            <w:r>
              <w:rPr>
                <w:rFonts w:asciiTheme="minorEastAsia" w:hAnsiTheme="minorEastAsia" w:cs="宋体" w:hint="eastAsia"/>
                <w:b/>
                <w:sz w:val="24"/>
                <w:szCs w:val="24"/>
              </w:rPr>
              <w:t>规格型号</w:t>
            </w:r>
            <w:r>
              <w:rPr>
                <w:rFonts w:asciiTheme="minorEastAsia" w:hAnsiTheme="minorEastAsia" w:cs="宋体"/>
                <w:b/>
                <w:sz w:val="24"/>
                <w:szCs w:val="24"/>
              </w:rPr>
              <w:t>：定制</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5"/>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容积最大为2升，</w:t>
            </w:r>
          </w:p>
          <w:p w:rsidR="00BD65A4" w:rsidRPr="00E5700D" w:rsidRDefault="00BD65A4" w:rsidP="00BD65A4">
            <w:pPr>
              <w:pStyle w:val="a3"/>
              <w:numPr>
                <w:ilvl w:val="0"/>
                <w:numId w:val="5"/>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工作压力最大为6磅，调压器，压力表和空气滤清器，</w:t>
            </w:r>
          </w:p>
          <w:p w:rsidR="00BD65A4" w:rsidRPr="00E5700D" w:rsidRDefault="00BD65A4" w:rsidP="00BD65A4">
            <w:pPr>
              <w:pStyle w:val="a3"/>
              <w:numPr>
                <w:ilvl w:val="0"/>
                <w:numId w:val="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尺寸规格：宽11深124高27CM。</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6,500.00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6,500.00</w:t>
            </w:r>
          </w:p>
        </w:tc>
        <w:tc>
          <w:tcPr>
            <w:tcW w:w="477" w:type="pct"/>
            <w:tcBorders>
              <w:top w:val="single" w:sz="6" w:space="0" w:color="auto"/>
              <w:left w:val="single" w:sz="6" w:space="0" w:color="auto"/>
              <w:bottom w:val="single" w:sz="6" w:space="0" w:color="auto"/>
              <w:right w:val="single" w:sz="6" w:space="0" w:color="auto"/>
            </w:tcBorders>
          </w:tcPr>
          <w:p w:rsidR="00BD65A4" w:rsidRDefault="00BD65A4" w:rsidP="007B34C4">
            <w:pPr>
              <w:spacing w:line="360" w:lineRule="auto"/>
            </w:pPr>
            <w:r w:rsidRPr="00B62160">
              <w:rPr>
                <w:rFonts w:asciiTheme="minorEastAsia" w:hAnsiTheme="minorEastAsia" w:hint="eastAsia"/>
                <w:sz w:val="24"/>
                <w:szCs w:val="24"/>
              </w:rPr>
              <w:t>深圳市</w:t>
            </w:r>
            <w:r w:rsidRPr="00B62160">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9</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文物修复专用喷砂机</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185732" w:rsidRDefault="00BD65A4" w:rsidP="007B34C4">
            <w:pPr>
              <w:spacing w:line="360" w:lineRule="auto"/>
              <w:rPr>
                <w:rFonts w:asciiTheme="minorEastAsia" w:hAnsiTheme="minorEastAsia"/>
                <w:b/>
                <w:bCs/>
                <w:sz w:val="24"/>
                <w:szCs w:val="24"/>
              </w:rPr>
            </w:pPr>
            <w:r w:rsidRPr="00185732">
              <w:rPr>
                <w:rFonts w:asciiTheme="minorEastAsia" w:hAnsiTheme="minorEastAsia" w:hint="eastAsia"/>
                <w:b/>
                <w:bCs/>
                <w:sz w:val="24"/>
                <w:szCs w:val="24"/>
              </w:rPr>
              <w:t>品牌：深圳华图</w:t>
            </w:r>
          </w:p>
          <w:p w:rsidR="00BD65A4" w:rsidRPr="00E5700D" w:rsidRDefault="00BD65A4" w:rsidP="007B34C4">
            <w:pPr>
              <w:spacing w:line="360" w:lineRule="auto"/>
              <w:rPr>
                <w:rFonts w:asciiTheme="minorEastAsia" w:hAnsiTheme="minorEastAsia"/>
                <w:b/>
                <w:bCs/>
                <w:sz w:val="24"/>
                <w:szCs w:val="24"/>
              </w:rPr>
            </w:pPr>
            <w:r w:rsidRPr="00185732">
              <w:rPr>
                <w:rFonts w:asciiTheme="minorEastAsia" w:hAnsiTheme="minorEastAsia" w:hint="eastAsia"/>
                <w:b/>
                <w:bCs/>
                <w:sz w:val="24"/>
                <w:szCs w:val="24"/>
              </w:rPr>
              <w:t>规格型号：定制</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主要功能:清除文物表面的锈斑，喷砂、抛光、打磨、清理和修复可以在喷砂机箱体内完成。</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主要技术参数：</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外形尺寸：600 x 900 x 1550mm</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舱内尺寸：590 x 490 x 500mm</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喷枪型号：B型</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喷嘴规格：</w:t>
            </w:r>
            <w:r w:rsidRPr="00E5700D">
              <w:rPr>
                <w:rFonts w:asciiTheme="minorEastAsia" w:hAnsiTheme="minorEastAsia" w:cs="宋体" w:hint="eastAsia"/>
                <w:sz w:val="24"/>
                <w:szCs w:val="24"/>
              </w:rPr>
              <w:t>¢</w:t>
            </w:r>
            <w:r w:rsidRPr="00E5700D">
              <w:rPr>
                <w:rFonts w:asciiTheme="minorEastAsia" w:hAnsiTheme="minorEastAsia" w:cs="Times New Roman" w:hint="eastAsia"/>
                <w:sz w:val="24"/>
                <w:szCs w:val="24"/>
              </w:rPr>
              <w:t>5~8mm</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砂管规格：</w:t>
            </w:r>
            <w:r w:rsidRPr="00E5700D">
              <w:rPr>
                <w:rFonts w:asciiTheme="minorEastAsia" w:hAnsiTheme="minorEastAsia" w:cs="宋体" w:hint="eastAsia"/>
                <w:sz w:val="24"/>
                <w:szCs w:val="24"/>
              </w:rPr>
              <w:t>¢</w:t>
            </w:r>
            <w:r w:rsidRPr="00E5700D">
              <w:rPr>
                <w:rFonts w:asciiTheme="minorEastAsia" w:hAnsiTheme="minorEastAsia" w:cs="Times New Roman" w:hint="eastAsia"/>
                <w:sz w:val="24"/>
                <w:szCs w:val="24"/>
              </w:rPr>
              <w:t>20 x 13mm</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布袋规格：</w:t>
            </w:r>
            <w:r w:rsidRPr="00E5700D">
              <w:rPr>
                <w:rFonts w:asciiTheme="minorEastAsia" w:hAnsiTheme="minorEastAsia" w:cs="宋体" w:hint="eastAsia"/>
                <w:sz w:val="24"/>
                <w:szCs w:val="24"/>
              </w:rPr>
              <w:t>¢</w:t>
            </w:r>
            <w:r w:rsidRPr="00E5700D">
              <w:rPr>
                <w:rFonts w:asciiTheme="minorEastAsia" w:hAnsiTheme="minorEastAsia" w:cs="Times New Roman" w:hint="eastAsia"/>
                <w:sz w:val="24"/>
                <w:szCs w:val="24"/>
              </w:rPr>
              <w:t>110 x 1000mm -6PCS</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机舱照明：220V/50HZ 36W节能灯</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除尘风机：ZR-0.25kw</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工作电源：220V/50HZ</w:t>
            </w:r>
          </w:p>
          <w:p w:rsidR="00BD65A4" w:rsidRPr="00E5700D" w:rsidRDefault="00BD65A4" w:rsidP="00BD65A4">
            <w:pPr>
              <w:pStyle w:val="a3"/>
              <w:numPr>
                <w:ilvl w:val="0"/>
                <w:numId w:val="4"/>
              </w:numPr>
              <w:shd w:val="clear" w:color="auto" w:fill="FFFFFF"/>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压缩空气：压力4~7bar  流量：0.8~1.2m3/min</w:t>
            </w:r>
          </w:p>
          <w:p w:rsidR="00BD65A4" w:rsidRPr="00E5700D" w:rsidRDefault="00BD65A4" w:rsidP="00BD65A4">
            <w:pPr>
              <w:pStyle w:val="a3"/>
              <w:numPr>
                <w:ilvl w:val="0"/>
                <w:numId w:val="4"/>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机器承重：50kg</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7,100.00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7,100.00</w:t>
            </w:r>
          </w:p>
        </w:tc>
        <w:tc>
          <w:tcPr>
            <w:tcW w:w="477" w:type="pct"/>
            <w:tcBorders>
              <w:top w:val="single" w:sz="6" w:space="0" w:color="auto"/>
              <w:left w:val="single" w:sz="6" w:space="0" w:color="auto"/>
              <w:bottom w:val="single" w:sz="6" w:space="0" w:color="auto"/>
              <w:right w:val="single" w:sz="6" w:space="0" w:color="auto"/>
            </w:tcBorders>
          </w:tcPr>
          <w:p w:rsidR="00BD65A4" w:rsidRDefault="00BD65A4" w:rsidP="007B34C4">
            <w:pPr>
              <w:spacing w:line="360" w:lineRule="auto"/>
            </w:pPr>
            <w:r w:rsidRPr="00B62160">
              <w:rPr>
                <w:rFonts w:asciiTheme="minorEastAsia" w:hAnsiTheme="minorEastAsia" w:hint="eastAsia"/>
                <w:sz w:val="24"/>
                <w:szCs w:val="24"/>
              </w:rPr>
              <w:t>深圳市</w:t>
            </w:r>
            <w:r w:rsidRPr="00B62160">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10</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台式环形光放大镜</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Arial"/>
                <w:b/>
                <w:color w:val="000000" w:themeColor="text1"/>
                <w:sz w:val="24"/>
                <w:szCs w:val="24"/>
              </w:rPr>
            </w:pPr>
            <w:r w:rsidRPr="00E5700D">
              <w:rPr>
                <w:rFonts w:asciiTheme="minorEastAsia" w:hAnsiTheme="minorEastAsia" w:cs="宋体" w:hint="eastAsia"/>
                <w:b/>
                <w:sz w:val="24"/>
                <w:szCs w:val="24"/>
              </w:rPr>
              <w:t>品牌</w:t>
            </w:r>
            <w:r w:rsidRPr="00E5700D">
              <w:rPr>
                <w:rFonts w:asciiTheme="minorEastAsia" w:hAnsiTheme="minorEastAsia" w:cs="宋体"/>
                <w:b/>
                <w:sz w:val="24"/>
                <w:szCs w:val="24"/>
              </w:rPr>
              <w:t>：</w:t>
            </w:r>
            <w:r w:rsidRPr="00E5700D">
              <w:rPr>
                <w:rFonts w:asciiTheme="minorEastAsia" w:hAnsiTheme="minorEastAsia" w:cs="Arial" w:hint="eastAsia"/>
                <w:b/>
                <w:color w:val="000000" w:themeColor="text1"/>
                <w:sz w:val="24"/>
                <w:szCs w:val="24"/>
              </w:rPr>
              <w:t>上海</w:t>
            </w:r>
            <w:r w:rsidRPr="00E5700D">
              <w:rPr>
                <w:rFonts w:asciiTheme="minorEastAsia" w:hAnsiTheme="minorEastAsia" w:cs="Arial"/>
                <w:b/>
                <w:color w:val="000000" w:themeColor="text1"/>
                <w:sz w:val="24"/>
                <w:szCs w:val="24"/>
              </w:rPr>
              <w:t>三善</w:t>
            </w:r>
          </w:p>
          <w:p w:rsidR="00BD65A4" w:rsidRPr="00E5700D" w:rsidRDefault="00BD65A4" w:rsidP="007B34C4">
            <w:pPr>
              <w:spacing w:line="360" w:lineRule="auto"/>
              <w:rPr>
                <w:rFonts w:asciiTheme="minorEastAsia" w:hAnsiTheme="minorEastAsia"/>
                <w:b/>
                <w:sz w:val="24"/>
                <w:szCs w:val="24"/>
              </w:rPr>
            </w:pPr>
            <w:r w:rsidRPr="00E5700D">
              <w:rPr>
                <w:rFonts w:asciiTheme="minorEastAsia" w:hAnsiTheme="minorEastAsia" w:cs="Arial" w:hint="eastAsia"/>
                <w:b/>
                <w:color w:val="000000" w:themeColor="text1"/>
                <w:sz w:val="24"/>
                <w:szCs w:val="24"/>
              </w:rPr>
              <w:t>规格</w:t>
            </w:r>
            <w:r w:rsidRPr="00E5700D">
              <w:rPr>
                <w:rFonts w:asciiTheme="minorEastAsia" w:hAnsiTheme="minorEastAsia" w:hint="eastAsia"/>
                <w:b/>
                <w:sz w:val="24"/>
                <w:szCs w:val="24"/>
              </w:rPr>
              <w:t>型号</w:t>
            </w:r>
            <w:r w:rsidRPr="00E5700D">
              <w:rPr>
                <w:rFonts w:asciiTheme="minorEastAsia" w:hAnsiTheme="minorEastAsia"/>
                <w:b/>
                <w:sz w:val="24"/>
                <w:szCs w:val="24"/>
              </w:rPr>
              <w:t>：</w:t>
            </w:r>
            <w:r w:rsidRPr="00E5700D">
              <w:rPr>
                <w:rFonts w:asciiTheme="minorEastAsia" w:hAnsiTheme="minorEastAsia" w:hint="eastAsia"/>
                <w:b/>
                <w:sz w:val="24"/>
                <w:szCs w:val="24"/>
              </w:rPr>
              <w:t>台式</w:t>
            </w:r>
            <w:r w:rsidRPr="00E5700D">
              <w:rPr>
                <w:rFonts w:asciiTheme="minorEastAsia" w:hAnsiTheme="minorEastAsia"/>
                <w:b/>
                <w:sz w:val="24"/>
                <w:szCs w:val="24"/>
              </w:rPr>
              <w:t>环形光放大镜</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3"/>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
                <w:sz w:val="24"/>
                <w:szCs w:val="24"/>
              </w:rPr>
              <w:t>△</w:t>
            </w:r>
            <w:r w:rsidRPr="00E5700D">
              <w:rPr>
                <w:rFonts w:asciiTheme="minorEastAsia" w:hAnsiTheme="minorEastAsia" w:cs="Arial" w:hint="eastAsia"/>
                <w:kern w:val="0"/>
                <w:sz w:val="24"/>
                <w:szCs w:val="24"/>
              </w:rPr>
              <w:t>放大倍数3X、5X  8X</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1,000.00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1,000.00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上海</w:t>
            </w:r>
            <w:r w:rsidRPr="00E5700D">
              <w:rPr>
                <w:rFonts w:asciiTheme="minorEastAsia" w:hAnsiTheme="minorEastAsia"/>
                <w:sz w:val="24"/>
                <w:szCs w:val="24"/>
              </w:rPr>
              <w:t>市、上海三善电子科技有限公司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11</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可移动文物粉尘吸收装置</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Default="00BD65A4" w:rsidP="007B34C4">
            <w:pPr>
              <w:autoSpaceDE w:val="0"/>
              <w:autoSpaceDN w:val="0"/>
              <w:adjustRightInd w:val="0"/>
              <w:spacing w:line="360" w:lineRule="auto"/>
              <w:rPr>
                <w:rFonts w:asciiTheme="minorEastAsia" w:hAnsiTheme="minorEastAsia"/>
                <w:b/>
                <w:bCs/>
                <w:sz w:val="24"/>
                <w:szCs w:val="24"/>
              </w:rPr>
            </w:pPr>
            <w:r>
              <w:rPr>
                <w:rFonts w:asciiTheme="minorEastAsia" w:hAnsiTheme="minorEastAsia" w:hint="eastAsia"/>
                <w:b/>
                <w:bCs/>
                <w:sz w:val="24"/>
                <w:szCs w:val="24"/>
              </w:rPr>
              <w:t>品牌</w:t>
            </w:r>
            <w:r>
              <w:rPr>
                <w:rFonts w:asciiTheme="minorEastAsia" w:hAnsiTheme="minorEastAsia"/>
                <w:b/>
                <w:bCs/>
                <w:sz w:val="24"/>
                <w:szCs w:val="24"/>
              </w:rPr>
              <w:t>：</w:t>
            </w:r>
            <w:r>
              <w:rPr>
                <w:rFonts w:asciiTheme="minorEastAsia" w:hAnsiTheme="minorEastAsia" w:hint="eastAsia"/>
                <w:b/>
                <w:bCs/>
                <w:sz w:val="24"/>
                <w:szCs w:val="24"/>
              </w:rPr>
              <w:t>深圳华图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Pr>
                <w:rFonts w:asciiTheme="minorEastAsia" w:hAnsiTheme="minorEastAsia" w:hint="eastAsia"/>
                <w:b/>
                <w:bCs/>
                <w:sz w:val="24"/>
                <w:szCs w:val="24"/>
              </w:rPr>
              <w:t>规格</w:t>
            </w:r>
            <w:r>
              <w:rPr>
                <w:rFonts w:asciiTheme="minorEastAsia" w:hAnsiTheme="minorEastAsia"/>
                <w:b/>
                <w:bCs/>
                <w:sz w:val="24"/>
                <w:szCs w:val="24"/>
              </w:rPr>
              <w:t>型号：</w:t>
            </w:r>
            <w:r>
              <w:rPr>
                <w:rFonts w:asciiTheme="minorEastAsia" w:hAnsiTheme="minorEastAsia" w:hint="eastAsia"/>
                <w:b/>
                <w:bCs/>
                <w:sz w:val="24"/>
                <w:szCs w:val="24"/>
              </w:rPr>
              <w:t>555</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技术参数</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适用电压范围：110-230V；</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功率:600W；</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最大吸气量：100-1000 m3/h；</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过滤效率：（0.3UM颗粒） 99.99%；</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b/>
                <w:sz w:val="24"/>
                <w:szCs w:val="24"/>
              </w:rPr>
              <w:t>△</w:t>
            </w:r>
            <w:r w:rsidRPr="00E5700D">
              <w:rPr>
                <w:rFonts w:asciiTheme="minorEastAsia" w:hAnsiTheme="minorEastAsia" w:cs="Times New Roman" w:hint="eastAsia"/>
                <w:sz w:val="24"/>
                <w:szCs w:val="24"/>
              </w:rPr>
              <w:t>过滤能力：16.000 Pa时1000 m3/h。</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静态压力：40000Pa；</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吸气量：无级变速大小可以调节；</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噪音：44~46分贝；</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万向吸臂：规格50mm，长度1100mm，可以 360度旋转，角度可任意调节。工作半径：850mm；</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可过滤修复过程中产生的粉尘和有害气体；</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带有有害气体浓度报警装置。</w:t>
            </w:r>
          </w:p>
          <w:p w:rsidR="00BD65A4" w:rsidRPr="00E5700D" w:rsidRDefault="00BD65A4" w:rsidP="00BD65A4">
            <w:pPr>
              <w:pStyle w:val="a3"/>
              <w:numPr>
                <w:ilvl w:val="0"/>
                <w:numId w:val="9"/>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主机带有万向轮方便移动。</w:t>
            </w:r>
          </w:p>
          <w:p w:rsidR="00BD65A4" w:rsidRPr="00E5700D" w:rsidRDefault="00BD65A4" w:rsidP="00BD65A4">
            <w:pPr>
              <w:pStyle w:val="a3"/>
              <w:numPr>
                <w:ilvl w:val="0"/>
                <w:numId w:val="9"/>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主机尺寸：300X580X380mm</w:t>
            </w:r>
          </w:p>
          <w:p w:rsidR="00BD65A4" w:rsidRPr="00E5700D" w:rsidRDefault="00BD65A4" w:rsidP="00BD65A4">
            <w:pPr>
              <w:pStyle w:val="a3"/>
              <w:numPr>
                <w:ilvl w:val="0"/>
                <w:numId w:val="9"/>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操作简单</w:t>
            </w:r>
            <w:r w:rsidRPr="00E5700D">
              <w:rPr>
                <w:rFonts w:asciiTheme="minorEastAsia" w:hAnsiTheme="minorEastAsia" w:cs="Times New Roman"/>
                <w:sz w:val="24"/>
                <w:szCs w:val="24"/>
              </w:rPr>
              <w:t>、噪声小、</w:t>
            </w:r>
            <w:r w:rsidRPr="00E5700D">
              <w:rPr>
                <w:rFonts w:asciiTheme="minorEastAsia" w:hAnsiTheme="minorEastAsia" w:cs="Times New Roman" w:hint="eastAsia"/>
                <w:sz w:val="24"/>
                <w:szCs w:val="24"/>
              </w:rPr>
              <w:t>操作</w:t>
            </w:r>
            <w:r w:rsidRPr="00E5700D">
              <w:rPr>
                <w:rFonts w:asciiTheme="minorEastAsia" w:hAnsiTheme="minorEastAsia" w:cs="Times New Roman"/>
                <w:sz w:val="24"/>
                <w:szCs w:val="24"/>
              </w:rPr>
              <w:t>简单</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3,500.00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3,500.00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7E24F5">
              <w:rPr>
                <w:rFonts w:asciiTheme="minorEastAsia" w:hAnsiTheme="minorEastAsia" w:hint="eastAsia"/>
                <w:sz w:val="24"/>
                <w:szCs w:val="24"/>
              </w:rPr>
              <w:t>深圳市、深圳市华图测控系统有限公司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12</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djustRightInd w:val="0"/>
              <w:snapToGrid w:val="0"/>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超声波文物清洗机</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Default="00BD65A4" w:rsidP="007B34C4">
            <w:pPr>
              <w:spacing w:line="360" w:lineRule="auto"/>
              <w:rPr>
                <w:rFonts w:asciiTheme="minorEastAsia" w:hAnsiTheme="minorEastAsia" w:cs="宋体"/>
                <w:b/>
                <w:sz w:val="24"/>
                <w:szCs w:val="24"/>
              </w:rPr>
            </w:pPr>
            <w:r w:rsidRPr="00E5700D">
              <w:rPr>
                <w:rFonts w:asciiTheme="minorEastAsia" w:hAnsiTheme="minorEastAsia" w:cs="宋体" w:hint="eastAsia"/>
                <w:b/>
                <w:sz w:val="24"/>
                <w:szCs w:val="24"/>
              </w:rPr>
              <w:t>品牌：</w:t>
            </w:r>
            <w:r>
              <w:rPr>
                <w:rFonts w:asciiTheme="minorEastAsia" w:hAnsiTheme="minorEastAsia" w:cs="宋体" w:hint="eastAsia"/>
                <w:b/>
                <w:sz w:val="24"/>
                <w:szCs w:val="24"/>
              </w:rPr>
              <w:t>洁盟</w:t>
            </w:r>
          </w:p>
          <w:p w:rsidR="00BD65A4" w:rsidRPr="00E5700D" w:rsidRDefault="00BD65A4" w:rsidP="007B34C4">
            <w:pPr>
              <w:spacing w:line="360" w:lineRule="auto"/>
              <w:rPr>
                <w:rFonts w:asciiTheme="minorEastAsia" w:hAnsiTheme="minorEastAsia"/>
                <w:b/>
                <w:bCs/>
                <w:sz w:val="24"/>
                <w:szCs w:val="24"/>
              </w:rPr>
            </w:pPr>
            <w:r w:rsidRPr="00E5700D">
              <w:rPr>
                <w:rFonts w:asciiTheme="minorEastAsia" w:hAnsiTheme="minorEastAsia" w:cs="宋体" w:hint="eastAsia"/>
                <w:b/>
                <w:sz w:val="24"/>
                <w:szCs w:val="24"/>
              </w:rPr>
              <w:t>规格</w:t>
            </w:r>
            <w:r w:rsidRPr="00541F8D">
              <w:rPr>
                <w:rFonts w:asciiTheme="minorEastAsia" w:hAnsiTheme="minorEastAsia" w:cs="宋体" w:hint="eastAsia"/>
                <w:b/>
                <w:sz w:val="24"/>
                <w:szCs w:val="24"/>
              </w:rPr>
              <w:t>型号</w:t>
            </w:r>
            <w:r w:rsidRPr="00541F8D">
              <w:rPr>
                <w:rFonts w:asciiTheme="minorEastAsia" w:hAnsiTheme="minorEastAsia" w:cs="宋体"/>
                <w:b/>
                <w:sz w:val="24"/>
                <w:szCs w:val="24"/>
              </w:rPr>
              <w:t>：</w:t>
            </w:r>
            <w:r w:rsidRPr="00541F8D">
              <w:rPr>
                <w:rFonts w:asciiTheme="minorEastAsia" w:hAnsiTheme="minorEastAsia" w:cs="宋体" w:hint="eastAsia"/>
                <w:b/>
                <w:sz w:val="24"/>
                <w:szCs w:val="24"/>
              </w:rPr>
              <w:t>超声波文物清洗机</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用于清除历史文物表面的污渍和锈垢。</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接插式手柄，可高温消毒。微电脑控制，频率自动跟踪。</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电 源：～100V-240V</w:t>
            </w:r>
            <w:r w:rsidRPr="00E5700D">
              <w:rPr>
                <w:rFonts w:asciiTheme="minorEastAsia" w:hAnsiTheme="minorEastAsia" w:cs="Times New Roman"/>
                <w:sz w:val="24"/>
                <w:szCs w:val="24"/>
              </w:rPr>
              <w:t xml:space="preserve"> </w:t>
            </w:r>
            <w:r w:rsidRPr="00E5700D">
              <w:rPr>
                <w:rFonts w:asciiTheme="minorEastAsia" w:hAnsiTheme="minorEastAsia" w:cs="Times New Roman" w:hint="eastAsia"/>
                <w:sz w:val="24"/>
                <w:szCs w:val="24"/>
              </w:rPr>
              <w:t>50Hz/60Hz 1.2A(MAX)</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电源的适配器重量：0.3KG</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主机输入：30VDC 1.3A</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外形尺寸: 188mm×159mm×81mm</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输出的尖端主震偏移：&lt;100um</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输出的尖端震动频率：28kHz±3kHz</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输出的半偏移力：&lt;2N</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输出的功率：3W-20W</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脚踏开关连线长度: 1.5～2.0M；</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仪器配套:</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主机1台、手柄1个、刀头:5个、脚踏开关1套、风冷装置1套、专用扳手1套。</w:t>
            </w:r>
          </w:p>
          <w:p w:rsidR="00BD65A4" w:rsidRPr="00E5700D" w:rsidRDefault="00BD65A4" w:rsidP="00BD65A4">
            <w:pPr>
              <w:pStyle w:val="a3"/>
              <w:numPr>
                <w:ilvl w:val="0"/>
                <w:numId w:val="10"/>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风冷装置技术规格：功率：2W排气量：3.2L/min  噪音：&lt;40dB电压：110～120V/220～240V</w:t>
            </w:r>
          </w:p>
          <w:p w:rsidR="00BD65A4" w:rsidRPr="00E5700D" w:rsidRDefault="00BD65A4" w:rsidP="00BD65A4">
            <w:pPr>
              <w:pStyle w:val="a3"/>
              <w:numPr>
                <w:ilvl w:val="0"/>
                <w:numId w:val="10"/>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频率：50Hz/60Hz</w:t>
            </w:r>
          </w:p>
          <w:p w:rsidR="00BD65A4" w:rsidRPr="00E5700D" w:rsidRDefault="00BD65A4" w:rsidP="00BD65A4">
            <w:pPr>
              <w:pStyle w:val="a3"/>
              <w:numPr>
                <w:ilvl w:val="0"/>
                <w:numId w:val="10"/>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宋体" w:hint="eastAsia"/>
                <w:sz w:val="24"/>
                <w:szCs w:val="24"/>
                <w:shd w:val="clear" w:color="auto" w:fill="FFFFFF"/>
              </w:rPr>
              <w:t>操作简单</w:t>
            </w:r>
            <w:r w:rsidRPr="00E5700D">
              <w:rPr>
                <w:rFonts w:asciiTheme="minorEastAsia" w:hAnsiTheme="minorEastAsia" w:cs="宋体"/>
                <w:sz w:val="24"/>
                <w:szCs w:val="24"/>
                <w:shd w:val="clear" w:color="auto" w:fill="FFFFFF"/>
              </w:rPr>
              <w:t>，</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22,300.00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22,300.00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w:t>
            </w:r>
            <w:r>
              <w:rPr>
                <w:rFonts w:asciiTheme="minorEastAsia" w:hAnsiTheme="minorEastAsia" w:hint="eastAsia"/>
                <w:sz w:val="24"/>
                <w:szCs w:val="24"/>
              </w:rPr>
              <w:t>洁</w:t>
            </w:r>
            <w:r>
              <w:rPr>
                <w:rFonts w:asciiTheme="minorEastAsia" w:hAnsiTheme="minorEastAsia"/>
                <w:sz w:val="24"/>
                <w:szCs w:val="24"/>
              </w:rPr>
              <w:t>盟清洗设备有限公司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13</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djustRightInd w:val="0"/>
              <w:snapToGrid w:val="0"/>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技工打磨机</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峰</w:t>
            </w:r>
            <w:r w:rsidRPr="00E5700D">
              <w:rPr>
                <w:rFonts w:asciiTheme="minorEastAsia" w:hAnsiTheme="minorEastAsia"/>
                <w:b/>
                <w:bCs/>
                <w:sz w:val="24"/>
                <w:szCs w:val="24"/>
              </w:rPr>
              <w:t>之文</w:t>
            </w:r>
            <w:r w:rsidRPr="00E5700D">
              <w:rPr>
                <w:rFonts w:asciiTheme="minorEastAsia" w:hAnsiTheme="minorEastAsia" w:hint="eastAsia"/>
                <w:b/>
                <w:bCs/>
                <w:sz w:val="24"/>
                <w:szCs w:val="24"/>
              </w:rPr>
              <w:t>信息</w:t>
            </w:r>
            <w:r w:rsidRPr="00E5700D">
              <w:rPr>
                <w:rFonts w:asciiTheme="minorEastAsia" w:hAnsiTheme="minorEastAsia"/>
                <w:b/>
                <w:bCs/>
                <w:sz w:val="24"/>
                <w:szCs w:val="24"/>
              </w:rPr>
              <w:t>科技</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技工打磨机</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3"/>
              </w:numPr>
              <w:autoSpaceDE w:val="0"/>
              <w:autoSpaceDN w:val="0"/>
              <w:adjustRightInd w:val="0"/>
              <w:spacing w:line="360" w:lineRule="auto"/>
              <w:ind w:firstLineChars="0"/>
              <w:rPr>
                <w:rFonts w:asciiTheme="minorEastAsia" w:hAnsiTheme="minorEastAsia" w:cs="宋体"/>
                <w:kern w:val="0"/>
                <w:sz w:val="24"/>
                <w:szCs w:val="24"/>
              </w:rPr>
            </w:pPr>
            <w:r w:rsidRPr="00E5700D">
              <w:rPr>
                <w:rFonts w:asciiTheme="minorEastAsia" w:hAnsiTheme="minorEastAsia" w:cs="Times New Roman" w:hint="eastAsia"/>
                <w:kern w:val="0"/>
                <w:sz w:val="24"/>
                <w:szCs w:val="24"/>
              </w:rPr>
              <w:t>最高转速40000转/分钟</w:t>
            </w:r>
            <w:r w:rsidRPr="00E5700D">
              <w:rPr>
                <w:rFonts w:asciiTheme="minorEastAsia" w:hAnsiTheme="minorEastAsia" w:cs="宋体" w:hint="eastAsia"/>
                <w:kern w:val="0"/>
                <w:sz w:val="24"/>
                <w:szCs w:val="24"/>
              </w:rPr>
              <w:t>，</w:t>
            </w:r>
          </w:p>
          <w:p w:rsidR="00BD65A4" w:rsidRPr="00E5700D" w:rsidRDefault="00BD65A4" w:rsidP="00BD65A4">
            <w:pPr>
              <w:pStyle w:val="a3"/>
              <w:numPr>
                <w:ilvl w:val="0"/>
                <w:numId w:val="13"/>
              </w:numPr>
              <w:autoSpaceDE w:val="0"/>
              <w:autoSpaceDN w:val="0"/>
              <w:adjustRightInd w:val="0"/>
              <w:spacing w:line="360" w:lineRule="auto"/>
              <w:ind w:firstLineChars="0"/>
              <w:rPr>
                <w:rFonts w:asciiTheme="minorEastAsia" w:hAnsiTheme="minorEastAsia" w:cs="宋体"/>
                <w:kern w:val="0"/>
                <w:sz w:val="24"/>
                <w:szCs w:val="24"/>
              </w:rPr>
            </w:pPr>
            <w:r w:rsidRPr="00E5700D">
              <w:rPr>
                <w:rFonts w:asciiTheme="minorEastAsia" w:hAnsiTheme="minorEastAsia" w:cs="仿宋" w:hint="eastAsia"/>
                <w:kern w:val="0"/>
                <w:sz w:val="24"/>
                <w:szCs w:val="24"/>
              </w:rPr>
              <w:t>无极调速功能可调节</w:t>
            </w:r>
            <w:r w:rsidRPr="00E5700D">
              <w:rPr>
                <w:rFonts w:asciiTheme="minorEastAsia" w:hAnsiTheme="minorEastAsia" w:cs="Times New Roman" w:hint="eastAsia"/>
                <w:kern w:val="0"/>
                <w:sz w:val="24"/>
                <w:szCs w:val="24"/>
              </w:rPr>
              <w:t>0-40000转/分钟的任意速度</w:t>
            </w:r>
            <w:r w:rsidRPr="00E5700D">
              <w:rPr>
                <w:rFonts w:asciiTheme="minorEastAsia" w:hAnsiTheme="minorEastAsia" w:cs="宋体" w:hint="eastAsia"/>
                <w:kern w:val="0"/>
                <w:sz w:val="24"/>
                <w:szCs w:val="24"/>
              </w:rPr>
              <w:t>，</w:t>
            </w:r>
            <w:r w:rsidRPr="00E5700D">
              <w:rPr>
                <w:rFonts w:asciiTheme="minorEastAsia" w:hAnsiTheme="minorEastAsia" w:cs="仿宋" w:hint="eastAsia"/>
                <w:kern w:val="0"/>
                <w:sz w:val="24"/>
                <w:szCs w:val="24"/>
              </w:rPr>
              <w:t>高强度大扭力的设计可提高工作工作效率</w:t>
            </w:r>
            <w:r w:rsidRPr="00E5700D">
              <w:rPr>
                <w:rFonts w:asciiTheme="minorEastAsia" w:hAnsiTheme="minorEastAsia" w:cs="宋体" w:hint="eastAsia"/>
                <w:kern w:val="0"/>
                <w:sz w:val="24"/>
                <w:szCs w:val="24"/>
              </w:rPr>
              <w:t>，</w:t>
            </w:r>
          </w:p>
          <w:p w:rsidR="00BD65A4" w:rsidRPr="00E5700D" w:rsidRDefault="00BD65A4" w:rsidP="00BD65A4">
            <w:pPr>
              <w:pStyle w:val="a3"/>
              <w:numPr>
                <w:ilvl w:val="0"/>
                <w:numId w:val="13"/>
              </w:numPr>
              <w:autoSpaceDE w:val="0"/>
              <w:autoSpaceDN w:val="0"/>
              <w:adjustRightInd w:val="0"/>
              <w:spacing w:line="360" w:lineRule="auto"/>
              <w:ind w:firstLineChars="0"/>
              <w:rPr>
                <w:rFonts w:asciiTheme="minorEastAsia" w:hAnsiTheme="minorEastAsia" w:cs="宋体"/>
                <w:kern w:val="0"/>
                <w:sz w:val="24"/>
                <w:szCs w:val="24"/>
              </w:rPr>
            </w:pPr>
            <w:r w:rsidRPr="00E5700D">
              <w:rPr>
                <w:rFonts w:asciiTheme="minorEastAsia" w:hAnsiTheme="minorEastAsia" w:cs="仿宋" w:hint="eastAsia"/>
                <w:kern w:val="0"/>
                <w:sz w:val="24"/>
                <w:szCs w:val="24"/>
              </w:rPr>
              <w:t>流线型手柄新型美观并且降低了使用者的疲劳感</w:t>
            </w:r>
            <w:r w:rsidRPr="00E5700D">
              <w:rPr>
                <w:rFonts w:asciiTheme="minorEastAsia" w:hAnsiTheme="minorEastAsia" w:cs="宋体" w:hint="eastAsia"/>
                <w:kern w:val="0"/>
                <w:sz w:val="24"/>
                <w:szCs w:val="24"/>
              </w:rPr>
              <w:t>，</w:t>
            </w:r>
          </w:p>
          <w:p w:rsidR="00BD65A4" w:rsidRPr="00E5700D" w:rsidRDefault="00BD65A4" w:rsidP="00BD65A4">
            <w:pPr>
              <w:pStyle w:val="a3"/>
              <w:numPr>
                <w:ilvl w:val="0"/>
                <w:numId w:val="13"/>
              </w:numPr>
              <w:autoSpaceDE w:val="0"/>
              <w:autoSpaceDN w:val="0"/>
              <w:adjustRightInd w:val="0"/>
              <w:spacing w:line="360" w:lineRule="auto"/>
              <w:ind w:firstLineChars="0"/>
              <w:rPr>
                <w:rFonts w:asciiTheme="minorEastAsia" w:hAnsiTheme="minorEastAsia" w:cs="Times New Roman"/>
                <w:kern w:val="0"/>
                <w:sz w:val="24"/>
                <w:szCs w:val="24"/>
              </w:rPr>
            </w:pPr>
            <w:r w:rsidRPr="00E5700D">
              <w:rPr>
                <w:rFonts w:asciiTheme="minorEastAsia" w:hAnsiTheme="minorEastAsia" w:cs="仿宋" w:hint="eastAsia"/>
                <w:kern w:val="0"/>
                <w:sz w:val="24"/>
                <w:szCs w:val="24"/>
              </w:rPr>
              <w:t>可调节正</w:t>
            </w:r>
            <w:r w:rsidRPr="00E5700D">
              <w:rPr>
                <w:rFonts w:asciiTheme="minorEastAsia" w:hAnsiTheme="minorEastAsia" w:cs="Times New Roman" w:hint="eastAsia"/>
                <w:kern w:val="0"/>
                <w:sz w:val="24"/>
                <w:szCs w:val="24"/>
              </w:rPr>
              <w:t>,反转工作方式</w:t>
            </w:r>
          </w:p>
          <w:p w:rsidR="00BD65A4" w:rsidRPr="00E5700D" w:rsidRDefault="00BD65A4" w:rsidP="00BD65A4">
            <w:pPr>
              <w:pStyle w:val="a3"/>
              <w:numPr>
                <w:ilvl w:val="0"/>
                <w:numId w:val="13"/>
              </w:numPr>
              <w:autoSpaceDE w:val="0"/>
              <w:autoSpaceDN w:val="0"/>
              <w:adjustRightInd w:val="0"/>
              <w:spacing w:line="360" w:lineRule="auto"/>
              <w:ind w:firstLineChars="0"/>
              <w:rPr>
                <w:rFonts w:asciiTheme="minorEastAsia" w:hAnsiTheme="minorEastAsia" w:cs="Times New Roman"/>
                <w:kern w:val="0"/>
                <w:sz w:val="24"/>
                <w:szCs w:val="24"/>
              </w:rPr>
            </w:pPr>
            <w:r w:rsidRPr="00E5700D">
              <w:rPr>
                <w:rFonts w:asciiTheme="minorEastAsia" w:hAnsiTheme="minorEastAsia" w:cs="Times New Roman" w:hint="eastAsia"/>
                <w:kern w:val="0"/>
                <w:sz w:val="24"/>
                <w:szCs w:val="24"/>
              </w:rPr>
              <w:lastRenderedPageBreak/>
              <w:t>般环境下，用纤维增强拔形砂轮对金属材料进行磨削作业活动。</w:t>
            </w:r>
          </w:p>
          <w:p w:rsidR="00BD65A4" w:rsidRPr="00E5700D" w:rsidRDefault="00BD65A4" w:rsidP="00BD65A4">
            <w:pPr>
              <w:pStyle w:val="a3"/>
              <w:numPr>
                <w:ilvl w:val="0"/>
                <w:numId w:val="13"/>
              </w:numPr>
              <w:autoSpaceDE w:val="0"/>
              <w:autoSpaceDN w:val="0"/>
              <w:adjustRightInd w:val="0"/>
              <w:spacing w:line="360" w:lineRule="auto"/>
              <w:ind w:firstLineChars="0"/>
              <w:rPr>
                <w:rFonts w:asciiTheme="minorEastAsia" w:hAnsiTheme="minorEastAsia" w:cs="Times New Roman"/>
                <w:kern w:val="0"/>
                <w:sz w:val="24"/>
                <w:szCs w:val="24"/>
              </w:rPr>
            </w:pPr>
            <w:r w:rsidRPr="00E5700D">
              <w:rPr>
                <w:rFonts w:asciiTheme="minorEastAsia" w:hAnsiTheme="minorEastAsia" w:cs="Times New Roman" w:hint="eastAsia"/>
                <w:kern w:val="0"/>
                <w:sz w:val="24"/>
                <w:szCs w:val="24"/>
              </w:rPr>
              <w:t>选用适当的附件，还能对金属表面进行除锈抛光，切割金属、砖瓦、混凝土、大理石、石板等材料；</w:t>
            </w:r>
          </w:p>
          <w:p w:rsidR="00BD65A4" w:rsidRPr="00E5700D" w:rsidRDefault="00BD65A4" w:rsidP="00BD65A4">
            <w:pPr>
              <w:pStyle w:val="a3"/>
              <w:numPr>
                <w:ilvl w:val="0"/>
                <w:numId w:val="13"/>
              </w:numPr>
              <w:autoSpaceDE w:val="0"/>
              <w:autoSpaceDN w:val="0"/>
              <w:adjustRightInd w:val="0"/>
              <w:spacing w:line="360" w:lineRule="auto"/>
              <w:ind w:firstLineChars="0"/>
              <w:rPr>
                <w:rFonts w:asciiTheme="minorEastAsia" w:hAnsiTheme="minorEastAsia" w:cs="Times New Roman"/>
                <w:kern w:val="0"/>
                <w:sz w:val="24"/>
                <w:szCs w:val="24"/>
              </w:rPr>
            </w:pPr>
            <w:r w:rsidRPr="00E5700D">
              <w:rPr>
                <w:rFonts w:asciiTheme="minorEastAsia" w:hAnsiTheme="minorEastAsia" w:cs="Times New Roman" w:hint="eastAsia"/>
                <w:kern w:val="0"/>
                <w:sz w:val="24"/>
                <w:szCs w:val="24"/>
              </w:rPr>
              <w:t>广泛适用于对金属和建筑材料的加工。</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2,500.00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2,500.00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郑州市、河南峰之文信息技术有限公司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14</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电热风笔</w:t>
            </w:r>
            <w:r w:rsidRPr="00E5700D">
              <w:rPr>
                <w:rFonts w:asciiTheme="minorEastAsia" w:hAnsiTheme="minorEastAsia" w:cs="Times New Roman"/>
                <w:sz w:val="24"/>
                <w:szCs w:val="24"/>
              </w:rPr>
              <w:t>CT-856ND</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上海</w:t>
            </w:r>
            <w:r w:rsidRPr="00E5700D">
              <w:rPr>
                <w:rFonts w:asciiTheme="minorEastAsia" w:hAnsiTheme="minorEastAsia"/>
                <w:b/>
                <w:bCs/>
                <w:sz w:val="24"/>
                <w:szCs w:val="24"/>
              </w:rPr>
              <w:t>忠赫</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w:t>
            </w:r>
            <w:r w:rsidRPr="00E5700D">
              <w:rPr>
                <w:rFonts w:asciiTheme="minorEastAsia" w:hAnsiTheme="minorEastAsia"/>
                <w:b/>
                <w:bCs/>
                <w:sz w:val="24"/>
                <w:szCs w:val="24"/>
              </w:rPr>
              <w:t>型号：</w:t>
            </w:r>
            <w:r w:rsidRPr="00E5700D">
              <w:rPr>
                <w:rFonts w:asciiTheme="minorEastAsia" w:hAnsiTheme="minorEastAsia" w:hint="eastAsia"/>
                <w:b/>
                <w:bCs/>
                <w:sz w:val="24"/>
                <w:szCs w:val="24"/>
              </w:rPr>
              <w:t>电热风笔CT-856ND</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2"/>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发热芯功率：160W（最大），气泵功率：12W（最大），</w:t>
            </w:r>
          </w:p>
          <w:p w:rsidR="00BD65A4" w:rsidRPr="00E5700D" w:rsidRDefault="00BD65A4" w:rsidP="00BD65A4">
            <w:pPr>
              <w:pStyle w:val="a3"/>
              <w:numPr>
                <w:ilvl w:val="0"/>
                <w:numId w:val="12"/>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温度范围：100℃~450℃，</w:t>
            </w:r>
          </w:p>
          <w:p w:rsidR="00BD65A4" w:rsidRPr="00E5700D" w:rsidRDefault="00BD65A4" w:rsidP="00BD65A4">
            <w:pPr>
              <w:pStyle w:val="a3"/>
              <w:numPr>
                <w:ilvl w:val="0"/>
                <w:numId w:val="12"/>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温度波动：＜2℃（静态时），冷风关机温度：100℃，</w:t>
            </w:r>
          </w:p>
          <w:p w:rsidR="00BD65A4" w:rsidRPr="00E5700D" w:rsidRDefault="00BD65A4" w:rsidP="00BD65A4">
            <w:pPr>
              <w:pStyle w:val="a3"/>
              <w:numPr>
                <w:ilvl w:val="0"/>
                <w:numId w:val="12"/>
              </w:numPr>
              <w:autoSpaceDE w:val="0"/>
              <w:autoSpaceDN w:val="0"/>
              <w:adjustRightIn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气泵流量：12L/min，</w:t>
            </w:r>
          </w:p>
          <w:p w:rsidR="00BD65A4" w:rsidRPr="00E5700D" w:rsidRDefault="00BD65A4" w:rsidP="00BD65A4">
            <w:pPr>
              <w:pStyle w:val="a3"/>
              <w:numPr>
                <w:ilvl w:val="0"/>
                <w:numId w:val="12"/>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体积（mm）：176（宽）x130(高)x195（深）。</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3,100.00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3,100.00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上海市</w:t>
            </w:r>
            <w:r w:rsidRPr="00E5700D">
              <w:rPr>
                <w:rFonts w:asciiTheme="minorEastAsia" w:hAnsiTheme="minorEastAsia"/>
                <w:sz w:val="24"/>
                <w:szCs w:val="24"/>
              </w:rPr>
              <w:t>、上海忠赫仪器有限公司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15</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文物复制仪</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Default="00BD65A4" w:rsidP="007B34C4">
            <w:pPr>
              <w:autoSpaceDE w:val="0"/>
              <w:autoSpaceDN w:val="0"/>
              <w:adjustRightInd w:val="0"/>
              <w:spacing w:line="360" w:lineRule="auto"/>
              <w:rPr>
                <w:rFonts w:asciiTheme="minorEastAsia" w:hAnsiTheme="minorEastAsia"/>
                <w:b/>
                <w:bCs/>
                <w:sz w:val="24"/>
                <w:szCs w:val="24"/>
              </w:rPr>
            </w:pPr>
            <w:r>
              <w:rPr>
                <w:rFonts w:asciiTheme="minorEastAsia" w:hAnsiTheme="minorEastAsia" w:hint="eastAsia"/>
                <w:b/>
                <w:bCs/>
                <w:sz w:val="24"/>
                <w:szCs w:val="24"/>
              </w:rPr>
              <w:t>品牌：</w:t>
            </w:r>
            <w:r>
              <w:rPr>
                <w:rFonts w:asciiTheme="minorEastAsia" w:hAnsiTheme="minorEastAsia"/>
                <w:b/>
                <w:bCs/>
                <w:sz w:val="24"/>
                <w:szCs w:val="24"/>
              </w:rPr>
              <w:t>深圳华图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Pr>
                <w:rFonts w:asciiTheme="minorEastAsia" w:hAnsiTheme="minorEastAsia" w:hint="eastAsia"/>
                <w:b/>
                <w:bCs/>
                <w:sz w:val="24"/>
                <w:szCs w:val="24"/>
              </w:rPr>
              <w:t>规格型号</w:t>
            </w:r>
            <w:r>
              <w:rPr>
                <w:rFonts w:asciiTheme="minorEastAsia" w:hAnsiTheme="minorEastAsia"/>
                <w:b/>
                <w:bCs/>
                <w:sz w:val="24"/>
                <w:szCs w:val="24"/>
              </w:rPr>
              <w:t>：定制</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1"/>
              </w:numPr>
              <w:snapToGrid w:val="0"/>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在需要取形时，只要把这把工具对着物体的外廓进行取样就可简单的取得反方向的形状样板。可根据实际要求选择合适的规格使用。</w:t>
            </w:r>
          </w:p>
          <w:p w:rsidR="00BD65A4" w:rsidRPr="00E5700D" w:rsidRDefault="00BD65A4" w:rsidP="00BD65A4">
            <w:pPr>
              <w:pStyle w:val="a3"/>
              <w:numPr>
                <w:ilvl w:val="0"/>
                <w:numId w:val="11"/>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规格：300 mm/ 150mm</w:t>
            </w:r>
          </w:p>
          <w:p w:rsidR="00BD65A4" w:rsidRPr="00E5700D" w:rsidRDefault="00BD65A4" w:rsidP="00BD65A4">
            <w:pPr>
              <w:pStyle w:val="a3"/>
              <w:numPr>
                <w:ilvl w:val="0"/>
                <w:numId w:val="11"/>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宋体" w:hint="eastAsia"/>
                <w:sz w:val="24"/>
                <w:szCs w:val="24"/>
              </w:rPr>
              <w:lastRenderedPageBreak/>
              <w:t>夹板组成的尺状靠模，可以连接至任何所想要的长度和弯度</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4,100.00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4,100.00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185732">
              <w:rPr>
                <w:rFonts w:asciiTheme="minorEastAsia" w:hAnsiTheme="minorEastAsia" w:hint="eastAsia"/>
                <w:sz w:val="24"/>
                <w:szCs w:val="24"/>
              </w:rPr>
              <w:t>深圳市、深圳市华图测控系统有限公司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16</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蒸汽清洗机</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宋体"/>
                <w:b/>
                <w:sz w:val="24"/>
                <w:szCs w:val="24"/>
              </w:rPr>
            </w:pPr>
            <w:r>
              <w:rPr>
                <w:rFonts w:asciiTheme="minorEastAsia" w:hAnsiTheme="minorEastAsia" w:cs="宋体" w:hint="eastAsia"/>
                <w:b/>
                <w:sz w:val="24"/>
                <w:szCs w:val="24"/>
              </w:rPr>
              <w:t>品牌：D</w:t>
            </w:r>
            <w:r>
              <w:rPr>
                <w:rFonts w:asciiTheme="minorEastAsia" w:hAnsiTheme="minorEastAsia" w:cs="宋体"/>
                <w:b/>
                <w:sz w:val="24"/>
                <w:szCs w:val="24"/>
              </w:rPr>
              <w:t>erotor</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cs="宋体" w:hint="eastAsia"/>
                <w:b/>
                <w:sz w:val="24"/>
                <w:szCs w:val="24"/>
              </w:rPr>
              <w:t>规格型号</w:t>
            </w:r>
            <w:r w:rsidRPr="00E5700D">
              <w:rPr>
                <w:rFonts w:asciiTheme="minorEastAsia" w:hAnsiTheme="minorEastAsia" w:cs="宋体"/>
                <w:b/>
                <w:sz w:val="24"/>
                <w:szCs w:val="24"/>
              </w:rPr>
              <w:t>：</w:t>
            </w:r>
            <w:r>
              <w:rPr>
                <w:rFonts w:asciiTheme="minorEastAsia" w:hAnsiTheme="minorEastAsia" w:cs="宋体" w:hint="eastAsia"/>
                <w:b/>
                <w:sz w:val="24"/>
                <w:szCs w:val="24"/>
              </w:rPr>
              <w:t>7</w:t>
            </w:r>
            <w:r>
              <w:rPr>
                <w:rFonts w:asciiTheme="minorEastAsia" w:hAnsiTheme="minorEastAsia" w:cs="宋体"/>
                <w:b/>
                <w:sz w:val="24"/>
                <w:szCs w:val="24"/>
              </w:rPr>
              <w:t>5GV6</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2"/>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外部尺寸W/D/H(mm)： 385x445x420</w:t>
            </w:r>
          </w:p>
          <w:p w:rsidR="00BD65A4" w:rsidRPr="00E5700D" w:rsidRDefault="00BD65A4" w:rsidP="00BD65A4">
            <w:pPr>
              <w:pStyle w:val="a3"/>
              <w:numPr>
                <w:ilvl w:val="0"/>
                <w:numId w:val="2"/>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内部尺寸W/D/H(mm)：338x260x391</w:t>
            </w:r>
          </w:p>
          <w:p w:rsidR="00BD65A4" w:rsidRPr="00E5700D" w:rsidRDefault="00BD65A4" w:rsidP="00BD65A4">
            <w:pPr>
              <w:pStyle w:val="a3"/>
              <w:numPr>
                <w:ilvl w:val="0"/>
                <w:numId w:val="2"/>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b/>
                <w:sz w:val="24"/>
                <w:szCs w:val="24"/>
              </w:rPr>
              <w:t>△</w:t>
            </w:r>
            <w:r w:rsidRPr="00E5700D">
              <w:rPr>
                <w:rFonts w:asciiTheme="minorEastAsia" w:hAnsiTheme="minorEastAsia" w:cs="Times New Roman" w:hint="eastAsia"/>
                <w:sz w:val="24"/>
                <w:szCs w:val="24"/>
              </w:rPr>
              <w:t>蒸汽压力(bar)：8</w:t>
            </w:r>
          </w:p>
          <w:p w:rsidR="00BD65A4" w:rsidRPr="00E5700D" w:rsidRDefault="00BD65A4" w:rsidP="00BD65A4">
            <w:pPr>
              <w:pStyle w:val="a3"/>
              <w:numPr>
                <w:ilvl w:val="0"/>
                <w:numId w:val="2"/>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蒸汽温度(℃):160</w:t>
            </w:r>
          </w:p>
          <w:p w:rsidR="00BD65A4" w:rsidRPr="00E5700D" w:rsidRDefault="00BD65A4" w:rsidP="00BD65A4">
            <w:pPr>
              <w:pStyle w:val="a3"/>
              <w:numPr>
                <w:ilvl w:val="0"/>
                <w:numId w:val="2"/>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最大装载量(L):4.7</w:t>
            </w:r>
          </w:p>
          <w:p w:rsidR="00BD65A4" w:rsidRPr="00E5700D" w:rsidRDefault="00BD65A4" w:rsidP="00BD65A4">
            <w:pPr>
              <w:pStyle w:val="a3"/>
              <w:numPr>
                <w:ilvl w:val="0"/>
                <w:numId w:val="2"/>
              </w:numPr>
              <w:spacing w:line="360" w:lineRule="auto"/>
              <w:ind w:firstLineChars="0"/>
              <w:rPr>
                <w:rFonts w:asciiTheme="minorEastAsia" w:hAnsiTheme="minorEastAsia" w:cs="Times New Roman"/>
                <w:sz w:val="24"/>
                <w:szCs w:val="24"/>
              </w:rPr>
            </w:pPr>
            <w:r w:rsidRPr="00E5700D">
              <w:rPr>
                <w:rFonts w:asciiTheme="minorEastAsia" w:hAnsiTheme="minorEastAsia" w:cs="Times New Roman" w:hint="eastAsia"/>
                <w:sz w:val="24"/>
                <w:szCs w:val="24"/>
              </w:rPr>
              <w:t>最大功率(W):2950</w:t>
            </w:r>
          </w:p>
          <w:p w:rsidR="00BD65A4" w:rsidRPr="00E5700D" w:rsidRDefault="00BD65A4" w:rsidP="00BD65A4">
            <w:pPr>
              <w:pStyle w:val="a3"/>
              <w:numPr>
                <w:ilvl w:val="0"/>
                <w:numId w:val="2"/>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sz w:val="24"/>
                <w:szCs w:val="24"/>
              </w:rPr>
              <w:t>电压(V):230-240</w:t>
            </w:r>
          </w:p>
          <w:p w:rsidR="00BD65A4" w:rsidRPr="00B57946" w:rsidRDefault="00BD65A4" w:rsidP="00BD65A4">
            <w:pPr>
              <w:pStyle w:val="a3"/>
              <w:numPr>
                <w:ilvl w:val="0"/>
                <w:numId w:val="2"/>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坚固耐用，</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20,100.00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20,100.00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意大利</w:t>
            </w:r>
            <w:r>
              <w:rPr>
                <w:rFonts w:asciiTheme="minorEastAsia" w:hAnsiTheme="minorEastAsia"/>
                <w:sz w:val="24"/>
                <w:szCs w:val="24"/>
              </w:rPr>
              <w:t>、</w:t>
            </w:r>
            <w:r w:rsidRPr="007E24F5">
              <w:rPr>
                <w:rFonts w:asciiTheme="minorEastAsia" w:hAnsiTheme="minorEastAsia"/>
                <w:sz w:val="24"/>
                <w:szCs w:val="24"/>
              </w:rPr>
              <w:t>Derotor</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17</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干燥箱</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Pr>
                <w:rFonts w:asciiTheme="minorEastAsia" w:hAnsiTheme="minorEastAsia" w:hint="eastAsia"/>
                <w:b/>
                <w:bCs/>
                <w:sz w:val="24"/>
                <w:szCs w:val="24"/>
              </w:rPr>
              <w:t>品牌：力辰</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Pr>
                <w:rFonts w:asciiTheme="minorEastAsia" w:hAnsiTheme="minorEastAsia"/>
                <w:b/>
                <w:bCs/>
                <w:sz w:val="24"/>
                <w:szCs w:val="24"/>
              </w:rPr>
              <w:t>101-2S</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t>文物、试剂、样品、器物及器皿干燥温度50-300℃、</w:t>
            </w:r>
          </w:p>
          <w:p w:rsidR="00BD65A4" w:rsidRPr="00E5700D"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t>温度波辐小于±1℃、</w:t>
            </w:r>
          </w:p>
          <w:p w:rsidR="00BD65A4" w:rsidRPr="00E5700D"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t>鼓风电机德国原装进口、</w:t>
            </w:r>
          </w:p>
          <w:p w:rsidR="00BD65A4" w:rsidRPr="00E5700D"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t>微电脑智能控温数字显示、</w:t>
            </w:r>
          </w:p>
          <w:p w:rsidR="00BD65A4" w:rsidRPr="00E5700D"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t>不锈钢内胆带观察窗、</w:t>
            </w:r>
          </w:p>
          <w:p w:rsidR="00BD65A4" w:rsidRPr="00E5700D"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t>工作尺寸(mm)650 x 600 x 550、</w:t>
            </w:r>
          </w:p>
          <w:p w:rsidR="00BD65A4" w:rsidRPr="00E5700D"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lastRenderedPageBreak/>
              <w:t>工作电压220v、</w:t>
            </w:r>
          </w:p>
          <w:p w:rsidR="00BD65A4" w:rsidRPr="00B57946" w:rsidRDefault="00BD65A4" w:rsidP="00BD65A4">
            <w:pPr>
              <w:pStyle w:val="a3"/>
              <w:numPr>
                <w:ilvl w:val="0"/>
                <w:numId w:val="1"/>
              </w:numPr>
              <w:autoSpaceDE w:val="0"/>
              <w:autoSpaceDN w:val="0"/>
              <w:adjustRightInd w:val="0"/>
              <w:spacing w:line="360" w:lineRule="auto"/>
              <w:ind w:firstLineChars="0"/>
              <w:rPr>
                <w:rFonts w:asciiTheme="minorEastAsia" w:hAnsiTheme="minorEastAsia"/>
                <w:bCs/>
                <w:sz w:val="24"/>
                <w:szCs w:val="24"/>
              </w:rPr>
            </w:pPr>
            <w:r w:rsidRPr="00E5700D">
              <w:rPr>
                <w:rFonts w:asciiTheme="minorEastAsia" w:hAnsiTheme="minorEastAsia" w:hint="eastAsia"/>
                <w:bCs/>
                <w:sz w:val="24"/>
                <w:szCs w:val="24"/>
              </w:rPr>
              <w:t>额定功率1.5KW。</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lastRenderedPageBreak/>
              <w:t>台</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6,700.00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6,700.00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Pr>
                <w:rFonts w:asciiTheme="minorEastAsia" w:hAnsiTheme="minorEastAsia" w:hint="eastAsia"/>
                <w:sz w:val="24"/>
                <w:szCs w:val="24"/>
              </w:rPr>
              <w:t>上海市</w:t>
            </w:r>
            <w:r>
              <w:rPr>
                <w:rFonts w:asciiTheme="minorEastAsia" w:hAnsiTheme="minorEastAsia"/>
                <w:sz w:val="24"/>
                <w:szCs w:val="24"/>
              </w:rPr>
              <w:t>、</w:t>
            </w:r>
            <w:r>
              <w:rPr>
                <w:rFonts w:asciiTheme="minorEastAsia" w:hAnsiTheme="minorEastAsia" w:hint="eastAsia"/>
                <w:sz w:val="24"/>
                <w:szCs w:val="24"/>
              </w:rPr>
              <w:t>上海市</w:t>
            </w:r>
            <w:r>
              <w:rPr>
                <w:rFonts w:asciiTheme="minorEastAsia" w:hAnsiTheme="minorEastAsia"/>
                <w:sz w:val="24"/>
                <w:szCs w:val="24"/>
              </w:rPr>
              <w:t>力辰邦西仪器</w:t>
            </w:r>
            <w:r>
              <w:rPr>
                <w:rFonts w:asciiTheme="minorEastAsia" w:hAnsiTheme="minorEastAsia" w:hint="eastAsia"/>
                <w:sz w:val="24"/>
                <w:szCs w:val="24"/>
              </w:rPr>
              <w:t>科技</w:t>
            </w:r>
            <w:r>
              <w:rPr>
                <w:rFonts w:asciiTheme="minorEastAsia" w:hAnsiTheme="minorEastAsia"/>
                <w:sz w:val="24"/>
                <w:szCs w:val="24"/>
              </w:rPr>
              <w:t>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18</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全钢药品、器械柜</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全钢药品、器械柜</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4"/>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
                <w:sz w:val="24"/>
                <w:szCs w:val="24"/>
              </w:rPr>
              <w:t>△</w:t>
            </w:r>
            <w:r w:rsidRPr="00E5700D">
              <w:rPr>
                <w:rFonts w:asciiTheme="minorEastAsia" w:hAnsiTheme="minorEastAsia" w:cs="Times New Roman" w:hint="eastAsia"/>
                <w:sz w:val="24"/>
                <w:szCs w:val="24"/>
              </w:rPr>
              <w:t>1</w:t>
            </w:r>
            <w:r w:rsidRPr="00E5700D">
              <w:rPr>
                <w:rFonts w:asciiTheme="minorEastAsia" w:hAnsiTheme="minorEastAsia" w:cs="Times New Roman" w:hint="eastAsia"/>
                <w:bCs/>
                <w:sz w:val="24"/>
                <w:szCs w:val="24"/>
              </w:rPr>
              <w:t>.0冷轧钢板，表面防化学腐蚀处理喷涂.</w:t>
            </w:r>
          </w:p>
          <w:p w:rsidR="00BD65A4" w:rsidRPr="00E5700D" w:rsidRDefault="00BD65A4" w:rsidP="00BD65A4">
            <w:pPr>
              <w:pStyle w:val="a3"/>
              <w:numPr>
                <w:ilvl w:val="0"/>
                <w:numId w:val="14"/>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Cs/>
                <w:sz w:val="24"/>
                <w:szCs w:val="24"/>
              </w:rPr>
              <w:t>颜色：微机灰</w:t>
            </w:r>
          </w:p>
          <w:p w:rsidR="00BD65A4" w:rsidRPr="00E5700D" w:rsidRDefault="00BD65A4" w:rsidP="00BD65A4">
            <w:pPr>
              <w:pStyle w:val="a3"/>
              <w:numPr>
                <w:ilvl w:val="0"/>
                <w:numId w:val="14"/>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t>尺寸：900X400X1808mm</w:t>
            </w:r>
          </w:p>
          <w:p w:rsidR="00BD65A4" w:rsidRPr="00E5700D" w:rsidRDefault="00BD65A4" w:rsidP="00BD65A4">
            <w:pPr>
              <w:pStyle w:val="a3"/>
              <w:numPr>
                <w:ilvl w:val="0"/>
                <w:numId w:val="14"/>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，柜体坚固耐用，</w:t>
            </w:r>
          </w:p>
          <w:p w:rsidR="00BD65A4" w:rsidRPr="00E5700D" w:rsidRDefault="00BD65A4" w:rsidP="00BD65A4">
            <w:pPr>
              <w:pStyle w:val="a3"/>
              <w:numPr>
                <w:ilvl w:val="0"/>
                <w:numId w:val="14"/>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平整光滑，无裂缝</w:t>
            </w:r>
          </w:p>
          <w:p w:rsidR="00BD65A4" w:rsidRPr="00E5700D" w:rsidRDefault="00BD65A4" w:rsidP="00BD65A4">
            <w:pPr>
              <w:pStyle w:val="a3"/>
              <w:numPr>
                <w:ilvl w:val="0"/>
                <w:numId w:val="14"/>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无疤痕，无暴漆，</w:t>
            </w:r>
          </w:p>
          <w:p w:rsidR="00BD65A4" w:rsidRPr="00E5700D" w:rsidRDefault="00BD65A4" w:rsidP="00BD65A4">
            <w:pPr>
              <w:pStyle w:val="a3"/>
              <w:numPr>
                <w:ilvl w:val="0"/>
                <w:numId w:val="14"/>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耐水浸、水烫，耐酸碱腐蚀</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sz w:val="24"/>
                <w:szCs w:val="24"/>
              </w:rPr>
            </w:pPr>
            <w:r w:rsidRPr="00E5700D">
              <w:rPr>
                <w:rFonts w:asciiTheme="minorEastAsia" w:hAnsiTheme="minorEastAsia" w:cs="Times New Roman" w:hint="eastAsia"/>
                <w:sz w:val="24"/>
                <w:szCs w:val="24"/>
              </w:rPr>
              <w:t>2</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7,200.00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14,400.00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19</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bCs/>
                <w:sz w:val="24"/>
                <w:szCs w:val="24"/>
              </w:rPr>
              <w:t>通风橱</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通风橱</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5"/>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Cs/>
                <w:sz w:val="24"/>
                <w:szCs w:val="24"/>
              </w:rPr>
              <w:t>台面：采用优质实芯理化板台面，厚度12.7mm，具有耐强酸碱的优点，</w:t>
            </w:r>
          </w:p>
          <w:p w:rsidR="00BD65A4" w:rsidRPr="00E5700D" w:rsidRDefault="00BD65A4" w:rsidP="00BD65A4">
            <w:pPr>
              <w:pStyle w:val="a3"/>
              <w:numPr>
                <w:ilvl w:val="0"/>
                <w:numId w:val="15"/>
              </w:numPr>
              <w:spacing w:line="360" w:lineRule="auto"/>
              <w:ind w:firstLineChars="0"/>
              <w:rPr>
                <w:rFonts w:asciiTheme="minorEastAsia" w:hAnsiTheme="minorEastAsia" w:cs="Times New Roman"/>
                <w:bCs/>
                <w:sz w:val="24"/>
                <w:szCs w:val="24"/>
              </w:rPr>
            </w:pPr>
            <w:r w:rsidRPr="00E5700D">
              <w:rPr>
                <w:rFonts w:asciiTheme="minorEastAsia" w:hAnsiTheme="minorEastAsia" w:cs="Times New Roman" w:hint="eastAsia"/>
                <w:bCs/>
                <w:sz w:val="24"/>
                <w:szCs w:val="24"/>
              </w:rPr>
              <w:t>框架、立柱：采用特殊研制的铝合金型材做框架，表面经环氧树脂粉末喷涂处理，内衬防腐阻燃特种材料。</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
                <w:sz w:val="24"/>
                <w:szCs w:val="24"/>
              </w:rPr>
              <w:t>△</w:t>
            </w:r>
            <w:r w:rsidRPr="00E5700D">
              <w:rPr>
                <w:rFonts w:asciiTheme="minorEastAsia" w:hAnsiTheme="minorEastAsia" w:cs="Times New Roman" w:hint="eastAsia"/>
                <w:bCs/>
                <w:sz w:val="24"/>
                <w:szCs w:val="24"/>
              </w:rPr>
              <w:t>柜身：采用1.2mm厚优质钢板制作，</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t>柜体操作门：5mm厚钢化玻璃，</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t>排风量：1500-3000M</w:t>
            </w:r>
            <w:r w:rsidRPr="00E5700D">
              <w:rPr>
                <w:rFonts w:asciiTheme="minorEastAsia" w:hAnsiTheme="minorEastAsia" w:cs="Times New Roman" w:hint="eastAsia"/>
                <w:bCs/>
                <w:sz w:val="24"/>
                <w:szCs w:val="24"/>
                <w:vertAlign w:val="superscript"/>
              </w:rPr>
              <w:t>3</w:t>
            </w:r>
            <w:r w:rsidRPr="00E5700D">
              <w:rPr>
                <w:rFonts w:asciiTheme="minorEastAsia" w:hAnsiTheme="minorEastAsia" w:cs="Times New Roman" w:hint="eastAsia"/>
                <w:bCs/>
                <w:sz w:val="24"/>
                <w:szCs w:val="24"/>
              </w:rPr>
              <w:t>/H，</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lastRenderedPageBreak/>
              <w:t>工作面风速：0.3-0.5m/s，</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t>噪音：55分贝，</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t>工作电压：220-380V，</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t>电机功率：0.12KW</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Cs/>
                <w:sz w:val="24"/>
                <w:szCs w:val="24"/>
              </w:rPr>
              <w:t>结构结实</w:t>
            </w:r>
            <w:r w:rsidRPr="00E5700D">
              <w:rPr>
                <w:rFonts w:asciiTheme="minorEastAsia" w:hAnsiTheme="minorEastAsia" w:cs="Times New Roman"/>
                <w:bCs/>
                <w:sz w:val="24"/>
                <w:szCs w:val="24"/>
              </w:rPr>
              <w:t>不易散架，</w:t>
            </w:r>
            <w:r w:rsidRPr="00E5700D">
              <w:rPr>
                <w:rFonts w:asciiTheme="minorEastAsia" w:hAnsiTheme="minorEastAsia" w:cs="宋体" w:hint="eastAsia"/>
                <w:sz w:val="24"/>
                <w:szCs w:val="24"/>
                <w:shd w:val="clear" w:color="auto" w:fill="FFFFFF"/>
              </w:rPr>
              <w:t>坚固耐用，</w:t>
            </w:r>
          </w:p>
          <w:p w:rsidR="00BD65A4" w:rsidRPr="00E5700D" w:rsidRDefault="00BD65A4" w:rsidP="00BD65A4">
            <w:pPr>
              <w:pStyle w:val="a3"/>
              <w:numPr>
                <w:ilvl w:val="0"/>
                <w:numId w:val="15"/>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平整光滑，无裂缝，</w:t>
            </w:r>
          </w:p>
          <w:p w:rsidR="00BD65A4" w:rsidRPr="00E5700D" w:rsidRDefault="00BD65A4" w:rsidP="00BD65A4">
            <w:pPr>
              <w:pStyle w:val="a3"/>
              <w:numPr>
                <w:ilvl w:val="0"/>
                <w:numId w:val="15"/>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无疤痕，无暴漆，</w:t>
            </w:r>
          </w:p>
          <w:p w:rsidR="00BD65A4" w:rsidRPr="00E5700D" w:rsidRDefault="00BD65A4" w:rsidP="00BD65A4">
            <w:pPr>
              <w:pStyle w:val="a3"/>
              <w:numPr>
                <w:ilvl w:val="0"/>
                <w:numId w:val="15"/>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宋体" w:hint="eastAsia"/>
                <w:sz w:val="24"/>
                <w:szCs w:val="24"/>
                <w:shd w:val="clear" w:color="auto" w:fill="FFFFFF"/>
              </w:rPr>
              <w:t>耐水浸、水烫，耐酸碱腐蚀</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sz w:val="24"/>
                <w:szCs w:val="24"/>
              </w:rPr>
              <w:lastRenderedPageBreak/>
              <w:t>套</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bCs/>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6,500.00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6,500.00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20</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宋体"/>
                <w:sz w:val="24"/>
                <w:szCs w:val="24"/>
              </w:rPr>
            </w:pPr>
            <w:r w:rsidRPr="00E5700D">
              <w:rPr>
                <w:rFonts w:asciiTheme="minorEastAsia" w:hAnsiTheme="minorEastAsia" w:cs="Times New Roman" w:hint="eastAsia"/>
                <w:sz w:val="24"/>
                <w:szCs w:val="24"/>
              </w:rPr>
              <w:t>文物修复专用空气洁净屏</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品牌：山东博科</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规格型号：博科QRJ-128</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6"/>
              </w:numPr>
              <w:spacing w:line="360" w:lineRule="auto"/>
              <w:ind w:firstLineChars="0"/>
              <w:rPr>
                <w:rFonts w:asciiTheme="minorEastAsia" w:hAnsiTheme="minorEastAsia" w:cs="宋体"/>
                <w:sz w:val="24"/>
                <w:szCs w:val="24"/>
              </w:rPr>
            </w:pPr>
            <w:r w:rsidRPr="00E5700D">
              <w:rPr>
                <w:rFonts w:asciiTheme="minorEastAsia" w:hAnsiTheme="minorEastAsia" w:cs="宋体" w:hint="eastAsia"/>
                <w:sz w:val="24"/>
                <w:szCs w:val="24"/>
              </w:rPr>
              <w:t>过滤效率 ≥99.995% @≥0.3μm</w:t>
            </w:r>
          </w:p>
          <w:p w:rsidR="00BD65A4" w:rsidRPr="00E5700D" w:rsidRDefault="00BD65A4" w:rsidP="00BD65A4">
            <w:pPr>
              <w:pStyle w:val="a3"/>
              <w:numPr>
                <w:ilvl w:val="0"/>
                <w:numId w:val="16"/>
              </w:numPr>
              <w:spacing w:line="360" w:lineRule="auto"/>
              <w:ind w:firstLineChars="0"/>
              <w:rPr>
                <w:rFonts w:asciiTheme="minorEastAsia" w:hAnsiTheme="minorEastAsia" w:cs="宋体"/>
                <w:sz w:val="24"/>
                <w:szCs w:val="24"/>
              </w:rPr>
            </w:pPr>
            <w:r w:rsidRPr="00E5700D">
              <w:rPr>
                <w:rFonts w:asciiTheme="minorEastAsia" w:hAnsiTheme="minorEastAsia" w:cs="宋体" w:hint="eastAsia"/>
                <w:sz w:val="24"/>
                <w:szCs w:val="24"/>
              </w:rPr>
              <w:t>循环风量（高速/中速/低速） 600 m3/h/400m3/h/200 m3/h 平均风速 0.3m/s（可调） 噪声 48dB(A)/ 40dB(A)/ 30dB(A)</w:t>
            </w:r>
          </w:p>
          <w:p w:rsidR="00BD65A4" w:rsidRPr="00E5700D" w:rsidRDefault="00BD65A4" w:rsidP="00BD65A4">
            <w:pPr>
              <w:pStyle w:val="a3"/>
              <w:numPr>
                <w:ilvl w:val="0"/>
                <w:numId w:val="16"/>
              </w:numPr>
              <w:spacing w:line="360" w:lineRule="auto"/>
              <w:ind w:firstLineChars="0"/>
              <w:rPr>
                <w:rFonts w:asciiTheme="minorEastAsia" w:hAnsiTheme="minorEastAsia" w:cs="宋体"/>
                <w:sz w:val="24"/>
                <w:szCs w:val="24"/>
              </w:rPr>
            </w:pPr>
            <w:r w:rsidRPr="00E5700D">
              <w:rPr>
                <w:rFonts w:asciiTheme="minorEastAsia" w:hAnsiTheme="minorEastAsia" w:cs="宋体" w:hint="eastAsia"/>
                <w:sz w:val="24"/>
                <w:szCs w:val="24"/>
              </w:rPr>
              <w:t>电源 AC,单相220V/50Hz 最大功率 70W</w:t>
            </w:r>
          </w:p>
          <w:p w:rsidR="00BD65A4" w:rsidRPr="00E5700D" w:rsidRDefault="00BD65A4" w:rsidP="00BD65A4">
            <w:pPr>
              <w:pStyle w:val="a3"/>
              <w:numPr>
                <w:ilvl w:val="0"/>
                <w:numId w:val="16"/>
              </w:numPr>
              <w:spacing w:line="360" w:lineRule="auto"/>
              <w:ind w:firstLineChars="0"/>
              <w:rPr>
                <w:rFonts w:asciiTheme="minorEastAsia" w:hAnsiTheme="minorEastAsia" w:cs="宋体"/>
                <w:sz w:val="24"/>
                <w:szCs w:val="24"/>
              </w:rPr>
            </w:pPr>
            <w:r w:rsidRPr="00E5700D">
              <w:rPr>
                <w:rFonts w:asciiTheme="minorEastAsia" w:hAnsiTheme="minorEastAsia" w:cs="宋体" w:hint="eastAsia"/>
                <w:sz w:val="24"/>
                <w:szCs w:val="24"/>
              </w:rPr>
              <w:t>外形尺寸 890 mm（宽）</w:t>
            </w:r>
            <w:r w:rsidRPr="00E5700D">
              <w:rPr>
                <w:rFonts w:asciiTheme="minorEastAsia" w:hAnsiTheme="minorEastAsia" w:cs="Times New Roman" w:hint="eastAsia"/>
                <w:sz w:val="24"/>
                <w:szCs w:val="24"/>
              </w:rPr>
              <w:t>x</w:t>
            </w:r>
            <w:r w:rsidRPr="00E5700D">
              <w:rPr>
                <w:rFonts w:asciiTheme="minorEastAsia" w:hAnsiTheme="minorEastAsia" w:cs="宋体" w:hint="eastAsia"/>
                <w:sz w:val="24"/>
                <w:szCs w:val="24"/>
              </w:rPr>
              <w:t xml:space="preserve"> 00 mm（厚）</w:t>
            </w:r>
            <w:r w:rsidRPr="00E5700D">
              <w:rPr>
                <w:rFonts w:asciiTheme="minorEastAsia" w:hAnsiTheme="minorEastAsia" w:cs="Times New Roman" w:hint="eastAsia"/>
                <w:sz w:val="24"/>
                <w:szCs w:val="24"/>
              </w:rPr>
              <w:t>x</w:t>
            </w:r>
            <w:r w:rsidRPr="00E5700D">
              <w:rPr>
                <w:rFonts w:asciiTheme="minorEastAsia" w:hAnsiTheme="minorEastAsia" w:cs="宋体" w:hint="eastAsia"/>
                <w:sz w:val="24"/>
                <w:szCs w:val="24"/>
              </w:rPr>
              <w:t xml:space="preserve"> 1500 mm（高）</w:t>
            </w:r>
          </w:p>
          <w:p w:rsidR="00BD65A4" w:rsidRPr="00E5700D" w:rsidRDefault="00BD65A4" w:rsidP="00BD65A4">
            <w:pPr>
              <w:pStyle w:val="a3"/>
              <w:numPr>
                <w:ilvl w:val="0"/>
                <w:numId w:val="16"/>
              </w:numPr>
              <w:spacing w:line="360" w:lineRule="auto"/>
              <w:ind w:firstLineChars="0"/>
              <w:rPr>
                <w:rFonts w:asciiTheme="minorEastAsia" w:hAnsiTheme="minorEastAsia" w:cs="宋体"/>
                <w:sz w:val="24"/>
                <w:szCs w:val="24"/>
              </w:rPr>
            </w:pPr>
            <w:r w:rsidRPr="00E5700D">
              <w:rPr>
                <w:rFonts w:asciiTheme="minorEastAsia" w:hAnsiTheme="minorEastAsia" w:cs="宋体" w:hint="eastAsia"/>
                <w:sz w:val="24"/>
                <w:szCs w:val="24"/>
              </w:rPr>
              <w:t>颜色：象牙白</w:t>
            </w:r>
          </w:p>
          <w:p w:rsidR="00BD65A4" w:rsidRPr="00E5700D" w:rsidRDefault="00BD65A4" w:rsidP="00BD65A4">
            <w:pPr>
              <w:pStyle w:val="a3"/>
              <w:numPr>
                <w:ilvl w:val="0"/>
                <w:numId w:val="16"/>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宋体" w:hint="eastAsia"/>
                <w:sz w:val="24"/>
                <w:szCs w:val="24"/>
              </w:rPr>
              <w:t>控制面板显示 风速计指示灯监测清洗或更换过</w:t>
            </w:r>
            <w:r w:rsidRPr="00E5700D">
              <w:rPr>
                <w:rFonts w:asciiTheme="minorEastAsia" w:hAnsiTheme="minorEastAsia" w:cs="宋体" w:hint="eastAsia"/>
                <w:sz w:val="24"/>
                <w:szCs w:val="24"/>
              </w:rPr>
              <w:lastRenderedPageBreak/>
              <w:t>滤器报警</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宋体"/>
                <w:sz w:val="24"/>
                <w:szCs w:val="24"/>
              </w:rPr>
            </w:pPr>
            <w:r w:rsidRPr="00E5700D">
              <w:rPr>
                <w:rFonts w:asciiTheme="minorEastAsia" w:hAnsiTheme="minorEastAsia" w:cs="Times New Roman" w:hint="eastAsia"/>
                <w:sz w:val="24"/>
                <w:szCs w:val="24"/>
              </w:rPr>
              <w:lastRenderedPageBreak/>
              <w:t>台</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宋体"/>
                <w:sz w:val="24"/>
                <w:szCs w:val="24"/>
              </w:rPr>
            </w:pPr>
            <w:r w:rsidRPr="00E5700D">
              <w:rPr>
                <w:rFonts w:asciiTheme="minorEastAsia" w:hAnsiTheme="minorEastAsia" w:cs="Times New Roman" w:hint="eastAsia"/>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7,500.00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7,500.00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济南市</w:t>
            </w:r>
            <w:r w:rsidRPr="00E5700D">
              <w:rPr>
                <w:rFonts w:asciiTheme="minorEastAsia" w:hAnsiTheme="minorEastAsia"/>
                <w:sz w:val="24"/>
                <w:szCs w:val="24"/>
              </w:rPr>
              <w:t>、</w:t>
            </w:r>
            <w:r w:rsidRPr="00E5700D">
              <w:rPr>
                <w:rFonts w:asciiTheme="minorEastAsia" w:hAnsiTheme="minorEastAsia" w:hint="eastAsia"/>
                <w:sz w:val="24"/>
                <w:szCs w:val="24"/>
              </w:rPr>
              <w:t>山东博科</w:t>
            </w:r>
            <w:r w:rsidRPr="00E5700D">
              <w:rPr>
                <w:rFonts w:asciiTheme="minorEastAsia" w:hAnsiTheme="minorEastAsia"/>
                <w:sz w:val="24"/>
                <w:szCs w:val="24"/>
              </w:rPr>
              <w:t>科学仪器有限公司</w:t>
            </w:r>
          </w:p>
        </w:tc>
      </w:tr>
      <w:tr w:rsidR="00BD65A4" w:rsidRPr="00E5700D" w:rsidTr="007B34C4">
        <w:trPr>
          <w:trHeight w:val="851"/>
          <w:jc w:val="center"/>
        </w:trPr>
        <w:tc>
          <w:tcPr>
            <w:tcW w:w="178"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21</w:t>
            </w:r>
          </w:p>
        </w:tc>
        <w:tc>
          <w:tcPr>
            <w:tcW w:w="420"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ind w:left="162"/>
              <w:rPr>
                <w:rFonts w:asciiTheme="minorEastAsia" w:hAnsiTheme="minorEastAsia" w:cs="Times New Roman"/>
                <w:bCs/>
                <w:sz w:val="24"/>
                <w:szCs w:val="24"/>
              </w:rPr>
            </w:pPr>
            <w:r w:rsidRPr="00E5700D">
              <w:rPr>
                <w:rFonts w:asciiTheme="minorEastAsia" w:hAnsiTheme="minorEastAsia" w:cs="Times New Roman" w:hint="eastAsia"/>
                <w:bCs/>
                <w:sz w:val="24"/>
                <w:szCs w:val="24"/>
              </w:rPr>
              <w:t>文物柜</w:t>
            </w:r>
          </w:p>
        </w:tc>
        <w:tc>
          <w:tcPr>
            <w:tcW w:w="622"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品牌</w:t>
            </w:r>
            <w:r w:rsidRPr="00E5700D">
              <w:rPr>
                <w:rFonts w:asciiTheme="minorEastAsia" w:hAnsiTheme="minorEastAsia"/>
                <w:b/>
                <w:bCs/>
                <w:sz w:val="24"/>
                <w:szCs w:val="24"/>
              </w:rPr>
              <w:t>：</w:t>
            </w:r>
            <w:r w:rsidRPr="00E5700D">
              <w:rPr>
                <w:rFonts w:asciiTheme="minorEastAsia" w:hAnsiTheme="minorEastAsia" w:hint="eastAsia"/>
                <w:b/>
                <w:bCs/>
                <w:sz w:val="24"/>
                <w:szCs w:val="24"/>
              </w:rPr>
              <w:t>深圳</w:t>
            </w:r>
            <w:r w:rsidRPr="00E5700D">
              <w:rPr>
                <w:rFonts w:asciiTheme="minorEastAsia" w:hAnsiTheme="minorEastAsia"/>
                <w:b/>
                <w:bCs/>
                <w:sz w:val="24"/>
                <w:szCs w:val="24"/>
              </w:rPr>
              <w:t>华图</w:t>
            </w:r>
          </w:p>
          <w:p w:rsidR="00BD65A4" w:rsidRPr="00E5700D" w:rsidRDefault="00BD65A4" w:rsidP="007B34C4">
            <w:pPr>
              <w:autoSpaceDE w:val="0"/>
              <w:autoSpaceDN w:val="0"/>
              <w:adjustRightInd w:val="0"/>
              <w:spacing w:line="360" w:lineRule="auto"/>
              <w:rPr>
                <w:rFonts w:asciiTheme="minorEastAsia" w:hAnsiTheme="minorEastAsia"/>
                <w:b/>
                <w:bCs/>
                <w:sz w:val="24"/>
                <w:szCs w:val="24"/>
              </w:rPr>
            </w:pPr>
            <w:r w:rsidRPr="00E5700D">
              <w:rPr>
                <w:rFonts w:asciiTheme="minorEastAsia" w:hAnsiTheme="minorEastAsia" w:hint="eastAsia"/>
                <w:b/>
                <w:bCs/>
                <w:sz w:val="24"/>
                <w:szCs w:val="24"/>
              </w:rPr>
              <w:t>规格型号</w:t>
            </w:r>
            <w:r w:rsidRPr="00E5700D">
              <w:rPr>
                <w:rFonts w:asciiTheme="minorEastAsia" w:hAnsiTheme="minorEastAsia"/>
                <w:b/>
                <w:bCs/>
                <w:sz w:val="24"/>
                <w:szCs w:val="24"/>
              </w:rPr>
              <w:t>：</w:t>
            </w:r>
            <w:r w:rsidRPr="00E5700D">
              <w:rPr>
                <w:rFonts w:asciiTheme="minorEastAsia" w:hAnsiTheme="minorEastAsia" w:hint="eastAsia"/>
                <w:b/>
                <w:bCs/>
                <w:sz w:val="24"/>
                <w:szCs w:val="24"/>
              </w:rPr>
              <w:t>文物柜</w:t>
            </w:r>
          </w:p>
        </w:tc>
        <w:tc>
          <w:tcPr>
            <w:tcW w:w="2006"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BD65A4">
            <w:pPr>
              <w:pStyle w:val="a3"/>
              <w:numPr>
                <w:ilvl w:val="0"/>
                <w:numId w:val="16"/>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宋体-18030" w:hint="eastAsia"/>
                <w:sz w:val="24"/>
                <w:szCs w:val="24"/>
              </w:rPr>
              <w:t>1000</w:t>
            </w:r>
            <w:r w:rsidRPr="00E5700D">
              <w:rPr>
                <w:rFonts w:asciiTheme="minorEastAsia" w:hAnsiTheme="minorEastAsia" w:cs="Times New Roman" w:hint="eastAsia"/>
                <w:sz w:val="24"/>
                <w:szCs w:val="24"/>
              </w:rPr>
              <w:t xml:space="preserve"> x</w:t>
            </w:r>
            <w:r w:rsidRPr="00E5700D">
              <w:rPr>
                <w:rFonts w:asciiTheme="minorEastAsia" w:hAnsiTheme="minorEastAsia" w:cs="宋体-18030" w:hint="eastAsia"/>
                <w:sz w:val="24"/>
                <w:szCs w:val="24"/>
              </w:rPr>
              <w:t xml:space="preserve"> 500</w:t>
            </w:r>
            <w:r w:rsidRPr="00E5700D">
              <w:rPr>
                <w:rFonts w:asciiTheme="minorEastAsia" w:hAnsiTheme="minorEastAsia" w:cs="Times New Roman" w:hint="eastAsia"/>
                <w:sz w:val="24"/>
                <w:szCs w:val="24"/>
              </w:rPr>
              <w:t xml:space="preserve"> x</w:t>
            </w:r>
            <w:r w:rsidRPr="00E5700D">
              <w:rPr>
                <w:rFonts w:asciiTheme="minorEastAsia" w:hAnsiTheme="minorEastAsia" w:cs="宋体-18030" w:hint="eastAsia"/>
                <w:sz w:val="24"/>
                <w:szCs w:val="24"/>
              </w:rPr>
              <w:t xml:space="preserve"> 1800mm，颜色亚光白,采用优质冷轧板，</w:t>
            </w:r>
          </w:p>
          <w:p w:rsidR="00BD65A4" w:rsidRPr="00E5700D" w:rsidRDefault="00BD65A4" w:rsidP="00BD65A4">
            <w:pPr>
              <w:pStyle w:val="a3"/>
              <w:numPr>
                <w:ilvl w:val="0"/>
                <w:numId w:val="16"/>
              </w:numPr>
              <w:autoSpaceDE w:val="0"/>
              <w:autoSpaceDN w:val="0"/>
              <w:adjustRightInd w:val="0"/>
              <w:spacing w:line="360" w:lineRule="auto"/>
              <w:ind w:firstLineChars="0"/>
              <w:rPr>
                <w:rFonts w:asciiTheme="minorEastAsia" w:hAnsiTheme="minorEastAsia"/>
                <w:b/>
                <w:bCs/>
                <w:sz w:val="24"/>
                <w:szCs w:val="24"/>
              </w:rPr>
            </w:pPr>
            <w:r w:rsidRPr="00E5700D">
              <w:rPr>
                <w:rFonts w:asciiTheme="minorEastAsia" w:hAnsiTheme="minorEastAsia" w:cs="Times New Roman" w:hint="eastAsia"/>
                <w:b/>
                <w:sz w:val="24"/>
                <w:szCs w:val="24"/>
              </w:rPr>
              <w:t>△</w:t>
            </w:r>
            <w:r w:rsidRPr="00E5700D">
              <w:rPr>
                <w:rFonts w:asciiTheme="minorEastAsia" w:hAnsiTheme="minorEastAsia" w:cs="宋体-18030" w:hint="eastAsia"/>
                <w:sz w:val="24"/>
                <w:szCs w:val="24"/>
              </w:rPr>
              <w:t>柜体厚度为2.0mm，门板为2.0mm，表面进行磷化前处理后采用静电喷塑工艺，配备高端智能电子锁</w:t>
            </w:r>
          </w:p>
          <w:p w:rsidR="00BD65A4" w:rsidRPr="00E5700D" w:rsidRDefault="00BD65A4" w:rsidP="00BD65A4">
            <w:pPr>
              <w:pStyle w:val="a3"/>
              <w:numPr>
                <w:ilvl w:val="0"/>
                <w:numId w:val="16"/>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柜体坚固耐用，</w:t>
            </w:r>
          </w:p>
          <w:p w:rsidR="00BD65A4" w:rsidRPr="00E5700D" w:rsidRDefault="00BD65A4" w:rsidP="00BD65A4">
            <w:pPr>
              <w:pStyle w:val="a3"/>
              <w:numPr>
                <w:ilvl w:val="0"/>
                <w:numId w:val="16"/>
              </w:numPr>
              <w:spacing w:line="360" w:lineRule="auto"/>
              <w:ind w:firstLineChars="0"/>
              <w:rPr>
                <w:rFonts w:asciiTheme="minorEastAsia" w:hAnsiTheme="minorEastAsia" w:cs="Times New Roman"/>
                <w:sz w:val="24"/>
                <w:szCs w:val="24"/>
              </w:rPr>
            </w:pPr>
            <w:r w:rsidRPr="00E5700D">
              <w:rPr>
                <w:rFonts w:asciiTheme="minorEastAsia" w:hAnsiTheme="minorEastAsia" w:cs="宋体" w:hint="eastAsia"/>
                <w:sz w:val="24"/>
                <w:szCs w:val="24"/>
                <w:shd w:val="clear" w:color="auto" w:fill="FFFFFF"/>
              </w:rPr>
              <w:t>平整光滑，无裂缝，</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bCs/>
                <w:sz w:val="24"/>
                <w:szCs w:val="24"/>
              </w:rPr>
              <w:t>组</w:t>
            </w:r>
          </w:p>
        </w:tc>
        <w:tc>
          <w:tcPr>
            <w:tcW w:w="184"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spacing w:line="360" w:lineRule="auto"/>
              <w:rPr>
                <w:rFonts w:asciiTheme="minorEastAsia" w:hAnsiTheme="minorEastAsia" w:cs="Times New Roman"/>
                <w:bCs/>
                <w:sz w:val="24"/>
                <w:szCs w:val="24"/>
              </w:rPr>
            </w:pPr>
            <w:r w:rsidRPr="00E5700D">
              <w:rPr>
                <w:rFonts w:asciiTheme="minorEastAsia" w:hAnsiTheme="minorEastAsia" w:cs="Times New Roman" w:hint="eastAsia"/>
                <w:bCs/>
                <w:sz w:val="24"/>
                <w:szCs w:val="24"/>
              </w:rPr>
              <w:t>1</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8,500.00</w:t>
            </w:r>
          </w:p>
        </w:tc>
        <w:tc>
          <w:tcPr>
            <w:tcW w:w="465" w:type="pct"/>
            <w:tcBorders>
              <w:top w:val="single" w:sz="6" w:space="0" w:color="auto"/>
              <w:left w:val="single" w:sz="6" w:space="0" w:color="auto"/>
              <w:bottom w:val="single" w:sz="6" w:space="0" w:color="auto"/>
              <w:right w:val="single" w:sz="6" w:space="0" w:color="auto"/>
            </w:tcBorders>
            <w:vAlign w:val="center"/>
          </w:tcPr>
          <w:p w:rsidR="00BD65A4" w:rsidRPr="003A01BE" w:rsidRDefault="00BD65A4" w:rsidP="007B34C4">
            <w:pPr>
              <w:jc w:val="right"/>
              <w:rPr>
                <w:rFonts w:asciiTheme="minorEastAsia" w:hAnsiTheme="minorEastAsia"/>
                <w:color w:val="000000"/>
                <w:sz w:val="24"/>
                <w:szCs w:val="24"/>
              </w:rPr>
            </w:pPr>
            <w:r w:rsidRPr="003A01BE">
              <w:rPr>
                <w:rFonts w:asciiTheme="minorEastAsia" w:hAnsiTheme="minorEastAsia" w:hint="eastAsia"/>
                <w:color w:val="000000"/>
                <w:sz w:val="24"/>
                <w:szCs w:val="24"/>
              </w:rPr>
              <w:t>8,500.00</w:t>
            </w:r>
          </w:p>
        </w:tc>
        <w:tc>
          <w:tcPr>
            <w:tcW w:w="477" w:type="pct"/>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hint="eastAsia"/>
                <w:sz w:val="24"/>
                <w:szCs w:val="24"/>
              </w:rPr>
              <w:t>深圳市</w:t>
            </w:r>
            <w:r w:rsidRPr="00E5700D">
              <w:rPr>
                <w:rFonts w:asciiTheme="minorEastAsia" w:hAnsiTheme="minorEastAsia"/>
                <w:sz w:val="24"/>
                <w:szCs w:val="24"/>
              </w:rPr>
              <w:t>、深圳市华图测控系统有限公司</w:t>
            </w:r>
          </w:p>
        </w:tc>
      </w:tr>
      <w:tr w:rsidR="00BD65A4" w:rsidRPr="00E5700D" w:rsidTr="007B34C4">
        <w:trPr>
          <w:trHeight w:val="851"/>
          <w:jc w:val="center"/>
        </w:trPr>
        <w:tc>
          <w:tcPr>
            <w:tcW w:w="597" w:type="pct"/>
            <w:gridSpan w:val="2"/>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rPr>
                <w:rFonts w:asciiTheme="minorEastAsia" w:hAnsiTheme="minorEastAsia"/>
                <w:sz w:val="24"/>
                <w:szCs w:val="24"/>
              </w:rPr>
            </w:pPr>
            <w:r w:rsidRPr="00E5700D">
              <w:rPr>
                <w:rFonts w:asciiTheme="minorEastAsia" w:hAnsiTheme="minorEastAsia" w:cs="宋体" w:hint="eastAsia"/>
                <w:sz w:val="24"/>
                <w:szCs w:val="24"/>
                <w:lang w:val="zh-CN"/>
              </w:rPr>
              <w:t>合</w:t>
            </w:r>
            <w:r w:rsidRPr="00E5700D">
              <w:rPr>
                <w:rFonts w:asciiTheme="minorEastAsia" w:hAnsiTheme="minorEastAsia"/>
                <w:sz w:val="24"/>
                <w:szCs w:val="24"/>
              </w:rPr>
              <w:t xml:space="preserve">  </w:t>
            </w:r>
            <w:r w:rsidRPr="00E5700D">
              <w:rPr>
                <w:rFonts w:asciiTheme="minorEastAsia" w:hAnsiTheme="minorEastAsia" w:cs="宋体" w:hint="eastAsia"/>
                <w:sz w:val="24"/>
                <w:szCs w:val="24"/>
                <w:lang w:val="zh-CN"/>
              </w:rPr>
              <w:t>计</w:t>
            </w:r>
          </w:p>
        </w:tc>
        <w:tc>
          <w:tcPr>
            <w:tcW w:w="4403" w:type="pct"/>
            <w:gridSpan w:val="7"/>
            <w:tcBorders>
              <w:top w:val="single" w:sz="6" w:space="0" w:color="auto"/>
              <w:left w:val="single" w:sz="6" w:space="0" w:color="auto"/>
              <w:bottom w:val="single" w:sz="6" w:space="0" w:color="auto"/>
              <w:right w:val="single" w:sz="6" w:space="0" w:color="auto"/>
            </w:tcBorders>
            <w:vAlign w:val="center"/>
          </w:tcPr>
          <w:p w:rsidR="00BD65A4" w:rsidRPr="00E5700D" w:rsidRDefault="00BD65A4" w:rsidP="007B34C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大写：贰拾贰万肆仟捌佰元</w:t>
            </w:r>
            <w:r>
              <w:rPr>
                <w:rFonts w:asciiTheme="minorEastAsia" w:hAnsiTheme="minorEastAsia" w:cs="宋体"/>
                <w:sz w:val="24"/>
                <w:szCs w:val="24"/>
                <w:lang w:val="zh-CN"/>
              </w:rPr>
              <w:t>整</w:t>
            </w:r>
            <w:r w:rsidRPr="00E5700D">
              <w:rPr>
                <w:rFonts w:asciiTheme="minorEastAsia" w:hAnsiTheme="minorEastAsia"/>
                <w:sz w:val="24"/>
                <w:szCs w:val="24"/>
              </w:rPr>
              <w:t xml:space="preserve">              </w:t>
            </w:r>
            <w:r w:rsidRPr="00E5700D">
              <w:rPr>
                <w:rFonts w:asciiTheme="minorEastAsia" w:hAnsiTheme="minorEastAsia" w:cs="宋体" w:hint="eastAsia"/>
                <w:sz w:val="24"/>
                <w:szCs w:val="24"/>
                <w:lang w:val="zh-CN"/>
              </w:rPr>
              <w:t>小写：</w:t>
            </w:r>
            <w:r w:rsidRPr="0097404D">
              <w:rPr>
                <w:rFonts w:asciiTheme="minorEastAsia" w:hAnsiTheme="minorEastAsia" w:cs="宋体"/>
                <w:sz w:val="24"/>
                <w:szCs w:val="24"/>
                <w:lang w:val="zh-CN"/>
              </w:rPr>
              <w:t>224,800.00</w:t>
            </w:r>
            <w:r>
              <w:rPr>
                <w:rFonts w:asciiTheme="minorEastAsia" w:hAnsiTheme="minorEastAsia" w:cs="宋体" w:hint="eastAsia"/>
                <w:sz w:val="24"/>
                <w:szCs w:val="24"/>
                <w:lang w:val="zh-CN"/>
              </w:rPr>
              <w:t>元</w:t>
            </w:r>
          </w:p>
        </w:tc>
      </w:tr>
    </w:tbl>
    <w:p w:rsidR="00BD65A4" w:rsidRPr="00BD65A4" w:rsidRDefault="00BD65A4"/>
    <w:sectPr w:rsidR="00BD65A4" w:rsidRPr="00BD65A4" w:rsidSect="00BD65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44" w:rsidRDefault="00F86D44" w:rsidP="00A26353">
      <w:r>
        <w:separator/>
      </w:r>
    </w:p>
  </w:endnote>
  <w:endnote w:type="continuationSeparator" w:id="0">
    <w:p w:rsidR="00F86D44" w:rsidRDefault="00F86D44" w:rsidP="00A2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44" w:rsidRDefault="00F86D44" w:rsidP="00A26353">
      <w:r>
        <w:separator/>
      </w:r>
    </w:p>
  </w:footnote>
  <w:footnote w:type="continuationSeparator" w:id="0">
    <w:p w:rsidR="00F86D44" w:rsidRDefault="00F86D44" w:rsidP="00A26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5C16"/>
    <w:multiLevelType w:val="hybridMultilevel"/>
    <w:tmpl w:val="EE664C7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3D6785F"/>
    <w:multiLevelType w:val="hybridMultilevel"/>
    <w:tmpl w:val="25F22E8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7051A78"/>
    <w:multiLevelType w:val="hybridMultilevel"/>
    <w:tmpl w:val="35161BF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B9660D5"/>
    <w:multiLevelType w:val="hybridMultilevel"/>
    <w:tmpl w:val="48AEAA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8D336B7"/>
    <w:multiLevelType w:val="hybridMultilevel"/>
    <w:tmpl w:val="AAFABD8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7D6417"/>
    <w:multiLevelType w:val="hybridMultilevel"/>
    <w:tmpl w:val="3A0661D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8B91ADB"/>
    <w:multiLevelType w:val="hybridMultilevel"/>
    <w:tmpl w:val="FCB07B6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972D1A"/>
    <w:multiLevelType w:val="hybridMultilevel"/>
    <w:tmpl w:val="E8B4E0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E54F92"/>
    <w:multiLevelType w:val="hybridMultilevel"/>
    <w:tmpl w:val="7AC6842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A054AF7"/>
    <w:multiLevelType w:val="hybridMultilevel"/>
    <w:tmpl w:val="16C288AA"/>
    <w:lvl w:ilvl="0" w:tplc="04090005">
      <w:start w:val="1"/>
      <w:numFmt w:val="bullet"/>
      <w:lvlText w:val=""/>
      <w:lvlJc w:val="left"/>
      <w:pPr>
        <w:ind w:left="420" w:hanging="420"/>
      </w:pPr>
      <w:rPr>
        <w:rFonts w:ascii="Wingdings" w:hAnsi="Wingdings" w:hint="default"/>
      </w:rPr>
    </w:lvl>
    <w:lvl w:ilvl="1" w:tplc="415E170A">
      <w:numFmt w:val="bullet"/>
      <w:lvlText w:val="△"/>
      <w:lvlJc w:val="left"/>
      <w:pPr>
        <w:ind w:left="780" w:hanging="360"/>
      </w:pPr>
      <w:rPr>
        <w:rFonts w:ascii="宋体" w:eastAsia="宋体" w:hAnsi="宋体" w:cs="Times New Roman" w:hint="eastAsia"/>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2785511"/>
    <w:multiLevelType w:val="hybridMultilevel"/>
    <w:tmpl w:val="56DA539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4E86BDA"/>
    <w:multiLevelType w:val="hybridMultilevel"/>
    <w:tmpl w:val="BF1ADADA"/>
    <w:lvl w:ilvl="0" w:tplc="04090005">
      <w:start w:val="1"/>
      <w:numFmt w:val="bullet"/>
      <w:lvlText w:val=""/>
      <w:lvlJc w:val="left"/>
      <w:pPr>
        <w:ind w:left="420" w:hanging="420"/>
      </w:pPr>
      <w:rPr>
        <w:rFonts w:ascii="Wingdings" w:hAnsi="Wingdings" w:hint="default"/>
      </w:rPr>
    </w:lvl>
    <w:lvl w:ilvl="1" w:tplc="F97CAED8">
      <w:numFmt w:val="bullet"/>
      <w:lvlText w:val="△"/>
      <w:lvlJc w:val="left"/>
      <w:pPr>
        <w:ind w:left="780" w:hanging="360"/>
      </w:pPr>
      <w:rPr>
        <w:rFonts w:ascii="宋体" w:eastAsia="宋体" w:hAnsi="宋体" w:cs="Times New Roman" w:hint="eastAsia"/>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75F702E"/>
    <w:multiLevelType w:val="hybridMultilevel"/>
    <w:tmpl w:val="EAC2A712"/>
    <w:lvl w:ilvl="0" w:tplc="04090005">
      <w:start w:val="1"/>
      <w:numFmt w:val="bullet"/>
      <w:lvlText w:val=""/>
      <w:lvlJc w:val="left"/>
      <w:pPr>
        <w:ind w:left="420" w:hanging="420"/>
      </w:pPr>
      <w:rPr>
        <w:rFonts w:ascii="Wingdings" w:hAnsi="Wingdings" w:hint="default"/>
      </w:rPr>
    </w:lvl>
    <w:lvl w:ilvl="1" w:tplc="2E8AB4D8">
      <w:numFmt w:val="bullet"/>
      <w:lvlText w:val="△"/>
      <w:lvlJc w:val="left"/>
      <w:pPr>
        <w:ind w:left="780" w:hanging="360"/>
      </w:pPr>
      <w:rPr>
        <w:rFonts w:ascii="宋体" w:eastAsia="宋体" w:hAnsi="宋体" w:cs="Times New Roman" w:hint="eastAsia"/>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E41A2B"/>
    <w:multiLevelType w:val="hybridMultilevel"/>
    <w:tmpl w:val="4B5A1E9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3775D2B"/>
    <w:multiLevelType w:val="hybridMultilevel"/>
    <w:tmpl w:val="1A3AA14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74B5A72"/>
    <w:multiLevelType w:val="hybridMultilevel"/>
    <w:tmpl w:val="E39C5452"/>
    <w:lvl w:ilvl="0" w:tplc="04090005">
      <w:start w:val="1"/>
      <w:numFmt w:val="bullet"/>
      <w:lvlText w:val=""/>
      <w:lvlJc w:val="left"/>
      <w:pPr>
        <w:ind w:left="420" w:hanging="420"/>
      </w:pPr>
      <w:rPr>
        <w:rFonts w:ascii="Wingdings" w:hAnsi="Wingdings" w:hint="default"/>
      </w:rPr>
    </w:lvl>
    <w:lvl w:ilvl="1" w:tplc="35D24428">
      <w:numFmt w:val="bullet"/>
      <w:lvlText w:val="△"/>
      <w:lvlJc w:val="left"/>
      <w:pPr>
        <w:ind w:left="780" w:hanging="360"/>
      </w:pPr>
      <w:rPr>
        <w:rFonts w:ascii="宋体" w:eastAsia="宋体" w:hAnsi="宋体" w:cs="Times New Roman" w:hint="eastAsia"/>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5"/>
  </w:num>
  <w:num w:numId="4">
    <w:abstractNumId w:val="14"/>
  </w:num>
  <w:num w:numId="5">
    <w:abstractNumId w:val="10"/>
  </w:num>
  <w:num w:numId="6">
    <w:abstractNumId w:val="3"/>
  </w:num>
  <w:num w:numId="7">
    <w:abstractNumId w:val="15"/>
  </w:num>
  <w:num w:numId="8">
    <w:abstractNumId w:val="12"/>
  </w:num>
  <w:num w:numId="9">
    <w:abstractNumId w:val="9"/>
  </w:num>
  <w:num w:numId="10">
    <w:abstractNumId w:val="6"/>
  </w:num>
  <w:num w:numId="11">
    <w:abstractNumId w:val="13"/>
  </w:num>
  <w:num w:numId="12">
    <w:abstractNumId w:val="8"/>
  </w:num>
  <w:num w:numId="13">
    <w:abstractNumId w:val="0"/>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4"/>
    <w:rsid w:val="00606597"/>
    <w:rsid w:val="00A26353"/>
    <w:rsid w:val="00BD65A4"/>
    <w:rsid w:val="00F14BA3"/>
    <w:rsid w:val="00F8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900FEB-A40A-4249-8DC7-A3B54F4F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lp1,List Paragraph1"/>
    <w:basedOn w:val="a"/>
    <w:link w:val="Char1"/>
    <w:uiPriority w:val="34"/>
    <w:qFormat/>
    <w:rsid w:val="00BD65A4"/>
    <w:pPr>
      <w:ind w:firstLineChars="200" w:firstLine="420"/>
    </w:pPr>
  </w:style>
  <w:style w:type="character" w:customStyle="1" w:styleId="Char1">
    <w:name w:val="列出段落 Char1"/>
    <w:aliases w:val="List Paragraph Char,lp1 Char1,List Paragraph1 Char1"/>
    <w:link w:val="a3"/>
    <w:uiPriority w:val="34"/>
    <w:qFormat/>
    <w:locked/>
    <w:rsid w:val="00BD65A4"/>
  </w:style>
  <w:style w:type="paragraph" w:customStyle="1" w:styleId="1">
    <w:name w:val="列出段落1"/>
    <w:basedOn w:val="a"/>
    <w:link w:val="Char"/>
    <w:uiPriority w:val="99"/>
    <w:qFormat/>
    <w:rsid w:val="00BD65A4"/>
    <w:pPr>
      <w:ind w:firstLineChars="200" w:firstLine="420"/>
    </w:pPr>
  </w:style>
  <w:style w:type="character" w:customStyle="1" w:styleId="Char">
    <w:name w:val="列出段落 Char"/>
    <w:aliases w:val="编号 Char,lp1 Char,List Paragraph1 Char,注释1 Char,Bullet List Char,numbered Char,FooterText Char,Paragraphe de liste1 Char"/>
    <w:link w:val="1"/>
    <w:uiPriority w:val="99"/>
    <w:qFormat/>
    <w:locked/>
    <w:rsid w:val="00BD65A4"/>
  </w:style>
  <w:style w:type="paragraph" w:styleId="a4">
    <w:name w:val="header"/>
    <w:basedOn w:val="a"/>
    <w:link w:val="Char0"/>
    <w:uiPriority w:val="99"/>
    <w:unhideWhenUsed/>
    <w:rsid w:val="00A263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26353"/>
    <w:rPr>
      <w:sz w:val="18"/>
      <w:szCs w:val="18"/>
    </w:rPr>
  </w:style>
  <w:style w:type="paragraph" w:styleId="a5">
    <w:name w:val="footer"/>
    <w:basedOn w:val="a"/>
    <w:link w:val="Char2"/>
    <w:uiPriority w:val="99"/>
    <w:unhideWhenUsed/>
    <w:rsid w:val="00A26353"/>
    <w:pPr>
      <w:tabs>
        <w:tab w:val="center" w:pos="4153"/>
        <w:tab w:val="right" w:pos="8306"/>
      </w:tabs>
      <w:snapToGrid w:val="0"/>
      <w:jc w:val="left"/>
    </w:pPr>
    <w:rPr>
      <w:sz w:val="18"/>
      <w:szCs w:val="18"/>
    </w:rPr>
  </w:style>
  <w:style w:type="character" w:customStyle="1" w:styleId="Char2">
    <w:name w:val="页脚 Char"/>
    <w:basedOn w:val="a0"/>
    <w:link w:val="a5"/>
    <w:uiPriority w:val="99"/>
    <w:rsid w:val="00A26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743</Words>
  <Characters>4237</Characters>
  <Application>Microsoft Office Word</Application>
  <DocSecurity>0</DocSecurity>
  <Lines>35</Lines>
  <Paragraphs>9</Paragraphs>
  <ScaleCrop>false</ScaleCrop>
  <Company>Microsoft</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2018-08-28T07:30:00Z</dcterms:created>
  <dcterms:modified xsi:type="dcterms:W3CDTF">2018-08-28T08:01:00Z</dcterms:modified>
</cp:coreProperties>
</file>