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A13DBA" w:rsidRDefault="00F51389" w:rsidP="00F51389">
      <w:pPr>
        <w:ind w:firstLineChars="300" w:firstLine="1325"/>
        <w:rPr>
          <w:rFonts w:asciiTheme="majorEastAsia" w:eastAsiaTheme="majorEastAsia" w:hAnsiTheme="majorEastAsia" w:cstheme="majorEastAsia"/>
          <w:b/>
          <w:bCs/>
          <w:sz w:val="44"/>
          <w:szCs w:val="44"/>
        </w:rPr>
      </w:pPr>
    </w:p>
    <w:p w:rsidR="00F51389" w:rsidRPr="00A13DBA" w:rsidRDefault="00D03A5A" w:rsidP="00F51389">
      <w:pPr>
        <w:jc w:val="center"/>
        <w:rPr>
          <w:rFonts w:asciiTheme="majorEastAsia" w:eastAsiaTheme="majorEastAsia" w:hAnsiTheme="majorEastAsia" w:cstheme="majorEastAsia"/>
          <w:b/>
          <w:bCs/>
          <w:sz w:val="44"/>
          <w:szCs w:val="44"/>
        </w:rPr>
      </w:pPr>
      <w:r w:rsidRPr="00A13DBA">
        <w:rPr>
          <w:rFonts w:asciiTheme="majorEastAsia" w:eastAsiaTheme="majorEastAsia" w:hAnsiTheme="majorEastAsia" w:cstheme="majorEastAsia"/>
          <w:b/>
          <w:bCs/>
          <w:sz w:val="44"/>
          <w:szCs w:val="44"/>
        </w:rPr>
        <w:t>许昌市教育局“职教园区信息化建设”项目</w:t>
      </w:r>
    </w:p>
    <w:p w:rsidR="00F51389" w:rsidRPr="00A13DBA" w:rsidRDefault="00F51389" w:rsidP="00F51389">
      <w:pPr>
        <w:rPr>
          <w:rFonts w:ascii="微软简隶书" w:eastAsia="微软简隶书"/>
          <w:u w:val="single"/>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jc w:val="center"/>
        <w:rPr>
          <w:rFonts w:asciiTheme="majorEastAsia" w:eastAsiaTheme="majorEastAsia" w:hAnsiTheme="majorEastAsia" w:cstheme="majorEastAsia"/>
          <w:bCs/>
          <w:w w:val="90"/>
          <w:sz w:val="120"/>
          <w:szCs w:val="120"/>
        </w:rPr>
      </w:pPr>
      <w:r w:rsidRPr="00A13DBA">
        <w:rPr>
          <w:rFonts w:asciiTheme="majorEastAsia" w:eastAsiaTheme="majorEastAsia" w:hAnsiTheme="majorEastAsia" w:cstheme="majorEastAsia" w:hint="eastAsia"/>
          <w:bCs/>
          <w:w w:val="90"/>
          <w:sz w:val="120"/>
          <w:szCs w:val="120"/>
        </w:rPr>
        <w:t>招　标　文　件</w:t>
      </w: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微软简隶书" w:eastAsia="微软简隶书"/>
        </w:rPr>
      </w:pPr>
    </w:p>
    <w:p w:rsidR="00F51389" w:rsidRPr="00A13DBA" w:rsidRDefault="00F51389" w:rsidP="00F51389">
      <w:pPr>
        <w:rPr>
          <w:rFonts w:asciiTheme="majorEastAsia" w:eastAsiaTheme="majorEastAsia" w:hAnsiTheme="majorEastAsia" w:cstheme="majorEastAsia"/>
          <w:b/>
          <w:bCs/>
          <w:sz w:val="36"/>
          <w:szCs w:val="36"/>
        </w:rPr>
      </w:pPr>
      <w:r w:rsidRPr="00A13DBA">
        <w:rPr>
          <w:rFonts w:ascii="隶书" w:eastAsia="隶书" w:hint="eastAsia"/>
          <w:b/>
          <w:bCs/>
          <w:sz w:val="36"/>
        </w:rPr>
        <w:t xml:space="preserve">   </w:t>
      </w:r>
      <w:r w:rsidRPr="00A13DBA">
        <w:rPr>
          <w:rFonts w:asciiTheme="majorEastAsia" w:eastAsiaTheme="majorEastAsia" w:hAnsiTheme="majorEastAsia" w:cstheme="majorEastAsia" w:hint="eastAsia"/>
          <w:b/>
          <w:bCs/>
          <w:sz w:val="36"/>
          <w:szCs w:val="36"/>
        </w:rPr>
        <w:t xml:space="preserve">   项目编号：</w:t>
      </w:r>
      <w:r w:rsidR="00AC62A0" w:rsidRPr="00A13DBA">
        <w:rPr>
          <w:rFonts w:asciiTheme="majorEastAsia" w:eastAsiaTheme="majorEastAsia" w:hAnsiTheme="majorEastAsia" w:cstheme="majorEastAsia" w:hint="eastAsia"/>
          <w:b/>
          <w:bCs/>
          <w:sz w:val="36"/>
          <w:szCs w:val="36"/>
        </w:rPr>
        <w:t xml:space="preserve"> </w:t>
      </w:r>
      <w:r w:rsidRPr="00A13DBA">
        <w:rPr>
          <w:rFonts w:asciiTheme="majorEastAsia" w:eastAsiaTheme="majorEastAsia" w:hAnsiTheme="majorEastAsia" w:cstheme="majorEastAsia" w:hint="eastAsia"/>
          <w:b/>
          <w:bCs/>
          <w:sz w:val="36"/>
          <w:szCs w:val="36"/>
        </w:rPr>
        <w:t>ZFCG-G201</w:t>
      </w:r>
      <w:r w:rsidR="00D87AE5" w:rsidRPr="00A13DBA">
        <w:rPr>
          <w:rFonts w:asciiTheme="majorEastAsia" w:eastAsiaTheme="majorEastAsia" w:hAnsiTheme="majorEastAsia" w:cstheme="majorEastAsia" w:hint="eastAsia"/>
          <w:b/>
          <w:bCs/>
          <w:sz w:val="36"/>
          <w:szCs w:val="36"/>
        </w:rPr>
        <w:t>8</w:t>
      </w:r>
      <w:r w:rsidR="001B364F">
        <w:rPr>
          <w:rFonts w:asciiTheme="majorEastAsia" w:eastAsiaTheme="majorEastAsia" w:hAnsiTheme="majorEastAsia" w:cstheme="majorEastAsia" w:hint="eastAsia"/>
          <w:b/>
          <w:bCs/>
          <w:sz w:val="36"/>
          <w:szCs w:val="36"/>
        </w:rPr>
        <w:t>103</w:t>
      </w:r>
      <w:r w:rsidRPr="00A13DBA">
        <w:rPr>
          <w:rFonts w:asciiTheme="majorEastAsia" w:eastAsiaTheme="majorEastAsia" w:hAnsiTheme="majorEastAsia" w:cstheme="majorEastAsia" w:hint="eastAsia"/>
          <w:b/>
          <w:bCs/>
          <w:sz w:val="36"/>
          <w:szCs w:val="36"/>
        </w:rPr>
        <w:t>号</w:t>
      </w:r>
    </w:p>
    <w:p w:rsidR="00F51389" w:rsidRPr="00A13DBA" w:rsidRDefault="00F51389" w:rsidP="00F51389">
      <w:pPr>
        <w:ind w:firstLineChars="300" w:firstLine="1084"/>
        <w:rPr>
          <w:rFonts w:asciiTheme="majorEastAsia" w:eastAsiaTheme="majorEastAsia" w:hAnsiTheme="majorEastAsia" w:cstheme="majorEastAsia"/>
          <w:b/>
          <w:bCs/>
          <w:sz w:val="36"/>
          <w:szCs w:val="36"/>
        </w:rPr>
      </w:pPr>
      <w:r w:rsidRPr="00A13DBA">
        <w:rPr>
          <w:rFonts w:asciiTheme="majorEastAsia" w:eastAsiaTheme="majorEastAsia" w:hAnsiTheme="majorEastAsia" w:cstheme="majorEastAsia" w:hint="eastAsia"/>
          <w:b/>
          <w:bCs/>
          <w:sz w:val="36"/>
          <w:szCs w:val="36"/>
        </w:rPr>
        <w:t>采购单位：</w:t>
      </w:r>
      <w:r w:rsidR="00D03A5A" w:rsidRPr="00A13DBA">
        <w:rPr>
          <w:rFonts w:asciiTheme="majorEastAsia" w:eastAsiaTheme="majorEastAsia" w:hAnsiTheme="majorEastAsia" w:cstheme="majorEastAsia"/>
          <w:b/>
          <w:bCs/>
          <w:sz w:val="36"/>
          <w:szCs w:val="36"/>
        </w:rPr>
        <w:t>许昌市教育局</w:t>
      </w:r>
    </w:p>
    <w:p w:rsidR="00F51389" w:rsidRPr="00A13DBA" w:rsidRDefault="00F51389" w:rsidP="00F51389">
      <w:pPr>
        <w:ind w:firstLineChars="300" w:firstLine="1084"/>
        <w:rPr>
          <w:rFonts w:asciiTheme="majorEastAsia" w:eastAsiaTheme="majorEastAsia" w:hAnsiTheme="majorEastAsia" w:cstheme="majorEastAsia"/>
          <w:b/>
          <w:bCs/>
          <w:sz w:val="36"/>
          <w:szCs w:val="36"/>
        </w:rPr>
      </w:pPr>
      <w:r w:rsidRPr="00A13DBA">
        <w:rPr>
          <w:rFonts w:asciiTheme="majorEastAsia" w:eastAsiaTheme="majorEastAsia" w:hAnsiTheme="majorEastAsia" w:cstheme="majorEastAsia" w:hint="eastAsia"/>
          <w:b/>
          <w:bCs/>
          <w:sz w:val="36"/>
          <w:szCs w:val="36"/>
        </w:rPr>
        <w:t>代理机构：</w:t>
      </w:r>
      <w:r w:rsidR="00AC62A0" w:rsidRPr="00A13DBA">
        <w:rPr>
          <w:rFonts w:asciiTheme="majorEastAsia" w:eastAsiaTheme="majorEastAsia" w:hAnsiTheme="majorEastAsia" w:cstheme="majorEastAsia" w:hint="eastAsia"/>
          <w:b/>
          <w:bCs/>
          <w:sz w:val="36"/>
          <w:szCs w:val="36"/>
        </w:rPr>
        <w:t>许昌市政府采购中心</w:t>
      </w:r>
    </w:p>
    <w:p w:rsidR="00F51389" w:rsidRPr="00A13DBA" w:rsidRDefault="00F51389" w:rsidP="00F51389">
      <w:pPr>
        <w:rPr>
          <w:rFonts w:asciiTheme="majorEastAsia" w:eastAsiaTheme="majorEastAsia" w:hAnsiTheme="majorEastAsia" w:cstheme="majorEastAsia"/>
          <w:b/>
          <w:bCs/>
          <w:sz w:val="36"/>
          <w:szCs w:val="36"/>
        </w:rPr>
      </w:pPr>
      <w:r w:rsidRPr="00A13DBA">
        <w:rPr>
          <w:rFonts w:asciiTheme="majorEastAsia" w:eastAsiaTheme="majorEastAsia" w:hAnsiTheme="majorEastAsia" w:cstheme="majorEastAsia" w:hint="eastAsia"/>
          <w:b/>
          <w:bCs/>
          <w:sz w:val="36"/>
          <w:szCs w:val="36"/>
        </w:rPr>
        <w:t xml:space="preserve">      </w:t>
      </w:r>
    </w:p>
    <w:p w:rsidR="00F51389" w:rsidRPr="00A13DBA" w:rsidRDefault="00F51389" w:rsidP="00F51389">
      <w:pPr>
        <w:jc w:val="center"/>
        <w:rPr>
          <w:rFonts w:asciiTheme="majorEastAsia" w:eastAsiaTheme="majorEastAsia" w:hAnsiTheme="majorEastAsia" w:cstheme="majorEastAsia"/>
          <w:b/>
          <w:bCs/>
          <w:sz w:val="36"/>
          <w:szCs w:val="36"/>
        </w:rPr>
      </w:pPr>
      <w:r w:rsidRPr="00A13DBA">
        <w:rPr>
          <w:rFonts w:asciiTheme="majorEastAsia" w:eastAsiaTheme="majorEastAsia" w:hAnsiTheme="majorEastAsia" w:cstheme="majorEastAsia" w:hint="eastAsia"/>
          <w:b/>
          <w:bCs/>
          <w:sz w:val="36"/>
          <w:szCs w:val="36"/>
        </w:rPr>
        <w:t>二〇一八年</w:t>
      </w:r>
      <w:r w:rsidR="00D03A5A" w:rsidRPr="00A13DBA">
        <w:rPr>
          <w:rFonts w:asciiTheme="majorEastAsia" w:eastAsiaTheme="majorEastAsia" w:hAnsiTheme="majorEastAsia" w:cstheme="majorEastAsia" w:hint="eastAsia"/>
          <w:b/>
          <w:bCs/>
          <w:sz w:val="36"/>
          <w:szCs w:val="36"/>
        </w:rPr>
        <w:t>七</w:t>
      </w:r>
      <w:r w:rsidRPr="00A13DBA">
        <w:rPr>
          <w:rFonts w:asciiTheme="majorEastAsia" w:eastAsiaTheme="majorEastAsia" w:hAnsiTheme="majorEastAsia" w:cstheme="majorEastAsia" w:hint="eastAsia"/>
          <w:b/>
          <w:bCs/>
          <w:sz w:val="36"/>
          <w:szCs w:val="36"/>
        </w:rPr>
        <w:t>月</w:t>
      </w:r>
      <w:r w:rsidR="001B364F">
        <w:rPr>
          <w:rFonts w:asciiTheme="majorEastAsia" w:eastAsiaTheme="majorEastAsia" w:hAnsiTheme="majorEastAsia" w:cstheme="majorEastAsia" w:hint="eastAsia"/>
          <w:b/>
          <w:bCs/>
          <w:sz w:val="36"/>
          <w:szCs w:val="36"/>
        </w:rPr>
        <w:t>二十</w:t>
      </w:r>
      <w:r w:rsidR="0031458E">
        <w:rPr>
          <w:rFonts w:asciiTheme="majorEastAsia" w:eastAsiaTheme="majorEastAsia" w:hAnsiTheme="majorEastAsia" w:cstheme="majorEastAsia" w:hint="eastAsia"/>
          <w:b/>
          <w:bCs/>
          <w:sz w:val="36"/>
          <w:szCs w:val="36"/>
        </w:rPr>
        <w:t>六</w:t>
      </w:r>
      <w:r w:rsidRPr="00A13DBA">
        <w:rPr>
          <w:rFonts w:asciiTheme="majorEastAsia" w:eastAsiaTheme="majorEastAsia" w:hAnsiTheme="majorEastAsia" w:cstheme="majorEastAsia" w:hint="eastAsia"/>
          <w:b/>
          <w:bCs/>
          <w:sz w:val="36"/>
          <w:szCs w:val="36"/>
        </w:rPr>
        <w:t>日</w:t>
      </w:r>
    </w:p>
    <w:p w:rsidR="00F51389" w:rsidRPr="00A13DBA" w:rsidRDefault="00F51389" w:rsidP="00F51389">
      <w:pPr>
        <w:rPr>
          <w:rFonts w:asciiTheme="majorEastAsia" w:eastAsiaTheme="majorEastAsia" w:hAnsiTheme="majorEastAsia" w:cstheme="majorEastAsia"/>
          <w:b/>
          <w:bCs/>
          <w:sz w:val="36"/>
          <w:szCs w:val="36"/>
        </w:rPr>
      </w:pP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A13DBA">
        <w:rPr>
          <w:rFonts w:asciiTheme="minorEastAsia" w:hAnsiTheme="minorEastAsia" w:cs="黑体" w:hint="eastAsia"/>
          <w:b/>
          <w:bCs/>
          <w:sz w:val="44"/>
          <w:szCs w:val="44"/>
          <w:lang w:val="zh-CN"/>
        </w:rPr>
        <w:lastRenderedPageBreak/>
        <w:t>招标文件目录</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b/>
          <w:bCs/>
          <w:sz w:val="32"/>
          <w:szCs w:val="32"/>
          <w:lang w:val="zh-CN"/>
        </w:rPr>
        <w:t>第一章 投标邀请</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b/>
          <w:bCs/>
          <w:sz w:val="32"/>
          <w:szCs w:val="32"/>
          <w:lang w:val="zh-CN"/>
        </w:rPr>
        <w:t>第二章 项目需求</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13DBA">
        <w:rPr>
          <w:rFonts w:asciiTheme="majorEastAsia" w:eastAsiaTheme="majorEastAsia" w:hAnsiTheme="majorEastAsia" w:cstheme="majorEastAsia" w:hint="eastAsia"/>
          <w:b/>
          <w:bCs/>
          <w:sz w:val="32"/>
          <w:szCs w:val="32"/>
          <w:lang w:val="zh-CN"/>
        </w:rPr>
        <w:t xml:space="preserve">第三章 </w:t>
      </w:r>
      <w:r w:rsidRPr="00A13DBA">
        <w:rPr>
          <w:rFonts w:asciiTheme="majorEastAsia" w:eastAsiaTheme="majorEastAsia" w:hAnsiTheme="majorEastAsia" w:cstheme="majorEastAsia" w:hint="eastAsia"/>
          <w:b/>
          <w:kern w:val="0"/>
          <w:sz w:val="32"/>
          <w:szCs w:val="32"/>
        </w:rPr>
        <w:t>投标人须知前附表</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13DBA">
        <w:rPr>
          <w:rFonts w:asciiTheme="majorEastAsia" w:eastAsiaTheme="majorEastAsia" w:hAnsiTheme="majorEastAsia" w:cstheme="majorEastAsia" w:hint="eastAsia"/>
          <w:b/>
          <w:bCs/>
          <w:sz w:val="32"/>
          <w:szCs w:val="32"/>
          <w:lang w:val="zh-CN"/>
        </w:rPr>
        <w:t xml:space="preserve">第四章 </w:t>
      </w:r>
      <w:r w:rsidRPr="00A13DBA">
        <w:rPr>
          <w:rFonts w:asciiTheme="majorEastAsia" w:eastAsiaTheme="majorEastAsia" w:hAnsiTheme="majorEastAsia" w:cstheme="majorEastAsia" w:hint="eastAsia"/>
          <w:b/>
          <w:kern w:val="0"/>
          <w:sz w:val="32"/>
          <w:szCs w:val="32"/>
        </w:rPr>
        <w:t>投标人须知</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3DBA">
        <w:rPr>
          <w:rFonts w:asciiTheme="majorEastAsia" w:eastAsiaTheme="majorEastAsia" w:hAnsiTheme="majorEastAsia" w:cstheme="majorEastAsia" w:hint="eastAsia"/>
          <w:sz w:val="32"/>
          <w:szCs w:val="32"/>
          <w:lang w:val="zh-CN"/>
        </w:rPr>
        <w:t>一、概念释义</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3DBA">
        <w:rPr>
          <w:rFonts w:asciiTheme="majorEastAsia" w:eastAsiaTheme="majorEastAsia" w:hAnsiTheme="majorEastAsia" w:cstheme="majorEastAsia" w:hint="eastAsia"/>
          <w:sz w:val="32"/>
          <w:szCs w:val="32"/>
          <w:lang w:val="zh-CN"/>
        </w:rPr>
        <w:t>二、招标文件说明</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3DBA">
        <w:rPr>
          <w:rFonts w:asciiTheme="majorEastAsia" w:eastAsiaTheme="majorEastAsia" w:hAnsiTheme="majorEastAsia" w:cstheme="majorEastAsia" w:hint="eastAsia"/>
          <w:sz w:val="32"/>
          <w:szCs w:val="32"/>
          <w:lang w:val="zh-CN"/>
        </w:rPr>
        <w:t>三、投标文件的编制</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3DBA">
        <w:rPr>
          <w:rFonts w:asciiTheme="majorEastAsia" w:eastAsiaTheme="majorEastAsia" w:hAnsiTheme="majorEastAsia" w:cstheme="majorEastAsia" w:hint="eastAsia"/>
          <w:sz w:val="32"/>
          <w:szCs w:val="32"/>
          <w:lang w:val="zh-CN"/>
        </w:rPr>
        <w:t>四、投标文件的递交</w:t>
      </w:r>
    </w:p>
    <w:p w:rsidR="00F51389" w:rsidRPr="00A13DB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13DBA">
        <w:rPr>
          <w:rFonts w:asciiTheme="majorEastAsia" w:eastAsiaTheme="majorEastAsia" w:hAnsiTheme="majorEastAsia" w:cstheme="majorEastAsia" w:hint="eastAsia"/>
          <w:sz w:val="32"/>
          <w:szCs w:val="32"/>
          <w:lang w:val="zh-CN"/>
        </w:rPr>
        <w:t>五、开标和评标</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sz w:val="32"/>
          <w:szCs w:val="32"/>
          <w:lang w:val="zh-CN"/>
        </w:rPr>
        <w:t>六、定标和授予合同</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b/>
          <w:bCs/>
          <w:sz w:val="32"/>
          <w:szCs w:val="32"/>
          <w:lang w:val="zh-CN"/>
        </w:rPr>
        <w:t xml:space="preserve">第五章 </w:t>
      </w:r>
      <w:r w:rsidRPr="00A13DBA">
        <w:rPr>
          <w:rFonts w:asciiTheme="majorEastAsia" w:eastAsiaTheme="majorEastAsia" w:hAnsiTheme="majorEastAsia" w:cstheme="majorEastAsia" w:hint="eastAsia"/>
          <w:b/>
          <w:kern w:val="0"/>
          <w:sz w:val="32"/>
          <w:szCs w:val="32"/>
        </w:rPr>
        <w:t>政府采购政策功能</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b/>
          <w:bCs/>
          <w:sz w:val="32"/>
          <w:szCs w:val="32"/>
          <w:lang w:val="zh-CN"/>
        </w:rPr>
        <w:t xml:space="preserve">第六章 </w:t>
      </w:r>
      <w:r w:rsidRPr="00A13DBA">
        <w:rPr>
          <w:rFonts w:asciiTheme="majorEastAsia" w:eastAsiaTheme="majorEastAsia" w:hAnsiTheme="majorEastAsia" w:cstheme="majorEastAsia" w:hint="eastAsia"/>
          <w:b/>
          <w:kern w:val="0"/>
          <w:sz w:val="32"/>
          <w:szCs w:val="32"/>
        </w:rPr>
        <w:t>资格审查与评标</w:t>
      </w:r>
    </w:p>
    <w:p w:rsidR="00F51389" w:rsidRPr="00A13DBA"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13DBA">
        <w:rPr>
          <w:rFonts w:asciiTheme="majorEastAsia" w:eastAsiaTheme="majorEastAsia" w:hAnsiTheme="majorEastAsia" w:cstheme="majorEastAsia" w:hint="eastAsia"/>
          <w:b/>
          <w:bCs/>
          <w:sz w:val="32"/>
          <w:szCs w:val="32"/>
          <w:lang w:val="zh-CN"/>
        </w:rPr>
        <w:t xml:space="preserve">第七章 </w:t>
      </w:r>
      <w:r w:rsidRPr="00A13DBA">
        <w:rPr>
          <w:rFonts w:asciiTheme="majorEastAsia" w:eastAsiaTheme="majorEastAsia" w:hAnsiTheme="majorEastAsia" w:cstheme="majorEastAsia" w:hint="eastAsia"/>
          <w:b/>
          <w:kern w:val="0"/>
          <w:sz w:val="32"/>
          <w:szCs w:val="32"/>
        </w:rPr>
        <w:t>合同条款及格式</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13DBA">
        <w:rPr>
          <w:rFonts w:asciiTheme="majorEastAsia" w:eastAsiaTheme="majorEastAsia" w:hAnsiTheme="majorEastAsia" w:cstheme="majorEastAsia" w:hint="eastAsia"/>
          <w:b/>
          <w:bCs/>
          <w:sz w:val="32"/>
          <w:szCs w:val="32"/>
          <w:lang w:val="zh-CN"/>
        </w:rPr>
        <w:t xml:space="preserve">第八章 </w:t>
      </w:r>
      <w:r w:rsidRPr="00A13DBA">
        <w:rPr>
          <w:rFonts w:asciiTheme="majorEastAsia" w:eastAsiaTheme="majorEastAsia" w:hAnsiTheme="majorEastAsia" w:cstheme="majorEastAsia" w:hint="eastAsia"/>
          <w:b/>
          <w:kern w:val="0"/>
          <w:sz w:val="32"/>
          <w:szCs w:val="32"/>
        </w:rPr>
        <w:t>投标文件有关格式</w:t>
      </w: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A13DBA"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A13DBA" w:rsidRDefault="00F51389" w:rsidP="00F51389">
      <w:pPr>
        <w:pStyle w:val="a7"/>
        <w:widowControl/>
        <w:shd w:val="clear" w:color="auto" w:fill="FFFFFF"/>
        <w:spacing w:line="315" w:lineRule="atLeast"/>
        <w:jc w:val="center"/>
        <w:rPr>
          <w:rFonts w:ascii="宋体" w:hAnsi="宋体" w:cs="宋体"/>
          <w:b/>
          <w:sz w:val="36"/>
          <w:szCs w:val="36"/>
        </w:rPr>
      </w:pPr>
      <w:r w:rsidRPr="00A13DBA">
        <w:rPr>
          <w:rFonts w:ascii="宋体" w:hAnsi="宋体" w:cs="宋体" w:hint="eastAsia"/>
          <w:b/>
          <w:sz w:val="36"/>
          <w:szCs w:val="36"/>
          <w:shd w:val="clear" w:color="auto" w:fill="FFFFFF"/>
        </w:rPr>
        <w:lastRenderedPageBreak/>
        <w:t>第一章 投标邀请</w:t>
      </w:r>
    </w:p>
    <w:p w:rsidR="00F51389" w:rsidRPr="00A13DBA"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A13DBA"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A13DBA">
        <w:rPr>
          <w:rFonts w:ascii="黑体" w:eastAsia="黑体" w:hAnsi="黑体" w:cs="黑体" w:hint="eastAsia"/>
          <w:bCs/>
          <w:sz w:val="32"/>
          <w:szCs w:val="32"/>
          <w:shd w:val="clear" w:color="auto" w:fill="FFFFFF"/>
        </w:rPr>
        <w:t xml:space="preserve">   </w:t>
      </w:r>
      <w:r w:rsidRPr="00A13DBA">
        <w:rPr>
          <w:rFonts w:ascii="黑体" w:eastAsia="黑体" w:hAnsi="黑体" w:cs="黑体" w:hint="eastAsia"/>
          <w:bCs/>
          <w:shd w:val="clear" w:color="auto" w:fill="FFFFFF"/>
        </w:rPr>
        <w:t xml:space="preserve"> </w:t>
      </w:r>
      <w:r w:rsidRPr="00A13DBA">
        <w:rPr>
          <w:rFonts w:asciiTheme="minorEastAsia" w:eastAsiaTheme="minorEastAsia" w:hAnsiTheme="minorEastAsia" w:cs="黑体" w:hint="eastAsia"/>
          <w:b/>
          <w:bCs/>
          <w:shd w:val="clear" w:color="auto" w:fill="FFFFFF"/>
        </w:rPr>
        <w:t>一、项目基本情况</w:t>
      </w:r>
    </w:p>
    <w:p w:rsidR="00F51389" w:rsidRPr="00A13DBA"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（一）项目名称：</w:t>
      </w:r>
      <w:r w:rsidR="00D03A5A" w:rsidRPr="00A13DBA">
        <w:rPr>
          <w:rFonts w:asciiTheme="minorEastAsia" w:eastAsiaTheme="minorEastAsia" w:hAnsiTheme="minorEastAsia" w:cs="仿宋_GB2312"/>
          <w:shd w:val="clear" w:color="auto" w:fill="FFFFFF"/>
        </w:rPr>
        <w:t>职教园区</w:t>
      </w:r>
      <w:r w:rsidR="00D03A5A" w:rsidRPr="00A13DBA">
        <w:rPr>
          <w:rFonts w:asciiTheme="minorEastAsia" w:eastAsiaTheme="minorEastAsia" w:hAnsiTheme="minorEastAsia" w:cs="仿宋_GB2312" w:hint="eastAsia"/>
          <w:shd w:val="clear" w:color="auto" w:fill="FFFFFF"/>
        </w:rPr>
        <w:t>信息化建设</w:t>
      </w:r>
    </w:p>
    <w:p w:rsidR="00F51389" w:rsidRPr="00A13DBA"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（二）项目编号：ZFCG-G2018</w:t>
      </w:r>
      <w:r w:rsidR="001B364F">
        <w:rPr>
          <w:rFonts w:asciiTheme="minorEastAsia" w:eastAsiaTheme="minorEastAsia" w:hAnsiTheme="minorEastAsia" w:cs="仿宋_GB2312" w:hint="eastAsia"/>
          <w:shd w:val="clear" w:color="auto" w:fill="FFFFFF"/>
        </w:rPr>
        <w:t>103</w:t>
      </w:r>
      <w:r w:rsidRPr="00A13DBA">
        <w:rPr>
          <w:rFonts w:asciiTheme="minorEastAsia" w:eastAsiaTheme="minorEastAsia" w:hAnsiTheme="minorEastAsia" w:cs="仿宋_GB2312" w:hint="eastAsia"/>
          <w:shd w:val="clear" w:color="auto" w:fill="FFFFFF"/>
        </w:rPr>
        <w:t xml:space="preserve">号    </w:t>
      </w:r>
    </w:p>
    <w:p w:rsidR="00570BD7" w:rsidRPr="00A13DBA"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（三）采购方式：</w:t>
      </w:r>
      <w:r w:rsidR="0011232C" w:rsidRPr="00A13DBA">
        <w:rPr>
          <w:rFonts w:asciiTheme="minorEastAsia" w:eastAsiaTheme="minorEastAsia" w:hAnsiTheme="minorEastAsia" w:cs="仿宋_GB2312" w:hint="eastAsia"/>
          <w:shd w:val="clear" w:color="auto" w:fill="FFFFFF"/>
        </w:rPr>
        <w:t>公开招标</w:t>
      </w:r>
    </w:p>
    <w:p w:rsidR="00F51389" w:rsidRPr="00A13DBA"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（四）</w:t>
      </w:r>
      <w:r w:rsidR="00AC62A0" w:rsidRPr="00A13DBA">
        <w:rPr>
          <w:rFonts w:asciiTheme="minorEastAsia" w:eastAsiaTheme="minorEastAsia" w:hAnsiTheme="minorEastAsia" w:cs="仿宋_GB2312" w:hint="eastAsia"/>
          <w:shd w:val="clear" w:color="auto" w:fill="FFFFFF"/>
        </w:rPr>
        <w:t>采购需求</w:t>
      </w:r>
      <w:r w:rsidRPr="00A13DBA">
        <w:rPr>
          <w:rFonts w:asciiTheme="minorEastAsia" w:eastAsiaTheme="minorEastAsia" w:hAnsiTheme="minorEastAsia" w:cs="仿宋_GB2312" w:hint="eastAsia"/>
          <w:shd w:val="clear" w:color="auto" w:fill="FFFFFF"/>
        </w:rPr>
        <w:t>：</w:t>
      </w:r>
    </w:p>
    <w:p w:rsidR="00D03A5A" w:rsidRPr="00A13DBA" w:rsidRDefault="00D03A5A" w:rsidP="00D03A5A">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A13DBA">
        <w:rPr>
          <w:rFonts w:asciiTheme="minorEastAsia" w:hAnsiTheme="minorEastAsia" w:cs="仿宋_GB2312" w:hint="eastAsia"/>
          <w:sz w:val="24"/>
          <w:szCs w:val="24"/>
          <w:shd w:val="clear" w:color="auto" w:fill="FFFFFF"/>
        </w:rPr>
        <w:t>A包：弱电建设、安防监控；</w:t>
      </w:r>
    </w:p>
    <w:p w:rsidR="00D03A5A" w:rsidRPr="00A13DBA" w:rsidRDefault="00D03A5A" w:rsidP="00D03A5A">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A13DBA">
        <w:rPr>
          <w:rFonts w:asciiTheme="minorEastAsia" w:hAnsiTheme="minorEastAsia" w:cs="仿宋_GB2312" w:hint="eastAsia"/>
          <w:sz w:val="24"/>
          <w:szCs w:val="24"/>
          <w:shd w:val="clear" w:color="auto" w:fill="FFFFFF"/>
        </w:rPr>
        <w:t>B包：无线网络、校园广播、信息发布系统、录播教室、校园一卡通；</w:t>
      </w:r>
    </w:p>
    <w:p w:rsidR="00D03A5A" w:rsidRPr="00A13DBA" w:rsidRDefault="00D03A5A" w:rsidP="00D03A5A">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A13DBA">
        <w:rPr>
          <w:rFonts w:asciiTheme="minorEastAsia" w:hAnsiTheme="minorEastAsia" w:cs="仿宋_GB2312" w:hint="eastAsia"/>
          <w:sz w:val="24"/>
          <w:szCs w:val="24"/>
          <w:shd w:val="clear" w:color="auto" w:fill="FFFFFF"/>
        </w:rPr>
        <w:t>C包：多媒体教室、教学与管理系统、许昌市职教云平台、中心机房配套建设。</w:t>
      </w:r>
    </w:p>
    <w:p w:rsidR="00D03A5A" w:rsidRPr="00A13DBA" w:rsidRDefault="00F51389" w:rsidP="00D03A5A">
      <w:pPr>
        <w:widowControl/>
        <w:shd w:val="clear" w:color="auto" w:fill="FFFFFF"/>
        <w:spacing w:line="360" w:lineRule="auto"/>
        <w:ind w:firstLine="426"/>
        <w:jc w:val="left"/>
        <w:rPr>
          <w:rFonts w:asciiTheme="minorEastAsia" w:hAnsiTheme="minorEastAsia" w:cs="仿宋_GB2312"/>
          <w:sz w:val="24"/>
          <w:szCs w:val="24"/>
          <w:shd w:val="clear" w:color="auto" w:fill="FFFFFF"/>
        </w:rPr>
      </w:pPr>
      <w:r w:rsidRPr="00A13DBA">
        <w:rPr>
          <w:rFonts w:asciiTheme="minorEastAsia" w:hAnsiTheme="minorEastAsia" w:cs="仿宋_GB2312" w:hint="eastAsia"/>
          <w:sz w:val="24"/>
          <w:szCs w:val="24"/>
          <w:shd w:val="clear" w:color="auto" w:fill="FFFFFF"/>
        </w:rPr>
        <w:t>（五）</w:t>
      </w:r>
      <w:r w:rsidR="00D03A5A" w:rsidRPr="00A13DBA">
        <w:rPr>
          <w:rFonts w:asciiTheme="minorEastAsia" w:hAnsiTheme="minorEastAsia" w:cs="仿宋_GB2312"/>
          <w:sz w:val="24"/>
          <w:szCs w:val="24"/>
          <w:shd w:val="clear" w:color="auto" w:fill="FFFFFF"/>
        </w:rPr>
        <w:t>预算金额</w:t>
      </w:r>
      <w:r w:rsidR="00D03A5A" w:rsidRPr="00A13DBA">
        <w:rPr>
          <w:rFonts w:asciiTheme="minorEastAsia" w:hAnsiTheme="minorEastAsia" w:cs="仿宋_GB2312" w:hint="eastAsia"/>
          <w:sz w:val="24"/>
          <w:szCs w:val="24"/>
          <w:shd w:val="clear" w:color="auto" w:fill="FFFFFF"/>
        </w:rPr>
        <w:t>（最高限价）</w:t>
      </w:r>
      <w:r w:rsidR="00D03A5A" w:rsidRPr="00A13DBA">
        <w:rPr>
          <w:rFonts w:asciiTheme="minorEastAsia" w:hAnsiTheme="minorEastAsia" w:cs="仿宋_GB2312"/>
          <w:sz w:val="24"/>
          <w:szCs w:val="24"/>
          <w:shd w:val="clear" w:color="auto" w:fill="FFFFFF"/>
        </w:rPr>
        <w:t>：</w:t>
      </w:r>
      <w:r w:rsidR="00D03A5A" w:rsidRPr="00A13DBA">
        <w:rPr>
          <w:rFonts w:asciiTheme="minorEastAsia" w:hAnsiTheme="minorEastAsia" w:cs="仿宋_GB2312" w:hint="eastAsia"/>
          <w:sz w:val="24"/>
          <w:szCs w:val="24"/>
          <w:shd w:val="clear" w:color="auto" w:fill="FFFFFF"/>
        </w:rPr>
        <w:t>A包：604.0539万元，B包：539.2041万元，C包:</w:t>
      </w:r>
      <w:r w:rsidR="00D03A5A" w:rsidRPr="00A13DBA">
        <w:rPr>
          <w:rFonts w:asciiTheme="minorEastAsia" w:hAnsiTheme="minorEastAsia" w:cs="仿宋_GB2312"/>
          <w:sz w:val="24"/>
          <w:szCs w:val="24"/>
          <w:shd w:val="clear" w:color="auto" w:fill="FFFFFF"/>
        </w:rPr>
        <w:t xml:space="preserve"> 1</w:t>
      </w:r>
      <w:r w:rsidR="00D03A5A" w:rsidRPr="00A13DBA">
        <w:rPr>
          <w:rFonts w:asciiTheme="minorEastAsia" w:hAnsiTheme="minorEastAsia" w:cs="仿宋_GB2312" w:hint="eastAsia"/>
          <w:sz w:val="24"/>
          <w:szCs w:val="24"/>
          <w:shd w:val="clear" w:color="auto" w:fill="FFFFFF"/>
        </w:rPr>
        <w:t>052.4525万元。</w:t>
      </w:r>
    </w:p>
    <w:p w:rsidR="00F51389" w:rsidRPr="00A13DBA"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（六）交付（服务、完工）时间 ：</w:t>
      </w:r>
      <w:r w:rsidR="00D03A5A" w:rsidRPr="00A13DBA">
        <w:rPr>
          <w:rFonts w:asciiTheme="minorEastAsia" w:eastAsiaTheme="minorEastAsia" w:hAnsiTheme="minorEastAsia" w:cs="仿宋_GB2312" w:hint="eastAsia"/>
          <w:shd w:val="clear" w:color="auto" w:fill="FFFFFF"/>
        </w:rPr>
        <w:t>合同签订后25日历天</w:t>
      </w:r>
    </w:p>
    <w:p w:rsidR="00D03A5A" w:rsidRPr="00A13DBA" w:rsidRDefault="00F51389" w:rsidP="00D03A5A">
      <w:pPr>
        <w:widowControl/>
        <w:shd w:val="clear" w:color="auto" w:fill="FFFFFF"/>
        <w:spacing w:line="360" w:lineRule="auto"/>
        <w:ind w:firstLine="426"/>
        <w:jc w:val="left"/>
        <w:rPr>
          <w:rFonts w:asciiTheme="minorEastAsia" w:hAnsiTheme="minorEastAsia" w:cs="仿宋_GB2312"/>
          <w:sz w:val="24"/>
          <w:szCs w:val="24"/>
          <w:shd w:val="clear" w:color="auto" w:fill="FFFFFF"/>
        </w:rPr>
      </w:pPr>
      <w:r w:rsidRPr="00A13DBA">
        <w:rPr>
          <w:rFonts w:asciiTheme="minorEastAsia" w:hAnsiTheme="minorEastAsia" w:cs="仿宋_GB2312" w:hint="eastAsia"/>
          <w:sz w:val="24"/>
          <w:szCs w:val="24"/>
          <w:shd w:val="clear" w:color="auto" w:fill="FFFFFF"/>
        </w:rPr>
        <w:t>（七）交付（服务、完工）地点：</w:t>
      </w:r>
      <w:r w:rsidR="00D03A5A" w:rsidRPr="00A13DBA">
        <w:rPr>
          <w:rFonts w:asciiTheme="minorEastAsia" w:hAnsiTheme="minorEastAsia" w:cs="仿宋_GB2312" w:hint="eastAsia"/>
          <w:sz w:val="24"/>
          <w:szCs w:val="24"/>
          <w:shd w:val="clear" w:color="auto" w:fill="FFFFFF"/>
        </w:rPr>
        <w:t>许昌职教园区三校</w:t>
      </w:r>
    </w:p>
    <w:p w:rsidR="00AC62A0" w:rsidRPr="00A13DBA" w:rsidRDefault="00AC62A0"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（八）进口产品：不允许。</w:t>
      </w:r>
    </w:p>
    <w:p w:rsidR="00AC62A0" w:rsidRPr="00A13DBA" w:rsidRDefault="00AC62A0"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（九）分包：不允许。</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3DBA">
        <w:rPr>
          <w:rFonts w:asciiTheme="minorEastAsia" w:eastAsiaTheme="minorEastAsia" w:hAnsiTheme="minorEastAsia" w:cs="黑体" w:hint="eastAsia"/>
          <w:b/>
          <w:bCs/>
          <w:shd w:val="clear" w:color="auto" w:fill="FFFFFF"/>
        </w:rPr>
        <w:t>二、需要落实的政府采购政策</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本项目落实</w:t>
      </w:r>
      <w:r w:rsidRPr="00A13DBA">
        <w:rPr>
          <w:rFonts w:asciiTheme="minorEastAsia" w:eastAsiaTheme="minorEastAsia" w:hAnsiTheme="minorEastAsia" w:cs="仿宋_GB2312" w:hint="eastAsia"/>
          <w:u w:val="single"/>
          <w:shd w:val="clear" w:color="auto" w:fill="FFFFFF"/>
        </w:rPr>
        <w:t>节能环保</w:t>
      </w:r>
      <w:r w:rsidRPr="00A13DBA">
        <w:rPr>
          <w:rFonts w:asciiTheme="minorEastAsia" w:eastAsiaTheme="minorEastAsia" w:hAnsiTheme="minorEastAsia" w:cs="仿宋_GB2312" w:hint="eastAsia"/>
          <w:shd w:val="clear" w:color="auto" w:fill="FFFFFF"/>
        </w:rPr>
        <w:t>、</w:t>
      </w:r>
      <w:r w:rsidRPr="00A13DBA">
        <w:rPr>
          <w:rFonts w:asciiTheme="minorEastAsia" w:eastAsiaTheme="minorEastAsia" w:hAnsiTheme="minorEastAsia" w:cs="仿宋_GB2312" w:hint="eastAsia"/>
          <w:u w:val="single"/>
          <w:shd w:val="clear" w:color="auto" w:fill="FFFFFF"/>
        </w:rPr>
        <w:t>中小微型企业</w:t>
      </w:r>
      <w:r w:rsidRPr="00A13DBA">
        <w:rPr>
          <w:rFonts w:asciiTheme="minorEastAsia" w:eastAsiaTheme="minorEastAsia" w:hAnsiTheme="minorEastAsia" w:cs="仿宋_GB2312" w:hint="eastAsia"/>
          <w:shd w:val="clear" w:color="auto" w:fill="FFFFFF"/>
        </w:rPr>
        <w:t>、</w:t>
      </w:r>
      <w:r w:rsidR="0075555D" w:rsidRPr="00A13DBA">
        <w:rPr>
          <w:rFonts w:asciiTheme="minorEastAsia" w:eastAsiaTheme="minorEastAsia" w:hAnsiTheme="minorEastAsia" w:cs="仿宋_GB2312" w:hint="eastAsia"/>
          <w:shd w:val="clear" w:color="auto" w:fill="FFFFFF"/>
        </w:rPr>
        <w:t>支持</w:t>
      </w:r>
      <w:r w:rsidRPr="00A13DBA">
        <w:rPr>
          <w:rFonts w:asciiTheme="minorEastAsia" w:eastAsiaTheme="minorEastAsia" w:hAnsiTheme="minorEastAsia" w:cs="仿宋_GB2312" w:hint="eastAsia"/>
          <w:u w:val="single"/>
          <w:shd w:val="clear" w:color="auto" w:fill="FFFFFF"/>
        </w:rPr>
        <w:t>监狱企业</w:t>
      </w:r>
      <w:r w:rsidRPr="00A13DBA">
        <w:rPr>
          <w:rFonts w:asciiTheme="minorEastAsia" w:eastAsiaTheme="minorEastAsia" w:hAnsiTheme="minorEastAsia" w:cs="仿宋_GB2312" w:hint="eastAsia"/>
          <w:shd w:val="clear" w:color="auto" w:fill="FFFFFF"/>
        </w:rPr>
        <w:t>、</w:t>
      </w:r>
      <w:r w:rsidRPr="00A13DBA">
        <w:rPr>
          <w:rFonts w:asciiTheme="minorEastAsia" w:eastAsiaTheme="minorEastAsia" w:hAnsiTheme="minorEastAsia" w:cs="仿宋_GB2312" w:hint="eastAsia"/>
          <w:u w:val="single"/>
          <w:shd w:val="clear" w:color="auto" w:fill="FFFFFF"/>
        </w:rPr>
        <w:t>残疾人福利性单位</w:t>
      </w:r>
      <w:r w:rsidRPr="00A13DBA">
        <w:rPr>
          <w:rFonts w:asciiTheme="minorEastAsia" w:eastAsiaTheme="minorEastAsia" w:hAnsiTheme="minorEastAsia" w:cs="仿宋_GB2312" w:hint="eastAsia"/>
          <w:shd w:val="clear" w:color="auto" w:fill="FFFFFF"/>
        </w:rPr>
        <w:t>扶持等相关政府采购政策。</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3DBA">
        <w:rPr>
          <w:rFonts w:asciiTheme="minorEastAsia" w:eastAsiaTheme="minorEastAsia" w:hAnsiTheme="minorEastAsia" w:cs="黑体" w:hint="eastAsia"/>
          <w:b/>
          <w:bCs/>
          <w:shd w:val="clear" w:color="auto" w:fill="FFFFFF"/>
        </w:rPr>
        <w:t>三、投标人资格要求</w:t>
      </w:r>
    </w:p>
    <w:p w:rsidR="00AC62A0" w:rsidRPr="00A13DBA"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A13DBA">
        <w:rPr>
          <w:rFonts w:asciiTheme="minorEastAsia" w:hAnsiTheme="minorEastAsia" w:cs="宋体" w:hint="eastAsia"/>
          <w:kern w:val="0"/>
          <w:lang w:val="zh-CN"/>
        </w:rPr>
        <w:t>（一）具备《政府采购法》第二十二条第一款规定条件并提供相关材料。</w:t>
      </w:r>
    </w:p>
    <w:p w:rsidR="00AC62A0" w:rsidRPr="00A13DBA"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A13DBA">
        <w:rPr>
          <w:rFonts w:asciiTheme="minorEastAsia" w:hAnsiTheme="minorEastAsia" w:cs="宋体" w:hint="eastAsia"/>
          <w:kern w:val="0"/>
        </w:rPr>
        <w:t>（</w:t>
      </w:r>
      <w:r w:rsidRPr="00A13DBA">
        <w:rPr>
          <w:rFonts w:asciiTheme="minorEastAsia" w:hAnsiTheme="minorEastAsia" w:cs="宋体" w:hint="eastAsia"/>
          <w:kern w:val="0"/>
          <w:lang w:val="zh-CN"/>
        </w:rPr>
        <w:t>二</w:t>
      </w:r>
      <w:r w:rsidRPr="00A13DBA">
        <w:rPr>
          <w:rFonts w:asciiTheme="minorEastAsia" w:hAnsiTheme="minorEastAsia" w:cs="宋体" w:hint="eastAsia"/>
          <w:kern w:val="0"/>
        </w:rPr>
        <w:t>）</w:t>
      </w:r>
      <w:r w:rsidRPr="00A13DBA">
        <w:rPr>
          <w:rFonts w:asciiTheme="minorEastAsia" w:hAnsiTheme="minorEastAsia" w:cs="宋体"/>
          <w:kern w:val="0"/>
          <w:lang w:val="zh-CN"/>
        </w:rPr>
        <w:t>未被列入</w:t>
      </w:r>
      <w:r w:rsidRPr="00A13DBA">
        <w:rPr>
          <w:rFonts w:asciiTheme="minorEastAsia" w:hAnsiTheme="minorEastAsia" w:cs="宋体"/>
          <w:kern w:val="0"/>
        </w:rPr>
        <w:t>“</w:t>
      </w:r>
      <w:r w:rsidRPr="00A13DBA">
        <w:rPr>
          <w:rFonts w:asciiTheme="minorEastAsia" w:hAnsiTheme="minorEastAsia" w:cs="宋体"/>
          <w:kern w:val="0"/>
          <w:lang w:val="zh-CN"/>
        </w:rPr>
        <w:t>信用中国</w:t>
      </w:r>
      <w:r w:rsidRPr="00A13DBA">
        <w:rPr>
          <w:rFonts w:asciiTheme="minorEastAsia" w:hAnsiTheme="minorEastAsia" w:cs="宋体"/>
          <w:kern w:val="0"/>
        </w:rPr>
        <w:t>”</w:t>
      </w:r>
      <w:r w:rsidRPr="00A13DBA">
        <w:rPr>
          <w:rFonts w:asciiTheme="minorEastAsia" w:hAnsiTheme="minorEastAsia" w:cs="宋体"/>
          <w:kern w:val="0"/>
          <w:lang w:val="zh-CN"/>
        </w:rPr>
        <w:t>网站</w:t>
      </w:r>
      <w:r w:rsidRPr="00A13DBA">
        <w:rPr>
          <w:rFonts w:asciiTheme="minorEastAsia" w:hAnsiTheme="minorEastAsia" w:cs="宋体"/>
          <w:kern w:val="0"/>
        </w:rPr>
        <w:t>(www.creditchina.gov.cn)</w:t>
      </w:r>
      <w:r w:rsidRPr="00A13DBA">
        <w:rPr>
          <w:rFonts w:asciiTheme="minorEastAsia" w:hAnsiTheme="minorEastAsia" w:cs="宋体"/>
          <w:kern w:val="0"/>
          <w:lang w:val="zh-CN"/>
        </w:rPr>
        <w:t>失信被执行人、重大税收违法案件当事人名单、政府采购严重违法失信名单的投标人</w:t>
      </w:r>
      <w:r w:rsidRPr="00A13DBA">
        <w:rPr>
          <w:rFonts w:asciiTheme="minorEastAsia" w:hAnsiTheme="minorEastAsia" w:cs="宋体"/>
          <w:kern w:val="0"/>
        </w:rPr>
        <w:t>；</w:t>
      </w:r>
      <w:r w:rsidRPr="00A13DBA">
        <w:rPr>
          <w:rFonts w:asciiTheme="minorEastAsia" w:hAnsiTheme="minorEastAsia" w:cs="宋体" w:hint="eastAsia"/>
          <w:kern w:val="0"/>
        </w:rPr>
        <w:t>“</w:t>
      </w:r>
      <w:r w:rsidRPr="00A13DBA">
        <w:rPr>
          <w:rFonts w:asciiTheme="minorEastAsia" w:hAnsiTheme="minorEastAsia" w:cs="宋体"/>
          <w:kern w:val="0"/>
          <w:lang w:val="zh-CN"/>
        </w:rPr>
        <w:t>中国政府采购网</w:t>
      </w:r>
      <w:r w:rsidRPr="00A13DBA">
        <w:rPr>
          <w:rFonts w:asciiTheme="minorEastAsia" w:hAnsiTheme="minorEastAsia" w:cs="宋体" w:hint="eastAsia"/>
          <w:kern w:val="0"/>
        </w:rPr>
        <w:t>”</w:t>
      </w:r>
      <w:r w:rsidRPr="00A13DBA">
        <w:rPr>
          <w:rFonts w:asciiTheme="minorEastAsia" w:hAnsiTheme="minorEastAsia" w:cs="宋体"/>
          <w:kern w:val="0"/>
        </w:rPr>
        <w:t xml:space="preserve"> (www.ccgp.gov.cn)</w:t>
      </w:r>
      <w:r w:rsidRPr="00A13DBA">
        <w:rPr>
          <w:rFonts w:asciiTheme="minorEastAsia" w:hAnsiTheme="minorEastAsia" w:cs="宋体"/>
          <w:kern w:val="0"/>
          <w:lang w:val="zh-CN"/>
        </w:rPr>
        <w:t>政府采购严重违法失信行为记录名单的投标人</w:t>
      </w:r>
      <w:r w:rsidRPr="00A13DBA">
        <w:rPr>
          <w:rFonts w:asciiTheme="minorEastAsia" w:hAnsiTheme="minorEastAsia" w:cs="宋体" w:hint="eastAsia"/>
          <w:kern w:val="0"/>
        </w:rPr>
        <w:t>；</w:t>
      </w:r>
    </w:p>
    <w:p w:rsidR="009A0AC7" w:rsidRPr="00A13DBA" w:rsidRDefault="00AC62A0" w:rsidP="00D03A5A">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A13DBA">
        <w:rPr>
          <w:rFonts w:asciiTheme="minorEastAsia" w:eastAsia="宋体" w:hAnsiTheme="minorEastAsia" w:cs="宋体" w:hint="eastAsia"/>
          <w:kern w:val="0"/>
          <w:sz w:val="24"/>
          <w:szCs w:val="24"/>
          <w:lang w:val="zh-CN"/>
        </w:rPr>
        <w:t>（三）本次招标不接受联合体投标</w:t>
      </w:r>
      <w:r w:rsidR="009A0AC7" w:rsidRPr="00A13DBA">
        <w:rPr>
          <w:rFonts w:asciiTheme="minorEastAsia" w:eastAsia="宋体" w:hAnsiTheme="minorEastAsia" w:cs="宋体" w:hint="eastAsia"/>
          <w:kern w:val="0"/>
          <w:sz w:val="24"/>
          <w:szCs w:val="24"/>
          <w:lang w:val="zh-CN"/>
        </w:rPr>
        <w:t>。</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3DBA">
        <w:rPr>
          <w:rFonts w:asciiTheme="minorEastAsia" w:eastAsiaTheme="minorEastAsia" w:hAnsiTheme="minorEastAsia" w:cs="黑体" w:hint="eastAsia"/>
          <w:b/>
          <w:bCs/>
          <w:shd w:val="clear" w:color="auto" w:fill="FFFFFF"/>
        </w:rPr>
        <w:t>四、招标文件的获取</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lastRenderedPageBreak/>
        <w:t>（一）网上下载招标文件</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1、持CA数字认证证书，登录</w:t>
      </w:r>
      <w:r w:rsidR="00C8587D" w:rsidRPr="00A13DBA">
        <w:rPr>
          <w:rFonts w:asciiTheme="minorEastAsia" w:eastAsiaTheme="minorEastAsia" w:hAnsiTheme="minorEastAsia" w:cs="仿宋_GB2312" w:hint="eastAsia"/>
          <w:shd w:val="clear" w:color="auto" w:fill="FFFFFF"/>
        </w:rPr>
        <w:t>《全国公共资源交易平台（河南省·许昌市）》</w:t>
      </w:r>
      <w:r w:rsidRPr="00A13DBA">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13DBA">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3DBA">
        <w:rPr>
          <w:rFonts w:asciiTheme="minorEastAsia" w:eastAsiaTheme="minorEastAsia" w:hAnsiTheme="minorEastAsia" w:cs="黑体" w:hint="eastAsia"/>
          <w:b/>
          <w:bCs/>
          <w:shd w:val="clear" w:color="auto" w:fill="FFFFFF"/>
        </w:rPr>
        <w:t>五、投标截止时间、开标时间及地点</w:t>
      </w:r>
    </w:p>
    <w:p w:rsidR="00475975" w:rsidRPr="00A13DBA"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w:t>
      </w:r>
      <w:r w:rsidR="00DB748A" w:rsidRPr="00A13DBA">
        <w:rPr>
          <w:rFonts w:asciiTheme="minorEastAsia" w:eastAsiaTheme="minorEastAsia" w:hAnsiTheme="minorEastAsia" w:cs="仿宋_GB2312" w:hint="eastAsia"/>
        </w:rPr>
        <w:t>一</w:t>
      </w:r>
      <w:r w:rsidRPr="00A13DBA">
        <w:rPr>
          <w:rFonts w:asciiTheme="minorEastAsia" w:eastAsiaTheme="minorEastAsia" w:hAnsiTheme="minorEastAsia" w:cs="仿宋_GB2312" w:hint="eastAsia"/>
        </w:rPr>
        <w:t>）投标截止及开标时间：2018年</w:t>
      </w:r>
      <w:r w:rsidR="001B364F">
        <w:rPr>
          <w:rFonts w:asciiTheme="minorEastAsia" w:eastAsiaTheme="minorEastAsia" w:hAnsiTheme="minorEastAsia" w:cs="仿宋_GB2312" w:hint="eastAsia"/>
          <w:u w:val="single"/>
        </w:rPr>
        <w:t>8</w:t>
      </w:r>
      <w:r w:rsidRPr="00A13DBA">
        <w:rPr>
          <w:rFonts w:asciiTheme="minorEastAsia" w:eastAsiaTheme="minorEastAsia" w:hAnsiTheme="minorEastAsia" w:cs="仿宋_GB2312" w:hint="eastAsia"/>
        </w:rPr>
        <w:t>月</w:t>
      </w:r>
      <w:r w:rsidR="001B364F">
        <w:rPr>
          <w:rFonts w:asciiTheme="minorEastAsia" w:eastAsiaTheme="minorEastAsia" w:hAnsiTheme="minorEastAsia" w:cs="仿宋_GB2312" w:hint="eastAsia"/>
          <w:u w:val="single"/>
        </w:rPr>
        <w:t>16</w:t>
      </w:r>
      <w:r w:rsidRPr="00A13DBA">
        <w:rPr>
          <w:rFonts w:asciiTheme="minorEastAsia" w:eastAsiaTheme="minorEastAsia" w:hAnsiTheme="minorEastAsia" w:cs="仿宋_GB2312" w:hint="eastAsia"/>
        </w:rPr>
        <w:t>日</w:t>
      </w:r>
      <w:r w:rsidR="001B364F">
        <w:rPr>
          <w:rFonts w:asciiTheme="minorEastAsia" w:eastAsiaTheme="minorEastAsia" w:hAnsiTheme="minorEastAsia" w:cs="仿宋_GB2312" w:hint="eastAsia"/>
          <w:u w:val="single"/>
        </w:rPr>
        <w:t>9</w:t>
      </w:r>
      <w:r w:rsidRPr="00A13DBA">
        <w:rPr>
          <w:rFonts w:asciiTheme="minorEastAsia" w:eastAsiaTheme="minorEastAsia" w:hAnsiTheme="minorEastAsia" w:cs="仿宋_GB2312" w:hint="eastAsia"/>
        </w:rPr>
        <w:t>时</w:t>
      </w:r>
      <w:r w:rsidR="001B364F">
        <w:rPr>
          <w:rFonts w:asciiTheme="minorEastAsia" w:eastAsiaTheme="minorEastAsia" w:hAnsiTheme="minorEastAsia" w:cs="仿宋_GB2312" w:hint="eastAsia"/>
          <w:u w:val="single"/>
        </w:rPr>
        <w:t>30</w:t>
      </w:r>
      <w:r w:rsidRPr="00A13DBA">
        <w:rPr>
          <w:rFonts w:asciiTheme="minorEastAsia" w:eastAsiaTheme="minorEastAsia" w:hAnsiTheme="minorEastAsia" w:cs="仿宋_GB2312" w:hint="eastAsia"/>
        </w:rPr>
        <w:t>分（北京时间），逾期</w:t>
      </w:r>
      <w:r w:rsidR="00147B7D" w:rsidRPr="00A13DBA">
        <w:rPr>
          <w:rFonts w:asciiTheme="minorEastAsia" w:eastAsiaTheme="minorEastAsia" w:hAnsiTheme="minorEastAsia" w:cs="仿宋_GB2312" w:hint="eastAsia"/>
        </w:rPr>
        <w:t>提交</w:t>
      </w:r>
      <w:r w:rsidRPr="00A13DBA">
        <w:rPr>
          <w:rFonts w:asciiTheme="minorEastAsia" w:eastAsiaTheme="minorEastAsia" w:hAnsiTheme="minorEastAsia" w:cs="仿宋_GB2312" w:hint="eastAsia"/>
        </w:rPr>
        <w:t>或不符合规定的投标文件不予接受。</w:t>
      </w:r>
    </w:p>
    <w:p w:rsidR="00475975" w:rsidRPr="00A13DBA"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（二）开标地点：许昌市公共资源交易中心（</w:t>
      </w:r>
      <w:r w:rsidRPr="00A13DBA">
        <w:rPr>
          <w:rFonts w:asciiTheme="minorEastAsia" w:eastAsiaTheme="minorEastAsia" w:hAnsiTheme="minorEastAsia" w:cs="Arial"/>
        </w:rPr>
        <w:t>龙兴路与竹林路交汇处</w:t>
      </w:r>
      <w:r w:rsidRPr="00A13DBA">
        <w:rPr>
          <w:rFonts w:asciiTheme="minorEastAsia" w:eastAsiaTheme="minorEastAsia" w:hAnsiTheme="minorEastAsia" w:cs="仿宋_GB2312" w:hint="eastAsia"/>
        </w:rPr>
        <w:t>公共资源大厦）三楼开标</w:t>
      </w:r>
      <w:r w:rsidR="001B364F">
        <w:rPr>
          <w:rFonts w:asciiTheme="minorEastAsia" w:eastAsiaTheme="minorEastAsia" w:hAnsiTheme="minorEastAsia" w:cs="仿宋_GB2312" w:hint="eastAsia"/>
          <w:u w:val="single"/>
        </w:rPr>
        <w:t>二</w:t>
      </w:r>
      <w:r w:rsidRPr="00A13DBA">
        <w:rPr>
          <w:rFonts w:asciiTheme="minorEastAsia" w:eastAsiaTheme="minorEastAsia" w:hAnsiTheme="minorEastAsia" w:cs="仿宋_GB2312" w:hint="eastAsia"/>
        </w:rPr>
        <w:t>室。</w:t>
      </w:r>
    </w:p>
    <w:p w:rsidR="00F51389" w:rsidRPr="00A13DBA"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w:t>
      </w:r>
      <w:r w:rsidR="00475975" w:rsidRPr="00A13DBA">
        <w:rPr>
          <w:rFonts w:asciiTheme="minorEastAsia" w:eastAsiaTheme="minorEastAsia" w:hAnsiTheme="minorEastAsia" w:cs="仿宋_GB2312" w:hint="eastAsia"/>
        </w:rPr>
        <w:t>三</w:t>
      </w:r>
      <w:r w:rsidRPr="00A13DBA">
        <w:rPr>
          <w:rFonts w:asciiTheme="minorEastAsia" w:eastAsiaTheme="minorEastAsia" w:hAnsiTheme="minorEastAsia" w:cs="仿宋_GB2312" w:hint="eastAsia"/>
        </w:rPr>
        <w:t>） 本项目为全流程电子化交易项目，投标人须提交电子投标文件和纸质投标文件。</w:t>
      </w:r>
    </w:p>
    <w:p w:rsidR="00E43378" w:rsidRPr="00A13DBA"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1、</w:t>
      </w:r>
      <w:r w:rsidR="00264FDB" w:rsidRPr="00A13DBA">
        <w:rPr>
          <w:rFonts w:asciiTheme="minorEastAsia" w:eastAsiaTheme="minorEastAsia" w:hAnsiTheme="minorEastAsia" w:cs="仿宋_GB2312" w:hint="eastAsia"/>
        </w:rPr>
        <w:t>加密电子投标文件</w:t>
      </w:r>
      <w:r w:rsidR="00365286" w:rsidRPr="00A13DBA">
        <w:rPr>
          <w:rFonts w:asciiTheme="minorEastAsia" w:hAnsiTheme="minorEastAsia" w:cs="宋体" w:hint="eastAsia"/>
        </w:rPr>
        <w:t>（</w:t>
      </w:r>
      <w:r w:rsidR="00365286" w:rsidRPr="00A13DBA">
        <w:rPr>
          <w:rFonts w:asciiTheme="minorEastAsia" w:eastAsiaTheme="minorEastAsia" w:hAnsiTheme="minorEastAsia"/>
        </w:rPr>
        <w:t>.file</w:t>
      </w:r>
      <w:r w:rsidR="00365286" w:rsidRPr="00A13DBA">
        <w:rPr>
          <w:rFonts w:asciiTheme="minorEastAsia" w:hAnsiTheme="minorEastAsia" w:cs="宋体" w:hint="eastAsia"/>
        </w:rPr>
        <w:t>格式）</w:t>
      </w:r>
      <w:r w:rsidR="0031527C" w:rsidRPr="00A13DBA">
        <w:rPr>
          <w:rFonts w:asciiTheme="minorEastAsia" w:hAnsiTheme="minorEastAsia" w:cs="宋体" w:hint="eastAsia"/>
        </w:rPr>
        <w:t>须</w:t>
      </w:r>
      <w:r w:rsidR="00951C8E" w:rsidRPr="00A13DBA">
        <w:rPr>
          <w:rFonts w:asciiTheme="minorEastAsia" w:eastAsiaTheme="minorEastAsia" w:hAnsiTheme="minorEastAsia" w:cs="仿宋_GB2312" w:hint="eastAsia"/>
        </w:rPr>
        <w:t>在投标截止时间（开标时间）前</w:t>
      </w:r>
      <w:r w:rsidR="00B24B86" w:rsidRPr="00A13DBA">
        <w:rPr>
          <w:rFonts w:asciiTheme="minorEastAsia" w:eastAsiaTheme="minorEastAsia" w:hAnsiTheme="minorEastAsia" w:cs="仿宋_GB2312" w:hint="eastAsia"/>
        </w:rPr>
        <w:t>通过</w:t>
      </w:r>
      <w:r w:rsidR="00264FDB" w:rsidRPr="00A13DBA">
        <w:rPr>
          <w:rFonts w:asciiTheme="minorEastAsia" w:eastAsiaTheme="minorEastAsia" w:hAnsiTheme="minorEastAsia" w:cs="仿宋_GB2312" w:hint="eastAsia"/>
        </w:rPr>
        <w:t>《全国公共资源交易平台(河南省▪许昌市)》公共资源交易系统</w:t>
      </w:r>
      <w:r w:rsidR="00B24B86" w:rsidRPr="00A13DBA">
        <w:rPr>
          <w:rFonts w:asciiTheme="minorEastAsia" w:eastAsiaTheme="minorEastAsia" w:hAnsiTheme="minorEastAsia" w:cs="仿宋_GB2312" w:hint="eastAsia"/>
        </w:rPr>
        <w:t>成功上传。</w:t>
      </w:r>
    </w:p>
    <w:p w:rsidR="00264FDB" w:rsidRPr="00A13DBA"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A13DBA">
        <w:rPr>
          <w:rFonts w:asciiTheme="minorEastAsia" w:eastAsiaTheme="minorEastAsia" w:hAnsiTheme="minorEastAsia" w:cs="仿宋_GB2312" w:hint="eastAsia"/>
        </w:rPr>
        <w:t>2、</w:t>
      </w:r>
      <w:r w:rsidR="00264FDB" w:rsidRPr="00A13DBA">
        <w:rPr>
          <w:rFonts w:asciiTheme="minorEastAsia" w:eastAsiaTheme="minorEastAsia" w:hAnsiTheme="minorEastAsia" w:cs="仿宋_GB2312" w:hint="eastAsia"/>
        </w:rPr>
        <w:t>纸质投标文件</w:t>
      </w:r>
      <w:r w:rsidR="001E6C54" w:rsidRPr="00A13DBA">
        <w:rPr>
          <w:rFonts w:asciiTheme="minorEastAsia" w:eastAsiaTheme="minorEastAsia" w:hAnsiTheme="minorEastAsia" w:cs="仿宋_GB2312" w:hint="eastAsia"/>
        </w:rPr>
        <w:t>（</w:t>
      </w:r>
      <w:r w:rsidR="00AC62A0" w:rsidRPr="00A13DBA">
        <w:rPr>
          <w:rFonts w:asciiTheme="minorEastAsia" w:eastAsiaTheme="minorEastAsia" w:hAnsiTheme="minorEastAsia" w:cs="仿宋_GB2312" w:hint="eastAsia"/>
        </w:rPr>
        <w:t>正本1份、副本2份</w:t>
      </w:r>
      <w:r w:rsidR="001E6C54" w:rsidRPr="00A13DBA">
        <w:rPr>
          <w:rFonts w:asciiTheme="minorEastAsia" w:eastAsiaTheme="minorEastAsia" w:hAnsiTheme="minorEastAsia" w:cs="仿宋_GB2312" w:hint="eastAsia"/>
        </w:rPr>
        <w:t>）</w:t>
      </w:r>
      <w:r w:rsidR="00B24B86" w:rsidRPr="00A13DBA">
        <w:rPr>
          <w:rFonts w:asciiTheme="minorEastAsia" w:eastAsiaTheme="minorEastAsia" w:hAnsiTheme="minorEastAsia" w:cs="仿宋_GB2312" w:hint="eastAsia"/>
        </w:rPr>
        <w:t>和</w:t>
      </w:r>
      <w:r w:rsidR="00896627" w:rsidRPr="00A13DBA">
        <w:rPr>
          <w:rFonts w:asciiTheme="minorEastAsia" w:eastAsiaTheme="minorEastAsia" w:hAnsiTheme="minorEastAsia" w:cs="仿宋_GB2312" w:hint="eastAsia"/>
        </w:rPr>
        <w:t>备份文件</w:t>
      </w:r>
      <w:r w:rsidR="001E6C54" w:rsidRPr="00A13DBA">
        <w:rPr>
          <w:rFonts w:asciiTheme="minorEastAsia" w:eastAsiaTheme="minorEastAsia" w:hAnsiTheme="minorEastAsia" w:cs="仿宋_GB2312" w:hint="eastAsia"/>
        </w:rPr>
        <w:t>1份</w:t>
      </w:r>
      <w:r w:rsidR="00896627" w:rsidRPr="00A13DBA">
        <w:rPr>
          <w:rFonts w:hAnsi="宋体" w:hint="eastAsia"/>
        </w:rPr>
        <w:t>（使用电子介质存储）</w:t>
      </w:r>
      <w:r w:rsidR="00951C8E" w:rsidRPr="00A13DBA">
        <w:rPr>
          <w:rFonts w:asciiTheme="minorEastAsia" w:eastAsiaTheme="minorEastAsia" w:hAnsiTheme="minorEastAsia" w:cs="仿宋_GB2312" w:hint="eastAsia"/>
        </w:rPr>
        <w:t>在投标截止时间（开标时间）前</w:t>
      </w:r>
      <w:r w:rsidR="008E7034" w:rsidRPr="00A13DBA">
        <w:rPr>
          <w:rFonts w:asciiTheme="minorEastAsia" w:eastAsiaTheme="minorEastAsia" w:hAnsiTheme="minorEastAsia" w:cs="仿宋_GB2312" w:hint="eastAsia"/>
        </w:rPr>
        <w:t>递交</w:t>
      </w:r>
      <w:r w:rsidR="00475975" w:rsidRPr="00A13DBA">
        <w:rPr>
          <w:rFonts w:asciiTheme="minorEastAsia" w:eastAsiaTheme="minorEastAsia" w:hAnsiTheme="minorEastAsia" w:cs="仿宋_GB2312" w:hint="eastAsia"/>
        </w:rPr>
        <w:t>至本项目开标地点</w:t>
      </w:r>
      <w:r w:rsidR="00264FDB" w:rsidRPr="00A13DBA">
        <w:rPr>
          <w:rFonts w:asciiTheme="minorEastAsia" w:eastAsiaTheme="minorEastAsia" w:hAnsiTheme="minorEastAsia" w:cs="仿宋_GB2312" w:hint="eastAsia"/>
        </w:rPr>
        <w:t>。</w:t>
      </w:r>
    </w:p>
    <w:p w:rsidR="00F51389" w:rsidRPr="00A13DBA"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A13DBA">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A13DBA">
        <w:rPr>
          <w:rFonts w:asciiTheme="minorEastAsia" w:eastAsiaTheme="minorEastAsia" w:hAnsiTheme="minorEastAsia" w:cs="黑体" w:hint="eastAsia"/>
          <w:bCs/>
          <w:color w:val="auto"/>
          <w:shd w:val="clear" w:color="auto" w:fill="FFFFFF"/>
        </w:rPr>
        <w:t>《</w:t>
      </w:r>
      <w:hyperlink r:id="rId8" w:tgtFrame="_blank" w:history="1">
        <w:r w:rsidR="001052E3" w:rsidRPr="00A13DBA">
          <w:rPr>
            <w:rFonts w:asciiTheme="minorEastAsia" w:eastAsiaTheme="minorEastAsia" w:hAnsiTheme="minorEastAsia" w:cs="黑体"/>
            <w:bCs/>
            <w:color w:val="auto"/>
            <w:shd w:val="clear" w:color="auto" w:fill="FFFFFF"/>
          </w:rPr>
          <w:t>中国·许昌</w:t>
        </w:r>
        <w:r w:rsidR="001052E3" w:rsidRPr="00A13DBA">
          <w:rPr>
            <w:rFonts w:asciiTheme="minorEastAsia" w:eastAsiaTheme="minorEastAsia" w:hAnsiTheme="minorEastAsia" w:cs="黑体" w:hint="eastAsia"/>
            <w:bCs/>
            <w:color w:val="auto"/>
            <w:shd w:val="clear" w:color="auto" w:fill="FFFFFF"/>
          </w:rPr>
          <w:t xml:space="preserve"> </w:t>
        </w:r>
        <w:r w:rsidR="001052E3" w:rsidRPr="00A13DBA">
          <w:rPr>
            <w:rFonts w:asciiTheme="minorEastAsia" w:eastAsiaTheme="minorEastAsia" w:hAnsiTheme="minorEastAsia" w:cs="黑体"/>
            <w:bCs/>
            <w:color w:val="auto"/>
            <w:shd w:val="clear" w:color="auto" w:fill="FFFFFF"/>
          </w:rPr>
          <w:t>许昌市政府网</w:t>
        </w:r>
      </w:hyperlink>
      <w:r w:rsidR="001052E3" w:rsidRPr="00A13DBA">
        <w:rPr>
          <w:rFonts w:asciiTheme="minorEastAsia" w:eastAsiaTheme="minorEastAsia" w:hAnsiTheme="minorEastAsia" w:cs="黑体" w:hint="eastAsia"/>
          <w:bCs/>
          <w:color w:val="auto"/>
          <w:shd w:val="clear" w:color="auto" w:fill="FFFFFF"/>
        </w:rPr>
        <w:t>》、</w:t>
      </w:r>
      <w:r w:rsidRPr="00A13DBA">
        <w:rPr>
          <w:rFonts w:asciiTheme="minorEastAsia" w:eastAsiaTheme="minorEastAsia" w:hAnsiTheme="minorEastAsia" w:cs="黑体" w:hint="eastAsia"/>
          <w:bCs/>
          <w:color w:val="auto"/>
          <w:shd w:val="clear" w:color="auto" w:fill="FFFFFF"/>
        </w:rPr>
        <w:t>《全国公共资源交易平台（河南省·许昌市）》发布。</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13DBA">
        <w:rPr>
          <w:rFonts w:asciiTheme="minorEastAsia" w:eastAsiaTheme="minorEastAsia" w:hAnsiTheme="minorEastAsia" w:cs="黑体" w:hint="eastAsia"/>
          <w:b/>
          <w:bCs/>
          <w:shd w:val="clear" w:color="auto" w:fill="FFFFFF"/>
        </w:rPr>
        <w:t>七、公告期限</w:t>
      </w:r>
    </w:p>
    <w:p w:rsidR="00D23E27" w:rsidRPr="00A13DBA"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自本公告发布之日起</w:t>
      </w:r>
      <w:r w:rsidRPr="00A13DBA">
        <w:rPr>
          <w:rFonts w:asciiTheme="minorEastAsia" w:eastAsiaTheme="minorEastAsia" w:hAnsiTheme="minorEastAsia" w:cs="仿宋_GB2312"/>
        </w:rPr>
        <w:t>5</w:t>
      </w:r>
      <w:r w:rsidRPr="00A13DBA">
        <w:rPr>
          <w:rFonts w:asciiTheme="minorEastAsia" w:eastAsiaTheme="minorEastAsia" w:hAnsiTheme="minorEastAsia" w:cs="仿宋_GB2312" w:hint="eastAsia"/>
        </w:rPr>
        <w:t>个工作日。</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A13DBA">
        <w:rPr>
          <w:rFonts w:asciiTheme="minorEastAsia" w:eastAsiaTheme="minorEastAsia" w:hAnsiTheme="minorEastAsia" w:cs="黑体" w:hint="eastAsia"/>
          <w:b/>
          <w:bCs/>
        </w:rPr>
        <w:t>八、联系方式</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采购人：</w:t>
      </w:r>
      <w:r w:rsidR="00D03A5A" w:rsidRPr="00A13DBA">
        <w:rPr>
          <w:rFonts w:asciiTheme="minorEastAsia" w:eastAsiaTheme="minorEastAsia" w:hAnsiTheme="minorEastAsia" w:cs="仿宋_GB2312" w:hint="eastAsia"/>
        </w:rPr>
        <w:t>许昌市教育局</w:t>
      </w:r>
    </w:p>
    <w:p w:rsidR="00F51389" w:rsidRPr="00A13DB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地 址：</w:t>
      </w:r>
      <w:r w:rsidR="00D03A5A" w:rsidRPr="00A13DBA">
        <w:rPr>
          <w:rFonts w:asciiTheme="minorEastAsia" w:eastAsiaTheme="minorEastAsia" w:hAnsiTheme="minorEastAsia" w:cs="仿宋_GB2312" w:hint="eastAsia"/>
        </w:rPr>
        <w:t>许昌市竹林路与龙兴路交叉口东北</w:t>
      </w:r>
    </w:p>
    <w:p w:rsidR="00AC62A0" w:rsidRPr="00A13DBA"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联系人：</w:t>
      </w:r>
      <w:r w:rsidR="00D03A5A" w:rsidRPr="00A13DBA">
        <w:rPr>
          <w:rFonts w:asciiTheme="minorEastAsia" w:eastAsiaTheme="minorEastAsia" w:hAnsiTheme="minorEastAsia" w:cs="仿宋_GB2312" w:hint="eastAsia"/>
        </w:rPr>
        <w:t>朱东煜</w:t>
      </w:r>
      <w:r w:rsidRPr="00A13DBA">
        <w:rPr>
          <w:rFonts w:asciiTheme="minorEastAsia" w:eastAsiaTheme="minorEastAsia" w:hAnsiTheme="minorEastAsia" w:cs="仿宋_GB2312" w:hint="eastAsia"/>
        </w:rPr>
        <w:t xml:space="preserve">      联系电话：</w:t>
      </w:r>
      <w:r w:rsidR="00D03A5A" w:rsidRPr="00A13DBA">
        <w:rPr>
          <w:rFonts w:asciiTheme="minorEastAsia" w:eastAsiaTheme="minorEastAsia" w:hAnsiTheme="minorEastAsia" w:cs="仿宋_GB2312" w:hint="eastAsia"/>
        </w:rPr>
        <w:t>13937495618</w:t>
      </w:r>
    </w:p>
    <w:p w:rsidR="00AC62A0" w:rsidRPr="00A13DB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lastRenderedPageBreak/>
        <w:t>代理机构：许昌市政府采购中心</w:t>
      </w:r>
    </w:p>
    <w:p w:rsidR="00AC62A0" w:rsidRPr="00A13DB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地 址：许昌市龙兴路与竹林路交汇处公共资源大厦</w:t>
      </w:r>
    </w:p>
    <w:p w:rsidR="00AC62A0" w:rsidRPr="00A13DB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13DBA">
        <w:rPr>
          <w:rFonts w:asciiTheme="minorEastAsia" w:eastAsiaTheme="minorEastAsia" w:hAnsiTheme="minorEastAsia" w:cs="仿宋_GB2312" w:hint="eastAsia"/>
        </w:rPr>
        <w:t>联系人：李女士              联系电话：0374-2968687</w:t>
      </w:r>
    </w:p>
    <w:p w:rsidR="00F51389" w:rsidRPr="00A13DBA" w:rsidRDefault="00F51389" w:rsidP="00F51389">
      <w:pPr>
        <w:rPr>
          <w:rFonts w:asciiTheme="minorEastAsia" w:hAnsiTheme="minorEastAsia"/>
          <w:sz w:val="24"/>
          <w:szCs w:val="24"/>
        </w:rPr>
      </w:pPr>
    </w:p>
    <w:p w:rsidR="00F51389" w:rsidRPr="00A13DBA" w:rsidRDefault="00F51389" w:rsidP="00F51389">
      <w:pPr>
        <w:rPr>
          <w:rFonts w:asciiTheme="minorEastAsia" w:hAnsiTheme="minorEastAsia" w:cs="仿宋_GB2312"/>
          <w:sz w:val="24"/>
          <w:szCs w:val="24"/>
          <w:shd w:val="clear" w:color="auto" w:fill="FFFFFF"/>
        </w:rPr>
      </w:pPr>
    </w:p>
    <w:p w:rsidR="00F51389" w:rsidRPr="00A13DBA"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A13DBA">
        <w:rPr>
          <w:rFonts w:asciiTheme="minorEastAsia" w:hAnsiTheme="minorEastAsia" w:cstheme="majorEastAsia" w:hint="eastAsia"/>
          <w:sz w:val="24"/>
          <w:szCs w:val="24"/>
          <w:lang w:val="zh-CN"/>
        </w:rPr>
        <w:t xml:space="preserve">                              </w:t>
      </w:r>
      <w:r w:rsidRPr="001B364F">
        <w:rPr>
          <w:rFonts w:asciiTheme="minorEastAsia" w:hAnsiTheme="minorEastAsia" w:cs="仿宋_GB2312" w:hint="eastAsia"/>
          <w:sz w:val="24"/>
          <w:szCs w:val="24"/>
        </w:rPr>
        <w:t xml:space="preserve"> </w:t>
      </w:r>
      <w:r w:rsidR="005A28B0" w:rsidRPr="001B364F">
        <w:rPr>
          <w:rFonts w:asciiTheme="minorEastAsia" w:hAnsiTheme="minorEastAsia" w:cs="仿宋_GB2312" w:hint="eastAsia"/>
          <w:sz w:val="24"/>
          <w:szCs w:val="24"/>
        </w:rPr>
        <w:t>许昌市教育局</w:t>
      </w:r>
    </w:p>
    <w:p w:rsidR="00F51389" w:rsidRPr="00A13DBA"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A13DBA">
        <w:rPr>
          <w:rFonts w:asciiTheme="minorEastAsia" w:hAnsiTheme="minorEastAsia" w:cs="仿宋_GB2312" w:hint="eastAsia"/>
          <w:sz w:val="24"/>
          <w:szCs w:val="24"/>
        </w:rPr>
        <w:t xml:space="preserve">                              二〇一八年</w:t>
      </w:r>
      <w:r w:rsidR="005A28B0" w:rsidRPr="00A13DBA">
        <w:rPr>
          <w:rFonts w:asciiTheme="minorEastAsia" w:hAnsiTheme="minorEastAsia" w:cs="仿宋_GB2312" w:hint="eastAsia"/>
          <w:sz w:val="24"/>
          <w:szCs w:val="24"/>
        </w:rPr>
        <w:t>七</w:t>
      </w:r>
      <w:r w:rsidRPr="00A13DBA">
        <w:rPr>
          <w:rFonts w:asciiTheme="minorEastAsia" w:hAnsiTheme="minorEastAsia" w:cs="仿宋_GB2312" w:hint="eastAsia"/>
          <w:sz w:val="24"/>
          <w:szCs w:val="24"/>
        </w:rPr>
        <w:t>月</w:t>
      </w:r>
      <w:r w:rsidR="001B364F">
        <w:rPr>
          <w:rFonts w:asciiTheme="minorEastAsia" w:hAnsiTheme="minorEastAsia" w:cs="仿宋_GB2312" w:hint="eastAsia"/>
          <w:sz w:val="24"/>
          <w:szCs w:val="24"/>
        </w:rPr>
        <w:t>二十</w:t>
      </w:r>
      <w:r w:rsidR="0031458E">
        <w:rPr>
          <w:rFonts w:asciiTheme="minorEastAsia" w:hAnsiTheme="minorEastAsia" w:cs="仿宋_GB2312" w:hint="eastAsia"/>
          <w:sz w:val="24"/>
          <w:szCs w:val="24"/>
        </w:rPr>
        <w:t>六</w:t>
      </w:r>
      <w:r w:rsidRPr="00A13DBA">
        <w:rPr>
          <w:rFonts w:asciiTheme="minorEastAsia" w:hAnsiTheme="minorEastAsia" w:cs="仿宋_GB2312" w:hint="eastAsia"/>
          <w:sz w:val="24"/>
          <w:szCs w:val="24"/>
        </w:rPr>
        <w:t>日</w:t>
      </w: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1977EA" w:rsidRPr="00A13DBA" w:rsidRDefault="001977EA" w:rsidP="0030587D">
      <w:pPr>
        <w:spacing w:line="360" w:lineRule="auto"/>
        <w:rPr>
          <w:rFonts w:hAnsi="宋体"/>
          <w:b/>
          <w:sz w:val="28"/>
          <w:szCs w:val="28"/>
        </w:rPr>
      </w:pPr>
    </w:p>
    <w:p w:rsidR="001977EA" w:rsidRPr="00A13DBA" w:rsidRDefault="001977EA" w:rsidP="0030587D">
      <w:pPr>
        <w:spacing w:line="360" w:lineRule="auto"/>
        <w:rPr>
          <w:rFonts w:hAnsi="宋体"/>
          <w:b/>
          <w:sz w:val="28"/>
          <w:szCs w:val="28"/>
        </w:rPr>
      </w:pPr>
    </w:p>
    <w:p w:rsidR="001977EA" w:rsidRPr="00A13DBA" w:rsidRDefault="001977EA" w:rsidP="0030587D">
      <w:pPr>
        <w:spacing w:line="360" w:lineRule="auto"/>
        <w:rPr>
          <w:rFonts w:hAnsi="宋体"/>
          <w:b/>
          <w:sz w:val="28"/>
          <w:szCs w:val="28"/>
        </w:rPr>
      </w:pPr>
    </w:p>
    <w:p w:rsidR="001977EA" w:rsidRPr="00A13DBA" w:rsidRDefault="001977EA"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622FF6" w:rsidRPr="00A13DBA" w:rsidRDefault="00622FF6" w:rsidP="0030587D">
      <w:pPr>
        <w:spacing w:line="360" w:lineRule="auto"/>
        <w:rPr>
          <w:rFonts w:hAnsi="宋体"/>
          <w:b/>
          <w:sz w:val="28"/>
          <w:szCs w:val="28"/>
        </w:rPr>
      </w:pPr>
    </w:p>
    <w:p w:rsidR="009A0AC7" w:rsidRPr="00A13DBA" w:rsidRDefault="009A0AC7" w:rsidP="009A0AC7">
      <w:pPr>
        <w:spacing w:line="360" w:lineRule="auto"/>
        <w:rPr>
          <w:rFonts w:hAnsi="宋体"/>
          <w:b/>
          <w:sz w:val="28"/>
          <w:szCs w:val="28"/>
        </w:rPr>
      </w:pPr>
      <w:r w:rsidRPr="00A13DBA">
        <w:rPr>
          <w:rFonts w:hAnsi="宋体" w:hint="eastAsia"/>
          <w:b/>
          <w:sz w:val="32"/>
          <w:szCs w:val="32"/>
        </w:rPr>
        <w:t>温馨提示</w:t>
      </w:r>
      <w:r w:rsidRPr="00A13DBA">
        <w:rPr>
          <w:rFonts w:hAnsi="宋体" w:hint="eastAsia"/>
          <w:b/>
          <w:sz w:val="28"/>
          <w:szCs w:val="28"/>
        </w:rPr>
        <w:t>：</w:t>
      </w:r>
    </w:p>
    <w:p w:rsidR="009A0AC7" w:rsidRPr="00A13DBA" w:rsidRDefault="009A0AC7" w:rsidP="009A0AC7">
      <w:pPr>
        <w:spacing w:line="360" w:lineRule="auto"/>
        <w:ind w:firstLineChars="200" w:firstLine="562"/>
        <w:rPr>
          <w:rFonts w:hAnsi="宋体"/>
          <w:b/>
          <w:sz w:val="28"/>
          <w:szCs w:val="28"/>
        </w:rPr>
      </w:pPr>
      <w:r w:rsidRPr="00A13DBA">
        <w:rPr>
          <w:rFonts w:hAnsi="宋体" w:hint="eastAsia"/>
          <w:b/>
          <w:sz w:val="28"/>
          <w:szCs w:val="28"/>
        </w:rPr>
        <w:t>本项目为全流程电子化交易项目，请认真阅读招标文件，并注意以下事项。</w:t>
      </w:r>
    </w:p>
    <w:p w:rsidR="009A0AC7" w:rsidRPr="00A13DBA" w:rsidRDefault="009A0AC7" w:rsidP="0031458E">
      <w:pPr>
        <w:pStyle w:val="af"/>
        <w:ind w:firstLine="320"/>
        <w:rPr>
          <w:rFonts w:ascii="仿宋_GB2312" w:eastAsia="仿宋_GB2312"/>
          <w:b/>
          <w:sz w:val="32"/>
          <w:szCs w:val="32"/>
        </w:rPr>
      </w:pPr>
    </w:p>
    <w:p w:rsidR="009A0AC7" w:rsidRPr="00A13DBA" w:rsidRDefault="009A0AC7" w:rsidP="009A0AC7">
      <w:pPr>
        <w:tabs>
          <w:tab w:val="left" w:pos="7095"/>
        </w:tabs>
        <w:spacing w:line="360" w:lineRule="auto"/>
        <w:ind w:firstLineChars="200" w:firstLine="482"/>
        <w:contextualSpacing/>
        <w:rPr>
          <w:rFonts w:hAnsi="宋体"/>
          <w:b/>
          <w:sz w:val="24"/>
          <w:szCs w:val="24"/>
        </w:rPr>
      </w:pPr>
      <w:r w:rsidRPr="00A13DBA">
        <w:rPr>
          <w:rFonts w:asciiTheme="minorEastAsia" w:hAnsiTheme="minorEastAsia" w:hint="eastAsia"/>
          <w:b/>
          <w:sz w:val="24"/>
          <w:szCs w:val="24"/>
        </w:rPr>
        <w:t>1.</w:t>
      </w:r>
      <w:r w:rsidRPr="00A13DBA">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A13DBA" w:rsidRDefault="009A0AC7" w:rsidP="009A0AC7">
      <w:pPr>
        <w:tabs>
          <w:tab w:val="left" w:pos="7095"/>
        </w:tabs>
        <w:spacing w:line="360" w:lineRule="auto"/>
        <w:ind w:firstLineChars="200" w:firstLine="482"/>
        <w:contextualSpacing/>
        <w:rPr>
          <w:rFonts w:hAnsi="宋体"/>
          <w:b/>
          <w:sz w:val="24"/>
          <w:szCs w:val="24"/>
        </w:rPr>
      </w:pPr>
      <w:r w:rsidRPr="00A13DBA">
        <w:rPr>
          <w:rFonts w:asciiTheme="minorEastAsia" w:hAnsiTheme="minorEastAsia" w:hint="eastAsia"/>
          <w:b/>
          <w:sz w:val="24"/>
          <w:szCs w:val="24"/>
        </w:rPr>
        <w:t>2</w:t>
      </w:r>
      <w:r w:rsidRPr="00A13DBA">
        <w:rPr>
          <w:rFonts w:asciiTheme="minorEastAsia" w:hAnsiTheme="minorEastAsia"/>
          <w:b/>
          <w:sz w:val="24"/>
          <w:szCs w:val="24"/>
        </w:rPr>
        <w:t>.</w:t>
      </w:r>
      <w:r w:rsidRPr="00A13DBA">
        <w:rPr>
          <w:rFonts w:hAnsi="宋体" w:hint="eastAsia"/>
          <w:b/>
          <w:sz w:val="24"/>
          <w:szCs w:val="24"/>
        </w:rPr>
        <w:t>电子文件下载、制作、提交期间和开标（</w:t>
      </w:r>
      <w:r w:rsidRPr="00A13DBA">
        <w:rPr>
          <w:rFonts w:hAnsi="宋体" w:hint="eastAsia"/>
          <w:sz w:val="24"/>
          <w:szCs w:val="24"/>
        </w:rPr>
        <w:t>电子投标文件的解密</w:t>
      </w:r>
      <w:r w:rsidRPr="00A13DBA">
        <w:rPr>
          <w:rFonts w:hAnsi="宋体" w:hint="eastAsia"/>
          <w:b/>
          <w:sz w:val="24"/>
          <w:szCs w:val="24"/>
        </w:rPr>
        <w:t>）环节，投标人须使用</w:t>
      </w:r>
      <w:r w:rsidRPr="00A13DBA">
        <w:rPr>
          <w:rFonts w:hAnsi="宋体"/>
          <w:b/>
          <w:sz w:val="24"/>
          <w:szCs w:val="24"/>
        </w:rPr>
        <w:t>CA</w:t>
      </w:r>
      <w:r w:rsidRPr="00A13DBA">
        <w:rPr>
          <w:rFonts w:hAnsi="宋体"/>
          <w:b/>
          <w:sz w:val="24"/>
          <w:szCs w:val="24"/>
        </w:rPr>
        <w:t>数字证书</w:t>
      </w:r>
      <w:r w:rsidRPr="00A13DBA">
        <w:rPr>
          <w:rFonts w:hAnsi="宋体" w:hint="eastAsia"/>
          <w:b/>
          <w:sz w:val="24"/>
          <w:szCs w:val="24"/>
        </w:rPr>
        <w:t>（证书须在有效期内）</w:t>
      </w:r>
      <w:r w:rsidRPr="00A13DBA">
        <w:rPr>
          <w:rFonts w:hAnsi="宋体"/>
          <w:b/>
          <w:sz w:val="24"/>
          <w:szCs w:val="24"/>
        </w:rPr>
        <w:t>。</w:t>
      </w:r>
    </w:p>
    <w:p w:rsidR="009A0AC7" w:rsidRPr="00A13DBA" w:rsidRDefault="009A0AC7" w:rsidP="009A0AC7">
      <w:pPr>
        <w:tabs>
          <w:tab w:val="left" w:pos="7095"/>
        </w:tabs>
        <w:spacing w:line="360" w:lineRule="auto"/>
        <w:ind w:firstLineChars="200" w:firstLine="482"/>
        <w:contextualSpacing/>
        <w:rPr>
          <w:rFonts w:hAnsi="宋体"/>
          <w:b/>
          <w:sz w:val="24"/>
          <w:szCs w:val="24"/>
        </w:rPr>
      </w:pPr>
      <w:r w:rsidRPr="00A13DBA">
        <w:rPr>
          <w:rFonts w:asciiTheme="minorEastAsia" w:hAnsiTheme="minorEastAsia"/>
          <w:b/>
          <w:sz w:val="24"/>
          <w:szCs w:val="24"/>
        </w:rPr>
        <w:t>3</w:t>
      </w:r>
      <w:r w:rsidRPr="00A13DBA">
        <w:rPr>
          <w:rFonts w:asciiTheme="minorEastAsia" w:hAnsiTheme="minorEastAsia" w:hint="eastAsia"/>
          <w:b/>
          <w:sz w:val="24"/>
          <w:szCs w:val="24"/>
        </w:rPr>
        <w:t>.</w:t>
      </w:r>
      <w:r w:rsidRPr="00A13DBA">
        <w:rPr>
          <w:rFonts w:hAnsi="宋体" w:hint="eastAsia"/>
          <w:b/>
          <w:sz w:val="24"/>
          <w:szCs w:val="24"/>
        </w:rPr>
        <w:t>电子投标文件的制作</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sz w:val="24"/>
          <w:szCs w:val="24"/>
        </w:rPr>
        <w:t>3</w:t>
      </w:r>
      <w:r w:rsidRPr="00A13DBA">
        <w:rPr>
          <w:rFonts w:asciiTheme="minorEastAsia" w:hAnsiTheme="minorEastAsia" w:hint="eastAsia"/>
          <w:sz w:val="24"/>
          <w:szCs w:val="24"/>
        </w:rPr>
        <w:t>.1</w:t>
      </w:r>
      <w:r w:rsidRPr="00A13DBA">
        <w:rPr>
          <w:rFonts w:hAnsi="宋体" w:hint="eastAsia"/>
          <w:sz w:val="24"/>
          <w:szCs w:val="24"/>
        </w:rPr>
        <w:t xml:space="preserve"> </w:t>
      </w:r>
      <w:r w:rsidRPr="00A13DBA">
        <w:rPr>
          <w:rFonts w:hAnsi="宋体" w:hint="eastAsia"/>
          <w:sz w:val="24"/>
          <w:szCs w:val="24"/>
        </w:rPr>
        <w:t>投标人登录《全国公共资源交易平台</w:t>
      </w:r>
      <w:r w:rsidRPr="00A13DBA">
        <w:rPr>
          <w:rFonts w:hAnsi="宋体" w:hint="eastAsia"/>
          <w:sz w:val="24"/>
          <w:szCs w:val="24"/>
        </w:rPr>
        <w:t>(</w:t>
      </w:r>
      <w:r w:rsidRPr="00A13DBA">
        <w:rPr>
          <w:rFonts w:hAnsi="宋体" w:hint="eastAsia"/>
          <w:sz w:val="24"/>
          <w:szCs w:val="24"/>
        </w:rPr>
        <w:t>河南省▪许昌市</w:t>
      </w:r>
      <w:r w:rsidRPr="00A13DBA">
        <w:rPr>
          <w:rFonts w:hAnsi="宋体" w:hint="eastAsia"/>
          <w:sz w:val="24"/>
          <w:szCs w:val="24"/>
        </w:rPr>
        <w:t>)</w:t>
      </w:r>
      <w:r w:rsidRPr="00A13DBA">
        <w:rPr>
          <w:rFonts w:hAnsi="宋体" w:hint="eastAsia"/>
          <w:sz w:val="24"/>
          <w:szCs w:val="24"/>
        </w:rPr>
        <w:t>》公共资源交易系统（</w:t>
      </w:r>
      <w:hyperlink r:id="rId9" w:history="1">
        <w:r w:rsidRPr="00A13DBA">
          <w:rPr>
            <w:rStyle w:val="a9"/>
            <w:rFonts w:hAnsi="宋体"/>
            <w:color w:val="auto"/>
            <w:sz w:val="24"/>
            <w:szCs w:val="24"/>
          </w:rPr>
          <w:t>http://221.14.6.70:8088/ggzy/</w:t>
        </w:r>
      </w:hyperlink>
      <w:r w:rsidRPr="00A13DBA">
        <w:rPr>
          <w:rFonts w:hAnsi="宋体" w:hint="eastAsia"/>
          <w:sz w:val="24"/>
          <w:szCs w:val="24"/>
        </w:rPr>
        <w:t>）下载“许昌投标文件制作系统</w:t>
      </w:r>
      <w:r w:rsidRPr="00A13DBA">
        <w:rPr>
          <w:rFonts w:hAnsi="宋体" w:hint="eastAsia"/>
          <w:sz w:val="24"/>
          <w:szCs w:val="24"/>
        </w:rPr>
        <w:t>SEARUN V1.0</w:t>
      </w:r>
      <w:r w:rsidRPr="00A13DBA">
        <w:rPr>
          <w:rFonts w:hAnsi="宋体" w:hint="eastAsia"/>
          <w:sz w:val="24"/>
          <w:szCs w:val="24"/>
        </w:rPr>
        <w:t>”，按招标文件要求制作电子投标文件。</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hAnsi="宋体" w:hint="eastAsia"/>
          <w:sz w:val="24"/>
          <w:szCs w:val="24"/>
        </w:rPr>
        <w:t>电子投标文件的制作，参考《全国公共资源交易平台</w:t>
      </w:r>
      <w:r w:rsidRPr="00A13DBA">
        <w:rPr>
          <w:rFonts w:hAnsi="宋体" w:hint="eastAsia"/>
          <w:sz w:val="24"/>
          <w:szCs w:val="24"/>
        </w:rPr>
        <w:t>(</w:t>
      </w:r>
      <w:r w:rsidRPr="00A13DBA">
        <w:rPr>
          <w:rFonts w:hAnsi="宋体" w:hint="eastAsia"/>
          <w:sz w:val="24"/>
          <w:szCs w:val="24"/>
        </w:rPr>
        <w:t>河南省▪许昌市</w:t>
      </w:r>
      <w:r w:rsidRPr="00A13DBA">
        <w:rPr>
          <w:rFonts w:hAnsi="宋体" w:hint="eastAsia"/>
          <w:sz w:val="24"/>
          <w:szCs w:val="24"/>
        </w:rPr>
        <w:t>)</w:t>
      </w:r>
      <w:r w:rsidRPr="00A13DBA">
        <w:rPr>
          <w:rFonts w:hAnsi="宋体" w:hint="eastAsia"/>
          <w:sz w:val="24"/>
          <w:szCs w:val="24"/>
        </w:rPr>
        <w:t>》公共资源交易系统——组件下载——交易系统操作手册（投标人、供应商）。</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sz w:val="24"/>
          <w:szCs w:val="24"/>
        </w:rPr>
        <w:t>3</w:t>
      </w:r>
      <w:r w:rsidRPr="00A13DBA">
        <w:rPr>
          <w:rFonts w:asciiTheme="minorEastAsia" w:hAnsiTheme="minorEastAsia" w:hint="eastAsia"/>
          <w:sz w:val="24"/>
          <w:szCs w:val="24"/>
        </w:rPr>
        <w:t>.</w:t>
      </w:r>
      <w:r w:rsidRPr="00A13DBA">
        <w:rPr>
          <w:rFonts w:asciiTheme="minorEastAsia" w:hAnsiTheme="minorEastAsia"/>
          <w:sz w:val="24"/>
          <w:szCs w:val="24"/>
        </w:rPr>
        <w:t>2</w:t>
      </w:r>
      <w:r w:rsidRPr="00A13DBA">
        <w:rPr>
          <w:rFonts w:hAnsi="宋体" w:hint="eastAsia"/>
          <w:sz w:val="24"/>
          <w:szCs w:val="24"/>
        </w:rPr>
        <w:t xml:space="preserve"> </w:t>
      </w:r>
      <w:r w:rsidRPr="00A13DBA">
        <w:rPr>
          <w:rFonts w:hAnsi="宋体" w:hint="eastAsia"/>
          <w:sz w:val="24"/>
          <w:szCs w:val="24"/>
        </w:rPr>
        <w:t>投标人须将招标文件要求的资质、业绩、荣誉及相关人员证明材料等资料原件扫描件（或图片）制作到所提交的电子投标文件中。</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sz w:val="24"/>
          <w:szCs w:val="24"/>
        </w:rPr>
        <w:t>3.3</w:t>
      </w:r>
      <w:r w:rsidRPr="00A13DBA">
        <w:rPr>
          <w:rFonts w:hAnsi="宋体" w:hint="eastAsia"/>
          <w:sz w:val="24"/>
          <w:szCs w:val="24"/>
        </w:rPr>
        <w:t>投标人对同一项目多个标段进行投标的，应分别下载所投标段的招标文件，按标段制作电子投标文件，并</w:t>
      </w:r>
      <w:r w:rsidRPr="00A13DBA">
        <w:rPr>
          <w:rFonts w:hAnsi="宋体"/>
          <w:sz w:val="24"/>
          <w:szCs w:val="24"/>
        </w:rPr>
        <w:t>按招标文件要求在相应位置加盖</w:t>
      </w:r>
      <w:r w:rsidRPr="00A13DBA">
        <w:rPr>
          <w:rFonts w:hAnsi="宋体" w:hint="eastAsia"/>
          <w:sz w:val="24"/>
          <w:szCs w:val="24"/>
        </w:rPr>
        <w:t>投标人</w:t>
      </w:r>
      <w:r w:rsidRPr="00A13DBA">
        <w:rPr>
          <w:rFonts w:hAnsi="宋体"/>
          <w:sz w:val="24"/>
          <w:szCs w:val="24"/>
        </w:rPr>
        <w:t>电子印章</w:t>
      </w:r>
      <w:r w:rsidRPr="00A13DBA">
        <w:rPr>
          <w:rFonts w:hAnsi="宋体" w:hint="eastAsia"/>
          <w:sz w:val="24"/>
          <w:szCs w:val="24"/>
        </w:rPr>
        <w:t>和法人电子印章。</w:t>
      </w:r>
    </w:p>
    <w:p w:rsidR="009A0AC7" w:rsidRPr="00A13DBA" w:rsidRDefault="009A0AC7" w:rsidP="009A0AC7">
      <w:pPr>
        <w:tabs>
          <w:tab w:val="left" w:pos="7095"/>
        </w:tabs>
        <w:spacing w:line="360" w:lineRule="auto"/>
        <w:ind w:leftChars="50" w:left="105" w:firstLineChars="150" w:firstLine="360"/>
        <w:contextualSpacing/>
        <w:rPr>
          <w:rFonts w:hAnsi="宋体"/>
          <w:sz w:val="24"/>
          <w:szCs w:val="24"/>
        </w:rPr>
      </w:pPr>
      <w:r w:rsidRPr="00A13DBA">
        <w:rPr>
          <w:rFonts w:hAnsi="宋体" w:hint="eastAsia"/>
          <w:sz w:val="24"/>
          <w:szCs w:val="24"/>
        </w:rPr>
        <w:t>一个标段对应生成一个文件夹（</w:t>
      </w:r>
      <w:r w:rsidRPr="00A13DBA">
        <w:rPr>
          <w:rFonts w:hAnsi="宋体" w:hint="eastAsia"/>
          <w:sz w:val="24"/>
          <w:szCs w:val="24"/>
        </w:rPr>
        <w:t>xxxx</w:t>
      </w:r>
      <w:r w:rsidRPr="00A13DBA">
        <w:rPr>
          <w:rFonts w:hAnsi="宋体" w:hint="eastAsia"/>
          <w:sz w:val="24"/>
          <w:szCs w:val="24"/>
        </w:rPr>
        <w:t>项目</w:t>
      </w:r>
      <w:r w:rsidRPr="00A13DBA">
        <w:rPr>
          <w:rFonts w:hAnsi="宋体" w:hint="eastAsia"/>
          <w:sz w:val="24"/>
          <w:szCs w:val="24"/>
        </w:rPr>
        <w:t>xx</w:t>
      </w:r>
      <w:r w:rsidRPr="00A13DBA">
        <w:rPr>
          <w:rFonts w:hAnsi="宋体" w:hint="eastAsia"/>
          <w:sz w:val="24"/>
          <w:szCs w:val="24"/>
        </w:rPr>
        <w:t>标段）</w:t>
      </w:r>
      <w:r w:rsidRPr="00A13DBA">
        <w:rPr>
          <w:rFonts w:hAnsi="宋体" w:hint="eastAsia"/>
          <w:sz w:val="24"/>
          <w:szCs w:val="24"/>
        </w:rPr>
        <w:t xml:space="preserve">, </w:t>
      </w:r>
      <w:r w:rsidRPr="00A13DBA">
        <w:rPr>
          <w:rFonts w:hAnsi="宋体" w:hint="eastAsia"/>
          <w:sz w:val="24"/>
          <w:szCs w:val="24"/>
        </w:rPr>
        <w:t>其中包含</w:t>
      </w:r>
      <w:r w:rsidRPr="00A13DBA">
        <w:rPr>
          <w:rFonts w:hAnsi="宋体" w:hint="eastAsia"/>
          <w:sz w:val="24"/>
          <w:szCs w:val="24"/>
        </w:rPr>
        <w:t>2</w:t>
      </w:r>
      <w:r w:rsidRPr="00A13DBA">
        <w:rPr>
          <w:rFonts w:hAnsi="宋体" w:hint="eastAsia"/>
          <w:sz w:val="24"/>
          <w:szCs w:val="24"/>
        </w:rPr>
        <w:t>个文件和</w:t>
      </w:r>
      <w:r w:rsidRPr="00A13DBA">
        <w:rPr>
          <w:rFonts w:hAnsi="宋体" w:hint="eastAsia"/>
          <w:sz w:val="24"/>
          <w:szCs w:val="24"/>
        </w:rPr>
        <w:t>1</w:t>
      </w:r>
      <w:r w:rsidRPr="00A13DBA">
        <w:rPr>
          <w:rFonts w:hAnsi="宋体" w:hint="eastAsia"/>
          <w:sz w:val="24"/>
          <w:szCs w:val="24"/>
        </w:rPr>
        <w:t>个文件夹。后缀名为“</w:t>
      </w:r>
      <w:r w:rsidRPr="00A13DBA">
        <w:rPr>
          <w:rFonts w:hAnsi="宋体"/>
          <w:sz w:val="24"/>
          <w:szCs w:val="24"/>
        </w:rPr>
        <w:t>.file</w:t>
      </w:r>
      <w:r w:rsidRPr="00A13DBA">
        <w:rPr>
          <w:rFonts w:hAnsi="宋体" w:hint="eastAsia"/>
          <w:sz w:val="24"/>
          <w:szCs w:val="24"/>
        </w:rPr>
        <w:t>”的文件用于电子投标使用，后缀名为“</w:t>
      </w:r>
      <w:r w:rsidRPr="00A13DBA">
        <w:rPr>
          <w:rFonts w:hAnsi="宋体" w:hint="eastAsia"/>
          <w:sz w:val="24"/>
          <w:szCs w:val="24"/>
        </w:rPr>
        <w:t>.PDF</w:t>
      </w:r>
      <w:r w:rsidRPr="00A13DBA">
        <w:rPr>
          <w:rFonts w:hAnsi="宋体" w:hint="eastAsia"/>
          <w:sz w:val="24"/>
          <w:szCs w:val="24"/>
        </w:rPr>
        <w:t>”的文件用于打印纸质投标文件，名称为“备份”的文件夹使用电子介质存储，供开标现场备用。</w:t>
      </w:r>
    </w:p>
    <w:p w:rsidR="009A0AC7" w:rsidRPr="00A13DBA" w:rsidRDefault="009A0AC7" w:rsidP="009A0AC7">
      <w:pPr>
        <w:tabs>
          <w:tab w:val="left" w:pos="7095"/>
        </w:tabs>
        <w:spacing w:line="360" w:lineRule="auto"/>
        <w:ind w:firstLineChars="200" w:firstLine="482"/>
        <w:contextualSpacing/>
        <w:rPr>
          <w:rFonts w:hAnsi="宋体"/>
          <w:b/>
          <w:sz w:val="24"/>
          <w:szCs w:val="24"/>
        </w:rPr>
      </w:pPr>
      <w:r w:rsidRPr="00A13DBA">
        <w:rPr>
          <w:rFonts w:asciiTheme="minorEastAsia" w:hAnsiTheme="minorEastAsia"/>
          <w:b/>
          <w:sz w:val="24"/>
          <w:szCs w:val="24"/>
        </w:rPr>
        <w:t>4</w:t>
      </w:r>
      <w:r w:rsidRPr="00A13DBA">
        <w:rPr>
          <w:rFonts w:asciiTheme="minorEastAsia" w:hAnsiTheme="minorEastAsia" w:hint="eastAsia"/>
          <w:b/>
          <w:sz w:val="24"/>
          <w:szCs w:val="24"/>
        </w:rPr>
        <w:t>.加密</w:t>
      </w:r>
      <w:r w:rsidRPr="00A13DBA">
        <w:rPr>
          <w:rFonts w:hAnsi="宋体" w:hint="eastAsia"/>
          <w:b/>
          <w:sz w:val="24"/>
          <w:szCs w:val="24"/>
        </w:rPr>
        <w:t>电子投标文件的提交</w:t>
      </w:r>
    </w:p>
    <w:p w:rsidR="009A0AC7" w:rsidRPr="00A13DBA" w:rsidRDefault="009A0AC7" w:rsidP="009A0AC7">
      <w:pPr>
        <w:tabs>
          <w:tab w:val="left" w:pos="7095"/>
        </w:tabs>
        <w:spacing w:line="360" w:lineRule="auto"/>
        <w:contextualSpacing/>
        <w:rPr>
          <w:rFonts w:hAnsi="宋体"/>
          <w:sz w:val="24"/>
          <w:szCs w:val="24"/>
        </w:rPr>
      </w:pPr>
      <w:r w:rsidRPr="00A13DBA">
        <w:rPr>
          <w:rFonts w:hAnsi="宋体" w:hint="eastAsia"/>
          <w:sz w:val="24"/>
          <w:szCs w:val="24"/>
        </w:rPr>
        <w:lastRenderedPageBreak/>
        <w:t xml:space="preserve">    </w:t>
      </w:r>
      <w:r w:rsidRPr="00A13DBA">
        <w:rPr>
          <w:rFonts w:asciiTheme="minorEastAsia" w:hAnsiTheme="minorEastAsia"/>
          <w:sz w:val="24"/>
          <w:szCs w:val="24"/>
        </w:rPr>
        <w:t>4</w:t>
      </w:r>
      <w:r w:rsidRPr="00A13DBA">
        <w:rPr>
          <w:rFonts w:asciiTheme="minorEastAsia" w:hAnsiTheme="minorEastAsia" w:hint="eastAsia"/>
          <w:sz w:val="24"/>
          <w:szCs w:val="24"/>
        </w:rPr>
        <w:t>.1加密</w:t>
      </w:r>
      <w:r w:rsidRPr="00A13DBA">
        <w:rPr>
          <w:rFonts w:hAnsi="宋体" w:hint="eastAsia"/>
          <w:sz w:val="24"/>
          <w:szCs w:val="24"/>
        </w:rPr>
        <w:t>电子投标文件应在招标文件规定的投标截止时间（开标时间）之前成功提交至《全国公共资源交易平台</w:t>
      </w:r>
      <w:r w:rsidRPr="00A13DBA">
        <w:rPr>
          <w:rFonts w:hAnsi="宋体" w:hint="eastAsia"/>
          <w:sz w:val="24"/>
          <w:szCs w:val="24"/>
        </w:rPr>
        <w:t>(</w:t>
      </w:r>
      <w:r w:rsidRPr="00A13DBA">
        <w:rPr>
          <w:rFonts w:hAnsi="宋体" w:hint="eastAsia"/>
          <w:sz w:val="24"/>
          <w:szCs w:val="24"/>
        </w:rPr>
        <w:t>河南省▪许昌市</w:t>
      </w:r>
      <w:r w:rsidRPr="00A13DBA">
        <w:rPr>
          <w:rFonts w:hAnsi="宋体" w:hint="eastAsia"/>
          <w:sz w:val="24"/>
          <w:szCs w:val="24"/>
        </w:rPr>
        <w:t>)</w:t>
      </w:r>
      <w:r w:rsidRPr="00A13DBA">
        <w:rPr>
          <w:rFonts w:hAnsi="宋体" w:hint="eastAsia"/>
          <w:sz w:val="24"/>
          <w:szCs w:val="24"/>
        </w:rPr>
        <w:t>》公共资源交易系统（</w:t>
      </w:r>
      <w:hyperlink r:id="rId10" w:history="1">
        <w:r w:rsidRPr="00A13DBA">
          <w:rPr>
            <w:rStyle w:val="a9"/>
            <w:rFonts w:hAnsi="宋体"/>
            <w:color w:val="auto"/>
            <w:sz w:val="24"/>
            <w:szCs w:val="24"/>
          </w:rPr>
          <w:t>http://221.14.6.70:8088/ggzy/</w:t>
        </w:r>
      </w:hyperlink>
      <w:r w:rsidRPr="00A13DBA">
        <w:rPr>
          <w:rFonts w:hAnsi="宋体" w:hint="eastAsia"/>
          <w:sz w:val="24"/>
          <w:szCs w:val="24"/>
        </w:rPr>
        <w:t>）。</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hAnsi="宋体" w:hint="eastAsia"/>
          <w:sz w:val="24"/>
          <w:szCs w:val="24"/>
        </w:rPr>
        <w:t>投标人应充分考虑并预留技术处理和上传数据所需时间。</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sz w:val="24"/>
          <w:szCs w:val="24"/>
        </w:rPr>
        <w:t>4.</w:t>
      </w:r>
      <w:r w:rsidRPr="00A13DBA">
        <w:rPr>
          <w:rFonts w:asciiTheme="minorEastAsia" w:hAnsiTheme="minorEastAsia" w:hint="eastAsia"/>
          <w:sz w:val="24"/>
          <w:szCs w:val="24"/>
        </w:rPr>
        <w:t xml:space="preserve">2 </w:t>
      </w:r>
      <w:r w:rsidRPr="00A13DBA">
        <w:rPr>
          <w:rFonts w:hAnsi="宋体" w:hint="eastAsia"/>
          <w:sz w:val="24"/>
          <w:szCs w:val="24"/>
        </w:rPr>
        <w:t>投标人对同一项目多个标段进行投标的，加密电子投标文件应按标段分别提交。</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sz w:val="24"/>
          <w:szCs w:val="24"/>
        </w:rPr>
        <w:t>4</w:t>
      </w:r>
      <w:r w:rsidRPr="00A13DBA">
        <w:rPr>
          <w:rFonts w:asciiTheme="minorEastAsia" w:hAnsiTheme="minorEastAsia" w:hint="eastAsia"/>
          <w:sz w:val="24"/>
          <w:szCs w:val="24"/>
        </w:rPr>
        <w:t>.</w:t>
      </w:r>
      <w:r w:rsidRPr="00A13DBA">
        <w:rPr>
          <w:rFonts w:asciiTheme="minorEastAsia" w:hAnsiTheme="minorEastAsia"/>
          <w:sz w:val="24"/>
          <w:szCs w:val="24"/>
        </w:rPr>
        <w:t>3</w:t>
      </w:r>
      <w:r w:rsidRPr="00A13DBA">
        <w:rPr>
          <w:rFonts w:asciiTheme="minorEastAsia" w:hAnsiTheme="minorEastAsia" w:hint="eastAsia"/>
          <w:sz w:val="24"/>
          <w:szCs w:val="24"/>
        </w:rPr>
        <w:t xml:space="preserve"> 加密</w:t>
      </w:r>
      <w:r w:rsidRPr="00A13DBA">
        <w:rPr>
          <w:rFonts w:hAnsi="宋体" w:hint="eastAsia"/>
          <w:sz w:val="24"/>
          <w:szCs w:val="24"/>
        </w:rPr>
        <w:t>电子投标文件成功提交后，投标人应打印“投标文件提交回执单”供开标现场备查。</w:t>
      </w:r>
    </w:p>
    <w:p w:rsidR="009A0AC7" w:rsidRPr="00A13DBA" w:rsidRDefault="009A0AC7" w:rsidP="009A0AC7">
      <w:pPr>
        <w:tabs>
          <w:tab w:val="left" w:pos="7095"/>
        </w:tabs>
        <w:spacing w:line="360" w:lineRule="auto"/>
        <w:ind w:firstLineChars="200" w:firstLine="482"/>
        <w:contextualSpacing/>
        <w:rPr>
          <w:rFonts w:hAnsi="宋体"/>
          <w:b/>
          <w:sz w:val="24"/>
          <w:szCs w:val="24"/>
        </w:rPr>
      </w:pPr>
      <w:r w:rsidRPr="00A13DBA">
        <w:rPr>
          <w:rFonts w:asciiTheme="minorEastAsia" w:hAnsiTheme="minorEastAsia"/>
          <w:b/>
          <w:sz w:val="24"/>
          <w:szCs w:val="24"/>
        </w:rPr>
        <w:t>5</w:t>
      </w:r>
      <w:r w:rsidRPr="00A13DBA">
        <w:rPr>
          <w:rFonts w:asciiTheme="minorEastAsia" w:hAnsiTheme="minorEastAsia" w:hint="eastAsia"/>
          <w:b/>
          <w:sz w:val="24"/>
          <w:szCs w:val="24"/>
        </w:rPr>
        <w:t>.</w:t>
      </w:r>
      <w:r w:rsidRPr="00A13DBA">
        <w:rPr>
          <w:rFonts w:hAnsi="宋体" w:hint="eastAsia"/>
          <w:b/>
          <w:sz w:val="24"/>
          <w:szCs w:val="24"/>
        </w:rPr>
        <w:t>评标依据</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hint="eastAsia"/>
          <w:sz w:val="24"/>
          <w:szCs w:val="24"/>
        </w:rPr>
        <w:t>5.1</w:t>
      </w:r>
      <w:r w:rsidRPr="00A13DBA">
        <w:rPr>
          <w:rFonts w:hAnsi="宋体" w:hint="eastAsia"/>
          <w:sz w:val="24"/>
          <w:szCs w:val="24"/>
        </w:rPr>
        <w:t>采用全流程电子化交易评标时，评标委员会以电子投标文件为依据评标。</w:t>
      </w:r>
    </w:p>
    <w:p w:rsidR="009A0AC7" w:rsidRPr="00A13DBA" w:rsidRDefault="009A0AC7" w:rsidP="009A0AC7">
      <w:pPr>
        <w:tabs>
          <w:tab w:val="left" w:pos="7095"/>
        </w:tabs>
        <w:spacing w:line="360" w:lineRule="auto"/>
        <w:ind w:firstLineChars="200" w:firstLine="480"/>
        <w:contextualSpacing/>
        <w:rPr>
          <w:rFonts w:hAnsi="宋体"/>
          <w:sz w:val="24"/>
          <w:szCs w:val="24"/>
        </w:rPr>
      </w:pPr>
      <w:r w:rsidRPr="00A13DBA">
        <w:rPr>
          <w:rFonts w:asciiTheme="minorEastAsia" w:hAnsiTheme="minorEastAsia" w:hint="eastAsia"/>
          <w:sz w:val="24"/>
          <w:szCs w:val="24"/>
        </w:rPr>
        <w:t>5.2</w:t>
      </w:r>
      <w:r w:rsidRPr="00A13DBA">
        <w:rPr>
          <w:rFonts w:hAnsi="宋体" w:hint="eastAsia"/>
          <w:sz w:val="24"/>
          <w:szCs w:val="24"/>
        </w:rPr>
        <w:t>全流程电子化交易如因系统异常情况无法完成，将以人工方式进行。评标委员会以纸质投标文件为依据评标。</w:t>
      </w:r>
    </w:p>
    <w:p w:rsidR="0030587D" w:rsidRPr="00A13DBA"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A13DBA"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A13DBA"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A13DB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A13DBA"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A13DBA" w:rsidRDefault="00F51389" w:rsidP="00F51389">
      <w:pPr>
        <w:numPr>
          <w:ilvl w:val="0"/>
          <w:numId w:val="1"/>
        </w:numPr>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t>项目需求</w:t>
      </w:r>
    </w:p>
    <w:p w:rsidR="00F51389" w:rsidRPr="00A13DBA" w:rsidRDefault="00F51389" w:rsidP="00F51389">
      <w:pPr>
        <w:rPr>
          <w:rFonts w:asciiTheme="majorEastAsia" w:eastAsiaTheme="majorEastAsia" w:hAnsiTheme="majorEastAsia" w:cs="宋体"/>
          <w:b/>
          <w:kern w:val="0"/>
          <w:sz w:val="32"/>
          <w:szCs w:val="32"/>
        </w:rPr>
      </w:pPr>
    </w:p>
    <w:p w:rsidR="00F51389" w:rsidRPr="00A13DBA" w:rsidRDefault="00F51389" w:rsidP="005A28B0">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A13DBA">
        <w:rPr>
          <w:rFonts w:asciiTheme="minorEastAsia" w:hAnsiTheme="minorEastAsia" w:cs="黑体" w:hint="eastAsia"/>
          <w:b/>
          <w:bCs/>
          <w:sz w:val="24"/>
          <w:szCs w:val="24"/>
          <w:shd w:val="clear" w:color="auto" w:fill="FFFFFF"/>
        </w:rPr>
        <w:t>本项目需实现的功能或者目标</w:t>
      </w:r>
    </w:p>
    <w:p w:rsidR="005A28B0" w:rsidRPr="00A13DBA" w:rsidRDefault="005A28B0" w:rsidP="005A28B0">
      <w:pPr>
        <w:widowControl/>
        <w:shd w:val="clear" w:color="auto" w:fill="FFFFFF"/>
        <w:spacing w:line="360" w:lineRule="auto"/>
        <w:ind w:left="482"/>
        <w:contextualSpacing/>
        <w:jc w:val="left"/>
        <w:rPr>
          <w:rFonts w:asciiTheme="minorEastAsia" w:hAnsiTheme="minorEastAsia" w:cs="黑体"/>
          <w:bCs/>
          <w:sz w:val="24"/>
          <w:szCs w:val="24"/>
          <w:shd w:val="clear" w:color="auto" w:fill="FFFFFF"/>
        </w:rPr>
      </w:pPr>
      <w:r w:rsidRPr="00A13DBA">
        <w:rPr>
          <w:rFonts w:asciiTheme="minorEastAsia" w:hAnsiTheme="minorEastAsia" w:cs="黑体" w:hint="eastAsia"/>
          <w:bCs/>
          <w:sz w:val="24"/>
          <w:szCs w:val="24"/>
          <w:shd w:val="clear" w:color="auto" w:fill="FFFFFF"/>
        </w:rPr>
        <w:t>完成职教园区信息化建设的基本需求。</w:t>
      </w:r>
    </w:p>
    <w:p w:rsidR="00F51389" w:rsidRPr="00A13DBA" w:rsidRDefault="00F51389" w:rsidP="005A28B0">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A13DBA">
        <w:rPr>
          <w:rFonts w:asciiTheme="minorEastAsia" w:hAnsiTheme="minorEastAsia" w:cs="黑体" w:hint="eastAsia"/>
          <w:b/>
          <w:bCs/>
          <w:sz w:val="24"/>
          <w:szCs w:val="24"/>
          <w:shd w:val="clear" w:color="auto" w:fill="FFFFFF"/>
        </w:rPr>
        <w:t>采购清单</w:t>
      </w:r>
    </w:p>
    <w:p w:rsidR="005A28B0" w:rsidRPr="00A13DBA" w:rsidRDefault="005A28B0" w:rsidP="005A28B0">
      <w:pPr>
        <w:widowControl/>
        <w:shd w:val="clear" w:color="auto" w:fill="FFFFFF"/>
        <w:spacing w:line="360" w:lineRule="auto"/>
        <w:ind w:left="482"/>
        <w:contextualSpacing/>
        <w:jc w:val="left"/>
        <w:rPr>
          <w:rFonts w:ascii="楷体" w:eastAsia="楷体" w:hAnsi="楷体" w:cs="宋体"/>
          <w:kern w:val="0"/>
          <w:sz w:val="28"/>
          <w:szCs w:val="28"/>
          <w:lang w:val="zh-CN"/>
        </w:rPr>
        <w:sectPr w:rsidR="005A28B0" w:rsidRPr="00A13DBA" w:rsidSect="00FD62FF">
          <w:footerReference w:type="default" r:id="rId11"/>
          <w:pgSz w:w="11906" w:h="16838"/>
          <w:pgMar w:top="2098" w:right="1474" w:bottom="1928" w:left="1588" w:header="851" w:footer="992" w:gutter="0"/>
          <w:cols w:space="425"/>
          <w:docGrid w:type="lines" w:linePitch="312"/>
        </w:sectPr>
      </w:pPr>
    </w:p>
    <w:p w:rsidR="005A28B0" w:rsidRPr="00A13DBA" w:rsidRDefault="005A28B0" w:rsidP="005A28B0">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sidRPr="00A13DBA">
        <w:rPr>
          <w:rFonts w:ascii="仿宋" w:eastAsia="仿宋" w:hAnsi="仿宋" w:cs="仿宋" w:hint="eastAsia"/>
          <w:b/>
          <w:kern w:val="0"/>
          <w:sz w:val="30"/>
          <w:szCs w:val="30"/>
          <w:shd w:val="clear" w:color="auto" w:fill="FFFFFF"/>
        </w:rPr>
        <w:lastRenderedPageBreak/>
        <w:t>A包：（</w:t>
      </w:r>
      <w:r w:rsidRPr="00A13DBA">
        <w:rPr>
          <w:rFonts w:ascii="仿宋" w:eastAsia="仿宋" w:hAnsi="仿宋" w:cs="仿宋" w:hint="eastAsia"/>
          <w:kern w:val="0"/>
          <w:sz w:val="30"/>
          <w:szCs w:val="30"/>
          <w:shd w:val="clear" w:color="auto" w:fill="FFFFFF"/>
        </w:rPr>
        <w:t>弱电建设、安防监控）</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766"/>
        <w:gridCol w:w="8799"/>
        <w:gridCol w:w="69"/>
        <w:gridCol w:w="748"/>
        <w:gridCol w:w="714"/>
        <w:gridCol w:w="1138"/>
      </w:tblGrid>
      <w:tr w:rsidR="005A28B0" w:rsidRPr="00A13DBA" w:rsidTr="005A28B0">
        <w:trPr>
          <w:trHeight w:val="557"/>
          <w:jc w:val="center"/>
        </w:trPr>
        <w:tc>
          <w:tcPr>
            <w:tcW w:w="13948" w:type="dxa"/>
            <w:gridSpan w:val="7"/>
            <w:shd w:val="clear" w:color="auto" w:fill="C7D9F1" w:themeFill="text2" w:themeFillTint="32"/>
            <w:vAlign w:val="center"/>
          </w:tcPr>
          <w:p w:rsidR="005A28B0" w:rsidRPr="00A13DBA" w:rsidRDefault="005A28B0" w:rsidP="005A28B0">
            <w:pPr>
              <w:pStyle w:val="afd"/>
              <w:ind w:firstLineChars="0" w:firstLine="0"/>
              <w:rPr>
                <w:rFonts w:ascii="黑体" w:eastAsia="黑体" w:hAnsi="黑体"/>
                <w:b/>
                <w:sz w:val="28"/>
              </w:rPr>
            </w:pPr>
            <w:r w:rsidRPr="00A13DBA">
              <w:rPr>
                <w:rFonts w:ascii="黑体" w:eastAsia="黑体" w:hAnsi="黑体" w:hint="eastAsia"/>
                <w:b/>
                <w:sz w:val="28"/>
              </w:rPr>
              <w:t>1、弱电建设</w:t>
            </w:r>
          </w:p>
        </w:tc>
      </w:tr>
      <w:tr w:rsidR="005A28B0" w:rsidRPr="00A13DBA" w:rsidTr="005A28B0">
        <w:trPr>
          <w:trHeight w:val="557"/>
          <w:jc w:val="center"/>
        </w:trPr>
        <w:tc>
          <w:tcPr>
            <w:tcW w:w="13948" w:type="dxa"/>
            <w:gridSpan w:val="7"/>
            <w:shd w:val="clear" w:color="auto" w:fill="C7D9F1" w:themeFill="text2" w:themeFillTint="32"/>
            <w:vAlign w:val="center"/>
          </w:tcPr>
          <w:p w:rsidR="005A28B0" w:rsidRPr="00A13DBA" w:rsidRDefault="005A28B0" w:rsidP="005A28B0">
            <w:pPr>
              <w:pStyle w:val="afd"/>
              <w:ind w:firstLineChars="0" w:firstLine="0"/>
              <w:rPr>
                <w:rFonts w:eastAsia="宋体" w:cs="宋体"/>
                <w:b/>
                <w:kern w:val="0"/>
                <w:sz w:val="21"/>
                <w:szCs w:val="21"/>
              </w:rPr>
            </w:pPr>
            <w:r w:rsidRPr="00A13DBA">
              <w:rPr>
                <w:rFonts w:eastAsia="宋体" w:cs="宋体" w:hint="eastAsia"/>
                <w:b/>
                <w:kern w:val="0"/>
                <w:sz w:val="21"/>
                <w:szCs w:val="21"/>
              </w:rPr>
              <w:t>总体要求：</w:t>
            </w:r>
          </w:p>
          <w:p w:rsidR="005A28B0" w:rsidRPr="00A13DBA" w:rsidRDefault="005A28B0" w:rsidP="005A28B0">
            <w:pPr>
              <w:pStyle w:val="afd"/>
              <w:ind w:firstLineChars="0" w:firstLine="0"/>
              <w:rPr>
                <w:rFonts w:eastAsia="宋体" w:cs="宋体"/>
                <w:kern w:val="0"/>
                <w:sz w:val="21"/>
                <w:szCs w:val="21"/>
              </w:rPr>
            </w:pPr>
            <w:r w:rsidRPr="00A13DBA">
              <w:rPr>
                <w:rFonts w:eastAsia="宋体" w:cs="宋体" w:hint="eastAsia"/>
                <w:kern w:val="0"/>
                <w:sz w:val="21"/>
                <w:szCs w:val="21"/>
              </w:rPr>
              <w:t>园区各弱电井及埋管施工、光模块、光纤收发器、转换器、光纤、6类、超6类双绞线、阻燃线管等一批；各楼层弱电桥架搭建，含100*50、100*100、200*100、300*100四种规格；含无线网络、安防监控、校园广播、一卡通、信息发布系统等所需所有线材、辅材及施工。招标文件中如有缺项或数量不足，由中标人在施工中自行解决，不增加任何费用。在签订合同时如有部分楼宇已安装吊顶，可以用线槽代替桥架。</w:t>
            </w:r>
          </w:p>
          <w:p w:rsidR="005A28B0" w:rsidRPr="00A13DBA" w:rsidRDefault="005A28B0" w:rsidP="005A28B0">
            <w:pPr>
              <w:pStyle w:val="afd"/>
              <w:ind w:firstLineChars="0" w:firstLine="0"/>
              <w:rPr>
                <w:rFonts w:eastAsia="宋体" w:cs="宋体"/>
                <w:kern w:val="0"/>
                <w:sz w:val="21"/>
                <w:szCs w:val="21"/>
              </w:rPr>
            </w:pPr>
          </w:p>
        </w:tc>
      </w:tr>
      <w:tr w:rsidR="005A28B0" w:rsidRPr="00A13DBA" w:rsidTr="005A28B0">
        <w:trPr>
          <w:trHeight w:val="557"/>
          <w:jc w:val="center"/>
        </w:trPr>
        <w:tc>
          <w:tcPr>
            <w:tcW w:w="13948" w:type="dxa"/>
            <w:gridSpan w:val="7"/>
            <w:shd w:val="clear" w:color="auto" w:fill="C7D9F1" w:themeFill="text2" w:themeFillTint="32"/>
            <w:vAlign w:val="center"/>
          </w:tcPr>
          <w:p w:rsidR="005A28B0" w:rsidRPr="00A13DBA" w:rsidRDefault="005A28B0" w:rsidP="005A28B0">
            <w:pPr>
              <w:widowControl/>
              <w:spacing w:line="400" w:lineRule="exact"/>
              <w:jc w:val="left"/>
              <w:rPr>
                <w:rFonts w:ascii="宋体" w:eastAsia="宋体" w:hAnsi="宋体" w:cs="宋体"/>
                <w:b/>
                <w:bCs/>
                <w:kern w:val="0"/>
                <w:szCs w:val="21"/>
              </w:rPr>
            </w:pPr>
            <w:r w:rsidRPr="00A13DBA">
              <w:rPr>
                <w:rFonts w:ascii="宋体" w:eastAsia="宋体" w:hAnsi="宋体" w:cs="宋体" w:hint="eastAsia"/>
                <w:b/>
                <w:bCs/>
                <w:kern w:val="0"/>
                <w:szCs w:val="21"/>
              </w:rPr>
              <w:t>安防监控、信息发布系统施工清单</w:t>
            </w:r>
          </w:p>
        </w:tc>
      </w:tr>
      <w:tr w:rsidR="005A28B0" w:rsidRPr="00A13DBA" w:rsidTr="005A28B0">
        <w:trPr>
          <w:trHeight w:val="557"/>
          <w:jc w:val="center"/>
        </w:trPr>
        <w:tc>
          <w:tcPr>
            <w:tcW w:w="714" w:type="dxa"/>
            <w:shd w:val="clear" w:color="auto" w:fill="C7D9F1" w:themeFill="text2" w:themeFillTint="32"/>
            <w:vAlign w:val="center"/>
          </w:tcPr>
          <w:p w:rsidR="005A28B0" w:rsidRPr="00A13DBA" w:rsidRDefault="005A28B0" w:rsidP="005A28B0">
            <w:pPr>
              <w:widowControl/>
              <w:spacing w:line="400" w:lineRule="exact"/>
              <w:jc w:val="center"/>
              <w:rPr>
                <w:rFonts w:ascii="宋体" w:eastAsia="宋体" w:hAnsi="宋体" w:cs="宋体"/>
                <w:b/>
                <w:bCs/>
                <w:kern w:val="0"/>
                <w:szCs w:val="21"/>
              </w:rPr>
            </w:pPr>
            <w:r w:rsidRPr="00A13DBA">
              <w:rPr>
                <w:rFonts w:ascii="宋体" w:eastAsia="宋体" w:hAnsi="宋体" w:cs="宋体" w:hint="eastAsia"/>
                <w:b/>
                <w:bCs/>
                <w:kern w:val="0"/>
                <w:szCs w:val="21"/>
              </w:rPr>
              <w:t>序号</w:t>
            </w:r>
          </w:p>
        </w:tc>
        <w:tc>
          <w:tcPr>
            <w:tcW w:w="1766" w:type="dxa"/>
            <w:shd w:val="clear" w:color="auto" w:fill="C7D9F1" w:themeFill="text2" w:themeFillTint="32"/>
            <w:vAlign w:val="center"/>
          </w:tcPr>
          <w:p w:rsidR="005A28B0" w:rsidRPr="00A13DBA" w:rsidRDefault="005A28B0" w:rsidP="005A28B0">
            <w:pPr>
              <w:widowControl/>
              <w:spacing w:line="400" w:lineRule="exact"/>
              <w:jc w:val="center"/>
              <w:rPr>
                <w:rFonts w:ascii="宋体" w:eastAsia="宋体" w:hAnsi="宋体" w:cs="宋体"/>
                <w:b/>
                <w:bCs/>
                <w:kern w:val="0"/>
                <w:szCs w:val="21"/>
              </w:rPr>
            </w:pPr>
            <w:r w:rsidRPr="00A13DBA">
              <w:rPr>
                <w:rFonts w:ascii="宋体" w:eastAsia="宋体" w:hAnsi="宋体" w:cs="宋体" w:hint="eastAsia"/>
                <w:b/>
                <w:bCs/>
                <w:kern w:val="0"/>
                <w:szCs w:val="21"/>
              </w:rPr>
              <w:t>货物名称</w:t>
            </w:r>
          </w:p>
        </w:tc>
        <w:tc>
          <w:tcPr>
            <w:tcW w:w="8868" w:type="dxa"/>
            <w:gridSpan w:val="2"/>
            <w:shd w:val="clear" w:color="auto" w:fill="C7D9F1" w:themeFill="text2" w:themeFillTint="32"/>
            <w:vAlign w:val="center"/>
          </w:tcPr>
          <w:p w:rsidR="005A28B0" w:rsidRPr="00A13DBA" w:rsidRDefault="005A28B0" w:rsidP="005A28B0">
            <w:pPr>
              <w:widowControl/>
              <w:spacing w:line="400" w:lineRule="exact"/>
              <w:jc w:val="center"/>
              <w:rPr>
                <w:rFonts w:ascii="宋体" w:eastAsia="宋体" w:hAnsi="宋体" w:cs="宋体"/>
                <w:b/>
                <w:bCs/>
                <w:kern w:val="0"/>
                <w:szCs w:val="21"/>
              </w:rPr>
            </w:pPr>
            <w:r w:rsidRPr="00A13DBA">
              <w:rPr>
                <w:rFonts w:ascii="宋体" w:eastAsia="宋体" w:hAnsi="宋体" w:cs="宋体" w:hint="eastAsia"/>
                <w:b/>
                <w:bCs/>
                <w:kern w:val="0"/>
                <w:szCs w:val="21"/>
              </w:rPr>
              <w:t>技术规格及主要参数</w:t>
            </w:r>
          </w:p>
        </w:tc>
        <w:tc>
          <w:tcPr>
            <w:tcW w:w="748" w:type="dxa"/>
            <w:shd w:val="clear" w:color="auto" w:fill="C7D9F1" w:themeFill="text2" w:themeFillTint="32"/>
            <w:vAlign w:val="center"/>
          </w:tcPr>
          <w:p w:rsidR="005A28B0" w:rsidRPr="00A13DBA" w:rsidRDefault="005A28B0" w:rsidP="005A28B0">
            <w:pPr>
              <w:widowControl/>
              <w:spacing w:line="400" w:lineRule="exact"/>
              <w:jc w:val="center"/>
              <w:rPr>
                <w:rFonts w:ascii="宋体" w:eastAsia="宋体" w:hAnsi="宋体" w:cs="宋体"/>
                <w:b/>
                <w:bCs/>
                <w:kern w:val="0"/>
                <w:szCs w:val="21"/>
              </w:rPr>
            </w:pPr>
            <w:r w:rsidRPr="00A13DBA">
              <w:rPr>
                <w:rFonts w:ascii="宋体" w:eastAsia="宋体" w:hAnsi="宋体" w:cs="宋体" w:hint="eastAsia"/>
                <w:b/>
                <w:bCs/>
                <w:kern w:val="0"/>
                <w:szCs w:val="21"/>
              </w:rPr>
              <w:t>数量</w:t>
            </w:r>
          </w:p>
        </w:tc>
        <w:tc>
          <w:tcPr>
            <w:tcW w:w="714" w:type="dxa"/>
            <w:shd w:val="clear" w:color="auto" w:fill="C7D9F1" w:themeFill="text2" w:themeFillTint="32"/>
            <w:vAlign w:val="center"/>
          </w:tcPr>
          <w:p w:rsidR="005A28B0" w:rsidRPr="00A13DBA" w:rsidRDefault="005A28B0" w:rsidP="005A28B0">
            <w:pPr>
              <w:widowControl/>
              <w:spacing w:line="400" w:lineRule="exact"/>
              <w:jc w:val="center"/>
              <w:rPr>
                <w:rFonts w:ascii="宋体" w:eastAsia="宋体" w:hAnsi="宋体" w:cs="宋体"/>
                <w:b/>
                <w:bCs/>
                <w:kern w:val="0"/>
                <w:szCs w:val="21"/>
              </w:rPr>
            </w:pPr>
            <w:r w:rsidRPr="00A13DBA">
              <w:rPr>
                <w:rFonts w:ascii="宋体" w:eastAsia="宋体" w:hAnsi="宋体" w:cs="宋体" w:hint="eastAsia"/>
                <w:b/>
                <w:bCs/>
                <w:kern w:val="0"/>
                <w:szCs w:val="21"/>
              </w:rPr>
              <w:t>单位</w:t>
            </w:r>
          </w:p>
        </w:tc>
        <w:tc>
          <w:tcPr>
            <w:tcW w:w="1138" w:type="dxa"/>
            <w:shd w:val="clear" w:color="auto" w:fill="C7D9F1" w:themeFill="text2" w:themeFillTint="32"/>
          </w:tcPr>
          <w:p w:rsidR="005A28B0" w:rsidRPr="00A13DBA" w:rsidRDefault="005A28B0" w:rsidP="005A28B0">
            <w:pPr>
              <w:widowControl/>
              <w:spacing w:line="400" w:lineRule="exact"/>
              <w:jc w:val="center"/>
              <w:rPr>
                <w:rFonts w:ascii="宋体" w:eastAsia="宋体" w:hAnsi="宋体" w:cs="宋体"/>
                <w:b/>
                <w:bCs/>
                <w:kern w:val="0"/>
                <w:szCs w:val="21"/>
              </w:rPr>
            </w:pPr>
            <w:r w:rsidRPr="00A13DBA">
              <w:rPr>
                <w:rFonts w:ascii="宋体" w:eastAsia="宋体" w:hAnsi="宋体" w:cs="宋体" w:hint="eastAsia"/>
                <w:b/>
                <w:bCs/>
                <w:kern w:val="0"/>
                <w:szCs w:val="21"/>
              </w:rPr>
              <w:t>是否为</w:t>
            </w:r>
          </w:p>
          <w:p w:rsidR="005A28B0" w:rsidRPr="00A13DBA" w:rsidRDefault="005A28B0" w:rsidP="005A28B0">
            <w:pPr>
              <w:widowControl/>
              <w:spacing w:line="400" w:lineRule="exact"/>
              <w:jc w:val="center"/>
              <w:rPr>
                <w:rFonts w:ascii="宋体" w:eastAsia="宋体" w:hAnsi="宋体" w:cs="宋体"/>
                <w:b/>
                <w:bCs/>
                <w:kern w:val="0"/>
                <w:szCs w:val="21"/>
              </w:rPr>
            </w:pPr>
            <w:r w:rsidRPr="00A13DBA">
              <w:rPr>
                <w:rFonts w:ascii="宋体" w:eastAsia="宋体" w:hAnsi="宋体" w:cs="宋体" w:hint="eastAsia"/>
                <w:b/>
                <w:bCs/>
                <w:kern w:val="0"/>
                <w:szCs w:val="21"/>
              </w:rPr>
              <w:t>核心产品</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六类网线</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1.通过ANSI/TIA/EIA-568-C.2 250MHz带宽测试要求</w:t>
            </w:r>
            <w:r w:rsidRPr="00A13DBA">
              <w:rPr>
                <w:rFonts w:ascii="宋体" w:eastAsia="宋体" w:hAnsi="宋体" w:cs="宋体" w:hint="eastAsia"/>
                <w:kern w:val="0"/>
                <w:szCs w:val="21"/>
              </w:rPr>
              <w:br/>
              <w:t xml:space="preserve">2.内部十字骨架设计，在分开线对时保证在使用和穿线过程线对位置，减少近端串扰损耗和保持了阻抗稳定 </w:t>
            </w:r>
            <w:r w:rsidRPr="00A13DBA">
              <w:rPr>
                <w:rFonts w:ascii="宋体" w:eastAsia="宋体" w:hAnsi="宋体" w:cs="宋体" w:hint="eastAsia"/>
                <w:kern w:val="0"/>
                <w:szCs w:val="21"/>
              </w:rPr>
              <w:br/>
              <w:t>3.单根导体直流电阻：≤9.0Ω/100m</w:t>
            </w:r>
            <w:r w:rsidRPr="00A13DBA">
              <w:rPr>
                <w:rFonts w:ascii="宋体" w:eastAsia="宋体" w:hAnsi="宋体" w:cs="宋体" w:hint="eastAsia"/>
                <w:kern w:val="0"/>
                <w:szCs w:val="21"/>
              </w:rPr>
              <w:br/>
              <w:t>4.线对直流电阻不平衡：≤2.5%</w:t>
            </w:r>
            <w:r w:rsidRPr="00A13DBA">
              <w:rPr>
                <w:rFonts w:ascii="宋体" w:eastAsia="宋体" w:hAnsi="宋体" w:cs="宋体" w:hint="eastAsia"/>
                <w:kern w:val="0"/>
                <w:szCs w:val="21"/>
              </w:rPr>
              <w:br/>
              <w:t>5.线对对地电容不平衡：＜330pF/100m</w:t>
            </w:r>
            <w:r w:rsidRPr="00A13DBA">
              <w:rPr>
                <w:rFonts w:ascii="宋体" w:eastAsia="宋体" w:hAnsi="宋体" w:cs="宋体" w:hint="eastAsia"/>
                <w:kern w:val="0"/>
                <w:szCs w:val="21"/>
              </w:rPr>
              <w:br/>
              <w:t>6.延迟偏差：≤45ns/100m</w:t>
            </w:r>
            <w:r w:rsidRPr="00A13DBA">
              <w:rPr>
                <w:rFonts w:ascii="宋体" w:eastAsia="宋体" w:hAnsi="宋体" w:cs="宋体" w:hint="eastAsia"/>
                <w:kern w:val="0"/>
                <w:szCs w:val="21"/>
              </w:rPr>
              <w:br/>
              <w:t>7.额定传输速率(NVP)：68%</w:t>
            </w:r>
            <w:r w:rsidRPr="00A13DBA">
              <w:rPr>
                <w:rFonts w:ascii="宋体" w:eastAsia="宋体" w:hAnsi="宋体" w:cs="宋体" w:hint="eastAsia"/>
                <w:kern w:val="0"/>
                <w:szCs w:val="21"/>
              </w:rPr>
              <w:br/>
              <w:t>8.绝缘电阻: ≥5000MΩ/km +20℃ DC (100-500)</w:t>
            </w:r>
            <w:r w:rsidRPr="00A13DBA">
              <w:rPr>
                <w:rFonts w:ascii="宋体" w:eastAsia="宋体" w:hAnsi="宋体" w:cs="宋体" w:hint="eastAsia"/>
                <w:kern w:val="0"/>
                <w:szCs w:val="21"/>
              </w:rPr>
              <w:br/>
            </w:r>
            <w:r w:rsidRPr="00A13DBA">
              <w:rPr>
                <w:rFonts w:ascii="宋体" w:eastAsia="宋体" w:hAnsi="宋体" w:cs="宋体" w:hint="eastAsia"/>
                <w:kern w:val="0"/>
                <w:szCs w:val="21"/>
              </w:rPr>
              <w:lastRenderedPageBreak/>
              <w:t>9.导体材料：无氧圆铜（纯度99.99%）</w:t>
            </w:r>
            <w:r w:rsidRPr="00A13DBA">
              <w:rPr>
                <w:rFonts w:ascii="宋体" w:eastAsia="宋体" w:hAnsi="宋体" w:cs="宋体" w:hint="eastAsia"/>
                <w:kern w:val="0"/>
                <w:szCs w:val="21"/>
              </w:rPr>
              <w:br/>
              <w:t>10.线规：23AWG</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lastRenderedPageBreak/>
              <w:t>170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箱</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lastRenderedPageBreak/>
              <w:t>2</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12芯主干光缆</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kern w:val="0"/>
                <w:szCs w:val="21"/>
              </w:rPr>
              <w:t>2500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3</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4芯光缆</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kern w:val="0"/>
                <w:szCs w:val="21"/>
              </w:rPr>
              <w:t>10000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4</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主干电源线</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RVV2*2.5国标无氧纯铜</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kern w:val="0"/>
                <w:szCs w:val="21"/>
              </w:rPr>
              <w:t>7500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5</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辅材</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施工所需的所有辅材</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批</w:t>
            </w:r>
          </w:p>
        </w:tc>
        <w:tc>
          <w:tcPr>
            <w:tcW w:w="1138" w:type="dxa"/>
            <w:shd w:val="clear" w:color="auto" w:fill="auto"/>
            <w:vAlign w:val="center"/>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6</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系统集成</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所有设备安装调试</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项</w:t>
            </w:r>
          </w:p>
        </w:tc>
        <w:tc>
          <w:tcPr>
            <w:tcW w:w="1138" w:type="dxa"/>
            <w:shd w:val="clear" w:color="auto" w:fill="auto"/>
            <w:vAlign w:val="center"/>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675"/>
          <w:jc w:val="center"/>
        </w:trPr>
        <w:tc>
          <w:tcPr>
            <w:tcW w:w="13948" w:type="dxa"/>
            <w:gridSpan w:val="7"/>
            <w:shd w:val="clear" w:color="auto" w:fill="auto"/>
            <w:vAlign w:val="center"/>
          </w:tcPr>
          <w:p w:rsidR="005A28B0" w:rsidRPr="00A13DBA" w:rsidRDefault="005A28B0" w:rsidP="005A28B0">
            <w:pPr>
              <w:widowControl/>
              <w:spacing w:line="400" w:lineRule="exact"/>
              <w:jc w:val="left"/>
              <w:rPr>
                <w:rFonts w:ascii="宋体" w:eastAsia="宋体" w:hAnsi="宋体" w:cs="宋体"/>
                <w:b/>
                <w:kern w:val="0"/>
                <w:szCs w:val="21"/>
              </w:rPr>
            </w:pPr>
            <w:r w:rsidRPr="00A13DBA">
              <w:rPr>
                <w:rFonts w:ascii="宋体" w:eastAsia="宋体" w:hAnsi="宋体" w:cs="宋体" w:hint="eastAsia"/>
                <w:b/>
                <w:kern w:val="0"/>
                <w:szCs w:val="21"/>
              </w:rPr>
              <w:t>无线施工清单</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六类网线</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1. 通过ANSI/TIA/EIA-568-C.2 250MHz带宽测试要求</w:t>
            </w:r>
            <w:r w:rsidRPr="00A13DBA">
              <w:rPr>
                <w:rFonts w:ascii="宋体" w:eastAsia="宋体" w:hAnsi="宋体" w:cs="宋体" w:hint="eastAsia"/>
                <w:kern w:val="0"/>
                <w:szCs w:val="21"/>
              </w:rPr>
              <w:br/>
              <w:t xml:space="preserve">2. 内部十字骨架设计，在分开线对时保证在使用和穿线过程线对位置，减少近端串扰损耗和保持了阻抗稳定 </w:t>
            </w:r>
            <w:r w:rsidRPr="00A13DBA">
              <w:rPr>
                <w:rFonts w:ascii="宋体" w:eastAsia="宋体" w:hAnsi="宋体" w:cs="宋体" w:hint="eastAsia"/>
                <w:kern w:val="0"/>
                <w:szCs w:val="21"/>
              </w:rPr>
              <w:br/>
              <w:t>3. 单根导体直流电阻：≤9.0Ω/100m</w:t>
            </w:r>
            <w:r w:rsidRPr="00A13DBA">
              <w:rPr>
                <w:rFonts w:ascii="宋体" w:eastAsia="宋体" w:hAnsi="宋体" w:cs="宋体" w:hint="eastAsia"/>
                <w:kern w:val="0"/>
                <w:szCs w:val="21"/>
              </w:rPr>
              <w:br/>
              <w:t>4. 线对直流电阻不平衡：≤2.5%</w:t>
            </w:r>
            <w:r w:rsidRPr="00A13DBA">
              <w:rPr>
                <w:rFonts w:ascii="宋体" w:eastAsia="宋体" w:hAnsi="宋体" w:cs="宋体" w:hint="eastAsia"/>
                <w:kern w:val="0"/>
                <w:szCs w:val="21"/>
              </w:rPr>
              <w:br/>
              <w:t>5. 线对对地电容不平衡：＜330pF/100m</w:t>
            </w:r>
            <w:r w:rsidRPr="00A13DBA">
              <w:rPr>
                <w:rFonts w:ascii="宋体" w:eastAsia="宋体" w:hAnsi="宋体" w:cs="宋体" w:hint="eastAsia"/>
                <w:kern w:val="0"/>
                <w:szCs w:val="21"/>
              </w:rPr>
              <w:br/>
              <w:t>6. 延迟偏差：≤45ns/100m</w:t>
            </w:r>
            <w:r w:rsidRPr="00A13DBA">
              <w:rPr>
                <w:rFonts w:ascii="宋体" w:eastAsia="宋体" w:hAnsi="宋体" w:cs="宋体" w:hint="eastAsia"/>
                <w:kern w:val="0"/>
                <w:szCs w:val="21"/>
              </w:rPr>
              <w:br/>
              <w:t>7. 额定传输速率(NVP)：68%</w:t>
            </w:r>
            <w:r w:rsidRPr="00A13DBA">
              <w:rPr>
                <w:rFonts w:ascii="宋体" w:eastAsia="宋体" w:hAnsi="宋体" w:cs="宋体" w:hint="eastAsia"/>
                <w:kern w:val="0"/>
                <w:szCs w:val="21"/>
              </w:rPr>
              <w:br/>
              <w:t>8. 绝缘电阻: ≥5000MΩ/km +20℃ DC (100-500)</w:t>
            </w:r>
            <w:r w:rsidRPr="00A13DBA">
              <w:rPr>
                <w:rFonts w:ascii="宋体" w:eastAsia="宋体" w:hAnsi="宋体" w:cs="宋体" w:hint="eastAsia"/>
                <w:kern w:val="0"/>
                <w:szCs w:val="21"/>
              </w:rPr>
              <w:br/>
              <w:t>9. 导体材料：无氧圆铜（纯度99.99%）</w:t>
            </w:r>
            <w:r w:rsidRPr="00A13DBA">
              <w:rPr>
                <w:rFonts w:ascii="宋体" w:eastAsia="宋体" w:hAnsi="宋体" w:cs="宋体" w:hint="eastAsia"/>
                <w:kern w:val="0"/>
                <w:szCs w:val="21"/>
              </w:rPr>
              <w:br/>
              <w:t>10. 线规：23AWG</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kern w:val="0"/>
                <w:szCs w:val="21"/>
              </w:rPr>
              <w:t>120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箱</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2</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12芯主干光缆</w:t>
            </w:r>
          </w:p>
        </w:tc>
        <w:tc>
          <w:tcPr>
            <w:tcW w:w="8868" w:type="dxa"/>
            <w:gridSpan w:val="2"/>
            <w:shd w:val="clear" w:color="auto" w:fill="auto"/>
            <w:vAlign w:val="center"/>
          </w:tcPr>
          <w:p w:rsidR="005A28B0" w:rsidRPr="00A13DBA" w:rsidRDefault="005A28B0" w:rsidP="005A28B0">
            <w:r w:rsidRPr="00A13DBA">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3730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3</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4芯光缆</w:t>
            </w:r>
          </w:p>
        </w:tc>
        <w:tc>
          <w:tcPr>
            <w:tcW w:w="8868" w:type="dxa"/>
            <w:gridSpan w:val="2"/>
            <w:shd w:val="clear" w:color="auto" w:fill="auto"/>
            <w:vAlign w:val="center"/>
          </w:tcPr>
          <w:p w:rsidR="005A28B0" w:rsidRPr="00A13DBA" w:rsidRDefault="005A28B0" w:rsidP="005A28B0">
            <w:r w:rsidRPr="00A13DBA">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16380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lastRenderedPageBreak/>
              <w:t>4</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主干电源线</w:t>
            </w:r>
          </w:p>
        </w:tc>
        <w:tc>
          <w:tcPr>
            <w:tcW w:w="8868" w:type="dxa"/>
            <w:gridSpan w:val="2"/>
            <w:shd w:val="clear" w:color="auto" w:fill="auto"/>
            <w:vAlign w:val="center"/>
          </w:tcPr>
          <w:p w:rsidR="005A28B0" w:rsidRPr="00A13DBA" w:rsidRDefault="005A28B0" w:rsidP="005A28B0">
            <w:r w:rsidRPr="00A13DBA">
              <w:rPr>
                <w:rFonts w:hint="eastAsia"/>
              </w:rPr>
              <w:t>RVV2*2.5</w:t>
            </w:r>
            <w:r w:rsidRPr="00A13DBA">
              <w:rPr>
                <w:rFonts w:hint="eastAsia"/>
              </w:rPr>
              <w:t>国标无氧纯铜</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13900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kern w:val="0"/>
                <w:szCs w:val="21"/>
              </w:rPr>
              <w:t>5</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辅材</w:t>
            </w:r>
          </w:p>
        </w:tc>
        <w:tc>
          <w:tcPr>
            <w:tcW w:w="8868" w:type="dxa"/>
            <w:gridSpan w:val="2"/>
            <w:shd w:val="clear" w:color="auto" w:fill="auto"/>
            <w:vAlign w:val="center"/>
          </w:tcPr>
          <w:p w:rsidR="005A28B0" w:rsidRPr="00A13DBA" w:rsidRDefault="005A28B0" w:rsidP="005A28B0">
            <w:r w:rsidRPr="00A13DBA">
              <w:rPr>
                <w:rFonts w:hint="eastAsia"/>
              </w:rPr>
              <w:t>施工所需的所有辅材</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批</w:t>
            </w:r>
          </w:p>
        </w:tc>
        <w:tc>
          <w:tcPr>
            <w:tcW w:w="1138" w:type="dxa"/>
            <w:shd w:val="clear" w:color="auto" w:fill="auto"/>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kern w:val="0"/>
                <w:szCs w:val="21"/>
              </w:rPr>
              <w:t>6</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系统集成</w:t>
            </w:r>
          </w:p>
        </w:tc>
        <w:tc>
          <w:tcPr>
            <w:tcW w:w="8868" w:type="dxa"/>
            <w:gridSpan w:val="2"/>
            <w:shd w:val="clear" w:color="auto" w:fill="auto"/>
            <w:vAlign w:val="center"/>
          </w:tcPr>
          <w:p w:rsidR="005A28B0" w:rsidRPr="00A13DBA" w:rsidRDefault="005A28B0" w:rsidP="005A28B0">
            <w:r w:rsidRPr="00A13DBA">
              <w:rPr>
                <w:rFonts w:hint="eastAsia"/>
              </w:rPr>
              <w:t>所有设备安装调试</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项</w:t>
            </w:r>
          </w:p>
        </w:tc>
        <w:tc>
          <w:tcPr>
            <w:tcW w:w="1138" w:type="dxa"/>
            <w:shd w:val="clear" w:color="auto" w:fill="auto"/>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607"/>
          <w:jc w:val="center"/>
        </w:trPr>
        <w:tc>
          <w:tcPr>
            <w:tcW w:w="13948" w:type="dxa"/>
            <w:gridSpan w:val="7"/>
            <w:shd w:val="clear" w:color="auto" w:fill="auto"/>
            <w:vAlign w:val="center"/>
          </w:tcPr>
          <w:p w:rsidR="005A28B0" w:rsidRPr="00A13DBA" w:rsidRDefault="005A28B0" w:rsidP="005A28B0">
            <w:pPr>
              <w:widowControl/>
              <w:spacing w:line="400" w:lineRule="exact"/>
              <w:jc w:val="left"/>
              <w:rPr>
                <w:rFonts w:ascii="宋体" w:eastAsia="宋体" w:hAnsi="宋体" w:cs="宋体"/>
                <w:b/>
                <w:kern w:val="0"/>
                <w:szCs w:val="21"/>
              </w:rPr>
            </w:pPr>
            <w:r w:rsidRPr="00A13DBA">
              <w:rPr>
                <w:rFonts w:ascii="宋体" w:eastAsia="宋体" w:hAnsi="宋体" w:cs="宋体" w:hint="eastAsia"/>
                <w:b/>
                <w:kern w:val="0"/>
                <w:szCs w:val="21"/>
              </w:rPr>
              <w:t>校园广播施工清单</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六类网线</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1. 通过ANSI/TIA/EIA-568-C.2 250MHz带宽测试要求</w:t>
            </w:r>
            <w:r w:rsidRPr="00A13DBA">
              <w:rPr>
                <w:rFonts w:ascii="宋体" w:eastAsia="宋体" w:hAnsi="宋体" w:cs="宋体" w:hint="eastAsia"/>
                <w:kern w:val="0"/>
                <w:szCs w:val="21"/>
              </w:rPr>
              <w:br/>
              <w:t xml:space="preserve">2. 内部十字骨架设计，在分开线对时保证在使用和穿线过程线对位置，减少近端串扰损耗和保持了阻抗稳定 </w:t>
            </w:r>
            <w:r w:rsidRPr="00A13DBA">
              <w:rPr>
                <w:rFonts w:ascii="宋体" w:eastAsia="宋体" w:hAnsi="宋体" w:cs="宋体" w:hint="eastAsia"/>
                <w:kern w:val="0"/>
                <w:szCs w:val="21"/>
              </w:rPr>
              <w:br/>
              <w:t>3. 单根导体直流电阻：≤9.0Ω/100m</w:t>
            </w:r>
            <w:r w:rsidRPr="00A13DBA">
              <w:rPr>
                <w:rFonts w:ascii="宋体" w:eastAsia="宋体" w:hAnsi="宋体" w:cs="宋体" w:hint="eastAsia"/>
                <w:kern w:val="0"/>
                <w:szCs w:val="21"/>
              </w:rPr>
              <w:br/>
              <w:t>4. 线对直流电阻不平衡：≤2.5%</w:t>
            </w:r>
            <w:r w:rsidRPr="00A13DBA">
              <w:rPr>
                <w:rFonts w:ascii="宋体" w:eastAsia="宋体" w:hAnsi="宋体" w:cs="宋体" w:hint="eastAsia"/>
                <w:kern w:val="0"/>
                <w:szCs w:val="21"/>
              </w:rPr>
              <w:br/>
              <w:t>5. 线对对地电容不平衡：＜330pF/100m</w:t>
            </w:r>
            <w:r w:rsidRPr="00A13DBA">
              <w:rPr>
                <w:rFonts w:ascii="宋体" w:eastAsia="宋体" w:hAnsi="宋体" w:cs="宋体" w:hint="eastAsia"/>
                <w:kern w:val="0"/>
                <w:szCs w:val="21"/>
              </w:rPr>
              <w:br/>
              <w:t>6. 延迟偏差：≤45ns/100m</w:t>
            </w:r>
            <w:r w:rsidRPr="00A13DBA">
              <w:rPr>
                <w:rFonts w:ascii="宋体" w:eastAsia="宋体" w:hAnsi="宋体" w:cs="宋体" w:hint="eastAsia"/>
                <w:kern w:val="0"/>
                <w:szCs w:val="21"/>
              </w:rPr>
              <w:br/>
              <w:t>7. 额定传输速率(NVP)：68%</w:t>
            </w:r>
            <w:r w:rsidRPr="00A13DBA">
              <w:rPr>
                <w:rFonts w:ascii="宋体" w:eastAsia="宋体" w:hAnsi="宋体" w:cs="宋体" w:hint="eastAsia"/>
                <w:kern w:val="0"/>
                <w:szCs w:val="21"/>
              </w:rPr>
              <w:br/>
              <w:t>8. 绝缘电阻: ≥5000MΩ/km +20℃ DC (100-500)</w:t>
            </w:r>
            <w:r w:rsidRPr="00A13DBA">
              <w:rPr>
                <w:rFonts w:ascii="宋体" w:eastAsia="宋体" w:hAnsi="宋体" w:cs="宋体" w:hint="eastAsia"/>
                <w:kern w:val="0"/>
                <w:szCs w:val="21"/>
              </w:rPr>
              <w:br/>
              <w:t>9. 导体材料：无氧圆铜（纯度99.99%）</w:t>
            </w:r>
            <w:r w:rsidRPr="00A13DBA">
              <w:rPr>
                <w:rFonts w:ascii="宋体" w:eastAsia="宋体" w:hAnsi="宋体" w:cs="宋体" w:hint="eastAsia"/>
                <w:kern w:val="0"/>
                <w:szCs w:val="21"/>
              </w:rPr>
              <w:br/>
              <w:t>10. 线规：23AWG</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80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箱</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2</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12芯主干光缆</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kern w:val="0"/>
                <w:szCs w:val="21"/>
              </w:rPr>
              <w:t>3500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3</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4芯光缆</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kern w:val="0"/>
                <w:szCs w:val="21"/>
              </w:rPr>
              <w:t>6000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4</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音频线</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RVV2*2.5国标无氧纯铜</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kern w:val="0"/>
                <w:szCs w:val="21"/>
              </w:rPr>
              <w:t>10000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5</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电源线</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RVV2*2.5国标无氧纯铜</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7000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6</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辅材</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施工所需的所有辅材</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批</w:t>
            </w:r>
          </w:p>
        </w:tc>
        <w:tc>
          <w:tcPr>
            <w:tcW w:w="1138" w:type="dxa"/>
            <w:shd w:val="clear" w:color="auto" w:fill="auto"/>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7</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系统集成</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所有设备安装调试</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项</w:t>
            </w:r>
          </w:p>
        </w:tc>
        <w:tc>
          <w:tcPr>
            <w:tcW w:w="1138" w:type="dxa"/>
            <w:shd w:val="clear" w:color="auto" w:fill="auto"/>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629"/>
          <w:jc w:val="center"/>
        </w:trPr>
        <w:tc>
          <w:tcPr>
            <w:tcW w:w="13948" w:type="dxa"/>
            <w:gridSpan w:val="7"/>
            <w:shd w:val="clear" w:color="auto" w:fill="auto"/>
            <w:vAlign w:val="center"/>
          </w:tcPr>
          <w:p w:rsidR="005A28B0" w:rsidRPr="00A13DBA" w:rsidRDefault="005A28B0" w:rsidP="005A28B0">
            <w:pPr>
              <w:widowControl/>
              <w:spacing w:line="400" w:lineRule="exact"/>
              <w:jc w:val="left"/>
              <w:rPr>
                <w:rFonts w:ascii="宋体" w:eastAsia="宋体" w:hAnsi="宋体" w:cs="宋体"/>
                <w:b/>
                <w:kern w:val="0"/>
                <w:szCs w:val="21"/>
              </w:rPr>
            </w:pPr>
            <w:r w:rsidRPr="00A13DBA">
              <w:rPr>
                <w:rFonts w:ascii="宋体" w:eastAsia="宋体" w:hAnsi="宋体" w:cs="宋体" w:hint="eastAsia"/>
                <w:b/>
                <w:kern w:val="0"/>
                <w:szCs w:val="21"/>
              </w:rPr>
              <w:lastRenderedPageBreak/>
              <w:t>校园一卡通施工清单</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六类网线</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1. 通过ANSI/TIA/EIA-568-C.2 250MHz带宽测试要求</w:t>
            </w:r>
            <w:r w:rsidRPr="00A13DBA">
              <w:rPr>
                <w:rFonts w:ascii="宋体" w:eastAsia="宋体" w:hAnsi="宋体" w:cs="宋体" w:hint="eastAsia"/>
                <w:kern w:val="0"/>
                <w:szCs w:val="21"/>
              </w:rPr>
              <w:br/>
              <w:t xml:space="preserve">2. 内部十字骨架设计，在分开线对时保证在使用和穿线过程线对位置，减少近端串扰损耗和保持了阻抗稳定 </w:t>
            </w:r>
            <w:r w:rsidRPr="00A13DBA">
              <w:rPr>
                <w:rFonts w:ascii="宋体" w:eastAsia="宋体" w:hAnsi="宋体" w:cs="宋体" w:hint="eastAsia"/>
                <w:kern w:val="0"/>
                <w:szCs w:val="21"/>
              </w:rPr>
              <w:br/>
              <w:t>3. 单根导体直流电阻：≤9.0Ω/100m</w:t>
            </w:r>
            <w:r w:rsidRPr="00A13DBA">
              <w:rPr>
                <w:rFonts w:ascii="宋体" w:eastAsia="宋体" w:hAnsi="宋体" w:cs="宋体" w:hint="eastAsia"/>
                <w:kern w:val="0"/>
                <w:szCs w:val="21"/>
              </w:rPr>
              <w:br/>
              <w:t>4. 线对直流电阻不平衡：≤2.5%</w:t>
            </w:r>
            <w:r w:rsidRPr="00A13DBA">
              <w:rPr>
                <w:rFonts w:ascii="宋体" w:eastAsia="宋体" w:hAnsi="宋体" w:cs="宋体" w:hint="eastAsia"/>
                <w:kern w:val="0"/>
                <w:szCs w:val="21"/>
              </w:rPr>
              <w:br/>
              <w:t>5. 线对对地电容不平衡：＜330pF/100m</w:t>
            </w:r>
            <w:r w:rsidRPr="00A13DBA">
              <w:rPr>
                <w:rFonts w:ascii="宋体" w:eastAsia="宋体" w:hAnsi="宋体" w:cs="宋体" w:hint="eastAsia"/>
                <w:kern w:val="0"/>
                <w:szCs w:val="21"/>
              </w:rPr>
              <w:br/>
              <w:t>6. 延迟偏差：≤45ns/100m</w:t>
            </w:r>
            <w:r w:rsidRPr="00A13DBA">
              <w:rPr>
                <w:rFonts w:ascii="宋体" w:eastAsia="宋体" w:hAnsi="宋体" w:cs="宋体" w:hint="eastAsia"/>
                <w:kern w:val="0"/>
                <w:szCs w:val="21"/>
              </w:rPr>
              <w:br/>
              <w:t>7. 额定传输速率(NVP)：68%</w:t>
            </w:r>
            <w:r w:rsidRPr="00A13DBA">
              <w:rPr>
                <w:rFonts w:ascii="宋体" w:eastAsia="宋体" w:hAnsi="宋体" w:cs="宋体" w:hint="eastAsia"/>
                <w:kern w:val="0"/>
                <w:szCs w:val="21"/>
              </w:rPr>
              <w:br/>
              <w:t>8. 绝缘电阻: ≥5000MΩ/km +20℃ DC (100-500)</w:t>
            </w:r>
            <w:r w:rsidRPr="00A13DBA">
              <w:rPr>
                <w:rFonts w:ascii="宋体" w:eastAsia="宋体" w:hAnsi="宋体" w:cs="宋体" w:hint="eastAsia"/>
                <w:kern w:val="0"/>
                <w:szCs w:val="21"/>
              </w:rPr>
              <w:br/>
              <w:t>9. 导体材料：无氧圆铜（纯度99.99%）</w:t>
            </w:r>
            <w:r w:rsidRPr="00A13DBA">
              <w:rPr>
                <w:rFonts w:ascii="宋体" w:eastAsia="宋体" w:hAnsi="宋体" w:cs="宋体" w:hint="eastAsia"/>
                <w:kern w:val="0"/>
                <w:szCs w:val="21"/>
              </w:rPr>
              <w:br/>
              <w:t>10. 线规：23AWG</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kern w:val="0"/>
                <w:szCs w:val="21"/>
              </w:rPr>
              <w:t>40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箱</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2</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12芯主干光缆</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1500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3</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4芯光缆</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室外单模中心束管式铠装光缆,符合国家或行业标准</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5000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4</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主干电源线</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RVV2*2.5国标无氧纯铜</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2700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5</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分支电源线</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RVV2*1.5国标无氧纯铜</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3300</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6</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辅材</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施工所需的所有辅材</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批</w:t>
            </w:r>
          </w:p>
        </w:tc>
        <w:tc>
          <w:tcPr>
            <w:tcW w:w="1138" w:type="dxa"/>
            <w:shd w:val="clear" w:color="auto" w:fill="auto"/>
            <w:vAlign w:val="center"/>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7</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系统集成</w:t>
            </w:r>
          </w:p>
        </w:tc>
        <w:tc>
          <w:tcPr>
            <w:tcW w:w="8868" w:type="dxa"/>
            <w:gridSpan w:val="2"/>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所有设备安装调试</w:t>
            </w:r>
          </w:p>
        </w:tc>
        <w:tc>
          <w:tcPr>
            <w:tcW w:w="74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项</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13948" w:type="dxa"/>
            <w:gridSpan w:val="7"/>
            <w:shd w:val="clear" w:color="auto" w:fill="auto"/>
            <w:vAlign w:val="center"/>
          </w:tcPr>
          <w:p w:rsidR="005A28B0" w:rsidRPr="00A13DBA" w:rsidRDefault="005A28B0" w:rsidP="005A28B0">
            <w:pPr>
              <w:widowControl/>
              <w:spacing w:line="400" w:lineRule="exact"/>
              <w:jc w:val="left"/>
              <w:rPr>
                <w:rFonts w:ascii="宋体" w:eastAsia="宋体" w:hAnsi="宋体" w:cs="宋体"/>
                <w:b/>
                <w:bCs/>
                <w:kern w:val="0"/>
                <w:szCs w:val="21"/>
              </w:rPr>
            </w:pPr>
            <w:r w:rsidRPr="00A13DBA">
              <w:rPr>
                <w:rFonts w:ascii="宋体" w:eastAsia="宋体" w:hAnsi="宋体" w:cs="宋体" w:hint="eastAsia"/>
                <w:b/>
                <w:bCs/>
                <w:kern w:val="0"/>
                <w:szCs w:val="21"/>
              </w:rPr>
              <w:t>基础部分</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b/>
                <w:bCs/>
                <w:kern w:val="0"/>
                <w:szCs w:val="21"/>
              </w:rPr>
              <w:t>隐蔽工程部分</w:t>
            </w:r>
          </w:p>
        </w:tc>
        <w:tc>
          <w:tcPr>
            <w:tcW w:w="8799" w:type="dxa"/>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p>
        </w:tc>
        <w:tc>
          <w:tcPr>
            <w:tcW w:w="817" w:type="dxa"/>
            <w:gridSpan w:val="2"/>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单口面板</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国标，包含1个6类模块</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200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lastRenderedPageBreak/>
              <w:t>2</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双口面板</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国标，包含2个6类模块</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300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3</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底盒</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国标，86底盒</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500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4</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桥架</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100mm*100mm*2000mm，镀锌喷塑，壁厚1.0</w:t>
            </w:r>
            <w:r w:rsidRPr="00A13DBA">
              <w:rPr>
                <w:rFonts w:ascii="宋体" w:eastAsia="宋体" w:hAnsi="宋体" w:cs="宋体"/>
                <w:kern w:val="0"/>
                <w:szCs w:val="21"/>
              </w:rPr>
              <w:t>mm</w:t>
            </w:r>
            <w:r w:rsidRPr="00A13DBA">
              <w:rPr>
                <w:rFonts w:ascii="宋体" w:eastAsia="宋体" w:hAnsi="宋体" w:cs="宋体" w:hint="eastAsia"/>
                <w:kern w:val="0"/>
                <w:szCs w:val="21"/>
              </w:rPr>
              <w:t>，含盖板0.8</w:t>
            </w:r>
            <w:r w:rsidRPr="00A13DBA">
              <w:rPr>
                <w:rFonts w:ascii="宋体" w:eastAsia="宋体" w:hAnsi="宋体" w:cs="宋体"/>
                <w:kern w:val="0"/>
                <w:szCs w:val="21"/>
              </w:rPr>
              <w:t>mm</w:t>
            </w:r>
            <w:r w:rsidRPr="00A13DBA">
              <w:rPr>
                <w:rFonts w:ascii="宋体" w:eastAsia="宋体" w:hAnsi="宋体" w:cs="宋体" w:hint="eastAsia"/>
                <w:kern w:val="0"/>
                <w:szCs w:val="21"/>
              </w:rPr>
              <w:t>厚</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2860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5</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桥架</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200mm*100mm*2000mm，镀锌喷塑，壁厚1.2</w:t>
            </w:r>
            <w:r w:rsidRPr="00A13DBA">
              <w:rPr>
                <w:rFonts w:ascii="宋体" w:eastAsia="宋体" w:hAnsi="宋体" w:cs="宋体"/>
                <w:kern w:val="0"/>
                <w:szCs w:val="21"/>
              </w:rPr>
              <w:t>mm</w:t>
            </w:r>
            <w:r w:rsidRPr="00A13DBA">
              <w:rPr>
                <w:rFonts w:ascii="宋体" w:eastAsia="宋体" w:hAnsi="宋体" w:cs="宋体" w:hint="eastAsia"/>
                <w:kern w:val="0"/>
                <w:szCs w:val="21"/>
              </w:rPr>
              <w:t>，含盖板0.8</w:t>
            </w:r>
            <w:r w:rsidRPr="00A13DBA">
              <w:rPr>
                <w:rFonts w:ascii="宋体" w:eastAsia="宋体" w:hAnsi="宋体" w:cs="宋体"/>
                <w:kern w:val="0"/>
                <w:szCs w:val="21"/>
              </w:rPr>
              <w:t>mm</w:t>
            </w:r>
            <w:r w:rsidRPr="00A13DBA">
              <w:rPr>
                <w:rFonts w:ascii="宋体" w:eastAsia="宋体" w:hAnsi="宋体" w:cs="宋体" w:hint="eastAsia"/>
                <w:kern w:val="0"/>
                <w:szCs w:val="21"/>
              </w:rPr>
              <w:t>厚</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14600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6</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吊丝</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#10通丝杆</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24000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7</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横担</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L型：规格30</w:t>
            </w:r>
            <w:r w:rsidRPr="00A13DBA">
              <w:rPr>
                <w:rFonts w:ascii="宋体" w:eastAsia="宋体" w:hAnsi="宋体" w:cs="宋体"/>
                <w:kern w:val="0"/>
                <w:szCs w:val="21"/>
              </w:rPr>
              <w:t>mm</w:t>
            </w:r>
            <w:r w:rsidRPr="00A13DBA">
              <w:rPr>
                <w:rFonts w:ascii="宋体" w:eastAsia="宋体" w:hAnsi="宋体" w:cs="宋体" w:hint="eastAsia"/>
                <w:kern w:val="0"/>
                <w:szCs w:val="21"/>
              </w:rPr>
              <w:t>*30</w:t>
            </w:r>
            <w:r w:rsidRPr="00A13DBA">
              <w:rPr>
                <w:rFonts w:ascii="宋体" w:eastAsia="宋体" w:hAnsi="宋体" w:cs="宋体"/>
                <w:kern w:val="0"/>
                <w:szCs w:val="21"/>
              </w:rPr>
              <w:t>mm</w:t>
            </w:r>
            <w:r w:rsidRPr="00A13DBA">
              <w:rPr>
                <w:rFonts w:ascii="宋体" w:eastAsia="宋体" w:hAnsi="宋体" w:cs="宋体" w:hint="eastAsia"/>
                <w:kern w:val="0"/>
                <w:szCs w:val="21"/>
              </w:rPr>
              <w:t>*3</w:t>
            </w:r>
            <w:r w:rsidRPr="00A13DBA">
              <w:rPr>
                <w:rFonts w:ascii="宋体" w:eastAsia="宋体" w:hAnsi="宋体" w:cs="宋体"/>
                <w:kern w:val="0"/>
                <w:szCs w:val="21"/>
              </w:rPr>
              <w:t>mm</w:t>
            </w:r>
            <w:r w:rsidRPr="00A13DBA">
              <w:rPr>
                <w:rFonts w:ascii="宋体" w:eastAsia="宋体" w:hAnsi="宋体" w:cs="宋体" w:hint="eastAsia"/>
                <w:kern w:val="0"/>
                <w:szCs w:val="21"/>
              </w:rPr>
              <w:t>，成品，100</w:t>
            </w:r>
            <w:r w:rsidRPr="00A13DBA">
              <w:rPr>
                <w:rFonts w:ascii="宋体" w:eastAsia="宋体" w:hAnsi="宋体" w:cs="宋体"/>
                <w:kern w:val="0"/>
                <w:szCs w:val="21"/>
              </w:rPr>
              <w:t>mm</w:t>
            </w:r>
            <w:r w:rsidRPr="00A13DBA">
              <w:rPr>
                <w:rFonts w:ascii="宋体" w:eastAsia="宋体" w:hAnsi="宋体" w:cs="宋体" w:hint="eastAsia"/>
                <w:kern w:val="0"/>
                <w:szCs w:val="21"/>
              </w:rPr>
              <w:t>宽桥架配套使用</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1500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8</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横担</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L型：规格30</w:t>
            </w:r>
            <w:r w:rsidRPr="00A13DBA">
              <w:rPr>
                <w:rFonts w:ascii="宋体" w:eastAsia="宋体" w:hAnsi="宋体" w:cs="宋体"/>
                <w:kern w:val="0"/>
                <w:szCs w:val="21"/>
              </w:rPr>
              <w:t>mm</w:t>
            </w:r>
            <w:r w:rsidRPr="00A13DBA">
              <w:rPr>
                <w:rFonts w:ascii="宋体" w:eastAsia="宋体" w:hAnsi="宋体" w:cs="宋体" w:hint="eastAsia"/>
                <w:kern w:val="0"/>
                <w:szCs w:val="21"/>
              </w:rPr>
              <w:t>*30</w:t>
            </w:r>
            <w:r w:rsidRPr="00A13DBA">
              <w:rPr>
                <w:rFonts w:ascii="宋体" w:eastAsia="宋体" w:hAnsi="宋体" w:cs="宋体"/>
                <w:kern w:val="0"/>
                <w:szCs w:val="21"/>
              </w:rPr>
              <w:t>mm</w:t>
            </w:r>
            <w:r w:rsidRPr="00A13DBA">
              <w:rPr>
                <w:rFonts w:ascii="宋体" w:eastAsia="宋体" w:hAnsi="宋体" w:cs="宋体" w:hint="eastAsia"/>
                <w:kern w:val="0"/>
                <w:szCs w:val="21"/>
              </w:rPr>
              <w:t>*3</w:t>
            </w:r>
            <w:r w:rsidRPr="00A13DBA">
              <w:rPr>
                <w:rFonts w:ascii="宋体" w:eastAsia="宋体" w:hAnsi="宋体" w:cs="宋体"/>
                <w:kern w:val="0"/>
                <w:szCs w:val="21"/>
              </w:rPr>
              <w:t>mm</w:t>
            </w:r>
            <w:r w:rsidRPr="00A13DBA">
              <w:rPr>
                <w:rFonts w:ascii="宋体" w:eastAsia="宋体" w:hAnsi="宋体" w:cs="宋体" w:hint="eastAsia"/>
                <w:kern w:val="0"/>
                <w:szCs w:val="21"/>
              </w:rPr>
              <w:t>，成品，200</w:t>
            </w:r>
            <w:r w:rsidRPr="00A13DBA">
              <w:rPr>
                <w:rFonts w:ascii="宋体" w:eastAsia="宋体" w:hAnsi="宋体" w:cs="宋体"/>
                <w:kern w:val="0"/>
                <w:szCs w:val="21"/>
              </w:rPr>
              <w:t>mm</w:t>
            </w:r>
            <w:r w:rsidRPr="00A13DBA">
              <w:rPr>
                <w:rFonts w:ascii="宋体" w:eastAsia="宋体" w:hAnsi="宋体" w:cs="宋体" w:hint="eastAsia"/>
                <w:kern w:val="0"/>
                <w:szCs w:val="21"/>
              </w:rPr>
              <w:t>宽桥架配套使用</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6000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9</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桥架支撑架</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桥架支撑架，成品，300</w:t>
            </w:r>
            <w:r w:rsidRPr="00A13DBA">
              <w:rPr>
                <w:rFonts w:ascii="宋体" w:eastAsia="宋体" w:hAnsi="宋体" w:cs="宋体"/>
                <w:kern w:val="0"/>
                <w:szCs w:val="21"/>
              </w:rPr>
              <w:t>mm</w:t>
            </w:r>
            <w:r w:rsidRPr="00A13DBA">
              <w:rPr>
                <w:rFonts w:ascii="宋体" w:eastAsia="宋体" w:hAnsi="宋体" w:cs="宋体" w:hint="eastAsia"/>
                <w:kern w:val="0"/>
                <w:szCs w:val="21"/>
              </w:rPr>
              <w:t>宽竖直桥架配套使用</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900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10</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水平直角弯通</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与200</w:t>
            </w:r>
            <w:r w:rsidRPr="00A13DBA">
              <w:rPr>
                <w:rFonts w:ascii="宋体" w:eastAsia="宋体" w:hAnsi="宋体" w:cs="宋体"/>
                <w:kern w:val="0"/>
                <w:szCs w:val="21"/>
              </w:rPr>
              <w:t>mm</w:t>
            </w:r>
            <w:r w:rsidRPr="00A13DBA">
              <w:rPr>
                <w:rFonts w:ascii="宋体" w:eastAsia="宋体" w:hAnsi="宋体" w:cs="宋体" w:hint="eastAsia"/>
                <w:kern w:val="0"/>
                <w:szCs w:val="21"/>
              </w:rPr>
              <w:t>*100</w:t>
            </w:r>
            <w:r w:rsidRPr="00A13DBA">
              <w:rPr>
                <w:rFonts w:ascii="宋体" w:eastAsia="宋体" w:hAnsi="宋体" w:cs="宋体"/>
                <w:kern w:val="0"/>
                <w:szCs w:val="21"/>
              </w:rPr>
              <w:t>mm</w:t>
            </w:r>
            <w:r w:rsidRPr="00A13DBA">
              <w:rPr>
                <w:rFonts w:ascii="宋体" w:eastAsia="宋体" w:hAnsi="宋体" w:cs="宋体" w:hint="eastAsia"/>
                <w:kern w:val="0"/>
                <w:szCs w:val="21"/>
              </w:rPr>
              <w:t>桥架配套使用，含盖板，0.8</w:t>
            </w:r>
            <w:r w:rsidRPr="00A13DBA">
              <w:rPr>
                <w:rFonts w:ascii="宋体" w:eastAsia="宋体" w:hAnsi="宋体" w:cs="宋体"/>
                <w:kern w:val="0"/>
                <w:szCs w:val="21"/>
              </w:rPr>
              <w:t>mm</w:t>
            </w:r>
            <w:r w:rsidRPr="00A13DBA">
              <w:rPr>
                <w:rFonts w:ascii="宋体" w:eastAsia="宋体" w:hAnsi="宋体" w:cs="宋体" w:hint="eastAsia"/>
                <w:kern w:val="0"/>
                <w:szCs w:val="21"/>
              </w:rPr>
              <w:t>厚</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455</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11</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水平三通</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与200</w:t>
            </w:r>
            <w:r w:rsidRPr="00A13DBA">
              <w:rPr>
                <w:rFonts w:ascii="宋体" w:eastAsia="宋体" w:hAnsi="宋体" w:cs="宋体"/>
                <w:kern w:val="0"/>
                <w:szCs w:val="21"/>
              </w:rPr>
              <w:t>mm</w:t>
            </w:r>
            <w:r w:rsidRPr="00A13DBA">
              <w:rPr>
                <w:rFonts w:ascii="宋体" w:eastAsia="宋体" w:hAnsi="宋体" w:cs="宋体" w:hint="eastAsia"/>
                <w:kern w:val="0"/>
                <w:szCs w:val="21"/>
              </w:rPr>
              <w:t>*100</w:t>
            </w:r>
            <w:r w:rsidRPr="00A13DBA">
              <w:rPr>
                <w:rFonts w:ascii="宋体" w:eastAsia="宋体" w:hAnsi="宋体" w:cs="宋体"/>
                <w:kern w:val="0"/>
                <w:szCs w:val="21"/>
              </w:rPr>
              <w:t>mm</w:t>
            </w:r>
            <w:r w:rsidRPr="00A13DBA">
              <w:rPr>
                <w:rFonts w:ascii="宋体" w:eastAsia="宋体" w:hAnsi="宋体" w:cs="宋体" w:hint="eastAsia"/>
                <w:kern w:val="0"/>
                <w:szCs w:val="21"/>
              </w:rPr>
              <w:t>桥架配套使用，含盖板，0.8</w:t>
            </w:r>
            <w:r w:rsidRPr="00A13DBA">
              <w:rPr>
                <w:rFonts w:ascii="宋体" w:eastAsia="宋体" w:hAnsi="宋体" w:cs="宋体"/>
                <w:kern w:val="0"/>
                <w:szCs w:val="21"/>
              </w:rPr>
              <w:t>mm</w:t>
            </w:r>
            <w:r w:rsidRPr="00A13DBA">
              <w:rPr>
                <w:rFonts w:ascii="宋体" w:eastAsia="宋体" w:hAnsi="宋体" w:cs="宋体" w:hint="eastAsia"/>
                <w:kern w:val="0"/>
                <w:szCs w:val="21"/>
              </w:rPr>
              <w:t>厚</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196</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12</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垂直三通</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水平桥架与垂直桥架连接，配套使用，含盖板，0.8</w:t>
            </w:r>
            <w:r w:rsidRPr="00A13DBA">
              <w:rPr>
                <w:rFonts w:ascii="宋体" w:eastAsia="宋体" w:hAnsi="宋体" w:cs="宋体"/>
                <w:kern w:val="0"/>
                <w:szCs w:val="21"/>
              </w:rPr>
              <w:t>mm</w:t>
            </w:r>
            <w:r w:rsidRPr="00A13DBA">
              <w:rPr>
                <w:rFonts w:ascii="宋体" w:eastAsia="宋体" w:hAnsi="宋体" w:cs="宋体" w:hint="eastAsia"/>
                <w:kern w:val="0"/>
                <w:szCs w:val="21"/>
              </w:rPr>
              <w:t>厚</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194</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13</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桥架堵头</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各种桥架类型的配套堵头</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1</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批</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14</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配管</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材质：KBG，管径20</w:t>
            </w:r>
            <w:r w:rsidRPr="00A13DBA">
              <w:rPr>
                <w:rFonts w:ascii="宋体" w:eastAsia="宋体" w:hAnsi="宋体" w:cs="宋体"/>
                <w:kern w:val="0"/>
                <w:szCs w:val="21"/>
              </w:rPr>
              <w:t>mm</w:t>
            </w:r>
            <w:r w:rsidRPr="00A13DBA">
              <w:rPr>
                <w:rFonts w:ascii="宋体" w:eastAsia="宋体" w:hAnsi="宋体" w:cs="宋体" w:hint="eastAsia"/>
                <w:kern w:val="0"/>
                <w:szCs w:val="21"/>
              </w:rPr>
              <w:t>，壁厚1.0</w:t>
            </w:r>
            <w:r w:rsidRPr="00A13DBA">
              <w:rPr>
                <w:rFonts w:ascii="宋体" w:eastAsia="宋体" w:hAnsi="宋体" w:cs="宋体"/>
                <w:kern w:val="0"/>
                <w:szCs w:val="21"/>
              </w:rPr>
              <w:t>mm</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27500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15</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半球支架</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半球摄像机配套支架，铝合金材质，壁装安装；</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180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b/>
                <w:bCs/>
                <w:kern w:val="0"/>
                <w:sz w:val="22"/>
              </w:rPr>
              <w:t>弱电井部分</w:t>
            </w:r>
          </w:p>
        </w:tc>
        <w:tc>
          <w:tcPr>
            <w:tcW w:w="8799" w:type="dxa"/>
            <w:shd w:val="clear" w:color="auto" w:fill="auto"/>
            <w:vAlign w:val="center"/>
          </w:tcPr>
          <w:p w:rsidR="005A28B0" w:rsidRPr="00A13DBA" w:rsidRDefault="005A28B0" w:rsidP="005A28B0">
            <w:pPr>
              <w:jc w:val="left"/>
              <w:rPr>
                <w:rFonts w:ascii="宋体" w:eastAsia="宋体" w:hAnsi="宋体" w:cs="宋体"/>
                <w:kern w:val="0"/>
                <w:szCs w:val="21"/>
              </w:rPr>
            </w:pPr>
          </w:p>
        </w:tc>
        <w:tc>
          <w:tcPr>
            <w:tcW w:w="817" w:type="dxa"/>
            <w:gridSpan w:val="2"/>
            <w:shd w:val="clear" w:color="auto" w:fill="auto"/>
            <w:vAlign w:val="center"/>
          </w:tcPr>
          <w:p w:rsidR="005A28B0" w:rsidRPr="00A13DBA" w:rsidRDefault="005A28B0" w:rsidP="005A28B0">
            <w:pPr>
              <w:jc w:val="center"/>
              <w:rPr>
                <w:rFonts w:ascii="宋体" w:eastAsia="宋体" w:hAnsi="宋体" w:cs="宋体"/>
                <w:kern w:val="0"/>
                <w:szCs w:val="21"/>
              </w:rPr>
            </w:pPr>
          </w:p>
        </w:tc>
        <w:tc>
          <w:tcPr>
            <w:tcW w:w="714" w:type="dxa"/>
            <w:shd w:val="clear" w:color="auto" w:fill="auto"/>
            <w:vAlign w:val="center"/>
          </w:tcPr>
          <w:p w:rsidR="005A28B0" w:rsidRPr="00A13DBA" w:rsidRDefault="005A28B0" w:rsidP="005A28B0">
            <w:pPr>
              <w:jc w:val="center"/>
              <w:rPr>
                <w:rFonts w:ascii="宋体" w:eastAsia="宋体" w:hAnsi="宋体" w:cs="宋体"/>
                <w:kern w:val="0"/>
                <w:szCs w:val="21"/>
              </w:rPr>
            </w:pPr>
          </w:p>
        </w:tc>
        <w:tc>
          <w:tcPr>
            <w:tcW w:w="1138" w:type="dxa"/>
            <w:shd w:val="clear" w:color="auto" w:fill="auto"/>
            <w:vAlign w:val="center"/>
          </w:tcPr>
          <w:p w:rsidR="005A28B0" w:rsidRPr="00A13DBA" w:rsidRDefault="005A28B0" w:rsidP="005A28B0">
            <w:pPr>
              <w:jc w:val="center"/>
              <w:rPr>
                <w:rFonts w:ascii="宋体" w:eastAsia="宋体" w:hAnsi="宋体" w:cs="宋体"/>
                <w:kern w:val="0"/>
                <w:szCs w:val="21"/>
              </w:rPr>
            </w:pP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24口数据配线架（含理线架）</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六类数据配线架，含配套模块、理线架</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200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2</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数据跳线</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六类数据跳线，2米</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2650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根</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3</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8口光纤终端盒</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含耦合器</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84</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4</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12口光纤配线架</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机架式，含耦合器</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56</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5</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尾纤</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尾纤，长度1米</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szCs w:val="21"/>
              </w:rPr>
              <w:t>1344</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根</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lastRenderedPageBreak/>
              <w:t>6</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光纤跳线</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单模单芯光纤跳线，3米</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620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根</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7</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落地机柜</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尺寸：2000mm*800mm*600mm</w:t>
            </w:r>
            <w:r w:rsidRPr="00A13DBA">
              <w:rPr>
                <w:rFonts w:ascii="宋体" w:eastAsia="宋体" w:hAnsi="宋体" w:cs="宋体" w:hint="eastAsia"/>
                <w:kern w:val="0"/>
                <w:szCs w:val="21"/>
              </w:rPr>
              <w:br/>
              <w:t>1.行业标准尺寸设计；</w:t>
            </w:r>
            <w:r w:rsidRPr="00A13DBA">
              <w:rPr>
                <w:rFonts w:ascii="宋体" w:eastAsia="宋体" w:hAnsi="宋体" w:cs="宋体" w:hint="eastAsia"/>
                <w:kern w:val="0"/>
                <w:szCs w:val="21"/>
              </w:rPr>
              <w:br/>
              <w:t>2.外观设计高贵典雅，工艺精湛、尺寸精密；</w:t>
            </w:r>
            <w:r w:rsidRPr="00A13DBA">
              <w:rPr>
                <w:rFonts w:ascii="宋体" w:eastAsia="宋体" w:hAnsi="宋体" w:cs="宋体" w:hint="eastAsia"/>
                <w:kern w:val="0"/>
                <w:szCs w:val="21"/>
              </w:rPr>
              <w:br/>
              <w:t>3.同时安有万向脚轮和支撑脚，便于移动、固定；</w:t>
            </w:r>
            <w:r w:rsidRPr="00A13DBA">
              <w:rPr>
                <w:rFonts w:ascii="宋体" w:eastAsia="宋体" w:hAnsi="宋体" w:cs="宋体" w:hint="eastAsia"/>
                <w:kern w:val="0"/>
                <w:szCs w:val="21"/>
              </w:rPr>
              <w:br/>
              <w:t>4.左右侧门可快速拆、装，方便工作；</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5</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面</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8</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壁挂机柜</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标准机柜，高度10U</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2</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个</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9</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电源线</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Cs w:val="21"/>
              </w:rPr>
              <w:t>RVV3*2.5</w:t>
            </w:r>
            <w:r w:rsidRPr="00A13DBA">
              <w:rPr>
                <w:rFonts w:ascii="宋体" w:eastAsia="宋体" w:hAnsi="宋体" w:cs="宋体" w:hint="eastAsia"/>
                <w:kern w:val="0"/>
                <w:sz w:val="22"/>
              </w:rPr>
              <w:t>平方</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5600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米</w:t>
            </w:r>
          </w:p>
        </w:tc>
        <w:tc>
          <w:tcPr>
            <w:tcW w:w="1138"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b/>
                <w:bCs/>
                <w:kern w:val="0"/>
                <w:sz w:val="22"/>
              </w:rPr>
              <w:t>园区室外管网</w:t>
            </w:r>
          </w:p>
        </w:tc>
        <w:tc>
          <w:tcPr>
            <w:tcW w:w="8799" w:type="dxa"/>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p>
        </w:tc>
        <w:tc>
          <w:tcPr>
            <w:tcW w:w="817" w:type="dxa"/>
            <w:gridSpan w:val="2"/>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九孔梅花管</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 w:val="22"/>
              </w:rPr>
              <w:t>材质PVC，每孔管径32</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17950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米</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2</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手孔井</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hint="eastAsia"/>
              </w:rPr>
              <w:t>标准常压手孔</w:t>
            </w:r>
            <w:r w:rsidRPr="00A13DBA">
              <w:rPr>
                <w:rFonts w:ascii="宋体" w:eastAsia="宋体" w:hAnsi="宋体" w:cs="宋体" w:hint="eastAsia"/>
                <w:kern w:val="0"/>
                <w:sz w:val="22"/>
              </w:rPr>
              <w:t>，包含井盖</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140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个</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3</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人孔井</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hint="eastAsia"/>
              </w:rPr>
              <w:t>标准常压人孔</w:t>
            </w:r>
            <w:r w:rsidRPr="00A13DBA">
              <w:rPr>
                <w:rFonts w:ascii="宋体" w:eastAsia="宋体" w:hAnsi="宋体" w:cs="宋体" w:hint="eastAsia"/>
                <w:kern w:val="0"/>
                <w:sz w:val="22"/>
              </w:rPr>
              <w:t>，包含井盖</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4</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个</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4</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挖沟</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Cs w:val="21"/>
              </w:rPr>
            </w:pPr>
            <w:r w:rsidRPr="00A13DBA">
              <w:rPr>
                <w:rFonts w:ascii="宋体" w:eastAsia="宋体" w:hAnsi="宋体" w:cs="宋体" w:hint="eastAsia"/>
                <w:kern w:val="0"/>
                <w:sz w:val="22"/>
              </w:rPr>
              <w:t>尺寸宽0.6*深1米，挖沟回填</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3720</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Cs w:val="21"/>
              </w:rPr>
            </w:pPr>
            <w:r w:rsidRPr="00A13DBA">
              <w:rPr>
                <w:rFonts w:ascii="宋体" w:eastAsia="宋体" w:hAnsi="宋体" w:cs="宋体" w:hint="eastAsia"/>
                <w:kern w:val="0"/>
                <w:sz w:val="22"/>
              </w:rPr>
              <w:t>m³</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5</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 w:val="22"/>
              </w:rPr>
            </w:pPr>
            <w:r w:rsidRPr="00A13DBA">
              <w:rPr>
                <w:rFonts w:ascii="宋体" w:eastAsia="宋体" w:hAnsi="宋体" w:cs="宋体" w:hint="eastAsia"/>
                <w:kern w:val="0"/>
                <w:sz w:val="22"/>
              </w:rPr>
              <w:t>防水箱</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 w:val="22"/>
              </w:rPr>
            </w:pPr>
            <w:r w:rsidRPr="00A13DBA">
              <w:rPr>
                <w:rFonts w:ascii="宋体" w:eastAsia="宋体" w:hAnsi="宋体" w:cs="宋体" w:hint="eastAsia"/>
                <w:kern w:val="0"/>
                <w:sz w:val="22"/>
              </w:rPr>
              <w:t>防雨、防锈、抗腐蚀</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 w:val="22"/>
              </w:rPr>
            </w:pPr>
            <w:r w:rsidRPr="00A13DBA">
              <w:rPr>
                <w:rFonts w:ascii="宋体" w:eastAsia="宋体" w:hAnsi="宋体" w:cs="宋体" w:hint="eastAsia"/>
                <w:kern w:val="0"/>
                <w:sz w:val="22"/>
              </w:rPr>
              <w:t>1</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 w:val="22"/>
              </w:rPr>
            </w:pPr>
            <w:r w:rsidRPr="00A13DBA">
              <w:rPr>
                <w:rFonts w:ascii="宋体" w:eastAsia="宋体" w:hAnsi="宋体" w:cs="宋体" w:hint="eastAsia"/>
                <w:kern w:val="0"/>
                <w:sz w:val="22"/>
              </w:rPr>
              <w:t>批</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6</w:t>
            </w:r>
          </w:p>
        </w:tc>
        <w:tc>
          <w:tcPr>
            <w:tcW w:w="1766"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 w:val="22"/>
              </w:rPr>
            </w:pPr>
            <w:r w:rsidRPr="00A13DBA">
              <w:rPr>
                <w:rFonts w:ascii="宋体" w:eastAsia="宋体" w:hAnsi="宋体" w:cs="宋体" w:hint="eastAsia"/>
                <w:kern w:val="0"/>
                <w:sz w:val="22"/>
              </w:rPr>
              <w:t>绝缘阻燃软管</w:t>
            </w:r>
          </w:p>
        </w:tc>
        <w:tc>
          <w:tcPr>
            <w:tcW w:w="8799" w:type="dxa"/>
            <w:shd w:val="clear" w:color="auto" w:fill="auto"/>
            <w:vAlign w:val="center"/>
          </w:tcPr>
          <w:p w:rsidR="005A28B0" w:rsidRPr="00A13DBA" w:rsidRDefault="005A28B0" w:rsidP="005A28B0">
            <w:pPr>
              <w:widowControl/>
              <w:jc w:val="left"/>
              <w:textAlignment w:val="center"/>
              <w:rPr>
                <w:rFonts w:ascii="宋体" w:eastAsia="宋体" w:hAnsi="宋体" w:cs="宋体"/>
                <w:kern w:val="0"/>
                <w:sz w:val="22"/>
              </w:rPr>
            </w:pPr>
            <w:r w:rsidRPr="00A13DBA">
              <w:rPr>
                <w:rFonts w:ascii="宋体" w:eastAsia="宋体" w:hAnsi="宋体" w:cs="宋体" w:hint="eastAsia"/>
                <w:kern w:val="0"/>
                <w:sz w:val="22"/>
              </w:rPr>
              <w:t>耐温：100-</w:t>
            </w:r>
            <w:r w:rsidRPr="00A13DBA">
              <w:rPr>
                <w:rFonts w:ascii="宋体" w:eastAsia="宋体" w:hAnsi="宋体" w:cs="宋体"/>
                <w:kern w:val="0"/>
                <w:sz w:val="22"/>
              </w:rPr>
              <w:t>400度</w:t>
            </w:r>
            <w:r w:rsidRPr="00A13DBA">
              <w:rPr>
                <w:rFonts w:ascii="宋体" w:eastAsia="宋体" w:hAnsi="宋体" w:cs="宋体" w:hint="eastAsia"/>
                <w:kern w:val="0"/>
                <w:sz w:val="22"/>
              </w:rPr>
              <w:t>；</w:t>
            </w:r>
            <w:r w:rsidRPr="00A13DBA">
              <w:rPr>
                <w:rFonts w:ascii="宋体" w:eastAsia="宋体" w:hAnsi="宋体" w:cs="宋体"/>
                <w:kern w:val="0"/>
                <w:sz w:val="22"/>
              </w:rPr>
              <w:t>阻燃</w:t>
            </w:r>
            <w:r w:rsidRPr="00A13DBA">
              <w:rPr>
                <w:rFonts w:ascii="宋体" w:eastAsia="宋体" w:hAnsi="宋体" w:cs="宋体" w:hint="eastAsia"/>
                <w:kern w:val="0"/>
                <w:sz w:val="22"/>
              </w:rPr>
              <w:t>：vw-</w:t>
            </w:r>
            <w:r w:rsidRPr="00A13DBA">
              <w:rPr>
                <w:rFonts w:ascii="宋体" w:eastAsia="宋体" w:hAnsi="宋体" w:cs="宋体"/>
                <w:kern w:val="0"/>
                <w:sz w:val="22"/>
              </w:rPr>
              <w:t>1</w:t>
            </w:r>
          </w:p>
        </w:tc>
        <w:tc>
          <w:tcPr>
            <w:tcW w:w="817" w:type="dxa"/>
            <w:gridSpan w:val="2"/>
            <w:shd w:val="clear" w:color="auto" w:fill="auto"/>
            <w:vAlign w:val="center"/>
          </w:tcPr>
          <w:p w:rsidR="005A28B0" w:rsidRPr="00A13DBA" w:rsidRDefault="005A28B0" w:rsidP="005A28B0">
            <w:pPr>
              <w:widowControl/>
              <w:jc w:val="center"/>
              <w:textAlignment w:val="center"/>
              <w:rPr>
                <w:rFonts w:ascii="宋体" w:eastAsia="宋体" w:hAnsi="宋体" w:cs="宋体"/>
                <w:kern w:val="0"/>
                <w:sz w:val="22"/>
              </w:rPr>
            </w:pPr>
            <w:r w:rsidRPr="00A13DBA">
              <w:rPr>
                <w:rFonts w:ascii="宋体" w:eastAsia="宋体" w:hAnsi="宋体" w:cs="宋体" w:hint="eastAsia"/>
                <w:kern w:val="0"/>
                <w:sz w:val="22"/>
              </w:rPr>
              <w:t>1</w:t>
            </w:r>
          </w:p>
        </w:tc>
        <w:tc>
          <w:tcPr>
            <w:tcW w:w="714" w:type="dxa"/>
            <w:shd w:val="clear" w:color="auto" w:fill="auto"/>
            <w:vAlign w:val="center"/>
          </w:tcPr>
          <w:p w:rsidR="005A28B0" w:rsidRPr="00A13DBA" w:rsidRDefault="005A28B0" w:rsidP="005A28B0">
            <w:pPr>
              <w:widowControl/>
              <w:jc w:val="center"/>
              <w:textAlignment w:val="center"/>
              <w:rPr>
                <w:rFonts w:ascii="宋体" w:eastAsia="宋体" w:hAnsi="宋体" w:cs="宋体"/>
                <w:kern w:val="0"/>
                <w:sz w:val="22"/>
              </w:rPr>
            </w:pPr>
            <w:r w:rsidRPr="00A13DBA">
              <w:rPr>
                <w:rFonts w:ascii="宋体" w:eastAsia="宋体" w:hAnsi="宋体" w:cs="宋体" w:hint="eastAsia"/>
                <w:kern w:val="0"/>
                <w:sz w:val="22"/>
              </w:rPr>
              <w:t>批</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7</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辅材</w:t>
            </w:r>
          </w:p>
        </w:tc>
        <w:tc>
          <w:tcPr>
            <w:tcW w:w="8799" w:type="dxa"/>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施工所需的所有辅材</w:t>
            </w:r>
          </w:p>
        </w:tc>
        <w:tc>
          <w:tcPr>
            <w:tcW w:w="817" w:type="dxa"/>
            <w:gridSpan w:val="2"/>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批</w:t>
            </w:r>
          </w:p>
        </w:tc>
        <w:tc>
          <w:tcPr>
            <w:tcW w:w="1138" w:type="dxa"/>
            <w:shd w:val="clear" w:color="auto" w:fill="auto"/>
            <w:vAlign w:val="center"/>
          </w:tcPr>
          <w:p w:rsidR="005A28B0" w:rsidRPr="00A13DBA" w:rsidRDefault="005A28B0" w:rsidP="005A28B0">
            <w:pPr>
              <w:jc w:val="center"/>
            </w:pPr>
            <w:r w:rsidRPr="00A13DBA">
              <w:rPr>
                <w:rFonts w:ascii="宋体" w:eastAsia="宋体" w:hAnsi="宋体" w:cs="宋体" w:hint="eastAsia"/>
                <w:kern w:val="0"/>
                <w:szCs w:val="21"/>
              </w:rPr>
              <w:t>否</w:t>
            </w:r>
          </w:p>
        </w:tc>
      </w:tr>
      <w:tr w:rsidR="005A28B0" w:rsidRPr="00A13DBA" w:rsidTr="005A28B0">
        <w:trPr>
          <w:trHeight w:val="402"/>
          <w:jc w:val="center"/>
        </w:trPr>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8</w:t>
            </w:r>
          </w:p>
        </w:tc>
        <w:tc>
          <w:tcPr>
            <w:tcW w:w="1766"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系统集成</w:t>
            </w:r>
          </w:p>
        </w:tc>
        <w:tc>
          <w:tcPr>
            <w:tcW w:w="8799" w:type="dxa"/>
            <w:shd w:val="clear" w:color="auto" w:fill="auto"/>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所有设备安装调试</w:t>
            </w:r>
          </w:p>
        </w:tc>
        <w:tc>
          <w:tcPr>
            <w:tcW w:w="817" w:type="dxa"/>
            <w:gridSpan w:val="2"/>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1</w:t>
            </w:r>
          </w:p>
        </w:tc>
        <w:tc>
          <w:tcPr>
            <w:tcW w:w="714"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项</w:t>
            </w:r>
          </w:p>
        </w:tc>
        <w:tc>
          <w:tcPr>
            <w:tcW w:w="1138" w:type="dxa"/>
            <w:shd w:val="clear" w:color="auto" w:fill="auto"/>
            <w:vAlign w:val="center"/>
          </w:tcPr>
          <w:p w:rsidR="005A28B0" w:rsidRPr="00A13DBA" w:rsidRDefault="005A28B0" w:rsidP="005A28B0">
            <w:pPr>
              <w:widowControl/>
              <w:spacing w:line="400" w:lineRule="exact"/>
              <w:jc w:val="center"/>
              <w:rPr>
                <w:rFonts w:ascii="宋体" w:eastAsia="宋体" w:hAnsi="宋体" w:cs="宋体"/>
                <w:kern w:val="0"/>
                <w:szCs w:val="21"/>
              </w:rPr>
            </w:pPr>
            <w:r w:rsidRPr="00A13DBA">
              <w:rPr>
                <w:rFonts w:ascii="宋体" w:eastAsia="宋体" w:hAnsi="宋体" w:cs="宋体" w:hint="eastAsia"/>
                <w:kern w:val="0"/>
                <w:szCs w:val="21"/>
              </w:rPr>
              <w:t>否</w:t>
            </w:r>
          </w:p>
        </w:tc>
      </w:tr>
    </w:tbl>
    <w:p w:rsidR="005A28B0" w:rsidRPr="00A13DBA" w:rsidRDefault="005A28B0" w:rsidP="005A28B0">
      <w:pPr>
        <w:widowControl/>
        <w:shd w:val="clear" w:color="auto" w:fill="FFFFFF"/>
        <w:spacing w:line="360" w:lineRule="atLeast"/>
        <w:jc w:val="left"/>
        <w:rPr>
          <w:rFonts w:ascii="仿宋" w:eastAsia="仿宋" w:hAnsi="仿宋" w:cs="仿宋"/>
          <w:b/>
          <w:kern w:val="0"/>
          <w:sz w:val="30"/>
          <w:szCs w:val="30"/>
          <w:shd w:val="clear" w:color="auto" w:fill="FFFFFF"/>
        </w:rPr>
      </w:pPr>
    </w:p>
    <w:tbl>
      <w:tblPr>
        <w:tblpPr w:leftFromText="180" w:rightFromText="180" w:vertAnchor="text" w:horzAnchor="page" w:tblpXSpec="center" w:tblpY="1493"/>
        <w:tblOverlap w:val="neve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466"/>
        <w:gridCol w:w="9271"/>
        <w:gridCol w:w="735"/>
        <w:gridCol w:w="705"/>
        <w:gridCol w:w="1252"/>
      </w:tblGrid>
      <w:tr w:rsidR="005A28B0" w:rsidRPr="00A13DBA" w:rsidTr="005A28B0">
        <w:trPr>
          <w:trHeight w:val="519"/>
          <w:jc w:val="center"/>
        </w:trPr>
        <w:tc>
          <w:tcPr>
            <w:tcW w:w="14174" w:type="dxa"/>
            <w:gridSpan w:val="6"/>
            <w:shd w:val="clear" w:color="auto" w:fill="BFBFBF"/>
            <w:vAlign w:val="center"/>
          </w:tcPr>
          <w:p w:rsidR="005A28B0" w:rsidRPr="00A13DBA" w:rsidRDefault="005A28B0" w:rsidP="005A28B0">
            <w:pPr>
              <w:pStyle w:val="afd"/>
              <w:ind w:firstLineChars="62" w:firstLine="199"/>
              <w:rPr>
                <w:rFonts w:ascii="黑体" w:eastAsia="黑体" w:hAnsi="黑体"/>
                <w:b/>
                <w:sz w:val="32"/>
              </w:rPr>
            </w:pPr>
            <w:r w:rsidRPr="00A13DBA">
              <w:rPr>
                <w:rFonts w:ascii="黑体" w:eastAsia="黑体" w:hAnsi="黑体" w:hint="eastAsia"/>
                <w:b/>
                <w:sz w:val="32"/>
              </w:rPr>
              <w:t>2、安防监控</w:t>
            </w:r>
          </w:p>
        </w:tc>
      </w:tr>
      <w:tr w:rsidR="005A28B0" w:rsidRPr="00A13DBA" w:rsidTr="005A28B0">
        <w:trPr>
          <w:trHeight w:val="519"/>
          <w:jc w:val="center"/>
        </w:trPr>
        <w:tc>
          <w:tcPr>
            <w:tcW w:w="745"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lastRenderedPageBreak/>
              <w:t>序号</w:t>
            </w:r>
          </w:p>
        </w:tc>
        <w:tc>
          <w:tcPr>
            <w:tcW w:w="1466"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货物名称</w:t>
            </w:r>
          </w:p>
        </w:tc>
        <w:tc>
          <w:tcPr>
            <w:tcW w:w="9271"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技术规格及主要参数</w:t>
            </w:r>
          </w:p>
        </w:tc>
        <w:tc>
          <w:tcPr>
            <w:tcW w:w="735"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数量</w:t>
            </w:r>
          </w:p>
        </w:tc>
        <w:tc>
          <w:tcPr>
            <w:tcW w:w="705"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单位</w:t>
            </w:r>
          </w:p>
        </w:tc>
        <w:tc>
          <w:tcPr>
            <w:tcW w:w="1252" w:type="dxa"/>
            <w:shd w:val="clear" w:color="auto" w:fill="BFBFBF"/>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是否为</w:t>
            </w:r>
          </w:p>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核心产品</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枪型网络摄像机</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具有不低于</w:t>
            </w:r>
            <w:r w:rsidRPr="00A13DBA">
              <w:rPr>
                <w:rFonts w:hint="eastAsia"/>
              </w:rPr>
              <w:t>400</w:t>
            </w:r>
            <w:r w:rsidRPr="00A13DBA">
              <w:rPr>
                <w:rFonts w:hint="eastAsia"/>
              </w:rPr>
              <w:t>万像素</w:t>
            </w:r>
            <w:r w:rsidRPr="00A13DBA">
              <w:rPr>
                <w:rFonts w:hint="eastAsia"/>
              </w:rPr>
              <w:t>CMOS</w:t>
            </w:r>
            <w:r w:rsidRPr="00A13DBA">
              <w:rPr>
                <w:rFonts w:hint="eastAsia"/>
              </w:rPr>
              <w:t>传感器。</w:t>
            </w:r>
          </w:p>
          <w:p w:rsidR="005A28B0" w:rsidRPr="00A13DBA" w:rsidRDefault="00A13DBA" w:rsidP="005A28B0">
            <w:pPr>
              <w:spacing w:line="400" w:lineRule="exact"/>
            </w:pPr>
            <w:r w:rsidRPr="00A13DBA">
              <w:rPr>
                <w:rFonts w:asciiTheme="minorEastAsia" w:hAnsiTheme="minorEastAsia" w:hint="eastAsia"/>
              </w:rPr>
              <w:t>▲</w:t>
            </w:r>
            <w:r w:rsidR="005A28B0" w:rsidRPr="00A13DBA">
              <w:rPr>
                <w:rFonts w:hint="eastAsia"/>
              </w:rPr>
              <w:t>2</w:t>
            </w:r>
            <w:r w:rsidR="005A28B0" w:rsidRPr="00A13DBA">
              <w:rPr>
                <w:rFonts w:hint="eastAsia"/>
              </w:rPr>
              <w:t>最低照度彩色：</w:t>
            </w:r>
            <w:r w:rsidR="005A28B0" w:rsidRPr="00A13DBA">
              <w:rPr>
                <w:rFonts w:hint="eastAsia"/>
              </w:rPr>
              <w:t>0.0008lx</w:t>
            </w:r>
            <w:r w:rsidR="005A28B0" w:rsidRPr="00A13DBA">
              <w:rPr>
                <w:rFonts w:hint="eastAsia"/>
              </w:rPr>
              <w:t>，黑白：</w:t>
            </w:r>
            <w:r w:rsidR="005A28B0" w:rsidRPr="00A13DBA">
              <w:rPr>
                <w:rFonts w:hint="eastAsia"/>
              </w:rPr>
              <w:t>0.0002lx</w:t>
            </w:r>
            <w:r w:rsidR="005A28B0" w:rsidRPr="00A13DBA">
              <w:rPr>
                <w:rFonts w:hint="eastAsia"/>
              </w:rPr>
              <w:t>，灰度等级不小于</w:t>
            </w:r>
            <w:r w:rsidR="005A28B0" w:rsidRPr="00A13DBA">
              <w:rPr>
                <w:rFonts w:hint="eastAsia"/>
              </w:rPr>
              <w:t>11</w:t>
            </w:r>
            <w:r w:rsidR="005A28B0" w:rsidRPr="00A13DBA">
              <w:rPr>
                <w:rFonts w:hint="eastAsia"/>
              </w:rPr>
              <w:t>级。</w:t>
            </w:r>
          </w:p>
          <w:p w:rsidR="005A28B0" w:rsidRPr="00A13DBA" w:rsidRDefault="005A28B0" w:rsidP="005A28B0">
            <w:pPr>
              <w:spacing w:line="400" w:lineRule="exact"/>
            </w:pPr>
            <w:r w:rsidRPr="00A13DBA">
              <w:rPr>
                <w:rFonts w:hint="eastAsia"/>
              </w:rPr>
              <w:t>3</w:t>
            </w:r>
            <w:r w:rsidRPr="00A13DBA">
              <w:rPr>
                <w:rFonts w:hint="eastAsia"/>
              </w:rPr>
              <w:t>红外补光距离不小于</w:t>
            </w:r>
            <w:r w:rsidRPr="00A13DBA">
              <w:rPr>
                <w:rFonts w:hint="eastAsia"/>
              </w:rPr>
              <w:t>85</w:t>
            </w:r>
            <w:r w:rsidRPr="00A13DBA">
              <w:rPr>
                <w:rFonts w:hint="eastAsia"/>
              </w:rPr>
              <w:t>米。</w:t>
            </w:r>
          </w:p>
          <w:p w:rsidR="005A28B0" w:rsidRPr="00A13DBA" w:rsidRDefault="005A28B0" w:rsidP="005A28B0">
            <w:pPr>
              <w:spacing w:line="400" w:lineRule="exact"/>
            </w:pPr>
            <w:r w:rsidRPr="00A13DBA">
              <w:rPr>
                <w:rFonts w:hint="eastAsia"/>
              </w:rPr>
              <w:t>4</w:t>
            </w:r>
            <w:r w:rsidRPr="00A13DBA">
              <w:rPr>
                <w:rFonts w:hint="eastAsia"/>
              </w:rPr>
              <w:t>在</w:t>
            </w:r>
            <w:r w:rsidRPr="00A13DBA">
              <w:rPr>
                <w:rFonts w:hint="eastAsia"/>
              </w:rPr>
              <w:t>2560x1440@25fps</w:t>
            </w:r>
            <w:r w:rsidRPr="00A13DBA">
              <w:rPr>
                <w:rFonts w:hint="eastAsia"/>
              </w:rPr>
              <w:t>下，清晰度不小于</w:t>
            </w:r>
            <w:r w:rsidRPr="00A13DBA">
              <w:rPr>
                <w:rFonts w:hint="eastAsia"/>
              </w:rPr>
              <w:t>1400TVL</w:t>
            </w:r>
            <w:r w:rsidRPr="00A13DBA">
              <w:rPr>
                <w:rFonts w:hint="eastAsia"/>
              </w:rPr>
              <w:t>。</w:t>
            </w:r>
          </w:p>
          <w:p w:rsidR="005A28B0" w:rsidRPr="00A13DBA" w:rsidRDefault="005A28B0" w:rsidP="005A28B0">
            <w:pPr>
              <w:spacing w:line="400" w:lineRule="exact"/>
            </w:pPr>
            <w:r w:rsidRPr="00A13DBA">
              <w:rPr>
                <w:rFonts w:hint="eastAsia"/>
              </w:rPr>
              <w:t>5</w:t>
            </w:r>
            <w:r w:rsidRPr="00A13DBA">
              <w:rPr>
                <w:rFonts w:hint="eastAsia"/>
              </w:rPr>
              <w:t>支持</w:t>
            </w:r>
            <w:r w:rsidRPr="00A13DBA">
              <w:rPr>
                <w:rFonts w:hint="eastAsia"/>
              </w:rPr>
              <w:t>H.264</w:t>
            </w:r>
            <w:r w:rsidRPr="00A13DBA">
              <w:rPr>
                <w:rFonts w:hint="eastAsia"/>
              </w:rPr>
              <w:t>、</w:t>
            </w:r>
            <w:r w:rsidRPr="00A13DBA">
              <w:rPr>
                <w:rFonts w:hint="eastAsia"/>
              </w:rPr>
              <w:t>H.265</w:t>
            </w:r>
            <w:r w:rsidRPr="00A13DBA">
              <w:rPr>
                <w:rFonts w:hint="eastAsia"/>
              </w:rPr>
              <w:t>、</w:t>
            </w:r>
            <w:r w:rsidRPr="00A13DBA">
              <w:rPr>
                <w:rFonts w:hint="eastAsia"/>
              </w:rPr>
              <w:t>MJPEG</w:t>
            </w:r>
            <w:r w:rsidRPr="00A13DBA">
              <w:rPr>
                <w:rFonts w:hint="eastAsia"/>
              </w:rPr>
              <w:t>视频编码格式，且具有</w:t>
            </w:r>
            <w:r w:rsidRPr="00A13DBA">
              <w:rPr>
                <w:rFonts w:hint="eastAsia"/>
              </w:rPr>
              <w:t>HighProfile</w:t>
            </w:r>
            <w:r w:rsidRPr="00A13DBA">
              <w:rPr>
                <w:rFonts w:hint="eastAsia"/>
              </w:rPr>
              <w:t>编码能力。</w:t>
            </w:r>
            <w:r w:rsidRPr="00A13DBA">
              <w:rPr>
                <w:rFonts w:hint="eastAsia"/>
              </w:rPr>
              <w:tab/>
            </w:r>
          </w:p>
          <w:p w:rsidR="005A28B0" w:rsidRPr="00A13DBA" w:rsidRDefault="005A28B0" w:rsidP="005A28B0">
            <w:pPr>
              <w:spacing w:line="400" w:lineRule="exact"/>
            </w:pPr>
            <w:r w:rsidRPr="00A13DBA">
              <w:rPr>
                <w:rFonts w:hint="eastAsia"/>
              </w:rPr>
              <w:t>6</w:t>
            </w:r>
            <w:r w:rsidRPr="00A13DBA">
              <w:rPr>
                <w:rFonts w:hint="eastAsia"/>
              </w:rPr>
              <w:t>需具备人脸检测、区域入侵检测、越界检测、虚焦检测、进入区域、离开区域、徘徊、人员聚集、逆行、场景变更等功能。</w:t>
            </w:r>
          </w:p>
          <w:p w:rsidR="005A28B0" w:rsidRPr="00A13DBA" w:rsidRDefault="005A28B0" w:rsidP="005A28B0">
            <w:pPr>
              <w:spacing w:line="400" w:lineRule="exact"/>
            </w:pPr>
            <w:r w:rsidRPr="00A13DBA">
              <w:rPr>
                <w:rFonts w:hint="eastAsia"/>
              </w:rPr>
              <w:t>7</w:t>
            </w:r>
            <w:r w:rsidRPr="00A13DBA">
              <w:rPr>
                <w:rFonts w:hint="eastAsia"/>
              </w:rPr>
              <w:t>可开启或关闭智能后检索功能。</w:t>
            </w:r>
          </w:p>
          <w:p w:rsidR="005A28B0" w:rsidRPr="00A13DBA" w:rsidRDefault="005A28B0" w:rsidP="005A28B0">
            <w:pPr>
              <w:spacing w:line="400" w:lineRule="exact"/>
            </w:pPr>
            <w:r w:rsidRPr="00A13DBA">
              <w:rPr>
                <w:rFonts w:hint="eastAsia"/>
              </w:rPr>
              <w:t>8</w:t>
            </w:r>
            <w:r w:rsidRPr="00A13DBA">
              <w:rPr>
                <w:rFonts w:hint="eastAsia"/>
              </w:rPr>
              <w:t>需具有电子防抖、</w:t>
            </w:r>
            <w:r w:rsidRPr="00A13DBA">
              <w:rPr>
                <w:rFonts w:hint="eastAsia"/>
              </w:rPr>
              <w:t>ROI</w:t>
            </w:r>
            <w:r w:rsidRPr="00A13DBA">
              <w:rPr>
                <w:rFonts w:hint="eastAsia"/>
              </w:rPr>
              <w:t>感兴趣区域、</w:t>
            </w:r>
            <w:r w:rsidRPr="00A13DBA">
              <w:rPr>
                <w:rFonts w:hint="eastAsia"/>
              </w:rPr>
              <w:t>SVC</w:t>
            </w:r>
            <w:r w:rsidRPr="00A13DBA">
              <w:rPr>
                <w:rFonts w:hint="eastAsia"/>
              </w:rPr>
              <w:t>可伸缩编码、自动增益、背光补偿、数字降噪、强光抑制、走廊模式、视频水印等功能。</w:t>
            </w:r>
            <w:r w:rsidRPr="00A13DBA">
              <w:rPr>
                <w:rFonts w:hint="eastAsia"/>
              </w:rPr>
              <w:tab/>
            </w:r>
            <w:r w:rsidRPr="00A13DBA">
              <w:rPr>
                <w:rFonts w:hint="eastAsia"/>
              </w:rPr>
              <w:tab/>
            </w:r>
          </w:p>
          <w:p w:rsidR="005A28B0" w:rsidRPr="00A13DBA" w:rsidRDefault="005A28B0" w:rsidP="005A28B0">
            <w:pPr>
              <w:spacing w:line="400" w:lineRule="exact"/>
            </w:pPr>
            <w:r w:rsidRPr="00A13DBA">
              <w:rPr>
                <w:rFonts w:hint="eastAsia"/>
              </w:rPr>
              <w:t>9</w:t>
            </w:r>
            <w:r w:rsidRPr="00A13DBA">
              <w:rPr>
                <w:rFonts w:hint="eastAsia"/>
              </w:rPr>
              <w:t>不低于</w:t>
            </w:r>
            <w:r w:rsidRPr="00A13DBA">
              <w:rPr>
                <w:rFonts w:hint="eastAsia"/>
              </w:rPr>
              <w:t>IP67</w:t>
            </w:r>
            <w:r w:rsidRPr="00A13DBA">
              <w:rPr>
                <w:rFonts w:hint="eastAsia"/>
              </w:rPr>
              <w:t>防尘防水等级。</w:t>
            </w:r>
          </w:p>
          <w:p w:rsidR="005A28B0" w:rsidRPr="00A13DBA" w:rsidRDefault="00A13DBA" w:rsidP="005A28B0">
            <w:pPr>
              <w:spacing w:line="400" w:lineRule="exact"/>
            </w:pPr>
            <w:r>
              <w:rPr>
                <w:rFonts w:hint="eastAsia"/>
              </w:rPr>
              <w:t>▲</w:t>
            </w:r>
            <w:r w:rsidR="005A28B0" w:rsidRPr="00A13DBA">
              <w:rPr>
                <w:rFonts w:hint="eastAsia"/>
              </w:rPr>
              <w:t>10</w:t>
            </w:r>
            <w:r w:rsidR="005A28B0" w:rsidRPr="00A13DBA">
              <w:rPr>
                <w:rFonts w:hint="eastAsia"/>
              </w:rPr>
              <w:t>同一静止场景相同图像质量下，设备在</w:t>
            </w:r>
            <w:r w:rsidR="005A28B0" w:rsidRPr="00A13DBA">
              <w:rPr>
                <w:rFonts w:hint="eastAsia"/>
              </w:rPr>
              <w:t>H.265</w:t>
            </w:r>
            <w:r w:rsidR="005A28B0" w:rsidRPr="00A13DBA">
              <w:rPr>
                <w:rFonts w:hint="eastAsia"/>
              </w:rPr>
              <w:t>编码方式时，开启智能编码功能和不开启智能编码相比，码率节约</w:t>
            </w:r>
            <w:r w:rsidR="005A28B0" w:rsidRPr="00A13DBA">
              <w:rPr>
                <w:rFonts w:hint="eastAsia"/>
              </w:rPr>
              <w:t>1/3</w:t>
            </w:r>
            <w:r w:rsidR="005A28B0" w:rsidRPr="00A13DBA">
              <w:rPr>
                <w:rFonts w:hint="eastAsia"/>
              </w:rPr>
              <w:t>。</w:t>
            </w:r>
          </w:p>
          <w:p w:rsidR="005A28B0" w:rsidRPr="00A13DBA" w:rsidRDefault="005A28B0" w:rsidP="005A28B0">
            <w:pPr>
              <w:spacing w:line="400" w:lineRule="exact"/>
            </w:pPr>
            <w:r w:rsidRPr="00A13DBA">
              <w:rPr>
                <w:rFonts w:hint="eastAsia"/>
              </w:rPr>
              <w:t>11</w:t>
            </w:r>
            <w:r w:rsidRPr="00A13DBA">
              <w:rPr>
                <w:rFonts w:hint="eastAsia"/>
              </w:rPr>
              <w:t>需具有背光补偿、视频水印、噪声过滤、</w:t>
            </w:r>
            <w:r w:rsidRPr="00A13DBA">
              <w:rPr>
                <w:rFonts w:hint="eastAsia"/>
              </w:rPr>
              <w:t>SVC</w:t>
            </w:r>
            <w:r w:rsidRPr="00A13DBA">
              <w:rPr>
                <w:rFonts w:hint="eastAsia"/>
              </w:rPr>
              <w:t>可伸缩编码、数字降噪、电子防抖、走廊模式、</w:t>
            </w:r>
            <w:r w:rsidRPr="00A13DBA">
              <w:rPr>
                <w:rFonts w:hint="eastAsia"/>
              </w:rPr>
              <w:t>ROI</w:t>
            </w:r>
            <w:r w:rsidRPr="00A13DBA">
              <w:rPr>
                <w:rFonts w:hint="eastAsia"/>
              </w:rPr>
              <w:t>感兴趣区域、防红外过曝、强光抑制等功能。</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665</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半球网络摄像机</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具有不低于</w:t>
            </w:r>
            <w:r w:rsidRPr="00A13DBA">
              <w:rPr>
                <w:rFonts w:hint="eastAsia"/>
              </w:rPr>
              <w:t>400</w:t>
            </w:r>
            <w:r w:rsidRPr="00A13DBA">
              <w:rPr>
                <w:rFonts w:hint="eastAsia"/>
              </w:rPr>
              <w:t>万像素</w:t>
            </w:r>
            <w:r w:rsidRPr="00A13DBA">
              <w:rPr>
                <w:rFonts w:hint="eastAsia"/>
              </w:rPr>
              <w:t>CMOS</w:t>
            </w:r>
            <w:r w:rsidRPr="00A13DBA">
              <w:rPr>
                <w:rFonts w:hint="eastAsia"/>
              </w:rPr>
              <w:t>传感器。</w:t>
            </w:r>
            <w:r w:rsidRPr="00A13DBA">
              <w:rPr>
                <w:rFonts w:hint="eastAsia"/>
              </w:rPr>
              <w:tab/>
            </w:r>
            <w:r w:rsidRPr="00A13DBA">
              <w:rPr>
                <w:rFonts w:hint="eastAsia"/>
              </w:rPr>
              <w:tab/>
            </w:r>
          </w:p>
          <w:p w:rsidR="005A28B0" w:rsidRPr="00A13DBA" w:rsidRDefault="005A28B0" w:rsidP="005A28B0">
            <w:pPr>
              <w:spacing w:line="400" w:lineRule="exact"/>
            </w:pPr>
            <w:r w:rsidRPr="00A13DBA">
              <w:rPr>
                <w:rFonts w:hint="eastAsia"/>
              </w:rPr>
              <w:t>2</w:t>
            </w:r>
            <w:r w:rsidRPr="00A13DBA">
              <w:rPr>
                <w:rFonts w:hint="eastAsia"/>
              </w:rPr>
              <w:t>最低照度彩色：</w:t>
            </w:r>
            <w:r w:rsidRPr="00A13DBA">
              <w:rPr>
                <w:rFonts w:hint="eastAsia"/>
              </w:rPr>
              <w:t>0.001lx(AGC</w:t>
            </w:r>
            <w:r w:rsidRPr="00A13DBA">
              <w:rPr>
                <w:rFonts w:hint="eastAsia"/>
              </w:rPr>
              <w:t>开，</w:t>
            </w:r>
            <w:r w:rsidRPr="00A13DBA">
              <w:rPr>
                <w:rFonts w:hint="eastAsia"/>
              </w:rPr>
              <w:t>RJ45</w:t>
            </w:r>
            <w:r w:rsidRPr="00A13DBA">
              <w:rPr>
                <w:rFonts w:hint="eastAsia"/>
              </w:rPr>
              <w:t>输出</w:t>
            </w:r>
            <w:r w:rsidRPr="00A13DBA">
              <w:rPr>
                <w:rFonts w:hint="eastAsia"/>
              </w:rPr>
              <w:t>)</w:t>
            </w:r>
            <w:r w:rsidRPr="00A13DBA">
              <w:rPr>
                <w:rFonts w:hint="eastAsia"/>
              </w:rPr>
              <w:t>，黑白</w:t>
            </w:r>
            <w:r w:rsidRPr="00A13DBA">
              <w:rPr>
                <w:rFonts w:hint="eastAsia"/>
              </w:rPr>
              <w:t>:0.0001lx(AGC</w:t>
            </w:r>
            <w:r w:rsidRPr="00A13DBA">
              <w:rPr>
                <w:rFonts w:hint="eastAsia"/>
              </w:rPr>
              <w:t>开，</w:t>
            </w:r>
            <w:r w:rsidRPr="00A13DBA">
              <w:rPr>
                <w:rFonts w:hint="eastAsia"/>
              </w:rPr>
              <w:t>RJ45</w:t>
            </w:r>
            <w:r w:rsidRPr="00A13DBA">
              <w:rPr>
                <w:rFonts w:hint="eastAsia"/>
              </w:rPr>
              <w:t>输出</w:t>
            </w:r>
            <w:r w:rsidRPr="00A13DBA">
              <w:rPr>
                <w:rFonts w:hint="eastAsia"/>
              </w:rPr>
              <w:t>)</w:t>
            </w:r>
            <w:r w:rsidRPr="00A13DBA">
              <w:rPr>
                <w:rFonts w:hint="eastAsia"/>
              </w:rPr>
              <w:t>，灰度等级不小于</w:t>
            </w:r>
            <w:r w:rsidRPr="00A13DBA">
              <w:rPr>
                <w:rFonts w:hint="eastAsia"/>
              </w:rPr>
              <w:t>11</w:t>
            </w:r>
            <w:r w:rsidRPr="00A13DBA">
              <w:rPr>
                <w:rFonts w:hint="eastAsia"/>
              </w:rPr>
              <w:t>级。</w:t>
            </w:r>
          </w:p>
          <w:p w:rsidR="005A28B0" w:rsidRPr="00A13DBA" w:rsidRDefault="005A28B0" w:rsidP="005A28B0">
            <w:pPr>
              <w:spacing w:line="400" w:lineRule="exact"/>
            </w:pPr>
            <w:r w:rsidRPr="00A13DBA">
              <w:rPr>
                <w:rFonts w:hint="eastAsia"/>
              </w:rPr>
              <w:t>3</w:t>
            </w:r>
            <w:r w:rsidRPr="00A13DBA">
              <w:rPr>
                <w:rFonts w:hint="eastAsia"/>
              </w:rPr>
              <w:t>红外补光距离不小于</w:t>
            </w:r>
            <w:r w:rsidRPr="00A13DBA">
              <w:rPr>
                <w:rFonts w:hint="eastAsia"/>
              </w:rPr>
              <w:t>50</w:t>
            </w:r>
            <w:r w:rsidRPr="00A13DBA">
              <w:rPr>
                <w:rFonts w:hint="eastAsia"/>
              </w:rPr>
              <w:t>米。</w:t>
            </w:r>
          </w:p>
          <w:p w:rsidR="005A28B0" w:rsidRPr="00A13DBA" w:rsidRDefault="005A28B0" w:rsidP="005A28B0">
            <w:pPr>
              <w:spacing w:line="400" w:lineRule="exact"/>
            </w:pPr>
            <w:r w:rsidRPr="00A13DBA">
              <w:rPr>
                <w:rFonts w:hint="eastAsia"/>
              </w:rPr>
              <w:t>4</w:t>
            </w:r>
            <w:r w:rsidRPr="00A13DBA">
              <w:rPr>
                <w:rFonts w:hint="eastAsia"/>
              </w:rPr>
              <w:t>在</w:t>
            </w:r>
            <w:r w:rsidRPr="00A13DBA">
              <w:rPr>
                <w:rFonts w:hint="eastAsia"/>
              </w:rPr>
              <w:t>2560x1440@25fps</w:t>
            </w:r>
            <w:r w:rsidRPr="00A13DBA">
              <w:rPr>
                <w:rFonts w:hint="eastAsia"/>
              </w:rPr>
              <w:t>下，清晰度不小于</w:t>
            </w:r>
            <w:r w:rsidRPr="00A13DBA">
              <w:rPr>
                <w:rFonts w:hint="eastAsia"/>
              </w:rPr>
              <w:t>1400TVL</w:t>
            </w:r>
            <w:r w:rsidRPr="00A13DBA">
              <w:rPr>
                <w:rFonts w:hint="eastAsia"/>
              </w:rPr>
              <w:t>。</w:t>
            </w:r>
          </w:p>
          <w:p w:rsidR="005A28B0" w:rsidRPr="00A13DBA" w:rsidRDefault="005A28B0" w:rsidP="005A28B0">
            <w:pPr>
              <w:spacing w:line="400" w:lineRule="exact"/>
            </w:pPr>
            <w:r w:rsidRPr="00A13DBA">
              <w:rPr>
                <w:rFonts w:hint="eastAsia"/>
              </w:rPr>
              <w:lastRenderedPageBreak/>
              <w:t>5</w:t>
            </w:r>
            <w:r w:rsidRPr="00A13DBA">
              <w:rPr>
                <w:rFonts w:hint="eastAsia"/>
              </w:rPr>
              <w:t>支持</w:t>
            </w:r>
            <w:r w:rsidRPr="00A13DBA">
              <w:rPr>
                <w:rFonts w:hint="eastAsia"/>
              </w:rPr>
              <w:t>H.264</w:t>
            </w:r>
            <w:r w:rsidRPr="00A13DBA">
              <w:rPr>
                <w:rFonts w:hint="eastAsia"/>
              </w:rPr>
              <w:t>、</w:t>
            </w:r>
            <w:r w:rsidRPr="00A13DBA">
              <w:rPr>
                <w:rFonts w:hint="eastAsia"/>
              </w:rPr>
              <w:t>H.265</w:t>
            </w:r>
            <w:r w:rsidRPr="00A13DBA">
              <w:rPr>
                <w:rFonts w:hint="eastAsia"/>
              </w:rPr>
              <w:t>、</w:t>
            </w:r>
            <w:r w:rsidRPr="00A13DBA">
              <w:rPr>
                <w:rFonts w:hint="eastAsia"/>
              </w:rPr>
              <w:t>MJPEG</w:t>
            </w:r>
            <w:r w:rsidRPr="00A13DBA">
              <w:rPr>
                <w:rFonts w:hint="eastAsia"/>
              </w:rPr>
              <w:t>视频编码格式，且具有</w:t>
            </w:r>
            <w:r w:rsidRPr="00A13DBA">
              <w:rPr>
                <w:rFonts w:hint="eastAsia"/>
              </w:rPr>
              <w:t>HighProfile</w:t>
            </w:r>
            <w:r w:rsidRPr="00A13DBA">
              <w:rPr>
                <w:rFonts w:hint="eastAsia"/>
              </w:rPr>
              <w:t>编码能力。</w:t>
            </w:r>
          </w:p>
          <w:p w:rsidR="005A28B0" w:rsidRPr="00A13DBA" w:rsidRDefault="005A28B0" w:rsidP="005A28B0">
            <w:pPr>
              <w:spacing w:line="400" w:lineRule="exact"/>
            </w:pPr>
            <w:r w:rsidRPr="00A13DBA">
              <w:rPr>
                <w:rFonts w:hint="eastAsia"/>
              </w:rPr>
              <w:t>6</w:t>
            </w:r>
            <w:r w:rsidRPr="00A13DBA">
              <w:rPr>
                <w:rFonts w:hint="eastAsia"/>
              </w:rPr>
              <w:t>需具有黑白名单功能，其中白名单可添加不小于</w:t>
            </w:r>
            <w:r w:rsidRPr="00A13DBA">
              <w:rPr>
                <w:rFonts w:hint="eastAsia"/>
              </w:rPr>
              <w:t>10</w:t>
            </w:r>
            <w:r w:rsidRPr="00A13DBA">
              <w:rPr>
                <w:rFonts w:hint="eastAsia"/>
              </w:rPr>
              <w:t>个</w:t>
            </w:r>
            <w:r w:rsidRPr="00A13DBA">
              <w:rPr>
                <w:rFonts w:hint="eastAsia"/>
              </w:rPr>
              <w:t>IP</w:t>
            </w:r>
            <w:r w:rsidRPr="00A13DBA">
              <w:rPr>
                <w:rFonts w:hint="eastAsia"/>
              </w:rPr>
              <w:t>地址。</w:t>
            </w:r>
          </w:p>
          <w:p w:rsidR="005A28B0" w:rsidRPr="00A13DBA" w:rsidRDefault="005A28B0" w:rsidP="005A28B0">
            <w:pPr>
              <w:spacing w:line="400" w:lineRule="exact"/>
            </w:pPr>
            <w:r w:rsidRPr="00A13DBA">
              <w:rPr>
                <w:rFonts w:hint="eastAsia"/>
              </w:rPr>
              <w:t>7</w:t>
            </w:r>
            <w:r w:rsidRPr="00A13DBA">
              <w:rPr>
                <w:rFonts w:hint="eastAsia"/>
              </w:rPr>
              <w:t>需具备人脸抓拍、区域入侵检测、越界检测、虚焦检测、进入区域、离开区域、徘徊、人员聚集、逆行、场景变更等功能。</w:t>
            </w:r>
          </w:p>
          <w:p w:rsidR="005A28B0" w:rsidRPr="00A13DBA" w:rsidRDefault="005A28B0" w:rsidP="005A28B0">
            <w:pPr>
              <w:spacing w:line="400" w:lineRule="exact"/>
            </w:pPr>
            <w:r w:rsidRPr="00A13DBA">
              <w:rPr>
                <w:rFonts w:hint="eastAsia"/>
              </w:rPr>
              <w:t>8</w:t>
            </w:r>
            <w:r w:rsidRPr="00A13DBA">
              <w:rPr>
                <w:rFonts w:hint="eastAsia"/>
              </w:rPr>
              <w:t>需支持智能后检索功能。</w:t>
            </w:r>
            <w:r w:rsidRPr="00A13DBA">
              <w:rPr>
                <w:rFonts w:hint="eastAsia"/>
              </w:rPr>
              <w:tab/>
            </w:r>
          </w:p>
          <w:p w:rsidR="005A28B0" w:rsidRPr="00A13DBA" w:rsidRDefault="005A28B0" w:rsidP="005A28B0">
            <w:pPr>
              <w:spacing w:line="400" w:lineRule="exact"/>
            </w:pPr>
            <w:r w:rsidRPr="00A13DBA">
              <w:rPr>
                <w:rFonts w:hint="eastAsia"/>
              </w:rPr>
              <w:t>9</w:t>
            </w:r>
            <w:r w:rsidRPr="00A13DBA">
              <w:rPr>
                <w:rFonts w:hint="eastAsia"/>
              </w:rPr>
              <w:t>不低于</w:t>
            </w:r>
            <w:r w:rsidRPr="00A13DBA">
              <w:rPr>
                <w:rFonts w:hint="eastAsia"/>
              </w:rPr>
              <w:t>IP67</w:t>
            </w:r>
            <w:r w:rsidRPr="00A13DBA">
              <w:rPr>
                <w:rFonts w:hint="eastAsia"/>
              </w:rPr>
              <w:t>防尘防水等级。</w:t>
            </w:r>
          </w:p>
          <w:p w:rsidR="005A28B0" w:rsidRPr="00A13DBA" w:rsidRDefault="005A28B0" w:rsidP="005A28B0">
            <w:pPr>
              <w:spacing w:line="400" w:lineRule="exact"/>
            </w:pPr>
            <w:r w:rsidRPr="00A13DBA">
              <w:rPr>
                <w:rFonts w:hint="eastAsia"/>
              </w:rPr>
              <w:t>10</w:t>
            </w:r>
            <w:r w:rsidRPr="00A13DBA">
              <w:rPr>
                <w:rFonts w:hint="eastAsia"/>
              </w:rPr>
              <w:t>需支持</w:t>
            </w:r>
            <w:r w:rsidRPr="00A13DBA">
              <w:rPr>
                <w:rFonts w:hint="eastAsia"/>
              </w:rPr>
              <w:t>DC12V</w:t>
            </w:r>
            <w:r w:rsidRPr="00A13DBA">
              <w:rPr>
                <w:rFonts w:hint="eastAsia"/>
              </w:rPr>
              <w:t>供电，且在不小于</w:t>
            </w:r>
            <w:r w:rsidRPr="00A13DBA">
              <w:rPr>
                <w:rFonts w:hint="eastAsia"/>
              </w:rPr>
              <w:t>DC12V</w:t>
            </w:r>
            <w:r w:rsidRPr="00A13DBA">
              <w:rPr>
                <w:rFonts w:hint="eastAsia"/>
              </w:rPr>
              <w:t>±</w:t>
            </w:r>
            <w:r w:rsidRPr="00A13DBA">
              <w:rPr>
                <w:rFonts w:hint="eastAsia"/>
              </w:rPr>
              <w:t>30%</w:t>
            </w:r>
            <w:r w:rsidRPr="00A13DBA">
              <w:rPr>
                <w:rFonts w:hint="eastAsia"/>
              </w:rPr>
              <w:t>范围内变化时可以正常工作。</w:t>
            </w:r>
          </w:p>
          <w:p w:rsidR="005A28B0" w:rsidRPr="00A13DBA" w:rsidRDefault="00A13DBA" w:rsidP="005A28B0">
            <w:pPr>
              <w:spacing w:line="400" w:lineRule="exact"/>
            </w:pPr>
            <w:r>
              <w:rPr>
                <w:rFonts w:hint="eastAsia"/>
              </w:rPr>
              <w:t>▲</w:t>
            </w:r>
            <w:r w:rsidR="005A28B0" w:rsidRPr="00A13DBA">
              <w:rPr>
                <w:rFonts w:hint="eastAsia"/>
              </w:rPr>
              <w:t>11</w:t>
            </w:r>
            <w:r w:rsidR="005A28B0" w:rsidRPr="00A13DBA">
              <w:rPr>
                <w:rFonts w:hint="eastAsia"/>
              </w:rPr>
              <w:t>同一静止场景相同图像质量下，设备在</w:t>
            </w:r>
            <w:r w:rsidR="005A28B0" w:rsidRPr="00A13DBA">
              <w:rPr>
                <w:rFonts w:hint="eastAsia"/>
              </w:rPr>
              <w:t>H.265</w:t>
            </w:r>
            <w:r w:rsidR="005A28B0" w:rsidRPr="00A13DBA">
              <w:rPr>
                <w:rFonts w:hint="eastAsia"/>
              </w:rPr>
              <w:t>编码方式时，开启智能编码功能和不开启智能编码相比，码率节约</w:t>
            </w:r>
            <w:r w:rsidR="005A28B0" w:rsidRPr="00A13DBA">
              <w:rPr>
                <w:rFonts w:hint="eastAsia"/>
              </w:rPr>
              <w:t>1/3</w:t>
            </w:r>
            <w:r w:rsidR="005A28B0" w:rsidRPr="00A13DBA">
              <w:rPr>
                <w:rFonts w:hint="eastAsia"/>
              </w:rPr>
              <w:t>。</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54</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rPr>
          <w:trHeight w:val="1125"/>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3</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高清红外球机</w:t>
            </w:r>
          </w:p>
        </w:tc>
        <w:tc>
          <w:tcPr>
            <w:tcW w:w="9271" w:type="dxa"/>
            <w:vAlign w:val="center"/>
          </w:tcPr>
          <w:p w:rsidR="005A28B0" w:rsidRPr="00A13DBA" w:rsidRDefault="00A13DBA" w:rsidP="005A28B0">
            <w:pPr>
              <w:spacing w:line="400" w:lineRule="exact"/>
            </w:pPr>
            <w:r>
              <w:rPr>
                <w:rFonts w:hint="eastAsia"/>
              </w:rPr>
              <w:t>▲</w:t>
            </w:r>
            <w:r w:rsidR="005A28B0" w:rsidRPr="00A13DBA">
              <w:rPr>
                <w:rFonts w:hint="eastAsia"/>
              </w:rPr>
              <w:t>内置</w:t>
            </w:r>
            <w:r w:rsidR="005A28B0" w:rsidRPr="00A13DBA">
              <w:rPr>
                <w:rFonts w:hint="eastAsia"/>
              </w:rPr>
              <w:t>GPU</w:t>
            </w:r>
            <w:r w:rsidR="005A28B0" w:rsidRPr="00A13DBA">
              <w:rPr>
                <w:rFonts w:hint="eastAsia"/>
              </w:rPr>
              <w:t>芯片</w:t>
            </w:r>
          </w:p>
          <w:p w:rsidR="005A28B0" w:rsidRPr="00A13DBA" w:rsidRDefault="005A28B0" w:rsidP="005A28B0">
            <w:pPr>
              <w:spacing w:line="400" w:lineRule="exact"/>
            </w:pPr>
            <w:r w:rsidRPr="00A13DBA">
              <w:rPr>
                <w:rFonts w:hint="eastAsia"/>
              </w:rPr>
              <w:t>红外距离不小于</w:t>
            </w:r>
            <w:r w:rsidRPr="00A13DBA">
              <w:rPr>
                <w:rFonts w:hint="eastAsia"/>
              </w:rPr>
              <w:t>550</w:t>
            </w:r>
            <w:r w:rsidRPr="00A13DBA">
              <w:rPr>
                <w:rFonts w:hint="eastAsia"/>
              </w:rPr>
              <w:t>米</w:t>
            </w:r>
          </w:p>
          <w:p w:rsidR="005A28B0" w:rsidRPr="00A13DBA" w:rsidRDefault="005A28B0" w:rsidP="005A28B0">
            <w:pPr>
              <w:spacing w:line="400" w:lineRule="exact"/>
            </w:pPr>
            <w:r w:rsidRPr="00A13DBA">
              <w:rPr>
                <w:rFonts w:hint="eastAsia"/>
              </w:rPr>
              <w:t>支持同时输出不少于</w:t>
            </w:r>
            <w:r w:rsidRPr="00A13DBA">
              <w:rPr>
                <w:rFonts w:hint="eastAsia"/>
              </w:rPr>
              <w:t>2</w:t>
            </w:r>
            <w:r w:rsidRPr="00A13DBA">
              <w:rPr>
                <w:rFonts w:hint="eastAsia"/>
              </w:rPr>
              <w:t>路分辨率</w:t>
            </w:r>
            <w:r w:rsidRPr="00A13DBA">
              <w:rPr>
                <w:rFonts w:hint="eastAsia"/>
              </w:rPr>
              <w:t>1920</w:t>
            </w:r>
            <w:r w:rsidRPr="00A13DBA">
              <w:rPr>
                <w:rFonts w:hint="eastAsia"/>
              </w:rPr>
              <w:t>×</w:t>
            </w:r>
            <w:r w:rsidRPr="00A13DBA">
              <w:rPr>
                <w:rFonts w:hint="eastAsia"/>
              </w:rPr>
              <w:t>1080</w:t>
            </w:r>
            <w:r w:rsidRPr="00A13DBA">
              <w:rPr>
                <w:rFonts w:hint="eastAsia"/>
              </w:rPr>
              <w:t>高清图像</w:t>
            </w:r>
          </w:p>
          <w:p w:rsidR="005A28B0" w:rsidRPr="00A13DBA" w:rsidRDefault="005A28B0" w:rsidP="005A28B0">
            <w:pPr>
              <w:spacing w:line="400" w:lineRule="exact"/>
            </w:pPr>
            <w:r w:rsidRPr="00A13DBA">
              <w:rPr>
                <w:rFonts w:hint="eastAsia"/>
              </w:rPr>
              <w:t>支持最低照度可达彩色</w:t>
            </w:r>
            <w:r w:rsidRPr="00A13DBA">
              <w:rPr>
                <w:rFonts w:hint="eastAsia"/>
              </w:rPr>
              <w:t>0.0002Lux</w:t>
            </w:r>
            <w:r w:rsidRPr="00A13DBA">
              <w:rPr>
                <w:rFonts w:hint="eastAsia"/>
              </w:rPr>
              <w:t>，黑白</w:t>
            </w:r>
            <w:r w:rsidRPr="00A13DBA">
              <w:rPr>
                <w:rFonts w:hint="eastAsia"/>
              </w:rPr>
              <w:t xml:space="preserve">0.0001Lux      </w:t>
            </w:r>
          </w:p>
          <w:p w:rsidR="005A28B0" w:rsidRPr="00A13DBA" w:rsidRDefault="00A13DBA" w:rsidP="005A28B0">
            <w:pPr>
              <w:spacing w:line="400" w:lineRule="exact"/>
            </w:pPr>
            <w:r>
              <w:rPr>
                <w:rFonts w:hint="eastAsia"/>
              </w:rPr>
              <w:t>▲</w:t>
            </w:r>
            <w:r w:rsidR="005A28B0" w:rsidRPr="00A13DBA">
              <w:rPr>
                <w:rFonts w:hint="eastAsia"/>
              </w:rPr>
              <w:t>照度适应范围不小于</w:t>
            </w:r>
            <w:r w:rsidR="005A28B0" w:rsidRPr="00A13DBA">
              <w:rPr>
                <w:rFonts w:hint="eastAsia"/>
              </w:rPr>
              <w:t>145dB</w:t>
            </w:r>
            <w:r w:rsidR="005A28B0" w:rsidRPr="00A13DBA">
              <w:rPr>
                <w:rFonts w:hint="eastAsia"/>
              </w:rPr>
              <w:t>，宽动态能力综合得分不小于</w:t>
            </w:r>
            <w:r w:rsidR="005A28B0" w:rsidRPr="00A13DBA">
              <w:rPr>
                <w:rFonts w:hint="eastAsia"/>
              </w:rPr>
              <w:t>139</w:t>
            </w:r>
            <w:r w:rsidR="005A28B0" w:rsidRPr="00A13DBA">
              <w:rPr>
                <w:rFonts w:hint="eastAsia"/>
              </w:rPr>
              <w:t>，信噪比不小于</w:t>
            </w:r>
            <w:r w:rsidR="005A28B0" w:rsidRPr="00A13DBA">
              <w:rPr>
                <w:rFonts w:hint="eastAsia"/>
              </w:rPr>
              <w:t>64dB</w:t>
            </w:r>
            <w:r w:rsidR="005A28B0" w:rsidRPr="00A13DBA">
              <w:rPr>
                <w:rFonts w:hint="eastAsia"/>
              </w:rPr>
              <w:t>。</w:t>
            </w:r>
          </w:p>
          <w:p w:rsidR="005A28B0" w:rsidRPr="00A13DBA" w:rsidRDefault="005A28B0" w:rsidP="005A28B0">
            <w:pPr>
              <w:spacing w:line="400" w:lineRule="exact"/>
            </w:pPr>
            <w:r w:rsidRPr="00A13DBA">
              <w:rPr>
                <w:rFonts w:hint="eastAsia"/>
              </w:rPr>
              <w:t>支持水平手控速度不小于</w:t>
            </w:r>
            <w:r w:rsidRPr="00A13DBA">
              <w:rPr>
                <w:rFonts w:hint="eastAsia"/>
              </w:rPr>
              <w:t>800</w:t>
            </w:r>
            <w:r w:rsidRPr="00A13DBA">
              <w:rPr>
                <w:rFonts w:hint="eastAsia"/>
              </w:rPr>
              <w:t>°</w:t>
            </w:r>
            <w:r w:rsidRPr="00A13DBA">
              <w:rPr>
                <w:rFonts w:hint="eastAsia"/>
              </w:rPr>
              <w:t>/S,</w:t>
            </w:r>
            <w:r w:rsidRPr="00A13DBA">
              <w:rPr>
                <w:rFonts w:hint="eastAsia"/>
              </w:rPr>
              <w:t>垂直手控速度不小于</w:t>
            </w:r>
            <w:r w:rsidRPr="00A13DBA">
              <w:rPr>
                <w:rFonts w:hint="eastAsia"/>
              </w:rPr>
              <w:t>300</w:t>
            </w:r>
            <w:r w:rsidRPr="00A13DBA">
              <w:rPr>
                <w:rFonts w:hint="eastAsia"/>
              </w:rPr>
              <w:t>°</w:t>
            </w:r>
            <w:r w:rsidRPr="00A13DBA">
              <w:rPr>
                <w:rFonts w:hint="eastAsia"/>
              </w:rPr>
              <w:t>/s</w:t>
            </w:r>
            <w:r w:rsidRPr="00A13DBA">
              <w:rPr>
                <w:rFonts w:hint="eastAsia"/>
              </w:rPr>
              <w:t>。水平旋转范围为</w:t>
            </w:r>
            <w:r w:rsidRPr="00A13DBA">
              <w:rPr>
                <w:rFonts w:hint="eastAsia"/>
              </w:rPr>
              <w:t>360</w:t>
            </w:r>
            <w:r w:rsidRPr="00A13DBA">
              <w:rPr>
                <w:rFonts w:hint="eastAsia"/>
              </w:rPr>
              <w:t>°连续旋转，垂直旋转范围为</w:t>
            </w:r>
            <w:r w:rsidRPr="00A13DBA">
              <w:rPr>
                <w:rFonts w:hint="eastAsia"/>
              </w:rPr>
              <w:t>-20</w:t>
            </w:r>
            <w:r w:rsidRPr="00A13DBA">
              <w:rPr>
                <w:rFonts w:hint="eastAsia"/>
              </w:rPr>
              <w:t>°</w:t>
            </w:r>
            <w:r w:rsidRPr="00A13DBA">
              <w:rPr>
                <w:rFonts w:hint="eastAsia"/>
              </w:rPr>
              <w:t>~90</w:t>
            </w:r>
            <w:r w:rsidRPr="00A13DBA">
              <w:rPr>
                <w:rFonts w:hint="eastAsia"/>
              </w:rPr>
              <w:t>°</w:t>
            </w:r>
          </w:p>
          <w:p w:rsidR="005A28B0" w:rsidRPr="00A13DBA" w:rsidRDefault="005A28B0" w:rsidP="005A28B0">
            <w:pPr>
              <w:spacing w:line="400" w:lineRule="exact"/>
            </w:pPr>
            <w:r w:rsidRPr="00A13DBA">
              <w:rPr>
                <w:rFonts w:hint="eastAsia"/>
              </w:rPr>
              <w:t>支持</w:t>
            </w:r>
            <w:r w:rsidRPr="00A13DBA">
              <w:rPr>
                <w:rFonts w:hint="eastAsia"/>
              </w:rPr>
              <w:t>300</w:t>
            </w:r>
            <w:r w:rsidRPr="00A13DBA">
              <w:rPr>
                <w:rFonts w:hint="eastAsia"/>
              </w:rPr>
              <w:t>个预置位，可按照所设置的预置位完成不小于</w:t>
            </w:r>
            <w:r w:rsidRPr="00A13DBA">
              <w:rPr>
                <w:rFonts w:hint="eastAsia"/>
              </w:rPr>
              <w:t>8</w:t>
            </w:r>
            <w:r w:rsidRPr="00A13DBA">
              <w:rPr>
                <w:rFonts w:hint="eastAsia"/>
              </w:rPr>
              <w:t>条巡航路径，每条巡航路径可设置不小于</w:t>
            </w:r>
            <w:r w:rsidRPr="00A13DBA">
              <w:rPr>
                <w:rFonts w:hint="eastAsia"/>
              </w:rPr>
              <w:t>32</w:t>
            </w:r>
            <w:r w:rsidRPr="00A13DBA">
              <w:rPr>
                <w:rFonts w:hint="eastAsia"/>
              </w:rPr>
              <w:t>个预置点。支持预置位视频冻结功能；支持优先控制功能。</w:t>
            </w:r>
          </w:p>
          <w:p w:rsidR="005A28B0" w:rsidRPr="00A13DBA" w:rsidRDefault="00A13DBA" w:rsidP="005A28B0">
            <w:pPr>
              <w:spacing w:line="400" w:lineRule="exact"/>
            </w:pPr>
            <w:r>
              <w:rPr>
                <w:rFonts w:hint="eastAsia"/>
              </w:rPr>
              <w:t>▲</w:t>
            </w:r>
            <w:r w:rsidR="005A28B0" w:rsidRPr="00A13DBA">
              <w:rPr>
                <w:rFonts w:hint="eastAsia"/>
              </w:rPr>
              <w:t>支持快速聚焦功能，当设备跟踪行人或机动车等移动目标并录像时，单帧回放录像文件，每</w:t>
            </w:r>
            <w:r w:rsidR="005A28B0" w:rsidRPr="00A13DBA">
              <w:rPr>
                <w:rFonts w:hint="eastAsia"/>
              </w:rPr>
              <w:t>1</w:t>
            </w:r>
            <w:r w:rsidR="005A28B0" w:rsidRPr="00A13DBA">
              <w:rPr>
                <w:rFonts w:hint="eastAsia"/>
              </w:rPr>
              <w:t>帧画面均应清晰可见。</w:t>
            </w:r>
          </w:p>
          <w:p w:rsidR="005A28B0" w:rsidRPr="00A13DBA" w:rsidRDefault="00A13DBA" w:rsidP="005A28B0">
            <w:pPr>
              <w:spacing w:line="400" w:lineRule="exact"/>
            </w:pPr>
            <w:r>
              <w:rPr>
                <w:rFonts w:hint="eastAsia"/>
              </w:rPr>
              <w:t>▲</w:t>
            </w:r>
            <w:r w:rsidR="005A28B0" w:rsidRPr="00A13DBA">
              <w:rPr>
                <w:rFonts w:hint="eastAsia"/>
              </w:rPr>
              <w:t>网络传输能力满足设备与客户端之间用</w:t>
            </w:r>
            <w:r w:rsidR="005A28B0" w:rsidRPr="00A13DBA">
              <w:rPr>
                <w:rFonts w:hint="eastAsia"/>
              </w:rPr>
              <w:t>350m</w:t>
            </w:r>
            <w:r w:rsidR="005A28B0" w:rsidRPr="00A13DBA">
              <w:rPr>
                <w:rFonts w:hint="eastAsia"/>
              </w:rPr>
              <w:t>五类非屏蔽网线直接连接，发送</w:t>
            </w:r>
            <w:r w:rsidR="005A28B0" w:rsidRPr="00A13DBA">
              <w:rPr>
                <w:rFonts w:hint="eastAsia"/>
              </w:rPr>
              <w:t>3000</w:t>
            </w:r>
            <w:r w:rsidR="005A28B0" w:rsidRPr="00A13DBA">
              <w:rPr>
                <w:rFonts w:hint="eastAsia"/>
              </w:rPr>
              <w:t>个数据包，重复三次，无丢包</w:t>
            </w:r>
            <w:r w:rsidR="005A28B0" w:rsidRPr="00A13DBA">
              <w:rPr>
                <w:rFonts w:hint="eastAsia"/>
              </w:rPr>
              <w:t>;</w:t>
            </w:r>
            <w:r w:rsidR="005A28B0" w:rsidRPr="00A13DBA">
              <w:rPr>
                <w:rFonts w:hint="eastAsia"/>
              </w:rPr>
              <w:t>具备较强的网络自适应能力，在丢包率为</w:t>
            </w:r>
            <w:r w:rsidR="005A28B0" w:rsidRPr="00A13DBA">
              <w:rPr>
                <w:rFonts w:hint="eastAsia"/>
              </w:rPr>
              <w:t>32%</w:t>
            </w:r>
            <w:r w:rsidR="005A28B0" w:rsidRPr="00A13DBA">
              <w:rPr>
                <w:rFonts w:hint="eastAsia"/>
              </w:rPr>
              <w:t>的网络环境下，可正常显示监视画面。</w:t>
            </w:r>
          </w:p>
          <w:p w:rsidR="005A28B0" w:rsidRPr="00A13DBA" w:rsidRDefault="005A28B0" w:rsidP="005A28B0">
            <w:pPr>
              <w:spacing w:line="400" w:lineRule="exact"/>
            </w:pPr>
            <w:r w:rsidRPr="00A13DBA">
              <w:rPr>
                <w:rFonts w:hint="eastAsia"/>
              </w:rPr>
              <w:lastRenderedPageBreak/>
              <w:t>支持采用</w:t>
            </w:r>
            <w:r w:rsidRPr="00A13DBA">
              <w:rPr>
                <w:rFonts w:hint="eastAsia"/>
              </w:rPr>
              <w:t>H.264</w:t>
            </w:r>
            <w:r w:rsidRPr="00A13DBA">
              <w:rPr>
                <w:rFonts w:hint="eastAsia"/>
              </w:rPr>
              <w:t>、</w:t>
            </w:r>
            <w:r w:rsidRPr="00A13DBA">
              <w:rPr>
                <w:rFonts w:hint="eastAsia"/>
              </w:rPr>
              <w:t>MJPEG</w:t>
            </w:r>
            <w:r w:rsidRPr="00A13DBA">
              <w:rPr>
                <w:rFonts w:hint="eastAsia"/>
              </w:rPr>
              <w:t>、</w:t>
            </w:r>
            <w:r w:rsidRPr="00A13DBA">
              <w:rPr>
                <w:rFonts w:hint="eastAsia"/>
              </w:rPr>
              <w:t>H.265</w:t>
            </w:r>
            <w:r w:rsidR="00CA094E">
              <w:rPr>
                <w:rFonts w:hint="eastAsia"/>
              </w:rPr>
              <w:t>视频编码标准</w:t>
            </w:r>
            <w:r w:rsidRPr="00A13DBA">
              <w:rPr>
                <w:rFonts w:hint="eastAsia"/>
              </w:rPr>
              <w:t>。</w:t>
            </w:r>
          </w:p>
          <w:p w:rsidR="005A28B0" w:rsidRPr="00A13DBA" w:rsidRDefault="005A28B0" w:rsidP="005A28B0">
            <w:pPr>
              <w:spacing w:line="400" w:lineRule="exact"/>
            </w:pPr>
            <w:r w:rsidRPr="00A13DBA">
              <w:rPr>
                <w:rFonts w:hint="eastAsia"/>
              </w:rPr>
              <w:t>支持</w:t>
            </w:r>
            <w:r w:rsidRPr="00A13DBA">
              <w:rPr>
                <w:rFonts w:hint="eastAsia"/>
              </w:rPr>
              <w:t>7</w:t>
            </w:r>
            <w:r w:rsidRPr="00A13DBA">
              <w:rPr>
                <w:rFonts w:hint="eastAsia"/>
              </w:rPr>
              <w:t>路报警输入接口，</w:t>
            </w:r>
            <w:r w:rsidRPr="00A13DBA">
              <w:rPr>
                <w:rFonts w:hint="eastAsia"/>
              </w:rPr>
              <w:t>2</w:t>
            </w:r>
            <w:r w:rsidRPr="00A13DBA">
              <w:rPr>
                <w:rFonts w:hint="eastAsia"/>
              </w:rPr>
              <w:t>路报警输出接口，支持</w:t>
            </w:r>
            <w:r w:rsidRPr="00A13DBA">
              <w:rPr>
                <w:rFonts w:hint="eastAsia"/>
              </w:rPr>
              <w:t>1</w:t>
            </w:r>
            <w:r w:rsidRPr="00A13DBA">
              <w:rPr>
                <w:rFonts w:hint="eastAsia"/>
              </w:rPr>
              <w:t>路音频输入和输出接口。有</w:t>
            </w:r>
            <w:r w:rsidRPr="00A13DBA">
              <w:rPr>
                <w:rFonts w:hint="eastAsia"/>
              </w:rPr>
              <w:t>SD</w:t>
            </w:r>
            <w:r w:rsidRPr="00A13DBA">
              <w:rPr>
                <w:rFonts w:hint="eastAsia"/>
              </w:rPr>
              <w:t>卡槽，最大支持</w:t>
            </w:r>
            <w:r w:rsidRPr="00A13DBA">
              <w:rPr>
                <w:rFonts w:hint="eastAsia"/>
              </w:rPr>
              <w:t>256GB</w:t>
            </w:r>
            <w:r w:rsidRPr="00A13DBA">
              <w:rPr>
                <w:rFonts w:hint="eastAsia"/>
              </w:rPr>
              <w:t>的</w:t>
            </w:r>
            <w:r w:rsidRPr="00A13DBA">
              <w:rPr>
                <w:rFonts w:hint="eastAsia"/>
              </w:rPr>
              <w:t>SD</w:t>
            </w:r>
            <w:r w:rsidRPr="00A13DBA">
              <w:rPr>
                <w:rFonts w:hint="eastAsia"/>
              </w:rPr>
              <w:t>卡。</w:t>
            </w:r>
          </w:p>
          <w:p w:rsidR="005A28B0" w:rsidRPr="00A13DBA" w:rsidRDefault="005A28B0" w:rsidP="005A28B0">
            <w:pPr>
              <w:spacing w:line="400" w:lineRule="exact"/>
            </w:pPr>
            <w:r w:rsidRPr="00A13DBA">
              <w:rPr>
                <w:rFonts w:hint="eastAsia"/>
              </w:rPr>
              <w:t>支持区域入侵、越界入侵、徘徊、物品遗留、物品移除、人员聚集、快速移动、进入区域、离开区域等行为分析功能；人脸检测功能；音频异常侦测功能</w:t>
            </w:r>
          </w:p>
          <w:p w:rsidR="005A28B0" w:rsidRPr="00A13DBA" w:rsidRDefault="00A13DBA" w:rsidP="005A28B0">
            <w:pPr>
              <w:spacing w:line="400" w:lineRule="exact"/>
            </w:pPr>
            <w:r>
              <w:rPr>
                <w:rFonts w:hint="eastAsia"/>
              </w:rPr>
              <w:t>▲</w:t>
            </w:r>
            <w:r w:rsidR="005A28B0" w:rsidRPr="00A13DBA">
              <w:rPr>
                <w:rFonts w:hint="eastAsia"/>
              </w:rPr>
              <w:t>室外球机应具备较好防护性能，支持</w:t>
            </w:r>
            <w:r w:rsidR="005A28B0" w:rsidRPr="00A13DBA">
              <w:rPr>
                <w:rFonts w:hint="eastAsia"/>
              </w:rPr>
              <w:t>IP67</w:t>
            </w:r>
            <w:r w:rsidR="005A28B0" w:rsidRPr="00A13DBA">
              <w:rPr>
                <w:rFonts w:hint="eastAsia"/>
              </w:rPr>
              <w:t>；具备较好的电磁兼容性，支持空气放电</w:t>
            </w:r>
            <w:r w:rsidR="005A28B0" w:rsidRPr="00A13DBA">
              <w:rPr>
                <w:rFonts w:hint="eastAsia"/>
              </w:rPr>
              <w:t>20KV</w:t>
            </w:r>
            <w:r w:rsidR="005A28B0" w:rsidRPr="00A13DBA">
              <w:rPr>
                <w:rFonts w:hint="eastAsia"/>
              </w:rPr>
              <w:t>，接触放电</w:t>
            </w:r>
            <w:r w:rsidR="005A28B0" w:rsidRPr="00A13DBA">
              <w:rPr>
                <w:rFonts w:hint="eastAsia"/>
              </w:rPr>
              <w:t>10KV</w:t>
            </w:r>
            <w:r w:rsidR="005A28B0" w:rsidRPr="00A13DBA">
              <w:rPr>
                <w:rFonts w:hint="eastAsia"/>
              </w:rPr>
              <w:t>，</w:t>
            </w:r>
            <w:r w:rsidR="005A28B0" w:rsidRPr="00A13DBA">
              <w:rPr>
                <w:rFonts w:hint="eastAsia"/>
              </w:rPr>
              <w:t>15KV</w:t>
            </w:r>
            <w:r w:rsidR="005A28B0" w:rsidRPr="00A13DBA">
              <w:rPr>
                <w:rFonts w:hint="eastAsia"/>
              </w:rPr>
              <w:t>防浪涌</w:t>
            </w:r>
          </w:p>
          <w:p w:rsidR="005A28B0" w:rsidRPr="00A13DBA" w:rsidRDefault="005A28B0" w:rsidP="005A28B0">
            <w:pPr>
              <w:spacing w:line="400" w:lineRule="exact"/>
            </w:pPr>
            <w:r w:rsidRPr="00A13DBA">
              <w:rPr>
                <w:rFonts w:hint="eastAsia"/>
              </w:rPr>
              <w:t>具备较好的电源适应性，电压在</w:t>
            </w:r>
            <w:r w:rsidRPr="00A13DBA">
              <w:rPr>
                <w:rFonts w:hint="eastAsia"/>
              </w:rPr>
              <w:t>AC24V</w:t>
            </w:r>
            <w:r w:rsidRPr="00A13DBA">
              <w:rPr>
                <w:rFonts w:hint="eastAsia"/>
              </w:rPr>
              <w:t>±</w:t>
            </w:r>
            <w:r w:rsidRPr="00A13DBA">
              <w:rPr>
                <w:rFonts w:hint="eastAsia"/>
              </w:rPr>
              <w:t>45%</w:t>
            </w:r>
            <w:r w:rsidRPr="00A13DBA">
              <w:rPr>
                <w:rFonts w:hint="eastAsia"/>
              </w:rPr>
              <w:t>或</w:t>
            </w:r>
            <w:r w:rsidRPr="00A13DBA">
              <w:rPr>
                <w:rFonts w:hint="eastAsia"/>
              </w:rPr>
              <w:t>DC24V</w:t>
            </w:r>
            <w:r w:rsidRPr="00A13DBA">
              <w:rPr>
                <w:rFonts w:hint="eastAsia"/>
              </w:rPr>
              <w:t>±</w:t>
            </w:r>
            <w:r w:rsidRPr="00A13DBA">
              <w:rPr>
                <w:rFonts w:hint="eastAsia"/>
              </w:rPr>
              <w:t>45%</w:t>
            </w:r>
            <w:r w:rsidRPr="00A13DBA">
              <w:rPr>
                <w:rFonts w:hint="eastAsia"/>
              </w:rPr>
              <w:t>范围内变化时，设备可正常工作具备较好的环境适应性，工作温度范围可达</w:t>
            </w:r>
            <w:r w:rsidRPr="00A13DBA">
              <w:rPr>
                <w:rFonts w:hint="eastAsia"/>
              </w:rPr>
              <w:t>-45</w:t>
            </w:r>
            <w:r w:rsidRPr="00A13DBA">
              <w:rPr>
                <w:rFonts w:hint="eastAsia"/>
              </w:rPr>
              <w:t>℃到</w:t>
            </w:r>
            <w:r w:rsidRPr="00A13DBA">
              <w:rPr>
                <w:rFonts w:hint="eastAsia"/>
              </w:rPr>
              <w:t>70</w:t>
            </w:r>
            <w:r w:rsidRPr="00A13DBA">
              <w:rPr>
                <w:rFonts w:hint="eastAsia"/>
              </w:rPr>
              <w:t>℃</w:t>
            </w:r>
          </w:p>
          <w:p w:rsidR="005A28B0" w:rsidRPr="00A13DBA" w:rsidRDefault="00A13DBA" w:rsidP="005A28B0">
            <w:pPr>
              <w:spacing w:line="400" w:lineRule="exact"/>
            </w:pPr>
            <w:r>
              <w:rPr>
                <w:rFonts w:hint="eastAsia"/>
              </w:rPr>
              <w:t>▲</w:t>
            </w:r>
            <w:r w:rsidR="005A28B0" w:rsidRPr="00A13DBA">
              <w:rPr>
                <w:rFonts w:hint="eastAsia"/>
              </w:rPr>
              <w:t>符合《</w:t>
            </w:r>
            <w:r w:rsidR="005A28B0" w:rsidRPr="00A13DBA">
              <w:rPr>
                <w:rFonts w:hint="eastAsia"/>
              </w:rPr>
              <w:t>GB/T28181-2016</w:t>
            </w:r>
            <w:r w:rsidR="005A28B0" w:rsidRPr="00A13DBA">
              <w:rPr>
                <w:rFonts w:hint="eastAsia"/>
              </w:rPr>
              <w:t>公共安全视频监控联网系统信息传输、交换、控制技术要求》中的相关规定。</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8</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4</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全景网络摄像机</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自带镜头，另配</w:t>
            </w:r>
            <w:r w:rsidRPr="00A13DBA">
              <w:rPr>
                <w:rFonts w:hint="eastAsia"/>
              </w:rPr>
              <w:t>8</w:t>
            </w:r>
            <w:r w:rsidRPr="00A13DBA">
              <w:rPr>
                <w:rFonts w:hint="eastAsia"/>
              </w:rPr>
              <w:t>个图像采集模块，可输出</w:t>
            </w:r>
            <w:r w:rsidRPr="00A13DBA">
              <w:rPr>
                <w:rFonts w:hint="eastAsia"/>
              </w:rPr>
              <w:t>1</w:t>
            </w:r>
            <w:r w:rsidRPr="00A13DBA">
              <w:rPr>
                <w:rFonts w:hint="eastAsia"/>
              </w:rPr>
              <w:t>路主视频图像和</w:t>
            </w:r>
            <w:r w:rsidRPr="00A13DBA">
              <w:rPr>
                <w:rFonts w:hint="eastAsia"/>
              </w:rPr>
              <w:t>8</w:t>
            </w:r>
            <w:r w:rsidRPr="00A13DBA">
              <w:rPr>
                <w:rFonts w:hint="eastAsia"/>
              </w:rPr>
              <w:t>路辅视频图像。可将</w:t>
            </w:r>
            <w:r w:rsidRPr="00A13DBA">
              <w:rPr>
                <w:rFonts w:hint="eastAsia"/>
              </w:rPr>
              <w:t>8</w:t>
            </w:r>
            <w:r w:rsidRPr="00A13DBA">
              <w:rPr>
                <w:rFonts w:hint="eastAsia"/>
              </w:rPr>
              <w:t>个辅视频图像进行无缝拼接，实现</w:t>
            </w:r>
            <w:r w:rsidRPr="00A13DBA">
              <w:rPr>
                <w:rFonts w:hint="eastAsia"/>
              </w:rPr>
              <w:t>360</w:t>
            </w:r>
            <w:r w:rsidRPr="00A13DBA">
              <w:rPr>
                <w:rFonts w:hint="eastAsia"/>
              </w:rPr>
              <w:t>°拼接画面显示，并抓拍拼接后的图像。拼接后的辅视频图像：水平视场角为</w:t>
            </w:r>
            <w:r w:rsidRPr="00A13DBA">
              <w:rPr>
                <w:rFonts w:hint="eastAsia"/>
              </w:rPr>
              <w:t>360</w:t>
            </w:r>
            <w:r w:rsidRPr="00A13DBA">
              <w:rPr>
                <w:rFonts w:hint="eastAsia"/>
              </w:rPr>
              <w:t>°，垂直视场角为</w:t>
            </w:r>
            <w:r w:rsidRPr="00A13DBA">
              <w:rPr>
                <w:rFonts w:hint="eastAsia"/>
              </w:rPr>
              <w:t>80</w:t>
            </w:r>
            <w:r w:rsidRPr="00A13DBA">
              <w:rPr>
                <w:rFonts w:hint="eastAsia"/>
              </w:rPr>
              <w:t>°</w:t>
            </w:r>
            <w:r w:rsidRPr="00A13DBA">
              <w:rPr>
                <w:rFonts w:hint="eastAsia"/>
              </w:rPr>
              <w:tab/>
            </w:r>
          </w:p>
          <w:p w:rsidR="005A28B0" w:rsidRPr="00A13DBA" w:rsidRDefault="005A28B0" w:rsidP="005A28B0">
            <w:pPr>
              <w:spacing w:line="400" w:lineRule="exact"/>
            </w:pPr>
            <w:r w:rsidRPr="00A13DBA">
              <w:rPr>
                <w:rFonts w:hint="eastAsia"/>
              </w:rPr>
              <w:t>2</w:t>
            </w:r>
            <w:r w:rsidRPr="00A13DBA">
              <w:rPr>
                <w:rFonts w:hint="eastAsia"/>
              </w:rPr>
              <w:t>全景摄像机和细节跟踪摄像机均采用</w:t>
            </w:r>
            <w:r w:rsidRPr="00A13DBA">
              <w:rPr>
                <w:rFonts w:hint="eastAsia"/>
              </w:rPr>
              <w:t>1/1.8"2MPCMOS</w:t>
            </w:r>
            <w:r w:rsidRPr="00A13DBA">
              <w:rPr>
                <w:rFonts w:hint="eastAsia"/>
              </w:rPr>
              <w:tab/>
            </w:r>
          </w:p>
          <w:p w:rsidR="005A28B0" w:rsidRPr="00A13DBA" w:rsidRDefault="005A28B0" w:rsidP="005A28B0">
            <w:pPr>
              <w:spacing w:line="400" w:lineRule="exact"/>
            </w:pPr>
            <w:r w:rsidRPr="00A13DBA">
              <w:rPr>
                <w:rFonts w:hint="eastAsia"/>
              </w:rPr>
              <w:t>3</w:t>
            </w:r>
            <w:r w:rsidRPr="00A13DBA">
              <w:rPr>
                <w:rFonts w:hint="eastAsia"/>
              </w:rPr>
              <w:t>同时具有</w:t>
            </w:r>
            <w:r w:rsidRPr="00A13DBA">
              <w:rPr>
                <w:rFonts w:hint="eastAsia"/>
              </w:rPr>
              <w:t>1</w:t>
            </w:r>
            <w:r w:rsidRPr="00A13DBA">
              <w:rPr>
                <w:rFonts w:hint="eastAsia"/>
              </w:rPr>
              <w:t>个</w:t>
            </w:r>
            <w:r w:rsidRPr="00A13DBA">
              <w:rPr>
                <w:rFonts w:hint="eastAsia"/>
              </w:rPr>
              <w:t>RJ45</w:t>
            </w:r>
            <w:r w:rsidRPr="00A13DBA">
              <w:rPr>
                <w:rFonts w:hint="eastAsia"/>
              </w:rPr>
              <w:t>网络接口和</w:t>
            </w:r>
            <w:r w:rsidRPr="00A13DBA">
              <w:rPr>
                <w:rFonts w:hint="eastAsia"/>
              </w:rPr>
              <w:t>1</w:t>
            </w:r>
            <w:r w:rsidRPr="00A13DBA">
              <w:rPr>
                <w:rFonts w:hint="eastAsia"/>
              </w:rPr>
              <w:t>个光纤接口。通过</w:t>
            </w:r>
            <w:r w:rsidRPr="00A13DBA">
              <w:rPr>
                <w:rFonts w:hint="eastAsia"/>
              </w:rPr>
              <w:t>1</w:t>
            </w:r>
            <w:r w:rsidRPr="00A13DBA">
              <w:rPr>
                <w:rFonts w:hint="eastAsia"/>
              </w:rPr>
              <w:t>个</w:t>
            </w:r>
            <w:r w:rsidRPr="00A13DBA">
              <w:rPr>
                <w:rFonts w:hint="eastAsia"/>
              </w:rPr>
              <w:t>RJ45</w:t>
            </w:r>
            <w:r w:rsidRPr="00A13DBA">
              <w:rPr>
                <w:rFonts w:hint="eastAsia"/>
              </w:rPr>
              <w:t>网口或</w:t>
            </w:r>
            <w:r w:rsidRPr="00A13DBA">
              <w:rPr>
                <w:rFonts w:hint="eastAsia"/>
              </w:rPr>
              <w:t>1</w:t>
            </w:r>
            <w:r w:rsidRPr="00A13DBA">
              <w:rPr>
                <w:rFonts w:hint="eastAsia"/>
              </w:rPr>
              <w:t>个光纤接口可同时访问主视频图像和拼接后的辅视频图像。</w:t>
            </w:r>
          </w:p>
          <w:p w:rsidR="005A28B0" w:rsidRPr="00A13DBA" w:rsidRDefault="005A28B0" w:rsidP="005A28B0">
            <w:pPr>
              <w:spacing w:line="400" w:lineRule="exact"/>
            </w:pPr>
            <w:r w:rsidRPr="00A13DBA">
              <w:rPr>
                <w:rFonts w:hint="eastAsia"/>
              </w:rPr>
              <w:t>4</w:t>
            </w:r>
            <w:r w:rsidRPr="00A13DBA">
              <w:rPr>
                <w:rFonts w:hint="eastAsia"/>
              </w:rPr>
              <w:t>主视频支持</w:t>
            </w:r>
            <w:r w:rsidRPr="00A13DBA">
              <w:rPr>
                <w:rFonts w:hint="eastAsia"/>
              </w:rPr>
              <w:t>37</w:t>
            </w:r>
            <w:r w:rsidRPr="00A13DBA">
              <w:rPr>
                <w:rFonts w:hint="eastAsia"/>
              </w:rPr>
              <w:t>倍光学变焦。</w:t>
            </w:r>
            <w:r w:rsidRPr="00A13DBA">
              <w:rPr>
                <w:rFonts w:hint="eastAsia"/>
              </w:rPr>
              <w:tab/>
            </w:r>
          </w:p>
          <w:p w:rsidR="005A28B0" w:rsidRPr="00A13DBA" w:rsidRDefault="005A28B0" w:rsidP="005A28B0">
            <w:pPr>
              <w:spacing w:line="400" w:lineRule="exact"/>
            </w:pPr>
            <w:r w:rsidRPr="00A13DBA">
              <w:rPr>
                <w:rFonts w:hint="eastAsia"/>
              </w:rPr>
              <w:t>5</w:t>
            </w:r>
            <w:r w:rsidRPr="00A13DBA">
              <w:rPr>
                <w:rFonts w:hint="eastAsia"/>
              </w:rPr>
              <w:t>彩色：</w:t>
            </w:r>
            <w:r w:rsidRPr="00A13DBA">
              <w:rPr>
                <w:rFonts w:hint="eastAsia"/>
              </w:rPr>
              <w:t>0.0003lux</w:t>
            </w:r>
            <w:r w:rsidRPr="00A13DBA">
              <w:rPr>
                <w:rFonts w:hint="eastAsia"/>
              </w:rPr>
              <w:t>；黑白：</w:t>
            </w:r>
            <w:r w:rsidRPr="00A13DBA">
              <w:rPr>
                <w:rFonts w:hint="eastAsia"/>
              </w:rPr>
              <w:t>0.0001lux</w:t>
            </w:r>
          </w:p>
          <w:p w:rsidR="005A28B0" w:rsidRPr="00A13DBA" w:rsidRDefault="005A28B0" w:rsidP="005A28B0">
            <w:pPr>
              <w:spacing w:line="400" w:lineRule="exact"/>
            </w:pPr>
            <w:r w:rsidRPr="00A13DBA">
              <w:rPr>
                <w:rFonts w:hint="eastAsia"/>
              </w:rPr>
              <w:t>6</w:t>
            </w:r>
            <w:r w:rsidRPr="00A13DBA">
              <w:rPr>
                <w:rFonts w:hint="eastAsia"/>
              </w:rPr>
              <w:t>支持水平手控速度不小于</w:t>
            </w:r>
            <w:r w:rsidRPr="00A13DBA">
              <w:rPr>
                <w:rFonts w:hint="eastAsia"/>
              </w:rPr>
              <w:t>800</w:t>
            </w:r>
            <w:r w:rsidRPr="00A13DBA">
              <w:rPr>
                <w:rFonts w:hint="eastAsia"/>
              </w:rPr>
              <w:t>°</w:t>
            </w:r>
            <w:r w:rsidRPr="00A13DBA">
              <w:rPr>
                <w:rFonts w:hint="eastAsia"/>
              </w:rPr>
              <w:t>/S</w:t>
            </w:r>
            <w:r w:rsidRPr="00A13DBA">
              <w:rPr>
                <w:rFonts w:hint="eastAsia"/>
              </w:rPr>
              <w:t>，云台定位精度为不大于</w:t>
            </w:r>
            <w:r w:rsidRPr="00A13DBA">
              <w:rPr>
                <w:rFonts w:hint="eastAsia"/>
              </w:rPr>
              <w:t>0.1</w:t>
            </w:r>
            <w:r w:rsidRPr="00A13DBA">
              <w:rPr>
                <w:rFonts w:hint="eastAsia"/>
              </w:rPr>
              <w:t>°。垂直手控速度不小于</w:t>
            </w:r>
            <w:r w:rsidRPr="00A13DBA">
              <w:rPr>
                <w:rFonts w:hint="eastAsia"/>
              </w:rPr>
              <w:t>200</w:t>
            </w:r>
            <w:r w:rsidRPr="00A13DBA">
              <w:rPr>
                <w:rFonts w:hint="eastAsia"/>
              </w:rPr>
              <w:t>°</w:t>
            </w:r>
            <w:r w:rsidRPr="00A13DBA">
              <w:rPr>
                <w:rFonts w:hint="eastAsia"/>
              </w:rPr>
              <w:t>/S</w:t>
            </w:r>
          </w:p>
          <w:p w:rsidR="005A28B0" w:rsidRPr="00A13DBA" w:rsidRDefault="005A28B0" w:rsidP="005A28B0">
            <w:pPr>
              <w:spacing w:line="400" w:lineRule="exact"/>
            </w:pPr>
            <w:r w:rsidRPr="00A13DBA">
              <w:rPr>
                <w:rFonts w:hint="eastAsia"/>
              </w:rPr>
              <w:t>7</w:t>
            </w:r>
            <w:r w:rsidRPr="00A13DBA">
              <w:rPr>
                <w:rFonts w:hint="eastAsia"/>
              </w:rPr>
              <w:t>支持区域入侵、越界入侵、徘徊、物品遗留、物品移除、音频异常、人员聚集、快速移动、进入区域、离开区域，并联动报警。</w:t>
            </w:r>
          </w:p>
          <w:p w:rsidR="005A28B0" w:rsidRPr="00A13DBA" w:rsidRDefault="00A13DBA" w:rsidP="005A28B0">
            <w:pPr>
              <w:spacing w:line="400" w:lineRule="exact"/>
            </w:pPr>
            <w:r>
              <w:rPr>
                <w:rFonts w:hint="eastAsia"/>
              </w:rPr>
              <w:lastRenderedPageBreak/>
              <w:t>▲</w:t>
            </w:r>
            <w:r w:rsidR="005A28B0" w:rsidRPr="00A13DBA">
              <w:rPr>
                <w:rFonts w:hint="eastAsia"/>
              </w:rPr>
              <w:t>8</w:t>
            </w:r>
            <w:r w:rsidR="005A28B0" w:rsidRPr="00A13DBA">
              <w:rPr>
                <w:rFonts w:hint="eastAsia"/>
              </w:rPr>
              <w:t>在辅视频图像中点击或框选移动目标至智能球型摄像机开始转动的时间小于</w:t>
            </w:r>
            <w:r w:rsidR="005A28B0" w:rsidRPr="00A13DBA">
              <w:rPr>
                <w:rFonts w:hint="eastAsia"/>
              </w:rPr>
              <w:t>0.5</w:t>
            </w:r>
            <w:r w:rsidR="005A28B0" w:rsidRPr="00A13DBA">
              <w:rPr>
                <w:rFonts w:hint="eastAsia"/>
              </w:rPr>
              <w:t>秒在辅视频图像中检测到且框出移动目标至智能球型摄像机开始转动的时间小于</w:t>
            </w:r>
            <w:r w:rsidR="005A28B0" w:rsidRPr="00A13DBA">
              <w:rPr>
                <w:rFonts w:hint="eastAsia"/>
              </w:rPr>
              <w:t>0.5</w:t>
            </w:r>
            <w:r w:rsidR="005A28B0" w:rsidRPr="00A13DBA">
              <w:rPr>
                <w:rFonts w:hint="eastAsia"/>
              </w:rPr>
              <w:t>秒</w:t>
            </w:r>
          </w:p>
          <w:p w:rsidR="005A28B0" w:rsidRPr="00A13DBA" w:rsidRDefault="005A28B0" w:rsidP="005A28B0">
            <w:pPr>
              <w:spacing w:line="400" w:lineRule="exact"/>
            </w:pPr>
            <w:r w:rsidRPr="00A13DBA">
              <w:rPr>
                <w:rFonts w:hint="eastAsia"/>
              </w:rPr>
              <w:t>9</w:t>
            </w:r>
            <w:r w:rsidRPr="00A13DBA">
              <w:rPr>
                <w:rFonts w:hint="eastAsia"/>
              </w:rPr>
              <w:t>具备智能编码功能，同一场景下，相同图像质量下开启智能编码功能后，和不开智能编码相比，</w:t>
            </w:r>
            <w:r w:rsidRPr="00A13DBA">
              <w:rPr>
                <w:rFonts w:hint="eastAsia"/>
              </w:rPr>
              <w:t>H.264</w:t>
            </w:r>
            <w:r w:rsidRPr="00A13DBA">
              <w:rPr>
                <w:rFonts w:hint="eastAsia"/>
              </w:rPr>
              <w:t>和</w:t>
            </w:r>
            <w:r w:rsidRPr="00A13DBA">
              <w:rPr>
                <w:rFonts w:hint="eastAsia"/>
              </w:rPr>
              <w:t>H.265</w:t>
            </w:r>
            <w:r w:rsidRPr="00A13DBA">
              <w:rPr>
                <w:rFonts w:hint="eastAsia"/>
              </w:rPr>
              <w:t>码率节约</w:t>
            </w:r>
            <w:r w:rsidRPr="00A13DBA">
              <w:rPr>
                <w:rFonts w:hint="eastAsia"/>
              </w:rPr>
              <w:t>1/2</w:t>
            </w:r>
          </w:p>
          <w:p w:rsidR="005A28B0" w:rsidRPr="00A13DBA" w:rsidRDefault="00A13DBA" w:rsidP="005A28B0">
            <w:pPr>
              <w:spacing w:line="400" w:lineRule="exact"/>
            </w:pPr>
            <w:r>
              <w:rPr>
                <w:rFonts w:hint="eastAsia"/>
              </w:rPr>
              <w:t>▲</w:t>
            </w:r>
            <w:r w:rsidR="005A28B0" w:rsidRPr="00A13DBA">
              <w:rPr>
                <w:rFonts w:hint="eastAsia"/>
              </w:rPr>
              <w:t>10</w:t>
            </w:r>
            <w:r w:rsidR="005A28B0" w:rsidRPr="00A13DBA">
              <w:rPr>
                <w:rFonts w:hint="eastAsia"/>
              </w:rPr>
              <w:t>电源具有较强适应性，电源电压在</w:t>
            </w:r>
            <w:r w:rsidR="005A28B0" w:rsidRPr="00A13DBA">
              <w:rPr>
                <w:rFonts w:hint="eastAsia"/>
              </w:rPr>
              <w:t>DC36V</w:t>
            </w:r>
            <w:r w:rsidR="005A28B0" w:rsidRPr="00A13DBA">
              <w:rPr>
                <w:rFonts w:hint="eastAsia"/>
              </w:rPr>
              <w:t>±</w:t>
            </w:r>
            <w:r w:rsidR="005A28B0" w:rsidRPr="00A13DBA">
              <w:rPr>
                <w:rFonts w:hint="eastAsia"/>
              </w:rPr>
              <w:t>45%</w:t>
            </w:r>
            <w:r w:rsidR="005A28B0" w:rsidRPr="00A13DBA">
              <w:rPr>
                <w:rFonts w:hint="eastAsia"/>
              </w:rPr>
              <w:t>范围内变化时，摄像机可以正常工作</w:t>
            </w:r>
          </w:p>
          <w:p w:rsidR="005A28B0" w:rsidRPr="00A13DBA" w:rsidRDefault="005A28B0" w:rsidP="005A28B0">
            <w:pPr>
              <w:pStyle w:val="af"/>
              <w:ind w:firstLineChars="0" w:firstLine="0"/>
            </w:pPr>
            <w:r w:rsidRPr="00A13DBA">
              <w:rPr>
                <w:rFonts w:asciiTheme="minorHAnsi" w:hAnsiTheme="minorHAnsi" w:cstheme="minorBidi" w:hint="eastAsia"/>
                <w:kern w:val="2"/>
                <w:sz w:val="21"/>
                <w:szCs w:val="24"/>
              </w:rPr>
              <w:t>11</w:t>
            </w:r>
            <w:r w:rsidRPr="00A13DBA">
              <w:rPr>
                <w:rFonts w:asciiTheme="minorHAnsi" w:hAnsiTheme="minorHAnsi" w:cstheme="minorBidi" w:hint="eastAsia"/>
                <w:kern w:val="2"/>
                <w:sz w:val="21"/>
                <w:szCs w:val="24"/>
              </w:rPr>
              <w:t>具备较好防护性能，支持</w:t>
            </w:r>
            <w:r w:rsidRPr="00A13DBA">
              <w:rPr>
                <w:rFonts w:asciiTheme="minorHAnsi" w:hAnsiTheme="minorHAnsi" w:cstheme="minorBidi" w:hint="eastAsia"/>
                <w:kern w:val="2"/>
                <w:sz w:val="21"/>
                <w:szCs w:val="24"/>
              </w:rPr>
              <w:t>IP67</w:t>
            </w:r>
            <w:r w:rsidRPr="00A13DBA">
              <w:rPr>
                <w:rFonts w:asciiTheme="minorHAnsi" w:hAnsiTheme="minorHAnsi" w:cstheme="minorBidi" w:hint="eastAsia"/>
                <w:kern w:val="2"/>
                <w:sz w:val="21"/>
                <w:szCs w:val="24"/>
              </w:rPr>
              <w:t>，</w:t>
            </w:r>
            <w:r w:rsidRPr="00A13DBA">
              <w:rPr>
                <w:rFonts w:asciiTheme="minorHAnsi" w:hAnsiTheme="minorHAnsi" w:cstheme="minorBidi" w:hint="eastAsia"/>
                <w:kern w:val="2"/>
                <w:sz w:val="21"/>
                <w:szCs w:val="24"/>
              </w:rPr>
              <w:t>15KV</w:t>
            </w:r>
            <w:r w:rsidRPr="00A13DBA">
              <w:rPr>
                <w:rFonts w:asciiTheme="minorHAnsi" w:hAnsiTheme="minorHAnsi" w:cstheme="minorBidi" w:hint="eastAsia"/>
                <w:kern w:val="2"/>
                <w:sz w:val="21"/>
                <w:szCs w:val="24"/>
              </w:rPr>
              <w:t>防浪涌。</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sz w:val="21"/>
                <w:szCs w:val="21"/>
              </w:rPr>
              <w:lastRenderedPageBreak/>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5</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立杆</w:t>
            </w:r>
          </w:p>
        </w:tc>
        <w:tc>
          <w:tcPr>
            <w:tcW w:w="9271" w:type="dxa"/>
            <w:vAlign w:val="center"/>
          </w:tcPr>
          <w:p w:rsidR="005A28B0" w:rsidRPr="00A13DBA" w:rsidRDefault="005A28B0" w:rsidP="005A28B0">
            <w:pPr>
              <w:spacing w:line="400" w:lineRule="exact"/>
            </w:pPr>
            <w:r w:rsidRPr="00A13DBA">
              <w:rPr>
                <w:rFonts w:hint="eastAsia"/>
              </w:rPr>
              <w:t>高度范围在</w:t>
            </w:r>
            <w:r w:rsidRPr="00A13DBA">
              <w:rPr>
                <w:rFonts w:hint="eastAsia"/>
              </w:rPr>
              <w:t>2 m~2.5m</w:t>
            </w:r>
            <w:r w:rsidRPr="00A13DBA">
              <w:rPr>
                <w:rFonts w:hint="eastAsia"/>
              </w:rPr>
              <w:t>，具体根据现场定制</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sz w:val="21"/>
                <w:szCs w:val="21"/>
              </w:rPr>
              <w:t>4</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根</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6</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报警柱</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采用嵌入式</w:t>
            </w:r>
            <w:r w:rsidRPr="00A13DBA">
              <w:rPr>
                <w:rFonts w:hint="eastAsia"/>
              </w:rPr>
              <w:t>Linux</w:t>
            </w:r>
            <w:r w:rsidRPr="00A13DBA">
              <w:rPr>
                <w:rFonts w:hint="eastAsia"/>
              </w:rPr>
              <w:t>操作系统</w:t>
            </w:r>
            <w:r w:rsidRPr="00A13DBA">
              <w:rPr>
                <w:rFonts w:hint="eastAsia"/>
              </w:rPr>
              <w:t>,</w:t>
            </w:r>
            <w:r w:rsidRPr="00A13DBA">
              <w:rPr>
                <w:rFonts w:hint="eastAsia"/>
              </w:rPr>
              <w:t>高性能嵌入式</w:t>
            </w:r>
            <w:r w:rsidRPr="00A13DBA">
              <w:rPr>
                <w:rFonts w:hint="eastAsia"/>
              </w:rPr>
              <w:t>SOC</w:t>
            </w:r>
            <w:r w:rsidRPr="00A13DBA">
              <w:rPr>
                <w:rFonts w:hint="eastAsia"/>
              </w:rPr>
              <w:t>处理器，系统运行稳定可靠；</w:t>
            </w:r>
          </w:p>
          <w:p w:rsidR="005A28B0" w:rsidRPr="00A13DBA" w:rsidRDefault="005A28B0" w:rsidP="005A28B0">
            <w:pPr>
              <w:spacing w:line="400" w:lineRule="exact"/>
            </w:pPr>
            <w:r w:rsidRPr="00A13DBA">
              <w:rPr>
                <w:rFonts w:hint="eastAsia"/>
              </w:rPr>
              <w:t>2</w:t>
            </w:r>
            <w:r w:rsidRPr="00A13DBA">
              <w:rPr>
                <w:rFonts w:hint="eastAsia"/>
              </w:rPr>
              <w:t>设备支持双网口链路、</w:t>
            </w:r>
            <w:r w:rsidRPr="00A13DBA">
              <w:rPr>
                <w:rFonts w:hint="eastAsia"/>
              </w:rPr>
              <w:t>PSTN</w:t>
            </w:r>
            <w:r w:rsidRPr="00A13DBA">
              <w:rPr>
                <w:rFonts w:hint="eastAsia"/>
              </w:rPr>
              <w:t>电话链路传输；</w:t>
            </w:r>
          </w:p>
          <w:p w:rsidR="005A28B0" w:rsidRPr="00A13DBA" w:rsidRDefault="005A28B0" w:rsidP="005A28B0">
            <w:pPr>
              <w:spacing w:line="400" w:lineRule="exact"/>
            </w:pPr>
            <w:r w:rsidRPr="00A13DBA">
              <w:rPr>
                <w:rFonts w:hint="eastAsia"/>
              </w:rPr>
              <w:t>3</w:t>
            </w:r>
            <w:r w:rsidRPr="00A13DBA">
              <w:rPr>
                <w:rFonts w:hint="eastAsia"/>
              </w:rPr>
              <w:t>设备支持</w:t>
            </w:r>
            <w:r w:rsidRPr="00A13DBA">
              <w:rPr>
                <w:rFonts w:hint="eastAsia"/>
              </w:rPr>
              <w:t>2</w:t>
            </w:r>
            <w:r w:rsidRPr="00A13DBA">
              <w:rPr>
                <w:rFonts w:hint="eastAsia"/>
              </w:rPr>
              <w:t>路音频输入和</w:t>
            </w:r>
            <w:r w:rsidRPr="00A13DBA">
              <w:rPr>
                <w:rFonts w:hint="eastAsia"/>
              </w:rPr>
              <w:t>2</w:t>
            </w:r>
            <w:r w:rsidRPr="00A13DBA">
              <w:rPr>
                <w:rFonts w:hint="eastAsia"/>
              </w:rPr>
              <w:t>路音频输出；音频输入和音频输出关系可自由配置，内部含高灵敏度麦克风，拾音距离应达到</w:t>
            </w:r>
            <w:r w:rsidRPr="00A13DBA">
              <w:rPr>
                <w:rFonts w:hint="eastAsia"/>
              </w:rPr>
              <w:t>10</w:t>
            </w:r>
            <w:r w:rsidRPr="00A13DBA">
              <w:rPr>
                <w:rFonts w:hint="eastAsia"/>
              </w:rPr>
              <w:t>米，语音清晰，内置</w:t>
            </w:r>
            <w:r w:rsidRPr="00A13DBA">
              <w:rPr>
                <w:rFonts w:hint="eastAsia"/>
              </w:rPr>
              <w:t>30W</w:t>
            </w:r>
            <w:r w:rsidRPr="00A13DBA">
              <w:rPr>
                <w:rFonts w:hint="eastAsia"/>
              </w:rPr>
              <w:t>扬声器；</w:t>
            </w:r>
          </w:p>
          <w:p w:rsidR="005A28B0" w:rsidRPr="00A13DBA" w:rsidRDefault="005A28B0" w:rsidP="005A28B0">
            <w:pPr>
              <w:spacing w:line="400" w:lineRule="exact"/>
            </w:pPr>
            <w:r w:rsidRPr="00A13DBA">
              <w:rPr>
                <w:rFonts w:hint="eastAsia"/>
              </w:rPr>
              <w:t>4</w:t>
            </w:r>
            <w:r w:rsidRPr="00A13DBA">
              <w:rPr>
                <w:rFonts w:hint="eastAsia"/>
              </w:rPr>
              <w:t>设备支持将防拆报警、防区报警等报警信息通过网线传送到管理中心，并形成日志文件；</w:t>
            </w:r>
          </w:p>
          <w:p w:rsidR="005A28B0" w:rsidRPr="00A13DBA" w:rsidRDefault="005A28B0" w:rsidP="005A28B0">
            <w:pPr>
              <w:spacing w:line="400" w:lineRule="exact"/>
            </w:pPr>
            <w:r w:rsidRPr="00A13DBA">
              <w:rPr>
                <w:rFonts w:hint="eastAsia"/>
              </w:rPr>
              <w:t>5</w:t>
            </w:r>
            <w:r w:rsidRPr="00A13DBA">
              <w:rPr>
                <w:rFonts w:hint="eastAsia"/>
              </w:rPr>
              <w:t>支持呼叫转移功能：设备呼叫中心管理机的时候，应可通过呼叫转移功能将呼叫信息转移到其他中心管理机上；</w:t>
            </w:r>
          </w:p>
          <w:p w:rsidR="005A28B0" w:rsidRPr="00A13DBA" w:rsidRDefault="005A28B0" w:rsidP="005A28B0">
            <w:pPr>
              <w:spacing w:line="400" w:lineRule="exact"/>
            </w:pPr>
            <w:r w:rsidRPr="00A13DBA">
              <w:rPr>
                <w:rFonts w:hint="eastAsia"/>
              </w:rPr>
              <w:t>6</w:t>
            </w:r>
            <w:r w:rsidRPr="00A13DBA">
              <w:rPr>
                <w:rFonts w:hint="eastAsia"/>
              </w:rPr>
              <w:t>支持同时进行多方实时对讲通话，多台前端设备与多台中心管理机实时多方通话；</w:t>
            </w:r>
          </w:p>
          <w:p w:rsidR="005A28B0" w:rsidRPr="00A13DBA" w:rsidRDefault="005A28B0" w:rsidP="005A28B0">
            <w:pPr>
              <w:spacing w:line="400" w:lineRule="exact"/>
            </w:pPr>
            <w:r w:rsidRPr="00A13DBA">
              <w:rPr>
                <w:rFonts w:hint="eastAsia"/>
              </w:rPr>
              <w:t>7</w:t>
            </w:r>
            <w:r w:rsidRPr="00A13DBA">
              <w:rPr>
                <w:rFonts w:hint="eastAsia"/>
              </w:rPr>
              <w:t>支持将音视频同步存储到设备</w:t>
            </w:r>
            <w:r w:rsidRPr="00A13DBA">
              <w:rPr>
                <w:rFonts w:hint="eastAsia"/>
              </w:rPr>
              <w:t>SD</w:t>
            </w:r>
            <w:r w:rsidRPr="00A13DBA">
              <w:rPr>
                <w:rFonts w:hint="eastAsia"/>
              </w:rPr>
              <w:t>卡中，当在双向对讲通话时录像存储为双向通过混音的音视频复合流；</w:t>
            </w:r>
          </w:p>
          <w:p w:rsidR="005A28B0" w:rsidRPr="00A13DBA" w:rsidRDefault="005A28B0" w:rsidP="005A28B0">
            <w:pPr>
              <w:spacing w:line="400" w:lineRule="exact"/>
            </w:pPr>
            <w:r w:rsidRPr="00A13DBA">
              <w:rPr>
                <w:rFonts w:hint="eastAsia"/>
              </w:rPr>
              <w:t>8</w:t>
            </w:r>
            <w:r w:rsidRPr="00A13DBA">
              <w:rPr>
                <w:rFonts w:hint="eastAsia"/>
              </w:rPr>
              <w:t>设备前置</w:t>
            </w:r>
            <w:r w:rsidRPr="00A13DBA">
              <w:rPr>
                <w:rFonts w:hint="eastAsia"/>
              </w:rPr>
              <w:t>200</w:t>
            </w:r>
            <w:r w:rsidRPr="00A13DBA">
              <w:rPr>
                <w:rFonts w:hint="eastAsia"/>
              </w:rPr>
              <w:t>万</w:t>
            </w:r>
            <w:r w:rsidRPr="00A13DBA">
              <w:rPr>
                <w:rFonts w:hint="eastAsia"/>
              </w:rPr>
              <w:t>CMOS</w:t>
            </w:r>
            <w:r w:rsidRPr="00A13DBA">
              <w:rPr>
                <w:rFonts w:hint="eastAsia"/>
              </w:rPr>
              <w:t>高清摄像头</w:t>
            </w:r>
          </w:p>
          <w:p w:rsidR="005A28B0" w:rsidRPr="00A13DBA" w:rsidRDefault="005A28B0" w:rsidP="005A28B0">
            <w:pPr>
              <w:spacing w:line="400" w:lineRule="exact"/>
            </w:pPr>
            <w:r w:rsidRPr="00A13DBA">
              <w:rPr>
                <w:rFonts w:hint="eastAsia"/>
              </w:rPr>
              <w:t>9</w:t>
            </w:r>
            <w:r w:rsidRPr="00A13DBA">
              <w:rPr>
                <w:rFonts w:hint="eastAsia"/>
              </w:rPr>
              <w:t>支持中心管理机控制前端设备警灯打开和关闭功能；</w:t>
            </w:r>
          </w:p>
          <w:p w:rsidR="005A28B0" w:rsidRPr="00A13DBA" w:rsidRDefault="005A28B0" w:rsidP="005A28B0">
            <w:pPr>
              <w:spacing w:line="400" w:lineRule="exact"/>
            </w:pPr>
            <w:r w:rsidRPr="00A13DBA">
              <w:rPr>
                <w:rFonts w:hint="eastAsia"/>
              </w:rPr>
              <w:t>10</w:t>
            </w:r>
            <w:r w:rsidRPr="00A13DBA">
              <w:rPr>
                <w:rFonts w:hint="eastAsia"/>
              </w:rPr>
              <w:t>支持巡更刷卡功能；</w:t>
            </w:r>
          </w:p>
          <w:p w:rsidR="005A28B0" w:rsidRPr="00A13DBA" w:rsidRDefault="005A28B0" w:rsidP="005A28B0">
            <w:pPr>
              <w:spacing w:line="400" w:lineRule="exact"/>
            </w:pPr>
            <w:r w:rsidRPr="00A13DBA">
              <w:rPr>
                <w:rFonts w:hint="eastAsia"/>
              </w:rPr>
              <w:t>11</w:t>
            </w:r>
            <w:r w:rsidRPr="00A13DBA">
              <w:rPr>
                <w:rFonts w:hint="eastAsia"/>
              </w:rPr>
              <w:t>支持</w:t>
            </w:r>
            <w:r w:rsidRPr="00A13DBA">
              <w:rPr>
                <w:rFonts w:hint="eastAsia"/>
              </w:rPr>
              <w:t>GPS</w:t>
            </w:r>
            <w:r w:rsidRPr="00A13DBA">
              <w:rPr>
                <w:rFonts w:hint="eastAsia"/>
              </w:rPr>
              <w:t>实时定位功能；</w:t>
            </w:r>
          </w:p>
          <w:p w:rsidR="005A28B0" w:rsidRPr="00A13DBA" w:rsidRDefault="005A28B0" w:rsidP="005A28B0">
            <w:pPr>
              <w:spacing w:line="400" w:lineRule="exact"/>
            </w:pPr>
            <w:r w:rsidRPr="00A13DBA">
              <w:rPr>
                <w:rFonts w:hint="eastAsia"/>
              </w:rPr>
              <w:lastRenderedPageBreak/>
              <w:t>12</w:t>
            </w:r>
            <w:r w:rsidRPr="00A13DBA">
              <w:rPr>
                <w:rFonts w:hint="eastAsia"/>
              </w:rPr>
              <w:t>支持系统校时功能；</w:t>
            </w:r>
          </w:p>
          <w:p w:rsidR="005A28B0" w:rsidRPr="00A13DBA" w:rsidRDefault="005A28B0" w:rsidP="005A28B0">
            <w:pPr>
              <w:spacing w:line="400" w:lineRule="exact"/>
            </w:pPr>
            <w:r w:rsidRPr="00A13DBA">
              <w:rPr>
                <w:rFonts w:hint="eastAsia"/>
              </w:rPr>
              <w:t>13</w:t>
            </w:r>
            <w:r w:rsidRPr="00A13DBA">
              <w:rPr>
                <w:rFonts w:hint="eastAsia"/>
              </w:rPr>
              <w:t>防护等级：</w:t>
            </w:r>
            <w:r w:rsidRPr="00A13DBA">
              <w:rPr>
                <w:rFonts w:hint="eastAsia"/>
              </w:rPr>
              <w:t>IP65</w:t>
            </w:r>
            <w:r w:rsidRPr="00A13DBA">
              <w:rPr>
                <w:rFonts w:hint="eastAsia"/>
              </w:rPr>
              <w:t>；</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sz w:val="21"/>
                <w:szCs w:val="21"/>
              </w:rPr>
              <w:lastRenderedPageBreak/>
              <w:t>4</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7</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紧急求助终端</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采用嵌入式</w:t>
            </w:r>
            <w:r w:rsidRPr="00A13DBA">
              <w:rPr>
                <w:rFonts w:hint="eastAsia"/>
              </w:rPr>
              <w:t>Linux</w:t>
            </w:r>
            <w:r w:rsidRPr="00A13DBA">
              <w:rPr>
                <w:rFonts w:hint="eastAsia"/>
              </w:rPr>
              <w:t>操作系统</w:t>
            </w:r>
            <w:r w:rsidRPr="00A13DBA">
              <w:rPr>
                <w:rFonts w:hint="eastAsia"/>
              </w:rPr>
              <w:t>,</w:t>
            </w:r>
            <w:r w:rsidRPr="00A13DBA">
              <w:rPr>
                <w:rFonts w:hint="eastAsia"/>
              </w:rPr>
              <w:t>高性能嵌入式</w:t>
            </w:r>
            <w:r w:rsidRPr="00A13DBA">
              <w:rPr>
                <w:rFonts w:hint="eastAsia"/>
              </w:rPr>
              <w:t>SOC</w:t>
            </w:r>
            <w:r w:rsidRPr="00A13DBA">
              <w:rPr>
                <w:rFonts w:hint="eastAsia"/>
              </w:rPr>
              <w:t>处理器，系统运行稳定可靠；</w:t>
            </w:r>
          </w:p>
          <w:p w:rsidR="005A28B0" w:rsidRPr="00A13DBA" w:rsidRDefault="005A28B0" w:rsidP="005A28B0">
            <w:pPr>
              <w:spacing w:line="400" w:lineRule="exact"/>
            </w:pPr>
            <w:r w:rsidRPr="00A13DBA">
              <w:rPr>
                <w:rFonts w:hint="eastAsia"/>
              </w:rPr>
              <w:t>2</w:t>
            </w:r>
            <w:r w:rsidRPr="00A13DBA">
              <w:rPr>
                <w:rFonts w:hint="eastAsia"/>
              </w:rPr>
              <w:t>支持</w:t>
            </w:r>
            <w:r w:rsidRPr="00A13DBA">
              <w:rPr>
                <w:rFonts w:hint="eastAsia"/>
              </w:rPr>
              <w:t>GB/T28181</w:t>
            </w:r>
            <w:r w:rsidRPr="00A13DBA">
              <w:rPr>
                <w:rFonts w:hint="eastAsia"/>
              </w:rPr>
              <w:t>协议接入；</w:t>
            </w:r>
          </w:p>
          <w:p w:rsidR="005A28B0" w:rsidRPr="00A13DBA" w:rsidRDefault="005A28B0" w:rsidP="005A28B0">
            <w:pPr>
              <w:spacing w:line="400" w:lineRule="exact"/>
            </w:pPr>
            <w:r w:rsidRPr="00A13DBA">
              <w:rPr>
                <w:rFonts w:hint="eastAsia"/>
              </w:rPr>
              <w:t>3</w:t>
            </w:r>
            <w:r w:rsidRPr="00A13DBA">
              <w:rPr>
                <w:rFonts w:hint="eastAsia"/>
              </w:rPr>
              <w:t>设备支持将防拆报警、防区报警等报警信息通过网线传送到管理中心，并形成日志文件；</w:t>
            </w:r>
          </w:p>
          <w:p w:rsidR="005A28B0" w:rsidRPr="00A13DBA" w:rsidRDefault="005A28B0" w:rsidP="005A28B0">
            <w:pPr>
              <w:spacing w:line="400" w:lineRule="exact"/>
            </w:pPr>
            <w:r w:rsidRPr="00A13DBA">
              <w:rPr>
                <w:rFonts w:hint="eastAsia"/>
              </w:rPr>
              <w:t>4</w:t>
            </w:r>
            <w:r w:rsidRPr="00A13DBA">
              <w:rPr>
                <w:rFonts w:hint="eastAsia"/>
              </w:rPr>
              <w:t>支持可视对讲功能：按下紧急求助按键后呼叫中心管理机，呼叫过程中能听到相应提示音；通话过程中中心能看到设备处实时视频，支持实时全双工双向语音对讲和视频通话功能；</w:t>
            </w:r>
          </w:p>
          <w:p w:rsidR="005A28B0" w:rsidRPr="00A13DBA" w:rsidRDefault="005A28B0" w:rsidP="005A28B0">
            <w:pPr>
              <w:spacing w:line="400" w:lineRule="exact"/>
            </w:pPr>
            <w:r w:rsidRPr="00A13DBA">
              <w:rPr>
                <w:rFonts w:hint="eastAsia"/>
              </w:rPr>
              <w:t>5</w:t>
            </w:r>
            <w:r w:rsidRPr="00A13DBA">
              <w:rPr>
                <w:rFonts w:hint="eastAsia"/>
              </w:rPr>
              <w:t>支持同时进行多方实时对讲通话，多台前端设备与多台中心管理机实时多方通话；</w:t>
            </w:r>
          </w:p>
          <w:p w:rsidR="005A28B0" w:rsidRPr="00A13DBA" w:rsidRDefault="005A28B0" w:rsidP="005A28B0">
            <w:pPr>
              <w:spacing w:line="400" w:lineRule="exact"/>
            </w:pPr>
            <w:r w:rsidRPr="00A13DBA">
              <w:rPr>
                <w:rFonts w:hint="eastAsia"/>
              </w:rPr>
              <w:t>6</w:t>
            </w:r>
            <w:r w:rsidRPr="00A13DBA">
              <w:rPr>
                <w:rFonts w:hint="eastAsia"/>
              </w:rPr>
              <w:t>支持将音视频同步存储到设备</w:t>
            </w:r>
            <w:r w:rsidRPr="00A13DBA">
              <w:rPr>
                <w:rFonts w:hint="eastAsia"/>
              </w:rPr>
              <w:t>SD</w:t>
            </w:r>
            <w:r w:rsidRPr="00A13DBA">
              <w:rPr>
                <w:rFonts w:hint="eastAsia"/>
              </w:rPr>
              <w:t>卡中，当在双向对讲通话时录像存储为双向通过混音的音视频复合流；</w:t>
            </w:r>
          </w:p>
          <w:p w:rsidR="005A28B0" w:rsidRPr="00A13DBA" w:rsidRDefault="005A28B0" w:rsidP="005A28B0">
            <w:pPr>
              <w:spacing w:line="400" w:lineRule="exact"/>
            </w:pPr>
            <w:r w:rsidRPr="00A13DBA">
              <w:rPr>
                <w:rFonts w:hint="eastAsia"/>
              </w:rPr>
              <w:t>7</w:t>
            </w:r>
            <w:r w:rsidRPr="00A13DBA">
              <w:rPr>
                <w:rFonts w:hint="eastAsia"/>
              </w:rPr>
              <w:t>设备前置</w:t>
            </w:r>
            <w:r w:rsidRPr="00A13DBA">
              <w:rPr>
                <w:rFonts w:hint="eastAsia"/>
              </w:rPr>
              <w:t>200</w:t>
            </w:r>
            <w:r w:rsidRPr="00A13DBA">
              <w:rPr>
                <w:rFonts w:hint="eastAsia"/>
              </w:rPr>
              <w:t>万</w:t>
            </w:r>
            <w:r w:rsidRPr="00A13DBA">
              <w:rPr>
                <w:rFonts w:hint="eastAsia"/>
              </w:rPr>
              <w:t>CMOS</w:t>
            </w:r>
            <w:r w:rsidRPr="00A13DBA">
              <w:rPr>
                <w:rFonts w:hint="eastAsia"/>
              </w:rPr>
              <w:t>高清摄像头</w:t>
            </w:r>
          </w:p>
          <w:p w:rsidR="005A28B0" w:rsidRPr="00A13DBA" w:rsidRDefault="005A28B0" w:rsidP="005A28B0">
            <w:pPr>
              <w:spacing w:line="400" w:lineRule="exact"/>
            </w:pPr>
            <w:r w:rsidRPr="00A13DBA">
              <w:rPr>
                <w:rFonts w:hint="eastAsia"/>
              </w:rPr>
              <w:t>8</w:t>
            </w:r>
            <w:r w:rsidRPr="00A13DBA">
              <w:rPr>
                <w:rFonts w:hint="eastAsia"/>
              </w:rPr>
              <w:t>彩色图像：图像分辨力≥</w:t>
            </w:r>
            <w:r w:rsidRPr="00A13DBA">
              <w:rPr>
                <w:rFonts w:hint="eastAsia"/>
              </w:rPr>
              <w:t>280TVL</w:t>
            </w:r>
            <w:r w:rsidRPr="00A13DBA">
              <w:rPr>
                <w:rFonts w:hint="eastAsia"/>
              </w:rPr>
              <w:t>，亮度鉴别等级≥</w:t>
            </w:r>
            <w:r w:rsidRPr="00A13DBA">
              <w:rPr>
                <w:rFonts w:hint="eastAsia"/>
              </w:rPr>
              <w:t>8</w:t>
            </w:r>
            <w:r w:rsidRPr="00A13DBA">
              <w:rPr>
                <w:rFonts w:hint="eastAsia"/>
              </w:rPr>
              <w:t>级；</w:t>
            </w:r>
          </w:p>
          <w:p w:rsidR="005A28B0" w:rsidRPr="00A13DBA" w:rsidRDefault="005A28B0" w:rsidP="005A28B0">
            <w:pPr>
              <w:spacing w:line="400" w:lineRule="exact"/>
            </w:pPr>
            <w:r w:rsidRPr="00A13DBA">
              <w:rPr>
                <w:rFonts w:hint="eastAsia"/>
              </w:rPr>
              <w:t>9</w:t>
            </w:r>
            <w:r w:rsidRPr="00A13DBA">
              <w:rPr>
                <w:rFonts w:hint="eastAsia"/>
              </w:rPr>
              <w:t>支持中心管理机控制前端设备警灯打开和关闭功能；</w:t>
            </w:r>
          </w:p>
          <w:p w:rsidR="005A28B0" w:rsidRPr="00A13DBA" w:rsidRDefault="005A28B0" w:rsidP="005A28B0">
            <w:pPr>
              <w:spacing w:line="400" w:lineRule="exact"/>
            </w:pPr>
            <w:r w:rsidRPr="00A13DBA">
              <w:rPr>
                <w:rFonts w:hint="eastAsia"/>
              </w:rPr>
              <w:t>10</w:t>
            </w:r>
            <w:r w:rsidRPr="00A13DBA">
              <w:rPr>
                <w:rFonts w:hint="eastAsia"/>
              </w:rPr>
              <w:t>支持语音播报、分组广播功能；</w:t>
            </w:r>
          </w:p>
          <w:p w:rsidR="005A28B0" w:rsidRPr="00A13DBA" w:rsidRDefault="005A28B0" w:rsidP="005A28B0">
            <w:pPr>
              <w:spacing w:line="400" w:lineRule="exact"/>
            </w:pPr>
            <w:r w:rsidRPr="00A13DBA">
              <w:rPr>
                <w:rFonts w:hint="eastAsia"/>
              </w:rPr>
              <w:t>11</w:t>
            </w:r>
            <w:r w:rsidRPr="00A13DBA">
              <w:rPr>
                <w:rFonts w:hint="eastAsia"/>
              </w:rPr>
              <w:t>支持网络远程在线升级功能；</w:t>
            </w:r>
          </w:p>
          <w:p w:rsidR="005A28B0" w:rsidRPr="00A13DBA" w:rsidRDefault="005A28B0" w:rsidP="005A28B0">
            <w:pPr>
              <w:spacing w:line="400" w:lineRule="exact"/>
            </w:pPr>
            <w:r w:rsidRPr="00A13DBA">
              <w:rPr>
                <w:rFonts w:hint="eastAsia"/>
              </w:rPr>
              <w:t>12</w:t>
            </w:r>
            <w:r w:rsidRPr="00A13DBA">
              <w:rPr>
                <w:rFonts w:hint="eastAsia"/>
              </w:rPr>
              <w:t>防护等级：</w:t>
            </w:r>
            <w:r w:rsidRPr="00A13DBA">
              <w:rPr>
                <w:rFonts w:hint="eastAsia"/>
              </w:rPr>
              <w:t>IP65</w:t>
            </w:r>
            <w:r w:rsidRPr="00A13DBA">
              <w:rPr>
                <w:rFonts w:hint="eastAsia"/>
              </w:rPr>
              <w:t>；</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8</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252"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8</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枪机支架</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、铝合金材质；</w:t>
            </w:r>
            <w:r w:rsidRPr="00A13DBA">
              <w:rPr>
                <w:rFonts w:hint="eastAsia"/>
              </w:rPr>
              <w:t>2</w:t>
            </w:r>
            <w:r w:rsidRPr="00A13DBA">
              <w:rPr>
                <w:rFonts w:hint="eastAsia"/>
              </w:rPr>
              <w:t>、壁装安装；</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665</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9</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摄像机电源</w:t>
            </w:r>
          </w:p>
        </w:tc>
        <w:tc>
          <w:tcPr>
            <w:tcW w:w="9271" w:type="dxa"/>
            <w:vAlign w:val="center"/>
          </w:tcPr>
          <w:p w:rsidR="005A28B0" w:rsidRPr="00A13DBA" w:rsidRDefault="005A28B0" w:rsidP="005A28B0">
            <w:pPr>
              <w:spacing w:line="400" w:lineRule="exact"/>
            </w:pPr>
            <w:r w:rsidRPr="00A13DBA">
              <w:rPr>
                <w:rFonts w:hint="eastAsia"/>
              </w:rPr>
              <w:t>DC 12V/2A</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899</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10</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壁装球机支架</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、铝合金材质；</w:t>
            </w:r>
            <w:r w:rsidRPr="00A13DBA">
              <w:rPr>
                <w:rFonts w:hint="eastAsia"/>
              </w:rPr>
              <w:t>2</w:t>
            </w:r>
            <w:r w:rsidRPr="00A13DBA">
              <w:rPr>
                <w:rFonts w:hint="eastAsia"/>
              </w:rPr>
              <w:t>、壁装安装；</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8</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11</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软硬一体平</w:t>
            </w:r>
            <w:r w:rsidRPr="00A13DBA">
              <w:rPr>
                <w:rFonts w:ascii="宋体" w:hAnsi="宋体" w:hint="eastAsia"/>
                <w:sz w:val="21"/>
                <w:szCs w:val="21"/>
              </w:rPr>
              <w:lastRenderedPageBreak/>
              <w:t>台服务器</w:t>
            </w:r>
          </w:p>
        </w:tc>
        <w:tc>
          <w:tcPr>
            <w:tcW w:w="9271" w:type="dxa"/>
            <w:vAlign w:val="center"/>
          </w:tcPr>
          <w:p w:rsidR="005A28B0" w:rsidRPr="00A13DBA" w:rsidRDefault="005A28B0" w:rsidP="005A28B0">
            <w:pPr>
              <w:spacing w:line="400" w:lineRule="exact"/>
              <w:jc w:val="left"/>
            </w:pPr>
            <w:r w:rsidRPr="00A13DBA">
              <w:rPr>
                <w:rFonts w:hint="eastAsia"/>
              </w:rPr>
              <w:lastRenderedPageBreak/>
              <w:t>(1)</w:t>
            </w:r>
            <w:r w:rsidRPr="00A13DBA">
              <w:rPr>
                <w:rFonts w:hint="eastAsia"/>
              </w:rPr>
              <w:t>用户及权限：</w:t>
            </w:r>
            <w:r w:rsidRPr="00A13DBA">
              <w:rPr>
                <w:rFonts w:hint="eastAsia"/>
              </w:rPr>
              <w:t xml:space="preserve">                                                                                                                  </w:t>
            </w:r>
            <w:r w:rsidRPr="00A13DBA">
              <w:rPr>
                <w:rFonts w:hint="eastAsia"/>
              </w:rPr>
              <w:lastRenderedPageBreak/>
              <w:t>支持用户登录限制功能，能限制</w:t>
            </w:r>
            <w:r w:rsidRPr="00A13DBA">
              <w:rPr>
                <w:rFonts w:hint="eastAsia"/>
              </w:rPr>
              <w:t>MAC</w:t>
            </w:r>
            <w:r w:rsidRPr="00A13DBA">
              <w:rPr>
                <w:rFonts w:hint="eastAsia"/>
              </w:rPr>
              <w:t>地址、</w:t>
            </w:r>
            <w:r w:rsidRPr="00A13DBA">
              <w:rPr>
                <w:rFonts w:hint="eastAsia"/>
              </w:rPr>
              <w:t>IP</w:t>
            </w:r>
            <w:r w:rsidRPr="00A13DBA">
              <w:rPr>
                <w:rFonts w:hint="eastAsia"/>
              </w:rPr>
              <w:t>地址段、有效时段等</w:t>
            </w:r>
          </w:p>
          <w:p w:rsidR="005A28B0" w:rsidRPr="00A13DBA" w:rsidRDefault="005A28B0" w:rsidP="005A28B0">
            <w:pPr>
              <w:spacing w:line="400" w:lineRule="exact"/>
              <w:jc w:val="left"/>
            </w:pPr>
            <w:r w:rsidRPr="00A13DBA">
              <w:rPr>
                <w:rFonts w:hint="eastAsia"/>
              </w:rPr>
              <w:t>支持用</w:t>
            </w:r>
            <w:r w:rsidRPr="00A13DBA">
              <w:rPr>
                <w:rFonts w:hint="eastAsia"/>
              </w:rPr>
              <w:t>HTTPS</w:t>
            </w:r>
            <w:r w:rsidRPr="00A13DBA">
              <w:rPr>
                <w:rFonts w:hint="eastAsia"/>
              </w:rPr>
              <w:t>方式登录系统</w:t>
            </w:r>
          </w:p>
          <w:p w:rsidR="005A28B0" w:rsidRPr="00A13DBA" w:rsidRDefault="005A28B0" w:rsidP="005A28B0">
            <w:pPr>
              <w:spacing w:line="400" w:lineRule="exact"/>
            </w:pPr>
            <w:r w:rsidRPr="00A13DBA">
              <w:rPr>
                <w:rFonts w:hint="eastAsia"/>
              </w:rPr>
              <w:t>支持强制登录在线用户下线；支持限时预览，超过时自动关闭</w:t>
            </w:r>
          </w:p>
          <w:p w:rsidR="005A28B0" w:rsidRPr="00A13DBA" w:rsidRDefault="005A28B0" w:rsidP="005A28B0">
            <w:pPr>
              <w:spacing w:line="400" w:lineRule="exact"/>
            </w:pPr>
            <w:r w:rsidRPr="00A13DBA">
              <w:rPr>
                <w:rFonts w:hint="eastAsia"/>
              </w:rPr>
              <w:t>支持直接注册管理</w:t>
            </w:r>
            <w:r w:rsidRPr="00A13DBA">
              <w:rPr>
                <w:rFonts w:hint="eastAsia"/>
              </w:rPr>
              <w:t>10</w:t>
            </w:r>
            <w:r w:rsidRPr="00A13DBA">
              <w:rPr>
                <w:rFonts w:hint="eastAsia"/>
              </w:rPr>
              <w:t>万的设备资源容量</w:t>
            </w:r>
            <w:r w:rsidRPr="00A13DBA">
              <w:rPr>
                <w:rFonts w:hint="eastAsia"/>
              </w:rPr>
              <w:t>,</w:t>
            </w:r>
            <w:r w:rsidRPr="00A13DBA">
              <w:rPr>
                <w:rFonts w:hint="eastAsia"/>
              </w:rPr>
              <w:t>支持注册管理</w:t>
            </w:r>
            <w:r w:rsidRPr="00A13DBA">
              <w:rPr>
                <w:rFonts w:hint="eastAsia"/>
              </w:rPr>
              <w:t>2</w:t>
            </w:r>
            <w:r w:rsidRPr="00A13DBA">
              <w:rPr>
                <w:rFonts w:hint="eastAsia"/>
              </w:rPr>
              <w:t>万个用户</w:t>
            </w:r>
            <w:r w:rsidRPr="00A13DBA">
              <w:rPr>
                <w:rFonts w:hint="eastAsia"/>
              </w:rPr>
              <w:t>,</w:t>
            </w:r>
            <w:r w:rsidRPr="00A13DBA">
              <w:rPr>
                <w:rFonts w:hint="eastAsia"/>
              </w:rPr>
              <w:t>支持</w:t>
            </w:r>
            <w:r w:rsidRPr="00A13DBA">
              <w:rPr>
                <w:rFonts w:hint="eastAsia"/>
              </w:rPr>
              <w:t>5000</w:t>
            </w:r>
            <w:r w:rsidRPr="00A13DBA">
              <w:rPr>
                <w:rFonts w:hint="eastAsia"/>
              </w:rPr>
              <w:t>用户同时在线；支持</w:t>
            </w:r>
            <w:r w:rsidRPr="00A13DBA">
              <w:rPr>
                <w:rFonts w:hint="eastAsia"/>
              </w:rPr>
              <w:t>100</w:t>
            </w:r>
            <w:r w:rsidRPr="00A13DBA">
              <w:rPr>
                <w:rFonts w:hint="eastAsia"/>
              </w:rPr>
              <w:t>用户并发登录</w:t>
            </w:r>
          </w:p>
          <w:p w:rsidR="005A28B0" w:rsidRPr="00A13DBA" w:rsidRDefault="005A28B0" w:rsidP="005A28B0">
            <w:pPr>
              <w:spacing w:line="400" w:lineRule="exact"/>
            </w:pPr>
            <w:r w:rsidRPr="00A13DBA">
              <w:rPr>
                <w:rFonts w:hint="eastAsia"/>
              </w:rPr>
              <w:t>（</w:t>
            </w:r>
            <w:r w:rsidRPr="00A13DBA">
              <w:rPr>
                <w:rFonts w:hint="eastAsia"/>
              </w:rPr>
              <w:t>2</w:t>
            </w:r>
            <w:r w:rsidRPr="00A13DBA">
              <w:rPr>
                <w:rFonts w:hint="eastAsia"/>
              </w:rPr>
              <w:t>）录像功能检查</w:t>
            </w:r>
            <w:r w:rsidRPr="00A13DBA">
              <w:rPr>
                <w:rFonts w:hint="eastAsia"/>
              </w:rPr>
              <w:t>:</w:t>
            </w:r>
          </w:p>
          <w:p w:rsidR="005A28B0" w:rsidRPr="00A13DBA" w:rsidRDefault="005A28B0" w:rsidP="005A28B0">
            <w:pPr>
              <w:spacing w:line="400" w:lineRule="exact"/>
            </w:pPr>
            <w:r w:rsidRPr="00A13DBA">
              <w:rPr>
                <w:rFonts w:hint="eastAsia"/>
              </w:rPr>
              <w:t>支持全天录像、按日期录像、按星期录像、按任意有效时间段录像计划配置，支持辅码流存储。</w:t>
            </w:r>
          </w:p>
          <w:p w:rsidR="005A28B0" w:rsidRPr="00A13DBA" w:rsidRDefault="005A28B0" w:rsidP="005A28B0">
            <w:pPr>
              <w:spacing w:line="400" w:lineRule="exact"/>
            </w:pPr>
            <w:r w:rsidRPr="00A13DBA">
              <w:rPr>
                <w:rFonts w:hint="eastAsia"/>
              </w:rPr>
              <w:t>支持对同一通道录像资料分成不同时间段同时播放，应支持</w:t>
            </w:r>
            <w:r w:rsidRPr="00A13DBA">
              <w:rPr>
                <w:rFonts w:hint="eastAsia"/>
              </w:rPr>
              <w:t>4</w:t>
            </w:r>
            <w:r w:rsidRPr="00A13DBA">
              <w:rPr>
                <w:rFonts w:hint="eastAsia"/>
              </w:rPr>
              <w:t>段、</w:t>
            </w:r>
            <w:r w:rsidRPr="00A13DBA">
              <w:rPr>
                <w:rFonts w:hint="eastAsia"/>
              </w:rPr>
              <w:t>9</w:t>
            </w:r>
            <w:r w:rsidRPr="00A13DBA">
              <w:rPr>
                <w:rFonts w:hint="eastAsia"/>
              </w:rPr>
              <w:t>段、</w:t>
            </w:r>
            <w:r w:rsidRPr="00A13DBA">
              <w:rPr>
                <w:rFonts w:hint="eastAsia"/>
              </w:rPr>
              <w:t>16</w:t>
            </w:r>
            <w:r w:rsidRPr="00A13DBA">
              <w:rPr>
                <w:rFonts w:hint="eastAsia"/>
              </w:rPr>
              <w:t>段分段播放模式，分段录像应支持缩略图显示</w:t>
            </w:r>
          </w:p>
          <w:p w:rsidR="005A28B0" w:rsidRPr="00A13DBA" w:rsidRDefault="005A28B0" w:rsidP="005A28B0">
            <w:pPr>
              <w:spacing w:line="400" w:lineRule="exact"/>
            </w:pPr>
            <w:r w:rsidRPr="00A13DBA">
              <w:rPr>
                <w:rFonts w:hint="eastAsia"/>
              </w:rPr>
              <w:t>支持将存储设备</w:t>
            </w:r>
            <w:r w:rsidRPr="00A13DBA">
              <w:rPr>
                <w:rFonts w:hint="eastAsia"/>
              </w:rPr>
              <w:t>(DVR</w:t>
            </w:r>
            <w:r w:rsidRPr="00A13DBA">
              <w:rPr>
                <w:rFonts w:hint="eastAsia"/>
              </w:rPr>
              <w:t>和</w:t>
            </w:r>
            <w:r w:rsidRPr="00A13DBA">
              <w:rPr>
                <w:rFonts w:hint="eastAsia"/>
              </w:rPr>
              <w:t>NVR)</w:t>
            </w:r>
            <w:r w:rsidRPr="00A13DBA">
              <w:rPr>
                <w:rFonts w:hint="eastAsia"/>
              </w:rPr>
              <w:t>的本地录像计划导入到平台中，无需在平台重复配置录像计划</w:t>
            </w:r>
          </w:p>
          <w:p w:rsidR="005A28B0" w:rsidRPr="00A13DBA" w:rsidRDefault="005A28B0" w:rsidP="005A28B0">
            <w:pPr>
              <w:spacing w:line="400" w:lineRule="exact"/>
            </w:pPr>
            <w:r w:rsidRPr="00A13DBA">
              <w:rPr>
                <w:rFonts w:hint="eastAsia"/>
              </w:rPr>
              <w:t>（</w:t>
            </w:r>
            <w:r w:rsidRPr="00A13DBA">
              <w:rPr>
                <w:rFonts w:hint="eastAsia"/>
              </w:rPr>
              <w:t>3</w:t>
            </w:r>
            <w:r w:rsidRPr="00A13DBA">
              <w:rPr>
                <w:rFonts w:hint="eastAsia"/>
              </w:rPr>
              <w:t>）电子地图：</w:t>
            </w:r>
          </w:p>
          <w:p w:rsidR="005A28B0" w:rsidRPr="00A13DBA" w:rsidRDefault="005A28B0" w:rsidP="005A28B0">
            <w:pPr>
              <w:spacing w:line="400" w:lineRule="exact"/>
            </w:pPr>
            <w:r w:rsidRPr="00A13DBA">
              <w:rPr>
                <w:rFonts w:hint="eastAsia"/>
              </w:rPr>
              <w:t>支持在地图上的监控点、报警点、门禁点、停车场、出入口、盲点等安防要素的添加及显示</w:t>
            </w:r>
          </w:p>
          <w:p w:rsidR="005A28B0" w:rsidRPr="00A13DBA" w:rsidRDefault="005A28B0" w:rsidP="005A28B0">
            <w:pPr>
              <w:spacing w:line="400" w:lineRule="exact"/>
            </w:pPr>
            <w:r w:rsidRPr="00A13DBA">
              <w:rPr>
                <w:rFonts w:hint="eastAsia"/>
              </w:rPr>
              <w:t>支持主监控点附近三个和附近八个的监控点预览，主监控点可设置</w:t>
            </w:r>
          </w:p>
          <w:p w:rsidR="005A28B0" w:rsidRPr="00A13DBA" w:rsidRDefault="005A28B0" w:rsidP="005A28B0">
            <w:pPr>
              <w:spacing w:line="400" w:lineRule="exact"/>
            </w:pPr>
            <w:r w:rsidRPr="00A13DBA">
              <w:rPr>
                <w:rFonts w:hint="eastAsia"/>
              </w:rPr>
              <w:t>支持监控点、报警点、出入口和门禁声音和闪烁报警</w:t>
            </w:r>
          </w:p>
          <w:p w:rsidR="005A28B0" w:rsidRPr="00A13DBA" w:rsidRDefault="005A28B0" w:rsidP="005A28B0">
            <w:pPr>
              <w:spacing w:line="400" w:lineRule="exact"/>
            </w:pPr>
            <w:r w:rsidRPr="00A13DBA">
              <w:rPr>
                <w:rFonts w:hint="eastAsia"/>
              </w:rPr>
              <w:t>（</w:t>
            </w:r>
            <w:r w:rsidRPr="00A13DBA">
              <w:rPr>
                <w:rFonts w:hint="eastAsia"/>
              </w:rPr>
              <w:t>4</w:t>
            </w:r>
            <w:r w:rsidRPr="00A13DBA">
              <w:rPr>
                <w:rFonts w:hint="eastAsia"/>
              </w:rPr>
              <w:t>）园区车辆管理：</w:t>
            </w:r>
            <w:r w:rsidRPr="00A13DBA">
              <w:rPr>
                <w:rFonts w:hint="eastAsia"/>
              </w:rPr>
              <w:t xml:space="preserve"> </w:t>
            </w:r>
          </w:p>
          <w:p w:rsidR="005A28B0" w:rsidRPr="00A13DBA" w:rsidRDefault="005A28B0" w:rsidP="005A28B0">
            <w:pPr>
              <w:spacing w:line="400" w:lineRule="exact"/>
            </w:pPr>
            <w:r w:rsidRPr="00A13DBA">
              <w:rPr>
                <w:rFonts w:hint="eastAsia"/>
              </w:rPr>
              <w:t>支持对所有车辆进行超速设置，包括一般超速设置和严重超速设置，同时支持对所有已录入的内部或外部车辆进行限制进入设置</w:t>
            </w:r>
            <w:r w:rsidRPr="00A13DBA">
              <w:rPr>
                <w:rFonts w:hint="eastAsia"/>
              </w:rPr>
              <w:t>,</w:t>
            </w:r>
            <w:r w:rsidRPr="00A13DBA">
              <w:rPr>
                <w:rFonts w:hint="eastAsia"/>
              </w:rPr>
              <w:t>可设置超速几次进行出入口联动或给车主发短信</w:t>
            </w:r>
          </w:p>
          <w:p w:rsidR="005A28B0" w:rsidRPr="00A13DBA" w:rsidRDefault="005A28B0" w:rsidP="005A28B0">
            <w:pPr>
              <w:spacing w:line="400" w:lineRule="exact"/>
            </w:pPr>
            <w:r w:rsidRPr="00A13DBA">
              <w:rPr>
                <w:rFonts w:hint="eastAsia"/>
              </w:rPr>
              <w:t>支持车辆轨迹回溯及地图定位</w:t>
            </w:r>
            <w:r w:rsidRPr="00A13DBA">
              <w:rPr>
                <w:rFonts w:hint="eastAsia"/>
              </w:rPr>
              <w:t xml:space="preserve">                                                                               </w:t>
            </w:r>
          </w:p>
          <w:p w:rsidR="005A28B0" w:rsidRPr="00A13DBA" w:rsidRDefault="005A28B0" w:rsidP="005A28B0">
            <w:pPr>
              <w:spacing w:line="400" w:lineRule="exact"/>
            </w:pPr>
            <w:r w:rsidRPr="00A13DBA">
              <w:rPr>
                <w:rFonts w:hint="eastAsia"/>
              </w:rPr>
              <w:t>(5)</w:t>
            </w:r>
            <w:r w:rsidRPr="00A13DBA">
              <w:rPr>
                <w:rFonts w:hint="eastAsia"/>
              </w:rPr>
              <w:t>智能管控</w:t>
            </w:r>
            <w:r w:rsidRPr="00A13DBA">
              <w:rPr>
                <w:rFonts w:hint="eastAsia"/>
              </w:rPr>
              <w:t>:</w:t>
            </w:r>
          </w:p>
          <w:p w:rsidR="005A28B0" w:rsidRPr="00A13DBA" w:rsidRDefault="005A28B0" w:rsidP="005A28B0">
            <w:pPr>
              <w:spacing w:line="400" w:lineRule="exact"/>
            </w:pPr>
            <w:r w:rsidRPr="00A13DBA">
              <w:rPr>
                <w:rFonts w:hint="eastAsia"/>
              </w:rPr>
              <w:t>人员检索：根据人脸部及人体特征，检索目标出现的位置，支持以图搜图</w:t>
            </w:r>
          </w:p>
          <w:p w:rsidR="005A28B0" w:rsidRPr="00A13DBA" w:rsidRDefault="005A28B0" w:rsidP="005A28B0">
            <w:pPr>
              <w:spacing w:line="400" w:lineRule="exact"/>
            </w:pPr>
            <w:r w:rsidRPr="00A13DBA">
              <w:rPr>
                <w:rFonts w:hint="eastAsia"/>
              </w:rPr>
              <w:t>重点目标检索：可以针对布控的重点目标进行检索，查看最近出现的轨迹</w:t>
            </w:r>
          </w:p>
          <w:p w:rsidR="005A28B0" w:rsidRPr="00A13DBA" w:rsidRDefault="005A28B0" w:rsidP="005A28B0">
            <w:pPr>
              <w:spacing w:line="400" w:lineRule="exact"/>
            </w:pPr>
            <w:r w:rsidRPr="00A13DBA">
              <w:rPr>
                <w:rFonts w:hint="eastAsia"/>
              </w:rPr>
              <w:t>图片轨迹检索：支持导入图片同时识别图中的人员目标，选择目标进行模拟轨迹检索</w:t>
            </w:r>
            <w:r w:rsidRPr="00A13DBA">
              <w:rPr>
                <w:rFonts w:hint="eastAsia"/>
              </w:rPr>
              <w:t xml:space="preserve">                                                                             </w:t>
            </w:r>
          </w:p>
          <w:p w:rsidR="005A28B0" w:rsidRPr="00A13DBA" w:rsidRDefault="005A28B0" w:rsidP="005A28B0">
            <w:pPr>
              <w:spacing w:line="400" w:lineRule="exact"/>
            </w:pPr>
            <w:r w:rsidRPr="00A13DBA">
              <w:rPr>
                <w:rFonts w:hint="eastAsia"/>
              </w:rPr>
              <w:lastRenderedPageBreak/>
              <w:t>(6)</w:t>
            </w:r>
            <w:r w:rsidRPr="00A13DBA">
              <w:rPr>
                <w:rFonts w:hint="eastAsia"/>
              </w:rPr>
              <w:t>宿舍考勤管理</w:t>
            </w:r>
            <w:r w:rsidRPr="00A13DBA">
              <w:rPr>
                <w:rFonts w:hint="eastAsia"/>
              </w:rPr>
              <w:t>:</w:t>
            </w:r>
          </w:p>
          <w:p w:rsidR="005A28B0" w:rsidRPr="00A13DBA" w:rsidRDefault="005A28B0" w:rsidP="005A28B0">
            <w:pPr>
              <w:spacing w:line="400" w:lineRule="exact"/>
            </w:pPr>
            <w:r w:rsidRPr="00A13DBA">
              <w:rPr>
                <w:rFonts w:hint="eastAsia"/>
              </w:rPr>
              <w:t>支持宿舍入住信息管理</w:t>
            </w:r>
            <w:r w:rsidRPr="00A13DBA">
              <w:rPr>
                <w:rFonts w:hint="eastAsia"/>
              </w:rPr>
              <w:t>:</w:t>
            </w:r>
            <w:r w:rsidRPr="00A13DBA">
              <w:rPr>
                <w:rFonts w:hint="eastAsia"/>
              </w:rPr>
              <w:t>可以展示各宿舍入住的人数</w:t>
            </w:r>
            <w:r w:rsidRPr="00A13DBA">
              <w:rPr>
                <w:rFonts w:hint="eastAsia"/>
              </w:rPr>
              <w:t>,</w:t>
            </w:r>
            <w:r w:rsidRPr="00A13DBA">
              <w:rPr>
                <w:rFonts w:hint="eastAsia"/>
              </w:rPr>
              <w:t>人员详细信息</w:t>
            </w:r>
            <w:r w:rsidRPr="00A13DBA">
              <w:rPr>
                <w:rFonts w:hint="eastAsia"/>
              </w:rPr>
              <w:t>,</w:t>
            </w:r>
            <w:r w:rsidRPr="00A13DBA">
              <w:rPr>
                <w:rFonts w:hint="eastAsia"/>
              </w:rPr>
              <w:t>支持人员批量入住及分配门禁权限等</w:t>
            </w:r>
          </w:p>
          <w:p w:rsidR="005A28B0" w:rsidRPr="00A13DBA" w:rsidRDefault="005A28B0" w:rsidP="005A28B0">
            <w:pPr>
              <w:spacing w:line="400" w:lineRule="exact"/>
              <w:jc w:val="left"/>
            </w:pPr>
            <w:r w:rsidRPr="00A13DBA">
              <w:rPr>
                <w:rFonts w:hint="eastAsia"/>
              </w:rPr>
              <w:t>支持宿舍考勤管理</w:t>
            </w:r>
            <w:r w:rsidRPr="00A13DBA">
              <w:rPr>
                <w:rFonts w:hint="eastAsia"/>
              </w:rPr>
              <w:t>:</w:t>
            </w:r>
            <w:r w:rsidRPr="00A13DBA">
              <w:rPr>
                <w:rFonts w:hint="eastAsia"/>
              </w:rPr>
              <w:t>可查询人员归寝情况</w:t>
            </w:r>
            <w:r w:rsidRPr="00A13DBA">
              <w:rPr>
                <w:rFonts w:hint="eastAsia"/>
              </w:rPr>
              <w:t>,</w:t>
            </w:r>
            <w:r w:rsidRPr="00A13DBA">
              <w:rPr>
                <w:rFonts w:hint="eastAsia"/>
              </w:rPr>
              <w:t>支持查询是否在宿舍</w:t>
            </w:r>
            <w:r w:rsidRPr="00A13DBA">
              <w:rPr>
                <w:rFonts w:hint="eastAsia"/>
              </w:rPr>
              <w:t>,</w:t>
            </w:r>
            <w:r w:rsidRPr="00A13DBA">
              <w:rPr>
                <w:rFonts w:hint="eastAsia"/>
              </w:rPr>
              <w:t>晚归</w:t>
            </w:r>
            <w:r w:rsidRPr="00A13DBA">
              <w:rPr>
                <w:rFonts w:hint="eastAsia"/>
              </w:rPr>
              <w:t>,</w:t>
            </w:r>
            <w:r w:rsidRPr="00A13DBA">
              <w:rPr>
                <w:rFonts w:hint="eastAsia"/>
              </w:rPr>
              <w:t>未归</w:t>
            </w:r>
            <w:r w:rsidRPr="00A13DBA">
              <w:rPr>
                <w:rFonts w:hint="eastAsia"/>
              </w:rPr>
              <w:t>,</w:t>
            </w:r>
            <w:r w:rsidRPr="00A13DBA">
              <w:rPr>
                <w:rFonts w:hint="eastAsia"/>
              </w:rPr>
              <w:t>多日未刷卡等</w:t>
            </w:r>
            <w:r w:rsidRPr="00A13DBA">
              <w:rPr>
                <w:rFonts w:hint="eastAsia"/>
              </w:rPr>
              <w:t xml:space="preserve">                                                                                                                                                                                                       </w:t>
            </w:r>
          </w:p>
          <w:p w:rsidR="005A28B0" w:rsidRPr="00A13DBA" w:rsidRDefault="005A28B0" w:rsidP="005A28B0">
            <w:pPr>
              <w:spacing w:line="400" w:lineRule="exact"/>
              <w:jc w:val="left"/>
            </w:pPr>
            <w:r w:rsidRPr="00A13DBA">
              <w:rPr>
                <w:rFonts w:hint="eastAsia"/>
              </w:rPr>
              <w:t>(7)</w:t>
            </w:r>
            <w:r w:rsidRPr="00A13DBA">
              <w:rPr>
                <w:rFonts w:hint="eastAsia"/>
              </w:rPr>
              <w:t>信息发布系统管理功能：</w:t>
            </w:r>
            <w:r w:rsidRPr="00A13DBA">
              <w:rPr>
                <w:rFonts w:hint="eastAsia"/>
              </w:rPr>
              <w:t xml:space="preserve">                                                                                                     </w:t>
            </w:r>
            <w:r w:rsidRPr="00A13DBA">
              <w:rPr>
                <w:rFonts w:hint="eastAsia"/>
              </w:rPr>
              <w:t>支持支持节目编排及素材制作管理，素材包括视频、图片、文字</w:t>
            </w:r>
          </w:p>
          <w:p w:rsidR="005A28B0" w:rsidRPr="00A13DBA" w:rsidRDefault="005A28B0" w:rsidP="005A28B0">
            <w:pPr>
              <w:spacing w:line="400" w:lineRule="exact"/>
              <w:jc w:val="left"/>
            </w:pPr>
            <w:r w:rsidRPr="00A13DBA">
              <w:rPr>
                <w:rFonts w:hint="eastAsia"/>
              </w:rPr>
              <w:t>支持日程管理，可实现将不同的节目按照计划进行播放，可按周或按天进行周期性设置</w:t>
            </w:r>
          </w:p>
          <w:p w:rsidR="005A28B0" w:rsidRPr="00A13DBA" w:rsidRDefault="005A28B0" w:rsidP="005A28B0">
            <w:pPr>
              <w:spacing w:line="400" w:lineRule="exact"/>
              <w:jc w:val="left"/>
            </w:pPr>
            <w:r w:rsidRPr="00A13DBA">
              <w:rPr>
                <w:rFonts w:hint="eastAsia"/>
              </w:rPr>
              <w:t>支持对信息发布终端管理，可实现屏幕分割、音量控制、插播、设备升级等。</w:t>
            </w:r>
          </w:p>
          <w:p w:rsidR="005A28B0" w:rsidRPr="00A13DBA" w:rsidRDefault="005A28B0" w:rsidP="005A28B0">
            <w:pPr>
              <w:spacing w:line="400" w:lineRule="exact"/>
              <w:jc w:val="left"/>
            </w:pPr>
            <w:r w:rsidRPr="00A13DBA">
              <w:rPr>
                <w:rFonts w:hint="eastAsia"/>
              </w:rPr>
              <w:t>(8)</w:t>
            </w:r>
            <w:r w:rsidRPr="00A13DBA">
              <w:rPr>
                <w:rFonts w:hint="eastAsia"/>
              </w:rPr>
              <w:t>客户端环境量数据展示：</w:t>
            </w:r>
            <w:r w:rsidRPr="00A13DBA">
              <w:rPr>
                <w:rFonts w:hint="eastAsia"/>
              </w:rPr>
              <w:t xml:space="preserve">                                                                                     </w:t>
            </w:r>
            <w:r w:rsidRPr="00A13DBA">
              <w:rPr>
                <w:rFonts w:hint="eastAsia"/>
              </w:rPr>
              <w:t>支持通过客户端对温度、湿度、风速、流量、气压等多种动环变量数据进行实时显示，支持图形化展示；</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12</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视频诊断系统</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至少支持</w:t>
            </w:r>
            <w:r w:rsidRPr="00A13DBA">
              <w:rPr>
                <w:rFonts w:hint="eastAsia"/>
              </w:rPr>
              <w:t>12</w:t>
            </w:r>
            <w:r w:rsidRPr="00A13DBA">
              <w:rPr>
                <w:rFonts w:hint="eastAsia"/>
              </w:rPr>
              <w:t>种常见摄像机故障，检测内容包括信号丢失、图像模糊、噪声干扰、黑白图像、图像偏色、图像剧变、场景变更、画面冻结、视频抖动、视频遮挡、对比度异常、登录异常。</w:t>
            </w:r>
          </w:p>
          <w:p w:rsidR="005A28B0" w:rsidRPr="00A13DBA" w:rsidRDefault="005A28B0" w:rsidP="005A28B0">
            <w:pPr>
              <w:spacing w:line="400" w:lineRule="exact"/>
            </w:pPr>
            <w:r w:rsidRPr="00A13DBA">
              <w:rPr>
                <w:rFonts w:hint="eastAsia"/>
              </w:rPr>
              <w:t>2</w:t>
            </w:r>
            <w:r w:rsidRPr="00A13DBA">
              <w:rPr>
                <w:rFonts w:hint="eastAsia"/>
              </w:rPr>
              <w:t>支持</w:t>
            </w:r>
            <w:r w:rsidRPr="00A13DBA">
              <w:rPr>
                <w:rFonts w:hint="eastAsia"/>
              </w:rPr>
              <w:t>4</w:t>
            </w:r>
            <w:r w:rsidRPr="00A13DBA">
              <w:rPr>
                <w:rFonts w:hint="eastAsia"/>
              </w:rPr>
              <w:t>种常见摄像机故障，检测内容包括亮度异常、条纹干扰、云台失控、取流异常。</w:t>
            </w:r>
          </w:p>
          <w:p w:rsidR="005A28B0" w:rsidRPr="00A13DBA" w:rsidRDefault="005A28B0" w:rsidP="005A28B0">
            <w:pPr>
              <w:spacing w:line="400" w:lineRule="exact"/>
            </w:pPr>
            <w:r w:rsidRPr="00A13DBA">
              <w:rPr>
                <w:rFonts w:hint="eastAsia"/>
              </w:rPr>
              <w:t>3</w:t>
            </w:r>
            <w:r w:rsidRPr="00A13DBA">
              <w:rPr>
                <w:rFonts w:hint="eastAsia"/>
              </w:rPr>
              <w:t>支持新建多个周期性任务，任务只在配置的周期内才会执行。每天可设置</w:t>
            </w:r>
            <w:r w:rsidRPr="00A13DBA">
              <w:rPr>
                <w:rFonts w:hint="eastAsia"/>
              </w:rPr>
              <w:t>8</w:t>
            </w:r>
            <w:r w:rsidRPr="00A13DBA">
              <w:rPr>
                <w:rFonts w:hint="eastAsia"/>
              </w:rPr>
              <w:t>个执行时间段，可设置是否循环。</w:t>
            </w:r>
          </w:p>
          <w:p w:rsidR="005A28B0" w:rsidRPr="00A13DBA" w:rsidRDefault="005A28B0" w:rsidP="005A28B0">
            <w:pPr>
              <w:spacing w:line="400" w:lineRule="exact"/>
            </w:pPr>
            <w:r w:rsidRPr="00A13DBA">
              <w:rPr>
                <w:rFonts w:hint="eastAsia"/>
              </w:rPr>
              <w:t>4</w:t>
            </w:r>
            <w:r w:rsidRPr="00A13DBA">
              <w:rPr>
                <w:rFonts w:hint="eastAsia"/>
              </w:rPr>
              <w:t>支持设置即时任务，设置任务后马上执行，执行完毕后不会再次执行。</w:t>
            </w:r>
          </w:p>
          <w:p w:rsidR="005A28B0" w:rsidRPr="00A13DBA" w:rsidRDefault="005A28B0" w:rsidP="005A28B0">
            <w:pPr>
              <w:spacing w:line="400" w:lineRule="exact"/>
            </w:pPr>
            <w:r w:rsidRPr="00A13DBA">
              <w:rPr>
                <w:rFonts w:hint="eastAsia"/>
              </w:rPr>
              <w:t>5</w:t>
            </w:r>
            <w:r w:rsidRPr="00A13DBA">
              <w:rPr>
                <w:rFonts w:hint="eastAsia"/>
              </w:rPr>
              <w:t>信息总览功能，显示出最近诊断的大致信息，可以按任务或者按监控点显示，并可将诊断信息及质量诊断异常图片以</w:t>
            </w:r>
            <w:r w:rsidRPr="00A13DBA">
              <w:rPr>
                <w:rFonts w:hint="eastAsia"/>
              </w:rPr>
              <w:t>excel</w:t>
            </w:r>
            <w:r w:rsidRPr="00A13DBA">
              <w:rPr>
                <w:rFonts w:hint="eastAsia"/>
              </w:rPr>
              <w:t>格式保存到本地。</w:t>
            </w:r>
          </w:p>
          <w:p w:rsidR="005A28B0" w:rsidRPr="00A13DBA" w:rsidRDefault="005A28B0" w:rsidP="005A28B0">
            <w:pPr>
              <w:spacing w:line="400" w:lineRule="exact"/>
            </w:pPr>
            <w:r w:rsidRPr="00A13DBA">
              <w:rPr>
                <w:rFonts w:hint="eastAsia"/>
              </w:rPr>
              <w:t>6</w:t>
            </w:r>
            <w:r w:rsidRPr="00A13DBA">
              <w:rPr>
                <w:rFonts w:hint="eastAsia"/>
              </w:rPr>
              <w:t>阈值修正，可根据实际检测效果对该监控点的阈值进行修正，达到符合实际情况的最佳检测效果。</w:t>
            </w:r>
          </w:p>
          <w:p w:rsidR="005A28B0" w:rsidRPr="00A13DBA" w:rsidRDefault="005A28B0" w:rsidP="005A28B0">
            <w:pPr>
              <w:spacing w:line="400" w:lineRule="exact"/>
            </w:pPr>
            <w:r w:rsidRPr="00A13DBA">
              <w:rPr>
                <w:rFonts w:hint="eastAsia"/>
              </w:rPr>
              <w:t>7</w:t>
            </w:r>
            <w:r w:rsidRPr="00A13DBA">
              <w:rPr>
                <w:rFonts w:hint="eastAsia"/>
              </w:rPr>
              <w:t>添加信任监控点，可以将指定监控点添加到信任列表，则只对该监控点进行信号丢失检测。</w:t>
            </w:r>
          </w:p>
          <w:p w:rsidR="005A28B0" w:rsidRPr="00A13DBA" w:rsidRDefault="005A28B0" w:rsidP="005A28B0">
            <w:pPr>
              <w:spacing w:line="400" w:lineRule="exact"/>
            </w:pPr>
            <w:r w:rsidRPr="00A13DBA">
              <w:rPr>
                <w:rFonts w:hint="eastAsia"/>
              </w:rPr>
              <w:t>8</w:t>
            </w:r>
            <w:r w:rsidRPr="00A13DBA">
              <w:rPr>
                <w:rFonts w:hint="eastAsia"/>
              </w:rPr>
              <w:t>重新检测，对有疑问的监控点进行视频质量的重新检测。</w:t>
            </w:r>
          </w:p>
          <w:p w:rsidR="005A28B0" w:rsidRPr="00A13DBA" w:rsidRDefault="005A28B0" w:rsidP="005A28B0">
            <w:pPr>
              <w:spacing w:line="400" w:lineRule="exact"/>
            </w:pPr>
            <w:r w:rsidRPr="00A13DBA">
              <w:rPr>
                <w:rFonts w:hint="eastAsia"/>
              </w:rPr>
              <w:lastRenderedPageBreak/>
              <w:t>9</w:t>
            </w:r>
            <w:r w:rsidRPr="00A13DBA">
              <w:rPr>
                <w:rFonts w:hint="eastAsia"/>
              </w:rPr>
              <w:t>人工修正基准图片，对场景变更检测的基准图片进行人工修正。</w:t>
            </w:r>
          </w:p>
          <w:p w:rsidR="005A28B0" w:rsidRPr="00A13DBA" w:rsidRDefault="005A28B0" w:rsidP="005A28B0">
            <w:pPr>
              <w:spacing w:line="400" w:lineRule="exact"/>
            </w:pPr>
            <w:r w:rsidRPr="00A13DBA">
              <w:rPr>
                <w:rFonts w:hint="eastAsia"/>
              </w:rPr>
              <w:t>10</w:t>
            </w:r>
            <w:r w:rsidRPr="00A13DBA">
              <w:rPr>
                <w:rFonts w:hint="eastAsia"/>
              </w:rPr>
              <w:t>统计分析，可以按照故障类型、区域统计、故障率进行统计，并以线图、柱状图或饼图来展示，通过点击线图的折点、柱状图柱块或饼状图饼块，可罗列出该异常类型就的监控点。</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252"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13</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智能网络视频分析服务器-行为分析</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可同时对</w:t>
            </w:r>
            <w:r w:rsidRPr="00A13DBA">
              <w:rPr>
                <w:rFonts w:hint="eastAsia"/>
              </w:rPr>
              <w:t>32</w:t>
            </w:r>
            <w:r w:rsidRPr="00A13DBA">
              <w:rPr>
                <w:rFonts w:hint="eastAsia"/>
              </w:rPr>
              <w:t>路</w:t>
            </w:r>
            <w:r w:rsidRPr="00A13DBA">
              <w:rPr>
                <w:rFonts w:hint="eastAsia"/>
              </w:rPr>
              <w:t>1920*1080</w:t>
            </w:r>
            <w:r w:rsidRPr="00A13DBA">
              <w:rPr>
                <w:rFonts w:hint="eastAsia"/>
              </w:rPr>
              <w:t>（</w:t>
            </w:r>
            <w:r w:rsidRPr="00A13DBA">
              <w:rPr>
                <w:rFonts w:hint="eastAsia"/>
              </w:rPr>
              <w:t>4Mbps</w:t>
            </w:r>
            <w:r w:rsidRPr="00A13DBA">
              <w:rPr>
                <w:rFonts w:hint="eastAsia"/>
              </w:rPr>
              <w:t>）视频流进行智能视频分析。</w:t>
            </w:r>
          </w:p>
          <w:p w:rsidR="005A28B0" w:rsidRPr="00A13DBA" w:rsidRDefault="005A28B0" w:rsidP="005A28B0">
            <w:pPr>
              <w:spacing w:line="400" w:lineRule="exact"/>
            </w:pPr>
            <w:r w:rsidRPr="00A13DBA">
              <w:rPr>
                <w:rFonts w:hint="eastAsia"/>
              </w:rPr>
              <w:t>2</w:t>
            </w:r>
            <w:r w:rsidRPr="00A13DBA">
              <w:rPr>
                <w:rFonts w:hint="eastAsia"/>
              </w:rPr>
              <w:t>支持穿越警戒线、进入区域、离开区域、物品遗弃、物品搬移功能。</w:t>
            </w:r>
          </w:p>
          <w:p w:rsidR="005A28B0" w:rsidRPr="00A13DBA" w:rsidRDefault="005A28B0" w:rsidP="005A28B0">
            <w:pPr>
              <w:spacing w:line="400" w:lineRule="exact"/>
            </w:pPr>
            <w:r w:rsidRPr="00A13DBA">
              <w:rPr>
                <w:rFonts w:hint="eastAsia"/>
              </w:rPr>
              <w:t>3</w:t>
            </w:r>
            <w:r w:rsidRPr="00A13DBA">
              <w:rPr>
                <w:rFonts w:hint="eastAsia"/>
              </w:rPr>
              <w:t>支持智能服务器对智能报警事件录像存储功能。可对触发智能规则的报警时间进行录像存储，并可设置报警预录和延录时间。</w:t>
            </w:r>
          </w:p>
          <w:p w:rsidR="005A28B0" w:rsidRPr="00A13DBA" w:rsidRDefault="005A28B0" w:rsidP="005A28B0">
            <w:pPr>
              <w:spacing w:line="400" w:lineRule="exact"/>
            </w:pPr>
            <w:r w:rsidRPr="00A13DBA">
              <w:rPr>
                <w:rFonts w:hint="eastAsia"/>
              </w:rPr>
              <w:t>4</w:t>
            </w:r>
            <w:r w:rsidRPr="00A13DBA">
              <w:rPr>
                <w:rFonts w:hint="eastAsia"/>
              </w:rPr>
              <w:t>支持视频质量诊断功能，支持对分析的每一路实时视频进行视频质量诊断，诊断内容包括信号丢失，场景变更，视频剧变和视频遮挡。</w:t>
            </w:r>
          </w:p>
          <w:p w:rsidR="005A28B0" w:rsidRPr="00A13DBA" w:rsidRDefault="005A28B0" w:rsidP="005A28B0">
            <w:pPr>
              <w:spacing w:line="400" w:lineRule="exact"/>
            </w:pPr>
            <w:r w:rsidRPr="00A13DBA">
              <w:rPr>
                <w:rFonts w:hint="eastAsia"/>
              </w:rPr>
              <w:t>5</w:t>
            </w:r>
            <w:r w:rsidRPr="00A13DBA">
              <w:rPr>
                <w:rFonts w:hint="eastAsia"/>
              </w:rPr>
              <w:t>支持通过</w:t>
            </w:r>
            <w:r w:rsidRPr="00A13DBA">
              <w:rPr>
                <w:rFonts w:hint="eastAsia"/>
              </w:rPr>
              <w:t>Web</w:t>
            </w:r>
            <w:r w:rsidRPr="00A13DBA">
              <w:rPr>
                <w:rFonts w:hint="eastAsia"/>
              </w:rPr>
              <w:t>客户端对穿越警戒线、进入区域、离开区域、区域滞留、物品遗留等智能规则配置功能。</w:t>
            </w:r>
          </w:p>
          <w:p w:rsidR="005A28B0" w:rsidRPr="00A13DBA" w:rsidRDefault="005A28B0" w:rsidP="005A28B0">
            <w:pPr>
              <w:spacing w:line="400" w:lineRule="exact"/>
            </w:pPr>
            <w:r w:rsidRPr="00A13DBA">
              <w:rPr>
                <w:rFonts w:hint="eastAsia"/>
              </w:rPr>
              <w:t>6</w:t>
            </w:r>
            <w:r w:rsidRPr="00A13DBA">
              <w:rPr>
                <w:rFonts w:hint="eastAsia"/>
              </w:rPr>
              <w:t>支持内置</w:t>
            </w:r>
            <w:r w:rsidRPr="00A13DBA">
              <w:rPr>
                <w:rFonts w:hint="eastAsia"/>
              </w:rPr>
              <w:t>WEB</w:t>
            </w:r>
            <w:r w:rsidRPr="00A13DBA">
              <w:rPr>
                <w:rFonts w:hint="eastAsia"/>
              </w:rPr>
              <w:t>客户端功能。可通过</w:t>
            </w:r>
            <w:r w:rsidRPr="00A13DBA">
              <w:rPr>
                <w:rFonts w:hint="eastAsia"/>
              </w:rPr>
              <w:t>Web</w:t>
            </w:r>
            <w:r w:rsidRPr="00A13DBA">
              <w:rPr>
                <w:rFonts w:hint="eastAsia"/>
              </w:rPr>
              <w:t>客户端直接进行重启服务器或者关机，进行软件直接升级及卸载等功能。</w:t>
            </w:r>
          </w:p>
          <w:p w:rsidR="005A28B0" w:rsidRPr="00A13DBA" w:rsidRDefault="005A28B0" w:rsidP="005A28B0">
            <w:pPr>
              <w:spacing w:line="400" w:lineRule="exact"/>
            </w:pPr>
            <w:r w:rsidRPr="00A13DBA">
              <w:rPr>
                <w:rFonts w:hint="eastAsia"/>
              </w:rPr>
              <w:t>具备网口、</w:t>
            </w:r>
            <w:r w:rsidRPr="00A13DBA">
              <w:rPr>
                <w:rFonts w:hint="eastAsia"/>
              </w:rPr>
              <w:t>VGA</w:t>
            </w:r>
            <w:r w:rsidRPr="00A13DBA">
              <w:rPr>
                <w:rFonts w:hint="eastAsia"/>
              </w:rPr>
              <w:t>、</w:t>
            </w:r>
            <w:r w:rsidRPr="00A13DBA">
              <w:rPr>
                <w:rFonts w:hint="eastAsia"/>
              </w:rPr>
              <w:t>USB</w:t>
            </w:r>
            <w:r w:rsidRPr="00A13DBA">
              <w:rPr>
                <w:rFonts w:hint="eastAsia"/>
              </w:rPr>
              <w:t>接口。</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252"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14</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智能运维管理系统</w:t>
            </w:r>
          </w:p>
        </w:tc>
        <w:tc>
          <w:tcPr>
            <w:tcW w:w="9271" w:type="dxa"/>
            <w:vAlign w:val="center"/>
          </w:tcPr>
          <w:p w:rsidR="005A28B0" w:rsidRPr="00A13DBA" w:rsidRDefault="005A28B0" w:rsidP="005A28B0">
            <w:pPr>
              <w:spacing w:line="400" w:lineRule="exact"/>
            </w:pPr>
            <w:r w:rsidRPr="00A13DBA">
              <w:rPr>
                <w:rFonts w:hint="eastAsia"/>
              </w:rPr>
              <w:t>一键运维：系统应支持对系统内的监控点、设备、视频质量、告警状态、解码设备、录像状态等开展一键检测功能，并能够提供检测结果导出，资源监控，支持异常上报。</w:t>
            </w:r>
          </w:p>
          <w:p w:rsidR="005A28B0" w:rsidRPr="00A13DBA" w:rsidRDefault="005A28B0" w:rsidP="005A28B0">
            <w:pPr>
              <w:spacing w:line="400" w:lineRule="exact"/>
            </w:pPr>
            <w:r w:rsidRPr="00A13DBA">
              <w:rPr>
                <w:rFonts w:hint="eastAsia"/>
              </w:rPr>
              <w:t>运维监控：系统应支持对监控点、编码设备、解码设备、视频综合矩阵、视频服务等资源进行运维监控；系统应支持设备密码情况进行检测，并建立风险、弱密码、中密码、强密码四级风险评估策略；应支持对</w:t>
            </w:r>
            <w:r w:rsidRPr="00A13DBA">
              <w:t>DVR</w:t>
            </w:r>
            <w:r w:rsidRPr="00A13DBA">
              <w:rPr>
                <w:rFonts w:hint="eastAsia"/>
              </w:rPr>
              <w:t>、</w:t>
            </w:r>
            <w:r w:rsidRPr="00A13DBA">
              <w:t>NVR</w:t>
            </w:r>
            <w:r w:rsidRPr="00A13DBA">
              <w:rPr>
                <w:rFonts w:hint="eastAsia"/>
              </w:rPr>
              <w:t>、</w:t>
            </w:r>
            <w:r w:rsidRPr="00A13DBA">
              <w:t>CVR</w:t>
            </w:r>
            <w:r w:rsidRPr="00A13DBA">
              <w:rPr>
                <w:rFonts w:hint="eastAsia"/>
              </w:rPr>
              <w:t>等存储设备的监控；应支持点位重巡功能；应支持详情查看和资源导出；应支持以所属区域、状态、资源名称、资源</w:t>
            </w:r>
            <w:r w:rsidRPr="00A13DBA">
              <w:t>ip</w:t>
            </w:r>
            <w:r w:rsidRPr="00A13DBA">
              <w:rPr>
                <w:rFonts w:hint="eastAsia"/>
              </w:rPr>
              <w:t>等检索项，对资源开展查询。</w:t>
            </w:r>
          </w:p>
          <w:p w:rsidR="005A28B0" w:rsidRPr="00A13DBA" w:rsidRDefault="005A28B0" w:rsidP="005A28B0">
            <w:pPr>
              <w:spacing w:line="400" w:lineRule="exact"/>
            </w:pPr>
            <w:r w:rsidRPr="00A13DBA">
              <w:rPr>
                <w:rFonts w:hint="eastAsia"/>
              </w:rPr>
              <w:t>图像诊断：系统应能够对视频信号缺失、视频图像模糊、雪花点干扰、黑白图像、视频聚变、黑白图像、视频遮挡、图像过暗等</w:t>
            </w:r>
            <w:r w:rsidRPr="00A13DBA">
              <w:t>14</w:t>
            </w:r>
            <w:r w:rsidRPr="00A13DBA">
              <w:rPr>
                <w:rFonts w:hint="eastAsia"/>
              </w:rPr>
              <w:t>项常见的图像故障情况进行诊断。应支持监控点视频预览和诊断图</w:t>
            </w:r>
            <w:r w:rsidRPr="00A13DBA">
              <w:rPr>
                <w:rFonts w:hint="eastAsia"/>
              </w:rPr>
              <w:lastRenderedPageBreak/>
              <w:t>片查看等操作。</w:t>
            </w:r>
          </w:p>
          <w:p w:rsidR="005A28B0" w:rsidRPr="00A13DBA" w:rsidRDefault="005A28B0" w:rsidP="005A28B0">
            <w:pPr>
              <w:spacing w:line="400" w:lineRule="exact"/>
            </w:pPr>
            <w:r w:rsidRPr="00A13DBA">
              <w:rPr>
                <w:rFonts w:hint="eastAsia"/>
              </w:rPr>
              <w:t>录像监控：提供录像监控功能，并能以列表方式展现监控结果。系统能够以分钟为粒度进行录像完整性检测。</w:t>
            </w:r>
          </w:p>
          <w:p w:rsidR="005A28B0" w:rsidRPr="00A13DBA" w:rsidRDefault="005A28B0" w:rsidP="005A28B0">
            <w:pPr>
              <w:spacing w:line="400" w:lineRule="exact"/>
            </w:pPr>
            <w:r w:rsidRPr="00A13DBA">
              <w:rPr>
                <w:rFonts w:hint="eastAsia"/>
              </w:rPr>
              <w:t>应支持单个和批量故障上报工单功能。</w:t>
            </w:r>
          </w:p>
          <w:p w:rsidR="005A28B0" w:rsidRPr="00A13DBA" w:rsidRDefault="005A28B0" w:rsidP="005A28B0">
            <w:pPr>
              <w:spacing w:line="400" w:lineRule="exact"/>
            </w:pPr>
            <w:r w:rsidRPr="00A13DBA">
              <w:rPr>
                <w:rFonts w:hint="eastAsia"/>
              </w:rPr>
              <w:t>工单管理：系统应支持通过运维监控、告警中心等多个页面上报工单，并应支持批量审核；应能够构建上报确认、驳回、挂起、反馈、反馈确认等工单处理流程；应支持工单权限功能，各登录用户只能对各流程中的功能进行审批；应支持以时间、设备名称、所属区域、异常来源等查询条件进行查询；应能够以</w:t>
            </w:r>
            <w:r w:rsidRPr="00A13DBA">
              <w:t>EXCEL</w:t>
            </w:r>
            <w:r w:rsidRPr="00A13DBA">
              <w:rPr>
                <w:rFonts w:hint="eastAsia"/>
              </w:rPr>
              <w:t>形式导出。</w:t>
            </w:r>
          </w:p>
          <w:p w:rsidR="005A28B0" w:rsidRPr="00A13DBA" w:rsidRDefault="005A28B0" w:rsidP="005A28B0">
            <w:pPr>
              <w:spacing w:line="400" w:lineRule="exact"/>
            </w:pPr>
            <w:r w:rsidRPr="00A13DBA">
              <w:rPr>
                <w:rFonts w:hint="eastAsia"/>
              </w:rPr>
              <w:t>系统应提供视频质量诊断、录像情况统计报表，并以图形化方式展现；应支持</w:t>
            </w:r>
            <w:r w:rsidRPr="00A13DBA">
              <w:t>excel</w:t>
            </w:r>
            <w:r w:rsidRPr="00A13DBA">
              <w:rPr>
                <w:rFonts w:hint="eastAsia"/>
              </w:rPr>
              <w:t>方式导出列表和</w:t>
            </w:r>
            <w:r w:rsidRPr="00A13DBA">
              <w:t>/</w:t>
            </w:r>
            <w:r w:rsidRPr="00A13DBA">
              <w:rPr>
                <w:rFonts w:hint="eastAsia"/>
              </w:rPr>
              <w:t>柱型数据；</w:t>
            </w:r>
          </w:p>
          <w:p w:rsidR="005A28B0" w:rsidRPr="00A13DBA" w:rsidRDefault="005A28B0" w:rsidP="005A28B0">
            <w:pPr>
              <w:spacing w:line="400" w:lineRule="exact"/>
            </w:pPr>
            <w:r w:rsidRPr="00A13DBA">
              <w:rPr>
                <w:rFonts w:hint="eastAsia"/>
              </w:rPr>
              <w:t>系统应能够对系统内资源的录像完好率、视频完好率、在线率进行统计，并能够以</w:t>
            </w:r>
            <w:r w:rsidRPr="00A13DBA">
              <w:t>EXCEL</w:t>
            </w:r>
            <w:r w:rsidRPr="00A13DBA">
              <w:rPr>
                <w:rFonts w:hint="eastAsia"/>
              </w:rPr>
              <w:t>形式导出；</w:t>
            </w:r>
          </w:p>
          <w:p w:rsidR="005A28B0" w:rsidRPr="00A13DBA" w:rsidRDefault="005A28B0" w:rsidP="005A28B0">
            <w:pPr>
              <w:spacing w:line="400" w:lineRule="exact"/>
            </w:pPr>
            <w:r w:rsidRPr="00A13DBA">
              <w:rPr>
                <w:rFonts w:hint="eastAsia"/>
              </w:rPr>
              <w:t>系统应能够以在线率、视频完好率、录像完好率为考核指标项，对各区域运维工作开展综合考核。应支持各考核指标项自定义功能；应支持以</w:t>
            </w:r>
            <w:r w:rsidRPr="00A13DBA">
              <w:t>excel</w:t>
            </w:r>
            <w:r w:rsidRPr="00A13DBA">
              <w:rPr>
                <w:rFonts w:hint="eastAsia"/>
              </w:rPr>
              <w:t>方式导出考核结果；应支持以列表和柱状图展现统计结果。</w:t>
            </w:r>
          </w:p>
          <w:p w:rsidR="005A28B0" w:rsidRPr="00A13DBA" w:rsidRDefault="005A28B0" w:rsidP="005A28B0">
            <w:pPr>
              <w:spacing w:line="400" w:lineRule="exact"/>
            </w:pPr>
            <w:r w:rsidRPr="00A13DBA">
              <w:rPr>
                <w:rFonts w:hint="eastAsia"/>
              </w:rPr>
              <w:t>系统提供编辑、查询、详情查看、导出、统计等资产管理功能，</w:t>
            </w:r>
          </w:p>
          <w:p w:rsidR="005A28B0" w:rsidRPr="00A13DBA" w:rsidRDefault="005A28B0" w:rsidP="005A28B0">
            <w:pPr>
              <w:spacing w:line="400" w:lineRule="exact"/>
            </w:pPr>
            <w:r w:rsidRPr="00A13DBA">
              <w:rPr>
                <w:rFonts w:hint="eastAsia"/>
              </w:rPr>
              <w:t>系统应支持告警展现、告警删除、告警导出、工单创建功能；应支持历史告警记录查看功能；应支持以所属区域、状态、等级等为查询条件，开展查询功能；</w:t>
            </w:r>
          </w:p>
          <w:p w:rsidR="005A28B0" w:rsidRPr="00A13DBA" w:rsidRDefault="005A28B0" w:rsidP="005A28B0">
            <w:pPr>
              <w:spacing w:line="400" w:lineRule="exact"/>
            </w:pPr>
            <w:r w:rsidRPr="00A13DBA">
              <w:rPr>
                <w:rFonts w:hint="eastAsia"/>
              </w:rPr>
              <w:t>应支持告警联动预案配置功能；应支持以短信、邮件两种方式告警和工单联动功能（需另配短信猫）；</w:t>
            </w:r>
          </w:p>
          <w:p w:rsidR="005A28B0" w:rsidRPr="00A13DBA" w:rsidRDefault="005A28B0" w:rsidP="005A28B0">
            <w:pPr>
              <w:spacing w:line="400" w:lineRule="exact"/>
            </w:pPr>
            <w:r w:rsidRPr="00A13DBA">
              <w:rPr>
                <w:rFonts w:hint="eastAsia"/>
              </w:rPr>
              <w:t>平台需支持按照资源和类型两种方式添加资源；平台需支持自动生成默认计划功能；平台需支持将窗口树中的资源单个或批量添加到计划中；平台需支持按照视频丢失、图像模糊、雪花干扰等</w:t>
            </w:r>
            <w:r w:rsidRPr="00A13DBA">
              <w:t>14</w:t>
            </w:r>
            <w:r w:rsidRPr="00A13DBA">
              <w:rPr>
                <w:rFonts w:hint="eastAsia"/>
              </w:rPr>
              <w:t>个诊断指标项进行自由组合，形成诊断计划。</w:t>
            </w:r>
          </w:p>
          <w:p w:rsidR="005A28B0" w:rsidRPr="00A13DBA" w:rsidRDefault="005A28B0" w:rsidP="005A28B0">
            <w:pPr>
              <w:spacing w:line="400" w:lineRule="exact"/>
            </w:pPr>
            <w:r w:rsidRPr="00A13DBA">
              <w:rPr>
                <w:rFonts w:hint="eastAsia"/>
              </w:rPr>
              <w:t>系统新增、修改、删除、同步资源列表、资源区域、用户信息功能；</w:t>
            </w:r>
          </w:p>
          <w:p w:rsidR="005A28B0" w:rsidRPr="00A13DBA" w:rsidRDefault="005A28B0" w:rsidP="005A28B0">
            <w:pPr>
              <w:spacing w:line="400" w:lineRule="exact"/>
            </w:pPr>
            <w:r w:rsidRPr="00A13DBA">
              <w:rPr>
                <w:rFonts w:hint="eastAsia"/>
              </w:rPr>
              <w:lastRenderedPageBreak/>
              <w:t>系统能够基于角色对用户进行管理，并对系统菜单和资源的操作权限进行控制；</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252"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15</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磁盘阵列</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单设备应配置≥</w:t>
            </w:r>
            <w:r w:rsidRPr="00A13DBA">
              <w:rPr>
                <w:rFonts w:hint="eastAsia"/>
              </w:rPr>
              <w:t>64</w:t>
            </w:r>
            <w:r w:rsidRPr="00A13DBA">
              <w:rPr>
                <w:rFonts w:hint="eastAsia"/>
              </w:rPr>
              <w:t>位多核处理器，≥</w:t>
            </w:r>
            <w:r w:rsidRPr="00A13DBA">
              <w:rPr>
                <w:rFonts w:hint="eastAsia"/>
              </w:rPr>
              <w:t>4GB</w:t>
            </w:r>
            <w:r w:rsidRPr="00A13DBA">
              <w:rPr>
                <w:rFonts w:hint="eastAsia"/>
              </w:rPr>
              <w:t>内存，内存支持扩展到≥</w:t>
            </w:r>
            <w:r w:rsidRPr="00A13DBA">
              <w:rPr>
                <w:rFonts w:hint="eastAsia"/>
              </w:rPr>
              <w:t>64GB</w:t>
            </w:r>
            <w:r w:rsidRPr="00A13DBA">
              <w:rPr>
                <w:rFonts w:hint="eastAsia"/>
              </w:rPr>
              <w:t>，需配置冗余金牌电源，支持双系统</w:t>
            </w:r>
          </w:p>
          <w:p w:rsidR="005A28B0" w:rsidRPr="00A13DBA" w:rsidRDefault="00A13DBA" w:rsidP="005A28B0">
            <w:pPr>
              <w:spacing w:line="400" w:lineRule="exact"/>
            </w:pPr>
            <w:r>
              <w:rPr>
                <w:rFonts w:hint="eastAsia"/>
              </w:rPr>
              <w:t>▲</w:t>
            </w:r>
            <w:r w:rsidR="005A28B0" w:rsidRPr="00A13DBA">
              <w:rPr>
                <w:rFonts w:hint="eastAsia"/>
              </w:rPr>
              <w:t>2</w:t>
            </w:r>
            <w:r w:rsidR="005A28B0" w:rsidRPr="00A13DBA">
              <w:rPr>
                <w:rFonts w:hint="eastAsia"/>
              </w:rPr>
              <w:t>单设备应标配≥</w:t>
            </w:r>
            <w:r w:rsidR="005A28B0" w:rsidRPr="00A13DBA">
              <w:rPr>
                <w:rFonts w:hint="eastAsia"/>
              </w:rPr>
              <w:t>2</w:t>
            </w:r>
            <w:r w:rsidR="005A28B0" w:rsidRPr="00A13DBA">
              <w:rPr>
                <w:rFonts w:hint="eastAsia"/>
              </w:rPr>
              <w:t>个千兆网口，可增扩≥</w:t>
            </w:r>
            <w:r w:rsidR="005A28B0" w:rsidRPr="00A13DBA">
              <w:rPr>
                <w:rFonts w:hint="eastAsia"/>
              </w:rPr>
              <w:t>3</w:t>
            </w:r>
            <w:r w:rsidR="005A28B0" w:rsidRPr="00A13DBA">
              <w:rPr>
                <w:rFonts w:hint="eastAsia"/>
              </w:rPr>
              <w:t>个万兆口或≥</w:t>
            </w:r>
            <w:r w:rsidR="005A28B0" w:rsidRPr="00A13DBA">
              <w:rPr>
                <w:rFonts w:hint="eastAsia"/>
              </w:rPr>
              <w:t>8</w:t>
            </w:r>
            <w:r w:rsidR="005A28B0" w:rsidRPr="00A13DBA">
              <w:rPr>
                <w:rFonts w:hint="eastAsia"/>
              </w:rPr>
              <w:t>个光纤接口或增配≥</w:t>
            </w:r>
            <w:r w:rsidR="005A28B0" w:rsidRPr="00A13DBA">
              <w:rPr>
                <w:rFonts w:hint="eastAsia"/>
              </w:rPr>
              <w:t>3</w:t>
            </w:r>
            <w:r w:rsidR="005A28B0" w:rsidRPr="00A13DBA">
              <w:rPr>
                <w:rFonts w:hint="eastAsia"/>
              </w:rPr>
              <w:t>个</w:t>
            </w:r>
            <w:r w:rsidR="005A28B0" w:rsidRPr="00A13DBA">
              <w:rPr>
                <w:rFonts w:hint="eastAsia"/>
              </w:rPr>
              <w:t>HDMI</w:t>
            </w:r>
            <w:r w:rsidR="005A28B0" w:rsidRPr="00A13DBA">
              <w:rPr>
                <w:rFonts w:hint="eastAsia"/>
              </w:rPr>
              <w:t>接口或≥</w:t>
            </w:r>
            <w:r w:rsidR="005A28B0" w:rsidRPr="00A13DBA">
              <w:rPr>
                <w:rFonts w:hint="eastAsia"/>
              </w:rPr>
              <w:t>2</w:t>
            </w:r>
            <w:r w:rsidR="005A28B0" w:rsidRPr="00A13DBA">
              <w:rPr>
                <w:rFonts w:hint="eastAsia"/>
              </w:rPr>
              <w:t>个</w:t>
            </w:r>
            <w:r w:rsidR="005A28B0" w:rsidRPr="00A13DBA">
              <w:rPr>
                <w:rFonts w:hint="eastAsia"/>
              </w:rPr>
              <w:t>SAS3.0</w:t>
            </w:r>
            <w:r w:rsidR="005A28B0" w:rsidRPr="00A13DBA">
              <w:rPr>
                <w:rFonts w:hint="eastAsia"/>
              </w:rPr>
              <w:t>接口，可扩展</w:t>
            </w:r>
            <w:r w:rsidR="005A28B0" w:rsidRPr="00A13DBA">
              <w:rPr>
                <w:rFonts w:hint="eastAsia"/>
              </w:rPr>
              <w:t>2</w:t>
            </w:r>
            <w:r w:rsidR="005A28B0" w:rsidRPr="00A13DBA">
              <w:rPr>
                <w:rFonts w:hint="eastAsia"/>
              </w:rPr>
              <w:t>个</w:t>
            </w:r>
            <w:r w:rsidR="005A28B0" w:rsidRPr="00A13DBA">
              <w:rPr>
                <w:rFonts w:hint="eastAsia"/>
              </w:rPr>
              <w:t>SSD</w:t>
            </w:r>
            <w:r w:rsidR="005A28B0" w:rsidRPr="00A13DBA">
              <w:rPr>
                <w:rFonts w:hint="eastAsia"/>
              </w:rPr>
              <w:t>固态硬盘</w:t>
            </w:r>
          </w:p>
          <w:p w:rsidR="005A28B0" w:rsidRPr="00A13DBA" w:rsidRDefault="005A28B0" w:rsidP="005A28B0">
            <w:pPr>
              <w:spacing w:line="400" w:lineRule="exact"/>
            </w:pPr>
            <w:r w:rsidRPr="00A13DBA">
              <w:rPr>
                <w:rFonts w:hint="eastAsia"/>
              </w:rPr>
              <w:t>3</w:t>
            </w:r>
            <w:r w:rsidRPr="00A13DBA">
              <w:rPr>
                <w:rFonts w:hint="eastAsia"/>
              </w:rPr>
              <w:t>应支持</w:t>
            </w:r>
            <w:r w:rsidRPr="00A13DBA">
              <w:rPr>
                <w:rFonts w:hint="eastAsia"/>
              </w:rPr>
              <w:t>FCSAN</w:t>
            </w:r>
            <w:r w:rsidRPr="00A13DBA">
              <w:rPr>
                <w:rFonts w:hint="eastAsia"/>
              </w:rPr>
              <w:t>、</w:t>
            </w:r>
            <w:r w:rsidRPr="00A13DBA">
              <w:rPr>
                <w:rFonts w:hint="eastAsia"/>
              </w:rPr>
              <w:t>IPSAN</w:t>
            </w:r>
            <w:r w:rsidRPr="00A13DBA">
              <w:rPr>
                <w:rFonts w:hint="eastAsia"/>
              </w:rPr>
              <w:t>、</w:t>
            </w:r>
            <w:r w:rsidRPr="00A13DBA">
              <w:rPr>
                <w:rFonts w:hint="eastAsia"/>
              </w:rPr>
              <w:t>NAS</w:t>
            </w:r>
            <w:r w:rsidRPr="00A13DBA">
              <w:rPr>
                <w:rFonts w:hint="eastAsia"/>
              </w:rPr>
              <w:t>存储功能</w:t>
            </w:r>
          </w:p>
          <w:p w:rsidR="005A28B0" w:rsidRPr="00A13DBA" w:rsidRDefault="005A28B0" w:rsidP="005A28B0">
            <w:pPr>
              <w:spacing w:line="400" w:lineRule="exact"/>
            </w:pPr>
            <w:r w:rsidRPr="00A13DBA">
              <w:rPr>
                <w:rFonts w:hint="eastAsia"/>
              </w:rPr>
              <w:t>4</w:t>
            </w:r>
            <w:r w:rsidRPr="00A13DBA">
              <w:rPr>
                <w:rFonts w:hint="eastAsia"/>
              </w:rPr>
              <w:t>可接入</w:t>
            </w:r>
            <w:r w:rsidRPr="00A13DBA">
              <w:rPr>
                <w:rFonts w:hint="eastAsia"/>
              </w:rPr>
              <w:t>2T/3T/4T/6T/8T/10TSATA</w:t>
            </w:r>
            <w:r w:rsidRPr="00A13DBA">
              <w:rPr>
                <w:rFonts w:hint="eastAsia"/>
              </w:rPr>
              <w:t>磁盘，支持磁盘交错启动和漫游，并支持在线热插拔；</w:t>
            </w:r>
          </w:p>
          <w:p w:rsidR="005A28B0" w:rsidRPr="00A13DBA" w:rsidRDefault="00A13DBA" w:rsidP="005A28B0">
            <w:pPr>
              <w:spacing w:line="400" w:lineRule="exact"/>
            </w:pPr>
            <w:r>
              <w:rPr>
                <w:rFonts w:hint="eastAsia"/>
              </w:rPr>
              <w:t>▲</w:t>
            </w:r>
            <w:r w:rsidR="005A28B0" w:rsidRPr="00A13DBA">
              <w:rPr>
                <w:rFonts w:hint="eastAsia"/>
              </w:rPr>
              <w:t>5</w:t>
            </w:r>
            <w:r w:rsidR="005A28B0" w:rsidRPr="00A13DBA">
              <w:rPr>
                <w:rFonts w:hint="eastAsia"/>
              </w:rPr>
              <w:t>可接入硬盘≥</w:t>
            </w:r>
            <w:r w:rsidR="005A28B0" w:rsidRPr="00A13DBA">
              <w:rPr>
                <w:rFonts w:hint="eastAsia"/>
              </w:rPr>
              <w:t>48</w:t>
            </w:r>
            <w:r w:rsidR="005A28B0" w:rsidRPr="00A13DBA">
              <w:rPr>
                <w:rFonts w:hint="eastAsia"/>
              </w:rPr>
              <w:t>块，支持</w:t>
            </w:r>
            <w:r w:rsidR="005A28B0" w:rsidRPr="00A13DBA">
              <w:rPr>
                <w:rFonts w:hint="eastAsia"/>
              </w:rPr>
              <w:t>SATA</w:t>
            </w:r>
            <w:r w:rsidR="005A28B0" w:rsidRPr="00A13DBA">
              <w:rPr>
                <w:rFonts w:hint="eastAsia"/>
              </w:rPr>
              <w:t>和</w:t>
            </w:r>
            <w:r w:rsidR="005A28B0" w:rsidRPr="00A13DBA">
              <w:rPr>
                <w:rFonts w:hint="eastAsia"/>
              </w:rPr>
              <w:t>SAS</w:t>
            </w:r>
            <w:r w:rsidR="005A28B0" w:rsidRPr="00A13DBA">
              <w:rPr>
                <w:rFonts w:hint="eastAsia"/>
              </w:rPr>
              <w:t>混插，并支持≥</w:t>
            </w:r>
            <w:r w:rsidR="005A28B0" w:rsidRPr="00A13DBA">
              <w:rPr>
                <w:rFonts w:hint="eastAsia"/>
              </w:rPr>
              <w:t>10</w:t>
            </w:r>
            <w:r w:rsidR="005A28B0" w:rsidRPr="00A13DBA">
              <w:rPr>
                <w:rFonts w:hint="eastAsia"/>
              </w:rPr>
              <w:t>级扩展柜级联扩展；</w:t>
            </w:r>
          </w:p>
          <w:p w:rsidR="005A28B0" w:rsidRPr="00A13DBA" w:rsidRDefault="005A28B0" w:rsidP="005A28B0">
            <w:pPr>
              <w:spacing w:line="400" w:lineRule="exact"/>
            </w:pPr>
            <w:r w:rsidRPr="00A13DBA">
              <w:rPr>
                <w:rFonts w:hint="eastAsia"/>
              </w:rPr>
              <w:t>6</w:t>
            </w:r>
            <w:r w:rsidRPr="00A13DBA">
              <w:rPr>
                <w:rFonts w:hint="eastAsia"/>
              </w:rPr>
              <w:t>设备可对视音频、图片、智能数据（智能行为分析录像）流进行混合直存，无须存储服务器和图片服务器的参与，平台服务器宕机时，存储业务正常</w:t>
            </w:r>
          </w:p>
          <w:p w:rsidR="005A28B0" w:rsidRPr="00A13DBA" w:rsidRDefault="005A28B0" w:rsidP="005A28B0">
            <w:pPr>
              <w:spacing w:line="400" w:lineRule="exact"/>
            </w:pPr>
            <w:r w:rsidRPr="00A13DBA">
              <w:rPr>
                <w:rFonts w:hint="eastAsia"/>
              </w:rPr>
              <w:t>7</w:t>
            </w:r>
            <w:r w:rsidRPr="00A13DBA">
              <w:rPr>
                <w:rFonts w:hint="eastAsia"/>
              </w:rPr>
              <w:t>应能接入并存储</w:t>
            </w:r>
            <w:r w:rsidRPr="00A13DBA">
              <w:rPr>
                <w:rFonts w:hint="eastAsia"/>
              </w:rPr>
              <w:t>1880Mbps</w:t>
            </w:r>
            <w:r w:rsidRPr="00A13DBA">
              <w:rPr>
                <w:rFonts w:hint="eastAsia"/>
              </w:rPr>
              <w:t>视频图像，同时转发</w:t>
            </w:r>
            <w:r w:rsidRPr="00A13DBA">
              <w:rPr>
                <w:rFonts w:hint="eastAsia"/>
              </w:rPr>
              <w:t>1880Mbps</w:t>
            </w:r>
            <w:r w:rsidRPr="00A13DBA">
              <w:rPr>
                <w:rFonts w:hint="eastAsia"/>
              </w:rPr>
              <w:t>的视频图像；同时回放</w:t>
            </w:r>
            <w:r w:rsidRPr="00A13DBA">
              <w:rPr>
                <w:rFonts w:hint="eastAsia"/>
              </w:rPr>
              <w:t>512Mbps</w:t>
            </w:r>
            <w:r w:rsidRPr="00A13DBA">
              <w:rPr>
                <w:rFonts w:hint="eastAsia"/>
              </w:rPr>
              <w:t>的视频图像；</w:t>
            </w:r>
          </w:p>
          <w:p w:rsidR="005A28B0" w:rsidRPr="00A13DBA" w:rsidRDefault="005A28B0" w:rsidP="005A28B0">
            <w:pPr>
              <w:spacing w:line="400" w:lineRule="exact"/>
            </w:pPr>
            <w:r w:rsidRPr="00A13DBA">
              <w:rPr>
                <w:rFonts w:hint="eastAsia"/>
              </w:rPr>
              <w:t>8</w:t>
            </w:r>
            <w:r w:rsidRPr="00A13DBA">
              <w:rPr>
                <w:rFonts w:hint="eastAsia"/>
              </w:rPr>
              <w:t>支持不低于</w:t>
            </w:r>
            <w:r w:rsidRPr="00A13DBA">
              <w:rPr>
                <w:rFonts w:hint="eastAsia"/>
              </w:rPr>
              <w:t>600MBps</w:t>
            </w:r>
            <w:r w:rsidRPr="00A13DBA">
              <w:rPr>
                <w:rFonts w:hint="eastAsia"/>
              </w:rPr>
              <w:t>图片并发输入，同时不低于</w:t>
            </w:r>
            <w:r w:rsidRPr="00A13DBA">
              <w:rPr>
                <w:rFonts w:hint="eastAsia"/>
              </w:rPr>
              <w:t>600MBps</w:t>
            </w:r>
            <w:r w:rsidRPr="00A13DBA">
              <w:rPr>
                <w:rFonts w:hint="eastAsia"/>
              </w:rPr>
              <w:t>图片并发输出</w:t>
            </w:r>
          </w:p>
          <w:p w:rsidR="005A28B0" w:rsidRPr="00A13DBA" w:rsidRDefault="005A28B0" w:rsidP="005A28B0">
            <w:pPr>
              <w:spacing w:line="400" w:lineRule="exact"/>
            </w:pPr>
            <w:r w:rsidRPr="00A13DBA">
              <w:rPr>
                <w:rFonts w:hint="eastAsia"/>
              </w:rPr>
              <w:t>9</w:t>
            </w:r>
            <w:r w:rsidRPr="00A13DBA">
              <w:rPr>
                <w:rFonts w:hint="eastAsia"/>
              </w:rPr>
              <w:t>设备应能预录报警触发前</w:t>
            </w:r>
            <w:r w:rsidRPr="00A13DBA">
              <w:rPr>
                <w:rFonts w:hint="eastAsia"/>
              </w:rPr>
              <w:t>1-40</w:t>
            </w:r>
            <w:r w:rsidRPr="00A13DBA">
              <w:rPr>
                <w:rFonts w:hint="eastAsia"/>
              </w:rPr>
              <w:t>分钟的视频录像。</w:t>
            </w:r>
          </w:p>
          <w:p w:rsidR="005A28B0" w:rsidRPr="00A13DBA" w:rsidRDefault="005A28B0" w:rsidP="005A28B0">
            <w:pPr>
              <w:spacing w:line="400" w:lineRule="exact"/>
            </w:pPr>
            <w:r w:rsidRPr="00A13DBA">
              <w:rPr>
                <w:rFonts w:hint="eastAsia"/>
              </w:rPr>
              <w:t>10</w:t>
            </w:r>
            <w:r w:rsidRPr="00A13DBA">
              <w:rPr>
                <w:rFonts w:hint="eastAsia"/>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p>
          <w:p w:rsidR="005A28B0" w:rsidRPr="00A13DBA" w:rsidRDefault="005A28B0" w:rsidP="005A28B0">
            <w:pPr>
              <w:spacing w:line="400" w:lineRule="exact"/>
            </w:pPr>
            <w:r w:rsidRPr="00A13DBA">
              <w:rPr>
                <w:rFonts w:hint="eastAsia"/>
              </w:rPr>
              <w:t>11</w:t>
            </w:r>
            <w:r w:rsidRPr="00A13DBA">
              <w:rPr>
                <w:rFonts w:hint="eastAsia"/>
              </w:rPr>
              <w:t>通过客户端软件添加及删除手机号，启用短信网关报警功能后，可向添加的手机号码发送电源异常、系统卡容量不足、存储空间异常、自动修复失败、私有卷</w:t>
            </w:r>
            <w:r w:rsidRPr="00A13DBA">
              <w:rPr>
                <w:rFonts w:hint="eastAsia"/>
              </w:rPr>
              <w:t>IO</w:t>
            </w:r>
            <w:r w:rsidRPr="00A13DBA">
              <w:rPr>
                <w:rFonts w:hint="eastAsia"/>
              </w:rPr>
              <w:t>异常、无可用逻辑卷等报警信息，报警种类可设。</w:t>
            </w:r>
          </w:p>
        </w:tc>
        <w:tc>
          <w:tcPr>
            <w:tcW w:w="735" w:type="dxa"/>
            <w:shd w:val="clear" w:color="auto" w:fill="FFFFFF" w:themeFill="background1"/>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7</w:t>
            </w:r>
          </w:p>
        </w:tc>
        <w:tc>
          <w:tcPr>
            <w:tcW w:w="705" w:type="dxa"/>
            <w:shd w:val="clear" w:color="auto" w:fill="FFFFFF" w:themeFill="background1"/>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shd w:val="clear" w:color="auto" w:fill="FFFFFF" w:themeFill="background1"/>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16</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硬盘</w:t>
            </w:r>
          </w:p>
        </w:tc>
        <w:tc>
          <w:tcPr>
            <w:tcW w:w="9271" w:type="dxa"/>
            <w:vAlign w:val="center"/>
          </w:tcPr>
          <w:p w:rsidR="005A28B0" w:rsidRPr="00A13DBA" w:rsidRDefault="005A28B0" w:rsidP="005A28B0">
            <w:pPr>
              <w:spacing w:line="400" w:lineRule="exact"/>
            </w:pPr>
            <w:r w:rsidRPr="00A13DBA">
              <w:rPr>
                <w:rFonts w:hint="eastAsia"/>
              </w:rPr>
              <w:t>4T</w:t>
            </w:r>
            <w:r w:rsidRPr="00A13DBA">
              <w:rPr>
                <w:rFonts w:hint="eastAsia"/>
              </w:rPr>
              <w:t>企业级硬盘</w:t>
            </w:r>
            <w:r w:rsidRPr="00A13DBA">
              <w:rPr>
                <w:rFonts w:hint="eastAsia"/>
              </w:rPr>
              <w:t>;4000G/7200RPM/128M/SATA</w:t>
            </w:r>
          </w:p>
        </w:tc>
        <w:tc>
          <w:tcPr>
            <w:tcW w:w="735" w:type="dxa"/>
            <w:shd w:val="clear" w:color="auto" w:fill="FFFFFF" w:themeFill="background1"/>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336</w:t>
            </w:r>
          </w:p>
        </w:tc>
        <w:tc>
          <w:tcPr>
            <w:tcW w:w="705" w:type="dxa"/>
            <w:shd w:val="clear" w:color="auto" w:fill="FFFFFF" w:themeFill="background1"/>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块</w:t>
            </w:r>
          </w:p>
        </w:tc>
        <w:tc>
          <w:tcPr>
            <w:tcW w:w="1252" w:type="dxa"/>
            <w:shd w:val="clear" w:color="auto" w:fill="FFFFFF" w:themeFill="background1"/>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17</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出入口一体化抓拍相机</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摄像机类型：</w:t>
            </w:r>
            <w:r w:rsidRPr="00A13DBA">
              <w:rPr>
                <w:rFonts w:hint="eastAsia"/>
              </w:rPr>
              <w:t>200</w:t>
            </w:r>
            <w:r w:rsidRPr="00A13DBA">
              <w:rPr>
                <w:rFonts w:hint="eastAsia"/>
              </w:rPr>
              <w:t>万像素逐行扫描</w:t>
            </w:r>
            <w:r w:rsidRPr="00A13DBA">
              <w:rPr>
                <w:rFonts w:hint="eastAsia"/>
              </w:rPr>
              <w:t>CMOS</w:t>
            </w:r>
            <w:r w:rsidRPr="00A13DBA">
              <w:rPr>
                <w:rFonts w:hint="eastAsia"/>
              </w:rPr>
              <w:t>高清智能摄像机</w:t>
            </w:r>
            <w:r w:rsidRPr="00A13DBA">
              <w:rPr>
                <w:rFonts w:hint="eastAsia"/>
              </w:rPr>
              <w:t>,</w:t>
            </w:r>
            <w:r w:rsidRPr="00A13DBA">
              <w:rPr>
                <w:rFonts w:hint="eastAsia"/>
              </w:rPr>
              <w:t>传感器类型：</w:t>
            </w:r>
            <w:r w:rsidRPr="00A13DBA">
              <w:rPr>
                <w:rFonts w:hint="eastAsia"/>
              </w:rPr>
              <w:t>1/3</w:t>
            </w:r>
            <w:r w:rsidRPr="00A13DBA">
              <w:rPr>
                <w:rFonts w:hint="eastAsia"/>
              </w:rPr>
              <w:t>”</w:t>
            </w:r>
            <w:r w:rsidRPr="00A13DBA">
              <w:rPr>
                <w:rFonts w:hint="eastAsia"/>
              </w:rPr>
              <w:t>ProgressiveScanCMOS</w:t>
            </w:r>
            <w:r w:rsidRPr="00A13DBA">
              <w:rPr>
                <w:rFonts w:hint="eastAsia"/>
              </w:rPr>
              <w:t>；</w:t>
            </w:r>
            <w:r w:rsidRPr="00A13DBA">
              <w:rPr>
                <w:rFonts w:hint="eastAsia"/>
              </w:rPr>
              <w:t xml:space="preserve"> </w:t>
            </w:r>
          </w:p>
          <w:p w:rsidR="005A28B0" w:rsidRPr="00A13DBA" w:rsidRDefault="005A28B0" w:rsidP="005A28B0">
            <w:pPr>
              <w:spacing w:line="400" w:lineRule="exact"/>
            </w:pPr>
            <w:r w:rsidRPr="00A13DBA">
              <w:rPr>
                <w:rFonts w:hint="eastAsia"/>
              </w:rPr>
              <w:t>2</w:t>
            </w:r>
            <w:r w:rsidRPr="00A13DBA">
              <w:rPr>
                <w:rFonts w:hint="eastAsia"/>
              </w:rPr>
              <w:t>最小照度：彩色</w:t>
            </w:r>
            <w:r w:rsidRPr="00A13DBA">
              <w:rPr>
                <w:rFonts w:hint="eastAsia"/>
              </w:rPr>
              <w:t>0.002Lux@(F1.4,AGCON</w:t>
            </w:r>
            <w:r w:rsidRPr="00A13DBA">
              <w:rPr>
                <w:rFonts w:hint="eastAsia"/>
              </w:rPr>
              <w:t>，关闭帧积累，彩色模式</w:t>
            </w:r>
            <w:r w:rsidRPr="00A13DBA">
              <w:rPr>
                <w:rFonts w:hint="eastAsia"/>
              </w:rPr>
              <w:t>)</w:t>
            </w:r>
            <w:r w:rsidRPr="00A13DBA">
              <w:rPr>
                <w:rFonts w:hint="eastAsia"/>
              </w:rPr>
              <w:t>，黑白</w:t>
            </w:r>
            <w:r w:rsidRPr="00A13DBA">
              <w:rPr>
                <w:rFonts w:hint="eastAsia"/>
              </w:rPr>
              <w:t>0.0002Lux@(F1.4,AGCON</w:t>
            </w:r>
            <w:r w:rsidRPr="00A13DBA">
              <w:rPr>
                <w:rFonts w:hint="eastAsia"/>
              </w:rPr>
              <w:t>，关闭帧积累，黑白模式</w:t>
            </w:r>
            <w:r w:rsidRPr="00A13DBA">
              <w:rPr>
                <w:rFonts w:hint="eastAsia"/>
              </w:rPr>
              <w:t>)</w:t>
            </w:r>
            <w:r w:rsidRPr="00A13DBA">
              <w:rPr>
                <w:rFonts w:hint="eastAsia"/>
              </w:rPr>
              <w:t>；</w:t>
            </w:r>
            <w:r w:rsidRPr="00A13DBA">
              <w:rPr>
                <w:rFonts w:hint="eastAsia"/>
              </w:rPr>
              <w:t xml:space="preserve"> </w:t>
            </w:r>
          </w:p>
          <w:p w:rsidR="005A28B0" w:rsidRPr="00A13DBA" w:rsidRDefault="005A28B0" w:rsidP="005A28B0">
            <w:pPr>
              <w:spacing w:line="400" w:lineRule="exact"/>
            </w:pPr>
            <w:r w:rsidRPr="00A13DBA">
              <w:rPr>
                <w:rFonts w:hint="eastAsia"/>
              </w:rPr>
              <w:t>3</w:t>
            </w:r>
            <w:r w:rsidRPr="00A13DBA">
              <w:rPr>
                <w:rFonts w:hint="eastAsia"/>
              </w:rPr>
              <w:t>快门：</w:t>
            </w:r>
            <w:r w:rsidRPr="00A13DBA">
              <w:rPr>
                <w:rFonts w:hint="eastAsia"/>
              </w:rPr>
              <w:t>1/30</w:t>
            </w:r>
            <w:r w:rsidRPr="00A13DBA">
              <w:rPr>
                <w:rFonts w:hint="eastAsia"/>
              </w:rPr>
              <w:t>秒至</w:t>
            </w:r>
            <w:r w:rsidRPr="00A13DBA">
              <w:rPr>
                <w:rFonts w:hint="eastAsia"/>
              </w:rPr>
              <w:t>1/100,000</w:t>
            </w:r>
            <w:r w:rsidRPr="00A13DBA">
              <w:rPr>
                <w:rFonts w:hint="eastAsia"/>
              </w:rPr>
              <w:t>秒；支持</w:t>
            </w:r>
            <w:r w:rsidRPr="00A13DBA">
              <w:rPr>
                <w:rFonts w:hint="eastAsia"/>
              </w:rPr>
              <w:t>ICR</w:t>
            </w:r>
            <w:r w:rsidRPr="00A13DBA">
              <w:rPr>
                <w:rFonts w:hint="eastAsia"/>
              </w:rPr>
              <w:t>切换；</w:t>
            </w:r>
            <w:r w:rsidRPr="00A13DBA">
              <w:rPr>
                <w:rFonts w:hint="eastAsia"/>
              </w:rPr>
              <w:tab/>
            </w:r>
          </w:p>
          <w:p w:rsidR="005A28B0" w:rsidRPr="00A13DBA" w:rsidRDefault="005A28B0" w:rsidP="005A28B0">
            <w:pPr>
              <w:spacing w:line="400" w:lineRule="exact"/>
            </w:pPr>
            <w:r w:rsidRPr="00A13DBA">
              <w:rPr>
                <w:rFonts w:hint="eastAsia"/>
              </w:rPr>
              <w:t>4</w:t>
            </w:r>
            <w:r w:rsidRPr="00A13DBA">
              <w:rPr>
                <w:rFonts w:hint="eastAsia"/>
              </w:rPr>
              <w:t>视频压缩标准：</w:t>
            </w:r>
            <w:r w:rsidRPr="00A13DBA">
              <w:rPr>
                <w:rFonts w:hint="eastAsia"/>
              </w:rPr>
              <w:t>H.264/M_JPEG</w:t>
            </w:r>
            <w:r w:rsidRPr="00A13DBA">
              <w:rPr>
                <w:rFonts w:hint="eastAsia"/>
              </w:rPr>
              <w:t>；压缩输出码率：</w:t>
            </w:r>
            <w:r w:rsidRPr="00A13DBA">
              <w:rPr>
                <w:rFonts w:hint="eastAsia"/>
              </w:rPr>
              <w:t>32Kbps~16Mbps</w:t>
            </w:r>
            <w:r w:rsidRPr="00A13DBA">
              <w:rPr>
                <w:rFonts w:hint="eastAsia"/>
              </w:rPr>
              <w:t>；</w:t>
            </w:r>
            <w:r w:rsidRPr="00A13DBA">
              <w:rPr>
                <w:rFonts w:hint="eastAsia"/>
              </w:rPr>
              <w:tab/>
            </w:r>
          </w:p>
          <w:p w:rsidR="005A28B0" w:rsidRPr="00A13DBA" w:rsidRDefault="005A28B0" w:rsidP="005A28B0">
            <w:pPr>
              <w:spacing w:line="400" w:lineRule="exact"/>
            </w:pPr>
            <w:r w:rsidRPr="00A13DBA">
              <w:rPr>
                <w:rFonts w:hint="eastAsia"/>
              </w:rPr>
              <w:t>5</w:t>
            </w:r>
            <w:r w:rsidRPr="00A13DBA">
              <w:rPr>
                <w:rFonts w:hint="eastAsia"/>
              </w:rPr>
              <w:t>图像分辨率：</w:t>
            </w:r>
            <w:r w:rsidRPr="00A13DBA">
              <w:rPr>
                <w:rFonts w:hint="eastAsia"/>
              </w:rPr>
              <w:t>1920*1592(</w:t>
            </w:r>
            <w:r w:rsidRPr="00A13DBA">
              <w:rPr>
                <w:rFonts w:hint="eastAsia"/>
              </w:rPr>
              <w:t>含</w:t>
            </w:r>
            <w:r w:rsidRPr="00A13DBA">
              <w:rPr>
                <w:rFonts w:hint="eastAsia"/>
              </w:rPr>
              <w:t>OSD</w:t>
            </w:r>
            <w:r w:rsidRPr="00A13DBA">
              <w:rPr>
                <w:rFonts w:hint="eastAsia"/>
              </w:rPr>
              <w:t>叠加</w:t>
            </w:r>
            <w:r w:rsidRPr="00A13DBA">
              <w:rPr>
                <w:rFonts w:hint="eastAsia"/>
              </w:rPr>
              <w:t>)</w:t>
            </w:r>
            <w:r w:rsidRPr="00A13DBA">
              <w:rPr>
                <w:rFonts w:hint="eastAsia"/>
              </w:rPr>
              <w:t>；</w:t>
            </w:r>
          </w:p>
          <w:p w:rsidR="005A28B0" w:rsidRPr="00A13DBA" w:rsidRDefault="005A28B0" w:rsidP="005A28B0">
            <w:pPr>
              <w:spacing w:line="400" w:lineRule="exact"/>
            </w:pPr>
            <w:r w:rsidRPr="00A13DBA">
              <w:rPr>
                <w:rFonts w:hint="eastAsia"/>
              </w:rPr>
              <w:t>6</w:t>
            </w:r>
            <w:r w:rsidRPr="00A13DBA">
              <w:rPr>
                <w:rFonts w:hint="eastAsia"/>
              </w:rPr>
              <w:t>视频亮度自适应：可以根据光源亮度变化，将视频图像亮度自动调节至正常显示；</w:t>
            </w:r>
            <w:r w:rsidRPr="00A13DBA">
              <w:rPr>
                <w:rFonts w:hint="eastAsia"/>
              </w:rPr>
              <w:tab/>
            </w:r>
          </w:p>
          <w:p w:rsidR="005A28B0" w:rsidRPr="00A13DBA" w:rsidRDefault="005A28B0" w:rsidP="005A28B0">
            <w:pPr>
              <w:spacing w:line="400" w:lineRule="exact"/>
            </w:pPr>
            <w:r w:rsidRPr="00A13DBA">
              <w:rPr>
                <w:rFonts w:hint="eastAsia"/>
              </w:rPr>
              <w:t>7</w:t>
            </w:r>
            <w:r w:rsidRPr="00A13DBA">
              <w:rPr>
                <w:rFonts w:hint="eastAsia"/>
              </w:rPr>
              <w:t>接口：</w:t>
            </w:r>
            <w:r w:rsidRPr="00A13DBA">
              <w:rPr>
                <w:rFonts w:hint="eastAsia"/>
              </w:rPr>
              <w:t xml:space="preserve">1 </w:t>
            </w:r>
            <w:r w:rsidRPr="00A13DBA">
              <w:rPr>
                <w:rFonts w:hint="eastAsia"/>
              </w:rPr>
              <w:t>个</w:t>
            </w:r>
            <w:r w:rsidRPr="00A13DBA">
              <w:rPr>
                <w:rFonts w:hint="eastAsia"/>
              </w:rPr>
              <w:t xml:space="preserve">RJ45 10M/100M/1000M </w:t>
            </w:r>
            <w:r w:rsidRPr="00A13DBA">
              <w:rPr>
                <w:rFonts w:hint="eastAsia"/>
              </w:rPr>
              <w:t>自适应以太网口，</w:t>
            </w:r>
            <w:r w:rsidRPr="00A13DBA">
              <w:rPr>
                <w:rFonts w:hint="eastAsia"/>
              </w:rPr>
              <w:t>1</w:t>
            </w:r>
            <w:r w:rsidRPr="00A13DBA">
              <w:rPr>
                <w:rFonts w:hint="eastAsia"/>
              </w:rPr>
              <w:t>个</w:t>
            </w:r>
            <w:r w:rsidRPr="00A13DBA">
              <w:rPr>
                <w:rFonts w:hint="eastAsia"/>
              </w:rPr>
              <w:t xml:space="preserve"> RS-485 </w:t>
            </w:r>
            <w:r w:rsidRPr="00A13DBA">
              <w:rPr>
                <w:rFonts w:hint="eastAsia"/>
              </w:rPr>
              <w:t>接口，</w:t>
            </w:r>
            <w:r w:rsidRPr="00A13DBA">
              <w:rPr>
                <w:rFonts w:hint="eastAsia"/>
              </w:rPr>
              <w:t>1</w:t>
            </w:r>
            <w:r w:rsidRPr="00A13DBA">
              <w:rPr>
                <w:rFonts w:hint="eastAsia"/>
              </w:rPr>
              <w:t>个</w:t>
            </w:r>
            <w:r w:rsidRPr="00A13DBA">
              <w:rPr>
                <w:rFonts w:hint="eastAsia"/>
              </w:rPr>
              <w:t>RS-232</w:t>
            </w:r>
            <w:r w:rsidRPr="00A13DBA">
              <w:rPr>
                <w:rFonts w:hint="eastAsia"/>
              </w:rPr>
              <w:t>接口，</w:t>
            </w:r>
            <w:r w:rsidRPr="00A13DBA">
              <w:rPr>
                <w:rFonts w:hint="eastAsia"/>
              </w:rPr>
              <w:t>1</w:t>
            </w:r>
            <w:r w:rsidRPr="00A13DBA">
              <w:rPr>
                <w:rFonts w:hint="eastAsia"/>
              </w:rPr>
              <w:t>路音频输出，</w:t>
            </w:r>
            <w:r w:rsidRPr="00A13DBA">
              <w:rPr>
                <w:rFonts w:hint="eastAsia"/>
              </w:rPr>
              <w:t>2</w:t>
            </w:r>
            <w:r w:rsidRPr="00A13DBA">
              <w:rPr>
                <w:rFonts w:hint="eastAsia"/>
              </w:rPr>
              <w:t>路报警输入，</w:t>
            </w:r>
            <w:r w:rsidRPr="00A13DBA">
              <w:rPr>
                <w:rFonts w:hint="eastAsia"/>
              </w:rPr>
              <w:t>1</w:t>
            </w:r>
            <w:r w:rsidRPr="00A13DBA">
              <w:rPr>
                <w:rFonts w:hint="eastAsia"/>
              </w:rPr>
              <w:t>个开关量输入，</w:t>
            </w:r>
            <w:r w:rsidRPr="00A13DBA">
              <w:rPr>
                <w:rFonts w:hint="eastAsia"/>
              </w:rPr>
              <w:t>2</w:t>
            </w:r>
            <w:r w:rsidRPr="00A13DBA">
              <w:rPr>
                <w:rFonts w:hint="eastAsia"/>
              </w:rPr>
              <w:t>路继电器输出，内置</w:t>
            </w:r>
            <w:r w:rsidRPr="00A13DBA">
              <w:rPr>
                <w:rFonts w:hint="eastAsia"/>
              </w:rPr>
              <w:t>8GTF</w:t>
            </w:r>
            <w:r w:rsidRPr="00A13DBA">
              <w:rPr>
                <w:rFonts w:hint="eastAsia"/>
              </w:rPr>
              <w:t>卡，</w:t>
            </w:r>
            <w:r w:rsidRPr="00A13DBA">
              <w:rPr>
                <w:rFonts w:hint="eastAsia"/>
              </w:rPr>
              <w:t>2</w:t>
            </w:r>
            <w:r w:rsidRPr="00A13DBA">
              <w:rPr>
                <w:rFonts w:hint="eastAsia"/>
              </w:rPr>
              <w:t>个内置</w:t>
            </w:r>
            <w:r w:rsidRPr="00A13DBA">
              <w:rPr>
                <w:rFonts w:hint="eastAsia"/>
              </w:rPr>
              <w:t>LED</w:t>
            </w:r>
            <w:r w:rsidRPr="00A13DBA">
              <w:rPr>
                <w:rFonts w:hint="eastAsia"/>
              </w:rPr>
              <w:t>灯；</w:t>
            </w:r>
            <w:r w:rsidRPr="00A13DBA">
              <w:rPr>
                <w:rFonts w:hint="eastAsia"/>
              </w:rPr>
              <w:t xml:space="preserve"> </w:t>
            </w:r>
          </w:p>
          <w:p w:rsidR="005A28B0" w:rsidRPr="00A13DBA" w:rsidRDefault="005A28B0" w:rsidP="005A28B0">
            <w:pPr>
              <w:spacing w:line="400" w:lineRule="exact"/>
            </w:pPr>
            <w:r w:rsidRPr="00A13DBA">
              <w:rPr>
                <w:rFonts w:hint="eastAsia"/>
              </w:rPr>
              <w:t>8</w:t>
            </w:r>
            <w:r w:rsidRPr="00A13DBA">
              <w:rPr>
                <w:rFonts w:hint="eastAsia"/>
              </w:rPr>
              <w:t>可识别出视频中机动车车牌略微水平倾斜的车牌号码；</w:t>
            </w:r>
            <w:r w:rsidRPr="00A13DBA">
              <w:rPr>
                <w:rFonts w:hint="eastAsia"/>
              </w:rPr>
              <w:t xml:space="preserve"> </w:t>
            </w:r>
          </w:p>
          <w:p w:rsidR="005A28B0" w:rsidRPr="00A13DBA" w:rsidRDefault="005A28B0" w:rsidP="005A28B0">
            <w:pPr>
              <w:spacing w:line="400" w:lineRule="exact"/>
            </w:pPr>
            <w:r w:rsidRPr="00A13DBA">
              <w:rPr>
                <w:rFonts w:hint="eastAsia"/>
              </w:rPr>
              <w:t>9</w:t>
            </w:r>
            <w:r w:rsidRPr="00A13DBA">
              <w:rPr>
                <w:rFonts w:hint="eastAsia"/>
              </w:rPr>
              <w:t>支持</w:t>
            </w:r>
            <w:r w:rsidRPr="00A13DBA">
              <w:rPr>
                <w:rFonts w:hint="eastAsia"/>
              </w:rPr>
              <w:t>7</w:t>
            </w:r>
            <w:r w:rsidRPr="00A13DBA">
              <w:rPr>
                <w:rFonts w:hint="eastAsia"/>
              </w:rPr>
              <w:t>种常见车型识别，包括轿车、客车、面包车、大货车、小货车、中型客车、</w:t>
            </w:r>
            <w:r w:rsidRPr="00A13DBA">
              <w:rPr>
                <w:rFonts w:hint="eastAsia"/>
              </w:rPr>
              <w:t>SUV/MPV</w:t>
            </w:r>
            <w:r w:rsidRPr="00A13DBA">
              <w:rPr>
                <w:rFonts w:hint="eastAsia"/>
              </w:rPr>
              <w:t>，在天气晴朗无雾，号牌无遮挡，无污损的条件下白天环境光不低于</w:t>
            </w:r>
            <w:r w:rsidRPr="00A13DBA">
              <w:rPr>
                <w:rFonts w:hint="eastAsia"/>
              </w:rPr>
              <w:t>200lux</w:t>
            </w:r>
            <w:r w:rsidRPr="00A13DBA">
              <w:rPr>
                <w:rFonts w:hint="eastAsia"/>
              </w:rPr>
              <w:t>，晚上不高于</w:t>
            </w:r>
            <w:r w:rsidRPr="00A13DBA">
              <w:rPr>
                <w:rFonts w:hint="eastAsia"/>
              </w:rPr>
              <w:t>30lux</w:t>
            </w:r>
            <w:r w:rsidRPr="00A13DBA">
              <w:rPr>
                <w:rFonts w:hint="eastAsia"/>
              </w:rPr>
              <w:t>，白天准确率≥</w:t>
            </w:r>
            <w:r w:rsidRPr="00A13DBA">
              <w:rPr>
                <w:rFonts w:hint="eastAsia"/>
              </w:rPr>
              <w:t>90%</w:t>
            </w:r>
            <w:r w:rsidRPr="00A13DBA">
              <w:rPr>
                <w:rFonts w:hint="eastAsia"/>
              </w:rPr>
              <w:t>，夜间≥</w:t>
            </w:r>
            <w:r w:rsidRPr="00A13DBA">
              <w:rPr>
                <w:rFonts w:hint="eastAsia"/>
              </w:rPr>
              <w:t>85</w:t>
            </w:r>
            <w:r w:rsidRPr="00A13DBA">
              <w:rPr>
                <w:rFonts w:hint="eastAsia"/>
              </w:rPr>
              <w:t>；</w:t>
            </w:r>
          </w:p>
          <w:p w:rsidR="005A28B0" w:rsidRPr="00A13DBA" w:rsidRDefault="005A28B0" w:rsidP="005A28B0">
            <w:pPr>
              <w:spacing w:line="400" w:lineRule="exact"/>
            </w:pPr>
            <w:r w:rsidRPr="00A13DBA">
              <w:rPr>
                <w:rFonts w:hint="eastAsia"/>
              </w:rPr>
              <w:t>10</w:t>
            </w:r>
            <w:r w:rsidRPr="00A13DBA">
              <w:rPr>
                <w:rFonts w:hint="eastAsia"/>
              </w:rPr>
              <w:t>可在抓拍图片上叠加时间、地点、车道号、车长、车身颜色，车牌号码、车标，车型等信息；</w:t>
            </w:r>
            <w:r w:rsidRPr="00A13DBA">
              <w:rPr>
                <w:rFonts w:hint="eastAsia"/>
              </w:rPr>
              <w:t xml:space="preserve"> </w:t>
            </w:r>
          </w:p>
          <w:p w:rsidR="005A28B0" w:rsidRPr="00A13DBA" w:rsidRDefault="005A28B0" w:rsidP="005A28B0">
            <w:pPr>
              <w:spacing w:line="400" w:lineRule="exact"/>
            </w:pPr>
            <w:r w:rsidRPr="00A13DBA">
              <w:rPr>
                <w:rFonts w:hint="eastAsia"/>
              </w:rPr>
              <w:t>11</w:t>
            </w:r>
            <w:r w:rsidRPr="00A13DBA">
              <w:rPr>
                <w:rFonts w:hint="eastAsia"/>
              </w:rPr>
              <w:t>工作温度：</w:t>
            </w:r>
            <w:r w:rsidRPr="00A13DBA">
              <w:rPr>
                <w:rFonts w:hint="eastAsia"/>
              </w:rPr>
              <w:t>-40</w:t>
            </w:r>
            <w:r w:rsidRPr="00A13DBA">
              <w:rPr>
                <w:rFonts w:hint="eastAsia"/>
              </w:rPr>
              <w:t>℃</w:t>
            </w:r>
            <w:r w:rsidRPr="00A13DBA">
              <w:rPr>
                <w:rFonts w:hint="eastAsia"/>
              </w:rPr>
              <w:t>~80</w:t>
            </w:r>
            <w:r w:rsidRPr="00A13DBA">
              <w:rPr>
                <w:rFonts w:hint="eastAsia"/>
              </w:rPr>
              <w:t>℃</w:t>
            </w:r>
            <w:r w:rsidRPr="00A13DBA">
              <w:rPr>
                <w:rFonts w:hint="eastAsia"/>
              </w:rPr>
              <w:t>,</w:t>
            </w:r>
            <w:r w:rsidRPr="00A13DBA">
              <w:rPr>
                <w:rFonts w:hint="eastAsia"/>
              </w:rPr>
              <w:t>湿度小于</w:t>
            </w:r>
            <w:r w:rsidRPr="00A13DBA">
              <w:rPr>
                <w:rFonts w:hint="eastAsia"/>
              </w:rPr>
              <w:t>93%(</w:t>
            </w:r>
            <w:r w:rsidRPr="00A13DBA">
              <w:rPr>
                <w:rFonts w:hint="eastAsia"/>
              </w:rPr>
              <w:t>无凝结</w:t>
            </w:r>
            <w:r w:rsidRPr="00A13DBA">
              <w:rPr>
                <w:rFonts w:hint="eastAsia"/>
              </w:rPr>
              <w:t>)</w:t>
            </w:r>
            <w:r w:rsidRPr="00A13DBA">
              <w:rPr>
                <w:rFonts w:hint="eastAsia"/>
              </w:rPr>
              <w:t>；</w:t>
            </w:r>
            <w:r w:rsidRPr="00A13DBA">
              <w:rPr>
                <w:rFonts w:hint="eastAsia"/>
              </w:rPr>
              <w:t xml:space="preserve"> </w:t>
            </w:r>
          </w:p>
          <w:p w:rsidR="005A28B0" w:rsidRPr="00A13DBA" w:rsidRDefault="005A28B0" w:rsidP="005A28B0">
            <w:pPr>
              <w:spacing w:line="400" w:lineRule="exact"/>
            </w:pPr>
            <w:r w:rsidRPr="00A13DBA">
              <w:rPr>
                <w:rFonts w:hint="eastAsia"/>
              </w:rPr>
              <w:t>12</w:t>
            </w:r>
            <w:r w:rsidRPr="00A13DBA">
              <w:rPr>
                <w:rFonts w:hint="eastAsia"/>
              </w:rPr>
              <w:t>防护等级：</w:t>
            </w:r>
            <w:r w:rsidRPr="00A13DBA">
              <w:rPr>
                <w:rFonts w:hint="eastAsia"/>
              </w:rPr>
              <w:t>IP67</w:t>
            </w:r>
            <w:r w:rsidRPr="00A13DBA">
              <w:rPr>
                <w:rFonts w:hint="eastAsia"/>
              </w:rPr>
              <w:t>；</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18</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出入口相机立杆</w:t>
            </w:r>
          </w:p>
        </w:tc>
        <w:tc>
          <w:tcPr>
            <w:tcW w:w="9271" w:type="dxa"/>
            <w:vAlign w:val="center"/>
          </w:tcPr>
          <w:p w:rsidR="005A28B0" w:rsidRPr="00A13DBA" w:rsidRDefault="005A28B0" w:rsidP="005A28B0">
            <w:pPr>
              <w:spacing w:line="400" w:lineRule="exact"/>
            </w:pPr>
            <w:r w:rsidRPr="00A13DBA">
              <w:rPr>
                <w:rFonts w:hint="eastAsia"/>
              </w:rPr>
              <w:t xml:space="preserve">4MM </w:t>
            </w:r>
            <w:r w:rsidRPr="00A13DBA">
              <w:rPr>
                <w:rFonts w:hint="eastAsia"/>
              </w:rPr>
              <w:t>铁板冲压，Φ</w:t>
            </w:r>
            <w:r w:rsidRPr="00A13DBA">
              <w:rPr>
                <w:rFonts w:hint="eastAsia"/>
              </w:rPr>
              <w:t>60</w:t>
            </w:r>
            <w:r w:rsidRPr="00A13DBA">
              <w:rPr>
                <w:rFonts w:hint="eastAsia"/>
              </w:rPr>
              <w:t>焊接管，</w:t>
            </w:r>
            <w:r w:rsidRPr="00A13DBA">
              <w:rPr>
                <w:rFonts w:hint="eastAsia"/>
              </w:rPr>
              <w:t>3MM ABS</w:t>
            </w:r>
            <w:r w:rsidRPr="00A13DBA">
              <w:rPr>
                <w:rFonts w:hint="eastAsia"/>
              </w:rPr>
              <w:t>工程塑料盖，</w:t>
            </w:r>
            <w:r w:rsidRPr="00A13DBA">
              <w:rPr>
                <w:rFonts w:hint="eastAsia"/>
              </w:rPr>
              <w:t>1</w:t>
            </w:r>
            <w:r w:rsidRPr="00A13DBA">
              <w:rPr>
                <w:rFonts w:hint="eastAsia"/>
              </w:rPr>
              <w:t>颗</w:t>
            </w:r>
            <w:r w:rsidRPr="00A13DBA">
              <w:rPr>
                <w:rFonts w:hint="eastAsia"/>
              </w:rPr>
              <w:t>m3*8</w:t>
            </w:r>
            <w:r w:rsidRPr="00A13DBA">
              <w:rPr>
                <w:rFonts w:hint="eastAsia"/>
              </w:rPr>
              <w:t>螺丝，表面喷粉处理，包装加珍珠棉；</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根</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trHeight w:val="272"/>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19</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出入口相机立杆转接支架</w:t>
            </w:r>
          </w:p>
        </w:tc>
        <w:tc>
          <w:tcPr>
            <w:tcW w:w="9271" w:type="dxa"/>
            <w:vAlign w:val="center"/>
          </w:tcPr>
          <w:p w:rsidR="005A28B0" w:rsidRPr="00A13DBA" w:rsidRDefault="005A28B0" w:rsidP="005A28B0">
            <w:pPr>
              <w:spacing w:line="400" w:lineRule="exact"/>
            </w:pPr>
            <w:r w:rsidRPr="00A13DBA">
              <w:rPr>
                <w:rFonts w:hint="eastAsia"/>
              </w:rPr>
              <w:t>转接环上</w:t>
            </w:r>
            <w:r w:rsidRPr="00A13DBA">
              <w:rPr>
                <w:rFonts w:hint="eastAsia"/>
              </w:rPr>
              <w:t xml:space="preserve"> 3.5MM</w:t>
            </w:r>
            <w:r w:rsidRPr="00A13DBA">
              <w:rPr>
                <w:rFonts w:hint="eastAsia"/>
              </w:rPr>
              <w:t>压铸铝，转接环中</w:t>
            </w:r>
            <w:r w:rsidRPr="00A13DBA">
              <w:rPr>
                <w:rFonts w:hint="eastAsia"/>
              </w:rPr>
              <w:t xml:space="preserve"> 3.0MM</w:t>
            </w:r>
            <w:r w:rsidRPr="00A13DBA">
              <w:rPr>
                <w:rFonts w:hint="eastAsia"/>
              </w:rPr>
              <w:t>压铸铝，转接环下</w:t>
            </w:r>
            <w:r w:rsidRPr="00A13DBA">
              <w:rPr>
                <w:rFonts w:hint="eastAsia"/>
              </w:rPr>
              <w:t xml:space="preserve"> 2.0MM</w:t>
            </w:r>
            <w:r w:rsidRPr="00A13DBA">
              <w:rPr>
                <w:rFonts w:hint="eastAsia"/>
              </w:rPr>
              <w:t>压铸铝；</w:t>
            </w:r>
          </w:p>
          <w:p w:rsidR="005A28B0" w:rsidRPr="00A13DBA" w:rsidRDefault="005A28B0" w:rsidP="005A28B0">
            <w:pPr>
              <w:spacing w:line="400" w:lineRule="exact"/>
            </w:pPr>
            <w:r w:rsidRPr="00A13DBA">
              <w:rPr>
                <w:rFonts w:hint="eastAsia"/>
              </w:rPr>
              <w:t>喷塑，颜色为白色，同时配</w:t>
            </w:r>
            <w:r w:rsidRPr="00A13DBA">
              <w:rPr>
                <w:rFonts w:hint="eastAsia"/>
              </w:rPr>
              <w:t>3</w:t>
            </w:r>
            <w:r w:rsidRPr="00A13DBA">
              <w:rPr>
                <w:rFonts w:hint="eastAsia"/>
              </w:rPr>
              <w:t>颗</w:t>
            </w:r>
            <w:r w:rsidRPr="00A13DBA">
              <w:rPr>
                <w:rFonts w:hint="eastAsia"/>
              </w:rPr>
              <w:t>M6X8</w:t>
            </w:r>
            <w:r w:rsidRPr="00A13DBA">
              <w:rPr>
                <w:rFonts w:hint="eastAsia"/>
              </w:rPr>
              <w:t>不锈钢内六角组合螺钉，</w:t>
            </w:r>
            <w:r w:rsidRPr="00A13DBA">
              <w:rPr>
                <w:rFonts w:hint="eastAsia"/>
              </w:rPr>
              <w:t>2</w:t>
            </w:r>
            <w:r w:rsidRPr="00A13DBA">
              <w:rPr>
                <w:rFonts w:hint="eastAsia"/>
              </w:rPr>
              <w:t>颗</w:t>
            </w:r>
            <w:r w:rsidRPr="00A13DBA">
              <w:rPr>
                <w:rFonts w:hint="eastAsia"/>
              </w:rPr>
              <w:t>M6X16</w:t>
            </w:r>
            <w:r w:rsidRPr="00A13DBA">
              <w:rPr>
                <w:rFonts w:hint="eastAsia"/>
              </w:rPr>
              <w:t>不锈钢内六角组合螺钉，</w:t>
            </w:r>
            <w:r w:rsidRPr="00A13DBA">
              <w:rPr>
                <w:rFonts w:hint="eastAsia"/>
              </w:rPr>
              <w:t>2</w:t>
            </w:r>
            <w:r w:rsidRPr="00A13DBA">
              <w:rPr>
                <w:rFonts w:hint="eastAsia"/>
              </w:rPr>
              <w:t>颗</w:t>
            </w:r>
            <w:r w:rsidRPr="00A13DBA">
              <w:rPr>
                <w:rFonts w:hint="eastAsia"/>
              </w:rPr>
              <w:t>M6X14</w:t>
            </w:r>
            <w:r w:rsidRPr="00A13DBA">
              <w:rPr>
                <w:rFonts w:hint="eastAsia"/>
              </w:rPr>
              <w:t>不锈钢螺钉；</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20</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一行四字LED屏</w:t>
            </w:r>
          </w:p>
        </w:tc>
        <w:tc>
          <w:tcPr>
            <w:tcW w:w="9271" w:type="dxa"/>
            <w:vAlign w:val="center"/>
          </w:tcPr>
          <w:p w:rsidR="005A28B0" w:rsidRPr="00A13DBA" w:rsidRDefault="005A28B0" w:rsidP="005A28B0">
            <w:pPr>
              <w:spacing w:line="400" w:lineRule="exact"/>
            </w:pPr>
            <w:r w:rsidRPr="00A13DBA">
              <w:rPr>
                <w:rFonts w:hint="eastAsia"/>
              </w:rPr>
              <w:t>P10</w:t>
            </w:r>
            <w:r w:rsidRPr="00A13DBA">
              <w:rPr>
                <w:rFonts w:hint="eastAsia"/>
              </w:rPr>
              <w:t>；单行</w:t>
            </w:r>
            <w:r w:rsidRPr="00A13DBA">
              <w:rPr>
                <w:rFonts w:hint="eastAsia"/>
              </w:rPr>
              <w:t>4</w:t>
            </w:r>
            <w:r w:rsidRPr="00A13DBA">
              <w:rPr>
                <w:rFonts w:hint="eastAsia"/>
              </w:rPr>
              <w:t>字；通信方式网口；立杆；语音播报不支持；</w:t>
            </w:r>
            <w:r w:rsidRPr="00A13DBA">
              <w:rPr>
                <w:rFonts w:hint="eastAsia"/>
              </w:rPr>
              <w:t>AC220V</w:t>
            </w:r>
            <w:r w:rsidRPr="00A13DBA">
              <w:rPr>
                <w:rFonts w:hint="eastAsia"/>
              </w:rPr>
              <w:t>；</w:t>
            </w:r>
            <w:r w:rsidRPr="00A13DBA">
              <w:rPr>
                <w:rFonts w:hint="eastAsia"/>
              </w:rPr>
              <w:t>-40</w:t>
            </w:r>
            <w:r w:rsidRPr="00A13DBA">
              <w:rPr>
                <w:rFonts w:hint="eastAsia"/>
              </w:rPr>
              <w:t>℃</w:t>
            </w:r>
            <w:r w:rsidRPr="00A13DBA">
              <w:rPr>
                <w:rFonts w:hint="eastAsia"/>
              </w:rPr>
              <w:t>~+60</w:t>
            </w:r>
            <w:r w:rsidRPr="00A13DBA">
              <w:rPr>
                <w:rFonts w:hint="eastAsia"/>
              </w:rPr>
              <w:t>℃</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21</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道闸（挡车器）</w:t>
            </w:r>
          </w:p>
        </w:tc>
        <w:tc>
          <w:tcPr>
            <w:tcW w:w="9271" w:type="dxa"/>
            <w:vAlign w:val="center"/>
          </w:tcPr>
          <w:p w:rsidR="005A28B0" w:rsidRPr="00A13DBA" w:rsidRDefault="005A28B0" w:rsidP="005A28B0">
            <w:pPr>
              <w:spacing w:line="400" w:lineRule="exact"/>
            </w:pPr>
            <w:r w:rsidRPr="00A13DBA">
              <w:rPr>
                <w:rFonts w:hint="eastAsia"/>
              </w:rPr>
              <w:t>3</w:t>
            </w:r>
            <w:r w:rsidRPr="00A13DBA">
              <w:rPr>
                <w:rFonts w:hint="eastAsia"/>
              </w:rPr>
              <w:t>米直杆，右向，快速</w:t>
            </w:r>
            <w:r w:rsidRPr="00A13DBA">
              <w:rPr>
                <w:rFonts w:hint="eastAsia"/>
              </w:rPr>
              <w:t>1.6~2</w:t>
            </w:r>
            <w:r w:rsidRPr="00A13DBA">
              <w:rPr>
                <w:rFonts w:hint="eastAsia"/>
              </w:rPr>
              <w:t>秒道闸，椭圆杆带胶条</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22</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数字车辆检测器</w:t>
            </w:r>
          </w:p>
        </w:tc>
        <w:tc>
          <w:tcPr>
            <w:tcW w:w="9271" w:type="dxa"/>
            <w:vAlign w:val="center"/>
          </w:tcPr>
          <w:p w:rsidR="005A28B0" w:rsidRPr="00A13DBA" w:rsidRDefault="005A28B0" w:rsidP="005A28B0">
            <w:pPr>
              <w:spacing w:line="400" w:lineRule="exact"/>
            </w:pPr>
            <w:r w:rsidRPr="00A13DBA">
              <w:rPr>
                <w:rFonts w:hint="eastAsia"/>
              </w:rPr>
              <w:t>接单路线圈，</w:t>
            </w:r>
            <w:r w:rsidRPr="00A13DBA">
              <w:rPr>
                <w:rFonts w:hint="eastAsia"/>
              </w:rPr>
              <w:t>IO</w:t>
            </w:r>
            <w:r w:rsidRPr="00A13DBA">
              <w:rPr>
                <w:rFonts w:hint="eastAsia"/>
              </w:rPr>
              <w:t>输出，停车场专用</w:t>
            </w:r>
            <w:r w:rsidRPr="00A13DBA">
              <w:rPr>
                <w:rFonts w:hint="eastAsia"/>
              </w:rPr>
              <w:t>,</w:t>
            </w:r>
            <w:r w:rsidRPr="00A13DBA">
              <w:rPr>
                <w:rFonts w:hint="eastAsia"/>
              </w:rPr>
              <w:t>与道闸配套使用，起到防砸车功能</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4</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23</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屏蔽双绞线</w:t>
            </w:r>
          </w:p>
        </w:tc>
        <w:tc>
          <w:tcPr>
            <w:tcW w:w="9271" w:type="dxa"/>
            <w:vAlign w:val="center"/>
          </w:tcPr>
          <w:p w:rsidR="005A28B0" w:rsidRPr="00A13DBA" w:rsidRDefault="005A28B0" w:rsidP="005A28B0">
            <w:pPr>
              <w:spacing w:line="400" w:lineRule="exact"/>
            </w:pPr>
            <w:r w:rsidRPr="00A13DBA">
              <w:rPr>
                <w:rFonts w:hint="eastAsia"/>
              </w:rPr>
              <w:t>RVSP2*1.0</w:t>
            </w:r>
            <w:r w:rsidRPr="00A13DBA">
              <w:rPr>
                <w:rFonts w:hint="eastAsia"/>
              </w:rPr>
              <w:t>（长度</w:t>
            </w:r>
            <w:r w:rsidRPr="00A13DBA">
              <w:rPr>
                <w:rFonts w:hint="eastAsia"/>
              </w:rPr>
              <w:t>20</w:t>
            </w:r>
            <w:r w:rsidRPr="00A13DBA">
              <w:rPr>
                <w:rFonts w:hint="eastAsia"/>
              </w:rPr>
              <w:t>米）</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条</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24</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地感线圈</w:t>
            </w:r>
          </w:p>
        </w:tc>
        <w:tc>
          <w:tcPr>
            <w:tcW w:w="9271" w:type="dxa"/>
            <w:vAlign w:val="center"/>
          </w:tcPr>
          <w:p w:rsidR="005A28B0" w:rsidRPr="00A13DBA" w:rsidRDefault="005A28B0" w:rsidP="005A28B0">
            <w:pPr>
              <w:spacing w:line="400" w:lineRule="exact"/>
            </w:pPr>
            <w:r w:rsidRPr="00A13DBA">
              <w:rPr>
                <w:rFonts w:hint="eastAsia"/>
              </w:rPr>
              <w:t>FVN1*1.5</w:t>
            </w:r>
            <w:r w:rsidRPr="00A13DBA">
              <w:rPr>
                <w:rFonts w:hint="eastAsia"/>
              </w:rPr>
              <w:t>（长度</w:t>
            </w:r>
            <w:r w:rsidRPr="00A13DBA">
              <w:rPr>
                <w:rFonts w:hint="eastAsia"/>
              </w:rPr>
              <w:t>100</w:t>
            </w:r>
            <w:r w:rsidRPr="00A13DBA">
              <w:rPr>
                <w:rFonts w:hint="eastAsia"/>
              </w:rPr>
              <w:t>米）</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25</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出入口一体化抓拍相机</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摄像机类型：</w:t>
            </w:r>
            <w:r w:rsidRPr="00A13DBA">
              <w:rPr>
                <w:rFonts w:hint="eastAsia"/>
              </w:rPr>
              <w:t>200</w:t>
            </w:r>
            <w:r w:rsidRPr="00A13DBA">
              <w:rPr>
                <w:rFonts w:hint="eastAsia"/>
              </w:rPr>
              <w:t>万像素逐行扫描</w:t>
            </w:r>
            <w:r w:rsidRPr="00A13DBA">
              <w:rPr>
                <w:rFonts w:hint="eastAsia"/>
              </w:rPr>
              <w:t>CMOS</w:t>
            </w:r>
            <w:r w:rsidRPr="00A13DBA">
              <w:rPr>
                <w:rFonts w:hint="eastAsia"/>
              </w:rPr>
              <w:t>高清智能摄像机</w:t>
            </w:r>
            <w:r w:rsidRPr="00A13DBA">
              <w:rPr>
                <w:rFonts w:hint="eastAsia"/>
              </w:rPr>
              <w:t>,</w:t>
            </w:r>
            <w:r w:rsidRPr="00A13DBA">
              <w:rPr>
                <w:rFonts w:hint="eastAsia"/>
              </w:rPr>
              <w:t>传感器类型：</w:t>
            </w:r>
            <w:r w:rsidRPr="00A13DBA">
              <w:rPr>
                <w:rFonts w:hint="eastAsia"/>
              </w:rPr>
              <w:t>1/3</w:t>
            </w:r>
            <w:r w:rsidRPr="00A13DBA">
              <w:rPr>
                <w:rFonts w:hint="eastAsia"/>
              </w:rPr>
              <w:t>”</w:t>
            </w:r>
            <w:r w:rsidRPr="00A13DBA">
              <w:rPr>
                <w:rFonts w:hint="eastAsia"/>
              </w:rPr>
              <w:t>ProgressiveScanCMOS</w:t>
            </w:r>
            <w:r w:rsidRPr="00A13DBA">
              <w:rPr>
                <w:rFonts w:hint="eastAsia"/>
              </w:rPr>
              <w:t>；</w:t>
            </w:r>
            <w:r w:rsidRPr="00A13DBA">
              <w:rPr>
                <w:rFonts w:hint="eastAsia"/>
              </w:rPr>
              <w:t xml:space="preserve"> </w:t>
            </w:r>
          </w:p>
          <w:p w:rsidR="005A28B0" w:rsidRPr="00A13DBA" w:rsidRDefault="005A28B0" w:rsidP="005A28B0">
            <w:pPr>
              <w:spacing w:line="400" w:lineRule="exact"/>
            </w:pPr>
            <w:r w:rsidRPr="00A13DBA">
              <w:rPr>
                <w:rFonts w:hint="eastAsia"/>
              </w:rPr>
              <w:t>2</w:t>
            </w:r>
            <w:r w:rsidRPr="00A13DBA">
              <w:rPr>
                <w:rFonts w:hint="eastAsia"/>
              </w:rPr>
              <w:t>最小照度：彩色</w:t>
            </w:r>
            <w:r w:rsidRPr="00A13DBA">
              <w:rPr>
                <w:rFonts w:hint="eastAsia"/>
              </w:rPr>
              <w:t>0.002Lux@(F1.4,AGCON</w:t>
            </w:r>
            <w:r w:rsidRPr="00A13DBA">
              <w:rPr>
                <w:rFonts w:hint="eastAsia"/>
              </w:rPr>
              <w:t>，关闭帧积累，彩色模式</w:t>
            </w:r>
            <w:r w:rsidRPr="00A13DBA">
              <w:rPr>
                <w:rFonts w:hint="eastAsia"/>
              </w:rPr>
              <w:t>)</w:t>
            </w:r>
            <w:r w:rsidRPr="00A13DBA">
              <w:rPr>
                <w:rFonts w:hint="eastAsia"/>
              </w:rPr>
              <w:t>，黑白</w:t>
            </w:r>
            <w:r w:rsidRPr="00A13DBA">
              <w:rPr>
                <w:rFonts w:hint="eastAsia"/>
              </w:rPr>
              <w:t>0.0002Lux@(F1.4,AGCON</w:t>
            </w:r>
            <w:r w:rsidRPr="00A13DBA">
              <w:rPr>
                <w:rFonts w:hint="eastAsia"/>
              </w:rPr>
              <w:t>，关闭帧积累，黑白模式</w:t>
            </w:r>
            <w:r w:rsidRPr="00A13DBA">
              <w:rPr>
                <w:rFonts w:hint="eastAsia"/>
              </w:rPr>
              <w:t>)</w:t>
            </w:r>
            <w:r w:rsidRPr="00A13DBA">
              <w:rPr>
                <w:rFonts w:hint="eastAsia"/>
              </w:rPr>
              <w:t>；</w:t>
            </w:r>
            <w:r w:rsidRPr="00A13DBA">
              <w:rPr>
                <w:rFonts w:hint="eastAsia"/>
              </w:rPr>
              <w:t xml:space="preserve"> </w:t>
            </w:r>
          </w:p>
          <w:p w:rsidR="005A28B0" w:rsidRPr="00A13DBA" w:rsidRDefault="005A28B0" w:rsidP="005A28B0">
            <w:pPr>
              <w:spacing w:line="400" w:lineRule="exact"/>
            </w:pPr>
            <w:r w:rsidRPr="00A13DBA">
              <w:rPr>
                <w:rFonts w:hint="eastAsia"/>
              </w:rPr>
              <w:t>3</w:t>
            </w:r>
            <w:r w:rsidRPr="00A13DBA">
              <w:rPr>
                <w:rFonts w:hint="eastAsia"/>
              </w:rPr>
              <w:t>快门：</w:t>
            </w:r>
            <w:r w:rsidRPr="00A13DBA">
              <w:rPr>
                <w:rFonts w:hint="eastAsia"/>
              </w:rPr>
              <w:t>1/30</w:t>
            </w:r>
            <w:r w:rsidRPr="00A13DBA">
              <w:rPr>
                <w:rFonts w:hint="eastAsia"/>
              </w:rPr>
              <w:t>秒至</w:t>
            </w:r>
            <w:r w:rsidRPr="00A13DBA">
              <w:rPr>
                <w:rFonts w:hint="eastAsia"/>
              </w:rPr>
              <w:t>1/100,000</w:t>
            </w:r>
            <w:r w:rsidRPr="00A13DBA">
              <w:rPr>
                <w:rFonts w:hint="eastAsia"/>
              </w:rPr>
              <w:t>秒；支持</w:t>
            </w:r>
            <w:r w:rsidRPr="00A13DBA">
              <w:rPr>
                <w:rFonts w:hint="eastAsia"/>
              </w:rPr>
              <w:t>ICR</w:t>
            </w:r>
            <w:r w:rsidRPr="00A13DBA">
              <w:rPr>
                <w:rFonts w:hint="eastAsia"/>
              </w:rPr>
              <w:t>切换；</w:t>
            </w:r>
            <w:r w:rsidRPr="00A13DBA">
              <w:rPr>
                <w:rFonts w:hint="eastAsia"/>
              </w:rPr>
              <w:tab/>
            </w:r>
          </w:p>
          <w:p w:rsidR="005A28B0" w:rsidRPr="00A13DBA" w:rsidRDefault="005A28B0" w:rsidP="005A28B0">
            <w:pPr>
              <w:spacing w:line="400" w:lineRule="exact"/>
            </w:pPr>
            <w:r w:rsidRPr="00A13DBA">
              <w:rPr>
                <w:rFonts w:hint="eastAsia"/>
              </w:rPr>
              <w:t>4</w:t>
            </w:r>
            <w:r w:rsidRPr="00A13DBA">
              <w:rPr>
                <w:rFonts w:hint="eastAsia"/>
              </w:rPr>
              <w:t>视频压缩标准：</w:t>
            </w:r>
            <w:r w:rsidRPr="00A13DBA">
              <w:rPr>
                <w:rFonts w:hint="eastAsia"/>
              </w:rPr>
              <w:t>H.264/M_JPEG</w:t>
            </w:r>
            <w:r w:rsidRPr="00A13DBA">
              <w:rPr>
                <w:rFonts w:hint="eastAsia"/>
              </w:rPr>
              <w:t>；压缩输出码率：</w:t>
            </w:r>
            <w:r w:rsidRPr="00A13DBA">
              <w:rPr>
                <w:rFonts w:hint="eastAsia"/>
              </w:rPr>
              <w:t>32Kbps~16Mbps</w:t>
            </w:r>
            <w:r w:rsidRPr="00A13DBA">
              <w:rPr>
                <w:rFonts w:hint="eastAsia"/>
              </w:rPr>
              <w:t>；</w:t>
            </w:r>
            <w:r w:rsidRPr="00A13DBA">
              <w:rPr>
                <w:rFonts w:hint="eastAsia"/>
              </w:rPr>
              <w:tab/>
            </w:r>
          </w:p>
          <w:p w:rsidR="005A28B0" w:rsidRPr="00A13DBA" w:rsidRDefault="005A28B0" w:rsidP="005A28B0">
            <w:pPr>
              <w:spacing w:line="400" w:lineRule="exact"/>
            </w:pPr>
            <w:r w:rsidRPr="00A13DBA">
              <w:rPr>
                <w:rFonts w:hint="eastAsia"/>
              </w:rPr>
              <w:t>5</w:t>
            </w:r>
            <w:r w:rsidRPr="00A13DBA">
              <w:rPr>
                <w:rFonts w:hint="eastAsia"/>
              </w:rPr>
              <w:t>图像分辨率：</w:t>
            </w:r>
            <w:r w:rsidRPr="00A13DBA">
              <w:rPr>
                <w:rFonts w:hint="eastAsia"/>
              </w:rPr>
              <w:t>1920*1592(</w:t>
            </w:r>
            <w:r w:rsidRPr="00A13DBA">
              <w:rPr>
                <w:rFonts w:hint="eastAsia"/>
              </w:rPr>
              <w:t>含</w:t>
            </w:r>
            <w:r w:rsidRPr="00A13DBA">
              <w:rPr>
                <w:rFonts w:hint="eastAsia"/>
              </w:rPr>
              <w:t>OSD</w:t>
            </w:r>
            <w:r w:rsidRPr="00A13DBA">
              <w:rPr>
                <w:rFonts w:hint="eastAsia"/>
              </w:rPr>
              <w:t>叠加</w:t>
            </w:r>
            <w:r w:rsidRPr="00A13DBA">
              <w:rPr>
                <w:rFonts w:hint="eastAsia"/>
              </w:rPr>
              <w:t>)</w:t>
            </w:r>
            <w:r w:rsidRPr="00A13DBA">
              <w:rPr>
                <w:rFonts w:hint="eastAsia"/>
              </w:rPr>
              <w:t>；</w:t>
            </w:r>
          </w:p>
          <w:p w:rsidR="005A28B0" w:rsidRPr="00A13DBA" w:rsidRDefault="005A28B0" w:rsidP="005A28B0">
            <w:pPr>
              <w:spacing w:line="400" w:lineRule="exact"/>
            </w:pPr>
            <w:r w:rsidRPr="00A13DBA">
              <w:rPr>
                <w:rFonts w:hint="eastAsia"/>
              </w:rPr>
              <w:t>6</w:t>
            </w:r>
            <w:r w:rsidRPr="00A13DBA">
              <w:rPr>
                <w:rFonts w:hint="eastAsia"/>
              </w:rPr>
              <w:t>视频亮度自适应：可以根据光源亮度变化，将视频图像亮度自动调节至正常显示；</w:t>
            </w:r>
            <w:r w:rsidRPr="00A13DBA">
              <w:rPr>
                <w:rFonts w:hint="eastAsia"/>
              </w:rPr>
              <w:tab/>
            </w:r>
          </w:p>
          <w:p w:rsidR="005A28B0" w:rsidRPr="00A13DBA" w:rsidRDefault="005A28B0" w:rsidP="005A28B0">
            <w:pPr>
              <w:spacing w:line="400" w:lineRule="exact"/>
            </w:pPr>
            <w:r w:rsidRPr="00A13DBA">
              <w:rPr>
                <w:rFonts w:hint="eastAsia"/>
              </w:rPr>
              <w:t>7</w:t>
            </w:r>
            <w:r w:rsidRPr="00A13DBA">
              <w:rPr>
                <w:rFonts w:hint="eastAsia"/>
              </w:rPr>
              <w:t>接口：</w:t>
            </w:r>
            <w:r w:rsidRPr="00A13DBA">
              <w:rPr>
                <w:rFonts w:hint="eastAsia"/>
              </w:rPr>
              <w:t xml:space="preserve">1 </w:t>
            </w:r>
            <w:r w:rsidRPr="00A13DBA">
              <w:rPr>
                <w:rFonts w:hint="eastAsia"/>
              </w:rPr>
              <w:t>个</w:t>
            </w:r>
            <w:r w:rsidRPr="00A13DBA">
              <w:rPr>
                <w:rFonts w:hint="eastAsia"/>
              </w:rPr>
              <w:t xml:space="preserve">RJ45 10M/100M/1000M </w:t>
            </w:r>
            <w:r w:rsidRPr="00A13DBA">
              <w:rPr>
                <w:rFonts w:hint="eastAsia"/>
              </w:rPr>
              <w:t>自适应以太网口，</w:t>
            </w:r>
            <w:r w:rsidRPr="00A13DBA">
              <w:rPr>
                <w:rFonts w:hint="eastAsia"/>
              </w:rPr>
              <w:t>1</w:t>
            </w:r>
            <w:r w:rsidRPr="00A13DBA">
              <w:rPr>
                <w:rFonts w:hint="eastAsia"/>
              </w:rPr>
              <w:t>个</w:t>
            </w:r>
            <w:r w:rsidRPr="00A13DBA">
              <w:rPr>
                <w:rFonts w:hint="eastAsia"/>
              </w:rPr>
              <w:t xml:space="preserve"> RS-485 </w:t>
            </w:r>
            <w:r w:rsidRPr="00A13DBA">
              <w:rPr>
                <w:rFonts w:hint="eastAsia"/>
              </w:rPr>
              <w:t>接口，</w:t>
            </w:r>
            <w:r w:rsidRPr="00A13DBA">
              <w:rPr>
                <w:rFonts w:hint="eastAsia"/>
              </w:rPr>
              <w:t>1</w:t>
            </w:r>
            <w:r w:rsidRPr="00A13DBA">
              <w:rPr>
                <w:rFonts w:hint="eastAsia"/>
              </w:rPr>
              <w:t>个</w:t>
            </w:r>
            <w:r w:rsidRPr="00A13DBA">
              <w:rPr>
                <w:rFonts w:hint="eastAsia"/>
              </w:rPr>
              <w:t>RS-232</w:t>
            </w:r>
            <w:r w:rsidRPr="00A13DBA">
              <w:rPr>
                <w:rFonts w:hint="eastAsia"/>
              </w:rPr>
              <w:t>接口，</w:t>
            </w:r>
            <w:r w:rsidRPr="00A13DBA">
              <w:rPr>
                <w:rFonts w:hint="eastAsia"/>
              </w:rPr>
              <w:t>1</w:t>
            </w:r>
            <w:r w:rsidRPr="00A13DBA">
              <w:rPr>
                <w:rFonts w:hint="eastAsia"/>
              </w:rPr>
              <w:t>路音频输出，</w:t>
            </w:r>
            <w:r w:rsidRPr="00A13DBA">
              <w:rPr>
                <w:rFonts w:hint="eastAsia"/>
              </w:rPr>
              <w:t>2</w:t>
            </w:r>
            <w:r w:rsidRPr="00A13DBA">
              <w:rPr>
                <w:rFonts w:hint="eastAsia"/>
              </w:rPr>
              <w:t>路报警输入，</w:t>
            </w:r>
            <w:r w:rsidRPr="00A13DBA">
              <w:rPr>
                <w:rFonts w:hint="eastAsia"/>
              </w:rPr>
              <w:t>1</w:t>
            </w:r>
            <w:r w:rsidRPr="00A13DBA">
              <w:rPr>
                <w:rFonts w:hint="eastAsia"/>
              </w:rPr>
              <w:t>个开关量输入，</w:t>
            </w:r>
            <w:r w:rsidRPr="00A13DBA">
              <w:rPr>
                <w:rFonts w:hint="eastAsia"/>
              </w:rPr>
              <w:t>2</w:t>
            </w:r>
            <w:r w:rsidRPr="00A13DBA">
              <w:rPr>
                <w:rFonts w:hint="eastAsia"/>
              </w:rPr>
              <w:t>路继电器输出，内置</w:t>
            </w:r>
            <w:r w:rsidRPr="00A13DBA">
              <w:rPr>
                <w:rFonts w:hint="eastAsia"/>
              </w:rPr>
              <w:t>8GTF</w:t>
            </w:r>
            <w:r w:rsidRPr="00A13DBA">
              <w:rPr>
                <w:rFonts w:hint="eastAsia"/>
              </w:rPr>
              <w:t>卡，</w:t>
            </w:r>
            <w:r w:rsidRPr="00A13DBA">
              <w:rPr>
                <w:rFonts w:hint="eastAsia"/>
              </w:rPr>
              <w:t>2</w:t>
            </w:r>
            <w:r w:rsidRPr="00A13DBA">
              <w:rPr>
                <w:rFonts w:hint="eastAsia"/>
              </w:rPr>
              <w:t>个内置</w:t>
            </w:r>
            <w:r w:rsidRPr="00A13DBA">
              <w:rPr>
                <w:rFonts w:hint="eastAsia"/>
              </w:rPr>
              <w:t>LED</w:t>
            </w:r>
            <w:r w:rsidRPr="00A13DBA">
              <w:rPr>
                <w:rFonts w:hint="eastAsia"/>
              </w:rPr>
              <w:t>灯；</w:t>
            </w:r>
            <w:r w:rsidRPr="00A13DBA">
              <w:rPr>
                <w:rFonts w:hint="eastAsia"/>
              </w:rPr>
              <w:t xml:space="preserve"> </w:t>
            </w:r>
          </w:p>
          <w:p w:rsidR="005A28B0" w:rsidRPr="00A13DBA" w:rsidRDefault="005A28B0" w:rsidP="005A28B0">
            <w:pPr>
              <w:spacing w:line="400" w:lineRule="exact"/>
            </w:pPr>
            <w:r w:rsidRPr="00A13DBA">
              <w:rPr>
                <w:rFonts w:hint="eastAsia"/>
              </w:rPr>
              <w:t>8</w:t>
            </w:r>
            <w:r w:rsidRPr="00A13DBA">
              <w:rPr>
                <w:rFonts w:hint="eastAsia"/>
              </w:rPr>
              <w:t>可识别出视频中机动车车牌略微水平倾斜的车牌号码；</w:t>
            </w:r>
            <w:r w:rsidRPr="00A13DBA">
              <w:rPr>
                <w:rFonts w:hint="eastAsia"/>
              </w:rPr>
              <w:t xml:space="preserve"> </w:t>
            </w:r>
          </w:p>
          <w:p w:rsidR="005A28B0" w:rsidRPr="00A13DBA" w:rsidRDefault="005A28B0" w:rsidP="005A28B0">
            <w:pPr>
              <w:spacing w:line="400" w:lineRule="exact"/>
            </w:pPr>
            <w:r w:rsidRPr="00A13DBA">
              <w:rPr>
                <w:rFonts w:hint="eastAsia"/>
              </w:rPr>
              <w:t>9</w:t>
            </w:r>
            <w:r w:rsidRPr="00A13DBA">
              <w:rPr>
                <w:rFonts w:hint="eastAsia"/>
              </w:rPr>
              <w:t>支持</w:t>
            </w:r>
            <w:r w:rsidRPr="00A13DBA">
              <w:rPr>
                <w:rFonts w:hint="eastAsia"/>
              </w:rPr>
              <w:t>7</w:t>
            </w:r>
            <w:r w:rsidRPr="00A13DBA">
              <w:rPr>
                <w:rFonts w:hint="eastAsia"/>
              </w:rPr>
              <w:t>种常见车型识别，包括轿车、客车、面包车、大货车、小货车、中型客车、</w:t>
            </w:r>
            <w:r w:rsidRPr="00A13DBA">
              <w:rPr>
                <w:rFonts w:hint="eastAsia"/>
              </w:rPr>
              <w:t>SUV/MPV</w:t>
            </w:r>
            <w:r w:rsidRPr="00A13DBA">
              <w:rPr>
                <w:rFonts w:hint="eastAsia"/>
              </w:rPr>
              <w:t>，在天气晴朗无雾，号牌无遮挡，无污损的条件下白天环境光不低于</w:t>
            </w:r>
            <w:r w:rsidRPr="00A13DBA">
              <w:rPr>
                <w:rFonts w:hint="eastAsia"/>
              </w:rPr>
              <w:t>200lux</w:t>
            </w:r>
            <w:r w:rsidRPr="00A13DBA">
              <w:rPr>
                <w:rFonts w:hint="eastAsia"/>
              </w:rPr>
              <w:t>，晚上不高于</w:t>
            </w:r>
            <w:r w:rsidRPr="00A13DBA">
              <w:rPr>
                <w:rFonts w:hint="eastAsia"/>
              </w:rPr>
              <w:t>30lux</w:t>
            </w:r>
            <w:r w:rsidRPr="00A13DBA">
              <w:rPr>
                <w:rFonts w:hint="eastAsia"/>
              </w:rPr>
              <w:t>，白天准确率≥</w:t>
            </w:r>
            <w:r w:rsidRPr="00A13DBA">
              <w:rPr>
                <w:rFonts w:hint="eastAsia"/>
              </w:rPr>
              <w:t>90%</w:t>
            </w:r>
            <w:r w:rsidRPr="00A13DBA">
              <w:rPr>
                <w:rFonts w:hint="eastAsia"/>
              </w:rPr>
              <w:t>，夜间≥</w:t>
            </w:r>
            <w:r w:rsidRPr="00A13DBA">
              <w:rPr>
                <w:rFonts w:hint="eastAsia"/>
              </w:rPr>
              <w:t>85</w:t>
            </w:r>
            <w:r w:rsidRPr="00A13DBA">
              <w:rPr>
                <w:rFonts w:hint="eastAsia"/>
              </w:rPr>
              <w:t>；</w:t>
            </w:r>
          </w:p>
          <w:p w:rsidR="005A28B0" w:rsidRPr="00A13DBA" w:rsidRDefault="005A28B0" w:rsidP="005A28B0">
            <w:pPr>
              <w:spacing w:line="400" w:lineRule="exact"/>
            </w:pPr>
            <w:r w:rsidRPr="00A13DBA">
              <w:rPr>
                <w:rFonts w:hint="eastAsia"/>
              </w:rPr>
              <w:lastRenderedPageBreak/>
              <w:t>10</w:t>
            </w:r>
            <w:r w:rsidRPr="00A13DBA">
              <w:rPr>
                <w:rFonts w:hint="eastAsia"/>
              </w:rPr>
              <w:t>可在抓拍图片上叠加时间、地点、车道号、车长、车身颜色，车牌号码、车标，车型等信息；</w:t>
            </w:r>
            <w:r w:rsidRPr="00A13DBA">
              <w:rPr>
                <w:rFonts w:hint="eastAsia"/>
              </w:rPr>
              <w:t xml:space="preserve"> </w:t>
            </w:r>
          </w:p>
          <w:p w:rsidR="005A28B0" w:rsidRPr="00A13DBA" w:rsidRDefault="005A28B0" w:rsidP="005A28B0">
            <w:pPr>
              <w:spacing w:line="400" w:lineRule="exact"/>
            </w:pPr>
            <w:r w:rsidRPr="00A13DBA">
              <w:rPr>
                <w:rFonts w:hint="eastAsia"/>
              </w:rPr>
              <w:t>11</w:t>
            </w:r>
            <w:r w:rsidRPr="00A13DBA">
              <w:rPr>
                <w:rFonts w:hint="eastAsia"/>
              </w:rPr>
              <w:t>工作温度：</w:t>
            </w:r>
            <w:r w:rsidRPr="00A13DBA">
              <w:rPr>
                <w:rFonts w:hint="eastAsia"/>
              </w:rPr>
              <w:t>-40</w:t>
            </w:r>
            <w:r w:rsidRPr="00A13DBA">
              <w:rPr>
                <w:rFonts w:hint="eastAsia"/>
              </w:rPr>
              <w:t>℃</w:t>
            </w:r>
            <w:r w:rsidRPr="00A13DBA">
              <w:rPr>
                <w:rFonts w:hint="eastAsia"/>
              </w:rPr>
              <w:t>~80</w:t>
            </w:r>
            <w:r w:rsidRPr="00A13DBA">
              <w:rPr>
                <w:rFonts w:hint="eastAsia"/>
              </w:rPr>
              <w:t>℃</w:t>
            </w:r>
            <w:r w:rsidRPr="00A13DBA">
              <w:rPr>
                <w:rFonts w:hint="eastAsia"/>
              </w:rPr>
              <w:t>,</w:t>
            </w:r>
            <w:r w:rsidRPr="00A13DBA">
              <w:rPr>
                <w:rFonts w:hint="eastAsia"/>
              </w:rPr>
              <w:t>湿度小于</w:t>
            </w:r>
            <w:r w:rsidRPr="00A13DBA">
              <w:rPr>
                <w:rFonts w:hint="eastAsia"/>
              </w:rPr>
              <w:t>93%(</w:t>
            </w:r>
            <w:r w:rsidRPr="00A13DBA">
              <w:rPr>
                <w:rFonts w:hint="eastAsia"/>
              </w:rPr>
              <w:t>无凝结</w:t>
            </w:r>
            <w:r w:rsidRPr="00A13DBA">
              <w:rPr>
                <w:rFonts w:hint="eastAsia"/>
              </w:rPr>
              <w:t>)</w:t>
            </w:r>
            <w:r w:rsidRPr="00A13DBA">
              <w:rPr>
                <w:rFonts w:hint="eastAsia"/>
              </w:rPr>
              <w:t>；</w:t>
            </w:r>
            <w:r w:rsidRPr="00A13DBA">
              <w:rPr>
                <w:rFonts w:hint="eastAsia"/>
              </w:rPr>
              <w:t xml:space="preserve"> </w:t>
            </w:r>
          </w:p>
          <w:p w:rsidR="005A28B0" w:rsidRPr="00A13DBA" w:rsidRDefault="005A28B0" w:rsidP="005A28B0">
            <w:pPr>
              <w:spacing w:line="400" w:lineRule="exact"/>
            </w:pPr>
            <w:r w:rsidRPr="00A13DBA">
              <w:rPr>
                <w:rFonts w:hint="eastAsia"/>
              </w:rPr>
              <w:t>12</w:t>
            </w:r>
            <w:r w:rsidRPr="00A13DBA">
              <w:rPr>
                <w:rFonts w:hint="eastAsia"/>
              </w:rPr>
              <w:t>防护等级：</w:t>
            </w:r>
            <w:r w:rsidRPr="00A13DBA">
              <w:rPr>
                <w:rFonts w:hint="eastAsia"/>
              </w:rPr>
              <w:t>IP67</w:t>
            </w:r>
            <w:r w:rsidRPr="00A13DBA">
              <w:rPr>
                <w:rFonts w:hint="eastAsia"/>
              </w:rPr>
              <w:t>；</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26</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出入口相机立杆</w:t>
            </w:r>
          </w:p>
        </w:tc>
        <w:tc>
          <w:tcPr>
            <w:tcW w:w="9271" w:type="dxa"/>
            <w:vAlign w:val="center"/>
          </w:tcPr>
          <w:p w:rsidR="005A28B0" w:rsidRPr="00A13DBA" w:rsidRDefault="005A28B0" w:rsidP="005A28B0">
            <w:pPr>
              <w:spacing w:line="400" w:lineRule="exact"/>
            </w:pPr>
            <w:r w:rsidRPr="00A13DBA">
              <w:rPr>
                <w:rFonts w:hint="eastAsia"/>
              </w:rPr>
              <w:t xml:space="preserve">4MM </w:t>
            </w:r>
            <w:r w:rsidRPr="00A13DBA">
              <w:rPr>
                <w:rFonts w:hint="eastAsia"/>
              </w:rPr>
              <w:t>铁板冲压，Φ</w:t>
            </w:r>
            <w:r w:rsidRPr="00A13DBA">
              <w:rPr>
                <w:rFonts w:hint="eastAsia"/>
              </w:rPr>
              <w:t>60</w:t>
            </w:r>
            <w:r w:rsidRPr="00A13DBA">
              <w:rPr>
                <w:rFonts w:hint="eastAsia"/>
              </w:rPr>
              <w:t>焊接管，</w:t>
            </w:r>
            <w:r w:rsidRPr="00A13DBA">
              <w:rPr>
                <w:rFonts w:hint="eastAsia"/>
              </w:rPr>
              <w:t>3MM ABS</w:t>
            </w:r>
            <w:r w:rsidRPr="00A13DBA">
              <w:rPr>
                <w:rFonts w:hint="eastAsia"/>
              </w:rPr>
              <w:t>工程塑料盖，</w:t>
            </w:r>
            <w:r w:rsidRPr="00A13DBA">
              <w:rPr>
                <w:rFonts w:hint="eastAsia"/>
              </w:rPr>
              <w:t>1</w:t>
            </w:r>
            <w:r w:rsidRPr="00A13DBA">
              <w:rPr>
                <w:rFonts w:hint="eastAsia"/>
              </w:rPr>
              <w:t>颗</w:t>
            </w:r>
            <w:r w:rsidRPr="00A13DBA">
              <w:rPr>
                <w:rFonts w:hint="eastAsia"/>
              </w:rPr>
              <w:t>m3*8</w:t>
            </w:r>
            <w:r w:rsidRPr="00A13DBA">
              <w:rPr>
                <w:rFonts w:hint="eastAsia"/>
              </w:rPr>
              <w:t>螺丝，表面喷粉处理，，包装加珍珠棉</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根</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27</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出入口相机立杆转接支架</w:t>
            </w:r>
          </w:p>
        </w:tc>
        <w:tc>
          <w:tcPr>
            <w:tcW w:w="9271" w:type="dxa"/>
            <w:vAlign w:val="center"/>
          </w:tcPr>
          <w:p w:rsidR="005A28B0" w:rsidRPr="00A13DBA" w:rsidRDefault="005A28B0" w:rsidP="005A28B0">
            <w:pPr>
              <w:spacing w:line="400" w:lineRule="exact"/>
            </w:pPr>
            <w:r w:rsidRPr="00A13DBA">
              <w:rPr>
                <w:rFonts w:hint="eastAsia"/>
              </w:rPr>
              <w:t>转接环上</w:t>
            </w:r>
            <w:r w:rsidRPr="00A13DBA">
              <w:rPr>
                <w:rFonts w:hint="eastAsia"/>
              </w:rPr>
              <w:t xml:space="preserve"> 3.5MM</w:t>
            </w:r>
            <w:r w:rsidRPr="00A13DBA">
              <w:rPr>
                <w:rFonts w:hint="eastAsia"/>
              </w:rPr>
              <w:t>压铸铝，转接环中</w:t>
            </w:r>
            <w:r w:rsidRPr="00A13DBA">
              <w:rPr>
                <w:rFonts w:hint="eastAsia"/>
              </w:rPr>
              <w:t xml:space="preserve"> 3.0MM</w:t>
            </w:r>
            <w:r w:rsidRPr="00A13DBA">
              <w:rPr>
                <w:rFonts w:hint="eastAsia"/>
              </w:rPr>
              <w:t>压铸铝，转接环下</w:t>
            </w:r>
            <w:r w:rsidRPr="00A13DBA">
              <w:rPr>
                <w:rFonts w:hint="eastAsia"/>
              </w:rPr>
              <w:t xml:space="preserve"> 2.0MM</w:t>
            </w:r>
            <w:r w:rsidRPr="00A13DBA">
              <w:rPr>
                <w:rFonts w:hint="eastAsia"/>
              </w:rPr>
              <w:t>压铸铝；</w:t>
            </w:r>
          </w:p>
          <w:p w:rsidR="005A28B0" w:rsidRPr="00A13DBA" w:rsidRDefault="005A28B0" w:rsidP="005A28B0">
            <w:pPr>
              <w:spacing w:line="400" w:lineRule="exact"/>
            </w:pPr>
            <w:r w:rsidRPr="00A13DBA">
              <w:rPr>
                <w:rFonts w:hint="eastAsia"/>
              </w:rPr>
              <w:t>喷塑，颜色为白色，同时配</w:t>
            </w:r>
            <w:r w:rsidRPr="00A13DBA">
              <w:rPr>
                <w:rFonts w:hint="eastAsia"/>
              </w:rPr>
              <w:t>3</w:t>
            </w:r>
            <w:r w:rsidRPr="00A13DBA">
              <w:rPr>
                <w:rFonts w:hint="eastAsia"/>
              </w:rPr>
              <w:t>颗</w:t>
            </w:r>
            <w:r w:rsidRPr="00A13DBA">
              <w:rPr>
                <w:rFonts w:hint="eastAsia"/>
              </w:rPr>
              <w:t>M6X8</w:t>
            </w:r>
            <w:r w:rsidRPr="00A13DBA">
              <w:rPr>
                <w:rFonts w:hint="eastAsia"/>
              </w:rPr>
              <w:t>不锈钢内六角组合螺钉，</w:t>
            </w:r>
            <w:r w:rsidRPr="00A13DBA">
              <w:rPr>
                <w:rFonts w:hint="eastAsia"/>
              </w:rPr>
              <w:t>2</w:t>
            </w:r>
            <w:r w:rsidRPr="00A13DBA">
              <w:rPr>
                <w:rFonts w:hint="eastAsia"/>
              </w:rPr>
              <w:t>颗</w:t>
            </w:r>
            <w:r w:rsidRPr="00A13DBA">
              <w:rPr>
                <w:rFonts w:hint="eastAsia"/>
              </w:rPr>
              <w:t>M6X16</w:t>
            </w:r>
            <w:r w:rsidRPr="00A13DBA">
              <w:rPr>
                <w:rFonts w:hint="eastAsia"/>
              </w:rPr>
              <w:t>不锈钢内六角组合螺钉，</w:t>
            </w:r>
            <w:r w:rsidRPr="00A13DBA">
              <w:rPr>
                <w:rFonts w:hint="eastAsia"/>
              </w:rPr>
              <w:t>2</w:t>
            </w:r>
            <w:r w:rsidRPr="00A13DBA">
              <w:rPr>
                <w:rFonts w:hint="eastAsia"/>
              </w:rPr>
              <w:t>颗</w:t>
            </w:r>
            <w:r w:rsidRPr="00A13DBA">
              <w:rPr>
                <w:rFonts w:hint="eastAsia"/>
              </w:rPr>
              <w:t>M6X14</w:t>
            </w:r>
            <w:r w:rsidRPr="00A13DBA">
              <w:rPr>
                <w:rFonts w:hint="eastAsia"/>
              </w:rPr>
              <w:t>不锈钢螺钉</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28</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4行4字显示屏</w:t>
            </w:r>
          </w:p>
        </w:tc>
        <w:tc>
          <w:tcPr>
            <w:tcW w:w="9271" w:type="dxa"/>
            <w:vAlign w:val="center"/>
          </w:tcPr>
          <w:p w:rsidR="005A28B0" w:rsidRPr="00A13DBA" w:rsidRDefault="005A28B0" w:rsidP="005A28B0">
            <w:pPr>
              <w:spacing w:line="400" w:lineRule="exact"/>
            </w:pPr>
            <w:r w:rsidRPr="00A13DBA">
              <w:rPr>
                <w:rFonts w:hint="eastAsia"/>
              </w:rPr>
              <w:t>P4.75</w:t>
            </w:r>
            <w:r w:rsidRPr="00A13DBA">
              <w:rPr>
                <w:rFonts w:hint="eastAsia"/>
              </w:rPr>
              <w:t>；</w:t>
            </w:r>
            <w:r w:rsidRPr="00A13DBA">
              <w:rPr>
                <w:rFonts w:hint="eastAsia"/>
              </w:rPr>
              <w:t>4</w:t>
            </w:r>
            <w:r w:rsidRPr="00A13DBA">
              <w:rPr>
                <w:rFonts w:hint="eastAsia"/>
              </w:rPr>
              <w:t>行</w:t>
            </w:r>
            <w:r w:rsidRPr="00A13DBA">
              <w:rPr>
                <w:rFonts w:hint="eastAsia"/>
              </w:rPr>
              <w:t>4</w:t>
            </w:r>
            <w:r w:rsidRPr="00A13DBA">
              <w:rPr>
                <w:rFonts w:hint="eastAsia"/>
              </w:rPr>
              <w:t>字；通信方式网口；抱杆；语音播报支持；</w:t>
            </w:r>
            <w:r w:rsidRPr="00A13DBA">
              <w:rPr>
                <w:rFonts w:hint="eastAsia"/>
              </w:rPr>
              <w:t>AC220V</w:t>
            </w:r>
            <w:r w:rsidRPr="00A13DBA">
              <w:rPr>
                <w:rFonts w:hint="eastAsia"/>
              </w:rPr>
              <w:t>；</w:t>
            </w:r>
            <w:r w:rsidRPr="00A13DBA">
              <w:rPr>
                <w:rFonts w:hint="eastAsia"/>
              </w:rPr>
              <w:t>-30</w:t>
            </w:r>
            <w:r w:rsidRPr="00A13DBA">
              <w:rPr>
                <w:rFonts w:hint="eastAsia"/>
              </w:rPr>
              <w:t>℃</w:t>
            </w:r>
            <w:r w:rsidRPr="00A13DBA">
              <w:rPr>
                <w:rFonts w:hint="eastAsia"/>
              </w:rPr>
              <w:t>-</w:t>
            </w:r>
            <w:r w:rsidRPr="00A13DBA">
              <w:rPr>
                <w:rFonts w:hint="eastAsia"/>
              </w:rPr>
              <w:t>＋</w:t>
            </w:r>
            <w:r w:rsidRPr="00A13DBA">
              <w:rPr>
                <w:rFonts w:hint="eastAsia"/>
              </w:rPr>
              <w:t>60</w:t>
            </w:r>
            <w:r w:rsidRPr="00A13DBA">
              <w:rPr>
                <w:rFonts w:hint="eastAsia"/>
              </w:rPr>
              <w:t>℃</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29</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道闸（挡车器）</w:t>
            </w:r>
          </w:p>
        </w:tc>
        <w:tc>
          <w:tcPr>
            <w:tcW w:w="9271" w:type="dxa"/>
            <w:vAlign w:val="center"/>
          </w:tcPr>
          <w:p w:rsidR="005A28B0" w:rsidRPr="00A13DBA" w:rsidRDefault="005A28B0" w:rsidP="005A28B0">
            <w:pPr>
              <w:spacing w:line="400" w:lineRule="exact"/>
            </w:pPr>
            <w:r w:rsidRPr="00A13DBA">
              <w:rPr>
                <w:rFonts w:hint="eastAsia"/>
              </w:rPr>
              <w:t>3</w:t>
            </w:r>
            <w:r w:rsidRPr="00A13DBA">
              <w:rPr>
                <w:rFonts w:hint="eastAsia"/>
              </w:rPr>
              <w:t>米直杆，右向，快速</w:t>
            </w:r>
            <w:r w:rsidRPr="00A13DBA">
              <w:rPr>
                <w:rFonts w:hint="eastAsia"/>
              </w:rPr>
              <w:t>1.6~2</w:t>
            </w:r>
            <w:r w:rsidRPr="00A13DBA">
              <w:rPr>
                <w:rFonts w:hint="eastAsia"/>
              </w:rPr>
              <w:t>秒道闸，椭圆杆带胶条</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30</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数字车辆检测器</w:t>
            </w:r>
          </w:p>
        </w:tc>
        <w:tc>
          <w:tcPr>
            <w:tcW w:w="9271" w:type="dxa"/>
            <w:vAlign w:val="center"/>
          </w:tcPr>
          <w:p w:rsidR="005A28B0" w:rsidRPr="00A13DBA" w:rsidRDefault="005A28B0" w:rsidP="005A28B0">
            <w:pPr>
              <w:spacing w:line="400" w:lineRule="exact"/>
            </w:pPr>
            <w:r w:rsidRPr="00A13DBA">
              <w:rPr>
                <w:rFonts w:hint="eastAsia"/>
              </w:rPr>
              <w:t>接单路线圈，</w:t>
            </w:r>
            <w:r w:rsidRPr="00A13DBA">
              <w:rPr>
                <w:rFonts w:hint="eastAsia"/>
              </w:rPr>
              <w:t>IO</w:t>
            </w:r>
            <w:r w:rsidRPr="00A13DBA">
              <w:rPr>
                <w:rFonts w:hint="eastAsia"/>
              </w:rPr>
              <w:t>输出，停车场专用</w:t>
            </w:r>
            <w:r w:rsidRPr="00A13DBA">
              <w:rPr>
                <w:rFonts w:hint="eastAsia"/>
              </w:rPr>
              <w:t>,</w:t>
            </w:r>
            <w:r w:rsidRPr="00A13DBA">
              <w:rPr>
                <w:rFonts w:hint="eastAsia"/>
              </w:rPr>
              <w:t>与道闸配套使用，起到防砸车功能</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4</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31</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屏蔽双绞线</w:t>
            </w:r>
          </w:p>
        </w:tc>
        <w:tc>
          <w:tcPr>
            <w:tcW w:w="9271" w:type="dxa"/>
            <w:vAlign w:val="center"/>
          </w:tcPr>
          <w:p w:rsidR="005A28B0" w:rsidRPr="00A13DBA" w:rsidRDefault="005A28B0" w:rsidP="005A28B0">
            <w:pPr>
              <w:spacing w:line="400" w:lineRule="exact"/>
            </w:pPr>
            <w:r w:rsidRPr="00A13DBA">
              <w:rPr>
                <w:rFonts w:hint="eastAsia"/>
              </w:rPr>
              <w:t>RVSP2*1mm2</w:t>
            </w:r>
            <w:r w:rsidRPr="00A13DBA">
              <w:rPr>
                <w:rFonts w:hint="eastAsia"/>
              </w:rPr>
              <w:t>（长度</w:t>
            </w:r>
            <w:r w:rsidRPr="00A13DBA">
              <w:rPr>
                <w:rFonts w:hint="eastAsia"/>
              </w:rPr>
              <w:t>20</w:t>
            </w:r>
            <w:r w:rsidRPr="00A13DBA">
              <w:rPr>
                <w:rFonts w:hint="eastAsia"/>
              </w:rPr>
              <w:t>米）</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条</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32</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地感线圈</w:t>
            </w:r>
          </w:p>
        </w:tc>
        <w:tc>
          <w:tcPr>
            <w:tcW w:w="9271" w:type="dxa"/>
            <w:vAlign w:val="center"/>
          </w:tcPr>
          <w:p w:rsidR="005A28B0" w:rsidRPr="00A13DBA" w:rsidRDefault="005A28B0" w:rsidP="005A28B0">
            <w:pPr>
              <w:spacing w:line="400" w:lineRule="exact"/>
            </w:pPr>
            <w:r w:rsidRPr="00A13DBA">
              <w:rPr>
                <w:rFonts w:hint="eastAsia"/>
              </w:rPr>
              <w:t>FVN1*1.5</w:t>
            </w:r>
            <w:r w:rsidRPr="00A13DBA">
              <w:rPr>
                <w:rFonts w:hint="eastAsia"/>
              </w:rPr>
              <w:t>（长度</w:t>
            </w:r>
            <w:r w:rsidRPr="00A13DBA">
              <w:rPr>
                <w:rFonts w:hint="eastAsia"/>
              </w:rPr>
              <w:t>100</w:t>
            </w:r>
            <w:r w:rsidRPr="00A13DBA">
              <w:rPr>
                <w:rFonts w:hint="eastAsia"/>
              </w:rPr>
              <w:t>米）</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33</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出入口综合管理系统</w:t>
            </w:r>
          </w:p>
        </w:tc>
        <w:tc>
          <w:tcPr>
            <w:tcW w:w="9271" w:type="dxa"/>
            <w:vAlign w:val="center"/>
          </w:tcPr>
          <w:p w:rsidR="005A28B0" w:rsidRPr="00A13DBA" w:rsidRDefault="005A28B0" w:rsidP="005A28B0">
            <w:pPr>
              <w:spacing w:line="400" w:lineRule="exact"/>
            </w:pPr>
            <w:r w:rsidRPr="00A13DBA">
              <w:rPr>
                <w:rFonts w:hint="eastAsia"/>
              </w:rPr>
              <w:t>CPU</w:t>
            </w:r>
            <w:r w:rsidRPr="00A13DBA">
              <w:rPr>
                <w:rFonts w:hint="eastAsia"/>
              </w:rPr>
              <w:t>：</w:t>
            </w:r>
            <w:r w:rsidRPr="00A13DBA">
              <w:rPr>
                <w:rFonts w:hint="eastAsia"/>
              </w:rPr>
              <w:t xml:space="preserve">Intel </w:t>
            </w:r>
            <w:r w:rsidRPr="00A13DBA">
              <w:rPr>
                <w:rFonts w:hint="eastAsia"/>
              </w:rPr>
              <w:t>赛扬</w:t>
            </w:r>
            <w:r w:rsidRPr="00A13DBA">
              <w:rPr>
                <w:rFonts w:hint="eastAsia"/>
              </w:rPr>
              <w:t xml:space="preserve"> J3455 CPU 1.5GHz</w:t>
            </w:r>
            <w:r w:rsidRPr="00A13DBA">
              <w:rPr>
                <w:rFonts w:hint="eastAsia"/>
              </w:rPr>
              <w:t>；</w:t>
            </w:r>
          </w:p>
          <w:p w:rsidR="005A28B0" w:rsidRPr="00A13DBA" w:rsidRDefault="005A28B0" w:rsidP="005A28B0">
            <w:pPr>
              <w:spacing w:line="400" w:lineRule="exact"/>
            </w:pPr>
            <w:r w:rsidRPr="00A13DBA">
              <w:rPr>
                <w:rFonts w:hint="eastAsia"/>
              </w:rPr>
              <w:t>内存：</w:t>
            </w:r>
            <w:r w:rsidRPr="00A13DBA">
              <w:rPr>
                <w:rFonts w:hint="eastAsia"/>
              </w:rPr>
              <w:t>4GB</w:t>
            </w:r>
            <w:r w:rsidRPr="00A13DBA">
              <w:rPr>
                <w:rFonts w:hint="eastAsia"/>
              </w:rPr>
              <w:t>，硬盘：</w:t>
            </w:r>
            <w:r w:rsidRPr="00A13DBA">
              <w:rPr>
                <w:rFonts w:hint="eastAsia"/>
              </w:rPr>
              <w:t>2T</w:t>
            </w:r>
            <w:r w:rsidRPr="00A13DBA">
              <w:rPr>
                <w:rFonts w:hint="eastAsia"/>
              </w:rPr>
              <w:t>；</w:t>
            </w:r>
          </w:p>
          <w:p w:rsidR="005A28B0" w:rsidRPr="00A13DBA" w:rsidRDefault="005A28B0" w:rsidP="005A28B0">
            <w:pPr>
              <w:spacing w:line="400" w:lineRule="exact"/>
            </w:pPr>
            <w:r w:rsidRPr="00A13DBA">
              <w:rPr>
                <w:rFonts w:hint="eastAsia"/>
              </w:rPr>
              <w:t>其他接口：</w:t>
            </w:r>
            <w:r w:rsidRPr="00A13DBA">
              <w:rPr>
                <w:rFonts w:hint="eastAsia"/>
              </w:rPr>
              <w:t>6</w:t>
            </w:r>
            <w:r w:rsidRPr="00A13DBA">
              <w:rPr>
                <w:rFonts w:hint="eastAsia"/>
              </w:rPr>
              <w:t>个</w:t>
            </w:r>
            <w:r w:rsidRPr="00A13DBA">
              <w:rPr>
                <w:rFonts w:hint="eastAsia"/>
              </w:rPr>
              <w:t>1000Mbps</w:t>
            </w:r>
            <w:r w:rsidRPr="00A13DBA">
              <w:rPr>
                <w:rFonts w:hint="eastAsia"/>
              </w:rPr>
              <w:t>自适应网口（</w:t>
            </w:r>
            <w:r w:rsidRPr="00A13DBA">
              <w:rPr>
                <w:rFonts w:hint="eastAsia"/>
              </w:rPr>
              <w:t>G2~G6</w:t>
            </w:r>
            <w:r w:rsidRPr="00A13DBA">
              <w:rPr>
                <w:rFonts w:hint="eastAsia"/>
              </w:rPr>
              <w:t>为交换机，</w:t>
            </w:r>
            <w:r w:rsidRPr="00A13DBA">
              <w:rPr>
                <w:rFonts w:hint="eastAsia"/>
              </w:rPr>
              <w:t>G1</w:t>
            </w:r>
            <w:r w:rsidRPr="00A13DBA">
              <w:rPr>
                <w:rFonts w:hint="eastAsia"/>
              </w:rPr>
              <w:t>为独立网口，支持双网隔离）、</w:t>
            </w:r>
            <w:r w:rsidRPr="00A13DBA">
              <w:rPr>
                <w:rFonts w:hint="eastAsia"/>
              </w:rPr>
              <w:t>2</w:t>
            </w:r>
            <w:r w:rsidRPr="00A13DBA">
              <w:rPr>
                <w:rFonts w:hint="eastAsia"/>
              </w:rPr>
              <w:t>个</w:t>
            </w:r>
            <w:r w:rsidRPr="00A13DBA">
              <w:rPr>
                <w:rFonts w:hint="eastAsia"/>
              </w:rPr>
              <w:t>RS232</w:t>
            </w:r>
            <w:r w:rsidRPr="00A13DBA">
              <w:rPr>
                <w:rFonts w:hint="eastAsia"/>
              </w:rPr>
              <w:t>、</w:t>
            </w:r>
            <w:r w:rsidRPr="00A13DBA">
              <w:rPr>
                <w:rFonts w:hint="eastAsia"/>
              </w:rPr>
              <w:t>2</w:t>
            </w:r>
            <w:r w:rsidRPr="00A13DBA">
              <w:rPr>
                <w:rFonts w:hint="eastAsia"/>
              </w:rPr>
              <w:t>个</w:t>
            </w:r>
            <w:r w:rsidRPr="00A13DBA">
              <w:rPr>
                <w:rFonts w:hint="eastAsia"/>
              </w:rPr>
              <w:t>RS485</w:t>
            </w:r>
            <w:r w:rsidRPr="00A13DBA">
              <w:rPr>
                <w:rFonts w:hint="eastAsia"/>
              </w:rPr>
              <w:t>、</w:t>
            </w:r>
            <w:r w:rsidRPr="00A13DBA">
              <w:rPr>
                <w:rFonts w:hint="eastAsia"/>
              </w:rPr>
              <w:t>4</w:t>
            </w:r>
            <w:r w:rsidRPr="00A13DBA">
              <w:rPr>
                <w:rFonts w:hint="eastAsia"/>
              </w:rPr>
              <w:t>个</w:t>
            </w:r>
            <w:r w:rsidRPr="00A13DBA">
              <w:rPr>
                <w:rFonts w:hint="eastAsia"/>
              </w:rPr>
              <w:t>USB3.0</w:t>
            </w:r>
            <w:r w:rsidRPr="00A13DBA">
              <w:rPr>
                <w:rFonts w:hint="eastAsia"/>
              </w:rPr>
              <w:t>；</w:t>
            </w:r>
            <w:r w:rsidRPr="00A13DBA">
              <w:rPr>
                <w:rFonts w:hint="eastAsia"/>
              </w:rPr>
              <w:t>4</w:t>
            </w:r>
            <w:r w:rsidRPr="00A13DBA">
              <w:rPr>
                <w:rFonts w:hint="eastAsia"/>
              </w:rPr>
              <w:t>个开关量输入，</w:t>
            </w:r>
            <w:r w:rsidRPr="00A13DBA">
              <w:rPr>
                <w:rFonts w:hint="eastAsia"/>
              </w:rPr>
              <w:t>4</w:t>
            </w:r>
            <w:r w:rsidRPr="00A13DBA">
              <w:rPr>
                <w:rFonts w:hint="eastAsia"/>
              </w:rPr>
              <w:t>个继电器开关量输出、</w:t>
            </w:r>
            <w:r w:rsidRPr="00A13DBA">
              <w:rPr>
                <w:rFonts w:hint="eastAsia"/>
              </w:rPr>
              <w:t>1</w:t>
            </w:r>
            <w:r w:rsidRPr="00A13DBA">
              <w:rPr>
                <w:rFonts w:hint="eastAsia"/>
              </w:rPr>
              <w:t>个</w:t>
            </w:r>
            <w:r w:rsidRPr="00A13DBA">
              <w:rPr>
                <w:rFonts w:hint="eastAsia"/>
              </w:rPr>
              <w:t>VGA</w:t>
            </w:r>
            <w:r w:rsidRPr="00A13DBA">
              <w:rPr>
                <w:rFonts w:hint="eastAsia"/>
              </w:rPr>
              <w:t>输出接口，</w:t>
            </w:r>
            <w:r w:rsidRPr="00A13DBA">
              <w:rPr>
                <w:rFonts w:hint="eastAsia"/>
              </w:rPr>
              <w:t>1</w:t>
            </w:r>
            <w:r w:rsidRPr="00A13DBA">
              <w:rPr>
                <w:rFonts w:hint="eastAsia"/>
              </w:rPr>
              <w:t>路内置预留</w:t>
            </w:r>
            <w:r w:rsidRPr="00A13DBA">
              <w:rPr>
                <w:rFonts w:hint="eastAsia"/>
              </w:rPr>
              <w:t>SATA</w:t>
            </w:r>
            <w:r w:rsidRPr="00A13DBA">
              <w:rPr>
                <w:rFonts w:hint="eastAsia"/>
              </w:rPr>
              <w:t>接口、</w:t>
            </w:r>
            <w:r w:rsidRPr="00A13DBA">
              <w:rPr>
                <w:rFonts w:hint="eastAsia"/>
              </w:rPr>
              <w:t>1</w:t>
            </w:r>
            <w:r w:rsidRPr="00A13DBA">
              <w:rPr>
                <w:rFonts w:hint="eastAsia"/>
              </w:rPr>
              <w:t>路音频输入</w:t>
            </w:r>
            <w:r w:rsidRPr="00A13DBA">
              <w:rPr>
                <w:rFonts w:hint="eastAsia"/>
              </w:rPr>
              <w:t>/</w:t>
            </w:r>
            <w:r w:rsidRPr="00A13DBA">
              <w:rPr>
                <w:rFonts w:hint="eastAsia"/>
              </w:rPr>
              <w:t>输出接口、</w:t>
            </w:r>
            <w:r w:rsidRPr="00A13DBA">
              <w:rPr>
                <w:rFonts w:hint="eastAsia"/>
              </w:rPr>
              <w:t>1</w:t>
            </w:r>
            <w:r w:rsidRPr="00A13DBA">
              <w:rPr>
                <w:rFonts w:hint="eastAsia"/>
              </w:rPr>
              <w:t>个</w:t>
            </w:r>
            <w:r w:rsidRPr="00A13DBA">
              <w:rPr>
                <w:rFonts w:hint="eastAsia"/>
              </w:rPr>
              <w:t>HDMI</w:t>
            </w:r>
            <w:r w:rsidRPr="00A13DBA">
              <w:rPr>
                <w:rFonts w:hint="eastAsia"/>
              </w:rPr>
              <w:t>输出接口</w:t>
            </w:r>
          </w:p>
          <w:p w:rsidR="005A28B0" w:rsidRPr="00A13DBA" w:rsidRDefault="005A28B0" w:rsidP="005A28B0">
            <w:pPr>
              <w:spacing w:line="400" w:lineRule="exact"/>
            </w:pPr>
            <w:r w:rsidRPr="00A13DBA">
              <w:rPr>
                <w:rFonts w:hint="eastAsia"/>
              </w:rPr>
              <w:lastRenderedPageBreak/>
              <w:t>操作系统：</w:t>
            </w:r>
            <w:r w:rsidRPr="00A13DBA">
              <w:rPr>
                <w:rFonts w:hint="eastAsia"/>
              </w:rPr>
              <w:t>Windows 10</w:t>
            </w:r>
            <w:r w:rsidRPr="00A13DBA">
              <w:rPr>
                <w:rFonts w:hint="eastAsia"/>
              </w:rPr>
              <w:t>；</w:t>
            </w:r>
          </w:p>
          <w:p w:rsidR="005A28B0" w:rsidRPr="00A13DBA" w:rsidRDefault="005A28B0" w:rsidP="005A28B0">
            <w:pPr>
              <w:spacing w:line="400" w:lineRule="exact"/>
            </w:pPr>
            <w:r w:rsidRPr="00A13DBA">
              <w:rPr>
                <w:rFonts w:hint="eastAsia"/>
              </w:rPr>
              <w:t>支持接入的牌识设备数量：</w:t>
            </w:r>
            <w:r w:rsidRPr="00A13DBA">
              <w:rPr>
                <w:rFonts w:hint="eastAsia"/>
              </w:rPr>
              <w:t>4</w:t>
            </w:r>
            <w:r w:rsidRPr="00A13DBA">
              <w:rPr>
                <w:rFonts w:hint="eastAsia"/>
              </w:rPr>
              <w:t>路高清出入口视频单元；</w:t>
            </w:r>
          </w:p>
          <w:p w:rsidR="005A28B0" w:rsidRPr="00A13DBA" w:rsidRDefault="005A28B0" w:rsidP="005A28B0">
            <w:pPr>
              <w:spacing w:line="400" w:lineRule="exact"/>
            </w:pPr>
            <w:r w:rsidRPr="00A13DBA">
              <w:rPr>
                <w:rFonts w:hint="eastAsia"/>
              </w:rPr>
              <w:t>支持接入的监控设备数量：支持同时进行</w:t>
            </w:r>
            <w:r w:rsidRPr="00A13DBA">
              <w:rPr>
                <w:rFonts w:hint="eastAsia"/>
              </w:rPr>
              <w:t>4</w:t>
            </w:r>
            <w:r w:rsidRPr="00A13DBA">
              <w:rPr>
                <w:rFonts w:hint="eastAsia"/>
              </w:rPr>
              <w:t>路监控；</w:t>
            </w:r>
          </w:p>
          <w:p w:rsidR="005A28B0" w:rsidRPr="00A13DBA" w:rsidRDefault="005A28B0" w:rsidP="005A28B0">
            <w:pPr>
              <w:spacing w:line="400" w:lineRule="exact"/>
            </w:pPr>
            <w:r w:rsidRPr="00A13DBA">
              <w:rPr>
                <w:rFonts w:hint="eastAsia"/>
              </w:rPr>
              <w:t>存储功能：支持对车辆出入记录的本地存储：≥</w:t>
            </w:r>
            <w:r w:rsidRPr="00A13DBA">
              <w:rPr>
                <w:rFonts w:hint="eastAsia"/>
              </w:rPr>
              <w:t>80</w:t>
            </w:r>
            <w:r w:rsidRPr="00A13DBA">
              <w:rPr>
                <w:rFonts w:hint="eastAsia"/>
              </w:rPr>
              <w:t>万辆通行车辆信息</w:t>
            </w:r>
            <w:r w:rsidRPr="00A13DBA">
              <w:rPr>
                <w:rFonts w:hint="eastAsia"/>
              </w:rPr>
              <w:t xml:space="preserve"> </w:t>
            </w:r>
            <w:r w:rsidRPr="00A13DBA">
              <w:rPr>
                <w:rFonts w:hint="eastAsia"/>
              </w:rPr>
              <w:t>或</w:t>
            </w:r>
            <w:r w:rsidRPr="00A13DBA">
              <w:rPr>
                <w:rFonts w:hint="eastAsia"/>
              </w:rPr>
              <w:t xml:space="preserve"> </w:t>
            </w:r>
            <w:r w:rsidRPr="00A13DBA">
              <w:rPr>
                <w:rFonts w:hint="eastAsia"/>
              </w:rPr>
              <w:t>≥</w:t>
            </w:r>
            <w:r w:rsidRPr="00A13DBA">
              <w:rPr>
                <w:rFonts w:hint="eastAsia"/>
              </w:rPr>
              <w:t>30</w:t>
            </w:r>
            <w:r w:rsidRPr="00A13DBA">
              <w:rPr>
                <w:rFonts w:hint="eastAsia"/>
              </w:rPr>
              <w:t>万辆的违法车辆信息；</w:t>
            </w:r>
          </w:p>
          <w:p w:rsidR="005A28B0" w:rsidRPr="00A13DBA" w:rsidRDefault="005A28B0" w:rsidP="005A28B0">
            <w:pPr>
              <w:spacing w:line="400" w:lineRule="exact"/>
            </w:pPr>
            <w:r w:rsidRPr="00A13DBA">
              <w:rPr>
                <w:rFonts w:hint="eastAsia"/>
              </w:rPr>
              <w:t>远程管理：支持远程进行权限设置或维护管理；</w:t>
            </w:r>
          </w:p>
          <w:p w:rsidR="005A28B0" w:rsidRPr="00A13DBA" w:rsidRDefault="005A28B0" w:rsidP="005A28B0">
            <w:pPr>
              <w:spacing w:line="400" w:lineRule="exact"/>
            </w:pPr>
            <w:r w:rsidRPr="00A13DBA">
              <w:rPr>
                <w:rFonts w:hint="eastAsia"/>
              </w:rPr>
              <w:t>工作电压</w:t>
            </w:r>
            <w:r w:rsidRPr="00A13DBA">
              <w:rPr>
                <w:rFonts w:hint="eastAsia"/>
              </w:rPr>
              <w:t>:</w:t>
            </w:r>
            <w:r w:rsidRPr="00A13DBA">
              <w:rPr>
                <w:rFonts w:hint="eastAsia"/>
              </w:rPr>
              <w:t>主机</w:t>
            </w:r>
            <w:r w:rsidRPr="00A13DBA">
              <w:rPr>
                <w:rFonts w:hint="eastAsia"/>
              </w:rPr>
              <w:t>12VDC</w:t>
            </w:r>
            <w:r w:rsidRPr="00A13DBA">
              <w:rPr>
                <w:rFonts w:hint="eastAsia"/>
              </w:rPr>
              <w:t>，外接</w:t>
            </w:r>
            <w:r w:rsidRPr="00A13DBA">
              <w:rPr>
                <w:rFonts w:hint="eastAsia"/>
              </w:rPr>
              <w:t>220VAC</w:t>
            </w:r>
            <w:r w:rsidRPr="00A13DBA">
              <w:rPr>
                <w:rFonts w:hint="eastAsia"/>
              </w:rPr>
              <w:t>电源适配器；</w:t>
            </w:r>
          </w:p>
          <w:p w:rsidR="005A28B0" w:rsidRPr="00A13DBA" w:rsidRDefault="005A28B0" w:rsidP="005A28B0">
            <w:pPr>
              <w:spacing w:line="400" w:lineRule="exact"/>
            </w:pPr>
            <w:r w:rsidRPr="00A13DBA">
              <w:rPr>
                <w:rFonts w:hint="eastAsia"/>
              </w:rPr>
              <w:t>功耗</w:t>
            </w:r>
            <w:r w:rsidRPr="00A13DBA">
              <w:rPr>
                <w:rFonts w:hint="eastAsia"/>
              </w:rPr>
              <w:t>:</w:t>
            </w:r>
            <w:r w:rsidRPr="00A13DBA">
              <w:rPr>
                <w:rFonts w:hint="eastAsia"/>
              </w:rPr>
              <w:t>平均</w:t>
            </w:r>
            <w:r w:rsidRPr="00A13DBA">
              <w:rPr>
                <w:rFonts w:hint="eastAsia"/>
              </w:rPr>
              <w:t>25w</w:t>
            </w:r>
            <w:r w:rsidRPr="00A13DBA">
              <w:rPr>
                <w:rFonts w:hint="eastAsia"/>
              </w:rPr>
              <w:t>，最高</w:t>
            </w:r>
            <w:r w:rsidRPr="00A13DBA">
              <w:rPr>
                <w:rFonts w:hint="eastAsia"/>
              </w:rPr>
              <w:t>50w</w:t>
            </w:r>
            <w:r w:rsidRPr="00A13DBA">
              <w:rPr>
                <w:rFonts w:hint="eastAsia"/>
              </w:rPr>
              <w:t>；</w:t>
            </w:r>
          </w:p>
          <w:p w:rsidR="005A28B0" w:rsidRPr="00A13DBA" w:rsidRDefault="005A28B0" w:rsidP="005A28B0">
            <w:pPr>
              <w:spacing w:line="400" w:lineRule="exact"/>
            </w:pPr>
            <w:r w:rsidRPr="00A13DBA">
              <w:rPr>
                <w:rFonts w:hint="eastAsia"/>
              </w:rPr>
              <w:t>工作环境温度</w:t>
            </w:r>
            <w:r w:rsidRPr="00A13DBA">
              <w:rPr>
                <w:rFonts w:hint="eastAsia"/>
              </w:rPr>
              <w:t xml:space="preserve">:-20 </w:t>
            </w:r>
            <w:r w:rsidRPr="00A13DBA">
              <w:rPr>
                <w:rFonts w:hint="eastAsia"/>
              </w:rPr>
              <w:t>℃～</w:t>
            </w:r>
            <w:r w:rsidRPr="00A13DBA">
              <w:rPr>
                <w:rFonts w:hint="eastAsia"/>
              </w:rPr>
              <w:t xml:space="preserve">70 </w:t>
            </w:r>
            <w:r w:rsidRPr="00A13DBA">
              <w:rPr>
                <w:rFonts w:hint="eastAsia"/>
              </w:rPr>
              <w:t>℃；</w:t>
            </w:r>
            <w:r w:rsidRPr="00A13DBA">
              <w:rPr>
                <w:rFonts w:hint="eastAsia"/>
              </w:rPr>
              <w:t xml:space="preserve">                           </w:t>
            </w:r>
          </w:p>
          <w:p w:rsidR="005A28B0" w:rsidRPr="00A13DBA" w:rsidRDefault="005A28B0" w:rsidP="005A28B0">
            <w:pPr>
              <w:spacing w:line="400" w:lineRule="exact"/>
            </w:pPr>
            <w:r w:rsidRPr="00A13DBA">
              <w:rPr>
                <w:rFonts w:hint="eastAsia"/>
              </w:rPr>
              <w:t>功能特性：无风扇设计，集成交换机、</w:t>
            </w:r>
            <w:r w:rsidRPr="00A13DBA">
              <w:rPr>
                <w:rFonts w:hint="eastAsia"/>
              </w:rPr>
              <w:t>485</w:t>
            </w:r>
            <w:r w:rsidRPr="00A13DBA">
              <w:rPr>
                <w:rFonts w:hint="eastAsia"/>
              </w:rPr>
              <w:t>接口、报警</w:t>
            </w:r>
            <w:r w:rsidRPr="00A13DBA">
              <w:rPr>
                <w:rFonts w:hint="eastAsia"/>
              </w:rPr>
              <w:t>2</w:t>
            </w:r>
            <w:r w:rsidRPr="00A13DBA">
              <w:rPr>
                <w:rFonts w:hint="eastAsia"/>
              </w:rPr>
              <w:t>进</w:t>
            </w:r>
            <w:r w:rsidRPr="00A13DBA">
              <w:rPr>
                <w:rFonts w:hint="eastAsia"/>
              </w:rPr>
              <w:t>4</w:t>
            </w:r>
            <w:r w:rsidRPr="00A13DBA">
              <w:rPr>
                <w:rFonts w:hint="eastAsia"/>
              </w:rPr>
              <w:t>出、麦克风输入、视频</w:t>
            </w:r>
            <w:r w:rsidRPr="00A13DBA">
              <w:rPr>
                <w:rFonts w:hint="eastAsia"/>
              </w:rPr>
              <w:t>HDMI</w:t>
            </w:r>
            <w:r w:rsidRPr="00A13DBA">
              <w:rPr>
                <w:rFonts w:hint="eastAsia"/>
              </w:rPr>
              <w:t>及</w:t>
            </w:r>
            <w:r w:rsidRPr="00A13DBA">
              <w:rPr>
                <w:rFonts w:hint="eastAsia"/>
              </w:rPr>
              <w:t>VGA</w:t>
            </w:r>
            <w:r w:rsidRPr="00A13DBA">
              <w:rPr>
                <w:rFonts w:hint="eastAsia"/>
              </w:rPr>
              <w:t>接口，</w:t>
            </w:r>
            <w:r w:rsidRPr="00A13DBA">
              <w:rPr>
                <w:rFonts w:hint="eastAsia"/>
              </w:rPr>
              <w:t>2T</w:t>
            </w:r>
            <w:r w:rsidRPr="00A13DBA">
              <w:rPr>
                <w:rFonts w:hint="eastAsia"/>
              </w:rPr>
              <w:t>硬盘，正版</w:t>
            </w:r>
            <w:r w:rsidRPr="00A13DBA">
              <w:rPr>
                <w:rFonts w:hint="eastAsia"/>
              </w:rPr>
              <w:t>Windows</w:t>
            </w:r>
            <w:r w:rsidRPr="00A13DBA">
              <w:rPr>
                <w:rFonts w:hint="eastAsia"/>
              </w:rPr>
              <w:t>系统。</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34</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sz w:val="21"/>
                <w:szCs w:val="21"/>
              </w:rPr>
              <w:t>核心交换机</w:t>
            </w:r>
          </w:p>
        </w:tc>
        <w:tc>
          <w:tcPr>
            <w:tcW w:w="9271" w:type="dxa"/>
            <w:vAlign w:val="center"/>
          </w:tcPr>
          <w:p w:rsidR="005A28B0" w:rsidRPr="00A13DBA" w:rsidRDefault="005A28B0" w:rsidP="005A28B0">
            <w:pPr>
              <w:spacing w:line="400" w:lineRule="exact"/>
            </w:pPr>
            <w:r w:rsidRPr="00A13DBA">
              <w:rPr>
                <w:rFonts w:hint="eastAsia"/>
              </w:rPr>
              <w:t>采用</w:t>
            </w:r>
            <w:r w:rsidRPr="00A13DBA">
              <w:rPr>
                <w:rFonts w:hint="eastAsia"/>
              </w:rPr>
              <w:t>CLOS</w:t>
            </w:r>
            <w:r w:rsidRPr="00A13DBA">
              <w:rPr>
                <w:rFonts w:hint="eastAsia"/>
              </w:rPr>
              <w:t>交换架构，交换网板有独立插槽且与主控引擎、业务板硬件分离，业务板槽位采用竖插槽方式设计，便于通风；</w:t>
            </w:r>
            <w:r w:rsidRPr="00A13DBA">
              <w:rPr>
                <w:rFonts w:hint="eastAsia"/>
              </w:rPr>
              <w:br/>
            </w:r>
            <w:r w:rsidRPr="00A13DBA">
              <w:rPr>
                <w:rFonts w:hint="eastAsia"/>
              </w:rPr>
              <w:t>要求交换网板与主控引擎硬件槽位分离，独立主控引擎插槽≥</w:t>
            </w:r>
            <w:r w:rsidRPr="00A13DBA">
              <w:rPr>
                <w:rFonts w:hint="eastAsia"/>
              </w:rPr>
              <w:t>2</w:t>
            </w:r>
            <w:r w:rsidRPr="00A13DBA">
              <w:rPr>
                <w:rFonts w:hint="eastAsia"/>
              </w:rPr>
              <w:t>个，独立业务插槽≥</w:t>
            </w:r>
            <w:r w:rsidRPr="00A13DBA">
              <w:rPr>
                <w:rFonts w:hint="eastAsia"/>
              </w:rPr>
              <w:t>10</w:t>
            </w:r>
            <w:r w:rsidRPr="00A13DBA">
              <w:rPr>
                <w:rFonts w:hint="eastAsia"/>
              </w:rPr>
              <w:t>个，独立交换网板插槽≥</w:t>
            </w:r>
            <w:r w:rsidRPr="00A13DBA">
              <w:rPr>
                <w:rFonts w:hint="eastAsia"/>
              </w:rPr>
              <w:t>4</w:t>
            </w:r>
            <w:r w:rsidRPr="00A13DBA">
              <w:rPr>
                <w:rFonts w:hint="eastAsia"/>
              </w:rPr>
              <w:t>个，主控引擎故障情况下，不能影响整机转发能力；</w:t>
            </w:r>
            <w:r w:rsidRPr="00A13DBA">
              <w:rPr>
                <w:rFonts w:hint="eastAsia"/>
              </w:rPr>
              <w:br/>
            </w:r>
            <w:r w:rsidR="00A13DBA">
              <w:rPr>
                <w:rFonts w:hint="eastAsia"/>
              </w:rPr>
              <w:t>▲</w:t>
            </w:r>
            <w:r w:rsidRPr="00A13DBA">
              <w:rPr>
                <w:rFonts w:hint="eastAsia"/>
              </w:rPr>
              <w:t>支持电源槽位≥</w:t>
            </w:r>
            <w:r w:rsidRPr="00A13DBA">
              <w:rPr>
                <w:rFonts w:hint="eastAsia"/>
              </w:rPr>
              <w:t>6</w:t>
            </w:r>
            <w:r w:rsidRPr="00A13DBA">
              <w:rPr>
                <w:rFonts w:hint="eastAsia"/>
              </w:rPr>
              <w:t>，满足未来高功率板卡供电需求；</w:t>
            </w:r>
            <w:r w:rsidRPr="00A13DBA">
              <w:rPr>
                <w:rFonts w:hint="eastAsia"/>
              </w:rPr>
              <w:br/>
            </w:r>
            <w:r w:rsidR="00A13DBA">
              <w:rPr>
                <w:rFonts w:hint="eastAsia"/>
              </w:rPr>
              <w:t>▲</w:t>
            </w:r>
            <w:r w:rsidRPr="00A13DBA">
              <w:rPr>
                <w:rFonts w:hint="eastAsia"/>
              </w:rPr>
              <w:t>防雷等级≥</w:t>
            </w:r>
            <w:r w:rsidRPr="00A13DBA">
              <w:rPr>
                <w:rFonts w:hint="eastAsia"/>
              </w:rPr>
              <w:t>6KV</w:t>
            </w:r>
            <w:r w:rsidRPr="00A13DBA">
              <w:rPr>
                <w:rFonts w:hint="eastAsia"/>
              </w:rPr>
              <w:br/>
            </w:r>
            <w:r w:rsidRPr="00A13DBA">
              <w:rPr>
                <w:rFonts w:hint="eastAsia"/>
              </w:rPr>
              <w:t>交换容量≥</w:t>
            </w:r>
            <w:r w:rsidRPr="00A13DBA">
              <w:rPr>
                <w:rFonts w:hint="eastAsia"/>
              </w:rPr>
              <w:t>290T</w:t>
            </w:r>
            <w:r w:rsidRPr="00A13DBA">
              <w:rPr>
                <w:rFonts w:hint="eastAsia"/>
              </w:rPr>
              <w:t>，包转发性能≥</w:t>
            </w:r>
            <w:r w:rsidRPr="00A13DBA">
              <w:rPr>
                <w:rFonts w:hint="eastAsia"/>
              </w:rPr>
              <w:t>72000Mpps</w:t>
            </w:r>
            <w:r w:rsidRPr="00A13DBA">
              <w:rPr>
                <w:rFonts w:hint="eastAsia"/>
              </w:rPr>
              <w:t>；</w:t>
            </w:r>
            <w:r w:rsidRPr="00A13DBA">
              <w:rPr>
                <w:rFonts w:hint="eastAsia"/>
              </w:rPr>
              <w:br/>
            </w:r>
            <w:r w:rsidRPr="00A13DBA">
              <w:rPr>
                <w:rFonts w:hint="eastAsia"/>
              </w:rPr>
              <w:t>整机</w:t>
            </w:r>
            <w:r w:rsidRPr="00A13DBA">
              <w:rPr>
                <w:rFonts w:hint="eastAsia"/>
              </w:rPr>
              <w:t>ARP</w:t>
            </w:r>
            <w:r w:rsidRPr="00A13DBA">
              <w:rPr>
                <w:rFonts w:hint="eastAsia"/>
              </w:rPr>
              <w:t>表项≥</w:t>
            </w:r>
            <w:r w:rsidRPr="00A13DBA">
              <w:rPr>
                <w:rFonts w:hint="eastAsia"/>
              </w:rPr>
              <w:t>200K</w:t>
            </w:r>
            <w:r w:rsidRPr="00A13DBA">
              <w:rPr>
                <w:rFonts w:hint="eastAsia"/>
              </w:rPr>
              <w:t>，整机</w:t>
            </w:r>
            <w:r w:rsidRPr="00A13DBA">
              <w:rPr>
                <w:rFonts w:hint="eastAsia"/>
              </w:rPr>
              <w:t>MAC</w:t>
            </w:r>
            <w:r w:rsidRPr="00A13DBA">
              <w:rPr>
                <w:rFonts w:hint="eastAsia"/>
              </w:rPr>
              <w:t>表项≥</w:t>
            </w:r>
            <w:r w:rsidRPr="00A13DBA">
              <w:rPr>
                <w:rFonts w:hint="eastAsia"/>
              </w:rPr>
              <w:t>512K</w:t>
            </w:r>
            <w:r w:rsidRPr="00A13DBA">
              <w:rPr>
                <w:rFonts w:hint="eastAsia"/>
              </w:rPr>
              <w:t>；</w:t>
            </w:r>
            <w:r w:rsidRPr="00A13DBA">
              <w:rPr>
                <w:rFonts w:hint="eastAsia"/>
              </w:rPr>
              <w:br/>
            </w:r>
            <w:r w:rsidRPr="00A13DBA">
              <w:rPr>
                <w:rFonts w:hint="eastAsia"/>
              </w:rPr>
              <w:t>满载情况下，</w:t>
            </w:r>
            <w:r w:rsidRPr="00A13DBA">
              <w:rPr>
                <w:rFonts w:hint="eastAsia"/>
              </w:rPr>
              <w:t>40GE</w:t>
            </w:r>
            <w:r w:rsidRPr="00A13DBA">
              <w:rPr>
                <w:rFonts w:hint="eastAsia"/>
              </w:rPr>
              <w:t>接口转发时延＜</w:t>
            </w:r>
            <w:r w:rsidRPr="00A13DBA">
              <w:rPr>
                <w:rFonts w:hint="eastAsia"/>
              </w:rPr>
              <w:t>1</w:t>
            </w:r>
            <w:r w:rsidRPr="00A13DBA">
              <w:rPr>
                <w:rFonts w:hint="eastAsia"/>
              </w:rPr>
              <w:t>μ</w:t>
            </w:r>
            <w:r w:rsidRPr="00A13DBA">
              <w:rPr>
                <w:rFonts w:hint="eastAsia"/>
              </w:rPr>
              <w:t>s</w:t>
            </w:r>
            <w:r w:rsidRPr="00A13DBA">
              <w:rPr>
                <w:rFonts w:hint="eastAsia"/>
              </w:rPr>
              <w:t>，</w:t>
            </w:r>
            <w:r w:rsidRPr="00A13DBA">
              <w:rPr>
                <w:rFonts w:hint="eastAsia"/>
              </w:rPr>
              <w:t>10GE</w:t>
            </w:r>
            <w:r w:rsidRPr="00A13DBA">
              <w:rPr>
                <w:rFonts w:hint="eastAsia"/>
              </w:rPr>
              <w:t>接口转发时延＜</w:t>
            </w:r>
            <w:r w:rsidRPr="00A13DBA">
              <w:rPr>
                <w:rFonts w:hint="eastAsia"/>
              </w:rPr>
              <w:t>1</w:t>
            </w:r>
            <w:r w:rsidRPr="00A13DBA">
              <w:rPr>
                <w:rFonts w:hint="eastAsia"/>
              </w:rPr>
              <w:t>μ</w:t>
            </w:r>
            <w:r w:rsidRPr="00A13DBA">
              <w:rPr>
                <w:rFonts w:hint="eastAsia"/>
              </w:rPr>
              <w:t>s</w:t>
            </w:r>
            <w:r w:rsidRPr="00A13DBA">
              <w:rPr>
                <w:rFonts w:hint="eastAsia"/>
              </w:rPr>
              <w:t>；</w:t>
            </w:r>
          </w:p>
          <w:p w:rsidR="005A28B0" w:rsidRPr="00A13DBA" w:rsidRDefault="005A28B0" w:rsidP="005A28B0">
            <w:pPr>
              <w:spacing w:line="400" w:lineRule="exact"/>
            </w:pPr>
            <w:r w:rsidRPr="00A13DBA">
              <w:rPr>
                <w:rFonts w:hint="eastAsia"/>
              </w:rPr>
              <w:t>虚拟化功能：</w:t>
            </w:r>
            <w:r w:rsidRPr="00A13DBA">
              <w:rPr>
                <w:rFonts w:hint="eastAsia"/>
              </w:rPr>
              <w:br/>
              <w:t>N:1</w:t>
            </w:r>
            <w:r w:rsidRPr="00A13DBA">
              <w:rPr>
                <w:rFonts w:hint="eastAsia"/>
              </w:rPr>
              <w:t>虚拟化：可将多台物理设备虚拟化为</w:t>
            </w:r>
            <w:r w:rsidRPr="00A13DBA">
              <w:rPr>
                <w:rFonts w:hint="eastAsia"/>
              </w:rPr>
              <w:t>1</w:t>
            </w:r>
            <w:r w:rsidRPr="00A13DBA">
              <w:rPr>
                <w:rFonts w:hint="eastAsia"/>
              </w:rPr>
              <w:t>台逻辑设备，虚拟组内设备具备统一的二层及三层转发表项，统一的管理界面，并可实现跨设备链路聚合；</w:t>
            </w:r>
            <w:r w:rsidRPr="00A13DBA">
              <w:rPr>
                <w:rFonts w:hint="eastAsia"/>
              </w:rPr>
              <w:br/>
            </w:r>
            <w:r w:rsidRPr="00A13DBA">
              <w:rPr>
                <w:rFonts w:hint="eastAsia"/>
              </w:rPr>
              <w:lastRenderedPageBreak/>
              <w:t>1</w:t>
            </w:r>
            <w:r w:rsidRPr="00A13DBA">
              <w:rPr>
                <w:rFonts w:hint="eastAsia"/>
              </w:rPr>
              <w:t>：</w:t>
            </w:r>
            <w:r w:rsidRPr="00A13DBA">
              <w:rPr>
                <w:rFonts w:hint="eastAsia"/>
              </w:rPr>
              <w:t>N</w:t>
            </w:r>
            <w:r w:rsidRPr="00A13DBA">
              <w:rPr>
                <w:rFonts w:hint="eastAsia"/>
              </w:rPr>
              <w:t>虚拟化：可将一台物理设备虚拟化为多台逻辑设备，各虚拟交换机间具备独立的转发表项及配置界面，各虚拟交换机的配置</w:t>
            </w:r>
            <w:r w:rsidRPr="00A13DBA">
              <w:rPr>
                <w:rFonts w:hint="eastAsia"/>
              </w:rPr>
              <w:t>/</w:t>
            </w:r>
            <w:r w:rsidRPr="00A13DBA">
              <w:rPr>
                <w:rFonts w:hint="eastAsia"/>
              </w:rPr>
              <w:t>重启互不影响；</w:t>
            </w:r>
            <w:r w:rsidRPr="00A13DBA">
              <w:rPr>
                <w:rFonts w:hint="eastAsia"/>
              </w:rPr>
              <w:br/>
            </w:r>
            <w:r w:rsidRPr="00A13DBA">
              <w:rPr>
                <w:rFonts w:hint="eastAsia"/>
              </w:rPr>
              <w:t>满足</w:t>
            </w:r>
            <w:r w:rsidRPr="00A13DBA">
              <w:rPr>
                <w:rFonts w:hint="eastAsia"/>
              </w:rPr>
              <w:t>L2-GRE</w:t>
            </w:r>
            <w:r w:rsidRPr="00A13DBA">
              <w:rPr>
                <w:rFonts w:hint="eastAsia"/>
              </w:rPr>
              <w:t>国际标准</w:t>
            </w:r>
            <w:r w:rsidRPr="00A13DBA">
              <w:rPr>
                <w:rFonts w:hint="eastAsia"/>
              </w:rPr>
              <w:t>MAC in IP</w:t>
            </w:r>
            <w:r w:rsidRPr="00A13DBA">
              <w:rPr>
                <w:rFonts w:hint="eastAsia"/>
              </w:rPr>
              <w:t>数据封装技术（或同类其他技术），可实现跨广域网数据中心间二层数据通信，扩大虚拟机漂移范围；</w:t>
            </w:r>
            <w:r w:rsidRPr="00A13DBA">
              <w:rPr>
                <w:rFonts w:hint="eastAsia"/>
              </w:rPr>
              <w:br/>
            </w:r>
            <w:r w:rsidRPr="00A13DBA">
              <w:rPr>
                <w:rFonts w:hint="eastAsia"/>
              </w:rPr>
              <w:t>支持</w:t>
            </w:r>
            <w:r w:rsidRPr="00A13DBA">
              <w:rPr>
                <w:rFonts w:hint="eastAsia"/>
              </w:rPr>
              <w:t>VXLAN</w:t>
            </w:r>
            <w:r w:rsidRPr="00A13DBA">
              <w:rPr>
                <w:rFonts w:hint="eastAsia"/>
              </w:rPr>
              <w:t>协议封装，支持</w:t>
            </w:r>
            <w:r w:rsidRPr="00A13DBA">
              <w:rPr>
                <w:rFonts w:hint="eastAsia"/>
              </w:rPr>
              <w:t>VXLAN</w:t>
            </w:r>
            <w:r w:rsidRPr="00A13DBA">
              <w:rPr>
                <w:rFonts w:hint="eastAsia"/>
              </w:rPr>
              <w:t>二层网桥和三层网关；</w:t>
            </w:r>
            <w:r w:rsidRPr="00A13DBA">
              <w:rPr>
                <w:rFonts w:hint="eastAsia"/>
              </w:rPr>
              <w:br/>
            </w:r>
            <w:r w:rsidRPr="00A13DBA">
              <w:rPr>
                <w:rFonts w:hint="eastAsia"/>
              </w:rPr>
              <w:t>满足</w:t>
            </w:r>
            <w:r w:rsidRPr="00A13DBA">
              <w:rPr>
                <w:rFonts w:hint="eastAsia"/>
              </w:rPr>
              <w:t>OpenFlow v1.3</w:t>
            </w:r>
            <w:r w:rsidRPr="00A13DBA">
              <w:rPr>
                <w:rFonts w:hint="eastAsia"/>
              </w:rPr>
              <w:t>协议，可实现核心网络向</w:t>
            </w:r>
            <w:r w:rsidRPr="00A13DBA">
              <w:rPr>
                <w:rFonts w:hint="eastAsia"/>
              </w:rPr>
              <w:t>SDN</w:t>
            </w:r>
            <w:r w:rsidRPr="00A13DBA">
              <w:rPr>
                <w:rFonts w:hint="eastAsia"/>
              </w:rPr>
              <w:t>平滑演进；</w:t>
            </w:r>
            <w:r w:rsidRPr="00A13DBA">
              <w:rPr>
                <w:rFonts w:hint="eastAsia"/>
              </w:rPr>
              <w:br/>
            </w:r>
            <w:r w:rsidRPr="00A13DBA">
              <w:rPr>
                <w:rFonts w:hint="eastAsia"/>
              </w:rPr>
              <w:t>满足</w:t>
            </w:r>
            <w:r w:rsidRPr="00A13DBA">
              <w:rPr>
                <w:rFonts w:hint="eastAsia"/>
              </w:rPr>
              <w:t>IPv6</w:t>
            </w:r>
            <w:r w:rsidRPr="00A13DBA">
              <w:rPr>
                <w:rFonts w:hint="eastAsia"/>
              </w:rPr>
              <w:t>静态路由、</w:t>
            </w:r>
            <w:r w:rsidRPr="00A13DBA">
              <w:rPr>
                <w:rFonts w:hint="eastAsia"/>
              </w:rPr>
              <w:t>RIPng</w:t>
            </w:r>
            <w:r w:rsidRPr="00A13DBA">
              <w:rPr>
                <w:rFonts w:hint="eastAsia"/>
              </w:rPr>
              <w:t>、</w:t>
            </w:r>
            <w:r w:rsidRPr="00A13DBA">
              <w:rPr>
                <w:rFonts w:hint="eastAsia"/>
              </w:rPr>
              <w:t>OSPF v3</w:t>
            </w:r>
            <w:r w:rsidRPr="00A13DBA">
              <w:rPr>
                <w:rFonts w:hint="eastAsia"/>
              </w:rPr>
              <w:t>、</w:t>
            </w:r>
            <w:r w:rsidRPr="00A13DBA">
              <w:rPr>
                <w:rFonts w:hint="eastAsia"/>
              </w:rPr>
              <w:t xml:space="preserve">BGP4+ </w:t>
            </w:r>
            <w:r w:rsidRPr="00A13DBA">
              <w:rPr>
                <w:rFonts w:hint="eastAsia"/>
              </w:rPr>
              <w:t>等路由协议；</w:t>
            </w:r>
            <w:r w:rsidRPr="00A13DBA">
              <w:rPr>
                <w:rFonts w:hint="eastAsia"/>
              </w:rPr>
              <w:br/>
            </w:r>
            <w:r w:rsidRPr="00A13DBA">
              <w:rPr>
                <w:rFonts w:hint="eastAsia"/>
              </w:rPr>
              <w:t>满足</w:t>
            </w:r>
            <w:r w:rsidRPr="00A13DBA">
              <w:rPr>
                <w:rFonts w:hint="eastAsia"/>
              </w:rPr>
              <w:t>ICMP</w:t>
            </w:r>
            <w:r w:rsidRPr="00A13DBA">
              <w:rPr>
                <w:rFonts w:hint="eastAsia"/>
              </w:rPr>
              <w:t>、</w:t>
            </w:r>
            <w:r w:rsidRPr="00A13DBA">
              <w:rPr>
                <w:rFonts w:hint="eastAsia"/>
              </w:rPr>
              <w:t>ICMPv6</w:t>
            </w:r>
            <w:r w:rsidRPr="00A13DBA">
              <w:rPr>
                <w:rFonts w:hint="eastAsia"/>
              </w:rPr>
              <w:t>、满足</w:t>
            </w:r>
            <w:r w:rsidRPr="00A13DBA">
              <w:rPr>
                <w:rFonts w:hint="eastAsia"/>
              </w:rPr>
              <w:t>ND</w:t>
            </w:r>
            <w:r w:rsidRPr="00A13DBA">
              <w:rPr>
                <w:rFonts w:hint="eastAsia"/>
              </w:rPr>
              <w:t>（</w:t>
            </w:r>
            <w:r w:rsidRPr="00A13DBA">
              <w:rPr>
                <w:rFonts w:hint="eastAsia"/>
              </w:rPr>
              <w:t>neighbor discover</w:t>
            </w:r>
            <w:r w:rsidRPr="00A13DBA">
              <w:rPr>
                <w:rFonts w:hint="eastAsia"/>
              </w:rPr>
              <w:t>）、手工配置（自动创建）本地地址、</w:t>
            </w:r>
            <w:r w:rsidRPr="00A13DBA">
              <w:rPr>
                <w:rFonts w:hint="eastAsia"/>
              </w:rPr>
              <w:t>IPv6 Ping</w:t>
            </w:r>
            <w:r w:rsidRPr="00A13DBA">
              <w:rPr>
                <w:rFonts w:hint="eastAsia"/>
              </w:rPr>
              <w:t>、</w:t>
            </w:r>
            <w:r w:rsidRPr="00A13DBA">
              <w:rPr>
                <w:rFonts w:hint="eastAsia"/>
              </w:rPr>
              <w:t>IPv6 Tracert</w:t>
            </w:r>
            <w:r w:rsidRPr="00A13DBA">
              <w:rPr>
                <w:rFonts w:hint="eastAsia"/>
              </w:rPr>
              <w:t>；</w:t>
            </w:r>
            <w:r w:rsidRPr="00A13DBA">
              <w:rPr>
                <w:rFonts w:hint="eastAsia"/>
              </w:rPr>
              <w:br/>
            </w:r>
            <w:r w:rsidRPr="00A13DBA">
              <w:rPr>
                <w:rFonts w:hint="eastAsia"/>
              </w:rPr>
              <w:t>满足手动隧道，自动隧道，</w:t>
            </w:r>
            <w:r w:rsidRPr="00A13DBA">
              <w:rPr>
                <w:rFonts w:hint="eastAsia"/>
              </w:rPr>
              <w:t>ISATAP</w:t>
            </w:r>
            <w:r w:rsidRPr="00A13DBA">
              <w:rPr>
                <w:rFonts w:hint="eastAsia"/>
              </w:rPr>
              <w:t>，</w:t>
            </w:r>
            <w:r w:rsidRPr="00A13DBA">
              <w:rPr>
                <w:rFonts w:hint="eastAsia"/>
              </w:rPr>
              <w:t>IPv4 over IPv6</w:t>
            </w:r>
            <w:r w:rsidRPr="00A13DBA">
              <w:rPr>
                <w:rFonts w:hint="eastAsia"/>
              </w:rPr>
              <w:t>；</w:t>
            </w:r>
            <w:r w:rsidRPr="00A13DBA">
              <w:rPr>
                <w:rFonts w:hint="eastAsia"/>
              </w:rPr>
              <w:br/>
            </w:r>
            <w:r w:rsidRPr="00A13DBA">
              <w:rPr>
                <w:rFonts w:hint="eastAsia"/>
              </w:rPr>
              <w:t>满足基础安全保护策略</w:t>
            </w:r>
            <w:r w:rsidRPr="00A13DBA">
              <w:rPr>
                <w:rFonts w:hint="eastAsia"/>
              </w:rPr>
              <w:t xml:space="preserve"> </w:t>
            </w:r>
            <w:r w:rsidRPr="00A13DBA">
              <w:rPr>
                <w:rFonts w:hint="eastAsia"/>
              </w:rPr>
              <w:t>，提供交换机防攻击功能，在受攻击情况下，保护系统各种服务的正常运行，以及保持较低的</w:t>
            </w:r>
            <w:r w:rsidRPr="00A13DBA">
              <w:rPr>
                <w:rFonts w:hint="eastAsia"/>
              </w:rPr>
              <w:t>CPU</w:t>
            </w:r>
            <w:r w:rsidRPr="00A13DBA">
              <w:rPr>
                <w:rFonts w:hint="eastAsia"/>
              </w:rPr>
              <w:t>负载，从而保障整个网络的稳定运行；</w:t>
            </w:r>
            <w:r w:rsidRPr="00A13DBA">
              <w:rPr>
                <w:rFonts w:hint="eastAsia"/>
              </w:rPr>
              <w:br/>
            </w:r>
            <w:r w:rsidRPr="00A13DBA">
              <w:rPr>
                <w:rFonts w:hint="eastAsia"/>
              </w:rPr>
              <w:t>满足防火墙多业务插卡，满足核心设备安全防护需求；</w:t>
            </w:r>
            <w:r w:rsidRPr="00A13DBA">
              <w:rPr>
                <w:rFonts w:hint="eastAsia"/>
              </w:rPr>
              <w:br/>
            </w:r>
            <w:r w:rsidRPr="00A13DBA">
              <w:rPr>
                <w:rFonts w:hint="eastAsia"/>
              </w:rPr>
              <w:t>配置要求：单台配置要求：双主控、双交换网板，≥</w:t>
            </w:r>
            <w:r w:rsidRPr="00A13DBA">
              <w:rPr>
                <w:rFonts w:hint="eastAsia"/>
              </w:rPr>
              <w:t>4</w:t>
            </w:r>
            <w:r w:rsidRPr="00A13DBA">
              <w:rPr>
                <w:rFonts w:hint="eastAsia"/>
              </w:rPr>
              <w:t>块交流电源、千兆电接口≥</w:t>
            </w:r>
            <w:r w:rsidRPr="00A13DBA">
              <w:rPr>
                <w:rFonts w:hint="eastAsia"/>
              </w:rPr>
              <w:t>24</w:t>
            </w:r>
            <w:r w:rsidRPr="00A13DBA">
              <w:rPr>
                <w:rFonts w:hint="eastAsia"/>
              </w:rPr>
              <w:t>个、千兆光接口≥</w:t>
            </w:r>
            <w:r w:rsidRPr="00A13DBA">
              <w:rPr>
                <w:rFonts w:hint="eastAsia"/>
              </w:rPr>
              <w:t>20</w:t>
            </w:r>
            <w:r w:rsidRPr="00A13DBA">
              <w:rPr>
                <w:rFonts w:hint="eastAsia"/>
              </w:rPr>
              <w:t>个，万兆光口≥</w:t>
            </w:r>
            <w:r w:rsidRPr="00A13DBA">
              <w:rPr>
                <w:rFonts w:hint="eastAsia"/>
              </w:rPr>
              <w:t>4</w:t>
            </w:r>
            <w:r w:rsidRPr="00A13DBA">
              <w:rPr>
                <w:rFonts w:hint="eastAsia"/>
              </w:rPr>
              <w:t>个，满配万兆光模块。</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35</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sz w:val="21"/>
                <w:szCs w:val="21"/>
              </w:rPr>
              <w:t>汇聚交换机</w:t>
            </w:r>
          </w:p>
        </w:tc>
        <w:tc>
          <w:tcPr>
            <w:tcW w:w="9271" w:type="dxa"/>
            <w:vAlign w:val="center"/>
          </w:tcPr>
          <w:p w:rsidR="005A28B0" w:rsidRPr="00A13DBA" w:rsidRDefault="00A13DBA" w:rsidP="005A28B0">
            <w:pPr>
              <w:spacing w:line="400" w:lineRule="exact"/>
            </w:pPr>
            <w:r>
              <w:rPr>
                <w:rFonts w:hint="eastAsia"/>
              </w:rPr>
              <w:t>▲</w:t>
            </w:r>
            <w:r w:rsidR="005A28B0" w:rsidRPr="00A13DBA">
              <w:rPr>
                <w:rFonts w:hint="eastAsia"/>
              </w:rPr>
              <w:t>交换容量≥</w:t>
            </w:r>
            <w:r w:rsidR="005A28B0" w:rsidRPr="00A13DBA">
              <w:rPr>
                <w:rFonts w:hint="eastAsia"/>
              </w:rPr>
              <w:t>336Gbps,</w:t>
            </w:r>
            <w:r w:rsidR="005A28B0" w:rsidRPr="00A13DBA">
              <w:rPr>
                <w:rFonts w:hint="eastAsia"/>
              </w:rPr>
              <w:t>转发性能≥</w:t>
            </w:r>
            <w:r w:rsidR="005A28B0" w:rsidRPr="00A13DBA">
              <w:rPr>
                <w:rFonts w:hint="eastAsia"/>
              </w:rPr>
              <w:t>126Mpps</w:t>
            </w:r>
            <w:r w:rsidR="005A28B0" w:rsidRPr="00A13DBA">
              <w:rPr>
                <w:rFonts w:hint="eastAsia"/>
              </w:rPr>
              <w:t>；</w:t>
            </w:r>
            <w:r w:rsidR="005A28B0" w:rsidRPr="00A13DBA">
              <w:rPr>
                <w:rFonts w:hint="eastAsia"/>
              </w:rPr>
              <w:br/>
              <w:t>MAC</w:t>
            </w:r>
            <w:r w:rsidR="005A28B0" w:rsidRPr="00A13DBA">
              <w:rPr>
                <w:rFonts w:hint="eastAsia"/>
              </w:rPr>
              <w:t>地址≥</w:t>
            </w:r>
            <w:r w:rsidR="005A28B0" w:rsidRPr="00A13DBA">
              <w:rPr>
                <w:rFonts w:hint="eastAsia"/>
              </w:rPr>
              <w:t>16K</w:t>
            </w:r>
            <w:r w:rsidR="005A28B0" w:rsidRPr="00A13DBA">
              <w:rPr>
                <w:rFonts w:hint="eastAsia"/>
              </w:rPr>
              <w:t>，</w:t>
            </w:r>
            <w:r w:rsidR="005A28B0" w:rsidRPr="00A13DBA">
              <w:rPr>
                <w:rFonts w:hint="eastAsia"/>
              </w:rPr>
              <w:t>ARP</w:t>
            </w:r>
            <w:r w:rsidR="005A28B0" w:rsidRPr="00A13DBA">
              <w:rPr>
                <w:rFonts w:hint="eastAsia"/>
              </w:rPr>
              <w:t>表项≥</w:t>
            </w:r>
            <w:r w:rsidR="005A28B0" w:rsidRPr="00A13DBA">
              <w:rPr>
                <w:rFonts w:hint="eastAsia"/>
              </w:rPr>
              <w:t>1000</w:t>
            </w:r>
            <w:r w:rsidR="005A28B0" w:rsidRPr="00A13DBA">
              <w:rPr>
                <w:rFonts w:hint="eastAsia"/>
              </w:rPr>
              <w:t>条</w:t>
            </w:r>
            <w:r w:rsidR="005A28B0" w:rsidRPr="00A13DBA">
              <w:rPr>
                <w:rFonts w:hint="eastAsia"/>
              </w:rPr>
              <w:t>,FIB</w:t>
            </w:r>
            <w:r w:rsidR="005A28B0" w:rsidRPr="00A13DBA">
              <w:rPr>
                <w:rFonts w:hint="eastAsia"/>
              </w:rPr>
              <w:t>表项≥</w:t>
            </w:r>
            <w:r w:rsidR="005A28B0" w:rsidRPr="00A13DBA">
              <w:rPr>
                <w:rFonts w:hint="eastAsia"/>
              </w:rPr>
              <w:t>500</w:t>
            </w:r>
            <w:r w:rsidR="005A28B0" w:rsidRPr="00A13DBA">
              <w:rPr>
                <w:rFonts w:hint="eastAsia"/>
              </w:rPr>
              <w:t>；</w:t>
            </w:r>
            <w:r w:rsidR="005A28B0" w:rsidRPr="00A13DBA">
              <w:rPr>
                <w:rFonts w:hint="eastAsia"/>
              </w:rPr>
              <w:br/>
            </w:r>
            <w:r w:rsidR="005A28B0" w:rsidRPr="00A13DBA">
              <w:rPr>
                <w:rFonts w:hint="eastAsia"/>
              </w:rPr>
              <w:t>固化</w:t>
            </w:r>
            <w:r w:rsidR="005A28B0" w:rsidRPr="00A13DBA">
              <w:rPr>
                <w:rFonts w:hint="eastAsia"/>
              </w:rPr>
              <w:t>10/100/1000M</w:t>
            </w:r>
            <w:r w:rsidR="005A28B0" w:rsidRPr="00A13DBA">
              <w:rPr>
                <w:rFonts w:hint="eastAsia"/>
              </w:rPr>
              <w:t>以太网端口≥</w:t>
            </w:r>
            <w:r w:rsidR="005A28B0" w:rsidRPr="00A13DBA">
              <w:rPr>
                <w:rFonts w:hint="eastAsia"/>
              </w:rPr>
              <w:t>24</w:t>
            </w:r>
            <w:r w:rsidR="005A28B0" w:rsidRPr="00A13DBA">
              <w:rPr>
                <w:rFonts w:hint="eastAsia"/>
              </w:rPr>
              <w:t>，固化</w:t>
            </w:r>
            <w:r w:rsidR="005A28B0" w:rsidRPr="00A13DBA">
              <w:rPr>
                <w:rFonts w:hint="eastAsia"/>
              </w:rPr>
              <w:t>1G/10G SFP+</w:t>
            </w:r>
            <w:r w:rsidR="005A28B0" w:rsidRPr="00A13DBA">
              <w:rPr>
                <w:rFonts w:hint="eastAsia"/>
              </w:rPr>
              <w:t>万兆光接口≥</w:t>
            </w:r>
            <w:r w:rsidR="005A28B0" w:rsidRPr="00A13DBA">
              <w:rPr>
                <w:rFonts w:hint="eastAsia"/>
              </w:rPr>
              <w:t>4</w:t>
            </w:r>
            <w:r w:rsidR="005A28B0" w:rsidRPr="00A13DBA">
              <w:rPr>
                <w:rFonts w:hint="eastAsia"/>
              </w:rPr>
              <w:t>个；整机最大可用千兆口≥</w:t>
            </w:r>
            <w:r w:rsidR="005A28B0" w:rsidRPr="00A13DBA">
              <w:rPr>
                <w:rFonts w:hint="eastAsia"/>
              </w:rPr>
              <w:t>24</w:t>
            </w:r>
            <w:r w:rsidR="005A28B0" w:rsidRPr="00A13DBA">
              <w:rPr>
                <w:rFonts w:hint="eastAsia"/>
              </w:rPr>
              <w:t>，最大可用万兆口≥</w:t>
            </w:r>
            <w:r w:rsidR="005A28B0" w:rsidRPr="00A13DBA">
              <w:rPr>
                <w:rFonts w:hint="eastAsia"/>
              </w:rPr>
              <w:t>4</w:t>
            </w:r>
            <w:r w:rsidR="005A28B0" w:rsidRPr="00A13DBA">
              <w:rPr>
                <w:rFonts w:hint="eastAsia"/>
              </w:rPr>
              <w:t>；</w:t>
            </w:r>
            <w:r w:rsidR="005A28B0" w:rsidRPr="00A13DBA">
              <w:rPr>
                <w:rFonts w:hint="eastAsia"/>
              </w:rPr>
              <w:br/>
            </w:r>
            <w:r>
              <w:rPr>
                <w:rFonts w:hint="eastAsia"/>
              </w:rPr>
              <w:t>▲</w:t>
            </w:r>
            <w:r w:rsidR="005A28B0" w:rsidRPr="00A13DBA">
              <w:rPr>
                <w:rFonts w:hint="eastAsia"/>
              </w:rPr>
              <w:t>防雷等级≥</w:t>
            </w:r>
            <w:r w:rsidR="005A28B0" w:rsidRPr="00A13DBA">
              <w:rPr>
                <w:rFonts w:hint="eastAsia"/>
              </w:rPr>
              <w:t>8KV</w:t>
            </w:r>
            <w:r w:rsidR="005A28B0" w:rsidRPr="00A13DBA">
              <w:rPr>
                <w:rFonts w:hint="eastAsia"/>
              </w:rPr>
              <w:t>；</w:t>
            </w:r>
            <w:r w:rsidR="005A28B0" w:rsidRPr="00A13DBA">
              <w:rPr>
                <w:rFonts w:hint="eastAsia"/>
              </w:rPr>
              <w:br/>
            </w:r>
            <w:r w:rsidR="005A28B0" w:rsidRPr="00A13DBA">
              <w:rPr>
                <w:rFonts w:hint="eastAsia"/>
              </w:rPr>
              <w:t>具备防腐蚀能力，符合</w:t>
            </w:r>
            <w:r w:rsidR="005A28B0" w:rsidRPr="00A13DBA">
              <w:rPr>
                <w:rFonts w:hint="eastAsia"/>
              </w:rPr>
              <w:t>GB-T2423.51</w:t>
            </w:r>
            <w:r w:rsidR="005A28B0" w:rsidRPr="00A13DBA">
              <w:rPr>
                <w:rFonts w:hint="eastAsia"/>
              </w:rPr>
              <w:t>标准；</w:t>
            </w:r>
            <w:r w:rsidR="005A28B0" w:rsidRPr="00A13DBA">
              <w:rPr>
                <w:rFonts w:hint="eastAsia"/>
              </w:rPr>
              <w:br/>
            </w:r>
            <w:r w:rsidR="005A28B0" w:rsidRPr="00A13DBA">
              <w:rPr>
                <w:rFonts w:hint="eastAsia"/>
              </w:rPr>
              <w:t>支持</w:t>
            </w:r>
            <w:r w:rsidR="005A28B0" w:rsidRPr="00A13DBA">
              <w:rPr>
                <w:rFonts w:hint="eastAsia"/>
              </w:rPr>
              <w:t>IPv4</w:t>
            </w:r>
            <w:r w:rsidR="005A28B0" w:rsidRPr="00A13DBA">
              <w:rPr>
                <w:rFonts w:hint="eastAsia"/>
              </w:rPr>
              <w:t>和</w:t>
            </w:r>
            <w:r w:rsidR="005A28B0" w:rsidRPr="00A13DBA">
              <w:rPr>
                <w:rFonts w:hint="eastAsia"/>
              </w:rPr>
              <w:t>IPv6</w:t>
            </w:r>
            <w:r w:rsidR="005A28B0" w:rsidRPr="00A13DBA">
              <w:rPr>
                <w:rFonts w:hint="eastAsia"/>
              </w:rPr>
              <w:t>的静态路由、</w:t>
            </w:r>
            <w:r w:rsidR="005A28B0" w:rsidRPr="00A13DBA">
              <w:rPr>
                <w:rFonts w:hint="eastAsia"/>
              </w:rPr>
              <w:t>RIP/RIPng</w:t>
            </w:r>
            <w:r w:rsidR="005A28B0" w:rsidRPr="00A13DBA">
              <w:rPr>
                <w:rFonts w:hint="eastAsia"/>
              </w:rPr>
              <w:t>、</w:t>
            </w:r>
            <w:r w:rsidR="005A28B0" w:rsidRPr="00A13DBA">
              <w:rPr>
                <w:rFonts w:hint="eastAsia"/>
              </w:rPr>
              <w:t>OSPFv2/OSPFv3</w:t>
            </w:r>
            <w:r w:rsidR="005A28B0" w:rsidRPr="00A13DBA">
              <w:rPr>
                <w:rFonts w:hint="eastAsia"/>
              </w:rPr>
              <w:t>、策略路由等三层路由协议；</w:t>
            </w:r>
            <w:r w:rsidR="005A28B0" w:rsidRPr="00A13DBA">
              <w:rPr>
                <w:rFonts w:hint="eastAsia"/>
              </w:rPr>
              <w:br/>
            </w:r>
            <w:r w:rsidR="005A28B0" w:rsidRPr="00A13DBA">
              <w:rPr>
                <w:rFonts w:hint="eastAsia"/>
              </w:rPr>
              <w:lastRenderedPageBreak/>
              <w:t>支持</w:t>
            </w:r>
            <w:r w:rsidR="005A28B0" w:rsidRPr="00A13DBA">
              <w:rPr>
                <w:rFonts w:hint="eastAsia"/>
              </w:rPr>
              <w:t>ARP</w:t>
            </w:r>
            <w:r w:rsidR="005A28B0" w:rsidRPr="00A13DBA">
              <w:rPr>
                <w:rFonts w:hint="eastAsia"/>
              </w:rPr>
              <w:t>防欺骗功能，能够禁止非法用户的</w:t>
            </w:r>
            <w:r w:rsidR="005A28B0" w:rsidRPr="00A13DBA">
              <w:rPr>
                <w:rFonts w:hint="eastAsia"/>
              </w:rPr>
              <w:t>ARP</w:t>
            </w:r>
            <w:r w:rsidR="005A28B0" w:rsidRPr="00A13DBA">
              <w:rPr>
                <w:rFonts w:hint="eastAsia"/>
              </w:rPr>
              <w:t>欺骗报文，保护合法用户免受其害，防止合法用户的数据被窃取；</w:t>
            </w:r>
            <w:r w:rsidR="005A28B0" w:rsidRPr="00A13DBA">
              <w:rPr>
                <w:rFonts w:hint="eastAsia"/>
              </w:rPr>
              <w:br/>
            </w:r>
            <w:r w:rsidR="005A28B0" w:rsidRPr="00A13DBA">
              <w:rPr>
                <w:rFonts w:hint="eastAsia"/>
              </w:rPr>
              <w:t>支持</w:t>
            </w:r>
            <w:r w:rsidR="005A28B0" w:rsidRPr="00A13DBA">
              <w:rPr>
                <w:rFonts w:hint="eastAsia"/>
              </w:rPr>
              <w:t>1</w:t>
            </w:r>
            <w:r w:rsidR="005A28B0" w:rsidRPr="00A13DBA">
              <w:rPr>
                <w:rFonts w:hint="eastAsia"/>
              </w:rPr>
              <w:t>对</w:t>
            </w:r>
            <w:r w:rsidR="005A28B0" w:rsidRPr="00A13DBA">
              <w:rPr>
                <w:rFonts w:hint="eastAsia"/>
              </w:rPr>
              <w:t>1</w:t>
            </w:r>
            <w:r w:rsidR="005A28B0" w:rsidRPr="00A13DBA">
              <w:rPr>
                <w:rFonts w:hint="eastAsia"/>
              </w:rPr>
              <w:t>、</w:t>
            </w:r>
            <w:r w:rsidR="005A28B0" w:rsidRPr="00A13DBA">
              <w:rPr>
                <w:rFonts w:hint="eastAsia"/>
              </w:rPr>
              <w:t>1</w:t>
            </w:r>
            <w:r w:rsidR="005A28B0" w:rsidRPr="00A13DBA">
              <w:rPr>
                <w:rFonts w:hint="eastAsia"/>
              </w:rPr>
              <w:t>对多、多对</w:t>
            </w:r>
            <w:r w:rsidR="005A28B0" w:rsidRPr="00A13DBA">
              <w:rPr>
                <w:rFonts w:hint="eastAsia"/>
              </w:rPr>
              <w:t>1</w:t>
            </w:r>
            <w:r w:rsidR="005A28B0" w:rsidRPr="00A13DBA">
              <w:rPr>
                <w:rFonts w:hint="eastAsia"/>
              </w:rPr>
              <w:t>和基于流的本地、远程镜像；且支持</w:t>
            </w:r>
            <w:r w:rsidR="005A28B0" w:rsidRPr="00A13DBA">
              <w:rPr>
                <w:rFonts w:hint="eastAsia"/>
              </w:rPr>
              <w:t>RSPAN</w:t>
            </w:r>
            <w:r w:rsidR="005A28B0" w:rsidRPr="00A13DBA">
              <w:rPr>
                <w:rFonts w:hint="eastAsia"/>
              </w:rPr>
              <w:t>和</w:t>
            </w:r>
            <w:r w:rsidR="005A28B0" w:rsidRPr="00A13DBA">
              <w:rPr>
                <w:rFonts w:hint="eastAsia"/>
              </w:rPr>
              <w:t>ERSPAN</w:t>
            </w:r>
            <w:r w:rsidR="005A28B0" w:rsidRPr="00A13DBA">
              <w:rPr>
                <w:rFonts w:hint="eastAsia"/>
              </w:rPr>
              <w:t>；</w:t>
            </w:r>
            <w:r w:rsidR="005A28B0" w:rsidRPr="00A13DBA">
              <w:rPr>
                <w:rFonts w:hint="eastAsia"/>
              </w:rPr>
              <w:br/>
            </w:r>
            <w:r w:rsidR="005A28B0" w:rsidRPr="00A13DBA">
              <w:rPr>
                <w:rFonts w:hint="eastAsia"/>
              </w:rPr>
              <w:t>支持专门针对</w:t>
            </w:r>
            <w:r w:rsidR="005A28B0" w:rsidRPr="00A13DBA">
              <w:rPr>
                <w:rFonts w:hint="eastAsia"/>
              </w:rPr>
              <w:t>CPU</w:t>
            </w:r>
            <w:r w:rsidR="005A28B0" w:rsidRPr="00A13DBA">
              <w:rPr>
                <w:rFonts w:hint="eastAsia"/>
              </w:rPr>
              <w:t>的保护机制，能够针对发往</w:t>
            </w:r>
            <w:r w:rsidR="005A28B0" w:rsidRPr="00A13DBA">
              <w:rPr>
                <w:rFonts w:hint="eastAsia"/>
              </w:rPr>
              <w:t>CPU</w:t>
            </w:r>
            <w:r w:rsidR="005A28B0" w:rsidRPr="00A13DBA">
              <w:rPr>
                <w:rFonts w:hint="eastAsia"/>
              </w:rPr>
              <w:t>处理的各种报文进行流量控制和优先级处理，保护交换机在各种环境下稳定工作；</w:t>
            </w:r>
            <w:r w:rsidR="005A28B0" w:rsidRPr="00A13DBA">
              <w:rPr>
                <w:rFonts w:hint="eastAsia"/>
              </w:rPr>
              <w:br/>
            </w:r>
            <w:r w:rsidR="005A28B0" w:rsidRPr="00A13DBA">
              <w:rPr>
                <w:rFonts w:hint="eastAsia"/>
              </w:rPr>
              <w:t>支持专门基础网络保护机制，增强设备防攻击能力，即使在受到攻击的情况下，也能保护系统各种服务的正常运行，保持较低的</w:t>
            </w:r>
            <w:r w:rsidR="005A28B0" w:rsidRPr="00A13DBA">
              <w:rPr>
                <w:rFonts w:hint="eastAsia"/>
              </w:rPr>
              <w:t>CPU</w:t>
            </w:r>
            <w:r w:rsidR="005A28B0" w:rsidRPr="00A13DBA">
              <w:rPr>
                <w:rFonts w:hint="eastAsia"/>
              </w:rPr>
              <w:t>负载，从而保障整个网络的稳定运行；</w:t>
            </w:r>
          </w:p>
          <w:p w:rsidR="005A28B0" w:rsidRPr="00A13DBA" w:rsidRDefault="00A13DBA" w:rsidP="005A28B0">
            <w:pPr>
              <w:spacing w:line="400" w:lineRule="exact"/>
            </w:pPr>
            <w:r>
              <w:rPr>
                <w:rFonts w:hint="eastAsia"/>
              </w:rPr>
              <w:t>▲</w:t>
            </w:r>
            <w:r w:rsidR="005A28B0" w:rsidRPr="00A13DBA">
              <w:rPr>
                <w:rFonts w:hint="eastAsia"/>
              </w:rPr>
              <w:t>支持</w:t>
            </w:r>
            <w:r w:rsidR="005A28B0" w:rsidRPr="00A13DBA">
              <w:rPr>
                <w:rFonts w:hint="eastAsia"/>
              </w:rPr>
              <w:t>openflow 1.3</w:t>
            </w:r>
            <w:r w:rsidR="005A28B0" w:rsidRPr="00A13DBA">
              <w:rPr>
                <w:rFonts w:hint="eastAsia"/>
              </w:rPr>
              <w:t>协议；</w:t>
            </w:r>
            <w:r w:rsidR="005A28B0" w:rsidRPr="00A13DBA">
              <w:rPr>
                <w:rFonts w:hint="eastAsia"/>
              </w:rPr>
              <w:br/>
            </w:r>
            <w:r w:rsidR="005A28B0" w:rsidRPr="00A13DBA">
              <w:rPr>
                <w:rFonts w:hint="eastAsia"/>
              </w:rPr>
              <w:t>支持虚拟化功能，最多可将</w:t>
            </w:r>
            <w:r w:rsidR="005A28B0" w:rsidRPr="00A13DBA">
              <w:rPr>
                <w:rFonts w:hint="eastAsia"/>
              </w:rPr>
              <w:t>9</w:t>
            </w:r>
            <w:r w:rsidR="005A28B0" w:rsidRPr="00A13DBA">
              <w:rPr>
                <w:rFonts w:hint="eastAsia"/>
              </w:rPr>
              <w:t>台物理设备虚拟化为一台逻辑设备统一管理，并且链路故障的收敛时间≤</w:t>
            </w:r>
            <w:r w:rsidR="005A28B0" w:rsidRPr="00A13DBA">
              <w:rPr>
                <w:rFonts w:hint="eastAsia"/>
              </w:rPr>
              <w:t>30ms</w:t>
            </w:r>
            <w:r w:rsidR="005A28B0" w:rsidRPr="00A13DBA">
              <w:rPr>
                <w:rFonts w:hint="eastAsia"/>
              </w:rPr>
              <w:t>；</w:t>
            </w:r>
            <w:r w:rsidR="005A28B0" w:rsidRPr="00A13DBA">
              <w:rPr>
                <w:rFonts w:hint="eastAsia"/>
              </w:rPr>
              <w:br/>
            </w:r>
            <w:r w:rsidR="005A28B0" w:rsidRPr="00A13DBA">
              <w:rPr>
                <w:rFonts w:hint="eastAsia"/>
              </w:rPr>
              <w:t>符合国家低碳环保等政策要求，支持</w:t>
            </w:r>
            <w:r w:rsidR="005A28B0" w:rsidRPr="00A13DBA">
              <w:rPr>
                <w:rFonts w:hint="eastAsia"/>
              </w:rPr>
              <w:t>IEEE 802.3az</w:t>
            </w:r>
            <w:r w:rsidR="005A28B0" w:rsidRPr="00A13DBA">
              <w:rPr>
                <w:rFonts w:hint="eastAsia"/>
              </w:rPr>
              <w:t>标准的</w:t>
            </w:r>
            <w:r w:rsidR="005A28B0" w:rsidRPr="00A13DBA">
              <w:rPr>
                <w:rFonts w:hint="eastAsia"/>
              </w:rPr>
              <w:t>EEE</w:t>
            </w:r>
            <w:r w:rsidR="005A28B0" w:rsidRPr="00A13DBA">
              <w:rPr>
                <w:rFonts w:hint="eastAsia"/>
              </w:rPr>
              <w:t>节能技术；</w:t>
            </w:r>
          </w:p>
          <w:p w:rsidR="005A28B0" w:rsidRPr="00A13DBA" w:rsidRDefault="00A13DBA" w:rsidP="005A28B0">
            <w:pPr>
              <w:spacing w:line="400" w:lineRule="exact"/>
            </w:pPr>
            <w:r>
              <w:rPr>
                <w:rFonts w:hint="eastAsia"/>
              </w:rPr>
              <w:t>▲</w:t>
            </w:r>
            <w:r w:rsidR="005A28B0" w:rsidRPr="00A13DBA">
              <w:rPr>
                <w:rFonts w:hint="eastAsia"/>
              </w:rPr>
              <w:t>所投设备与核心交换机为同一品牌；</w:t>
            </w:r>
            <w:r w:rsidR="005A28B0" w:rsidRPr="00A13DBA">
              <w:rPr>
                <w:rFonts w:hint="eastAsia"/>
              </w:rPr>
              <w:t xml:space="preserve"> </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10</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36</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24口接入交换机</w:t>
            </w:r>
          </w:p>
        </w:tc>
        <w:tc>
          <w:tcPr>
            <w:tcW w:w="9271" w:type="dxa"/>
            <w:vAlign w:val="center"/>
          </w:tcPr>
          <w:p w:rsidR="005A28B0" w:rsidRPr="00A13DBA" w:rsidRDefault="00A13DBA" w:rsidP="005A28B0">
            <w:pPr>
              <w:spacing w:line="400" w:lineRule="exact"/>
            </w:pPr>
            <w:r>
              <w:rPr>
                <w:rFonts w:hint="eastAsia"/>
              </w:rPr>
              <w:t>▲</w:t>
            </w:r>
            <w:r w:rsidR="005A28B0" w:rsidRPr="00A13DBA">
              <w:rPr>
                <w:rFonts w:hint="eastAsia"/>
              </w:rPr>
              <w:t>交换容量≥</w:t>
            </w:r>
            <w:r w:rsidR="005A28B0" w:rsidRPr="00A13DBA">
              <w:rPr>
                <w:rFonts w:hint="eastAsia"/>
              </w:rPr>
              <w:t>330Gbps</w:t>
            </w:r>
            <w:r w:rsidR="005A28B0" w:rsidRPr="00A13DBA">
              <w:rPr>
                <w:rFonts w:hint="eastAsia"/>
              </w:rPr>
              <w:t>，转发性能≥</w:t>
            </w:r>
            <w:r w:rsidR="005A28B0" w:rsidRPr="00A13DBA">
              <w:rPr>
                <w:rFonts w:hint="eastAsia"/>
              </w:rPr>
              <w:t>120Mpps</w:t>
            </w:r>
            <w:r w:rsidR="005A28B0" w:rsidRPr="00A13DBA">
              <w:rPr>
                <w:rFonts w:hint="eastAsia"/>
              </w:rPr>
              <w:t>；</w:t>
            </w:r>
            <w:r w:rsidR="005A28B0" w:rsidRPr="00A13DBA">
              <w:rPr>
                <w:rFonts w:hint="eastAsia"/>
              </w:rPr>
              <w:br/>
            </w:r>
            <w:r>
              <w:rPr>
                <w:rFonts w:hint="eastAsia"/>
              </w:rPr>
              <w:t>▲</w:t>
            </w:r>
            <w:r w:rsidR="005A28B0" w:rsidRPr="00A13DBA">
              <w:rPr>
                <w:rFonts w:hint="eastAsia"/>
              </w:rPr>
              <w:t>固化</w:t>
            </w:r>
            <w:r w:rsidR="005A28B0" w:rsidRPr="00A13DBA">
              <w:rPr>
                <w:rFonts w:hint="eastAsia"/>
              </w:rPr>
              <w:t>10/100/1000M</w:t>
            </w:r>
            <w:r w:rsidR="005A28B0" w:rsidRPr="00A13DBA">
              <w:rPr>
                <w:rFonts w:hint="eastAsia"/>
              </w:rPr>
              <w:t>以太网端口≥</w:t>
            </w:r>
            <w:r w:rsidR="005A28B0" w:rsidRPr="00A13DBA">
              <w:rPr>
                <w:rFonts w:hint="eastAsia"/>
              </w:rPr>
              <w:t>24</w:t>
            </w:r>
            <w:r w:rsidR="005A28B0" w:rsidRPr="00A13DBA">
              <w:rPr>
                <w:rFonts w:hint="eastAsia"/>
              </w:rPr>
              <w:t>，固化</w:t>
            </w:r>
            <w:r w:rsidR="005A28B0" w:rsidRPr="00A13DBA">
              <w:rPr>
                <w:rFonts w:hint="eastAsia"/>
              </w:rPr>
              <w:t>SFP</w:t>
            </w:r>
            <w:r w:rsidR="005A28B0" w:rsidRPr="00A13DBA">
              <w:rPr>
                <w:rFonts w:hint="eastAsia"/>
              </w:rPr>
              <w:t>光接口≥</w:t>
            </w:r>
            <w:r w:rsidR="005A28B0" w:rsidRPr="00A13DBA">
              <w:rPr>
                <w:rFonts w:hint="eastAsia"/>
              </w:rPr>
              <w:t>4</w:t>
            </w:r>
            <w:r w:rsidR="005A28B0" w:rsidRPr="00A13DBA">
              <w:rPr>
                <w:rFonts w:hint="eastAsia"/>
              </w:rPr>
              <w:t>个，整机最大可用千兆口≥</w:t>
            </w:r>
            <w:r w:rsidR="005A28B0" w:rsidRPr="00A13DBA">
              <w:rPr>
                <w:rFonts w:hint="eastAsia"/>
              </w:rPr>
              <w:t>28</w:t>
            </w:r>
            <w:r w:rsidR="005A28B0" w:rsidRPr="00A13DBA">
              <w:rPr>
                <w:rFonts w:hint="eastAsia"/>
              </w:rPr>
              <w:t>；</w:t>
            </w:r>
            <w:r w:rsidR="005A28B0" w:rsidRPr="00A13DBA">
              <w:rPr>
                <w:rFonts w:hint="eastAsia"/>
              </w:rPr>
              <w:br/>
              <w:t>MAC</w:t>
            </w:r>
            <w:r w:rsidR="005A28B0" w:rsidRPr="00A13DBA">
              <w:rPr>
                <w:rFonts w:hint="eastAsia"/>
              </w:rPr>
              <w:t>地址≥</w:t>
            </w:r>
            <w:r w:rsidR="005A28B0" w:rsidRPr="00A13DBA">
              <w:rPr>
                <w:rFonts w:hint="eastAsia"/>
              </w:rPr>
              <w:t>16K</w:t>
            </w:r>
            <w:r w:rsidR="005A28B0" w:rsidRPr="00A13DBA">
              <w:rPr>
                <w:rFonts w:hint="eastAsia"/>
              </w:rPr>
              <w:t>，</w:t>
            </w:r>
            <w:r w:rsidR="005A28B0" w:rsidRPr="00A13DBA">
              <w:rPr>
                <w:rFonts w:hint="eastAsia"/>
              </w:rPr>
              <w:t>ARP</w:t>
            </w:r>
            <w:r w:rsidR="005A28B0" w:rsidRPr="00A13DBA">
              <w:rPr>
                <w:rFonts w:hint="eastAsia"/>
              </w:rPr>
              <w:t>表项≥</w:t>
            </w:r>
            <w:r w:rsidR="005A28B0" w:rsidRPr="00A13DBA">
              <w:rPr>
                <w:rFonts w:hint="eastAsia"/>
              </w:rPr>
              <w:t>1000</w:t>
            </w:r>
            <w:r w:rsidR="005A28B0" w:rsidRPr="00A13DBA">
              <w:rPr>
                <w:rFonts w:hint="eastAsia"/>
              </w:rPr>
              <w:t>条</w:t>
            </w:r>
            <w:r w:rsidR="005A28B0" w:rsidRPr="00A13DBA">
              <w:rPr>
                <w:rFonts w:hint="eastAsia"/>
              </w:rPr>
              <w:t>,FIB</w:t>
            </w:r>
            <w:r w:rsidR="005A28B0" w:rsidRPr="00A13DBA">
              <w:rPr>
                <w:rFonts w:hint="eastAsia"/>
              </w:rPr>
              <w:t>表项≥</w:t>
            </w:r>
            <w:r w:rsidR="005A28B0" w:rsidRPr="00A13DBA">
              <w:rPr>
                <w:rFonts w:hint="eastAsia"/>
              </w:rPr>
              <w:t>500</w:t>
            </w:r>
            <w:r w:rsidR="005A28B0" w:rsidRPr="00A13DBA">
              <w:rPr>
                <w:rFonts w:hint="eastAsia"/>
              </w:rPr>
              <w:t>；</w:t>
            </w:r>
          </w:p>
          <w:p w:rsidR="005A28B0" w:rsidRPr="00A13DBA" w:rsidRDefault="00A13DBA" w:rsidP="005A28B0">
            <w:pPr>
              <w:spacing w:line="400" w:lineRule="exact"/>
            </w:pPr>
            <w:r>
              <w:rPr>
                <w:rFonts w:hint="eastAsia"/>
              </w:rPr>
              <w:t>▲</w:t>
            </w:r>
            <w:r w:rsidR="005A28B0" w:rsidRPr="00A13DBA">
              <w:rPr>
                <w:rFonts w:hint="eastAsia"/>
              </w:rPr>
              <w:t>要求设备采用静音无风扇节能设计；</w:t>
            </w:r>
            <w:r w:rsidR="005A28B0" w:rsidRPr="00A13DBA">
              <w:rPr>
                <w:rFonts w:hint="eastAsia"/>
              </w:rPr>
              <w:br/>
            </w:r>
            <w:r w:rsidR="005A28B0" w:rsidRPr="00A13DBA">
              <w:rPr>
                <w:rFonts w:hint="eastAsia"/>
              </w:rPr>
              <w:t>支持静态路由、</w:t>
            </w:r>
            <w:r w:rsidR="005A28B0" w:rsidRPr="00A13DBA">
              <w:rPr>
                <w:rFonts w:hint="eastAsia"/>
              </w:rPr>
              <w:t>RIP/RIPng</w:t>
            </w:r>
            <w:r w:rsidR="005A28B0" w:rsidRPr="00A13DBA">
              <w:rPr>
                <w:rFonts w:hint="eastAsia"/>
              </w:rPr>
              <w:t>、</w:t>
            </w:r>
            <w:r w:rsidR="005A28B0" w:rsidRPr="00A13DBA">
              <w:rPr>
                <w:rFonts w:hint="eastAsia"/>
              </w:rPr>
              <w:t>OSPFv2/OSPFv3</w:t>
            </w:r>
            <w:r w:rsidR="005A28B0" w:rsidRPr="00A13DBA">
              <w:rPr>
                <w:rFonts w:hint="eastAsia"/>
              </w:rPr>
              <w:t>等三层路由协议；</w:t>
            </w:r>
            <w:r w:rsidR="005A28B0" w:rsidRPr="00A13DBA">
              <w:rPr>
                <w:rFonts w:hint="eastAsia"/>
              </w:rPr>
              <w:br/>
            </w:r>
            <w:r w:rsidR="005A28B0" w:rsidRPr="00A13DBA">
              <w:rPr>
                <w:rFonts w:hint="eastAsia"/>
              </w:rPr>
              <w:t>支持软件定义网络</w:t>
            </w:r>
            <w:r w:rsidR="005A28B0" w:rsidRPr="00A13DBA">
              <w:rPr>
                <w:rFonts w:hint="eastAsia"/>
              </w:rPr>
              <w:t>SDN</w:t>
            </w:r>
            <w:r w:rsidR="005A28B0" w:rsidRPr="00A13DBA">
              <w:rPr>
                <w:rFonts w:hint="eastAsia"/>
              </w:rPr>
              <w:t>，符合</w:t>
            </w:r>
            <w:r w:rsidR="005A28B0" w:rsidRPr="00A13DBA">
              <w:rPr>
                <w:rFonts w:hint="eastAsia"/>
              </w:rPr>
              <w:t>OpenFlow 1.3</w:t>
            </w:r>
            <w:r w:rsidR="005A28B0" w:rsidRPr="00A13DBA">
              <w:rPr>
                <w:rFonts w:hint="eastAsia"/>
              </w:rPr>
              <w:t>协议标准；</w:t>
            </w:r>
            <w:r w:rsidR="005A28B0" w:rsidRPr="00A13DBA">
              <w:rPr>
                <w:rFonts w:hint="eastAsia"/>
              </w:rPr>
              <w:br/>
            </w:r>
            <w:r w:rsidR="005A28B0" w:rsidRPr="00A13DBA">
              <w:rPr>
                <w:rFonts w:hint="eastAsia"/>
              </w:rPr>
              <w:t>支持专门基础网络保护机制，增强设备防攻击能力，即使在受到攻击的情况下，也能保护系统各种服务的正常运行，保持较低的</w:t>
            </w:r>
            <w:r w:rsidR="005A28B0" w:rsidRPr="00A13DBA">
              <w:rPr>
                <w:rFonts w:hint="eastAsia"/>
              </w:rPr>
              <w:t>CPU</w:t>
            </w:r>
            <w:r w:rsidR="005A28B0" w:rsidRPr="00A13DBA">
              <w:rPr>
                <w:rFonts w:hint="eastAsia"/>
              </w:rPr>
              <w:t>负载，从而保障整个网络的稳定运行；</w:t>
            </w:r>
            <w:r w:rsidR="005A28B0" w:rsidRPr="00A13DBA">
              <w:rPr>
                <w:rFonts w:hint="eastAsia"/>
              </w:rPr>
              <w:br/>
            </w:r>
            <w:r>
              <w:rPr>
                <w:rFonts w:hint="eastAsia"/>
              </w:rPr>
              <w:t>▲</w:t>
            </w:r>
            <w:r w:rsidR="005A28B0" w:rsidRPr="00A13DBA">
              <w:rPr>
                <w:rFonts w:hint="eastAsia"/>
              </w:rPr>
              <w:t>端口支持</w:t>
            </w:r>
            <w:r w:rsidR="005A28B0" w:rsidRPr="00A13DBA">
              <w:rPr>
                <w:rFonts w:hint="eastAsia"/>
              </w:rPr>
              <w:t>10KV</w:t>
            </w:r>
            <w:r w:rsidR="005A28B0" w:rsidRPr="00A13DBA">
              <w:rPr>
                <w:rFonts w:hint="eastAsia"/>
              </w:rPr>
              <w:t>防雷击浪涌功能；</w:t>
            </w:r>
            <w:r w:rsidR="005A28B0" w:rsidRPr="00A13DBA">
              <w:rPr>
                <w:rFonts w:hint="eastAsia"/>
              </w:rPr>
              <w:br/>
            </w:r>
            <w:r w:rsidR="005A28B0" w:rsidRPr="00A13DBA">
              <w:rPr>
                <w:rFonts w:hint="eastAsia"/>
              </w:rPr>
              <w:t>支持虚拟化功能，最多可将</w:t>
            </w:r>
            <w:r w:rsidR="005A28B0" w:rsidRPr="00A13DBA">
              <w:rPr>
                <w:rFonts w:hint="eastAsia"/>
              </w:rPr>
              <w:t>9</w:t>
            </w:r>
            <w:r w:rsidR="005A28B0" w:rsidRPr="00A13DBA">
              <w:rPr>
                <w:rFonts w:hint="eastAsia"/>
              </w:rPr>
              <w:t>台物理设备虚拟化为一台逻辑设备统一管理；</w:t>
            </w:r>
            <w:r w:rsidR="005A28B0" w:rsidRPr="00A13DBA">
              <w:rPr>
                <w:rFonts w:hint="eastAsia"/>
              </w:rPr>
              <w:br/>
            </w:r>
            <w:r>
              <w:rPr>
                <w:rFonts w:hint="eastAsia"/>
              </w:rPr>
              <w:lastRenderedPageBreak/>
              <w:t>▲</w:t>
            </w:r>
            <w:r w:rsidR="005A28B0" w:rsidRPr="00A13DBA">
              <w:rPr>
                <w:rFonts w:hint="eastAsia"/>
              </w:rPr>
              <w:t>符合国家低碳环保等政策要求，支持</w:t>
            </w:r>
            <w:r w:rsidR="005A28B0" w:rsidRPr="00A13DBA">
              <w:rPr>
                <w:rFonts w:hint="eastAsia"/>
              </w:rPr>
              <w:t>IEEE 802.3az</w:t>
            </w:r>
            <w:r w:rsidR="005A28B0" w:rsidRPr="00A13DBA">
              <w:rPr>
                <w:rFonts w:hint="eastAsia"/>
              </w:rPr>
              <w:t>标准的</w:t>
            </w:r>
            <w:r w:rsidR="005A28B0" w:rsidRPr="00A13DBA">
              <w:rPr>
                <w:rFonts w:hint="eastAsia"/>
              </w:rPr>
              <w:t>EEE</w:t>
            </w:r>
            <w:r w:rsidR="005A28B0" w:rsidRPr="00A13DBA">
              <w:rPr>
                <w:rFonts w:hint="eastAsia"/>
              </w:rPr>
              <w:t>节能技术；</w:t>
            </w:r>
            <w:r w:rsidR="005A28B0" w:rsidRPr="00A13DBA">
              <w:rPr>
                <w:rFonts w:hint="eastAsia"/>
              </w:rPr>
              <w:br/>
            </w:r>
            <w:r w:rsidR="005A28B0" w:rsidRPr="00A13DBA">
              <w:rPr>
                <w:rFonts w:hint="eastAsia"/>
              </w:rPr>
              <w:t>为便于后期的管理，支持和学校运维管理系统管理进行联动，可以通过软件进行配置和拓扑发现，并能进行状态监测和告警，还能实现有线无线一体化管理；</w:t>
            </w:r>
          </w:p>
          <w:p w:rsidR="005A28B0" w:rsidRPr="00A13DBA" w:rsidRDefault="00A13DBA" w:rsidP="005A28B0">
            <w:pPr>
              <w:spacing w:line="400" w:lineRule="exact"/>
            </w:pPr>
            <w:r>
              <w:rPr>
                <w:rFonts w:hint="eastAsia"/>
              </w:rPr>
              <w:t>▲</w:t>
            </w:r>
            <w:r w:rsidR="005A28B0" w:rsidRPr="00A13DBA">
              <w:rPr>
                <w:rFonts w:hint="eastAsia"/>
              </w:rPr>
              <w:t>所投设备与核心交换机为同一品牌；</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highlight w:val="yellow"/>
              </w:rPr>
            </w:pPr>
            <w:r w:rsidRPr="00A13DBA">
              <w:rPr>
                <w:rFonts w:ascii="宋体" w:hAnsi="宋体" w:hint="eastAsia"/>
                <w:sz w:val="21"/>
                <w:szCs w:val="21"/>
              </w:rPr>
              <w:lastRenderedPageBreak/>
              <w:t>70</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highlight w:val="yellow"/>
              </w:rPr>
            </w:pPr>
            <w:r w:rsidRPr="00A13DBA">
              <w:rPr>
                <w:rFonts w:ascii="宋体" w:hAnsi="宋体" w:hint="eastAsia"/>
                <w:sz w:val="21"/>
                <w:szCs w:val="21"/>
              </w:rPr>
              <w:t>台</w:t>
            </w:r>
          </w:p>
        </w:tc>
        <w:tc>
          <w:tcPr>
            <w:tcW w:w="1252" w:type="dxa"/>
            <w:vAlign w:val="center"/>
          </w:tcPr>
          <w:p w:rsidR="005A28B0" w:rsidRPr="00A13DBA" w:rsidRDefault="005A28B0" w:rsidP="005A28B0">
            <w:pPr>
              <w:pStyle w:val="a7"/>
              <w:snapToGrid w:val="0"/>
              <w:spacing w:line="400" w:lineRule="exact"/>
              <w:jc w:val="center"/>
              <w:rPr>
                <w:rFonts w:ascii="宋体" w:hAnsi="宋体"/>
                <w:sz w:val="21"/>
                <w:szCs w:val="21"/>
                <w:highlight w:val="yellow"/>
              </w:rPr>
            </w:pPr>
            <w:r w:rsidRPr="00A13DBA">
              <w:rPr>
                <w:rFonts w:ascii="宋体" w:hAnsi="宋体" w:hint="eastAsia"/>
                <w:sz w:val="21"/>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37</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千兆光模块</w:t>
            </w:r>
          </w:p>
        </w:tc>
        <w:tc>
          <w:tcPr>
            <w:tcW w:w="9271" w:type="dxa"/>
            <w:vAlign w:val="center"/>
          </w:tcPr>
          <w:p w:rsidR="005A28B0" w:rsidRPr="00A13DBA" w:rsidRDefault="005A28B0" w:rsidP="005A28B0">
            <w:pPr>
              <w:spacing w:line="400" w:lineRule="exact"/>
            </w:pPr>
            <w:r w:rsidRPr="00A13DBA">
              <w:rPr>
                <w:rFonts w:hint="eastAsia"/>
              </w:rPr>
              <w:t>千兆单模光模块，波长</w:t>
            </w:r>
            <w:r w:rsidRPr="00A13DBA">
              <w:rPr>
                <w:rFonts w:hint="eastAsia"/>
              </w:rPr>
              <w:t>1310nm</w:t>
            </w:r>
            <w:r w:rsidRPr="00A13DBA">
              <w:rPr>
                <w:rFonts w:hint="eastAsia"/>
              </w:rPr>
              <w:t>的</w:t>
            </w:r>
            <w:r w:rsidRPr="00A13DBA">
              <w:rPr>
                <w:rFonts w:hint="eastAsia"/>
              </w:rPr>
              <w:t>1000BASE-LX mini GBIC</w:t>
            </w:r>
            <w:r w:rsidRPr="00A13DBA">
              <w:rPr>
                <w:rFonts w:hint="eastAsia"/>
              </w:rPr>
              <w:t>光膜模块，与核心交换机同一品牌</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highlight w:val="yellow"/>
              </w:rPr>
            </w:pPr>
            <w:r w:rsidRPr="00A13DBA">
              <w:rPr>
                <w:rFonts w:ascii="宋体" w:hAnsi="宋体" w:hint="eastAsia"/>
                <w:sz w:val="21"/>
                <w:szCs w:val="21"/>
              </w:rPr>
              <w:t>140</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highlight w:val="yellow"/>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rPr>
                <w:highlight w:val="yellow"/>
              </w:rP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38</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46寸液晶拼接屏</w:t>
            </w:r>
            <w:r w:rsidRPr="00A13DBA">
              <w:rPr>
                <w:rFonts w:ascii="宋体" w:hAnsi="宋体" w:hint="eastAsia"/>
                <w:sz w:val="21"/>
                <w:szCs w:val="21"/>
              </w:rPr>
              <w:br/>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为保证产品具备良好的防护性和稳定性，</w:t>
            </w:r>
            <w:r w:rsidRPr="00A13DBA">
              <w:rPr>
                <w:rFonts w:hint="eastAsia"/>
              </w:rPr>
              <w:t>LCD</w:t>
            </w:r>
            <w:r w:rsidRPr="00A13DBA">
              <w:rPr>
                <w:rFonts w:hint="eastAsia"/>
              </w:rPr>
              <w:t>显示单元。</w:t>
            </w:r>
          </w:p>
          <w:p w:rsidR="005A28B0" w:rsidRPr="00A13DBA" w:rsidRDefault="005A28B0" w:rsidP="005A28B0">
            <w:pPr>
              <w:spacing w:line="400" w:lineRule="exact"/>
            </w:pPr>
            <w:r w:rsidRPr="00A13DBA">
              <w:rPr>
                <w:rFonts w:hint="eastAsia"/>
              </w:rPr>
              <w:t>2.LCD</w:t>
            </w:r>
            <w:r w:rsidRPr="00A13DBA">
              <w:rPr>
                <w:rFonts w:hint="eastAsia"/>
              </w:rPr>
              <w:t>显示单元为：</w:t>
            </w:r>
            <w:r w:rsidRPr="00A13DBA">
              <w:rPr>
                <w:rFonts w:hint="eastAsia"/>
              </w:rPr>
              <w:t>46</w:t>
            </w:r>
            <w:r w:rsidRPr="00A13DBA">
              <w:rPr>
                <w:rFonts w:hint="eastAsia"/>
              </w:rPr>
              <w:t>“超窄边液晶屏；物理分辨率达到</w:t>
            </w:r>
            <w:r w:rsidRPr="00A13DBA">
              <w:rPr>
                <w:rFonts w:hint="eastAsia"/>
              </w:rPr>
              <w:t>1920</w:t>
            </w:r>
            <w:r w:rsidRPr="00A13DBA">
              <w:rPr>
                <w:rFonts w:hint="eastAsia"/>
              </w:rPr>
              <w:t>×</w:t>
            </w:r>
            <w:r w:rsidRPr="00A13DBA">
              <w:rPr>
                <w:rFonts w:hint="eastAsia"/>
              </w:rPr>
              <w:t>1080</w:t>
            </w:r>
            <w:r w:rsidRPr="00A13DBA">
              <w:rPr>
                <w:rFonts w:hint="eastAsia"/>
              </w:rPr>
              <w:t>，物理拼缝≤</w:t>
            </w:r>
            <w:r w:rsidRPr="00A13DBA">
              <w:rPr>
                <w:rFonts w:hint="eastAsia"/>
              </w:rPr>
              <w:t>5.3mm</w:t>
            </w:r>
            <w:r w:rsidRPr="00A13DBA">
              <w:rPr>
                <w:rFonts w:hint="eastAsia"/>
              </w:rPr>
              <w:t>，响应时间≤</w:t>
            </w:r>
            <w:r w:rsidRPr="00A13DBA">
              <w:rPr>
                <w:rFonts w:hint="eastAsia"/>
              </w:rPr>
              <w:t>8ms</w:t>
            </w:r>
            <w:r w:rsidRPr="00A13DBA">
              <w:rPr>
                <w:rFonts w:hint="eastAsia"/>
              </w:rPr>
              <w:t>。输入接口：</w:t>
            </w:r>
            <w:r w:rsidRPr="00A13DBA">
              <w:rPr>
                <w:rFonts w:hint="eastAsia"/>
              </w:rPr>
              <w:t>VGA</w:t>
            </w:r>
            <w:r w:rsidRPr="00A13DBA">
              <w:rPr>
                <w:rFonts w:hint="eastAsia"/>
              </w:rPr>
              <w:t>×</w:t>
            </w:r>
            <w:r w:rsidRPr="00A13DBA">
              <w:rPr>
                <w:rFonts w:hint="eastAsia"/>
              </w:rPr>
              <w:t>1</w:t>
            </w:r>
            <w:r w:rsidRPr="00A13DBA">
              <w:rPr>
                <w:rFonts w:hint="eastAsia"/>
              </w:rPr>
              <w:t>，</w:t>
            </w:r>
            <w:r w:rsidRPr="00A13DBA">
              <w:rPr>
                <w:rFonts w:hint="eastAsia"/>
              </w:rPr>
              <w:t>DVI</w:t>
            </w:r>
            <w:r w:rsidRPr="00A13DBA">
              <w:rPr>
                <w:rFonts w:hint="eastAsia"/>
              </w:rPr>
              <w:t>×</w:t>
            </w:r>
            <w:r w:rsidRPr="00A13DBA">
              <w:rPr>
                <w:rFonts w:hint="eastAsia"/>
              </w:rPr>
              <w:t>1</w:t>
            </w:r>
            <w:r w:rsidRPr="00A13DBA">
              <w:rPr>
                <w:rFonts w:hint="eastAsia"/>
              </w:rPr>
              <w:t>，</w:t>
            </w:r>
            <w:r w:rsidRPr="00A13DBA">
              <w:rPr>
                <w:rFonts w:hint="eastAsia"/>
              </w:rPr>
              <w:t>BNC</w:t>
            </w:r>
            <w:r w:rsidRPr="00A13DBA">
              <w:rPr>
                <w:rFonts w:hint="eastAsia"/>
              </w:rPr>
              <w:t>×</w:t>
            </w:r>
            <w:r w:rsidRPr="00A13DBA">
              <w:rPr>
                <w:rFonts w:hint="eastAsia"/>
              </w:rPr>
              <w:t>1</w:t>
            </w:r>
            <w:r w:rsidRPr="00A13DBA">
              <w:rPr>
                <w:rFonts w:hint="eastAsia"/>
              </w:rPr>
              <w:t>，</w:t>
            </w:r>
            <w:r w:rsidRPr="00A13DBA">
              <w:rPr>
                <w:rFonts w:hint="eastAsia"/>
              </w:rPr>
              <w:t>YPbPr</w:t>
            </w:r>
            <w:r w:rsidRPr="00A13DBA">
              <w:rPr>
                <w:rFonts w:hint="eastAsia"/>
              </w:rPr>
              <w:t>×</w:t>
            </w:r>
            <w:r w:rsidRPr="00A13DBA">
              <w:rPr>
                <w:rFonts w:hint="eastAsia"/>
              </w:rPr>
              <w:t>1</w:t>
            </w:r>
            <w:r w:rsidRPr="00A13DBA">
              <w:rPr>
                <w:rFonts w:hint="eastAsia"/>
              </w:rPr>
              <w:t>，</w:t>
            </w:r>
            <w:r w:rsidRPr="00A13DBA">
              <w:rPr>
                <w:rFonts w:hint="eastAsia"/>
              </w:rPr>
              <w:t>HDMI</w:t>
            </w:r>
            <w:r w:rsidRPr="00A13DBA">
              <w:rPr>
                <w:rFonts w:hint="eastAsia"/>
              </w:rPr>
              <w:t>×</w:t>
            </w:r>
            <w:r w:rsidRPr="00A13DBA">
              <w:rPr>
                <w:rFonts w:hint="eastAsia"/>
              </w:rPr>
              <w:t>1</w:t>
            </w:r>
            <w:r w:rsidRPr="00A13DBA">
              <w:rPr>
                <w:rFonts w:hint="eastAsia"/>
              </w:rPr>
              <w:t>，</w:t>
            </w:r>
            <w:r w:rsidRPr="00A13DBA">
              <w:rPr>
                <w:rFonts w:hint="eastAsia"/>
              </w:rPr>
              <w:t>USB</w:t>
            </w:r>
            <w:r w:rsidRPr="00A13DBA">
              <w:rPr>
                <w:rFonts w:hint="eastAsia"/>
              </w:rPr>
              <w:t>×</w:t>
            </w:r>
            <w:r w:rsidRPr="00A13DBA">
              <w:rPr>
                <w:rFonts w:hint="eastAsia"/>
              </w:rPr>
              <w:t>1</w:t>
            </w:r>
            <w:r w:rsidRPr="00A13DBA">
              <w:rPr>
                <w:rFonts w:hint="eastAsia"/>
              </w:rPr>
              <w:t>。</w:t>
            </w:r>
          </w:p>
          <w:p w:rsidR="005A28B0" w:rsidRPr="00A13DBA" w:rsidRDefault="005A28B0" w:rsidP="005A28B0">
            <w:pPr>
              <w:spacing w:line="400" w:lineRule="exact"/>
            </w:pPr>
            <w:r w:rsidRPr="00A13DBA">
              <w:rPr>
                <w:rFonts w:hint="eastAsia"/>
              </w:rPr>
              <w:t>3.LCD</w:t>
            </w:r>
            <w:r w:rsidRPr="00A13DBA">
              <w:rPr>
                <w:rFonts w:hint="eastAsia"/>
              </w:rPr>
              <w:t>显示单元亮度达到</w:t>
            </w:r>
            <w:r w:rsidRPr="00A13DBA">
              <w:rPr>
                <w:rFonts w:hint="eastAsia"/>
              </w:rPr>
              <w:t>500cd/</w:t>
            </w:r>
            <w:r w:rsidRPr="00A13DBA">
              <w:rPr>
                <w:rFonts w:hint="eastAsia"/>
              </w:rPr>
              <w:t>㎡，对比度达到</w:t>
            </w:r>
            <w:r w:rsidRPr="00A13DBA">
              <w:rPr>
                <w:rFonts w:hint="eastAsia"/>
              </w:rPr>
              <w:t>5000:1</w:t>
            </w:r>
            <w:r w:rsidRPr="00A13DBA">
              <w:rPr>
                <w:rFonts w:hint="eastAsia"/>
              </w:rPr>
              <w:t>，图像显示清晰度为</w:t>
            </w:r>
            <w:r w:rsidRPr="00A13DBA">
              <w:rPr>
                <w:rFonts w:hint="eastAsia"/>
              </w:rPr>
              <w:t>950TVL</w:t>
            </w:r>
            <w:r w:rsidRPr="00A13DBA">
              <w:rPr>
                <w:rFonts w:hint="eastAsia"/>
              </w:rPr>
              <w:t>，亮度鉴别等级为</w:t>
            </w:r>
            <w:r w:rsidRPr="00A13DBA">
              <w:rPr>
                <w:rFonts w:hint="eastAsia"/>
              </w:rPr>
              <w:t>11</w:t>
            </w:r>
            <w:r w:rsidRPr="00A13DBA">
              <w:rPr>
                <w:rFonts w:hint="eastAsia"/>
              </w:rPr>
              <w:t>级。</w:t>
            </w:r>
          </w:p>
          <w:p w:rsidR="005A28B0" w:rsidRPr="00A13DBA" w:rsidRDefault="005A28B0" w:rsidP="005A28B0">
            <w:pPr>
              <w:spacing w:line="400" w:lineRule="exact"/>
            </w:pPr>
            <w:r w:rsidRPr="00A13DBA">
              <w:rPr>
                <w:rFonts w:hint="eastAsia"/>
              </w:rPr>
              <w:t>4.LCD</w:t>
            </w:r>
            <w:r w:rsidRPr="00A13DBA">
              <w:rPr>
                <w:rFonts w:hint="eastAsia"/>
              </w:rPr>
              <w:t>显示单元采用超宽视角液晶屏，视角可达</w:t>
            </w:r>
            <w:r w:rsidRPr="00A13DBA">
              <w:rPr>
                <w:rFonts w:hint="eastAsia"/>
              </w:rPr>
              <w:t>178</w:t>
            </w:r>
            <w:r w:rsidRPr="00A13DBA">
              <w:rPr>
                <w:rFonts w:hint="eastAsia"/>
              </w:rPr>
              <w:t>°，画面的输出精确和稳定，色彩饱和靓丽，屏幕更加明亮。屏幕漏光度小于</w:t>
            </w:r>
            <w:r w:rsidRPr="00A13DBA">
              <w:rPr>
                <w:rFonts w:hint="eastAsia"/>
              </w:rPr>
              <w:t>0.01cd/</w:t>
            </w:r>
            <w:r w:rsidRPr="00A13DBA">
              <w:rPr>
                <w:rFonts w:hint="eastAsia"/>
              </w:rPr>
              <w:t>㎡，可抵抗太阳光等强光干扰</w:t>
            </w:r>
            <w:r w:rsidRPr="00A13DBA">
              <w:rPr>
                <w:rFonts w:hint="eastAsia"/>
              </w:rPr>
              <w:t>,</w:t>
            </w:r>
            <w:r w:rsidRPr="00A13DBA">
              <w:rPr>
                <w:rFonts w:hint="eastAsia"/>
              </w:rPr>
              <w:t>照度在</w:t>
            </w:r>
            <w:r w:rsidRPr="00A13DBA">
              <w:rPr>
                <w:rFonts w:hint="eastAsia"/>
              </w:rPr>
              <w:t>95KLux</w:t>
            </w:r>
            <w:r w:rsidRPr="00A13DBA">
              <w:rPr>
                <w:rFonts w:hint="eastAsia"/>
              </w:rPr>
              <w:t>能正常工作。</w:t>
            </w:r>
            <w:r w:rsidRPr="00A13DBA">
              <w:rPr>
                <w:rFonts w:hint="eastAsia"/>
              </w:rPr>
              <w:t xml:space="preserve"> </w:t>
            </w:r>
          </w:p>
          <w:p w:rsidR="005A28B0" w:rsidRPr="00A13DBA" w:rsidRDefault="005A28B0" w:rsidP="005A28B0">
            <w:pPr>
              <w:spacing w:line="400" w:lineRule="exact"/>
            </w:pPr>
            <w:r w:rsidRPr="00A13DBA">
              <w:rPr>
                <w:rFonts w:hint="eastAsia"/>
              </w:rPr>
              <w:t>5.LCD</w:t>
            </w:r>
            <w:r w:rsidRPr="00A13DBA">
              <w:rPr>
                <w:rFonts w:hint="eastAsia"/>
              </w:rPr>
              <w:t>显示单元具备智能光感护眼功能</w:t>
            </w:r>
            <w:r w:rsidRPr="00A13DBA">
              <w:rPr>
                <w:rFonts w:hint="eastAsia"/>
              </w:rPr>
              <w:t>,</w:t>
            </w:r>
            <w:r w:rsidRPr="00A13DBA">
              <w:rPr>
                <w:rFonts w:hint="eastAsia"/>
              </w:rPr>
              <w:t>液晶单元可自动识别环境光强弱</w:t>
            </w:r>
            <w:r w:rsidRPr="00A13DBA">
              <w:rPr>
                <w:rFonts w:hint="eastAsia"/>
              </w:rPr>
              <w:t>,</w:t>
            </w:r>
            <w:r w:rsidRPr="00A13DBA">
              <w:rPr>
                <w:rFonts w:hint="eastAsia"/>
              </w:rPr>
              <w:t>根据环境光变化调节屏幕亮度。</w:t>
            </w:r>
            <w:r w:rsidRPr="00A13DBA">
              <w:rPr>
                <w:rFonts w:hint="eastAsia"/>
              </w:rPr>
              <w:t xml:space="preserve"> </w:t>
            </w:r>
          </w:p>
          <w:p w:rsidR="005A28B0" w:rsidRPr="00A13DBA" w:rsidRDefault="005A28B0" w:rsidP="005A28B0">
            <w:pPr>
              <w:spacing w:line="400" w:lineRule="exact"/>
            </w:pPr>
            <w:r w:rsidRPr="00A13DBA">
              <w:rPr>
                <w:rFonts w:hint="eastAsia"/>
              </w:rPr>
              <w:t>6.</w:t>
            </w:r>
            <w:r w:rsidRPr="00A13DBA">
              <w:rPr>
                <w:rFonts w:hint="eastAsia"/>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w:t>
            </w:r>
            <w:r w:rsidRPr="00A13DBA">
              <w:rPr>
                <w:rFonts w:hint="eastAsia"/>
              </w:rPr>
              <w:t>;</w:t>
            </w:r>
            <w:r w:rsidRPr="00A13DBA">
              <w:rPr>
                <w:rFonts w:hint="eastAsia"/>
              </w:rPr>
              <w:t>支持一键开启或关闭背光功能，实现节能环保效果。</w:t>
            </w:r>
          </w:p>
          <w:p w:rsidR="005A28B0" w:rsidRPr="00A13DBA" w:rsidRDefault="005A28B0" w:rsidP="005A28B0">
            <w:pPr>
              <w:spacing w:line="400" w:lineRule="exact"/>
            </w:pPr>
            <w:r w:rsidRPr="00A13DBA">
              <w:rPr>
                <w:rFonts w:hint="eastAsia"/>
              </w:rPr>
              <w:t>7.LCD</w:t>
            </w:r>
            <w:r w:rsidRPr="00A13DBA">
              <w:rPr>
                <w:rFonts w:hint="eastAsia"/>
              </w:rPr>
              <w:t>显示单元支持</w:t>
            </w:r>
            <w:r w:rsidRPr="00A13DBA">
              <w:rPr>
                <w:rFonts w:hint="eastAsia"/>
              </w:rPr>
              <w:t>U</w:t>
            </w:r>
            <w:r w:rsidRPr="00A13DBA">
              <w:rPr>
                <w:rFonts w:hint="eastAsia"/>
              </w:rPr>
              <w:t>盘点播，内置</w:t>
            </w:r>
            <w:r w:rsidRPr="00A13DBA">
              <w:rPr>
                <w:rFonts w:hint="eastAsia"/>
              </w:rPr>
              <w:t>MPEG</w:t>
            </w:r>
            <w:r w:rsidRPr="00A13DBA">
              <w:rPr>
                <w:rFonts w:hint="eastAsia"/>
              </w:rPr>
              <w:t>、</w:t>
            </w:r>
            <w:r w:rsidRPr="00A13DBA">
              <w:rPr>
                <w:rFonts w:hint="eastAsia"/>
              </w:rPr>
              <w:t>JPEG</w:t>
            </w:r>
            <w:r w:rsidRPr="00A13DBA">
              <w:rPr>
                <w:rFonts w:hint="eastAsia"/>
              </w:rPr>
              <w:t>和</w:t>
            </w:r>
            <w:r w:rsidRPr="00A13DBA">
              <w:rPr>
                <w:rFonts w:hint="eastAsia"/>
              </w:rPr>
              <w:t>RealMedia</w:t>
            </w:r>
            <w:r w:rsidRPr="00A13DBA">
              <w:rPr>
                <w:rFonts w:hint="eastAsia"/>
              </w:rPr>
              <w:t>解码器，支持点播</w:t>
            </w:r>
            <w:r w:rsidRPr="00A13DBA">
              <w:rPr>
                <w:rFonts w:hint="eastAsia"/>
              </w:rPr>
              <w:t>U</w:t>
            </w:r>
            <w:r w:rsidRPr="00A13DBA">
              <w:rPr>
                <w:rFonts w:hint="eastAsia"/>
              </w:rPr>
              <w:t>盘、移动硬盘中的视频、图片、音频或文本资源。视频：支持</w:t>
            </w:r>
            <w:r w:rsidRPr="00A13DBA">
              <w:rPr>
                <w:rFonts w:hint="eastAsia"/>
              </w:rPr>
              <w:t>TS</w:t>
            </w:r>
            <w:r w:rsidRPr="00A13DBA">
              <w:rPr>
                <w:rFonts w:hint="eastAsia"/>
              </w:rPr>
              <w:t>、</w:t>
            </w:r>
            <w:r w:rsidRPr="00A13DBA">
              <w:rPr>
                <w:rFonts w:hint="eastAsia"/>
              </w:rPr>
              <w:t>3g2</w:t>
            </w:r>
            <w:r w:rsidRPr="00A13DBA">
              <w:rPr>
                <w:rFonts w:hint="eastAsia"/>
              </w:rPr>
              <w:t>、</w:t>
            </w:r>
            <w:r w:rsidRPr="00A13DBA">
              <w:rPr>
                <w:rFonts w:hint="eastAsia"/>
              </w:rPr>
              <w:t>avi</w:t>
            </w:r>
            <w:r w:rsidRPr="00A13DBA">
              <w:rPr>
                <w:rFonts w:hint="eastAsia"/>
              </w:rPr>
              <w:t>、</w:t>
            </w:r>
            <w:r w:rsidRPr="00A13DBA">
              <w:rPr>
                <w:rFonts w:hint="eastAsia"/>
              </w:rPr>
              <w:t>mkv</w:t>
            </w:r>
            <w:r w:rsidRPr="00A13DBA">
              <w:rPr>
                <w:rFonts w:hint="eastAsia"/>
              </w:rPr>
              <w:t>、</w:t>
            </w:r>
            <w:r w:rsidRPr="00A13DBA">
              <w:rPr>
                <w:rFonts w:hint="eastAsia"/>
              </w:rPr>
              <w:t>mov</w:t>
            </w:r>
            <w:r w:rsidRPr="00A13DBA">
              <w:rPr>
                <w:rFonts w:hint="eastAsia"/>
              </w:rPr>
              <w:t>、</w:t>
            </w:r>
            <w:r w:rsidRPr="00A13DBA">
              <w:rPr>
                <w:rFonts w:hint="eastAsia"/>
              </w:rPr>
              <w:t>mp4</w:t>
            </w:r>
            <w:r w:rsidRPr="00A13DBA">
              <w:rPr>
                <w:rFonts w:hint="eastAsia"/>
              </w:rPr>
              <w:t>、</w:t>
            </w:r>
            <w:r w:rsidRPr="00A13DBA">
              <w:rPr>
                <w:rFonts w:hint="eastAsia"/>
              </w:rPr>
              <w:t>mpg</w:t>
            </w:r>
            <w:r w:rsidRPr="00A13DBA">
              <w:rPr>
                <w:rFonts w:hint="eastAsia"/>
              </w:rPr>
              <w:t>、</w:t>
            </w:r>
            <w:r w:rsidRPr="00A13DBA">
              <w:rPr>
                <w:rFonts w:hint="eastAsia"/>
              </w:rPr>
              <w:t>tp</w:t>
            </w:r>
            <w:r w:rsidRPr="00A13DBA">
              <w:rPr>
                <w:rFonts w:hint="eastAsia"/>
              </w:rPr>
              <w:t>等文件。音频：支持</w:t>
            </w:r>
            <w:r w:rsidRPr="00A13DBA">
              <w:rPr>
                <w:rFonts w:hint="eastAsia"/>
              </w:rPr>
              <w:t>mp3</w:t>
            </w:r>
            <w:r w:rsidRPr="00A13DBA">
              <w:rPr>
                <w:rFonts w:hint="eastAsia"/>
              </w:rPr>
              <w:t>、</w:t>
            </w:r>
            <w:r w:rsidRPr="00A13DBA">
              <w:rPr>
                <w:rFonts w:hint="eastAsia"/>
              </w:rPr>
              <w:t>wma</w:t>
            </w:r>
            <w:r w:rsidRPr="00A13DBA">
              <w:rPr>
                <w:rFonts w:hint="eastAsia"/>
              </w:rPr>
              <w:t>、</w:t>
            </w:r>
            <w:r w:rsidRPr="00A13DBA">
              <w:rPr>
                <w:rFonts w:hint="eastAsia"/>
              </w:rPr>
              <w:t>m4a</w:t>
            </w:r>
            <w:r w:rsidRPr="00A13DBA">
              <w:rPr>
                <w:rFonts w:hint="eastAsia"/>
              </w:rPr>
              <w:t>、</w:t>
            </w:r>
            <w:r w:rsidRPr="00A13DBA">
              <w:rPr>
                <w:rFonts w:hint="eastAsia"/>
              </w:rPr>
              <w:t>wav</w:t>
            </w:r>
            <w:r w:rsidRPr="00A13DBA">
              <w:rPr>
                <w:rFonts w:hint="eastAsia"/>
              </w:rPr>
              <w:t>、</w:t>
            </w:r>
            <w:r w:rsidRPr="00A13DBA">
              <w:rPr>
                <w:rFonts w:hint="eastAsia"/>
              </w:rPr>
              <w:t>aac</w:t>
            </w:r>
            <w:r w:rsidRPr="00A13DBA">
              <w:rPr>
                <w:rFonts w:hint="eastAsia"/>
              </w:rPr>
              <w:t>等文件。图片：支持</w:t>
            </w:r>
            <w:r w:rsidRPr="00A13DBA">
              <w:rPr>
                <w:rFonts w:hint="eastAsia"/>
              </w:rPr>
              <w:t>jpg</w:t>
            </w:r>
            <w:r w:rsidRPr="00A13DBA">
              <w:rPr>
                <w:rFonts w:hint="eastAsia"/>
              </w:rPr>
              <w:t>、</w:t>
            </w:r>
            <w:r w:rsidRPr="00A13DBA">
              <w:rPr>
                <w:rFonts w:hint="eastAsia"/>
              </w:rPr>
              <w:t>bmp</w:t>
            </w:r>
            <w:r w:rsidRPr="00A13DBA">
              <w:rPr>
                <w:rFonts w:hint="eastAsia"/>
              </w:rPr>
              <w:t>、</w:t>
            </w:r>
            <w:r w:rsidRPr="00A13DBA">
              <w:rPr>
                <w:rFonts w:hint="eastAsia"/>
              </w:rPr>
              <w:t>png</w:t>
            </w:r>
            <w:r w:rsidRPr="00A13DBA">
              <w:rPr>
                <w:rFonts w:hint="eastAsia"/>
              </w:rPr>
              <w:t>等文件。文本：支持</w:t>
            </w:r>
            <w:r w:rsidRPr="00A13DBA">
              <w:rPr>
                <w:rFonts w:hint="eastAsia"/>
              </w:rPr>
              <w:t>txt</w:t>
            </w:r>
            <w:r w:rsidRPr="00A13DBA">
              <w:rPr>
                <w:rFonts w:hint="eastAsia"/>
              </w:rPr>
              <w:t>文件。</w:t>
            </w:r>
          </w:p>
          <w:p w:rsidR="005A28B0" w:rsidRPr="00A13DBA" w:rsidRDefault="005A28B0" w:rsidP="005A28B0">
            <w:pPr>
              <w:spacing w:line="400" w:lineRule="exact"/>
            </w:pPr>
            <w:r w:rsidRPr="00A13DBA">
              <w:rPr>
                <w:rFonts w:hint="eastAsia"/>
              </w:rPr>
              <w:lastRenderedPageBreak/>
              <w:t>8.LCD</w:t>
            </w:r>
            <w:r w:rsidRPr="00A13DBA">
              <w:rPr>
                <w:rFonts w:hint="eastAsia"/>
              </w:rPr>
              <w:t>显示单元支持</w:t>
            </w:r>
            <w:r w:rsidRPr="00A13DBA">
              <w:rPr>
                <w:rFonts w:hint="eastAsia"/>
              </w:rPr>
              <w:t>HDTVI</w:t>
            </w:r>
            <w:r w:rsidRPr="00A13DBA">
              <w:rPr>
                <w:rFonts w:hint="eastAsia"/>
              </w:rPr>
              <w:t>同轴高清视频信号，带一入一出环通接口。支持分辨率：</w:t>
            </w:r>
            <w:r w:rsidRPr="00A13DBA">
              <w:rPr>
                <w:rFonts w:hint="eastAsia"/>
              </w:rPr>
              <w:t>720P@50Hz/60Hz</w:t>
            </w:r>
            <w:r w:rsidRPr="00A13DBA">
              <w:rPr>
                <w:rFonts w:hint="eastAsia"/>
              </w:rPr>
              <w:t>、</w:t>
            </w:r>
            <w:r w:rsidRPr="00A13DBA">
              <w:rPr>
                <w:rFonts w:hint="eastAsia"/>
              </w:rPr>
              <w:t>720P@25Hz/30Hz</w:t>
            </w:r>
            <w:r w:rsidRPr="00A13DBA">
              <w:rPr>
                <w:rFonts w:hint="eastAsia"/>
              </w:rPr>
              <w:t>、</w:t>
            </w:r>
            <w:r w:rsidRPr="00A13DBA">
              <w:rPr>
                <w:rFonts w:hint="eastAsia"/>
              </w:rPr>
              <w:t>1080P@25Hz/30Hz</w:t>
            </w:r>
            <w:r w:rsidRPr="00A13DBA">
              <w:rPr>
                <w:rFonts w:hint="eastAsia"/>
              </w:rPr>
              <w:t>。</w:t>
            </w:r>
            <w:r w:rsidRPr="00A13DBA">
              <w:rPr>
                <w:rFonts w:hint="eastAsia"/>
              </w:rPr>
              <w:t xml:space="preserve"> </w:t>
            </w:r>
          </w:p>
          <w:p w:rsidR="005A28B0" w:rsidRPr="00A13DBA" w:rsidRDefault="005A28B0" w:rsidP="005A28B0">
            <w:pPr>
              <w:spacing w:line="400" w:lineRule="exact"/>
            </w:pPr>
            <w:r w:rsidRPr="00A13DBA">
              <w:rPr>
                <w:rFonts w:hint="eastAsia"/>
              </w:rPr>
              <w:t>9.LCD</w:t>
            </w:r>
            <w:r w:rsidRPr="00A13DBA">
              <w:rPr>
                <w:rFonts w:hint="eastAsia"/>
              </w:rPr>
              <w:t>显示单元支持全接口环通，支持</w:t>
            </w:r>
            <w:r w:rsidRPr="00A13DBA">
              <w:rPr>
                <w:rFonts w:hint="eastAsia"/>
              </w:rPr>
              <w:t>BNC</w:t>
            </w:r>
            <w:r w:rsidRPr="00A13DBA">
              <w:rPr>
                <w:rFonts w:hint="eastAsia"/>
              </w:rPr>
              <w:t>、</w:t>
            </w:r>
            <w:r w:rsidRPr="00A13DBA">
              <w:rPr>
                <w:rFonts w:hint="eastAsia"/>
              </w:rPr>
              <w:t>VGA</w:t>
            </w:r>
            <w:r w:rsidRPr="00A13DBA">
              <w:rPr>
                <w:rFonts w:hint="eastAsia"/>
              </w:rPr>
              <w:t>、</w:t>
            </w:r>
            <w:r w:rsidRPr="00A13DBA">
              <w:rPr>
                <w:rFonts w:hint="eastAsia"/>
              </w:rPr>
              <w:t>DVI</w:t>
            </w:r>
            <w:r w:rsidRPr="00A13DBA">
              <w:rPr>
                <w:rFonts w:hint="eastAsia"/>
              </w:rPr>
              <w:t>、</w:t>
            </w:r>
            <w:r w:rsidRPr="00A13DBA">
              <w:rPr>
                <w:rFonts w:hint="eastAsia"/>
              </w:rPr>
              <w:t>SDI</w:t>
            </w:r>
            <w:r w:rsidRPr="00A13DBA">
              <w:rPr>
                <w:rFonts w:hint="eastAsia"/>
              </w:rPr>
              <w:t>、</w:t>
            </w:r>
            <w:r w:rsidRPr="00A13DBA">
              <w:rPr>
                <w:rFonts w:hint="eastAsia"/>
              </w:rPr>
              <w:t>DP(4K)</w:t>
            </w:r>
            <w:r w:rsidRPr="00A13DBA">
              <w:rPr>
                <w:rFonts w:hint="eastAsia"/>
              </w:rPr>
              <w:t>、</w:t>
            </w:r>
            <w:r w:rsidRPr="00A13DBA">
              <w:rPr>
                <w:rFonts w:hint="eastAsia"/>
              </w:rPr>
              <w:t>S-video</w:t>
            </w:r>
            <w:r w:rsidRPr="00A13DBA">
              <w:rPr>
                <w:rFonts w:hint="eastAsia"/>
              </w:rPr>
              <w:t>等接口的环通，</w:t>
            </w:r>
            <w:r w:rsidRPr="00A13DBA">
              <w:rPr>
                <w:rFonts w:hint="eastAsia"/>
              </w:rPr>
              <w:t>BNC</w:t>
            </w:r>
            <w:r w:rsidRPr="00A13DBA">
              <w:rPr>
                <w:rFonts w:hint="eastAsia"/>
              </w:rPr>
              <w:t>、</w:t>
            </w:r>
            <w:r w:rsidRPr="00A13DBA">
              <w:rPr>
                <w:rFonts w:hint="eastAsia"/>
              </w:rPr>
              <w:t>DVI</w:t>
            </w:r>
            <w:r w:rsidRPr="00A13DBA">
              <w:rPr>
                <w:rFonts w:hint="eastAsia"/>
              </w:rPr>
              <w:t>、</w:t>
            </w:r>
            <w:r w:rsidRPr="00A13DBA">
              <w:rPr>
                <w:rFonts w:hint="eastAsia"/>
              </w:rPr>
              <w:t>VGA</w:t>
            </w:r>
            <w:r w:rsidRPr="00A13DBA">
              <w:rPr>
                <w:rFonts w:hint="eastAsia"/>
              </w:rPr>
              <w:t>、</w:t>
            </w:r>
            <w:r w:rsidRPr="00A13DBA">
              <w:rPr>
                <w:rFonts w:hint="eastAsia"/>
              </w:rPr>
              <w:t>HDMI</w:t>
            </w:r>
            <w:r w:rsidRPr="00A13DBA">
              <w:rPr>
                <w:rFonts w:hint="eastAsia"/>
              </w:rPr>
              <w:t>、</w:t>
            </w:r>
            <w:r w:rsidRPr="00A13DBA">
              <w:rPr>
                <w:rFonts w:hint="eastAsia"/>
              </w:rPr>
              <w:t>SDI</w:t>
            </w:r>
            <w:r w:rsidRPr="00A13DBA">
              <w:rPr>
                <w:rFonts w:hint="eastAsia"/>
              </w:rPr>
              <w:t>、</w:t>
            </w:r>
            <w:r w:rsidRPr="00A13DBA">
              <w:rPr>
                <w:rFonts w:hint="eastAsia"/>
              </w:rPr>
              <w:t>DP(4K)</w:t>
            </w:r>
            <w:r w:rsidRPr="00A13DBA">
              <w:rPr>
                <w:rFonts w:hint="eastAsia"/>
              </w:rPr>
              <w:t>、</w:t>
            </w:r>
            <w:r w:rsidRPr="00A13DBA">
              <w:rPr>
                <w:rFonts w:hint="eastAsia"/>
              </w:rPr>
              <w:t>S-video</w:t>
            </w:r>
            <w:r w:rsidRPr="00A13DBA">
              <w:rPr>
                <w:rFonts w:hint="eastAsia"/>
              </w:rPr>
              <w:t>等信号的环通显示，及</w:t>
            </w:r>
            <w:r w:rsidRPr="00A13DBA">
              <w:rPr>
                <w:rFonts w:hint="eastAsia"/>
              </w:rPr>
              <w:t>RJ45</w:t>
            </w:r>
            <w:r w:rsidRPr="00A13DBA">
              <w:rPr>
                <w:rFonts w:hint="eastAsia"/>
              </w:rPr>
              <w:t>接口环通输出；内置拼接处理引擎，配合环通接口，无需外设拼接控制器可实现自拼接显示。</w:t>
            </w:r>
            <w:r w:rsidRPr="00A13DBA">
              <w:rPr>
                <w:rFonts w:hint="eastAsia"/>
              </w:rPr>
              <w:t xml:space="preserve"> </w:t>
            </w:r>
          </w:p>
          <w:p w:rsidR="005A28B0" w:rsidRPr="00A13DBA" w:rsidRDefault="005A28B0" w:rsidP="005A28B0">
            <w:pPr>
              <w:spacing w:line="400" w:lineRule="exact"/>
            </w:pPr>
            <w:r w:rsidRPr="00A13DBA">
              <w:rPr>
                <w:rFonts w:hint="eastAsia"/>
              </w:rPr>
              <w:t>10.LCD</w:t>
            </w:r>
            <w:r w:rsidRPr="00A13DBA">
              <w:rPr>
                <w:rFonts w:hint="eastAsia"/>
              </w:rPr>
              <w:t>显示单元可将输入的非</w:t>
            </w:r>
            <w:r w:rsidRPr="00A13DBA">
              <w:rPr>
                <w:rFonts w:hint="eastAsia"/>
              </w:rPr>
              <w:t>50Hz/60Hz</w:t>
            </w:r>
            <w:r w:rsidRPr="00A13DBA">
              <w:rPr>
                <w:rFonts w:hint="eastAsia"/>
              </w:rPr>
              <w:t>的图像转换成</w:t>
            </w:r>
            <w:r w:rsidRPr="00A13DBA">
              <w:rPr>
                <w:rFonts w:hint="eastAsia"/>
              </w:rPr>
              <w:t>60Hz</w:t>
            </w:r>
            <w:r w:rsidRPr="00A13DBA">
              <w:rPr>
                <w:rFonts w:hint="eastAsia"/>
              </w:rPr>
              <w:t>输出，彻底解决由于低帧率造成的画面卡顿感，使图像显示相比低帧率的图像更平滑顺畅。</w:t>
            </w:r>
            <w:r w:rsidRPr="00A13DBA">
              <w:rPr>
                <w:rFonts w:hint="eastAsia"/>
              </w:rPr>
              <w:t xml:space="preserve"> </w:t>
            </w:r>
          </w:p>
          <w:p w:rsidR="005A28B0" w:rsidRPr="00A13DBA" w:rsidRDefault="005A28B0" w:rsidP="005A28B0">
            <w:pPr>
              <w:spacing w:line="400" w:lineRule="exact"/>
            </w:pPr>
            <w:r w:rsidRPr="00A13DBA">
              <w:rPr>
                <w:rFonts w:hint="eastAsia"/>
              </w:rPr>
              <w:t>11.LCD</w:t>
            </w:r>
            <w:r w:rsidRPr="00A13DBA">
              <w:rPr>
                <w:rFonts w:hint="eastAsia"/>
              </w:rPr>
              <w:t>显示单元内置</w:t>
            </w:r>
            <w:r w:rsidRPr="00A13DBA">
              <w:rPr>
                <w:rFonts w:hint="eastAsia"/>
              </w:rPr>
              <w:t>wifi</w:t>
            </w:r>
            <w:r w:rsidRPr="00A13DBA">
              <w:rPr>
                <w:rFonts w:hint="eastAsia"/>
              </w:rPr>
              <w:t>模块，支持无线管理，支持手机短信及网络邮件报警功能，显示屏出现异常时可通过互联网进行邮件和短信报警。</w:t>
            </w:r>
            <w:r w:rsidRPr="00A13DBA">
              <w:rPr>
                <w:rFonts w:hint="eastAsia"/>
              </w:rPr>
              <w:t xml:space="preserve"> </w:t>
            </w:r>
          </w:p>
          <w:p w:rsidR="005A28B0" w:rsidRPr="00A13DBA" w:rsidRDefault="005A28B0" w:rsidP="005A28B0">
            <w:pPr>
              <w:spacing w:line="400" w:lineRule="exact"/>
            </w:pPr>
            <w:r w:rsidRPr="00A13DBA">
              <w:rPr>
                <w:rFonts w:hint="eastAsia"/>
              </w:rPr>
              <w:t>12.LCD</w:t>
            </w:r>
            <w:r w:rsidRPr="00A13DBA">
              <w:rPr>
                <w:rFonts w:hint="eastAsia"/>
              </w:rPr>
              <w:t>采用双</w:t>
            </w:r>
            <w:r w:rsidRPr="00A13DBA">
              <w:rPr>
                <w:rFonts w:hint="eastAsia"/>
              </w:rPr>
              <w:t>CPU+</w:t>
            </w:r>
            <w:r w:rsidRPr="00A13DBA">
              <w:rPr>
                <w:rFonts w:hint="eastAsia"/>
              </w:rPr>
              <w:t>多个协处理器核的构架；双</w:t>
            </w:r>
            <w:r w:rsidRPr="00A13DBA">
              <w:rPr>
                <w:rFonts w:hint="eastAsia"/>
              </w:rPr>
              <w:t>CPU</w:t>
            </w:r>
            <w:r w:rsidRPr="00A13DBA">
              <w:rPr>
                <w:rFonts w:hint="eastAsia"/>
              </w:rPr>
              <w:t>负责通讯、色彩调整及模块控制等控制功能；</w:t>
            </w:r>
            <w:r w:rsidRPr="00A13DBA">
              <w:rPr>
                <w:rFonts w:hint="eastAsia"/>
              </w:rPr>
              <w:t>3</w:t>
            </w:r>
            <w:r w:rsidRPr="00A13DBA">
              <w:rPr>
                <w:rFonts w:hint="eastAsia"/>
              </w:rPr>
              <w:t>个</w:t>
            </w:r>
            <w:r w:rsidRPr="00A13DBA">
              <w:rPr>
                <w:rFonts w:hint="eastAsia"/>
              </w:rPr>
              <w:t>DSP</w:t>
            </w:r>
            <w:r w:rsidRPr="00A13DBA">
              <w:rPr>
                <w:rFonts w:hint="eastAsia"/>
              </w:rPr>
              <w:t>核</w:t>
            </w:r>
            <w:r w:rsidRPr="00A13DBA">
              <w:rPr>
                <w:rFonts w:hint="eastAsia"/>
              </w:rPr>
              <w:t>+1</w:t>
            </w:r>
            <w:r w:rsidRPr="00A13DBA">
              <w:rPr>
                <w:rFonts w:hint="eastAsia"/>
              </w:rPr>
              <w:t>个</w:t>
            </w:r>
            <w:r w:rsidRPr="00A13DBA">
              <w:rPr>
                <w:rFonts w:hint="eastAsia"/>
              </w:rPr>
              <w:t>FPGA</w:t>
            </w:r>
            <w:r w:rsidRPr="00A13DBA">
              <w:rPr>
                <w:rFonts w:hint="eastAsia"/>
              </w:rPr>
              <w:t>核负责图像数据的处理，分工明确保证系统稳定性和实时性，使图像处理更加游刃有余；</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24</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块</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39</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拼接屏-基座</w:t>
            </w:r>
          </w:p>
        </w:tc>
        <w:tc>
          <w:tcPr>
            <w:tcW w:w="9271" w:type="dxa"/>
            <w:vAlign w:val="center"/>
          </w:tcPr>
          <w:p w:rsidR="005A28B0" w:rsidRPr="00A13DBA" w:rsidRDefault="005A28B0" w:rsidP="005A28B0">
            <w:pPr>
              <w:spacing w:line="400" w:lineRule="exact"/>
            </w:pPr>
            <w:r w:rsidRPr="00A13DBA">
              <w:rPr>
                <w:rFonts w:hint="eastAsia"/>
              </w:rPr>
              <w:t>显示单元底座高度可以根据实际需求进行定制</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6</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40</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拼接屏-模块框架</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w:t>
            </w:r>
            <w:r w:rsidRPr="00A13DBA">
              <w:rPr>
                <w:rFonts w:hint="eastAsia"/>
              </w:rPr>
              <w:t xml:space="preserve"> </w:t>
            </w:r>
            <w:r w:rsidRPr="00A13DBA">
              <w:rPr>
                <w:rFonts w:hint="eastAsia"/>
              </w:rPr>
              <w:t>采用铝型材定制，表面氧化喷塑、喷涂均匀、色调一致，颜色为黑色；</w:t>
            </w:r>
          </w:p>
          <w:p w:rsidR="005A28B0" w:rsidRPr="00A13DBA" w:rsidRDefault="005A28B0" w:rsidP="005A28B0">
            <w:pPr>
              <w:spacing w:line="400" w:lineRule="exact"/>
            </w:pPr>
            <w:r w:rsidRPr="00A13DBA">
              <w:rPr>
                <w:rFonts w:hint="eastAsia"/>
              </w:rPr>
              <w:t>2</w:t>
            </w:r>
            <w:r w:rsidRPr="00A13DBA">
              <w:rPr>
                <w:rFonts w:hint="eastAsia"/>
              </w:rPr>
              <w:t>、</w:t>
            </w:r>
            <w:r w:rsidRPr="00A13DBA">
              <w:rPr>
                <w:rFonts w:hint="eastAsia"/>
              </w:rPr>
              <w:t xml:space="preserve"> </w:t>
            </w:r>
            <w:r w:rsidRPr="00A13DBA">
              <w:rPr>
                <w:rFonts w:hint="eastAsia"/>
              </w:rPr>
              <w:t>积木式底座可以承受至少</w:t>
            </w:r>
            <w:r w:rsidRPr="00A13DBA">
              <w:rPr>
                <w:rFonts w:hint="eastAsia"/>
              </w:rPr>
              <w:t>6</w:t>
            </w:r>
            <w:r w:rsidRPr="00A13DBA">
              <w:rPr>
                <w:rFonts w:hint="eastAsia"/>
              </w:rPr>
              <w:t>层拼接单元承重（实测至</w:t>
            </w:r>
            <w:r w:rsidRPr="00A13DBA">
              <w:rPr>
                <w:rFonts w:hint="eastAsia"/>
              </w:rPr>
              <w:t>7</w:t>
            </w:r>
            <w:r w:rsidRPr="00A13DBA">
              <w:rPr>
                <w:rFonts w:hint="eastAsia"/>
              </w:rPr>
              <w:t>层）；</w:t>
            </w:r>
          </w:p>
          <w:p w:rsidR="005A28B0" w:rsidRPr="00A13DBA" w:rsidRDefault="005A28B0" w:rsidP="005A28B0">
            <w:pPr>
              <w:spacing w:line="400" w:lineRule="exact"/>
            </w:pPr>
            <w:r w:rsidRPr="00A13DBA">
              <w:rPr>
                <w:rFonts w:hint="eastAsia"/>
              </w:rPr>
              <w:t>3</w:t>
            </w:r>
            <w:r w:rsidRPr="00A13DBA">
              <w:rPr>
                <w:rFonts w:hint="eastAsia"/>
              </w:rPr>
              <w:t>、</w:t>
            </w:r>
            <w:r w:rsidRPr="00A13DBA">
              <w:rPr>
                <w:rFonts w:hint="eastAsia"/>
              </w:rPr>
              <w:t xml:space="preserve"> </w:t>
            </w:r>
            <w:r w:rsidRPr="00A13DBA">
              <w:rPr>
                <w:rFonts w:hint="eastAsia"/>
              </w:rPr>
              <w:t>积木式箱体单元间有紧固连接装置，确保显示单元箱体、底座连接牢固；</w:t>
            </w:r>
          </w:p>
          <w:p w:rsidR="005A28B0" w:rsidRPr="00A13DBA" w:rsidRDefault="005A28B0" w:rsidP="005A28B0">
            <w:pPr>
              <w:spacing w:line="400" w:lineRule="exact"/>
            </w:pPr>
            <w:r w:rsidRPr="00A13DBA">
              <w:rPr>
                <w:rFonts w:hint="eastAsia"/>
              </w:rPr>
              <w:t>4</w:t>
            </w:r>
            <w:r w:rsidRPr="00A13DBA">
              <w:rPr>
                <w:rFonts w:hint="eastAsia"/>
              </w:rPr>
              <w:t>、</w:t>
            </w:r>
            <w:r w:rsidRPr="00A13DBA">
              <w:rPr>
                <w:rFonts w:hint="eastAsia"/>
              </w:rPr>
              <w:t xml:space="preserve"> </w:t>
            </w:r>
            <w:r w:rsidRPr="00A13DBA">
              <w:rPr>
                <w:rFonts w:hint="eastAsia"/>
              </w:rPr>
              <w:t>底座和箱体单元均可水平及垂直方向调节，屏幕也可进出调节，显示单元安装操作简单，可准确定位；</w:t>
            </w:r>
          </w:p>
          <w:p w:rsidR="005A28B0" w:rsidRPr="00A13DBA" w:rsidRDefault="005A28B0" w:rsidP="005A28B0">
            <w:pPr>
              <w:spacing w:line="400" w:lineRule="exact"/>
            </w:pPr>
            <w:r w:rsidRPr="00A13DBA">
              <w:rPr>
                <w:rFonts w:hint="eastAsia"/>
              </w:rPr>
              <w:t>5</w:t>
            </w:r>
            <w:r w:rsidRPr="00A13DBA">
              <w:rPr>
                <w:rFonts w:hint="eastAsia"/>
              </w:rPr>
              <w:t>、</w:t>
            </w:r>
            <w:r w:rsidRPr="00A13DBA">
              <w:rPr>
                <w:rFonts w:hint="eastAsia"/>
              </w:rPr>
              <w:t xml:space="preserve"> </w:t>
            </w:r>
            <w:r w:rsidRPr="00A13DBA">
              <w:rPr>
                <w:rFonts w:hint="eastAsia"/>
              </w:rPr>
              <w:t>积木式箱体单元每个单元及底座均设有布线暗槽，整个系统布线整齐，有明确标示，无外露线缆；</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24</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41</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大屏专用线</w:t>
            </w:r>
            <w:r w:rsidRPr="00A13DBA">
              <w:rPr>
                <w:rFonts w:ascii="宋体" w:hAnsi="宋体" w:hint="eastAsia"/>
                <w:sz w:val="21"/>
                <w:szCs w:val="21"/>
              </w:rPr>
              <w:lastRenderedPageBreak/>
              <w:t>缆</w:t>
            </w:r>
          </w:p>
        </w:tc>
        <w:tc>
          <w:tcPr>
            <w:tcW w:w="9271" w:type="dxa"/>
            <w:vAlign w:val="center"/>
          </w:tcPr>
          <w:p w:rsidR="005A28B0" w:rsidRPr="00A13DBA" w:rsidRDefault="005A28B0" w:rsidP="005A28B0">
            <w:pPr>
              <w:spacing w:line="400" w:lineRule="exact"/>
            </w:pPr>
            <w:r w:rsidRPr="00A13DBA">
              <w:rPr>
                <w:rFonts w:hint="eastAsia"/>
              </w:rPr>
              <w:lastRenderedPageBreak/>
              <w:t>高清视频线缆</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24</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条</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42</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视频综合平台</w:t>
            </w:r>
          </w:p>
        </w:tc>
        <w:tc>
          <w:tcPr>
            <w:tcW w:w="9271" w:type="dxa"/>
            <w:vAlign w:val="center"/>
          </w:tcPr>
          <w:p w:rsidR="005A28B0" w:rsidRPr="00A13DBA" w:rsidRDefault="005A28B0" w:rsidP="005A28B0">
            <w:pPr>
              <w:spacing w:line="400" w:lineRule="exact"/>
            </w:pPr>
            <w:r w:rsidRPr="00A13DBA">
              <w:rPr>
                <w:rFonts w:hint="eastAsia"/>
              </w:rPr>
              <w:t>1</w:t>
            </w:r>
            <w:r w:rsidRPr="00A13DBA">
              <w:rPr>
                <w:rFonts w:hint="eastAsia"/>
              </w:rPr>
              <w:t>产品为框架式结构，采用无源背板，机箱不小于</w:t>
            </w:r>
            <w:r w:rsidRPr="00A13DBA">
              <w:rPr>
                <w:rFonts w:hint="eastAsia"/>
              </w:rPr>
              <w:t>13</w:t>
            </w:r>
            <w:r w:rsidRPr="00A13DBA">
              <w:rPr>
                <w:rFonts w:hint="eastAsia"/>
              </w:rPr>
              <w:t>个板卡插槽，系统稳定可靠。</w:t>
            </w:r>
          </w:p>
          <w:p w:rsidR="005A28B0" w:rsidRPr="00A13DBA" w:rsidRDefault="005A28B0" w:rsidP="005A28B0">
            <w:pPr>
              <w:spacing w:line="400" w:lineRule="exact"/>
            </w:pPr>
            <w:r w:rsidRPr="00A13DBA">
              <w:rPr>
                <w:rFonts w:hint="eastAsia"/>
              </w:rPr>
              <w:t>2</w:t>
            </w:r>
            <w:r w:rsidRPr="00A13DBA">
              <w:rPr>
                <w:rFonts w:hint="eastAsia"/>
              </w:rPr>
              <w:t>产品支持双电源冗余（电源支持热插拔），双主控板热备份。</w:t>
            </w:r>
          </w:p>
          <w:p w:rsidR="005A28B0" w:rsidRPr="00A13DBA" w:rsidRDefault="005A28B0" w:rsidP="005A28B0">
            <w:pPr>
              <w:spacing w:line="400" w:lineRule="exact"/>
            </w:pPr>
            <w:r w:rsidRPr="00A13DBA">
              <w:rPr>
                <w:rFonts w:hint="eastAsia"/>
              </w:rPr>
              <w:t>3</w:t>
            </w:r>
            <w:r w:rsidRPr="00A13DBA">
              <w:rPr>
                <w:rFonts w:hint="eastAsia"/>
              </w:rPr>
              <w:t>产品主控板具有</w:t>
            </w:r>
            <w:r w:rsidRPr="00A13DBA">
              <w:rPr>
                <w:rFonts w:hint="eastAsia"/>
              </w:rPr>
              <w:t>8</w:t>
            </w:r>
            <w:r w:rsidRPr="00A13DBA">
              <w:rPr>
                <w:rFonts w:hint="eastAsia"/>
              </w:rPr>
              <w:t>个串口，每个串口挂载</w:t>
            </w:r>
            <w:r w:rsidRPr="00A13DBA">
              <w:rPr>
                <w:rFonts w:hint="eastAsia"/>
              </w:rPr>
              <w:t>8</w:t>
            </w:r>
            <w:r w:rsidRPr="00A13DBA">
              <w:rPr>
                <w:rFonts w:hint="eastAsia"/>
              </w:rPr>
              <w:t>个</w:t>
            </w:r>
            <w:r w:rsidRPr="00A13DBA">
              <w:rPr>
                <w:rFonts w:hint="eastAsia"/>
              </w:rPr>
              <w:t>RS485</w:t>
            </w:r>
            <w:r w:rsidRPr="00A13DBA">
              <w:rPr>
                <w:rFonts w:hint="eastAsia"/>
              </w:rPr>
              <w:t>控制设备，可将</w:t>
            </w:r>
            <w:r w:rsidRPr="00A13DBA">
              <w:rPr>
                <w:rFonts w:hint="eastAsia"/>
              </w:rPr>
              <w:t>IP</w:t>
            </w:r>
            <w:r w:rsidRPr="00A13DBA">
              <w:rPr>
                <w:rFonts w:hint="eastAsia"/>
              </w:rPr>
              <w:t>数据发送给串口。</w:t>
            </w:r>
          </w:p>
          <w:p w:rsidR="005A28B0" w:rsidRPr="00A13DBA" w:rsidRDefault="005A28B0" w:rsidP="005A28B0">
            <w:pPr>
              <w:spacing w:line="400" w:lineRule="exact"/>
            </w:pPr>
            <w:r w:rsidRPr="00A13DBA">
              <w:rPr>
                <w:rFonts w:hint="eastAsia"/>
              </w:rPr>
              <w:t>4</w:t>
            </w:r>
            <w:r w:rsidRPr="00A13DBA">
              <w:rPr>
                <w:rFonts w:hint="eastAsia"/>
              </w:rPr>
              <w:t>产品支持视频输入通道参数设置功能，可对单个视频输入通道进行分辨率、帧率、码率、亮度、对比度、饱和度、色调、去噪等参数设置，图像显示模式可设定标准、室内、室外、弱光等显示模式进行设置。</w:t>
            </w:r>
          </w:p>
          <w:p w:rsidR="005A28B0" w:rsidRPr="00A13DBA" w:rsidRDefault="005A28B0" w:rsidP="005A28B0">
            <w:pPr>
              <w:spacing w:line="400" w:lineRule="exact"/>
            </w:pPr>
            <w:r w:rsidRPr="00A13DBA">
              <w:rPr>
                <w:rFonts w:hint="eastAsia"/>
              </w:rPr>
              <w:t>5</w:t>
            </w:r>
            <w:r w:rsidRPr="00A13DBA">
              <w:rPr>
                <w:rFonts w:hint="eastAsia"/>
              </w:rPr>
              <w:t>产品支持显示预案功能，可将样机的视频输出状态保存为场景，可设置多个场景并可对每个场景进行配置、清空、复制、修改、切换等操作，可实现多个场景轮巡切换、（预案）轮巡。</w:t>
            </w:r>
          </w:p>
          <w:p w:rsidR="005A28B0" w:rsidRPr="00A13DBA" w:rsidRDefault="005A28B0" w:rsidP="005A28B0">
            <w:pPr>
              <w:spacing w:line="400" w:lineRule="exact"/>
            </w:pPr>
            <w:r w:rsidRPr="00A13DBA">
              <w:rPr>
                <w:rFonts w:hint="eastAsia"/>
              </w:rPr>
              <w:t>6</w:t>
            </w:r>
            <w:r w:rsidRPr="00A13DBA">
              <w:rPr>
                <w:rFonts w:hint="eastAsia"/>
              </w:rPr>
              <w:t>产品支持虚拟云台控制功能，具备虚拟云台控制按键，可调整球机和云台的运行速度和方向，并且支持多用户云台抢占、云台控制锁定功能</w:t>
            </w:r>
          </w:p>
          <w:p w:rsidR="005A28B0" w:rsidRPr="00A13DBA" w:rsidRDefault="005A28B0" w:rsidP="005A28B0">
            <w:pPr>
              <w:spacing w:line="400" w:lineRule="exact"/>
            </w:pPr>
            <w:r w:rsidRPr="00A13DBA">
              <w:rPr>
                <w:rFonts w:hint="eastAsia"/>
              </w:rPr>
              <w:t>7</w:t>
            </w:r>
            <w:r w:rsidRPr="00A13DBA">
              <w:rPr>
                <w:rFonts w:hint="eastAsia"/>
              </w:rPr>
              <w:t>产品单板支持</w:t>
            </w:r>
            <w:r w:rsidRPr="00A13DBA">
              <w:rPr>
                <w:rFonts w:hint="eastAsia"/>
              </w:rPr>
              <w:t>128</w:t>
            </w:r>
            <w:r w:rsidRPr="00A13DBA">
              <w:rPr>
                <w:rFonts w:hint="eastAsia"/>
              </w:rPr>
              <w:t>个漫游窗口叠加，支持窗口置顶或置底设置。</w:t>
            </w:r>
          </w:p>
          <w:p w:rsidR="005A28B0" w:rsidRPr="00A13DBA" w:rsidRDefault="005A28B0" w:rsidP="005A28B0">
            <w:pPr>
              <w:spacing w:line="400" w:lineRule="exact"/>
            </w:pPr>
            <w:r w:rsidRPr="00A13DBA">
              <w:rPr>
                <w:rFonts w:hint="eastAsia"/>
              </w:rPr>
              <w:t>8</w:t>
            </w:r>
            <w:r w:rsidRPr="00A13DBA">
              <w:rPr>
                <w:rFonts w:hint="eastAsia"/>
              </w:rPr>
              <w:t>产品支持</w:t>
            </w:r>
            <w:r w:rsidRPr="00A13DBA">
              <w:rPr>
                <w:rFonts w:hint="eastAsia"/>
              </w:rPr>
              <w:t>1</w:t>
            </w:r>
            <w:r w:rsidRPr="00A13DBA">
              <w:rPr>
                <w:rFonts w:hint="eastAsia"/>
              </w:rPr>
              <w:t>、</w:t>
            </w:r>
            <w:r w:rsidRPr="00A13DBA">
              <w:rPr>
                <w:rFonts w:hint="eastAsia"/>
              </w:rPr>
              <w:t>2</w:t>
            </w:r>
            <w:r w:rsidRPr="00A13DBA">
              <w:rPr>
                <w:rFonts w:hint="eastAsia"/>
              </w:rPr>
              <w:t>、</w:t>
            </w:r>
            <w:r w:rsidRPr="00A13DBA">
              <w:rPr>
                <w:rFonts w:hint="eastAsia"/>
              </w:rPr>
              <w:t>4</w:t>
            </w:r>
            <w:r w:rsidRPr="00A13DBA">
              <w:rPr>
                <w:rFonts w:hint="eastAsia"/>
              </w:rPr>
              <w:t>、</w:t>
            </w:r>
            <w:r w:rsidRPr="00A13DBA">
              <w:rPr>
                <w:rFonts w:hint="eastAsia"/>
              </w:rPr>
              <w:t>6</w:t>
            </w:r>
            <w:r w:rsidRPr="00A13DBA">
              <w:rPr>
                <w:rFonts w:hint="eastAsia"/>
              </w:rPr>
              <w:t>、</w:t>
            </w:r>
            <w:r w:rsidRPr="00A13DBA">
              <w:rPr>
                <w:rFonts w:hint="eastAsia"/>
              </w:rPr>
              <w:t>8</w:t>
            </w:r>
            <w:r w:rsidRPr="00A13DBA">
              <w:rPr>
                <w:rFonts w:hint="eastAsia"/>
              </w:rPr>
              <w:t>、</w:t>
            </w:r>
            <w:r w:rsidRPr="00A13DBA">
              <w:rPr>
                <w:rFonts w:hint="eastAsia"/>
              </w:rPr>
              <w:t>9</w:t>
            </w:r>
            <w:r w:rsidRPr="00A13DBA">
              <w:rPr>
                <w:rFonts w:hint="eastAsia"/>
              </w:rPr>
              <w:t>、</w:t>
            </w:r>
            <w:r w:rsidRPr="00A13DBA">
              <w:rPr>
                <w:rFonts w:hint="eastAsia"/>
              </w:rPr>
              <w:t>12</w:t>
            </w:r>
            <w:r w:rsidRPr="00A13DBA">
              <w:rPr>
                <w:rFonts w:hint="eastAsia"/>
              </w:rPr>
              <w:t>、</w:t>
            </w:r>
            <w:r w:rsidRPr="00A13DBA">
              <w:rPr>
                <w:rFonts w:hint="eastAsia"/>
              </w:rPr>
              <w:t>16</w:t>
            </w:r>
            <w:r w:rsidRPr="00A13DBA">
              <w:rPr>
                <w:rFonts w:hint="eastAsia"/>
              </w:rPr>
              <w:t>、</w:t>
            </w:r>
            <w:r w:rsidRPr="00A13DBA">
              <w:rPr>
                <w:rFonts w:hint="eastAsia"/>
              </w:rPr>
              <w:t>32</w:t>
            </w:r>
            <w:r w:rsidRPr="00A13DBA">
              <w:rPr>
                <w:rFonts w:hint="eastAsia"/>
              </w:rPr>
              <w:t>、</w:t>
            </w:r>
            <w:r w:rsidRPr="00A13DBA">
              <w:rPr>
                <w:rFonts w:hint="eastAsia"/>
              </w:rPr>
              <w:t>36</w:t>
            </w:r>
            <w:r w:rsidRPr="00A13DBA">
              <w:rPr>
                <w:rFonts w:hint="eastAsia"/>
              </w:rPr>
              <w:t>、</w:t>
            </w:r>
            <w:r w:rsidRPr="00A13DBA">
              <w:rPr>
                <w:rFonts w:hint="eastAsia"/>
              </w:rPr>
              <w:t>48</w:t>
            </w:r>
            <w:r w:rsidRPr="00A13DBA">
              <w:rPr>
                <w:rFonts w:hint="eastAsia"/>
              </w:rPr>
              <w:t>、</w:t>
            </w:r>
            <w:r w:rsidRPr="00A13DBA">
              <w:rPr>
                <w:rFonts w:hint="eastAsia"/>
              </w:rPr>
              <w:t>64</w:t>
            </w:r>
            <w:r w:rsidRPr="00A13DBA">
              <w:rPr>
                <w:rFonts w:hint="eastAsia"/>
              </w:rPr>
              <w:t>画面分割显示。</w:t>
            </w:r>
          </w:p>
          <w:p w:rsidR="005A28B0" w:rsidRPr="00A13DBA" w:rsidRDefault="005A28B0" w:rsidP="005A28B0">
            <w:pPr>
              <w:spacing w:line="400" w:lineRule="exact"/>
            </w:pPr>
            <w:r w:rsidRPr="00A13DBA">
              <w:rPr>
                <w:rFonts w:hint="eastAsia"/>
              </w:rPr>
              <w:t>9</w:t>
            </w:r>
            <w:r w:rsidRPr="00A13DBA">
              <w:rPr>
                <w:rFonts w:hint="eastAsia"/>
              </w:rPr>
              <w:t>产品支持将</w:t>
            </w:r>
            <w:r w:rsidRPr="00A13DBA">
              <w:rPr>
                <w:rFonts w:hint="eastAsia"/>
              </w:rPr>
              <w:t>25</w:t>
            </w:r>
            <w:r w:rsidRPr="00A13DBA">
              <w:rPr>
                <w:rFonts w:hint="eastAsia"/>
              </w:rPr>
              <w:t>帧或</w:t>
            </w:r>
            <w:r w:rsidRPr="00A13DBA">
              <w:rPr>
                <w:rFonts w:hint="eastAsia"/>
              </w:rPr>
              <w:t>30</w:t>
            </w:r>
            <w:r w:rsidRPr="00A13DBA">
              <w:rPr>
                <w:rFonts w:hint="eastAsia"/>
              </w:rPr>
              <w:t>帧的视频转换为</w:t>
            </w:r>
            <w:r w:rsidRPr="00A13DBA">
              <w:rPr>
                <w:rFonts w:hint="eastAsia"/>
              </w:rPr>
              <w:t>50</w:t>
            </w:r>
            <w:r w:rsidRPr="00A13DBA">
              <w:rPr>
                <w:rFonts w:hint="eastAsia"/>
              </w:rPr>
              <w:t>或</w:t>
            </w:r>
            <w:r w:rsidRPr="00A13DBA">
              <w:rPr>
                <w:rFonts w:hint="eastAsia"/>
              </w:rPr>
              <w:t>60</w:t>
            </w:r>
            <w:r w:rsidRPr="00A13DBA">
              <w:rPr>
                <w:rFonts w:hint="eastAsia"/>
              </w:rPr>
              <w:t>帧。</w:t>
            </w:r>
          </w:p>
          <w:p w:rsidR="005A28B0" w:rsidRPr="00A13DBA" w:rsidRDefault="005A28B0" w:rsidP="005A28B0">
            <w:pPr>
              <w:spacing w:line="400" w:lineRule="exact"/>
            </w:pPr>
            <w:r w:rsidRPr="00A13DBA">
              <w:rPr>
                <w:rFonts w:hint="eastAsia"/>
              </w:rPr>
              <w:t>10</w:t>
            </w:r>
            <w:r w:rsidRPr="00A13DBA">
              <w:rPr>
                <w:rFonts w:hint="eastAsia"/>
              </w:rPr>
              <w:t>产品对录像文件解码延时≤</w:t>
            </w:r>
            <w:r w:rsidRPr="00A13DBA">
              <w:rPr>
                <w:rFonts w:hint="eastAsia"/>
              </w:rPr>
              <w:t>110ms</w:t>
            </w:r>
            <w:r w:rsidRPr="00A13DBA">
              <w:rPr>
                <w:rFonts w:hint="eastAsia"/>
              </w:rPr>
              <w:t>。</w:t>
            </w:r>
          </w:p>
          <w:p w:rsidR="005A28B0" w:rsidRPr="00A13DBA" w:rsidRDefault="005A28B0" w:rsidP="005A28B0">
            <w:pPr>
              <w:spacing w:line="400" w:lineRule="exact"/>
            </w:pPr>
            <w:r w:rsidRPr="00A13DBA">
              <w:rPr>
                <w:rFonts w:hint="eastAsia"/>
              </w:rPr>
              <w:t>11</w:t>
            </w:r>
            <w:r w:rsidRPr="00A13DBA">
              <w:rPr>
                <w:rFonts w:hint="eastAsia"/>
              </w:rPr>
              <w:t>产品具有同一输入通道的视频图像在不同输出端口显示的失步误差小于</w:t>
            </w:r>
            <w:r w:rsidRPr="00A13DBA">
              <w:rPr>
                <w:rFonts w:hint="eastAsia"/>
              </w:rPr>
              <w:t>1ms</w:t>
            </w:r>
            <w:r w:rsidRPr="00A13DBA">
              <w:rPr>
                <w:rFonts w:hint="eastAsia"/>
              </w:rPr>
              <w:t>。</w:t>
            </w:r>
          </w:p>
          <w:p w:rsidR="005A28B0" w:rsidRPr="00A13DBA" w:rsidRDefault="005A28B0" w:rsidP="005A28B0">
            <w:pPr>
              <w:spacing w:line="400" w:lineRule="exact"/>
            </w:pPr>
            <w:r w:rsidRPr="00A13DBA">
              <w:rPr>
                <w:rFonts w:hint="eastAsia"/>
              </w:rPr>
              <w:t>12</w:t>
            </w:r>
            <w:r w:rsidRPr="00A13DBA">
              <w:rPr>
                <w:rFonts w:hint="eastAsia"/>
              </w:rPr>
              <w:t>产品可通过无线终端将视音频、图片、</w:t>
            </w:r>
            <w:r w:rsidRPr="00A13DBA">
              <w:rPr>
                <w:rFonts w:hint="eastAsia"/>
              </w:rPr>
              <w:t>PPT</w:t>
            </w:r>
            <w:r w:rsidRPr="00A13DBA">
              <w:rPr>
                <w:rFonts w:hint="eastAsia"/>
              </w:rPr>
              <w:t>等传送到屏幕上显示。</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43</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显示器</w:t>
            </w:r>
          </w:p>
        </w:tc>
        <w:tc>
          <w:tcPr>
            <w:tcW w:w="9271" w:type="dxa"/>
            <w:vAlign w:val="center"/>
          </w:tcPr>
          <w:p w:rsidR="005A28B0" w:rsidRPr="00A13DBA" w:rsidRDefault="005A28B0" w:rsidP="005A28B0">
            <w:pPr>
              <w:spacing w:line="360" w:lineRule="exact"/>
            </w:pPr>
            <w:r w:rsidRPr="00A13DBA">
              <w:rPr>
                <w:rFonts w:hint="eastAsia"/>
              </w:rPr>
              <w:t>31.5</w:t>
            </w:r>
            <w:r w:rsidRPr="00A13DBA">
              <w:rPr>
                <w:rFonts w:hint="eastAsia"/>
              </w:rPr>
              <w:t>英寸</w:t>
            </w:r>
            <w:r w:rsidRPr="00A13DBA">
              <w:rPr>
                <w:rFonts w:hint="eastAsia"/>
              </w:rPr>
              <w:t xml:space="preserve"> 2K</w:t>
            </w:r>
            <w:r w:rsidRPr="00A13DBA">
              <w:rPr>
                <w:rFonts w:hint="eastAsia"/>
              </w:rPr>
              <w:t>分辨率</w:t>
            </w:r>
            <w:r w:rsidRPr="00A13DBA">
              <w:rPr>
                <w:rFonts w:hint="eastAsia"/>
              </w:rPr>
              <w:t>LED</w:t>
            </w:r>
            <w:r w:rsidRPr="00A13DBA">
              <w:rPr>
                <w:rFonts w:hint="eastAsia"/>
              </w:rPr>
              <w:t>背光液晶显示器</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12</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44</w:t>
            </w:r>
          </w:p>
        </w:tc>
        <w:tc>
          <w:tcPr>
            <w:tcW w:w="146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管理电脑</w:t>
            </w:r>
          </w:p>
        </w:tc>
        <w:tc>
          <w:tcPr>
            <w:tcW w:w="9271" w:type="dxa"/>
            <w:vAlign w:val="center"/>
          </w:tcPr>
          <w:p w:rsidR="005A28B0" w:rsidRPr="00A13DBA" w:rsidRDefault="005A28B0" w:rsidP="005A28B0">
            <w:pPr>
              <w:spacing w:line="360" w:lineRule="exact"/>
            </w:pPr>
            <w:r w:rsidRPr="00A13DBA">
              <w:rPr>
                <w:rFonts w:hint="eastAsia"/>
              </w:rPr>
              <w:t>1</w:t>
            </w:r>
            <w:r w:rsidRPr="00A13DBA">
              <w:rPr>
                <w:rFonts w:hint="eastAsia"/>
              </w:rPr>
              <w:t>、</w:t>
            </w:r>
            <w:r w:rsidRPr="00A13DBA">
              <w:rPr>
                <w:rFonts w:hint="eastAsia"/>
              </w:rPr>
              <w:t>CPU: i5-6500(3.2G/6M/4</w:t>
            </w:r>
            <w:r w:rsidRPr="00A13DBA">
              <w:rPr>
                <w:rFonts w:hint="eastAsia"/>
              </w:rPr>
              <w:t>核</w:t>
            </w:r>
            <w:r w:rsidRPr="00A13DBA">
              <w:rPr>
                <w:rFonts w:hint="eastAsia"/>
              </w:rPr>
              <w:t>)</w:t>
            </w:r>
            <w:r w:rsidRPr="00A13DBA">
              <w:rPr>
                <w:rFonts w:hint="eastAsia"/>
              </w:rPr>
              <w:t>以上处理器；</w:t>
            </w:r>
          </w:p>
          <w:p w:rsidR="005A28B0" w:rsidRPr="00A13DBA" w:rsidRDefault="005A28B0" w:rsidP="005A28B0">
            <w:pPr>
              <w:spacing w:line="360" w:lineRule="exact"/>
            </w:pPr>
            <w:r w:rsidRPr="00A13DBA">
              <w:rPr>
                <w:rFonts w:hint="eastAsia"/>
              </w:rPr>
              <w:t>2</w:t>
            </w:r>
            <w:r w:rsidRPr="00A13DBA">
              <w:rPr>
                <w:rFonts w:hint="eastAsia"/>
              </w:rPr>
              <w:t>、芯片组：英特尔</w:t>
            </w:r>
            <w:r w:rsidRPr="00A13DBA">
              <w:rPr>
                <w:rFonts w:hint="eastAsia"/>
              </w:rPr>
              <w:t>®H110 Express</w:t>
            </w:r>
            <w:r w:rsidRPr="00A13DBA">
              <w:rPr>
                <w:rFonts w:hint="eastAsia"/>
              </w:rPr>
              <w:t>或以上；</w:t>
            </w:r>
          </w:p>
          <w:p w:rsidR="005A28B0" w:rsidRPr="00A13DBA" w:rsidRDefault="005A28B0" w:rsidP="005A28B0">
            <w:pPr>
              <w:spacing w:line="360" w:lineRule="exact"/>
            </w:pPr>
            <w:r w:rsidRPr="00A13DBA">
              <w:rPr>
                <w:rFonts w:hint="eastAsia"/>
              </w:rPr>
              <w:t>3</w:t>
            </w:r>
            <w:r w:rsidRPr="00A13DBA">
              <w:rPr>
                <w:rFonts w:hint="eastAsia"/>
              </w:rPr>
              <w:t>、内存：</w:t>
            </w:r>
            <w:r w:rsidRPr="00A13DBA">
              <w:rPr>
                <w:rFonts w:hint="eastAsia"/>
              </w:rPr>
              <w:t>1*8GB DDR4 2133 MHz</w:t>
            </w:r>
            <w:r w:rsidRPr="00A13DBA">
              <w:rPr>
                <w:rFonts w:hint="eastAsia"/>
              </w:rPr>
              <w:t>，不少于</w:t>
            </w:r>
            <w:r w:rsidRPr="00A13DBA">
              <w:rPr>
                <w:rFonts w:hint="eastAsia"/>
              </w:rPr>
              <w:t>2</w:t>
            </w:r>
            <w:r w:rsidRPr="00A13DBA">
              <w:rPr>
                <w:rFonts w:hint="eastAsia"/>
              </w:rPr>
              <w:t>个</w:t>
            </w:r>
            <w:r w:rsidRPr="00A13DBA">
              <w:rPr>
                <w:rFonts w:hint="eastAsia"/>
              </w:rPr>
              <w:t>DIMM</w:t>
            </w:r>
            <w:r w:rsidRPr="00A13DBA">
              <w:rPr>
                <w:rFonts w:hint="eastAsia"/>
              </w:rPr>
              <w:t>插槽，最大支持</w:t>
            </w:r>
            <w:r w:rsidRPr="00A13DBA">
              <w:rPr>
                <w:rFonts w:hint="eastAsia"/>
              </w:rPr>
              <w:t>32G</w:t>
            </w:r>
            <w:r w:rsidRPr="00A13DBA">
              <w:rPr>
                <w:rFonts w:hint="eastAsia"/>
              </w:rPr>
              <w:t>；</w:t>
            </w:r>
          </w:p>
          <w:p w:rsidR="005A28B0" w:rsidRPr="00A13DBA" w:rsidRDefault="005A28B0" w:rsidP="005A28B0">
            <w:pPr>
              <w:spacing w:line="360" w:lineRule="exact"/>
            </w:pPr>
            <w:r w:rsidRPr="00A13DBA">
              <w:rPr>
                <w:rFonts w:hint="eastAsia"/>
              </w:rPr>
              <w:t>4</w:t>
            </w:r>
            <w:r w:rsidRPr="00A13DBA">
              <w:rPr>
                <w:rFonts w:hint="eastAsia"/>
              </w:rPr>
              <w:t>、硬盘：</w:t>
            </w:r>
            <w:r w:rsidRPr="00A13DBA">
              <w:rPr>
                <w:rFonts w:hint="eastAsia"/>
              </w:rPr>
              <w:t xml:space="preserve">1T 7200rpm SATA III </w:t>
            </w:r>
            <w:r w:rsidRPr="00A13DBA">
              <w:rPr>
                <w:rFonts w:hint="eastAsia"/>
              </w:rPr>
              <w:t>；</w:t>
            </w:r>
          </w:p>
          <w:p w:rsidR="005A28B0" w:rsidRPr="00A13DBA" w:rsidRDefault="005A28B0" w:rsidP="005A28B0">
            <w:pPr>
              <w:spacing w:line="360" w:lineRule="exact"/>
            </w:pPr>
            <w:r w:rsidRPr="00A13DBA">
              <w:rPr>
                <w:rFonts w:hint="eastAsia"/>
              </w:rPr>
              <w:lastRenderedPageBreak/>
              <w:t>5</w:t>
            </w:r>
            <w:r w:rsidRPr="00A13DBA">
              <w:rPr>
                <w:rFonts w:hint="eastAsia"/>
              </w:rPr>
              <w:t>、光驱：无；</w:t>
            </w:r>
          </w:p>
          <w:p w:rsidR="005A28B0" w:rsidRPr="00A13DBA" w:rsidRDefault="005A28B0" w:rsidP="005A28B0">
            <w:pPr>
              <w:spacing w:line="360" w:lineRule="exact"/>
            </w:pPr>
            <w:r w:rsidRPr="00A13DBA">
              <w:rPr>
                <w:rFonts w:hint="eastAsia"/>
              </w:rPr>
              <w:t>6</w:t>
            </w:r>
            <w:r w:rsidRPr="00A13DBA">
              <w:rPr>
                <w:rFonts w:hint="eastAsia"/>
              </w:rPr>
              <w:t>、显卡：</w:t>
            </w:r>
            <w:r w:rsidRPr="00A13DBA">
              <w:rPr>
                <w:rFonts w:hint="eastAsia"/>
              </w:rPr>
              <w:t xml:space="preserve">GT710 1GB </w:t>
            </w:r>
            <w:r w:rsidRPr="00A13DBA">
              <w:rPr>
                <w:rFonts w:hint="eastAsia"/>
              </w:rPr>
              <w:t>；</w:t>
            </w:r>
          </w:p>
          <w:p w:rsidR="005A28B0" w:rsidRPr="00A13DBA" w:rsidRDefault="005A28B0" w:rsidP="005A28B0">
            <w:pPr>
              <w:spacing w:line="360" w:lineRule="exact"/>
            </w:pPr>
            <w:r w:rsidRPr="00A13DBA">
              <w:rPr>
                <w:rFonts w:hint="eastAsia"/>
              </w:rPr>
              <w:t>7</w:t>
            </w:r>
            <w:r w:rsidRPr="00A13DBA">
              <w:rPr>
                <w:rFonts w:hint="eastAsia"/>
              </w:rPr>
              <w:t>、网卡：集成</w:t>
            </w:r>
            <w:r w:rsidRPr="00A13DBA">
              <w:rPr>
                <w:rFonts w:hint="eastAsia"/>
              </w:rPr>
              <w:t>10/100/1000M</w:t>
            </w:r>
            <w:r w:rsidRPr="00A13DBA">
              <w:rPr>
                <w:rFonts w:hint="eastAsia"/>
              </w:rPr>
              <w:t>自适应网卡；</w:t>
            </w:r>
          </w:p>
          <w:p w:rsidR="005A28B0" w:rsidRPr="00A13DBA" w:rsidRDefault="005A28B0" w:rsidP="005A28B0">
            <w:pPr>
              <w:spacing w:line="360" w:lineRule="exact"/>
            </w:pPr>
            <w:r w:rsidRPr="00A13DBA">
              <w:rPr>
                <w:rFonts w:hint="eastAsia"/>
              </w:rPr>
              <w:t>8</w:t>
            </w:r>
            <w:r w:rsidRPr="00A13DBA">
              <w:rPr>
                <w:rFonts w:hint="eastAsia"/>
              </w:rPr>
              <w:t>、接口：顶置</w:t>
            </w:r>
            <w:r w:rsidRPr="00A13DBA">
              <w:rPr>
                <w:rFonts w:hint="eastAsia"/>
              </w:rPr>
              <w:t>2</w:t>
            </w:r>
            <w:r w:rsidRPr="00A13DBA">
              <w:rPr>
                <w:rFonts w:hint="eastAsia"/>
              </w:rPr>
              <w:t>个</w:t>
            </w:r>
            <w:r w:rsidRPr="00A13DBA">
              <w:rPr>
                <w:rFonts w:hint="eastAsia"/>
              </w:rPr>
              <w:t>USB 3.0</w:t>
            </w:r>
            <w:r w:rsidRPr="00A13DBA">
              <w:rPr>
                <w:rFonts w:hint="eastAsia"/>
              </w:rPr>
              <w:t>端口，</w:t>
            </w:r>
            <w:r w:rsidRPr="00A13DBA">
              <w:rPr>
                <w:rFonts w:hint="eastAsia"/>
              </w:rPr>
              <w:t>1</w:t>
            </w:r>
            <w:r w:rsidRPr="00A13DBA">
              <w:rPr>
                <w:rFonts w:hint="eastAsia"/>
              </w:rPr>
              <w:t>个耳机插孔，</w:t>
            </w:r>
            <w:r w:rsidRPr="00A13DBA">
              <w:rPr>
                <w:rFonts w:hint="eastAsia"/>
              </w:rPr>
              <w:t>1</w:t>
            </w:r>
            <w:r w:rsidRPr="00A13DBA">
              <w:rPr>
                <w:rFonts w:hint="eastAsia"/>
              </w:rPr>
              <w:t>个麦克风插孔；</w:t>
            </w:r>
          </w:p>
          <w:p w:rsidR="005A28B0" w:rsidRPr="00A13DBA" w:rsidRDefault="005A28B0" w:rsidP="005A28B0">
            <w:pPr>
              <w:spacing w:line="360" w:lineRule="exact"/>
            </w:pPr>
            <w:r w:rsidRPr="00A13DBA">
              <w:rPr>
                <w:rFonts w:hint="eastAsia"/>
              </w:rPr>
              <w:t>后置</w:t>
            </w:r>
            <w:r w:rsidRPr="00A13DBA">
              <w:rPr>
                <w:rFonts w:hint="eastAsia"/>
              </w:rPr>
              <w:t>2</w:t>
            </w:r>
            <w:r w:rsidRPr="00A13DBA">
              <w:rPr>
                <w:rFonts w:hint="eastAsia"/>
              </w:rPr>
              <w:t>个</w:t>
            </w:r>
            <w:r w:rsidRPr="00A13DBA">
              <w:rPr>
                <w:rFonts w:hint="eastAsia"/>
              </w:rPr>
              <w:t>USB 3.0</w:t>
            </w:r>
            <w:r w:rsidRPr="00A13DBA">
              <w:rPr>
                <w:rFonts w:hint="eastAsia"/>
              </w:rPr>
              <w:t>端口，</w:t>
            </w:r>
            <w:r w:rsidRPr="00A13DBA">
              <w:rPr>
                <w:rFonts w:hint="eastAsia"/>
              </w:rPr>
              <w:t>2</w:t>
            </w:r>
            <w:r w:rsidRPr="00A13DBA">
              <w:rPr>
                <w:rFonts w:hint="eastAsia"/>
              </w:rPr>
              <w:t>个</w:t>
            </w:r>
            <w:r w:rsidRPr="00A13DBA">
              <w:rPr>
                <w:rFonts w:hint="eastAsia"/>
              </w:rPr>
              <w:t>USB 2.0</w:t>
            </w:r>
            <w:r w:rsidRPr="00A13DBA">
              <w:rPr>
                <w:rFonts w:hint="eastAsia"/>
              </w:rPr>
              <w:t>端口，</w:t>
            </w:r>
            <w:r w:rsidRPr="00A13DBA">
              <w:rPr>
                <w:rFonts w:hint="eastAsia"/>
              </w:rPr>
              <w:t>2</w:t>
            </w:r>
            <w:r w:rsidRPr="00A13DBA">
              <w:rPr>
                <w:rFonts w:hint="eastAsia"/>
              </w:rPr>
              <w:t>个</w:t>
            </w:r>
            <w:r w:rsidRPr="00A13DBA">
              <w:rPr>
                <w:rFonts w:hint="eastAsia"/>
              </w:rPr>
              <w:t xml:space="preserve">PS/2 </w:t>
            </w:r>
            <w:r w:rsidRPr="00A13DBA">
              <w:rPr>
                <w:rFonts w:hint="eastAsia"/>
              </w:rPr>
              <w:t>端口，</w:t>
            </w:r>
            <w:r w:rsidRPr="00A13DBA">
              <w:rPr>
                <w:rFonts w:hint="eastAsia"/>
              </w:rPr>
              <w:t>1</w:t>
            </w:r>
            <w:r w:rsidRPr="00A13DBA">
              <w:rPr>
                <w:rFonts w:hint="eastAsia"/>
              </w:rPr>
              <w:t>个串行端口，</w:t>
            </w:r>
            <w:r w:rsidRPr="00A13DBA">
              <w:rPr>
                <w:rFonts w:hint="eastAsia"/>
              </w:rPr>
              <w:t>1</w:t>
            </w:r>
            <w:r w:rsidRPr="00A13DBA">
              <w:rPr>
                <w:rFonts w:hint="eastAsia"/>
              </w:rPr>
              <w:t>个</w:t>
            </w:r>
            <w:r w:rsidRPr="00A13DBA">
              <w:rPr>
                <w:rFonts w:hint="eastAsia"/>
              </w:rPr>
              <w:t>VGA</w:t>
            </w:r>
            <w:r w:rsidRPr="00A13DBA">
              <w:rPr>
                <w:rFonts w:hint="eastAsia"/>
              </w:rPr>
              <w:t>端口，</w:t>
            </w:r>
            <w:r w:rsidRPr="00A13DBA">
              <w:rPr>
                <w:rFonts w:hint="eastAsia"/>
              </w:rPr>
              <w:t>1</w:t>
            </w:r>
            <w:r w:rsidRPr="00A13DBA">
              <w:rPr>
                <w:rFonts w:hint="eastAsia"/>
              </w:rPr>
              <w:t>个</w:t>
            </w:r>
            <w:r w:rsidRPr="00A13DBA">
              <w:rPr>
                <w:rFonts w:hint="eastAsia"/>
              </w:rPr>
              <w:t>DVI</w:t>
            </w:r>
            <w:r w:rsidRPr="00A13DBA">
              <w:rPr>
                <w:rFonts w:hint="eastAsia"/>
              </w:rPr>
              <w:t>端口，</w:t>
            </w:r>
            <w:r w:rsidRPr="00A13DBA">
              <w:rPr>
                <w:rFonts w:hint="eastAsia"/>
              </w:rPr>
              <w:t>1</w:t>
            </w:r>
            <w:r w:rsidRPr="00A13DBA">
              <w:rPr>
                <w:rFonts w:hint="eastAsia"/>
              </w:rPr>
              <w:t>个</w:t>
            </w:r>
            <w:r w:rsidRPr="00A13DBA">
              <w:rPr>
                <w:rFonts w:hint="eastAsia"/>
              </w:rPr>
              <w:t>RJ-45</w:t>
            </w:r>
            <w:r w:rsidRPr="00A13DBA">
              <w:rPr>
                <w:rFonts w:hint="eastAsia"/>
              </w:rPr>
              <w:t>端口，</w:t>
            </w:r>
            <w:r w:rsidRPr="00A13DBA">
              <w:rPr>
                <w:rFonts w:hint="eastAsia"/>
              </w:rPr>
              <w:t>1</w:t>
            </w:r>
            <w:r w:rsidRPr="00A13DBA">
              <w:rPr>
                <w:rFonts w:hint="eastAsia"/>
              </w:rPr>
              <w:t>个耳机插孔，</w:t>
            </w:r>
            <w:r w:rsidRPr="00A13DBA">
              <w:rPr>
                <w:rFonts w:hint="eastAsia"/>
              </w:rPr>
              <w:t>1</w:t>
            </w:r>
            <w:r w:rsidRPr="00A13DBA">
              <w:rPr>
                <w:rFonts w:hint="eastAsia"/>
              </w:rPr>
              <w:t>个麦克风插孔，</w:t>
            </w:r>
            <w:r w:rsidRPr="00A13DBA">
              <w:rPr>
                <w:rFonts w:hint="eastAsia"/>
              </w:rPr>
              <w:t>1</w:t>
            </w:r>
            <w:r w:rsidRPr="00A13DBA">
              <w:rPr>
                <w:rFonts w:hint="eastAsia"/>
              </w:rPr>
              <w:t>个</w:t>
            </w:r>
            <w:r w:rsidRPr="00A13DBA">
              <w:rPr>
                <w:rFonts w:hint="eastAsia"/>
              </w:rPr>
              <w:t>Line-in</w:t>
            </w:r>
            <w:r w:rsidRPr="00A13DBA">
              <w:rPr>
                <w:rFonts w:hint="eastAsia"/>
              </w:rPr>
              <w:t>接口；</w:t>
            </w:r>
          </w:p>
          <w:p w:rsidR="005A28B0" w:rsidRPr="00A13DBA" w:rsidRDefault="005A28B0" w:rsidP="005A28B0">
            <w:pPr>
              <w:spacing w:line="360" w:lineRule="exact"/>
            </w:pPr>
            <w:r w:rsidRPr="00A13DBA">
              <w:rPr>
                <w:rFonts w:hint="eastAsia"/>
              </w:rPr>
              <w:t>9</w:t>
            </w:r>
            <w:r w:rsidRPr="00A13DBA">
              <w:rPr>
                <w:rFonts w:hint="eastAsia"/>
              </w:rPr>
              <w:t>、声卡：集成不低于</w:t>
            </w:r>
            <w:r w:rsidRPr="00A13DBA">
              <w:rPr>
                <w:rFonts w:hint="eastAsia"/>
              </w:rPr>
              <w:t>Realtek ALC662</w:t>
            </w:r>
            <w:r w:rsidRPr="00A13DBA">
              <w:rPr>
                <w:rFonts w:hint="eastAsia"/>
              </w:rPr>
              <w:t>声卡芯片，</w:t>
            </w:r>
            <w:r w:rsidRPr="00A13DBA">
              <w:rPr>
                <w:rFonts w:hint="eastAsia"/>
              </w:rPr>
              <w:t>5.1</w:t>
            </w:r>
            <w:r w:rsidRPr="00A13DBA">
              <w:rPr>
                <w:rFonts w:hint="eastAsia"/>
              </w:rPr>
              <w:t>声道；</w:t>
            </w:r>
          </w:p>
          <w:p w:rsidR="005A28B0" w:rsidRPr="00A13DBA" w:rsidRDefault="005A28B0" w:rsidP="005A28B0">
            <w:pPr>
              <w:spacing w:line="360" w:lineRule="exact"/>
            </w:pPr>
            <w:r w:rsidRPr="00A13DBA">
              <w:rPr>
                <w:rFonts w:hint="eastAsia"/>
              </w:rPr>
              <w:t>10</w:t>
            </w:r>
            <w:r w:rsidRPr="00A13DBA">
              <w:rPr>
                <w:rFonts w:hint="eastAsia"/>
              </w:rPr>
              <w:t>、键盘</w:t>
            </w:r>
            <w:r w:rsidRPr="00A13DBA">
              <w:rPr>
                <w:rFonts w:hint="eastAsia"/>
              </w:rPr>
              <w:t>/</w:t>
            </w:r>
            <w:r w:rsidRPr="00A13DBA">
              <w:rPr>
                <w:rFonts w:hint="eastAsia"/>
              </w:rPr>
              <w:t>鼠标：同一品牌</w:t>
            </w:r>
            <w:r w:rsidRPr="00A13DBA">
              <w:rPr>
                <w:rFonts w:hint="eastAsia"/>
              </w:rPr>
              <w:t>PS2</w:t>
            </w:r>
            <w:r w:rsidRPr="00A13DBA">
              <w:rPr>
                <w:rFonts w:hint="eastAsia"/>
              </w:rPr>
              <w:t>抗菌防水键盘，提供抗菌报告；同一品牌</w:t>
            </w:r>
            <w:r w:rsidRPr="00A13DBA">
              <w:rPr>
                <w:rFonts w:hint="eastAsia"/>
              </w:rPr>
              <w:t>USB</w:t>
            </w:r>
            <w:r w:rsidRPr="00A13DBA">
              <w:rPr>
                <w:rFonts w:hint="eastAsia"/>
              </w:rPr>
              <w:t>抗菌光电鼠标；</w:t>
            </w:r>
          </w:p>
          <w:p w:rsidR="005A28B0" w:rsidRPr="00A13DBA" w:rsidRDefault="005A28B0" w:rsidP="005A28B0">
            <w:pPr>
              <w:spacing w:line="360" w:lineRule="exact"/>
            </w:pPr>
            <w:r w:rsidRPr="00A13DBA">
              <w:rPr>
                <w:rFonts w:hint="eastAsia"/>
              </w:rPr>
              <w:t>11</w:t>
            </w:r>
            <w:r w:rsidRPr="00A13DBA">
              <w:rPr>
                <w:rFonts w:hint="eastAsia"/>
              </w:rPr>
              <w:t>、教学软件：主板</w:t>
            </w:r>
            <w:r w:rsidRPr="00A13DBA">
              <w:rPr>
                <w:rFonts w:hint="eastAsia"/>
              </w:rPr>
              <w:t>BIOS</w:t>
            </w:r>
            <w:r w:rsidRPr="00A13DBA">
              <w:rPr>
                <w:rFonts w:hint="eastAsia"/>
              </w:rPr>
              <w:t>集成网络同传及还原功能，至少包含以下功能：</w:t>
            </w:r>
          </w:p>
          <w:p w:rsidR="005A28B0" w:rsidRPr="00A13DBA" w:rsidRDefault="005A28B0" w:rsidP="005A28B0">
            <w:pPr>
              <w:spacing w:line="360" w:lineRule="exact"/>
            </w:pPr>
            <w:r w:rsidRPr="00A13DBA">
              <w:rPr>
                <w:rFonts w:hint="eastAsia"/>
              </w:rPr>
              <w:t xml:space="preserve">1) </w:t>
            </w:r>
            <w:r w:rsidRPr="00A13DBA">
              <w:rPr>
                <w:rFonts w:hint="eastAsia"/>
              </w:rPr>
              <w:t>最多支持</w:t>
            </w:r>
            <w:r w:rsidRPr="00A13DBA">
              <w:rPr>
                <w:rFonts w:hint="eastAsia"/>
              </w:rPr>
              <w:t>64</w:t>
            </w:r>
            <w:r w:rsidRPr="00A13DBA">
              <w:rPr>
                <w:rFonts w:hint="eastAsia"/>
              </w:rPr>
              <w:t>个操作系统；</w:t>
            </w:r>
          </w:p>
          <w:p w:rsidR="005A28B0" w:rsidRPr="00A13DBA" w:rsidRDefault="005A28B0" w:rsidP="005A28B0">
            <w:pPr>
              <w:spacing w:line="360" w:lineRule="exact"/>
            </w:pPr>
            <w:r w:rsidRPr="00A13DBA">
              <w:rPr>
                <w:rFonts w:hint="eastAsia"/>
              </w:rPr>
              <w:t xml:space="preserve">2) </w:t>
            </w:r>
            <w:r w:rsidRPr="00A13DBA">
              <w:rPr>
                <w:rFonts w:hint="eastAsia"/>
              </w:rPr>
              <w:t>可根据需求在系统下建立多个进度还原点，最多可支持</w:t>
            </w:r>
            <w:r w:rsidRPr="00A13DBA">
              <w:rPr>
                <w:rFonts w:hint="eastAsia"/>
              </w:rPr>
              <w:t>254</w:t>
            </w:r>
            <w:r w:rsidRPr="00A13DBA">
              <w:rPr>
                <w:rFonts w:hint="eastAsia"/>
              </w:rPr>
              <w:t>个进度还原点，且创建后无需重启操作系统；</w:t>
            </w:r>
          </w:p>
          <w:p w:rsidR="005A28B0" w:rsidRPr="00A13DBA" w:rsidRDefault="005A28B0" w:rsidP="005A28B0">
            <w:pPr>
              <w:spacing w:line="360" w:lineRule="exact"/>
            </w:pPr>
            <w:r w:rsidRPr="00A13DBA">
              <w:rPr>
                <w:rFonts w:hint="eastAsia"/>
              </w:rPr>
              <w:t>3) Windows</w:t>
            </w:r>
            <w:r w:rsidRPr="00A13DBA">
              <w:rPr>
                <w:rFonts w:hint="eastAsia"/>
              </w:rPr>
              <w:t>模式操作，产品界面窗口化；</w:t>
            </w:r>
          </w:p>
          <w:p w:rsidR="005A28B0" w:rsidRPr="00A13DBA" w:rsidRDefault="005A28B0" w:rsidP="005A28B0">
            <w:pPr>
              <w:spacing w:line="360" w:lineRule="exact"/>
            </w:pPr>
            <w:r w:rsidRPr="00A13DBA">
              <w:rPr>
                <w:rFonts w:hint="eastAsia"/>
              </w:rPr>
              <w:t xml:space="preserve">4) </w:t>
            </w:r>
            <w:r w:rsidRPr="00A13DBA">
              <w:rPr>
                <w:rFonts w:hint="eastAsia"/>
              </w:rPr>
              <w:t>多点批量式网络拷贝，实现了在</w:t>
            </w:r>
            <w:r w:rsidRPr="00A13DBA">
              <w:rPr>
                <w:rFonts w:hint="eastAsia"/>
              </w:rPr>
              <w:t>Windows</w:t>
            </w:r>
            <w:r w:rsidRPr="00A13DBA">
              <w:rPr>
                <w:rFonts w:hint="eastAsia"/>
              </w:rPr>
              <w:t>下拷贝</w:t>
            </w:r>
            <w:r w:rsidRPr="00A13DBA">
              <w:rPr>
                <w:rFonts w:hint="eastAsia"/>
              </w:rPr>
              <w:t>Windows</w:t>
            </w:r>
            <w:r w:rsidRPr="00A13DBA">
              <w:rPr>
                <w:rFonts w:hint="eastAsia"/>
              </w:rPr>
              <w:t>；</w:t>
            </w:r>
          </w:p>
          <w:p w:rsidR="005A28B0" w:rsidRPr="00A13DBA" w:rsidRDefault="005A28B0" w:rsidP="005A28B0">
            <w:pPr>
              <w:spacing w:line="360" w:lineRule="exact"/>
            </w:pPr>
            <w:r w:rsidRPr="00A13DBA">
              <w:rPr>
                <w:rFonts w:hint="eastAsia"/>
              </w:rPr>
              <w:t xml:space="preserve">5) </w:t>
            </w:r>
            <w:r w:rsidRPr="00A13DBA">
              <w:rPr>
                <w:rFonts w:hint="eastAsia"/>
              </w:rPr>
              <w:t>可以在</w:t>
            </w:r>
            <w:r w:rsidRPr="00A13DBA">
              <w:rPr>
                <w:rFonts w:hint="eastAsia"/>
              </w:rPr>
              <w:t>Windows</w:t>
            </w:r>
            <w:r w:rsidRPr="00A13DBA">
              <w:rPr>
                <w:rFonts w:hint="eastAsia"/>
              </w:rPr>
              <w:t>系统下实现磁盘空间的重新规划；</w:t>
            </w:r>
          </w:p>
          <w:p w:rsidR="005A28B0" w:rsidRPr="00A13DBA" w:rsidRDefault="005A28B0" w:rsidP="005A28B0">
            <w:pPr>
              <w:spacing w:line="360" w:lineRule="exact"/>
            </w:pPr>
            <w:r w:rsidRPr="00A13DBA">
              <w:rPr>
                <w:rFonts w:hint="eastAsia"/>
              </w:rPr>
              <w:t xml:space="preserve">6) </w:t>
            </w:r>
            <w:r w:rsidRPr="00A13DBA">
              <w:rPr>
                <w:rFonts w:hint="eastAsia"/>
              </w:rPr>
              <w:t>网络故障定位：实时显示拷贝的速度、剩余时间、重发率、最慢机等信息，方便用户调整延时以达到最佳拷贝状态；</w:t>
            </w:r>
          </w:p>
          <w:p w:rsidR="005A28B0" w:rsidRPr="00A13DBA" w:rsidRDefault="005A28B0" w:rsidP="005A28B0">
            <w:pPr>
              <w:spacing w:line="360" w:lineRule="exact"/>
            </w:pPr>
            <w:r w:rsidRPr="00A13DBA">
              <w:rPr>
                <w:rFonts w:hint="eastAsia"/>
              </w:rPr>
              <w:t xml:space="preserve">7) </w:t>
            </w:r>
            <w:r w:rsidRPr="00A13DBA">
              <w:rPr>
                <w:rFonts w:hint="eastAsia"/>
              </w:rPr>
              <w:t>客户端软件自动注册：可实现在发送端完成软件注册，拷贝到接收端后无需重新注册；</w:t>
            </w:r>
          </w:p>
          <w:p w:rsidR="005A28B0" w:rsidRPr="00A13DBA" w:rsidRDefault="005A28B0" w:rsidP="005A28B0">
            <w:pPr>
              <w:spacing w:line="360" w:lineRule="exact"/>
            </w:pPr>
            <w:r w:rsidRPr="00A13DBA">
              <w:rPr>
                <w:rFonts w:hint="eastAsia"/>
              </w:rPr>
              <w:t xml:space="preserve">8) </w:t>
            </w:r>
            <w:r w:rsidRPr="00A13DBA">
              <w:rPr>
                <w:rFonts w:hint="eastAsia"/>
              </w:rPr>
              <w:t>可以将客户端分为多个组，分别进行网络管理；</w:t>
            </w:r>
          </w:p>
          <w:p w:rsidR="005A28B0" w:rsidRPr="00A13DBA" w:rsidRDefault="005A28B0" w:rsidP="005A28B0">
            <w:pPr>
              <w:spacing w:line="360" w:lineRule="exact"/>
            </w:pPr>
            <w:r w:rsidRPr="00A13DBA">
              <w:rPr>
                <w:rFonts w:hint="eastAsia"/>
              </w:rPr>
              <w:t>9) IP</w:t>
            </w:r>
            <w:r w:rsidRPr="00A13DBA">
              <w:rPr>
                <w:rFonts w:hint="eastAsia"/>
              </w:rPr>
              <w:t>、计算机名自动分配：可以为客户端自动分配</w:t>
            </w:r>
            <w:r w:rsidRPr="00A13DBA">
              <w:rPr>
                <w:rFonts w:hint="eastAsia"/>
              </w:rPr>
              <w:t>IP</w:t>
            </w:r>
            <w:r w:rsidRPr="00A13DBA">
              <w:rPr>
                <w:rFonts w:hint="eastAsia"/>
              </w:rPr>
              <w:t>和计算机名（使用鼠标右键就可实现分配策略），客户端</w:t>
            </w:r>
            <w:r w:rsidRPr="00A13DBA">
              <w:rPr>
                <w:rFonts w:hint="eastAsia"/>
              </w:rPr>
              <w:t>IP</w:t>
            </w:r>
            <w:r w:rsidRPr="00A13DBA">
              <w:rPr>
                <w:rFonts w:hint="eastAsia"/>
              </w:rPr>
              <w:t>发生更改或冲突，会在主控端给出提示；</w:t>
            </w:r>
          </w:p>
          <w:p w:rsidR="005A28B0" w:rsidRPr="00A13DBA" w:rsidRDefault="005A28B0" w:rsidP="005A28B0">
            <w:pPr>
              <w:spacing w:line="360" w:lineRule="exact"/>
            </w:pPr>
            <w:r w:rsidRPr="00A13DBA">
              <w:rPr>
                <w:rFonts w:hint="eastAsia"/>
              </w:rPr>
              <w:t xml:space="preserve">10) </w:t>
            </w:r>
            <w:r w:rsidRPr="00A13DBA">
              <w:rPr>
                <w:rFonts w:hint="eastAsia"/>
              </w:rPr>
              <w:t>远程控制客户端自动重启、关机和唤醒，允许</w:t>
            </w:r>
            <w:r w:rsidRPr="00A13DBA">
              <w:rPr>
                <w:rFonts w:hint="eastAsia"/>
              </w:rPr>
              <w:t>/</w:t>
            </w:r>
            <w:r w:rsidRPr="00A13DBA">
              <w:rPr>
                <w:rFonts w:hint="eastAsia"/>
              </w:rPr>
              <w:t>禁止计算机访问</w:t>
            </w:r>
            <w:r w:rsidRPr="00A13DBA">
              <w:rPr>
                <w:rFonts w:hint="eastAsia"/>
              </w:rPr>
              <w:t>USB</w:t>
            </w:r>
            <w:r w:rsidRPr="00A13DBA">
              <w:rPr>
                <w:rFonts w:hint="eastAsia"/>
              </w:rPr>
              <w:t>存储设备和光驱设备远程锁定键盘鼠标；远程屏蔽外网；远程禁用网络；远程恢复根进度；远程进程控制；</w:t>
            </w:r>
          </w:p>
          <w:p w:rsidR="005A28B0" w:rsidRPr="00A13DBA" w:rsidRDefault="005A28B0" w:rsidP="005A28B0">
            <w:pPr>
              <w:spacing w:line="360" w:lineRule="exact"/>
            </w:pPr>
            <w:r w:rsidRPr="00A13DBA">
              <w:rPr>
                <w:rFonts w:hint="eastAsia"/>
              </w:rPr>
              <w:t xml:space="preserve">11) </w:t>
            </w:r>
            <w:r w:rsidRPr="00A13DBA">
              <w:rPr>
                <w:rFonts w:hint="eastAsia"/>
              </w:rPr>
              <w:t>进程监控，可预先设置受监控进程，当客户端运行该进程时，会在主控端给出提示；</w:t>
            </w:r>
          </w:p>
          <w:p w:rsidR="005A28B0" w:rsidRPr="00A13DBA" w:rsidRDefault="005A28B0" w:rsidP="005A28B0">
            <w:pPr>
              <w:spacing w:line="360" w:lineRule="exact"/>
            </w:pPr>
            <w:r w:rsidRPr="00A13DBA">
              <w:rPr>
                <w:rFonts w:hint="eastAsia"/>
              </w:rPr>
              <w:lastRenderedPageBreak/>
              <w:t xml:space="preserve">12) </w:t>
            </w:r>
            <w:r w:rsidRPr="00A13DBA">
              <w:rPr>
                <w:rFonts w:hint="eastAsia"/>
              </w:rPr>
              <w:t>实时动态监控，无需手动；如果客户端发生更改，则会在主控端给出提示；</w:t>
            </w:r>
          </w:p>
          <w:p w:rsidR="005A28B0" w:rsidRPr="00A13DBA" w:rsidRDefault="005A28B0" w:rsidP="005A28B0">
            <w:pPr>
              <w:spacing w:line="360" w:lineRule="exact"/>
            </w:pPr>
            <w:r w:rsidRPr="00A13DBA">
              <w:rPr>
                <w:rFonts w:hint="eastAsia"/>
              </w:rPr>
              <w:t>12</w:t>
            </w:r>
            <w:r w:rsidRPr="00A13DBA">
              <w:rPr>
                <w:rFonts w:hint="eastAsia"/>
              </w:rPr>
              <w:t>、机箱电源：不小于</w:t>
            </w:r>
            <w:r w:rsidRPr="00A13DBA">
              <w:rPr>
                <w:rFonts w:hint="eastAsia"/>
              </w:rPr>
              <w:t>220W</w:t>
            </w:r>
            <w:r w:rsidRPr="00A13DBA">
              <w:rPr>
                <w:rFonts w:hint="eastAsia"/>
              </w:rPr>
              <w:t>电源，符合</w:t>
            </w:r>
            <w:r w:rsidRPr="00A13DBA">
              <w:rPr>
                <w:rFonts w:hint="eastAsia"/>
              </w:rPr>
              <w:t>5000</w:t>
            </w:r>
            <w:r w:rsidRPr="00A13DBA">
              <w:rPr>
                <w:rFonts w:hint="eastAsia"/>
              </w:rPr>
              <w:t>米标准；</w:t>
            </w:r>
          </w:p>
          <w:p w:rsidR="005A28B0" w:rsidRPr="00A13DBA" w:rsidRDefault="005A28B0" w:rsidP="005A28B0">
            <w:pPr>
              <w:spacing w:line="360" w:lineRule="exact"/>
            </w:pPr>
            <w:r w:rsidRPr="00A13DBA">
              <w:rPr>
                <w:rFonts w:hint="eastAsia"/>
              </w:rPr>
              <w:t>13</w:t>
            </w:r>
            <w:r w:rsidRPr="00A13DBA">
              <w:rPr>
                <w:rFonts w:hint="eastAsia"/>
              </w:rPr>
              <w:t>、其他：机箱不大于</w:t>
            </w:r>
            <w:r w:rsidRPr="00A13DBA">
              <w:rPr>
                <w:rFonts w:hint="eastAsia"/>
              </w:rPr>
              <w:t>25L</w:t>
            </w:r>
            <w:r w:rsidRPr="00A13DBA">
              <w:rPr>
                <w:rFonts w:hint="eastAsia"/>
              </w:rPr>
              <w:t>，前面板有可拆洗防尘罩，后面板有串并口专用扩展位，顶置提手、开关键、</w:t>
            </w:r>
            <w:r w:rsidRPr="00A13DBA">
              <w:rPr>
                <w:rFonts w:hint="eastAsia"/>
              </w:rPr>
              <w:t>Reset</w:t>
            </w:r>
            <w:r w:rsidRPr="00A13DBA">
              <w:rPr>
                <w:rFonts w:hint="eastAsia"/>
              </w:rPr>
              <w:t>键及资产管理标签位；</w:t>
            </w:r>
          </w:p>
          <w:p w:rsidR="005A28B0" w:rsidRPr="00A13DBA" w:rsidRDefault="005A28B0" w:rsidP="005A28B0">
            <w:pPr>
              <w:spacing w:line="360" w:lineRule="exact"/>
            </w:pPr>
            <w:r w:rsidRPr="00A13DBA">
              <w:rPr>
                <w:rFonts w:hint="eastAsia"/>
              </w:rPr>
              <w:t>14</w:t>
            </w:r>
            <w:r w:rsidRPr="00A13DBA">
              <w:rPr>
                <w:rFonts w:hint="eastAsia"/>
              </w:rPr>
              <w:t>、插槽：不少于</w:t>
            </w:r>
            <w:r w:rsidRPr="00A13DBA">
              <w:rPr>
                <w:rFonts w:hint="eastAsia"/>
              </w:rPr>
              <w:t>2</w:t>
            </w:r>
            <w:r w:rsidRPr="00A13DBA">
              <w:rPr>
                <w:rFonts w:hint="eastAsia"/>
              </w:rPr>
              <w:t>个内存插槽，</w:t>
            </w:r>
            <w:r w:rsidRPr="00A13DBA">
              <w:rPr>
                <w:rFonts w:hint="eastAsia"/>
              </w:rPr>
              <w:t>1</w:t>
            </w:r>
            <w:r w:rsidRPr="00A13DBA">
              <w:rPr>
                <w:rFonts w:hint="eastAsia"/>
              </w:rPr>
              <w:t>个全高</w:t>
            </w:r>
            <w:r w:rsidRPr="00A13DBA">
              <w:rPr>
                <w:rFonts w:hint="eastAsia"/>
              </w:rPr>
              <w:t xml:space="preserve"> PCIe x16</w:t>
            </w:r>
            <w:r w:rsidRPr="00A13DBA">
              <w:rPr>
                <w:rFonts w:hint="eastAsia"/>
              </w:rPr>
              <w:t>、</w:t>
            </w:r>
            <w:r w:rsidRPr="00A13DBA">
              <w:rPr>
                <w:rFonts w:hint="eastAsia"/>
              </w:rPr>
              <w:t>2</w:t>
            </w:r>
            <w:r w:rsidRPr="00A13DBA">
              <w:rPr>
                <w:rFonts w:hint="eastAsia"/>
              </w:rPr>
              <w:t>个全高</w:t>
            </w:r>
            <w:r w:rsidRPr="00A13DBA">
              <w:rPr>
                <w:rFonts w:hint="eastAsia"/>
              </w:rPr>
              <w:t xml:space="preserve"> PCIe x1</w:t>
            </w:r>
            <w:r w:rsidRPr="00A13DBA">
              <w:rPr>
                <w:rFonts w:hint="eastAsia"/>
              </w:rPr>
              <w:t>、</w:t>
            </w:r>
            <w:r w:rsidRPr="00A13DBA">
              <w:rPr>
                <w:rFonts w:hint="eastAsia"/>
              </w:rPr>
              <w:t>1</w:t>
            </w:r>
            <w:r w:rsidRPr="00A13DBA">
              <w:rPr>
                <w:rFonts w:hint="eastAsia"/>
              </w:rPr>
              <w:t>个全高</w:t>
            </w:r>
            <w:r w:rsidRPr="00A13DBA">
              <w:rPr>
                <w:rFonts w:hint="eastAsia"/>
              </w:rPr>
              <w:t xml:space="preserve"> PCI</w:t>
            </w:r>
            <w:r w:rsidRPr="00A13DBA">
              <w:rPr>
                <w:rFonts w:hint="eastAsia"/>
              </w:rPr>
              <w:t>，</w:t>
            </w:r>
            <w:r w:rsidRPr="00A13DBA">
              <w:rPr>
                <w:rFonts w:hint="eastAsia"/>
              </w:rPr>
              <w:t>1</w:t>
            </w:r>
            <w:r w:rsidRPr="00A13DBA">
              <w:rPr>
                <w:rFonts w:hint="eastAsia"/>
              </w:rPr>
              <w:t>个</w:t>
            </w:r>
            <w:r w:rsidRPr="00A13DBA">
              <w:rPr>
                <w:rFonts w:hint="eastAsia"/>
              </w:rPr>
              <w:t>M.2</w:t>
            </w:r>
            <w:r w:rsidRPr="00A13DBA">
              <w:rPr>
                <w:rFonts w:hint="eastAsia"/>
              </w:rPr>
              <w:t>；</w:t>
            </w:r>
          </w:p>
          <w:p w:rsidR="005A28B0" w:rsidRPr="00A13DBA" w:rsidRDefault="005A28B0" w:rsidP="005A28B0">
            <w:pPr>
              <w:spacing w:line="360" w:lineRule="exact"/>
            </w:pPr>
            <w:r w:rsidRPr="00A13DBA">
              <w:rPr>
                <w:rFonts w:hint="eastAsia"/>
              </w:rPr>
              <w:t>15</w:t>
            </w:r>
            <w:r w:rsidRPr="00A13DBA">
              <w:rPr>
                <w:rFonts w:hint="eastAsia"/>
              </w:rPr>
              <w:t>、操作系统：正版</w:t>
            </w:r>
            <w:r w:rsidRPr="00A13DBA">
              <w:rPr>
                <w:rFonts w:hint="eastAsia"/>
              </w:rPr>
              <w:t>windows7</w:t>
            </w:r>
            <w:r w:rsidRPr="00A13DBA">
              <w:rPr>
                <w:rFonts w:hint="eastAsia"/>
              </w:rPr>
              <w:t>专业版操作系统；</w:t>
            </w:r>
          </w:p>
          <w:p w:rsidR="005A28B0" w:rsidRPr="00A13DBA" w:rsidRDefault="005A28B0" w:rsidP="005A28B0">
            <w:pPr>
              <w:spacing w:line="360" w:lineRule="exact"/>
            </w:pPr>
            <w:r w:rsidRPr="00A13DBA">
              <w:rPr>
                <w:rFonts w:hint="eastAsia"/>
              </w:rPr>
              <w:t>16</w:t>
            </w:r>
            <w:r w:rsidRPr="00A13DBA">
              <w:rPr>
                <w:rFonts w:hint="eastAsia"/>
              </w:rPr>
              <w:t>、显示器：不小于</w:t>
            </w:r>
            <w:r w:rsidRPr="00A13DBA">
              <w:rPr>
                <w:rFonts w:hint="eastAsia"/>
              </w:rPr>
              <w:t>19.5"</w:t>
            </w:r>
            <w:r w:rsidRPr="00A13DBA">
              <w:rPr>
                <w:rFonts w:hint="eastAsia"/>
              </w:rPr>
              <w:t>宽屏</w:t>
            </w:r>
            <w:r w:rsidRPr="00A13DBA">
              <w:rPr>
                <w:rFonts w:hint="eastAsia"/>
              </w:rPr>
              <w:t>16:9 LED</w:t>
            </w:r>
            <w:r w:rsidRPr="00A13DBA">
              <w:rPr>
                <w:rFonts w:hint="eastAsia"/>
              </w:rPr>
              <w:t>，</w:t>
            </w:r>
            <w:r w:rsidRPr="00A13DBA">
              <w:rPr>
                <w:rFonts w:hint="eastAsia"/>
              </w:rPr>
              <w:t>VGA+DVI</w:t>
            </w:r>
            <w:r w:rsidRPr="00A13DBA">
              <w:rPr>
                <w:rFonts w:hint="eastAsia"/>
              </w:rPr>
              <w:t>双接口，</w:t>
            </w:r>
            <w:r w:rsidRPr="00A13DBA">
              <w:rPr>
                <w:rFonts w:hint="eastAsia"/>
              </w:rPr>
              <w:t>250nits</w:t>
            </w:r>
            <w:r w:rsidRPr="00A13DBA">
              <w:rPr>
                <w:rFonts w:hint="eastAsia"/>
              </w:rPr>
              <w:t>，</w:t>
            </w:r>
            <w:r w:rsidRPr="00A13DBA">
              <w:rPr>
                <w:rFonts w:hint="eastAsia"/>
              </w:rPr>
              <w:t>1000:1</w:t>
            </w:r>
            <w:r w:rsidRPr="00A13DBA">
              <w:rPr>
                <w:rFonts w:hint="eastAsia"/>
              </w:rPr>
              <w:t>，响应时间≤</w:t>
            </w:r>
            <w:r w:rsidRPr="00A13DBA">
              <w:rPr>
                <w:rFonts w:hint="eastAsia"/>
              </w:rPr>
              <w:t>5ms</w:t>
            </w:r>
            <w:r w:rsidRPr="00A13DBA">
              <w:rPr>
                <w:rFonts w:hint="eastAsia"/>
              </w:rPr>
              <w:t>，分辨率</w:t>
            </w:r>
            <w:r w:rsidRPr="00A13DBA">
              <w:rPr>
                <w:rFonts w:hint="eastAsia"/>
              </w:rPr>
              <w:t>1600x900</w:t>
            </w:r>
            <w:r w:rsidRPr="00A13DBA">
              <w:rPr>
                <w:rFonts w:hint="eastAsia"/>
              </w:rPr>
              <w:t>，可视角度为水平</w:t>
            </w:r>
            <w:r w:rsidRPr="00A13DBA">
              <w:rPr>
                <w:rFonts w:hint="eastAsia"/>
              </w:rPr>
              <w:t>170</w:t>
            </w:r>
            <w:r w:rsidRPr="00A13DBA">
              <w:rPr>
                <w:rFonts w:hint="eastAsia"/>
              </w:rPr>
              <w:t>度</w:t>
            </w:r>
            <w:r w:rsidRPr="00A13DBA">
              <w:rPr>
                <w:rFonts w:hint="eastAsia"/>
              </w:rPr>
              <w:t>/</w:t>
            </w:r>
            <w:r w:rsidRPr="00A13DBA">
              <w:rPr>
                <w:rFonts w:hint="eastAsia"/>
              </w:rPr>
              <w:t>垂直</w:t>
            </w:r>
            <w:r w:rsidRPr="00A13DBA">
              <w:rPr>
                <w:rFonts w:hint="eastAsia"/>
              </w:rPr>
              <w:t>160</w:t>
            </w:r>
            <w:r w:rsidRPr="00A13DBA">
              <w:rPr>
                <w:rFonts w:hint="eastAsia"/>
              </w:rPr>
              <w:t>度，显示器通过</w:t>
            </w:r>
            <w:r w:rsidRPr="00A13DBA">
              <w:rPr>
                <w:rFonts w:hint="eastAsia"/>
              </w:rPr>
              <w:t>1</w:t>
            </w:r>
            <w:r w:rsidRPr="00A13DBA">
              <w:rPr>
                <w:rFonts w:hint="eastAsia"/>
              </w:rPr>
              <w:t>级能效，</w:t>
            </w:r>
            <w:r w:rsidRPr="00A13DBA">
              <w:rPr>
                <w:rFonts w:hint="eastAsia"/>
              </w:rPr>
              <w:t>TCO6.0</w:t>
            </w:r>
            <w:r w:rsidRPr="00A13DBA">
              <w:rPr>
                <w:rFonts w:hint="eastAsia"/>
              </w:rPr>
              <w:t>，</w:t>
            </w:r>
            <w:r w:rsidRPr="00A13DBA">
              <w:rPr>
                <w:rFonts w:hint="eastAsia"/>
              </w:rPr>
              <w:t>EPEAT Gold</w:t>
            </w:r>
            <w:r w:rsidRPr="00A13DBA">
              <w:rPr>
                <w:rFonts w:hint="eastAsia"/>
              </w:rPr>
              <w:t>认证及能源之星；</w:t>
            </w:r>
          </w:p>
        </w:tc>
        <w:tc>
          <w:tcPr>
            <w:tcW w:w="73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4</w:t>
            </w:r>
          </w:p>
        </w:tc>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4</w:t>
            </w:r>
            <w:r w:rsidRPr="00A13DBA">
              <w:rPr>
                <w:rFonts w:ascii="宋体" w:hAnsi="宋体"/>
                <w:sz w:val="21"/>
                <w:szCs w:val="21"/>
              </w:rPr>
              <w:t>5</w:t>
            </w:r>
          </w:p>
        </w:tc>
        <w:tc>
          <w:tcPr>
            <w:tcW w:w="1466"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拾音摄像头</w:t>
            </w:r>
          </w:p>
        </w:tc>
        <w:tc>
          <w:tcPr>
            <w:tcW w:w="9271" w:type="dxa"/>
            <w:vAlign w:val="center"/>
          </w:tcPr>
          <w:p w:rsidR="005A28B0" w:rsidRPr="00A13DBA" w:rsidRDefault="005A28B0" w:rsidP="005A28B0">
            <w:pPr>
              <w:spacing w:line="360" w:lineRule="exact"/>
            </w:pPr>
            <w:r w:rsidRPr="00A13DBA">
              <w:rPr>
                <w:rFonts w:hint="eastAsia"/>
              </w:rPr>
              <w:t>1</w:t>
            </w:r>
            <w:r w:rsidRPr="00A13DBA">
              <w:rPr>
                <w:rFonts w:hint="eastAsia"/>
              </w:rPr>
              <w:t>具有</w:t>
            </w:r>
            <w:r w:rsidRPr="00A13DBA">
              <w:rPr>
                <w:rFonts w:hint="eastAsia"/>
              </w:rPr>
              <w:t>200</w:t>
            </w:r>
            <w:r w:rsidRPr="00A13DBA">
              <w:rPr>
                <w:rFonts w:hint="eastAsia"/>
              </w:rPr>
              <w:t>万像素</w:t>
            </w:r>
            <w:r w:rsidRPr="00A13DBA">
              <w:rPr>
                <w:rFonts w:hint="eastAsia"/>
              </w:rPr>
              <w:t>CMOS</w:t>
            </w:r>
            <w:r w:rsidRPr="00A13DBA">
              <w:rPr>
                <w:rFonts w:hint="eastAsia"/>
              </w:rPr>
              <w:t>传感器。</w:t>
            </w:r>
            <w:r w:rsidRPr="00A13DBA">
              <w:rPr>
                <w:rFonts w:hint="eastAsia"/>
              </w:rPr>
              <w:tab/>
            </w:r>
          </w:p>
          <w:p w:rsidR="005A28B0" w:rsidRPr="00A13DBA" w:rsidRDefault="005A28B0" w:rsidP="005A28B0">
            <w:pPr>
              <w:spacing w:line="360" w:lineRule="exact"/>
            </w:pPr>
            <w:r w:rsidRPr="00A13DBA">
              <w:rPr>
                <w:rFonts w:hint="eastAsia"/>
              </w:rPr>
              <w:t>2</w:t>
            </w:r>
            <w:r w:rsidRPr="00A13DBA">
              <w:rPr>
                <w:rFonts w:hint="eastAsia"/>
              </w:rPr>
              <w:t>需具有</w:t>
            </w:r>
            <w:r w:rsidRPr="00A13DBA">
              <w:rPr>
                <w:rFonts w:hint="eastAsia"/>
              </w:rPr>
              <w:t>20</w:t>
            </w:r>
            <w:r w:rsidRPr="00A13DBA">
              <w:rPr>
                <w:rFonts w:hint="eastAsia"/>
              </w:rPr>
              <w:t>路取流路数能力，以满足更多用户同时在线访问摄像机视频。</w:t>
            </w:r>
          </w:p>
          <w:p w:rsidR="005A28B0" w:rsidRPr="00A13DBA" w:rsidRDefault="005A28B0" w:rsidP="005A28B0">
            <w:pPr>
              <w:spacing w:line="360" w:lineRule="exact"/>
            </w:pPr>
            <w:r w:rsidRPr="00A13DBA">
              <w:rPr>
                <w:rFonts w:hint="eastAsia"/>
              </w:rPr>
              <w:t>3</w:t>
            </w:r>
            <w:r w:rsidRPr="00A13DBA">
              <w:rPr>
                <w:rFonts w:hint="eastAsia"/>
              </w:rPr>
              <w:t>最低照度彩色：</w:t>
            </w:r>
            <w:r w:rsidRPr="00A13DBA">
              <w:rPr>
                <w:rFonts w:hint="eastAsia"/>
              </w:rPr>
              <w:t>0.001lx</w:t>
            </w:r>
            <w:r w:rsidRPr="00A13DBA">
              <w:rPr>
                <w:rFonts w:hint="eastAsia"/>
              </w:rPr>
              <w:t>，黑白</w:t>
            </w:r>
            <w:r w:rsidRPr="00A13DBA">
              <w:rPr>
                <w:rFonts w:hint="eastAsia"/>
              </w:rPr>
              <w:t>:0.0001lx</w:t>
            </w:r>
            <w:r w:rsidRPr="00A13DBA">
              <w:rPr>
                <w:rFonts w:hint="eastAsia"/>
              </w:rPr>
              <w:t>，灰度等级不小于</w:t>
            </w:r>
            <w:r w:rsidRPr="00A13DBA">
              <w:rPr>
                <w:rFonts w:hint="eastAsia"/>
              </w:rPr>
              <w:t>11</w:t>
            </w:r>
            <w:r w:rsidRPr="00A13DBA">
              <w:rPr>
                <w:rFonts w:hint="eastAsia"/>
              </w:rPr>
              <w:t>级。</w:t>
            </w:r>
          </w:p>
          <w:p w:rsidR="005A28B0" w:rsidRPr="00A13DBA" w:rsidRDefault="005A28B0" w:rsidP="005A28B0">
            <w:pPr>
              <w:spacing w:line="360" w:lineRule="exact"/>
            </w:pPr>
            <w:r w:rsidRPr="00A13DBA">
              <w:rPr>
                <w:rFonts w:hint="eastAsia"/>
              </w:rPr>
              <w:t>4</w:t>
            </w:r>
            <w:r w:rsidRPr="00A13DBA">
              <w:rPr>
                <w:rFonts w:hint="eastAsia"/>
              </w:rPr>
              <w:t>红外补光距离不小于</w:t>
            </w:r>
            <w:r w:rsidRPr="00A13DBA">
              <w:rPr>
                <w:rFonts w:hint="eastAsia"/>
              </w:rPr>
              <w:t>50</w:t>
            </w:r>
            <w:r w:rsidRPr="00A13DBA">
              <w:rPr>
                <w:rFonts w:hint="eastAsia"/>
              </w:rPr>
              <w:t>米。</w:t>
            </w:r>
          </w:p>
          <w:p w:rsidR="005A28B0" w:rsidRPr="00A13DBA" w:rsidRDefault="005A28B0" w:rsidP="005A28B0">
            <w:pPr>
              <w:spacing w:line="360" w:lineRule="exact"/>
            </w:pPr>
            <w:r w:rsidRPr="00A13DBA">
              <w:rPr>
                <w:rFonts w:hint="eastAsia"/>
              </w:rPr>
              <w:t>5</w:t>
            </w:r>
            <w:r w:rsidRPr="00A13DBA">
              <w:rPr>
                <w:rFonts w:hint="eastAsia"/>
              </w:rPr>
              <w:t>在</w:t>
            </w:r>
            <w:r w:rsidRPr="00A13DBA">
              <w:rPr>
                <w:rFonts w:hint="eastAsia"/>
              </w:rPr>
              <w:t>1920x1080@25fps</w:t>
            </w:r>
            <w:r w:rsidRPr="00A13DBA">
              <w:rPr>
                <w:rFonts w:hint="eastAsia"/>
              </w:rPr>
              <w:t>下，清晰度不小于</w:t>
            </w:r>
            <w:r w:rsidRPr="00A13DBA">
              <w:rPr>
                <w:rFonts w:hint="eastAsia"/>
              </w:rPr>
              <w:t>1000TVL</w:t>
            </w:r>
            <w:r w:rsidRPr="00A13DBA">
              <w:rPr>
                <w:rFonts w:hint="eastAsia"/>
              </w:rPr>
              <w:t>。</w:t>
            </w:r>
          </w:p>
          <w:p w:rsidR="005A28B0" w:rsidRPr="00A13DBA" w:rsidRDefault="005A28B0" w:rsidP="005A28B0">
            <w:pPr>
              <w:spacing w:line="360" w:lineRule="exact"/>
            </w:pPr>
            <w:r w:rsidRPr="00A13DBA">
              <w:rPr>
                <w:rFonts w:hint="eastAsia"/>
              </w:rPr>
              <w:t>6</w:t>
            </w:r>
            <w:r w:rsidRPr="00A13DBA">
              <w:rPr>
                <w:rFonts w:hint="eastAsia"/>
              </w:rPr>
              <w:t>支持</w:t>
            </w:r>
            <w:r w:rsidRPr="00A13DBA">
              <w:rPr>
                <w:rFonts w:hint="eastAsia"/>
              </w:rPr>
              <w:t>H.264</w:t>
            </w:r>
            <w:r w:rsidRPr="00A13DBA">
              <w:rPr>
                <w:rFonts w:hint="eastAsia"/>
              </w:rPr>
              <w:t>、</w:t>
            </w:r>
            <w:r w:rsidRPr="00A13DBA">
              <w:rPr>
                <w:rFonts w:hint="eastAsia"/>
              </w:rPr>
              <w:t>H.265</w:t>
            </w:r>
            <w:r w:rsidRPr="00A13DBA">
              <w:rPr>
                <w:rFonts w:hint="eastAsia"/>
              </w:rPr>
              <w:t>、</w:t>
            </w:r>
            <w:r w:rsidRPr="00A13DBA">
              <w:rPr>
                <w:rFonts w:hint="eastAsia"/>
              </w:rPr>
              <w:t>MJPEG</w:t>
            </w:r>
            <w:r w:rsidRPr="00A13DBA">
              <w:rPr>
                <w:rFonts w:hint="eastAsia"/>
              </w:rPr>
              <w:t>视频编码格式，且具有</w:t>
            </w:r>
            <w:r w:rsidRPr="00A13DBA">
              <w:rPr>
                <w:rFonts w:hint="eastAsia"/>
              </w:rPr>
              <w:t>HighProfile</w:t>
            </w:r>
            <w:r w:rsidRPr="00A13DBA">
              <w:rPr>
                <w:rFonts w:hint="eastAsia"/>
              </w:rPr>
              <w:t>编码能力。</w:t>
            </w:r>
          </w:p>
          <w:p w:rsidR="005A28B0" w:rsidRPr="00A13DBA" w:rsidRDefault="005A28B0" w:rsidP="005A28B0">
            <w:pPr>
              <w:spacing w:line="360" w:lineRule="exact"/>
            </w:pPr>
            <w:r w:rsidRPr="00A13DBA">
              <w:rPr>
                <w:rFonts w:hint="eastAsia"/>
              </w:rPr>
              <w:t>7</w:t>
            </w:r>
            <w:r w:rsidRPr="00A13DBA">
              <w:rPr>
                <w:rFonts w:hint="eastAsia"/>
              </w:rPr>
              <w:t>需具备人脸检测、区域入侵检测、越界检测、虚焦检测、进入区域、离开区域、徘徊、人员聚集、逆行、场景变更等功能。</w:t>
            </w:r>
          </w:p>
          <w:p w:rsidR="005A28B0" w:rsidRPr="00A13DBA" w:rsidRDefault="005A28B0" w:rsidP="005A28B0">
            <w:pPr>
              <w:spacing w:line="360" w:lineRule="exact"/>
            </w:pPr>
            <w:r w:rsidRPr="00A13DBA">
              <w:rPr>
                <w:rFonts w:hint="eastAsia"/>
              </w:rPr>
              <w:t>8</w:t>
            </w:r>
            <w:r w:rsidRPr="00A13DBA">
              <w:rPr>
                <w:rFonts w:hint="eastAsia"/>
              </w:rPr>
              <w:t>同一静止场景相同图像质量下，设备在</w:t>
            </w:r>
            <w:r w:rsidRPr="00A13DBA">
              <w:rPr>
                <w:rFonts w:hint="eastAsia"/>
              </w:rPr>
              <w:t>H.265</w:t>
            </w:r>
            <w:r w:rsidRPr="00A13DBA">
              <w:rPr>
                <w:rFonts w:hint="eastAsia"/>
              </w:rPr>
              <w:t>编码方式时，开启智能编码功能和不开启智能编码相比，码率节约</w:t>
            </w:r>
            <w:r w:rsidRPr="00A13DBA">
              <w:rPr>
                <w:rFonts w:hint="eastAsia"/>
              </w:rPr>
              <w:t>1/2</w:t>
            </w:r>
            <w:r w:rsidRPr="00A13DBA">
              <w:rPr>
                <w:rFonts w:hint="eastAsia"/>
              </w:rPr>
              <w:t>。</w:t>
            </w:r>
          </w:p>
          <w:p w:rsidR="005A28B0" w:rsidRPr="00A13DBA" w:rsidRDefault="005A28B0" w:rsidP="005A28B0">
            <w:pPr>
              <w:spacing w:line="360" w:lineRule="exact"/>
            </w:pPr>
            <w:r w:rsidRPr="00A13DBA">
              <w:rPr>
                <w:rFonts w:hint="eastAsia"/>
              </w:rPr>
              <w:t>9</w:t>
            </w:r>
            <w:r w:rsidRPr="00A13DBA">
              <w:rPr>
                <w:rFonts w:hint="eastAsia"/>
              </w:rPr>
              <w:t>需具有电子快门、</w:t>
            </w:r>
            <w:r w:rsidRPr="00A13DBA">
              <w:rPr>
                <w:rFonts w:hint="eastAsia"/>
              </w:rPr>
              <w:t>ROI</w:t>
            </w:r>
            <w:r w:rsidRPr="00A13DBA">
              <w:rPr>
                <w:rFonts w:hint="eastAsia"/>
              </w:rPr>
              <w:t>感兴趣区域、</w:t>
            </w:r>
            <w:r w:rsidRPr="00A13DBA">
              <w:rPr>
                <w:rFonts w:hint="eastAsia"/>
              </w:rPr>
              <w:t>SVC</w:t>
            </w:r>
            <w:r w:rsidRPr="00A13DBA">
              <w:rPr>
                <w:rFonts w:hint="eastAsia"/>
              </w:rPr>
              <w:t>可伸缩编码、自动增益、背光补偿、数字降噪、强光抑制、防红外过曝等功能。</w:t>
            </w:r>
          </w:p>
          <w:p w:rsidR="005A28B0" w:rsidRPr="00A13DBA" w:rsidRDefault="005A28B0" w:rsidP="005A28B0">
            <w:pPr>
              <w:spacing w:line="360" w:lineRule="exact"/>
            </w:pPr>
            <w:r w:rsidRPr="00A13DBA">
              <w:rPr>
                <w:rFonts w:hint="eastAsia"/>
              </w:rPr>
              <w:t>10</w:t>
            </w:r>
            <w:r w:rsidRPr="00A13DBA">
              <w:rPr>
                <w:rFonts w:hint="eastAsia"/>
              </w:rPr>
              <w:t>不低于</w:t>
            </w:r>
            <w:r w:rsidRPr="00A13DBA">
              <w:rPr>
                <w:rFonts w:hint="eastAsia"/>
              </w:rPr>
              <w:t>IP67</w:t>
            </w:r>
            <w:r w:rsidRPr="00A13DBA">
              <w:rPr>
                <w:rFonts w:hint="eastAsia"/>
              </w:rPr>
              <w:t>防尘防水等级。</w:t>
            </w:r>
          </w:p>
          <w:p w:rsidR="005A28B0" w:rsidRPr="00A13DBA" w:rsidRDefault="005A28B0" w:rsidP="005A28B0">
            <w:pPr>
              <w:spacing w:line="360" w:lineRule="exact"/>
            </w:pPr>
            <w:r w:rsidRPr="00A13DBA">
              <w:rPr>
                <w:rFonts w:hint="eastAsia"/>
              </w:rPr>
              <w:t>11</w:t>
            </w:r>
            <w:r w:rsidRPr="00A13DBA">
              <w:rPr>
                <w:rFonts w:hint="eastAsia"/>
              </w:rPr>
              <w:t>需支持</w:t>
            </w:r>
            <w:r w:rsidRPr="00A13DBA">
              <w:rPr>
                <w:rFonts w:hint="eastAsia"/>
              </w:rPr>
              <w:t>DC12V/POE</w:t>
            </w:r>
            <w:r w:rsidRPr="00A13DBA">
              <w:rPr>
                <w:rFonts w:hint="eastAsia"/>
              </w:rPr>
              <w:t>供电，且在不小于</w:t>
            </w:r>
            <w:r w:rsidRPr="00A13DBA">
              <w:rPr>
                <w:rFonts w:hint="eastAsia"/>
              </w:rPr>
              <w:t>DC12V</w:t>
            </w:r>
            <w:r w:rsidRPr="00A13DBA">
              <w:rPr>
                <w:rFonts w:hint="eastAsia"/>
              </w:rPr>
              <w:t>±</w:t>
            </w:r>
            <w:r w:rsidRPr="00A13DBA">
              <w:rPr>
                <w:rFonts w:hint="eastAsia"/>
              </w:rPr>
              <w:t>30%</w:t>
            </w:r>
            <w:r w:rsidRPr="00A13DBA">
              <w:rPr>
                <w:rFonts w:hint="eastAsia"/>
              </w:rPr>
              <w:t>范围内变化时可以正常工作。</w:t>
            </w:r>
          </w:p>
        </w:tc>
        <w:tc>
          <w:tcPr>
            <w:tcW w:w="735"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180</w:t>
            </w:r>
          </w:p>
        </w:tc>
        <w:tc>
          <w:tcPr>
            <w:tcW w:w="705"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个</w:t>
            </w:r>
          </w:p>
        </w:tc>
        <w:tc>
          <w:tcPr>
            <w:tcW w:w="1252"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46</w:t>
            </w:r>
          </w:p>
        </w:tc>
        <w:tc>
          <w:tcPr>
            <w:tcW w:w="1466"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网络机柜</w:t>
            </w:r>
          </w:p>
        </w:tc>
        <w:tc>
          <w:tcPr>
            <w:tcW w:w="9271" w:type="dxa"/>
            <w:vAlign w:val="center"/>
          </w:tcPr>
          <w:p w:rsidR="005A28B0" w:rsidRPr="00A13DBA" w:rsidRDefault="005A28B0" w:rsidP="005A28B0">
            <w:pPr>
              <w:spacing w:line="360" w:lineRule="exact"/>
            </w:pPr>
            <w:r w:rsidRPr="00A13DBA">
              <w:rPr>
                <w:rFonts w:hint="eastAsia"/>
              </w:rPr>
              <w:t>6u</w:t>
            </w:r>
            <w:r w:rsidRPr="00A13DBA">
              <w:rPr>
                <w:rFonts w:hint="eastAsia"/>
              </w:rPr>
              <w:t>、脱脂、磷化、静电喷塑</w:t>
            </w:r>
          </w:p>
        </w:tc>
        <w:tc>
          <w:tcPr>
            <w:tcW w:w="735"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40</w:t>
            </w:r>
          </w:p>
        </w:tc>
        <w:tc>
          <w:tcPr>
            <w:tcW w:w="705"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台</w:t>
            </w:r>
          </w:p>
        </w:tc>
        <w:tc>
          <w:tcPr>
            <w:tcW w:w="1252" w:type="dxa"/>
            <w:vAlign w:val="center"/>
          </w:tcPr>
          <w:p w:rsidR="005A28B0" w:rsidRPr="00A13DBA" w:rsidRDefault="005A28B0" w:rsidP="005A28B0">
            <w:pPr>
              <w:jc w:val="center"/>
              <w:rPr>
                <w:rFonts w:ascii="宋体" w:hAnsi="宋体"/>
                <w:szCs w:val="21"/>
              </w:rP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47</w:t>
            </w:r>
          </w:p>
        </w:tc>
        <w:tc>
          <w:tcPr>
            <w:tcW w:w="1466"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网络机柜</w:t>
            </w:r>
          </w:p>
        </w:tc>
        <w:tc>
          <w:tcPr>
            <w:tcW w:w="9271" w:type="dxa"/>
            <w:vAlign w:val="center"/>
          </w:tcPr>
          <w:p w:rsidR="005A28B0" w:rsidRPr="00A13DBA" w:rsidRDefault="005A28B0" w:rsidP="005A28B0">
            <w:pPr>
              <w:spacing w:line="360" w:lineRule="exact"/>
            </w:pPr>
            <w:r w:rsidRPr="00A13DBA">
              <w:rPr>
                <w:rFonts w:hint="eastAsia"/>
              </w:rPr>
              <w:t>9u</w:t>
            </w:r>
            <w:r w:rsidRPr="00A13DBA">
              <w:rPr>
                <w:rFonts w:hint="eastAsia"/>
              </w:rPr>
              <w:t>、脱脂、磷化、静电喷塑</w:t>
            </w:r>
          </w:p>
        </w:tc>
        <w:tc>
          <w:tcPr>
            <w:tcW w:w="735"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35</w:t>
            </w:r>
          </w:p>
        </w:tc>
        <w:tc>
          <w:tcPr>
            <w:tcW w:w="705"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台</w:t>
            </w:r>
          </w:p>
        </w:tc>
        <w:tc>
          <w:tcPr>
            <w:tcW w:w="1252" w:type="dxa"/>
            <w:vAlign w:val="center"/>
          </w:tcPr>
          <w:p w:rsidR="005A28B0" w:rsidRPr="00A13DBA" w:rsidRDefault="005A28B0" w:rsidP="005A28B0">
            <w:pPr>
              <w:jc w:val="center"/>
              <w:rPr>
                <w:rFonts w:ascii="宋体" w:hAnsi="宋体"/>
                <w:szCs w:val="21"/>
              </w:rPr>
            </w:pPr>
            <w:r w:rsidRPr="00A13DBA">
              <w:rPr>
                <w:rFonts w:ascii="宋体" w:hAnsi="宋体" w:hint="eastAsia"/>
                <w:szCs w:val="21"/>
              </w:rPr>
              <w:t>否</w:t>
            </w:r>
          </w:p>
        </w:tc>
      </w:tr>
      <w:tr w:rsidR="005A28B0" w:rsidRPr="00A13DBA" w:rsidTr="005A28B0">
        <w:trPr>
          <w:jc w:val="center"/>
        </w:trPr>
        <w:tc>
          <w:tcPr>
            <w:tcW w:w="74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48</w:t>
            </w:r>
          </w:p>
        </w:tc>
        <w:tc>
          <w:tcPr>
            <w:tcW w:w="1466"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PDU</w:t>
            </w:r>
          </w:p>
        </w:tc>
        <w:tc>
          <w:tcPr>
            <w:tcW w:w="9271" w:type="dxa"/>
            <w:vAlign w:val="center"/>
          </w:tcPr>
          <w:p w:rsidR="005A28B0" w:rsidRPr="00A13DBA" w:rsidRDefault="005A28B0" w:rsidP="005A28B0">
            <w:pPr>
              <w:spacing w:line="360" w:lineRule="exact"/>
            </w:pPr>
            <w:r w:rsidRPr="00A13DBA">
              <w:rPr>
                <w:rFonts w:ascii="宋体" w:hAnsi="宋体" w:cs="宋体" w:hint="eastAsia"/>
                <w:kern w:val="0"/>
                <w:szCs w:val="21"/>
              </w:rPr>
              <w:t>32A接线盒输入，输出12*10A通用孔+4*16A国标孔+2*C13防脱孔，共18位，带指示灯、无插头无线，黑色铝壳，竖安装。</w:t>
            </w:r>
          </w:p>
        </w:tc>
        <w:tc>
          <w:tcPr>
            <w:tcW w:w="735"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70</w:t>
            </w:r>
          </w:p>
        </w:tc>
        <w:tc>
          <w:tcPr>
            <w:tcW w:w="705" w:type="dxa"/>
            <w:vAlign w:val="center"/>
          </w:tcPr>
          <w:p w:rsidR="005A28B0" w:rsidRPr="00A13DBA" w:rsidRDefault="005A28B0" w:rsidP="005A28B0">
            <w:pPr>
              <w:pStyle w:val="a7"/>
              <w:widowControl/>
              <w:snapToGrid w:val="0"/>
              <w:spacing w:beforeAutospacing="1" w:afterAutospacing="1" w:line="400" w:lineRule="exact"/>
              <w:jc w:val="center"/>
              <w:rPr>
                <w:rFonts w:ascii="宋体" w:hAnsi="宋体" w:cs="宋体"/>
                <w:sz w:val="21"/>
                <w:szCs w:val="21"/>
              </w:rPr>
            </w:pPr>
            <w:r w:rsidRPr="00A13DBA">
              <w:rPr>
                <w:rFonts w:ascii="宋体" w:hAnsi="宋体" w:cs="宋体" w:hint="eastAsia"/>
                <w:sz w:val="21"/>
                <w:szCs w:val="21"/>
              </w:rPr>
              <w:t>条</w:t>
            </w:r>
          </w:p>
        </w:tc>
        <w:tc>
          <w:tcPr>
            <w:tcW w:w="1252" w:type="dxa"/>
            <w:vAlign w:val="center"/>
          </w:tcPr>
          <w:p w:rsidR="005A28B0" w:rsidRPr="00A13DBA" w:rsidRDefault="005A28B0" w:rsidP="005A28B0">
            <w:pPr>
              <w:jc w:val="center"/>
              <w:rPr>
                <w:rFonts w:ascii="宋体" w:hAnsi="宋体"/>
                <w:szCs w:val="21"/>
              </w:rPr>
            </w:pPr>
            <w:r w:rsidRPr="00A13DBA">
              <w:rPr>
                <w:rFonts w:ascii="宋体" w:hAnsi="宋体" w:hint="eastAsia"/>
                <w:szCs w:val="21"/>
              </w:rPr>
              <w:t>否</w:t>
            </w:r>
          </w:p>
        </w:tc>
      </w:tr>
    </w:tbl>
    <w:p w:rsidR="005A28B0" w:rsidRPr="00A13DBA" w:rsidRDefault="005A28B0" w:rsidP="005A28B0">
      <w:pPr>
        <w:pStyle w:val="afd"/>
        <w:ind w:firstLineChars="0" w:firstLine="0"/>
      </w:pPr>
    </w:p>
    <w:p w:rsidR="005A28B0" w:rsidRPr="00A13DBA" w:rsidRDefault="005A28B0" w:rsidP="005A28B0">
      <w:pPr>
        <w:pStyle w:val="afd"/>
        <w:ind w:firstLineChars="0" w:firstLine="0"/>
      </w:pPr>
      <w:r w:rsidRPr="00A13DBA">
        <w:br w:type="page"/>
      </w:r>
    </w:p>
    <w:p w:rsidR="005A28B0" w:rsidRPr="00A13DBA" w:rsidRDefault="005A28B0" w:rsidP="005A28B0">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sidRPr="00A13DBA">
        <w:rPr>
          <w:rFonts w:ascii="仿宋" w:eastAsia="仿宋" w:hAnsi="仿宋" w:cs="仿宋" w:hint="eastAsia"/>
          <w:b/>
          <w:kern w:val="0"/>
          <w:sz w:val="30"/>
          <w:szCs w:val="30"/>
          <w:shd w:val="clear" w:color="auto" w:fill="FFFFFF"/>
        </w:rPr>
        <w:lastRenderedPageBreak/>
        <w:t>B包：</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833"/>
        <w:gridCol w:w="8734"/>
        <w:gridCol w:w="706"/>
        <w:gridCol w:w="706"/>
        <w:gridCol w:w="1264"/>
      </w:tblGrid>
      <w:tr w:rsidR="005A28B0" w:rsidRPr="00A13DBA" w:rsidTr="005A28B0">
        <w:trPr>
          <w:trHeight w:val="543"/>
        </w:trPr>
        <w:tc>
          <w:tcPr>
            <w:tcW w:w="13948" w:type="dxa"/>
            <w:gridSpan w:val="6"/>
            <w:shd w:val="clear" w:color="auto" w:fill="BFBFBF"/>
            <w:vAlign w:val="center"/>
          </w:tcPr>
          <w:p w:rsidR="005A28B0" w:rsidRPr="00A13DBA" w:rsidRDefault="005A28B0" w:rsidP="005A28B0">
            <w:pPr>
              <w:pStyle w:val="afd"/>
              <w:ind w:firstLineChars="0" w:firstLine="0"/>
            </w:pPr>
            <w:r w:rsidRPr="00A13DBA">
              <w:rPr>
                <w:rFonts w:ascii="黑体" w:eastAsia="黑体" w:hAnsi="黑体" w:hint="eastAsia"/>
                <w:b/>
                <w:sz w:val="28"/>
              </w:rPr>
              <w:t>1、无线网络</w:t>
            </w:r>
          </w:p>
        </w:tc>
      </w:tr>
      <w:tr w:rsidR="005A28B0" w:rsidRPr="00A13DBA" w:rsidTr="005A28B0">
        <w:trPr>
          <w:trHeight w:val="543"/>
        </w:trPr>
        <w:tc>
          <w:tcPr>
            <w:tcW w:w="705"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序号</w:t>
            </w:r>
          </w:p>
        </w:tc>
        <w:tc>
          <w:tcPr>
            <w:tcW w:w="1833"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货物名称</w:t>
            </w:r>
          </w:p>
        </w:tc>
        <w:tc>
          <w:tcPr>
            <w:tcW w:w="8734"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技术规格及主要参数</w:t>
            </w:r>
          </w:p>
        </w:tc>
        <w:tc>
          <w:tcPr>
            <w:tcW w:w="706"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数量</w:t>
            </w:r>
          </w:p>
        </w:tc>
        <w:tc>
          <w:tcPr>
            <w:tcW w:w="706"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单位</w:t>
            </w:r>
          </w:p>
        </w:tc>
        <w:tc>
          <w:tcPr>
            <w:tcW w:w="1264" w:type="dxa"/>
            <w:shd w:val="clear" w:color="auto" w:fill="BFBFBF"/>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是否为</w:t>
            </w:r>
          </w:p>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核心产品</w:t>
            </w:r>
          </w:p>
        </w:tc>
      </w:tr>
      <w:tr w:rsidR="005A28B0" w:rsidRPr="00A13DBA" w:rsidTr="005A28B0">
        <w:trPr>
          <w:trHeight w:val="274"/>
        </w:trPr>
        <w:tc>
          <w:tcPr>
            <w:tcW w:w="705" w:type="dxa"/>
            <w:vMerge w:val="restart"/>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1833"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无线控制器</w:t>
            </w:r>
          </w:p>
        </w:tc>
        <w:tc>
          <w:tcPr>
            <w:tcW w:w="8734" w:type="dxa"/>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最大可支持管理AP≥1024个，最大可配置AP数目≥8K，本地实际配置管理AP授权≥128个，实配最大可管理面板AP授权数≥1024个；</w:t>
            </w:r>
            <w:r w:rsidRPr="00A13DBA">
              <w:rPr>
                <w:rFonts w:ascii="宋体" w:eastAsia="宋体" w:hAnsi="宋体" w:cs="宋体" w:hint="eastAsia"/>
                <w:kern w:val="0"/>
                <w:szCs w:val="21"/>
              </w:rPr>
              <w:br/>
            </w:r>
            <w:r w:rsidR="00A13DBA">
              <w:rPr>
                <w:rFonts w:ascii="宋体" w:eastAsia="宋体" w:hAnsi="宋体" w:cs="宋体" w:hint="eastAsia"/>
                <w:kern w:val="0"/>
                <w:szCs w:val="21"/>
              </w:rPr>
              <w:t>▲</w:t>
            </w:r>
            <w:r w:rsidRPr="00A13DBA">
              <w:rPr>
                <w:rFonts w:ascii="宋体" w:eastAsia="宋体" w:hAnsi="宋体" w:cs="宋体" w:hint="eastAsia"/>
                <w:kern w:val="0"/>
                <w:szCs w:val="21"/>
              </w:rPr>
              <w:t>固化千兆电口数≥6；固化千兆光口数≥6个，10G万兆接口数≥4个，配置1+1冗余电源；</w:t>
            </w:r>
          </w:p>
          <w:p w:rsidR="005A28B0" w:rsidRPr="00A13DBA" w:rsidRDefault="00A13DBA" w:rsidP="005A28B0">
            <w:pPr>
              <w:widowControl/>
              <w:spacing w:line="400" w:lineRule="exact"/>
              <w:jc w:val="left"/>
              <w:rPr>
                <w:rFonts w:ascii="宋体" w:hAnsi="宋体"/>
                <w:szCs w:val="21"/>
              </w:rPr>
            </w:pPr>
            <w:r>
              <w:rPr>
                <w:rFonts w:ascii="宋体" w:eastAsia="宋体" w:hAnsi="宋体" w:cs="宋体" w:hint="eastAsia"/>
                <w:kern w:val="0"/>
                <w:szCs w:val="21"/>
              </w:rPr>
              <w:t>▲</w:t>
            </w:r>
            <w:r w:rsidR="005A28B0" w:rsidRPr="00A13DBA">
              <w:rPr>
                <w:rFonts w:ascii="宋体" w:eastAsia="宋体" w:hAnsi="宋体" w:cs="宋体" w:hint="eastAsia"/>
                <w:kern w:val="0"/>
                <w:szCs w:val="21"/>
              </w:rPr>
              <w:t>无线802.11转发性能≥15G ；</w:t>
            </w:r>
            <w:r w:rsidR="005A28B0" w:rsidRPr="00A13DBA">
              <w:rPr>
                <w:rFonts w:ascii="宋体" w:eastAsia="宋体" w:hAnsi="宋体" w:cs="宋体" w:hint="eastAsia"/>
                <w:kern w:val="0"/>
                <w:szCs w:val="21"/>
              </w:rPr>
              <w:br/>
              <w:t>设备可配置AP的本地数据转发技术模式，即可根据网络的SSID和用户VLAN的规划，决定数据是否需要全部经过无线控制器转发或直接进入有线网络进行本地交换，从而更好的适应未来无线网络更高流量传输的要求；</w:t>
            </w:r>
            <w:r w:rsidR="005A28B0" w:rsidRPr="00A13DBA">
              <w:rPr>
                <w:rFonts w:ascii="宋体" w:eastAsia="宋体" w:hAnsi="宋体" w:cs="宋体" w:hint="eastAsia"/>
                <w:kern w:val="0"/>
                <w:szCs w:val="21"/>
              </w:rPr>
              <w:br/>
              <w:t>设备支持多账户分权管理功能，实现一台物理设备或多台物理设备虚拟成一台设备后，均能受多账户管理，各账户分别管理不同的无线信息；</w:t>
            </w:r>
            <w:r w:rsidR="005A28B0" w:rsidRPr="00A13DBA">
              <w:rPr>
                <w:rFonts w:ascii="宋体" w:eastAsia="宋体" w:hAnsi="宋体" w:cs="宋体" w:hint="eastAsia"/>
                <w:kern w:val="0"/>
                <w:szCs w:val="21"/>
              </w:rPr>
              <w:br/>
              <w:t>为快速建立高度隔离的安全网络，设备应支持实现AP虚拟化功能，实现一台AP虚拟为多台AP，分别受不同无线控制器设备独立管理，互不影响。不同虚拟 AP之间数据隔离，虚拟AP在无线控制器上不占用AP License；</w:t>
            </w:r>
            <w:r w:rsidR="005A28B0" w:rsidRPr="00A13DBA">
              <w:rPr>
                <w:rFonts w:ascii="宋体" w:eastAsia="宋体" w:hAnsi="宋体" w:cs="宋体" w:hint="eastAsia"/>
                <w:kern w:val="0"/>
                <w:szCs w:val="21"/>
              </w:rPr>
              <w:br/>
              <w:t>为提高网络安全，应支持实现基于用户的PSK认证，实现用户之间不能共享WiFi密钥；</w:t>
            </w:r>
            <w:r w:rsidR="005A28B0" w:rsidRPr="00A13DBA">
              <w:rPr>
                <w:rFonts w:ascii="宋体" w:eastAsia="宋体" w:hAnsi="宋体" w:cs="宋体" w:hint="eastAsia"/>
                <w:kern w:val="0"/>
                <w:szCs w:val="21"/>
              </w:rPr>
              <w:br/>
              <w:t>为便于教学投影需求，设备应支持在同无线控制器下airplay投影服务器三层发现功能并投影；支持同WLAN二层隔离下的airplay投影功能，在WLAN开启二层隔离的情况下，airplay依然可以发现投影服务并正常投影；</w:t>
            </w:r>
            <w:r w:rsidR="005A28B0" w:rsidRPr="00A13DBA">
              <w:rPr>
                <w:rFonts w:ascii="宋体" w:eastAsia="宋体" w:hAnsi="宋体" w:cs="宋体" w:hint="eastAsia"/>
                <w:kern w:val="0"/>
                <w:szCs w:val="21"/>
              </w:rPr>
              <w:br/>
            </w:r>
            <w:r w:rsidR="005A28B0" w:rsidRPr="00A13DBA">
              <w:rPr>
                <w:rFonts w:ascii="宋体" w:eastAsia="宋体" w:hAnsi="宋体" w:cs="宋体" w:hint="eastAsia"/>
                <w:kern w:val="0"/>
                <w:szCs w:val="21"/>
              </w:rPr>
              <w:lastRenderedPageBreak/>
              <w:t>支持无线控制器分级功能，中心无线控制器可对分支无线控制器起到备份作用，中心无线控制器可以统一监控各个分支无线控制器的运行状态、AP和用户信息，中心无线控制器可以统一对分支无线控制器进行软件升级，分支无线控制器可以共享中心无线控制器的AP容量License；</w:t>
            </w:r>
            <w:r w:rsidR="005A28B0" w:rsidRPr="00A13DBA">
              <w:rPr>
                <w:rFonts w:ascii="宋体" w:eastAsia="宋体" w:hAnsi="宋体" w:cs="宋体" w:hint="eastAsia"/>
                <w:kern w:val="0"/>
                <w:szCs w:val="21"/>
              </w:rPr>
              <w:br/>
              <w:t>支持本地认证功能，无需通过外置Portal服务器和Radius服务器认证；</w:t>
            </w:r>
            <w:r w:rsidR="005A28B0" w:rsidRPr="00A13DBA">
              <w:rPr>
                <w:rFonts w:ascii="宋体" w:eastAsia="宋体" w:hAnsi="宋体" w:cs="宋体" w:hint="eastAsia"/>
                <w:kern w:val="0"/>
                <w:szCs w:val="21"/>
              </w:rPr>
              <w:br/>
              <w:t>无线控制器具备虚拟化功能，多台无线控制器可以被虚拟化成一台控制器，实现虚拟控制器对所有成员无线控制器的统一管理、在成员无线控制器间共享License、统一将AP 接入虚拟无线控制器中。</w:t>
            </w:r>
            <w:r w:rsidR="005A28B0" w:rsidRPr="00A13DBA">
              <w:rPr>
                <w:rFonts w:ascii="宋体" w:eastAsia="宋体" w:hAnsi="宋体" w:cs="宋体" w:hint="eastAsia"/>
                <w:kern w:val="0"/>
                <w:szCs w:val="21"/>
              </w:rPr>
              <w:br/>
              <w:t>支持MAC认证、WEB认证、802.1X认证、WAPI认证 ，认证后能实现IP、MAC、WLAN等元素的绑定信息，保证只有合法的用户才能进入网络；</w:t>
            </w:r>
            <w:r w:rsidR="005A28B0" w:rsidRPr="00A13DBA">
              <w:rPr>
                <w:rFonts w:ascii="宋体" w:eastAsia="宋体" w:hAnsi="宋体" w:cs="宋体" w:hint="eastAsia"/>
                <w:kern w:val="0"/>
                <w:szCs w:val="21"/>
              </w:rPr>
              <w:br/>
              <w:t>支持无线运维管理系统管理，实现有线无线网络统一集中管理，可视化管理；</w:t>
            </w:r>
            <w:r w:rsidR="005A28B0" w:rsidRPr="00A13DBA">
              <w:rPr>
                <w:rFonts w:ascii="宋体" w:eastAsia="宋体" w:hAnsi="宋体" w:cs="宋体" w:hint="eastAsia"/>
                <w:kern w:val="0"/>
                <w:szCs w:val="21"/>
              </w:rPr>
              <w:br/>
              <w:t>支持和无线网优系统联动自动实现无线网络优化；</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sz w:val="21"/>
                <w:szCs w:val="21"/>
              </w:rPr>
              <w:lastRenderedPageBreak/>
              <w:t>1</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rPr>
          <w:trHeight w:val="606"/>
        </w:trPr>
        <w:tc>
          <w:tcPr>
            <w:tcW w:w="705" w:type="dxa"/>
            <w:vMerge/>
            <w:vAlign w:val="center"/>
          </w:tcPr>
          <w:p w:rsidR="005A28B0" w:rsidRPr="00A13DBA" w:rsidRDefault="005A28B0" w:rsidP="005A28B0">
            <w:pPr>
              <w:pStyle w:val="a7"/>
              <w:snapToGrid w:val="0"/>
              <w:spacing w:line="400" w:lineRule="exact"/>
              <w:jc w:val="center"/>
              <w:rPr>
                <w:rFonts w:ascii="宋体" w:hAnsi="宋体"/>
                <w:sz w:val="21"/>
                <w:szCs w:val="21"/>
              </w:rPr>
            </w:pPr>
          </w:p>
        </w:tc>
        <w:tc>
          <w:tcPr>
            <w:tcW w:w="1833"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无线控制器授权</w:t>
            </w:r>
          </w:p>
        </w:tc>
        <w:tc>
          <w:tcPr>
            <w:tcW w:w="8734" w:type="dxa"/>
            <w:vAlign w:val="center"/>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无线控制器产品专用升级许可证License，每套可支持增加128个普通AP或256个墙面式AP的控制权</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3</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trHeight w:val="503"/>
        </w:trPr>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2</w:t>
            </w:r>
          </w:p>
        </w:tc>
        <w:tc>
          <w:tcPr>
            <w:tcW w:w="1833"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无线智能网优</w:t>
            </w:r>
          </w:p>
        </w:tc>
        <w:tc>
          <w:tcPr>
            <w:tcW w:w="8734" w:type="dxa"/>
            <w:vAlign w:val="bottom"/>
          </w:tcPr>
          <w:p w:rsidR="005A28B0" w:rsidRPr="00A13DBA" w:rsidRDefault="005A28B0" w:rsidP="005A28B0">
            <w:pPr>
              <w:widowControl/>
              <w:spacing w:line="400" w:lineRule="exact"/>
              <w:jc w:val="left"/>
              <w:rPr>
                <w:rFonts w:ascii="宋体" w:eastAsia="宋体" w:hAnsi="宋体" w:cs="宋体"/>
                <w:kern w:val="0"/>
                <w:szCs w:val="21"/>
              </w:rPr>
            </w:pPr>
            <w:r w:rsidRPr="00A13DBA">
              <w:rPr>
                <w:rFonts w:ascii="宋体" w:eastAsia="宋体" w:hAnsi="宋体" w:cs="宋体" w:hint="eastAsia"/>
                <w:kern w:val="0"/>
                <w:szCs w:val="21"/>
              </w:rPr>
              <w:t>所投产品为独立的无线网优软件，非无线网管软件内置功能；</w:t>
            </w:r>
            <w:r w:rsidRPr="00A13DBA">
              <w:rPr>
                <w:rFonts w:ascii="宋体" w:eastAsia="宋体" w:hAnsi="宋体" w:cs="宋体" w:hint="eastAsia"/>
                <w:kern w:val="0"/>
                <w:szCs w:val="21"/>
              </w:rPr>
              <w:br/>
            </w:r>
            <w:r w:rsidR="00A13DBA">
              <w:rPr>
                <w:rFonts w:ascii="宋体" w:eastAsia="宋体" w:hAnsi="宋体" w:cs="宋体" w:hint="eastAsia"/>
                <w:kern w:val="0"/>
                <w:szCs w:val="21"/>
              </w:rPr>
              <w:t>▲</w:t>
            </w:r>
            <w:r w:rsidRPr="00A13DBA">
              <w:rPr>
                <w:rFonts w:ascii="宋体" w:eastAsia="宋体" w:hAnsi="宋体" w:cs="宋体" w:hint="eastAsia"/>
                <w:kern w:val="0"/>
                <w:szCs w:val="21"/>
              </w:rPr>
              <w:t>所投产品提供两种可选的部署方式：本地部署和云部署，方便用户进行选择，两种部署方式均不限制AP数和终端数；</w:t>
            </w:r>
            <w:r w:rsidRPr="00A13DBA">
              <w:rPr>
                <w:rFonts w:ascii="宋体" w:eastAsia="宋体" w:hAnsi="宋体" w:cs="宋体" w:hint="eastAsia"/>
                <w:kern w:val="0"/>
                <w:szCs w:val="21"/>
              </w:rPr>
              <w:br/>
              <w:t>所投产品提供用户终端体验覆盖图，可基于时段进行体验覆盖评估，以终端无线参数指标来评估终端对视频业务的体验，分为：可以看高清，顺畅，比较卡，不活跃四类，该评估非应用识别，而是通过机器学习的算法计算当前网络状况是否适合这类应用；</w:t>
            </w:r>
            <w:r w:rsidRPr="00A13DBA">
              <w:rPr>
                <w:rFonts w:ascii="宋体" w:eastAsia="宋体" w:hAnsi="宋体" w:cs="宋体" w:hint="eastAsia"/>
                <w:kern w:val="0"/>
                <w:szCs w:val="21"/>
              </w:rPr>
              <w:br/>
              <w:t>所投产品支持基于微信公共号的无线事件告警，可以通过微信公众号设置告警事件的规则，包含告警内容、等级和时间段等；且可以通过微信公众号将告警事件推送至用户手机；</w:t>
            </w:r>
            <w:r w:rsidRPr="00A13DBA">
              <w:rPr>
                <w:rFonts w:ascii="宋体" w:eastAsia="宋体" w:hAnsi="宋体" w:cs="宋体" w:hint="eastAsia"/>
                <w:kern w:val="0"/>
                <w:szCs w:val="21"/>
              </w:rPr>
              <w:br/>
            </w:r>
            <w:r w:rsidRPr="00A13DBA">
              <w:rPr>
                <w:rFonts w:ascii="宋体" w:eastAsia="宋体" w:hAnsi="宋体" w:cs="宋体" w:hint="eastAsia"/>
                <w:kern w:val="0"/>
                <w:szCs w:val="21"/>
              </w:rPr>
              <w:lastRenderedPageBreak/>
              <w:t>所投产品支持一键网优，可以通过一键体检呈现无线网中远端关联、漫游粘滞、无线干扰等现象，并生成无线优化配置，且支持一键配置下发；</w:t>
            </w:r>
            <w:r w:rsidRPr="00A13DBA">
              <w:rPr>
                <w:rFonts w:ascii="宋体" w:eastAsia="宋体" w:hAnsi="宋体" w:cs="宋体" w:hint="eastAsia"/>
                <w:kern w:val="0"/>
                <w:szCs w:val="21"/>
              </w:rPr>
              <w:br/>
              <w:t>所投产品支持802.1x的认证体验视图，包含：认证失败率、认证失败导致的掉线占比、认证耗时分布、认证平均耗时四项视图；</w:t>
            </w:r>
            <w:r w:rsidRPr="00A13DBA">
              <w:rPr>
                <w:rFonts w:ascii="宋体" w:eastAsia="宋体" w:hAnsi="宋体" w:cs="宋体" w:hint="eastAsia"/>
                <w:kern w:val="0"/>
                <w:szCs w:val="21"/>
              </w:rPr>
              <w:br/>
            </w:r>
            <w:r w:rsidR="00A13DBA">
              <w:rPr>
                <w:rFonts w:ascii="宋体" w:eastAsia="宋体" w:hAnsi="宋体" w:cs="宋体" w:hint="eastAsia"/>
                <w:kern w:val="0"/>
                <w:szCs w:val="21"/>
              </w:rPr>
              <w:t>▲</w:t>
            </w:r>
            <w:r w:rsidRPr="00A13DBA">
              <w:rPr>
                <w:rFonts w:ascii="宋体" w:eastAsia="宋体" w:hAnsi="宋体" w:cs="宋体" w:hint="eastAsia"/>
                <w:kern w:val="0"/>
                <w:szCs w:val="21"/>
              </w:rPr>
              <w:t>所投产品支持24h终端和AP视图，可以直观显示终端历史体验走势，包含终端的丢包、延迟、RSSI值等数据走势；可以直观显示AP历史数据走势，包含AP每块射频卡上的连接用户数、低RSSI终端、高丢包终端数、高延迟终端数等数据走势；提供功能的终端和AP的视图截图；</w:t>
            </w:r>
            <w:r w:rsidRPr="00A13DBA">
              <w:rPr>
                <w:rFonts w:ascii="宋体" w:eastAsia="宋体" w:hAnsi="宋体" w:cs="宋体" w:hint="eastAsia"/>
                <w:kern w:val="0"/>
                <w:szCs w:val="21"/>
              </w:rPr>
              <w:br/>
              <w:t>所投产品可根据AP和终端的综合指标（非无线覆盖热图）来生成全网覆盖情况报告，包括良好覆盖区、注意覆盖区、问题覆盖区；</w:t>
            </w:r>
            <w:r w:rsidRPr="00A13DBA">
              <w:rPr>
                <w:rFonts w:ascii="宋体" w:eastAsia="宋体" w:hAnsi="宋体" w:cs="宋体" w:hint="eastAsia"/>
                <w:kern w:val="0"/>
                <w:szCs w:val="21"/>
              </w:rPr>
              <w:br/>
              <w:t>所投产品可以直观显示无线的负载数据、流量数据；</w:t>
            </w:r>
            <w:r w:rsidRPr="00A13DBA">
              <w:rPr>
                <w:rFonts w:ascii="宋体" w:eastAsia="宋体" w:hAnsi="宋体" w:cs="宋体" w:hint="eastAsia"/>
                <w:kern w:val="0"/>
                <w:szCs w:val="21"/>
              </w:rPr>
              <w:br/>
              <w:t>所投产品可以直观展示用户的活跃时间、流量数据，体现无线用户对网络的依赖程度；</w:t>
            </w:r>
            <w:r w:rsidRPr="00A13DBA">
              <w:rPr>
                <w:rFonts w:ascii="宋体" w:eastAsia="宋体" w:hAnsi="宋体" w:cs="宋体" w:hint="eastAsia"/>
                <w:kern w:val="0"/>
                <w:szCs w:val="21"/>
              </w:rPr>
              <w:br/>
              <w:t>所投产品可以直观显示出无线接入终端分布：终端所在频段分布，终端类型分布、终端操作系统分布、终端所在网络分布；</w:t>
            </w:r>
            <w:r w:rsidRPr="00A13DBA">
              <w:rPr>
                <w:rFonts w:ascii="宋体" w:eastAsia="宋体" w:hAnsi="宋体" w:cs="宋体" w:hint="eastAsia"/>
                <w:kern w:val="0"/>
                <w:szCs w:val="21"/>
              </w:rPr>
              <w:br/>
              <w:t>所投产品可以对无线网络进行问题识别，可对引起网络变差的原因进行分析,分析算法必须基于整个网络而非单个设备或者射频分析；</w:t>
            </w:r>
            <w:r w:rsidRPr="00A13DBA">
              <w:rPr>
                <w:rFonts w:ascii="宋体" w:eastAsia="宋体" w:hAnsi="宋体" w:cs="宋体" w:hint="eastAsia"/>
                <w:kern w:val="0"/>
                <w:szCs w:val="21"/>
              </w:rPr>
              <w:br/>
              <w:t>所投产品可以直观显示无线用户上线失败原因以及上线失败的用户；</w:t>
            </w:r>
          </w:p>
          <w:p w:rsidR="005A28B0" w:rsidRPr="00A13DBA" w:rsidRDefault="00A13DBA" w:rsidP="005A28B0">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w:t>
            </w:r>
            <w:r w:rsidR="005A28B0" w:rsidRPr="00A13DBA">
              <w:rPr>
                <w:rFonts w:ascii="宋体" w:eastAsia="宋体" w:hAnsi="宋体" w:cs="宋体" w:hint="eastAsia"/>
                <w:kern w:val="0"/>
                <w:szCs w:val="21"/>
              </w:rPr>
              <w:t>与所投无线控制器为同一品牌；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trHeight w:val="558"/>
        </w:trPr>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3</w:t>
            </w:r>
          </w:p>
        </w:tc>
        <w:tc>
          <w:tcPr>
            <w:tcW w:w="1833"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室外AP</w:t>
            </w:r>
          </w:p>
        </w:tc>
        <w:tc>
          <w:tcPr>
            <w:tcW w:w="8734" w:type="dxa"/>
            <w:vAlign w:val="center"/>
          </w:tcPr>
          <w:p w:rsidR="005A28B0" w:rsidRPr="00A13DBA" w:rsidRDefault="005A28B0" w:rsidP="005A28B0">
            <w:pPr>
              <w:spacing w:line="400" w:lineRule="exact"/>
            </w:pPr>
            <w:r w:rsidRPr="00A13DBA">
              <w:rPr>
                <w:rFonts w:hint="eastAsia"/>
              </w:rPr>
              <w:t>支持标准的</w:t>
            </w:r>
            <w:r w:rsidRPr="00A13DBA">
              <w:rPr>
                <w:rFonts w:hint="eastAsia"/>
              </w:rPr>
              <w:t>802.11ac wave2</w:t>
            </w:r>
            <w:r w:rsidRPr="00A13DBA">
              <w:rPr>
                <w:rFonts w:hint="eastAsia"/>
              </w:rPr>
              <w:t>协议</w:t>
            </w:r>
            <w:r w:rsidRPr="00A13DBA">
              <w:rPr>
                <w:rFonts w:hint="eastAsia"/>
              </w:rPr>
              <w:t>,</w:t>
            </w:r>
            <w:r w:rsidRPr="00A13DBA">
              <w:rPr>
                <w:rFonts w:hint="eastAsia"/>
              </w:rPr>
              <w:t>支持</w:t>
            </w:r>
            <w:r w:rsidRPr="00A13DBA">
              <w:rPr>
                <w:rFonts w:hint="eastAsia"/>
              </w:rPr>
              <w:t>mu-mimo</w:t>
            </w:r>
            <w:r w:rsidRPr="00A13DBA">
              <w:rPr>
                <w:rFonts w:hint="eastAsia"/>
              </w:rPr>
              <w:t>采用双路双频设计，可同时工作在</w:t>
            </w:r>
            <w:r w:rsidRPr="00A13DBA">
              <w:rPr>
                <w:rFonts w:hint="eastAsia"/>
              </w:rPr>
              <w:t>802.11a/n/ac</w:t>
            </w:r>
            <w:r w:rsidRPr="00A13DBA">
              <w:rPr>
                <w:rFonts w:hint="eastAsia"/>
              </w:rPr>
              <w:t>和</w:t>
            </w:r>
            <w:r w:rsidRPr="00A13DBA">
              <w:rPr>
                <w:rFonts w:hint="eastAsia"/>
              </w:rPr>
              <w:t>802.11b/g/n</w:t>
            </w:r>
            <w:r w:rsidRPr="00A13DBA">
              <w:rPr>
                <w:rFonts w:hint="eastAsia"/>
              </w:rPr>
              <w:t>模式；</w:t>
            </w:r>
            <w:r w:rsidRPr="00A13DBA">
              <w:rPr>
                <w:rFonts w:hint="eastAsia"/>
              </w:rPr>
              <w:br/>
            </w:r>
            <w:r w:rsidRPr="00A13DBA">
              <w:rPr>
                <w:rFonts w:hint="eastAsia"/>
              </w:rPr>
              <w:t>天线工作模式：同时具备内置天线和外置天线接口，可通过软件切换两种天线；</w:t>
            </w:r>
            <w:r w:rsidRPr="00A13DBA">
              <w:rPr>
                <w:rFonts w:hint="eastAsia"/>
              </w:rPr>
              <w:br/>
            </w:r>
            <w:r w:rsidR="00A13DBA">
              <w:rPr>
                <w:rFonts w:hint="eastAsia"/>
              </w:rPr>
              <w:t>▲</w:t>
            </w:r>
            <w:r w:rsidRPr="00A13DBA">
              <w:rPr>
                <w:rFonts w:hint="eastAsia"/>
              </w:rPr>
              <w:t>内置天线规格：内置定向智能天线</w:t>
            </w:r>
            <w:r w:rsidRPr="00A13DBA">
              <w:rPr>
                <w:rFonts w:hint="eastAsia"/>
              </w:rPr>
              <w:t xml:space="preserve"> 2.4G&amp;5.8G</w:t>
            </w:r>
            <w:r w:rsidRPr="00A13DBA">
              <w:rPr>
                <w:rFonts w:hint="eastAsia"/>
              </w:rPr>
              <w:t>；外置天线接口：具备</w:t>
            </w:r>
            <w:r w:rsidRPr="00A13DBA">
              <w:rPr>
                <w:rFonts w:hint="eastAsia"/>
              </w:rPr>
              <w:t>4</w:t>
            </w:r>
            <w:r w:rsidRPr="00A13DBA">
              <w:rPr>
                <w:rFonts w:hint="eastAsia"/>
              </w:rPr>
              <w:t>个</w:t>
            </w:r>
            <w:r w:rsidRPr="00A13DBA">
              <w:rPr>
                <w:rFonts w:hint="eastAsia"/>
              </w:rPr>
              <w:t>N-K</w:t>
            </w:r>
            <w:r w:rsidRPr="00A13DBA">
              <w:rPr>
                <w:rFonts w:hint="eastAsia"/>
              </w:rPr>
              <w:t>型射频接口；</w:t>
            </w:r>
            <w:r w:rsidRPr="00A13DBA">
              <w:rPr>
                <w:rFonts w:hint="eastAsia"/>
              </w:rPr>
              <w:br/>
            </w:r>
            <w:r w:rsidR="00A13DBA">
              <w:rPr>
                <w:rFonts w:hint="eastAsia"/>
              </w:rPr>
              <w:lastRenderedPageBreak/>
              <w:t>▲</w:t>
            </w:r>
            <w:r w:rsidRPr="00A13DBA">
              <w:rPr>
                <w:rFonts w:hint="eastAsia"/>
              </w:rPr>
              <w:t>整机支持</w:t>
            </w:r>
            <w:r w:rsidRPr="00A13DBA">
              <w:rPr>
                <w:rFonts w:hint="eastAsia"/>
              </w:rPr>
              <w:t>8</w:t>
            </w:r>
            <w:r w:rsidRPr="00A13DBA">
              <w:rPr>
                <w:rFonts w:hint="eastAsia"/>
              </w:rPr>
              <w:t>条空间流</w:t>
            </w:r>
            <w:r w:rsidRPr="00A13DBA">
              <w:rPr>
                <w:rFonts w:hint="eastAsia"/>
              </w:rPr>
              <w:t>,2.4GHz</w:t>
            </w:r>
            <w:r w:rsidRPr="00A13DBA">
              <w:rPr>
                <w:rFonts w:hint="eastAsia"/>
              </w:rPr>
              <w:t>单频最大接入速率≥</w:t>
            </w:r>
            <w:r w:rsidRPr="00A13DBA">
              <w:rPr>
                <w:rFonts w:hint="eastAsia"/>
              </w:rPr>
              <w:t>450Mbps,5.8GHz</w:t>
            </w:r>
            <w:r w:rsidRPr="00A13DBA">
              <w:rPr>
                <w:rFonts w:hint="eastAsia"/>
              </w:rPr>
              <w:t>单频最大接入速率≥</w:t>
            </w:r>
            <w:r w:rsidRPr="00A13DBA">
              <w:rPr>
                <w:rFonts w:hint="eastAsia"/>
              </w:rPr>
              <w:t>1300Mbps</w:t>
            </w:r>
            <w:r w:rsidRPr="00A13DBA">
              <w:rPr>
                <w:rFonts w:hint="eastAsia"/>
              </w:rPr>
              <w:t>，整机最大接入速率≥</w:t>
            </w:r>
            <w:r w:rsidRPr="00A13DBA">
              <w:rPr>
                <w:rFonts w:hint="eastAsia"/>
              </w:rPr>
              <w:t>1750Mbps</w:t>
            </w:r>
            <w:r w:rsidRPr="00A13DBA">
              <w:rPr>
                <w:rFonts w:hint="eastAsia"/>
              </w:rPr>
              <w:t>；</w:t>
            </w:r>
            <w:r w:rsidRPr="00A13DBA">
              <w:rPr>
                <w:rFonts w:hint="eastAsia"/>
              </w:rPr>
              <w:br/>
            </w:r>
            <w:r w:rsidRPr="00A13DBA">
              <w:rPr>
                <w:rFonts w:hint="eastAsia"/>
              </w:rPr>
              <w:t>避雷方式：网口和天馈口均内置避雷器，不需外加防雷器；</w:t>
            </w:r>
            <w:r w:rsidRPr="00A13DBA">
              <w:rPr>
                <w:rFonts w:hint="eastAsia"/>
              </w:rPr>
              <w:br/>
            </w:r>
            <w:r w:rsidR="00A13DBA">
              <w:rPr>
                <w:rFonts w:hint="eastAsia"/>
              </w:rPr>
              <w:t>▲</w:t>
            </w:r>
            <w:r w:rsidRPr="00A13DBA">
              <w:rPr>
                <w:rFonts w:hint="eastAsia"/>
              </w:rPr>
              <w:t>提供</w:t>
            </w:r>
            <w:r w:rsidRPr="00A13DBA">
              <w:rPr>
                <w:rFonts w:hint="eastAsia"/>
              </w:rPr>
              <w:t>1</w:t>
            </w:r>
            <w:r w:rsidRPr="00A13DBA">
              <w:rPr>
                <w:rFonts w:hint="eastAsia"/>
              </w:rPr>
              <w:t>个标准的</w:t>
            </w:r>
            <w:r w:rsidRPr="00A13DBA">
              <w:rPr>
                <w:rFonts w:hint="eastAsia"/>
              </w:rPr>
              <w:t>RJ45 console</w:t>
            </w:r>
            <w:r w:rsidRPr="00A13DBA">
              <w:rPr>
                <w:rFonts w:hint="eastAsia"/>
              </w:rPr>
              <w:t>管理口；</w:t>
            </w:r>
            <w:r w:rsidRPr="00A13DBA">
              <w:rPr>
                <w:rFonts w:hint="eastAsia"/>
              </w:rPr>
              <w:t>1</w:t>
            </w:r>
            <w:r w:rsidRPr="00A13DBA">
              <w:rPr>
                <w:rFonts w:hint="eastAsia"/>
              </w:rPr>
              <w:t>标准的个</w:t>
            </w:r>
            <w:r w:rsidRPr="00A13DBA">
              <w:rPr>
                <w:rFonts w:hint="eastAsia"/>
              </w:rPr>
              <w:t>SFP</w:t>
            </w:r>
            <w:r w:rsidRPr="00A13DBA">
              <w:rPr>
                <w:rFonts w:hint="eastAsia"/>
              </w:rPr>
              <w:t>上联光口；</w:t>
            </w:r>
            <w:r w:rsidRPr="00A13DBA">
              <w:rPr>
                <w:rFonts w:hint="eastAsia"/>
              </w:rPr>
              <w:t>1</w:t>
            </w:r>
            <w:r w:rsidRPr="00A13DBA">
              <w:rPr>
                <w:rFonts w:hint="eastAsia"/>
              </w:rPr>
              <w:t>个标准的</w:t>
            </w:r>
            <w:r w:rsidRPr="00A13DBA">
              <w:rPr>
                <w:rFonts w:hint="eastAsia"/>
              </w:rPr>
              <w:t>10/100/1000Base-T</w:t>
            </w:r>
            <w:r w:rsidRPr="00A13DBA">
              <w:rPr>
                <w:rFonts w:hint="eastAsia"/>
              </w:rPr>
              <w:t>以太网上联接口与</w:t>
            </w:r>
            <w:r w:rsidRPr="00A13DBA">
              <w:rPr>
                <w:rFonts w:hint="eastAsia"/>
              </w:rPr>
              <w:t>SFP</w:t>
            </w:r>
            <w:r w:rsidRPr="00A13DBA">
              <w:rPr>
                <w:rFonts w:hint="eastAsia"/>
              </w:rPr>
              <w:t>复用，支持</w:t>
            </w:r>
            <w:r w:rsidRPr="00A13DBA">
              <w:rPr>
                <w:rFonts w:hint="eastAsia"/>
              </w:rPr>
              <w:t>PoE</w:t>
            </w:r>
            <w:r w:rsidRPr="00A13DBA">
              <w:rPr>
                <w:rFonts w:hint="eastAsia"/>
              </w:rPr>
              <w:t>受电；</w:t>
            </w:r>
          </w:p>
          <w:p w:rsidR="005A28B0" w:rsidRPr="00A13DBA" w:rsidRDefault="005A28B0" w:rsidP="005A28B0">
            <w:pPr>
              <w:spacing w:line="400" w:lineRule="exact"/>
            </w:pPr>
            <w:r w:rsidRPr="00A13DBA">
              <w:rPr>
                <w:rFonts w:hint="eastAsia"/>
              </w:rPr>
              <w:t>为确保安装施工标准及后期维护方便，所有接口（网口、</w:t>
            </w:r>
            <w:r w:rsidRPr="00A13DBA">
              <w:rPr>
                <w:rFonts w:hint="eastAsia"/>
              </w:rPr>
              <w:t>console</w:t>
            </w:r>
            <w:r w:rsidRPr="00A13DBA">
              <w:rPr>
                <w:rFonts w:hint="eastAsia"/>
              </w:rPr>
              <w:t>口、光口、天线口等）均为标准原生接口，不接受非标转接方案；</w:t>
            </w:r>
            <w:r w:rsidRPr="00A13DBA">
              <w:rPr>
                <w:rFonts w:hint="eastAsia"/>
              </w:rPr>
              <w:br/>
            </w:r>
            <w:r w:rsidRPr="00A13DBA">
              <w:rPr>
                <w:rFonts w:hint="eastAsia"/>
              </w:rPr>
              <w:t>支持蓝牙串口管理：具备蓝牙模块用于远距离登录控制台；</w:t>
            </w:r>
            <w:r w:rsidRPr="00A13DBA">
              <w:rPr>
                <w:rFonts w:hint="eastAsia"/>
              </w:rPr>
              <w:br/>
            </w:r>
            <w:r w:rsidRPr="00A13DBA">
              <w:rPr>
                <w:rFonts w:hint="eastAsia"/>
              </w:rPr>
              <w:t>防护等级：</w:t>
            </w:r>
            <w:r w:rsidRPr="00A13DBA">
              <w:rPr>
                <w:rFonts w:hint="eastAsia"/>
              </w:rPr>
              <w:t>IP68</w:t>
            </w:r>
            <w:r w:rsidRPr="00A13DBA">
              <w:rPr>
                <w:rFonts w:hint="eastAsia"/>
              </w:rPr>
              <w:t>；</w:t>
            </w:r>
            <w:r w:rsidRPr="00A13DBA">
              <w:rPr>
                <w:rFonts w:hint="eastAsia"/>
              </w:rPr>
              <w:br/>
            </w:r>
            <w:r w:rsidRPr="00A13DBA">
              <w:rPr>
                <w:rFonts w:hint="eastAsia"/>
              </w:rPr>
              <w:t>支持标准的</w:t>
            </w:r>
            <w:r w:rsidRPr="00A13DBA">
              <w:rPr>
                <w:rFonts w:hint="eastAsia"/>
              </w:rPr>
              <w:t>802.3at</w:t>
            </w:r>
            <w:r w:rsidRPr="00A13DBA">
              <w:rPr>
                <w:rFonts w:hint="eastAsia"/>
              </w:rPr>
              <w:t>协议进行</w:t>
            </w:r>
            <w:r w:rsidRPr="00A13DBA">
              <w:rPr>
                <w:rFonts w:hint="eastAsia"/>
              </w:rPr>
              <w:t>PoE</w:t>
            </w:r>
            <w:r w:rsidRPr="00A13DBA">
              <w:rPr>
                <w:rFonts w:hint="eastAsia"/>
              </w:rPr>
              <w:t>供电，整机功耗小于</w:t>
            </w:r>
            <w:r w:rsidRPr="00A13DBA">
              <w:rPr>
                <w:rFonts w:hint="eastAsia"/>
              </w:rPr>
              <w:t>25w</w:t>
            </w:r>
            <w:r w:rsidRPr="00A13DBA">
              <w:rPr>
                <w:rFonts w:hint="eastAsia"/>
              </w:rPr>
              <w:t>。每台自带</w:t>
            </w:r>
            <w:r w:rsidRPr="00A13DBA">
              <w:rPr>
                <w:rFonts w:hint="eastAsia"/>
              </w:rPr>
              <w:t>1</w:t>
            </w:r>
            <w:r w:rsidRPr="00A13DBA">
              <w:rPr>
                <w:rFonts w:hint="eastAsia"/>
              </w:rPr>
              <w:t>个单端口以太网供电适配器（千兆端口、支持</w:t>
            </w:r>
            <w:r w:rsidRPr="00A13DBA">
              <w:rPr>
                <w:rFonts w:hint="eastAsia"/>
              </w:rPr>
              <w:t>802.3at</w:t>
            </w:r>
            <w:r w:rsidRPr="00A13DBA">
              <w:rPr>
                <w:rFonts w:hint="eastAsia"/>
              </w:rPr>
              <w:t>协议标准供电）；</w:t>
            </w:r>
            <w:r w:rsidRPr="00A13DBA">
              <w:rPr>
                <w:rFonts w:hint="eastAsia"/>
              </w:rPr>
              <w:br/>
            </w:r>
            <w:r w:rsidRPr="00A13DBA">
              <w:rPr>
                <w:rFonts w:hint="eastAsia"/>
              </w:rPr>
              <w:t>支持胖</w:t>
            </w:r>
            <w:r w:rsidRPr="00A13DBA">
              <w:rPr>
                <w:rFonts w:hint="eastAsia"/>
              </w:rPr>
              <w:t>/</w:t>
            </w:r>
            <w:r w:rsidRPr="00A13DBA">
              <w:rPr>
                <w:rFonts w:hint="eastAsia"/>
              </w:rPr>
              <w:t>瘦</w:t>
            </w:r>
            <w:r w:rsidRPr="00A13DBA">
              <w:rPr>
                <w:rFonts w:hint="eastAsia"/>
              </w:rPr>
              <w:t>AP</w:t>
            </w:r>
            <w:r w:rsidRPr="00A13DBA">
              <w:rPr>
                <w:rFonts w:hint="eastAsia"/>
              </w:rPr>
              <w:t>两种工作模式的切换，在瘦</w:t>
            </w:r>
            <w:r w:rsidRPr="00A13DBA">
              <w:rPr>
                <w:rFonts w:hint="eastAsia"/>
              </w:rPr>
              <w:t>AP</w:t>
            </w:r>
            <w:r w:rsidRPr="00A13DBA">
              <w:rPr>
                <w:rFonts w:hint="eastAsia"/>
              </w:rPr>
              <w:t>工作模式时，</w:t>
            </w:r>
            <w:r w:rsidRPr="00A13DBA">
              <w:rPr>
                <w:rFonts w:hint="eastAsia"/>
              </w:rPr>
              <w:t>AP</w:t>
            </w:r>
            <w:r w:rsidRPr="00A13DBA">
              <w:rPr>
                <w:rFonts w:hint="eastAsia"/>
              </w:rPr>
              <w:t>与控制器之间采用国际标准的</w:t>
            </w:r>
            <w:r w:rsidRPr="00A13DBA">
              <w:rPr>
                <w:rFonts w:hint="eastAsia"/>
              </w:rPr>
              <w:t>CAPWAP</w:t>
            </w:r>
            <w:r w:rsidRPr="00A13DBA">
              <w:rPr>
                <w:rFonts w:hint="eastAsia"/>
              </w:rPr>
              <w:t>协议通信；</w:t>
            </w:r>
            <w:r w:rsidRPr="00A13DBA">
              <w:rPr>
                <w:rFonts w:hint="eastAsia"/>
              </w:rPr>
              <w:br/>
            </w:r>
            <w:r w:rsidRPr="00A13DBA">
              <w:rPr>
                <w:rFonts w:hint="eastAsia"/>
              </w:rPr>
              <w:t>支持实时频谱防护</w:t>
            </w:r>
            <w:r w:rsidRPr="00A13DBA">
              <w:rPr>
                <w:rFonts w:hint="eastAsia"/>
              </w:rPr>
              <w:t>,</w:t>
            </w:r>
            <w:r w:rsidRPr="00A13DBA">
              <w:rPr>
                <w:rFonts w:hint="eastAsia"/>
              </w:rPr>
              <w:t>可视化射频干扰源对无线局域网的性能的影响；</w:t>
            </w:r>
            <w:r w:rsidRPr="00A13DBA">
              <w:rPr>
                <w:rFonts w:hint="eastAsia"/>
              </w:rPr>
              <w:br/>
            </w:r>
            <w:r w:rsidRPr="00A13DBA">
              <w:rPr>
                <w:rFonts w:hint="eastAsia"/>
              </w:rPr>
              <w:t>为增强无线网络可靠性，支持当</w:t>
            </w:r>
            <w:r w:rsidRPr="00A13DBA">
              <w:rPr>
                <w:rFonts w:hint="eastAsia"/>
              </w:rPr>
              <w:t>AC</w:t>
            </w:r>
            <w:r w:rsidRPr="00A13DBA">
              <w:rPr>
                <w:rFonts w:hint="eastAsia"/>
              </w:rPr>
              <w:t>宕机时，</w:t>
            </w:r>
            <w:r w:rsidRPr="00A13DBA">
              <w:rPr>
                <w:rFonts w:hint="eastAsia"/>
              </w:rPr>
              <w:t>AP</w:t>
            </w:r>
            <w:r w:rsidRPr="00A13DBA">
              <w:rPr>
                <w:rFonts w:hint="eastAsia"/>
              </w:rPr>
              <w:t>切换为智能转发模式继续传输数据，保证无线用户正常使用；</w:t>
            </w:r>
            <w:r w:rsidRPr="00A13DBA">
              <w:rPr>
                <w:rFonts w:hint="eastAsia"/>
              </w:rPr>
              <w:br/>
            </w:r>
            <w:r w:rsidRPr="00A13DBA">
              <w:rPr>
                <w:rFonts w:hint="eastAsia"/>
              </w:rPr>
              <w:t>支持</w:t>
            </w:r>
            <w:r w:rsidRPr="00A13DBA">
              <w:rPr>
                <w:rFonts w:hint="eastAsia"/>
              </w:rPr>
              <w:t>IPv6</w:t>
            </w:r>
            <w:r w:rsidRPr="00A13DBA">
              <w:rPr>
                <w:rFonts w:hint="eastAsia"/>
              </w:rPr>
              <w:t>技术，包括</w:t>
            </w:r>
            <w:r w:rsidRPr="00A13DBA">
              <w:rPr>
                <w:rFonts w:hint="eastAsia"/>
              </w:rPr>
              <w:t>IPv6</w:t>
            </w:r>
            <w:r w:rsidRPr="00A13DBA">
              <w:rPr>
                <w:rFonts w:hint="eastAsia"/>
              </w:rPr>
              <w:t>报文透传</w:t>
            </w:r>
            <w:r w:rsidRPr="00A13DBA">
              <w:rPr>
                <w:rFonts w:hint="eastAsia"/>
              </w:rPr>
              <w:t xml:space="preserve"> ,IPv6</w:t>
            </w:r>
            <w:r w:rsidRPr="00A13DBA">
              <w:rPr>
                <w:rFonts w:hint="eastAsia"/>
              </w:rPr>
              <w:t>终端接入认证；</w:t>
            </w:r>
            <w:r w:rsidRPr="00A13DBA">
              <w:rPr>
                <w:rFonts w:hint="eastAsia"/>
              </w:rPr>
              <w:br/>
            </w:r>
            <w:r w:rsidRPr="00A13DBA">
              <w:rPr>
                <w:rFonts w:hint="eastAsia"/>
              </w:rPr>
              <w:t>支持</w:t>
            </w:r>
            <w:r w:rsidRPr="00A13DBA">
              <w:rPr>
                <w:rFonts w:hint="eastAsia"/>
              </w:rPr>
              <w:t>mac</w:t>
            </w:r>
            <w:r w:rsidRPr="00A13DBA">
              <w:rPr>
                <w:rFonts w:hint="eastAsia"/>
              </w:rPr>
              <w:t>认证、</w:t>
            </w:r>
            <w:r w:rsidRPr="00A13DBA">
              <w:rPr>
                <w:rFonts w:hint="eastAsia"/>
              </w:rPr>
              <w:t>Web</w:t>
            </w:r>
            <w:r w:rsidRPr="00A13DBA">
              <w:rPr>
                <w:rFonts w:hint="eastAsia"/>
              </w:rPr>
              <w:t>认证、</w:t>
            </w:r>
            <w:r w:rsidRPr="00A13DBA">
              <w:rPr>
                <w:rFonts w:hint="eastAsia"/>
              </w:rPr>
              <w:t>802.1X</w:t>
            </w:r>
            <w:r w:rsidRPr="00A13DBA">
              <w:rPr>
                <w:rFonts w:hint="eastAsia"/>
              </w:rPr>
              <w:t>认证、</w:t>
            </w:r>
            <w:r w:rsidRPr="00A13DBA">
              <w:rPr>
                <w:rFonts w:hint="eastAsia"/>
              </w:rPr>
              <w:t>WAPI</w:t>
            </w:r>
            <w:r w:rsidRPr="00A13DBA">
              <w:rPr>
                <w:rFonts w:hint="eastAsia"/>
              </w:rPr>
              <w:t>认证；</w:t>
            </w:r>
            <w:r w:rsidRPr="00A13DBA">
              <w:rPr>
                <w:rFonts w:hint="eastAsia"/>
              </w:rPr>
              <w:br/>
            </w:r>
            <w:r w:rsidRPr="00A13DBA">
              <w:rPr>
                <w:rFonts w:hint="eastAsia"/>
              </w:rPr>
              <w:t>为便于后期的管理，要求无线接入点须和无线运维管理系统管理进行联动，可以通过软件进行配置和拓扑发现，并能进行状态监测和告警，还能实现有线无线一体化管理；</w:t>
            </w:r>
          </w:p>
          <w:p w:rsidR="005A28B0" w:rsidRPr="00A13DBA" w:rsidRDefault="00A13DBA" w:rsidP="005A28B0">
            <w:pPr>
              <w:spacing w:line="400" w:lineRule="exact"/>
            </w:pPr>
            <w:r>
              <w:rPr>
                <w:rFonts w:hint="eastAsia"/>
              </w:rPr>
              <w:t>▲</w:t>
            </w:r>
            <w:r w:rsidR="005A28B0" w:rsidRPr="00A13DBA">
              <w:rPr>
                <w:rFonts w:hint="eastAsia"/>
              </w:rPr>
              <w:t>与所投无线控制器为同一品牌；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30</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rPr>
          <w:trHeight w:val="1033"/>
        </w:trPr>
        <w:tc>
          <w:tcPr>
            <w:tcW w:w="705" w:type="dxa"/>
            <w:shd w:val="clear" w:color="auto" w:fill="auto"/>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4</w:t>
            </w:r>
          </w:p>
        </w:tc>
        <w:tc>
          <w:tcPr>
            <w:tcW w:w="1833" w:type="dxa"/>
            <w:shd w:val="clear" w:color="auto" w:fill="auto"/>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公共区放装无线AP</w:t>
            </w:r>
          </w:p>
        </w:tc>
        <w:tc>
          <w:tcPr>
            <w:tcW w:w="8734" w:type="dxa"/>
            <w:shd w:val="clear" w:color="auto" w:fill="FFFFFF"/>
            <w:vAlign w:val="center"/>
          </w:tcPr>
          <w:p w:rsidR="005A28B0" w:rsidRPr="00A13DBA" w:rsidRDefault="005A28B0" w:rsidP="005A28B0">
            <w:pPr>
              <w:spacing w:line="400" w:lineRule="exact"/>
            </w:pPr>
            <w:r w:rsidRPr="00A13DBA">
              <w:rPr>
                <w:rFonts w:hint="eastAsia"/>
              </w:rPr>
              <w:t>支持标准的</w:t>
            </w:r>
            <w:r w:rsidRPr="00A13DBA">
              <w:rPr>
                <w:rFonts w:hint="eastAsia"/>
              </w:rPr>
              <w:t>802.11ac wave2</w:t>
            </w:r>
            <w:r w:rsidRPr="00A13DBA">
              <w:rPr>
                <w:rFonts w:hint="eastAsia"/>
              </w:rPr>
              <w:t>协议</w:t>
            </w:r>
            <w:r w:rsidRPr="00A13DBA">
              <w:rPr>
                <w:rFonts w:hint="eastAsia"/>
              </w:rPr>
              <w:t>,</w:t>
            </w:r>
            <w:r w:rsidRPr="00A13DBA">
              <w:rPr>
                <w:rFonts w:hint="eastAsia"/>
              </w:rPr>
              <w:t>采用双路双频设计，可同时工作在</w:t>
            </w:r>
            <w:r w:rsidRPr="00A13DBA">
              <w:rPr>
                <w:rFonts w:hint="eastAsia"/>
              </w:rPr>
              <w:t>802.11ac</w:t>
            </w:r>
            <w:r w:rsidRPr="00A13DBA">
              <w:rPr>
                <w:rFonts w:hint="eastAsia"/>
              </w:rPr>
              <w:t>和</w:t>
            </w:r>
            <w:r w:rsidRPr="00A13DBA">
              <w:rPr>
                <w:rFonts w:hint="eastAsia"/>
              </w:rPr>
              <w:t>802.11a/b/g/n</w:t>
            </w:r>
            <w:r w:rsidRPr="00A13DBA">
              <w:rPr>
                <w:rFonts w:hint="eastAsia"/>
              </w:rPr>
              <w:t>模式</w:t>
            </w:r>
            <w:r w:rsidRPr="00A13DBA">
              <w:rPr>
                <w:rFonts w:hint="eastAsia"/>
              </w:rPr>
              <w:t> </w:t>
            </w:r>
            <w:r w:rsidRPr="00A13DBA">
              <w:rPr>
                <w:rFonts w:hint="eastAsia"/>
              </w:rPr>
              <w:br/>
            </w:r>
            <w:r w:rsidRPr="00A13DBA">
              <w:rPr>
                <w:rFonts w:hint="eastAsia"/>
              </w:rPr>
              <w:t>支持</w:t>
            </w:r>
            <w:r w:rsidRPr="00A13DBA">
              <w:rPr>
                <w:rFonts w:hint="eastAsia"/>
              </w:rPr>
              <w:t>2</w:t>
            </w:r>
            <w:r w:rsidRPr="00A13DBA">
              <w:rPr>
                <w:rFonts w:hint="eastAsia"/>
              </w:rPr>
              <w:t>条空间流</w:t>
            </w:r>
            <w:r w:rsidRPr="00A13DBA">
              <w:rPr>
                <w:rFonts w:hint="eastAsia"/>
              </w:rPr>
              <w:t>,</w:t>
            </w:r>
            <w:r w:rsidRPr="00A13DBA">
              <w:rPr>
                <w:rFonts w:hint="eastAsia"/>
              </w:rPr>
              <w:t>支持</w:t>
            </w:r>
            <w:r w:rsidRPr="00A13DBA">
              <w:rPr>
                <w:rFonts w:hint="eastAsia"/>
              </w:rPr>
              <w:t>mu-mimo</w:t>
            </w:r>
            <w:r w:rsidRPr="00A13DBA">
              <w:rPr>
                <w:rFonts w:hint="eastAsia"/>
              </w:rPr>
              <w:t>特性，单频最大接入速率</w:t>
            </w:r>
            <w:r w:rsidRPr="00A13DBA">
              <w:rPr>
                <w:rFonts w:hint="eastAsia"/>
              </w:rPr>
              <w:t>867Mbps,</w:t>
            </w:r>
            <w:r w:rsidRPr="00A13DBA">
              <w:rPr>
                <w:rFonts w:hint="eastAsia"/>
              </w:rPr>
              <w:t>整机最大接入速率</w:t>
            </w:r>
            <w:r w:rsidRPr="00A13DBA">
              <w:rPr>
                <w:rFonts w:hint="eastAsia"/>
              </w:rPr>
              <w:t>1167Mbps</w:t>
            </w:r>
            <w:r w:rsidRPr="00A13DBA">
              <w:rPr>
                <w:rFonts w:hint="eastAsia"/>
              </w:rPr>
              <w:br/>
              <w:t>1</w:t>
            </w:r>
            <w:r w:rsidRPr="00A13DBA">
              <w:rPr>
                <w:rFonts w:hint="eastAsia"/>
              </w:rPr>
              <w:t>个</w:t>
            </w:r>
            <w:r w:rsidRPr="00A13DBA">
              <w:rPr>
                <w:rFonts w:hint="eastAsia"/>
              </w:rPr>
              <w:t>10/100/1000Base-T</w:t>
            </w:r>
            <w:r w:rsidRPr="00A13DBA">
              <w:rPr>
                <w:rFonts w:hint="eastAsia"/>
              </w:rPr>
              <w:t>以太网口，支持</w:t>
            </w:r>
            <w:r w:rsidRPr="00A13DBA">
              <w:rPr>
                <w:rFonts w:hint="eastAsia"/>
              </w:rPr>
              <w:t>PoE</w:t>
            </w:r>
            <w:r w:rsidRPr="00A13DBA">
              <w:rPr>
                <w:rFonts w:hint="eastAsia"/>
              </w:rPr>
              <w:t>供电，支持</w:t>
            </w:r>
            <w:r w:rsidRPr="00A13DBA">
              <w:rPr>
                <w:rFonts w:hint="eastAsia"/>
              </w:rPr>
              <w:t>802.3af/</w:t>
            </w:r>
            <w:r w:rsidRPr="00A13DBA">
              <w:rPr>
                <w:rFonts w:hint="eastAsia"/>
              </w:rPr>
              <w:t>本地电源</w:t>
            </w:r>
            <w:r w:rsidRPr="00A13DBA">
              <w:rPr>
                <w:rFonts w:hint="eastAsia"/>
              </w:rPr>
              <w:t>DC5V</w:t>
            </w:r>
            <w:r w:rsidRPr="00A13DBA">
              <w:rPr>
                <w:rFonts w:hint="eastAsia"/>
              </w:rPr>
              <w:t>两种供电模式，整机功耗小于</w:t>
            </w:r>
            <w:r w:rsidRPr="00A13DBA">
              <w:rPr>
                <w:rFonts w:hint="eastAsia"/>
              </w:rPr>
              <w:t>12.95w</w:t>
            </w:r>
            <w:r w:rsidRPr="00A13DBA">
              <w:rPr>
                <w:rFonts w:hint="eastAsia"/>
              </w:rPr>
              <w:br/>
            </w:r>
            <w:r w:rsidRPr="00A13DBA">
              <w:rPr>
                <w:rFonts w:hint="eastAsia"/>
              </w:rPr>
              <w:t>设备布局紧凑，外观精巧，安装时能够紧贴墙面，边缘高度不大于</w:t>
            </w:r>
            <w:r w:rsidRPr="00A13DBA">
              <w:rPr>
                <w:rFonts w:hint="eastAsia"/>
              </w:rPr>
              <w:t>38mm</w:t>
            </w:r>
            <w:r w:rsidRPr="00A13DBA">
              <w:rPr>
                <w:rFonts w:hint="eastAsia"/>
              </w:rPr>
              <w:t>（长×宽×高）</w:t>
            </w:r>
          </w:p>
          <w:p w:rsidR="005A28B0" w:rsidRPr="00A13DBA" w:rsidRDefault="00A13DBA" w:rsidP="005A28B0">
            <w:pPr>
              <w:spacing w:line="400" w:lineRule="exact"/>
            </w:pPr>
            <w:r>
              <w:rPr>
                <w:rFonts w:hint="eastAsia"/>
              </w:rPr>
              <w:t>▲</w:t>
            </w:r>
            <w:r w:rsidR="005A28B0" w:rsidRPr="00A13DBA">
              <w:rPr>
                <w:rFonts w:hint="eastAsia"/>
              </w:rPr>
              <w:t>802.11acHT80</w:t>
            </w:r>
            <w:r w:rsidR="005A28B0" w:rsidRPr="00A13DBA">
              <w:rPr>
                <w:rFonts w:hint="eastAsia"/>
              </w:rPr>
              <w:t>配置下，实际传输性能可达</w:t>
            </w:r>
            <w:r w:rsidR="005A28B0" w:rsidRPr="00A13DBA">
              <w:rPr>
                <w:rFonts w:hint="eastAsia"/>
              </w:rPr>
              <w:t>650Mbps</w:t>
            </w:r>
            <w:r w:rsidR="005A28B0" w:rsidRPr="00A13DBA">
              <w:rPr>
                <w:rFonts w:hint="eastAsia"/>
              </w:rPr>
              <w:t>以上。</w:t>
            </w:r>
          </w:p>
          <w:p w:rsidR="005A28B0" w:rsidRPr="00A13DBA" w:rsidRDefault="00A13DBA" w:rsidP="005A28B0">
            <w:pPr>
              <w:spacing w:line="400" w:lineRule="exact"/>
            </w:pPr>
            <w:r>
              <w:rPr>
                <w:rFonts w:hint="eastAsia"/>
              </w:rPr>
              <w:t>▲</w:t>
            </w:r>
            <w:r w:rsidR="005A28B0" w:rsidRPr="00A13DBA">
              <w:rPr>
                <w:rFonts w:hint="eastAsia"/>
              </w:rPr>
              <w:t>最大接入用户数不小于</w:t>
            </w:r>
            <w:r w:rsidR="005A28B0" w:rsidRPr="00A13DBA">
              <w:rPr>
                <w:rFonts w:hint="eastAsia"/>
              </w:rPr>
              <w:t>256</w:t>
            </w:r>
            <w:r w:rsidR="005A28B0" w:rsidRPr="00A13DBA">
              <w:rPr>
                <w:rFonts w:hint="eastAsia"/>
              </w:rPr>
              <w:t>个，为保证教学，在高密度场景下，设备仍可以保证高时延业务的需求，可支持不小于</w:t>
            </w:r>
            <w:r w:rsidR="005A28B0" w:rsidRPr="00A13DBA">
              <w:rPr>
                <w:rFonts w:hint="eastAsia"/>
              </w:rPr>
              <w:t>100</w:t>
            </w:r>
            <w:r w:rsidR="005A28B0" w:rsidRPr="00A13DBA">
              <w:rPr>
                <w:rFonts w:hint="eastAsia"/>
              </w:rPr>
              <w:t>台终端流畅播放视频。</w:t>
            </w:r>
            <w:r w:rsidR="005A28B0" w:rsidRPr="00A13DBA">
              <w:rPr>
                <w:rFonts w:hint="eastAsia"/>
              </w:rPr>
              <w:br/>
            </w:r>
            <w:r w:rsidR="005A28B0" w:rsidRPr="00A13DBA">
              <w:rPr>
                <w:rFonts w:hint="eastAsia"/>
              </w:rPr>
              <w:t>双终端传输时，</w:t>
            </w:r>
            <w:r w:rsidR="005A28B0" w:rsidRPr="00A13DBA">
              <w:rPr>
                <w:rFonts w:hint="eastAsia"/>
              </w:rPr>
              <w:t>MU-MIMO</w:t>
            </w:r>
            <w:r w:rsidR="005A28B0" w:rsidRPr="00A13DBA">
              <w:rPr>
                <w:rFonts w:hint="eastAsia"/>
              </w:rPr>
              <w:t>功能对吞吐量的增益大于</w:t>
            </w:r>
            <w:r w:rsidR="005A28B0" w:rsidRPr="00A13DBA">
              <w:rPr>
                <w:rFonts w:hint="eastAsia"/>
              </w:rPr>
              <w:t>1.7</w:t>
            </w:r>
            <w:r w:rsidR="005A28B0" w:rsidRPr="00A13DBA">
              <w:rPr>
                <w:rFonts w:hint="eastAsia"/>
              </w:rPr>
              <w:t>倍。</w:t>
            </w:r>
            <w:r w:rsidR="005A28B0" w:rsidRPr="00A13DBA">
              <w:rPr>
                <w:rFonts w:hint="eastAsia"/>
              </w:rPr>
              <w:br/>
            </w:r>
            <w:r w:rsidR="005A28B0" w:rsidRPr="00A13DBA">
              <w:rPr>
                <w:rFonts w:hint="eastAsia"/>
              </w:rPr>
              <w:t>为提高网络安全，应支持实现基于用户的</w:t>
            </w:r>
            <w:r w:rsidR="005A28B0" w:rsidRPr="00A13DBA">
              <w:rPr>
                <w:rFonts w:hint="eastAsia"/>
              </w:rPr>
              <w:t>PSK</w:t>
            </w:r>
            <w:r w:rsidR="005A28B0" w:rsidRPr="00A13DBA">
              <w:rPr>
                <w:rFonts w:hint="eastAsia"/>
              </w:rPr>
              <w:t>认证，实现用户之间不能共享</w:t>
            </w:r>
            <w:r w:rsidR="005A28B0" w:rsidRPr="00A13DBA">
              <w:rPr>
                <w:rFonts w:hint="eastAsia"/>
              </w:rPr>
              <w:t>WiFi</w:t>
            </w:r>
            <w:r w:rsidR="005A28B0" w:rsidRPr="00A13DBA">
              <w:rPr>
                <w:rFonts w:hint="eastAsia"/>
              </w:rPr>
              <w:t>密钥。</w:t>
            </w:r>
            <w:r w:rsidR="005A28B0" w:rsidRPr="00A13DBA">
              <w:rPr>
                <w:rFonts w:hint="eastAsia"/>
              </w:rPr>
              <w:br/>
            </w:r>
            <w:r w:rsidR="005A28B0" w:rsidRPr="00A13DBA">
              <w:rPr>
                <w:rFonts w:hint="eastAsia"/>
              </w:rPr>
              <w:t>设备与无线控制器配合，支持</w:t>
            </w:r>
            <w:r w:rsidR="005A28B0" w:rsidRPr="00A13DBA">
              <w:rPr>
                <w:rFonts w:hint="eastAsia"/>
              </w:rPr>
              <w:t>iOS</w:t>
            </w:r>
            <w:r w:rsidR="005A28B0" w:rsidRPr="00A13DBA">
              <w:rPr>
                <w:rFonts w:hint="eastAsia"/>
              </w:rPr>
              <w:t>、安卓和</w:t>
            </w:r>
            <w:r w:rsidR="005A28B0" w:rsidRPr="00A13DBA">
              <w:rPr>
                <w:rFonts w:hint="eastAsia"/>
              </w:rPr>
              <w:t>windows</w:t>
            </w:r>
            <w:r w:rsidR="005A28B0" w:rsidRPr="00A13DBA">
              <w:rPr>
                <w:rFonts w:hint="eastAsia"/>
              </w:rPr>
              <w:t>等主流智能终端操作系统自动识别，提供适应屏幕比例与尺寸的认证页面，实现轻松访问</w:t>
            </w:r>
            <w:r w:rsidR="005A28B0" w:rsidRPr="00A13DBA">
              <w:rPr>
                <w:rFonts w:hint="eastAsia"/>
              </w:rPr>
              <w:br/>
            </w:r>
            <w:r w:rsidR="005A28B0" w:rsidRPr="00A13DBA">
              <w:rPr>
                <w:rFonts w:hint="eastAsia"/>
              </w:rPr>
              <w:t>为增强无线网络可靠性，支持当</w:t>
            </w:r>
            <w:r w:rsidR="005A28B0" w:rsidRPr="00A13DBA">
              <w:rPr>
                <w:rFonts w:hint="eastAsia"/>
              </w:rPr>
              <w:t>AC</w:t>
            </w:r>
            <w:r w:rsidR="005A28B0" w:rsidRPr="00A13DBA">
              <w:rPr>
                <w:rFonts w:hint="eastAsia"/>
              </w:rPr>
              <w:t>宕机时，</w:t>
            </w:r>
            <w:r w:rsidR="005A28B0" w:rsidRPr="00A13DBA">
              <w:rPr>
                <w:rFonts w:hint="eastAsia"/>
              </w:rPr>
              <w:t>AP</w:t>
            </w:r>
            <w:r w:rsidR="005A28B0" w:rsidRPr="00A13DBA">
              <w:rPr>
                <w:rFonts w:hint="eastAsia"/>
              </w:rPr>
              <w:t>切换为智能转发模式继续传输数据，保证无线用户正常使用</w:t>
            </w:r>
            <w:r w:rsidR="005A28B0" w:rsidRPr="00A13DBA">
              <w:rPr>
                <w:rFonts w:hint="eastAsia"/>
              </w:rPr>
              <w:br/>
            </w:r>
            <w:r w:rsidR="005A28B0" w:rsidRPr="00A13DBA">
              <w:rPr>
                <w:rFonts w:hint="eastAsia"/>
              </w:rPr>
              <w:t>支持胖</w:t>
            </w:r>
            <w:r w:rsidR="005A28B0" w:rsidRPr="00A13DBA">
              <w:rPr>
                <w:rFonts w:hint="eastAsia"/>
              </w:rPr>
              <w:t>/</w:t>
            </w:r>
            <w:r w:rsidR="005A28B0" w:rsidRPr="00A13DBA">
              <w:rPr>
                <w:rFonts w:hint="eastAsia"/>
              </w:rPr>
              <w:t>瘦</w:t>
            </w:r>
            <w:r w:rsidR="005A28B0" w:rsidRPr="00A13DBA">
              <w:rPr>
                <w:rFonts w:hint="eastAsia"/>
              </w:rPr>
              <w:t>AP</w:t>
            </w:r>
            <w:r w:rsidR="005A28B0" w:rsidRPr="00A13DBA">
              <w:rPr>
                <w:rFonts w:hint="eastAsia"/>
              </w:rPr>
              <w:t>两种工作模式的切换，在瘦</w:t>
            </w:r>
            <w:r w:rsidR="005A28B0" w:rsidRPr="00A13DBA">
              <w:rPr>
                <w:rFonts w:hint="eastAsia"/>
              </w:rPr>
              <w:t>AP</w:t>
            </w:r>
            <w:r w:rsidR="005A28B0" w:rsidRPr="00A13DBA">
              <w:rPr>
                <w:rFonts w:hint="eastAsia"/>
              </w:rPr>
              <w:t>工作模式时，</w:t>
            </w:r>
            <w:r w:rsidR="005A28B0" w:rsidRPr="00A13DBA">
              <w:rPr>
                <w:rFonts w:hint="eastAsia"/>
              </w:rPr>
              <w:t>AP</w:t>
            </w:r>
            <w:r w:rsidR="005A28B0" w:rsidRPr="00A13DBA">
              <w:rPr>
                <w:rFonts w:hint="eastAsia"/>
              </w:rPr>
              <w:t>与控制器之间采用国际标准的</w:t>
            </w:r>
            <w:r w:rsidR="005A28B0" w:rsidRPr="00A13DBA">
              <w:rPr>
                <w:rFonts w:hint="eastAsia"/>
              </w:rPr>
              <w:t>CAPWAP</w:t>
            </w:r>
            <w:r w:rsidR="005A28B0" w:rsidRPr="00A13DBA">
              <w:rPr>
                <w:rFonts w:hint="eastAsia"/>
              </w:rPr>
              <w:t>协议通信</w:t>
            </w:r>
            <w:r w:rsidR="005A28B0" w:rsidRPr="00A13DBA">
              <w:rPr>
                <w:rFonts w:hint="eastAsia"/>
              </w:rPr>
              <w:br/>
            </w:r>
            <w:r w:rsidR="005A28B0" w:rsidRPr="00A13DBA">
              <w:rPr>
                <w:rFonts w:hint="eastAsia"/>
              </w:rPr>
              <w:t>支持</w:t>
            </w:r>
            <w:r w:rsidR="005A28B0" w:rsidRPr="00A13DBA">
              <w:rPr>
                <w:rFonts w:hint="eastAsia"/>
              </w:rPr>
              <w:t>IPv6</w:t>
            </w:r>
            <w:r w:rsidR="005A28B0" w:rsidRPr="00A13DBA">
              <w:rPr>
                <w:rFonts w:hint="eastAsia"/>
              </w:rPr>
              <w:t>技术，包括</w:t>
            </w:r>
            <w:r w:rsidR="005A28B0" w:rsidRPr="00A13DBA">
              <w:rPr>
                <w:rFonts w:hint="eastAsia"/>
              </w:rPr>
              <w:t>IPv6</w:t>
            </w:r>
            <w:r w:rsidR="005A28B0" w:rsidRPr="00A13DBA">
              <w:rPr>
                <w:rFonts w:hint="eastAsia"/>
              </w:rPr>
              <w:t>报文透传</w:t>
            </w:r>
            <w:r w:rsidR="005A28B0" w:rsidRPr="00A13DBA">
              <w:rPr>
                <w:rFonts w:hint="eastAsia"/>
              </w:rPr>
              <w:t xml:space="preserve"> ,IPv6</w:t>
            </w:r>
            <w:r w:rsidR="005A28B0" w:rsidRPr="00A13DBA">
              <w:rPr>
                <w:rFonts w:hint="eastAsia"/>
              </w:rPr>
              <w:t>终端接入认证</w:t>
            </w:r>
            <w:r w:rsidR="005A28B0" w:rsidRPr="00A13DBA">
              <w:rPr>
                <w:rFonts w:hint="eastAsia"/>
              </w:rPr>
              <w:br/>
            </w:r>
            <w:r w:rsidR="005A28B0" w:rsidRPr="00A13DBA">
              <w:rPr>
                <w:rFonts w:hint="eastAsia"/>
              </w:rPr>
              <w:t>支持</w:t>
            </w:r>
            <w:r w:rsidR="005A28B0" w:rsidRPr="00A13DBA">
              <w:rPr>
                <w:rFonts w:hint="eastAsia"/>
              </w:rPr>
              <w:t>mac</w:t>
            </w:r>
            <w:r w:rsidR="005A28B0" w:rsidRPr="00A13DBA">
              <w:rPr>
                <w:rFonts w:hint="eastAsia"/>
              </w:rPr>
              <w:t>认证、</w:t>
            </w:r>
            <w:r w:rsidR="005A28B0" w:rsidRPr="00A13DBA">
              <w:rPr>
                <w:rFonts w:hint="eastAsia"/>
              </w:rPr>
              <w:t>Web</w:t>
            </w:r>
            <w:r w:rsidR="005A28B0" w:rsidRPr="00A13DBA">
              <w:rPr>
                <w:rFonts w:hint="eastAsia"/>
              </w:rPr>
              <w:t>认证、</w:t>
            </w:r>
            <w:r w:rsidR="005A28B0" w:rsidRPr="00A13DBA">
              <w:rPr>
                <w:rFonts w:hint="eastAsia"/>
              </w:rPr>
              <w:t>802.1X</w:t>
            </w:r>
            <w:r w:rsidR="005A28B0" w:rsidRPr="00A13DBA">
              <w:rPr>
                <w:rFonts w:hint="eastAsia"/>
              </w:rPr>
              <w:t>认证、</w:t>
            </w:r>
            <w:r w:rsidR="005A28B0" w:rsidRPr="00A13DBA">
              <w:rPr>
                <w:rFonts w:hint="eastAsia"/>
              </w:rPr>
              <w:t>WAPI</w:t>
            </w:r>
            <w:r w:rsidR="005A28B0" w:rsidRPr="00A13DBA">
              <w:rPr>
                <w:rFonts w:hint="eastAsia"/>
              </w:rPr>
              <w:t>认证</w:t>
            </w:r>
            <w:r w:rsidR="005A28B0" w:rsidRPr="00A13DBA">
              <w:rPr>
                <w:rFonts w:hint="eastAsia"/>
              </w:rPr>
              <w:t xml:space="preserve"> </w:t>
            </w:r>
            <w:r w:rsidR="005A28B0" w:rsidRPr="00A13DBA">
              <w:rPr>
                <w:rFonts w:hint="eastAsia"/>
              </w:rPr>
              <w:br/>
            </w:r>
            <w:r w:rsidR="005A28B0" w:rsidRPr="00A13DBA">
              <w:rPr>
                <w:rFonts w:hint="eastAsia"/>
              </w:rPr>
              <w:t>为便于后期的管理，要求无线接入点须和无线运维管理系统管理进行联动，可以通过软件进行配置和拓扑发现，并能进行状态监测和告警，还能实现有线无线一体化管理；</w:t>
            </w:r>
          </w:p>
          <w:p w:rsidR="005A28B0" w:rsidRPr="00A13DBA" w:rsidRDefault="00A13DBA" w:rsidP="005A28B0">
            <w:pPr>
              <w:spacing w:line="400" w:lineRule="exact"/>
            </w:pPr>
            <w:r>
              <w:rPr>
                <w:rFonts w:hint="eastAsia"/>
              </w:rPr>
              <w:t>▲</w:t>
            </w:r>
            <w:r w:rsidR="005A28B0" w:rsidRPr="00A13DBA">
              <w:rPr>
                <w:rFonts w:hint="eastAsia"/>
              </w:rPr>
              <w:t>与所投无线控制器为同一品牌；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345</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rPr>
          <w:trHeight w:val="699"/>
        </w:trPr>
        <w:tc>
          <w:tcPr>
            <w:tcW w:w="705" w:type="dxa"/>
            <w:shd w:val="clear" w:color="auto" w:fill="auto"/>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5</w:t>
            </w:r>
          </w:p>
        </w:tc>
        <w:tc>
          <w:tcPr>
            <w:tcW w:w="1833" w:type="dxa"/>
            <w:shd w:val="clear" w:color="auto" w:fill="auto"/>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高密覆盖无线AP</w:t>
            </w:r>
          </w:p>
        </w:tc>
        <w:tc>
          <w:tcPr>
            <w:tcW w:w="8734" w:type="dxa"/>
            <w:shd w:val="clear" w:color="auto" w:fill="FFFFFF"/>
            <w:vAlign w:val="center"/>
          </w:tcPr>
          <w:p w:rsidR="005A28B0" w:rsidRPr="00A13DBA" w:rsidRDefault="00A13DBA" w:rsidP="005A28B0">
            <w:pPr>
              <w:spacing w:line="400" w:lineRule="exact"/>
            </w:pPr>
            <w:r>
              <w:rPr>
                <w:rFonts w:hint="eastAsia"/>
              </w:rPr>
              <w:t>▲</w:t>
            </w:r>
            <w:r w:rsidR="005A28B0" w:rsidRPr="00A13DBA">
              <w:rPr>
                <w:rFonts w:hint="eastAsia"/>
              </w:rPr>
              <w:t>为保证覆盖效果，要求设备采用专业高密度设计（内置三射频或整机≥</w:t>
            </w:r>
            <w:r w:rsidR="005A28B0" w:rsidRPr="00A13DBA">
              <w:rPr>
                <w:rFonts w:hint="eastAsia"/>
              </w:rPr>
              <w:t>6</w:t>
            </w:r>
            <w:r w:rsidR="005A28B0" w:rsidRPr="00A13DBA">
              <w:rPr>
                <w:rFonts w:hint="eastAsia"/>
              </w:rPr>
              <w:t>条流），整机空间流≥</w:t>
            </w:r>
            <w:r w:rsidR="005A28B0" w:rsidRPr="00A13DBA">
              <w:rPr>
                <w:rFonts w:hint="eastAsia"/>
              </w:rPr>
              <w:t>4</w:t>
            </w:r>
            <w:r w:rsidR="005A28B0" w:rsidRPr="00A13DBA">
              <w:rPr>
                <w:rFonts w:hint="eastAsia"/>
              </w:rPr>
              <w:t>，</w:t>
            </w:r>
            <w:r w:rsidR="005A28B0" w:rsidRPr="00A13DBA">
              <w:rPr>
                <w:rFonts w:hint="eastAsia"/>
              </w:rPr>
              <w:t>wave2 MU-MIMO</w:t>
            </w:r>
            <w:r w:rsidR="005A28B0" w:rsidRPr="00A13DBA">
              <w:rPr>
                <w:rFonts w:hint="eastAsia"/>
              </w:rPr>
              <w:t>空间流≥</w:t>
            </w:r>
            <w:r w:rsidR="005A28B0" w:rsidRPr="00A13DBA">
              <w:rPr>
                <w:rFonts w:hint="eastAsia"/>
              </w:rPr>
              <w:t>4</w:t>
            </w:r>
            <w:r w:rsidR="005A28B0" w:rsidRPr="00A13DBA">
              <w:rPr>
                <w:rFonts w:hint="eastAsia"/>
              </w:rPr>
              <w:br/>
            </w:r>
            <w:r w:rsidR="005A28B0" w:rsidRPr="00A13DBA">
              <w:rPr>
                <w:rFonts w:hint="eastAsia"/>
              </w:rPr>
              <w:t>支持</w:t>
            </w:r>
            <w:r w:rsidR="005A28B0" w:rsidRPr="00A13DBA">
              <w:rPr>
                <w:rFonts w:hint="eastAsia"/>
              </w:rPr>
              <w:t>802.11ac wave2</w:t>
            </w:r>
            <w:r w:rsidR="005A28B0" w:rsidRPr="00A13DBA">
              <w:rPr>
                <w:rFonts w:hint="eastAsia"/>
              </w:rPr>
              <w:t>标准，支持</w:t>
            </w:r>
            <w:r w:rsidR="005A28B0" w:rsidRPr="00A13DBA">
              <w:rPr>
                <w:rFonts w:hint="eastAsia"/>
              </w:rPr>
              <w:t>802.11ac MU-MIMO</w:t>
            </w:r>
            <w:r w:rsidR="005A28B0" w:rsidRPr="00A13DBA">
              <w:rPr>
                <w:rFonts w:hint="eastAsia"/>
              </w:rPr>
              <w:br/>
            </w:r>
            <w:r>
              <w:rPr>
                <w:rFonts w:hint="eastAsia"/>
              </w:rPr>
              <w:t>▲</w:t>
            </w:r>
            <w:r w:rsidR="005A28B0" w:rsidRPr="00A13DBA">
              <w:rPr>
                <w:rFonts w:hint="eastAsia"/>
              </w:rPr>
              <w:t>整机最大接入速率≥</w:t>
            </w:r>
            <w:r w:rsidR="005A28B0" w:rsidRPr="00A13DBA">
              <w:rPr>
                <w:rFonts w:hint="eastAsia"/>
              </w:rPr>
              <w:t>2500Mbps</w:t>
            </w:r>
            <w:r w:rsidR="005A28B0" w:rsidRPr="00A13DBA">
              <w:rPr>
                <w:rFonts w:hint="eastAsia"/>
              </w:rPr>
              <w:br/>
              <w:t>2</w:t>
            </w:r>
            <w:r w:rsidR="005A28B0" w:rsidRPr="00A13DBA">
              <w:rPr>
                <w:rFonts w:hint="eastAsia"/>
              </w:rPr>
              <w:t>个</w:t>
            </w:r>
            <w:r w:rsidR="005A28B0" w:rsidRPr="00A13DBA">
              <w:rPr>
                <w:rFonts w:hint="eastAsia"/>
              </w:rPr>
              <w:t>10/100/1000Base-T</w:t>
            </w:r>
            <w:r w:rsidR="005A28B0" w:rsidRPr="00A13DBA">
              <w:rPr>
                <w:rFonts w:hint="eastAsia"/>
              </w:rPr>
              <w:t>以太网上联端口</w:t>
            </w:r>
            <w:r w:rsidR="005A28B0" w:rsidRPr="00A13DBA">
              <w:rPr>
                <w:rFonts w:hint="eastAsia"/>
              </w:rPr>
              <w:br/>
            </w:r>
            <w:r w:rsidR="005A28B0" w:rsidRPr="00A13DBA">
              <w:rPr>
                <w:rFonts w:hint="eastAsia"/>
              </w:rPr>
              <w:t>支持蓝牙</w:t>
            </w:r>
            <w:r w:rsidR="005A28B0" w:rsidRPr="00A13DBA">
              <w:rPr>
                <w:rFonts w:hint="eastAsia"/>
              </w:rPr>
              <w:t>4.0</w:t>
            </w:r>
            <w:r w:rsidR="005A28B0" w:rsidRPr="00A13DBA">
              <w:rPr>
                <w:rFonts w:hint="eastAsia"/>
              </w:rPr>
              <w:t>（内置）</w:t>
            </w:r>
            <w:r w:rsidR="005A28B0" w:rsidRPr="00A13DBA">
              <w:rPr>
                <w:rFonts w:hint="eastAsia"/>
              </w:rPr>
              <w:br/>
            </w:r>
            <w:r w:rsidR="005A28B0" w:rsidRPr="00A13DBA">
              <w:rPr>
                <w:rFonts w:hint="eastAsia"/>
              </w:rPr>
              <w:t>支持苹果</w:t>
            </w:r>
            <w:r w:rsidR="005A28B0" w:rsidRPr="00A13DBA">
              <w:rPr>
                <w:rFonts w:hint="eastAsia"/>
              </w:rPr>
              <w:t>iBeacon</w:t>
            </w:r>
            <w:r w:rsidR="005A28B0" w:rsidRPr="00A13DBA">
              <w:rPr>
                <w:rFonts w:hint="eastAsia"/>
              </w:rPr>
              <w:t>协议，可扩展摇一摇等丰富的蓝牙应用，可应用于蓝牙定位应用</w:t>
            </w:r>
            <w:r w:rsidR="005A28B0" w:rsidRPr="00A13DBA">
              <w:rPr>
                <w:rFonts w:hint="eastAsia"/>
              </w:rPr>
              <w:br/>
            </w:r>
            <w:r w:rsidR="005A28B0" w:rsidRPr="00A13DBA">
              <w:rPr>
                <w:rFonts w:hint="eastAsia"/>
              </w:rPr>
              <w:t>设备可支持不小于</w:t>
            </w:r>
            <w:r w:rsidR="005A28B0" w:rsidRPr="00A13DBA">
              <w:rPr>
                <w:rFonts w:hint="eastAsia"/>
              </w:rPr>
              <w:t>32</w:t>
            </w:r>
            <w:r w:rsidR="005A28B0" w:rsidRPr="00A13DBA">
              <w:rPr>
                <w:rFonts w:hint="eastAsia"/>
              </w:rPr>
              <w:t>个虚拟</w:t>
            </w:r>
            <w:r w:rsidR="005A28B0" w:rsidRPr="00A13DBA">
              <w:rPr>
                <w:rFonts w:hint="eastAsia"/>
              </w:rPr>
              <w:t>AP</w:t>
            </w:r>
            <w:r w:rsidR="005A28B0" w:rsidRPr="00A13DBA">
              <w:rPr>
                <w:rFonts w:hint="eastAsia"/>
              </w:rPr>
              <w:t>。</w:t>
            </w:r>
            <w:r w:rsidR="005A28B0" w:rsidRPr="00A13DBA">
              <w:rPr>
                <w:rFonts w:hint="eastAsia"/>
              </w:rPr>
              <w:br/>
            </w:r>
            <w:r w:rsidR="005A28B0" w:rsidRPr="00A13DBA">
              <w:rPr>
                <w:rFonts w:hint="eastAsia"/>
              </w:rPr>
              <w:t>为增强无线网络可靠性，支持当</w:t>
            </w:r>
            <w:r w:rsidR="005A28B0" w:rsidRPr="00A13DBA">
              <w:rPr>
                <w:rFonts w:hint="eastAsia"/>
              </w:rPr>
              <w:t>AC</w:t>
            </w:r>
            <w:r w:rsidR="005A28B0" w:rsidRPr="00A13DBA">
              <w:rPr>
                <w:rFonts w:hint="eastAsia"/>
              </w:rPr>
              <w:t>宕机时，</w:t>
            </w:r>
            <w:r w:rsidR="005A28B0" w:rsidRPr="00A13DBA">
              <w:rPr>
                <w:rFonts w:hint="eastAsia"/>
              </w:rPr>
              <w:t>AP</w:t>
            </w:r>
            <w:r w:rsidR="005A28B0" w:rsidRPr="00A13DBA">
              <w:rPr>
                <w:rFonts w:hint="eastAsia"/>
              </w:rPr>
              <w:t>切换为智能转发模式继续传输数据，保证无线用户正常使用，保证无线用户正常使用</w:t>
            </w:r>
            <w:r w:rsidR="005A28B0" w:rsidRPr="00A13DBA">
              <w:rPr>
                <w:rFonts w:hint="eastAsia"/>
              </w:rPr>
              <w:br/>
            </w:r>
            <w:r w:rsidR="005A28B0" w:rsidRPr="00A13DBA">
              <w:rPr>
                <w:rFonts w:hint="eastAsia"/>
              </w:rPr>
              <w:t>支持胖</w:t>
            </w:r>
            <w:r w:rsidR="005A28B0" w:rsidRPr="00A13DBA">
              <w:rPr>
                <w:rFonts w:hint="eastAsia"/>
              </w:rPr>
              <w:t>/</w:t>
            </w:r>
            <w:r w:rsidR="005A28B0" w:rsidRPr="00A13DBA">
              <w:rPr>
                <w:rFonts w:hint="eastAsia"/>
              </w:rPr>
              <w:t>瘦</w:t>
            </w:r>
            <w:r w:rsidR="005A28B0" w:rsidRPr="00A13DBA">
              <w:rPr>
                <w:rFonts w:hint="eastAsia"/>
              </w:rPr>
              <w:t>AP</w:t>
            </w:r>
            <w:r w:rsidR="005A28B0" w:rsidRPr="00A13DBA">
              <w:rPr>
                <w:rFonts w:hint="eastAsia"/>
              </w:rPr>
              <w:t>两种工作模式的切换，在瘦</w:t>
            </w:r>
            <w:r w:rsidR="005A28B0" w:rsidRPr="00A13DBA">
              <w:rPr>
                <w:rFonts w:hint="eastAsia"/>
              </w:rPr>
              <w:t>AP</w:t>
            </w:r>
            <w:r w:rsidR="005A28B0" w:rsidRPr="00A13DBA">
              <w:rPr>
                <w:rFonts w:hint="eastAsia"/>
              </w:rPr>
              <w:t>工作模式时，</w:t>
            </w:r>
            <w:r w:rsidR="005A28B0" w:rsidRPr="00A13DBA">
              <w:rPr>
                <w:rFonts w:hint="eastAsia"/>
              </w:rPr>
              <w:t>AP</w:t>
            </w:r>
            <w:r w:rsidR="005A28B0" w:rsidRPr="00A13DBA">
              <w:rPr>
                <w:rFonts w:hint="eastAsia"/>
              </w:rPr>
              <w:t>与控制器之间采用国际标准的</w:t>
            </w:r>
            <w:r w:rsidR="005A28B0" w:rsidRPr="00A13DBA">
              <w:rPr>
                <w:rFonts w:hint="eastAsia"/>
              </w:rPr>
              <w:t>CAPWAP</w:t>
            </w:r>
            <w:r w:rsidR="005A28B0" w:rsidRPr="00A13DBA">
              <w:rPr>
                <w:rFonts w:hint="eastAsia"/>
              </w:rPr>
              <w:t>协议通信</w:t>
            </w:r>
            <w:r w:rsidR="005A28B0" w:rsidRPr="00A13DBA">
              <w:rPr>
                <w:rFonts w:hint="eastAsia"/>
              </w:rPr>
              <w:br/>
            </w:r>
            <w:r w:rsidR="005A28B0" w:rsidRPr="00A13DBA">
              <w:rPr>
                <w:rFonts w:hint="eastAsia"/>
              </w:rPr>
              <w:t>支持</w:t>
            </w:r>
            <w:r w:rsidR="005A28B0" w:rsidRPr="00A13DBA">
              <w:rPr>
                <w:rFonts w:hint="eastAsia"/>
              </w:rPr>
              <w:t>IPv6</w:t>
            </w:r>
            <w:r w:rsidR="005A28B0" w:rsidRPr="00A13DBA">
              <w:rPr>
                <w:rFonts w:hint="eastAsia"/>
              </w:rPr>
              <w:t>技术，包括</w:t>
            </w:r>
            <w:r w:rsidR="005A28B0" w:rsidRPr="00A13DBA">
              <w:rPr>
                <w:rFonts w:hint="eastAsia"/>
              </w:rPr>
              <w:t>IPv6</w:t>
            </w:r>
            <w:r w:rsidR="005A28B0" w:rsidRPr="00A13DBA">
              <w:rPr>
                <w:rFonts w:hint="eastAsia"/>
              </w:rPr>
              <w:t>报文透传</w:t>
            </w:r>
            <w:r w:rsidR="005A28B0" w:rsidRPr="00A13DBA">
              <w:rPr>
                <w:rFonts w:hint="eastAsia"/>
              </w:rPr>
              <w:t xml:space="preserve"> ,IPv6</w:t>
            </w:r>
            <w:r w:rsidR="005A28B0" w:rsidRPr="00A13DBA">
              <w:rPr>
                <w:rFonts w:hint="eastAsia"/>
              </w:rPr>
              <w:t>终端接入认证</w:t>
            </w:r>
            <w:r w:rsidR="005A28B0" w:rsidRPr="00A13DBA">
              <w:rPr>
                <w:rFonts w:hint="eastAsia"/>
              </w:rPr>
              <w:br/>
            </w:r>
            <w:r w:rsidR="005A28B0" w:rsidRPr="00A13DBA">
              <w:rPr>
                <w:rFonts w:hint="eastAsia"/>
              </w:rPr>
              <w:t>支持无线频谱分析</w:t>
            </w:r>
            <w:r w:rsidR="005A28B0" w:rsidRPr="00A13DBA">
              <w:rPr>
                <w:rFonts w:hint="eastAsia"/>
              </w:rPr>
              <w:t>,</w:t>
            </w:r>
            <w:r w:rsidR="005A28B0" w:rsidRPr="00A13DBA">
              <w:rPr>
                <w:rFonts w:hint="eastAsia"/>
              </w:rPr>
              <w:t>可视化射频干扰源对无线局域网的性能的影响</w:t>
            </w:r>
            <w:r w:rsidR="005A28B0" w:rsidRPr="00A13DBA">
              <w:rPr>
                <w:rFonts w:hint="eastAsia"/>
              </w:rPr>
              <w:br/>
            </w:r>
            <w:r w:rsidR="005A28B0" w:rsidRPr="00A13DBA">
              <w:rPr>
                <w:rFonts w:hint="eastAsia"/>
              </w:rPr>
              <w:t>为便于后期的管理，要求无线接入点须和无线运维管理系统管理进行联动，可以通过软件进行配置和拓扑发现，并能进行状态监测和告警，还能实现有线无线一体化管理；</w:t>
            </w:r>
          </w:p>
          <w:p w:rsidR="005A28B0" w:rsidRPr="00A13DBA" w:rsidRDefault="00A13DBA" w:rsidP="005A28B0">
            <w:pPr>
              <w:spacing w:line="400" w:lineRule="exact"/>
            </w:pPr>
            <w:r>
              <w:rPr>
                <w:rFonts w:hint="eastAsia"/>
              </w:rPr>
              <w:t>▲</w:t>
            </w:r>
            <w:r w:rsidR="005A28B0" w:rsidRPr="00A13DBA">
              <w:rPr>
                <w:rFonts w:hint="eastAsia"/>
              </w:rPr>
              <w:t>与所投无线控制器为同一品牌；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65</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rPr>
          <w:trHeight w:val="456"/>
        </w:trPr>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6</w:t>
            </w:r>
          </w:p>
        </w:tc>
        <w:tc>
          <w:tcPr>
            <w:tcW w:w="1833"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面板AP</w:t>
            </w:r>
          </w:p>
        </w:tc>
        <w:tc>
          <w:tcPr>
            <w:tcW w:w="8734" w:type="dxa"/>
            <w:vAlign w:val="center"/>
          </w:tcPr>
          <w:p w:rsidR="005A28B0" w:rsidRPr="00A13DBA" w:rsidRDefault="005A28B0" w:rsidP="005A28B0">
            <w:pPr>
              <w:spacing w:line="400" w:lineRule="exact"/>
            </w:pPr>
            <w:r w:rsidRPr="00A13DBA">
              <w:rPr>
                <w:rFonts w:hint="eastAsia"/>
              </w:rPr>
              <w:t>支持标准的</w:t>
            </w:r>
            <w:r w:rsidRPr="00A13DBA">
              <w:rPr>
                <w:rFonts w:hint="eastAsia"/>
              </w:rPr>
              <w:t>802.11ac Wave2</w:t>
            </w:r>
            <w:r w:rsidRPr="00A13DBA">
              <w:rPr>
                <w:rFonts w:hint="eastAsia"/>
              </w:rPr>
              <w:t>协议</w:t>
            </w:r>
            <w:r w:rsidRPr="00A13DBA">
              <w:rPr>
                <w:rFonts w:hint="eastAsia"/>
              </w:rPr>
              <w:t>,</w:t>
            </w:r>
            <w:r w:rsidRPr="00A13DBA">
              <w:rPr>
                <w:rFonts w:hint="eastAsia"/>
              </w:rPr>
              <w:t>支持</w:t>
            </w:r>
            <w:r w:rsidRPr="00A13DBA">
              <w:rPr>
                <w:rFonts w:hint="eastAsia"/>
              </w:rPr>
              <w:t>mu-mimo</w:t>
            </w:r>
            <w:r w:rsidRPr="00A13DBA">
              <w:rPr>
                <w:rFonts w:hint="eastAsia"/>
              </w:rPr>
              <w:t>，采用双路双频设计，可同时工作在</w:t>
            </w:r>
            <w:r w:rsidRPr="00A13DBA">
              <w:rPr>
                <w:rFonts w:hint="eastAsia"/>
              </w:rPr>
              <w:t>802.11ac Wave2</w:t>
            </w:r>
            <w:r w:rsidRPr="00A13DBA">
              <w:rPr>
                <w:rFonts w:hint="eastAsia"/>
              </w:rPr>
              <w:t>和</w:t>
            </w:r>
            <w:r w:rsidRPr="00A13DBA">
              <w:rPr>
                <w:rFonts w:hint="eastAsia"/>
              </w:rPr>
              <w:t>802.11 b/g/n</w:t>
            </w:r>
            <w:r w:rsidRPr="00A13DBA">
              <w:rPr>
                <w:rFonts w:hint="eastAsia"/>
              </w:rPr>
              <w:t>模式</w:t>
            </w:r>
            <w:r w:rsidRPr="00A13DBA">
              <w:rPr>
                <w:rFonts w:hint="eastAsia"/>
              </w:rPr>
              <w:t> </w:t>
            </w:r>
            <w:r w:rsidRPr="00A13DBA">
              <w:rPr>
                <w:rFonts w:hint="eastAsia"/>
              </w:rPr>
              <w:br/>
            </w:r>
            <w:r w:rsidRPr="00A13DBA">
              <w:rPr>
                <w:rFonts w:hint="eastAsia"/>
              </w:rPr>
              <w:t>支持</w:t>
            </w:r>
            <w:r w:rsidRPr="00A13DBA">
              <w:rPr>
                <w:rFonts w:hint="eastAsia"/>
              </w:rPr>
              <w:t>2</w:t>
            </w:r>
            <w:r w:rsidRPr="00A13DBA">
              <w:rPr>
                <w:rFonts w:hint="eastAsia"/>
              </w:rPr>
              <w:t>条空间流</w:t>
            </w:r>
            <w:r w:rsidRPr="00A13DBA">
              <w:rPr>
                <w:rFonts w:hint="eastAsia"/>
              </w:rPr>
              <w:t>,2.4GHz</w:t>
            </w:r>
            <w:r w:rsidRPr="00A13DBA">
              <w:rPr>
                <w:rFonts w:hint="eastAsia"/>
              </w:rPr>
              <w:t>单频最大接入速率</w:t>
            </w:r>
            <w:r w:rsidRPr="00A13DBA">
              <w:rPr>
                <w:rFonts w:hint="eastAsia"/>
              </w:rPr>
              <w:t>300Mbps,5GHz</w:t>
            </w:r>
            <w:r w:rsidRPr="00A13DBA">
              <w:rPr>
                <w:rFonts w:hint="eastAsia"/>
              </w:rPr>
              <w:t>单频最大接入速率</w:t>
            </w:r>
            <w:r w:rsidRPr="00A13DBA">
              <w:rPr>
                <w:rFonts w:hint="eastAsia"/>
              </w:rPr>
              <w:t>867Mbps,</w:t>
            </w:r>
            <w:r w:rsidRPr="00A13DBA">
              <w:rPr>
                <w:rFonts w:hint="eastAsia"/>
              </w:rPr>
              <w:t>整机最大接入速率</w:t>
            </w:r>
            <w:r w:rsidRPr="00A13DBA">
              <w:rPr>
                <w:rFonts w:hint="eastAsia"/>
              </w:rPr>
              <w:t>1167Mbps</w:t>
            </w:r>
            <w:r w:rsidRPr="00A13DBA">
              <w:rPr>
                <w:rFonts w:hint="eastAsia"/>
              </w:rPr>
              <w:br/>
            </w:r>
            <w:r w:rsidR="00A13DBA">
              <w:rPr>
                <w:rFonts w:hint="eastAsia"/>
              </w:rPr>
              <w:t>▲</w:t>
            </w:r>
            <w:r w:rsidRPr="00A13DBA">
              <w:rPr>
                <w:rFonts w:hint="eastAsia"/>
              </w:rPr>
              <w:t xml:space="preserve">HT80@5G </w:t>
            </w:r>
            <w:r w:rsidRPr="00A13DBA">
              <w:rPr>
                <w:rFonts w:hint="eastAsia"/>
              </w:rPr>
              <w:t>最高吞吐性能</w:t>
            </w:r>
            <w:r w:rsidRPr="00A13DBA">
              <w:rPr>
                <w:rFonts w:hint="eastAsia"/>
              </w:rPr>
              <w:t>600Mbps</w:t>
            </w:r>
            <w:r w:rsidRPr="00A13DBA">
              <w:rPr>
                <w:rFonts w:hint="eastAsia"/>
              </w:rPr>
              <w:br/>
            </w:r>
            <w:r w:rsidRPr="00A13DBA">
              <w:rPr>
                <w:rFonts w:hint="eastAsia"/>
              </w:rPr>
              <w:lastRenderedPageBreak/>
              <w:t>具备</w:t>
            </w:r>
            <w:r w:rsidRPr="00A13DBA">
              <w:rPr>
                <w:rFonts w:hint="eastAsia"/>
              </w:rPr>
              <w:t>RJ45</w:t>
            </w:r>
            <w:r w:rsidRPr="00A13DBA">
              <w:rPr>
                <w:rFonts w:hint="eastAsia"/>
              </w:rPr>
              <w:t>形式有线逃生口，可兼容</w:t>
            </w:r>
            <w:r w:rsidRPr="00A13DBA">
              <w:rPr>
                <w:rFonts w:hint="eastAsia"/>
              </w:rPr>
              <w:t>RJ11</w:t>
            </w:r>
            <w:r w:rsidRPr="00A13DBA">
              <w:rPr>
                <w:rFonts w:hint="eastAsia"/>
              </w:rPr>
              <w:t>电话口</w:t>
            </w:r>
            <w:r w:rsidRPr="00A13DBA">
              <w:rPr>
                <w:rFonts w:hint="eastAsia"/>
              </w:rPr>
              <w:br/>
            </w:r>
            <w:r w:rsidR="00A13DBA">
              <w:rPr>
                <w:rFonts w:hint="eastAsia"/>
              </w:rPr>
              <w:t>▲</w:t>
            </w:r>
            <w:r w:rsidRPr="00A13DBA">
              <w:rPr>
                <w:rFonts w:hint="eastAsia"/>
              </w:rPr>
              <w:t>支持独立的</w:t>
            </w:r>
            <w:r w:rsidRPr="00A13DBA">
              <w:rPr>
                <w:rFonts w:hint="eastAsia"/>
              </w:rPr>
              <w:t>3GE LAN</w:t>
            </w:r>
            <w:r w:rsidRPr="00A13DBA">
              <w:rPr>
                <w:rFonts w:hint="eastAsia"/>
              </w:rPr>
              <w:t>口</w:t>
            </w:r>
            <w:r w:rsidRPr="00A13DBA">
              <w:rPr>
                <w:rFonts w:hint="eastAsia"/>
              </w:rPr>
              <w:t>+ 1</w:t>
            </w:r>
            <w:r w:rsidRPr="00A13DBA">
              <w:rPr>
                <w:rFonts w:hint="eastAsia"/>
              </w:rPr>
              <w:t>个有线逃生口</w:t>
            </w:r>
            <w:r w:rsidRPr="00A13DBA">
              <w:rPr>
                <w:rFonts w:hint="eastAsia"/>
              </w:rPr>
              <w:t xml:space="preserve"> </w:t>
            </w:r>
            <w:r w:rsidRPr="00A13DBA">
              <w:rPr>
                <w:rFonts w:hint="eastAsia"/>
              </w:rPr>
              <w:br/>
            </w:r>
            <w:r w:rsidRPr="00A13DBA">
              <w:rPr>
                <w:rFonts w:hint="eastAsia"/>
              </w:rPr>
              <w:t>考虑安装后的美观度，安装后突出墙面部分不得超过</w:t>
            </w:r>
            <w:r w:rsidRPr="00A13DBA">
              <w:rPr>
                <w:rFonts w:hint="eastAsia"/>
              </w:rPr>
              <w:t>25mm</w:t>
            </w:r>
            <w:r w:rsidRPr="00A13DBA">
              <w:rPr>
                <w:rFonts w:hint="eastAsia"/>
              </w:rPr>
              <w:t>（厚度），</w:t>
            </w:r>
            <w:r w:rsidRPr="00A13DBA">
              <w:rPr>
                <w:rFonts w:hint="eastAsia"/>
              </w:rPr>
              <w:br/>
            </w:r>
            <w:r w:rsidRPr="00A13DBA">
              <w:rPr>
                <w:rFonts w:hint="eastAsia"/>
              </w:rPr>
              <w:t>为保证用电安全与电源的易获得性，提供</w:t>
            </w:r>
            <w:r w:rsidRPr="00A13DBA">
              <w:rPr>
                <w:rFonts w:hint="eastAsia"/>
              </w:rPr>
              <w:t>DC5V</w:t>
            </w:r>
            <w:r w:rsidRPr="00A13DBA">
              <w:rPr>
                <w:rFonts w:hint="eastAsia"/>
              </w:rPr>
              <w:t>本地电源供电接口。</w:t>
            </w:r>
            <w:r w:rsidRPr="00A13DBA">
              <w:rPr>
                <w:rFonts w:hint="eastAsia"/>
              </w:rPr>
              <w:br/>
            </w:r>
            <w:r w:rsidRPr="00A13DBA">
              <w:rPr>
                <w:rFonts w:hint="eastAsia"/>
              </w:rPr>
              <w:t>支持</w:t>
            </w:r>
            <w:r w:rsidRPr="00A13DBA">
              <w:rPr>
                <w:rFonts w:hint="eastAsia"/>
              </w:rPr>
              <w:t>PoE</w:t>
            </w:r>
            <w:r w:rsidRPr="00A13DBA">
              <w:rPr>
                <w:rFonts w:hint="eastAsia"/>
              </w:rPr>
              <w:t>以太网供电（支持</w:t>
            </w:r>
            <w:r w:rsidRPr="00A13DBA">
              <w:rPr>
                <w:rFonts w:hint="eastAsia"/>
              </w:rPr>
              <w:t>802.3af/802.3at</w:t>
            </w:r>
            <w:r w:rsidRPr="00A13DBA">
              <w:rPr>
                <w:rFonts w:hint="eastAsia"/>
              </w:rPr>
              <w:t>兼容供电），整机功耗小于</w:t>
            </w:r>
            <w:r w:rsidRPr="00A13DBA">
              <w:rPr>
                <w:rFonts w:hint="eastAsia"/>
              </w:rPr>
              <w:t>8w</w:t>
            </w:r>
            <w:r w:rsidRPr="00A13DBA">
              <w:rPr>
                <w:rFonts w:hint="eastAsia"/>
              </w:rPr>
              <w:t>，</w:t>
            </w:r>
            <w:r w:rsidRPr="00A13DBA">
              <w:rPr>
                <w:rFonts w:hint="eastAsia"/>
              </w:rPr>
              <w:br/>
            </w:r>
            <w:r w:rsidRPr="00A13DBA">
              <w:rPr>
                <w:rFonts w:hint="eastAsia"/>
              </w:rPr>
              <w:t>选用</w:t>
            </w:r>
            <w:r w:rsidRPr="00A13DBA">
              <w:rPr>
                <w:rFonts w:hint="eastAsia"/>
              </w:rPr>
              <w:t>ABS+PC</w:t>
            </w:r>
            <w:r w:rsidRPr="00A13DBA">
              <w:rPr>
                <w:rFonts w:hint="eastAsia"/>
              </w:rPr>
              <w:t>阻燃外壳材质、金属底盖散热、防静电金属</w:t>
            </w:r>
            <w:r w:rsidRPr="00A13DBA">
              <w:rPr>
                <w:rFonts w:hint="eastAsia"/>
              </w:rPr>
              <w:t>RJ45</w:t>
            </w:r>
            <w:r w:rsidRPr="00A13DBA">
              <w:rPr>
                <w:rFonts w:hint="eastAsia"/>
              </w:rPr>
              <w:t>端口。防护等级达到</w:t>
            </w:r>
            <w:r w:rsidRPr="00A13DBA">
              <w:rPr>
                <w:rFonts w:hint="eastAsia"/>
              </w:rPr>
              <w:t>IP41</w:t>
            </w:r>
            <w:r w:rsidRPr="00A13DBA">
              <w:rPr>
                <w:rFonts w:hint="eastAsia"/>
              </w:rPr>
              <w:br/>
            </w:r>
            <w:r w:rsidRPr="00A13DBA">
              <w:rPr>
                <w:rFonts w:hint="eastAsia"/>
              </w:rPr>
              <w:t>单个</w:t>
            </w:r>
            <w:r w:rsidRPr="00A13DBA">
              <w:rPr>
                <w:rFonts w:hint="eastAsia"/>
              </w:rPr>
              <w:t>AP</w:t>
            </w:r>
            <w:r w:rsidRPr="00A13DBA">
              <w:rPr>
                <w:rFonts w:hint="eastAsia"/>
              </w:rPr>
              <w:t>可支持不小于</w:t>
            </w:r>
            <w:r w:rsidRPr="00A13DBA">
              <w:rPr>
                <w:rFonts w:hint="eastAsia"/>
              </w:rPr>
              <w:t>8</w:t>
            </w:r>
            <w:r w:rsidRPr="00A13DBA">
              <w:rPr>
                <w:rFonts w:hint="eastAsia"/>
              </w:rPr>
              <w:t>个可广播</w:t>
            </w:r>
            <w:r w:rsidRPr="00A13DBA">
              <w:rPr>
                <w:rFonts w:hint="eastAsia"/>
              </w:rPr>
              <w:t>SSID</w:t>
            </w:r>
            <w:r w:rsidRPr="00A13DBA">
              <w:rPr>
                <w:rFonts w:hint="eastAsia"/>
              </w:rPr>
              <w:br/>
            </w:r>
            <w:r w:rsidRPr="00A13DBA">
              <w:rPr>
                <w:rFonts w:hint="eastAsia"/>
              </w:rPr>
              <w:t>支持胖</w:t>
            </w:r>
            <w:r w:rsidRPr="00A13DBA">
              <w:rPr>
                <w:rFonts w:hint="eastAsia"/>
              </w:rPr>
              <w:t>/</w:t>
            </w:r>
            <w:r w:rsidRPr="00A13DBA">
              <w:rPr>
                <w:rFonts w:hint="eastAsia"/>
              </w:rPr>
              <w:t>瘦</w:t>
            </w:r>
            <w:r w:rsidRPr="00A13DBA">
              <w:rPr>
                <w:rFonts w:hint="eastAsia"/>
              </w:rPr>
              <w:t>AP</w:t>
            </w:r>
            <w:r w:rsidRPr="00A13DBA">
              <w:rPr>
                <w:rFonts w:hint="eastAsia"/>
              </w:rPr>
              <w:t>两种工作模式的切换</w:t>
            </w:r>
            <w:r w:rsidRPr="00A13DBA">
              <w:rPr>
                <w:rFonts w:hint="eastAsia"/>
              </w:rPr>
              <w:t xml:space="preserve"> </w:t>
            </w:r>
            <w:r w:rsidRPr="00A13DBA">
              <w:rPr>
                <w:rFonts w:hint="eastAsia"/>
              </w:rPr>
              <w:t>，在瘦</w:t>
            </w:r>
            <w:r w:rsidRPr="00A13DBA">
              <w:rPr>
                <w:rFonts w:hint="eastAsia"/>
              </w:rPr>
              <w:t>AP</w:t>
            </w:r>
            <w:r w:rsidRPr="00A13DBA">
              <w:rPr>
                <w:rFonts w:hint="eastAsia"/>
              </w:rPr>
              <w:t>工作模式时，</w:t>
            </w:r>
            <w:r w:rsidRPr="00A13DBA">
              <w:rPr>
                <w:rFonts w:hint="eastAsia"/>
              </w:rPr>
              <w:t>AP</w:t>
            </w:r>
            <w:r w:rsidRPr="00A13DBA">
              <w:rPr>
                <w:rFonts w:hint="eastAsia"/>
              </w:rPr>
              <w:t>与控制器之间采用国际标准的</w:t>
            </w:r>
            <w:r w:rsidRPr="00A13DBA">
              <w:rPr>
                <w:rFonts w:hint="eastAsia"/>
              </w:rPr>
              <w:t>CAPWAP</w:t>
            </w:r>
            <w:r w:rsidRPr="00A13DBA">
              <w:rPr>
                <w:rFonts w:hint="eastAsia"/>
              </w:rPr>
              <w:t>协议通信；</w:t>
            </w:r>
            <w:r w:rsidRPr="00A13DBA">
              <w:rPr>
                <w:rFonts w:hint="eastAsia"/>
              </w:rPr>
              <w:br/>
            </w:r>
            <w:r w:rsidRPr="00A13DBA">
              <w:rPr>
                <w:rFonts w:hint="eastAsia"/>
              </w:rPr>
              <w:t>支持</w:t>
            </w:r>
            <w:r w:rsidRPr="00A13DBA">
              <w:rPr>
                <w:rFonts w:hint="eastAsia"/>
              </w:rPr>
              <w:t>mac</w:t>
            </w:r>
            <w:r w:rsidRPr="00A13DBA">
              <w:rPr>
                <w:rFonts w:hint="eastAsia"/>
              </w:rPr>
              <w:t>认证、</w:t>
            </w:r>
            <w:r w:rsidRPr="00A13DBA">
              <w:rPr>
                <w:rFonts w:hint="eastAsia"/>
              </w:rPr>
              <w:t>Web</w:t>
            </w:r>
            <w:r w:rsidRPr="00A13DBA">
              <w:rPr>
                <w:rFonts w:hint="eastAsia"/>
              </w:rPr>
              <w:t>认证、</w:t>
            </w:r>
            <w:r w:rsidRPr="00A13DBA">
              <w:rPr>
                <w:rFonts w:hint="eastAsia"/>
              </w:rPr>
              <w:t>802.1X</w:t>
            </w:r>
            <w:r w:rsidRPr="00A13DBA">
              <w:rPr>
                <w:rFonts w:hint="eastAsia"/>
              </w:rPr>
              <w:t>认证、</w:t>
            </w:r>
            <w:r w:rsidRPr="00A13DBA">
              <w:rPr>
                <w:rFonts w:hint="eastAsia"/>
              </w:rPr>
              <w:t>WAPI</w:t>
            </w:r>
            <w:r w:rsidRPr="00A13DBA">
              <w:rPr>
                <w:rFonts w:hint="eastAsia"/>
              </w:rPr>
              <w:t>认证；</w:t>
            </w:r>
          </w:p>
          <w:p w:rsidR="005A28B0" w:rsidRPr="00A13DBA" w:rsidRDefault="00A13DBA" w:rsidP="005A28B0">
            <w:pPr>
              <w:spacing w:line="400" w:lineRule="exact"/>
            </w:pPr>
            <w:r>
              <w:rPr>
                <w:rFonts w:hint="eastAsia"/>
              </w:rPr>
              <w:t>▲</w:t>
            </w:r>
            <w:r w:rsidR="005A28B0" w:rsidRPr="00A13DBA">
              <w:rPr>
                <w:rFonts w:hint="eastAsia"/>
              </w:rPr>
              <w:t>与所投无线控制器为同一品牌；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38</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trHeight w:val="460"/>
        </w:trPr>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7</w:t>
            </w:r>
          </w:p>
        </w:tc>
        <w:tc>
          <w:tcPr>
            <w:tcW w:w="1833"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本体AP</w:t>
            </w:r>
          </w:p>
        </w:tc>
        <w:tc>
          <w:tcPr>
            <w:tcW w:w="8734" w:type="dxa"/>
            <w:vAlign w:val="center"/>
          </w:tcPr>
          <w:p w:rsidR="005A28B0" w:rsidRPr="00A13DBA" w:rsidRDefault="00A13DBA" w:rsidP="005A28B0">
            <w:pPr>
              <w:spacing w:line="400" w:lineRule="exact"/>
            </w:pPr>
            <w:r>
              <w:rPr>
                <w:rFonts w:hint="eastAsia"/>
              </w:rPr>
              <w:t>▲</w:t>
            </w:r>
            <w:r w:rsidR="005A28B0" w:rsidRPr="00A13DBA">
              <w:rPr>
                <w:rFonts w:hint="eastAsia"/>
              </w:rPr>
              <w:t>≥</w:t>
            </w:r>
            <w:r w:rsidR="005A28B0" w:rsidRPr="00A13DBA">
              <w:rPr>
                <w:rFonts w:hint="eastAsia"/>
              </w:rPr>
              <w:t>20</w:t>
            </w:r>
            <w:r w:rsidR="005A28B0" w:rsidRPr="00A13DBA">
              <w:rPr>
                <w:rFonts w:hint="eastAsia"/>
              </w:rPr>
              <w:t>个千兆</w:t>
            </w:r>
            <w:r w:rsidR="005A28B0" w:rsidRPr="00A13DBA">
              <w:rPr>
                <w:rFonts w:hint="eastAsia"/>
              </w:rPr>
              <w:t>POE</w:t>
            </w:r>
            <w:r w:rsidR="005A28B0" w:rsidRPr="00A13DBA">
              <w:rPr>
                <w:rFonts w:hint="eastAsia"/>
              </w:rPr>
              <w:t>端口，可以支持管理≥</w:t>
            </w:r>
            <w:r w:rsidR="005A28B0" w:rsidRPr="00A13DBA">
              <w:rPr>
                <w:rFonts w:hint="eastAsia"/>
              </w:rPr>
              <w:t>20</w:t>
            </w:r>
            <w:r w:rsidR="005A28B0" w:rsidRPr="00A13DBA">
              <w:rPr>
                <w:rFonts w:hint="eastAsia"/>
              </w:rPr>
              <w:t>个微</w:t>
            </w:r>
            <w:r w:rsidR="005A28B0" w:rsidRPr="00A13DBA">
              <w:rPr>
                <w:rFonts w:hint="eastAsia"/>
              </w:rPr>
              <w:t>AP</w:t>
            </w:r>
            <w:r w:rsidR="005A28B0" w:rsidRPr="00A13DBA">
              <w:rPr>
                <w:rFonts w:hint="eastAsia"/>
              </w:rPr>
              <w:t>并对微</w:t>
            </w:r>
            <w:r w:rsidR="005A28B0" w:rsidRPr="00A13DBA">
              <w:rPr>
                <w:rFonts w:hint="eastAsia"/>
              </w:rPr>
              <w:t>AP</w:t>
            </w:r>
            <w:r w:rsidR="005A28B0" w:rsidRPr="00A13DBA">
              <w:rPr>
                <w:rFonts w:hint="eastAsia"/>
              </w:rPr>
              <w:t>进行远程供电；</w:t>
            </w:r>
            <w:r w:rsidR="005A28B0" w:rsidRPr="00A13DBA">
              <w:rPr>
                <w:rFonts w:hint="eastAsia"/>
              </w:rPr>
              <w:br/>
            </w:r>
            <w:r>
              <w:rPr>
                <w:rFonts w:hint="eastAsia"/>
              </w:rPr>
              <w:t>▲</w:t>
            </w:r>
            <w:r w:rsidR="005A28B0" w:rsidRPr="00A13DBA">
              <w:rPr>
                <w:rFonts w:hint="eastAsia"/>
              </w:rPr>
              <w:t>万兆</w:t>
            </w:r>
            <w:r w:rsidR="005A28B0" w:rsidRPr="00A13DBA">
              <w:rPr>
                <w:rFonts w:hint="eastAsia"/>
              </w:rPr>
              <w:t>SFP+</w:t>
            </w:r>
            <w:r w:rsidR="005A28B0" w:rsidRPr="00A13DBA">
              <w:rPr>
                <w:rFonts w:hint="eastAsia"/>
              </w:rPr>
              <w:t>光口≥</w:t>
            </w:r>
            <w:r w:rsidR="005A28B0" w:rsidRPr="00A13DBA">
              <w:rPr>
                <w:rFonts w:hint="eastAsia"/>
              </w:rPr>
              <w:t>2</w:t>
            </w:r>
            <w:r w:rsidR="005A28B0" w:rsidRPr="00A13DBA">
              <w:rPr>
                <w:rFonts w:hint="eastAsia"/>
              </w:rPr>
              <w:t>个；</w:t>
            </w:r>
            <w:r w:rsidR="005A28B0" w:rsidRPr="00A13DBA">
              <w:rPr>
                <w:rFonts w:hint="eastAsia"/>
              </w:rPr>
              <w:br/>
            </w:r>
            <w:r w:rsidR="005A28B0" w:rsidRPr="00A13DBA">
              <w:rPr>
                <w:rFonts w:hint="eastAsia"/>
              </w:rPr>
              <w:t>为了便于灵活部署及散热，整机必须采用无风扇静音设计；</w:t>
            </w:r>
            <w:r w:rsidR="005A28B0" w:rsidRPr="00A13DBA">
              <w:rPr>
                <w:rFonts w:hint="eastAsia"/>
              </w:rPr>
              <w:br/>
            </w:r>
            <w:r w:rsidR="005A28B0" w:rsidRPr="00A13DBA">
              <w:rPr>
                <w:rFonts w:hint="eastAsia"/>
              </w:rPr>
              <w:t>支持简化部署，本体</w:t>
            </w:r>
            <w:r w:rsidR="005A28B0" w:rsidRPr="00A13DBA">
              <w:rPr>
                <w:rFonts w:hint="eastAsia"/>
              </w:rPr>
              <w:t>AP</w:t>
            </w:r>
            <w:r w:rsidR="005A28B0" w:rsidRPr="00A13DBA">
              <w:rPr>
                <w:rFonts w:hint="eastAsia"/>
              </w:rPr>
              <w:t>和微</w:t>
            </w:r>
            <w:r w:rsidR="005A28B0" w:rsidRPr="00A13DBA">
              <w:rPr>
                <w:rFonts w:hint="eastAsia"/>
              </w:rPr>
              <w:t>AP</w:t>
            </w:r>
            <w:r w:rsidR="005A28B0" w:rsidRPr="00A13DBA">
              <w:rPr>
                <w:rFonts w:hint="eastAsia"/>
              </w:rPr>
              <w:t>可以通过网线链接传输数据，最大支持</w:t>
            </w:r>
            <w:r w:rsidR="005A28B0" w:rsidRPr="00A13DBA">
              <w:rPr>
                <w:rFonts w:hint="eastAsia"/>
              </w:rPr>
              <w:t>100</w:t>
            </w:r>
            <w:r w:rsidR="005A28B0" w:rsidRPr="00A13DBA">
              <w:rPr>
                <w:rFonts w:hint="eastAsia"/>
              </w:rPr>
              <w:t>米网线部署；</w:t>
            </w:r>
            <w:r w:rsidR="005A28B0" w:rsidRPr="00A13DBA">
              <w:rPr>
                <w:rFonts w:hint="eastAsia"/>
              </w:rPr>
              <w:br/>
            </w:r>
            <w:r w:rsidR="005A28B0" w:rsidRPr="00A13DBA">
              <w:rPr>
                <w:rFonts w:hint="eastAsia"/>
              </w:rPr>
              <w:t>支持统一管理，微</w:t>
            </w:r>
            <w:r w:rsidR="005A28B0" w:rsidRPr="00A13DBA">
              <w:rPr>
                <w:rFonts w:hint="eastAsia"/>
              </w:rPr>
              <w:t>AP</w:t>
            </w:r>
            <w:r w:rsidR="005A28B0" w:rsidRPr="00A13DBA">
              <w:rPr>
                <w:rFonts w:hint="eastAsia"/>
              </w:rPr>
              <w:t>上电后识别为主</w:t>
            </w:r>
            <w:r w:rsidR="005A28B0" w:rsidRPr="00A13DBA">
              <w:rPr>
                <w:rFonts w:hint="eastAsia"/>
              </w:rPr>
              <w:t>AP</w:t>
            </w:r>
            <w:r w:rsidR="005A28B0" w:rsidRPr="00A13DBA">
              <w:rPr>
                <w:rFonts w:hint="eastAsia"/>
              </w:rPr>
              <w:t>的射频卡，微</w:t>
            </w:r>
            <w:r w:rsidR="005A28B0" w:rsidRPr="00A13DBA">
              <w:rPr>
                <w:rFonts w:hint="eastAsia"/>
              </w:rPr>
              <w:t>AP</w:t>
            </w:r>
            <w:r w:rsidR="005A28B0" w:rsidRPr="00A13DBA">
              <w:rPr>
                <w:rFonts w:hint="eastAsia"/>
              </w:rPr>
              <w:t>无需单独管理，无需单独授权；</w:t>
            </w:r>
            <w:r w:rsidR="005A28B0" w:rsidRPr="00A13DBA">
              <w:rPr>
                <w:rFonts w:hint="eastAsia"/>
              </w:rPr>
              <w:br/>
            </w:r>
            <w:r w:rsidR="005A28B0" w:rsidRPr="00A13DBA">
              <w:rPr>
                <w:rFonts w:hint="eastAsia"/>
              </w:rPr>
              <w:t>所有端口可以通过控制器统一控制，并具备微</w:t>
            </w:r>
            <w:r w:rsidR="005A28B0" w:rsidRPr="00A13DBA">
              <w:rPr>
                <w:rFonts w:hint="eastAsia"/>
              </w:rPr>
              <w:t>AP</w:t>
            </w:r>
            <w:r w:rsidR="005A28B0" w:rsidRPr="00A13DBA">
              <w:rPr>
                <w:rFonts w:hint="eastAsia"/>
              </w:rPr>
              <w:t>无需配置的即插即用功能，更换微</w:t>
            </w:r>
            <w:r w:rsidR="005A28B0" w:rsidRPr="00A13DBA">
              <w:rPr>
                <w:rFonts w:hint="eastAsia"/>
              </w:rPr>
              <w:t>AP</w:t>
            </w:r>
            <w:r w:rsidR="005A28B0" w:rsidRPr="00A13DBA">
              <w:rPr>
                <w:rFonts w:hint="eastAsia"/>
              </w:rPr>
              <w:t>后，无需做任何配置，即可替换使用；</w:t>
            </w:r>
            <w:r w:rsidR="005A28B0" w:rsidRPr="00A13DBA">
              <w:rPr>
                <w:rFonts w:hint="eastAsia"/>
              </w:rPr>
              <w:br/>
            </w:r>
            <w:r w:rsidR="005A28B0" w:rsidRPr="00A13DBA">
              <w:rPr>
                <w:rFonts w:hint="eastAsia"/>
              </w:rPr>
              <w:t>主机具备节能管理功能，可实现对微</w:t>
            </w:r>
            <w:r w:rsidR="005A28B0" w:rsidRPr="00A13DBA">
              <w:rPr>
                <w:rFonts w:hint="eastAsia"/>
              </w:rPr>
              <w:t>AP</w:t>
            </w:r>
            <w:r w:rsidR="005A28B0" w:rsidRPr="00A13DBA">
              <w:rPr>
                <w:rFonts w:hint="eastAsia"/>
              </w:rPr>
              <w:t>的定时关机、定时启动；</w:t>
            </w:r>
            <w:r w:rsidR="005A28B0" w:rsidRPr="00A13DBA">
              <w:rPr>
                <w:rFonts w:hint="eastAsia"/>
              </w:rPr>
              <w:br/>
            </w:r>
            <w:r w:rsidR="005A28B0" w:rsidRPr="00A13DBA">
              <w:rPr>
                <w:rFonts w:hint="eastAsia"/>
              </w:rPr>
              <w:t>为简化地址规划，方便网络管理，主机（含微</w:t>
            </w:r>
            <w:r w:rsidR="005A28B0" w:rsidRPr="00A13DBA">
              <w:rPr>
                <w:rFonts w:hint="eastAsia"/>
              </w:rPr>
              <w:t>AP</w:t>
            </w:r>
            <w:r w:rsidR="005A28B0" w:rsidRPr="00A13DBA">
              <w:rPr>
                <w:rFonts w:hint="eastAsia"/>
              </w:rPr>
              <w:t>）只需占用一个</w:t>
            </w:r>
            <w:r w:rsidR="005A28B0" w:rsidRPr="00A13DBA">
              <w:rPr>
                <w:rFonts w:hint="eastAsia"/>
              </w:rPr>
              <w:t>IP</w:t>
            </w:r>
            <w:r w:rsidR="005A28B0" w:rsidRPr="00A13DBA">
              <w:rPr>
                <w:rFonts w:hint="eastAsia"/>
              </w:rPr>
              <w:t>地址与控制器通信，即可实现控制与管理，微</w:t>
            </w:r>
            <w:r w:rsidR="005A28B0" w:rsidRPr="00A13DBA">
              <w:rPr>
                <w:rFonts w:hint="eastAsia"/>
              </w:rPr>
              <w:t>AP</w:t>
            </w:r>
            <w:r w:rsidR="005A28B0" w:rsidRPr="00A13DBA">
              <w:rPr>
                <w:rFonts w:hint="eastAsia"/>
              </w:rPr>
              <w:t>无需占用</w:t>
            </w:r>
            <w:r w:rsidR="005A28B0" w:rsidRPr="00A13DBA">
              <w:rPr>
                <w:rFonts w:hint="eastAsia"/>
              </w:rPr>
              <w:t>IP</w:t>
            </w:r>
            <w:r w:rsidR="005A28B0" w:rsidRPr="00A13DBA">
              <w:rPr>
                <w:rFonts w:hint="eastAsia"/>
              </w:rPr>
              <w:t>地址；</w:t>
            </w:r>
            <w:r w:rsidR="005A28B0" w:rsidRPr="00A13DBA">
              <w:rPr>
                <w:rFonts w:hint="eastAsia"/>
              </w:rPr>
              <w:br/>
            </w:r>
            <w:r w:rsidR="005A28B0" w:rsidRPr="00A13DBA">
              <w:rPr>
                <w:rFonts w:hint="eastAsia"/>
              </w:rPr>
              <w:t>支持万兆</w:t>
            </w:r>
            <w:r w:rsidR="005A28B0" w:rsidRPr="00A13DBA">
              <w:rPr>
                <w:rFonts w:hint="eastAsia"/>
              </w:rPr>
              <w:t>ERPS</w:t>
            </w:r>
            <w:r w:rsidR="005A28B0" w:rsidRPr="00A13DBA">
              <w:rPr>
                <w:rFonts w:hint="eastAsia"/>
              </w:rPr>
              <w:t>环网，可实现不超过</w:t>
            </w:r>
            <w:r w:rsidR="005A28B0" w:rsidRPr="00A13DBA">
              <w:rPr>
                <w:rFonts w:hint="eastAsia"/>
              </w:rPr>
              <w:t>8</w:t>
            </w:r>
            <w:r w:rsidR="005A28B0" w:rsidRPr="00A13DBA">
              <w:rPr>
                <w:rFonts w:hint="eastAsia"/>
              </w:rPr>
              <w:t>台设备的环网组网以精简汇聚设备；</w:t>
            </w:r>
            <w:r w:rsidR="005A28B0" w:rsidRPr="00A13DBA">
              <w:rPr>
                <w:rFonts w:hint="eastAsia"/>
              </w:rPr>
              <w:br/>
            </w:r>
            <w:r w:rsidR="005A28B0" w:rsidRPr="00A13DBA">
              <w:rPr>
                <w:rFonts w:hint="eastAsia"/>
              </w:rPr>
              <w:lastRenderedPageBreak/>
              <w:t>支持有线</w:t>
            </w:r>
            <w:r w:rsidR="005A28B0" w:rsidRPr="00A13DBA">
              <w:rPr>
                <w:rFonts w:hint="eastAsia"/>
              </w:rPr>
              <w:t>/</w:t>
            </w:r>
            <w:r w:rsidR="005A28B0" w:rsidRPr="00A13DBA">
              <w:rPr>
                <w:rFonts w:hint="eastAsia"/>
              </w:rPr>
              <w:t>无线逻辑隔离和基于不同</w:t>
            </w:r>
            <w:r w:rsidR="005A28B0" w:rsidRPr="00A13DBA">
              <w:rPr>
                <w:rFonts w:hint="eastAsia"/>
              </w:rPr>
              <w:t>vlan</w:t>
            </w:r>
            <w:r w:rsidR="005A28B0" w:rsidRPr="00A13DBA">
              <w:rPr>
                <w:rFonts w:hint="eastAsia"/>
              </w:rPr>
              <w:t>的数据转发；</w:t>
            </w:r>
            <w:r w:rsidR="005A28B0" w:rsidRPr="00A13DBA">
              <w:rPr>
                <w:rFonts w:hint="eastAsia"/>
              </w:rPr>
              <w:br/>
            </w:r>
            <w:r w:rsidR="005A28B0" w:rsidRPr="00A13DBA">
              <w:rPr>
                <w:rFonts w:hint="eastAsia"/>
              </w:rPr>
              <w:t>支持对无线终端负载均衡，支持本地数据转发；</w:t>
            </w:r>
            <w:r w:rsidR="005A28B0" w:rsidRPr="00A13DBA">
              <w:rPr>
                <w:rFonts w:hint="eastAsia"/>
              </w:rPr>
              <w:br/>
            </w:r>
            <w:r w:rsidR="005A28B0" w:rsidRPr="00A13DBA">
              <w:rPr>
                <w:rFonts w:hint="eastAsia"/>
              </w:rPr>
              <w:t>支持组播，支持</w:t>
            </w:r>
            <w:r w:rsidR="005A28B0" w:rsidRPr="00A13DBA">
              <w:rPr>
                <w:rFonts w:hint="eastAsia"/>
              </w:rPr>
              <w:t>IGMP Snooping/MLD Snooping</w:t>
            </w:r>
            <w:r w:rsidR="005A28B0" w:rsidRPr="00A13DBA">
              <w:rPr>
                <w:rFonts w:hint="eastAsia"/>
              </w:rPr>
              <w:t>；</w:t>
            </w:r>
            <w:r w:rsidR="005A28B0" w:rsidRPr="00A13DBA">
              <w:rPr>
                <w:rFonts w:hint="eastAsia"/>
              </w:rPr>
              <w:br/>
            </w:r>
            <w:r w:rsidR="005A28B0" w:rsidRPr="00A13DBA">
              <w:rPr>
                <w:rFonts w:hint="eastAsia"/>
              </w:rPr>
              <w:t>支持</w:t>
            </w:r>
            <w:r w:rsidR="005A28B0" w:rsidRPr="00A13DBA">
              <w:rPr>
                <w:rFonts w:hint="eastAsia"/>
              </w:rPr>
              <w:t>iOS</w:t>
            </w:r>
            <w:r w:rsidR="005A28B0" w:rsidRPr="00A13DBA">
              <w:rPr>
                <w:rFonts w:hint="eastAsia"/>
              </w:rPr>
              <w:t>、安卓和</w:t>
            </w:r>
            <w:r w:rsidR="005A28B0" w:rsidRPr="00A13DBA">
              <w:rPr>
                <w:rFonts w:hint="eastAsia"/>
              </w:rPr>
              <w:t>windows</w:t>
            </w:r>
            <w:r w:rsidR="005A28B0" w:rsidRPr="00A13DBA">
              <w:rPr>
                <w:rFonts w:hint="eastAsia"/>
              </w:rPr>
              <w:t>等主流智能终端操作系统自动识别，提供适应屏幕比例与尺寸的认证页面，实现轻松访问；</w:t>
            </w:r>
            <w:r w:rsidR="005A28B0" w:rsidRPr="00A13DBA">
              <w:rPr>
                <w:rFonts w:hint="eastAsia"/>
              </w:rPr>
              <w:br/>
            </w:r>
            <w:r w:rsidR="005A28B0" w:rsidRPr="00A13DBA">
              <w:rPr>
                <w:rFonts w:hint="eastAsia"/>
              </w:rPr>
              <w:t>支持无线用户二层隔离、基于</w:t>
            </w:r>
            <w:r w:rsidR="005A28B0" w:rsidRPr="00A13DBA">
              <w:rPr>
                <w:rFonts w:hint="eastAsia"/>
              </w:rPr>
              <w:t>SSID</w:t>
            </w:r>
            <w:r w:rsidR="005A28B0" w:rsidRPr="00A13DBA">
              <w:rPr>
                <w:rFonts w:hint="eastAsia"/>
              </w:rPr>
              <w:t>的无线用户隔离；</w:t>
            </w:r>
            <w:r w:rsidR="005A28B0" w:rsidRPr="00A13DBA">
              <w:rPr>
                <w:rFonts w:hint="eastAsia"/>
              </w:rPr>
              <w:br/>
            </w:r>
            <w:r w:rsidR="005A28B0" w:rsidRPr="00A13DBA">
              <w:rPr>
                <w:rFonts w:hint="eastAsia"/>
              </w:rPr>
              <w:t>支持</w:t>
            </w:r>
            <w:r w:rsidR="005A28B0" w:rsidRPr="00A13DBA">
              <w:rPr>
                <w:rFonts w:hint="eastAsia"/>
              </w:rPr>
              <w:t>IPv6</w:t>
            </w:r>
            <w:r w:rsidR="005A28B0" w:rsidRPr="00A13DBA">
              <w:rPr>
                <w:rFonts w:hint="eastAsia"/>
              </w:rPr>
              <w:t>技术，包括报文透传</w:t>
            </w:r>
            <w:r w:rsidR="005A28B0" w:rsidRPr="00A13DBA">
              <w:rPr>
                <w:rFonts w:hint="eastAsia"/>
              </w:rPr>
              <w:t>,IPv6</w:t>
            </w:r>
            <w:r w:rsidR="005A28B0" w:rsidRPr="00A13DBA">
              <w:rPr>
                <w:rFonts w:hint="eastAsia"/>
              </w:rPr>
              <w:t>终端接入认证；</w:t>
            </w:r>
            <w:r w:rsidR="005A28B0" w:rsidRPr="00A13DBA">
              <w:rPr>
                <w:rFonts w:hint="eastAsia"/>
              </w:rPr>
              <w:br/>
            </w:r>
            <w:r w:rsidR="005A28B0" w:rsidRPr="00A13DBA">
              <w:rPr>
                <w:rFonts w:hint="eastAsia"/>
              </w:rPr>
              <w:t>支持</w:t>
            </w:r>
            <w:r w:rsidR="005A28B0" w:rsidRPr="00A13DBA">
              <w:rPr>
                <w:rFonts w:hint="eastAsia"/>
              </w:rPr>
              <w:t>PSK</w:t>
            </w:r>
            <w:r w:rsidR="005A28B0" w:rsidRPr="00A13DBA">
              <w:rPr>
                <w:rFonts w:hint="eastAsia"/>
              </w:rPr>
              <w:t>、</w:t>
            </w:r>
            <w:r w:rsidR="005A28B0" w:rsidRPr="00A13DBA">
              <w:rPr>
                <w:rFonts w:hint="eastAsia"/>
              </w:rPr>
              <w:t>WEB</w:t>
            </w:r>
            <w:r w:rsidR="005A28B0" w:rsidRPr="00A13DBA">
              <w:rPr>
                <w:rFonts w:hint="eastAsia"/>
              </w:rPr>
              <w:t>、</w:t>
            </w:r>
            <w:r w:rsidR="005A28B0" w:rsidRPr="00A13DBA">
              <w:rPr>
                <w:rFonts w:hint="eastAsia"/>
              </w:rPr>
              <w:t>802.1X</w:t>
            </w:r>
            <w:r w:rsidR="005A28B0" w:rsidRPr="00A13DBA">
              <w:rPr>
                <w:rFonts w:hint="eastAsia"/>
              </w:rPr>
              <w:t>、</w:t>
            </w:r>
            <w:r w:rsidR="005A28B0" w:rsidRPr="00A13DBA">
              <w:rPr>
                <w:rFonts w:hint="eastAsia"/>
              </w:rPr>
              <w:t>MAC</w:t>
            </w:r>
            <w:r w:rsidR="005A28B0" w:rsidRPr="00A13DBA">
              <w:rPr>
                <w:rFonts w:hint="eastAsia"/>
              </w:rPr>
              <w:t>、</w:t>
            </w:r>
            <w:r w:rsidR="005A28B0" w:rsidRPr="00A13DBA">
              <w:rPr>
                <w:rFonts w:hint="eastAsia"/>
              </w:rPr>
              <w:t>WAPI</w:t>
            </w:r>
            <w:r w:rsidR="005A28B0" w:rsidRPr="00A13DBA">
              <w:rPr>
                <w:rFonts w:hint="eastAsia"/>
              </w:rPr>
              <w:t>等认证方式；</w:t>
            </w:r>
          </w:p>
          <w:p w:rsidR="005A28B0" w:rsidRPr="00A13DBA" w:rsidRDefault="00A13DBA" w:rsidP="005A28B0">
            <w:pPr>
              <w:spacing w:line="400" w:lineRule="exact"/>
            </w:pPr>
            <w:r>
              <w:rPr>
                <w:rFonts w:hint="eastAsia"/>
              </w:rPr>
              <w:t>▲</w:t>
            </w:r>
            <w:r w:rsidR="005A28B0" w:rsidRPr="00A13DBA">
              <w:rPr>
                <w:rFonts w:hint="eastAsia"/>
              </w:rPr>
              <w:t>与所投无线控制器为同一品牌；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11</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trHeight w:val="415"/>
        </w:trPr>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8</w:t>
            </w:r>
          </w:p>
        </w:tc>
        <w:tc>
          <w:tcPr>
            <w:tcW w:w="1833"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微AP</w:t>
            </w:r>
          </w:p>
        </w:tc>
        <w:tc>
          <w:tcPr>
            <w:tcW w:w="8734" w:type="dxa"/>
            <w:vAlign w:val="center"/>
          </w:tcPr>
          <w:p w:rsidR="005A28B0" w:rsidRPr="00A13DBA" w:rsidRDefault="005A28B0" w:rsidP="005A28B0">
            <w:pPr>
              <w:spacing w:line="400" w:lineRule="exact"/>
            </w:pPr>
            <w:r w:rsidRPr="00A13DBA">
              <w:rPr>
                <w:rFonts w:hint="eastAsia"/>
              </w:rPr>
              <w:t>支持双路双频双流</w:t>
            </w:r>
            <w:r w:rsidRPr="00A13DBA">
              <w:rPr>
                <w:rFonts w:hint="eastAsia"/>
              </w:rPr>
              <w:t>802.11ac Wave2</w:t>
            </w:r>
            <w:r w:rsidRPr="00A13DBA">
              <w:rPr>
                <w:rFonts w:hint="eastAsia"/>
              </w:rPr>
              <w:t>，支持</w:t>
            </w:r>
            <w:r w:rsidRPr="00A13DBA">
              <w:rPr>
                <w:rFonts w:hint="eastAsia"/>
              </w:rPr>
              <w:t>mu-mimo</w:t>
            </w:r>
            <w:r w:rsidRPr="00A13DBA">
              <w:rPr>
                <w:rFonts w:hint="eastAsia"/>
              </w:rPr>
              <w:t>特性，同时提供</w:t>
            </w:r>
            <w:r w:rsidRPr="00A13DBA">
              <w:rPr>
                <w:rFonts w:hint="eastAsia"/>
              </w:rPr>
              <w:t>5GHz</w:t>
            </w:r>
            <w:r w:rsidRPr="00A13DBA">
              <w:rPr>
                <w:rFonts w:hint="eastAsia"/>
              </w:rPr>
              <w:t>单频</w:t>
            </w:r>
            <w:r w:rsidRPr="00A13DBA">
              <w:rPr>
                <w:rFonts w:hint="eastAsia"/>
              </w:rPr>
              <w:t xml:space="preserve">867Mbps </w:t>
            </w:r>
            <w:r w:rsidRPr="00A13DBA">
              <w:rPr>
                <w:rFonts w:hint="eastAsia"/>
              </w:rPr>
              <w:t>和</w:t>
            </w:r>
            <w:r w:rsidRPr="00A13DBA">
              <w:rPr>
                <w:rFonts w:hint="eastAsia"/>
              </w:rPr>
              <w:t xml:space="preserve"> 2.4GHz</w:t>
            </w:r>
            <w:r w:rsidRPr="00A13DBA">
              <w:rPr>
                <w:rFonts w:hint="eastAsia"/>
              </w:rPr>
              <w:t>单频</w:t>
            </w:r>
            <w:r w:rsidRPr="00A13DBA">
              <w:rPr>
                <w:rFonts w:hint="eastAsia"/>
              </w:rPr>
              <w:t>300Mbps</w:t>
            </w:r>
            <w:r w:rsidRPr="00A13DBA">
              <w:rPr>
                <w:rFonts w:hint="eastAsia"/>
              </w:rPr>
              <w:t>接入性能，整机性能</w:t>
            </w:r>
            <w:r w:rsidRPr="00A13DBA">
              <w:rPr>
                <w:rFonts w:hint="eastAsia"/>
              </w:rPr>
              <w:t>1167Mbps</w:t>
            </w:r>
            <w:r w:rsidRPr="00A13DBA">
              <w:rPr>
                <w:rFonts w:hint="eastAsia"/>
              </w:rPr>
              <w:br/>
              <w:t>1</w:t>
            </w:r>
            <w:r w:rsidRPr="00A13DBA">
              <w:rPr>
                <w:rFonts w:hint="eastAsia"/>
              </w:rPr>
              <w:t>个上联</w:t>
            </w:r>
            <w:r w:rsidRPr="00A13DBA">
              <w:rPr>
                <w:rFonts w:hint="eastAsia"/>
              </w:rPr>
              <w:t>LAN</w:t>
            </w:r>
            <w:r w:rsidRPr="00A13DBA">
              <w:rPr>
                <w:rFonts w:hint="eastAsia"/>
              </w:rPr>
              <w:t>口，支持</w:t>
            </w:r>
            <w:r w:rsidRPr="00A13DBA">
              <w:rPr>
                <w:rFonts w:hint="eastAsia"/>
              </w:rPr>
              <w:t>poe</w:t>
            </w:r>
            <w:r w:rsidRPr="00A13DBA">
              <w:rPr>
                <w:rFonts w:hint="eastAsia"/>
              </w:rPr>
              <w:t>供电；</w:t>
            </w:r>
            <w:r w:rsidRPr="00A13DBA">
              <w:rPr>
                <w:rFonts w:hint="eastAsia"/>
              </w:rPr>
              <w:t>4</w:t>
            </w:r>
            <w:r w:rsidRPr="00A13DBA">
              <w:rPr>
                <w:rFonts w:hint="eastAsia"/>
              </w:rPr>
              <w:t>个下联</w:t>
            </w:r>
            <w:r w:rsidRPr="00A13DBA">
              <w:rPr>
                <w:rFonts w:hint="eastAsia"/>
              </w:rPr>
              <w:t>LAN</w:t>
            </w:r>
            <w:r w:rsidRPr="00A13DBA">
              <w:rPr>
                <w:rFonts w:hint="eastAsia"/>
              </w:rPr>
              <w:t>口，可下联有线终端</w:t>
            </w:r>
            <w:r w:rsidRPr="00A13DBA">
              <w:rPr>
                <w:rFonts w:hint="eastAsia"/>
              </w:rPr>
              <w:br/>
            </w:r>
            <w:r w:rsidRPr="00A13DBA">
              <w:rPr>
                <w:rFonts w:hint="eastAsia"/>
              </w:rPr>
              <w:t>支持多种形态安装，可壁挂、吸顶或嵌入</w:t>
            </w:r>
            <w:r w:rsidRPr="00A13DBA">
              <w:rPr>
                <w:rFonts w:hint="eastAsia"/>
              </w:rPr>
              <w:t>86</w:t>
            </w:r>
            <w:r w:rsidRPr="00A13DBA">
              <w:rPr>
                <w:rFonts w:hint="eastAsia"/>
              </w:rPr>
              <w:t>面板内安装</w:t>
            </w:r>
            <w:r w:rsidRPr="00A13DBA">
              <w:rPr>
                <w:rFonts w:hint="eastAsia"/>
              </w:rPr>
              <w:br/>
            </w:r>
            <w:r w:rsidRPr="00A13DBA">
              <w:rPr>
                <w:rFonts w:hint="eastAsia"/>
              </w:rPr>
              <w:t>考虑安装后的美观度，整机厚度不得大于</w:t>
            </w:r>
            <w:r w:rsidRPr="00A13DBA">
              <w:rPr>
                <w:rFonts w:hint="eastAsia"/>
              </w:rPr>
              <w:t>30mm</w:t>
            </w:r>
            <w:r w:rsidRPr="00A13DBA">
              <w:rPr>
                <w:rFonts w:hint="eastAsia"/>
              </w:rPr>
              <w:t>，整机宽度不得大于</w:t>
            </w:r>
            <w:r w:rsidRPr="00A13DBA">
              <w:rPr>
                <w:rFonts w:hint="eastAsia"/>
              </w:rPr>
              <w:t>86mm</w:t>
            </w:r>
            <w:r w:rsidRPr="00A13DBA">
              <w:rPr>
                <w:rFonts w:hint="eastAsia"/>
              </w:rPr>
              <w:t>，整机长度不得大于</w:t>
            </w:r>
            <w:r w:rsidRPr="00A13DBA">
              <w:rPr>
                <w:rFonts w:hint="eastAsia"/>
              </w:rPr>
              <w:t>125mm</w:t>
            </w:r>
            <w:r w:rsidRPr="00A13DBA">
              <w:rPr>
                <w:rFonts w:hint="eastAsia"/>
              </w:rPr>
              <w:br/>
            </w:r>
            <w:r w:rsidRPr="00A13DBA">
              <w:rPr>
                <w:rFonts w:hint="eastAsia"/>
              </w:rPr>
              <w:t>设备节能省电，功率不大于</w:t>
            </w:r>
            <w:r w:rsidRPr="00A13DBA">
              <w:rPr>
                <w:rFonts w:hint="eastAsia"/>
              </w:rPr>
              <w:t>7W</w:t>
            </w:r>
            <w:r w:rsidRPr="00A13DBA">
              <w:rPr>
                <w:rFonts w:hint="eastAsia"/>
              </w:rPr>
              <w:br/>
            </w:r>
            <w:r w:rsidRPr="00A13DBA">
              <w:rPr>
                <w:rFonts w:hint="eastAsia"/>
              </w:rPr>
              <w:t>设备支持</w:t>
            </w:r>
            <w:r w:rsidRPr="00A13DBA">
              <w:rPr>
                <w:rFonts w:hint="eastAsia"/>
              </w:rPr>
              <w:t>IP41</w:t>
            </w:r>
            <w:r w:rsidRPr="00A13DBA">
              <w:rPr>
                <w:rFonts w:hint="eastAsia"/>
              </w:rPr>
              <w:t>防护等级</w:t>
            </w:r>
            <w:r w:rsidRPr="00A13DBA">
              <w:rPr>
                <w:rFonts w:hint="eastAsia"/>
              </w:rPr>
              <w:br/>
            </w:r>
            <w:r w:rsidRPr="00A13DBA">
              <w:rPr>
                <w:rFonts w:hint="eastAsia"/>
              </w:rPr>
              <w:t>支持简化部署，主</w:t>
            </w:r>
            <w:r w:rsidRPr="00A13DBA">
              <w:rPr>
                <w:rFonts w:hint="eastAsia"/>
              </w:rPr>
              <w:t>AP</w:t>
            </w:r>
            <w:r w:rsidRPr="00A13DBA">
              <w:rPr>
                <w:rFonts w:hint="eastAsia"/>
              </w:rPr>
              <w:t>和微</w:t>
            </w:r>
            <w:r w:rsidRPr="00A13DBA">
              <w:rPr>
                <w:rFonts w:hint="eastAsia"/>
              </w:rPr>
              <w:t>AP</w:t>
            </w:r>
            <w:r w:rsidRPr="00A13DBA">
              <w:rPr>
                <w:rFonts w:hint="eastAsia"/>
              </w:rPr>
              <w:t>可以通过网线链接传输数据，最大支持</w:t>
            </w:r>
            <w:r w:rsidRPr="00A13DBA">
              <w:rPr>
                <w:rFonts w:hint="eastAsia"/>
              </w:rPr>
              <w:t>100</w:t>
            </w:r>
            <w:r w:rsidRPr="00A13DBA">
              <w:rPr>
                <w:rFonts w:hint="eastAsia"/>
              </w:rPr>
              <w:t>米网线部署</w:t>
            </w:r>
            <w:r w:rsidRPr="00A13DBA">
              <w:rPr>
                <w:rFonts w:hint="eastAsia"/>
              </w:rPr>
              <w:br/>
            </w:r>
            <w:r w:rsidRPr="00A13DBA">
              <w:rPr>
                <w:rFonts w:hint="eastAsia"/>
              </w:rPr>
              <w:t>微</w:t>
            </w:r>
            <w:r w:rsidRPr="00A13DBA">
              <w:rPr>
                <w:rFonts w:hint="eastAsia"/>
              </w:rPr>
              <w:t>AP</w:t>
            </w:r>
            <w:r w:rsidRPr="00A13DBA">
              <w:rPr>
                <w:rFonts w:hint="eastAsia"/>
              </w:rPr>
              <w:t>覆盖房间内</w:t>
            </w:r>
            <w:r w:rsidRPr="00A13DBA">
              <w:rPr>
                <w:rFonts w:hint="eastAsia"/>
              </w:rPr>
              <w:t>2.4G/5G</w:t>
            </w:r>
            <w:r w:rsidRPr="00A13DBA">
              <w:rPr>
                <w:rFonts w:hint="eastAsia"/>
              </w:rPr>
              <w:t>无线信号强度均≥</w:t>
            </w:r>
            <w:r w:rsidRPr="00A13DBA">
              <w:rPr>
                <w:rFonts w:hint="eastAsia"/>
              </w:rPr>
              <w:t>-60 dbm</w:t>
            </w:r>
            <w:r w:rsidRPr="00A13DBA">
              <w:rPr>
                <w:rFonts w:hint="eastAsia"/>
              </w:rPr>
              <w:br/>
            </w:r>
            <w:r w:rsidRPr="00A13DBA">
              <w:rPr>
                <w:rFonts w:hint="eastAsia"/>
              </w:rPr>
              <w:t>支持统一管理，微</w:t>
            </w:r>
            <w:r w:rsidRPr="00A13DBA">
              <w:rPr>
                <w:rFonts w:hint="eastAsia"/>
              </w:rPr>
              <w:t>AP</w:t>
            </w:r>
            <w:r w:rsidRPr="00A13DBA">
              <w:rPr>
                <w:rFonts w:hint="eastAsia"/>
              </w:rPr>
              <w:t>上电后识别为主</w:t>
            </w:r>
            <w:r w:rsidRPr="00A13DBA">
              <w:rPr>
                <w:rFonts w:hint="eastAsia"/>
              </w:rPr>
              <w:t>AP</w:t>
            </w:r>
            <w:r w:rsidRPr="00A13DBA">
              <w:rPr>
                <w:rFonts w:hint="eastAsia"/>
              </w:rPr>
              <w:t>的射频卡，微</w:t>
            </w:r>
            <w:r w:rsidRPr="00A13DBA">
              <w:rPr>
                <w:rFonts w:hint="eastAsia"/>
              </w:rPr>
              <w:t>AP</w:t>
            </w:r>
            <w:r w:rsidRPr="00A13DBA">
              <w:rPr>
                <w:rFonts w:hint="eastAsia"/>
              </w:rPr>
              <w:t>无需单独管理，无需单独授权</w:t>
            </w:r>
            <w:r w:rsidRPr="00A13DBA">
              <w:rPr>
                <w:rFonts w:hint="eastAsia"/>
              </w:rPr>
              <w:br/>
            </w:r>
            <w:r w:rsidRPr="00A13DBA">
              <w:rPr>
                <w:rFonts w:hint="eastAsia"/>
              </w:rPr>
              <w:t>支持即插即用，更换微</w:t>
            </w:r>
            <w:r w:rsidRPr="00A13DBA">
              <w:rPr>
                <w:rFonts w:hint="eastAsia"/>
              </w:rPr>
              <w:t>AP</w:t>
            </w:r>
            <w:r w:rsidRPr="00A13DBA">
              <w:rPr>
                <w:rFonts w:hint="eastAsia"/>
              </w:rPr>
              <w:t>后，无需做任何配置，即可替换使用</w:t>
            </w:r>
            <w:r w:rsidRPr="00A13DBA">
              <w:rPr>
                <w:rFonts w:hint="eastAsia"/>
              </w:rPr>
              <w:br/>
            </w:r>
            <w:r w:rsidRPr="00A13DBA">
              <w:rPr>
                <w:rFonts w:hint="eastAsia"/>
              </w:rPr>
              <w:t>微</w:t>
            </w:r>
            <w:r w:rsidRPr="00A13DBA">
              <w:rPr>
                <w:rFonts w:hint="eastAsia"/>
              </w:rPr>
              <w:t>AP</w:t>
            </w:r>
            <w:r w:rsidRPr="00A13DBA">
              <w:rPr>
                <w:rFonts w:hint="eastAsia"/>
              </w:rPr>
              <w:t>具备防环功能，当微</w:t>
            </w:r>
            <w:r w:rsidRPr="00A13DBA">
              <w:rPr>
                <w:rFonts w:hint="eastAsia"/>
              </w:rPr>
              <w:t>AP</w:t>
            </w:r>
            <w:r w:rsidRPr="00A13DBA">
              <w:rPr>
                <w:rFonts w:hint="eastAsia"/>
              </w:rPr>
              <w:t>下联的端口存在环路时，系统会自动检测到环路并且关闭产生</w:t>
            </w:r>
            <w:r w:rsidRPr="00A13DBA">
              <w:rPr>
                <w:rFonts w:hint="eastAsia"/>
              </w:rPr>
              <w:lastRenderedPageBreak/>
              <w:t>环路的端口，且能在环路消除后，自动重新打开端口</w:t>
            </w:r>
            <w:r w:rsidRPr="00A13DBA">
              <w:rPr>
                <w:rFonts w:hint="eastAsia"/>
              </w:rPr>
              <w:br/>
            </w:r>
            <w:r w:rsidRPr="00A13DBA">
              <w:rPr>
                <w:rFonts w:hint="eastAsia"/>
              </w:rPr>
              <w:t>支持</w:t>
            </w:r>
            <w:r w:rsidRPr="00A13DBA">
              <w:rPr>
                <w:rFonts w:hint="eastAsia"/>
              </w:rPr>
              <w:t>5G</w:t>
            </w:r>
            <w:r w:rsidRPr="00A13DBA">
              <w:rPr>
                <w:rFonts w:hint="eastAsia"/>
              </w:rPr>
              <w:t>优先功能，在双频模式下优先引导用户使用</w:t>
            </w:r>
            <w:r w:rsidRPr="00A13DBA">
              <w:rPr>
                <w:rFonts w:hint="eastAsia"/>
              </w:rPr>
              <w:t>5Ghz</w:t>
            </w:r>
            <w:r w:rsidRPr="00A13DBA">
              <w:rPr>
                <w:rFonts w:hint="eastAsia"/>
              </w:rPr>
              <w:t>频段，保证</w:t>
            </w:r>
            <w:r w:rsidRPr="00A13DBA">
              <w:rPr>
                <w:rFonts w:hint="eastAsia"/>
              </w:rPr>
              <w:t>802.11ac/an</w:t>
            </w:r>
            <w:r w:rsidRPr="00A13DBA">
              <w:rPr>
                <w:rFonts w:hint="eastAsia"/>
              </w:rPr>
              <w:t>网卡的用户高性能接入</w:t>
            </w:r>
            <w:r w:rsidRPr="00A13DBA">
              <w:rPr>
                <w:rFonts w:hint="eastAsia"/>
              </w:rPr>
              <w:br/>
            </w:r>
            <w:r w:rsidRPr="00A13DBA">
              <w:rPr>
                <w:rFonts w:hint="eastAsia"/>
              </w:rPr>
              <w:t>支持</w:t>
            </w:r>
            <w:r w:rsidRPr="00A13DBA">
              <w:rPr>
                <w:rFonts w:hint="eastAsia"/>
              </w:rPr>
              <w:t>IPv6</w:t>
            </w:r>
            <w:r w:rsidRPr="00A13DBA">
              <w:rPr>
                <w:rFonts w:hint="eastAsia"/>
              </w:rPr>
              <w:t>技术，包括报文透传</w:t>
            </w:r>
            <w:r w:rsidRPr="00A13DBA">
              <w:rPr>
                <w:rFonts w:hint="eastAsia"/>
              </w:rPr>
              <w:t>,IPv6</w:t>
            </w:r>
            <w:r w:rsidRPr="00A13DBA">
              <w:rPr>
                <w:rFonts w:hint="eastAsia"/>
              </w:rPr>
              <w:t>终端接入认证</w:t>
            </w:r>
            <w:r w:rsidRPr="00A13DBA">
              <w:rPr>
                <w:rFonts w:hint="eastAsia"/>
              </w:rPr>
              <w:br/>
            </w:r>
            <w:r w:rsidRPr="00A13DBA">
              <w:rPr>
                <w:rFonts w:hint="eastAsia"/>
              </w:rPr>
              <w:t>支持</w:t>
            </w:r>
            <w:r w:rsidRPr="00A13DBA">
              <w:rPr>
                <w:rFonts w:hint="eastAsia"/>
              </w:rPr>
              <w:t>PSK</w:t>
            </w:r>
            <w:r w:rsidRPr="00A13DBA">
              <w:rPr>
                <w:rFonts w:hint="eastAsia"/>
              </w:rPr>
              <w:t>、</w:t>
            </w:r>
            <w:r w:rsidRPr="00A13DBA">
              <w:rPr>
                <w:rFonts w:hint="eastAsia"/>
              </w:rPr>
              <w:t>WEB</w:t>
            </w:r>
            <w:r w:rsidRPr="00A13DBA">
              <w:rPr>
                <w:rFonts w:hint="eastAsia"/>
              </w:rPr>
              <w:t>、</w:t>
            </w:r>
            <w:r w:rsidRPr="00A13DBA">
              <w:rPr>
                <w:rFonts w:hint="eastAsia"/>
              </w:rPr>
              <w:t>802.1X</w:t>
            </w:r>
            <w:r w:rsidRPr="00A13DBA">
              <w:rPr>
                <w:rFonts w:hint="eastAsia"/>
              </w:rPr>
              <w:t>、</w:t>
            </w:r>
            <w:r w:rsidRPr="00A13DBA">
              <w:rPr>
                <w:rFonts w:hint="eastAsia"/>
              </w:rPr>
              <w:t>MAC</w:t>
            </w:r>
            <w:r w:rsidRPr="00A13DBA">
              <w:rPr>
                <w:rFonts w:hint="eastAsia"/>
              </w:rPr>
              <w:t>、</w:t>
            </w:r>
            <w:r w:rsidRPr="00A13DBA">
              <w:rPr>
                <w:rFonts w:hint="eastAsia"/>
              </w:rPr>
              <w:t>WAPI</w:t>
            </w:r>
            <w:r w:rsidRPr="00A13DBA">
              <w:rPr>
                <w:rFonts w:hint="eastAsia"/>
              </w:rPr>
              <w:t>等认证方式</w:t>
            </w:r>
            <w:r w:rsidRPr="00A13DBA">
              <w:rPr>
                <w:rFonts w:hint="eastAsia"/>
              </w:rPr>
              <w:br/>
            </w:r>
            <w:r w:rsidRPr="00A13DBA">
              <w:rPr>
                <w:rFonts w:hint="eastAsia"/>
              </w:rPr>
              <w:t>支持</w:t>
            </w:r>
            <w:r w:rsidRPr="00A13DBA">
              <w:rPr>
                <w:rFonts w:hint="eastAsia"/>
              </w:rPr>
              <w:t>SNMP,</w:t>
            </w:r>
            <w:r w:rsidRPr="00A13DBA">
              <w:rPr>
                <w:rFonts w:hint="eastAsia"/>
              </w:rPr>
              <w:t>支持</w:t>
            </w:r>
            <w:r w:rsidRPr="00A13DBA">
              <w:rPr>
                <w:rFonts w:hint="eastAsia"/>
              </w:rPr>
              <w:t>SYSLOG</w:t>
            </w:r>
            <w:r w:rsidRPr="00A13DBA">
              <w:rPr>
                <w:rFonts w:hint="eastAsia"/>
              </w:rPr>
              <w:t>；</w:t>
            </w:r>
          </w:p>
          <w:p w:rsidR="005A28B0" w:rsidRPr="00A13DBA" w:rsidRDefault="00A13DBA" w:rsidP="005A28B0">
            <w:pPr>
              <w:spacing w:line="400" w:lineRule="exact"/>
            </w:pPr>
            <w:r>
              <w:rPr>
                <w:rFonts w:hint="eastAsia"/>
              </w:rPr>
              <w:t>▲</w:t>
            </w:r>
            <w:r w:rsidR="005A28B0" w:rsidRPr="00A13DBA">
              <w:rPr>
                <w:rFonts w:hint="eastAsia"/>
              </w:rPr>
              <w:t>与所投无线控制器为同一品牌；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236</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个</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trHeight w:val="951"/>
        </w:trPr>
        <w:tc>
          <w:tcPr>
            <w:tcW w:w="705" w:type="dxa"/>
            <w:shd w:val="clear" w:color="auto" w:fill="auto"/>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9</w:t>
            </w:r>
          </w:p>
        </w:tc>
        <w:tc>
          <w:tcPr>
            <w:tcW w:w="1833" w:type="dxa"/>
            <w:shd w:val="clear" w:color="auto" w:fill="auto"/>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POE供电交换机</w:t>
            </w:r>
          </w:p>
        </w:tc>
        <w:tc>
          <w:tcPr>
            <w:tcW w:w="8734" w:type="dxa"/>
            <w:shd w:val="clear" w:color="auto" w:fill="FFFFFF"/>
            <w:vAlign w:val="center"/>
          </w:tcPr>
          <w:p w:rsidR="005A28B0" w:rsidRPr="00A13DBA" w:rsidRDefault="00A13DBA" w:rsidP="005A28B0">
            <w:pPr>
              <w:spacing w:line="400" w:lineRule="exact"/>
            </w:pPr>
            <w:r>
              <w:rPr>
                <w:rFonts w:hint="eastAsia"/>
              </w:rPr>
              <w:t>▲</w:t>
            </w:r>
            <w:r w:rsidR="005A28B0" w:rsidRPr="00A13DBA">
              <w:rPr>
                <w:rFonts w:hint="eastAsia"/>
              </w:rPr>
              <w:t>交换容量≥</w:t>
            </w:r>
            <w:r w:rsidR="005A28B0" w:rsidRPr="00A13DBA">
              <w:rPr>
                <w:rFonts w:hint="eastAsia"/>
              </w:rPr>
              <w:t>330Gbps</w:t>
            </w:r>
            <w:r w:rsidR="005A28B0" w:rsidRPr="00A13DBA">
              <w:rPr>
                <w:rFonts w:hint="eastAsia"/>
              </w:rPr>
              <w:t>；转发性能≥</w:t>
            </w:r>
            <w:r w:rsidR="005A28B0" w:rsidRPr="00A13DBA">
              <w:rPr>
                <w:rFonts w:hint="eastAsia"/>
              </w:rPr>
              <w:t>50Mpps </w:t>
            </w:r>
            <w:r w:rsidR="005A28B0" w:rsidRPr="00A13DBA">
              <w:rPr>
                <w:rFonts w:hint="eastAsia"/>
              </w:rPr>
              <w:br/>
              <w:t>10/100/1000M</w:t>
            </w:r>
            <w:r w:rsidR="005A28B0" w:rsidRPr="00A13DBA">
              <w:rPr>
                <w:rFonts w:hint="eastAsia"/>
              </w:rPr>
              <w:t>以太网端口≥</w:t>
            </w:r>
            <w:r w:rsidR="005A28B0" w:rsidRPr="00A13DBA">
              <w:rPr>
                <w:rFonts w:hint="eastAsia"/>
              </w:rPr>
              <w:t>24</w:t>
            </w:r>
            <w:r w:rsidR="005A28B0" w:rsidRPr="00A13DBA">
              <w:rPr>
                <w:rFonts w:hint="eastAsia"/>
              </w:rPr>
              <w:t>，</w:t>
            </w:r>
            <w:r w:rsidR="005A28B0" w:rsidRPr="00A13DBA">
              <w:rPr>
                <w:rFonts w:hint="eastAsia"/>
              </w:rPr>
              <w:t>SFP</w:t>
            </w:r>
            <w:r w:rsidR="005A28B0" w:rsidRPr="00A13DBA">
              <w:rPr>
                <w:rFonts w:hint="eastAsia"/>
              </w:rPr>
              <w:t>非复用口≥</w:t>
            </w:r>
            <w:r w:rsidR="005A28B0" w:rsidRPr="00A13DBA">
              <w:rPr>
                <w:rFonts w:hint="eastAsia"/>
              </w:rPr>
              <w:t>4</w:t>
            </w:r>
            <w:r w:rsidR="005A28B0" w:rsidRPr="00A13DBA">
              <w:rPr>
                <w:rFonts w:hint="eastAsia"/>
              </w:rPr>
              <w:t>个</w:t>
            </w:r>
            <w:r w:rsidR="005A28B0" w:rsidRPr="00A13DBA">
              <w:rPr>
                <w:rFonts w:hint="eastAsia"/>
              </w:rPr>
              <w:br/>
            </w:r>
            <w:r>
              <w:rPr>
                <w:rFonts w:hint="eastAsia"/>
              </w:rPr>
              <w:t>▲</w:t>
            </w:r>
            <w:r w:rsidR="005A28B0" w:rsidRPr="00A13DBA">
              <w:rPr>
                <w:rFonts w:hint="eastAsia"/>
              </w:rPr>
              <w:t>所投设备</w:t>
            </w:r>
            <w:r w:rsidR="005A28B0" w:rsidRPr="00A13DBA">
              <w:rPr>
                <w:rFonts w:hint="eastAsia"/>
              </w:rPr>
              <w:t>MAC</w:t>
            </w:r>
            <w:r w:rsidR="005A28B0" w:rsidRPr="00A13DBA">
              <w:rPr>
                <w:rFonts w:hint="eastAsia"/>
              </w:rPr>
              <w:t>地址≥</w:t>
            </w:r>
            <w:r w:rsidR="005A28B0" w:rsidRPr="00A13DBA">
              <w:rPr>
                <w:rFonts w:hint="eastAsia"/>
              </w:rPr>
              <w:t>15K</w:t>
            </w:r>
            <w:r w:rsidR="005A28B0" w:rsidRPr="00A13DBA">
              <w:rPr>
                <w:rFonts w:hint="eastAsia"/>
              </w:rPr>
              <w:t>，</w:t>
            </w:r>
            <w:r w:rsidR="005A28B0" w:rsidRPr="00A13DBA">
              <w:rPr>
                <w:rFonts w:hint="eastAsia"/>
              </w:rPr>
              <w:t>ARP</w:t>
            </w:r>
            <w:r w:rsidR="005A28B0" w:rsidRPr="00A13DBA">
              <w:rPr>
                <w:rFonts w:hint="eastAsia"/>
              </w:rPr>
              <w:t>表项≥</w:t>
            </w:r>
            <w:r w:rsidR="005A28B0" w:rsidRPr="00A13DBA">
              <w:rPr>
                <w:rFonts w:hint="eastAsia"/>
              </w:rPr>
              <w:t>1000</w:t>
            </w:r>
            <w:r w:rsidR="005A28B0" w:rsidRPr="00A13DBA">
              <w:rPr>
                <w:rFonts w:hint="eastAsia"/>
              </w:rPr>
              <w:t>条</w:t>
            </w:r>
            <w:r w:rsidR="005A28B0" w:rsidRPr="00A13DBA">
              <w:rPr>
                <w:rFonts w:hint="eastAsia"/>
              </w:rPr>
              <w:t>,FIB</w:t>
            </w:r>
            <w:r w:rsidR="005A28B0" w:rsidRPr="00A13DBA">
              <w:rPr>
                <w:rFonts w:hint="eastAsia"/>
              </w:rPr>
              <w:t>表项≥</w:t>
            </w:r>
            <w:r w:rsidR="005A28B0" w:rsidRPr="00A13DBA">
              <w:rPr>
                <w:rFonts w:hint="eastAsia"/>
              </w:rPr>
              <w:t>500</w:t>
            </w:r>
            <w:r w:rsidR="005A28B0" w:rsidRPr="00A13DBA">
              <w:rPr>
                <w:rFonts w:hint="eastAsia"/>
              </w:rPr>
              <w:br/>
            </w:r>
            <w:r w:rsidR="005A28B0" w:rsidRPr="00A13DBA">
              <w:rPr>
                <w:rFonts w:hint="eastAsia"/>
              </w:rPr>
              <w:t>为提升设备适应恶劣环境能力，要求所投产品具备绝缘、防潮、防腐蚀、防霉、防盐雾等性能</w:t>
            </w:r>
            <w:r w:rsidR="005A28B0" w:rsidRPr="00A13DBA">
              <w:rPr>
                <w:rFonts w:hint="eastAsia"/>
              </w:rPr>
              <w:t>,</w:t>
            </w:r>
            <w:r w:rsidR="005A28B0" w:rsidRPr="00A13DBA">
              <w:rPr>
                <w:rFonts w:hint="eastAsia"/>
              </w:rPr>
              <w:br/>
            </w:r>
            <w:r w:rsidR="005A28B0" w:rsidRPr="00A13DBA">
              <w:rPr>
                <w:rFonts w:hint="eastAsia"/>
              </w:rPr>
              <w:t>投标产品支持≥</w:t>
            </w:r>
            <w:r w:rsidR="005A28B0" w:rsidRPr="00A13DBA">
              <w:rPr>
                <w:rFonts w:hint="eastAsia"/>
              </w:rPr>
              <w:t>24</w:t>
            </w:r>
            <w:r w:rsidR="005A28B0" w:rsidRPr="00A13DBA">
              <w:rPr>
                <w:rFonts w:hint="eastAsia"/>
              </w:rPr>
              <w:t>个电口均支持</w:t>
            </w:r>
            <w:r w:rsidR="005A28B0" w:rsidRPr="00A13DBA">
              <w:rPr>
                <w:rFonts w:hint="eastAsia"/>
              </w:rPr>
              <w:t>POE</w:t>
            </w:r>
            <w:r w:rsidR="005A28B0" w:rsidRPr="00A13DBA">
              <w:rPr>
                <w:rFonts w:hint="eastAsia"/>
              </w:rPr>
              <w:t>和</w:t>
            </w:r>
            <w:r w:rsidR="005A28B0" w:rsidRPr="00A13DBA">
              <w:rPr>
                <w:rFonts w:hint="eastAsia"/>
              </w:rPr>
              <w:t>POE+</w:t>
            </w:r>
            <w:r w:rsidR="005A28B0" w:rsidRPr="00A13DBA">
              <w:rPr>
                <w:rFonts w:hint="eastAsia"/>
              </w:rPr>
              <w:t>远程供电，</w:t>
            </w:r>
            <w:r w:rsidR="005A28B0" w:rsidRPr="00A13DBA">
              <w:rPr>
                <w:rFonts w:hint="eastAsia"/>
              </w:rPr>
              <w:t>POE+</w:t>
            </w:r>
            <w:r w:rsidR="005A28B0" w:rsidRPr="00A13DBA">
              <w:rPr>
                <w:rFonts w:hint="eastAsia"/>
              </w:rPr>
              <w:t>同时可供电端口数≥</w:t>
            </w:r>
            <w:r w:rsidR="005A28B0" w:rsidRPr="00A13DBA">
              <w:rPr>
                <w:rFonts w:hint="eastAsia"/>
              </w:rPr>
              <w:t>12</w:t>
            </w:r>
            <w:r w:rsidR="005A28B0" w:rsidRPr="00A13DBA">
              <w:rPr>
                <w:rFonts w:hint="eastAsia"/>
              </w:rPr>
              <w:t>个，整机</w:t>
            </w:r>
            <w:r w:rsidR="005A28B0" w:rsidRPr="00A13DBA">
              <w:rPr>
                <w:rFonts w:hint="eastAsia"/>
              </w:rPr>
              <w:t>POE</w:t>
            </w:r>
            <w:r w:rsidR="005A28B0" w:rsidRPr="00A13DBA">
              <w:rPr>
                <w:rFonts w:hint="eastAsia"/>
              </w:rPr>
              <w:t>功率输出≥</w:t>
            </w:r>
            <w:r w:rsidR="005A28B0" w:rsidRPr="00A13DBA">
              <w:rPr>
                <w:rFonts w:hint="eastAsia"/>
              </w:rPr>
              <w:t>370W</w:t>
            </w:r>
            <w:r w:rsidR="005A28B0" w:rsidRPr="00A13DBA">
              <w:rPr>
                <w:rFonts w:hint="eastAsia"/>
              </w:rPr>
              <w:br/>
            </w:r>
            <w:r w:rsidR="005A28B0" w:rsidRPr="00A13DBA">
              <w:rPr>
                <w:rFonts w:hint="eastAsia"/>
              </w:rPr>
              <w:t>投标产品支持面板自带一键查看</w:t>
            </w:r>
            <w:r w:rsidR="005A28B0" w:rsidRPr="00A13DBA">
              <w:rPr>
                <w:rFonts w:hint="eastAsia"/>
              </w:rPr>
              <w:t>POE</w:t>
            </w:r>
            <w:r w:rsidR="005A28B0" w:rsidRPr="00A13DBA">
              <w:rPr>
                <w:rFonts w:hint="eastAsia"/>
              </w:rPr>
              <w:t>供电状态功能</w:t>
            </w:r>
            <w:r w:rsidR="005A28B0" w:rsidRPr="00A13DBA">
              <w:rPr>
                <w:rFonts w:hint="eastAsia"/>
              </w:rPr>
              <w:br/>
            </w:r>
            <w:r w:rsidR="005A28B0" w:rsidRPr="00A13DBA">
              <w:rPr>
                <w:rFonts w:hint="eastAsia"/>
              </w:rPr>
              <w:t>支持</w:t>
            </w:r>
            <w:r w:rsidR="005A28B0" w:rsidRPr="00A13DBA">
              <w:rPr>
                <w:rFonts w:hint="eastAsia"/>
              </w:rPr>
              <w:t>IPv4</w:t>
            </w:r>
            <w:r w:rsidR="005A28B0" w:rsidRPr="00A13DBA">
              <w:rPr>
                <w:rFonts w:hint="eastAsia"/>
              </w:rPr>
              <w:t>和</w:t>
            </w:r>
            <w:r w:rsidR="005A28B0" w:rsidRPr="00A13DBA">
              <w:rPr>
                <w:rFonts w:hint="eastAsia"/>
              </w:rPr>
              <w:t>IPv6</w:t>
            </w:r>
            <w:r w:rsidR="005A28B0" w:rsidRPr="00A13DBA">
              <w:rPr>
                <w:rFonts w:hint="eastAsia"/>
              </w:rPr>
              <w:t>的静态路由、</w:t>
            </w:r>
            <w:r w:rsidR="005A28B0" w:rsidRPr="00A13DBA">
              <w:rPr>
                <w:rFonts w:hint="eastAsia"/>
              </w:rPr>
              <w:t>RIP/RIPng</w:t>
            </w:r>
            <w:r w:rsidR="005A28B0" w:rsidRPr="00A13DBA">
              <w:rPr>
                <w:rFonts w:hint="eastAsia"/>
              </w:rPr>
              <w:t>、</w:t>
            </w:r>
            <w:r w:rsidR="005A28B0" w:rsidRPr="00A13DBA">
              <w:rPr>
                <w:rFonts w:hint="eastAsia"/>
              </w:rPr>
              <w:t>OSPFv2/OSPFv3</w:t>
            </w:r>
            <w:r w:rsidR="005A28B0" w:rsidRPr="00A13DBA">
              <w:rPr>
                <w:rFonts w:hint="eastAsia"/>
              </w:rPr>
              <w:t>等三层路由协议</w:t>
            </w:r>
            <w:r w:rsidR="005A28B0" w:rsidRPr="00A13DBA">
              <w:rPr>
                <w:rFonts w:hint="eastAsia"/>
              </w:rPr>
              <w:br/>
            </w:r>
            <w:r w:rsidR="005A28B0" w:rsidRPr="00A13DBA">
              <w:rPr>
                <w:rFonts w:hint="eastAsia"/>
              </w:rPr>
              <w:t>支持</w:t>
            </w:r>
            <w:r w:rsidR="005A28B0" w:rsidRPr="00A13DBA">
              <w:rPr>
                <w:rFonts w:hint="eastAsia"/>
              </w:rPr>
              <w:t>ARP</w:t>
            </w:r>
            <w:r w:rsidR="005A28B0" w:rsidRPr="00A13DBA">
              <w:rPr>
                <w:rFonts w:hint="eastAsia"/>
              </w:rPr>
              <w:t>防欺骗功能，能够禁止非法用户的</w:t>
            </w:r>
            <w:r w:rsidR="005A28B0" w:rsidRPr="00A13DBA">
              <w:rPr>
                <w:rFonts w:hint="eastAsia"/>
              </w:rPr>
              <w:t>ARP</w:t>
            </w:r>
            <w:r w:rsidR="005A28B0" w:rsidRPr="00A13DBA">
              <w:rPr>
                <w:rFonts w:hint="eastAsia"/>
              </w:rPr>
              <w:t>欺骗报文，保护合法用户免受其害，防止合法用户的数据被窃取</w:t>
            </w:r>
            <w:r w:rsidR="005A28B0" w:rsidRPr="00A13DBA">
              <w:rPr>
                <w:rFonts w:hint="eastAsia"/>
              </w:rPr>
              <w:br/>
            </w:r>
            <w:r w:rsidR="005A28B0" w:rsidRPr="00A13DBA">
              <w:rPr>
                <w:rFonts w:hint="eastAsia"/>
              </w:rPr>
              <w:t>所投设备支持</w:t>
            </w:r>
            <w:r w:rsidR="005A28B0" w:rsidRPr="00A13DBA">
              <w:rPr>
                <w:rFonts w:hint="eastAsia"/>
              </w:rPr>
              <w:t>1</w:t>
            </w:r>
            <w:r w:rsidR="005A28B0" w:rsidRPr="00A13DBA">
              <w:rPr>
                <w:rFonts w:hint="eastAsia"/>
              </w:rPr>
              <w:t>对</w:t>
            </w:r>
            <w:r w:rsidR="005A28B0" w:rsidRPr="00A13DBA">
              <w:rPr>
                <w:rFonts w:hint="eastAsia"/>
              </w:rPr>
              <w:t>1</w:t>
            </w:r>
            <w:r w:rsidR="005A28B0" w:rsidRPr="00A13DBA">
              <w:rPr>
                <w:rFonts w:hint="eastAsia"/>
              </w:rPr>
              <w:t>、</w:t>
            </w:r>
            <w:r w:rsidR="005A28B0" w:rsidRPr="00A13DBA">
              <w:rPr>
                <w:rFonts w:hint="eastAsia"/>
              </w:rPr>
              <w:t>1</w:t>
            </w:r>
            <w:r w:rsidR="005A28B0" w:rsidRPr="00A13DBA">
              <w:rPr>
                <w:rFonts w:hint="eastAsia"/>
              </w:rPr>
              <w:t>对多、多对</w:t>
            </w:r>
            <w:r w:rsidR="005A28B0" w:rsidRPr="00A13DBA">
              <w:rPr>
                <w:rFonts w:hint="eastAsia"/>
              </w:rPr>
              <w:t>1</w:t>
            </w:r>
            <w:r w:rsidR="005A28B0" w:rsidRPr="00A13DBA">
              <w:rPr>
                <w:rFonts w:hint="eastAsia"/>
              </w:rPr>
              <w:t>和基于流的本地、远程镜像；且支持</w:t>
            </w:r>
            <w:r w:rsidR="005A28B0" w:rsidRPr="00A13DBA">
              <w:rPr>
                <w:rFonts w:hint="eastAsia"/>
              </w:rPr>
              <w:t>RSPAN</w:t>
            </w:r>
            <w:r w:rsidR="005A28B0" w:rsidRPr="00A13DBA">
              <w:rPr>
                <w:rFonts w:hint="eastAsia"/>
              </w:rPr>
              <w:t>和</w:t>
            </w:r>
            <w:r w:rsidR="005A28B0" w:rsidRPr="00A13DBA">
              <w:rPr>
                <w:rFonts w:hint="eastAsia"/>
              </w:rPr>
              <w:t>ERSPAN</w:t>
            </w:r>
            <w:r w:rsidR="005A28B0" w:rsidRPr="00A13DBA">
              <w:rPr>
                <w:rFonts w:hint="eastAsia"/>
              </w:rPr>
              <w:br/>
            </w:r>
            <w:r w:rsidR="005A28B0" w:rsidRPr="00A13DBA">
              <w:rPr>
                <w:rFonts w:hint="eastAsia"/>
              </w:rPr>
              <w:t>支持专门针对</w:t>
            </w:r>
            <w:r w:rsidR="005A28B0" w:rsidRPr="00A13DBA">
              <w:rPr>
                <w:rFonts w:hint="eastAsia"/>
              </w:rPr>
              <w:t>CPU</w:t>
            </w:r>
            <w:r w:rsidR="005A28B0" w:rsidRPr="00A13DBA">
              <w:rPr>
                <w:rFonts w:hint="eastAsia"/>
              </w:rPr>
              <w:t>的保护机制，能限制非法报文对</w:t>
            </w:r>
            <w:r w:rsidR="005A28B0" w:rsidRPr="00A13DBA">
              <w:rPr>
                <w:rFonts w:hint="eastAsia"/>
              </w:rPr>
              <w:t>CPU</w:t>
            </w:r>
            <w:r w:rsidR="005A28B0" w:rsidRPr="00A13DBA">
              <w:rPr>
                <w:rFonts w:hint="eastAsia"/>
              </w:rPr>
              <w:t>的攻击，保护交换机在各种环境下稳定工作；</w:t>
            </w:r>
            <w:r w:rsidR="005A28B0" w:rsidRPr="00A13DBA">
              <w:rPr>
                <w:rFonts w:hint="eastAsia"/>
              </w:rPr>
              <w:br/>
            </w:r>
            <w:r w:rsidR="005A28B0" w:rsidRPr="00A13DBA">
              <w:rPr>
                <w:rFonts w:hint="eastAsia"/>
              </w:rPr>
              <w:t>符合国家低碳环保等政策要求，支持</w:t>
            </w:r>
            <w:r w:rsidR="005A28B0" w:rsidRPr="00A13DBA">
              <w:rPr>
                <w:rFonts w:hint="eastAsia"/>
              </w:rPr>
              <w:t>IEEE 802.3az</w:t>
            </w:r>
            <w:r w:rsidR="005A28B0" w:rsidRPr="00A13DBA">
              <w:rPr>
                <w:rFonts w:hint="eastAsia"/>
              </w:rPr>
              <w:t>标准的</w:t>
            </w:r>
            <w:r w:rsidR="005A28B0" w:rsidRPr="00A13DBA">
              <w:rPr>
                <w:rFonts w:hint="eastAsia"/>
              </w:rPr>
              <w:t>EEE</w:t>
            </w:r>
            <w:r w:rsidR="005A28B0" w:rsidRPr="00A13DBA">
              <w:rPr>
                <w:rFonts w:hint="eastAsia"/>
              </w:rPr>
              <w:t>节能技术。</w:t>
            </w:r>
            <w:r w:rsidR="005A28B0" w:rsidRPr="00A13DBA">
              <w:rPr>
                <w:rFonts w:hint="eastAsia"/>
              </w:rPr>
              <w:br/>
            </w:r>
            <w:r w:rsidR="005A28B0" w:rsidRPr="00A13DBA">
              <w:rPr>
                <w:rFonts w:hint="eastAsia"/>
              </w:rPr>
              <w:t>所投产品支持软件定义网络</w:t>
            </w:r>
            <w:r w:rsidR="005A28B0" w:rsidRPr="00A13DBA">
              <w:rPr>
                <w:rFonts w:hint="eastAsia"/>
              </w:rPr>
              <w:t>SDN</w:t>
            </w:r>
            <w:r w:rsidR="005A28B0" w:rsidRPr="00A13DBA">
              <w:rPr>
                <w:rFonts w:hint="eastAsia"/>
              </w:rPr>
              <w:t>，符合</w:t>
            </w:r>
            <w:r w:rsidR="005A28B0" w:rsidRPr="00A13DBA">
              <w:rPr>
                <w:rFonts w:hint="eastAsia"/>
              </w:rPr>
              <w:t>OpenFlow 1.3</w:t>
            </w:r>
            <w:r w:rsidR="005A28B0" w:rsidRPr="00A13DBA">
              <w:rPr>
                <w:rFonts w:hint="eastAsia"/>
              </w:rPr>
              <w:t>协议标准；</w:t>
            </w:r>
          </w:p>
          <w:p w:rsidR="005A28B0" w:rsidRPr="00A13DBA" w:rsidRDefault="00A13DBA" w:rsidP="005A28B0">
            <w:pPr>
              <w:spacing w:line="400" w:lineRule="exact"/>
            </w:pPr>
            <w:r>
              <w:rPr>
                <w:rFonts w:hint="eastAsia"/>
              </w:rPr>
              <w:lastRenderedPageBreak/>
              <w:t>▲</w:t>
            </w:r>
            <w:r w:rsidR="005A28B0" w:rsidRPr="00A13DBA">
              <w:rPr>
                <w:rFonts w:hint="eastAsia"/>
              </w:rPr>
              <w:t>与所投无线控制器为同一品牌；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44</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trHeight w:val="355"/>
        </w:trPr>
        <w:tc>
          <w:tcPr>
            <w:tcW w:w="70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10</w:t>
            </w:r>
          </w:p>
        </w:tc>
        <w:tc>
          <w:tcPr>
            <w:tcW w:w="1833"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光模块</w:t>
            </w:r>
          </w:p>
        </w:tc>
        <w:tc>
          <w:tcPr>
            <w:tcW w:w="8734" w:type="dxa"/>
            <w:vAlign w:val="center"/>
          </w:tcPr>
          <w:p w:rsidR="005A28B0" w:rsidRPr="00A13DBA" w:rsidRDefault="005A28B0" w:rsidP="005A28B0">
            <w:pPr>
              <w:spacing w:line="400" w:lineRule="exact"/>
            </w:pPr>
            <w:r w:rsidRPr="00A13DBA">
              <w:rPr>
                <w:rFonts w:hint="eastAsia"/>
              </w:rPr>
              <w:t>千兆单模光模块，波长</w:t>
            </w:r>
            <w:r w:rsidRPr="00A13DBA">
              <w:rPr>
                <w:rFonts w:hint="eastAsia"/>
              </w:rPr>
              <w:t>1310nm</w:t>
            </w:r>
            <w:r w:rsidRPr="00A13DBA">
              <w:rPr>
                <w:rFonts w:hint="eastAsia"/>
              </w:rPr>
              <w:t>的</w:t>
            </w:r>
            <w:r w:rsidRPr="00A13DBA">
              <w:rPr>
                <w:rFonts w:hint="eastAsia"/>
              </w:rPr>
              <w:t>1000BASE-LX mini GBIC</w:t>
            </w:r>
            <w:r w:rsidRPr="00A13DBA">
              <w:rPr>
                <w:rFonts w:hint="eastAsia"/>
              </w:rPr>
              <w:t>光膜模块，和交换机同一品牌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88</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块</w:t>
            </w:r>
          </w:p>
        </w:tc>
        <w:tc>
          <w:tcPr>
            <w:tcW w:w="1264"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trHeight w:val="274"/>
        </w:trPr>
        <w:tc>
          <w:tcPr>
            <w:tcW w:w="705" w:type="dxa"/>
            <w:shd w:val="clear" w:color="auto" w:fill="auto"/>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11</w:t>
            </w:r>
          </w:p>
        </w:tc>
        <w:tc>
          <w:tcPr>
            <w:tcW w:w="1833" w:type="dxa"/>
            <w:shd w:val="clear" w:color="auto" w:fill="auto"/>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汇聚交换机</w:t>
            </w:r>
          </w:p>
        </w:tc>
        <w:tc>
          <w:tcPr>
            <w:tcW w:w="8734" w:type="dxa"/>
            <w:shd w:val="clear" w:color="auto" w:fill="FFFFFF"/>
            <w:vAlign w:val="center"/>
          </w:tcPr>
          <w:p w:rsidR="005A28B0" w:rsidRPr="00A13DBA" w:rsidRDefault="005A28B0" w:rsidP="005A28B0">
            <w:pPr>
              <w:spacing w:line="400" w:lineRule="exact"/>
            </w:pPr>
            <w:r w:rsidRPr="00A13DBA">
              <w:rPr>
                <w:rFonts w:hint="eastAsia"/>
              </w:rPr>
              <w:t>整机主控引擎插槽≥</w:t>
            </w:r>
            <w:r w:rsidRPr="00A13DBA">
              <w:rPr>
                <w:rFonts w:hint="eastAsia"/>
              </w:rPr>
              <w:t>2</w:t>
            </w:r>
            <w:r w:rsidRPr="00A13DBA">
              <w:rPr>
                <w:rFonts w:hint="eastAsia"/>
              </w:rPr>
              <w:t>个，业务插槽≥</w:t>
            </w:r>
            <w:r w:rsidRPr="00A13DBA">
              <w:rPr>
                <w:rFonts w:hint="eastAsia"/>
              </w:rPr>
              <w:t>6</w:t>
            </w:r>
            <w:r w:rsidRPr="00A13DBA">
              <w:rPr>
                <w:rFonts w:hint="eastAsia"/>
              </w:rPr>
              <w:t>个，电源槽位≥</w:t>
            </w:r>
            <w:r w:rsidRPr="00A13DBA">
              <w:rPr>
                <w:rFonts w:hint="eastAsia"/>
              </w:rPr>
              <w:t>4</w:t>
            </w:r>
            <w:r w:rsidRPr="00A13DBA">
              <w:rPr>
                <w:rFonts w:hint="eastAsia"/>
              </w:rPr>
              <w:t>个</w:t>
            </w:r>
            <w:r w:rsidRPr="00A13DBA">
              <w:rPr>
                <w:rFonts w:hint="eastAsia"/>
              </w:rPr>
              <w:br/>
            </w:r>
            <w:r w:rsidR="00A13DBA">
              <w:rPr>
                <w:rFonts w:hint="eastAsia"/>
              </w:rPr>
              <w:t>▲</w:t>
            </w:r>
            <w:r w:rsidRPr="00A13DBA">
              <w:rPr>
                <w:rFonts w:hint="eastAsia"/>
              </w:rPr>
              <w:t>交换容量≥</w:t>
            </w:r>
            <w:r w:rsidRPr="00A13DBA">
              <w:rPr>
                <w:rFonts w:hint="eastAsia"/>
              </w:rPr>
              <w:t>80T</w:t>
            </w:r>
            <w:r w:rsidRPr="00A13DBA">
              <w:rPr>
                <w:rFonts w:hint="eastAsia"/>
              </w:rPr>
              <w:t>，包转发性能≥</w:t>
            </w:r>
            <w:r w:rsidRPr="00A13DBA">
              <w:rPr>
                <w:rFonts w:hint="eastAsia"/>
              </w:rPr>
              <w:t>28000Mpps</w:t>
            </w:r>
            <w:r w:rsidRPr="00A13DBA">
              <w:rPr>
                <w:rFonts w:hint="eastAsia"/>
              </w:rPr>
              <w:br/>
            </w:r>
            <w:r w:rsidR="00A13DBA">
              <w:rPr>
                <w:rFonts w:hint="eastAsia"/>
              </w:rPr>
              <w:t>▲</w:t>
            </w:r>
            <w:r w:rsidRPr="00A13DBA">
              <w:rPr>
                <w:rFonts w:hint="eastAsia"/>
              </w:rPr>
              <w:t>整机</w:t>
            </w:r>
            <w:r w:rsidRPr="00A13DBA">
              <w:rPr>
                <w:rFonts w:hint="eastAsia"/>
              </w:rPr>
              <w:t>ARP</w:t>
            </w:r>
            <w:r w:rsidRPr="00A13DBA">
              <w:rPr>
                <w:rFonts w:hint="eastAsia"/>
              </w:rPr>
              <w:t>表项≥</w:t>
            </w:r>
            <w:r w:rsidRPr="00A13DBA">
              <w:rPr>
                <w:rFonts w:hint="eastAsia"/>
              </w:rPr>
              <w:t>16K</w:t>
            </w:r>
            <w:r w:rsidRPr="00A13DBA">
              <w:rPr>
                <w:rFonts w:hint="eastAsia"/>
              </w:rPr>
              <w:t>，</w:t>
            </w:r>
            <w:r w:rsidRPr="00A13DBA">
              <w:rPr>
                <w:rFonts w:hint="eastAsia"/>
              </w:rPr>
              <w:t>MAC</w:t>
            </w:r>
            <w:r w:rsidRPr="00A13DBA">
              <w:rPr>
                <w:rFonts w:hint="eastAsia"/>
              </w:rPr>
              <w:t>表项≥</w:t>
            </w:r>
            <w:r w:rsidRPr="00A13DBA">
              <w:rPr>
                <w:rFonts w:hint="eastAsia"/>
              </w:rPr>
              <w:t>64K</w:t>
            </w:r>
            <w:r w:rsidRPr="00A13DBA">
              <w:rPr>
                <w:rFonts w:hint="eastAsia"/>
              </w:rPr>
              <w:t>，</w:t>
            </w:r>
            <w:r w:rsidRPr="00A13DBA">
              <w:rPr>
                <w:rFonts w:hint="eastAsia"/>
              </w:rPr>
              <w:br/>
            </w:r>
            <w:r w:rsidRPr="00A13DBA">
              <w:rPr>
                <w:rFonts w:hint="eastAsia"/>
              </w:rPr>
              <w:t>整机配置</w:t>
            </w:r>
            <w:r w:rsidRPr="00A13DBA">
              <w:rPr>
                <w:rFonts w:hint="eastAsia"/>
              </w:rPr>
              <w:t>2</w:t>
            </w:r>
            <w:r w:rsidRPr="00A13DBA">
              <w:rPr>
                <w:rFonts w:hint="eastAsia"/>
              </w:rPr>
              <w:t>个交流电源模块，</w:t>
            </w:r>
            <w:r w:rsidRPr="00A13DBA">
              <w:rPr>
                <w:rFonts w:hint="eastAsia"/>
              </w:rPr>
              <w:t>2</w:t>
            </w:r>
            <w:r w:rsidRPr="00A13DBA">
              <w:rPr>
                <w:rFonts w:hint="eastAsia"/>
              </w:rPr>
              <w:t>块管理引擎，端口千兆以太网光口≥</w:t>
            </w:r>
            <w:r w:rsidRPr="00A13DBA">
              <w:rPr>
                <w:rFonts w:hint="eastAsia"/>
              </w:rPr>
              <w:t>24</w:t>
            </w:r>
            <w:r w:rsidRPr="00A13DBA">
              <w:rPr>
                <w:rFonts w:hint="eastAsia"/>
              </w:rPr>
              <w:t>；千兆以太网电口复用≥</w:t>
            </w:r>
            <w:r w:rsidRPr="00A13DBA">
              <w:rPr>
                <w:rFonts w:hint="eastAsia"/>
              </w:rPr>
              <w:t>12</w:t>
            </w:r>
            <w:r w:rsidRPr="00A13DBA">
              <w:rPr>
                <w:rFonts w:hint="eastAsia"/>
              </w:rPr>
              <w:t>端口；万兆以太网光口≥</w:t>
            </w:r>
            <w:r w:rsidRPr="00A13DBA">
              <w:rPr>
                <w:rFonts w:hint="eastAsia"/>
              </w:rPr>
              <w:t>4</w:t>
            </w:r>
            <w:r w:rsidRPr="00A13DBA">
              <w:rPr>
                <w:rFonts w:hint="eastAsia"/>
              </w:rPr>
              <w:t>端口</w:t>
            </w:r>
            <w:r w:rsidRPr="00A13DBA">
              <w:rPr>
                <w:rFonts w:hint="eastAsia"/>
              </w:rPr>
              <w:br/>
            </w:r>
            <w:r w:rsidRPr="00A13DBA">
              <w:rPr>
                <w:rFonts w:hint="eastAsia"/>
              </w:rPr>
              <w:t>满足</w:t>
            </w:r>
            <w:r w:rsidRPr="00A13DBA">
              <w:rPr>
                <w:rFonts w:hint="eastAsia"/>
              </w:rPr>
              <w:t>USB</w:t>
            </w:r>
            <w:r w:rsidRPr="00A13DBA">
              <w:rPr>
                <w:rFonts w:hint="eastAsia"/>
              </w:rPr>
              <w:t>接口，满足业界通用的</w:t>
            </w:r>
            <w:r w:rsidRPr="00A13DBA">
              <w:rPr>
                <w:rFonts w:hint="eastAsia"/>
              </w:rPr>
              <w:t>U</w:t>
            </w:r>
            <w:r w:rsidRPr="00A13DBA">
              <w:rPr>
                <w:rFonts w:hint="eastAsia"/>
              </w:rPr>
              <w:t>盘作为存储介质扩展</w:t>
            </w:r>
            <w:r w:rsidRPr="00A13DBA">
              <w:rPr>
                <w:rFonts w:hint="eastAsia"/>
              </w:rPr>
              <w:br/>
            </w:r>
            <w:r w:rsidR="00A13DBA">
              <w:rPr>
                <w:rFonts w:hint="eastAsia"/>
              </w:rPr>
              <w:t>▲</w:t>
            </w:r>
            <w:r w:rsidRPr="00A13DBA">
              <w:rPr>
                <w:rFonts w:hint="eastAsia"/>
              </w:rPr>
              <w:t>所投产品支持防雷等级≥</w:t>
            </w:r>
            <w:r w:rsidRPr="00A13DBA">
              <w:rPr>
                <w:rFonts w:hint="eastAsia"/>
              </w:rPr>
              <w:t>5KV</w:t>
            </w:r>
            <w:r w:rsidRPr="00A13DBA">
              <w:rPr>
                <w:rFonts w:hint="eastAsia"/>
              </w:rPr>
              <w:br/>
            </w:r>
            <w:r w:rsidRPr="00A13DBA">
              <w:rPr>
                <w:rFonts w:hint="eastAsia"/>
              </w:rPr>
              <w:t>支持“多虚一”与“一虚多”同时使用，彻底实现资源池化。</w:t>
            </w:r>
            <w:r w:rsidRPr="00A13DBA">
              <w:rPr>
                <w:rFonts w:hint="eastAsia"/>
              </w:rPr>
              <w:br/>
            </w:r>
            <w:r w:rsidRPr="00A13DBA">
              <w:rPr>
                <w:rFonts w:hint="eastAsia"/>
              </w:rPr>
              <w:t>支持</w:t>
            </w:r>
            <w:r w:rsidRPr="00A13DBA">
              <w:rPr>
                <w:rFonts w:hint="eastAsia"/>
              </w:rPr>
              <w:t>IPv6</w:t>
            </w:r>
            <w:r w:rsidRPr="00A13DBA">
              <w:rPr>
                <w:rFonts w:hint="eastAsia"/>
              </w:rPr>
              <w:t>静态路由、</w:t>
            </w:r>
            <w:r w:rsidRPr="00A13DBA">
              <w:rPr>
                <w:rFonts w:hint="eastAsia"/>
              </w:rPr>
              <w:t>RIPng</w:t>
            </w:r>
            <w:r w:rsidRPr="00A13DBA">
              <w:rPr>
                <w:rFonts w:hint="eastAsia"/>
              </w:rPr>
              <w:t>、</w:t>
            </w:r>
            <w:r w:rsidRPr="00A13DBA">
              <w:rPr>
                <w:rFonts w:hint="eastAsia"/>
              </w:rPr>
              <w:t>OSPF v3</w:t>
            </w:r>
            <w:r w:rsidRPr="00A13DBA">
              <w:rPr>
                <w:rFonts w:hint="eastAsia"/>
              </w:rPr>
              <w:t>、</w:t>
            </w:r>
            <w:r w:rsidRPr="00A13DBA">
              <w:rPr>
                <w:rFonts w:hint="eastAsia"/>
              </w:rPr>
              <w:t xml:space="preserve">BGP4+ </w:t>
            </w:r>
            <w:r w:rsidRPr="00A13DBA">
              <w:rPr>
                <w:rFonts w:hint="eastAsia"/>
              </w:rPr>
              <w:t>等路由协议</w:t>
            </w:r>
            <w:r w:rsidRPr="00A13DBA">
              <w:rPr>
                <w:rFonts w:hint="eastAsia"/>
              </w:rPr>
              <w:br/>
            </w:r>
            <w:r w:rsidRPr="00A13DBA">
              <w:rPr>
                <w:rFonts w:hint="eastAsia"/>
              </w:rPr>
              <w:t>支持手动隧道，自动隧道，</w:t>
            </w:r>
            <w:r w:rsidRPr="00A13DBA">
              <w:rPr>
                <w:rFonts w:hint="eastAsia"/>
              </w:rPr>
              <w:t>ISATAP</w:t>
            </w:r>
            <w:r w:rsidRPr="00A13DBA">
              <w:rPr>
                <w:rFonts w:hint="eastAsia"/>
              </w:rPr>
              <w:br/>
            </w:r>
            <w:r w:rsidRPr="00A13DBA">
              <w:rPr>
                <w:rFonts w:hint="eastAsia"/>
              </w:rPr>
              <w:t>要求所投产品支持软件定义网络</w:t>
            </w:r>
            <w:r w:rsidRPr="00A13DBA">
              <w:rPr>
                <w:rFonts w:hint="eastAsia"/>
              </w:rPr>
              <w:t>SDN</w:t>
            </w:r>
            <w:r w:rsidRPr="00A13DBA">
              <w:rPr>
                <w:rFonts w:hint="eastAsia"/>
              </w:rPr>
              <w:t>，符合</w:t>
            </w:r>
            <w:r w:rsidRPr="00A13DBA">
              <w:rPr>
                <w:rFonts w:hint="eastAsia"/>
              </w:rPr>
              <w:t>OpenFlow 1.3</w:t>
            </w:r>
            <w:r w:rsidRPr="00A13DBA">
              <w:rPr>
                <w:rFonts w:hint="eastAsia"/>
              </w:rPr>
              <w:t>协议标准，支持支持</w:t>
            </w:r>
            <w:r w:rsidRPr="00A13DBA">
              <w:rPr>
                <w:rFonts w:hint="eastAsia"/>
              </w:rPr>
              <w:t>sFlow</w:t>
            </w:r>
            <w:r w:rsidRPr="00A13DBA">
              <w:rPr>
                <w:rFonts w:hint="eastAsia"/>
              </w:rPr>
              <w:t>网络监测技术。</w:t>
            </w:r>
            <w:r w:rsidRPr="00A13DBA">
              <w:rPr>
                <w:rFonts w:hint="eastAsia"/>
              </w:rPr>
              <w:br/>
            </w:r>
            <w:r w:rsidRPr="00A13DBA">
              <w:rPr>
                <w:rFonts w:hint="eastAsia"/>
              </w:rPr>
              <w:t>采用模块化操作系统，支持多进程备份及</w:t>
            </w:r>
            <w:r w:rsidRPr="00A13DBA">
              <w:rPr>
                <w:rFonts w:hint="eastAsia"/>
              </w:rPr>
              <w:t>ISSU</w:t>
            </w:r>
            <w:r w:rsidRPr="00A13DBA">
              <w:rPr>
                <w:rFonts w:hint="eastAsia"/>
              </w:rPr>
              <w:t>不中断业务升级特性。</w:t>
            </w:r>
            <w:r w:rsidRPr="00A13DBA">
              <w:rPr>
                <w:rFonts w:hint="eastAsia"/>
              </w:rPr>
              <w:br/>
            </w:r>
            <w:r w:rsidRPr="00A13DBA">
              <w:rPr>
                <w:rFonts w:hint="eastAsia"/>
              </w:rPr>
              <w:t>支持专门针对</w:t>
            </w:r>
            <w:r w:rsidRPr="00A13DBA">
              <w:rPr>
                <w:rFonts w:hint="eastAsia"/>
              </w:rPr>
              <w:t>CPU</w:t>
            </w:r>
            <w:r w:rsidRPr="00A13DBA">
              <w:rPr>
                <w:rFonts w:hint="eastAsia"/>
              </w:rPr>
              <w:t>的保护机制，支持专门基础网络保护机制，保护交换机在各种环境下稳定工作。</w:t>
            </w:r>
            <w:r w:rsidRPr="00A13DBA">
              <w:rPr>
                <w:rFonts w:hint="eastAsia"/>
              </w:rPr>
              <w:br/>
            </w:r>
            <w:r w:rsidRPr="00A13DBA">
              <w:rPr>
                <w:rFonts w:hint="eastAsia"/>
              </w:rPr>
              <w:t>支持专门基础网络保护机制，增强设备防攻击能力，即使在受到攻击的情况下，也能保护系统各种服务的正常运行，保持较低的</w:t>
            </w:r>
            <w:r w:rsidRPr="00A13DBA">
              <w:rPr>
                <w:rFonts w:hint="eastAsia"/>
              </w:rPr>
              <w:t>CPU</w:t>
            </w:r>
            <w:r w:rsidRPr="00A13DBA">
              <w:rPr>
                <w:rFonts w:hint="eastAsia"/>
              </w:rPr>
              <w:t>负载，从而保障整个网络的稳定运行。</w:t>
            </w:r>
          </w:p>
          <w:p w:rsidR="005A28B0" w:rsidRPr="00A13DBA" w:rsidRDefault="00A13DBA" w:rsidP="005A28B0">
            <w:pPr>
              <w:spacing w:line="400" w:lineRule="exact"/>
            </w:pPr>
            <w:r>
              <w:rPr>
                <w:rFonts w:hint="eastAsia"/>
              </w:rPr>
              <w:t>▲</w:t>
            </w:r>
            <w:r w:rsidR="005A28B0" w:rsidRPr="00A13DBA">
              <w:rPr>
                <w:rFonts w:hint="eastAsia"/>
              </w:rPr>
              <w:t>与所投无线控制器为同一品牌；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3</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264" w:type="dxa"/>
            <w:vAlign w:val="center"/>
          </w:tcPr>
          <w:p w:rsidR="005A28B0" w:rsidRPr="00A13DBA" w:rsidRDefault="005A28B0" w:rsidP="005A28B0">
            <w:pPr>
              <w:jc w:val="center"/>
            </w:pPr>
            <w:r w:rsidRPr="00A13DBA">
              <w:rPr>
                <w:rFonts w:ascii="宋体" w:hAnsi="宋体" w:hint="eastAsia"/>
                <w:szCs w:val="21"/>
              </w:rPr>
              <w:t>否</w:t>
            </w:r>
          </w:p>
        </w:tc>
      </w:tr>
      <w:tr w:rsidR="005A28B0" w:rsidRPr="00A13DBA" w:rsidTr="005A28B0">
        <w:trPr>
          <w:trHeight w:val="876"/>
        </w:trPr>
        <w:tc>
          <w:tcPr>
            <w:tcW w:w="705" w:type="dxa"/>
            <w:vMerge w:val="restart"/>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12</w:t>
            </w:r>
          </w:p>
        </w:tc>
        <w:tc>
          <w:tcPr>
            <w:tcW w:w="1833"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无线实名认证系统</w:t>
            </w:r>
          </w:p>
        </w:tc>
        <w:tc>
          <w:tcPr>
            <w:tcW w:w="8734" w:type="dxa"/>
            <w:vAlign w:val="center"/>
          </w:tcPr>
          <w:p w:rsidR="005A28B0" w:rsidRPr="00A13DBA" w:rsidRDefault="005A28B0" w:rsidP="005A28B0">
            <w:pPr>
              <w:spacing w:line="400" w:lineRule="exact"/>
            </w:pPr>
            <w:r w:rsidRPr="00A13DBA">
              <w:rPr>
                <w:rFonts w:hint="eastAsia"/>
              </w:rPr>
              <w:t>为满足多种应用场景，准入方式应支持有线的用户名密码认证（</w:t>
            </w:r>
            <w:r w:rsidRPr="00A13DBA">
              <w:rPr>
                <w:rFonts w:hint="eastAsia"/>
              </w:rPr>
              <w:t>EAP-MD5</w:t>
            </w:r>
            <w:r w:rsidRPr="00A13DBA">
              <w:rPr>
                <w:rFonts w:hint="eastAsia"/>
              </w:rPr>
              <w:t>）、无线的用户名密码认证</w:t>
            </w:r>
            <w:r w:rsidRPr="00A13DBA">
              <w:rPr>
                <w:rFonts w:hint="eastAsia"/>
              </w:rPr>
              <w:t> </w:t>
            </w:r>
            <w:r w:rsidRPr="00A13DBA">
              <w:rPr>
                <w:rFonts w:hint="eastAsia"/>
              </w:rPr>
              <w:t>（</w:t>
            </w:r>
            <w:r w:rsidRPr="00A13DBA">
              <w:rPr>
                <w:rFonts w:hint="eastAsia"/>
              </w:rPr>
              <w:t>PEAP-MSCHAPV2</w:t>
            </w:r>
            <w:r w:rsidRPr="00A13DBA">
              <w:rPr>
                <w:rFonts w:hint="eastAsia"/>
              </w:rPr>
              <w:t>）</w:t>
            </w:r>
            <w:r w:rsidRPr="00A13DBA">
              <w:rPr>
                <w:rFonts w:hint="eastAsia"/>
              </w:rPr>
              <w:t xml:space="preserve"> </w:t>
            </w:r>
            <w:r w:rsidRPr="00A13DBA">
              <w:rPr>
                <w:rFonts w:hint="eastAsia"/>
              </w:rPr>
              <w:t>和</w:t>
            </w:r>
            <w:r w:rsidRPr="00A13DBA">
              <w:rPr>
                <w:rFonts w:hint="eastAsia"/>
              </w:rPr>
              <w:t>USB-KEY CA</w:t>
            </w:r>
            <w:r w:rsidRPr="00A13DBA">
              <w:rPr>
                <w:rFonts w:hint="eastAsia"/>
              </w:rPr>
              <w:t>证书认证（</w:t>
            </w:r>
            <w:r w:rsidRPr="00A13DBA">
              <w:rPr>
                <w:rFonts w:hint="eastAsia"/>
              </w:rPr>
              <w:t>EAP-TLS</w:t>
            </w:r>
            <w:r w:rsidRPr="00A13DBA">
              <w:rPr>
                <w:rFonts w:hint="eastAsia"/>
              </w:rPr>
              <w:t>）</w:t>
            </w:r>
            <w:r w:rsidRPr="00A13DBA">
              <w:rPr>
                <w:rFonts w:hint="eastAsia"/>
              </w:rPr>
              <w:br/>
            </w:r>
            <w:r w:rsidRPr="00A13DBA">
              <w:rPr>
                <w:rFonts w:hint="eastAsia"/>
              </w:rPr>
              <w:t>支持</w:t>
            </w:r>
            <w:r w:rsidRPr="00A13DBA">
              <w:rPr>
                <w:rFonts w:hint="eastAsia"/>
              </w:rPr>
              <w:t>MAC</w:t>
            </w:r>
            <w:r w:rsidRPr="00A13DBA">
              <w:rPr>
                <w:rFonts w:hint="eastAsia"/>
              </w:rPr>
              <w:t>地址认证，不需要安装客户端，仅用</w:t>
            </w:r>
            <w:r w:rsidRPr="00A13DBA">
              <w:rPr>
                <w:rFonts w:hint="eastAsia"/>
              </w:rPr>
              <w:t>MAC</w:t>
            </w:r>
            <w:r w:rsidRPr="00A13DBA">
              <w:rPr>
                <w:rFonts w:hint="eastAsia"/>
              </w:rPr>
              <w:t>地址进行认证</w:t>
            </w:r>
            <w:r w:rsidRPr="00A13DBA">
              <w:rPr>
                <w:rFonts w:hint="eastAsia"/>
              </w:rPr>
              <w:br/>
            </w:r>
            <w:r w:rsidRPr="00A13DBA">
              <w:rPr>
                <w:rFonts w:hint="eastAsia"/>
              </w:rPr>
              <w:t>认证页面合并：普通用户、短信、二维码、微信</w:t>
            </w:r>
            <w:r w:rsidRPr="00A13DBA">
              <w:rPr>
                <w:rFonts w:hint="eastAsia"/>
              </w:rPr>
              <w:t>web</w:t>
            </w:r>
            <w:r w:rsidRPr="00A13DBA">
              <w:rPr>
                <w:rFonts w:hint="eastAsia"/>
              </w:rPr>
              <w:t>认证合并。</w:t>
            </w:r>
            <w:r w:rsidRPr="00A13DBA">
              <w:rPr>
                <w:rFonts w:hint="eastAsia"/>
              </w:rPr>
              <w:br/>
            </w:r>
            <w:r w:rsidRPr="00A13DBA">
              <w:rPr>
                <w:rFonts w:hint="eastAsia"/>
              </w:rPr>
              <w:t>支持</w:t>
            </w:r>
            <w:r w:rsidRPr="00A13DBA">
              <w:rPr>
                <w:rFonts w:hint="eastAsia"/>
              </w:rPr>
              <w:t>Windows\OS X\IOS\Android</w:t>
            </w:r>
            <w:r w:rsidRPr="00A13DBA">
              <w:rPr>
                <w:rFonts w:hint="eastAsia"/>
              </w:rPr>
              <w:t>系统使用原生自带的</w:t>
            </w:r>
            <w:r w:rsidRPr="00A13DBA">
              <w:rPr>
                <w:rFonts w:hint="eastAsia"/>
              </w:rPr>
              <w:t>802.1X</w:t>
            </w:r>
            <w:r w:rsidRPr="00A13DBA">
              <w:rPr>
                <w:rFonts w:hint="eastAsia"/>
              </w:rPr>
              <w:t>客户端认证，</w:t>
            </w:r>
            <w:r w:rsidRPr="00A13DBA">
              <w:rPr>
                <w:rFonts w:hint="eastAsia"/>
              </w:rPr>
              <w:t>Windows XP</w:t>
            </w:r>
            <w:r w:rsidRPr="00A13DBA">
              <w:rPr>
                <w:rFonts w:hint="eastAsia"/>
              </w:rPr>
              <w:t>和</w:t>
            </w:r>
            <w:r w:rsidRPr="00A13DBA">
              <w:rPr>
                <w:rFonts w:hint="eastAsia"/>
              </w:rPr>
              <w:t>Android 4.0</w:t>
            </w:r>
            <w:r w:rsidRPr="00A13DBA">
              <w:rPr>
                <w:rFonts w:hint="eastAsia"/>
              </w:rPr>
              <w:t>以下系统版本，厂商提供系统原生</w:t>
            </w:r>
            <w:r w:rsidRPr="00A13DBA">
              <w:rPr>
                <w:rFonts w:hint="eastAsia"/>
              </w:rPr>
              <w:t>802.1X</w:t>
            </w:r>
            <w:r w:rsidRPr="00A13DBA">
              <w:rPr>
                <w:rFonts w:hint="eastAsia"/>
              </w:rPr>
              <w:t>认证环境配置工具，无需用户自己进行系统原生</w:t>
            </w:r>
            <w:r w:rsidRPr="00A13DBA">
              <w:rPr>
                <w:rFonts w:hint="eastAsia"/>
              </w:rPr>
              <w:t>802.1X</w:t>
            </w:r>
            <w:r w:rsidRPr="00A13DBA">
              <w:rPr>
                <w:rFonts w:hint="eastAsia"/>
              </w:rPr>
              <w:t>认证环境的配置</w:t>
            </w:r>
            <w:r w:rsidRPr="00A13DBA">
              <w:rPr>
                <w:rFonts w:hint="eastAsia"/>
              </w:rPr>
              <w:br/>
            </w:r>
            <w:r w:rsidRPr="00A13DBA">
              <w:rPr>
                <w:rFonts w:hint="eastAsia"/>
              </w:rPr>
              <w:t>支持已认证的用户使用自己的智能手机为访客终端扫描二维码进行访客入网接入认证授权，支持只有授权指定的用户组才能为访客做二维码授权，且在认证系统后台有访客与授权访客开户的用户帐号绑定</w:t>
            </w:r>
            <w:r w:rsidRPr="00A13DBA">
              <w:rPr>
                <w:rFonts w:hint="eastAsia"/>
              </w:rPr>
              <w:br/>
            </w:r>
            <w:r w:rsidRPr="00A13DBA">
              <w:rPr>
                <w:rFonts w:hint="eastAsia"/>
              </w:rPr>
              <w:t>支持使用用户名密码</w:t>
            </w:r>
            <w:r w:rsidRPr="00A13DBA">
              <w:rPr>
                <w:rFonts w:hint="eastAsia"/>
              </w:rPr>
              <w:t>+</w:t>
            </w:r>
            <w:r w:rsidRPr="00A13DBA">
              <w:rPr>
                <w:rFonts w:hint="eastAsia"/>
              </w:rPr>
              <w:t>手机号及短信获取的</w:t>
            </w:r>
            <w:r w:rsidRPr="00A13DBA">
              <w:rPr>
                <w:rFonts w:hint="eastAsia"/>
              </w:rPr>
              <w:t>6</w:t>
            </w:r>
            <w:r w:rsidRPr="00A13DBA">
              <w:rPr>
                <w:rFonts w:hint="eastAsia"/>
              </w:rPr>
              <w:t>位数随机校验码作为认证要素进行双因子认证</w:t>
            </w:r>
            <w:r w:rsidRPr="00A13DBA">
              <w:rPr>
                <w:rFonts w:hint="eastAsia"/>
              </w:rPr>
              <w:br/>
            </w:r>
            <w:r w:rsidRPr="00A13DBA">
              <w:rPr>
                <w:rFonts w:hint="eastAsia"/>
              </w:rPr>
              <w:t>支持与第三方</w:t>
            </w:r>
            <w:r w:rsidRPr="00A13DBA">
              <w:rPr>
                <w:rFonts w:hint="eastAsia"/>
              </w:rPr>
              <w:t>Radius</w:t>
            </w:r>
            <w:r w:rsidRPr="00A13DBA">
              <w:rPr>
                <w:rFonts w:hint="eastAsia"/>
              </w:rPr>
              <w:t>联动</w:t>
            </w:r>
            <w:r w:rsidRPr="00A13DBA">
              <w:rPr>
                <w:rFonts w:hint="eastAsia"/>
              </w:rPr>
              <w:t> </w:t>
            </w:r>
            <w:r w:rsidRPr="00A13DBA">
              <w:rPr>
                <w:rFonts w:hint="eastAsia"/>
              </w:rPr>
              <w:t>，将认证信息转发给第三方</w:t>
            </w:r>
            <w:r w:rsidRPr="00A13DBA">
              <w:rPr>
                <w:rFonts w:hint="eastAsia"/>
              </w:rPr>
              <w:t>Radius</w:t>
            </w:r>
            <w:r w:rsidRPr="00A13DBA">
              <w:rPr>
                <w:rFonts w:hint="eastAsia"/>
              </w:rPr>
              <w:t>服务器进行认证，即实现统一身份源</w:t>
            </w:r>
            <w:r w:rsidRPr="00A13DBA">
              <w:rPr>
                <w:rFonts w:hint="eastAsia"/>
              </w:rPr>
              <w:br/>
            </w:r>
            <w:r w:rsidRPr="00A13DBA">
              <w:rPr>
                <w:rFonts w:hint="eastAsia"/>
              </w:rPr>
              <w:t>支持从基于</w:t>
            </w:r>
            <w:r w:rsidRPr="00A13DBA">
              <w:rPr>
                <w:rFonts w:hint="eastAsia"/>
              </w:rPr>
              <w:t>Java/web service</w:t>
            </w:r>
            <w:r w:rsidRPr="00A13DBA">
              <w:rPr>
                <w:rFonts w:hint="eastAsia"/>
              </w:rPr>
              <w:t>的第三方接口读取用户数据信息进行认证</w:t>
            </w:r>
            <w:r w:rsidRPr="00A13DBA">
              <w:rPr>
                <w:rFonts w:hint="eastAsia"/>
              </w:rPr>
              <w:br/>
            </w:r>
            <w:r w:rsidRPr="00A13DBA">
              <w:rPr>
                <w:rFonts w:hint="eastAsia"/>
              </w:rPr>
              <w:t>支持与</w:t>
            </w:r>
            <w:r w:rsidRPr="00A13DBA">
              <w:rPr>
                <w:rFonts w:hint="eastAsia"/>
              </w:rPr>
              <w:t>WindowsAD</w:t>
            </w:r>
            <w:r w:rsidRPr="00A13DBA">
              <w:rPr>
                <w:rFonts w:hint="eastAsia"/>
              </w:rPr>
              <w:t>域联动，实现与</w:t>
            </w:r>
            <w:r w:rsidRPr="00A13DBA">
              <w:rPr>
                <w:rFonts w:hint="eastAsia"/>
              </w:rPr>
              <w:t>WindowsAD</w:t>
            </w:r>
            <w:r w:rsidRPr="00A13DBA">
              <w:rPr>
                <w:rFonts w:hint="eastAsia"/>
              </w:rPr>
              <w:t>的整合认证，一次登陆完成</w:t>
            </w:r>
            <w:r w:rsidRPr="00A13DBA">
              <w:rPr>
                <w:rFonts w:hint="eastAsia"/>
              </w:rPr>
              <w:t>802.1X</w:t>
            </w:r>
            <w:r w:rsidRPr="00A13DBA">
              <w:rPr>
                <w:rFonts w:hint="eastAsia"/>
              </w:rPr>
              <w:t>认证和</w:t>
            </w:r>
            <w:r w:rsidRPr="00A13DBA">
              <w:rPr>
                <w:rFonts w:hint="eastAsia"/>
              </w:rPr>
              <w:t>WindowsAD</w:t>
            </w:r>
            <w:r w:rsidRPr="00A13DBA">
              <w:rPr>
                <w:rFonts w:hint="eastAsia"/>
              </w:rPr>
              <w:t>认证</w:t>
            </w:r>
            <w:r w:rsidRPr="00A13DBA">
              <w:rPr>
                <w:rFonts w:hint="eastAsia"/>
              </w:rPr>
              <w:br/>
            </w:r>
            <w:r w:rsidRPr="00A13DBA">
              <w:rPr>
                <w:rFonts w:hint="eastAsia"/>
              </w:rPr>
              <w:t>支持与</w:t>
            </w:r>
            <w:r w:rsidRPr="00A13DBA">
              <w:rPr>
                <w:rFonts w:hint="eastAsia"/>
              </w:rPr>
              <w:t>LDAP</w:t>
            </w:r>
            <w:r w:rsidRPr="00A13DBA">
              <w:rPr>
                <w:rFonts w:hint="eastAsia"/>
              </w:rPr>
              <w:t>服务器联动，获取用户身份信息，实现统一身份认证</w:t>
            </w:r>
            <w:r w:rsidRPr="00A13DBA">
              <w:rPr>
                <w:rFonts w:hint="eastAsia"/>
              </w:rPr>
              <w:br/>
            </w:r>
            <w:r w:rsidRPr="00A13DBA">
              <w:rPr>
                <w:rFonts w:hint="eastAsia"/>
              </w:rPr>
              <w:t>支持终端硬盘序列号</w:t>
            </w:r>
            <w:r w:rsidRPr="00A13DBA">
              <w:rPr>
                <w:rFonts w:hint="eastAsia"/>
              </w:rPr>
              <w:t> </w:t>
            </w:r>
            <w:r w:rsidRPr="00A13DBA">
              <w:rPr>
                <w:rFonts w:hint="eastAsia"/>
              </w:rPr>
              <w:t>、</w:t>
            </w:r>
            <w:r w:rsidRPr="00A13DBA">
              <w:rPr>
                <w:rFonts w:hint="eastAsia"/>
              </w:rPr>
              <w:t>SSID</w:t>
            </w:r>
            <w:r w:rsidRPr="00A13DBA">
              <w:rPr>
                <w:rFonts w:hint="eastAsia"/>
              </w:rPr>
              <w:t>、用户用户名、用户密码、终端</w:t>
            </w:r>
            <w:r w:rsidRPr="00A13DBA">
              <w:rPr>
                <w:rFonts w:hint="eastAsia"/>
              </w:rPr>
              <w:t>IP</w:t>
            </w:r>
            <w:r w:rsidRPr="00A13DBA">
              <w:rPr>
                <w:rFonts w:hint="eastAsia"/>
              </w:rPr>
              <w:t>、终端</w:t>
            </w:r>
            <w:r w:rsidRPr="00A13DBA">
              <w:rPr>
                <w:rFonts w:hint="eastAsia"/>
              </w:rPr>
              <w:t>MAC</w:t>
            </w:r>
            <w:r w:rsidRPr="00A13DBA">
              <w:rPr>
                <w:rFonts w:hint="eastAsia"/>
              </w:rPr>
              <w:t>、网络访问控制设备（</w:t>
            </w:r>
            <w:r w:rsidRPr="00A13DBA">
              <w:rPr>
                <w:rFonts w:hint="eastAsia"/>
              </w:rPr>
              <w:t>NAS</w:t>
            </w:r>
            <w:r w:rsidRPr="00A13DBA">
              <w:rPr>
                <w:rFonts w:hint="eastAsia"/>
              </w:rPr>
              <w:t>）</w:t>
            </w:r>
            <w:r w:rsidRPr="00A13DBA">
              <w:rPr>
                <w:rFonts w:hint="eastAsia"/>
              </w:rPr>
              <w:t>IP</w:t>
            </w:r>
            <w:r w:rsidRPr="00A13DBA">
              <w:rPr>
                <w:rFonts w:hint="eastAsia"/>
              </w:rPr>
              <w:t>、</w:t>
            </w:r>
            <w:r w:rsidRPr="00A13DBA">
              <w:rPr>
                <w:rFonts w:hint="eastAsia"/>
              </w:rPr>
              <w:t>NAS</w:t>
            </w:r>
            <w:r w:rsidRPr="00A13DBA">
              <w:rPr>
                <w:rFonts w:hint="eastAsia"/>
              </w:rPr>
              <w:t>端口多元素的主动学习以及各元素的灵活组合绑定</w:t>
            </w:r>
            <w:r w:rsidRPr="00A13DBA">
              <w:rPr>
                <w:rFonts w:hint="eastAsia"/>
              </w:rPr>
              <w:br/>
            </w:r>
            <w:r w:rsidRPr="00A13DBA">
              <w:rPr>
                <w:rFonts w:hint="eastAsia"/>
              </w:rPr>
              <w:t>支持开户、销户、分组管理用户；支持定制用户信息包含的字段，例如部门、年龄等；支持由已认证用户通过自助平台建立短时间临时用户帐号，供访客使用；支持违反规定的用户放入黑名单，一段时间内禁止登陆；支持设置帐号的使用期限</w:t>
            </w:r>
            <w:r w:rsidRPr="00A13DBA">
              <w:rPr>
                <w:rFonts w:hint="eastAsia"/>
              </w:rPr>
              <w:t> </w:t>
            </w:r>
            <w:r w:rsidRPr="00A13DBA">
              <w:rPr>
                <w:rFonts w:hint="eastAsia"/>
              </w:rPr>
              <w:t>，到期自动销户，并提前通知用户</w:t>
            </w:r>
            <w:r w:rsidRPr="00A13DBA">
              <w:rPr>
                <w:rFonts w:hint="eastAsia"/>
              </w:rPr>
              <w:br/>
            </w:r>
            <w:r w:rsidRPr="00A13DBA">
              <w:rPr>
                <w:rFonts w:hint="eastAsia"/>
              </w:rPr>
              <w:lastRenderedPageBreak/>
              <w:t>昵称认证：采用昵称代替用户名认证。</w:t>
            </w:r>
            <w:r w:rsidRPr="00A13DBA">
              <w:rPr>
                <w:rFonts w:hint="eastAsia"/>
              </w:rPr>
              <w:br/>
            </w:r>
            <w:r w:rsidRPr="00A13DBA">
              <w:rPr>
                <w:rFonts w:hint="eastAsia"/>
              </w:rPr>
              <w:t>支持用户上线后弹出广播消息、网页；支持设置禁止认证时段，在该时段内用户禁止认证</w:t>
            </w:r>
            <w:r w:rsidRPr="00A13DBA">
              <w:rPr>
                <w:rFonts w:hint="eastAsia"/>
              </w:rPr>
              <w:t> </w:t>
            </w:r>
            <w:r w:rsidRPr="00A13DBA">
              <w:rPr>
                <w:rFonts w:hint="eastAsia"/>
              </w:rPr>
              <w:t>，无法上网。</w:t>
            </w:r>
            <w:r w:rsidRPr="00A13DBA">
              <w:rPr>
                <w:rFonts w:hint="eastAsia"/>
              </w:rPr>
              <w:br/>
            </w:r>
            <w:r w:rsidRPr="00A13DBA">
              <w:rPr>
                <w:rFonts w:hint="eastAsia"/>
              </w:rPr>
              <w:t>支持对在线用户进行管理，可下发实时和离线短消息、查看在线用户、下发实时和离线修复程序、强制在线用户下线以及重认证、实时进程信息获取</w:t>
            </w:r>
            <w:r w:rsidRPr="00A13DBA">
              <w:rPr>
                <w:rFonts w:hint="eastAsia"/>
              </w:rPr>
              <w:t> </w:t>
            </w:r>
            <w:r w:rsidRPr="00A13DBA">
              <w:rPr>
                <w:rFonts w:hint="eastAsia"/>
              </w:rPr>
              <w:t>以及远程协助的功能</w:t>
            </w:r>
            <w:r w:rsidRPr="00A13DBA">
              <w:rPr>
                <w:rFonts w:hint="eastAsia"/>
              </w:rPr>
              <w:br/>
            </w:r>
            <w:r w:rsidRPr="00A13DBA">
              <w:rPr>
                <w:rFonts w:hint="eastAsia"/>
              </w:rPr>
              <w:t>支持禁止已认证用户给未认证用户提供代理服务；禁止已认证用户启用拨号服务，进行非法外连；支持设置用户密码输错的次数上限，防暴力破解；</w:t>
            </w:r>
            <w:r w:rsidRPr="00A13DBA">
              <w:rPr>
                <w:rFonts w:hint="eastAsia"/>
              </w:rPr>
              <w:br/>
            </w:r>
            <w:r w:rsidRPr="00A13DBA">
              <w:rPr>
                <w:rFonts w:hint="eastAsia"/>
              </w:rPr>
              <w:t>支持直接获取用户网卡的物理</w:t>
            </w:r>
            <w:r w:rsidRPr="00A13DBA">
              <w:rPr>
                <w:rFonts w:hint="eastAsia"/>
              </w:rPr>
              <w:t>MAC</w:t>
            </w:r>
            <w:r w:rsidRPr="00A13DBA">
              <w:rPr>
                <w:rFonts w:hint="eastAsia"/>
              </w:rPr>
              <w:t>地址，防止篡改</w:t>
            </w:r>
            <w:r w:rsidRPr="00A13DBA">
              <w:rPr>
                <w:rFonts w:hint="eastAsia"/>
              </w:rPr>
              <w:t>MAC</w:t>
            </w:r>
            <w:r w:rsidRPr="00A13DBA">
              <w:rPr>
                <w:rFonts w:hint="eastAsia"/>
              </w:rPr>
              <w:t>地址；</w:t>
            </w:r>
            <w:r w:rsidRPr="00A13DBA">
              <w:rPr>
                <w:rFonts w:hint="eastAsia"/>
              </w:rPr>
              <w:br/>
            </w:r>
            <w:r w:rsidRPr="00A13DBA">
              <w:rPr>
                <w:rFonts w:hint="eastAsia"/>
              </w:rPr>
              <w:t>支持</w:t>
            </w:r>
            <w:r w:rsidRPr="00A13DBA">
              <w:rPr>
                <w:rFonts w:hint="eastAsia"/>
              </w:rPr>
              <w:t>ARP</w:t>
            </w:r>
            <w:r w:rsidRPr="00A13DBA">
              <w:rPr>
                <w:rFonts w:hint="eastAsia"/>
              </w:rPr>
              <w:t>欺骗防御功能，可实现网关可信</w:t>
            </w:r>
            <w:r w:rsidRPr="00A13DBA">
              <w:rPr>
                <w:rFonts w:hint="eastAsia"/>
              </w:rPr>
              <w:t>ARP</w:t>
            </w:r>
            <w:r w:rsidRPr="00A13DBA">
              <w:rPr>
                <w:rFonts w:hint="eastAsia"/>
              </w:rPr>
              <w:t>表项功能，防止网关设备被</w:t>
            </w:r>
            <w:r w:rsidRPr="00A13DBA">
              <w:rPr>
                <w:rFonts w:hint="eastAsia"/>
              </w:rPr>
              <w:t>ARP</w:t>
            </w:r>
            <w:r w:rsidRPr="00A13DBA">
              <w:rPr>
                <w:rFonts w:hint="eastAsia"/>
              </w:rPr>
              <w:t>欺骗，同时支持静态绑定客户端的</w:t>
            </w:r>
            <w:r w:rsidRPr="00A13DBA">
              <w:rPr>
                <w:rFonts w:hint="eastAsia"/>
              </w:rPr>
              <w:t>ARP</w:t>
            </w:r>
            <w:r w:rsidRPr="00A13DBA">
              <w:rPr>
                <w:rFonts w:hint="eastAsia"/>
              </w:rPr>
              <w:t>信息；</w:t>
            </w:r>
            <w:r w:rsidRPr="00A13DBA">
              <w:rPr>
                <w:rFonts w:hint="eastAsia"/>
              </w:rPr>
              <w:t> </w:t>
            </w:r>
            <w:r w:rsidRPr="00A13DBA">
              <w:rPr>
                <w:rFonts w:hint="eastAsia"/>
              </w:rPr>
              <w:br/>
            </w:r>
            <w:r w:rsidRPr="00A13DBA">
              <w:rPr>
                <w:rFonts w:hint="eastAsia"/>
              </w:rPr>
              <w:t>支持分布式管理模式</w:t>
            </w:r>
            <w:r w:rsidRPr="00A13DBA">
              <w:rPr>
                <w:rFonts w:hint="eastAsia"/>
              </w:rPr>
              <w:t> </w:t>
            </w:r>
            <w:r w:rsidRPr="00A13DBA">
              <w:rPr>
                <w:rFonts w:hint="eastAsia"/>
              </w:rPr>
              <w:t>，提供中央服务器和分支服务器。可由中心服务器集中管理部署在各跨区域分支机构的分支服务器；</w:t>
            </w:r>
            <w:r w:rsidRPr="00A13DBA">
              <w:rPr>
                <w:rFonts w:hint="eastAsia"/>
              </w:rPr>
              <w:br/>
            </w:r>
            <w:r w:rsidRPr="00A13DBA">
              <w:rPr>
                <w:rFonts w:hint="eastAsia"/>
              </w:rPr>
              <w:t>配合硬件设备实现逃生功能和安全通道功能；</w:t>
            </w:r>
            <w:r w:rsidRPr="00A13DBA">
              <w:rPr>
                <w:rFonts w:hint="eastAsia"/>
              </w:rPr>
              <w:t> </w:t>
            </w:r>
            <w:r w:rsidRPr="00A13DBA">
              <w:rPr>
                <w:rFonts w:hint="eastAsia"/>
              </w:rPr>
              <w:br/>
            </w:r>
            <w:r w:rsidRPr="00A13DBA">
              <w:rPr>
                <w:rFonts w:hint="eastAsia"/>
              </w:rPr>
              <w:t>为提供系统的稳定性，要求支持基于</w:t>
            </w:r>
            <w:r w:rsidRPr="00A13DBA">
              <w:rPr>
                <w:rFonts w:hint="eastAsia"/>
              </w:rPr>
              <w:t>Windows</w:t>
            </w:r>
            <w:r w:rsidRPr="00A13DBA">
              <w:rPr>
                <w:rFonts w:hint="eastAsia"/>
              </w:rPr>
              <w:t>及</w:t>
            </w:r>
            <w:r w:rsidRPr="00A13DBA">
              <w:rPr>
                <w:rFonts w:hint="eastAsia"/>
              </w:rPr>
              <w:t>SQL Server</w:t>
            </w:r>
            <w:r w:rsidRPr="00A13DBA">
              <w:rPr>
                <w:rFonts w:hint="eastAsia"/>
              </w:rPr>
              <w:t>集群的双机热备；</w:t>
            </w:r>
            <w:r w:rsidRPr="00A13DBA">
              <w:rPr>
                <w:rFonts w:hint="eastAsia"/>
              </w:rPr>
              <w:t> </w:t>
            </w:r>
            <w:r w:rsidRPr="00A13DBA">
              <w:rPr>
                <w:rFonts w:hint="eastAsia"/>
              </w:rPr>
              <w:br/>
            </w:r>
            <w:r w:rsidRPr="00A13DBA">
              <w:rPr>
                <w:rFonts w:hint="eastAsia"/>
              </w:rPr>
              <w:t>配合硬件设备实现逃生功能和安全通道功能；</w:t>
            </w:r>
            <w:r w:rsidRPr="00A13DBA">
              <w:rPr>
                <w:rFonts w:hint="eastAsia"/>
              </w:rPr>
              <w:t> </w:t>
            </w:r>
            <w:r w:rsidRPr="00A13DBA">
              <w:rPr>
                <w:rFonts w:hint="eastAsia"/>
              </w:rPr>
              <w:br/>
            </w:r>
            <w:r w:rsidRPr="00A13DBA">
              <w:rPr>
                <w:rFonts w:hint="eastAsia"/>
              </w:rPr>
              <w:t>要求配置</w:t>
            </w:r>
            <w:r w:rsidRPr="00A13DBA">
              <w:rPr>
                <w:rFonts w:hint="eastAsia"/>
              </w:rPr>
              <w:t>15000</w:t>
            </w:r>
            <w:r w:rsidRPr="00A13DBA">
              <w:rPr>
                <w:rFonts w:hint="eastAsia"/>
              </w:rPr>
              <w:t>用户的并发认证授权，支持</w:t>
            </w:r>
            <w:r w:rsidRPr="00A13DBA">
              <w:rPr>
                <w:rFonts w:hint="eastAsia"/>
              </w:rPr>
              <w:t>portal</w:t>
            </w:r>
            <w:r w:rsidRPr="00A13DBA">
              <w:rPr>
                <w:rFonts w:hint="eastAsia"/>
              </w:rPr>
              <w:t>和客户端认证；</w:t>
            </w:r>
          </w:p>
          <w:p w:rsidR="005A28B0" w:rsidRPr="00A13DBA" w:rsidRDefault="00A13DBA" w:rsidP="005A28B0">
            <w:pPr>
              <w:spacing w:line="400" w:lineRule="exact"/>
            </w:pPr>
            <w:r>
              <w:rPr>
                <w:rFonts w:hint="eastAsia"/>
              </w:rPr>
              <w:t>▲</w:t>
            </w:r>
            <w:r w:rsidR="005A28B0" w:rsidRPr="00A13DBA">
              <w:rPr>
                <w:rFonts w:hint="eastAsia"/>
              </w:rPr>
              <w:t>与所投无线控制器为同一品牌；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rPr>
          <w:trHeight w:val="382"/>
        </w:trPr>
        <w:tc>
          <w:tcPr>
            <w:tcW w:w="705" w:type="dxa"/>
            <w:vMerge/>
            <w:vAlign w:val="center"/>
          </w:tcPr>
          <w:p w:rsidR="005A28B0" w:rsidRPr="00A13DBA" w:rsidRDefault="005A28B0" w:rsidP="005A28B0">
            <w:pPr>
              <w:pStyle w:val="a7"/>
              <w:snapToGrid w:val="0"/>
              <w:spacing w:line="400" w:lineRule="exact"/>
              <w:jc w:val="center"/>
              <w:rPr>
                <w:rFonts w:ascii="宋体" w:hAnsi="宋体"/>
                <w:sz w:val="21"/>
                <w:szCs w:val="21"/>
              </w:rPr>
            </w:pPr>
          </w:p>
        </w:tc>
        <w:tc>
          <w:tcPr>
            <w:tcW w:w="1833"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认证系统用户授权</w:t>
            </w:r>
          </w:p>
        </w:tc>
        <w:tc>
          <w:tcPr>
            <w:tcW w:w="8734" w:type="dxa"/>
            <w:vAlign w:val="center"/>
          </w:tcPr>
          <w:p w:rsidR="005A28B0" w:rsidRPr="00A13DBA" w:rsidRDefault="005A28B0" w:rsidP="005A28B0">
            <w:pPr>
              <w:spacing w:line="400" w:lineRule="exact"/>
            </w:pPr>
            <w:r w:rsidRPr="00A13DBA">
              <w:rPr>
                <w:rFonts w:hint="eastAsia"/>
              </w:rPr>
              <w:t>认证系统专用授权每个</w:t>
            </w:r>
            <w:r w:rsidRPr="00A13DBA">
              <w:rPr>
                <w:rFonts w:hint="eastAsia"/>
              </w:rPr>
              <w:t>License</w:t>
            </w:r>
            <w:r w:rsidRPr="00A13DBA">
              <w:rPr>
                <w:rFonts w:hint="eastAsia"/>
              </w:rPr>
              <w:t>增加</w:t>
            </w:r>
            <w:r w:rsidRPr="00A13DBA">
              <w:rPr>
                <w:rFonts w:hint="eastAsia"/>
              </w:rPr>
              <w:t>15000</w:t>
            </w:r>
            <w:r w:rsidRPr="00A13DBA">
              <w:rPr>
                <w:rFonts w:hint="eastAsia"/>
              </w:rPr>
              <w:t>终端的授权许可</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项</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rPr>
          <w:trHeight w:val="944"/>
        </w:trPr>
        <w:tc>
          <w:tcPr>
            <w:tcW w:w="705" w:type="dxa"/>
            <w:shd w:val="clear" w:color="auto" w:fill="auto"/>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13</w:t>
            </w:r>
          </w:p>
        </w:tc>
        <w:tc>
          <w:tcPr>
            <w:tcW w:w="1833" w:type="dxa"/>
            <w:shd w:val="clear" w:color="auto" w:fill="auto"/>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无线运维管理系统</w:t>
            </w:r>
          </w:p>
        </w:tc>
        <w:tc>
          <w:tcPr>
            <w:tcW w:w="8734" w:type="dxa"/>
            <w:shd w:val="clear" w:color="auto" w:fill="FFFFFF"/>
            <w:vAlign w:val="center"/>
          </w:tcPr>
          <w:p w:rsidR="005A28B0" w:rsidRPr="00A13DBA" w:rsidRDefault="005A28B0" w:rsidP="005A28B0">
            <w:pPr>
              <w:spacing w:line="400" w:lineRule="exact"/>
            </w:pPr>
            <w:r w:rsidRPr="00A13DBA">
              <w:rPr>
                <w:rFonts w:hint="eastAsia"/>
              </w:rPr>
              <w:t>支持分布式部署的架构，可平滑扩展系统的支撑能力</w:t>
            </w:r>
            <w:r w:rsidRPr="00A13DBA">
              <w:rPr>
                <w:rFonts w:hint="eastAsia"/>
              </w:rPr>
              <w:br/>
            </w:r>
            <w:r w:rsidRPr="00A13DBA">
              <w:rPr>
                <w:rFonts w:hint="eastAsia"/>
              </w:rPr>
              <w:t>支持部署在主流操作系统，包括</w:t>
            </w:r>
            <w:r w:rsidRPr="00A13DBA">
              <w:rPr>
                <w:rFonts w:hint="eastAsia"/>
              </w:rPr>
              <w:t>Windows</w:t>
            </w:r>
            <w:r w:rsidRPr="00A13DBA">
              <w:rPr>
                <w:rFonts w:hint="eastAsia"/>
              </w:rPr>
              <w:t>、</w:t>
            </w:r>
            <w:r w:rsidRPr="00A13DBA">
              <w:rPr>
                <w:rFonts w:hint="eastAsia"/>
              </w:rPr>
              <w:t>Linux</w:t>
            </w:r>
            <w:r w:rsidRPr="00A13DBA">
              <w:rPr>
                <w:rFonts w:hint="eastAsia"/>
              </w:rPr>
              <w:t>平台，并且支持</w:t>
            </w:r>
            <w:r w:rsidRPr="00A13DBA">
              <w:rPr>
                <w:rFonts w:hint="eastAsia"/>
              </w:rPr>
              <w:t>B/S</w:t>
            </w:r>
            <w:r w:rsidRPr="00A13DBA">
              <w:rPr>
                <w:rFonts w:hint="eastAsia"/>
              </w:rPr>
              <w:t>访问</w:t>
            </w:r>
            <w:r w:rsidRPr="00A13DBA">
              <w:rPr>
                <w:rFonts w:hint="eastAsia"/>
              </w:rPr>
              <w:br/>
            </w:r>
            <w:r w:rsidR="00A13DBA">
              <w:rPr>
                <w:rFonts w:hint="eastAsia"/>
              </w:rPr>
              <w:t>▲</w:t>
            </w:r>
            <w:r w:rsidRPr="00A13DBA">
              <w:rPr>
                <w:rFonts w:hint="eastAsia"/>
              </w:rPr>
              <w:t>配置无线</w:t>
            </w:r>
            <w:r w:rsidRPr="00A13DBA">
              <w:rPr>
                <w:rFonts w:hint="eastAsia"/>
              </w:rPr>
              <w:t>AP</w:t>
            </w:r>
            <w:r w:rsidRPr="00A13DBA">
              <w:rPr>
                <w:rFonts w:hint="eastAsia"/>
              </w:rPr>
              <w:t>授权≥</w:t>
            </w:r>
            <w:r w:rsidRPr="00A13DBA">
              <w:rPr>
                <w:rFonts w:hint="eastAsia"/>
              </w:rPr>
              <w:t>600</w:t>
            </w:r>
            <w:r w:rsidRPr="00A13DBA">
              <w:rPr>
                <w:rFonts w:hint="eastAsia"/>
              </w:rPr>
              <w:t>个，告警客户端≥</w:t>
            </w:r>
            <w:r w:rsidRPr="00A13DBA">
              <w:rPr>
                <w:rFonts w:hint="eastAsia"/>
              </w:rPr>
              <w:t>3</w:t>
            </w:r>
            <w:r w:rsidRPr="00A13DBA">
              <w:rPr>
                <w:rFonts w:hint="eastAsia"/>
              </w:rPr>
              <w:t>个，资源设备监控软件授权≥</w:t>
            </w:r>
            <w:r w:rsidRPr="00A13DBA">
              <w:rPr>
                <w:rFonts w:hint="eastAsia"/>
              </w:rPr>
              <w:t>50</w:t>
            </w:r>
            <w:r w:rsidRPr="00A13DBA">
              <w:rPr>
                <w:rFonts w:hint="eastAsia"/>
              </w:rPr>
              <w:t>个、</w:t>
            </w:r>
            <w:r w:rsidRPr="00A13DBA">
              <w:rPr>
                <w:rFonts w:hint="eastAsia"/>
              </w:rPr>
              <w:t>1</w:t>
            </w:r>
            <w:r w:rsidRPr="00A13DBA">
              <w:rPr>
                <w:rFonts w:hint="eastAsia"/>
              </w:rPr>
              <w:t>年基础</w:t>
            </w:r>
            <w:r w:rsidRPr="00A13DBA">
              <w:rPr>
                <w:rFonts w:hint="eastAsia"/>
              </w:rPr>
              <w:lastRenderedPageBreak/>
              <w:t>售后服务。配置统一的统一访问门户，自动巡检，及上门实施服务。</w:t>
            </w:r>
            <w:r w:rsidRPr="00A13DBA">
              <w:rPr>
                <w:rFonts w:hint="eastAsia"/>
              </w:rPr>
              <w:br/>
            </w:r>
            <w:r w:rsidRPr="00A13DBA">
              <w:rPr>
                <w:rFonts w:hint="eastAsia"/>
              </w:rPr>
              <w:t>业务系统的可用性、健康度、繁忙度等关键指标支持自定义计算规则，可通过与、或、优先级、权重等计算规则灵活定义</w:t>
            </w:r>
            <w:r w:rsidRPr="00A13DBA">
              <w:rPr>
                <w:rFonts w:hint="eastAsia"/>
              </w:rPr>
              <w:br/>
            </w:r>
            <w:r w:rsidRPr="00A13DBA">
              <w:rPr>
                <w:rFonts w:hint="eastAsia"/>
              </w:rPr>
              <w:t>业务系统的运行情况不仅仅通过</w:t>
            </w:r>
            <w:r w:rsidRPr="00A13DBA">
              <w:rPr>
                <w:rFonts w:hint="eastAsia"/>
              </w:rPr>
              <w:t>IT</w:t>
            </w:r>
            <w:r w:rsidRPr="00A13DBA">
              <w:rPr>
                <w:rFonts w:hint="eastAsia"/>
              </w:rPr>
              <w:t>基础架构的运行数据来体现，还需要将业务系统自身的业务数据纳入统计范畴。因此系统应提供对外的</w:t>
            </w:r>
            <w:r w:rsidRPr="00A13DBA">
              <w:rPr>
                <w:rFonts w:hint="eastAsia"/>
              </w:rPr>
              <w:t>API</w:t>
            </w:r>
            <w:r w:rsidRPr="00A13DBA">
              <w:rPr>
                <w:rFonts w:hint="eastAsia"/>
              </w:rPr>
              <w:t>接口，可对接业务系统推送的自定义业务指标，或通过执行脚本等形式主动获取用户所关心的业务数据</w:t>
            </w:r>
            <w:r w:rsidRPr="00A13DBA">
              <w:rPr>
                <w:rFonts w:hint="eastAsia"/>
              </w:rPr>
              <w:br/>
            </w:r>
            <w:r w:rsidRPr="00A13DBA">
              <w:rPr>
                <w:rFonts w:hint="eastAsia"/>
              </w:rPr>
              <w:t>为从宏观和整体角度掌握所有</w:t>
            </w:r>
            <w:r w:rsidRPr="00A13DBA">
              <w:rPr>
                <w:rFonts w:hint="eastAsia"/>
              </w:rPr>
              <w:t>IT</w:t>
            </w:r>
            <w:r w:rsidRPr="00A13DBA">
              <w:rPr>
                <w:rFonts w:hint="eastAsia"/>
              </w:rPr>
              <w:t>系统的运行情况，系统应提供</w:t>
            </w:r>
            <w:r w:rsidRPr="00A13DBA">
              <w:rPr>
                <w:rFonts w:hint="eastAsia"/>
              </w:rPr>
              <w:t>IT</w:t>
            </w:r>
            <w:r w:rsidRPr="00A13DBA">
              <w:rPr>
                <w:rFonts w:hint="eastAsia"/>
              </w:rPr>
              <w:t>整体健康指数的量化指标，使运维部门的管理人员清晰了解当前整体</w:t>
            </w:r>
            <w:r w:rsidRPr="00A13DBA">
              <w:rPr>
                <w:rFonts w:hint="eastAsia"/>
              </w:rPr>
              <w:t>IT</w:t>
            </w:r>
            <w:r w:rsidRPr="00A13DBA">
              <w:rPr>
                <w:rFonts w:hint="eastAsia"/>
              </w:rPr>
              <w:t>系统的好坏，以及</w:t>
            </w:r>
            <w:r w:rsidRPr="00A13DBA">
              <w:rPr>
                <w:rFonts w:hint="eastAsia"/>
              </w:rPr>
              <w:t>IT</w:t>
            </w:r>
            <w:r w:rsidRPr="00A13DBA">
              <w:rPr>
                <w:rFonts w:hint="eastAsia"/>
              </w:rPr>
              <w:t>整体健康情况的历史走势。通过分析</w:t>
            </w:r>
            <w:r w:rsidRPr="00A13DBA">
              <w:rPr>
                <w:rFonts w:hint="eastAsia"/>
              </w:rPr>
              <w:t>IT</w:t>
            </w:r>
            <w:r w:rsidRPr="00A13DBA">
              <w:rPr>
                <w:rFonts w:hint="eastAsia"/>
              </w:rPr>
              <w:t>整体健康指数了解其影响因素是哪些业务系统</w:t>
            </w:r>
            <w:r w:rsidRPr="00A13DBA">
              <w:rPr>
                <w:rFonts w:hint="eastAsia"/>
              </w:rPr>
              <w:br/>
            </w:r>
            <w:r w:rsidRPr="00A13DBA">
              <w:rPr>
                <w:rFonts w:hint="eastAsia"/>
              </w:rPr>
              <w:t>提供</w:t>
            </w:r>
            <w:r w:rsidRPr="00A13DBA">
              <w:rPr>
                <w:rFonts w:hint="eastAsia"/>
              </w:rPr>
              <w:t>IT</w:t>
            </w:r>
            <w:r w:rsidRPr="00A13DBA">
              <w:rPr>
                <w:rFonts w:hint="eastAsia"/>
              </w:rPr>
              <w:t>架构视图，根据业务系统的告警状态可快速定位出现故障的</w:t>
            </w:r>
            <w:r w:rsidRPr="00A13DBA">
              <w:rPr>
                <w:rFonts w:hint="eastAsia"/>
              </w:rPr>
              <w:t>IT</w:t>
            </w:r>
            <w:r w:rsidRPr="00A13DBA">
              <w:rPr>
                <w:rFonts w:hint="eastAsia"/>
              </w:rPr>
              <w:t>资源以及影响的业务部门。</w:t>
            </w:r>
            <w:r w:rsidRPr="00A13DBA">
              <w:rPr>
                <w:rFonts w:hint="eastAsia"/>
              </w:rPr>
              <w:br/>
            </w:r>
            <w:r w:rsidRPr="00A13DBA">
              <w:rPr>
                <w:rFonts w:hint="eastAsia"/>
              </w:rPr>
              <w:t>支持自定义时间范围进行多业务应用的指标对比分析，包括：可用率、健康度、繁忙度、宕机次数、宕机时长。</w:t>
            </w:r>
            <w:r w:rsidRPr="00A13DBA">
              <w:rPr>
                <w:rFonts w:hint="eastAsia"/>
              </w:rPr>
              <w:br/>
            </w:r>
            <w:r w:rsidRPr="00A13DBA">
              <w:rPr>
                <w:rFonts w:hint="eastAsia"/>
              </w:rPr>
              <w:t>因软硬件设备的管理协议的多样性，系统要求支持多种管理协议，包括</w:t>
            </w:r>
            <w:r w:rsidRPr="00A13DBA">
              <w:rPr>
                <w:rFonts w:hint="eastAsia"/>
              </w:rPr>
              <w:t>SNMP</w:t>
            </w:r>
            <w:r w:rsidRPr="00A13DBA">
              <w:rPr>
                <w:rFonts w:hint="eastAsia"/>
              </w:rPr>
              <w:t>、</w:t>
            </w:r>
            <w:r w:rsidRPr="00A13DBA">
              <w:rPr>
                <w:rFonts w:hint="eastAsia"/>
              </w:rPr>
              <w:t>WMI</w:t>
            </w:r>
            <w:r w:rsidRPr="00A13DBA">
              <w:rPr>
                <w:rFonts w:hint="eastAsia"/>
              </w:rPr>
              <w:t>、</w:t>
            </w:r>
            <w:r w:rsidRPr="00A13DBA">
              <w:rPr>
                <w:rFonts w:hint="eastAsia"/>
              </w:rPr>
              <w:t>Telnet</w:t>
            </w:r>
            <w:r w:rsidRPr="00A13DBA">
              <w:rPr>
                <w:rFonts w:hint="eastAsia"/>
              </w:rPr>
              <w:t>、</w:t>
            </w:r>
            <w:r w:rsidRPr="00A13DBA">
              <w:rPr>
                <w:rFonts w:hint="eastAsia"/>
              </w:rPr>
              <w:t>SSH</w:t>
            </w:r>
            <w:r w:rsidRPr="00A13DBA">
              <w:rPr>
                <w:rFonts w:hint="eastAsia"/>
              </w:rPr>
              <w:t>、</w:t>
            </w:r>
            <w:r w:rsidRPr="00A13DBA">
              <w:rPr>
                <w:rFonts w:hint="eastAsia"/>
              </w:rPr>
              <w:t>JDBC</w:t>
            </w:r>
            <w:r w:rsidRPr="00A13DBA">
              <w:rPr>
                <w:rFonts w:hint="eastAsia"/>
              </w:rPr>
              <w:t>、</w:t>
            </w:r>
            <w:r w:rsidRPr="00A13DBA">
              <w:rPr>
                <w:rFonts w:hint="eastAsia"/>
              </w:rPr>
              <w:t>JMX</w:t>
            </w:r>
            <w:r w:rsidRPr="00A13DBA">
              <w:rPr>
                <w:rFonts w:hint="eastAsia"/>
              </w:rPr>
              <w:t>、</w:t>
            </w:r>
            <w:r w:rsidRPr="00A13DBA">
              <w:rPr>
                <w:rFonts w:hint="eastAsia"/>
              </w:rPr>
              <w:t>IPMI</w:t>
            </w:r>
            <w:r w:rsidRPr="00A13DBA">
              <w:rPr>
                <w:rFonts w:hint="eastAsia"/>
              </w:rPr>
              <w:t>等。支持通过</w:t>
            </w:r>
            <w:r w:rsidRPr="00A13DBA">
              <w:rPr>
                <w:rFonts w:hint="eastAsia"/>
              </w:rPr>
              <w:t xml:space="preserve">IPMI </w:t>
            </w:r>
            <w:r w:rsidRPr="00A13DBA">
              <w:rPr>
                <w:rFonts w:hint="eastAsia"/>
              </w:rPr>
              <w:t>监视服务器的物理健康特征，如系统温度、电力电压稳定性、风扇工作状态、电源状态等；</w:t>
            </w:r>
            <w:r w:rsidRPr="00A13DBA">
              <w:rPr>
                <w:rFonts w:hint="eastAsia"/>
              </w:rPr>
              <w:br/>
              <w:t>1</w:t>
            </w:r>
            <w:r w:rsidRPr="00A13DBA">
              <w:rPr>
                <w:rFonts w:hint="eastAsia"/>
              </w:rPr>
              <w:t>、网络设备管理：提供对主流网络设备的管理，包括思科、华为、华三、中兴、</w:t>
            </w:r>
            <w:r w:rsidRPr="00A13DBA">
              <w:rPr>
                <w:rFonts w:hint="eastAsia"/>
              </w:rPr>
              <w:t>Juniper</w:t>
            </w:r>
            <w:r w:rsidRPr="00A13DBA">
              <w:rPr>
                <w:rFonts w:hint="eastAsia"/>
              </w:rPr>
              <w:t>、</w:t>
            </w:r>
            <w:r w:rsidRPr="00A13DBA">
              <w:rPr>
                <w:rFonts w:hint="eastAsia"/>
              </w:rPr>
              <w:t>HP</w:t>
            </w:r>
            <w:r w:rsidRPr="00A13DBA">
              <w:rPr>
                <w:rFonts w:hint="eastAsia"/>
              </w:rPr>
              <w:t>、锐捷等；</w:t>
            </w:r>
            <w:r w:rsidRPr="00A13DBA">
              <w:rPr>
                <w:rFonts w:hint="eastAsia"/>
              </w:rPr>
              <w:t>2</w:t>
            </w:r>
            <w:r w:rsidRPr="00A13DBA">
              <w:rPr>
                <w:rFonts w:hint="eastAsia"/>
              </w:rPr>
              <w:t>、操作系统管理：提供对主流操作系统的管理，包括</w:t>
            </w:r>
            <w:r w:rsidRPr="00A13DBA">
              <w:rPr>
                <w:rFonts w:hint="eastAsia"/>
              </w:rPr>
              <w:t>Windows</w:t>
            </w:r>
            <w:r w:rsidRPr="00A13DBA">
              <w:rPr>
                <w:rFonts w:hint="eastAsia"/>
              </w:rPr>
              <w:t>、</w:t>
            </w:r>
            <w:r w:rsidRPr="00A13DBA">
              <w:rPr>
                <w:rFonts w:hint="eastAsia"/>
              </w:rPr>
              <w:t>Solaris</w:t>
            </w:r>
            <w:r w:rsidRPr="00A13DBA">
              <w:rPr>
                <w:rFonts w:hint="eastAsia"/>
              </w:rPr>
              <w:t>、</w:t>
            </w:r>
            <w:r w:rsidRPr="00A13DBA">
              <w:rPr>
                <w:rFonts w:hint="eastAsia"/>
              </w:rPr>
              <w:t>AIX</w:t>
            </w:r>
            <w:r w:rsidRPr="00A13DBA">
              <w:rPr>
                <w:rFonts w:hint="eastAsia"/>
              </w:rPr>
              <w:t>、</w:t>
            </w:r>
            <w:r w:rsidRPr="00A13DBA">
              <w:rPr>
                <w:rFonts w:hint="eastAsia"/>
              </w:rPr>
              <w:t>Linux</w:t>
            </w:r>
            <w:r w:rsidRPr="00A13DBA">
              <w:rPr>
                <w:rFonts w:hint="eastAsia"/>
              </w:rPr>
              <w:t>、</w:t>
            </w:r>
            <w:r w:rsidRPr="00A13DBA">
              <w:rPr>
                <w:rFonts w:hint="eastAsia"/>
              </w:rPr>
              <w:t>HP-UX</w:t>
            </w:r>
            <w:r w:rsidRPr="00A13DBA">
              <w:rPr>
                <w:rFonts w:hint="eastAsia"/>
              </w:rPr>
              <w:t>、</w:t>
            </w:r>
            <w:r w:rsidRPr="00A13DBA">
              <w:rPr>
                <w:rFonts w:hint="eastAsia"/>
              </w:rPr>
              <w:t>SCO UnixW are</w:t>
            </w:r>
            <w:r w:rsidRPr="00A13DBA">
              <w:rPr>
                <w:rFonts w:hint="eastAsia"/>
              </w:rPr>
              <w:t>、</w:t>
            </w:r>
            <w:r w:rsidRPr="00A13DBA">
              <w:rPr>
                <w:rFonts w:hint="eastAsia"/>
              </w:rPr>
              <w:t>FreeBSD</w:t>
            </w:r>
            <w:r w:rsidRPr="00A13DBA">
              <w:rPr>
                <w:rFonts w:hint="eastAsia"/>
              </w:rPr>
              <w:t>等；</w:t>
            </w:r>
            <w:r w:rsidRPr="00A13DBA">
              <w:rPr>
                <w:rFonts w:hint="eastAsia"/>
              </w:rPr>
              <w:t>3</w:t>
            </w:r>
            <w:r w:rsidRPr="00A13DBA">
              <w:rPr>
                <w:rFonts w:hint="eastAsia"/>
              </w:rPr>
              <w:t>、数据库管理：提供对主流数据库的管理，包括</w:t>
            </w:r>
            <w:r w:rsidRPr="00A13DBA">
              <w:rPr>
                <w:rFonts w:hint="eastAsia"/>
              </w:rPr>
              <w:t>Oracle</w:t>
            </w:r>
            <w:r w:rsidRPr="00A13DBA">
              <w:rPr>
                <w:rFonts w:hint="eastAsia"/>
              </w:rPr>
              <w:t>、</w:t>
            </w:r>
            <w:r w:rsidRPr="00A13DBA">
              <w:rPr>
                <w:rFonts w:hint="eastAsia"/>
              </w:rPr>
              <w:t>Sysbase</w:t>
            </w:r>
            <w:r w:rsidRPr="00A13DBA">
              <w:rPr>
                <w:rFonts w:hint="eastAsia"/>
              </w:rPr>
              <w:t>、</w:t>
            </w:r>
            <w:r w:rsidRPr="00A13DBA">
              <w:rPr>
                <w:rFonts w:hint="eastAsia"/>
              </w:rPr>
              <w:t xml:space="preserve">SQL Server </w:t>
            </w:r>
            <w:r w:rsidRPr="00A13DBA">
              <w:rPr>
                <w:rFonts w:hint="eastAsia"/>
              </w:rPr>
              <w:t>、</w:t>
            </w:r>
            <w:r w:rsidRPr="00A13DBA">
              <w:rPr>
                <w:rFonts w:hint="eastAsia"/>
              </w:rPr>
              <w:t>Mysql</w:t>
            </w:r>
            <w:r w:rsidRPr="00A13DBA">
              <w:rPr>
                <w:rFonts w:hint="eastAsia"/>
              </w:rPr>
              <w:t>、</w:t>
            </w:r>
            <w:r w:rsidRPr="00A13DBA">
              <w:rPr>
                <w:rFonts w:hint="eastAsia"/>
              </w:rPr>
              <w:t>DB2</w:t>
            </w:r>
            <w:r w:rsidRPr="00A13DBA">
              <w:rPr>
                <w:rFonts w:hint="eastAsia"/>
              </w:rPr>
              <w:t>等；</w:t>
            </w:r>
            <w:r w:rsidRPr="00A13DBA">
              <w:rPr>
                <w:rFonts w:hint="eastAsia"/>
              </w:rPr>
              <w:t>4</w:t>
            </w:r>
            <w:r w:rsidRPr="00A13DBA">
              <w:rPr>
                <w:rFonts w:hint="eastAsia"/>
              </w:rPr>
              <w:t>、中间件管理：提供对主流中间件的管理，包括</w:t>
            </w:r>
            <w:r w:rsidRPr="00A13DBA">
              <w:rPr>
                <w:rFonts w:hint="eastAsia"/>
              </w:rPr>
              <w:t>WebSphere Application Server</w:t>
            </w:r>
            <w:r w:rsidRPr="00A13DBA">
              <w:rPr>
                <w:rFonts w:hint="eastAsia"/>
              </w:rPr>
              <w:t>、</w:t>
            </w:r>
            <w:r w:rsidRPr="00A13DBA">
              <w:rPr>
                <w:rFonts w:hint="eastAsia"/>
              </w:rPr>
              <w:t>Webspere Portal Server</w:t>
            </w:r>
            <w:r w:rsidRPr="00A13DBA">
              <w:rPr>
                <w:rFonts w:hint="eastAsia"/>
              </w:rPr>
              <w:t>、</w:t>
            </w:r>
            <w:r w:rsidRPr="00A13DBA">
              <w:rPr>
                <w:rFonts w:hint="eastAsia"/>
              </w:rPr>
              <w:t>JBossAS</w:t>
            </w:r>
            <w:r w:rsidRPr="00A13DBA">
              <w:rPr>
                <w:rFonts w:hint="eastAsia"/>
              </w:rPr>
              <w:t>、</w:t>
            </w:r>
            <w:r w:rsidRPr="00A13DBA">
              <w:rPr>
                <w:rFonts w:hint="eastAsia"/>
              </w:rPr>
              <w:t>Oracle AS</w:t>
            </w:r>
            <w:r w:rsidRPr="00A13DBA">
              <w:rPr>
                <w:rFonts w:hint="eastAsia"/>
              </w:rPr>
              <w:t>、</w:t>
            </w:r>
            <w:r w:rsidRPr="00A13DBA">
              <w:rPr>
                <w:rFonts w:hint="eastAsia"/>
              </w:rPr>
              <w:t>WebLogic</w:t>
            </w:r>
            <w:r w:rsidRPr="00A13DBA">
              <w:rPr>
                <w:rFonts w:hint="eastAsia"/>
              </w:rPr>
              <w:t>、</w:t>
            </w:r>
            <w:r w:rsidRPr="00A13DBA">
              <w:rPr>
                <w:rFonts w:hint="eastAsia"/>
              </w:rPr>
              <w:t>Sun JES</w:t>
            </w:r>
            <w:r w:rsidRPr="00A13DBA">
              <w:rPr>
                <w:rFonts w:hint="eastAsia"/>
              </w:rPr>
              <w:t>、</w:t>
            </w:r>
            <w:r w:rsidRPr="00A13DBA">
              <w:rPr>
                <w:rFonts w:hint="eastAsia"/>
              </w:rPr>
              <w:t>Tomcat</w:t>
            </w:r>
            <w:r w:rsidRPr="00A13DBA">
              <w:rPr>
                <w:rFonts w:hint="eastAsia"/>
              </w:rPr>
              <w:t>、</w:t>
            </w:r>
            <w:r w:rsidRPr="00A13DBA">
              <w:rPr>
                <w:rFonts w:hint="eastAsia"/>
              </w:rPr>
              <w:t>ApusicAS</w:t>
            </w:r>
            <w:r w:rsidRPr="00A13DBA">
              <w:rPr>
                <w:rFonts w:hint="eastAsia"/>
              </w:rPr>
              <w:t>等</w:t>
            </w:r>
            <w:r w:rsidRPr="00A13DBA">
              <w:rPr>
                <w:rFonts w:hint="eastAsia"/>
              </w:rPr>
              <w:t>J2EE</w:t>
            </w:r>
            <w:r w:rsidRPr="00A13DBA">
              <w:rPr>
                <w:rFonts w:hint="eastAsia"/>
              </w:rPr>
              <w:t>中间件；</w:t>
            </w:r>
            <w:r w:rsidRPr="00A13DBA">
              <w:rPr>
                <w:rFonts w:hint="eastAsia"/>
              </w:rPr>
              <w:t>5</w:t>
            </w:r>
            <w:r w:rsidRPr="00A13DBA">
              <w:rPr>
                <w:rFonts w:hint="eastAsia"/>
              </w:rPr>
              <w:t>、邮件服务器管理：包括</w:t>
            </w:r>
            <w:r w:rsidRPr="00A13DBA">
              <w:rPr>
                <w:rFonts w:hint="eastAsia"/>
              </w:rPr>
              <w:t>MS Exchange 2003</w:t>
            </w:r>
            <w:r w:rsidRPr="00A13DBA">
              <w:rPr>
                <w:rFonts w:hint="eastAsia"/>
              </w:rPr>
              <w:t>、</w:t>
            </w:r>
            <w:r w:rsidRPr="00A13DBA">
              <w:rPr>
                <w:rFonts w:hint="eastAsia"/>
              </w:rPr>
              <w:t>MS Exchange 2007</w:t>
            </w:r>
            <w:r w:rsidRPr="00A13DBA">
              <w:rPr>
                <w:rFonts w:hint="eastAsia"/>
              </w:rPr>
              <w:t>等；</w:t>
            </w:r>
            <w:r w:rsidRPr="00A13DBA">
              <w:rPr>
                <w:rFonts w:hint="eastAsia"/>
              </w:rPr>
              <w:lastRenderedPageBreak/>
              <w:t>6</w:t>
            </w:r>
            <w:r w:rsidRPr="00A13DBA">
              <w:rPr>
                <w:rFonts w:hint="eastAsia"/>
              </w:rPr>
              <w:t>、基础应用管理：包括</w:t>
            </w:r>
            <w:r w:rsidRPr="00A13DBA">
              <w:rPr>
                <w:rFonts w:hint="eastAsia"/>
              </w:rPr>
              <w:t>ping</w:t>
            </w:r>
            <w:r w:rsidRPr="00A13DBA">
              <w:rPr>
                <w:rFonts w:hint="eastAsia"/>
              </w:rPr>
              <w:t>、</w:t>
            </w:r>
            <w:r w:rsidRPr="00A13DBA">
              <w:rPr>
                <w:rFonts w:hint="eastAsia"/>
              </w:rPr>
              <w:t>URL</w:t>
            </w:r>
            <w:r w:rsidRPr="00A13DBA">
              <w:rPr>
                <w:rFonts w:hint="eastAsia"/>
              </w:rPr>
              <w:t>、</w:t>
            </w:r>
            <w:r w:rsidRPr="00A13DBA">
              <w:rPr>
                <w:rFonts w:hint="eastAsia"/>
              </w:rPr>
              <w:t>Port</w:t>
            </w:r>
            <w:r w:rsidRPr="00A13DBA">
              <w:rPr>
                <w:rFonts w:hint="eastAsia"/>
              </w:rPr>
              <w:t>等</w:t>
            </w:r>
            <w:r w:rsidRPr="00A13DBA">
              <w:rPr>
                <w:rFonts w:hint="eastAsia"/>
              </w:rPr>
              <w:br/>
            </w:r>
            <w:r w:rsidRPr="00A13DBA">
              <w:rPr>
                <w:rFonts w:hint="eastAsia"/>
              </w:rPr>
              <w:t>为响应不同运维管理员的管理需求，可个性化定制被监控资源的展示内容、摆放位置、窗口大小，支持针对单台核心或关键服务器、网络设备定制页面展示布局，支持按照服务器和网络设备类型定制页面展示布局</w:t>
            </w:r>
            <w:r w:rsidRPr="00A13DBA">
              <w:rPr>
                <w:rFonts w:hint="eastAsia"/>
              </w:rPr>
              <w:br/>
            </w:r>
            <w:r w:rsidRPr="00A13DBA">
              <w:rPr>
                <w:rFonts w:hint="eastAsia"/>
              </w:rPr>
              <w:t>当系统出现一些性能问题时，可对一些资源进行重点关注和性能调优；以</w:t>
            </w:r>
            <w:r w:rsidRPr="00A13DBA">
              <w:rPr>
                <w:rFonts w:hint="eastAsia"/>
              </w:rPr>
              <w:t>5</w:t>
            </w:r>
            <w:r w:rsidRPr="00A13DBA">
              <w:rPr>
                <w:rFonts w:hint="eastAsia"/>
              </w:rPr>
              <w:t>、</w:t>
            </w:r>
            <w:r w:rsidRPr="00A13DBA">
              <w:rPr>
                <w:rFonts w:hint="eastAsia"/>
              </w:rPr>
              <w:t>10</w:t>
            </w:r>
            <w:r w:rsidRPr="00A13DBA">
              <w:rPr>
                <w:rFonts w:hint="eastAsia"/>
              </w:rPr>
              <w:t>、</w:t>
            </w:r>
            <w:r w:rsidRPr="00A13DBA">
              <w:rPr>
                <w:rFonts w:hint="eastAsia"/>
              </w:rPr>
              <w:t>30</w:t>
            </w:r>
            <w:r w:rsidRPr="00A13DBA">
              <w:rPr>
                <w:rFonts w:hint="eastAsia"/>
              </w:rPr>
              <w:t>、</w:t>
            </w:r>
            <w:r w:rsidRPr="00A13DBA">
              <w:rPr>
                <w:rFonts w:hint="eastAsia"/>
              </w:rPr>
              <w:t>60</w:t>
            </w:r>
            <w:r w:rsidRPr="00A13DBA">
              <w:rPr>
                <w:rFonts w:hint="eastAsia"/>
              </w:rPr>
              <w:t>秒为频率进行实时数据监控分析，并以动态心跳图方式呈现；支持自定义的资源视图，对重点关注的资源进行数据分析</w:t>
            </w:r>
            <w:r w:rsidRPr="00A13DBA">
              <w:rPr>
                <w:rFonts w:hint="eastAsia"/>
              </w:rPr>
              <w:br/>
            </w:r>
            <w:r w:rsidRPr="00A13DBA">
              <w:rPr>
                <w:rFonts w:hint="eastAsia"/>
              </w:rPr>
              <w:t>为更方便扩展未来资源管理的需求，系统应提供调用外部脚本监控的方式对监控对象进行个性化指标采集。调用外部脚本的方式指，通过远程执行方式定时调度脚本，获取执行结果，</w:t>
            </w:r>
            <w:r w:rsidRPr="00A13DBA">
              <w:rPr>
                <w:rFonts w:hint="eastAsia"/>
              </w:rPr>
              <w:br/>
            </w:r>
            <w:r w:rsidRPr="00A13DBA">
              <w:rPr>
                <w:rFonts w:hint="eastAsia"/>
              </w:rPr>
              <w:t>可允许接入一个基于</w:t>
            </w:r>
            <w:r w:rsidRPr="00A13DBA">
              <w:rPr>
                <w:rFonts w:hint="eastAsia"/>
              </w:rPr>
              <w:t xml:space="preserve">Windows </w:t>
            </w:r>
            <w:r w:rsidRPr="00A13DBA">
              <w:rPr>
                <w:rFonts w:hint="eastAsia"/>
              </w:rPr>
              <w:t>平台的告警接收客户端，实现基于</w:t>
            </w:r>
            <w:r w:rsidRPr="00A13DBA">
              <w:rPr>
                <w:rFonts w:hint="eastAsia"/>
              </w:rPr>
              <w:t>C/S</w:t>
            </w:r>
            <w:r w:rsidRPr="00A13DBA">
              <w:rPr>
                <w:rFonts w:hint="eastAsia"/>
              </w:rPr>
              <w:t>模式接收告警信息并及时提醒，可定制关键资源及指标展示，集成常用维护工具调用</w:t>
            </w:r>
            <w:r w:rsidRPr="00A13DBA">
              <w:rPr>
                <w:rFonts w:hint="eastAsia"/>
              </w:rPr>
              <w:br/>
            </w:r>
            <w:r w:rsidRPr="00A13DBA">
              <w:rPr>
                <w:rFonts w:hint="eastAsia"/>
              </w:rPr>
              <w:t>为了管理的直观性与便捷性，系统应提供统一的综合可视化展现功能。通过集成网络、业务、存储和虚拟化拓扑，可在一张视图上综合展示所有类型的被监管资源。</w:t>
            </w:r>
            <w:r w:rsidRPr="00A13DBA">
              <w:rPr>
                <w:rFonts w:hint="eastAsia"/>
              </w:rPr>
              <w:br/>
            </w:r>
            <w:r w:rsidRPr="00A13DBA">
              <w:rPr>
                <w:rFonts w:hint="eastAsia"/>
              </w:rPr>
              <w:t>不同角色的人员因为管理层次、管理范围的差异，关注点各有差异，支持自定义多种首页面；支持内置</w:t>
            </w:r>
            <w:r w:rsidRPr="00A13DBA">
              <w:rPr>
                <w:rFonts w:hint="eastAsia"/>
              </w:rPr>
              <w:t>6</w:t>
            </w:r>
            <w:r w:rsidRPr="00A13DBA">
              <w:rPr>
                <w:rFonts w:hint="eastAsia"/>
              </w:rPr>
              <w:t>种以上布局模板；支持自定义每个页面的展示内容和窗体标题；支持拖拽方式布局每个窗体的大小和位置；</w:t>
            </w:r>
            <w:r w:rsidRPr="00A13DBA">
              <w:rPr>
                <w:rFonts w:hint="eastAsia"/>
              </w:rPr>
              <w:br/>
            </w:r>
            <w:r w:rsidRPr="00A13DBA">
              <w:rPr>
                <w:rFonts w:hint="eastAsia"/>
              </w:rPr>
              <w:t>运维系统产生的告警数量巨大，为屏蔽相关性告警，提高运维人员故障处理的效率，需要提供告警压缩的功能，自动压缩关联告警到主告警中。支持多种压缩规则：</w:t>
            </w:r>
            <w:r w:rsidRPr="00A13DBA">
              <w:rPr>
                <w:rFonts w:hint="eastAsia"/>
              </w:rPr>
              <w:t>1</w:t>
            </w:r>
            <w:r w:rsidRPr="00A13DBA">
              <w:rPr>
                <w:rFonts w:hint="eastAsia"/>
              </w:rPr>
              <w:t>）包括设备组件与设备，网络设备的插槽与端口，端口与链路</w:t>
            </w:r>
            <w:r w:rsidRPr="00A13DBA">
              <w:rPr>
                <w:rFonts w:hint="eastAsia"/>
              </w:rPr>
              <w:t xml:space="preserve"> 2</w:t>
            </w:r>
            <w:r w:rsidRPr="00A13DBA">
              <w:rPr>
                <w:rFonts w:hint="eastAsia"/>
              </w:rPr>
              <w:t>）虚拟化平台的</w:t>
            </w:r>
            <w:r w:rsidRPr="00A13DBA">
              <w:rPr>
                <w:rFonts w:hint="eastAsia"/>
              </w:rPr>
              <w:t>ESXi</w:t>
            </w:r>
            <w:r w:rsidRPr="00A13DBA">
              <w:rPr>
                <w:rFonts w:hint="eastAsia"/>
              </w:rPr>
              <w:t>、</w:t>
            </w:r>
            <w:r w:rsidRPr="00A13DBA">
              <w:rPr>
                <w:rFonts w:hint="eastAsia"/>
              </w:rPr>
              <w:t>VM</w:t>
            </w:r>
            <w:r w:rsidRPr="00A13DBA">
              <w:rPr>
                <w:rFonts w:hint="eastAsia"/>
              </w:rPr>
              <w:t>、</w:t>
            </w:r>
            <w:r w:rsidRPr="00A13DBA">
              <w:rPr>
                <w:rFonts w:hint="eastAsia"/>
              </w:rPr>
              <w:t>Cluster</w:t>
            </w:r>
            <w:r w:rsidRPr="00A13DBA">
              <w:rPr>
                <w:rFonts w:hint="eastAsia"/>
              </w:rPr>
              <w:t>、数据存储与</w:t>
            </w:r>
            <w:r w:rsidRPr="00A13DBA">
              <w:rPr>
                <w:rFonts w:hint="eastAsia"/>
              </w:rPr>
              <w:t>Vcenter</w:t>
            </w:r>
            <w:r w:rsidRPr="00A13DBA">
              <w:rPr>
                <w:rFonts w:hint="eastAsia"/>
              </w:rPr>
              <w:t>等</w:t>
            </w:r>
            <w:r w:rsidRPr="00A13DBA">
              <w:rPr>
                <w:rFonts w:hint="eastAsia"/>
              </w:rPr>
              <w:t xml:space="preserve"> </w:t>
            </w:r>
            <w:r w:rsidRPr="00A13DBA">
              <w:rPr>
                <w:rFonts w:hint="eastAsia"/>
              </w:rPr>
              <w:t>。</w:t>
            </w:r>
          </w:p>
          <w:p w:rsidR="005A28B0" w:rsidRPr="00A13DBA" w:rsidRDefault="005A28B0" w:rsidP="005A28B0">
            <w:pPr>
              <w:spacing w:line="400" w:lineRule="exact"/>
            </w:pPr>
            <w:r w:rsidRPr="00A13DBA">
              <w:rPr>
                <w:rFonts w:hint="eastAsia"/>
              </w:rPr>
              <w:t>针对以上两点功能，为提高运维人员能处理告警分析的效率，应提供图形化的告警关联分析功能：</w:t>
            </w:r>
            <w:r w:rsidRPr="00A13DBA">
              <w:rPr>
                <w:rFonts w:hint="eastAsia"/>
              </w:rPr>
              <w:t>1</w:t>
            </w:r>
            <w:r w:rsidRPr="00A13DBA">
              <w:rPr>
                <w:rFonts w:hint="eastAsia"/>
              </w:rPr>
              <w:t>）可自动的展示出产生告警的设备及其关联设备的链接关系。</w:t>
            </w:r>
            <w:r w:rsidRPr="00A13DBA">
              <w:rPr>
                <w:rFonts w:hint="eastAsia"/>
              </w:rPr>
              <w:t>2</w:t>
            </w:r>
            <w:r w:rsidRPr="00A13DBA">
              <w:rPr>
                <w:rFonts w:hint="eastAsia"/>
              </w:rPr>
              <w:t>）可手动的设置该告警设</w:t>
            </w:r>
            <w:r w:rsidRPr="00A13DBA">
              <w:rPr>
                <w:rFonts w:hint="eastAsia"/>
              </w:rPr>
              <w:lastRenderedPageBreak/>
              <w:t>备关联的其他指标用于辅助分析。</w:t>
            </w:r>
            <w:r w:rsidRPr="00A13DBA">
              <w:rPr>
                <w:rFonts w:hint="eastAsia"/>
              </w:rPr>
              <w:t>3</w:t>
            </w:r>
            <w:r w:rsidRPr="00A13DBA">
              <w:rPr>
                <w:rFonts w:hint="eastAsia"/>
              </w:rPr>
              <w:t>）提供告警快照分析功能，可查看告警时刻该资源及其关联资源的其余告警、性能指标列表用于关联分析。</w:t>
            </w:r>
            <w:r w:rsidRPr="00A13DBA">
              <w:rPr>
                <w:rFonts w:hint="eastAsia"/>
              </w:rPr>
              <w:t>4</w:t>
            </w:r>
            <w:r w:rsidRPr="00A13DBA">
              <w:rPr>
                <w:rFonts w:hint="eastAsia"/>
              </w:rPr>
              <w:t>）提供告警历史分析功能，可查看该条告警产生的历史趋势，分析其产生的频率及次数用于分析其规律性。</w:t>
            </w:r>
            <w:r w:rsidRPr="00A13DBA">
              <w:rPr>
                <w:rFonts w:hint="eastAsia"/>
              </w:rPr>
              <w:br/>
            </w:r>
            <w:r w:rsidRPr="00A13DBA">
              <w:rPr>
                <w:rFonts w:hint="eastAsia"/>
              </w:rPr>
              <w:t>为了提高运维人员能处理故障的效率，应提供告警关联知识库的功能：</w:t>
            </w:r>
            <w:r w:rsidRPr="00A13DBA">
              <w:rPr>
                <w:rFonts w:hint="eastAsia"/>
              </w:rPr>
              <w:t>1</w:t>
            </w:r>
            <w:r w:rsidRPr="00A13DBA">
              <w:rPr>
                <w:rFonts w:hint="eastAsia"/>
              </w:rPr>
              <w:t>）在告警中可添加维护记录，记录处理步骤，并可加入知识库作为历史经验积累</w:t>
            </w:r>
            <w:r w:rsidRPr="00A13DBA">
              <w:rPr>
                <w:rFonts w:hint="eastAsia"/>
              </w:rPr>
              <w:t>2</w:t>
            </w:r>
            <w:r w:rsidRPr="00A13DBA">
              <w:rPr>
                <w:rFonts w:hint="eastAsia"/>
              </w:rPr>
              <w:t>）对于产生的告警可以自动关联查询到相关的知识库记录，便于其快速恢复故障</w:t>
            </w:r>
            <w:r w:rsidRPr="00A13DBA">
              <w:rPr>
                <w:rFonts w:hint="eastAsia"/>
              </w:rPr>
              <w:br/>
            </w:r>
            <w:r w:rsidRPr="00A13DBA">
              <w:rPr>
                <w:rFonts w:hint="eastAsia"/>
              </w:rPr>
              <w:t>无线网络会覆盖多个位置，所以需要了解各位置的无线运行情况，系统应支持基于无线热点位置查看无线网络设备情况，包括：无线热点用户数；</w:t>
            </w:r>
            <w:r w:rsidRPr="00A13DBA">
              <w:rPr>
                <w:rFonts w:hint="eastAsia"/>
              </w:rPr>
              <w:t>AP</w:t>
            </w:r>
            <w:r w:rsidRPr="00A13DBA">
              <w:rPr>
                <w:rFonts w:hint="eastAsia"/>
              </w:rPr>
              <w:t>用户数、</w:t>
            </w:r>
            <w:r w:rsidRPr="00A13DBA">
              <w:rPr>
                <w:rFonts w:hint="eastAsia"/>
              </w:rPr>
              <w:t>AP</w:t>
            </w:r>
            <w:r w:rsidRPr="00A13DBA">
              <w:rPr>
                <w:rFonts w:hint="eastAsia"/>
              </w:rPr>
              <w:t>统计（厂家品牌数量）；</w:t>
            </w:r>
            <w:r w:rsidRPr="00A13DBA">
              <w:rPr>
                <w:rFonts w:hint="eastAsia"/>
              </w:rPr>
              <w:t>AP</w:t>
            </w:r>
            <w:r w:rsidRPr="00A13DBA">
              <w:rPr>
                <w:rFonts w:hint="eastAsia"/>
              </w:rPr>
              <w:t>设备退服历史统计</w:t>
            </w:r>
            <w:r w:rsidRPr="00A13DBA">
              <w:rPr>
                <w:rFonts w:hint="eastAsia"/>
              </w:rPr>
              <w:br/>
            </w:r>
            <w:r w:rsidRPr="00A13DBA">
              <w:rPr>
                <w:rFonts w:hint="eastAsia"/>
              </w:rPr>
              <w:t>为了方便管理员对整网无线设备进行批量管理和维护，需要在同一视图对不同品牌无线设备和指标进行展现，系统应支持对主流的思科、华为、</w:t>
            </w:r>
            <w:r w:rsidRPr="00A13DBA">
              <w:rPr>
                <w:rFonts w:hint="eastAsia"/>
              </w:rPr>
              <w:t>H3C</w:t>
            </w:r>
            <w:r w:rsidRPr="00A13DBA">
              <w:rPr>
                <w:rFonts w:hint="eastAsia"/>
              </w:rPr>
              <w:t>、锐捷、摩托罗拉、中兴、</w:t>
            </w:r>
            <w:r w:rsidRPr="00A13DBA">
              <w:rPr>
                <w:rFonts w:hint="eastAsia"/>
              </w:rPr>
              <w:t>juniper</w:t>
            </w:r>
            <w:r w:rsidRPr="00A13DBA">
              <w:rPr>
                <w:rFonts w:hint="eastAsia"/>
              </w:rPr>
              <w:t>、</w:t>
            </w:r>
            <w:r w:rsidRPr="00A13DBA">
              <w:rPr>
                <w:rFonts w:hint="eastAsia"/>
              </w:rPr>
              <w:t>Aruba</w:t>
            </w:r>
            <w:r w:rsidRPr="00A13DBA">
              <w:rPr>
                <w:rFonts w:hint="eastAsia"/>
              </w:rPr>
              <w:t>等厂商的</w:t>
            </w:r>
            <w:r w:rsidRPr="00A13DBA">
              <w:rPr>
                <w:rFonts w:hint="eastAsia"/>
              </w:rPr>
              <w:t>WLan</w:t>
            </w:r>
            <w:r w:rsidRPr="00A13DBA">
              <w:rPr>
                <w:rFonts w:hint="eastAsia"/>
              </w:rPr>
              <w:t>、</w:t>
            </w:r>
            <w:r w:rsidRPr="00A13DBA">
              <w:rPr>
                <w:rFonts w:hint="eastAsia"/>
              </w:rPr>
              <w:t>AC</w:t>
            </w:r>
            <w:r w:rsidRPr="00A13DBA">
              <w:rPr>
                <w:rFonts w:hint="eastAsia"/>
              </w:rPr>
              <w:t>、</w:t>
            </w:r>
            <w:r w:rsidRPr="00A13DBA">
              <w:rPr>
                <w:rFonts w:hint="eastAsia"/>
              </w:rPr>
              <w:t>AP</w:t>
            </w:r>
            <w:r w:rsidRPr="00A13DBA">
              <w:rPr>
                <w:rFonts w:hint="eastAsia"/>
              </w:rPr>
              <w:t>、</w:t>
            </w:r>
            <w:r w:rsidRPr="00A13DBA">
              <w:rPr>
                <w:rFonts w:hint="eastAsia"/>
              </w:rPr>
              <w:t>Radio</w:t>
            </w:r>
            <w:r w:rsidRPr="00A13DBA">
              <w:rPr>
                <w:rFonts w:hint="eastAsia"/>
              </w:rPr>
              <w:t>等无线设备及信息进行监控；</w:t>
            </w:r>
            <w:r w:rsidRPr="00A13DBA">
              <w:rPr>
                <w:rFonts w:hint="eastAsia"/>
              </w:rPr>
              <w:br/>
            </w:r>
            <w:r w:rsidRPr="00A13DBA">
              <w:rPr>
                <w:rFonts w:hint="eastAsia"/>
              </w:rPr>
              <w:t>为了方便运维人员及时发现无线网络中的非法接入问题，需要支持无线设备安全管理，能获取</w:t>
            </w:r>
            <w:r w:rsidRPr="00A13DBA">
              <w:rPr>
                <w:rFonts w:hint="eastAsia"/>
              </w:rPr>
              <w:t xml:space="preserve">Rogue AP </w:t>
            </w:r>
            <w:r w:rsidRPr="00A13DBA">
              <w:rPr>
                <w:rFonts w:hint="eastAsia"/>
              </w:rPr>
              <w:t>的</w:t>
            </w:r>
            <w:r w:rsidRPr="00A13DBA">
              <w:rPr>
                <w:rFonts w:hint="eastAsia"/>
              </w:rPr>
              <w:t>SSID</w:t>
            </w:r>
            <w:r w:rsidRPr="00A13DBA">
              <w:rPr>
                <w:rFonts w:hint="eastAsia"/>
              </w:rPr>
              <w:t>、最大</w:t>
            </w:r>
            <w:r w:rsidRPr="00A13DBA">
              <w:rPr>
                <w:rFonts w:hint="eastAsia"/>
              </w:rPr>
              <w:t>RSSI</w:t>
            </w:r>
            <w:r w:rsidRPr="00A13DBA">
              <w:rPr>
                <w:rFonts w:hint="eastAsia"/>
              </w:rPr>
              <w:t>、检测</w:t>
            </w:r>
            <w:r w:rsidRPr="00A13DBA">
              <w:rPr>
                <w:rFonts w:hint="eastAsia"/>
              </w:rPr>
              <w:t>AC</w:t>
            </w:r>
            <w:r w:rsidRPr="00A13DBA">
              <w:rPr>
                <w:rFonts w:hint="eastAsia"/>
              </w:rPr>
              <w:t>、最近发现时间等信息</w:t>
            </w:r>
            <w:r w:rsidRPr="00A13DBA">
              <w:rPr>
                <w:rFonts w:hint="eastAsia"/>
              </w:rPr>
              <w:br/>
            </w:r>
            <w:r w:rsidRPr="00A13DBA">
              <w:rPr>
                <w:rFonts w:hint="eastAsia"/>
              </w:rPr>
              <w:t>日志文件的规模往往比较巨大，因此需要支持日志存储的保留期限，可自定义输入数字加（天、周、月、年）的方式设置日志文件的保留周期。</w:t>
            </w:r>
            <w:r w:rsidRPr="00A13DBA">
              <w:rPr>
                <w:rFonts w:hint="eastAsia"/>
              </w:rPr>
              <w:br/>
            </w:r>
            <w:r w:rsidRPr="00A13DBA">
              <w:rPr>
                <w:rFonts w:hint="eastAsia"/>
              </w:rPr>
              <w:t>日志作为常用的运维分析手段，可辅助运维人员进行故障分析、定位，因此需具备日志管理的功能。</w:t>
            </w:r>
            <w:r w:rsidRPr="00A13DBA">
              <w:rPr>
                <w:rFonts w:hint="eastAsia"/>
              </w:rPr>
              <w:t>1</w:t>
            </w:r>
            <w:r w:rsidRPr="00A13DBA">
              <w:rPr>
                <w:rFonts w:hint="eastAsia"/>
              </w:rPr>
              <w:t>）支持对</w:t>
            </w:r>
            <w:r w:rsidRPr="00A13DBA">
              <w:rPr>
                <w:rFonts w:hint="eastAsia"/>
              </w:rPr>
              <w:t>windows</w:t>
            </w:r>
            <w:r w:rsidRPr="00A13DBA">
              <w:rPr>
                <w:rFonts w:hint="eastAsia"/>
              </w:rPr>
              <w:t>日志和</w:t>
            </w:r>
            <w:r w:rsidRPr="00A13DBA">
              <w:rPr>
                <w:rFonts w:hint="eastAsia"/>
              </w:rPr>
              <w:t>syslog</w:t>
            </w:r>
            <w:r w:rsidRPr="00A13DBA">
              <w:rPr>
                <w:rFonts w:hint="eastAsia"/>
              </w:rPr>
              <w:t>日志等多种日志类型的监控管理，</w:t>
            </w:r>
            <w:r w:rsidRPr="00A13DBA">
              <w:rPr>
                <w:rFonts w:hint="eastAsia"/>
              </w:rPr>
              <w:t>2</w:t>
            </w:r>
            <w:r w:rsidRPr="00A13DBA">
              <w:rPr>
                <w:rFonts w:hint="eastAsia"/>
              </w:rPr>
              <w:t>）可接收指定来源的日志信息，进行存储归档，自定义条件进行告警；</w:t>
            </w:r>
          </w:p>
          <w:p w:rsidR="005A28B0" w:rsidRPr="00A13DBA" w:rsidRDefault="00A13DBA" w:rsidP="005A28B0">
            <w:pPr>
              <w:spacing w:line="400" w:lineRule="exact"/>
            </w:pPr>
            <w:r>
              <w:rPr>
                <w:rFonts w:hint="eastAsia"/>
              </w:rPr>
              <w:t>▲</w:t>
            </w:r>
            <w:r w:rsidR="005A28B0" w:rsidRPr="00A13DBA">
              <w:rPr>
                <w:rFonts w:hint="eastAsia"/>
              </w:rPr>
              <w:t>与所投无线控制器为同一品牌；</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6"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264"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bl>
    <w:p w:rsidR="005A28B0" w:rsidRPr="00A13DBA" w:rsidRDefault="005A28B0" w:rsidP="005A28B0">
      <w:pPr>
        <w:pStyle w:val="afd"/>
        <w:ind w:firstLine="643"/>
        <w:rPr>
          <w:rFonts w:ascii="黑体" w:eastAsia="黑体" w:hAnsi="黑体"/>
          <w:b/>
          <w:sz w:val="32"/>
        </w:rPr>
      </w:pPr>
      <w:r w:rsidRPr="00A13DBA">
        <w:rPr>
          <w:rFonts w:ascii="黑体" w:eastAsia="黑体" w:hAnsi="黑体"/>
          <w:b/>
          <w:sz w:val="32"/>
        </w:rPr>
        <w:lastRenderedPageBreak/>
        <w:br w:type="page"/>
      </w:r>
    </w:p>
    <w:tbl>
      <w:tblPr>
        <w:tblpPr w:leftFromText="180" w:rightFromText="180" w:vertAnchor="page" w:horzAnchor="page" w:tblpXSpec="center" w:tblpY="1411"/>
        <w:tblOverlap w:val="never"/>
        <w:tblW w:w="13904" w:type="dxa"/>
        <w:jc w:val="center"/>
        <w:tblLayout w:type="fixed"/>
        <w:tblCellMar>
          <w:top w:w="15" w:type="dxa"/>
          <w:left w:w="15" w:type="dxa"/>
          <w:bottom w:w="15" w:type="dxa"/>
          <w:right w:w="15" w:type="dxa"/>
        </w:tblCellMar>
        <w:tblLook w:val="04A0"/>
      </w:tblPr>
      <w:tblGrid>
        <w:gridCol w:w="846"/>
        <w:gridCol w:w="1559"/>
        <w:gridCol w:w="9121"/>
        <w:gridCol w:w="552"/>
        <w:gridCol w:w="667"/>
        <w:gridCol w:w="1159"/>
      </w:tblGrid>
      <w:tr w:rsidR="005A28B0" w:rsidRPr="00A13DBA" w:rsidTr="005A28B0">
        <w:trPr>
          <w:trHeight w:val="228"/>
          <w:jc w:val="center"/>
        </w:trPr>
        <w:tc>
          <w:tcPr>
            <w:tcW w:w="13904" w:type="dxa"/>
            <w:gridSpan w:val="6"/>
            <w:tcBorders>
              <w:top w:val="single" w:sz="4" w:space="0" w:color="000000"/>
              <w:left w:val="single" w:sz="4" w:space="0" w:color="000000"/>
              <w:bottom w:val="single" w:sz="4" w:space="0" w:color="000000"/>
              <w:right w:val="single" w:sz="4" w:space="0" w:color="000000"/>
            </w:tcBorders>
            <w:shd w:val="clear" w:color="auto" w:fill="DDD8C2" w:themeFill="background2" w:themeFillShade="E5"/>
            <w:vAlign w:val="center"/>
          </w:tcPr>
          <w:p w:rsidR="005A28B0" w:rsidRPr="00A13DBA" w:rsidRDefault="005A28B0" w:rsidP="005A28B0">
            <w:pPr>
              <w:widowControl/>
              <w:jc w:val="left"/>
              <w:textAlignment w:val="center"/>
              <w:rPr>
                <w:rFonts w:ascii="宋体" w:hAnsi="宋体"/>
                <w:kern w:val="0"/>
                <w:sz w:val="22"/>
              </w:rPr>
            </w:pPr>
            <w:r w:rsidRPr="00A13DBA">
              <w:rPr>
                <w:rFonts w:ascii="黑体" w:eastAsia="黑体" w:hAnsi="黑体" w:hint="eastAsia"/>
                <w:kern w:val="0"/>
                <w:sz w:val="32"/>
                <w:szCs w:val="32"/>
              </w:rPr>
              <w:lastRenderedPageBreak/>
              <w:t>2、校园广播</w:t>
            </w:r>
          </w:p>
        </w:tc>
      </w:tr>
      <w:tr w:rsidR="005A28B0" w:rsidRPr="00A13DBA" w:rsidTr="005A28B0">
        <w:trPr>
          <w:trHeight w:val="22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DD8C2" w:themeFill="background2" w:themeFillShade="E5"/>
            <w:vAlign w:val="center"/>
          </w:tcPr>
          <w:p w:rsidR="005A28B0" w:rsidRPr="00A13DBA" w:rsidRDefault="005A28B0" w:rsidP="005A28B0">
            <w:pPr>
              <w:widowControl/>
              <w:jc w:val="center"/>
              <w:textAlignment w:val="center"/>
              <w:rPr>
                <w:rFonts w:ascii="宋体" w:hAnsi="宋体"/>
                <w:b/>
                <w:szCs w:val="21"/>
              </w:rPr>
            </w:pPr>
            <w:r w:rsidRPr="00A13DBA">
              <w:rPr>
                <w:rFonts w:ascii="宋体" w:hAnsi="宋体" w:hint="eastAsia"/>
                <w:b/>
                <w:kern w:val="0"/>
                <w:szCs w:val="21"/>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DDD8C2" w:themeFill="background2" w:themeFillShade="E5"/>
            <w:vAlign w:val="center"/>
          </w:tcPr>
          <w:p w:rsidR="005A28B0" w:rsidRPr="00A13DBA" w:rsidRDefault="005A28B0" w:rsidP="005A28B0">
            <w:pPr>
              <w:widowControl/>
              <w:jc w:val="center"/>
              <w:textAlignment w:val="center"/>
              <w:rPr>
                <w:rFonts w:ascii="宋体" w:hAnsi="宋体"/>
                <w:b/>
                <w:szCs w:val="21"/>
              </w:rPr>
            </w:pPr>
            <w:r w:rsidRPr="00A13DBA">
              <w:rPr>
                <w:rFonts w:ascii="宋体" w:hAnsi="宋体" w:hint="eastAsia"/>
                <w:b/>
                <w:kern w:val="0"/>
                <w:szCs w:val="21"/>
              </w:rPr>
              <w:t>货物名称</w:t>
            </w:r>
          </w:p>
        </w:tc>
        <w:tc>
          <w:tcPr>
            <w:tcW w:w="9121" w:type="dxa"/>
            <w:tcBorders>
              <w:top w:val="single" w:sz="4" w:space="0" w:color="000000"/>
              <w:left w:val="single" w:sz="4" w:space="0" w:color="000000"/>
              <w:bottom w:val="single" w:sz="4" w:space="0" w:color="000000"/>
              <w:right w:val="single" w:sz="4" w:space="0" w:color="000000"/>
            </w:tcBorders>
            <w:shd w:val="clear" w:color="auto" w:fill="DDD8C2" w:themeFill="background2" w:themeFillShade="E5"/>
            <w:vAlign w:val="center"/>
          </w:tcPr>
          <w:p w:rsidR="005A28B0" w:rsidRPr="00A13DBA" w:rsidRDefault="005A28B0" w:rsidP="005A28B0">
            <w:pPr>
              <w:widowControl/>
              <w:jc w:val="center"/>
              <w:textAlignment w:val="center"/>
              <w:rPr>
                <w:rFonts w:ascii="宋体" w:hAnsi="宋体"/>
                <w:b/>
                <w:szCs w:val="21"/>
              </w:rPr>
            </w:pPr>
            <w:r w:rsidRPr="00A13DBA">
              <w:rPr>
                <w:rFonts w:ascii="宋体" w:hAnsi="宋体" w:hint="eastAsia"/>
                <w:b/>
                <w:kern w:val="0"/>
                <w:szCs w:val="21"/>
              </w:rPr>
              <w:t>技术规格及主要参数</w:t>
            </w:r>
          </w:p>
        </w:tc>
        <w:tc>
          <w:tcPr>
            <w:tcW w:w="552" w:type="dxa"/>
            <w:tcBorders>
              <w:top w:val="single" w:sz="4" w:space="0" w:color="000000"/>
              <w:left w:val="single" w:sz="4" w:space="0" w:color="000000"/>
              <w:bottom w:val="single" w:sz="4" w:space="0" w:color="000000"/>
              <w:right w:val="single" w:sz="4" w:space="0" w:color="000000"/>
            </w:tcBorders>
            <w:shd w:val="clear" w:color="auto" w:fill="DDD8C2" w:themeFill="background2" w:themeFillShade="E5"/>
            <w:vAlign w:val="center"/>
          </w:tcPr>
          <w:p w:rsidR="005A28B0" w:rsidRPr="00A13DBA" w:rsidRDefault="005A28B0" w:rsidP="005A28B0">
            <w:pPr>
              <w:widowControl/>
              <w:jc w:val="center"/>
              <w:textAlignment w:val="center"/>
              <w:rPr>
                <w:rFonts w:ascii="宋体" w:hAnsi="宋体"/>
                <w:b/>
                <w:szCs w:val="21"/>
              </w:rPr>
            </w:pPr>
            <w:r w:rsidRPr="00A13DBA">
              <w:rPr>
                <w:rFonts w:ascii="宋体" w:hAnsi="宋体" w:hint="eastAsia"/>
                <w:b/>
                <w:kern w:val="0"/>
                <w:szCs w:val="21"/>
              </w:rPr>
              <w:t>数量</w:t>
            </w:r>
          </w:p>
        </w:tc>
        <w:tc>
          <w:tcPr>
            <w:tcW w:w="667" w:type="dxa"/>
            <w:tcBorders>
              <w:top w:val="single" w:sz="4" w:space="0" w:color="000000"/>
              <w:left w:val="single" w:sz="4" w:space="0" w:color="000000"/>
              <w:bottom w:val="single" w:sz="4" w:space="0" w:color="000000"/>
              <w:right w:val="single" w:sz="4" w:space="0" w:color="000000"/>
            </w:tcBorders>
            <w:shd w:val="clear" w:color="auto" w:fill="DDD8C2" w:themeFill="background2" w:themeFillShade="E5"/>
            <w:vAlign w:val="center"/>
          </w:tcPr>
          <w:p w:rsidR="005A28B0" w:rsidRPr="00A13DBA" w:rsidRDefault="005A28B0" w:rsidP="005A28B0">
            <w:pPr>
              <w:widowControl/>
              <w:jc w:val="center"/>
              <w:textAlignment w:val="center"/>
              <w:rPr>
                <w:rFonts w:ascii="宋体" w:hAnsi="宋体"/>
                <w:b/>
                <w:szCs w:val="21"/>
              </w:rPr>
            </w:pPr>
            <w:r w:rsidRPr="00A13DBA">
              <w:rPr>
                <w:rFonts w:ascii="宋体" w:hAnsi="宋体" w:hint="eastAsia"/>
                <w:b/>
                <w:kern w:val="0"/>
                <w:szCs w:val="21"/>
              </w:rPr>
              <w:t>单位</w:t>
            </w:r>
          </w:p>
        </w:tc>
        <w:tc>
          <w:tcPr>
            <w:tcW w:w="1159" w:type="dxa"/>
            <w:tcBorders>
              <w:top w:val="single" w:sz="4" w:space="0" w:color="000000"/>
              <w:left w:val="single" w:sz="4" w:space="0" w:color="000000"/>
              <w:bottom w:val="single" w:sz="4" w:space="0" w:color="000000"/>
              <w:right w:val="single" w:sz="4" w:space="0" w:color="000000"/>
            </w:tcBorders>
            <w:shd w:val="clear" w:color="auto" w:fill="DDD8C2" w:themeFill="background2" w:themeFillShade="E5"/>
          </w:tcPr>
          <w:p w:rsidR="005A28B0" w:rsidRPr="00A13DBA" w:rsidRDefault="005A28B0" w:rsidP="005A28B0">
            <w:pPr>
              <w:widowControl/>
              <w:jc w:val="center"/>
              <w:textAlignment w:val="center"/>
              <w:rPr>
                <w:rFonts w:ascii="宋体" w:hAnsi="宋体"/>
                <w:b/>
                <w:kern w:val="0"/>
                <w:szCs w:val="21"/>
              </w:rPr>
            </w:pPr>
            <w:r w:rsidRPr="00A13DBA">
              <w:rPr>
                <w:rFonts w:ascii="宋体" w:hAnsi="宋体" w:hint="eastAsia"/>
                <w:b/>
                <w:kern w:val="0"/>
                <w:szCs w:val="21"/>
              </w:rPr>
              <w:t>是否为核心产品</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IP网络广播工控主机</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1.工业级工控机机箱设计，专用主板设计。</w:t>
            </w:r>
            <w:r w:rsidRPr="00A13DBA">
              <w:rPr>
                <w:rFonts w:ascii="宋体" w:hAnsi="宋体" w:hint="eastAsia"/>
                <w:sz w:val="22"/>
              </w:rPr>
              <w:t>工控抽拉式键盘设计，支持1路高清HDMI高清视频输出。</w:t>
            </w:r>
            <w:r w:rsidRPr="00A13DBA">
              <w:rPr>
                <w:rFonts w:ascii="宋体" w:hAnsi="宋体" w:hint="eastAsia"/>
                <w:kern w:val="0"/>
                <w:sz w:val="22"/>
              </w:rPr>
              <w:br/>
              <w:t>2.具有</w:t>
            </w:r>
            <w:r w:rsidRPr="00A13DBA">
              <w:rPr>
                <w:rFonts w:ascii="宋体" w:hAnsi="宋体" w:hint="eastAsia"/>
                <w:sz w:val="22"/>
              </w:rPr>
              <w:t>17英寸LED液晶显示屏，内置五线制工业加固触摸屏，简单易用的触摸屏操控</w:t>
            </w:r>
            <w:r w:rsidRPr="00A13DBA">
              <w:rPr>
                <w:rFonts w:ascii="宋体" w:hAnsi="宋体" w:hint="eastAsia"/>
                <w:kern w:val="0"/>
                <w:sz w:val="22"/>
              </w:rPr>
              <w:t>。</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3.支持1路短路触发开机接口，用于定时驱动开机运行。</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4.支持1×PS/2接口;6×串口;1×VGA;1×HDMI,8×USB接口。</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5.</w:t>
            </w:r>
            <w:r w:rsidRPr="00A13DBA">
              <w:rPr>
                <w:rFonts w:ascii="宋体" w:hAnsi="宋体" w:hint="eastAsia"/>
                <w:sz w:val="22"/>
              </w:rPr>
              <w:t xml:space="preserve"> 工业级专用主板设计，Intel Haswell芯片组，Intel第四代酷睿I7 CPU,内存双通道16G DDR3。</w:t>
            </w:r>
          </w:p>
          <w:p w:rsidR="005A28B0" w:rsidRPr="00A13DBA" w:rsidRDefault="00A13DBA" w:rsidP="005A28B0">
            <w:pPr>
              <w:widowControl/>
              <w:jc w:val="left"/>
              <w:textAlignment w:val="center"/>
              <w:rPr>
                <w:rFonts w:ascii="宋体" w:hAnsi="宋体"/>
                <w:sz w:val="22"/>
              </w:rPr>
            </w:pPr>
            <w:r>
              <w:rPr>
                <w:rFonts w:ascii="宋体" w:hAnsi="宋体" w:hint="eastAsia"/>
                <w:kern w:val="0"/>
                <w:sz w:val="22"/>
              </w:rPr>
              <w:t>▲</w:t>
            </w:r>
            <w:r w:rsidR="005A28B0" w:rsidRPr="00A13DBA">
              <w:rPr>
                <w:rFonts w:ascii="宋体" w:hAnsi="宋体"/>
                <w:sz w:val="22"/>
              </w:rPr>
              <w:t>6</w:t>
            </w:r>
            <w:r w:rsidR="005A28B0" w:rsidRPr="00A13DBA">
              <w:rPr>
                <w:rFonts w:ascii="宋体" w:hAnsi="宋体" w:hint="eastAsia"/>
                <w:sz w:val="22"/>
              </w:rPr>
              <w:t>.内置大容量512G SSD固态硬盘，读写速度达到600MB/S，没有任何活动式机械零件，具有超强的耐用性与可靠性</w:t>
            </w:r>
            <w:r w:rsidR="005A28B0" w:rsidRPr="00A13DBA">
              <w:rPr>
                <w:rFonts w:ascii="宋体" w:hAnsi="宋体" w:hint="eastAsia"/>
                <w:kern w:val="0"/>
                <w:sz w:val="22"/>
              </w:rPr>
              <w:t>。</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数字化IP网络广播系统</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1.软件是整个系统的运行核心，统一管理系统内所有音频终端，包括寻呼话筒、对讲终端、广播终端和消防接口设备，实时显示音频终端的IP地址、在线状态、任务状态、音量等运行状态。</w:t>
            </w:r>
            <w:r w:rsidRPr="00A13DBA">
              <w:rPr>
                <w:rFonts w:ascii="宋体" w:hAnsi="宋体" w:hint="eastAsia"/>
                <w:kern w:val="0"/>
                <w:sz w:val="22"/>
              </w:rPr>
              <w:br/>
              <w:t>2.支持B/S架构，通过网页登陆可进行终端管理、用户管理、节目播放管理、音频文件管理、录音存贮等功能。</w:t>
            </w:r>
            <w:r w:rsidRPr="00A13DBA">
              <w:rPr>
                <w:rFonts w:ascii="宋体" w:hAnsi="宋体" w:hint="eastAsia"/>
                <w:kern w:val="0"/>
                <w:sz w:val="22"/>
              </w:rPr>
              <w:br/>
              <w:t>3.管理节目库资源，为所有音频终端器提供定时播放和实时点播媒体服务，响应各终端的节目播放请求，为各音频工作站提供数据接口服务。</w:t>
            </w:r>
            <w:r w:rsidRPr="00A13DBA">
              <w:rPr>
                <w:rFonts w:ascii="宋体" w:hAnsi="宋体" w:hint="eastAsia"/>
                <w:kern w:val="0"/>
                <w:sz w:val="22"/>
              </w:rPr>
              <w:br/>
              <w:t>4.提供全双工语音数据交换，响应各对讲终端的呼叫和通话请求，支持一键呼叫、一键对讲、一键求助、一键报警等通话模式，支持自动接听、手动接听，支持自定义接听提示音。</w:t>
            </w:r>
            <w:r w:rsidRPr="00A13DBA">
              <w:rPr>
                <w:rFonts w:ascii="宋体" w:hAnsi="宋体" w:hint="eastAsia"/>
                <w:kern w:val="0"/>
                <w:sz w:val="22"/>
              </w:rPr>
              <w:br/>
              <w:t>5.支持多种呼叫策略，包括呼叫等待、呼叫转移、无人接听提醒，支持时间策略和转移策略自定义设置。</w:t>
            </w:r>
            <w:r w:rsidRPr="00A13DBA">
              <w:rPr>
                <w:rFonts w:ascii="宋体" w:hAnsi="宋体" w:hint="eastAsia"/>
                <w:kern w:val="0"/>
                <w:sz w:val="22"/>
              </w:rPr>
              <w:br/>
              <w:t>6.支持终端短路输入联动触发，可任意设置联动触发方案和触发终端数量，触发方案包括短路输出、音乐播放等。</w:t>
            </w:r>
            <w:r w:rsidRPr="00A13DBA">
              <w:rPr>
                <w:rFonts w:ascii="宋体" w:hAnsi="宋体" w:hint="eastAsia"/>
                <w:kern w:val="0"/>
                <w:sz w:val="22"/>
              </w:rPr>
              <w:br/>
              <w:t>7.编程定时任务，支持编程多套定时方案，支持选择任意终端和设置任意时间。</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8. 支持定时巡更。</w:t>
            </w:r>
            <w:r w:rsidRPr="00A13DBA">
              <w:rPr>
                <w:rFonts w:ascii="宋体" w:hAnsi="宋体" w:hint="eastAsia"/>
                <w:kern w:val="0"/>
                <w:sz w:val="22"/>
              </w:rPr>
              <w:br/>
            </w:r>
            <w:r w:rsidRPr="00A13DBA">
              <w:rPr>
                <w:rFonts w:ascii="宋体" w:hAnsi="宋体" w:hint="eastAsia"/>
                <w:kern w:val="0"/>
                <w:sz w:val="22"/>
              </w:rPr>
              <w:lastRenderedPageBreak/>
              <w:t>9.支持后台换肤功能，可根据喜好自由切换皮肤主题。</w:t>
            </w:r>
            <w:r w:rsidRPr="00A13DBA">
              <w:rPr>
                <w:rFonts w:ascii="宋体" w:hAnsi="宋体" w:hint="eastAsia"/>
                <w:kern w:val="0"/>
                <w:sz w:val="22"/>
              </w:rPr>
              <w:br/>
              <w:t>10.支持广播、对讲、实时采集、终端监听进行录音。</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11.支持对终端进行5段均衡器调节。</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12.后台软件支持对终端进行远程固件升级。</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13.支持手机移动端WIFI点播，兼容Android和IOS系统手机APP进行操作。手机移动端APP（手机或平板）软件，通过扫描二维码方式与网络广播服务器或广播系统管控电脑建立连接。支持移动端远程操控广播管理界面，可实现节目的播放、终端的管理、系统设置、音量调节等操作。</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14.支持文本广播功能，可实现将文本转成语音，支持后台调整语速、设置男声或女声功能。</w:t>
            </w:r>
            <w:r w:rsidRPr="00A13DBA">
              <w:rPr>
                <w:rFonts w:ascii="宋体" w:hAnsi="宋体" w:hint="eastAsia"/>
                <w:kern w:val="0"/>
                <w:sz w:val="22"/>
              </w:rPr>
              <w:br/>
              <w:t>15.支持电子地图功能，可实现在地图上实时显示终端状态。</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软件 （IP软件加密狗）</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IP网络软件加密设备，软件注册使用加密狗方式，注册时可有效设定授权终端数量及使用时间期限。</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CD播放器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1.吸入式机芯，防尘效果更好，使用寿命更长；</w:t>
            </w:r>
            <w:r w:rsidRPr="00A13DBA">
              <w:rPr>
                <w:rFonts w:ascii="宋体" w:hAnsi="宋体" w:hint="eastAsia"/>
                <w:kern w:val="0"/>
                <w:sz w:val="22"/>
              </w:rPr>
              <w:br/>
              <w:t>2.自动播放控制，全数码伺服；</w:t>
            </w:r>
            <w:r w:rsidRPr="00A13DBA">
              <w:rPr>
                <w:rFonts w:ascii="宋体" w:hAnsi="宋体" w:hint="eastAsia"/>
                <w:kern w:val="0"/>
                <w:sz w:val="22"/>
              </w:rPr>
              <w:br/>
              <w:t>3.可播放：CD/VCD/MP3/DVD碟片；</w:t>
            </w:r>
            <w:r w:rsidRPr="00A13DBA">
              <w:rPr>
                <w:rFonts w:ascii="宋体" w:hAnsi="宋体" w:hint="eastAsia"/>
                <w:kern w:val="0"/>
                <w:sz w:val="22"/>
              </w:rPr>
              <w:br/>
              <w:t>4.内置宽频高保真监听扬声器；</w:t>
            </w:r>
            <w:r w:rsidRPr="00A13DBA">
              <w:rPr>
                <w:rFonts w:ascii="宋体" w:hAnsi="宋体" w:hint="eastAsia"/>
                <w:kern w:val="0"/>
                <w:sz w:val="22"/>
              </w:rPr>
              <w:br/>
              <w:t>5.内置MP3播放器，可读USB和SD卡；</w:t>
            </w:r>
            <w:r w:rsidRPr="00A13DBA">
              <w:rPr>
                <w:rFonts w:ascii="宋体" w:hAnsi="宋体" w:hint="eastAsia"/>
                <w:kern w:val="0"/>
                <w:sz w:val="22"/>
              </w:rPr>
              <w:br/>
              <w:t>6.可通过面板按键或红外遥控器控制操作。</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数字调谐器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1.调频、调幅（AM/FM）立体声二波段接收可选，电台频率记忆存储可达99个；</w:t>
            </w:r>
            <w:r w:rsidRPr="00A13DBA">
              <w:rPr>
                <w:rFonts w:ascii="宋体" w:hAnsi="宋体" w:hint="eastAsia"/>
                <w:kern w:val="0"/>
                <w:sz w:val="22"/>
              </w:rPr>
              <w:br/>
              <w:t>2.电台频率自动搜索存储功能，且有断电记忆功能；</w:t>
            </w:r>
            <w:r w:rsidRPr="00A13DBA">
              <w:rPr>
                <w:rFonts w:ascii="宋体" w:hAnsi="宋体" w:hint="eastAsia"/>
                <w:kern w:val="0"/>
                <w:sz w:val="22"/>
              </w:rPr>
              <w:br/>
              <w:t>3.采用石英锁相环路频率合成器式调谐回路技术，接收频率精确稳定；</w:t>
            </w:r>
            <w:r w:rsidRPr="00A13DBA">
              <w:rPr>
                <w:rFonts w:ascii="宋体" w:hAnsi="宋体" w:hint="eastAsia"/>
                <w:kern w:val="0"/>
                <w:sz w:val="22"/>
              </w:rPr>
              <w:br/>
              <w:t>4.两组接收天线输入：AM接收天线输入；FM接收天线75Ω输入；</w:t>
            </w:r>
            <w:r w:rsidRPr="00A13DBA">
              <w:rPr>
                <w:rFonts w:ascii="宋体" w:hAnsi="宋体" w:hint="eastAsia"/>
                <w:kern w:val="0"/>
                <w:sz w:val="22"/>
              </w:rPr>
              <w:br/>
              <w:t>5.1路音频信号左右声道（L /R）输出；</w:t>
            </w:r>
            <w:r w:rsidRPr="00A13DBA">
              <w:rPr>
                <w:rFonts w:ascii="宋体" w:hAnsi="宋体" w:hint="eastAsia"/>
                <w:kern w:val="0"/>
                <w:sz w:val="22"/>
              </w:rPr>
              <w:br/>
              <w:t>6.可通过面板按键或红外遥控器控制操作。</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广播话筒</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1.话筒带前奏音（开启时，有前奏音乐放出）</w:t>
            </w:r>
            <w:r w:rsidRPr="00A13DBA">
              <w:rPr>
                <w:rFonts w:ascii="宋体" w:hAnsi="宋体" w:hint="eastAsia"/>
                <w:kern w:val="0"/>
                <w:sz w:val="22"/>
              </w:rPr>
              <w:br/>
              <w:t>2.具备有灯环提示功能</w:t>
            </w:r>
            <w:r w:rsidRPr="00A13DBA">
              <w:rPr>
                <w:rFonts w:ascii="宋体" w:hAnsi="宋体" w:hint="eastAsia"/>
                <w:kern w:val="0"/>
                <w:sz w:val="22"/>
              </w:rPr>
              <w:br/>
              <w:t>3.具有良好的抗手机、电磁、高频干扰能力。</w:t>
            </w:r>
            <w:r w:rsidRPr="00A13DBA">
              <w:rPr>
                <w:rFonts w:ascii="宋体" w:hAnsi="宋体" w:hint="eastAsia"/>
                <w:kern w:val="0"/>
                <w:sz w:val="22"/>
              </w:rPr>
              <w:br/>
            </w:r>
            <w:r w:rsidRPr="00A13DBA">
              <w:rPr>
                <w:rFonts w:ascii="宋体" w:hAnsi="宋体" w:hint="eastAsia"/>
                <w:kern w:val="0"/>
                <w:sz w:val="22"/>
              </w:rPr>
              <w:lastRenderedPageBreak/>
              <w:t>4.话筒心型指向性</w:t>
            </w:r>
            <w:r w:rsidRPr="00A13DBA">
              <w:rPr>
                <w:rFonts w:ascii="宋体" w:hAnsi="宋体" w:hint="eastAsia"/>
                <w:kern w:val="0"/>
                <w:sz w:val="22"/>
              </w:rPr>
              <w:br/>
              <w:t>5.频率响应范围40Hz-16KHz</w:t>
            </w:r>
            <w:r w:rsidRPr="00A13DBA">
              <w:rPr>
                <w:rFonts w:ascii="宋体" w:hAnsi="宋体" w:hint="eastAsia"/>
                <w:kern w:val="0"/>
                <w:sz w:val="22"/>
              </w:rPr>
              <w:br/>
              <w:t>6.灵敏度-38dB±2dB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8路调音台</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1.输入通道：8路，话筒接口幻像电源：+48V；</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2.输出通道：2路主输出、2路REC输出、1路效果输出、1路monitor输出、1路立体声耳机输出；</w:t>
            </w:r>
            <w:r w:rsidRPr="00A13DBA">
              <w:rPr>
                <w:rFonts w:ascii="宋体" w:hAnsi="宋体" w:hint="eastAsia"/>
                <w:kern w:val="0"/>
                <w:sz w:val="22"/>
              </w:rPr>
              <w:br/>
              <w:t>3.频率响应：20Hz~20KHz±1dB；</w:t>
            </w:r>
            <w:r w:rsidRPr="00A13DBA">
              <w:rPr>
                <w:rFonts w:ascii="宋体" w:hAnsi="宋体" w:hint="eastAsia"/>
                <w:kern w:val="0"/>
                <w:sz w:val="22"/>
              </w:rPr>
              <w:br/>
              <w:t>4通道串音：≥-80dB@1KHz；</w:t>
            </w:r>
            <w:r w:rsidRPr="00A13DBA">
              <w:rPr>
                <w:rFonts w:ascii="宋体" w:hAnsi="宋体" w:hint="eastAsia"/>
                <w:kern w:val="0"/>
                <w:sz w:val="22"/>
              </w:rPr>
              <w:br/>
              <w:t>5.信噪比(计权)：≥78dB@1KHz0dBu；</w:t>
            </w:r>
            <w:r w:rsidRPr="00A13DBA">
              <w:rPr>
                <w:rFonts w:ascii="宋体" w:hAnsi="宋体" w:hint="eastAsia"/>
                <w:kern w:val="0"/>
                <w:sz w:val="22"/>
              </w:rPr>
              <w:br/>
              <w:t>6.失真度：≤0.02%@0dB1KHz；</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7.主输出7段图示均衡，63Hz,160Hz,400Hz,1KHz,2.5KHz,6.3KHz,16KHz。</w:t>
            </w:r>
            <w:r w:rsidRPr="00A13DBA">
              <w:rPr>
                <w:rFonts w:ascii="宋体" w:hAnsi="宋体" w:hint="eastAsia"/>
                <w:kern w:val="0"/>
                <w:sz w:val="22"/>
              </w:rPr>
              <w:br/>
              <w:t>8.效果器：21种DSP效果，面板按键可选择；</w:t>
            </w:r>
            <w:r w:rsidRPr="00A13DBA">
              <w:rPr>
                <w:rFonts w:ascii="宋体" w:hAnsi="宋体" w:hint="eastAsia"/>
                <w:kern w:val="0"/>
                <w:sz w:val="22"/>
              </w:rPr>
              <w:br/>
              <w:t>9.电源供应及功耗：220V/50Hz,&lt;70W；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IP网络音频采集终端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kern w:val="0"/>
                <w:sz w:val="22"/>
              </w:rPr>
            </w:pPr>
            <w:r w:rsidRPr="00A13DBA">
              <w:rPr>
                <w:rFonts w:ascii="宋体" w:hAnsi="宋体" w:hint="eastAsia"/>
                <w:kern w:val="0"/>
                <w:sz w:val="22"/>
              </w:rPr>
              <w:t>1.具有1路RJ45网络接口。</w:t>
            </w:r>
            <w:r w:rsidRPr="00A13DBA">
              <w:rPr>
                <w:rFonts w:ascii="宋体" w:hAnsi="宋体" w:hint="eastAsia"/>
                <w:kern w:val="0"/>
                <w:sz w:val="22"/>
              </w:rPr>
              <w:br/>
              <w:t>2.具有2组RCA音频输入接口，支持音量调节功能。</w:t>
            </w:r>
            <w:r w:rsidRPr="00A13DBA">
              <w:rPr>
                <w:rFonts w:ascii="宋体" w:hAnsi="宋体" w:hint="eastAsia"/>
                <w:kern w:val="0"/>
                <w:sz w:val="22"/>
              </w:rPr>
              <w:br/>
              <w:t>3.支持定时采播任务、临时采播任务功能</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4.采播任务支持3种采集音质可选，支持普通、中级、高级音质选择模式。</w:t>
            </w:r>
          </w:p>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5.支持通过后台软件对终端进行远程固件升级。</w:t>
            </w:r>
            <w:r w:rsidRPr="00A13DBA">
              <w:rPr>
                <w:rFonts w:ascii="宋体" w:hAnsi="宋体" w:hint="eastAsia"/>
                <w:kern w:val="0"/>
                <w:sz w:val="22"/>
              </w:rPr>
              <w:br/>
              <w:t>6.频率响应范围100Hz～14KHz。</w:t>
            </w:r>
            <w:r w:rsidRPr="00A13DBA">
              <w:rPr>
                <w:rFonts w:ascii="宋体" w:hAnsi="宋体" w:hint="eastAsia"/>
                <w:kern w:val="0"/>
                <w:sz w:val="22"/>
              </w:rPr>
              <w:br/>
              <w:t>7.信噪比≥60dB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IP网络寻呼(对讲)话筒</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1.话筒桌面式设计，带有7英寸显示屏，带触摸控制功能。</w:t>
            </w:r>
            <w:r w:rsidRPr="00A13DBA">
              <w:rPr>
                <w:rFonts w:ascii="宋体" w:hAnsi="宋体" w:hint="eastAsia"/>
                <w:kern w:val="0"/>
                <w:sz w:val="22"/>
              </w:rPr>
              <w:br/>
              <w:t>2.显示屏自带数字键、功能键，支持通过触摸呼叫广播。</w:t>
            </w:r>
            <w:r w:rsidRPr="00A13DBA">
              <w:rPr>
                <w:rFonts w:ascii="宋体" w:hAnsi="宋体" w:hint="eastAsia"/>
                <w:kern w:val="0"/>
                <w:sz w:val="22"/>
              </w:rPr>
              <w:br/>
              <w:t>3.可支持10个按键自定义一键呼叫广播功能。</w:t>
            </w:r>
            <w:r w:rsidRPr="00A13DBA">
              <w:rPr>
                <w:rFonts w:ascii="宋体" w:hAnsi="宋体" w:hint="eastAsia"/>
                <w:kern w:val="0"/>
                <w:sz w:val="22"/>
              </w:rPr>
              <w:br/>
              <w:t>4.内置1路网络硬件音频解码模块。</w:t>
            </w:r>
            <w:r w:rsidRPr="00A13DBA">
              <w:rPr>
                <w:rFonts w:ascii="宋体" w:hAnsi="宋体" w:hint="eastAsia"/>
                <w:kern w:val="0"/>
                <w:sz w:val="22"/>
              </w:rPr>
              <w:br/>
              <w:t>5.支持监听任意终端功能，内置2W全频高保真扬声器，实现双向通话和网络监听。</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6.支持1路音频线路输入，支持采集播放功能，网络延时时间低于30毫秒。</w:t>
            </w:r>
            <w:r w:rsidRPr="00A13DBA">
              <w:rPr>
                <w:rFonts w:ascii="宋体" w:hAnsi="宋体" w:hint="eastAsia"/>
                <w:kern w:val="0"/>
                <w:sz w:val="22"/>
              </w:rPr>
              <w:br/>
              <w:t>7.支持通过话筒广播呼叫功能，网络延时时间低于30毫秒。</w:t>
            </w:r>
            <w:r w:rsidRPr="00A13DBA">
              <w:rPr>
                <w:rFonts w:ascii="宋体" w:hAnsi="宋体" w:hint="eastAsia"/>
                <w:kern w:val="0"/>
                <w:sz w:val="22"/>
              </w:rPr>
              <w:br/>
            </w:r>
            <w:r w:rsidRPr="00A13DBA">
              <w:rPr>
                <w:rFonts w:ascii="宋体" w:hAnsi="宋体" w:hint="eastAsia"/>
                <w:kern w:val="0"/>
                <w:sz w:val="22"/>
              </w:rPr>
              <w:lastRenderedPageBreak/>
              <w:t>8.支持全双工双向对讲功能，网络延时时间低于100ms。</w:t>
            </w:r>
            <w:r w:rsidRPr="00A13DBA">
              <w:rPr>
                <w:rFonts w:ascii="宋体" w:hAnsi="宋体" w:hint="eastAsia"/>
                <w:kern w:val="0"/>
                <w:sz w:val="22"/>
              </w:rPr>
              <w:br/>
              <w:t>9.支持多种呼叫策略，包括呼叫等待、呼叫转移、无人接听提醒。</w:t>
            </w:r>
            <w:r w:rsidRPr="00A13DBA">
              <w:rPr>
                <w:rFonts w:ascii="宋体" w:hAnsi="宋体" w:hint="eastAsia"/>
                <w:kern w:val="0"/>
                <w:sz w:val="22"/>
              </w:rPr>
              <w:br/>
              <w:t>10.自动接听、手动接听，支持自定义接听提示音，支持转移时间、无人接听时间、呼叫等待时间自定义。</w:t>
            </w:r>
            <w:r w:rsidRPr="00A13DBA">
              <w:rPr>
                <w:rFonts w:ascii="宋体" w:hAnsi="宋体" w:hint="eastAsia"/>
                <w:kern w:val="0"/>
                <w:sz w:val="22"/>
              </w:rPr>
              <w:br/>
              <w:t>11.具有1个3.5耳机接口、1路3.5话筒输入接口。</w:t>
            </w:r>
            <w:r w:rsidRPr="00A13DBA">
              <w:rPr>
                <w:rFonts w:ascii="宋体" w:hAnsi="宋体" w:hint="eastAsia"/>
                <w:kern w:val="0"/>
                <w:sz w:val="22"/>
              </w:rPr>
              <w:br/>
              <w:t>12.具有1路音频线路输出，可外接功率放大器</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13.具有1路短路输出接口、1路短路输入接口。</w:t>
            </w:r>
            <w:r w:rsidRPr="00A13DBA">
              <w:rPr>
                <w:rFonts w:ascii="宋体" w:hAnsi="宋体" w:hint="eastAsia"/>
                <w:kern w:val="0"/>
                <w:sz w:val="22"/>
              </w:rPr>
              <w:br/>
              <w:t>14.支持通过后台软件对终端进行远程固件升级。</w:t>
            </w:r>
            <w:r w:rsidRPr="00A13DBA">
              <w:rPr>
                <w:rFonts w:ascii="宋体" w:hAnsi="宋体" w:hint="eastAsia"/>
                <w:kern w:val="0"/>
                <w:sz w:val="22"/>
              </w:rPr>
              <w:br/>
              <w:t>15.具有1路RJ45网络接口，100Mbps传输速率。</w:t>
            </w:r>
            <w:r w:rsidRPr="00A13DBA">
              <w:rPr>
                <w:rFonts w:ascii="宋体" w:hAnsi="宋体" w:hint="eastAsia"/>
                <w:kern w:val="0"/>
                <w:sz w:val="22"/>
              </w:rPr>
              <w:br/>
              <w:t>16.频率响应范围100Hz～16KHz。</w:t>
            </w:r>
            <w:r w:rsidRPr="00A13DBA">
              <w:rPr>
                <w:rFonts w:ascii="宋体" w:hAnsi="宋体" w:hint="eastAsia"/>
                <w:kern w:val="0"/>
                <w:sz w:val="22"/>
              </w:rPr>
              <w:br/>
              <w:t>17.信噪比≥60dB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定时器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1.设有十路可编辑定时控制电源，最大用电量2500W；</w:t>
            </w:r>
            <w:r w:rsidRPr="00A13DBA">
              <w:rPr>
                <w:rFonts w:ascii="宋体" w:hAnsi="宋体" w:hint="eastAsia"/>
                <w:kern w:val="0"/>
                <w:sz w:val="22"/>
              </w:rPr>
              <w:br/>
              <w:t>2.内置钟声输出，警报输入接口；</w:t>
            </w:r>
            <w:r w:rsidRPr="00A13DBA">
              <w:rPr>
                <w:rFonts w:ascii="宋体" w:hAnsi="宋体" w:hint="eastAsia"/>
                <w:kern w:val="0"/>
                <w:sz w:val="22"/>
              </w:rPr>
              <w:br/>
              <w:t>3.断电程序不丢失，来电自动恢复运行；</w:t>
            </w:r>
            <w:r w:rsidRPr="00A13DBA">
              <w:rPr>
                <w:rFonts w:ascii="宋体" w:hAnsi="宋体" w:hint="eastAsia"/>
                <w:kern w:val="0"/>
                <w:sz w:val="22"/>
              </w:rPr>
              <w:br/>
              <w:t>4.设有短路触发输出接口，可控制十六位电源时序器开关，扩展定时电源插座；</w:t>
            </w:r>
            <w:r w:rsidRPr="00A13DBA">
              <w:rPr>
                <w:rFonts w:ascii="宋体" w:hAnsi="宋体" w:hint="eastAsia"/>
                <w:kern w:val="0"/>
                <w:sz w:val="22"/>
              </w:rPr>
              <w:br/>
              <w:t>5.存储容量大，可进行多步编程定时控制电源。</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IP消防报警采集器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1.设备机柜式设计，1U高度。</w:t>
            </w:r>
            <w:r w:rsidRPr="00A13DBA">
              <w:rPr>
                <w:rFonts w:ascii="宋体" w:hAnsi="宋体" w:hint="eastAsia"/>
                <w:kern w:val="0"/>
                <w:sz w:val="22"/>
              </w:rPr>
              <w:br/>
              <w:t>2.具有1路RJ45网络接口，100Mbps传输速率。</w:t>
            </w:r>
            <w:r w:rsidRPr="00A13DBA">
              <w:rPr>
                <w:rFonts w:ascii="宋体" w:hAnsi="宋体" w:hint="eastAsia"/>
                <w:kern w:val="0"/>
                <w:sz w:val="22"/>
              </w:rPr>
              <w:br/>
              <w:t>3.支持通过后台软件对终端进行远程固件升级。</w:t>
            </w:r>
            <w:r w:rsidRPr="00A13DBA">
              <w:rPr>
                <w:rFonts w:ascii="宋体" w:hAnsi="宋体" w:hint="eastAsia"/>
                <w:kern w:val="0"/>
                <w:sz w:val="22"/>
              </w:rPr>
              <w:br/>
              <w:t>4.支持16路消防短路输入接口。</w:t>
            </w:r>
            <w:r w:rsidRPr="00A13DBA">
              <w:rPr>
                <w:rFonts w:ascii="宋体" w:hAnsi="宋体" w:hint="eastAsia"/>
                <w:kern w:val="0"/>
                <w:sz w:val="22"/>
              </w:rPr>
              <w:br/>
              <w:t>5.支持通过面板一键取消任务。</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IP网络监听器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集成</w:t>
            </w:r>
            <w:r w:rsidR="005A28B0" w:rsidRPr="00A13DBA">
              <w:rPr>
                <w:rFonts w:hint="eastAsia"/>
              </w:rPr>
              <w:t>IP</w:t>
            </w:r>
            <w:r w:rsidR="005A28B0" w:rsidRPr="00A13DBA">
              <w:rPr>
                <w:rFonts w:hint="eastAsia"/>
              </w:rPr>
              <w:t>网络公共广播，内置</w:t>
            </w:r>
            <w:r w:rsidR="005A28B0" w:rsidRPr="00A13DBA">
              <w:rPr>
                <w:rFonts w:hint="eastAsia"/>
              </w:rPr>
              <w:t>1</w:t>
            </w:r>
            <w:r w:rsidR="005A28B0" w:rsidRPr="00A13DBA">
              <w:rPr>
                <w:rFonts w:hint="eastAsia"/>
              </w:rPr>
              <w:t>路网络硬件音频解码模块。广播延时</w:t>
            </w:r>
            <w:r w:rsidR="005A28B0" w:rsidRPr="00A13DBA">
              <w:rPr>
                <w:rFonts w:hint="eastAsia"/>
              </w:rPr>
              <w:t>30ms</w:t>
            </w:r>
            <w:r w:rsidR="005A28B0" w:rsidRPr="00A13DBA">
              <w:rPr>
                <w:rFonts w:hint="eastAsia"/>
              </w:rPr>
              <w:t>。</w:t>
            </w:r>
          </w:p>
          <w:p w:rsidR="005A28B0" w:rsidRPr="00A13DBA" w:rsidRDefault="00A13DBA" w:rsidP="005A28B0">
            <w:pPr>
              <w:spacing w:line="400" w:lineRule="exact"/>
            </w:pPr>
            <w:r>
              <w:rPr>
                <w:rFonts w:hint="eastAsia"/>
              </w:rPr>
              <w:t>▲</w:t>
            </w:r>
            <w:r w:rsidR="005A28B0" w:rsidRPr="00A13DBA">
              <w:rPr>
                <w:rFonts w:hint="eastAsia"/>
              </w:rPr>
              <w:t>2.</w:t>
            </w:r>
            <w:r w:rsidR="005A28B0" w:rsidRPr="00A13DBA">
              <w:rPr>
                <w:rFonts w:hint="eastAsia"/>
              </w:rPr>
              <w:t>集成</w:t>
            </w:r>
            <w:r w:rsidR="005A28B0" w:rsidRPr="00A13DBA">
              <w:rPr>
                <w:rFonts w:hint="eastAsia"/>
              </w:rPr>
              <w:t>1</w:t>
            </w:r>
            <w:r w:rsidR="005A28B0" w:rsidRPr="00A13DBA">
              <w:rPr>
                <w:rFonts w:hint="eastAsia"/>
              </w:rPr>
              <w:t>路</w:t>
            </w:r>
            <w:r w:rsidR="005A28B0" w:rsidRPr="00A13DBA">
              <w:rPr>
                <w:rFonts w:hint="eastAsia"/>
              </w:rPr>
              <w:t>HDMI</w:t>
            </w:r>
            <w:r w:rsidR="005A28B0" w:rsidRPr="00A13DBA">
              <w:rPr>
                <w:rFonts w:hint="eastAsia"/>
              </w:rPr>
              <w:t>和</w:t>
            </w:r>
            <w:r w:rsidR="005A28B0" w:rsidRPr="00A13DBA">
              <w:rPr>
                <w:rFonts w:hint="eastAsia"/>
              </w:rPr>
              <w:t>3</w:t>
            </w:r>
            <w:r w:rsidR="005A28B0" w:rsidRPr="00A13DBA">
              <w:rPr>
                <w:rFonts w:hint="eastAsia"/>
              </w:rPr>
              <w:t>路</w:t>
            </w:r>
            <w:r w:rsidR="005A28B0" w:rsidRPr="00A13DBA">
              <w:rPr>
                <w:rFonts w:hint="eastAsia"/>
              </w:rPr>
              <w:t>VGA</w:t>
            </w:r>
            <w:r w:rsidR="005A28B0" w:rsidRPr="00A13DBA">
              <w:rPr>
                <w:rFonts w:hint="eastAsia"/>
              </w:rPr>
              <w:t>视频输入，</w:t>
            </w:r>
            <w:r w:rsidR="005A28B0" w:rsidRPr="00A13DBA">
              <w:rPr>
                <w:rFonts w:hint="eastAsia"/>
              </w:rPr>
              <w:t>1</w:t>
            </w:r>
            <w:r w:rsidR="005A28B0" w:rsidRPr="00A13DBA">
              <w:rPr>
                <w:rFonts w:hint="eastAsia"/>
              </w:rPr>
              <w:t>路</w:t>
            </w:r>
            <w:r w:rsidR="005A28B0" w:rsidRPr="00A13DBA">
              <w:rPr>
                <w:rFonts w:hint="eastAsia"/>
              </w:rPr>
              <w:t>HDMI</w:t>
            </w:r>
            <w:r w:rsidR="005A28B0" w:rsidRPr="00A13DBA">
              <w:rPr>
                <w:rFonts w:hint="eastAsia"/>
              </w:rPr>
              <w:t>和</w:t>
            </w:r>
            <w:r w:rsidR="005A28B0" w:rsidRPr="00A13DBA">
              <w:rPr>
                <w:rFonts w:hint="eastAsia"/>
              </w:rPr>
              <w:t>2</w:t>
            </w:r>
            <w:r w:rsidR="005A28B0" w:rsidRPr="00A13DBA">
              <w:rPr>
                <w:rFonts w:hint="eastAsia"/>
              </w:rPr>
              <w:t>路</w:t>
            </w:r>
            <w:r w:rsidR="005A28B0" w:rsidRPr="00A13DBA">
              <w:rPr>
                <w:rFonts w:hint="eastAsia"/>
              </w:rPr>
              <w:t>VGA</w:t>
            </w:r>
            <w:r w:rsidR="005A28B0" w:rsidRPr="00A13DBA">
              <w:rPr>
                <w:rFonts w:hint="eastAsia"/>
              </w:rPr>
              <w:t>视频输出的混插矩阵，音频同步输入输出。</w:t>
            </w:r>
          </w:p>
          <w:p w:rsidR="005A28B0" w:rsidRPr="00A13DBA" w:rsidRDefault="00A13DBA" w:rsidP="005A28B0">
            <w:pPr>
              <w:spacing w:line="400" w:lineRule="exact"/>
            </w:pPr>
            <w:r>
              <w:rPr>
                <w:rFonts w:hint="eastAsia"/>
              </w:rPr>
              <w:t>▲</w:t>
            </w:r>
            <w:r w:rsidR="005A28B0" w:rsidRPr="00A13DBA">
              <w:rPr>
                <w:rFonts w:hint="eastAsia"/>
              </w:rPr>
              <w:t>4.</w:t>
            </w:r>
            <w:r w:rsidR="005A28B0" w:rsidRPr="00A13DBA">
              <w:rPr>
                <w:rFonts w:hint="eastAsia"/>
              </w:rPr>
              <w:t>集成</w:t>
            </w:r>
            <w:r w:rsidR="005A28B0" w:rsidRPr="00A13DBA">
              <w:rPr>
                <w:rFonts w:hint="eastAsia"/>
              </w:rPr>
              <w:t xml:space="preserve">2.4G </w:t>
            </w:r>
            <w:r w:rsidR="005A28B0" w:rsidRPr="00A13DBA">
              <w:rPr>
                <w:rFonts w:hint="eastAsia"/>
              </w:rPr>
              <w:t>无线话筒，方便用户移动发言。</w:t>
            </w:r>
          </w:p>
          <w:p w:rsidR="005A28B0" w:rsidRPr="00A13DBA" w:rsidRDefault="005A28B0" w:rsidP="005A28B0">
            <w:pPr>
              <w:spacing w:line="400" w:lineRule="exact"/>
            </w:pPr>
            <w:r w:rsidRPr="00A13DBA">
              <w:rPr>
                <w:rFonts w:hint="eastAsia"/>
              </w:rPr>
              <w:t>5.</w:t>
            </w:r>
            <w:r w:rsidRPr="00A13DBA">
              <w:rPr>
                <w:rFonts w:hint="eastAsia"/>
              </w:rPr>
              <w:t>外置钢化触摸控制面板，防水防尘。</w:t>
            </w:r>
          </w:p>
          <w:p w:rsidR="005A28B0" w:rsidRPr="00A13DBA" w:rsidRDefault="00A13DBA" w:rsidP="005A28B0">
            <w:pPr>
              <w:spacing w:line="400" w:lineRule="exact"/>
            </w:pPr>
            <w:r>
              <w:rPr>
                <w:rFonts w:hint="eastAsia"/>
              </w:rPr>
              <w:lastRenderedPageBreak/>
              <w:t>▲</w:t>
            </w:r>
            <w:r w:rsidR="005A28B0" w:rsidRPr="00A13DBA">
              <w:rPr>
                <w:rFonts w:hint="eastAsia"/>
              </w:rPr>
              <w:t>6.</w:t>
            </w:r>
            <w:r w:rsidR="005A28B0" w:rsidRPr="00A13DBA">
              <w:rPr>
                <w:rFonts w:hint="eastAsia"/>
              </w:rPr>
              <w:t>集成</w:t>
            </w:r>
            <w:r w:rsidR="005A28B0" w:rsidRPr="00A13DBA">
              <w:rPr>
                <w:rFonts w:hint="eastAsia"/>
              </w:rPr>
              <w:t>4</w:t>
            </w:r>
            <w:r w:rsidR="005A28B0" w:rsidRPr="00A13DBA">
              <w:rPr>
                <w:rFonts w:hint="eastAsia"/>
              </w:rPr>
              <w:t>口</w:t>
            </w:r>
            <w:r w:rsidR="005A28B0" w:rsidRPr="00A13DBA">
              <w:rPr>
                <w:rFonts w:hint="eastAsia"/>
              </w:rPr>
              <w:t>10M/100M</w:t>
            </w:r>
            <w:r w:rsidR="005A28B0" w:rsidRPr="00A13DBA">
              <w:rPr>
                <w:rFonts w:hint="eastAsia"/>
              </w:rPr>
              <w:t>智能网络交换机</w:t>
            </w:r>
            <w:r w:rsidR="005A28B0" w:rsidRPr="00A13DBA">
              <w:rPr>
                <w:rFonts w:hint="eastAsia"/>
              </w:rPr>
              <w:t>,</w:t>
            </w:r>
            <w:r w:rsidR="005A28B0" w:rsidRPr="00A13DBA">
              <w:rPr>
                <w:rFonts w:hint="eastAsia"/>
              </w:rPr>
              <w:t>节约网络端口资源</w:t>
            </w:r>
            <w:r w:rsidR="005A28B0" w:rsidRPr="00A13DBA">
              <w:rPr>
                <w:rFonts w:hint="eastAsia"/>
              </w:rPr>
              <w:t>,</w:t>
            </w:r>
            <w:r w:rsidR="005A28B0" w:rsidRPr="00A13DBA">
              <w:rPr>
                <w:rFonts w:hint="eastAsia"/>
              </w:rPr>
              <w:t>支持自动获取</w:t>
            </w:r>
            <w:r w:rsidR="005A28B0" w:rsidRPr="00A13DBA">
              <w:rPr>
                <w:rFonts w:hint="eastAsia"/>
              </w:rPr>
              <w:t>IP</w:t>
            </w:r>
            <w:r w:rsidR="005A28B0" w:rsidRPr="00A13DBA">
              <w:rPr>
                <w:rFonts w:hint="eastAsia"/>
              </w:rPr>
              <w:t>地址。</w:t>
            </w:r>
          </w:p>
          <w:p w:rsidR="005A28B0" w:rsidRPr="00A13DBA" w:rsidRDefault="005A28B0" w:rsidP="005A28B0">
            <w:pPr>
              <w:spacing w:line="400" w:lineRule="exact"/>
            </w:pPr>
            <w:r w:rsidRPr="00A13DBA">
              <w:rPr>
                <w:rFonts w:hint="eastAsia"/>
              </w:rPr>
              <w:t>7.</w:t>
            </w:r>
            <w:r w:rsidRPr="00A13DBA">
              <w:rPr>
                <w:rFonts w:hint="eastAsia"/>
              </w:rPr>
              <w:t>集成有线话筒</w:t>
            </w:r>
            <w:r w:rsidRPr="00A13DBA">
              <w:rPr>
                <w:rFonts w:hint="eastAsia"/>
              </w:rPr>
              <w:t xml:space="preserve">MIC </w:t>
            </w:r>
            <w:r w:rsidRPr="00A13DBA">
              <w:rPr>
                <w:rFonts w:hint="eastAsia"/>
              </w:rPr>
              <w:t>支持动圈麦。</w:t>
            </w:r>
          </w:p>
          <w:p w:rsidR="005A28B0" w:rsidRPr="00A13DBA" w:rsidRDefault="005A28B0" w:rsidP="005A28B0">
            <w:pPr>
              <w:spacing w:line="400" w:lineRule="exact"/>
            </w:pPr>
            <w:r w:rsidRPr="00A13DBA">
              <w:rPr>
                <w:rFonts w:hint="eastAsia"/>
              </w:rPr>
              <w:t>8.</w:t>
            </w:r>
            <w:r w:rsidRPr="00A13DBA">
              <w:rPr>
                <w:rFonts w:hint="eastAsia"/>
              </w:rPr>
              <w:t>强大平台软件管理功能，支持网络控制集中管理。</w:t>
            </w:r>
          </w:p>
          <w:p w:rsidR="005A28B0" w:rsidRPr="00A13DBA" w:rsidRDefault="005A28B0" w:rsidP="005A28B0">
            <w:pPr>
              <w:spacing w:line="400" w:lineRule="exact"/>
            </w:pPr>
            <w:r w:rsidRPr="00A13DBA">
              <w:rPr>
                <w:rFonts w:hint="eastAsia"/>
              </w:rPr>
              <w:t>9.</w:t>
            </w:r>
            <w:r w:rsidRPr="00A13DBA">
              <w:rPr>
                <w:rFonts w:hint="eastAsia"/>
              </w:rPr>
              <w:t>支持读卡器控制，外设联动控制。</w:t>
            </w:r>
          </w:p>
          <w:p w:rsidR="005A28B0" w:rsidRPr="00A13DBA" w:rsidRDefault="005A28B0" w:rsidP="005A28B0">
            <w:pPr>
              <w:spacing w:line="400" w:lineRule="exact"/>
            </w:pPr>
            <w:r w:rsidRPr="00A13DBA">
              <w:rPr>
                <w:rFonts w:hint="eastAsia"/>
              </w:rPr>
              <w:t>10.1</w:t>
            </w:r>
            <w:r w:rsidRPr="00A13DBA">
              <w:rPr>
                <w:rFonts w:hint="eastAsia"/>
              </w:rPr>
              <w:t>路电脑开关机信号控制脚，可方便一键开关机多媒体电脑设备。</w:t>
            </w:r>
          </w:p>
          <w:p w:rsidR="005A28B0" w:rsidRPr="00A13DBA" w:rsidRDefault="005A28B0" w:rsidP="005A28B0">
            <w:pPr>
              <w:spacing w:line="400" w:lineRule="exact"/>
              <w:rPr>
                <w:rFonts w:ascii="宋体" w:hAnsi="宋体"/>
                <w:sz w:val="22"/>
              </w:rPr>
            </w:pPr>
            <w:r w:rsidRPr="00A13DBA">
              <w:rPr>
                <w:rFonts w:hint="eastAsia"/>
              </w:rPr>
              <w:t>11.</w:t>
            </w:r>
            <w:r w:rsidRPr="00A13DBA">
              <w:rPr>
                <w:rFonts w:hint="eastAsia"/>
              </w:rPr>
              <w:t>具备丰富的接口集成：</w:t>
            </w:r>
            <w:r w:rsidRPr="00A13DBA">
              <w:rPr>
                <w:rFonts w:hint="eastAsia"/>
              </w:rPr>
              <w:t>1</w:t>
            </w:r>
            <w:r w:rsidRPr="00A13DBA">
              <w:rPr>
                <w:rFonts w:hint="eastAsia"/>
              </w:rPr>
              <w:t>路交流</w:t>
            </w:r>
            <w:r w:rsidRPr="00A13DBA">
              <w:rPr>
                <w:rFonts w:hint="eastAsia"/>
              </w:rPr>
              <w:t>220V</w:t>
            </w:r>
            <w:r w:rsidRPr="00A13DBA">
              <w:rPr>
                <w:rFonts w:hint="eastAsia"/>
              </w:rPr>
              <w:t>电源供电输出，支持外围设备供电；</w:t>
            </w:r>
            <w:r w:rsidRPr="00A13DBA">
              <w:rPr>
                <w:rFonts w:hint="eastAsia"/>
              </w:rPr>
              <w:t>1</w:t>
            </w:r>
            <w:r w:rsidRPr="00A13DBA">
              <w:rPr>
                <w:rFonts w:hint="eastAsia"/>
              </w:rPr>
              <w:t>路标准投影幕控制接口，可控投影幕升降；</w:t>
            </w:r>
            <w:r w:rsidRPr="00A13DBA">
              <w:rPr>
                <w:rFonts w:hint="eastAsia"/>
              </w:rPr>
              <w:t>1</w:t>
            </w:r>
            <w:r w:rsidRPr="00A13DBA">
              <w:rPr>
                <w:rFonts w:hint="eastAsia"/>
              </w:rPr>
              <w:t>路标准投影仪控制接口，支持延时断电功能，有效保护投影仪；</w:t>
            </w:r>
            <w:r w:rsidRPr="00A13DBA">
              <w:rPr>
                <w:rFonts w:hint="eastAsia"/>
              </w:rPr>
              <w:t>1</w:t>
            </w:r>
            <w:r w:rsidRPr="00A13DBA">
              <w:rPr>
                <w:rFonts w:hint="eastAsia"/>
              </w:rPr>
              <w:t>路可编程</w:t>
            </w:r>
            <w:r w:rsidRPr="00A13DBA">
              <w:rPr>
                <w:rFonts w:hint="eastAsia"/>
              </w:rPr>
              <w:t>RS232</w:t>
            </w:r>
            <w:r w:rsidRPr="00A13DBA">
              <w:rPr>
                <w:rFonts w:hint="eastAsia"/>
              </w:rPr>
              <w:t>接口，可控制投影机开关机及信号选择；</w:t>
            </w:r>
            <w:r w:rsidRPr="00A13DBA">
              <w:rPr>
                <w:rFonts w:hint="eastAsia"/>
              </w:rPr>
              <w:t>1</w:t>
            </w:r>
            <w:r w:rsidRPr="00A13DBA">
              <w:rPr>
                <w:rFonts w:hint="eastAsia"/>
              </w:rPr>
              <w:t>路红外学习及发送接口，用以控制外部设备；集成</w:t>
            </w:r>
            <w:r w:rsidRPr="00A13DBA">
              <w:rPr>
                <w:rFonts w:hint="eastAsia"/>
              </w:rPr>
              <w:t>2</w:t>
            </w:r>
            <w:r w:rsidRPr="00A13DBA">
              <w:rPr>
                <w:rFonts w:hint="eastAsia"/>
              </w:rPr>
              <w:t>路可编程</w:t>
            </w:r>
            <w:r w:rsidRPr="00A13DBA">
              <w:rPr>
                <w:rFonts w:hint="eastAsia"/>
              </w:rPr>
              <w:t>I/O</w:t>
            </w:r>
            <w:r w:rsidRPr="00A13DBA">
              <w:rPr>
                <w:rFonts w:hint="eastAsia"/>
              </w:rPr>
              <w:t>口，可连接</w:t>
            </w:r>
            <w:r w:rsidRPr="00A13DBA">
              <w:rPr>
                <w:rFonts w:hint="eastAsia"/>
              </w:rPr>
              <w:t>IC</w:t>
            </w:r>
            <w:r w:rsidRPr="00A13DBA">
              <w:rPr>
                <w:rFonts w:hint="eastAsia"/>
              </w:rPr>
              <w:t>卡和电子锁、门状态检测功能</w:t>
            </w:r>
            <w:r w:rsidRPr="00A13DBA">
              <w:rPr>
                <w:rFonts w:hint="eastAsia"/>
              </w:rPr>
              <w:t>,</w:t>
            </w:r>
            <w:r w:rsidRPr="00A13DBA">
              <w:rPr>
                <w:rFonts w:hint="eastAsia"/>
              </w:rPr>
              <w:t>刷卡即用，关门即走，或报警信号输出；集成</w:t>
            </w:r>
            <w:r w:rsidRPr="00A13DBA">
              <w:rPr>
                <w:rFonts w:hint="eastAsia"/>
              </w:rPr>
              <w:t>1</w:t>
            </w:r>
            <w:r w:rsidRPr="00A13DBA">
              <w:rPr>
                <w:rFonts w:hint="eastAsia"/>
              </w:rPr>
              <w:t>路</w:t>
            </w:r>
            <w:r w:rsidRPr="00A13DBA">
              <w:rPr>
                <w:rFonts w:hint="eastAsia"/>
              </w:rPr>
              <w:t>ID\IC</w:t>
            </w:r>
            <w:r w:rsidRPr="00A13DBA">
              <w:rPr>
                <w:rFonts w:hint="eastAsia"/>
              </w:rPr>
              <w:t>卡通信接口；预留</w:t>
            </w:r>
            <w:r w:rsidRPr="00A13DBA">
              <w:rPr>
                <w:rFonts w:hint="eastAsia"/>
              </w:rPr>
              <w:t>1</w:t>
            </w:r>
            <w:r w:rsidRPr="00A13DBA">
              <w:rPr>
                <w:rFonts w:hint="eastAsia"/>
              </w:rPr>
              <w:t>路</w:t>
            </w:r>
            <w:r w:rsidRPr="00A13DBA">
              <w:rPr>
                <w:rFonts w:hint="eastAsia"/>
              </w:rPr>
              <w:t>RS485</w:t>
            </w:r>
            <w:r w:rsidRPr="00A13DBA">
              <w:rPr>
                <w:rFonts w:hint="eastAsia"/>
              </w:rPr>
              <w:t>通信接口。</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4</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机柜</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spacing w:line="400" w:lineRule="exact"/>
              <w:rPr>
                <w:rFonts w:ascii="宋体" w:hAnsi="宋体"/>
                <w:sz w:val="22"/>
              </w:rPr>
            </w:pPr>
            <w:r w:rsidRPr="00A13DBA">
              <w:rPr>
                <w:rFonts w:hint="eastAsia"/>
              </w:rPr>
              <w:t>1.</w:t>
            </w:r>
            <w:r w:rsidRPr="00A13DBA">
              <w:rPr>
                <w:rFonts w:hint="eastAsia"/>
              </w:rPr>
              <w:t>行业标准尺寸设计，符合消防认证</w:t>
            </w:r>
            <w:r w:rsidRPr="00A13DBA">
              <w:rPr>
                <w:rFonts w:hint="eastAsia"/>
              </w:rPr>
              <w:t>IP30</w:t>
            </w:r>
            <w:r w:rsidRPr="00A13DBA">
              <w:rPr>
                <w:rFonts w:hint="eastAsia"/>
              </w:rPr>
              <w:t>标准；</w:t>
            </w:r>
            <w:r w:rsidRPr="00A13DBA">
              <w:rPr>
                <w:rFonts w:hint="eastAsia"/>
              </w:rPr>
              <w:br/>
              <w:t>2.</w:t>
            </w:r>
            <w:r w:rsidRPr="00A13DBA">
              <w:rPr>
                <w:rFonts w:hint="eastAsia"/>
              </w:rPr>
              <w:t>外观设计高贵典雅，工艺精湛、尺寸精密；</w:t>
            </w:r>
            <w:r w:rsidRPr="00A13DBA">
              <w:rPr>
                <w:rFonts w:hint="eastAsia"/>
              </w:rPr>
              <w:br/>
              <w:t>3.</w:t>
            </w:r>
            <w:r w:rsidRPr="00A13DBA">
              <w:rPr>
                <w:rFonts w:hint="eastAsia"/>
              </w:rPr>
              <w:t>同时安有万向脚轮和支撑脚，便于移动、固定；</w:t>
            </w:r>
            <w:r w:rsidRPr="00A13DBA">
              <w:rPr>
                <w:rFonts w:hint="eastAsia"/>
              </w:rPr>
              <w:br/>
              <w:t>4.</w:t>
            </w:r>
            <w:r w:rsidRPr="00A13DBA">
              <w:rPr>
                <w:rFonts w:hint="eastAsia"/>
              </w:rPr>
              <w:t>左右侧门可快速拆、装，方便工作；</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批</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分控电脑</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spacing w:line="400" w:lineRule="exact"/>
            </w:pPr>
            <w:r w:rsidRPr="00A13DBA">
              <w:rPr>
                <w:rFonts w:hint="eastAsia"/>
              </w:rPr>
              <w:t>1</w:t>
            </w:r>
            <w:r w:rsidRPr="00A13DBA">
              <w:rPr>
                <w:rFonts w:hint="eastAsia"/>
              </w:rPr>
              <w:t>、</w:t>
            </w:r>
            <w:r w:rsidRPr="00A13DBA">
              <w:rPr>
                <w:rFonts w:hint="eastAsia"/>
              </w:rPr>
              <w:t xml:space="preserve">CPU </w:t>
            </w:r>
            <w:r w:rsidRPr="00A13DBA">
              <w:rPr>
                <w:rFonts w:hint="eastAsia"/>
              </w:rPr>
              <w:t>酷睿四核：不低于</w:t>
            </w:r>
            <w:r w:rsidRPr="00A13DBA">
              <w:rPr>
                <w:rFonts w:hint="eastAsia"/>
              </w:rPr>
              <w:t>i5-6400 (2.7G 6M 2133FSB 65W)</w:t>
            </w:r>
            <w:r w:rsidRPr="00A13DBA">
              <w:rPr>
                <w:rFonts w:hint="eastAsia"/>
              </w:rPr>
              <w:t>；</w:t>
            </w:r>
          </w:p>
          <w:p w:rsidR="005A28B0" w:rsidRPr="00A13DBA" w:rsidRDefault="005A28B0" w:rsidP="005A28B0">
            <w:pPr>
              <w:spacing w:line="400" w:lineRule="exact"/>
            </w:pPr>
            <w:r w:rsidRPr="00A13DBA">
              <w:rPr>
                <w:rFonts w:hint="eastAsia"/>
              </w:rPr>
              <w:t>2</w:t>
            </w:r>
            <w:r w:rsidRPr="00A13DBA">
              <w:rPr>
                <w:rFonts w:hint="eastAsia"/>
              </w:rPr>
              <w:t>、主板：不低于</w:t>
            </w:r>
            <w:r w:rsidRPr="00A13DBA">
              <w:rPr>
                <w:rFonts w:hint="eastAsia"/>
              </w:rPr>
              <w:t>H110 ATX DDR4</w:t>
            </w:r>
            <w:r w:rsidRPr="00A13DBA">
              <w:rPr>
                <w:rFonts w:hint="eastAsia"/>
              </w:rPr>
              <w:t>；</w:t>
            </w:r>
          </w:p>
          <w:p w:rsidR="005A28B0" w:rsidRPr="00A13DBA" w:rsidRDefault="005A28B0" w:rsidP="005A28B0">
            <w:pPr>
              <w:spacing w:line="400" w:lineRule="exact"/>
            </w:pPr>
            <w:r w:rsidRPr="00A13DBA">
              <w:rPr>
                <w:rFonts w:hint="eastAsia"/>
              </w:rPr>
              <w:t>3</w:t>
            </w:r>
            <w:r w:rsidRPr="00A13DBA">
              <w:rPr>
                <w:rFonts w:hint="eastAsia"/>
              </w:rPr>
              <w:t>、内存：不低于</w:t>
            </w:r>
            <w:r w:rsidRPr="00A13DBA">
              <w:rPr>
                <w:rFonts w:hint="eastAsia"/>
              </w:rPr>
              <w:t>DDR4 2133 4G</w:t>
            </w:r>
            <w:r w:rsidRPr="00A13DBA">
              <w:rPr>
                <w:rFonts w:hint="eastAsia"/>
              </w:rPr>
              <w:t>；</w:t>
            </w:r>
          </w:p>
          <w:p w:rsidR="005A28B0" w:rsidRPr="00A13DBA" w:rsidRDefault="005A28B0" w:rsidP="005A28B0">
            <w:pPr>
              <w:spacing w:line="400" w:lineRule="exact"/>
              <w:rPr>
                <w:rFonts w:ascii="宋体" w:hAnsi="宋体"/>
                <w:sz w:val="22"/>
              </w:rPr>
            </w:pPr>
            <w:r w:rsidRPr="00A13DBA">
              <w:rPr>
                <w:rFonts w:hint="eastAsia"/>
              </w:rPr>
              <w:t>4</w:t>
            </w:r>
            <w:r w:rsidRPr="00A13DBA">
              <w:rPr>
                <w:rFonts w:hint="eastAsia"/>
              </w:rPr>
              <w:t>、硬盘：不低于</w:t>
            </w:r>
            <w:r w:rsidRPr="00A13DBA">
              <w:rPr>
                <w:rFonts w:hint="eastAsia"/>
              </w:rPr>
              <w:t>1T</w:t>
            </w:r>
            <w:r w:rsidRPr="00A13DBA">
              <w:rPr>
                <w:rFonts w:hint="eastAsia"/>
              </w:rPr>
              <w:t>台式机硬盘（</w:t>
            </w:r>
            <w:r w:rsidRPr="00A13DBA">
              <w:rPr>
                <w:rFonts w:hint="eastAsia"/>
              </w:rPr>
              <w:t>7200RPM SATA III 4 drive</w:t>
            </w:r>
            <w:r w:rsidRPr="00A13DBA">
              <w:rPr>
                <w:rFonts w:hint="eastAsia"/>
              </w:rPr>
              <w:t>）；</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IP网络分控软件</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1、基于Windows普通计算机平台数字客户端软件。</w:t>
            </w:r>
            <w:r w:rsidRPr="00A13DBA">
              <w:rPr>
                <w:rFonts w:ascii="宋体" w:hAnsi="宋体" w:hint="eastAsia"/>
                <w:kern w:val="0"/>
                <w:sz w:val="22"/>
              </w:rPr>
              <w:br/>
              <w:t>2、支持多套客户端软件同时登录到服务器，各套客户端软件独立工作。</w:t>
            </w:r>
            <w:r w:rsidRPr="00A13DBA">
              <w:rPr>
                <w:rFonts w:ascii="宋体" w:hAnsi="宋体" w:hint="eastAsia"/>
                <w:kern w:val="0"/>
                <w:sz w:val="22"/>
              </w:rPr>
              <w:br/>
              <w:t>3、支持客户端软件远程手动节目播放，管理会话。</w:t>
            </w:r>
            <w:r w:rsidRPr="00A13DBA">
              <w:rPr>
                <w:rFonts w:ascii="宋体" w:hAnsi="宋体" w:hint="eastAsia"/>
                <w:kern w:val="0"/>
                <w:sz w:val="22"/>
              </w:rPr>
              <w:br/>
              <w:t>4、支持实时显示广播终端工作状态及任务音量。</w:t>
            </w:r>
            <w:r w:rsidRPr="00A13DBA">
              <w:rPr>
                <w:rFonts w:ascii="宋体" w:hAnsi="宋体" w:hint="eastAsia"/>
                <w:kern w:val="0"/>
                <w:sz w:val="22"/>
              </w:rPr>
              <w:br/>
            </w:r>
            <w:r w:rsidR="00A13DBA">
              <w:rPr>
                <w:rFonts w:ascii="宋体" w:hAnsi="宋体" w:hint="eastAsia"/>
                <w:kern w:val="0"/>
                <w:sz w:val="22"/>
              </w:rPr>
              <w:lastRenderedPageBreak/>
              <w:t>▲</w:t>
            </w:r>
            <w:r w:rsidRPr="00A13DBA">
              <w:rPr>
                <w:rFonts w:ascii="宋体" w:hAnsi="宋体" w:hint="eastAsia"/>
                <w:kern w:val="0"/>
                <w:sz w:val="22"/>
              </w:rPr>
              <w:t>5、支持移动端（手机/平板）实现鼠标移动、单双击和左右键对电子白板、一体机和电脑等设备的远程操作功能。</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6、支持直接在移动端打开并直接编辑文档文件，并将移动端设备的文档、图片和视频等文件传输到一体机等设备进行放大展示。</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IP网络寻呼(对讲)话筒</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1.话筒桌面式设计，带有7英寸显示屏，带触摸控制功能。</w:t>
            </w:r>
            <w:r w:rsidRPr="00A13DBA">
              <w:rPr>
                <w:rFonts w:ascii="宋体" w:hAnsi="宋体" w:hint="eastAsia"/>
                <w:kern w:val="0"/>
                <w:sz w:val="22"/>
              </w:rPr>
              <w:br/>
              <w:t>2.显示屏自带数字键、功能键，支持通过触摸呼叫广播。</w:t>
            </w:r>
            <w:r w:rsidRPr="00A13DBA">
              <w:rPr>
                <w:rFonts w:ascii="宋体" w:hAnsi="宋体" w:hint="eastAsia"/>
                <w:kern w:val="0"/>
                <w:sz w:val="22"/>
              </w:rPr>
              <w:br/>
              <w:t>3.可支持10个按键自定义一键呼叫广播功能。</w:t>
            </w:r>
            <w:r w:rsidRPr="00A13DBA">
              <w:rPr>
                <w:rFonts w:ascii="宋体" w:hAnsi="宋体" w:hint="eastAsia"/>
                <w:kern w:val="0"/>
                <w:sz w:val="22"/>
              </w:rPr>
              <w:br/>
              <w:t>4.内置1路网络硬件音频解码模块。</w:t>
            </w:r>
            <w:r w:rsidRPr="00A13DBA">
              <w:rPr>
                <w:rFonts w:ascii="宋体" w:hAnsi="宋体" w:hint="eastAsia"/>
                <w:kern w:val="0"/>
                <w:sz w:val="22"/>
              </w:rPr>
              <w:br/>
              <w:t>5.支持监听任意终端功能，内置2W全频高保真扬声器，实现双向通话和网络监听。</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6.支持1路音频线路输入，支持采集播放功能，网络延时时间低于30毫秒。</w:t>
            </w:r>
            <w:r w:rsidRPr="00A13DBA">
              <w:rPr>
                <w:rFonts w:ascii="宋体" w:hAnsi="宋体" w:hint="eastAsia"/>
                <w:kern w:val="0"/>
                <w:sz w:val="22"/>
              </w:rPr>
              <w:br/>
              <w:t>7.支持通过话筒广播呼叫功能，网络延时时间低于30毫秒。</w:t>
            </w:r>
            <w:r w:rsidRPr="00A13DBA">
              <w:rPr>
                <w:rFonts w:ascii="宋体" w:hAnsi="宋体" w:hint="eastAsia"/>
                <w:kern w:val="0"/>
                <w:sz w:val="22"/>
              </w:rPr>
              <w:br/>
              <w:t>8.支持全双工双向对讲功能，网络延时时间低于100ms。</w:t>
            </w:r>
            <w:r w:rsidRPr="00A13DBA">
              <w:rPr>
                <w:rFonts w:ascii="宋体" w:hAnsi="宋体" w:hint="eastAsia"/>
                <w:kern w:val="0"/>
                <w:sz w:val="22"/>
              </w:rPr>
              <w:br/>
              <w:t>9.支持多种呼叫策略，包括呼叫等待、呼叫转移、无人接听提醒。</w:t>
            </w:r>
            <w:r w:rsidRPr="00A13DBA">
              <w:rPr>
                <w:rFonts w:ascii="宋体" w:hAnsi="宋体" w:hint="eastAsia"/>
                <w:kern w:val="0"/>
                <w:sz w:val="22"/>
              </w:rPr>
              <w:br/>
              <w:t>10.自动接听、手动接听，支持自定义接听提示音，支持转移时间、无人接听时间、呼叫等待时间自定义。</w:t>
            </w:r>
            <w:r w:rsidRPr="00A13DBA">
              <w:rPr>
                <w:rFonts w:ascii="宋体" w:hAnsi="宋体" w:hint="eastAsia"/>
                <w:kern w:val="0"/>
                <w:sz w:val="22"/>
              </w:rPr>
              <w:br/>
              <w:t>11.具有1个3.5耳机接口、1路3.5话筒输入接口。</w:t>
            </w:r>
            <w:r w:rsidRPr="00A13DBA">
              <w:rPr>
                <w:rFonts w:ascii="宋体" w:hAnsi="宋体" w:hint="eastAsia"/>
                <w:kern w:val="0"/>
                <w:sz w:val="22"/>
              </w:rPr>
              <w:br/>
              <w:t>12.具有1路音频线路输出，可外接功率放大器</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13.具有1路短路输出接口、1路短路输入接口。</w:t>
            </w:r>
            <w:r w:rsidRPr="00A13DBA">
              <w:rPr>
                <w:rFonts w:ascii="宋体" w:hAnsi="宋体" w:hint="eastAsia"/>
                <w:kern w:val="0"/>
                <w:sz w:val="22"/>
              </w:rPr>
              <w:br/>
              <w:t>14.支持通过后台软件对终端进行远程固件升级。</w:t>
            </w:r>
            <w:r w:rsidRPr="00A13DBA">
              <w:rPr>
                <w:rFonts w:ascii="宋体" w:hAnsi="宋体" w:hint="eastAsia"/>
                <w:kern w:val="0"/>
                <w:sz w:val="22"/>
              </w:rPr>
              <w:br/>
              <w:t>15.具有1路RJ45网络接口，100Mbps传输速率。</w:t>
            </w:r>
            <w:r w:rsidRPr="00A13DBA">
              <w:rPr>
                <w:rFonts w:ascii="宋体" w:hAnsi="宋体" w:hint="eastAsia"/>
                <w:kern w:val="0"/>
                <w:sz w:val="22"/>
              </w:rPr>
              <w:br/>
              <w:t>16.频率响应范围100Hz～16KHz。</w:t>
            </w:r>
            <w:r w:rsidRPr="00A13DBA">
              <w:rPr>
                <w:rFonts w:ascii="宋体" w:hAnsi="宋体" w:hint="eastAsia"/>
                <w:kern w:val="0"/>
                <w:sz w:val="22"/>
              </w:rPr>
              <w:br/>
              <w:t xml:space="preserve">17.信噪比≥60dB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壁挂式IP网络终端-带备份</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1.设备壁挂式设计，带有 3.4英寸LCD显示屏，支持红外遥控功能。</w:t>
            </w:r>
            <w:r w:rsidRPr="00A13DBA">
              <w:rPr>
                <w:rFonts w:ascii="宋体" w:hAnsi="宋体" w:hint="eastAsia"/>
                <w:kern w:val="0"/>
                <w:sz w:val="22"/>
              </w:rPr>
              <w:br/>
              <w:t>2.内置1路网络硬件音频解码模块。</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3.支持1路音频线路输入接口、1路话筒输入接口。</w:t>
            </w:r>
            <w:r w:rsidRPr="00A13DBA">
              <w:rPr>
                <w:rFonts w:ascii="宋体" w:hAnsi="宋体" w:hint="eastAsia"/>
                <w:kern w:val="0"/>
                <w:sz w:val="22"/>
              </w:rPr>
              <w:br/>
              <w:t>4.设备具有点播采集模块，可实现网络媒体库音频实时点播功能。</w:t>
            </w:r>
            <w:r w:rsidRPr="00A13DBA">
              <w:rPr>
                <w:rFonts w:ascii="宋体" w:hAnsi="宋体" w:hint="eastAsia"/>
                <w:kern w:val="0"/>
                <w:sz w:val="22"/>
              </w:rPr>
              <w:br/>
              <w:t>5.设备集成有数字功放，功率≥2×25W。</w:t>
            </w:r>
            <w:r w:rsidRPr="00A13DBA">
              <w:rPr>
                <w:rFonts w:ascii="宋体" w:hAnsi="宋体" w:hint="eastAsia"/>
                <w:kern w:val="0"/>
                <w:sz w:val="22"/>
              </w:rPr>
              <w:br/>
            </w:r>
            <w:r w:rsidRPr="00A13DBA">
              <w:rPr>
                <w:rFonts w:ascii="宋体" w:hAnsi="宋体" w:hint="eastAsia"/>
                <w:kern w:val="0"/>
                <w:sz w:val="22"/>
              </w:rPr>
              <w:lastRenderedPageBreak/>
              <w:t>6.设备具有1路100V定压信号备份输入，网络异常的状态下，切换到备份通道。</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7.设备内置有主备切换检测模块，在断网或断电情况下，主备切换时间≤300毫秒；在通网或通电情况下，主备切换时间≤300毫秒。</w:t>
            </w:r>
            <w:r w:rsidRPr="00A13DBA">
              <w:rPr>
                <w:rFonts w:ascii="宋体" w:hAnsi="宋体" w:hint="eastAsia"/>
                <w:kern w:val="0"/>
                <w:sz w:val="22"/>
              </w:rPr>
              <w:br/>
            </w:r>
            <w:r w:rsidR="00A13DBA">
              <w:rPr>
                <w:rFonts w:ascii="宋体" w:hAnsi="宋体" w:hint="eastAsia"/>
                <w:kern w:val="0"/>
                <w:sz w:val="22"/>
              </w:rPr>
              <w:t>▲</w:t>
            </w:r>
            <w:r w:rsidRPr="00A13DBA">
              <w:rPr>
                <w:rFonts w:ascii="宋体" w:hAnsi="宋体" w:hint="eastAsia"/>
                <w:kern w:val="0"/>
                <w:sz w:val="22"/>
              </w:rPr>
              <w:t>8.支持通过后台软件对终端进行远程固件升级。终端可扩展2.4G无线音频模块，2.40MHz—2.53MHz传输频率，配备多功能话筒，支持音量调节，带有激光笔、PPT翻页功能，支持MP3播放功能、支持录音功能。</w:t>
            </w:r>
            <w:r w:rsidRPr="00A13DBA">
              <w:rPr>
                <w:rFonts w:ascii="宋体" w:hAnsi="宋体" w:hint="eastAsia"/>
                <w:kern w:val="0"/>
                <w:sz w:val="22"/>
              </w:rPr>
              <w:br/>
              <w:t>9.具有1路RJ45网络接口，100Mbps传输速率。</w:t>
            </w:r>
            <w:r w:rsidRPr="00A13DBA">
              <w:rPr>
                <w:rFonts w:ascii="宋体" w:hAnsi="宋体" w:hint="eastAsia"/>
                <w:kern w:val="0"/>
                <w:sz w:val="22"/>
              </w:rPr>
              <w:br/>
              <w:t>10.频率响应范围100Hz～16KHz。</w:t>
            </w:r>
            <w:r w:rsidRPr="00A13DBA">
              <w:rPr>
                <w:rFonts w:ascii="宋体" w:hAnsi="宋体" w:hint="eastAsia"/>
                <w:kern w:val="0"/>
                <w:sz w:val="22"/>
              </w:rPr>
              <w:br/>
              <w:t>11.信噪比≥60dB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312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室内豪华型音柱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1.额定功率:10W</w:t>
            </w:r>
            <w:r w:rsidRPr="00A13DBA">
              <w:rPr>
                <w:rFonts w:ascii="宋体" w:hAnsi="宋体" w:hint="eastAsia"/>
                <w:kern w:val="0"/>
                <w:sz w:val="22"/>
              </w:rPr>
              <w:br/>
              <w:t>2.最大功率:20W</w:t>
            </w:r>
            <w:r w:rsidRPr="00A13DBA">
              <w:rPr>
                <w:rFonts w:ascii="宋体" w:hAnsi="宋体" w:hint="eastAsia"/>
                <w:kern w:val="0"/>
                <w:sz w:val="22"/>
              </w:rPr>
              <w:br/>
              <w:t>3.灵敏度:89dB±3dB</w:t>
            </w:r>
            <w:r w:rsidRPr="00A13DBA">
              <w:rPr>
                <w:rFonts w:ascii="宋体" w:hAnsi="宋体" w:hint="eastAsia"/>
                <w:kern w:val="0"/>
                <w:sz w:val="22"/>
              </w:rPr>
              <w:br/>
              <w:t>4.阻抗:黑:COM红:8Ω</w:t>
            </w:r>
            <w:r w:rsidRPr="00A13DBA">
              <w:rPr>
                <w:rFonts w:ascii="宋体" w:hAnsi="宋体" w:hint="eastAsia"/>
                <w:kern w:val="0"/>
                <w:sz w:val="22"/>
              </w:rPr>
              <w:br/>
              <w:t>5.频率响应:130-15KHz</w:t>
            </w:r>
            <w:r w:rsidRPr="00A13DBA">
              <w:rPr>
                <w:rFonts w:ascii="宋体" w:hAnsi="宋体" w:hint="eastAsia"/>
                <w:kern w:val="0"/>
                <w:sz w:val="22"/>
              </w:rPr>
              <w:br/>
              <w:t>6.尺寸:135×120×320mm</w:t>
            </w:r>
            <w:r w:rsidRPr="00A13DBA">
              <w:rPr>
                <w:rFonts w:ascii="宋体" w:hAnsi="宋体" w:hint="eastAsia"/>
                <w:kern w:val="0"/>
                <w:sz w:val="22"/>
              </w:rPr>
              <w:br/>
              <w:t>7.喇叭单元:4″×1,2.5″×1</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624</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19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机柜式IP网络解码终端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1.设备采用标准19英寸机架设计，带有3.4英寸LCD显示屏。</w:t>
            </w:r>
            <w:r w:rsidRPr="00A13DBA">
              <w:rPr>
                <w:rFonts w:ascii="宋体" w:hAnsi="宋体" w:hint="eastAsia"/>
                <w:kern w:val="0"/>
                <w:sz w:val="22"/>
              </w:rPr>
              <w:br/>
              <w:t>2.内置1路网络硬件音频解码模块。</w:t>
            </w:r>
            <w:r w:rsidRPr="00A13DBA">
              <w:rPr>
                <w:rFonts w:ascii="宋体" w:hAnsi="宋体" w:hint="eastAsia"/>
                <w:kern w:val="0"/>
                <w:sz w:val="22"/>
              </w:rPr>
              <w:br/>
              <w:t>3.支持1路线路输入和1路话筒输入接口，可独立调节音量。</w:t>
            </w:r>
            <w:r w:rsidRPr="00A13DBA">
              <w:rPr>
                <w:rFonts w:ascii="宋体" w:hAnsi="宋体" w:hint="eastAsia"/>
                <w:kern w:val="0"/>
                <w:sz w:val="22"/>
              </w:rPr>
              <w:br/>
              <w:t>4.支高低音调节电位器控制。</w:t>
            </w:r>
            <w:r w:rsidRPr="00A13DBA">
              <w:rPr>
                <w:rFonts w:ascii="宋体" w:hAnsi="宋体" w:hint="eastAsia"/>
                <w:kern w:val="0"/>
                <w:sz w:val="22"/>
              </w:rPr>
              <w:br/>
              <w:t>5.具有1路EMC输入接口，具有最高优先级。</w:t>
            </w:r>
            <w:r w:rsidRPr="00A13DBA">
              <w:rPr>
                <w:rFonts w:ascii="宋体" w:hAnsi="宋体" w:hint="eastAsia"/>
                <w:kern w:val="0"/>
                <w:sz w:val="22"/>
              </w:rPr>
              <w:br/>
              <w:t>6.具有2路音频输出接口。</w:t>
            </w:r>
            <w:r w:rsidRPr="00A13DBA">
              <w:rPr>
                <w:rFonts w:ascii="宋体" w:hAnsi="宋体" w:hint="eastAsia"/>
                <w:kern w:val="0"/>
                <w:sz w:val="22"/>
              </w:rPr>
              <w:br/>
              <w:t>7.具有1路三线制强切输出接口，无需强切电源。</w:t>
            </w:r>
            <w:r w:rsidRPr="00A13DBA">
              <w:rPr>
                <w:rFonts w:ascii="宋体" w:hAnsi="宋体" w:hint="eastAsia"/>
                <w:kern w:val="0"/>
                <w:sz w:val="22"/>
              </w:rPr>
              <w:br/>
              <w:t>8.集成模拟功放，功率≥120W；支持定阻或定压方式输出</w:t>
            </w:r>
            <w:r w:rsidRPr="00A13DBA">
              <w:rPr>
                <w:rFonts w:ascii="宋体" w:hAnsi="宋体" w:hint="eastAsia"/>
                <w:kern w:val="0"/>
                <w:sz w:val="22"/>
              </w:rPr>
              <w:br/>
              <w:t>9.支持通过后台软件对终端进行远程固件升级。</w:t>
            </w:r>
            <w:r w:rsidRPr="00A13DBA">
              <w:rPr>
                <w:rFonts w:ascii="宋体" w:hAnsi="宋体" w:hint="eastAsia"/>
                <w:kern w:val="0"/>
                <w:sz w:val="22"/>
              </w:rPr>
              <w:br/>
              <w:t>10.具有1路RJ45网络接口，100Mbps传输速率。</w:t>
            </w:r>
            <w:r w:rsidRPr="00A13DBA">
              <w:rPr>
                <w:rFonts w:ascii="宋体" w:hAnsi="宋体" w:hint="eastAsia"/>
                <w:kern w:val="0"/>
                <w:sz w:val="22"/>
              </w:rPr>
              <w:br/>
              <w:t>11.频率响应范围100Hz～16KHz。</w:t>
            </w:r>
            <w:r w:rsidRPr="00A13DBA">
              <w:rPr>
                <w:rFonts w:ascii="宋体" w:hAnsi="宋体" w:hint="eastAsia"/>
                <w:kern w:val="0"/>
                <w:sz w:val="22"/>
              </w:rPr>
              <w:br/>
            </w:r>
            <w:r w:rsidRPr="00A13DBA">
              <w:rPr>
                <w:rFonts w:ascii="宋体" w:hAnsi="宋体" w:hint="eastAsia"/>
                <w:kern w:val="0"/>
                <w:sz w:val="22"/>
              </w:rPr>
              <w:lastRenderedPageBreak/>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机柜式IP网络解码终端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1.设备采用标准19英寸机架设计，带有3.4英寸LCD显示屏。</w:t>
            </w:r>
            <w:r w:rsidRPr="00A13DBA">
              <w:rPr>
                <w:rFonts w:ascii="宋体" w:hAnsi="宋体" w:hint="eastAsia"/>
                <w:kern w:val="0"/>
                <w:sz w:val="22"/>
              </w:rPr>
              <w:br/>
              <w:t>2.内置1路网络硬件音频解码模块。</w:t>
            </w:r>
            <w:r w:rsidRPr="00A13DBA">
              <w:rPr>
                <w:rFonts w:ascii="宋体" w:hAnsi="宋体" w:hint="eastAsia"/>
                <w:kern w:val="0"/>
                <w:sz w:val="22"/>
              </w:rPr>
              <w:br/>
              <w:t>3.支持1路线路输入和1路话筒输入接口，可独立调节音量。</w:t>
            </w:r>
            <w:r w:rsidRPr="00A13DBA">
              <w:rPr>
                <w:rFonts w:ascii="宋体" w:hAnsi="宋体" w:hint="eastAsia"/>
                <w:kern w:val="0"/>
                <w:sz w:val="22"/>
              </w:rPr>
              <w:br/>
              <w:t>4.支高低音调节电位器控制。</w:t>
            </w:r>
            <w:r w:rsidRPr="00A13DBA">
              <w:rPr>
                <w:rFonts w:ascii="宋体" w:hAnsi="宋体" w:hint="eastAsia"/>
                <w:kern w:val="0"/>
                <w:sz w:val="22"/>
              </w:rPr>
              <w:br/>
              <w:t>5.具有1路EMC输入接口，具有最高优先级。</w:t>
            </w:r>
            <w:r w:rsidRPr="00A13DBA">
              <w:rPr>
                <w:rFonts w:ascii="宋体" w:hAnsi="宋体" w:hint="eastAsia"/>
                <w:kern w:val="0"/>
                <w:sz w:val="22"/>
              </w:rPr>
              <w:br/>
              <w:t>6.具有2路音频输出接口。</w:t>
            </w:r>
            <w:r w:rsidRPr="00A13DBA">
              <w:rPr>
                <w:rFonts w:ascii="宋体" w:hAnsi="宋体" w:hint="eastAsia"/>
                <w:kern w:val="0"/>
                <w:sz w:val="22"/>
              </w:rPr>
              <w:br/>
              <w:t>7.具有1路三线制强切输出接口，无需强切电源。</w:t>
            </w:r>
            <w:r w:rsidRPr="00A13DBA">
              <w:rPr>
                <w:rFonts w:ascii="宋体" w:hAnsi="宋体" w:hint="eastAsia"/>
                <w:kern w:val="0"/>
                <w:sz w:val="22"/>
              </w:rPr>
              <w:br/>
              <w:t>8.集成模拟功放，功率≥240W；支持定阻或定压方式输出</w:t>
            </w:r>
            <w:r w:rsidRPr="00A13DBA">
              <w:rPr>
                <w:rFonts w:ascii="宋体" w:hAnsi="宋体" w:hint="eastAsia"/>
                <w:kern w:val="0"/>
                <w:sz w:val="22"/>
              </w:rPr>
              <w:br/>
              <w:t>9.支持通过后台软件对终端进行远程固件升级。</w:t>
            </w:r>
            <w:r w:rsidRPr="00A13DBA">
              <w:rPr>
                <w:rFonts w:ascii="宋体" w:hAnsi="宋体" w:hint="eastAsia"/>
                <w:kern w:val="0"/>
                <w:sz w:val="22"/>
              </w:rPr>
              <w:br/>
              <w:t>10.具有1路RJ45网络接口，100Mbps传输速率。</w:t>
            </w:r>
            <w:r w:rsidRPr="00A13DBA">
              <w:rPr>
                <w:rFonts w:ascii="宋体" w:hAnsi="宋体" w:hint="eastAsia"/>
                <w:kern w:val="0"/>
                <w:sz w:val="22"/>
              </w:rPr>
              <w:br/>
              <w:t>11.频率响应范围100Hz～16KHz。</w:t>
            </w:r>
            <w:r w:rsidRPr="00A13DBA">
              <w:rPr>
                <w:rFonts w:ascii="宋体" w:hAnsi="宋体" w:hint="eastAsia"/>
                <w:kern w:val="0"/>
                <w:sz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机柜式IP网络解码终端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1.设备采用标准19英寸机架设计，带有3.4英寸LCD显示屏。</w:t>
            </w:r>
            <w:r w:rsidRPr="00A13DBA">
              <w:rPr>
                <w:rFonts w:ascii="宋体" w:hAnsi="宋体" w:hint="eastAsia"/>
                <w:kern w:val="0"/>
                <w:sz w:val="22"/>
              </w:rPr>
              <w:br/>
              <w:t>2.内置1路网络硬件音频解码模块。</w:t>
            </w:r>
            <w:r w:rsidRPr="00A13DBA">
              <w:rPr>
                <w:rFonts w:ascii="宋体" w:hAnsi="宋体" w:hint="eastAsia"/>
                <w:kern w:val="0"/>
                <w:sz w:val="22"/>
              </w:rPr>
              <w:br/>
              <w:t>3.支持1路线路输入和1路话筒输入接口，可独立调节音量。</w:t>
            </w:r>
            <w:r w:rsidRPr="00A13DBA">
              <w:rPr>
                <w:rFonts w:ascii="宋体" w:hAnsi="宋体" w:hint="eastAsia"/>
                <w:kern w:val="0"/>
                <w:sz w:val="22"/>
              </w:rPr>
              <w:br/>
              <w:t>4.支高低音调节电位器控制。</w:t>
            </w:r>
            <w:r w:rsidRPr="00A13DBA">
              <w:rPr>
                <w:rFonts w:ascii="宋体" w:hAnsi="宋体" w:hint="eastAsia"/>
                <w:kern w:val="0"/>
                <w:sz w:val="22"/>
              </w:rPr>
              <w:br/>
              <w:t>5.具有1路EMC输入接口，具有最高优先级。</w:t>
            </w:r>
            <w:r w:rsidRPr="00A13DBA">
              <w:rPr>
                <w:rFonts w:ascii="宋体" w:hAnsi="宋体" w:hint="eastAsia"/>
                <w:kern w:val="0"/>
                <w:sz w:val="22"/>
              </w:rPr>
              <w:br/>
              <w:t>6.具有2路音频输出接口。</w:t>
            </w:r>
            <w:r w:rsidRPr="00A13DBA">
              <w:rPr>
                <w:rFonts w:ascii="宋体" w:hAnsi="宋体" w:hint="eastAsia"/>
                <w:kern w:val="0"/>
                <w:sz w:val="22"/>
              </w:rPr>
              <w:br/>
              <w:t>7.具有1路三线制强切输出接口，无需强切电源。</w:t>
            </w:r>
            <w:r w:rsidRPr="00A13DBA">
              <w:rPr>
                <w:rFonts w:ascii="宋体" w:hAnsi="宋体" w:hint="eastAsia"/>
                <w:kern w:val="0"/>
                <w:sz w:val="22"/>
              </w:rPr>
              <w:br/>
              <w:t>8.集成模拟功放，功率≥350W；支持定阻或定压方式输出</w:t>
            </w:r>
            <w:r w:rsidRPr="00A13DBA">
              <w:rPr>
                <w:rFonts w:ascii="宋体" w:hAnsi="宋体" w:hint="eastAsia"/>
                <w:kern w:val="0"/>
                <w:sz w:val="22"/>
              </w:rPr>
              <w:br/>
              <w:t>9.支持通过后台软件对终端进行远程固件升级。</w:t>
            </w:r>
            <w:r w:rsidRPr="00A13DBA">
              <w:rPr>
                <w:rFonts w:ascii="宋体" w:hAnsi="宋体" w:hint="eastAsia"/>
                <w:kern w:val="0"/>
                <w:sz w:val="22"/>
              </w:rPr>
              <w:br/>
              <w:t>10.具有1路RJ45网络接口，100Mbps传输速率。</w:t>
            </w:r>
            <w:r w:rsidRPr="00A13DBA">
              <w:rPr>
                <w:rFonts w:ascii="宋体" w:hAnsi="宋体" w:hint="eastAsia"/>
                <w:kern w:val="0"/>
                <w:sz w:val="22"/>
              </w:rPr>
              <w:br/>
              <w:t>11.频率响应范围100Hz～16KHz。</w:t>
            </w:r>
            <w:r w:rsidRPr="00A13DBA">
              <w:rPr>
                <w:rFonts w:ascii="宋体" w:hAnsi="宋体" w:hint="eastAsia"/>
                <w:kern w:val="0"/>
                <w:sz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6</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22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1.设备采用标准19英寸机架设计，带有3.4英寸LCD显示屏。</w:t>
            </w:r>
            <w:r w:rsidRPr="00A13DBA">
              <w:rPr>
                <w:rFonts w:ascii="宋体" w:hAnsi="宋体" w:hint="eastAsia"/>
                <w:kern w:val="0"/>
                <w:sz w:val="22"/>
              </w:rPr>
              <w:br/>
              <w:t>2.内置1路网络硬件音频解码模块。</w:t>
            </w:r>
            <w:r w:rsidRPr="00A13DBA">
              <w:rPr>
                <w:rFonts w:ascii="宋体" w:hAnsi="宋体" w:hint="eastAsia"/>
                <w:kern w:val="0"/>
                <w:sz w:val="22"/>
              </w:rPr>
              <w:br/>
            </w:r>
            <w:r w:rsidRPr="00A13DBA">
              <w:rPr>
                <w:rFonts w:ascii="宋体" w:hAnsi="宋体" w:hint="eastAsia"/>
                <w:kern w:val="0"/>
                <w:sz w:val="22"/>
              </w:rPr>
              <w:lastRenderedPageBreak/>
              <w:t>3.支持1路线路输入和1路话筒输入接口，可独立调节音量。</w:t>
            </w:r>
            <w:r w:rsidRPr="00A13DBA">
              <w:rPr>
                <w:rFonts w:ascii="宋体" w:hAnsi="宋体" w:hint="eastAsia"/>
                <w:kern w:val="0"/>
                <w:sz w:val="22"/>
              </w:rPr>
              <w:br/>
              <w:t>4.支高低音调节电位器控制。</w:t>
            </w:r>
            <w:r w:rsidRPr="00A13DBA">
              <w:rPr>
                <w:rFonts w:ascii="宋体" w:hAnsi="宋体" w:hint="eastAsia"/>
                <w:kern w:val="0"/>
                <w:sz w:val="22"/>
              </w:rPr>
              <w:br/>
              <w:t>5.具有1路EMC输入接口，具有最高优先级。</w:t>
            </w:r>
            <w:r w:rsidRPr="00A13DBA">
              <w:rPr>
                <w:rFonts w:ascii="宋体" w:hAnsi="宋体" w:hint="eastAsia"/>
                <w:kern w:val="0"/>
                <w:sz w:val="22"/>
              </w:rPr>
              <w:br/>
              <w:t>6.具有2路音频输出接口。</w:t>
            </w:r>
            <w:r w:rsidRPr="00A13DBA">
              <w:rPr>
                <w:rFonts w:ascii="宋体" w:hAnsi="宋体" w:hint="eastAsia"/>
                <w:kern w:val="0"/>
                <w:sz w:val="22"/>
              </w:rPr>
              <w:br/>
              <w:t>7.具有1路三线制强切输出接口，无需强切电源。</w:t>
            </w:r>
            <w:r w:rsidRPr="00A13DBA">
              <w:rPr>
                <w:rFonts w:ascii="宋体" w:hAnsi="宋体" w:hint="eastAsia"/>
                <w:kern w:val="0"/>
                <w:sz w:val="22"/>
              </w:rPr>
              <w:br/>
              <w:t>8.内置智能电源管理，无音乐或呼叫时，自动切断输出座电源，有信号时自动打开输出座电源。</w:t>
            </w:r>
            <w:r w:rsidRPr="00A13DBA">
              <w:rPr>
                <w:rFonts w:ascii="宋体" w:hAnsi="宋体" w:hint="eastAsia"/>
                <w:kern w:val="0"/>
                <w:sz w:val="22"/>
              </w:rPr>
              <w:br/>
              <w:t>9.支持通过后台软件对终端进行远程固件升级。</w:t>
            </w:r>
            <w:r w:rsidRPr="00A13DBA">
              <w:rPr>
                <w:rFonts w:ascii="宋体" w:hAnsi="宋体" w:hint="eastAsia"/>
                <w:kern w:val="0"/>
                <w:sz w:val="22"/>
              </w:rPr>
              <w:br/>
              <w:t>10.具有1路RJ45网络接口，100Mbps传输速率。</w:t>
            </w:r>
            <w:r w:rsidRPr="00A13DBA">
              <w:rPr>
                <w:rFonts w:ascii="宋体" w:hAnsi="宋体" w:hint="eastAsia"/>
                <w:kern w:val="0"/>
                <w:sz w:val="22"/>
              </w:rPr>
              <w:br/>
              <w:t>11.频率响应范围100Hz～16KHz。</w:t>
            </w:r>
            <w:r w:rsidRPr="00A13DBA">
              <w:rPr>
                <w:rFonts w:ascii="宋体" w:hAnsi="宋体" w:hint="eastAsia"/>
                <w:kern w:val="0"/>
                <w:sz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5</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1.1通道LINE不平衡TRS输入，1通道LINE不平衡TRS级联输出；</w:t>
            </w:r>
            <w:r w:rsidRPr="00A13DBA">
              <w:rPr>
                <w:rFonts w:ascii="宋体" w:hAnsi="宋体" w:hint="eastAsia"/>
                <w:kern w:val="0"/>
                <w:sz w:val="22"/>
              </w:rPr>
              <w:br/>
              <w:t>2.1通道LINE平衡×LR输入，1通道LINE平衡×LR级联输出；</w:t>
            </w:r>
            <w:r w:rsidRPr="00A13DBA">
              <w:rPr>
                <w:rFonts w:ascii="宋体" w:hAnsi="宋体" w:hint="eastAsia"/>
                <w:kern w:val="0"/>
                <w:sz w:val="22"/>
              </w:rPr>
              <w:br/>
              <w:t>3.面板带音量调节旋钮；</w:t>
            </w:r>
            <w:r w:rsidRPr="00A13DBA">
              <w:rPr>
                <w:rFonts w:ascii="宋体" w:hAnsi="宋体" w:hint="eastAsia"/>
                <w:kern w:val="0"/>
                <w:sz w:val="22"/>
              </w:rPr>
              <w:br/>
              <w:t xml:space="preserve">4.产品具有良好的短路、过载、过热等自我保护；        </w:t>
            </w:r>
            <w:r w:rsidRPr="00A13DBA">
              <w:rPr>
                <w:rFonts w:ascii="宋体" w:hAnsi="宋体" w:hint="eastAsia"/>
                <w:kern w:val="0"/>
                <w:sz w:val="22"/>
              </w:rPr>
              <w:br/>
              <w:t>5.额定输出功率：500W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5</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1.设备采用标准19英寸机架设计，带有3.4英寸LCD显示屏。</w:t>
            </w:r>
            <w:r w:rsidRPr="00A13DBA">
              <w:rPr>
                <w:rFonts w:ascii="宋体" w:hAnsi="宋体" w:hint="eastAsia"/>
                <w:kern w:val="0"/>
                <w:sz w:val="22"/>
              </w:rPr>
              <w:br/>
              <w:t>2.内置1路网络硬件音频解码模块。</w:t>
            </w:r>
            <w:r w:rsidRPr="00A13DBA">
              <w:rPr>
                <w:rFonts w:ascii="宋体" w:hAnsi="宋体" w:hint="eastAsia"/>
                <w:kern w:val="0"/>
                <w:sz w:val="22"/>
              </w:rPr>
              <w:br/>
              <w:t>3.支持1路线路输入和1路话筒输入接口，可独立调节音量。</w:t>
            </w:r>
            <w:r w:rsidRPr="00A13DBA">
              <w:rPr>
                <w:rFonts w:ascii="宋体" w:hAnsi="宋体" w:hint="eastAsia"/>
                <w:kern w:val="0"/>
                <w:sz w:val="22"/>
              </w:rPr>
              <w:br/>
              <w:t>4.支高低音调节电位器控制。</w:t>
            </w:r>
            <w:r w:rsidRPr="00A13DBA">
              <w:rPr>
                <w:rFonts w:ascii="宋体" w:hAnsi="宋体" w:hint="eastAsia"/>
                <w:kern w:val="0"/>
                <w:sz w:val="22"/>
              </w:rPr>
              <w:br/>
              <w:t>5.具有1路EMC输入接口，具有最高优先级。</w:t>
            </w:r>
            <w:r w:rsidRPr="00A13DBA">
              <w:rPr>
                <w:rFonts w:ascii="宋体" w:hAnsi="宋体" w:hint="eastAsia"/>
                <w:kern w:val="0"/>
                <w:sz w:val="22"/>
              </w:rPr>
              <w:br/>
              <w:t>6.具有2路音频输出接口。</w:t>
            </w:r>
            <w:r w:rsidRPr="00A13DBA">
              <w:rPr>
                <w:rFonts w:ascii="宋体" w:hAnsi="宋体" w:hint="eastAsia"/>
                <w:kern w:val="0"/>
                <w:sz w:val="22"/>
              </w:rPr>
              <w:br/>
              <w:t>7.具有1路三线制强切输出接口，无需强切电源。</w:t>
            </w:r>
            <w:r w:rsidRPr="00A13DBA">
              <w:rPr>
                <w:rFonts w:ascii="宋体" w:hAnsi="宋体" w:hint="eastAsia"/>
                <w:kern w:val="0"/>
                <w:sz w:val="22"/>
              </w:rPr>
              <w:br/>
              <w:t>8.内置智能电源管理，无音乐或呼叫时，自动切断输出座电源，有信号时自动打开输出座电源。</w:t>
            </w:r>
            <w:r w:rsidRPr="00A13DBA">
              <w:rPr>
                <w:rFonts w:ascii="宋体" w:hAnsi="宋体" w:hint="eastAsia"/>
                <w:kern w:val="0"/>
                <w:sz w:val="22"/>
              </w:rPr>
              <w:br/>
              <w:t>9.支持通过后台软件对终端进行远程固件升级。</w:t>
            </w:r>
            <w:r w:rsidRPr="00A13DBA">
              <w:rPr>
                <w:rFonts w:ascii="宋体" w:hAnsi="宋体" w:hint="eastAsia"/>
                <w:kern w:val="0"/>
                <w:sz w:val="22"/>
              </w:rPr>
              <w:br/>
              <w:t>10.具有1路RJ45网络接口，100Mbps传输速率。</w:t>
            </w:r>
            <w:r w:rsidRPr="00A13DBA">
              <w:rPr>
                <w:rFonts w:ascii="宋体" w:hAnsi="宋体" w:hint="eastAsia"/>
                <w:kern w:val="0"/>
                <w:sz w:val="22"/>
              </w:rPr>
              <w:br/>
              <w:t>11.频率响应范围100Hz～16KHz。</w:t>
            </w:r>
            <w:r w:rsidRPr="00A13DBA">
              <w:rPr>
                <w:rFonts w:ascii="宋体" w:hAnsi="宋体" w:hint="eastAsia"/>
                <w:kern w:val="0"/>
                <w:sz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9</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1.1通道LINE不平衡TRS输入，1通道LINE不平衡TRS级联输出；</w:t>
            </w:r>
            <w:r w:rsidRPr="00A13DBA">
              <w:rPr>
                <w:rFonts w:ascii="宋体" w:hAnsi="宋体" w:hint="eastAsia"/>
                <w:kern w:val="0"/>
                <w:sz w:val="22"/>
              </w:rPr>
              <w:br/>
              <w:t>2.1通道LINE平衡×LR输入，1通道LINE平衡×LR级联输出；</w:t>
            </w:r>
            <w:r w:rsidRPr="00A13DBA">
              <w:rPr>
                <w:rFonts w:ascii="宋体" w:hAnsi="宋体" w:hint="eastAsia"/>
                <w:kern w:val="0"/>
                <w:sz w:val="22"/>
              </w:rPr>
              <w:br/>
              <w:t>3.面板带音量调节旋钮；</w:t>
            </w:r>
            <w:r w:rsidRPr="00A13DBA">
              <w:rPr>
                <w:rFonts w:ascii="宋体" w:hAnsi="宋体" w:hint="eastAsia"/>
                <w:kern w:val="0"/>
                <w:sz w:val="22"/>
              </w:rPr>
              <w:br/>
              <w:t xml:space="preserve">4.产品具有良好的短路、过载、过热等自我保护；        </w:t>
            </w:r>
            <w:r w:rsidRPr="00A13DBA">
              <w:rPr>
                <w:rFonts w:ascii="宋体" w:hAnsi="宋体" w:hint="eastAsia"/>
                <w:kern w:val="0"/>
                <w:sz w:val="22"/>
              </w:rPr>
              <w:br/>
              <w:t>5.额定输出功率：650W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1.1通道LINE不平衡TRS输入，1通道LINE不平衡TRS级联输出；</w:t>
            </w:r>
            <w:r w:rsidRPr="00A13DBA">
              <w:rPr>
                <w:rFonts w:ascii="宋体" w:hAnsi="宋体" w:hint="eastAsia"/>
                <w:kern w:val="0"/>
                <w:sz w:val="22"/>
              </w:rPr>
              <w:br/>
              <w:t>2.1通道LINE平衡×LR输入，1通道LINE平衡×LR级联输出；</w:t>
            </w:r>
            <w:r w:rsidRPr="00A13DBA">
              <w:rPr>
                <w:rFonts w:ascii="宋体" w:hAnsi="宋体" w:hint="eastAsia"/>
                <w:kern w:val="0"/>
                <w:sz w:val="22"/>
              </w:rPr>
              <w:br/>
              <w:t>3.面板带音量调节旋钮；</w:t>
            </w:r>
            <w:r w:rsidRPr="00A13DBA">
              <w:rPr>
                <w:rFonts w:ascii="宋体" w:hAnsi="宋体" w:hint="eastAsia"/>
                <w:kern w:val="0"/>
                <w:sz w:val="22"/>
              </w:rPr>
              <w:br/>
              <w:t>4.产品具有良好的短路、过载、过热等自我保护；</w:t>
            </w:r>
            <w:r w:rsidRPr="00A13DBA">
              <w:rPr>
                <w:rFonts w:ascii="宋体" w:hAnsi="宋体" w:hint="eastAsia"/>
                <w:kern w:val="0"/>
                <w:sz w:val="22"/>
              </w:rPr>
              <w:br/>
              <w:t xml:space="preserve">5.额定输出功率：1000W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27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1.1通道LINE不平衡TRS输入，1通道LINE不平衡TRS级联输出；</w:t>
            </w:r>
            <w:r w:rsidRPr="00A13DBA">
              <w:rPr>
                <w:rFonts w:ascii="宋体" w:hAnsi="宋体" w:hint="eastAsia"/>
                <w:kern w:val="0"/>
                <w:sz w:val="22"/>
              </w:rPr>
              <w:br/>
              <w:t>2.1通道LINE平衡×LR输入，1通道LINE平衡×LR级联输出；</w:t>
            </w:r>
            <w:r w:rsidRPr="00A13DBA">
              <w:rPr>
                <w:rFonts w:ascii="宋体" w:hAnsi="宋体" w:hint="eastAsia"/>
                <w:kern w:val="0"/>
                <w:sz w:val="22"/>
              </w:rPr>
              <w:br/>
              <w:t>3.面板带音量调节旋钮；</w:t>
            </w:r>
            <w:r w:rsidRPr="00A13DBA">
              <w:rPr>
                <w:rFonts w:ascii="宋体" w:hAnsi="宋体" w:hint="eastAsia"/>
                <w:kern w:val="0"/>
                <w:sz w:val="22"/>
              </w:rPr>
              <w:br/>
              <w:t>4.产品具有良好的短路、过载、过热等自我保护；</w:t>
            </w:r>
            <w:r w:rsidRPr="00A13DBA">
              <w:rPr>
                <w:rFonts w:ascii="宋体" w:hAnsi="宋体" w:hint="eastAsia"/>
                <w:kern w:val="0"/>
                <w:sz w:val="22"/>
              </w:rPr>
              <w:br/>
              <w:t xml:space="preserve">5.额定输出功率：1500W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室内壁挂音箱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1．额定功率（100V）：6W</w:t>
            </w:r>
            <w:r w:rsidRPr="00A13DBA">
              <w:rPr>
                <w:rFonts w:ascii="宋体" w:hAnsi="宋体" w:hint="eastAsia"/>
                <w:kern w:val="0"/>
                <w:sz w:val="22"/>
              </w:rPr>
              <w:br/>
              <w:t>2．额定功率（70V）：3W</w:t>
            </w:r>
            <w:r w:rsidRPr="00A13DBA">
              <w:rPr>
                <w:rFonts w:ascii="宋体" w:hAnsi="宋体" w:hint="eastAsia"/>
                <w:kern w:val="0"/>
                <w:sz w:val="22"/>
              </w:rPr>
              <w:br/>
              <w:t>3．灵敏度：92dB±3dB</w:t>
            </w:r>
            <w:r w:rsidRPr="00A13DBA">
              <w:rPr>
                <w:rFonts w:ascii="宋体" w:hAnsi="宋体" w:hint="eastAsia"/>
                <w:kern w:val="0"/>
                <w:sz w:val="22"/>
              </w:rPr>
              <w:br/>
              <w:t>4．阻抗：黑:Com红:1.7KΩ</w:t>
            </w:r>
            <w:r w:rsidRPr="00A13DBA">
              <w:rPr>
                <w:rFonts w:ascii="宋体" w:hAnsi="宋体" w:hint="eastAsia"/>
                <w:kern w:val="0"/>
                <w:sz w:val="22"/>
              </w:rPr>
              <w:br/>
              <w:t>5．频率响应：130-16KHz</w:t>
            </w:r>
            <w:r w:rsidRPr="00A13DBA">
              <w:rPr>
                <w:rFonts w:ascii="宋体" w:hAnsi="宋体" w:hint="eastAsia"/>
                <w:kern w:val="0"/>
                <w:sz w:val="22"/>
              </w:rPr>
              <w:br/>
              <w:t>6．喇叭单元：6.5"</w:t>
            </w:r>
            <w:r w:rsidRPr="00A13DBA">
              <w:rPr>
                <w:rFonts w:ascii="宋体" w:hAnsi="宋体" w:hint="eastAsia"/>
                <w:kern w:val="0"/>
                <w:sz w:val="22"/>
              </w:rPr>
              <w:br/>
              <w:t>7．防护等级：IP×5防尘</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633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室外室内豪华型防水音柱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1．额定功率（100V）：10W,20W</w:t>
            </w:r>
            <w:r w:rsidRPr="00A13DBA">
              <w:rPr>
                <w:rFonts w:ascii="宋体" w:hAnsi="宋体" w:hint="eastAsia"/>
                <w:kern w:val="0"/>
                <w:sz w:val="22"/>
              </w:rPr>
              <w:br/>
              <w:t>2．额定功率（70V）：5W,10W</w:t>
            </w:r>
            <w:r w:rsidRPr="00A13DBA">
              <w:rPr>
                <w:rFonts w:ascii="宋体" w:hAnsi="宋体" w:hint="eastAsia"/>
                <w:kern w:val="0"/>
                <w:sz w:val="22"/>
              </w:rPr>
              <w:br/>
              <w:t>3．灵敏度：89dB±3dB</w:t>
            </w:r>
            <w:r w:rsidRPr="00A13DBA">
              <w:rPr>
                <w:rFonts w:ascii="宋体" w:hAnsi="宋体" w:hint="eastAsia"/>
                <w:kern w:val="0"/>
                <w:sz w:val="22"/>
              </w:rPr>
              <w:br/>
              <w:t>4．阻抗：黑:Com白:1KΩ绿:500Ω</w:t>
            </w:r>
            <w:r w:rsidRPr="00A13DBA">
              <w:rPr>
                <w:rFonts w:ascii="宋体" w:hAnsi="宋体" w:hint="eastAsia"/>
                <w:kern w:val="0"/>
                <w:sz w:val="22"/>
              </w:rPr>
              <w:br/>
              <w:t>5．频率响应：150-16KHz</w:t>
            </w:r>
            <w:r w:rsidRPr="00A13DBA">
              <w:rPr>
                <w:rFonts w:ascii="宋体" w:hAnsi="宋体" w:hint="eastAsia"/>
                <w:kern w:val="0"/>
                <w:sz w:val="22"/>
              </w:rPr>
              <w:br/>
            </w:r>
            <w:r w:rsidRPr="00A13DBA">
              <w:rPr>
                <w:rFonts w:ascii="宋体" w:hAnsi="宋体" w:hint="eastAsia"/>
                <w:kern w:val="0"/>
                <w:sz w:val="22"/>
              </w:rPr>
              <w:lastRenderedPageBreak/>
              <w:t>6．喇叭单元：2.5"×4</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36</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1.设备采用标准19英寸机架设计，带有3.4英寸LCD显示屏。</w:t>
            </w:r>
            <w:r w:rsidRPr="00A13DBA">
              <w:rPr>
                <w:rFonts w:ascii="宋体" w:hAnsi="宋体" w:hint="eastAsia"/>
                <w:kern w:val="0"/>
                <w:sz w:val="22"/>
              </w:rPr>
              <w:br/>
              <w:t>2.内置1路网络硬件音频解码模块。</w:t>
            </w:r>
            <w:r w:rsidRPr="00A13DBA">
              <w:rPr>
                <w:rFonts w:ascii="宋体" w:hAnsi="宋体" w:hint="eastAsia"/>
                <w:kern w:val="0"/>
                <w:sz w:val="22"/>
              </w:rPr>
              <w:br/>
              <w:t>3.支持1路线路输入和1路话筒输入接口，可独立调节音量。</w:t>
            </w:r>
            <w:r w:rsidRPr="00A13DBA">
              <w:rPr>
                <w:rFonts w:ascii="宋体" w:hAnsi="宋体" w:hint="eastAsia"/>
                <w:kern w:val="0"/>
                <w:sz w:val="22"/>
              </w:rPr>
              <w:br/>
              <w:t>4.支高低音调节电位器控制。</w:t>
            </w:r>
            <w:r w:rsidRPr="00A13DBA">
              <w:rPr>
                <w:rFonts w:ascii="宋体" w:hAnsi="宋体" w:hint="eastAsia"/>
                <w:kern w:val="0"/>
                <w:sz w:val="22"/>
              </w:rPr>
              <w:br/>
              <w:t>5.具有1路EMC输入接口，具有最高优先级。</w:t>
            </w:r>
            <w:r w:rsidRPr="00A13DBA">
              <w:rPr>
                <w:rFonts w:ascii="宋体" w:hAnsi="宋体" w:hint="eastAsia"/>
                <w:kern w:val="0"/>
                <w:sz w:val="22"/>
              </w:rPr>
              <w:br/>
              <w:t>6.具有2路音频输出接口。</w:t>
            </w:r>
            <w:r w:rsidRPr="00A13DBA">
              <w:rPr>
                <w:rFonts w:ascii="宋体" w:hAnsi="宋体" w:hint="eastAsia"/>
                <w:kern w:val="0"/>
                <w:sz w:val="22"/>
              </w:rPr>
              <w:br/>
              <w:t>7.具有1路三线制强切输出接口，无需强切电源。</w:t>
            </w:r>
            <w:r w:rsidRPr="00A13DBA">
              <w:rPr>
                <w:rFonts w:ascii="宋体" w:hAnsi="宋体" w:hint="eastAsia"/>
                <w:kern w:val="0"/>
                <w:sz w:val="22"/>
              </w:rPr>
              <w:br/>
              <w:t>8.内置智能电源管理，无音乐或呼叫时，自动切断输出座电源，有信号时自动打开输出座电源。</w:t>
            </w:r>
            <w:r w:rsidRPr="00A13DBA">
              <w:rPr>
                <w:rFonts w:ascii="宋体" w:hAnsi="宋体" w:hint="eastAsia"/>
                <w:kern w:val="0"/>
                <w:sz w:val="22"/>
              </w:rPr>
              <w:br/>
              <w:t>9.支持通过后台软件对终端进行远程固件升级。</w:t>
            </w:r>
            <w:r w:rsidRPr="00A13DBA">
              <w:rPr>
                <w:rFonts w:ascii="宋体" w:hAnsi="宋体" w:hint="eastAsia"/>
                <w:kern w:val="0"/>
                <w:sz w:val="22"/>
              </w:rPr>
              <w:br/>
              <w:t>10.具有1路RJ45网络接口，100Mbps传输速率。</w:t>
            </w:r>
            <w:r w:rsidRPr="00A13DBA">
              <w:rPr>
                <w:rFonts w:ascii="宋体" w:hAnsi="宋体" w:hint="eastAsia"/>
                <w:kern w:val="0"/>
                <w:sz w:val="22"/>
              </w:rPr>
              <w:br/>
              <w:t>11.频率响应范围100Hz～16KHz。</w:t>
            </w:r>
            <w:r w:rsidRPr="00A13DBA">
              <w:rPr>
                <w:rFonts w:ascii="宋体" w:hAnsi="宋体" w:hint="eastAsia"/>
                <w:kern w:val="0"/>
                <w:sz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3</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个</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1.1通道LINE不平衡TRS输入，1通道LINE不平衡TRS级联输出；</w:t>
            </w:r>
            <w:r w:rsidRPr="00A13DBA">
              <w:rPr>
                <w:rFonts w:ascii="宋体" w:hAnsi="宋体" w:hint="eastAsia"/>
                <w:kern w:val="0"/>
                <w:sz w:val="22"/>
              </w:rPr>
              <w:br/>
              <w:t>2.1通道LINE平衡×LR输入，1通道LINE平衡×LR级联输出；</w:t>
            </w:r>
            <w:r w:rsidRPr="00A13DBA">
              <w:rPr>
                <w:rFonts w:ascii="宋体" w:hAnsi="宋体" w:hint="eastAsia"/>
                <w:kern w:val="0"/>
                <w:sz w:val="22"/>
              </w:rPr>
              <w:br/>
              <w:t>3.面板带音量调节旋钮；</w:t>
            </w:r>
            <w:r w:rsidRPr="00A13DBA">
              <w:rPr>
                <w:rFonts w:ascii="宋体" w:hAnsi="宋体" w:hint="eastAsia"/>
                <w:kern w:val="0"/>
                <w:sz w:val="22"/>
              </w:rPr>
              <w:br/>
              <w:t xml:space="preserve">4.产品具有良好的短路、过载、过热等自我保护；        </w:t>
            </w:r>
            <w:r w:rsidRPr="00A13DBA">
              <w:rPr>
                <w:rFonts w:ascii="宋体" w:hAnsi="宋体" w:hint="eastAsia"/>
                <w:kern w:val="0"/>
                <w:sz w:val="22"/>
              </w:rPr>
              <w:br/>
              <w:t>5.额定输出功率：650W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32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1.1通道LINE不平衡TRS输入，1通道LINE不平衡TRS级联输出；</w:t>
            </w:r>
            <w:r w:rsidRPr="00A13DBA">
              <w:rPr>
                <w:rFonts w:ascii="宋体" w:hAnsi="宋体" w:hint="eastAsia"/>
                <w:kern w:val="0"/>
                <w:sz w:val="22"/>
              </w:rPr>
              <w:br/>
              <w:t>2.1通道LINE平衡×LR输入，1通道LINE平衡×LR级联输出；</w:t>
            </w:r>
            <w:r w:rsidRPr="00A13DBA">
              <w:rPr>
                <w:rFonts w:ascii="宋体" w:hAnsi="宋体" w:hint="eastAsia"/>
                <w:kern w:val="0"/>
                <w:sz w:val="22"/>
              </w:rPr>
              <w:br/>
              <w:t>3.面板带音量调节旋钮；</w:t>
            </w:r>
            <w:r w:rsidRPr="00A13DBA">
              <w:rPr>
                <w:rFonts w:ascii="宋体" w:hAnsi="宋体" w:hint="eastAsia"/>
                <w:kern w:val="0"/>
                <w:sz w:val="22"/>
              </w:rPr>
              <w:br/>
              <w:t>4.产品具有良好的短路、过载、过热等自我保护；</w:t>
            </w:r>
            <w:r w:rsidRPr="00A13DBA">
              <w:rPr>
                <w:rFonts w:ascii="宋体" w:hAnsi="宋体" w:hint="eastAsia"/>
                <w:kern w:val="0"/>
                <w:sz w:val="22"/>
              </w:rPr>
              <w:br/>
              <w:t>5.额定输出功率：1000W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室外豪华型防水音柱</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1．额定功率（100V）：22.5W,45W</w:t>
            </w:r>
            <w:r w:rsidRPr="00A13DBA">
              <w:rPr>
                <w:rFonts w:ascii="宋体" w:hAnsi="宋体" w:hint="eastAsia"/>
                <w:kern w:val="0"/>
                <w:sz w:val="22"/>
              </w:rPr>
              <w:br/>
              <w:t>2．额定功率（70V）：11.2W,22.5W</w:t>
            </w:r>
            <w:r w:rsidRPr="00A13DBA">
              <w:rPr>
                <w:rFonts w:ascii="宋体" w:hAnsi="宋体" w:hint="eastAsia"/>
                <w:kern w:val="0"/>
                <w:sz w:val="22"/>
              </w:rPr>
              <w:br/>
              <w:t>3．灵敏度：91dB±3dB</w:t>
            </w:r>
            <w:r w:rsidRPr="00A13DBA">
              <w:rPr>
                <w:rFonts w:ascii="宋体" w:hAnsi="宋体" w:hint="eastAsia"/>
                <w:kern w:val="0"/>
                <w:sz w:val="22"/>
              </w:rPr>
              <w:br/>
              <w:t>4．阻抗：黑:Com白:440Ω绿:220Ω</w:t>
            </w:r>
            <w:r w:rsidRPr="00A13DBA">
              <w:rPr>
                <w:rFonts w:ascii="宋体" w:hAnsi="宋体" w:hint="eastAsia"/>
                <w:kern w:val="0"/>
                <w:sz w:val="22"/>
              </w:rPr>
              <w:br/>
            </w:r>
            <w:r w:rsidRPr="00A13DBA">
              <w:rPr>
                <w:rFonts w:ascii="宋体" w:hAnsi="宋体" w:hint="eastAsia"/>
                <w:kern w:val="0"/>
                <w:sz w:val="22"/>
              </w:rPr>
              <w:lastRenderedPageBreak/>
              <w:t>5．频率响应：50-18KHz</w:t>
            </w:r>
            <w:r w:rsidRPr="00A13DBA">
              <w:rPr>
                <w:rFonts w:ascii="宋体" w:hAnsi="宋体" w:hint="eastAsia"/>
                <w:kern w:val="0"/>
                <w:sz w:val="22"/>
              </w:rPr>
              <w:br/>
              <w:t xml:space="preserve">6．喇叭单元：4"×4,2.5"×1 </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34</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34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IP网络解码终端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1.设备采用标准19英寸机架设计，带有3.4英寸LCD显示屏。</w:t>
            </w:r>
            <w:r w:rsidRPr="00A13DBA">
              <w:rPr>
                <w:rFonts w:ascii="宋体" w:hAnsi="宋体" w:hint="eastAsia"/>
                <w:kern w:val="0"/>
                <w:sz w:val="22"/>
              </w:rPr>
              <w:br/>
              <w:t>2.内置1路网络硬件音频解码模块。</w:t>
            </w:r>
            <w:r w:rsidRPr="00A13DBA">
              <w:rPr>
                <w:rFonts w:ascii="宋体" w:hAnsi="宋体" w:hint="eastAsia"/>
                <w:kern w:val="0"/>
                <w:sz w:val="22"/>
              </w:rPr>
              <w:br/>
              <w:t>3.支持1路线路输入和1路话筒输入接口，可独立调节音量。</w:t>
            </w:r>
            <w:r w:rsidRPr="00A13DBA">
              <w:rPr>
                <w:rFonts w:ascii="宋体" w:hAnsi="宋体" w:hint="eastAsia"/>
                <w:kern w:val="0"/>
                <w:sz w:val="22"/>
              </w:rPr>
              <w:br/>
              <w:t>4.支高低音调节电位器控制。</w:t>
            </w:r>
            <w:r w:rsidRPr="00A13DBA">
              <w:rPr>
                <w:rFonts w:ascii="宋体" w:hAnsi="宋体" w:hint="eastAsia"/>
                <w:kern w:val="0"/>
                <w:sz w:val="22"/>
              </w:rPr>
              <w:br/>
              <w:t>5.具有1路EMC输入接口，具有最高优先级。</w:t>
            </w:r>
            <w:r w:rsidRPr="00A13DBA">
              <w:rPr>
                <w:rFonts w:ascii="宋体" w:hAnsi="宋体" w:hint="eastAsia"/>
                <w:kern w:val="0"/>
                <w:sz w:val="22"/>
              </w:rPr>
              <w:br/>
              <w:t>6.具有2路音频输出接口。</w:t>
            </w:r>
            <w:r w:rsidRPr="00A13DBA">
              <w:rPr>
                <w:rFonts w:ascii="宋体" w:hAnsi="宋体" w:hint="eastAsia"/>
                <w:kern w:val="0"/>
                <w:sz w:val="22"/>
              </w:rPr>
              <w:br/>
              <w:t>7.具有1路三线制强切输出接口，无需强切电源。</w:t>
            </w:r>
            <w:r w:rsidRPr="00A13DBA">
              <w:rPr>
                <w:rFonts w:ascii="宋体" w:hAnsi="宋体" w:hint="eastAsia"/>
                <w:kern w:val="0"/>
                <w:sz w:val="22"/>
              </w:rPr>
              <w:br/>
              <w:t>8.内置智能电源管理，无音乐或呼叫时，自动切断输出座电源，有信号时自动打开输出座电源。</w:t>
            </w:r>
            <w:r w:rsidRPr="00A13DBA">
              <w:rPr>
                <w:rFonts w:ascii="宋体" w:hAnsi="宋体" w:hint="eastAsia"/>
                <w:kern w:val="0"/>
                <w:sz w:val="22"/>
              </w:rPr>
              <w:br/>
              <w:t>9.支持通过后台软件对终端进行远程固件升级。</w:t>
            </w:r>
            <w:r w:rsidRPr="00A13DBA">
              <w:rPr>
                <w:rFonts w:ascii="宋体" w:hAnsi="宋体" w:hint="eastAsia"/>
                <w:kern w:val="0"/>
                <w:sz w:val="22"/>
              </w:rPr>
              <w:br/>
              <w:t>10.具有1路RJ45网络接口，100Mbps传输速率。</w:t>
            </w:r>
            <w:r w:rsidRPr="00A13DBA">
              <w:rPr>
                <w:rFonts w:ascii="宋体" w:hAnsi="宋体" w:hint="eastAsia"/>
                <w:kern w:val="0"/>
                <w:sz w:val="22"/>
              </w:rPr>
              <w:br/>
              <w:t>11.频率响应范围100Hz～16KHz。</w:t>
            </w:r>
            <w:r w:rsidRPr="00A13DBA">
              <w:rPr>
                <w:rFonts w:ascii="宋体" w:hAnsi="宋体" w:hint="eastAsia"/>
                <w:kern w:val="0"/>
                <w:sz w:val="22"/>
              </w:rPr>
              <w:br/>
              <w:t>12.信噪比≥60dB</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前置放大器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1具有5路话筒（MIC）输入，3路标准信号线路（AUX）输入，2路紧急线路（EMC）输入；</w:t>
            </w:r>
            <w:r w:rsidRPr="00A13DBA">
              <w:rPr>
                <w:rFonts w:ascii="宋体" w:hAnsi="宋体" w:hint="eastAsia"/>
                <w:kern w:val="0"/>
                <w:sz w:val="22"/>
              </w:rPr>
              <w:br/>
              <w:t>2.第5个话筒（MIC5）具有最高优先、强行切入优先功能；MIC5和EMC最高优先权限功能可通过拔动开关交替选择；</w:t>
            </w:r>
            <w:r w:rsidRPr="00A13DBA">
              <w:rPr>
                <w:rFonts w:ascii="宋体" w:hAnsi="宋体" w:hint="eastAsia"/>
                <w:kern w:val="0"/>
                <w:sz w:val="22"/>
              </w:rPr>
              <w:br/>
              <w:t>3.4路紧急输入线路具有二级优先，强行切入优先功能；</w:t>
            </w:r>
            <w:r w:rsidRPr="00A13DBA">
              <w:rPr>
                <w:rFonts w:ascii="宋体" w:hAnsi="宋体" w:hint="eastAsia"/>
                <w:kern w:val="0"/>
                <w:sz w:val="22"/>
              </w:rPr>
              <w:br/>
              <w:t>4.MIC1、2、3、4、5 和2路紧急输入（EMC）通道均附设有线路辅助输入接口功能；</w:t>
            </w:r>
            <w:r w:rsidRPr="00A13DBA">
              <w:rPr>
                <w:rFonts w:ascii="宋体" w:hAnsi="宋体" w:hint="eastAsia"/>
                <w:kern w:val="0"/>
                <w:sz w:val="22"/>
              </w:rPr>
              <w:br/>
              <w:t>5.具有默音深度调节旋钮和EMC输入增益调节旋钮。</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大功率纯后级广播功放</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1.1通道LINE不平衡TRS输入，1通道LINE不平衡TRS级联输出；</w:t>
            </w:r>
            <w:r w:rsidRPr="00A13DBA">
              <w:rPr>
                <w:rFonts w:ascii="宋体" w:hAnsi="宋体" w:hint="eastAsia"/>
                <w:kern w:val="0"/>
                <w:sz w:val="22"/>
              </w:rPr>
              <w:br/>
              <w:t>2.1通道LINE平衡×LR输入，1通道LINE平衡×LR级联输出；</w:t>
            </w:r>
            <w:r w:rsidRPr="00A13DBA">
              <w:rPr>
                <w:rFonts w:ascii="宋体" w:hAnsi="宋体" w:hint="eastAsia"/>
                <w:kern w:val="0"/>
                <w:sz w:val="22"/>
              </w:rPr>
              <w:br/>
              <w:t>3.面板带音量调节旋钮；</w:t>
            </w:r>
            <w:r w:rsidRPr="00A13DBA">
              <w:rPr>
                <w:rFonts w:ascii="宋体" w:hAnsi="宋体" w:hint="eastAsia"/>
                <w:kern w:val="0"/>
                <w:sz w:val="22"/>
              </w:rPr>
              <w:br/>
              <w:t>4.产品具有良好的短路、过载、过热等自我保护；</w:t>
            </w:r>
            <w:r w:rsidRPr="00A13DBA">
              <w:rPr>
                <w:rFonts w:ascii="宋体" w:hAnsi="宋体" w:hint="eastAsia"/>
                <w:kern w:val="0"/>
                <w:sz w:val="22"/>
              </w:rPr>
              <w:br/>
              <w:t>5.额定输出功率：1500W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37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UHF-DY段液晶显示可调频真</w:t>
            </w:r>
            <w:r w:rsidRPr="00A13DBA">
              <w:rPr>
                <w:rFonts w:ascii="宋体" w:hAnsi="宋体" w:hint="eastAsia"/>
                <w:kern w:val="0"/>
                <w:sz w:val="22"/>
              </w:rPr>
              <w:lastRenderedPageBreak/>
              <w:t>分集无线咪(双手持）</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lastRenderedPageBreak/>
              <w:t>1. 采用UHF-DY超高频段双真分集接收，并采用DPLL数字锁相环多信道频率合成技术。</w:t>
            </w:r>
            <w:r w:rsidRPr="00A13DBA">
              <w:rPr>
                <w:rFonts w:ascii="宋体" w:hAnsi="宋体" w:hint="eastAsia"/>
                <w:kern w:val="0"/>
                <w:sz w:val="22"/>
              </w:rPr>
              <w:br/>
              <w:t>2. 提供各200个可调频率，共500个信道选择，真正分集式接收,有效避免断频现象和延长接</w:t>
            </w:r>
            <w:r w:rsidRPr="00A13DBA">
              <w:rPr>
                <w:rFonts w:ascii="宋体" w:hAnsi="宋体" w:hint="eastAsia"/>
                <w:kern w:val="0"/>
                <w:sz w:val="22"/>
              </w:rPr>
              <w:lastRenderedPageBreak/>
              <w:t>收距离。</w:t>
            </w:r>
            <w:r w:rsidRPr="00A13DBA">
              <w:rPr>
                <w:rFonts w:ascii="宋体" w:hAnsi="宋体" w:hint="eastAsia"/>
                <w:kern w:val="0"/>
                <w:sz w:val="22"/>
              </w:rPr>
              <w:br/>
              <w:t>3. 具有SCAN 自动扫频功能，使用前按SET功能键自动找一个环境最干净的频点处停下来，此频率作为接收机的使用频率</w:t>
            </w:r>
            <w:r w:rsidRPr="00A13DBA">
              <w:rPr>
                <w:rFonts w:ascii="宋体" w:hAnsi="宋体" w:hint="eastAsia"/>
                <w:kern w:val="0"/>
                <w:sz w:val="22"/>
              </w:rPr>
              <w:br/>
              <w:t>4. V/A显示屏在任何角度观察字体清晰同时显示信道号与工作频率。</w:t>
            </w:r>
            <w:r w:rsidRPr="00A13DBA">
              <w:rPr>
                <w:rFonts w:ascii="宋体" w:hAnsi="宋体" w:hint="eastAsia"/>
                <w:kern w:val="0"/>
                <w:sz w:val="22"/>
              </w:rPr>
              <w:br/>
              <w:t>5. 带8级射频电平显示，8级音频电平显示，频道菜单显示，静音显示。</w:t>
            </w:r>
            <w:r w:rsidRPr="00A13DBA">
              <w:rPr>
                <w:rFonts w:ascii="宋体" w:hAnsi="宋体" w:hint="eastAsia"/>
                <w:kern w:val="0"/>
                <w:sz w:val="22"/>
              </w:rPr>
              <w:br/>
              <w:t>6. 平衡和非平衡两种选择输出端口，适应不同的设备连接需求。</w:t>
            </w:r>
            <w:r w:rsidRPr="00A13DBA">
              <w:rPr>
                <w:rFonts w:ascii="宋体" w:hAnsi="宋体" w:hint="eastAsia"/>
                <w:kern w:val="0"/>
                <w:sz w:val="22"/>
              </w:rPr>
              <w:br/>
              <w:t>7. 超强的抗干扰能力，能有效抑制由外部带来的噪音干扰及同频干扰。</w:t>
            </w:r>
            <w:r w:rsidRPr="00A13DBA">
              <w:rPr>
                <w:rFonts w:ascii="宋体" w:hAnsi="宋体" w:hint="eastAsia"/>
                <w:kern w:val="0"/>
                <w:sz w:val="22"/>
              </w:rPr>
              <w:br/>
              <w:t>8. 红外对频功能，能方便、快捷的使发射机与接收机频率同步。</w:t>
            </w:r>
            <w:r w:rsidRPr="00A13DBA">
              <w:rPr>
                <w:rFonts w:ascii="宋体" w:hAnsi="宋体" w:hint="eastAsia"/>
                <w:kern w:val="0"/>
                <w:sz w:val="22"/>
              </w:rPr>
              <w:br/>
              <w:t>9. 中频丰富，声音且有磁性感和混厚感，属人声话筒音持的精华。</w:t>
            </w:r>
            <w:r w:rsidRPr="00A13DBA">
              <w:rPr>
                <w:rFonts w:ascii="宋体" w:hAnsi="宋体" w:hint="eastAsia"/>
                <w:kern w:val="0"/>
                <w:sz w:val="22"/>
              </w:rPr>
              <w:br/>
              <w:t>10.系统指标：频率指标 :640-830MHz、调制方式  :宽带FM、频率响应  :80Hz-18KHz（±3dB）、工作距离：约100m；</w:t>
            </w:r>
            <w:r w:rsidRPr="00A13DBA">
              <w:rPr>
                <w:rFonts w:ascii="宋体" w:hAnsi="宋体" w:hint="eastAsia"/>
                <w:kern w:val="0"/>
                <w:sz w:val="22"/>
              </w:rPr>
              <w:br/>
              <w:t>11.接收机指标：接收机方式  :二次变频超外差、灵敏度: 12dB μV（80dBS/N)、灵敏度调节范围  :12-32dB μV</w:t>
            </w:r>
            <w:r w:rsidRPr="00A13DBA">
              <w:rPr>
                <w:rFonts w:ascii="宋体" w:hAnsi="宋体" w:hint="eastAsia"/>
                <w:kern w:val="0"/>
                <w:sz w:val="22"/>
              </w:rPr>
              <w:br/>
              <w:t>12.发射机指标：音头: 动圈式麦克风、输出功率: 高功率30mW；低功率3mW</w:t>
            </w:r>
            <w:r w:rsidRPr="00A13DBA">
              <w:rPr>
                <w:rFonts w:ascii="宋体" w:hAnsi="宋体" w:hint="eastAsia"/>
                <w:kern w:val="0"/>
                <w:sz w:val="22"/>
              </w:rPr>
              <w:br/>
              <w:t>13.系统包括有一台主机+两个无线手持话筒</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套</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38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对数指向性天线</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1.宽频定向天线680-960MHZ；</w:t>
            </w:r>
            <w:r w:rsidRPr="00A13DBA">
              <w:rPr>
                <w:rFonts w:ascii="宋体" w:hAnsi="宋体" w:hint="eastAsia"/>
                <w:kern w:val="0"/>
                <w:sz w:val="22"/>
              </w:rPr>
              <w:br/>
              <w:t>2.适用于GSM,CDMA,WCDMA,WLAN,LTE网络；</w:t>
            </w:r>
            <w:r w:rsidRPr="00A13DBA">
              <w:rPr>
                <w:rFonts w:ascii="宋体" w:hAnsi="宋体" w:hint="eastAsia"/>
                <w:kern w:val="0"/>
                <w:sz w:val="22"/>
              </w:rPr>
              <w:br/>
              <w:t>3. 频带范围  ：680~960MHz</w:t>
            </w:r>
            <w:r w:rsidRPr="00A13DBA">
              <w:rPr>
                <w:rFonts w:ascii="宋体" w:hAnsi="宋体" w:hint="eastAsia"/>
                <w:kern w:val="0"/>
                <w:sz w:val="22"/>
              </w:rPr>
              <w:br/>
              <w:t>4. 增益  ：11dB</w:t>
            </w:r>
            <w:r w:rsidRPr="00A13DBA">
              <w:rPr>
                <w:rFonts w:ascii="宋体" w:hAnsi="宋体" w:hint="eastAsia"/>
                <w:kern w:val="0"/>
                <w:sz w:val="22"/>
              </w:rPr>
              <w:br/>
              <w:t>5. 输入阻抗  ：50Ω</w:t>
            </w:r>
            <w:r w:rsidRPr="00A13DBA">
              <w:rPr>
                <w:rFonts w:ascii="宋体" w:hAnsi="宋体" w:hint="eastAsia"/>
                <w:kern w:val="0"/>
                <w:sz w:val="22"/>
              </w:rPr>
              <w:br/>
              <w:t>6. 水平面波源宽度： 60°、垂直面波源宽度： 50°</w:t>
            </w:r>
            <w:r w:rsidRPr="00A13DBA">
              <w:rPr>
                <w:rFonts w:ascii="宋体" w:hAnsi="宋体" w:hint="eastAsia"/>
                <w:kern w:val="0"/>
                <w:sz w:val="22"/>
              </w:rPr>
              <w:br/>
              <w:t>7. 前后比： ＞18、驻波比： ＜1.5</w:t>
            </w:r>
            <w:r w:rsidRPr="00A13DBA">
              <w:rPr>
                <w:rFonts w:ascii="宋体" w:hAnsi="宋体" w:hint="eastAsia"/>
                <w:kern w:val="0"/>
                <w:sz w:val="22"/>
              </w:rPr>
              <w:br/>
              <w:t>8. 模化形式： 垂直</w:t>
            </w:r>
            <w:r w:rsidRPr="00A13DBA">
              <w:rPr>
                <w:rFonts w:ascii="宋体" w:hAnsi="宋体" w:hint="eastAsia"/>
                <w:kern w:val="0"/>
                <w:sz w:val="22"/>
              </w:rPr>
              <w:br/>
              <w:t>9. 最大功率： 50W</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39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全天候大功率防水音柱（定压）</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left"/>
              <w:textAlignment w:val="center"/>
              <w:rPr>
                <w:rFonts w:ascii="宋体" w:hAnsi="宋体"/>
                <w:sz w:val="22"/>
              </w:rPr>
            </w:pPr>
            <w:r w:rsidRPr="00A13DBA">
              <w:rPr>
                <w:rFonts w:ascii="宋体" w:hAnsi="宋体" w:hint="eastAsia"/>
                <w:kern w:val="0"/>
                <w:sz w:val="22"/>
              </w:rPr>
              <w:t>1．额定功率(100V)：90W</w:t>
            </w:r>
            <w:r w:rsidRPr="00A13DBA">
              <w:rPr>
                <w:rFonts w:ascii="宋体" w:hAnsi="宋体" w:hint="eastAsia"/>
                <w:kern w:val="0"/>
                <w:sz w:val="22"/>
              </w:rPr>
              <w:br/>
              <w:t>2．额定功率(70V)：45W</w:t>
            </w:r>
            <w:r w:rsidRPr="00A13DBA">
              <w:rPr>
                <w:rFonts w:ascii="宋体" w:hAnsi="宋体" w:hint="eastAsia"/>
                <w:kern w:val="0"/>
                <w:sz w:val="22"/>
              </w:rPr>
              <w:br/>
              <w:t>3．灵敏度：93dB</w:t>
            </w:r>
            <w:r w:rsidRPr="00A13DBA">
              <w:rPr>
                <w:rFonts w:ascii="宋体" w:hAnsi="宋体" w:hint="eastAsia"/>
                <w:kern w:val="0"/>
                <w:sz w:val="22"/>
              </w:rPr>
              <w:br/>
            </w:r>
            <w:r w:rsidRPr="00A13DBA">
              <w:rPr>
                <w:rFonts w:ascii="宋体" w:hAnsi="宋体" w:hint="eastAsia"/>
                <w:kern w:val="0"/>
                <w:sz w:val="22"/>
              </w:rPr>
              <w:lastRenderedPageBreak/>
              <w:t>4．阻抗：黑:Com白:110Ω</w:t>
            </w:r>
            <w:r w:rsidRPr="00A13DBA">
              <w:rPr>
                <w:rFonts w:ascii="宋体" w:hAnsi="宋体" w:hint="eastAsia"/>
                <w:kern w:val="0"/>
                <w:sz w:val="22"/>
              </w:rPr>
              <w:br/>
              <w:t>5．频率响应：110-15KHz</w:t>
            </w:r>
            <w:r w:rsidRPr="00A13DBA">
              <w:rPr>
                <w:rFonts w:ascii="宋体" w:hAnsi="宋体" w:hint="eastAsia"/>
                <w:kern w:val="0"/>
                <w:sz w:val="22"/>
              </w:rPr>
              <w:br/>
              <w:t>6．防护等级：IP×6防水</w:t>
            </w:r>
            <w:r w:rsidRPr="00A13DBA">
              <w:rPr>
                <w:rFonts w:ascii="宋体" w:hAnsi="宋体" w:hint="eastAsia"/>
                <w:kern w:val="0"/>
                <w:sz w:val="22"/>
              </w:rPr>
              <w:br/>
              <w:t>7．喇叭单元：6.5"×3+3"×3</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lastRenderedPageBreak/>
              <w:t>16</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lastRenderedPageBreak/>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IP远程无线遥控器</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A13DBA" w:rsidP="005A28B0">
            <w:pPr>
              <w:widowControl/>
              <w:jc w:val="left"/>
              <w:textAlignment w:val="center"/>
              <w:rPr>
                <w:rFonts w:ascii="宋体" w:hAnsi="宋体"/>
                <w:sz w:val="22"/>
              </w:rPr>
            </w:pPr>
            <w:r>
              <w:rPr>
                <w:rFonts w:ascii="宋体" w:hAnsi="宋体" w:hint="eastAsia"/>
                <w:kern w:val="0"/>
                <w:sz w:val="22"/>
              </w:rPr>
              <w:t>▲</w:t>
            </w:r>
            <w:r w:rsidR="005A28B0" w:rsidRPr="00A13DBA">
              <w:rPr>
                <w:rFonts w:ascii="宋体" w:hAnsi="宋体" w:hint="eastAsia"/>
                <w:kern w:val="0"/>
                <w:sz w:val="22"/>
              </w:rPr>
              <w:t>1.遥控器支持12个任务按键，可在后台设置12个按键任务。</w:t>
            </w:r>
            <w:r w:rsidR="005A28B0" w:rsidRPr="00A13DBA">
              <w:rPr>
                <w:rFonts w:ascii="宋体" w:hAnsi="宋体" w:hint="eastAsia"/>
                <w:kern w:val="0"/>
                <w:sz w:val="22"/>
              </w:rPr>
              <w:br/>
            </w:r>
            <w:r>
              <w:rPr>
                <w:rFonts w:ascii="宋体" w:hAnsi="宋体" w:hint="eastAsia"/>
                <w:kern w:val="0"/>
                <w:sz w:val="22"/>
              </w:rPr>
              <w:t>▲</w:t>
            </w:r>
            <w:r w:rsidR="005A28B0" w:rsidRPr="00A13DBA">
              <w:rPr>
                <w:rFonts w:ascii="宋体" w:hAnsi="宋体" w:hint="eastAsia"/>
                <w:kern w:val="0"/>
                <w:sz w:val="22"/>
              </w:rPr>
              <w:t>2.遥控器支持7个功能按键，可在后台设置7个功能键，支持新建任务/切换任务、暂停/恢复、停止、上一曲、下一曲、音量加、音量减操作。</w:t>
            </w:r>
            <w:r w:rsidR="005A28B0" w:rsidRPr="00A13DBA">
              <w:rPr>
                <w:rFonts w:ascii="宋体" w:hAnsi="宋体" w:hint="eastAsia"/>
                <w:kern w:val="0"/>
                <w:sz w:val="22"/>
              </w:rPr>
              <w:br/>
              <w:t>3.支持遥控禁用时间段，可设置每组的开始时间和结束时间。</w:t>
            </w:r>
            <w:r w:rsidR="005A28B0" w:rsidRPr="00A13DBA">
              <w:rPr>
                <w:rFonts w:ascii="宋体" w:hAnsi="宋体" w:hint="eastAsia"/>
                <w:kern w:val="0"/>
                <w:sz w:val="22"/>
              </w:rPr>
              <w:br/>
              <w:t>4.使用RS232通信协议，遥控可达1000米。</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r w:rsidR="005A28B0" w:rsidRPr="00A13DBA" w:rsidTr="005A28B0">
        <w:trPr>
          <w:trHeight w:val="44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5A28B0" w:rsidP="005A28B0">
            <w:pPr>
              <w:widowControl/>
              <w:jc w:val="center"/>
              <w:textAlignment w:val="center"/>
              <w:rPr>
                <w:rFonts w:ascii="宋体" w:hAnsi="宋体"/>
                <w:sz w:val="22"/>
              </w:rPr>
            </w:pPr>
            <w:r w:rsidRPr="00A13DBA">
              <w:rPr>
                <w:rFonts w:ascii="宋体" w:hAnsi="宋体" w:hint="eastAsia"/>
                <w:kern w:val="0"/>
                <w:sz w:val="22"/>
              </w:rPr>
              <w:t>网口转串口IP终端</w:t>
            </w:r>
          </w:p>
        </w:tc>
        <w:tc>
          <w:tcPr>
            <w:tcW w:w="9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8B0" w:rsidRPr="00A13DBA" w:rsidRDefault="00A13DBA" w:rsidP="005A28B0">
            <w:pPr>
              <w:widowControl/>
              <w:jc w:val="left"/>
              <w:textAlignment w:val="center"/>
              <w:rPr>
                <w:rFonts w:ascii="宋体" w:hAnsi="宋体"/>
                <w:sz w:val="22"/>
              </w:rPr>
            </w:pPr>
            <w:r>
              <w:rPr>
                <w:rFonts w:ascii="宋体" w:hAnsi="宋体" w:hint="eastAsia"/>
                <w:kern w:val="0"/>
                <w:sz w:val="22"/>
              </w:rPr>
              <w:t>▲</w:t>
            </w:r>
            <w:r w:rsidR="005A28B0" w:rsidRPr="00A13DBA">
              <w:rPr>
                <w:rFonts w:ascii="宋体" w:hAnsi="宋体" w:hint="eastAsia"/>
                <w:kern w:val="0"/>
                <w:sz w:val="22"/>
              </w:rPr>
              <w:t>1.支持1路RJ45接口，1路RS-232协议DB9输入接口。</w:t>
            </w:r>
            <w:r w:rsidR="005A28B0" w:rsidRPr="00A13DBA">
              <w:rPr>
                <w:rFonts w:ascii="宋体" w:hAnsi="宋体" w:hint="eastAsia"/>
                <w:kern w:val="0"/>
                <w:sz w:val="22"/>
              </w:rPr>
              <w:br/>
              <w:t>2.通讯速率9600bps</w:t>
            </w:r>
            <w:r w:rsidR="005A28B0" w:rsidRPr="00A13DBA">
              <w:rPr>
                <w:rFonts w:ascii="宋体" w:hAnsi="宋体" w:hint="eastAsia"/>
                <w:kern w:val="0"/>
                <w:sz w:val="22"/>
              </w:rPr>
              <w:br/>
              <w:t>3.支持通过后台软件对终端进行远程固件升级。</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sz w:val="20"/>
                <w:szCs w:val="20"/>
              </w:rPr>
            </w:pPr>
            <w:r w:rsidRPr="00A13DBA">
              <w:rPr>
                <w:rFonts w:ascii="宋体" w:hAnsi="宋体" w:hint="eastAsia"/>
                <w:kern w:val="0"/>
                <w:sz w:val="20"/>
                <w:szCs w:val="20"/>
              </w:rPr>
              <w:t>台</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8B0" w:rsidRPr="00A13DBA" w:rsidRDefault="005A28B0" w:rsidP="005A28B0">
            <w:pPr>
              <w:widowControl/>
              <w:jc w:val="center"/>
              <w:textAlignment w:val="center"/>
              <w:rPr>
                <w:rFonts w:ascii="宋体" w:hAnsi="宋体"/>
                <w:kern w:val="0"/>
                <w:sz w:val="20"/>
                <w:szCs w:val="20"/>
              </w:rPr>
            </w:pPr>
            <w:r w:rsidRPr="00A13DBA">
              <w:rPr>
                <w:rFonts w:ascii="宋体" w:hAnsi="宋体" w:hint="eastAsia"/>
                <w:kern w:val="0"/>
                <w:sz w:val="20"/>
                <w:szCs w:val="20"/>
              </w:rPr>
              <w:t>否</w:t>
            </w:r>
          </w:p>
        </w:tc>
      </w:tr>
    </w:tbl>
    <w:p w:rsidR="005A28B0" w:rsidRPr="00A13DBA" w:rsidRDefault="005A28B0" w:rsidP="005A28B0">
      <w:pPr>
        <w:pStyle w:val="afd"/>
        <w:ind w:firstLine="643"/>
        <w:rPr>
          <w:rFonts w:ascii="黑体" w:eastAsia="黑体" w:hAnsi="黑体"/>
          <w:b/>
          <w:sz w:val="32"/>
        </w:rPr>
      </w:pPr>
    </w:p>
    <w:p w:rsidR="005A28B0" w:rsidRPr="00A13DBA" w:rsidRDefault="005A28B0" w:rsidP="005A28B0">
      <w:pPr>
        <w:pStyle w:val="afd"/>
        <w:ind w:firstLine="643"/>
        <w:rPr>
          <w:rFonts w:ascii="黑体" w:eastAsia="黑体" w:hAnsi="黑体"/>
          <w:b/>
          <w:sz w:val="32"/>
        </w:rPr>
      </w:pPr>
    </w:p>
    <w:p w:rsidR="005A28B0" w:rsidRPr="00A13DBA" w:rsidRDefault="005A28B0" w:rsidP="005A28B0">
      <w:pPr>
        <w:pStyle w:val="afd"/>
        <w:ind w:firstLine="643"/>
        <w:rPr>
          <w:rFonts w:ascii="黑体" w:eastAsia="黑体" w:hAnsi="黑体"/>
          <w:b/>
          <w:sz w:val="32"/>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2611"/>
        <w:gridCol w:w="6874"/>
        <w:gridCol w:w="846"/>
        <w:gridCol w:w="1509"/>
        <w:gridCol w:w="1185"/>
      </w:tblGrid>
      <w:tr w:rsidR="005A28B0" w:rsidRPr="00A13DBA" w:rsidTr="005A28B0">
        <w:trPr>
          <w:trHeight w:val="712"/>
        </w:trPr>
        <w:tc>
          <w:tcPr>
            <w:tcW w:w="13948" w:type="dxa"/>
            <w:gridSpan w:val="6"/>
            <w:shd w:val="clear" w:color="auto" w:fill="BFBFBF" w:themeFill="background1" w:themeFillShade="BF"/>
            <w:vAlign w:val="center"/>
          </w:tcPr>
          <w:p w:rsidR="005A28B0" w:rsidRPr="00A13DBA" w:rsidRDefault="005A28B0" w:rsidP="005A28B0">
            <w:pPr>
              <w:pStyle w:val="a7"/>
              <w:snapToGrid w:val="0"/>
              <w:rPr>
                <w:rFonts w:ascii="宋体" w:hAnsi="宋体" w:cs="宋体"/>
                <w:b/>
                <w:bCs/>
                <w:sz w:val="21"/>
                <w:szCs w:val="21"/>
              </w:rPr>
            </w:pPr>
            <w:r w:rsidRPr="00A13DBA">
              <w:rPr>
                <w:rFonts w:ascii="黑体" w:eastAsia="黑体" w:hAnsi="黑体" w:cs="黑体" w:hint="eastAsia"/>
                <w:b/>
                <w:bCs/>
                <w:sz w:val="28"/>
                <w:szCs w:val="28"/>
              </w:rPr>
              <w:t>3、信息发布系统</w:t>
            </w:r>
          </w:p>
        </w:tc>
      </w:tr>
      <w:tr w:rsidR="005A28B0" w:rsidRPr="00A13DBA" w:rsidTr="005A28B0">
        <w:tc>
          <w:tcPr>
            <w:tcW w:w="923" w:type="dxa"/>
            <w:shd w:val="clear" w:color="auto" w:fill="BFBFBF" w:themeFill="background1" w:themeFillShade="BF"/>
            <w:vAlign w:val="center"/>
          </w:tcPr>
          <w:p w:rsidR="005A28B0" w:rsidRPr="00A13DBA" w:rsidRDefault="005A28B0" w:rsidP="005A28B0">
            <w:pPr>
              <w:pStyle w:val="a7"/>
              <w:snapToGrid w:val="0"/>
              <w:jc w:val="center"/>
              <w:rPr>
                <w:rFonts w:ascii="宋体" w:hAnsi="宋体" w:cs="宋体"/>
                <w:b/>
                <w:bCs/>
                <w:sz w:val="21"/>
                <w:szCs w:val="21"/>
              </w:rPr>
            </w:pPr>
            <w:r w:rsidRPr="00A13DBA">
              <w:rPr>
                <w:rFonts w:ascii="宋体" w:hAnsi="宋体" w:cs="宋体" w:hint="eastAsia"/>
                <w:b/>
                <w:bCs/>
                <w:sz w:val="21"/>
                <w:szCs w:val="21"/>
              </w:rPr>
              <w:t>序号</w:t>
            </w:r>
          </w:p>
        </w:tc>
        <w:tc>
          <w:tcPr>
            <w:tcW w:w="2611" w:type="dxa"/>
            <w:shd w:val="clear" w:color="auto" w:fill="BFBFBF" w:themeFill="background1" w:themeFillShade="BF"/>
            <w:vAlign w:val="center"/>
          </w:tcPr>
          <w:p w:rsidR="005A28B0" w:rsidRPr="00A13DBA" w:rsidRDefault="005A28B0" w:rsidP="005A28B0">
            <w:pPr>
              <w:pStyle w:val="a7"/>
              <w:snapToGrid w:val="0"/>
              <w:jc w:val="center"/>
              <w:rPr>
                <w:rFonts w:ascii="宋体" w:hAnsi="宋体" w:cs="宋体"/>
                <w:b/>
                <w:bCs/>
                <w:sz w:val="21"/>
                <w:szCs w:val="21"/>
              </w:rPr>
            </w:pPr>
            <w:r w:rsidRPr="00A13DBA">
              <w:rPr>
                <w:rFonts w:ascii="宋体" w:hAnsi="宋体" w:cs="宋体" w:hint="eastAsia"/>
                <w:b/>
                <w:bCs/>
                <w:sz w:val="21"/>
                <w:szCs w:val="21"/>
              </w:rPr>
              <w:t>设备（软件或其它）名称</w:t>
            </w:r>
          </w:p>
        </w:tc>
        <w:tc>
          <w:tcPr>
            <w:tcW w:w="6874" w:type="dxa"/>
            <w:shd w:val="clear" w:color="auto" w:fill="BFBFBF" w:themeFill="background1" w:themeFillShade="BF"/>
            <w:vAlign w:val="center"/>
          </w:tcPr>
          <w:p w:rsidR="005A28B0" w:rsidRPr="00A13DBA" w:rsidRDefault="005A28B0" w:rsidP="005A28B0">
            <w:pPr>
              <w:pStyle w:val="a7"/>
              <w:snapToGrid w:val="0"/>
              <w:jc w:val="center"/>
              <w:rPr>
                <w:rFonts w:ascii="宋体" w:hAnsi="宋体" w:cs="宋体"/>
                <w:b/>
                <w:bCs/>
                <w:sz w:val="21"/>
                <w:szCs w:val="21"/>
              </w:rPr>
            </w:pPr>
            <w:r w:rsidRPr="00A13DBA">
              <w:rPr>
                <w:rFonts w:ascii="宋体" w:hAnsi="宋体" w:cs="宋体" w:hint="eastAsia"/>
                <w:b/>
                <w:bCs/>
                <w:sz w:val="21"/>
                <w:szCs w:val="21"/>
              </w:rPr>
              <w:t>技术指标</w:t>
            </w:r>
          </w:p>
        </w:tc>
        <w:tc>
          <w:tcPr>
            <w:tcW w:w="846" w:type="dxa"/>
            <w:shd w:val="clear" w:color="auto" w:fill="BFBFBF" w:themeFill="background1" w:themeFillShade="BF"/>
            <w:vAlign w:val="center"/>
          </w:tcPr>
          <w:p w:rsidR="005A28B0" w:rsidRPr="00A13DBA" w:rsidRDefault="005A28B0" w:rsidP="005A28B0">
            <w:pPr>
              <w:pStyle w:val="a7"/>
              <w:snapToGrid w:val="0"/>
              <w:jc w:val="center"/>
              <w:rPr>
                <w:rFonts w:ascii="宋体" w:hAnsi="宋体" w:cs="宋体"/>
                <w:b/>
                <w:bCs/>
                <w:sz w:val="21"/>
                <w:szCs w:val="21"/>
              </w:rPr>
            </w:pPr>
            <w:r w:rsidRPr="00A13DBA">
              <w:rPr>
                <w:rFonts w:ascii="宋体" w:hAnsi="宋体" w:cs="宋体" w:hint="eastAsia"/>
                <w:b/>
                <w:bCs/>
                <w:sz w:val="21"/>
                <w:szCs w:val="21"/>
              </w:rPr>
              <w:t>数量</w:t>
            </w:r>
          </w:p>
        </w:tc>
        <w:tc>
          <w:tcPr>
            <w:tcW w:w="1509" w:type="dxa"/>
            <w:shd w:val="clear" w:color="auto" w:fill="BFBFBF" w:themeFill="background1" w:themeFillShade="BF"/>
            <w:vAlign w:val="center"/>
          </w:tcPr>
          <w:p w:rsidR="005A28B0" w:rsidRPr="00A13DBA" w:rsidRDefault="005A28B0" w:rsidP="005A28B0">
            <w:pPr>
              <w:pStyle w:val="a7"/>
              <w:snapToGrid w:val="0"/>
              <w:jc w:val="center"/>
              <w:rPr>
                <w:rFonts w:ascii="宋体" w:hAnsi="宋体" w:cs="宋体"/>
                <w:b/>
                <w:bCs/>
                <w:sz w:val="21"/>
                <w:szCs w:val="21"/>
              </w:rPr>
            </w:pPr>
            <w:r w:rsidRPr="00A13DBA">
              <w:rPr>
                <w:rFonts w:ascii="宋体" w:hAnsi="宋体" w:cs="宋体" w:hint="eastAsia"/>
                <w:b/>
                <w:bCs/>
                <w:sz w:val="21"/>
                <w:szCs w:val="21"/>
              </w:rPr>
              <w:t>单位</w:t>
            </w:r>
          </w:p>
        </w:tc>
        <w:tc>
          <w:tcPr>
            <w:tcW w:w="1185" w:type="dxa"/>
            <w:tcBorders>
              <w:tl2br w:val="nil"/>
              <w:tr2bl w:val="nil"/>
            </w:tcBorders>
            <w:shd w:val="clear" w:color="auto" w:fill="BFBFBF" w:themeFill="background1" w:themeFillShade="BF"/>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b/>
                <w:bCs/>
                <w:sz w:val="21"/>
                <w:szCs w:val="21"/>
              </w:rPr>
              <w:t>是否为核心产品</w:t>
            </w:r>
          </w:p>
        </w:tc>
      </w:tr>
      <w:tr w:rsidR="005A28B0" w:rsidRPr="00A13DBA" w:rsidTr="005A28B0">
        <w:tc>
          <w:tcPr>
            <w:tcW w:w="923"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1</w:t>
            </w:r>
          </w:p>
        </w:tc>
        <w:tc>
          <w:tcPr>
            <w:tcW w:w="2611"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LED显示屏</w:t>
            </w:r>
          </w:p>
        </w:tc>
        <w:tc>
          <w:tcPr>
            <w:tcW w:w="6874" w:type="dxa"/>
            <w:vAlign w:val="center"/>
          </w:tcPr>
          <w:p w:rsidR="005A28B0" w:rsidRPr="00A13DBA" w:rsidRDefault="005A28B0" w:rsidP="005A28B0">
            <w:pPr>
              <w:spacing w:line="400" w:lineRule="exact"/>
            </w:pPr>
            <w:r w:rsidRPr="00A13DBA">
              <w:rPr>
                <w:rFonts w:hint="eastAsia"/>
              </w:rPr>
              <w:t>模组规格</w:t>
            </w:r>
          </w:p>
          <w:p w:rsidR="005A28B0" w:rsidRPr="00A13DBA" w:rsidRDefault="005A28B0" w:rsidP="005A28B0">
            <w:pPr>
              <w:spacing w:line="400" w:lineRule="exact"/>
            </w:pPr>
            <w:r w:rsidRPr="00A13DBA">
              <w:rPr>
                <w:rFonts w:hint="eastAsia"/>
              </w:rPr>
              <w:t xml:space="preserve">1 </w:t>
            </w:r>
            <w:r w:rsidRPr="00A13DBA">
              <w:rPr>
                <w:rFonts w:hint="eastAsia"/>
              </w:rPr>
              <w:t>产品型号</w:t>
            </w:r>
            <w:r w:rsidRPr="00A13DBA">
              <w:rPr>
                <w:rFonts w:hint="eastAsia"/>
              </w:rPr>
              <w:t xml:space="preserve"> P5</w:t>
            </w:r>
          </w:p>
          <w:p w:rsidR="005A28B0" w:rsidRPr="00A13DBA" w:rsidRDefault="005A28B0" w:rsidP="005A28B0">
            <w:pPr>
              <w:spacing w:line="400" w:lineRule="exact"/>
            </w:pPr>
            <w:r w:rsidRPr="00A13DBA">
              <w:rPr>
                <w:rFonts w:hint="eastAsia"/>
              </w:rPr>
              <w:t xml:space="preserve">2 </w:t>
            </w:r>
            <w:r w:rsidRPr="00A13DBA">
              <w:rPr>
                <w:rFonts w:hint="eastAsia"/>
              </w:rPr>
              <w:t>像素间距</w:t>
            </w:r>
            <w:r w:rsidRPr="00A13DBA">
              <w:rPr>
                <w:rFonts w:hint="eastAsia"/>
              </w:rPr>
              <w:t xml:space="preserve"> 5mm</w:t>
            </w:r>
          </w:p>
          <w:p w:rsidR="005A28B0" w:rsidRPr="00A13DBA" w:rsidRDefault="005A28B0" w:rsidP="005A28B0">
            <w:pPr>
              <w:spacing w:line="400" w:lineRule="exact"/>
            </w:pPr>
            <w:r w:rsidRPr="00A13DBA">
              <w:rPr>
                <w:rFonts w:hint="eastAsia"/>
              </w:rPr>
              <w:t xml:space="preserve">3 </w:t>
            </w:r>
            <w:r w:rsidRPr="00A13DBA">
              <w:rPr>
                <w:rFonts w:hint="eastAsia"/>
              </w:rPr>
              <w:t>模组尺寸</w:t>
            </w:r>
            <w:r w:rsidRPr="00A13DBA">
              <w:rPr>
                <w:rFonts w:hint="eastAsia"/>
              </w:rPr>
              <w:t xml:space="preserve"> 160x320x17 mm</w:t>
            </w:r>
          </w:p>
          <w:p w:rsidR="005A28B0" w:rsidRPr="00A13DBA" w:rsidRDefault="005A28B0" w:rsidP="005A28B0">
            <w:pPr>
              <w:spacing w:line="400" w:lineRule="exact"/>
            </w:pPr>
            <w:r w:rsidRPr="00A13DBA">
              <w:rPr>
                <w:rFonts w:hint="eastAsia"/>
              </w:rPr>
              <w:lastRenderedPageBreak/>
              <w:t xml:space="preserve">4 </w:t>
            </w:r>
            <w:r w:rsidRPr="00A13DBA">
              <w:rPr>
                <w:rFonts w:hint="eastAsia"/>
              </w:rPr>
              <w:t>模组分辨率</w:t>
            </w:r>
            <w:r w:rsidRPr="00A13DBA">
              <w:rPr>
                <w:rFonts w:hint="eastAsia"/>
              </w:rPr>
              <w:t xml:space="preserve"> 32x64pixels</w:t>
            </w:r>
          </w:p>
          <w:p w:rsidR="005A28B0" w:rsidRPr="00A13DBA" w:rsidRDefault="005A28B0" w:rsidP="005A28B0">
            <w:pPr>
              <w:spacing w:line="400" w:lineRule="exact"/>
            </w:pPr>
            <w:r w:rsidRPr="00A13DBA">
              <w:rPr>
                <w:rFonts w:hint="eastAsia"/>
              </w:rPr>
              <w:t xml:space="preserve">5 </w:t>
            </w:r>
            <w:r w:rsidRPr="00A13DBA">
              <w:rPr>
                <w:rFonts w:hint="eastAsia"/>
              </w:rPr>
              <w:t>像素组成</w:t>
            </w:r>
            <w:r w:rsidRPr="00A13DBA">
              <w:rPr>
                <w:rFonts w:hint="eastAsia"/>
              </w:rPr>
              <w:t xml:space="preserve"> 1R1G1B</w:t>
            </w:r>
          </w:p>
          <w:p w:rsidR="005A28B0" w:rsidRPr="00A13DBA" w:rsidRDefault="005A28B0" w:rsidP="005A28B0">
            <w:pPr>
              <w:spacing w:line="400" w:lineRule="exact"/>
            </w:pPr>
            <w:r w:rsidRPr="00A13DBA">
              <w:rPr>
                <w:rFonts w:hint="eastAsia"/>
              </w:rPr>
              <w:t>6 LED</w:t>
            </w:r>
            <w:r w:rsidRPr="00A13DBA">
              <w:rPr>
                <w:rFonts w:hint="eastAsia"/>
              </w:rPr>
              <w:t>类型</w:t>
            </w:r>
            <w:r w:rsidRPr="00A13DBA">
              <w:rPr>
                <w:rFonts w:hint="eastAsia"/>
              </w:rPr>
              <w:t xml:space="preserve">   SMD 2727</w:t>
            </w:r>
          </w:p>
          <w:p w:rsidR="005A28B0" w:rsidRPr="00A13DBA" w:rsidRDefault="005A28B0" w:rsidP="005A28B0">
            <w:pPr>
              <w:spacing w:line="400" w:lineRule="exact"/>
            </w:pPr>
            <w:r w:rsidRPr="00A13DBA">
              <w:rPr>
                <w:rFonts w:hint="eastAsia"/>
              </w:rPr>
              <w:t>屏体规格</w:t>
            </w:r>
          </w:p>
          <w:p w:rsidR="005A28B0" w:rsidRPr="00A13DBA" w:rsidRDefault="005A28B0" w:rsidP="005A28B0">
            <w:pPr>
              <w:spacing w:line="400" w:lineRule="exact"/>
            </w:pPr>
            <w:r w:rsidRPr="00A13DBA">
              <w:rPr>
                <w:rFonts w:hint="eastAsia"/>
              </w:rPr>
              <w:t xml:space="preserve">1 </w:t>
            </w:r>
            <w:r w:rsidRPr="00A13DBA">
              <w:rPr>
                <w:rFonts w:hint="eastAsia"/>
              </w:rPr>
              <w:t>像素密度</w:t>
            </w:r>
            <w:r w:rsidRPr="00A13DBA">
              <w:rPr>
                <w:rFonts w:hint="eastAsia"/>
              </w:rPr>
              <w:t xml:space="preserve"> 40000Pixels/m2</w:t>
            </w:r>
          </w:p>
          <w:p w:rsidR="005A28B0" w:rsidRPr="00A13DBA" w:rsidRDefault="005A28B0" w:rsidP="005A28B0">
            <w:pPr>
              <w:spacing w:line="400" w:lineRule="exact"/>
            </w:pPr>
            <w:r w:rsidRPr="00A13DBA">
              <w:rPr>
                <w:rFonts w:hint="eastAsia"/>
              </w:rPr>
              <w:t xml:space="preserve">2 </w:t>
            </w:r>
            <w:r w:rsidRPr="00A13DBA">
              <w:rPr>
                <w:rFonts w:hint="eastAsia"/>
              </w:rPr>
              <w:t>亮度≤</w:t>
            </w:r>
            <w:r w:rsidRPr="00A13DBA">
              <w:rPr>
                <w:rFonts w:hint="eastAsia"/>
              </w:rPr>
              <w:t>5800 nits</w:t>
            </w:r>
          </w:p>
          <w:p w:rsidR="005A28B0" w:rsidRPr="00A13DBA" w:rsidRDefault="005A28B0" w:rsidP="005A28B0">
            <w:pPr>
              <w:spacing w:line="400" w:lineRule="exact"/>
            </w:pPr>
            <w:r w:rsidRPr="00A13DBA">
              <w:rPr>
                <w:rFonts w:hint="eastAsia"/>
              </w:rPr>
              <w:t xml:space="preserve">3 </w:t>
            </w:r>
            <w:r w:rsidRPr="00A13DBA">
              <w:rPr>
                <w:rFonts w:hint="eastAsia"/>
              </w:rPr>
              <w:t>灰度等级</w:t>
            </w:r>
            <w:r w:rsidRPr="00A13DBA">
              <w:rPr>
                <w:rFonts w:hint="eastAsia"/>
              </w:rPr>
              <w:t xml:space="preserve"> 65536 level</w:t>
            </w:r>
          </w:p>
          <w:p w:rsidR="005A28B0" w:rsidRPr="00A13DBA" w:rsidRDefault="005A28B0" w:rsidP="005A28B0">
            <w:pPr>
              <w:spacing w:line="400" w:lineRule="exact"/>
            </w:pPr>
            <w:r w:rsidRPr="00A13DBA">
              <w:rPr>
                <w:rFonts w:hint="eastAsia"/>
              </w:rPr>
              <w:t xml:space="preserve">4 </w:t>
            </w:r>
            <w:r w:rsidRPr="00A13DBA">
              <w:rPr>
                <w:rFonts w:hint="eastAsia"/>
              </w:rPr>
              <w:t>颜色数</w:t>
            </w:r>
            <w:r w:rsidRPr="00A13DBA">
              <w:rPr>
                <w:rFonts w:hint="eastAsia"/>
              </w:rPr>
              <w:t xml:space="preserve"> 281</w:t>
            </w:r>
            <w:r w:rsidRPr="00A13DBA">
              <w:rPr>
                <w:rFonts w:hint="eastAsia"/>
              </w:rPr>
              <w:t>千亿</w:t>
            </w:r>
          </w:p>
          <w:p w:rsidR="005A28B0" w:rsidRPr="00A13DBA" w:rsidRDefault="005A28B0" w:rsidP="005A28B0">
            <w:pPr>
              <w:spacing w:line="400" w:lineRule="exact"/>
            </w:pPr>
            <w:r w:rsidRPr="00A13DBA">
              <w:rPr>
                <w:rFonts w:hint="eastAsia"/>
              </w:rPr>
              <w:t xml:space="preserve">5 </w:t>
            </w:r>
            <w:r w:rsidRPr="00A13DBA">
              <w:rPr>
                <w:rFonts w:hint="eastAsia"/>
              </w:rPr>
              <w:t>对比度</w:t>
            </w:r>
            <w:r w:rsidRPr="00A13DBA">
              <w:rPr>
                <w:rFonts w:hint="eastAsia"/>
              </w:rPr>
              <w:t xml:space="preserve"> 5000</w:t>
            </w:r>
            <w:r w:rsidRPr="00A13DBA">
              <w:rPr>
                <w:rFonts w:hint="eastAsia"/>
              </w:rPr>
              <w:t>：</w:t>
            </w:r>
            <w:r w:rsidRPr="00A13DBA">
              <w:rPr>
                <w:rFonts w:hint="eastAsia"/>
              </w:rPr>
              <w:t>1</w:t>
            </w:r>
          </w:p>
          <w:p w:rsidR="005A28B0" w:rsidRPr="00A13DBA" w:rsidRDefault="005A28B0" w:rsidP="005A28B0">
            <w:pPr>
              <w:spacing w:line="400" w:lineRule="exact"/>
            </w:pPr>
            <w:r w:rsidRPr="00A13DBA">
              <w:rPr>
                <w:rFonts w:hint="eastAsia"/>
              </w:rPr>
              <w:t xml:space="preserve">6 </w:t>
            </w:r>
            <w:r w:rsidRPr="00A13DBA">
              <w:rPr>
                <w:rFonts w:hint="eastAsia"/>
              </w:rPr>
              <w:t>刷新频率≥</w:t>
            </w:r>
            <w:r w:rsidRPr="00A13DBA">
              <w:rPr>
                <w:rFonts w:hint="eastAsia"/>
              </w:rPr>
              <w:t>1920 Hz</w:t>
            </w:r>
          </w:p>
          <w:p w:rsidR="005A28B0" w:rsidRPr="00A13DBA" w:rsidRDefault="005A28B0" w:rsidP="005A28B0">
            <w:pPr>
              <w:spacing w:line="400" w:lineRule="exact"/>
            </w:pPr>
            <w:r w:rsidRPr="00A13DBA">
              <w:rPr>
                <w:rFonts w:hint="eastAsia"/>
              </w:rPr>
              <w:t xml:space="preserve">7 </w:t>
            </w:r>
            <w:r w:rsidRPr="00A13DBA">
              <w:rPr>
                <w:rFonts w:hint="eastAsia"/>
              </w:rPr>
              <w:t>驱动方式</w:t>
            </w:r>
            <w:r w:rsidRPr="00A13DBA">
              <w:rPr>
                <w:rFonts w:hint="eastAsia"/>
              </w:rPr>
              <w:t xml:space="preserve"> 1/8</w:t>
            </w:r>
            <w:r w:rsidRPr="00A13DBA">
              <w:rPr>
                <w:rFonts w:hint="eastAsia"/>
              </w:rPr>
              <w:t>扫</w:t>
            </w:r>
          </w:p>
          <w:p w:rsidR="005A28B0" w:rsidRPr="00A13DBA" w:rsidRDefault="005A28B0" w:rsidP="005A28B0">
            <w:pPr>
              <w:spacing w:line="400" w:lineRule="exact"/>
            </w:pPr>
            <w:r w:rsidRPr="00A13DBA">
              <w:rPr>
                <w:rFonts w:hint="eastAsia"/>
              </w:rPr>
              <w:t xml:space="preserve">8 </w:t>
            </w:r>
            <w:r w:rsidRPr="00A13DBA">
              <w:rPr>
                <w:rFonts w:hint="eastAsia"/>
              </w:rPr>
              <w:t>视角（水平</w:t>
            </w:r>
            <w:r w:rsidRPr="00A13DBA">
              <w:rPr>
                <w:rFonts w:hint="eastAsia"/>
              </w:rPr>
              <w:t>/</w:t>
            </w:r>
            <w:r w:rsidRPr="00A13DBA">
              <w:rPr>
                <w:rFonts w:hint="eastAsia"/>
              </w:rPr>
              <w:t>垂直）</w:t>
            </w:r>
            <w:r w:rsidRPr="00A13DBA">
              <w:rPr>
                <w:rFonts w:hint="eastAsia"/>
              </w:rPr>
              <w:t xml:space="preserve"> 140</w:t>
            </w:r>
            <w:r w:rsidRPr="00A13DBA">
              <w:rPr>
                <w:rFonts w:hint="eastAsia"/>
              </w:rPr>
              <w:t>°</w:t>
            </w:r>
            <w:r w:rsidRPr="00A13DBA">
              <w:rPr>
                <w:rFonts w:hint="eastAsia"/>
              </w:rPr>
              <w:t>/120</w:t>
            </w:r>
            <w:r w:rsidRPr="00A13DBA">
              <w:rPr>
                <w:rFonts w:hint="eastAsia"/>
              </w:rPr>
              <w:t>°</w:t>
            </w:r>
          </w:p>
          <w:p w:rsidR="005A28B0" w:rsidRPr="00A13DBA" w:rsidRDefault="005A28B0" w:rsidP="005A28B0">
            <w:pPr>
              <w:spacing w:line="400" w:lineRule="exact"/>
            </w:pPr>
            <w:r w:rsidRPr="00A13DBA">
              <w:rPr>
                <w:rFonts w:hint="eastAsia"/>
              </w:rPr>
              <w:t xml:space="preserve">9 </w:t>
            </w:r>
            <w:r w:rsidRPr="00A13DBA">
              <w:rPr>
                <w:rFonts w:hint="eastAsia"/>
              </w:rPr>
              <w:t>防护等级（正面</w:t>
            </w:r>
            <w:r w:rsidRPr="00A13DBA">
              <w:rPr>
                <w:rFonts w:hint="eastAsia"/>
              </w:rPr>
              <w:t>/</w:t>
            </w:r>
            <w:r w:rsidRPr="00A13DBA">
              <w:rPr>
                <w:rFonts w:hint="eastAsia"/>
              </w:rPr>
              <w:t>背面）</w:t>
            </w:r>
            <w:r w:rsidRPr="00A13DBA">
              <w:rPr>
                <w:rFonts w:hint="eastAsia"/>
              </w:rPr>
              <w:t xml:space="preserve"> IP64</w:t>
            </w:r>
          </w:p>
          <w:p w:rsidR="005A28B0" w:rsidRPr="00A13DBA" w:rsidRDefault="005A28B0" w:rsidP="005A28B0">
            <w:pPr>
              <w:spacing w:line="400" w:lineRule="exact"/>
            </w:pPr>
            <w:r w:rsidRPr="00A13DBA">
              <w:rPr>
                <w:rFonts w:hint="eastAsia"/>
              </w:rPr>
              <w:t xml:space="preserve">10 </w:t>
            </w:r>
            <w:r w:rsidRPr="00A13DBA">
              <w:rPr>
                <w:rFonts w:hint="eastAsia"/>
              </w:rPr>
              <w:t>功率（最大</w:t>
            </w:r>
            <w:r w:rsidRPr="00A13DBA">
              <w:rPr>
                <w:rFonts w:hint="eastAsia"/>
              </w:rPr>
              <w:t>/</w:t>
            </w:r>
            <w:r w:rsidRPr="00A13DBA">
              <w:rPr>
                <w:rFonts w:hint="eastAsia"/>
              </w:rPr>
              <w:t>平均）</w:t>
            </w:r>
            <w:r w:rsidRPr="00A13DBA">
              <w:rPr>
                <w:rFonts w:hint="eastAsia"/>
              </w:rPr>
              <w:t xml:space="preserve"> 900/450 W/m2</w:t>
            </w:r>
          </w:p>
          <w:p w:rsidR="005A28B0" w:rsidRPr="00A13DBA" w:rsidRDefault="005A28B0" w:rsidP="005A28B0">
            <w:pPr>
              <w:spacing w:line="400" w:lineRule="exact"/>
            </w:pPr>
            <w:r w:rsidRPr="00A13DBA">
              <w:rPr>
                <w:rFonts w:hint="eastAsia"/>
              </w:rPr>
              <w:t xml:space="preserve">11 </w:t>
            </w:r>
            <w:r w:rsidRPr="00A13DBA">
              <w:rPr>
                <w:rFonts w:hint="eastAsia"/>
              </w:rPr>
              <w:t>输入交流电压</w:t>
            </w:r>
            <w:r w:rsidRPr="00A13DBA">
              <w:rPr>
                <w:rFonts w:hint="eastAsia"/>
              </w:rPr>
              <w:t xml:space="preserve"> 110 V -240 V</w:t>
            </w:r>
          </w:p>
          <w:p w:rsidR="005A28B0" w:rsidRPr="00A13DBA" w:rsidRDefault="005A28B0" w:rsidP="005A28B0">
            <w:pPr>
              <w:spacing w:line="400" w:lineRule="exact"/>
            </w:pPr>
            <w:r w:rsidRPr="00A13DBA">
              <w:rPr>
                <w:rFonts w:hint="eastAsia"/>
              </w:rPr>
              <w:t xml:space="preserve">12 </w:t>
            </w:r>
            <w:r w:rsidRPr="00A13DBA">
              <w:rPr>
                <w:rFonts w:hint="eastAsia"/>
              </w:rPr>
              <w:t>工作温度</w:t>
            </w:r>
            <w:r w:rsidRPr="00A13DBA">
              <w:rPr>
                <w:rFonts w:hint="eastAsia"/>
              </w:rPr>
              <w:t xml:space="preserve"> -20</w:t>
            </w:r>
            <w:r w:rsidRPr="00A13DBA">
              <w:rPr>
                <w:rFonts w:hint="eastAsia"/>
              </w:rPr>
              <w:t>℃～</w:t>
            </w:r>
            <w:r w:rsidRPr="00A13DBA">
              <w:rPr>
                <w:rFonts w:hint="eastAsia"/>
              </w:rPr>
              <w:t>50</w:t>
            </w:r>
            <w:r w:rsidRPr="00A13DBA">
              <w:rPr>
                <w:rFonts w:hint="eastAsia"/>
              </w:rPr>
              <w:t>℃</w:t>
            </w:r>
          </w:p>
          <w:p w:rsidR="005A28B0" w:rsidRPr="00A13DBA" w:rsidRDefault="005A28B0" w:rsidP="005A28B0">
            <w:pPr>
              <w:spacing w:line="400" w:lineRule="exact"/>
            </w:pPr>
            <w:r w:rsidRPr="00A13DBA">
              <w:rPr>
                <w:rFonts w:hint="eastAsia"/>
              </w:rPr>
              <w:t xml:space="preserve">13 </w:t>
            </w:r>
            <w:r w:rsidRPr="00A13DBA">
              <w:rPr>
                <w:rFonts w:hint="eastAsia"/>
              </w:rPr>
              <w:t>工作湿度</w:t>
            </w:r>
            <w:r w:rsidRPr="00A13DBA">
              <w:rPr>
                <w:rFonts w:hint="eastAsia"/>
              </w:rPr>
              <w:t xml:space="preserve"> 10%RH</w:t>
            </w:r>
            <w:r w:rsidRPr="00A13DBA">
              <w:rPr>
                <w:rFonts w:hint="eastAsia"/>
              </w:rPr>
              <w:t>～</w:t>
            </w:r>
            <w:r w:rsidRPr="00A13DBA">
              <w:rPr>
                <w:rFonts w:hint="eastAsia"/>
              </w:rPr>
              <w:t>95%RH</w:t>
            </w:r>
          </w:p>
          <w:p w:rsidR="005A28B0" w:rsidRPr="00A13DBA" w:rsidRDefault="005A28B0" w:rsidP="005A28B0">
            <w:pPr>
              <w:spacing w:line="400" w:lineRule="exact"/>
            </w:pPr>
            <w:r w:rsidRPr="00A13DBA">
              <w:rPr>
                <w:rFonts w:hint="eastAsia"/>
              </w:rPr>
              <w:t xml:space="preserve">14 </w:t>
            </w:r>
            <w:r w:rsidRPr="00A13DBA">
              <w:rPr>
                <w:rFonts w:hint="eastAsia"/>
              </w:rPr>
              <w:t>推荐视距≥</w:t>
            </w:r>
            <w:r w:rsidRPr="00A13DBA">
              <w:rPr>
                <w:rFonts w:hint="eastAsia"/>
              </w:rPr>
              <w:t>5 m</w:t>
            </w:r>
          </w:p>
          <w:p w:rsidR="005A28B0" w:rsidRPr="00A13DBA" w:rsidRDefault="005A28B0" w:rsidP="005A28B0">
            <w:pPr>
              <w:spacing w:line="400" w:lineRule="exact"/>
            </w:pPr>
            <w:r w:rsidRPr="00A13DBA">
              <w:rPr>
                <w:rFonts w:hint="eastAsia"/>
              </w:rPr>
              <w:t xml:space="preserve">15 </w:t>
            </w:r>
            <w:r w:rsidRPr="00A13DBA">
              <w:rPr>
                <w:rFonts w:hint="eastAsia"/>
              </w:rPr>
              <w:t>信号接口（兼容）</w:t>
            </w:r>
            <w:r w:rsidRPr="00A13DBA">
              <w:rPr>
                <w:rFonts w:hint="eastAsia"/>
              </w:rPr>
              <w:t xml:space="preserve"> AV,S-Video,VGA,DVI,HDMI,SDI,DP</w:t>
            </w:r>
          </w:p>
          <w:p w:rsidR="005A28B0" w:rsidRPr="00A13DBA" w:rsidRDefault="005A28B0" w:rsidP="005A28B0">
            <w:pPr>
              <w:spacing w:line="400" w:lineRule="exact"/>
            </w:pPr>
            <w:r w:rsidRPr="00A13DBA">
              <w:rPr>
                <w:rFonts w:hint="eastAsia"/>
              </w:rPr>
              <w:t xml:space="preserve">16 </w:t>
            </w:r>
            <w:r w:rsidRPr="00A13DBA">
              <w:rPr>
                <w:rFonts w:hint="eastAsia"/>
              </w:rPr>
              <w:t>控制距离超五类网线</w:t>
            </w:r>
            <w:r w:rsidRPr="00A13DBA">
              <w:rPr>
                <w:rFonts w:hint="eastAsia"/>
              </w:rPr>
              <w:t>:</w:t>
            </w:r>
            <w:r w:rsidRPr="00A13DBA">
              <w:rPr>
                <w:rFonts w:hint="eastAsia"/>
              </w:rPr>
              <w:t>＜</w:t>
            </w:r>
            <w:r w:rsidRPr="00A13DBA">
              <w:rPr>
                <w:rFonts w:hint="eastAsia"/>
              </w:rPr>
              <w:t>100m</w:t>
            </w:r>
            <w:r w:rsidRPr="00A13DBA">
              <w:rPr>
                <w:rFonts w:hint="eastAsia"/>
              </w:rPr>
              <w:t>；单模光纤</w:t>
            </w:r>
            <w:r w:rsidRPr="00A13DBA">
              <w:rPr>
                <w:rFonts w:hint="eastAsia"/>
              </w:rPr>
              <w:t>:</w:t>
            </w:r>
            <w:r w:rsidRPr="00A13DBA">
              <w:rPr>
                <w:rFonts w:hint="eastAsia"/>
              </w:rPr>
              <w:t>＜</w:t>
            </w:r>
            <w:r w:rsidRPr="00A13DBA">
              <w:rPr>
                <w:rFonts w:hint="eastAsia"/>
              </w:rPr>
              <w:t>10</w:t>
            </w:r>
            <w:r w:rsidRPr="00A13DBA">
              <w:rPr>
                <w:rFonts w:hint="eastAsia"/>
              </w:rPr>
              <w:t>公里</w:t>
            </w:r>
          </w:p>
        </w:tc>
        <w:tc>
          <w:tcPr>
            <w:tcW w:w="846"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36.864</w:t>
            </w:r>
          </w:p>
        </w:tc>
        <w:tc>
          <w:tcPr>
            <w:tcW w:w="1509"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w:t>
            </w:r>
          </w:p>
        </w:tc>
        <w:tc>
          <w:tcPr>
            <w:tcW w:w="1185"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923"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2</w:t>
            </w:r>
          </w:p>
        </w:tc>
        <w:tc>
          <w:tcPr>
            <w:tcW w:w="2611"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视频控制器</w:t>
            </w:r>
          </w:p>
        </w:tc>
        <w:tc>
          <w:tcPr>
            <w:tcW w:w="6874" w:type="dxa"/>
            <w:vAlign w:val="center"/>
          </w:tcPr>
          <w:p w:rsidR="005A28B0" w:rsidRPr="00A13DBA" w:rsidRDefault="005A28B0" w:rsidP="005A28B0">
            <w:pPr>
              <w:spacing w:line="400" w:lineRule="exact"/>
            </w:pPr>
            <w:r w:rsidRPr="00A13DBA">
              <w:rPr>
                <w:rFonts w:hint="eastAsia"/>
              </w:rPr>
              <w:t>输入指标</w:t>
            </w:r>
          </w:p>
          <w:p w:rsidR="005A28B0" w:rsidRPr="00A13DBA" w:rsidRDefault="005A28B0" w:rsidP="005A28B0">
            <w:pPr>
              <w:spacing w:line="400" w:lineRule="exact"/>
            </w:pPr>
            <w:r w:rsidRPr="00A13DBA">
              <w:rPr>
                <w:rFonts w:hint="eastAsia"/>
              </w:rPr>
              <w:t>端口数量分辨率规格</w:t>
            </w:r>
          </w:p>
          <w:p w:rsidR="005A28B0" w:rsidRPr="00A13DBA" w:rsidRDefault="005A28B0" w:rsidP="005A28B0">
            <w:pPr>
              <w:spacing w:line="400" w:lineRule="exact"/>
            </w:pPr>
            <w:r w:rsidRPr="00A13DBA">
              <w:rPr>
                <w:rFonts w:hint="eastAsia"/>
              </w:rPr>
              <w:lastRenderedPageBreak/>
              <w:t>CV 2 PAL/NTSC</w:t>
            </w:r>
          </w:p>
          <w:p w:rsidR="005A28B0" w:rsidRPr="00A13DBA" w:rsidRDefault="005A28B0" w:rsidP="005A28B0">
            <w:pPr>
              <w:spacing w:line="400" w:lineRule="exact"/>
            </w:pPr>
            <w:r w:rsidRPr="00A13DBA">
              <w:rPr>
                <w:rFonts w:hint="eastAsia"/>
              </w:rPr>
              <w:t>DVI 1 VESA</w:t>
            </w:r>
            <w:r w:rsidRPr="00A13DBA">
              <w:rPr>
                <w:rFonts w:hint="eastAsia"/>
              </w:rPr>
              <w:t>标准</w:t>
            </w:r>
          </w:p>
          <w:p w:rsidR="005A28B0" w:rsidRPr="00A13DBA" w:rsidRDefault="005A28B0" w:rsidP="005A28B0">
            <w:pPr>
              <w:spacing w:line="400" w:lineRule="exact"/>
            </w:pPr>
            <w:r w:rsidRPr="00A13DBA">
              <w:rPr>
                <w:rFonts w:hint="eastAsia"/>
              </w:rPr>
              <w:t>HDMI 1 CEA-861</w:t>
            </w:r>
            <w:r w:rsidRPr="00A13DBA">
              <w:rPr>
                <w:rFonts w:hint="eastAsia"/>
              </w:rPr>
              <w:t>标准，</w:t>
            </w:r>
            <w:r w:rsidRPr="00A13DBA">
              <w:rPr>
                <w:rFonts w:hint="eastAsia"/>
              </w:rPr>
              <w:t>HDMI1.3</w:t>
            </w:r>
          </w:p>
          <w:p w:rsidR="005A28B0" w:rsidRPr="00A13DBA" w:rsidRDefault="005A28B0" w:rsidP="005A28B0">
            <w:pPr>
              <w:spacing w:line="400" w:lineRule="exact"/>
            </w:pPr>
            <w:r w:rsidRPr="00A13DBA">
              <w:rPr>
                <w:rFonts w:hint="eastAsia"/>
              </w:rPr>
              <w:t>输出指标</w:t>
            </w:r>
          </w:p>
          <w:p w:rsidR="005A28B0" w:rsidRPr="00A13DBA" w:rsidRDefault="005A28B0" w:rsidP="005A28B0">
            <w:pPr>
              <w:spacing w:line="400" w:lineRule="exact"/>
            </w:pPr>
            <w:r w:rsidRPr="00A13DBA">
              <w:rPr>
                <w:rFonts w:hint="eastAsia"/>
              </w:rPr>
              <w:t>端口数量分辨率规格</w:t>
            </w:r>
          </w:p>
          <w:p w:rsidR="005A28B0" w:rsidRPr="00A13DBA" w:rsidRDefault="005A28B0" w:rsidP="005A28B0">
            <w:pPr>
              <w:spacing w:line="400" w:lineRule="exact"/>
            </w:pPr>
            <w:r w:rsidRPr="00A13DBA">
              <w:rPr>
                <w:rFonts w:hint="eastAsia"/>
              </w:rPr>
              <w:t xml:space="preserve">Ethernet 2 </w:t>
            </w:r>
            <w:r w:rsidRPr="00A13DBA">
              <w:rPr>
                <w:rFonts w:hint="eastAsia"/>
              </w:rPr>
              <w:t>最大</w:t>
            </w:r>
            <w:r w:rsidRPr="00A13DBA">
              <w:rPr>
                <w:rFonts w:hint="eastAsia"/>
              </w:rPr>
              <w:t>130</w:t>
            </w:r>
            <w:r w:rsidRPr="00A13DBA">
              <w:rPr>
                <w:rFonts w:hint="eastAsia"/>
              </w:rPr>
              <w:t>万像素</w:t>
            </w:r>
          </w:p>
          <w:p w:rsidR="005A28B0" w:rsidRPr="00A13DBA" w:rsidRDefault="005A28B0" w:rsidP="005A28B0">
            <w:pPr>
              <w:spacing w:line="400" w:lineRule="exact"/>
            </w:pPr>
            <w:r w:rsidRPr="00A13DBA">
              <w:rPr>
                <w:rFonts w:hint="eastAsia"/>
              </w:rPr>
              <w:t>DVI 1 800</w:t>
            </w:r>
            <w:r w:rsidRPr="00A13DBA">
              <w:rPr>
                <w:rFonts w:hint="eastAsia"/>
              </w:rPr>
              <w:t>×</w:t>
            </w:r>
            <w:r w:rsidRPr="00A13DBA">
              <w:rPr>
                <w:rFonts w:hint="eastAsia"/>
              </w:rPr>
              <w:t>600_60Hz</w:t>
            </w:r>
          </w:p>
          <w:p w:rsidR="005A28B0" w:rsidRPr="00A13DBA" w:rsidRDefault="005A28B0" w:rsidP="005A28B0">
            <w:pPr>
              <w:spacing w:line="400" w:lineRule="exact"/>
            </w:pPr>
            <w:r w:rsidRPr="00A13DBA">
              <w:rPr>
                <w:rFonts w:hint="eastAsia"/>
              </w:rPr>
              <w:t>1024</w:t>
            </w:r>
            <w:r w:rsidRPr="00A13DBA">
              <w:rPr>
                <w:rFonts w:hint="eastAsia"/>
              </w:rPr>
              <w:t>×</w:t>
            </w:r>
            <w:r w:rsidRPr="00A13DBA">
              <w:rPr>
                <w:rFonts w:hint="eastAsia"/>
              </w:rPr>
              <w:t>768_60Hz</w:t>
            </w:r>
          </w:p>
          <w:p w:rsidR="005A28B0" w:rsidRPr="00A13DBA" w:rsidRDefault="005A28B0" w:rsidP="005A28B0">
            <w:pPr>
              <w:spacing w:line="400" w:lineRule="exact"/>
            </w:pPr>
            <w:r w:rsidRPr="00A13DBA">
              <w:rPr>
                <w:rFonts w:hint="eastAsia"/>
              </w:rPr>
              <w:t>1280</w:t>
            </w:r>
            <w:r w:rsidRPr="00A13DBA">
              <w:rPr>
                <w:rFonts w:hint="eastAsia"/>
              </w:rPr>
              <w:t>×</w:t>
            </w:r>
            <w:r w:rsidRPr="00A13DBA">
              <w:rPr>
                <w:rFonts w:hint="eastAsia"/>
              </w:rPr>
              <w:t>1024_60Hz</w:t>
            </w:r>
          </w:p>
          <w:p w:rsidR="005A28B0" w:rsidRPr="00A13DBA" w:rsidRDefault="005A28B0" w:rsidP="005A28B0">
            <w:pPr>
              <w:spacing w:line="400" w:lineRule="exact"/>
            </w:pPr>
            <w:r w:rsidRPr="00A13DBA">
              <w:rPr>
                <w:rFonts w:hint="eastAsia"/>
              </w:rPr>
              <w:t>1366</w:t>
            </w:r>
            <w:r w:rsidRPr="00A13DBA">
              <w:rPr>
                <w:rFonts w:hint="eastAsia"/>
              </w:rPr>
              <w:t>×</w:t>
            </w:r>
            <w:r w:rsidRPr="00A13DBA">
              <w:rPr>
                <w:rFonts w:hint="eastAsia"/>
              </w:rPr>
              <w:t>768_60Hz</w:t>
            </w:r>
          </w:p>
          <w:p w:rsidR="005A28B0" w:rsidRPr="00A13DBA" w:rsidRDefault="005A28B0" w:rsidP="005A28B0">
            <w:pPr>
              <w:spacing w:line="400" w:lineRule="exact"/>
            </w:pPr>
            <w:r w:rsidRPr="00A13DBA">
              <w:rPr>
                <w:rFonts w:hint="eastAsia"/>
              </w:rPr>
              <w:t>1440</w:t>
            </w:r>
            <w:r w:rsidRPr="00A13DBA">
              <w:rPr>
                <w:rFonts w:hint="eastAsia"/>
              </w:rPr>
              <w:t>×</w:t>
            </w:r>
            <w:r w:rsidRPr="00A13DBA">
              <w:rPr>
                <w:rFonts w:hint="eastAsia"/>
              </w:rPr>
              <w:t>900_60Hz</w:t>
            </w:r>
          </w:p>
          <w:p w:rsidR="005A28B0" w:rsidRPr="00A13DBA" w:rsidRDefault="005A28B0" w:rsidP="005A28B0">
            <w:pPr>
              <w:spacing w:line="400" w:lineRule="exact"/>
            </w:pPr>
            <w:r w:rsidRPr="00A13DBA">
              <w:rPr>
                <w:rFonts w:hint="eastAsia"/>
              </w:rPr>
              <w:t>1600</w:t>
            </w:r>
            <w:r w:rsidRPr="00A13DBA">
              <w:rPr>
                <w:rFonts w:hint="eastAsia"/>
              </w:rPr>
              <w:t>×</w:t>
            </w:r>
            <w:r w:rsidRPr="00A13DBA">
              <w:rPr>
                <w:rFonts w:hint="eastAsia"/>
              </w:rPr>
              <w:t>1200_60Hz</w:t>
            </w:r>
          </w:p>
          <w:p w:rsidR="005A28B0" w:rsidRPr="00A13DBA" w:rsidRDefault="005A28B0" w:rsidP="005A28B0">
            <w:pPr>
              <w:spacing w:line="400" w:lineRule="exact"/>
            </w:pPr>
            <w:r w:rsidRPr="00A13DBA">
              <w:rPr>
                <w:rFonts w:hint="eastAsia"/>
              </w:rPr>
              <w:t>1920</w:t>
            </w:r>
            <w:r w:rsidRPr="00A13DBA">
              <w:rPr>
                <w:rFonts w:hint="eastAsia"/>
              </w:rPr>
              <w:t>×</w:t>
            </w:r>
            <w:r w:rsidRPr="00A13DBA">
              <w:rPr>
                <w:rFonts w:hint="eastAsia"/>
              </w:rPr>
              <w:t>1080p_60Hz</w:t>
            </w:r>
          </w:p>
          <w:p w:rsidR="005A28B0" w:rsidRPr="00A13DBA" w:rsidRDefault="005A28B0" w:rsidP="005A28B0">
            <w:pPr>
              <w:spacing w:line="400" w:lineRule="exact"/>
            </w:pPr>
            <w:r w:rsidRPr="00A13DBA">
              <w:rPr>
                <w:rFonts w:hint="eastAsia"/>
              </w:rPr>
              <w:t>自定义输出分辨率：</w:t>
            </w:r>
          </w:p>
          <w:p w:rsidR="005A28B0" w:rsidRPr="00A13DBA" w:rsidRDefault="005A28B0" w:rsidP="005A28B0">
            <w:pPr>
              <w:spacing w:line="400" w:lineRule="exact"/>
            </w:pPr>
            <w:r w:rsidRPr="00A13DBA">
              <w:rPr>
                <w:rFonts w:hint="eastAsia"/>
              </w:rPr>
              <w:t>水平像素点最高</w:t>
            </w:r>
            <w:r w:rsidRPr="00A13DBA">
              <w:rPr>
                <w:rFonts w:hint="eastAsia"/>
              </w:rPr>
              <w:t>3840</w:t>
            </w:r>
            <w:r w:rsidRPr="00A13DBA">
              <w:rPr>
                <w:rFonts w:hint="eastAsia"/>
              </w:rPr>
              <w:t>或垂直像素点最高</w:t>
            </w:r>
            <w:r w:rsidRPr="00A13DBA">
              <w:rPr>
                <w:rFonts w:hint="eastAsia"/>
              </w:rPr>
              <w:t>1920</w:t>
            </w:r>
            <w:r w:rsidRPr="00A13DBA">
              <w:rPr>
                <w:rFonts w:hint="eastAsia"/>
              </w:rPr>
              <w:t>，场频</w:t>
            </w:r>
            <w:r w:rsidRPr="00A13DBA">
              <w:rPr>
                <w:rFonts w:hint="eastAsia"/>
              </w:rPr>
              <w:t>24-60Hz</w:t>
            </w:r>
            <w:r w:rsidRPr="00A13DBA">
              <w:rPr>
                <w:rFonts w:hint="eastAsia"/>
              </w:rPr>
              <w:t>）</w:t>
            </w:r>
          </w:p>
          <w:p w:rsidR="005A28B0" w:rsidRPr="00A13DBA" w:rsidRDefault="005A28B0" w:rsidP="005A28B0">
            <w:pPr>
              <w:spacing w:line="400" w:lineRule="exact"/>
            </w:pPr>
            <w:r w:rsidRPr="00A13DBA">
              <w:rPr>
                <w:rFonts w:hint="eastAsia"/>
              </w:rPr>
              <w:t>整机规范</w:t>
            </w:r>
          </w:p>
          <w:p w:rsidR="005A28B0" w:rsidRPr="00A13DBA" w:rsidRDefault="005A28B0" w:rsidP="005A28B0">
            <w:pPr>
              <w:spacing w:line="400" w:lineRule="exact"/>
            </w:pPr>
            <w:r w:rsidRPr="00A13DBA">
              <w:rPr>
                <w:rFonts w:hint="eastAsia"/>
              </w:rPr>
              <w:t>输入电压</w:t>
            </w:r>
            <w:r w:rsidRPr="00A13DBA">
              <w:rPr>
                <w:rFonts w:hint="eastAsia"/>
              </w:rPr>
              <w:t xml:space="preserve"> 100-240V</w:t>
            </w:r>
            <w:r w:rsidRPr="00A13DBA">
              <w:rPr>
                <w:rFonts w:hint="eastAsia"/>
              </w:rPr>
              <w:t>～</w:t>
            </w:r>
            <w:r w:rsidRPr="00A13DBA">
              <w:rPr>
                <w:rFonts w:hint="eastAsia"/>
              </w:rPr>
              <w:t xml:space="preserve"> 50/60Hz</w:t>
            </w:r>
          </w:p>
          <w:p w:rsidR="005A28B0" w:rsidRPr="00A13DBA" w:rsidRDefault="005A28B0" w:rsidP="005A28B0">
            <w:pPr>
              <w:spacing w:line="400" w:lineRule="exact"/>
            </w:pPr>
            <w:r w:rsidRPr="00A13DBA">
              <w:rPr>
                <w:rFonts w:hint="eastAsia"/>
              </w:rPr>
              <w:t>整机最大功耗≤</w:t>
            </w:r>
            <w:r w:rsidRPr="00A13DBA">
              <w:rPr>
                <w:rFonts w:hint="eastAsia"/>
              </w:rPr>
              <w:t>10W</w:t>
            </w:r>
          </w:p>
          <w:p w:rsidR="005A28B0" w:rsidRPr="00A13DBA" w:rsidRDefault="005A28B0" w:rsidP="005A28B0">
            <w:pPr>
              <w:spacing w:line="400" w:lineRule="exact"/>
            </w:pPr>
            <w:r w:rsidRPr="00A13DBA">
              <w:rPr>
                <w:rFonts w:hint="eastAsia"/>
              </w:rPr>
              <w:t>工作温度</w:t>
            </w:r>
            <w:r w:rsidRPr="00A13DBA">
              <w:rPr>
                <w:rFonts w:hint="eastAsia"/>
              </w:rPr>
              <w:t xml:space="preserve"> -20-55 </w:t>
            </w:r>
            <w:r w:rsidRPr="00A13DBA">
              <w:rPr>
                <w:rFonts w:hint="eastAsia"/>
              </w:rPr>
              <w:t>℃</w:t>
            </w:r>
          </w:p>
          <w:p w:rsidR="005A28B0" w:rsidRPr="00A13DBA" w:rsidRDefault="005A28B0" w:rsidP="005A28B0">
            <w:pPr>
              <w:spacing w:line="400" w:lineRule="exact"/>
            </w:pPr>
            <w:r w:rsidRPr="00A13DBA">
              <w:rPr>
                <w:rFonts w:hint="eastAsia"/>
              </w:rPr>
              <w:t>环境湿度</w:t>
            </w:r>
            <w:r w:rsidRPr="00A13DBA">
              <w:rPr>
                <w:rFonts w:hint="eastAsia"/>
              </w:rPr>
              <w:t xml:space="preserve"> 15-85%</w:t>
            </w:r>
          </w:p>
          <w:p w:rsidR="005A28B0" w:rsidRPr="00A13DBA" w:rsidRDefault="005A28B0" w:rsidP="005A28B0">
            <w:pPr>
              <w:spacing w:line="400" w:lineRule="exact"/>
            </w:pPr>
            <w:r w:rsidRPr="00A13DBA">
              <w:rPr>
                <w:rFonts w:hint="eastAsia"/>
              </w:rPr>
              <w:t>操控方式面板按键、红外遥控、</w:t>
            </w:r>
            <w:r w:rsidRPr="00A13DBA">
              <w:rPr>
                <w:rFonts w:hint="eastAsia"/>
              </w:rPr>
              <w:t>PC</w:t>
            </w:r>
            <w:r w:rsidRPr="00A13DBA">
              <w:rPr>
                <w:rFonts w:hint="eastAsia"/>
              </w:rPr>
              <w:t>上位机软件</w:t>
            </w:r>
          </w:p>
        </w:tc>
        <w:tc>
          <w:tcPr>
            <w:tcW w:w="846"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6</w:t>
            </w:r>
          </w:p>
        </w:tc>
        <w:tc>
          <w:tcPr>
            <w:tcW w:w="1509"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块</w:t>
            </w:r>
          </w:p>
        </w:tc>
        <w:tc>
          <w:tcPr>
            <w:tcW w:w="1185"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923"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2611"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接收卡</w:t>
            </w:r>
          </w:p>
        </w:tc>
        <w:tc>
          <w:tcPr>
            <w:tcW w:w="6874" w:type="dxa"/>
            <w:vAlign w:val="center"/>
          </w:tcPr>
          <w:p w:rsidR="005A28B0" w:rsidRPr="00A13DBA" w:rsidRDefault="005A28B0" w:rsidP="005A28B0">
            <w:pPr>
              <w:spacing w:line="400" w:lineRule="exact"/>
            </w:pPr>
            <w:r w:rsidRPr="00A13DBA">
              <w:rPr>
                <w:rFonts w:hint="eastAsia"/>
              </w:rPr>
              <w:t>控制点数</w:t>
            </w:r>
            <w:r w:rsidRPr="00A13DBA">
              <w:rPr>
                <w:rFonts w:hint="eastAsia"/>
              </w:rPr>
              <w:t xml:space="preserve">  256*384</w:t>
            </w:r>
          </w:p>
          <w:p w:rsidR="005A28B0" w:rsidRPr="00A13DBA" w:rsidRDefault="005A28B0" w:rsidP="005A28B0">
            <w:pPr>
              <w:spacing w:line="400" w:lineRule="exact"/>
            </w:pPr>
            <w:r w:rsidRPr="00A13DBA">
              <w:rPr>
                <w:rFonts w:hint="eastAsia"/>
              </w:rPr>
              <w:lastRenderedPageBreak/>
              <w:t>级联数量单网线级联接收卡数量≤</w:t>
            </w:r>
            <w:r w:rsidRPr="00A13DBA">
              <w:rPr>
                <w:rFonts w:hint="eastAsia"/>
              </w:rPr>
              <w:t>1024</w:t>
            </w:r>
          </w:p>
          <w:p w:rsidR="005A28B0" w:rsidRPr="00A13DBA" w:rsidRDefault="005A28B0" w:rsidP="005A28B0">
            <w:pPr>
              <w:spacing w:line="400" w:lineRule="exact"/>
            </w:pPr>
            <w:r w:rsidRPr="00A13DBA">
              <w:rPr>
                <w:rFonts w:hint="eastAsia"/>
              </w:rPr>
              <w:t>灰度等级</w:t>
            </w:r>
            <w:r w:rsidRPr="00A13DBA">
              <w:rPr>
                <w:rFonts w:hint="eastAsia"/>
              </w:rPr>
              <w:t xml:space="preserve">  65536</w:t>
            </w:r>
            <w:r w:rsidRPr="00A13DBA">
              <w:rPr>
                <w:rFonts w:hint="eastAsia"/>
              </w:rPr>
              <w:t>级</w:t>
            </w:r>
          </w:p>
          <w:p w:rsidR="005A28B0" w:rsidRPr="00A13DBA" w:rsidRDefault="005A28B0" w:rsidP="005A28B0">
            <w:pPr>
              <w:spacing w:line="400" w:lineRule="exact"/>
            </w:pPr>
            <w:r w:rsidRPr="00A13DBA">
              <w:rPr>
                <w:rFonts w:hint="eastAsia"/>
              </w:rPr>
              <w:t>刷新频率刷新频率可达</w:t>
            </w:r>
            <w:r w:rsidRPr="00A13DBA">
              <w:rPr>
                <w:rFonts w:hint="eastAsia"/>
              </w:rPr>
              <w:t>5000Hz</w:t>
            </w:r>
          </w:p>
          <w:p w:rsidR="005A28B0" w:rsidRPr="00A13DBA" w:rsidRDefault="005A28B0" w:rsidP="005A28B0">
            <w:pPr>
              <w:spacing w:line="400" w:lineRule="exact"/>
            </w:pPr>
            <w:r w:rsidRPr="00A13DBA">
              <w:rPr>
                <w:rFonts w:hint="eastAsia"/>
              </w:rPr>
              <w:t>适配范围各种规格的全彩</w:t>
            </w:r>
            <w:r w:rsidRPr="00A13DBA">
              <w:rPr>
                <w:rFonts w:hint="eastAsia"/>
              </w:rPr>
              <w:t>LED</w:t>
            </w:r>
            <w:r w:rsidRPr="00A13DBA">
              <w:rPr>
                <w:rFonts w:hint="eastAsia"/>
              </w:rPr>
              <w:t>显示屏</w:t>
            </w:r>
          </w:p>
          <w:p w:rsidR="005A28B0" w:rsidRPr="00A13DBA" w:rsidRDefault="005A28B0" w:rsidP="005A28B0">
            <w:pPr>
              <w:spacing w:line="400" w:lineRule="exact"/>
            </w:pPr>
            <w:r w:rsidRPr="00A13DBA">
              <w:rPr>
                <w:rFonts w:hint="eastAsia"/>
              </w:rPr>
              <w:t>支持芯片所有主流</w:t>
            </w:r>
            <w:r w:rsidRPr="00A13DBA">
              <w:rPr>
                <w:rFonts w:hint="eastAsia"/>
              </w:rPr>
              <w:t>LED</w:t>
            </w:r>
            <w:r w:rsidRPr="00A13DBA">
              <w:rPr>
                <w:rFonts w:hint="eastAsia"/>
              </w:rPr>
              <w:t>显示屏驱动芯片</w:t>
            </w:r>
          </w:p>
          <w:p w:rsidR="005A28B0" w:rsidRPr="00A13DBA" w:rsidRDefault="005A28B0" w:rsidP="005A28B0">
            <w:pPr>
              <w:spacing w:line="400" w:lineRule="exact"/>
            </w:pPr>
            <w:r w:rsidRPr="00A13DBA">
              <w:rPr>
                <w:rFonts w:hint="eastAsia"/>
              </w:rPr>
              <w:t>显示接口</w:t>
            </w:r>
            <w:r w:rsidRPr="00A13DBA">
              <w:rPr>
                <w:rFonts w:hint="eastAsia"/>
              </w:rPr>
              <w:t xml:space="preserve">  12</w:t>
            </w:r>
            <w:r w:rsidRPr="00A13DBA">
              <w:rPr>
                <w:rFonts w:hint="eastAsia"/>
              </w:rPr>
              <w:t>组</w:t>
            </w:r>
            <w:r w:rsidRPr="00A13DBA">
              <w:rPr>
                <w:rFonts w:hint="eastAsia"/>
              </w:rPr>
              <w:t>T75</w:t>
            </w:r>
            <w:r w:rsidRPr="00A13DBA">
              <w:rPr>
                <w:rFonts w:hint="eastAsia"/>
              </w:rPr>
              <w:t>显示接口，</w:t>
            </w:r>
            <w:r w:rsidRPr="00A13DBA">
              <w:rPr>
                <w:rFonts w:hint="eastAsia"/>
              </w:rPr>
              <w:t>24</w:t>
            </w:r>
            <w:r w:rsidRPr="00A13DBA">
              <w:rPr>
                <w:rFonts w:hint="eastAsia"/>
              </w:rPr>
              <w:t>组</w:t>
            </w:r>
            <w:r w:rsidRPr="00A13DBA">
              <w:rPr>
                <w:rFonts w:hint="eastAsia"/>
              </w:rPr>
              <w:t>RGB</w:t>
            </w:r>
            <w:r w:rsidRPr="00A13DBA">
              <w:rPr>
                <w:rFonts w:hint="eastAsia"/>
              </w:rPr>
              <w:t>数据</w:t>
            </w:r>
          </w:p>
          <w:p w:rsidR="005A28B0" w:rsidRPr="00A13DBA" w:rsidRDefault="005A28B0" w:rsidP="005A28B0">
            <w:pPr>
              <w:spacing w:line="400" w:lineRule="exact"/>
            </w:pPr>
            <w:r w:rsidRPr="00A13DBA">
              <w:rPr>
                <w:rFonts w:hint="eastAsia"/>
              </w:rPr>
              <w:t>亮度调节</w:t>
            </w:r>
            <w:r w:rsidRPr="00A13DBA">
              <w:rPr>
                <w:rFonts w:hint="eastAsia"/>
              </w:rPr>
              <w:t xml:space="preserve">  256</w:t>
            </w:r>
            <w:r w:rsidRPr="00A13DBA">
              <w:rPr>
                <w:rFonts w:hint="eastAsia"/>
              </w:rPr>
              <w:t>级亮度</w:t>
            </w:r>
          </w:p>
          <w:p w:rsidR="005A28B0" w:rsidRPr="00A13DBA" w:rsidRDefault="005A28B0" w:rsidP="005A28B0">
            <w:pPr>
              <w:spacing w:line="400" w:lineRule="exact"/>
            </w:pPr>
            <w:r w:rsidRPr="00A13DBA">
              <w:rPr>
                <w:rFonts w:hint="eastAsia"/>
              </w:rPr>
              <w:t>工作电压</w:t>
            </w:r>
            <w:r w:rsidRPr="00A13DBA">
              <w:rPr>
                <w:rFonts w:hint="eastAsia"/>
              </w:rPr>
              <w:t xml:space="preserve">  5V </w:t>
            </w:r>
            <w:r w:rsidRPr="00A13DBA">
              <w:rPr>
                <w:rFonts w:hint="eastAsia"/>
              </w:rPr>
              <w:t>（</w:t>
            </w:r>
            <w:r w:rsidRPr="00A13DBA">
              <w:rPr>
                <w:rFonts w:hint="eastAsia"/>
              </w:rPr>
              <w:t>4V</w:t>
            </w:r>
            <w:r w:rsidRPr="00A13DBA">
              <w:rPr>
                <w:rFonts w:hint="eastAsia"/>
              </w:rPr>
              <w:t>～</w:t>
            </w:r>
            <w:r w:rsidRPr="00A13DBA">
              <w:rPr>
                <w:rFonts w:hint="eastAsia"/>
              </w:rPr>
              <w:t>6.5V</w:t>
            </w:r>
            <w:r w:rsidRPr="00A13DBA">
              <w:rPr>
                <w:rFonts w:hint="eastAsia"/>
              </w:rPr>
              <w:t>）</w:t>
            </w:r>
          </w:p>
          <w:p w:rsidR="005A28B0" w:rsidRPr="00A13DBA" w:rsidRDefault="005A28B0" w:rsidP="005A28B0">
            <w:pPr>
              <w:spacing w:line="400" w:lineRule="exact"/>
            </w:pPr>
            <w:r w:rsidRPr="00A13DBA">
              <w:rPr>
                <w:rFonts w:hint="eastAsia"/>
              </w:rPr>
              <w:t>最大功率≤</w:t>
            </w:r>
            <w:r w:rsidRPr="00A13DBA">
              <w:rPr>
                <w:rFonts w:hint="eastAsia"/>
              </w:rPr>
              <w:t>5W</w:t>
            </w:r>
          </w:p>
          <w:p w:rsidR="005A28B0" w:rsidRPr="00A13DBA" w:rsidRDefault="005A28B0" w:rsidP="005A28B0">
            <w:pPr>
              <w:spacing w:line="400" w:lineRule="exact"/>
            </w:pPr>
            <w:r w:rsidRPr="00A13DBA">
              <w:rPr>
                <w:rFonts w:hint="eastAsia"/>
              </w:rPr>
              <w:t>工作温度</w:t>
            </w:r>
            <w:r w:rsidRPr="00A13DBA">
              <w:rPr>
                <w:rFonts w:hint="eastAsia"/>
              </w:rPr>
              <w:t xml:space="preserve">  -40</w:t>
            </w:r>
            <w:r w:rsidRPr="00A13DBA">
              <w:rPr>
                <w:rFonts w:hint="eastAsia"/>
              </w:rPr>
              <w:t>℃～</w:t>
            </w:r>
            <w:r w:rsidRPr="00A13DBA">
              <w:rPr>
                <w:rFonts w:hint="eastAsia"/>
              </w:rPr>
              <w:t>80</w:t>
            </w:r>
            <w:r w:rsidRPr="00A13DBA">
              <w:rPr>
                <w:rFonts w:hint="eastAsia"/>
              </w:rPr>
              <w:t>℃</w:t>
            </w:r>
          </w:p>
        </w:tc>
        <w:tc>
          <w:tcPr>
            <w:tcW w:w="846"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48</w:t>
            </w:r>
          </w:p>
        </w:tc>
        <w:tc>
          <w:tcPr>
            <w:tcW w:w="1509"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块</w:t>
            </w:r>
          </w:p>
        </w:tc>
        <w:tc>
          <w:tcPr>
            <w:tcW w:w="1185"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rPr>
          <w:trHeight w:val="1393"/>
        </w:trPr>
        <w:tc>
          <w:tcPr>
            <w:tcW w:w="923"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4</w:t>
            </w:r>
          </w:p>
        </w:tc>
        <w:tc>
          <w:tcPr>
            <w:tcW w:w="2611"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PC客户端</w:t>
            </w:r>
          </w:p>
        </w:tc>
        <w:tc>
          <w:tcPr>
            <w:tcW w:w="6874" w:type="dxa"/>
            <w:vAlign w:val="center"/>
          </w:tcPr>
          <w:p w:rsidR="005A28B0" w:rsidRPr="00A13DBA" w:rsidRDefault="005A28B0" w:rsidP="005A28B0">
            <w:pPr>
              <w:spacing w:line="400" w:lineRule="exact"/>
            </w:pPr>
            <w:r w:rsidRPr="00A13DBA">
              <w:rPr>
                <w:rFonts w:hint="eastAsia"/>
              </w:rPr>
              <w:t>1</w:t>
            </w:r>
            <w:r w:rsidRPr="00A13DBA">
              <w:rPr>
                <w:rFonts w:hint="eastAsia"/>
              </w:rPr>
              <w:t>、</w:t>
            </w:r>
            <w:r w:rsidRPr="00A13DBA">
              <w:rPr>
                <w:rFonts w:hint="eastAsia"/>
              </w:rPr>
              <w:t>CPU :Intel i7-6700</w:t>
            </w:r>
            <w:r w:rsidRPr="00A13DBA">
              <w:rPr>
                <w:rFonts w:hint="eastAsia"/>
              </w:rPr>
              <w:t>，主频</w:t>
            </w:r>
            <w:r w:rsidRPr="00A13DBA">
              <w:rPr>
                <w:rFonts w:hint="eastAsia"/>
              </w:rPr>
              <w:t>3.4GHz</w:t>
            </w:r>
            <w:r w:rsidRPr="00A13DBA">
              <w:rPr>
                <w:rFonts w:hint="eastAsia"/>
              </w:rPr>
              <w:t>，缓存</w:t>
            </w:r>
            <w:r w:rsidRPr="00A13DBA">
              <w:rPr>
                <w:rFonts w:hint="eastAsia"/>
              </w:rPr>
              <w:t>8M</w:t>
            </w:r>
          </w:p>
          <w:p w:rsidR="005A28B0" w:rsidRPr="00A13DBA" w:rsidRDefault="005A28B0" w:rsidP="005A28B0">
            <w:pPr>
              <w:spacing w:line="400" w:lineRule="exact"/>
            </w:pPr>
            <w:r w:rsidRPr="00A13DBA">
              <w:rPr>
                <w:rFonts w:hint="eastAsia"/>
              </w:rPr>
              <w:t>2</w:t>
            </w:r>
            <w:r w:rsidRPr="00A13DBA">
              <w:rPr>
                <w:rFonts w:hint="eastAsia"/>
              </w:rPr>
              <w:t>、主板</w:t>
            </w:r>
            <w:r w:rsidRPr="00A13DBA">
              <w:rPr>
                <w:rFonts w:hint="eastAsia"/>
              </w:rPr>
              <w:t>:Intel H110</w:t>
            </w:r>
          </w:p>
          <w:p w:rsidR="005A28B0" w:rsidRPr="00A13DBA" w:rsidRDefault="005A28B0" w:rsidP="005A28B0">
            <w:pPr>
              <w:spacing w:line="400" w:lineRule="exact"/>
            </w:pPr>
            <w:r w:rsidRPr="00A13DBA">
              <w:rPr>
                <w:rFonts w:hint="eastAsia"/>
              </w:rPr>
              <w:t>3</w:t>
            </w:r>
            <w:r w:rsidRPr="00A13DBA">
              <w:rPr>
                <w:rFonts w:hint="eastAsia"/>
              </w:rPr>
              <w:t>、内存</w:t>
            </w:r>
            <w:r w:rsidRPr="00A13DBA">
              <w:rPr>
                <w:rFonts w:hint="eastAsia"/>
              </w:rPr>
              <w:t>:</w:t>
            </w:r>
            <w:r w:rsidRPr="00A13DBA">
              <w:rPr>
                <w:rFonts w:hint="eastAsia"/>
              </w:rPr>
              <w:t>标配</w:t>
            </w:r>
            <w:r w:rsidRPr="00A13DBA">
              <w:rPr>
                <w:rFonts w:hint="eastAsia"/>
              </w:rPr>
              <w:t xml:space="preserve"> 8G DDR4</w:t>
            </w:r>
            <w:r w:rsidRPr="00A13DBA">
              <w:rPr>
                <w:rFonts w:hint="eastAsia"/>
              </w:rPr>
              <w:t>内存</w:t>
            </w:r>
          </w:p>
          <w:p w:rsidR="005A28B0" w:rsidRPr="00A13DBA" w:rsidRDefault="005A28B0" w:rsidP="005A28B0">
            <w:pPr>
              <w:spacing w:line="400" w:lineRule="exact"/>
            </w:pPr>
            <w:r w:rsidRPr="00A13DBA">
              <w:rPr>
                <w:rFonts w:hint="eastAsia"/>
              </w:rPr>
              <w:t>4</w:t>
            </w:r>
            <w:r w:rsidRPr="00A13DBA">
              <w:rPr>
                <w:rFonts w:hint="eastAsia"/>
              </w:rPr>
              <w:t>、显卡</w:t>
            </w:r>
            <w:r w:rsidRPr="00A13DBA">
              <w:rPr>
                <w:rFonts w:hint="eastAsia"/>
              </w:rPr>
              <w:t>:</w:t>
            </w:r>
            <w:r w:rsidRPr="00A13DBA">
              <w:rPr>
                <w:rFonts w:hint="eastAsia"/>
              </w:rPr>
              <w:t>高性能独立显卡</w:t>
            </w:r>
            <w:r w:rsidRPr="00A13DBA">
              <w:rPr>
                <w:rFonts w:hint="eastAsia"/>
              </w:rPr>
              <w:t>2G</w:t>
            </w:r>
            <w:r w:rsidRPr="00A13DBA">
              <w:rPr>
                <w:rFonts w:hint="eastAsia"/>
              </w:rPr>
              <w:t>，</w:t>
            </w:r>
            <w:r w:rsidRPr="00A13DBA">
              <w:rPr>
                <w:rFonts w:hint="eastAsia"/>
              </w:rPr>
              <w:t>R7-350</w:t>
            </w:r>
          </w:p>
          <w:p w:rsidR="005A28B0" w:rsidRPr="00A13DBA" w:rsidRDefault="005A28B0" w:rsidP="005A28B0">
            <w:pPr>
              <w:spacing w:line="400" w:lineRule="exact"/>
            </w:pPr>
            <w:r w:rsidRPr="00A13DBA">
              <w:rPr>
                <w:rFonts w:hint="eastAsia"/>
              </w:rPr>
              <w:t>5</w:t>
            </w:r>
            <w:r w:rsidRPr="00A13DBA">
              <w:rPr>
                <w:rFonts w:hint="eastAsia"/>
              </w:rPr>
              <w:t>、声卡</w:t>
            </w:r>
            <w:r w:rsidRPr="00A13DBA">
              <w:rPr>
                <w:rFonts w:hint="eastAsia"/>
              </w:rPr>
              <w:t>:</w:t>
            </w:r>
            <w:r w:rsidRPr="00A13DBA">
              <w:rPr>
                <w:rFonts w:hint="eastAsia"/>
              </w:rPr>
              <w:t>集成</w:t>
            </w:r>
            <w:r w:rsidRPr="00A13DBA">
              <w:rPr>
                <w:rFonts w:hint="eastAsia"/>
              </w:rPr>
              <w:t>HD Audio</w:t>
            </w:r>
            <w:r w:rsidRPr="00A13DBA">
              <w:rPr>
                <w:rFonts w:hint="eastAsia"/>
              </w:rPr>
              <w:t>，支持</w:t>
            </w:r>
            <w:r w:rsidRPr="00A13DBA">
              <w:rPr>
                <w:rFonts w:hint="eastAsia"/>
              </w:rPr>
              <w:t>5.1</w:t>
            </w:r>
            <w:r w:rsidRPr="00A13DBA">
              <w:rPr>
                <w:rFonts w:hint="eastAsia"/>
              </w:rPr>
              <w:t>声道</w:t>
            </w:r>
          </w:p>
          <w:p w:rsidR="005A28B0" w:rsidRPr="00A13DBA" w:rsidRDefault="005A28B0" w:rsidP="005A28B0">
            <w:pPr>
              <w:spacing w:line="400" w:lineRule="exact"/>
            </w:pPr>
            <w:r w:rsidRPr="00A13DBA">
              <w:rPr>
                <w:rFonts w:hint="eastAsia"/>
              </w:rPr>
              <w:t>6</w:t>
            </w:r>
            <w:r w:rsidRPr="00A13DBA">
              <w:rPr>
                <w:rFonts w:hint="eastAsia"/>
              </w:rPr>
              <w:t>、硬盘</w:t>
            </w:r>
            <w:r w:rsidRPr="00A13DBA">
              <w:rPr>
                <w:rFonts w:hint="eastAsia"/>
              </w:rPr>
              <w:t xml:space="preserve">:1000G SATA3 7200rpm </w:t>
            </w:r>
            <w:r w:rsidRPr="00A13DBA">
              <w:rPr>
                <w:rFonts w:hint="eastAsia"/>
              </w:rPr>
              <w:t>硬盘</w:t>
            </w:r>
          </w:p>
          <w:p w:rsidR="005A28B0" w:rsidRPr="00A13DBA" w:rsidRDefault="005A28B0" w:rsidP="005A28B0">
            <w:pPr>
              <w:spacing w:line="400" w:lineRule="exact"/>
            </w:pPr>
            <w:r w:rsidRPr="00A13DBA">
              <w:rPr>
                <w:rFonts w:hint="eastAsia"/>
              </w:rPr>
              <w:t>7</w:t>
            </w:r>
            <w:r w:rsidRPr="00A13DBA">
              <w:rPr>
                <w:rFonts w:hint="eastAsia"/>
              </w:rPr>
              <w:t>、网卡</w:t>
            </w:r>
            <w:r w:rsidRPr="00A13DBA">
              <w:rPr>
                <w:rFonts w:hint="eastAsia"/>
              </w:rPr>
              <w:t>:</w:t>
            </w:r>
            <w:r w:rsidRPr="00A13DBA">
              <w:rPr>
                <w:rFonts w:hint="eastAsia"/>
              </w:rPr>
              <w:t>集成</w:t>
            </w:r>
            <w:r w:rsidRPr="00A13DBA">
              <w:rPr>
                <w:rFonts w:hint="eastAsia"/>
              </w:rPr>
              <w:t>10/100/1000M</w:t>
            </w:r>
            <w:r w:rsidRPr="00A13DBA">
              <w:rPr>
                <w:rFonts w:hint="eastAsia"/>
              </w:rPr>
              <w:t>以太网卡</w:t>
            </w:r>
          </w:p>
          <w:p w:rsidR="005A28B0" w:rsidRPr="00A13DBA" w:rsidRDefault="005A28B0" w:rsidP="005A28B0">
            <w:pPr>
              <w:spacing w:line="400" w:lineRule="exact"/>
            </w:pPr>
            <w:r w:rsidRPr="00A13DBA">
              <w:rPr>
                <w:rFonts w:hint="eastAsia"/>
              </w:rPr>
              <w:t>8</w:t>
            </w:r>
            <w:r w:rsidRPr="00A13DBA">
              <w:rPr>
                <w:rFonts w:hint="eastAsia"/>
              </w:rPr>
              <w:t>、光驱</w:t>
            </w:r>
            <w:r w:rsidRPr="00A13DBA">
              <w:rPr>
                <w:rFonts w:hint="eastAsia"/>
              </w:rPr>
              <w:t>:DVD-RW</w:t>
            </w:r>
          </w:p>
          <w:p w:rsidR="005A28B0" w:rsidRPr="00A13DBA" w:rsidRDefault="005A28B0" w:rsidP="005A28B0">
            <w:pPr>
              <w:spacing w:line="400" w:lineRule="exact"/>
            </w:pPr>
            <w:r w:rsidRPr="00A13DBA">
              <w:rPr>
                <w:rFonts w:hint="eastAsia"/>
              </w:rPr>
              <w:t>9</w:t>
            </w:r>
            <w:r w:rsidRPr="00A13DBA">
              <w:rPr>
                <w:rFonts w:hint="eastAsia"/>
              </w:rPr>
              <w:t>、扩展槽</w:t>
            </w:r>
            <w:r w:rsidRPr="00A13DBA">
              <w:rPr>
                <w:rFonts w:hint="eastAsia"/>
              </w:rPr>
              <w:t>:1</w:t>
            </w:r>
            <w:r w:rsidRPr="00A13DBA">
              <w:rPr>
                <w:rFonts w:hint="eastAsia"/>
              </w:rPr>
              <w:t>个</w:t>
            </w:r>
            <w:r w:rsidRPr="00A13DBA">
              <w:rPr>
                <w:rFonts w:hint="eastAsia"/>
              </w:rPr>
              <w:t>PCI-E*16</w:t>
            </w:r>
            <w:r w:rsidRPr="00A13DBA">
              <w:rPr>
                <w:rFonts w:hint="eastAsia"/>
              </w:rPr>
              <w:t>，</w:t>
            </w:r>
            <w:r w:rsidRPr="00A13DBA">
              <w:rPr>
                <w:rFonts w:hint="eastAsia"/>
              </w:rPr>
              <w:t>2</w:t>
            </w:r>
            <w:r w:rsidRPr="00A13DBA">
              <w:rPr>
                <w:rFonts w:hint="eastAsia"/>
              </w:rPr>
              <w:t>个</w:t>
            </w:r>
            <w:r w:rsidRPr="00A13DBA">
              <w:rPr>
                <w:rFonts w:hint="eastAsia"/>
              </w:rPr>
              <w:t>PCI-E*1</w:t>
            </w:r>
            <w:r w:rsidRPr="00A13DBA">
              <w:rPr>
                <w:rFonts w:hint="eastAsia"/>
              </w:rPr>
              <w:t>，</w:t>
            </w:r>
            <w:r w:rsidRPr="00A13DBA">
              <w:rPr>
                <w:rFonts w:hint="eastAsia"/>
              </w:rPr>
              <w:t>1</w:t>
            </w:r>
            <w:r w:rsidRPr="00A13DBA">
              <w:rPr>
                <w:rFonts w:hint="eastAsia"/>
              </w:rPr>
              <w:t>个</w:t>
            </w:r>
            <w:r w:rsidRPr="00A13DBA">
              <w:rPr>
                <w:rFonts w:hint="eastAsia"/>
              </w:rPr>
              <w:t>PCI</w:t>
            </w:r>
            <w:r w:rsidRPr="00A13DBA">
              <w:rPr>
                <w:rFonts w:hint="eastAsia"/>
              </w:rPr>
              <w:t>槽位；</w:t>
            </w:r>
          </w:p>
          <w:p w:rsidR="005A28B0" w:rsidRPr="00A13DBA" w:rsidRDefault="005A28B0" w:rsidP="005A28B0">
            <w:pPr>
              <w:spacing w:line="400" w:lineRule="exact"/>
            </w:pPr>
            <w:r w:rsidRPr="00A13DBA">
              <w:rPr>
                <w:rFonts w:hint="eastAsia"/>
              </w:rPr>
              <w:t>10</w:t>
            </w:r>
            <w:r w:rsidRPr="00A13DBA">
              <w:rPr>
                <w:rFonts w:hint="eastAsia"/>
              </w:rPr>
              <w:t>、显示器</w:t>
            </w:r>
            <w:r w:rsidRPr="00A13DBA">
              <w:rPr>
                <w:rFonts w:hint="eastAsia"/>
              </w:rPr>
              <w:t>:21.5</w:t>
            </w:r>
            <w:r w:rsidRPr="00A13DBA">
              <w:rPr>
                <w:rFonts w:hint="eastAsia"/>
              </w:rPr>
              <w:t>寸</w:t>
            </w:r>
          </w:p>
          <w:p w:rsidR="005A28B0" w:rsidRPr="00A13DBA" w:rsidRDefault="005A28B0" w:rsidP="005A28B0">
            <w:pPr>
              <w:spacing w:line="400" w:lineRule="exact"/>
            </w:pPr>
            <w:r w:rsidRPr="00A13DBA">
              <w:rPr>
                <w:rFonts w:hint="eastAsia"/>
              </w:rPr>
              <w:t>11</w:t>
            </w:r>
            <w:r w:rsidRPr="00A13DBA">
              <w:rPr>
                <w:rFonts w:hint="eastAsia"/>
              </w:rPr>
              <w:t>、键盘、鼠标</w:t>
            </w:r>
            <w:r w:rsidRPr="00A13DBA">
              <w:rPr>
                <w:rFonts w:hint="eastAsia"/>
              </w:rPr>
              <w:t>:</w:t>
            </w:r>
            <w:r w:rsidRPr="00A13DBA">
              <w:rPr>
                <w:rFonts w:hint="eastAsia"/>
              </w:rPr>
              <w:t>防水抗菌键盘、抗菌鼠标</w:t>
            </w:r>
          </w:p>
          <w:p w:rsidR="005A28B0" w:rsidRPr="00A13DBA" w:rsidRDefault="005A28B0" w:rsidP="005A28B0">
            <w:pPr>
              <w:spacing w:line="400" w:lineRule="exact"/>
            </w:pPr>
            <w:r w:rsidRPr="00A13DBA">
              <w:rPr>
                <w:rFonts w:hint="eastAsia"/>
              </w:rPr>
              <w:t>12</w:t>
            </w:r>
            <w:r w:rsidRPr="00A13DBA">
              <w:rPr>
                <w:rFonts w:hint="eastAsia"/>
              </w:rPr>
              <w:t>、接口</w:t>
            </w:r>
            <w:r w:rsidRPr="00A13DBA">
              <w:rPr>
                <w:rFonts w:hint="eastAsia"/>
              </w:rPr>
              <w:t>:6</w:t>
            </w:r>
            <w:r w:rsidRPr="00A13DBA">
              <w:rPr>
                <w:rFonts w:hint="eastAsia"/>
              </w:rPr>
              <w:t>个</w:t>
            </w:r>
            <w:r w:rsidRPr="00A13DBA">
              <w:rPr>
                <w:rFonts w:hint="eastAsia"/>
              </w:rPr>
              <w:t>USB</w:t>
            </w:r>
            <w:r w:rsidRPr="00A13DBA">
              <w:rPr>
                <w:rFonts w:hint="eastAsia"/>
              </w:rPr>
              <w:t>接口（至少</w:t>
            </w:r>
            <w:r w:rsidRPr="00A13DBA">
              <w:rPr>
                <w:rFonts w:hint="eastAsia"/>
              </w:rPr>
              <w:t>2</w:t>
            </w:r>
            <w:r w:rsidRPr="00A13DBA">
              <w:rPr>
                <w:rFonts w:hint="eastAsia"/>
              </w:rPr>
              <w:t>个</w:t>
            </w:r>
            <w:r w:rsidRPr="00A13DBA">
              <w:rPr>
                <w:rFonts w:hint="eastAsia"/>
              </w:rPr>
              <w:t>USB3.0</w:t>
            </w:r>
            <w:r w:rsidRPr="00A13DBA">
              <w:rPr>
                <w:rFonts w:hint="eastAsia"/>
              </w:rPr>
              <w:t>，并且前置</w:t>
            </w:r>
            <w:r w:rsidRPr="00A13DBA">
              <w:rPr>
                <w:rFonts w:hint="eastAsia"/>
              </w:rPr>
              <w:t>USB</w:t>
            </w:r>
            <w:r w:rsidRPr="00A13DBA">
              <w:rPr>
                <w:rFonts w:hint="eastAsia"/>
              </w:rPr>
              <w:t>接口分离放置，</w:t>
            </w:r>
            <w:r w:rsidRPr="00A13DBA">
              <w:rPr>
                <w:rFonts w:hint="eastAsia"/>
              </w:rPr>
              <w:lastRenderedPageBreak/>
              <w:t>互不干涉）、</w:t>
            </w:r>
            <w:r w:rsidRPr="00A13DBA">
              <w:rPr>
                <w:rFonts w:hint="eastAsia"/>
              </w:rPr>
              <w:t>PS/2</w:t>
            </w:r>
            <w:r w:rsidRPr="00A13DBA">
              <w:rPr>
                <w:rFonts w:hint="eastAsia"/>
              </w:rPr>
              <w:t>接口、串口、</w:t>
            </w:r>
            <w:r w:rsidRPr="00A13DBA">
              <w:rPr>
                <w:rFonts w:hint="eastAsia"/>
              </w:rPr>
              <w:t>VGA</w:t>
            </w:r>
            <w:r w:rsidRPr="00A13DBA">
              <w:rPr>
                <w:rFonts w:hint="eastAsia"/>
              </w:rPr>
              <w:t>接口，可选多合一读卡器</w:t>
            </w:r>
          </w:p>
          <w:p w:rsidR="005A28B0" w:rsidRPr="00A13DBA" w:rsidRDefault="005A28B0" w:rsidP="005A28B0">
            <w:pPr>
              <w:spacing w:line="400" w:lineRule="exact"/>
            </w:pPr>
            <w:r w:rsidRPr="00A13DBA">
              <w:rPr>
                <w:rFonts w:hint="eastAsia"/>
              </w:rPr>
              <w:t>13</w:t>
            </w:r>
            <w:r w:rsidRPr="00A13DBA">
              <w:rPr>
                <w:rFonts w:hint="eastAsia"/>
              </w:rPr>
              <w:t>、电源</w:t>
            </w:r>
            <w:r w:rsidRPr="00A13DBA">
              <w:rPr>
                <w:rFonts w:hint="eastAsia"/>
              </w:rPr>
              <w:t xml:space="preserve">:110/220V 180W </w:t>
            </w:r>
            <w:r w:rsidRPr="00A13DBA">
              <w:rPr>
                <w:rFonts w:hint="eastAsia"/>
              </w:rPr>
              <w:t>节能电源</w:t>
            </w:r>
          </w:p>
          <w:p w:rsidR="005A28B0" w:rsidRPr="00A13DBA" w:rsidRDefault="005A28B0" w:rsidP="005A28B0">
            <w:pPr>
              <w:spacing w:line="400" w:lineRule="exact"/>
            </w:pPr>
            <w:r w:rsidRPr="00A13DBA">
              <w:rPr>
                <w:rFonts w:hint="eastAsia"/>
              </w:rPr>
              <w:t>14</w:t>
            </w:r>
            <w:r w:rsidRPr="00A13DBA">
              <w:rPr>
                <w:rFonts w:hint="eastAsia"/>
              </w:rPr>
              <w:t>、随机应用</w:t>
            </w:r>
            <w:r w:rsidRPr="00A13DBA">
              <w:rPr>
                <w:rFonts w:hint="eastAsia"/>
              </w:rPr>
              <w:t>:</w:t>
            </w:r>
            <w:r w:rsidRPr="00A13DBA">
              <w:rPr>
                <w:rFonts w:hint="eastAsia"/>
              </w:rPr>
              <w:t>提供非加插保护卡硬件实现的软件应用功能：</w:t>
            </w:r>
          </w:p>
          <w:p w:rsidR="005A28B0" w:rsidRPr="00A13DBA" w:rsidRDefault="005A28B0" w:rsidP="005A28B0">
            <w:pPr>
              <w:spacing w:line="400" w:lineRule="exact"/>
            </w:pPr>
            <w:r w:rsidRPr="00A13DBA">
              <w:rPr>
                <w:rFonts w:hint="eastAsia"/>
              </w:rPr>
              <w:t>硬盘保护：保证电脑免受病毒和恶意破坏导致的系统崩溃</w:t>
            </w:r>
          </w:p>
          <w:p w:rsidR="005A28B0" w:rsidRPr="00A13DBA" w:rsidRDefault="005A28B0" w:rsidP="005A28B0">
            <w:pPr>
              <w:spacing w:line="400" w:lineRule="exact"/>
            </w:pPr>
            <w:r w:rsidRPr="00A13DBA">
              <w:rPr>
                <w:rFonts w:hint="eastAsia"/>
              </w:rPr>
              <w:t>网络同传：数据通过局域网分发，可一次性部署所有设备</w:t>
            </w:r>
          </w:p>
          <w:p w:rsidR="005A28B0" w:rsidRPr="00A13DBA" w:rsidRDefault="005A28B0" w:rsidP="005A28B0">
            <w:pPr>
              <w:spacing w:line="400" w:lineRule="exact"/>
            </w:pPr>
            <w:r w:rsidRPr="00A13DBA">
              <w:rPr>
                <w:rFonts w:hint="eastAsia"/>
              </w:rPr>
              <w:t>网络控制：远程查看、远程控制、文件传输；</w:t>
            </w:r>
          </w:p>
          <w:p w:rsidR="005A28B0" w:rsidRPr="00A13DBA" w:rsidRDefault="005A28B0" w:rsidP="005A28B0">
            <w:pPr>
              <w:spacing w:line="400" w:lineRule="exact"/>
            </w:pPr>
            <w:r w:rsidRPr="00A13DBA">
              <w:rPr>
                <w:rFonts w:hint="eastAsia"/>
              </w:rPr>
              <w:t>支持多点还原、职能排序、电子教室的应用、断点续传功能</w:t>
            </w:r>
          </w:p>
          <w:p w:rsidR="005A28B0" w:rsidRPr="00A13DBA" w:rsidRDefault="005A28B0" w:rsidP="005A28B0">
            <w:pPr>
              <w:spacing w:line="400" w:lineRule="exact"/>
            </w:pPr>
            <w:r w:rsidRPr="00A13DBA">
              <w:rPr>
                <w:rFonts w:hint="eastAsia"/>
              </w:rPr>
              <w:t>15</w:t>
            </w:r>
            <w:r w:rsidRPr="00A13DBA">
              <w:rPr>
                <w:rFonts w:hint="eastAsia"/>
              </w:rPr>
              <w:t>、机箱</w:t>
            </w:r>
            <w:r w:rsidRPr="00A13DBA">
              <w:rPr>
                <w:rFonts w:hint="eastAsia"/>
              </w:rPr>
              <w:t>:</w:t>
            </w:r>
            <w:r w:rsidRPr="00A13DBA">
              <w:rPr>
                <w:rFonts w:hint="eastAsia"/>
              </w:rPr>
              <w:t>标准</w:t>
            </w:r>
            <w:r w:rsidRPr="00A13DBA">
              <w:rPr>
                <w:rFonts w:hint="eastAsia"/>
              </w:rPr>
              <w:t>MATX</w:t>
            </w:r>
            <w:r w:rsidRPr="00A13DBA">
              <w:rPr>
                <w:rFonts w:hint="eastAsia"/>
              </w:rPr>
              <w:t>立式机箱，顶置电源开关键，机箱体积小巧，不大于</w:t>
            </w:r>
            <w:r w:rsidRPr="00A13DBA">
              <w:rPr>
                <w:rFonts w:hint="eastAsia"/>
              </w:rPr>
              <w:t xml:space="preserve">20L </w:t>
            </w:r>
            <w:r w:rsidRPr="00A13DBA">
              <w:rPr>
                <w:rFonts w:hint="eastAsia"/>
              </w:rPr>
              <w:t>；可选配后</w:t>
            </w:r>
            <w:r w:rsidRPr="00A13DBA">
              <w:rPr>
                <w:rFonts w:hint="eastAsia"/>
              </w:rPr>
              <w:t>IO</w:t>
            </w:r>
            <w:r w:rsidRPr="00A13DBA">
              <w:rPr>
                <w:rFonts w:hint="eastAsia"/>
              </w:rPr>
              <w:t>安全盖板：保护键盘、鼠标等外设不被随意插拔可选配机箱锁、机箱报警开关：防止机箱被打开；当机箱被打开时，也发出高音报警音。自带电池，主机断电也可发出声音。</w:t>
            </w:r>
          </w:p>
          <w:p w:rsidR="005A28B0" w:rsidRPr="00A13DBA" w:rsidRDefault="005A28B0" w:rsidP="005A28B0">
            <w:pPr>
              <w:spacing w:line="400" w:lineRule="exact"/>
            </w:pPr>
            <w:r w:rsidRPr="00A13DBA">
              <w:rPr>
                <w:rFonts w:hint="eastAsia"/>
              </w:rPr>
              <w:t>16</w:t>
            </w:r>
            <w:r w:rsidRPr="00A13DBA">
              <w:rPr>
                <w:rFonts w:hint="eastAsia"/>
              </w:rPr>
              <w:t>、管理功能（可选）：能够实现</w:t>
            </w:r>
            <w:r w:rsidRPr="00A13DBA">
              <w:rPr>
                <w:rFonts w:hint="eastAsia"/>
              </w:rPr>
              <w:t>USB</w:t>
            </w:r>
            <w:r w:rsidRPr="00A13DBA">
              <w:rPr>
                <w:rFonts w:hint="eastAsia"/>
              </w:rPr>
              <w:t>端口的有效管理、能够配置网络带宽、流量；可以及时更新操作系统、安全补丁及业务系统的安装或升级；能够对软</w:t>
            </w:r>
            <w:r w:rsidRPr="00A13DBA">
              <w:rPr>
                <w:rFonts w:hint="eastAsia"/>
              </w:rPr>
              <w:t>/</w:t>
            </w:r>
            <w:r w:rsidRPr="00A13DBA">
              <w:rPr>
                <w:rFonts w:hint="eastAsia"/>
              </w:rPr>
              <w:t>硬件资产进行统计，监控软</w:t>
            </w:r>
            <w:r w:rsidRPr="00A13DBA">
              <w:rPr>
                <w:rFonts w:hint="eastAsia"/>
              </w:rPr>
              <w:t>/</w:t>
            </w:r>
            <w:r w:rsidRPr="00A13DBA">
              <w:rPr>
                <w:rFonts w:hint="eastAsia"/>
              </w:rPr>
              <w:t>硬件变更，并可报警；能够提供完善的报表和系统日志；</w:t>
            </w:r>
          </w:p>
        </w:tc>
        <w:tc>
          <w:tcPr>
            <w:tcW w:w="846"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1509"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台</w:t>
            </w:r>
          </w:p>
        </w:tc>
        <w:tc>
          <w:tcPr>
            <w:tcW w:w="1185"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923"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5</w:t>
            </w:r>
          </w:p>
        </w:tc>
        <w:tc>
          <w:tcPr>
            <w:tcW w:w="2611"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播放软件</w:t>
            </w:r>
          </w:p>
        </w:tc>
        <w:tc>
          <w:tcPr>
            <w:tcW w:w="6874" w:type="dxa"/>
            <w:vAlign w:val="center"/>
          </w:tcPr>
          <w:p w:rsidR="005A28B0" w:rsidRPr="00A13DBA" w:rsidRDefault="005A28B0" w:rsidP="005A28B0">
            <w:pPr>
              <w:spacing w:line="400" w:lineRule="exact"/>
            </w:pPr>
            <w:r w:rsidRPr="00A13DBA">
              <w:rPr>
                <w:rFonts w:hint="eastAsia"/>
              </w:rPr>
              <w:t>同步播放软件</w:t>
            </w:r>
          </w:p>
        </w:tc>
        <w:tc>
          <w:tcPr>
            <w:tcW w:w="846"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6</w:t>
            </w:r>
          </w:p>
        </w:tc>
        <w:tc>
          <w:tcPr>
            <w:tcW w:w="1509"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1185"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923"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6</w:t>
            </w:r>
          </w:p>
        </w:tc>
        <w:tc>
          <w:tcPr>
            <w:tcW w:w="2611"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音箱系统</w:t>
            </w:r>
          </w:p>
        </w:tc>
        <w:tc>
          <w:tcPr>
            <w:tcW w:w="6874" w:type="dxa"/>
            <w:vAlign w:val="center"/>
          </w:tcPr>
          <w:p w:rsidR="005A28B0" w:rsidRPr="00A13DBA" w:rsidRDefault="005A28B0" w:rsidP="005A28B0">
            <w:pPr>
              <w:spacing w:line="400" w:lineRule="exact"/>
            </w:pPr>
            <w:r w:rsidRPr="00A13DBA">
              <w:rPr>
                <w:rFonts w:hint="eastAsia"/>
              </w:rPr>
              <w:t>功放</w:t>
            </w:r>
            <w:r w:rsidRPr="00A13DBA">
              <w:rPr>
                <w:rFonts w:hint="eastAsia"/>
              </w:rPr>
              <w:t>120EW+</w:t>
            </w:r>
            <w:r w:rsidRPr="00A13DBA">
              <w:rPr>
                <w:rFonts w:hint="eastAsia"/>
              </w:rPr>
              <w:t>防水音柱</w:t>
            </w:r>
            <w:r w:rsidRPr="00A13DBA">
              <w:rPr>
                <w:rFonts w:hint="eastAsia"/>
              </w:rPr>
              <w:t>30W</w:t>
            </w:r>
          </w:p>
        </w:tc>
        <w:tc>
          <w:tcPr>
            <w:tcW w:w="846"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6</w:t>
            </w:r>
          </w:p>
        </w:tc>
        <w:tc>
          <w:tcPr>
            <w:tcW w:w="1509"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1185"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923"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7</w:t>
            </w:r>
          </w:p>
        </w:tc>
        <w:tc>
          <w:tcPr>
            <w:tcW w:w="2611"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防水箱体</w:t>
            </w:r>
          </w:p>
        </w:tc>
        <w:tc>
          <w:tcPr>
            <w:tcW w:w="6874" w:type="dxa"/>
            <w:vAlign w:val="center"/>
          </w:tcPr>
          <w:p w:rsidR="005A28B0" w:rsidRPr="00A13DBA" w:rsidRDefault="005A28B0" w:rsidP="005A28B0">
            <w:pPr>
              <w:spacing w:line="400" w:lineRule="exact"/>
            </w:pPr>
            <w:r w:rsidRPr="00A13DBA">
              <w:rPr>
                <w:rFonts w:hint="eastAsia"/>
              </w:rPr>
              <w:t>标准户外防水箱体（带散热系统）箱体规格：</w:t>
            </w:r>
            <w:r w:rsidRPr="00A13DBA">
              <w:rPr>
                <w:rFonts w:hint="eastAsia"/>
              </w:rPr>
              <w:t>3300*2020,,</w:t>
            </w:r>
            <w:r w:rsidRPr="00A13DBA">
              <w:rPr>
                <w:rFonts w:hint="eastAsia"/>
              </w:rPr>
              <w:t>厚度</w:t>
            </w:r>
            <w:r w:rsidRPr="00A13DBA">
              <w:rPr>
                <w:rFonts w:hint="eastAsia"/>
              </w:rPr>
              <w:t>:160mm</w:t>
            </w:r>
            <w:r w:rsidRPr="00A13DBA">
              <w:rPr>
                <w:rFonts w:hint="eastAsia"/>
              </w:rPr>
              <w:t>，板材厚度</w:t>
            </w:r>
            <w:r w:rsidRPr="00A13DBA">
              <w:rPr>
                <w:rFonts w:hint="eastAsia"/>
              </w:rPr>
              <w:t xml:space="preserve">:1.2mm, </w:t>
            </w:r>
            <w:r w:rsidRPr="00A13DBA">
              <w:rPr>
                <w:rFonts w:hint="eastAsia"/>
              </w:rPr>
              <w:t>门内部安装有散热风机；颜色黑色静电喷塑。</w:t>
            </w:r>
          </w:p>
        </w:tc>
        <w:tc>
          <w:tcPr>
            <w:tcW w:w="846"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40.02</w:t>
            </w:r>
          </w:p>
        </w:tc>
        <w:tc>
          <w:tcPr>
            <w:tcW w:w="1509"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w:t>
            </w:r>
          </w:p>
        </w:tc>
        <w:tc>
          <w:tcPr>
            <w:tcW w:w="1185" w:type="dxa"/>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kern w:val="0"/>
                <w:szCs w:val="21"/>
              </w:rPr>
              <w:t>否</w:t>
            </w:r>
          </w:p>
        </w:tc>
      </w:tr>
      <w:tr w:rsidR="005A28B0" w:rsidRPr="00A13DBA" w:rsidTr="005A28B0">
        <w:tc>
          <w:tcPr>
            <w:tcW w:w="923"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8</w:t>
            </w:r>
          </w:p>
        </w:tc>
        <w:tc>
          <w:tcPr>
            <w:tcW w:w="2611"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立柱</w:t>
            </w:r>
          </w:p>
        </w:tc>
        <w:tc>
          <w:tcPr>
            <w:tcW w:w="6874" w:type="dxa"/>
            <w:vAlign w:val="center"/>
          </w:tcPr>
          <w:p w:rsidR="005A28B0" w:rsidRPr="00A13DBA" w:rsidRDefault="005A28B0" w:rsidP="005A28B0">
            <w:pPr>
              <w:spacing w:line="400" w:lineRule="exact"/>
            </w:pPr>
            <w:r w:rsidRPr="00A13DBA">
              <w:rPr>
                <w:rFonts w:hint="eastAsia"/>
              </w:rPr>
              <w:t>立柱</w:t>
            </w:r>
            <w:r w:rsidRPr="00A13DBA">
              <w:rPr>
                <w:rFonts w:hint="eastAsia"/>
              </w:rPr>
              <w:t>:</w:t>
            </w:r>
            <w:r w:rsidRPr="00A13DBA">
              <w:rPr>
                <w:rFonts w:hint="eastAsia"/>
              </w:rPr>
              <w:t>方钢：</w:t>
            </w:r>
            <w:r w:rsidRPr="00A13DBA">
              <w:rPr>
                <w:rFonts w:hint="eastAsia"/>
              </w:rPr>
              <w:t>200mm*200mm</w:t>
            </w:r>
            <w:r w:rsidRPr="00A13DBA">
              <w:rPr>
                <w:rFonts w:hint="eastAsia"/>
              </w:rPr>
              <w:t>壁厚：</w:t>
            </w:r>
            <w:r w:rsidRPr="00A13DBA">
              <w:rPr>
                <w:rFonts w:hint="eastAsia"/>
              </w:rPr>
              <w:t>5mm</w:t>
            </w:r>
            <w:r w:rsidRPr="00A13DBA">
              <w:rPr>
                <w:rFonts w:hint="eastAsia"/>
              </w:rPr>
              <w:t>长度：</w:t>
            </w:r>
            <w:r w:rsidRPr="00A13DBA">
              <w:rPr>
                <w:rFonts w:hint="eastAsia"/>
              </w:rPr>
              <w:t>3m</w:t>
            </w:r>
            <w:r w:rsidRPr="00A13DBA">
              <w:rPr>
                <w:rFonts w:hint="eastAsia"/>
              </w:rPr>
              <w:t>，</w:t>
            </w:r>
          </w:p>
        </w:tc>
        <w:tc>
          <w:tcPr>
            <w:tcW w:w="846"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12</w:t>
            </w:r>
          </w:p>
        </w:tc>
        <w:tc>
          <w:tcPr>
            <w:tcW w:w="1509"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根</w:t>
            </w:r>
          </w:p>
        </w:tc>
        <w:tc>
          <w:tcPr>
            <w:tcW w:w="1185" w:type="dxa"/>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kern w:val="0"/>
                <w:szCs w:val="21"/>
              </w:rPr>
              <w:t>否</w:t>
            </w:r>
          </w:p>
        </w:tc>
      </w:tr>
      <w:tr w:rsidR="005A28B0" w:rsidRPr="00A13DBA" w:rsidTr="005A28B0">
        <w:tc>
          <w:tcPr>
            <w:tcW w:w="923"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9</w:t>
            </w:r>
          </w:p>
        </w:tc>
        <w:tc>
          <w:tcPr>
            <w:tcW w:w="2611"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基础施工</w:t>
            </w:r>
          </w:p>
        </w:tc>
        <w:tc>
          <w:tcPr>
            <w:tcW w:w="6874" w:type="dxa"/>
            <w:vAlign w:val="center"/>
          </w:tcPr>
          <w:p w:rsidR="005A28B0" w:rsidRPr="00A13DBA" w:rsidRDefault="005A28B0" w:rsidP="005A28B0">
            <w:pPr>
              <w:spacing w:line="400" w:lineRule="exact"/>
            </w:pPr>
            <w:r w:rsidRPr="00A13DBA">
              <w:rPr>
                <w:rFonts w:hint="eastAsia"/>
              </w:rPr>
              <w:t>基础坑、混凝土、地笼等基础地基</w:t>
            </w:r>
            <w:r w:rsidRPr="00A13DBA">
              <w:rPr>
                <w:rFonts w:hint="eastAsia"/>
              </w:rPr>
              <w:t>:</w:t>
            </w:r>
            <w:r w:rsidRPr="00A13DBA">
              <w:rPr>
                <w:rFonts w:hint="eastAsia"/>
              </w:rPr>
              <w:t>坑基：</w:t>
            </w:r>
            <w:r w:rsidRPr="00A13DBA">
              <w:rPr>
                <w:rFonts w:hint="eastAsia"/>
              </w:rPr>
              <w:t>0.5m*0.8m*0.5m;</w:t>
            </w:r>
            <w:r w:rsidRPr="00A13DBA">
              <w:rPr>
                <w:rFonts w:hint="eastAsia"/>
              </w:rPr>
              <w:t>混凝土浇灌</w:t>
            </w:r>
            <w:r w:rsidRPr="00A13DBA">
              <w:rPr>
                <w:rFonts w:hint="eastAsia"/>
              </w:rPr>
              <w:t>,</w:t>
            </w:r>
            <w:r w:rsidRPr="00A13DBA">
              <w:rPr>
                <w:rFonts w:hint="eastAsia"/>
              </w:rPr>
              <w:lastRenderedPageBreak/>
              <w:t>地笼：</w:t>
            </w:r>
            <w:r w:rsidRPr="00A13DBA">
              <w:rPr>
                <w:rFonts w:hint="eastAsia"/>
              </w:rPr>
              <w:t>0.4m*0.6m*0.4m;</w:t>
            </w:r>
            <w:r w:rsidRPr="00A13DBA">
              <w:rPr>
                <w:rFonts w:hint="eastAsia"/>
              </w:rPr>
              <w:t>配电柜，动力电缆、通讯等</w:t>
            </w:r>
          </w:p>
        </w:tc>
        <w:tc>
          <w:tcPr>
            <w:tcW w:w="846"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12</w:t>
            </w:r>
          </w:p>
        </w:tc>
        <w:tc>
          <w:tcPr>
            <w:tcW w:w="1509" w:type="dxa"/>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项</w:t>
            </w:r>
          </w:p>
        </w:tc>
        <w:tc>
          <w:tcPr>
            <w:tcW w:w="1185" w:type="dxa"/>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kern w:val="0"/>
                <w:szCs w:val="21"/>
              </w:rPr>
              <w:t>否</w:t>
            </w:r>
          </w:p>
        </w:tc>
      </w:tr>
    </w:tbl>
    <w:p w:rsidR="005A28B0" w:rsidRPr="00A13DBA" w:rsidRDefault="005A28B0" w:rsidP="005A28B0">
      <w:pPr>
        <w:pStyle w:val="afd"/>
        <w:ind w:firstLine="643"/>
        <w:rPr>
          <w:rFonts w:ascii="黑体" w:eastAsia="黑体" w:hAnsi="黑体"/>
          <w:b/>
          <w:sz w:val="32"/>
        </w:rPr>
      </w:pPr>
    </w:p>
    <w:p w:rsidR="005A28B0" w:rsidRPr="00A13DBA" w:rsidRDefault="005A28B0" w:rsidP="005A28B0">
      <w:pPr>
        <w:pStyle w:val="afd"/>
        <w:ind w:firstLineChars="0" w:firstLine="0"/>
        <w:rPr>
          <w:rFonts w:ascii="黑体" w:eastAsia="黑体" w:hAnsi="黑体"/>
          <w:b/>
          <w:sz w:val="32"/>
        </w:rPr>
      </w:pPr>
    </w:p>
    <w:p w:rsidR="005A28B0" w:rsidRPr="00A13DBA" w:rsidRDefault="005A28B0" w:rsidP="005A28B0"/>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584"/>
        <w:gridCol w:w="8841"/>
        <w:gridCol w:w="882"/>
        <w:gridCol w:w="881"/>
        <w:gridCol w:w="884"/>
      </w:tblGrid>
      <w:tr w:rsidR="005A28B0" w:rsidRPr="00A13DBA" w:rsidTr="005A28B0">
        <w:trPr>
          <w:trHeight w:val="692"/>
          <w:jc w:val="center"/>
        </w:trPr>
        <w:tc>
          <w:tcPr>
            <w:tcW w:w="13948" w:type="dxa"/>
            <w:gridSpan w:val="6"/>
            <w:shd w:val="clear" w:color="auto" w:fill="BFBFBF" w:themeFill="background1" w:themeFillShade="BF"/>
            <w:vAlign w:val="center"/>
          </w:tcPr>
          <w:p w:rsidR="005A28B0" w:rsidRPr="00A13DBA" w:rsidRDefault="005A28B0" w:rsidP="005A28B0">
            <w:pPr>
              <w:jc w:val="left"/>
              <w:rPr>
                <w:rFonts w:ascii="宋体" w:eastAsia="宋体" w:hAnsi="宋体" w:cs="宋体"/>
                <w:b/>
                <w:bCs/>
                <w:szCs w:val="21"/>
              </w:rPr>
            </w:pPr>
            <w:r w:rsidRPr="00A13DBA">
              <w:rPr>
                <w:rFonts w:ascii="黑体" w:eastAsia="黑体" w:hAnsi="黑体" w:cs="黑体" w:hint="eastAsia"/>
                <w:b/>
                <w:bCs/>
                <w:sz w:val="28"/>
                <w:szCs w:val="28"/>
              </w:rPr>
              <w:t>4、录播教室</w:t>
            </w:r>
          </w:p>
        </w:tc>
      </w:tr>
      <w:tr w:rsidR="005A28B0" w:rsidRPr="00A13DBA" w:rsidTr="005A28B0">
        <w:trPr>
          <w:trHeight w:val="836"/>
          <w:jc w:val="center"/>
        </w:trPr>
        <w:tc>
          <w:tcPr>
            <w:tcW w:w="876" w:type="dxa"/>
            <w:shd w:val="clear" w:color="auto" w:fill="BFBFBF" w:themeFill="background1" w:themeFillShade="BF"/>
            <w:vAlign w:val="center"/>
          </w:tcPr>
          <w:p w:rsidR="005A28B0" w:rsidRPr="00A13DBA" w:rsidRDefault="005A28B0" w:rsidP="005A28B0">
            <w:pPr>
              <w:jc w:val="center"/>
              <w:rPr>
                <w:rFonts w:ascii="宋体" w:eastAsia="宋体" w:hAnsi="宋体" w:cs="宋体"/>
                <w:b/>
                <w:bCs/>
                <w:szCs w:val="21"/>
              </w:rPr>
            </w:pPr>
            <w:r w:rsidRPr="00A13DBA">
              <w:rPr>
                <w:rFonts w:ascii="宋体" w:eastAsia="宋体" w:hAnsi="宋体" w:cs="宋体" w:hint="eastAsia"/>
                <w:b/>
                <w:bCs/>
                <w:szCs w:val="21"/>
              </w:rPr>
              <w:t>序号</w:t>
            </w:r>
          </w:p>
        </w:tc>
        <w:tc>
          <w:tcPr>
            <w:tcW w:w="1584" w:type="dxa"/>
            <w:shd w:val="clear" w:color="auto" w:fill="BFBFBF" w:themeFill="background1" w:themeFillShade="BF"/>
            <w:vAlign w:val="center"/>
          </w:tcPr>
          <w:p w:rsidR="005A28B0" w:rsidRPr="00A13DBA" w:rsidRDefault="005A28B0" w:rsidP="005A28B0">
            <w:pPr>
              <w:jc w:val="center"/>
              <w:rPr>
                <w:rFonts w:ascii="宋体" w:eastAsia="宋体" w:hAnsi="宋体" w:cs="宋体"/>
                <w:b/>
                <w:bCs/>
                <w:szCs w:val="21"/>
              </w:rPr>
            </w:pPr>
            <w:r w:rsidRPr="00A13DBA">
              <w:rPr>
                <w:rFonts w:ascii="宋体" w:eastAsia="宋体" w:hAnsi="宋体" w:cs="宋体" w:hint="eastAsia"/>
                <w:b/>
                <w:bCs/>
                <w:szCs w:val="21"/>
              </w:rPr>
              <w:t>设备名称</w:t>
            </w:r>
          </w:p>
        </w:tc>
        <w:tc>
          <w:tcPr>
            <w:tcW w:w="8841" w:type="dxa"/>
            <w:shd w:val="clear" w:color="auto" w:fill="BFBFBF" w:themeFill="background1" w:themeFillShade="BF"/>
            <w:vAlign w:val="center"/>
          </w:tcPr>
          <w:p w:rsidR="005A28B0" w:rsidRPr="00A13DBA" w:rsidRDefault="005A28B0" w:rsidP="005A28B0">
            <w:pPr>
              <w:jc w:val="center"/>
              <w:rPr>
                <w:rFonts w:ascii="宋体" w:eastAsia="宋体" w:hAnsi="宋体" w:cs="宋体"/>
                <w:b/>
                <w:bCs/>
                <w:szCs w:val="21"/>
              </w:rPr>
            </w:pPr>
            <w:r w:rsidRPr="00A13DBA">
              <w:rPr>
                <w:rFonts w:ascii="宋体" w:eastAsia="宋体" w:hAnsi="宋体" w:cs="宋体" w:hint="eastAsia"/>
                <w:b/>
                <w:bCs/>
                <w:szCs w:val="21"/>
              </w:rPr>
              <w:t>技术指标</w:t>
            </w:r>
          </w:p>
        </w:tc>
        <w:tc>
          <w:tcPr>
            <w:tcW w:w="882" w:type="dxa"/>
            <w:shd w:val="clear" w:color="auto" w:fill="BFBFBF" w:themeFill="background1" w:themeFillShade="BF"/>
            <w:vAlign w:val="center"/>
          </w:tcPr>
          <w:p w:rsidR="005A28B0" w:rsidRPr="00A13DBA" w:rsidRDefault="005A28B0" w:rsidP="005A28B0">
            <w:pPr>
              <w:jc w:val="center"/>
              <w:rPr>
                <w:rFonts w:ascii="宋体" w:eastAsia="宋体" w:hAnsi="宋体" w:cs="宋体"/>
                <w:b/>
                <w:bCs/>
                <w:szCs w:val="21"/>
              </w:rPr>
            </w:pPr>
            <w:r w:rsidRPr="00A13DBA">
              <w:rPr>
                <w:rFonts w:ascii="宋体" w:eastAsia="宋体" w:hAnsi="宋体" w:cs="宋体" w:hint="eastAsia"/>
                <w:b/>
                <w:bCs/>
                <w:szCs w:val="21"/>
              </w:rPr>
              <w:t>数量</w:t>
            </w:r>
          </w:p>
        </w:tc>
        <w:tc>
          <w:tcPr>
            <w:tcW w:w="881" w:type="dxa"/>
            <w:shd w:val="clear" w:color="auto" w:fill="BFBFBF" w:themeFill="background1" w:themeFillShade="BF"/>
            <w:vAlign w:val="center"/>
          </w:tcPr>
          <w:p w:rsidR="005A28B0" w:rsidRPr="00A13DBA" w:rsidRDefault="005A28B0" w:rsidP="005A28B0">
            <w:pPr>
              <w:jc w:val="center"/>
              <w:rPr>
                <w:rFonts w:ascii="宋体" w:eastAsia="宋体" w:hAnsi="宋体" w:cs="宋体"/>
                <w:b/>
                <w:bCs/>
                <w:szCs w:val="21"/>
              </w:rPr>
            </w:pPr>
            <w:r w:rsidRPr="00A13DBA">
              <w:rPr>
                <w:rFonts w:ascii="宋体" w:eastAsia="宋体" w:hAnsi="宋体" w:cs="宋体" w:hint="eastAsia"/>
                <w:b/>
                <w:bCs/>
                <w:szCs w:val="21"/>
              </w:rPr>
              <w:t>单位</w:t>
            </w:r>
          </w:p>
        </w:tc>
        <w:tc>
          <w:tcPr>
            <w:tcW w:w="884" w:type="dxa"/>
            <w:shd w:val="clear" w:color="auto" w:fill="BFBFBF" w:themeFill="background1" w:themeFillShade="BF"/>
            <w:vAlign w:val="center"/>
          </w:tcPr>
          <w:p w:rsidR="005A28B0" w:rsidRPr="00A13DBA" w:rsidRDefault="005A28B0" w:rsidP="005A28B0">
            <w:pPr>
              <w:jc w:val="center"/>
              <w:rPr>
                <w:rFonts w:ascii="宋体" w:eastAsia="宋体" w:hAnsi="宋体" w:cs="宋体"/>
                <w:b/>
                <w:bCs/>
                <w:szCs w:val="21"/>
              </w:rPr>
            </w:pPr>
            <w:r w:rsidRPr="00A13DBA">
              <w:rPr>
                <w:rFonts w:ascii="宋体" w:eastAsia="宋体" w:hAnsi="宋体" w:cs="宋体" w:hint="eastAsia"/>
                <w:b/>
                <w:bCs/>
                <w:szCs w:val="21"/>
              </w:rPr>
              <w:t>是否为核心产品</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精品公开课录播系统主机</w:t>
            </w:r>
          </w:p>
        </w:tc>
        <w:tc>
          <w:tcPr>
            <w:tcW w:w="8841" w:type="dxa"/>
            <w:shd w:val="clear" w:color="auto" w:fill="auto"/>
            <w:vAlign w:val="center"/>
          </w:tcPr>
          <w:p w:rsidR="005A28B0" w:rsidRPr="00A13DBA" w:rsidRDefault="005A28B0" w:rsidP="005A28B0">
            <w:pPr>
              <w:spacing w:line="400" w:lineRule="exact"/>
            </w:pPr>
            <w:r w:rsidRPr="00A13DBA">
              <w:rPr>
                <w:rFonts w:hint="eastAsia"/>
              </w:rPr>
              <w:t>主机要求：</w:t>
            </w:r>
          </w:p>
          <w:p w:rsidR="005A28B0" w:rsidRPr="00A13DBA" w:rsidRDefault="005A28B0" w:rsidP="005A28B0">
            <w:pPr>
              <w:spacing w:line="400" w:lineRule="exact"/>
            </w:pPr>
            <w:r w:rsidRPr="00A13DBA">
              <w:rPr>
                <w:rFonts w:hint="eastAsia"/>
              </w:rPr>
              <w:t>1</w:t>
            </w:r>
            <w:r w:rsidRPr="00A13DBA">
              <w:rPr>
                <w:rFonts w:hint="eastAsia"/>
              </w:rPr>
              <w:t>、基于</w:t>
            </w:r>
            <w:r w:rsidRPr="00A13DBA">
              <w:rPr>
                <w:rFonts w:hint="eastAsia"/>
              </w:rPr>
              <w:t>DSP</w:t>
            </w:r>
            <w:r w:rsidRPr="00A13DBA">
              <w:rPr>
                <w:rFonts w:hint="eastAsia"/>
              </w:rPr>
              <w:t>芯片的嵌入式设计，单板低能耗构架，非工控机加视频采集卡架构；</w:t>
            </w:r>
          </w:p>
          <w:p w:rsidR="005A28B0" w:rsidRPr="00A13DBA" w:rsidRDefault="005A28B0" w:rsidP="005A28B0">
            <w:pPr>
              <w:spacing w:line="400" w:lineRule="exact"/>
            </w:pPr>
            <w:r w:rsidRPr="00A13DBA">
              <w:rPr>
                <w:rFonts w:hint="eastAsia"/>
              </w:rPr>
              <w:t>2</w:t>
            </w:r>
            <w:r w:rsidRPr="00A13DBA">
              <w:rPr>
                <w:rFonts w:hint="eastAsia"/>
              </w:rPr>
              <w:t>、采用多接口设计，视频输入接口不少于</w:t>
            </w:r>
            <w:r w:rsidRPr="00A13DBA">
              <w:rPr>
                <w:rFonts w:hint="eastAsia"/>
              </w:rPr>
              <w:t>4</w:t>
            </w:r>
            <w:r w:rsidRPr="00A13DBA">
              <w:rPr>
                <w:rFonts w:hint="eastAsia"/>
              </w:rPr>
              <w:t>路</w:t>
            </w:r>
            <w:r w:rsidRPr="00A13DBA">
              <w:rPr>
                <w:rFonts w:hint="eastAsia"/>
              </w:rPr>
              <w:t>3G-SDI</w:t>
            </w:r>
            <w:r w:rsidRPr="00A13DBA">
              <w:rPr>
                <w:rFonts w:hint="eastAsia"/>
              </w:rPr>
              <w:t>，</w:t>
            </w:r>
            <w:r w:rsidRPr="00A13DBA">
              <w:rPr>
                <w:rFonts w:hint="eastAsia"/>
              </w:rPr>
              <w:t>4</w:t>
            </w:r>
            <w:r w:rsidRPr="00A13DBA">
              <w:rPr>
                <w:rFonts w:hint="eastAsia"/>
              </w:rPr>
              <w:t>路</w:t>
            </w:r>
            <w:r w:rsidRPr="00A13DBA">
              <w:rPr>
                <w:rFonts w:hint="eastAsia"/>
              </w:rPr>
              <w:t>CVBS</w:t>
            </w:r>
            <w:r w:rsidRPr="00A13DBA">
              <w:rPr>
                <w:rFonts w:hint="eastAsia"/>
              </w:rPr>
              <w:t>，</w:t>
            </w:r>
            <w:r w:rsidRPr="00A13DBA">
              <w:rPr>
                <w:rFonts w:hint="eastAsia"/>
              </w:rPr>
              <w:t>2</w:t>
            </w:r>
            <w:r w:rsidRPr="00A13DBA">
              <w:rPr>
                <w:rFonts w:hint="eastAsia"/>
              </w:rPr>
              <w:t>路</w:t>
            </w:r>
            <w:r w:rsidRPr="00A13DBA">
              <w:rPr>
                <w:rFonts w:hint="eastAsia"/>
              </w:rPr>
              <w:t>DVI</w:t>
            </w:r>
            <w:r w:rsidRPr="00A13DBA">
              <w:rPr>
                <w:rFonts w:hint="eastAsia"/>
              </w:rPr>
              <w:t>，支持多种模式的对接应用，满足多种接口的视频信号源进行组合接入。</w:t>
            </w:r>
          </w:p>
          <w:p w:rsidR="005A28B0" w:rsidRPr="00A13DBA" w:rsidRDefault="005A28B0" w:rsidP="005A28B0">
            <w:pPr>
              <w:spacing w:line="400" w:lineRule="exact"/>
            </w:pPr>
            <w:r w:rsidRPr="00A13DBA">
              <w:rPr>
                <w:rFonts w:hint="eastAsia"/>
              </w:rPr>
              <w:t>3</w:t>
            </w:r>
            <w:r w:rsidRPr="00A13DBA">
              <w:rPr>
                <w:rFonts w:hint="eastAsia"/>
              </w:rPr>
              <w:t>、系统内置</w:t>
            </w:r>
            <w:r w:rsidRPr="00A13DBA">
              <w:rPr>
                <w:rFonts w:hint="eastAsia"/>
              </w:rPr>
              <w:t>5</w:t>
            </w:r>
            <w:r w:rsidRPr="00A13DBA">
              <w:rPr>
                <w:rFonts w:hint="eastAsia"/>
              </w:rPr>
              <w:t>机位</w:t>
            </w:r>
            <w:r w:rsidRPr="00A13DBA">
              <w:rPr>
                <w:rFonts w:hint="eastAsia"/>
              </w:rPr>
              <w:t>6</w:t>
            </w:r>
            <w:r w:rsidRPr="00A13DBA">
              <w:rPr>
                <w:rFonts w:hint="eastAsia"/>
              </w:rPr>
              <w:t>场景图像跟踪处理模块，图像识别和分析技术可对老师和学生的动作、移动进行准确定位、跟踪，清楚的记录整个教学活动；</w:t>
            </w:r>
          </w:p>
          <w:p w:rsidR="005A28B0" w:rsidRPr="00A13DBA" w:rsidRDefault="005A28B0" w:rsidP="005A28B0">
            <w:pPr>
              <w:spacing w:line="400" w:lineRule="exact"/>
            </w:pPr>
            <w:r w:rsidRPr="00A13DBA">
              <w:rPr>
                <w:rFonts w:hint="eastAsia"/>
              </w:rPr>
              <w:t>4</w:t>
            </w:r>
            <w:r w:rsidRPr="00A13DBA">
              <w:rPr>
                <w:rFonts w:hint="eastAsia"/>
              </w:rPr>
              <w:t>、内置导播切换处理模块，支持教学场景至少</w:t>
            </w:r>
            <w:r w:rsidRPr="00A13DBA">
              <w:rPr>
                <w:rFonts w:hint="eastAsia"/>
              </w:rPr>
              <w:t>6</w:t>
            </w:r>
            <w:r w:rsidRPr="00A13DBA">
              <w:rPr>
                <w:rFonts w:hint="eastAsia"/>
              </w:rPr>
              <w:t>路高清图像的自动导播切换；电影模式单画面、</w:t>
            </w:r>
            <w:r w:rsidRPr="00A13DBA">
              <w:rPr>
                <w:rFonts w:hint="eastAsia"/>
              </w:rPr>
              <w:t>2</w:t>
            </w:r>
            <w:r w:rsidRPr="00A13DBA">
              <w:rPr>
                <w:rFonts w:hint="eastAsia"/>
              </w:rPr>
              <w:t>画面、</w:t>
            </w:r>
            <w:r w:rsidRPr="00A13DBA">
              <w:rPr>
                <w:rFonts w:hint="eastAsia"/>
              </w:rPr>
              <w:t>3</w:t>
            </w:r>
            <w:r w:rsidRPr="00A13DBA">
              <w:rPr>
                <w:rFonts w:hint="eastAsia"/>
              </w:rPr>
              <w:t>画面、</w:t>
            </w:r>
            <w:r w:rsidRPr="00A13DBA">
              <w:rPr>
                <w:rFonts w:hint="eastAsia"/>
              </w:rPr>
              <w:t>4</w:t>
            </w:r>
            <w:r w:rsidRPr="00A13DBA">
              <w:rPr>
                <w:rFonts w:hint="eastAsia"/>
              </w:rPr>
              <w:t>画面和</w:t>
            </w:r>
            <w:r w:rsidRPr="00A13DBA">
              <w:rPr>
                <w:rFonts w:hint="eastAsia"/>
              </w:rPr>
              <w:t>6</w:t>
            </w:r>
            <w:r w:rsidRPr="00A13DBA">
              <w:rPr>
                <w:rFonts w:hint="eastAsia"/>
              </w:rPr>
              <w:t>画面；</w:t>
            </w:r>
          </w:p>
          <w:p w:rsidR="005A28B0" w:rsidRPr="00A13DBA" w:rsidRDefault="005A28B0" w:rsidP="005A28B0">
            <w:pPr>
              <w:spacing w:line="400" w:lineRule="exact"/>
            </w:pPr>
            <w:r w:rsidRPr="00A13DBA">
              <w:rPr>
                <w:rFonts w:hint="eastAsia"/>
              </w:rPr>
              <w:t>5</w:t>
            </w:r>
            <w:r w:rsidRPr="00A13DBA">
              <w:rPr>
                <w:rFonts w:hint="eastAsia"/>
              </w:rPr>
              <w:t>、采用高清视频信号输出设计，不少于</w:t>
            </w:r>
            <w:r w:rsidRPr="00A13DBA">
              <w:rPr>
                <w:rFonts w:hint="eastAsia"/>
              </w:rPr>
              <w:t>2</w:t>
            </w:r>
            <w:r w:rsidRPr="00A13DBA">
              <w:rPr>
                <w:rFonts w:hint="eastAsia"/>
              </w:rPr>
              <w:t>路</w:t>
            </w:r>
            <w:r w:rsidRPr="00A13DBA">
              <w:rPr>
                <w:rFonts w:hint="eastAsia"/>
              </w:rPr>
              <w:t>HDMI</w:t>
            </w:r>
            <w:r w:rsidRPr="00A13DBA">
              <w:rPr>
                <w:rFonts w:hint="eastAsia"/>
              </w:rPr>
              <w:t>的高清实时输出接口，满足高清画质需求。支持</w:t>
            </w:r>
            <w:r w:rsidRPr="00A13DBA">
              <w:rPr>
                <w:rFonts w:hint="eastAsia"/>
              </w:rPr>
              <w:t>1</w:t>
            </w:r>
            <w:r w:rsidRPr="00A13DBA">
              <w:rPr>
                <w:rFonts w:hint="eastAsia"/>
              </w:rPr>
              <w:t>路</w:t>
            </w:r>
            <w:r w:rsidRPr="00A13DBA">
              <w:rPr>
                <w:rFonts w:hint="eastAsia"/>
              </w:rPr>
              <w:t>VGA</w:t>
            </w:r>
            <w:r w:rsidRPr="00A13DBA">
              <w:rPr>
                <w:rFonts w:hint="eastAsia"/>
              </w:rPr>
              <w:t>环出接口，满足教学过程中讲稿输出需求，配合教学视频同步进行输出观看。支持</w:t>
            </w:r>
            <w:r w:rsidRPr="00A13DBA">
              <w:rPr>
                <w:rFonts w:hint="eastAsia"/>
              </w:rPr>
              <w:t>1</w:t>
            </w:r>
            <w:r w:rsidRPr="00A13DBA">
              <w:rPr>
                <w:rFonts w:hint="eastAsia"/>
              </w:rPr>
              <w:t>路</w:t>
            </w:r>
            <w:r w:rsidRPr="00A13DBA">
              <w:rPr>
                <w:rFonts w:hint="eastAsia"/>
              </w:rPr>
              <w:t>HD-base</w:t>
            </w:r>
            <w:r w:rsidRPr="00A13DBA">
              <w:rPr>
                <w:rFonts w:hint="eastAsia"/>
              </w:rPr>
              <w:t>高清无损输出接口。</w:t>
            </w:r>
          </w:p>
          <w:p w:rsidR="005A28B0" w:rsidRPr="00A13DBA" w:rsidRDefault="00A13DBA" w:rsidP="005A28B0">
            <w:pPr>
              <w:spacing w:line="400" w:lineRule="exact"/>
            </w:pPr>
            <w:r>
              <w:rPr>
                <w:rFonts w:hint="eastAsia"/>
              </w:rPr>
              <w:t>▲</w:t>
            </w:r>
            <w:r w:rsidR="005A28B0" w:rsidRPr="00A13DBA">
              <w:rPr>
                <w:rFonts w:hint="eastAsia"/>
              </w:rPr>
              <w:t>6</w:t>
            </w:r>
            <w:r w:rsidR="005A28B0" w:rsidRPr="00A13DBA">
              <w:rPr>
                <w:rFonts w:hint="eastAsia"/>
              </w:rPr>
              <w:t>、内置不小于</w:t>
            </w:r>
            <w:r w:rsidR="005A28B0" w:rsidRPr="00A13DBA">
              <w:rPr>
                <w:rFonts w:hint="eastAsia"/>
              </w:rPr>
              <w:t>1T</w:t>
            </w:r>
            <w:r w:rsidR="005A28B0" w:rsidRPr="00A13DBA">
              <w:rPr>
                <w:rFonts w:hint="eastAsia"/>
              </w:rPr>
              <w:t>存储空间，录制文件既可存储在本地硬盘，同时支持无缝对接上传课件至</w:t>
            </w:r>
            <w:r w:rsidR="005A28B0" w:rsidRPr="00A13DBA">
              <w:rPr>
                <w:rFonts w:hint="eastAsia"/>
              </w:rPr>
              <w:lastRenderedPageBreak/>
              <w:t>学校已建设资源管理平台。</w:t>
            </w:r>
          </w:p>
          <w:p w:rsidR="005A28B0" w:rsidRPr="00A13DBA" w:rsidRDefault="005A28B0" w:rsidP="005A28B0">
            <w:pPr>
              <w:numPr>
                <w:ilvl w:val="0"/>
                <w:numId w:val="23"/>
              </w:numPr>
              <w:spacing w:line="400" w:lineRule="exact"/>
            </w:pPr>
            <w:r w:rsidRPr="00A13DBA">
              <w:rPr>
                <w:rFonts w:hint="eastAsia"/>
              </w:rPr>
              <w:t>系统集成的多媒体导播控制平台软件支持自动导播、半自动导播和手动导播</w:t>
            </w:r>
            <w:r w:rsidRPr="00A13DBA">
              <w:rPr>
                <w:rFonts w:hint="eastAsia"/>
              </w:rPr>
              <w:t>3</w:t>
            </w:r>
            <w:r w:rsidRPr="00A13DBA">
              <w:rPr>
                <w:rFonts w:hint="eastAsia"/>
              </w:rPr>
              <w:t>种方式，满足不同场景下的导播需求。</w:t>
            </w:r>
          </w:p>
          <w:p w:rsidR="005A28B0" w:rsidRPr="00A13DBA" w:rsidRDefault="005A28B0" w:rsidP="005A28B0">
            <w:pPr>
              <w:spacing w:line="400" w:lineRule="exact"/>
            </w:pPr>
            <w:r w:rsidRPr="00A13DBA">
              <w:rPr>
                <w:rFonts w:hint="eastAsia"/>
              </w:rPr>
              <w:t>8</w:t>
            </w:r>
            <w:r w:rsidRPr="00A13DBA">
              <w:rPr>
                <w:rFonts w:hint="eastAsia"/>
              </w:rPr>
              <w:t>、针对公开课和观摩课可采用屏蔽学生区域跟踪模式导播。学生、老师交互时可采用双画面合成模式导播。</w:t>
            </w:r>
          </w:p>
          <w:p w:rsidR="005A28B0" w:rsidRPr="00A13DBA" w:rsidRDefault="005A28B0" w:rsidP="005A28B0">
            <w:pPr>
              <w:spacing w:line="400" w:lineRule="exact"/>
            </w:pPr>
            <w:r w:rsidRPr="00A13DBA">
              <w:rPr>
                <w:rFonts w:hint="eastAsia"/>
              </w:rPr>
              <w:t>9</w:t>
            </w:r>
            <w:r w:rsidRPr="00A13DBA">
              <w:rPr>
                <w:rFonts w:hint="eastAsia"/>
              </w:rPr>
              <w:t>、集成图像检测和识别功能，可以精准的定位，准确的跟踪老师的移动、学生的站立和坐下，更清晰、全面的记录教学活动和教学过程。</w:t>
            </w:r>
          </w:p>
          <w:p w:rsidR="005A28B0" w:rsidRPr="00A13DBA" w:rsidRDefault="005A28B0" w:rsidP="005A28B0">
            <w:pPr>
              <w:spacing w:line="400" w:lineRule="exact"/>
            </w:pPr>
            <w:r w:rsidRPr="00A13DBA">
              <w:rPr>
                <w:rFonts w:hint="eastAsia"/>
              </w:rPr>
              <w:t>10</w:t>
            </w:r>
            <w:r w:rsidRPr="00A13DBA">
              <w:rPr>
                <w:rFonts w:hint="eastAsia"/>
              </w:rPr>
              <w:t>、支持两种录播模式：电影模式和资源模式，电影模式满足高清标清同时录制。</w:t>
            </w:r>
          </w:p>
          <w:p w:rsidR="005A28B0" w:rsidRPr="00A13DBA" w:rsidRDefault="005A28B0" w:rsidP="005A28B0">
            <w:pPr>
              <w:spacing w:line="400" w:lineRule="exact"/>
            </w:pPr>
            <w:r w:rsidRPr="00A13DBA">
              <w:rPr>
                <w:rFonts w:hint="eastAsia"/>
              </w:rPr>
              <w:t>11</w:t>
            </w:r>
            <w:r w:rsidRPr="00A13DBA">
              <w:rPr>
                <w:rFonts w:hint="eastAsia"/>
              </w:rPr>
              <w:t>、系统支持</w:t>
            </w:r>
            <w:r w:rsidRPr="00A13DBA">
              <w:rPr>
                <w:rFonts w:hint="eastAsia"/>
              </w:rPr>
              <w:t>VGA</w:t>
            </w:r>
            <w:r w:rsidRPr="00A13DBA">
              <w:rPr>
                <w:rFonts w:hint="eastAsia"/>
              </w:rPr>
              <w:t>屏幕微调功能及查看</w:t>
            </w:r>
            <w:r w:rsidRPr="00A13DBA">
              <w:rPr>
                <w:rFonts w:hint="eastAsia"/>
              </w:rPr>
              <w:t>VGA</w:t>
            </w:r>
            <w:r w:rsidRPr="00A13DBA">
              <w:rPr>
                <w:rFonts w:hint="eastAsia"/>
              </w:rPr>
              <w:t>详细信息包括分辨率信息，能更好的适应不同分辨率需求。</w:t>
            </w:r>
          </w:p>
          <w:p w:rsidR="005A28B0" w:rsidRPr="00A13DBA" w:rsidRDefault="005A28B0" w:rsidP="005A28B0">
            <w:pPr>
              <w:spacing w:line="400" w:lineRule="exact"/>
            </w:pPr>
            <w:r w:rsidRPr="00A13DBA">
              <w:rPr>
                <w:rFonts w:hint="eastAsia"/>
              </w:rPr>
              <w:t>12</w:t>
            </w:r>
            <w:r w:rsidRPr="00A13DBA">
              <w:rPr>
                <w:rFonts w:hint="eastAsia"/>
              </w:rPr>
              <w:t>、系统必须支持管理平台对主机的管理功能，如远程直播、重启等。</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台</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kern w:val="0"/>
                <w:szCs w:val="21"/>
              </w:rPr>
              <w:t>是</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2</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智慧教育跟踪录播主机管理系统软件</w:t>
            </w:r>
          </w:p>
        </w:tc>
        <w:tc>
          <w:tcPr>
            <w:tcW w:w="8841" w:type="dxa"/>
            <w:shd w:val="clear" w:color="auto" w:fill="auto"/>
            <w:vAlign w:val="center"/>
          </w:tcPr>
          <w:p w:rsidR="005A28B0" w:rsidRPr="00A13DBA" w:rsidRDefault="005A28B0" w:rsidP="005A28B0">
            <w:pPr>
              <w:spacing w:line="400" w:lineRule="exact"/>
            </w:pPr>
            <w:r w:rsidRPr="00A13DBA">
              <w:rPr>
                <w:rFonts w:hint="eastAsia"/>
              </w:rPr>
              <w:t>1</w:t>
            </w:r>
            <w:r w:rsidRPr="00A13DBA">
              <w:rPr>
                <w:rFonts w:hint="eastAsia"/>
              </w:rPr>
              <w:t>、单流文件录制及多格式同步录制功能；</w:t>
            </w:r>
          </w:p>
          <w:p w:rsidR="005A28B0" w:rsidRPr="00A13DBA" w:rsidRDefault="005A28B0" w:rsidP="005A28B0">
            <w:pPr>
              <w:spacing w:line="400" w:lineRule="exact"/>
            </w:pPr>
            <w:r w:rsidRPr="00A13DBA">
              <w:rPr>
                <w:rFonts w:hint="eastAsia"/>
              </w:rPr>
              <w:t>2</w:t>
            </w:r>
            <w:r w:rsidRPr="00A13DBA">
              <w:rPr>
                <w:rFonts w:hint="eastAsia"/>
              </w:rPr>
              <w:t>、系统支持全自动</w:t>
            </w:r>
            <w:r w:rsidRPr="00A13DBA">
              <w:rPr>
                <w:rFonts w:hint="eastAsia"/>
              </w:rPr>
              <w:t>/</w:t>
            </w:r>
            <w:r w:rsidRPr="00A13DBA">
              <w:rPr>
                <w:rFonts w:hint="eastAsia"/>
              </w:rPr>
              <w:t>半自动</w:t>
            </w:r>
            <w:r w:rsidRPr="00A13DBA">
              <w:rPr>
                <w:rFonts w:hint="eastAsia"/>
              </w:rPr>
              <w:t>/</w:t>
            </w:r>
            <w:r w:rsidRPr="00A13DBA">
              <w:rPr>
                <w:rFonts w:hint="eastAsia"/>
              </w:rPr>
              <w:t>手动导播模式；</w:t>
            </w:r>
          </w:p>
          <w:p w:rsidR="005A28B0" w:rsidRPr="00A13DBA" w:rsidRDefault="005A28B0" w:rsidP="005A28B0">
            <w:pPr>
              <w:spacing w:line="400" w:lineRule="exact"/>
            </w:pPr>
            <w:r w:rsidRPr="00A13DBA">
              <w:rPr>
                <w:rFonts w:hint="eastAsia"/>
              </w:rPr>
              <w:t>3</w:t>
            </w:r>
            <w:r w:rsidRPr="00A13DBA">
              <w:rPr>
                <w:rFonts w:hint="eastAsia"/>
              </w:rPr>
              <w:t>、集成图像检测和识别功能，可以精准的定位，准确的跟踪老师的移动、学生的站立和坐下，更清晰、全面的记录教学活动和教学过程。</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套</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kern w:val="0"/>
                <w:szCs w:val="21"/>
              </w:rPr>
              <w:t>是</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3</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图像自动跟踪系统软件</w:t>
            </w:r>
          </w:p>
        </w:tc>
        <w:tc>
          <w:tcPr>
            <w:tcW w:w="8841" w:type="dxa"/>
            <w:shd w:val="clear" w:color="auto" w:fill="auto"/>
            <w:vAlign w:val="center"/>
          </w:tcPr>
          <w:p w:rsidR="005A28B0" w:rsidRPr="00A13DBA" w:rsidRDefault="005A28B0" w:rsidP="005A28B0">
            <w:pPr>
              <w:spacing w:line="400" w:lineRule="exact"/>
            </w:pPr>
            <w:r w:rsidRPr="00A13DBA">
              <w:rPr>
                <w:rFonts w:hint="eastAsia"/>
              </w:rPr>
              <w:t>1</w:t>
            </w:r>
            <w:r w:rsidRPr="00A13DBA">
              <w:rPr>
                <w:rFonts w:hint="eastAsia"/>
              </w:rPr>
              <w:t>、采用全图像识别跟踪技术，</w:t>
            </w:r>
            <w:r w:rsidRPr="00A13DBA">
              <w:rPr>
                <w:rFonts w:hint="eastAsia"/>
              </w:rPr>
              <w:t>B/S</w:t>
            </w:r>
            <w:r w:rsidRPr="00A13DBA">
              <w:rPr>
                <w:rFonts w:hint="eastAsia"/>
              </w:rPr>
              <w:t>架构。含教师跟踪模块，学生跟踪模块，全景</w:t>
            </w:r>
            <w:r w:rsidRPr="00A13DBA">
              <w:rPr>
                <w:rFonts w:hint="eastAsia"/>
              </w:rPr>
              <w:t>/</w:t>
            </w:r>
            <w:r w:rsidRPr="00A13DBA">
              <w:rPr>
                <w:rFonts w:hint="eastAsia"/>
              </w:rPr>
              <w:t>板书跟踪模块；</w:t>
            </w:r>
          </w:p>
          <w:p w:rsidR="005A28B0" w:rsidRPr="00A13DBA" w:rsidRDefault="005A28B0" w:rsidP="005A28B0">
            <w:pPr>
              <w:spacing w:line="400" w:lineRule="exact"/>
            </w:pPr>
            <w:r w:rsidRPr="00A13DBA">
              <w:rPr>
                <w:rFonts w:hint="eastAsia"/>
              </w:rPr>
              <w:t>2</w:t>
            </w:r>
            <w:r w:rsidRPr="00A13DBA">
              <w:rPr>
                <w:rFonts w:hint="eastAsia"/>
              </w:rPr>
              <w:t>、根据教学场景，实现对教室全景、板书、教学电脑信号、学生全景、教师特写、学生特写等多个场景自动切换，实现无人职守的自动切换。</w:t>
            </w:r>
          </w:p>
          <w:p w:rsidR="005A28B0" w:rsidRPr="00A13DBA" w:rsidRDefault="005A28B0" w:rsidP="005A28B0">
            <w:pPr>
              <w:spacing w:line="400" w:lineRule="exact"/>
            </w:pPr>
            <w:r w:rsidRPr="00A13DBA">
              <w:rPr>
                <w:rFonts w:hint="eastAsia"/>
              </w:rPr>
              <w:t>3</w:t>
            </w:r>
            <w:r w:rsidRPr="00A13DBA">
              <w:rPr>
                <w:rFonts w:hint="eastAsia"/>
              </w:rPr>
              <w:t>、通过配置可实现录播系统的三机位、四机位跟踪模式，且每种跟踪模式都有</w:t>
            </w:r>
            <w:r w:rsidRPr="00A13DBA">
              <w:rPr>
                <w:rFonts w:hint="eastAsia"/>
              </w:rPr>
              <w:t>2</w:t>
            </w:r>
            <w:r w:rsidRPr="00A13DBA">
              <w:rPr>
                <w:rFonts w:hint="eastAsia"/>
              </w:rPr>
              <w:t>种以上切换策略，适应不同教室环境和要求。</w:t>
            </w:r>
          </w:p>
          <w:p w:rsidR="005A28B0" w:rsidRPr="00A13DBA" w:rsidRDefault="005A28B0" w:rsidP="005A28B0">
            <w:pPr>
              <w:spacing w:line="400" w:lineRule="exact"/>
            </w:pPr>
            <w:r w:rsidRPr="00A13DBA">
              <w:rPr>
                <w:rFonts w:hint="eastAsia"/>
              </w:rPr>
              <w:t>4</w:t>
            </w:r>
            <w:r w:rsidRPr="00A13DBA">
              <w:rPr>
                <w:rFonts w:hint="eastAsia"/>
              </w:rPr>
              <w:t>、系统支持在部署时，如配置的摄像机都是枪式摄像机，采用智能切换方案：当老师或学生移动到不同的区域，智能切换到对应的图像；如果老师跟踪摄像机和学生跟踪摄像机为云台摄像</w:t>
            </w:r>
            <w:r w:rsidRPr="00A13DBA">
              <w:rPr>
                <w:rFonts w:hint="eastAsia"/>
              </w:rPr>
              <w:lastRenderedPageBreak/>
              <w:t>机，采用智能跟踪方案：当老师或学生移动时，控制对应的云台摄像机移动和变焦对老师或学生进行跟踪拍摄。</w:t>
            </w:r>
          </w:p>
          <w:p w:rsidR="005A28B0" w:rsidRPr="00A13DBA" w:rsidRDefault="005A28B0" w:rsidP="005A28B0">
            <w:pPr>
              <w:spacing w:line="400" w:lineRule="exact"/>
            </w:pPr>
            <w:r w:rsidRPr="00A13DBA">
              <w:rPr>
                <w:rFonts w:hint="eastAsia"/>
              </w:rPr>
              <w:t>5</w:t>
            </w:r>
            <w:r w:rsidRPr="00A13DBA">
              <w:rPr>
                <w:rFonts w:hint="eastAsia"/>
              </w:rPr>
              <w:t>、系统支持四点辅助定位功能，支持屏蔽观摩室和教室之间的玻璃墙功能，避免因玻璃墙反射而造成学生特写画面捕捉不到的问题；支持屏蔽教室后方因听课教师（或家长）意外站立或走动而导致的垃圾特写画面；支持设置学生特写画面限制在多路定位摄像机区域内，后方其他区域人员站立或走动时特写摄像机均不进行跟踪。</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套</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kern w:val="0"/>
                <w:szCs w:val="21"/>
              </w:rPr>
              <w:t>是</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4</w:t>
            </w:r>
          </w:p>
        </w:tc>
        <w:tc>
          <w:tcPr>
            <w:tcW w:w="1584" w:type="dxa"/>
            <w:shd w:val="clear" w:color="auto" w:fill="auto"/>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拍摄智能切换软件</w:t>
            </w:r>
          </w:p>
        </w:tc>
        <w:tc>
          <w:tcPr>
            <w:tcW w:w="8841" w:type="dxa"/>
            <w:shd w:val="clear" w:color="auto" w:fill="auto"/>
            <w:vAlign w:val="center"/>
          </w:tcPr>
          <w:p w:rsidR="005A28B0" w:rsidRPr="00A13DBA" w:rsidRDefault="005A28B0" w:rsidP="005A28B0">
            <w:pPr>
              <w:spacing w:line="400" w:lineRule="exact"/>
            </w:pPr>
            <w:r w:rsidRPr="00A13DBA">
              <w:rPr>
                <w:rFonts w:hint="eastAsia"/>
              </w:rPr>
              <w:t>1</w:t>
            </w:r>
            <w:r w:rsidRPr="00A13DBA">
              <w:rPr>
                <w:rFonts w:hint="eastAsia"/>
              </w:rPr>
              <w:t>、无须外置专用硬件，软件模块嵌入录播主机中即可使用；</w:t>
            </w:r>
          </w:p>
          <w:p w:rsidR="005A28B0" w:rsidRPr="00A13DBA" w:rsidRDefault="005A28B0" w:rsidP="005A28B0">
            <w:pPr>
              <w:spacing w:line="400" w:lineRule="exact"/>
            </w:pPr>
            <w:r w:rsidRPr="00A13DBA">
              <w:rPr>
                <w:rFonts w:hint="eastAsia"/>
              </w:rPr>
              <w:t>2</w:t>
            </w:r>
            <w:r w:rsidRPr="00A13DBA">
              <w:rPr>
                <w:rFonts w:hint="eastAsia"/>
              </w:rPr>
              <w:t>、系统可对教学场景进行自动切换及集中化策略管理。</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套</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kern w:val="0"/>
                <w:szCs w:val="21"/>
              </w:rPr>
              <w:t>是</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5</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多媒体导播控制平台软件</w:t>
            </w:r>
          </w:p>
        </w:tc>
        <w:tc>
          <w:tcPr>
            <w:tcW w:w="8841" w:type="dxa"/>
            <w:shd w:val="clear" w:color="auto" w:fill="auto"/>
            <w:vAlign w:val="center"/>
          </w:tcPr>
          <w:p w:rsidR="005A28B0" w:rsidRPr="00A13DBA" w:rsidRDefault="005A28B0" w:rsidP="005A28B0">
            <w:pPr>
              <w:spacing w:line="400" w:lineRule="exact"/>
            </w:pPr>
            <w:r w:rsidRPr="00A13DBA">
              <w:rPr>
                <w:rFonts w:hint="eastAsia"/>
              </w:rPr>
              <w:t>1</w:t>
            </w:r>
            <w:r w:rsidRPr="00A13DBA">
              <w:rPr>
                <w:rFonts w:hint="eastAsia"/>
              </w:rPr>
              <w:t>、远程在线导播系统为</w:t>
            </w:r>
            <w:r w:rsidRPr="00A13DBA">
              <w:rPr>
                <w:rFonts w:hint="eastAsia"/>
              </w:rPr>
              <w:t>C/S</w:t>
            </w:r>
            <w:r w:rsidRPr="00A13DBA">
              <w:rPr>
                <w:rFonts w:hint="eastAsia"/>
              </w:rPr>
              <w:t>架构，管理员可在远程通过网络登录，并控制多间教室的摄像机云台、焦距以及导播切换；</w:t>
            </w:r>
          </w:p>
          <w:p w:rsidR="005A28B0" w:rsidRPr="00A13DBA" w:rsidRDefault="005A28B0" w:rsidP="005A28B0">
            <w:pPr>
              <w:spacing w:line="400" w:lineRule="exact"/>
            </w:pPr>
            <w:r w:rsidRPr="00A13DBA">
              <w:rPr>
                <w:rFonts w:hint="eastAsia"/>
              </w:rPr>
              <w:t>2</w:t>
            </w:r>
            <w:r w:rsidRPr="00A13DBA">
              <w:rPr>
                <w:rFonts w:hint="eastAsia"/>
              </w:rPr>
              <w:t>、支持三种导播切换方式：自动导播，手动导播，半自动导播。</w:t>
            </w:r>
          </w:p>
          <w:p w:rsidR="005A28B0" w:rsidRPr="00A13DBA" w:rsidRDefault="005A28B0" w:rsidP="005A28B0">
            <w:pPr>
              <w:spacing w:line="400" w:lineRule="exact"/>
            </w:pPr>
            <w:r w:rsidRPr="00A13DBA">
              <w:rPr>
                <w:rFonts w:hint="eastAsia"/>
              </w:rPr>
              <w:t>3</w:t>
            </w:r>
            <w:r w:rsidRPr="00A13DBA">
              <w:rPr>
                <w:rFonts w:hint="eastAsia"/>
              </w:rPr>
              <w:t>、支持首画面设置功能：支持首画面选择，根据需求在</w:t>
            </w:r>
            <w:r w:rsidRPr="00A13DBA">
              <w:rPr>
                <w:rFonts w:hint="eastAsia"/>
              </w:rPr>
              <w:t>VGA/</w:t>
            </w:r>
            <w:r w:rsidRPr="00A13DBA">
              <w:rPr>
                <w:rFonts w:hint="eastAsia"/>
              </w:rPr>
              <w:t>教室全景</w:t>
            </w:r>
            <w:r w:rsidRPr="00A13DBA">
              <w:rPr>
                <w:rFonts w:hint="eastAsia"/>
              </w:rPr>
              <w:t>/</w:t>
            </w:r>
            <w:r w:rsidRPr="00A13DBA">
              <w:rPr>
                <w:rFonts w:hint="eastAsia"/>
              </w:rPr>
              <w:t>随机镜头之间选择需要录制的视频，并且支持自定义保持时间。</w:t>
            </w:r>
          </w:p>
          <w:p w:rsidR="005A28B0" w:rsidRPr="00A13DBA" w:rsidRDefault="005A28B0" w:rsidP="005A28B0">
            <w:pPr>
              <w:spacing w:line="400" w:lineRule="exact"/>
            </w:pPr>
            <w:r w:rsidRPr="00A13DBA">
              <w:rPr>
                <w:rFonts w:hint="eastAsia"/>
              </w:rPr>
              <w:t>4</w:t>
            </w:r>
            <w:r w:rsidRPr="00A13DBA">
              <w:rPr>
                <w:rFonts w:hint="eastAsia"/>
              </w:rPr>
              <w:t>、支持多种画面合成模式选择：两画面合成、三画面合成、四画面合成、六画面合成；每种合成模式布局均可根据实际场景进行切换。</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套</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kern w:val="0"/>
                <w:szCs w:val="21"/>
              </w:rPr>
              <w:t>否</w:t>
            </w:r>
          </w:p>
        </w:tc>
      </w:tr>
      <w:tr w:rsidR="005A28B0" w:rsidRPr="00A13DBA" w:rsidTr="005A28B0">
        <w:trPr>
          <w:trHeight w:val="719"/>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6</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媒体控制主机</w:t>
            </w:r>
          </w:p>
        </w:tc>
        <w:tc>
          <w:tcPr>
            <w:tcW w:w="8841" w:type="dxa"/>
            <w:shd w:val="clear" w:color="auto" w:fill="auto"/>
            <w:vAlign w:val="center"/>
          </w:tcPr>
          <w:p w:rsidR="005A28B0" w:rsidRPr="00A13DBA" w:rsidRDefault="005A28B0" w:rsidP="005A28B0">
            <w:pPr>
              <w:spacing w:line="400" w:lineRule="exact"/>
            </w:pPr>
            <w:r w:rsidRPr="00A13DBA">
              <w:rPr>
                <w:rFonts w:hint="eastAsia"/>
              </w:rPr>
              <w:t>具备</w:t>
            </w:r>
            <w:r w:rsidRPr="00A13DBA">
              <w:rPr>
                <w:rFonts w:hint="eastAsia"/>
              </w:rPr>
              <w:t>3</w:t>
            </w:r>
            <w:r w:rsidRPr="00A13DBA">
              <w:rPr>
                <w:rFonts w:hint="eastAsia"/>
              </w:rPr>
              <w:t>路</w:t>
            </w:r>
            <w:r w:rsidRPr="00A13DBA">
              <w:rPr>
                <w:rFonts w:hint="eastAsia"/>
              </w:rPr>
              <w:t>VGA</w:t>
            </w:r>
            <w:r w:rsidRPr="00A13DBA">
              <w:rPr>
                <w:rFonts w:hint="eastAsia"/>
              </w:rPr>
              <w:t>输入及</w:t>
            </w:r>
            <w:r w:rsidRPr="00A13DBA">
              <w:rPr>
                <w:rFonts w:hint="eastAsia"/>
              </w:rPr>
              <w:t>3</w:t>
            </w:r>
            <w:r w:rsidRPr="00A13DBA">
              <w:rPr>
                <w:rFonts w:hint="eastAsia"/>
              </w:rPr>
              <w:t>路</w:t>
            </w:r>
            <w:r w:rsidRPr="00A13DBA">
              <w:rPr>
                <w:rFonts w:hint="eastAsia"/>
              </w:rPr>
              <w:t>VGA</w:t>
            </w:r>
            <w:r w:rsidRPr="00A13DBA">
              <w:rPr>
                <w:rFonts w:hint="eastAsia"/>
              </w:rPr>
              <w:t>输出功能，具备电源时序控制功能，具备</w:t>
            </w:r>
            <w:r w:rsidRPr="00A13DBA">
              <w:rPr>
                <w:rFonts w:hint="eastAsia"/>
              </w:rPr>
              <w:t>7</w:t>
            </w:r>
            <w:r w:rsidRPr="00A13DBA">
              <w:rPr>
                <w:rFonts w:hint="eastAsia"/>
              </w:rPr>
              <w:t>个网络接口。</w:t>
            </w:r>
          </w:p>
          <w:p w:rsidR="005A28B0" w:rsidRPr="00A13DBA" w:rsidRDefault="005A28B0" w:rsidP="005A28B0">
            <w:pPr>
              <w:spacing w:line="400" w:lineRule="exact"/>
            </w:pPr>
            <w:r w:rsidRPr="00A13DBA">
              <w:rPr>
                <w:rFonts w:hint="eastAsia"/>
              </w:rPr>
              <w:t>可进行如下控制操作：课程的录制、暂停和停止；教学录播画面的切换和预监；投影仪的开、关、投影画面输出和休眠。</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个</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trHeight w:val="1390"/>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7</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高清云台摄像机</w:t>
            </w:r>
          </w:p>
        </w:tc>
        <w:tc>
          <w:tcPr>
            <w:tcW w:w="8841" w:type="dxa"/>
            <w:shd w:val="clear" w:color="auto" w:fill="auto"/>
            <w:vAlign w:val="center"/>
          </w:tcPr>
          <w:p w:rsidR="005A28B0" w:rsidRPr="00A13DBA" w:rsidRDefault="005A28B0" w:rsidP="005A28B0">
            <w:pPr>
              <w:spacing w:line="400" w:lineRule="exact"/>
            </w:pPr>
            <w:r w:rsidRPr="00A13DBA">
              <w:rPr>
                <w:rFonts w:hint="eastAsia"/>
              </w:rPr>
              <w:t>1</w:t>
            </w:r>
            <w:r w:rsidRPr="00A13DBA">
              <w:rPr>
                <w:rFonts w:hint="eastAsia"/>
              </w:rPr>
              <w:t>、传感器类型：</w:t>
            </w:r>
            <w:r w:rsidRPr="00A13DBA">
              <w:rPr>
                <w:rFonts w:hint="eastAsia"/>
              </w:rPr>
              <w:t>1/2.7</w:t>
            </w:r>
            <w:r w:rsidRPr="00A13DBA">
              <w:rPr>
                <w:rFonts w:hint="eastAsia"/>
              </w:rPr>
              <w:t>英寸、</w:t>
            </w:r>
            <w:r w:rsidRPr="00A13DBA">
              <w:rPr>
                <w:rFonts w:hint="eastAsia"/>
              </w:rPr>
              <w:t>207</w:t>
            </w:r>
            <w:r w:rsidRPr="00A13DBA">
              <w:rPr>
                <w:rFonts w:hint="eastAsia"/>
              </w:rPr>
              <w:t>万有效像素</w:t>
            </w:r>
            <w:r w:rsidRPr="00A13DBA">
              <w:rPr>
                <w:rFonts w:hint="eastAsia"/>
              </w:rPr>
              <w:t xml:space="preserve"> CMOS </w:t>
            </w:r>
            <w:r w:rsidRPr="00A13DBA">
              <w:rPr>
                <w:rFonts w:hint="eastAsia"/>
              </w:rPr>
              <w:t>传感器最大图像尺寸：</w:t>
            </w:r>
            <w:r w:rsidRPr="00A13DBA">
              <w:rPr>
                <w:rFonts w:hint="eastAsia"/>
              </w:rPr>
              <w:t xml:space="preserve"> 1920 x 1080 </w:t>
            </w:r>
            <w:r w:rsidRPr="00A13DBA">
              <w:rPr>
                <w:rFonts w:hint="eastAsia"/>
              </w:rPr>
              <w:t>（</w:t>
            </w:r>
            <w:r w:rsidRPr="00A13DBA">
              <w:rPr>
                <w:rFonts w:hint="eastAsia"/>
              </w:rPr>
              <w:t>1080P</w:t>
            </w:r>
            <w:r w:rsidRPr="00A13DBA">
              <w:rPr>
                <w:rFonts w:hint="eastAsia"/>
              </w:rPr>
              <w:t>）为了满足教室拍摄场景，要求采用</w:t>
            </w:r>
            <w:r w:rsidRPr="00A13DBA">
              <w:rPr>
                <w:rFonts w:hint="eastAsia"/>
              </w:rPr>
              <w:t>12</w:t>
            </w:r>
            <w:r w:rsidRPr="00A13DBA">
              <w:rPr>
                <w:rFonts w:hint="eastAsia"/>
              </w:rPr>
              <w:t>倍光学变焦的广角镜头</w:t>
            </w:r>
          </w:p>
          <w:p w:rsidR="005A28B0" w:rsidRPr="00A13DBA" w:rsidRDefault="005A28B0" w:rsidP="005A28B0">
            <w:pPr>
              <w:spacing w:line="400" w:lineRule="exact"/>
            </w:pPr>
            <w:r w:rsidRPr="00A13DBA">
              <w:rPr>
                <w:rFonts w:hint="eastAsia"/>
              </w:rPr>
              <w:t>为了保证兼容性，要求和录播主机同一品牌</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12</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台</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8</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hAnsi="宋体" w:cs="Times New Roman" w:hint="eastAsia"/>
                <w:kern w:val="0"/>
                <w:szCs w:val="21"/>
              </w:rPr>
              <w:t>云台摄像机安装支架</w:t>
            </w:r>
          </w:p>
        </w:tc>
        <w:tc>
          <w:tcPr>
            <w:tcW w:w="8841" w:type="dxa"/>
            <w:shd w:val="clear" w:color="auto" w:fill="auto"/>
            <w:vAlign w:val="center"/>
          </w:tcPr>
          <w:p w:rsidR="005A28B0" w:rsidRPr="00A13DBA" w:rsidRDefault="005A28B0" w:rsidP="005A28B0">
            <w:pPr>
              <w:spacing w:line="400" w:lineRule="exact"/>
            </w:pPr>
            <w:r w:rsidRPr="00A13DBA">
              <w:rPr>
                <w:rFonts w:hint="eastAsia"/>
              </w:rPr>
              <w:t>用于高清云台摄像机的安装支架</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12</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套</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9</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数字音频处理器</w:t>
            </w:r>
          </w:p>
        </w:tc>
        <w:tc>
          <w:tcPr>
            <w:tcW w:w="8841" w:type="dxa"/>
            <w:shd w:val="clear" w:color="auto" w:fill="auto"/>
            <w:vAlign w:val="center"/>
          </w:tcPr>
          <w:p w:rsidR="005A28B0" w:rsidRPr="00A13DBA" w:rsidRDefault="005A28B0" w:rsidP="005A28B0">
            <w:pPr>
              <w:spacing w:line="400" w:lineRule="exact"/>
            </w:pPr>
            <w:r w:rsidRPr="00A13DBA">
              <w:rPr>
                <w:rFonts w:hint="eastAsia"/>
              </w:rPr>
              <w:t>1</w:t>
            </w:r>
            <w:r w:rsidRPr="00A13DBA">
              <w:rPr>
                <w:rFonts w:hint="eastAsia"/>
              </w:rPr>
              <w:t>、主芯片：浮点</w:t>
            </w:r>
            <w:r w:rsidRPr="00A13DBA">
              <w:rPr>
                <w:rFonts w:hint="eastAsia"/>
              </w:rPr>
              <w:t>DSP</w:t>
            </w:r>
            <w:r w:rsidRPr="00A13DBA">
              <w:rPr>
                <w:rFonts w:hint="eastAsia"/>
              </w:rPr>
              <w:t>芯片</w:t>
            </w:r>
          </w:p>
          <w:p w:rsidR="005A28B0" w:rsidRPr="00A13DBA" w:rsidRDefault="005A28B0" w:rsidP="005A28B0">
            <w:pPr>
              <w:spacing w:line="400" w:lineRule="exact"/>
            </w:pPr>
            <w:r w:rsidRPr="00A13DBA">
              <w:rPr>
                <w:rFonts w:hint="eastAsia"/>
              </w:rPr>
              <w:t>2</w:t>
            </w:r>
            <w:r w:rsidRPr="00A13DBA">
              <w:rPr>
                <w:rFonts w:hint="eastAsia"/>
              </w:rPr>
              <w:t>、实时</w:t>
            </w:r>
            <w:r w:rsidRPr="00A13DBA">
              <w:rPr>
                <w:rFonts w:hint="eastAsia"/>
              </w:rPr>
              <w:t>DSP</w:t>
            </w:r>
            <w:r w:rsidRPr="00A13DBA">
              <w:rPr>
                <w:rFonts w:hint="eastAsia"/>
              </w:rPr>
              <w:t>降噪处理技术及数字混音技术</w:t>
            </w:r>
          </w:p>
          <w:p w:rsidR="005A28B0" w:rsidRPr="00A13DBA" w:rsidRDefault="005A28B0" w:rsidP="005A28B0">
            <w:pPr>
              <w:spacing w:line="400" w:lineRule="exact"/>
            </w:pPr>
            <w:r w:rsidRPr="00A13DBA">
              <w:rPr>
                <w:rFonts w:hint="eastAsia"/>
              </w:rPr>
              <w:t>3</w:t>
            </w:r>
            <w:r w:rsidRPr="00A13DBA">
              <w:rPr>
                <w:rFonts w:hint="eastAsia"/>
              </w:rPr>
              <w:t>、采样率：</w:t>
            </w:r>
            <w:r w:rsidRPr="00A13DBA">
              <w:rPr>
                <w:rFonts w:hint="eastAsia"/>
              </w:rPr>
              <w:t>48K 24bit</w:t>
            </w:r>
          </w:p>
          <w:p w:rsidR="005A28B0" w:rsidRPr="00A13DBA" w:rsidRDefault="005A28B0" w:rsidP="005A28B0">
            <w:pPr>
              <w:spacing w:line="400" w:lineRule="exact"/>
            </w:pPr>
            <w:r w:rsidRPr="00A13DBA">
              <w:rPr>
                <w:rFonts w:hint="eastAsia"/>
              </w:rPr>
              <w:t>4</w:t>
            </w:r>
            <w:r w:rsidRPr="00A13DBA">
              <w:rPr>
                <w:rFonts w:hint="eastAsia"/>
              </w:rPr>
              <w:t>、十二路采访话筒输入插口，一路</w:t>
            </w:r>
            <w:r w:rsidRPr="00A13DBA">
              <w:rPr>
                <w:rFonts w:hint="eastAsia"/>
              </w:rPr>
              <w:t>2.4G</w:t>
            </w:r>
            <w:r w:rsidRPr="00A13DBA">
              <w:rPr>
                <w:rFonts w:hint="eastAsia"/>
              </w:rPr>
              <w:t>无线话筒输入（优先），内置混音器、功率放大器、四组线路输入，两组录音输出。具有录音输出功能；且录音输出电平可调；前十二路话筒具有智能十二选一功能；</w:t>
            </w:r>
          </w:p>
          <w:p w:rsidR="005A28B0" w:rsidRPr="00A13DBA" w:rsidRDefault="005A28B0" w:rsidP="005A28B0">
            <w:pPr>
              <w:spacing w:line="400" w:lineRule="exact"/>
            </w:pPr>
            <w:r w:rsidRPr="00A13DBA">
              <w:rPr>
                <w:rFonts w:hint="eastAsia"/>
              </w:rPr>
              <w:t>5</w:t>
            </w:r>
            <w:r w:rsidRPr="00A13DBA">
              <w:rPr>
                <w:rFonts w:hint="eastAsia"/>
              </w:rPr>
              <w:t>、内置音频信号处理模块和信号路由分配选择模块。为保证设备的灵活性，音频输入方式必需同时满足</w:t>
            </w:r>
            <w:r w:rsidRPr="00A13DBA">
              <w:rPr>
                <w:rFonts w:hint="eastAsia"/>
              </w:rPr>
              <w:t>RJ45</w:t>
            </w:r>
            <w:r w:rsidRPr="00A13DBA">
              <w:rPr>
                <w:rFonts w:hint="eastAsia"/>
              </w:rPr>
              <w:t>远距离全向性音频输入方式、指向性输入方式、无线性输入方式。</w:t>
            </w:r>
          </w:p>
          <w:p w:rsidR="005A28B0" w:rsidRPr="00A13DBA" w:rsidRDefault="005A28B0" w:rsidP="005A28B0">
            <w:pPr>
              <w:spacing w:line="400" w:lineRule="exact"/>
            </w:pPr>
            <w:r w:rsidRPr="00A13DBA">
              <w:rPr>
                <w:rFonts w:hint="eastAsia"/>
              </w:rPr>
              <w:t>6</w:t>
            </w:r>
            <w:r w:rsidRPr="00A13DBA">
              <w:rPr>
                <w:rFonts w:hint="eastAsia"/>
              </w:rPr>
              <w:t>、远距离全向麦克风支持级联，单个麦克风支持</w:t>
            </w:r>
            <w:r w:rsidRPr="00A13DBA">
              <w:rPr>
                <w:rFonts w:hint="eastAsia"/>
              </w:rPr>
              <w:t>30~40</w:t>
            </w:r>
            <w:r w:rsidRPr="00A13DBA">
              <w:rPr>
                <w:rFonts w:hint="eastAsia"/>
              </w:rPr>
              <w:t>㎡范围内任意角度、任意距离自由发言，语音清晰自然。</w:t>
            </w:r>
          </w:p>
          <w:p w:rsidR="005A28B0" w:rsidRPr="00A13DBA" w:rsidRDefault="005A28B0" w:rsidP="005A28B0">
            <w:pPr>
              <w:spacing w:line="400" w:lineRule="exact"/>
            </w:pPr>
            <w:r w:rsidRPr="00A13DBA">
              <w:rPr>
                <w:rFonts w:hint="eastAsia"/>
              </w:rPr>
              <w:t>7</w:t>
            </w:r>
            <w:r w:rsidRPr="00A13DBA">
              <w:rPr>
                <w:rFonts w:hint="eastAsia"/>
              </w:rPr>
              <w:t>、支持</w:t>
            </w:r>
            <w:r w:rsidRPr="00A13DBA">
              <w:rPr>
                <w:rFonts w:hint="eastAsia"/>
              </w:rPr>
              <w:t>RS232</w:t>
            </w:r>
            <w:r w:rsidRPr="00A13DBA">
              <w:rPr>
                <w:rFonts w:hint="eastAsia"/>
              </w:rPr>
              <w:t>串口控制，用于外接控制终端，便于接入控制端进行智能控制。</w:t>
            </w:r>
          </w:p>
          <w:p w:rsidR="005A28B0" w:rsidRPr="00A13DBA" w:rsidRDefault="005A28B0" w:rsidP="005A28B0">
            <w:pPr>
              <w:spacing w:line="400" w:lineRule="exact"/>
            </w:pPr>
            <w:r w:rsidRPr="00A13DBA">
              <w:rPr>
                <w:rFonts w:hint="eastAsia"/>
              </w:rPr>
              <w:t>8</w:t>
            </w:r>
            <w:r w:rsidRPr="00A13DBA">
              <w:rPr>
                <w:rFonts w:hint="eastAsia"/>
              </w:rPr>
              <w:t>、支持</w:t>
            </w:r>
            <w:r w:rsidRPr="00A13DBA">
              <w:rPr>
                <w:rFonts w:hint="eastAsia"/>
              </w:rPr>
              <w:t>RJ45</w:t>
            </w:r>
            <w:r w:rsidRPr="00A13DBA">
              <w:rPr>
                <w:rFonts w:hint="eastAsia"/>
              </w:rPr>
              <w:t>调试网口，用于接调试和配置电脑，方便维护和第三方接入。</w:t>
            </w:r>
          </w:p>
          <w:p w:rsidR="005A28B0" w:rsidRPr="00A13DBA" w:rsidRDefault="005A28B0" w:rsidP="005A28B0">
            <w:pPr>
              <w:spacing w:line="400" w:lineRule="exact"/>
            </w:pPr>
            <w:r w:rsidRPr="00A13DBA">
              <w:rPr>
                <w:rFonts w:hint="eastAsia"/>
              </w:rPr>
              <w:t>9</w:t>
            </w:r>
            <w:r w:rsidRPr="00A13DBA">
              <w:rPr>
                <w:rFonts w:hint="eastAsia"/>
              </w:rPr>
              <w:t>、具有</w:t>
            </w:r>
            <w:r w:rsidRPr="00A13DBA">
              <w:rPr>
                <w:rFonts w:hint="eastAsia"/>
              </w:rPr>
              <w:t>AGC</w:t>
            </w:r>
            <w:r w:rsidRPr="00A13DBA">
              <w:rPr>
                <w:rFonts w:hint="eastAsia"/>
              </w:rPr>
              <w:t>自动增益控制功能，</w:t>
            </w:r>
            <w:r w:rsidRPr="00A13DBA">
              <w:rPr>
                <w:rFonts w:hint="eastAsia"/>
              </w:rPr>
              <w:t>ANC</w:t>
            </w:r>
            <w:r w:rsidRPr="00A13DBA">
              <w:rPr>
                <w:rFonts w:hint="eastAsia"/>
              </w:rPr>
              <w:t>自动噪音消除功能，</w:t>
            </w:r>
            <w:r w:rsidRPr="00A13DBA">
              <w:rPr>
                <w:rFonts w:hint="eastAsia"/>
              </w:rPr>
              <w:t>AEC</w:t>
            </w:r>
            <w:r w:rsidRPr="00A13DBA">
              <w:rPr>
                <w:rFonts w:hint="eastAsia"/>
              </w:rPr>
              <w:t>自动回声抵消功能，智能混音，自动语音跟踪。</w:t>
            </w:r>
          </w:p>
          <w:p w:rsidR="005A28B0" w:rsidRPr="00A13DBA" w:rsidRDefault="005A28B0" w:rsidP="005A28B0">
            <w:pPr>
              <w:spacing w:line="400" w:lineRule="exact"/>
            </w:pPr>
            <w:r w:rsidRPr="00A13DBA">
              <w:rPr>
                <w:rFonts w:hint="eastAsia"/>
              </w:rPr>
              <w:t>为保障兼容性和录播跟踪主机为同一品牌。</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台</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10</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强指向性麦克风</w:t>
            </w:r>
          </w:p>
        </w:tc>
        <w:tc>
          <w:tcPr>
            <w:tcW w:w="8841" w:type="dxa"/>
            <w:shd w:val="clear" w:color="auto" w:fill="auto"/>
            <w:vAlign w:val="center"/>
          </w:tcPr>
          <w:p w:rsidR="005A28B0" w:rsidRPr="00A13DBA" w:rsidRDefault="005A28B0" w:rsidP="005A28B0">
            <w:pPr>
              <w:spacing w:line="400" w:lineRule="exact"/>
            </w:pPr>
            <w:r w:rsidRPr="00A13DBA">
              <w:rPr>
                <w:rFonts w:hint="eastAsia"/>
              </w:rPr>
              <w:t>1</w:t>
            </w:r>
            <w:r w:rsidRPr="00A13DBA">
              <w:rPr>
                <w:rFonts w:hint="eastAsia"/>
              </w:rPr>
              <w:t>、拾音面积：≥</w:t>
            </w:r>
            <w:r w:rsidRPr="00A13DBA">
              <w:rPr>
                <w:rFonts w:hint="eastAsia"/>
              </w:rPr>
              <w:t>70</w:t>
            </w:r>
            <w:r w:rsidRPr="00A13DBA">
              <w:rPr>
                <w:rFonts w:hint="eastAsia"/>
              </w:rPr>
              <w:t>平方米；</w:t>
            </w:r>
          </w:p>
          <w:p w:rsidR="005A28B0" w:rsidRPr="00A13DBA" w:rsidRDefault="005A28B0" w:rsidP="005A28B0">
            <w:pPr>
              <w:spacing w:line="400" w:lineRule="exact"/>
            </w:pPr>
            <w:r w:rsidRPr="00A13DBA">
              <w:rPr>
                <w:rFonts w:hint="eastAsia"/>
              </w:rPr>
              <w:t>2</w:t>
            </w:r>
            <w:r w:rsidRPr="00A13DBA">
              <w:rPr>
                <w:rFonts w:hint="eastAsia"/>
              </w:rPr>
              <w:t>、麦克风：高灵敏度电容咪头；</w:t>
            </w:r>
          </w:p>
          <w:p w:rsidR="005A28B0" w:rsidRPr="00A13DBA" w:rsidRDefault="005A28B0" w:rsidP="005A28B0">
            <w:pPr>
              <w:spacing w:line="400" w:lineRule="exact"/>
            </w:pPr>
            <w:r w:rsidRPr="00A13DBA">
              <w:rPr>
                <w:rFonts w:hint="eastAsia"/>
              </w:rPr>
              <w:t>3</w:t>
            </w:r>
            <w:r w:rsidRPr="00A13DBA">
              <w:rPr>
                <w:rFonts w:hint="eastAsia"/>
              </w:rPr>
              <w:t>、咪头数量：双咪头信号；</w:t>
            </w:r>
          </w:p>
          <w:p w:rsidR="005A28B0" w:rsidRPr="00A13DBA" w:rsidRDefault="005A28B0" w:rsidP="005A28B0">
            <w:pPr>
              <w:spacing w:line="400" w:lineRule="exact"/>
            </w:pPr>
            <w:r w:rsidRPr="00A13DBA">
              <w:rPr>
                <w:rFonts w:hint="eastAsia"/>
              </w:rPr>
              <w:t>4</w:t>
            </w:r>
            <w:r w:rsidRPr="00A13DBA">
              <w:rPr>
                <w:rFonts w:hint="eastAsia"/>
              </w:rPr>
              <w:t>、处理电路：</w:t>
            </w:r>
            <w:r w:rsidRPr="00A13DBA">
              <w:rPr>
                <w:rFonts w:hint="eastAsia"/>
              </w:rPr>
              <w:t>ClearSpeech</w:t>
            </w:r>
            <w:r w:rsidRPr="00A13DBA">
              <w:rPr>
                <w:rFonts w:hint="eastAsia"/>
              </w:rPr>
              <w:t>数字降噪；</w:t>
            </w:r>
          </w:p>
          <w:p w:rsidR="005A28B0" w:rsidRPr="00A13DBA" w:rsidRDefault="005A28B0" w:rsidP="005A28B0">
            <w:pPr>
              <w:spacing w:line="400" w:lineRule="exact"/>
            </w:pPr>
            <w:r w:rsidRPr="00A13DBA">
              <w:rPr>
                <w:rFonts w:hint="eastAsia"/>
              </w:rPr>
              <w:t>5</w:t>
            </w:r>
            <w:r w:rsidRPr="00A13DBA">
              <w:rPr>
                <w:rFonts w:hint="eastAsia"/>
              </w:rPr>
              <w:t>、灵敏度：</w:t>
            </w:r>
            <w:r w:rsidRPr="00A13DBA">
              <w:rPr>
                <w:rFonts w:hint="eastAsia"/>
              </w:rPr>
              <w:t>-46dB</w:t>
            </w:r>
            <w:r w:rsidRPr="00A13DBA">
              <w:rPr>
                <w:rFonts w:hint="eastAsia"/>
              </w:rPr>
              <w:t>；</w:t>
            </w:r>
          </w:p>
          <w:p w:rsidR="005A28B0" w:rsidRPr="00A13DBA" w:rsidRDefault="005A28B0" w:rsidP="005A28B0">
            <w:pPr>
              <w:spacing w:line="400" w:lineRule="exact"/>
            </w:pPr>
            <w:r w:rsidRPr="00A13DBA">
              <w:rPr>
                <w:rFonts w:hint="eastAsia"/>
              </w:rPr>
              <w:lastRenderedPageBreak/>
              <w:t>6</w:t>
            </w:r>
            <w:r w:rsidRPr="00A13DBA">
              <w:rPr>
                <w:rFonts w:hint="eastAsia"/>
              </w:rPr>
              <w:t>、频率响应：</w:t>
            </w:r>
            <w:r w:rsidRPr="00A13DBA">
              <w:rPr>
                <w:rFonts w:hint="eastAsia"/>
              </w:rPr>
              <w:t>20Hz</w:t>
            </w:r>
            <w:r w:rsidRPr="00A13DBA">
              <w:rPr>
                <w:rFonts w:hint="eastAsia"/>
              </w:rPr>
              <w:t>～</w:t>
            </w:r>
            <w:r w:rsidRPr="00A13DBA">
              <w:rPr>
                <w:rFonts w:hint="eastAsia"/>
              </w:rPr>
              <w:t>20kHz</w:t>
            </w:r>
            <w:r w:rsidRPr="00A13DBA">
              <w:rPr>
                <w:rFonts w:hint="eastAsia"/>
              </w:rPr>
              <w:t>；</w:t>
            </w:r>
          </w:p>
          <w:p w:rsidR="005A28B0" w:rsidRPr="00A13DBA" w:rsidRDefault="005A28B0" w:rsidP="005A28B0">
            <w:pPr>
              <w:spacing w:line="400" w:lineRule="exact"/>
            </w:pPr>
            <w:r w:rsidRPr="00A13DBA">
              <w:rPr>
                <w:rFonts w:hint="eastAsia"/>
              </w:rPr>
              <w:t>7</w:t>
            </w:r>
            <w:r w:rsidRPr="00A13DBA">
              <w:rPr>
                <w:rFonts w:hint="eastAsia"/>
              </w:rPr>
              <w:t>、指向特性：全指向；</w:t>
            </w:r>
          </w:p>
          <w:p w:rsidR="005A28B0" w:rsidRPr="00A13DBA" w:rsidRDefault="005A28B0" w:rsidP="005A28B0">
            <w:pPr>
              <w:spacing w:line="400" w:lineRule="exact"/>
            </w:pPr>
            <w:r w:rsidRPr="00A13DBA">
              <w:rPr>
                <w:rFonts w:hint="eastAsia"/>
              </w:rPr>
              <w:t>8</w:t>
            </w:r>
            <w:r w:rsidRPr="00A13DBA">
              <w:rPr>
                <w:rFonts w:hint="eastAsia"/>
              </w:rPr>
              <w:t>、信噪比：</w:t>
            </w:r>
            <w:r w:rsidRPr="00A13DBA">
              <w:rPr>
                <w:rFonts w:hint="eastAsia"/>
              </w:rPr>
              <w:t>70dB(1</w:t>
            </w:r>
            <w:r w:rsidRPr="00A13DBA">
              <w:rPr>
                <w:rFonts w:hint="eastAsia"/>
              </w:rPr>
              <w:t>米</w:t>
            </w:r>
            <w:r w:rsidRPr="00A13DBA">
              <w:rPr>
                <w:rFonts w:hint="eastAsia"/>
              </w:rPr>
              <w:t>40dB</w:t>
            </w:r>
            <w:r w:rsidRPr="00A13DBA">
              <w:rPr>
                <w:rFonts w:hint="eastAsia"/>
              </w:rPr>
              <w:t>音源</w:t>
            </w:r>
            <w:r w:rsidRPr="00A13DBA">
              <w:rPr>
                <w:rFonts w:hint="eastAsia"/>
              </w:rPr>
              <w:t>),35dB(10</w:t>
            </w:r>
            <w:r w:rsidRPr="00A13DBA">
              <w:rPr>
                <w:rFonts w:hint="eastAsia"/>
              </w:rPr>
              <w:t>米</w:t>
            </w:r>
            <w:r w:rsidRPr="00A13DBA">
              <w:rPr>
                <w:rFonts w:hint="eastAsia"/>
              </w:rPr>
              <w:t>40dB</w:t>
            </w:r>
            <w:r w:rsidRPr="00A13DBA">
              <w:rPr>
                <w:rFonts w:hint="eastAsia"/>
              </w:rPr>
              <w:t>音源</w:t>
            </w:r>
            <w:r w:rsidRPr="00A13DBA">
              <w:rPr>
                <w:rFonts w:hint="eastAsia"/>
              </w:rPr>
              <w:t>)</w:t>
            </w:r>
            <w:r w:rsidRPr="00A13DBA">
              <w:rPr>
                <w:rFonts w:hint="eastAsia"/>
              </w:rPr>
              <w:t>；</w:t>
            </w:r>
          </w:p>
          <w:p w:rsidR="005A28B0" w:rsidRPr="00A13DBA" w:rsidRDefault="005A28B0" w:rsidP="005A28B0">
            <w:pPr>
              <w:spacing w:line="400" w:lineRule="exact"/>
            </w:pPr>
            <w:r w:rsidRPr="00A13DBA">
              <w:rPr>
                <w:rFonts w:hint="eastAsia"/>
              </w:rPr>
              <w:t>9</w:t>
            </w:r>
            <w:r w:rsidRPr="00A13DBA">
              <w:rPr>
                <w:rFonts w:hint="eastAsia"/>
              </w:rPr>
              <w:t>、输出阻抗：</w:t>
            </w:r>
            <w:r w:rsidRPr="00A13DBA">
              <w:rPr>
                <w:rFonts w:hint="eastAsia"/>
              </w:rPr>
              <w:t>600</w:t>
            </w:r>
            <w:r w:rsidRPr="00A13DBA">
              <w:rPr>
                <w:rFonts w:hint="eastAsia"/>
              </w:rPr>
              <w:t>欧姆；</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6</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支</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11</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专业机架式调音台</w:t>
            </w:r>
          </w:p>
        </w:tc>
        <w:tc>
          <w:tcPr>
            <w:tcW w:w="8841" w:type="dxa"/>
            <w:shd w:val="clear" w:color="auto" w:fill="auto"/>
            <w:vAlign w:val="center"/>
          </w:tcPr>
          <w:p w:rsidR="005A28B0" w:rsidRPr="00A13DBA" w:rsidRDefault="005A28B0" w:rsidP="005A28B0">
            <w:pPr>
              <w:spacing w:line="400" w:lineRule="exact"/>
            </w:pPr>
            <w:r w:rsidRPr="00A13DBA">
              <w:rPr>
                <w:rFonts w:hint="eastAsia"/>
              </w:rPr>
              <w:t>输入：</w:t>
            </w:r>
            <w:r w:rsidRPr="00A13DBA">
              <w:rPr>
                <w:rFonts w:hint="eastAsia"/>
              </w:rPr>
              <w:t>1-6</w:t>
            </w:r>
            <w:r w:rsidRPr="00A13DBA">
              <w:rPr>
                <w:rFonts w:hint="eastAsia"/>
              </w:rPr>
              <w:t>路</w:t>
            </w:r>
            <w:r w:rsidRPr="00A13DBA">
              <w:rPr>
                <w:rFonts w:hint="eastAsia"/>
              </w:rPr>
              <w:t>PCB</w:t>
            </w:r>
            <w:r w:rsidRPr="00A13DBA">
              <w:rPr>
                <w:rFonts w:hint="eastAsia"/>
              </w:rPr>
              <w:t>端子平衡式，</w:t>
            </w:r>
            <w:r w:rsidRPr="00A13DBA">
              <w:rPr>
                <w:rFonts w:hint="eastAsia"/>
              </w:rPr>
              <w:t>7-8</w:t>
            </w:r>
            <w:r w:rsidRPr="00A13DBA">
              <w:rPr>
                <w:rFonts w:hint="eastAsia"/>
              </w:rPr>
              <w:t>路</w:t>
            </w:r>
            <w:r w:rsidRPr="00A13DBA">
              <w:rPr>
                <w:rFonts w:hint="eastAsia"/>
              </w:rPr>
              <w:t>Cinch</w:t>
            </w:r>
            <w:r w:rsidRPr="00A13DBA">
              <w:rPr>
                <w:rFonts w:hint="eastAsia"/>
              </w:rPr>
              <w:t>接口不平衡式</w:t>
            </w:r>
          </w:p>
          <w:p w:rsidR="005A28B0" w:rsidRPr="00A13DBA" w:rsidRDefault="005A28B0" w:rsidP="005A28B0">
            <w:pPr>
              <w:spacing w:line="400" w:lineRule="exact"/>
            </w:pPr>
            <w:r w:rsidRPr="00A13DBA">
              <w:rPr>
                <w:rFonts w:hint="eastAsia"/>
              </w:rPr>
              <w:t>输出：</w:t>
            </w:r>
            <w:r w:rsidRPr="00A13DBA">
              <w:rPr>
                <w:rFonts w:hint="eastAsia"/>
              </w:rPr>
              <w:t>PCB</w:t>
            </w:r>
            <w:r w:rsidRPr="00A13DBA">
              <w:rPr>
                <w:rFonts w:hint="eastAsia"/>
              </w:rPr>
              <w:t>端子平衡式</w:t>
            </w:r>
          </w:p>
          <w:p w:rsidR="005A28B0" w:rsidRPr="00A13DBA" w:rsidRDefault="005A28B0" w:rsidP="005A28B0">
            <w:pPr>
              <w:spacing w:line="400" w:lineRule="exact"/>
            </w:pPr>
            <w:r w:rsidRPr="00A13DBA">
              <w:rPr>
                <w:rFonts w:hint="eastAsia"/>
              </w:rPr>
              <w:t>输入阻抗：</w:t>
            </w:r>
            <w:r w:rsidRPr="00A13DBA">
              <w:rPr>
                <w:rFonts w:hint="eastAsia"/>
              </w:rPr>
              <w:t>PCB</w:t>
            </w:r>
            <w:r w:rsidRPr="00A13DBA">
              <w:rPr>
                <w:rFonts w:hint="eastAsia"/>
              </w:rPr>
              <w:t>端子</w:t>
            </w:r>
            <w:r w:rsidRPr="00A13DBA">
              <w:rPr>
                <w:rFonts w:hint="eastAsia"/>
              </w:rPr>
              <w:t>3K</w:t>
            </w:r>
            <w:r w:rsidRPr="00A13DBA">
              <w:rPr>
                <w:rFonts w:hint="eastAsia"/>
              </w:rPr>
              <w:t>Ω平衡式，</w:t>
            </w:r>
            <w:r w:rsidRPr="00A13DBA">
              <w:rPr>
                <w:rFonts w:hint="eastAsia"/>
              </w:rPr>
              <w:t>1.5 K</w:t>
            </w:r>
            <w:r w:rsidRPr="00A13DBA">
              <w:rPr>
                <w:rFonts w:hint="eastAsia"/>
              </w:rPr>
              <w:t>Ω不平衡式；</w:t>
            </w:r>
            <w:r w:rsidRPr="00A13DBA">
              <w:rPr>
                <w:rFonts w:hint="eastAsia"/>
              </w:rPr>
              <w:t>Cinch</w:t>
            </w:r>
            <w:r w:rsidRPr="00A13DBA">
              <w:rPr>
                <w:rFonts w:hint="eastAsia"/>
              </w:rPr>
              <w:t>接口</w:t>
            </w:r>
            <w:r w:rsidRPr="00A13DBA">
              <w:rPr>
                <w:rFonts w:hint="eastAsia"/>
              </w:rPr>
              <w:t>10 K</w:t>
            </w:r>
            <w:r w:rsidRPr="00A13DBA">
              <w:rPr>
                <w:rFonts w:hint="eastAsia"/>
              </w:rPr>
              <w:t>Ω不平衡式</w:t>
            </w:r>
          </w:p>
          <w:p w:rsidR="005A28B0" w:rsidRPr="00A13DBA" w:rsidRDefault="005A28B0" w:rsidP="005A28B0">
            <w:pPr>
              <w:spacing w:line="400" w:lineRule="exact"/>
            </w:pPr>
            <w:r w:rsidRPr="00A13DBA">
              <w:rPr>
                <w:rFonts w:hint="eastAsia"/>
              </w:rPr>
              <w:t>输出阻抗：</w:t>
            </w:r>
            <w:r w:rsidRPr="00A13DBA">
              <w:rPr>
                <w:rFonts w:hint="eastAsia"/>
              </w:rPr>
              <w:t>120</w:t>
            </w:r>
            <w:r w:rsidRPr="00A13DBA">
              <w:rPr>
                <w:rFonts w:hint="eastAsia"/>
              </w:rPr>
              <w:t>Ω平衡式，</w:t>
            </w:r>
            <w:r w:rsidRPr="00A13DBA">
              <w:rPr>
                <w:rFonts w:hint="eastAsia"/>
              </w:rPr>
              <w:t>60</w:t>
            </w:r>
            <w:r w:rsidRPr="00A13DBA">
              <w:rPr>
                <w:rFonts w:hint="eastAsia"/>
              </w:rPr>
              <w:t>Ω不平衡式</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台</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12</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无线麦克风</w:t>
            </w:r>
          </w:p>
        </w:tc>
        <w:tc>
          <w:tcPr>
            <w:tcW w:w="8841" w:type="dxa"/>
            <w:shd w:val="clear" w:color="auto" w:fill="auto"/>
            <w:vAlign w:val="center"/>
          </w:tcPr>
          <w:p w:rsidR="005A28B0" w:rsidRPr="00A13DBA" w:rsidRDefault="005A28B0" w:rsidP="005A28B0">
            <w:pPr>
              <w:spacing w:line="400" w:lineRule="exact"/>
            </w:pPr>
            <w:r w:rsidRPr="00A13DBA">
              <w:rPr>
                <w:rFonts w:hint="eastAsia"/>
              </w:rPr>
              <w:t>机箱规格：</w:t>
            </w:r>
            <w:r w:rsidRPr="00A13DBA">
              <w:rPr>
                <w:rFonts w:hint="eastAsia"/>
              </w:rPr>
              <w:t>EIA</w:t>
            </w:r>
            <w:r w:rsidRPr="00A13DBA">
              <w:rPr>
                <w:rFonts w:hint="eastAsia"/>
              </w:rPr>
              <w:t>标准</w:t>
            </w:r>
            <w:r w:rsidRPr="00A13DBA">
              <w:rPr>
                <w:rFonts w:hint="eastAsia"/>
              </w:rPr>
              <w:t>1U</w:t>
            </w:r>
          </w:p>
          <w:p w:rsidR="005A28B0" w:rsidRPr="00A13DBA" w:rsidRDefault="005A28B0" w:rsidP="005A28B0">
            <w:pPr>
              <w:spacing w:line="400" w:lineRule="exact"/>
            </w:pPr>
            <w:r w:rsidRPr="00A13DBA">
              <w:rPr>
                <w:rFonts w:hint="eastAsia"/>
              </w:rPr>
              <w:t>通道组数：双通道</w:t>
            </w:r>
          </w:p>
          <w:p w:rsidR="005A28B0" w:rsidRPr="00A13DBA" w:rsidRDefault="005A28B0" w:rsidP="005A28B0">
            <w:pPr>
              <w:spacing w:line="400" w:lineRule="exact"/>
            </w:pPr>
            <w:r w:rsidRPr="00A13DBA">
              <w:rPr>
                <w:rFonts w:hint="eastAsia"/>
              </w:rPr>
              <w:t>载波频段：</w:t>
            </w:r>
            <w:r w:rsidRPr="00A13DBA">
              <w:rPr>
                <w:rFonts w:hint="eastAsia"/>
              </w:rPr>
              <w:t>UHF618~936MHz</w:t>
            </w:r>
          </w:p>
          <w:p w:rsidR="005A28B0" w:rsidRPr="00A13DBA" w:rsidRDefault="005A28B0" w:rsidP="005A28B0">
            <w:pPr>
              <w:spacing w:line="400" w:lineRule="exact"/>
            </w:pPr>
            <w:r w:rsidRPr="00A13DBA">
              <w:rPr>
                <w:rFonts w:hint="eastAsia"/>
              </w:rPr>
              <w:t>调制方式：</w:t>
            </w:r>
            <w:r w:rsidRPr="00A13DBA">
              <w:rPr>
                <w:rFonts w:hint="eastAsia"/>
              </w:rPr>
              <w:t>FM</w:t>
            </w:r>
          </w:p>
          <w:p w:rsidR="005A28B0" w:rsidRPr="00A13DBA" w:rsidRDefault="005A28B0" w:rsidP="005A28B0">
            <w:pPr>
              <w:spacing w:line="400" w:lineRule="exact"/>
            </w:pPr>
            <w:r w:rsidRPr="00A13DBA">
              <w:rPr>
                <w:rFonts w:hint="eastAsia"/>
              </w:rPr>
              <w:t>工作有效距离：空旷地区</w:t>
            </w:r>
            <w:r w:rsidRPr="00A13DBA">
              <w:rPr>
                <w:rFonts w:hint="eastAsia"/>
              </w:rPr>
              <w:t>60</w:t>
            </w:r>
            <w:r w:rsidRPr="00A13DBA">
              <w:rPr>
                <w:rFonts w:hint="eastAsia"/>
              </w:rPr>
              <w:t>米</w:t>
            </w:r>
          </w:p>
          <w:p w:rsidR="005A28B0" w:rsidRPr="00A13DBA" w:rsidRDefault="005A28B0" w:rsidP="005A28B0">
            <w:pPr>
              <w:spacing w:line="400" w:lineRule="exact"/>
            </w:pPr>
            <w:r w:rsidRPr="00A13DBA">
              <w:rPr>
                <w:rFonts w:hint="eastAsia"/>
              </w:rPr>
              <w:t>配领夹式麦克风和手持麦克风各一支</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支</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13</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功率放大器</w:t>
            </w:r>
          </w:p>
        </w:tc>
        <w:tc>
          <w:tcPr>
            <w:tcW w:w="8841" w:type="dxa"/>
            <w:shd w:val="clear" w:color="auto" w:fill="auto"/>
            <w:vAlign w:val="center"/>
          </w:tcPr>
          <w:p w:rsidR="005A28B0" w:rsidRPr="00A13DBA" w:rsidRDefault="005A28B0" w:rsidP="005A28B0">
            <w:pPr>
              <w:spacing w:line="400" w:lineRule="exact"/>
            </w:pPr>
            <w:r w:rsidRPr="00A13DBA">
              <w:rPr>
                <w:rFonts w:hint="eastAsia"/>
              </w:rPr>
              <w:t>输出功率：</w:t>
            </w:r>
            <w:r w:rsidRPr="00A13DBA">
              <w:rPr>
                <w:rFonts w:hint="eastAsia"/>
              </w:rPr>
              <w:t>2</w:t>
            </w:r>
            <w:r w:rsidRPr="00A13DBA">
              <w:rPr>
                <w:rFonts w:hint="eastAsia"/>
              </w:rPr>
              <w:t>×</w:t>
            </w:r>
            <w:r w:rsidRPr="00A13DBA">
              <w:rPr>
                <w:rFonts w:hint="eastAsia"/>
              </w:rPr>
              <w:t>100W/8</w:t>
            </w:r>
            <w:r w:rsidRPr="00A13DBA">
              <w:rPr>
                <w:rFonts w:hint="eastAsia"/>
              </w:rPr>
              <w:t>Ω，</w:t>
            </w:r>
            <w:r w:rsidRPr="00A13DBA">
              <w:rPr>
                <w:rFonts w:hint="eastAsia"/>
              </w:rPr>
              <w:t>2</w:t>
            </w:r>
            <w:r w:rsidRPr="00A13DBA">
              <w:rPr>
                <w:rFonts w:hint="eastAsia"/>
              </w:rPr>
              <w:t>×</w:t>
            </w:r>
            <w:r w:rsidRPr="00A13DBA">
              <w:rPr>
                <w:rFonts w:hint="eastAsia"/>
              </w:rPr>
              <w:t>160W/4</w:t>
            </w:r>
            <w:r w:rsidRPr="00A13DBA">
              <w:rPr>
                <w:rFonts w:hint="eastAsia"/>
              </w:rPr>
              <w:t>Ω</w:t>
            </w:r>
          </w:p>
          <w:p w:rsidR="005A28B0" w:rsidRPr="00A13DBA" w:rsidRDefault="005A28B0" w:rsidP="005A28B0">
            <w:pPr>
              <w:spacing w:line="400" w:lineRule="exact"/>
            </w:pPr>
            <w:r w:rsidRPr="00A13DBA">
              <w:rPr>
                <w:rFonts w:hint="eastAsia"/>
              </w:rPr>
              <w:t>信噪比：</w:t>
            </w:r>
            <w:r w:rsidRPr="00A13DBA">
              <w:rPr>
                <w:rFonts w:hint="eastAsia"/>
              </w:rPr>
              <w:t xml:space="preserve">100dB </w:t>
            </w:r>
          </w:p>
          <w:p w:rsidR="005A28B0" w:rsidRPr="00A13DBA" w:rsidRDefault="005A28B0" w:rsidP="005A28B0">
            <w:pPr>
              <w:spacing w:line="400" w:lineRule="exact"/>
            </w:pPr>
            <w:r w:rsidRPr="00A13DBA">
              <w:rPr>
                <w:rFonts w:hint="eastAsia"/>
              </w:rPr>
              <w:t>谐波失真：</w:t>
            </w:r>
            <w:r w:rsidRPr="00A13DBA">
              <w:rPr>
                <w:rFonts w:hint="eastAsia"/>
              </w:rPr>
              <w:t>&lt;0.03%</w:t>
            </w:r>
          </w:p>
          <w:p w:rsidR="005A28B0" w:rsidRPr="00A13DBA" w:rsidRDefault="005A28B0" w:rsidP="005A28B0">
            <w:pPr>
              <w:spacing w:line="400" w:lineRule="exact"/>
            </w:pPr>
            <w:r w:rsidRPr="00A13DBA">
              <w:rPr>
                <w:rFonts w:hint="eastAsia"/>
              </w:rPr>
              <w:t>频响：</w:t>
            </w:r>
            <w:r w:rsidRPr="00A13DBA">
              <w:rPr>
                <w:rFonts w:hint="eastAsia"/>
              </w:rPr>
              <w:t>20Hz</w:t>
            </w:r>
            <w:r w:rsidRPr="00A13DBA">
              <w:rPr>
                <w:rFonts w:hint="eastAsia"/>
              </w:rPr>
              <w:t>～</w:t>
            </w:r>
            <w:r w:rsidRPr="00A13DBA">
              <w:rPr>
                <w:rFonts w:hint="eastAsia"/>
              </w:rPr>
              <w:t>20KHz(+1/-3dB)</w:t>
            </w:r>
          </w:p>
          <w:p w:rsidR="005A28B0" w:rsidRPr="00A13DBA" w:rsidRDefault="005A28B0" w:rsidP="005A28B0">
            <w:pPr>
              <w:spacing w:line="400" w:lineRule="exact"/>
            </w:pPr>
            <w:r w:rsidRPr="00A13DBA">
              <w:rPr>
                <w:rFonts w:hint="eastAsia"/>
              </w:rPr>
              <w:t>输入阻抗：</w:t>
            </w:r>
            <w:r w:rsidRPr="00A13DBA">
              <w:rPr>
                <w:rFonts w:hint="eastAsia"/>
              </w:rPr>
              <w:t xml:space="preserve"> 10K</w:t>
            </w:r>
            <w:r w:rsidRPr="00A13DBA">
              <w:rPr>
                <w:rFonts w:hint="eastAsia"/>
              </w:rPr>
              <w:t>Ω（不平衡）；</w:t>
            </w:r>
          </w:p>
          <w:p w:rsidR="005A28B0" w:rsidRPr="00A13DBA" w:rsidRDefault="005A28B0" w:rsidP="005A28B0">
            <w:pPr>
              <w:spacing w:line="400" w:lineRule="exact"/>
            </w:pPr>
            <w:r w:rsidRPr="00A13DBA">
              <w:rPr>
                <w:rFonts w:hint="eastAsia"/>
              </w:rPr>
              <w:t>输入灵敏度：</w:t>
            </w:r>
            <w:r w:rsidRPr="00A13DBA">
              <w:rPr>
                <w:rFonts w:hint="eastAsia"/>
              </w:rPr>
              <w:t>0.77V</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台</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14</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音箱</w:t>
            </w:r>
          </w:p>
        </w:tc>
        <w:tc>
          <w:tcPr>
            <w:tcW w:w="8841" w:type="dxa"/>
            <w:shd w:val="clear" w:color="auto" w:fill="auto"/>
            <w:vAlign w:val="center"/>
          </w:tcPr>
          <w:p w:rsidR="005A28B0" w:rsidRPr="00A13DBA" w:rsidRDefault="005A28B0" w:rsidP="005A28B0">
            <w:pPr>
              <w:spacing w:line="400" w:lineRule="exact"/>
            </w:pPr>
            <w:r w:rsidRPr="00A13DBA">
              <w:rPr>
                <w:rFonts w:hint="eastAsia"/>
              </w:rPr>
              <w:t>输出功率：</w:t>
            </w:r>
            <w:r w:rsidRPr="00A13DBA">
              <w:rPr>
                <w:rFonts w:hint="eastAsia"/>
              </w:rPr>
              <w:t>60W-100W</w:t>
            </w:r>
          </w:p>
          <w:p w:rsidR="005A28B0" w:rsidRPr="00A13DBA" w:rsidRDefault="005A28B0" w:rsidP="005A28B0">
            <w:pPr>
              <w:spacing w:line="400" w:lineRule="exact"/>
            </w:pPr>
            <w:r w:rsidRPr="00A13DBA">
              <w:rPr>
                <w:rFonts w:hint="eastAsia"/>
              </w:rPr>
              <w:lastRenderedPageBreak/>
              <w:t>阻抗：</w:t>
            </w:r>
            <w:r w:rsidRPr="00A13DBA">
              <w:rPr>
                <w:rFonts w:hint="eastAsia"/>
              </w:rPr>
              <w:t>8</w:t>
            </w:r>
            <w:r w:rsidRPr="00A13DBA">
              <w:rPr>
                <w:rFonts w:hint="eastAsia"/>
              </w:rPr>
              <w:t>欧姆</w:t>
            </w:r>
          </w:p>
          <w:p w:rsidR="005A28B0" w:rsidRPr="00A13DBA" w:rsidRDefault="005A28B0" w:rsidP="005A28B0">
            <w:pPr>
              <w:spacing w:line="400" w:lineRule="exact"/>
            </w:pPr>
            <w:r w:rsidRPr="00A13DBA">
              <w:rPr>
                <w:rFonts w:hint="eastAsia"/>
              </w:rPr>
              <w:t>频率响应：</w:t>
            </w:r>
            <w:r w:rsidRPr="00A13DBA">
              <w:rPr>
                <w:rFonts w:hint="eastAsia"/>
              </w:rPr>
              <w:t>68Hz-20KHz</w:t>
            </w:r>
          </w:p>
          <w:p w:rsidR="005A28B0" w:rsidRPr="00A13DBA" w:rsidRDefault="005A28B0" w:rsidP="005A28B0">
            <w:pPr>
              <w:spacing w:line="400" w:lineRule="exact"/>
            </w:pPr>
            <w:r w:rsidRPr="00A13DBA">
              <w:rPr>
                <w:rFonts w:hint="eastAsia"/>
              </w:rPr>
              <w:t>单元构成：</w:t>
            </w:r>
            <w:r w:rsidRPr="00A13DBA">
              <w:rPr>
                <w:rFonts w:hint="eastAsia"/>
              </w:rPr>
              <w:t>Low 6.5</w:t>
            </w:r>
            <w:r w:rsidRPr="00A13DBA">
              <w:rPr>
                <w:rFonts w:hint="eastAsia"/>
              </w:rPr>
              <w:t>”</w:t>
            </w:r>
            <w:r w:rsidRPr="00A13DBA">
              <w:rPr>
                <w:rFonts w:hint="eastAsia"/>
              </w:rPr>
              <w:t>*1 , Hi 1</w:t>
            </w:r>
            <w:r w:rsidRPr="00A13DBA">
              <w:rPr>
                <w:rFonts w:hint="eastAsia"/>
              </w:rPr>
              <w:t>”</w:t>
            </w:r>
            <w:r w:rsidRPr="00A13DBA">
              <w:rPr>
                <w:rFonts w:hint="eastAsia"/>
              </w:rPr>
              <w:t>*1</w:t>
            </w:r>
          </w:p>
          <w:p w:rsidR="005A28B0" w:rsidRPr="00A13DBA" w:rsidRDefault="005A28B0" w:rsidP="005A28B0">
            <w:pPr>
              <w:spacing w:line="400" w:lineRule="exact"/>
            </w:pPr>
            <w:r w:rsidRPr="00A13DBA">
              <w:rPr>
                <w:rFonts w:hint="eastAsia"/>
              </w:rPr>
              <w:t>灵敏度：</w:t>
            </w:r>
            <w:r w:rsidRPr="00A13DBA">
              <w:rPr>
                <w:rFonts w:hint="eastAsia"/>
              </w:rPr>
              <w:t>90dB(1w/1m)</w:t>
            </w:r>
          </w:p>
          <w:p w:rsidR="005A28B0" w:rsidRPr="00A13DBA" w:rsidRDefault="005A28B0" w:rsidP="005A28B0">
            <w:pPr>
              <w:spacing w:line="400" w:lineRule="exact"/>
            </w:pPr>
            <w:r w:rsidRPr="00A13DBA">
              <w:rPr>
                <w:rFonts w:hint="eastAsia"/>
              </w:rPr>
              <w:t>含安装支架</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6</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台</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15</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千兆网络交换机</w:t>
            </w:r>
          </w:p>
        </w:tc>
        <w:tc>
          <w:tcPr>
            <w:tcW w:w="8841" w:type="dxa"/>
            <w:shd w:val="clear" w:color="auto" w:fill="auto"/>
            <w:vAlign w:val="center"/>
          </w:tcPr>
          <w:p w:rsidR="005A28B0" w:rsidRPr="00A13DBA" w:rsidRDefault="005A28B0" w:rsidP="005A28B0">
            <w:pPr>
              <w:spacing w:line="400" w:lineRule="exact"/>
            </w:pPr>
            <w:r w:rsidRPr="00A13DBA">
              <w:rPr>
                <w:rFonts w:hint="eastAsia"/>
              </w:rPr>
              <w:t>8</w:t>
            </w:r>
            <w:r w:rsidRPr="00A13DBA">
              <w:rPr>
                <w:rFonts w:hint="eastAsia"/>
              </w:rPr>
              <w:t>个</w:t>
            </w:r>
            <w:r w:rsidRPr="00A13DBA">
              <w:rPr>
                <w:rFonts w:hint="eastAsia"/>
              </w:rPr>
              <w:t>10/100/1000Mbps</w:t>
            </w:r>
            <w:r w:rsidRPr="00A13DBA">
              <w:rPr>
                <w:rFonts w:hint="eastAsia"/>
              </w:rPr>
              <w:t>以太网端口</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台</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16</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教育云资源管理平台</w:t>
            </w:r>
          </w:p>
        </w:tc>
        <w:tc>
          <w:tcPr>
            <w:tcW w:w="8841" w:type="dxa"/>
            <w:shd w:val="clear" w:color="auto" w:fill="auto"/>
            <w:vAlign w:val="center"/>
          </w:tcPr>
          <w:p w:rsidR="005A28B0" w:rsidRPr="00A13DBA" w:rsidRDefault="005A28B0" w:rsidP="005A28B0">
            <w:pPr>
              <w:spacing w:line="400" w:lineRule="exact"/>
              <w:rPr>
                <w:b/>
                <w:bCs/>
              </w:rPr>
            </w:pPr>
            <w:r w:rsidRPr="00A13DBA">
              <w:rPr>
                <w:rFonts w:hint="eastAsia"/>
                <w:b/>
                <w:bCs/>
              </w:rPr>
              <w:t>一、前台功能</w:t>
            </w:r>
          </w:p>
          <w:p w:rsidR="005A28B0" w:rsidRPr="00A13DBA" w:rsidRDefault="005A28B0" w:rsidP="005A28B0">
            <w:pPr>
              <w:spacing w:line="400" w:lineRule="exact"/>
            </w:pPr>
            <w:r w:rsidRPr="00A13DBA">
              <w:rPr>
                <w:rFonts w:hint="eastAsia"/>
              </w:rPr>
              <w:t>1</w:t>
            </w:r>
            <w:r w:rsidRPr="00A13DBA">
              <w:rPr>
                <w:rFonts w:hint="eastAsia"/>
              </w:rPr>
              <w:t>、</w:t>
            </w:r>
            <w:r w:rsidR="00A13DBA">
              <w:rPr>
                <w:rFonts w:hint="eastAsia"/>
              </w:rPr>
              <w:t>▲</w:t>
            </w:r>
            <w:r w:rsidRPr="00A13DBA">
              <w:rPr>
                <w:rFonts w:hint="eastAsia"/>
              </w:rPr>
              <w:t>平台首页面支持最新教育动态信息、视频直播、精品课程、视频专辑、优课评比活动、微课展示、名师讲堂、资源中心、考试中心、学校空间等基本信息的推送展示，方便用户直接点击进入了解最新资讯和重要应用资源。教育动态模块支持列表显示教育新闻资讯信息，要求展现的教育资讯信息包含主题标题、发布者信息、发布具体时间年月日并精确到秒以及当前被浏览次数。</w:t>
            </w:r>
          </w:p>
          <w:p w:rsidR="005A28B0" w:rsidRPr="00A13DBA" w:rsidRDefault="005A28B0" w:rsidP="005A28B0">
            <w:pPr>
              <w:spacing w:line="400" w:lineRule="exact"/>
            </w:pPr>
            <w:r w:rsidRPr="00A13DBA">
              <w:rPr>
                <w:rFonts w:hint="eastAsia"/>
              </w:rPr>
              <w:t>2</w:t>
            </w:r>
            <w:r w:rsidRPr="00A13DBA">
              <w:rPr>
                <w:rFonts w:hint="eastAsia"/>
              </w:rPr>
              <w:t>、平台需要具备精品课程列表展示功能，支持按学科、学段、教材版本、年级等方式进行课件资源分类，并支持按照精品推荐及精品课程等不同排列方式体现视频资源的传播价值；支持根据模糊文字、短句、字词等进行相关视频的搜索，方便用户查找所需视频资源；支持通过手机扫描二维码观看视频功能；支持点播</w:t>
            </w:r>
            <w:r w:rsidRPr="00A13DBA">
              <w:rPr>
                <w:rFonts w:hint="eastAsia"/>
              </w:rPr>
              <w:t>pc</w:t>
            </w:r>
            <w:r w:rsidRPr="00A13DBA">
              <w:rPr>
                <w:rFonts w:hint="eastAsia"/>
              </w:rPr>
              <w:t>端视频链接、移动端视频链接观看视频，并且支持生成点播视频代码方便嵌入第三方网页。</w:t>
            </w:r>
          </w:p>
          <w:p w:rsidR="005A28B0" w:rsidRPr="00A13DBA" w:rsidRDefault="005A28B0" w:rsidP="005A28B0">
            <w:pPr>
              <w:spacing w:line="400" w:lineRule="exact"/>
            </w:pPr>
            <w:r w:rsidRPr="00A13DBA">
              <w:rPr>
                <w:rFonts w:hint="eastAsia"/>
              </w:rPr>
              <w:t>3</w:t>
            </w:r>
            <w:r w:rsidRPr="00A13DBA">
              <w:rPr>
                <w:rFonts w:hint="eastAsia"/>
              </w:rPr>
              <w:t>、</w:t>
            </w:r>
            <w:r w:rsidR="00A13DBA">
              <w:rPr>
                <w:rFonts w:hint="eastAsia"/>
              </w:rPr>
              <w:t>▲</w:t>
            </w:r>
            <w:r w:rsidRPr="00A13DBA">
              <w:rPr>
                <w:rFonts w:hint="eastAsia"/>
              </w:rPr>
              <w:t>平台具备优课评比功能，支持按照参与教师、评审专家、参赛视频方式发起优课评比项目，支持显示优课基本信息，如发起人、活动时间、举办单位、参与教师、参入视频、参与的评审专家等基本信息；支持设计按照不同角色发起优课活动，已经发起的优课活动支持编辑、修改和删除基本功能，并支持列表显示视频数、已评数、专家数、老师数等活动信息。</w:t>
            </w:r>
          </w:p>
          <w:p w:rsidR="005A28B0" w:rsidRPr="00A13DBA" w:rsidRDefault="005A28B0" w:rsidP="005A28B0">
            <w:pPr>
              <w:spacing w:line="400" w:lineRule="exact"/>
            </w:pPr>
            <w:r w:rsidRPr="00A13DBA">
              <w:rPr>
                <w:rFonts w:hint="eastAsia"/>
              </w:rPr>
              <w:lastRenderedPageBreak/>
              <w:t>4</w:t>
            </w:r>
            <w:r w:rsidRPr="00A13DBA">
              <w:rPr>
                <w:rFonts w:hint="eastAsia"/>
              </w:rPr>
              <w:t>、平台具备微课展示功能，要求微课资源支持按照排名、学科、学段、版本、年级等方式进行分类和检索，支持微课资源点击进入即直接播放该微课资源，并支持实时显示微课总时长，点击全屏播放按钮或双击播放屏幕即可实现全屏播放显示，通过鼠标左键点击或按压键盘空格键即可实现暂停播放功能；要求微课视频资源进入支持显示简介等信息（如：学科、学段、版本、年级）、已经被评论和点播的总数量，并支持在线实时评论。</w:t>
            </w:r>
          </w:p>
          <w:p w:rsidR="005A28B0" w:rsidRPr="00A13DBA" w:rsidRDefault="005A28B0" w:rsidP="005A28B0">
            <w:pPr>
              <w:spacing w:line="400" w:lineRule="exact"/>
            </w:pPr>
            <w:r w:rsidRPr="00A13DBA">
              <w:rPr>
                <w:rFonts w:hint="eastAsia"/>
              </w:rPr>
              <w:t>5</w:t>
            </w:r>
            <w:r w:rsidRPr="00A13DBA">
              <w:rPr>
                <w:rFonts w:hint="eastAsia"/>
              </w:rPr>
              <w:t>、平台具备名师讲堂功能，要求支持列表显示所有名师资源列表信息，可根据人名等基本信息区分不同名师课堂主页；进入任意名师课堂主页，支持显示名师基本简介信息、视频被点播的总播次数、视频课件总数量及专辑总数量等信息；支持按照最新发布、最多播放等方式进行自动排行。</w:t>
            </w:r>
          </w:p>
          <w:p w:rsidR="005A28B0" w:rsidRPr="00A13DBA" w:rsidRDefault="005A28B0" w:rsidP="005A28B0">
            <w:pPr>
              <w:spacing w:line="400" w:lineRule="exact"/>
            </w:pPr>
            <w:r w:rsidRPr="00A13DBA">
              <w:rPr>
                <w:rFonts w:hint="eastAsia"/>
              </w:rPr>
              <w:t>6</w:t>
            </w:r>
            <w:r w:rsidRPr="00A13DBA">
              <w:rPr>
                <w:rFonts w:hint="eastAsia"/>
              </w:rPr>
              <w:t>、平台具备视频排行榜功能，排行榜中的资源支持显示精品课程、优课展示、微课展示、名师排行等细分大类视频课件资源；精品课程、优课评比展示、微课展示等排行支持按照点击播放总次数由多到少进行自动排行，排名前三位的能够通过不同颜色进行标记识别；名师排行要求按人气、按贡献等方式实现视频资源的自动排名。</w:t>
            </w:r>
          </w:p>
          <w:p w:rsidR="005A28B0" w:rsidRPr="00A13DBA" w:rsidRDefault="005A28B0" w:rsidP="005A28B0">
            <w:pPr>
              <w:spacing w:line="400" w:lineRule="exact"/>
            </w:pPr>
            <w:r w:rsidRPr="00A13DBA">
              <w:rPr>
                <w:rFonts w:hint="eastAsia"/>
              </w:rPr>
              <w:t>7</w:t>
            </w:r>
            <w:r w:rsidRPr="00A13DBA">
              <w:rPr>
                <w:rFonts w:hint="eastAsia"/>
              </w:rPr>
              <w:t>、根据网络空间人人通要求，平台支持具备个人空间功能，每个注册用户具有个人专属空间，可以对个人视频资源、微课资源、专辑资源、个人收藏进行管理，可对视频与专辑设置封面与简介，并可通过权限设置公开发布、登陆观看、暂不公开等状态。支持在个人空间中发起优课评比并对个人所有上传视频课件资源播放、评论的数量进行统计。支持在个人空间上传资源功能，资源格式需支持</w:t>
            </w:r>
            <w:r w:rsidRPr="00A13DBA">
              <w:rPr>
                <w:rFonts w:hint="eastAsia"/>
              </w:rPr>
              <w:t>rar</w:t>
            </w:r>
            <w:r w:rsidRPr="00A13DBA">
              <w:rPr>
                <w:rFonts w:hint="eastAsia"/>
              </w:rPr>
              <w:t>、</w:t>
            </w:r>
            <w:r w:rsidRPr="00A13DBA">
              <w:rPr>
                <w:rFonts w:hint="eastAsia"/>
              </w:rPr>
              <w:t>txt</w:t>
            </w:r>
            <w:r w:rsidRPr="00A13DBA">
              <w:rPr>
                <w:rFonts w:hint="eastAsia"/>
              </w:rPr>
              <w:t>、</w:t>
            </w:r>
            <w:r w:rsidRPr="00A13DBA">
              <w:rPr>
                <w:rFonts w:hint="eastAsia"/>
              </w:rPr>
              <w:t>zip</w:t>
            </w:r>
            <w:r w:rsidRPr="00A13DBA">
              <w:rPr>
                <w:rFonts w:hint="eastAsia"/>
              </w:rPr>
              <w:t>、</w:t>
            </w:r>
            <w:r w:rsidRPr="00A13DBA">
              <w:rPr>
                <w:rFonts w:hint="eastAsia"/>
              </w:rPr>
              <w:t>doc</w:t>
            </w:r>
            <w:r w:rsidRPr="00A13DBA">
              <w:rPr>
                <w:rFonts w:hint="eastAsia"/>
              </w:rPr>
              <w:t>、</w:t>
            </w:r>
            <w:r w:rsidRPr="00A13DBA">
              <w:rPr>
                <w:rFonts w:hint="eastAsia"/>
              </w:rPr>
              <w:t>ppt</w:t>
            </w:r>
            <w:r w:rsidRPr="00A13DBA">
              <w:rPr>
                <w:rFonts w:hint="eastAsia"/>
              </w:rPr>
              <w:t>、</w:t>
            </w:r>
            <w:r w:rsidRPr="00A13DBA">
              <w:rPr>
                <w:rFonts w:hint="eastAsia"/>
              </w:rPr>
              <w:t>pptx</w:t>
            </w:r>
            <w:r w:rsidRPr="00A13DBA">
              <w:rPr>
                <w:rFonts w:hint="eastAsia"/>
              </w:rPr>
              <w:t>、</w:t>
            </w:r>
            <w:r w:rsidRPr="00A13DBA">
              <w:rPr>
                <w:rFonts w:hint="eastAsia"/>
              </w:rPr>
              <w:t>xls</w:t>
            </w:r>
            <w:r w:rsidRPr="00A13DBA">
              <w:rPr>
                <w:rFonts w:hint="eastAsia"/>
              </w:rPr>
              <w:t>、</w:t>
            </w:r>
            <w:r w:rsidRPr="00A13DBA">
              <w:rPr>
                <w:rFonts w:hint="eastAsia"/>
              </w:rPr>
              <w:t>pdf</w:t>
            </w:r>
            <w:r w:rsidRPr="00A13DBA">
              <w:rPr>
                <w:rFonts w:hint="eastAsia"/>
              </w:rPr>
              <w:t>、</w:t>
            </w:r>
            <w:r w:rsidRPr="00A13DBA">
              <w:rPr>
                <w:rFonts w:hint="eastAsia"/>
              </w:rPr>
              <w:t>docx</w:t>
            </w:r>
            <w:r w:rsidRPr="00A13DBA">
              <w:rPr>
                <w:rFonts w:hint="eastAsia"/>
              </w:rPr>
              <w:t>、</w:t>
            </w:r>
            <w:r w:rsidRPr="00A13DBA">
              <w:rPr>
                <w:rFonts w:hint="eastAsia"/>
              </w:rPr>
              <w:t>xlsx</w:t>
            </w:r>
            <w:r w:rsidRPr="00A13DBA">
              <w:rPr>
                <w:rFonts w:hint="eastAsia"/>
              </w:rPr>
              <w:t>等。</w:t>
            </w:r>
          </w:p>
          <w:p w:rsidR="005A28B0" w:rsidRPr="00A13DBA" w:rsidRDefault="005A28B0" w:rsidP="005A28B0">
            <w:pPr>
              <w:spacing w:line="400" w:lineRule="exact"/>
              <w:rPr>
                <w:b/>
                <w:bCs/>
              </w:rPr>
            </w:pPr>
            <w:r w:rsidRPr="00A13DBA">
              <w:rPr>
                <w:rFonts w:hint="eastAsia"/>
                <w:b/>
                <w:bCs/>
              </w:rPr>
              <w:t>二、后台管理要求</w:t>
            </w:r>
          </w:p>
          <w:p w:rsidR="005A28B0" w:rsidRPr="00A13DBA" w:rsidRDefault="005A28B0" w:rsidP="005A28B0">
            <w:pPr>
              <w:spacing w:line="400" w:lineRule="exact"/>
            </w:pPr>
            <w:r w:rsidRPr="00A13DBA">
              <w:rPr>
                <w:rFonts w:hint="eastAsia"/>
              </w:rPr>
              <w:t>1</w:t>
            </w:r>
            <w:r w:rsidRPr="00A13DBA">
              <w:rPr>
                <w:rFonts w:hint="eastAsia"/>
              </w:rPr>
              <w:t>、资源平台采用开源操作系统和数据库架构，流媒体直播点播软件需要自主研发，点播和直播观看视频，不依赖任何插件或播放器可直接在</w:t>
            </w:r>
            <w:r w:rsidRPr="00A13DBA">
              <w:rPr>
                <w:rFonts w:hint="eastAsia"/>
              </w:rPr>
              <w:t>Windows</w:t>
            </w:r>
            <w:r w:rsidRPr="00A13DBA">
              <w:rPr>
                <w:rFonts w:hint="eastAsia"/>
              </w:rPr>
              <w:t>、</w:t>
            </w:r>
            <w:r w:rsidRPr="00A13DBA">
              <w:rPr>
                <w:rFonts w:hint="eastAsia"/>
              </w:rPr>
              <w:t>IOS</w:t>
            </w:r>
            <w:r w:rsidRPr="00A13DBA">
              <w:rPr>
                <w:rFonts w:hint="eastAsia"/>
              </w:rPr>
              <w:t>、</w:t>
            </w:r>
            <w:r w:rsidRPr="00A13DBA">
              <w:rPr>
                <w:rFonts w:hint="eastAsia"/>
              </w:rPr>
              <w:t>Android</w:t>
            </w:r>
            <w:r w:rsidRPr="00A13DBA">
              <w:rPr>
                <w:rFonts w:hint="eastAsia"/>
              </w:rPr>
              <w:t>、</w:t>
            </w:r>
            <w:r w:rsidRPr="00A13DBA">
              <w:rPr>
                <w:rFonts w:hint="eastAsia"/>
              </w:rPr>
              <w:t>linux</w:t>
            </w:r>
            <w:r w:rsidRPr="00A13DBA">
              <w:rPr>
                <w:rFonts w:hint="eastAsia"/>
              </w:rPr>
              <w:t>系统终端设备中进行收看。</w:t>
            </w:r>
          </w:p>
          <w:p w:rsidR="005A28B0" w:rsidRPr="00A13DBA" w:rsidRDefault="005A28B0" w:rsidP="005A28B0">
            <w:pPr>
              <w:spacing w:line="400" w:lineRule="exact"/>
              <w:rPr>
                <w:highlight w:val="yellow"/>
              </w:rPr>
            </w:pPr>
            <w:r w:rsidRPr="00A13DBA">
              <w:rPr>
                <w:rFonts w:hint="eastAsia"/>
              </w:rPr>
              <w:lastRenderedPageBreak/>
              <w:t>2</w:t>
            </w:r>
            <w:r w:rsidRPr="00A13DBA">
              <w:rPr>
                <w:rFonts w:hint="eastAsia"/>
              </w:rPr>
              <w:t>、</w:t>
            </w:r>
            <w:r w:rsidR="00A13DBA">
              <w:rPr>
                <w:rFonts w:hint="eastAsia"/>
              </w:rPr>
              <w:t>▲</w:t>
            </w:r>
            <w:r w:rsidRPr="00A13DBA">
              <w:rPr>
                <w:rFonts w:hint="eastAsia"/>
              </w:rPr>
              <w:t>要求平台无需二次开发即可支持支持包括：</w:t>
            </w:r>
            <w:r w:rsidRPr="00A13DBA">
              <w:rPr>
                <w:rFonts w:hint="eastAsia"/>
              </w:rPr>
              <w:t>logo</w:t>
            </w:r>
            <w:r w:rsidRPr="00A13DBA">
              <w:rPr>
                <w:rFonts w:hint="eastAsia"/>
              </w:rPr>
              <w:t>、轮播图片、台标</w:t>
            </w:r>
            <w:r w:rsidRPr="00A13DBA">
              <w:rPr>
                <w:rFonts w:hint="eastAsia"/>
              </w:rPr>
              <w:t>/</w:t>
            </w:r>
            <w:r w:rsidRPr="00A13DBA">
              <w:rPr>
                <w:rFonts w:hint="eastAsia"/>
              </w:rPr>
              <w:t>视频水印、移动微信直播端背景图、微信直播端</w:t>
            </w:r>
            <w:r w:rsidRPr="00A13DBA">
              <w:rPr>
                <w:rFonts w:hint="eastAsia"/>
              </w:rPr>
              <w:t>logo</w:t>
            </w:r>
            <w:r w:rsidRPr="00A13DBA">
              <w:rPr>
                <w:rFonts w:hint="eastAsia"/>
              </w:rPr>
              <w:t>的自主定义；支持对系统信息、简介信息的重新定义和修改。</w:t>
            </w:r>
          </w:p>
          <w:p w:rsidR="005A28B0" w:rsidRPr="00A13DBA" w:rsidRDefault="005A28B0" w:rsidP="005A28B0">
            <w:pPr>
              <w:spacing w:line="400" w:lineRule="exact"/>
            </w:pPr>
            <w:r w:rsidRPr="00A13DBA">
              <w:rPr>
                <w:rFonts w:hint="eastAsia"/>
              </w:rPr>
              <w:t>3</w:t>
            </w:r>
            <w:r w:rsidRPr="00A13DBA">
              <w:rPr>
                <w:rFonts w:hint="eastAsia"/>
              </w:rPr>
              <w:t>、</w:t>
            </w:r>
            <w:r w:rsidR="00A13DBA">
              <w:rPr>
                <w:rFonts w:hint="eastAsia"/>
              </w:rPr>
              <w:t>▲</w:t>
            </w:r>
            <w:r w:rsidRPr="00A13DBA">
              <w:rPr>
                <w:rFonts w:hint="eastAsia"/>
              </w:rPr>
              <w:t>要求平台具备直播报表统计功能，支持统计直播峰值表、直播峰值</w:t>
            </w:r>
            <w:r w:rsidRPr="00A13DBA">
              <w:rPr>
                <w:rFonts w:hint="eastAsia"/>
              </w:rPr>
              <w:t>map</w:t>
            </w:r>
            <w:r w:rsidRPr="00A13DBA">
              <w:rPr>
                <w:rFonts w:hint="eastAsia"/>
              </w:rPr>
              <w:t>、直播操作记录三种不同统计功能。直播峰值表支持通过直播频道名称、直播日期进行搜索查询统计数据；直播峰值</w:t>
            </w:r>
            <w:r w:rsidRPr="00A13DBA">
              <w:rPr>
                <w:rFonts w:hint="eastAsia"/>
              </w:rPr>
              <w:t>map</w:t>
            </w:r>
            <w:r w:rsidRPr="00A13DBA">
              <w:rPr>
                <w:rFonts w:hint="eastAsia"/>
              </w:rPr>
              <w:t>支持以中国地图方式展示和统计直播访问所有地区及直播人数；直播操作记录详细记录了某一直播频道直播过程中使用时长、在线人数峰值、观看人数、开始时间及结束时间等信息。</w:t>
            </w:r>
          </w:p>
          <w:p w:rsidR="005A28B0" w:rsidRPr="00A13DBA" w:rsidRDefault="005A28B0" w:rsidP="005A28B0">
            <w:pPr>
              <w:spacing w:line="400" w:lineRule="exact"/>
            </w:pPr>
            <w:r w:rsidRPr="00A13DBA">
              <w:rPr>
                <w:rFonts w:hint="eastAsia"/>
              </w:rPr>
              <w:t>4</w:t>
            </w:r>
            <w:r w:rsidRPr="00A13DBA">
              <w:rPr>
                <w:rFonts w:hint="eastAsia"/>
              </w:rPr>
              <w:t>、要求平台提供用户自主注册、后台批量导入、</w:t>
            </w:r>
            <w:r w:rsidRPr="00A13DBA">
              <w:rPr>
                <w:rFonts w:hint="eastAsia"/>
              </w:rPr>
              <w:t>LDAP</w:t>
            </w:r>
            <w:r w:rsidRPr="00A13DBA">
              <w:rPr>
                <w:rFonts w:hint="eastAsia"/>
              </w:rPr>
              <w:t>用户同步多种方式，注册用户后由管理人员对申请人进行信息核对并开放对应功能，后台可通过数据模版初始化导入用户数据，每个用户可自行管理个人账户信息。</w:t>
            </w:r>
          </w:p>
          <w:p w:rsidR="005A28B0" w:rsidRPr="00A13DBA" w:rsidRDefault="005A28B0" w:rsidP="005A28B0">
            <w:pPr>
              <w:spacing w:line="400" w:lineRule="exact"/>
            </w:pPr>
            <w:r w:rsidRPr="00A13DBA">
              <w:rPr>
                <w:rFonts w:hint="eastAsia"/>
              </w:rPr>
              <w:t>5</w:t>
            </w:r>
            <w:r w:rsidRPr="00A13DBA">
              <w:rPr>
                <w:rFonts w:hint="eastAsia"/>
              </w:rPr>
              <w:t>、管理员具备基本的修改、禁用、删除、用户密码修改功能，支持对不同的用户角色可根据需求自定义设置多种权限，要求不少于专家、学校各种领导角色、教师、家长、学生等各种不同角色。</w:t>
            </w:r>
          </w:p>
          <w:p w:rsidR="005A28B0" w:rsidRPr="00A13DBA" w:rsidRDefault="005A28B0" w:rsidP="005A28B0">
            <w:pPr>
              <w:spacing w:line="400" w:lineRule="exact"/>
            </w:pPr>
            <w:r w:rsidRPr="00A13DBA">
              <w:rPr>
                <w:rFonts w:hint="eastAsia"/>
              </w:rPr>
              <w:t>6</w:t>
            </w:r>
            <w:r w:rsidRPr="00A13DBA">
              <w:rPr>
                <w:rFonts w:hint="eastAsia"/>
              </w:rPr>
              <w:t>、系统平台具有视频管理功能，支持对前台所有视频资源的观摩权限单独或批量设置，可设置的权限应包含公开发布、登陆观看、加密观看、分组观看、暂不公开、</w:t>
            </w:r>
            <w:r w:rsidRPr="00A13DBA">
              <w:rPr>
                <w:rFonts w:hint="eastAsia"/>
              </w:rPr>
              <w:t>IP</w:t>
            </w:r>
            <w:r w:rsidRPr="00A13DBA">
              <w:rPr>
                <w:rFonts w:hint="eastAsia"/>
              </w:rPr>
              <w:t>观看等</w:t>
            </w:r>
            <w:r w:rsidRPr="00A13DBA">
              <w:rPr>
                <w:rFonts w:hint="eastAsia"/>
              </w:rPr>
              <w:t>6</w:t>
            </w:r>
            <w:r w:rsidRPr="00A13DBA">
              <w:rPr>
                <w:rFonts w:hint="eastAsia"/>
              </w:rPr>
              <w:t>种模式，并支持设置是否推荐视频，也可以后台删除。要求设置了上传视频及评论等需要审核功能时，所有新上传及重新编辑后的视频包括最新的评论信息均要求支持审核后才能发布，所有需要审核的视频资源和评论信息应统一归类到视频审核及视频评论模块进行统一管理。</w:t>
            </w:r>
          </w:p>
          <w:p w:rsidR="005A28B0" w:rsidRPr="00A13DBA" w:rsidRDefault="005A28B0" w:rsidP="005A28B0">
            <w:pPr>
              <w:spacing w:line="400" w:lineRule="exact"/>
            </w:pPr>
            <w:r w:rsidRPr="00A13DBA">
              <w:rPr>
                <w:rFonts w:hint="eastAsia"/>
              </w:rPr>
              <w:t>7</w:t>
            </w:r>
            <w:r w:rsidRPr="00A13DBA">
              <w:rPr>
                <w:rFonts w:hint="eastAsia"/>
              </w:rPr>
              <w:t>、系统平台支持直播管理功能，具备直播连接设备、直播频道、正在直播管理、直播在线统计、已完成直播、直播评论管理、直播播放日志、图文直播管理等基本功能。</w:t>
            </w:r>
          </w:p>
          <w:p w:rsidR="005A28B0" w:rsidRPr="00A13DBA" w:rsidRDefault="005A28B0" w:rsidP="005A28B0">
            <w:pPr>
              <w:spacing w:line="400" w:lineRule="exact"/>
            </w:pPr>
            <w:r w:rsidRPr="00A13DBA">
              <w:rPr>
                <w:rFonts w:hint="eastAsia"/>
              </w:rPr>
              <w:t>8</w:t>
            </w:r>
            <w:r w:rsidRPr="00A13DBA">
              <w:rPr>
                <w:rFonts w:hint="eastAsia"/>
              </w:rPr>
              <w:t>、要求平台支持自定义课表功能，用户可在平台根据需求预约需要使用录播时间段，支持用户自定义课程名、科目</w:t>
            </w:r>
            <w:r w:rsidRPr="00A13DBA">
              <w:rPr>
                <w:rFonts w:hint="eastAsia"/>
              </w:rPr>
              <w:t>/</w:t>
            </w:r>
            <w:r w:rsidRPr="00A13DBA">
              <w:rPr>
                <w:rFonts w:hint="eastAsia"/>
              </w:rPr>
              <w:t>专业信息、班级信息、主讲人信息等，预约方式支持按预约周期、有效日</w:t>
            </w:r>
            <w:r w:rsidRPr="00A13DBA">
              <w:rPr>
                <w:rFonts w:hint="eastAsia"/>
              </w:rPr>
              <w:lastRenderedPageBreak/>
              <w:t>期、课时等进行设置，并支持是否开放直播观看功能。</w:t>
            </w:r>
          </w:p>
          <w:p w:rsidR="005A28B0" w:rsidRPr="00A13DBA" w:rsidRDefault="005A28B0" w:rsidP="005A28B0">
            <w:pPr>
              <w:spacing w:line="400" w:lineRule="exact"/>
            </w:pPr>
            <w:r w:rsidRPr="00A13DBA">
              <w:rPr>
                <w:rFonts w:hint="eastAsia"/>
              </w:rPr>
              <w:t>9</w:t>
            </w:r>
            <w:r w:rsidRPr="00A13DBA">
              <w:rPr>
                <w:rFonts w:hint="eastAsia"/>
              </w:rPr>
              <w:t>、平台具备视频专辑管理功能，用户可以将单个视频文件建立视频专辑进行统一管理，支持按照学科、学段、版本、年级、最新发布、最多播放等不同方式进行筛选；视频专辑支持建立的作者信息以及包含的视频数量和已被点击的总数量统计功能；要求专辑内的视频支持按照列表排列顺序实现一键播放功能，专辑内的视频支持显示上传所有者信息、视频名称、被点播的总次数统计等功能，同时专辑内的视频支持按照最新发布、最多播放进行自动排名。</w:t>
            </w:r>
          </w:p>
          <w:p w:rsidR="005A28B0" w:rsidRPr="00A13DBA" w:rsidRDefault="005A28B0" w:rsidP="005A28B0">
            <w:pPr>
              <w:spacing w:line="400" w:lineRule="exact"/>
            </w:pPr>
            <w:r w:rsidRPr="00A13DBA">
              <w:rPr>
                <w:rFonts w:hint="eastAsia"/>
              </w:rPr>
              <w:t>10</w:t>
            </w:r>
            <w:r w:rsidRPr="00A13DBA">
              <w:rPr>
                <w:rFonts w:hint="eastAsia"/>
              </w:rPr>
              <w:t>、支持微信活动管理，能够提供微信签到、微信抽奖、微信投票、点名管理、问卷管理、红包管理、打赏管理等功能。</w:t>
            </w:r>
          </w:p>
          <w:p w:rsidR="005A28B0" w:rsidRPr="00A13DBA" w:rsidRDefault="005A28B0" w:rsidP="005A28B0">
            <w:pPr>
              <w:spacing w:line="400" w:lineRule="exact"/>
            </w:pPr>
            <w:r w:rsidRPr="00A13DBA">
              <w:rPr>
                <w:rFonts w:hint="eastAsia"/>
              </w:rPr>
              <w:t>11</w:t>
            </w:r>
            <w:r w:rsidRPr="00A13DBA">
              <w:rPr>
                <w:rFonts w:hint="eastAsia"/>
              </w:rPr>
              <w:t>、要求系统平台具有录播设备管理功能，用户可根据需求和录播服务器架设的场所自定义名称，被管理的录播服务器只需填写主机</w:t>
            </w:r>
            <w:r w:rsidRPr="00A13DBA">
              <w:rPr>
                <w:rFonts w:hint="eastAsia"/>
              </w:rPr>
              <w:t>IP</w:t>
            </w:r>
            <w:r w:rsidRPr="00A13DBA">
              <w:rPr>
                <w:rFonts w:hint="eastAsia"/>
              </w:rPr>
              <w:t>和管理用户名、密码即可实现远程连接管理，要求被管理的录播服务器支持通过红、绿灯显示状态判断运行是否正常启动，或接入视频源是否正常。</w:t>
            </w:r>
          </w:p>
          <w:p w:rsidR="005A28B0" w:rsidRPr="00A13DBA" w:rsidRDefault="005A28B0" w:rsidP="005A28B0">
            <w:pPr>
              <w:spacing w:line="400" w:lineRule="exact"/>
              <w:rPr>
                <w:b/>
                <w:bCs/>
              </w:rPr>
            </w:pPr>
            <w:r w:rsidRPr="00A13DBA">
              <w:rPr>
                <w:rFonts w:hint="eastAsia"/>
                <w:b/>
                <w:bCs/>
              </w:rPr>
              <w:t>三、直播管理要求</w:t>
            </w:r>
          </w:p>
          <w:p w:rsidR="005A28B0" w:rsidRPr="00A13DBA" w:rsidRDefault="005A28B0" w:rsidP="005A28B0">
            <w:pPr>
              <w:spacing w:line="400" w:lineRule="exact"/>
            </w:pPr>
            <w:r w:rsidRPr="00A13DBA">
              <w:rPr>
                <w:rFonts w:hint="eastAsia"/>
              </w:rPr>
              <w:t>1</w:t>
            </w:r>
            <w:r w:rsidRPr="00A13DBA">
              <w:rPr>
                <w:rFonts w:hint="eastAsia"/>
              </w:rPr>
              <w:t>、</w:t>
            </w:r>
            <w:r w:rsidR="00A13DBA">
              <w:rPr>
                <w:rFonts w:hint="eastAsia"/>
              </w:rPr>
              <w:t>▲</w:t>
            </w:r>
            <w:r w:rsidRPr="00A13DBA">
              <w:rPr>
                <w:rFonts w:hint="eastAsia"/>
              </w:rPr>
              <w:t>直播频道新增要求支持公开观看、登陆观看、加密观看、分组观看、</w:t>
            </w:r>
            <w:r w:rsidRPr="00A13DBA">
              <w:rPr>
                <w:rFonts w:hint="eastAsia"/>
              </w:rPr>
              <w:t>IP</w:t>
            </w:r>
            <w:r w:rsidRPr="00A13DBA">
              <w:rPr>
                <w:rFonts w:hint="eastAsia"/>
              </w:rPr>
              <w:t>观看等模式，方便用户根据不同场景要求灵活设置；同时可以对直播进行预约，根据直播活动具体时间进行设置。</w:t>
            </w:r>
          </w:p>
          <w:p w:rsidR="005A28B0" w:rsidRPr="00A13DBA" w:rsidRDefault="005A28B0" w:rsidP="005A28B0">
            <w:pPr>
              <w:spacing w:line="400" w:lineRule="exact"/>
            </w:pPr>
            <w:r w:rsidRPr="00A13DBA">
              <w:rPr>
                <w:rFonts w:hint="eastAsia"/>
              </w:rPr>
              <w:t>2</w:t>
            </w:r>
            <w:r w:rsidRPr="00A13DBA">
              <w:rPr>
                <w:rFonts w:hint="eastAsia"/>
              </w:rPr>
              <w:t>、</w:t>
            </w:r>
            <w:r w:rsidR="00A13DBA">
              <w:rPr>
                <w:rFonts w:hint="eastAsia"/>
              </w:rPr>
              <w:t>▲</w:t>
            </w:r>
            <w:r w:rsidRPr="00A13DBA">
              <w:rPr>
                <w:rFonts w:hint="eastAsia"/>
              </w:rPr>
              <w:t>平台支持所有视频资源和专辑的观摩权限单独或批量设置，可设置的权限应包含公开发布、登陆观看、加密观看、分组观看、暂不公开、</w:t>
            </w:r>
            <w:r w:rsidRPr="00A13DBA">
              <w:rPr>
                <w:rFonts w:hint="eastAsia"/>
              </w:rPr>
              <w:t>IP</w:t>
            </w:r>
            <w:r w:rsidRPr="00A13DBA">
              <w:rPr>
                <w:rFonts w:hint="eastAsia"/>
              </w:rPr>
              <w:t>观看、问答观看等</w:t>
            </w:r>
            <w:r w:rsidRPr="00A13DBA">
              <w:rPr>
                <w:rFonts w:hint="eastAsia"/>
              </w:rPr>
              <w:t>7</w:t>
            </w:r>
            <w:r w:rsidRPr="00A13DBA">
              <w:rPr>
                <w:rFonts w:hint="eastAsia"/>
              </w:rPr>
              <w:t>种点播权限模式。对视频专辑并支持公开发布、登陆观看、暂不公开三种观看权限。</w:t>
            </w:r>
          </w:p>
          <w:p w:rsidR="005A28B0" w:rsidRPr="00A13DBA" w:rsidRDefault="005A28B0" w:rsidP="005A28B0">
            <w:pPr>
              <w:spacing w:line="400" w:lineRule="exact"/>
            </w:pPr>
            <w:r w:rsidRPr="00A13DBA">
              <w:rPr>
                <w:rFonts w:hint="eastAsia"/>
              </w:rPr>
              <w:t>3</w:t>
            </w:r>
            <w:r w:rsidRPr="00A13DBA">
              <w:rPr>
                <w:rFonts w:hint="eastAsia"/>
              </w:rPr>
              <w:t>、</w:t>
            </w:r>
            <w:r w:rsidR="00A13DBA">
              <w:rPr>
                <w:rFonts w:hint="eastAsia"/>
              </w:rPr>
              <w:t>▲</w:t>
            </w:r>
            <w:r w:rsidRPr="00A13DBA">
              <w:rPr>
                <w:rFonts w:hint="eastAsia"/>
              </w:rPr>
              <w:t>为保证系统安全性，要求平台具备根据需求设计视频资源上传、点播视频评论、直播评论、新闻评论等是否具备后台管理审核功能，可设置需要审核和自动发布。</w:t>
            </w:r>
          </w:p>
          <w:p w:rsidR="005A28B0" w:rsidRPr="00A13DBA" w:rsidRDefault="005A28B0" w:rsidP="005A28B0">
            <w:pPr>
              <w:spacing w:line="400" w:lineRule="exact"/>
            </w:pPr>
            <w:r w:rsidRPr="00A13DBA">
              <w:rPr>
                <w:rFonts w:hint="eastAsia"/>
              </w:rPr>
              <w:t>4</w:t>
            </w:r>
            <w:r w:rsidRPr="00A13DBA">
              <w:rPr>
                <w:rFonts w:hint="eastAsia"/>
              </w:rPr>
              <w:t>、支持直播评论管理，可以对评论发布进行审核、删除及</w:t>
            </w:r>
            <w:r w:rsidRPr="00A13DBA">
              <w:rPr>
                <w:rFonts w:hint="eastAsia"/>
              </w:rPr>
              <w:t>EXCEL</w:t>
            </w:r>
            <w:r w:rsidRPr="00A13DBA">
              <w:rPr>
                <w:rFonts w:hint="eastAsia"/>
              </w:rPr>
              <w:t>批量导出功能。</w:t>
            </w:r>
          </w:p>
          <w:p w:rsidR="005A28B0" w:rsidRPr="00A13DBA" w:rsidRDefault="005A28B0" w:rsidP="005A28B0">
            <w:pPr>
              <w:spacing w:line="400" w:lineRule="exact"/>
            </w:pPr>
            <w:r w:rsidRPr="00A13DBA">
              <w:rPr>
                <w:rFonts w:hint="eastAsia"/>
              </w:rPr>
              <w:t>5</w:t>
            </w:r>
            <w:r w:rsidRPr="00A13DBA">
              <w:rPr>
                <w:rFonts w:hint="eastAsia"/>
              </w:rPr>
              <w:t>、要求系统平台支持在线点播统计功能，且支持分类自动统计</w:t>
            </w:r>
            <w:r w:rsidRPr="00A13DBA">
              <w:rPr>
                <w:rFonts w:hint="eastAsia"/>
              </w:rPr>
              <w:t>PC</w:t>
            </w:r>
            <w:r w:rsidRPr="00A13DBA">
              <w:rPr>
                <w:rFonts w:hint="eastAsia"/>
              </w:rPr>
              <w:t>端在线人数和移动端在线人数两种不同类型的总数量。</w:t>
            </w:r>
          </w:p>
          <w:p w:rsidR="005A28B0" w:rsidRPr="00A13DBA" w:rsidRDefault="005A28B0" w:rsidP="005A28B0">
            <w:pPr>
              <w:spacing w:line="400" w:lineRule="exact"/>
            </w:pPr>
            <w:r w:rsidRPr="00A13DBA">
              <w:rPr>
                <w:rFonts w:hint="eastAsia"/>
              </w:rPr>
              <w:lastRenderedPageBreak/>
              <w:t>6</w:t>
            </w:r>
            <w:r w:rsidRPr="00A13DBA">
              <w:rPr>
                <w:rFonts w:hint="eastAsia"/>
              </w:rPr>
              <w:t>、</w:t>
            </w:r>
            <w:r w:rsidR="00A13DBA">
              <w:rPr>
                <w:rFonts w:hint="eastAsia"/>
              </w:rPr>
              <w:t>▲</w:t>
            </w:r>
            <w:r w:rsidRPr="00A13DBA">
              <w:rPr>
                <w:rFonts w:hint="eastAsia"/>
              </w:rPr>
              <w:t>提供微信视频资源发布及直播发布的功能，如主题活动、足球比赛赛事等的视频直播，支持大规模发布的场景在移动手机端上观看。</w:t>
            </w:r>
          </w:p>
          <w:p w:rsidR="005A28B0" w:rsidRPr="00A13DBA" w:rsidRDefault="005A28B0" w:rsidP="005A28B0">
            <w:pPr>
              <w:spacing w:line="400" w:lineRule="exact"/>
            </w:pPr>
            <w:r w:rsidRPr="00A13DBA">
              <w:rPr>
                <w:rFonts w:hint="eastAsia"/>
              </w:rPr>
              <w:t>支持直播服务器弹性伸缩管理，实现直播能力自动扩展，满足大规模直播需求。</w:t>
            </w:r>
          </w:p>
          <w:p w:rsidR="005A28B0" w:rsidRPr="00A13DBA" w:rsidRDefault="005A28B0" w:rsidP="005A28B0">
            <w:pPr>
              <w:spacing w:line="400" w:lineRule="exact"/>
              <w:rPr>
                <w:b/>
                <w:bCs/>
              </w:rPr>
            </w:pPr>
            <w:r w:rsidRPr="00A13DBA">
              <w:rPr>
                <w:rFonts w:hint="eastAsia"/>
                <w:b/>
                <w:bCs/>
              </w:rPr>
              <w:t>四、资质要求：</w:t>
            </w:r>
          </w:p>
          <w:p w:rsidR="005A28B0" w:rsidRPr="00A13DBA" w:rsidRDefault="005A28B0" w:rsidP="005A28B0">
            <w:pPr>
              <w:spacing w:line="400" w:lineRule="exact"/>
            </w:pPr>
            <w:r w:rsidRPr="00A13DBA">
              <w:rPr>
                <w:rFonts w:hint="eastAsia"/>
              </w:rPr>
              <w:t>提供原厂</w:t>
            </w:r>
            <w:r w:rsidRPr="00A13DBA">
              <w:rPr>
                <w:rFonts w:hint="eastAsia"/>
              </w:rPr>
              <w:t>3</w:t>
            </w:r>
            <w:r w:rsidRPr="00A13DBA">
              <w:rPr>
                <w:rFonts w:hint="eastAsia"/>
              </w:rPr>
              <w:t>年免费升级服务。</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3</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套</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是</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17</w:t>
            </w:r>
          </w:p>
        </w:tc>
        <w:tc>
          <w:tcPr>
            <w:tcW w:w="1584" w:type="dxa"/>
            <w:shd w:val="clear" w:color="auto" w:fill="auto"/>
            <w:vAlign w:val="center"/>
          </w:tcPr>
          <w:p w:rsidR="005A28B0" w:rsidRPr="00A13DBA" w:rsidRDefault="005A28B0" w:rsidP="005A28B0">
            <w:pPr>
              <w:widowControl/>
              <w:jc w:val="center"/>
              <w:textAlignment w:val="center"/>
              <w:rPr>
                <w:rFonts w:ascii="宋体" w:eastAsia="宋体" w:hAnsi="宋体" w:cs="宋体"/>
                <w:szCs w:val="21"/>
              </w:rPr>
            </w:pPr>
            <w:r w:rsidRPr="00A13DBA">
              <w:rPr>
                <w:rFonts w:ascii="宋体" w:eastAsia="宋体" w:hAnsi="宋体" w:cs="宋体" w:hint="eastAsia"/>
                <w:szCs w:val="21"/>
              </w:rPr>
              <w:t>VR科普角</w:t>
            </w:r>
          </w:p>
        </w:tc>
        <w:tc>
          <w:tcPr>
            <w:tcW w:w="8841" w:type="dxa"/>
            <w:shd w:val="clear" w:color="auto" w:fill="FFFFFF"/>
            <w:vAlign w:val="center"/>
          </w:tcPr>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43寸移动式VR一体机</w:t>
            </w:r>
          </w:p>
          <w:p w:rsidR="005A28B0" w:rsidRPr="00A13DBA" w:rsidRDefault="00A13DBA" w:rsidP="005A28B0">
            <w:pPr>
              <w:spacing w:line="400" w:lineRule="exact"/>
              <w:rPr>
                <w:rFonts w:ascii="宋体" w:eastAsia="宋体" w:hAnsi="宋体" w:cs="微软雅黑"/>
                <w:kern w:val="0"/>
                <w:szCs w:val="21"/>
              </w:rPr>
            </w:pPr>
            <w:r>
              <w:rPr>
                <w:rFonts w:ascii="宋体" w:eastAsia="宋体" w:hAnsi="宋体" w:cs="微软雅黑" w:hint="eastAsia"/>
                <w:kern w:val="0"/>
                <w:szCs w:val="21"/>
              </w:rPr>
              <w:t>▲</w:t>
            </w:r>
            <w:r w:rsidR="005A28B0" w:rsidRPr="00A13DBA">
              <w:rPr>
                <w:rFonts w:ascii="宋体" w:eastAsia="宋体" w:hAnsi="宋体" w:cs="微软雅黑" w:hint="eastAsia"/>
                <w:kern w:val="0"/>
                <w:szCs w:val="21"/>
              </w:rPr>
              <w:t>一体机整体</w:t>
            </w:r>
            <w:r w:rsidR="005A28B0" w:rsidRPr="00A13DBA">
              <w:rPr>
                <w:rFonts w:ascii="宋体" w:eastAsia="宋体" w:hAnsi="宋体" w:hint="eastAsia"/>
                <w:szCs w:val="21"/>
              </w:rPr>
              <w:t>设计</w:t>
            </w:r>
            <w:r w:rsidR="005A28B0" w:rsidRPr="00A13DBA">
              <w:rPr>
                <w:rFonts w:ascii="宋体" w:eastAsia="宋体" w:hAnsi="宋体" w:cs="微软雅黑" w:hint="eastAsia"/>
                <w:kern w:val="0"/>
                <w:szCs w:val="21"/>
              </w:rPr>
              <w:t>要求：</w:t>
            </w:r>
            <w:r w:rsidR="005A28B0" w:rsidRPr="00A13DBA">
              <w:rPr>
                <w:rFonts w:ascii="宋体" w:eastAsia="宋体" w:hAnsi="宋体" w:cs="微软雅黑" w:hint="eastAsia"/>
                <w:kern w:val="0"/>
                <w:szCs w:val="21"/>
              </w:rPr>
              <w:br/>
              <w:t>(1)整机高度要方便操作，170cm≤高度≤175cm；</w:t>
            </w:r>
            <w:r w:rsidR="005A28B0" w:rsidRPr="00A13DBA">
              <w:rPr>
                <w:rFonts w:ascii="宋体" w:eastAsia="宋体" w:hAnsi="宋体" w:cs="微软雅黑" w:hint="eastAsia"/>
                <w:kern w:val="0"/>
                <w:szCs w:val="21"/>
              </w:rPr>
              <w:br/>
              <w:t>(2)整体设计美观，正面采用一体化设计，面板印刷涂层采用抗刮工艺，不易磨损；</w:t>
            </w:r>
            <w:r w:rsidR="005A28B0" w:rsidRPr="00A13DBA">
              <w:rPr>
                <w:rFonts w:ascii="宋体" w:eastAsia="宋体" w:hAnsi="宋体" w:cs="微软雅黑" w:hint="eastAsia"/>
                <w:kern w:val="0"/>
                <w:szCs w:val="21"/>
              </w:rPr>
              <w:br/>
              <w:t>(3)产品要体现安全性科学性，底座采用防踩踏倾斜设计，向下角度范围8º~12º；</w:t>
            </w:r>
            <w:r w:rsidR="005A28B0" w:rsidRPr="00A13DBA">
              <w:rPr>
                <w:rFonts w:ascii="宋体" w:eastAsia="宋体" w:hAnsi="宋体" w:cs="微软雅黑" w:hint="eastAsia"/>
                <w:kern w:val="0"/>
                <w:szCs w:val="21"/>
              </w:rPr>
              <w:br/>
              <w:t xml:space="preserve">(4)整机圆角设计，无任何锋利尖锐的突出角，防止刮伤和意外伤害； </w:t>
            </w:r>
            <w:r w:rsidR="005A28B0" w:rsidRPr="00A13DBA">
              <w:rPr>
                <w:rFonts w:ascii="宋体" w:eastAsia="宋体" w:hAnsi="宋体" w:cs="微软雅黑" w:hint="eastAsia"/>
                <w:kern w:val="0"/>
                <w:szCs w:val="21"/>
              </w:rPr>
              <w:br/>
              <w:t>(5)所有仓门带锁，保证设备的安全性；</w:t>
            </w:r>
            <w:r w:rsidR="005A28B0" w:rsidRPr="00A13DBA">
              <w:rPr>
                <w:rFonts w:ascii="宋体" w:eastAsia="宋体" w:hAnsi="宋体" w:cs="微软雅黑" w:hint="eastAsia"/>
                <w:kern w:val="0"/>
                <w:szCs w:val="21"/>
              </w:rPr>
              <w:br/>
              <w:t>(6)为保证设备的性能和使用的安全性，需采用PC原生USB接口和开关机按钮，不允许外接；</w:t>
            </w:r>
            <w:r w:rsidR="005A28B0" w:rsidRPr="00A13DBA">
              <w:rPr>
                <w:rFonts w:ascii="宋体" w:eastAsia="宋体" w:hAnsi="宋体" w:cs="微软雅黑" w:hint="eastAsia"/>
                <w:kern w:val="0"/>
                <w:szCs w:val="21"/>
              </w:rPr>
              <w:br/>
              <w:t>(7)一键开机，方便快捷，无需人员值守，插电即直接进入VR管理软件进行播放；</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主机配置要求：</w:t>
            </w:r>
          </w:p>
          <w:p w:rsidR="005A28B0" w:rsidRPr="00A13DBA" w:rsidRDefault="00A13DBA" w:rsidP="005A28B0">
            <w:pPr>
              <w:spacing w:line="400" w:lineRule="exact"/>
              <w:rPr>
                <w:rFonts w:ascii="宋体" w:eastAsia="宋体" w:hAnsi="宋体" w:cs="微软雅黑"/>
                <w:kern w:val="0"/>
                <w:szCs w:val="21"/>
              </w:rPr>
            </w:pPr>
            <w:r>
              <w:rPr>
                <w:rFonts w:ascii="宋体" w:eastAsia="宋体" w:hAnsi="宋体" w:cs="微软雅黑" w:hint="eastAsia"/>
                <w:kern w:val="0"/>
                <w:szCs w:val="21"/>
              </w:rPr>
              <w:t>▲</w:t>
            </w:r>
            <w:r w:rsidR="005A28B0" w:rsidRPr="00A13DBA">
              <w:rPr>
                <w:rFonts w:ascii="宋体" w:eastAsia="宋体" w:hAnsi="宋体" w:cs="微软雅黑" w:hint="eastAsia"/>
                <w:kern w:val="0"/>
                <w:szCs w:val="21"/>
              </w:rPr>
              <w:t xml:space="preserve">(1)处理器：不低于Intel  i5-6500； </w:t>
            </w:r>
          </w:p>
          <w:p w:rsidR="005A28B0" w:rsidRPr="00A13DBA" w:rsidRDefault="00A13DBA" w:rsidP="005A28B0">
            <w:pPr>
              <w:spacing w:line="400" w:lineRule="exact"/>
              <w:rPr>
                <w:rFonts w:ascii="宋体" w:eastAsia="宋体" w:hAnsi="宋体" w:cs="微软雅黑"/>
                <w:kern w:val="0"/>
                <w:szCs w:val="21"/>
              </w:rPr>
            </w:pPr>
            <w:r>
              <w:rPr>
                <w:rFonts w:ascii="宋体" w:eastAsia="宋体" w:hAnsi="宋体" w:cs="微软雅黑" w:hint="eastAsia"/>
                <w:kern w:val="0"/>
                <w:szCs w:val="21"/>
              </w:rPr>
              <w:t>▲</w:t>
            </w:r>
            <w:r w:rsidR="005A28B0" w:rsidRPr="00A13DBA">
              <w:rPr>
                <w:rFonts w:ascii="宋体" w:eastAsia="宋体" w:hAnsi="宋体" w:cs="微软雅黑" w:hint="eastAsia"/>
                <w:kern w:val="0"/>
                <w:szCs w:val="21"/>
              </w:rPr>
              <w:t>(2)内存：不低于16GB DDR4-2133MHz；</w:t>
            </w:r>
          </w:p>
          <w:p w:rsidR="005A28B0" w:rsidRPr="00A13DBA" w:rsidRDefault="00A13DBA" w:rsidP="005A28B0">
            <w:pPr>
              <w:spacing w:line="400" w:lineRule="exact"/>
              <w:rPr>
                <w:rFonts w:ascii="宋体" w:eastAsia="宋体" w:hAnsi="宋体" w:cs="微软雅黑"/>
                <w:kern w:val="0"/>
                <w:szCs w:val="21"/>
              </w:rPr>
            </w:pPr>
            <w:r>
              <w:rPr>
                <w:rFonts w:ascii="宋体" w:eastAsia="宋体" w:hAnsi="宋体" w:cs="微软雅黑" w:hint="eastAsia"/>
                <w:kern w:val="0"/>
                <w:szCs w:val="21"/>
              </w:rPr>
              <w:t>▲</w:t>
            </w:r>
            <w:r w:rsidR="005A28B0" w:rsidRPr="00A13DBA">
              <w:rPr>
                <w:rFonts w:ascii="宋体" w:eastAsia="宋体" w:hAnsi="宋体" w:cs="微软雅黑" w:hint="eastAsia"/>
                <w:kern w:val="0"/>
                <w:szCs w:val="21"/>
              </w:rPr>
              <w:t>(3)独立显卡：不低于NVIDIA GTX1060，显存≥6G；</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(4)操作系统：Windows10（64位）或以上版本；</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(5)硬盘：不低于1TB ，7200转/分钟；</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(6)接口：USB2.0端口≥2，USB3.0端口≥4，RJ45 端口≥1，HDMI接口≥1；</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(7) 自带无线键鼠；</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lastRenderedPageBreak/>
              <w:t>(8)电源：100V～240V；</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(9)功耗≤170W；</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显示器配置要求：</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(1)不小于43寸电容触控屏；</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(2)对比度≥4000:1；</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(3)亮度≥300cd/m²；</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(4)显示比例：16:9；</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(5)可视角度：上下178°，左右178°；</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(6) 玻璃透光率98%，多点触控≥10点，触控组件寿命≥5000万次；</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(7)色彩：8bit, 16.7 Million colors；</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(8) 点距(mm)：0.744mm x 0.744 mm；</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(9)分辨率：≥1920*1080；</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(10)触控类型：GFF电容屏，触控分辨率≥32768*32768，钢化玻璃防护；</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(11)响应时间：≤8ms；</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VR眼镜配置要求：</w:t>
            </w:r>
          </w:p>
          <w:p w:rsidR="005A28B0" w:rsidRPr="00A13DBA" w:rsidRDefault="00A13DBA" w:rsidP="005A28B0">
            <w:pPr>
              <w:spacing w:line="400" w:lineRule="exact"/>
              <w:rPr>
                <w:rFonts w:ascii="宋体" w:eastAsia="宋体" w:hAnsi="宋体" w:cs="微软雅黑"/>
                <w:kern w:val="0"/>
                <w:szCs w:val="21"/>
              </w:rPr>
            </w:pPr>
            <w:r>
              <w:rPr>
                <w:rFonts w:ascii="宋体" w:eastAsia="宋体" w:hAnsi="宋体" w:cs="微软雅黑" w:hint="eastAsia"/>
                <w:kern w:val="0"/>
                <w:szCs w:val="21"/>
              </w:rPr>
              <w:t>▲</w:t>
            </w:r>
            <w:r w:rsidR="005A28B0" w:rsidRPr="00A13DBA">
              <w:rPr>
                <w:rFonts w:ascii="宋体" w:eastAsia="宋体" w:hAnsi="宋体" w:cs="微软雅黑" w:hint="eastAsia"/>
                <w:kern w:val="0"/>
                <w:szCs w:val="21"/>
              </w:rPr>
              <w:t>(1)分辨率不低于2880×1440像素，像素密度≥704ppi，屏幕刷新率≥120HZ；。</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(2)延迟&lt;10mS;</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(3)亮度≥300 cd/m²;</w:t>
            </w:r>
          </w:p>
          <w:p w:rsidR="005A28B0" w:rsidRPr="00A13DBA" w:rsidRDefault="00A13DBA" w:rsidP="005A28B0">
            <w:pPr>
              <w:spacing w:line="400" w:lineRule="exact"/>
              <w:rPr>
                <w:rFonts w:ascii="宋体" w:eastAsia="宋体" w:hAnsi="宋体" w:cs="微软雅黑"/>
                <w:kern w:val="0"/>
                <w:szCs w:val="21"/>
              </w:rPr>
            </w:pPr>
            <w:r>
              <w:rPr>
                <w:rFonts w:ascii="宋体" w:eastAsia="宋体" w:hAnsi="宋体" w:cs="微软雅黑" w:hint="eastAsia"/>
                <w:kern w:val="0"/>
                <w:szCs w:val="21"/>
              </w:rPr>
              <w:t>▲</w:t>
            </w:r>
            <w:r w:rsidR="005A28B0" w:rsidRPr="00A13DBA">
              <w:rPr>
                <w:rFonts w:ascii="宋体" w:eastAsia="宋体" w:hAnsi="宋体" w:cs="微软雅黑" w:hint="eastAsia"/>
                <w:kern w:val="0"/>
                <w:szCs w:val="21"/>
              </w:rPr>
              <w:t>(4)数字调节瞳距，瞳距至少在58~72mm内可调节。可戴眼镜使用，适合所有视力人群;</w:t>
            </w:r>
          </w:p>
          <w:p w:rsidR="005A28B0" w:rsidRPr="00A13DBA" w:rsidRDefault="00A13DBA" w:rsidP="005A28B0">
            <w:pPr>
              <w:spacing w:line="400" w:lineRule="exact"/>
              <w:rPr>
                <w:rFonts w:ascii="宋体" w:eastAsia="宋体" w:hAnsi="宋体" w:cs="微软雅黑"/>
                <w:kern w:val="0"/>
                <w:szCs w:val="21"/>
              </w:rPr>
            </w:pPr>
            <w:r>
              <w:rPr>
                <w:rFonts w:ascii="宋体" w:eastAsia="宋体" w:hAnsi="宋体" w:cs="微软雅黑" w:hint="eastAsia"/>
                <w:kern w:val="0"/>
                <w:szCs w:val="21"/>
              </w:rPr>
              <w:t>▲</w:t>
            </w:r>
            <w:r w:rsidR="005A28B0" w:rsidRPr="00A13DBA">
              <w:rPr>
                <w:rFonts w:ascii="宋体" w:eastAsia="宋体" w:hAnsi="宋体" w:cs="微软雅黑" w:hint="eastAsia"/>
                <w:kern w:val="0"/>
                <w:szCs w:val="21"/>
              </w:rPr>
              <w:t>(5)视场角≥110°FOV;</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(6)机身重量≤280g;</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(7)接口：标准HDMI1.3以上,USB2.0以上接口；</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lastRenderedPageBreak/>
              <w:t>(8)拥有≥2M空间定位;</w:t>
            </w:r>
          </w:p>
          <w:p w:rsidR="005A28B0" w:rsidRPr="00A13DBA" w:rsidRDefault="005A28B0" w:rsidP="005A28B0">
            <w:pPr>
              <w:spacing w:line="400" w:lineRule="exact"/>
              <w:rPr>
                <w:rFonts w:ascii="宋体" w:eastAsia="宋体" w:hAnsi="宋体" w:cs="微软雅黑"/>
                <w:kern w:val="0"/>
                <w:szCs w:val="21"/>
              </w:rPr>
            </w:pPr>
            <w:r w:rsidRPr="00A13DBA">
              <w:rPr>
                <w:rFonts w:ascii="宋体" w:eastAsia="宋体" w:hAnsi="宋体" w:cs="微软雅黑" w:hint="eastAsia"/>
                <w:kern w:val="0"/>
                <w:szCs w:val="21"/>
              </w:rPr>
              <w:t>(9)至少兼容3D视频、VR视频、支持Unity、UE、T3D；</w:t>
            </w:r>
          </w:p>
          <w:p w:rsidR="005A28B0" w:rsidRPr="00A13DBA" w:rsidRDefault="00A13DBA" w:rsidP="005A28B0">
            <w:pPr>
              <w:spacing w:line="400" w:lineRule="exact"/>
              <w:rPr>
                <w:szCs w:val="21"/>
              </w:rPr>
            </w:pPr>
            <w:r>
              <w:rPr>
                <w:rFonts w:ascii="宋体" w:eastAsia="宋体" w:hAnsi="宋体" w:cs="微软雅黑" w:hint="eastAsia"/>
                <w:kern w:val="0"/>
                <w:szCs w:val="21"/>
              </w:rPr>
              <w:t>▲</w:t>
            </w:r>
            <w:r w:rsidR="005A28B0" w:rsidRPr="00A13DBA">
              <w:rPr>
                <w:rFonts w:ascii="宋体" w:eastAsia="宋体" w:hAnsi="宋体" w:cs="微软雅黑" w:hint="eastAsia"/>
                <w:kern w:val="0"/>
                <w:szCs w:val="21"/>
              </w:rPr>
              <w:t>(10)内置整体式耳机，非分体式；</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1</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套</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18</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VR资源管理软件</w:t>
            </w:r>
          </w:p>
        </w:tc>
        <w:tc>
          <w:tcPr>
            <w:tcW w:w="8841" w:type="dxa"/>
            <w:shd w:val="clear" w:color="auto" w:fill="FFFFFF"/>
            <w:vAlign w:val="center"/>
          </w:tcPr>
          <w:p w:rsidR="005A28B0" w:rsidRPr="00A13DBA" w:rsidRDefault="005A28B0" w:rsidP="005A28B0">
            <w:pPr>
              <w:spacing w:line="400" w:lineRule="exact"/>
              <w:rPr>
                <w:szCs w:val="21"/>
              </w:rPr>
            </w:pPr>
            <w:r w:rsidRPr="00A13DBA">
              <w:rPr>
                <w:rFonts w:hint="eastAsia"/>
                <w:szCs w:val="21"/>
              </w:rPr>
              <w:t>(1)</w:t>
            </w:r>
            <w:r w:rsidRPr="00A13DBA">
              <w:rPr>
                <w:rFonts w:hint="eastAsia"/>
                <w:szCs w:val="21"/>
              </w:rPr>
              <w:t>资源要能支持该项目中提供的</w:t>
            </w:r>
            <w:r w:rsidRPr="00A13DBA">
              <w:rPr>
                <w:rFonts w:hint="eastAsia"/>
                <w:szCs w:val="21"/>
              </w:rPr>
              <w:t>VR</w:t>
            </w:r>
            <w:r w:rsidRPr="00A13DBA">
              <w:rPr>
                <w:rFonts w:hint="eastAsia"/>
                <w:szCs w:val="21"/>
              </w:rPr>
              <w:t>眼镜进行体验；</w:t>
            </w:r>
          </w:p>
          <w:p w:rsidR="005A28B0" w:rsidRPr="00A13DBA" w:rsidRDefault="00A13DBA" w:rsidP="005A28B0">
            <w:pPr>
              <w:spacing w:line="400" w:lineRule="exact"/>
              <w:rPr>
                <w:szCs w:val="21"/>
              </w:rPr>
            </w:pPr>
            <w:r>
              <w:rPr>
                <w:rFonts w:hint="eastAsia"/>
                <w:szCs w:val="21"/>
              </w:rPr>
              <w:t>▲</w:t>
            </w:r>
            <w:r w:rsidR="005A28B0" w:rsidRPr="00A13DBA">
              <w:rPr>
                <w:rFonts w:hint="eastAsia"/>
                <w:szCs w:val="21"/>
              </w:rPr>
              <w:t>(2)</w:t>
            </w:r>
            <w:r w:rsidR="005A28B0" w:rsidRPr="00A13DBA">
              <w:rPr>
                <w:rFonts w:hint="eastAsia"/>
                <w:szCs w:val="21"/>
              </w:rPr>
              <w:t>眼镜端看到的资源，需要同步在显示器中以双目方式显示；</w:t>
            </w:r>
          </w:p>
          <w:p w:rsidR="005A28B0" w:rsidRPr="00A13DBA" w:rsidRDefault="00A13DBA" w:rsidP="005A28B0">
            <w:pPr>
              <w:spacing w:line="400" w:lineRule="exact"/>
              <w:rPr>
                <w:szCs w:val="21"/>
              </w:rPr>
            </w:pPr>
            <w:r>
              <w:rPr>
                <w:rFonts w:hint="eastAsia"/>
                <w:szCs w:val="21"/>
              </w:rPr>
              <w:t>▲</w:t>
            </w:r>
            <w:r w:rsidR="005A28B0" w:rsidRPr="00A13DBA">
              <w:rPr>
                <w:rFonts w:hint="eastAsia"/>
                <w:szCs w:val="21"/>
              </w:rPr>
              <w:t>(3)</w:t>
            </w:r>
            <w:r w:rsidR="005A28B0" w:rsidRPr="00A13DBA">
              <w:rPr>
                <w:rFonts w:hint="eastAsia"/>
                <w:szCs w:val="21"/>
              </w:rPr>
              <w:t>产品迭代与更新：支持软件自动更新，及后台资源更新，更新的资源会在前端展示、下载、体验；</w:t>
            </w:r>
          </w:p>
          <w:p w:rsidR="005A28B0" w:rsidRPr="00A13DBA" w:rsidRDefault="005A28B0" w:rsidP="005A28B0">
            <w:pPr>
              <w:spacing w:line="400" w:lineRule="exact"/>
              <w:rPr>
                <w:szCs w:val="21"/>
              </w:rPr>
            </w:pPr>
            <w:r w:rsidRPr="00A13DBA">
              <w:rPr>
                <w:rFonts w:hint="eastAsia"/>
                <w:szCs w:val="21"/>
              </w:rPr>
              <w:t>(4)</w:t>
            </w:r>
            <w:r w:rsidRPr="00A13DBA">
              <w:rPr>
                <w:rFonts w:hint="eastAsia"/>
                <w:szCs w:val="21"/>
              </w:rPr>
              <w:t>通过</w:t>
            </w:r>
            <w:r w:rsidRPr="00A13DBA">
              <w:rPr>
                <w:rFonts w:hint="eastAsia"/>
                <w:szCs w:val="21"/>
              </w:rPr>
              <w:t>PC</w:t>
            </w:r>
            <w:r w:rsidRPr="00A13DBA">
              <w:rPr>
                <w:rFonts w:hint="eastAsia"/>
                <w:szCs w:val="21"/>
              </w:rPr>
              <w:t>端打开</w:t>
            </w:r>
            <w:r w:rsidRPr="00A13DBA">
              <w:rPr>
                <w:rFonts w:hint="eastAsia"/>
                <w:szCs w:val="21"/>
              </w:rPr>
              <w:t>VR</w:t>
            </w:r>
            <w:r w:rsidRPr="00A13DBA">
              <w:rPr>
                <w:rFonts w:hint="eastAsia"/>
                <w:szCs w:val="21"/>
              </w:rPr>
              <w:t>资源时，</w:t>
            </w:r>
            <w:r w:rsidRPr="00A13DBA">
              <w:rPr>
                <w:rFonts w:hint="eastAsia"/>
                <w:szCs w:val="21"/>
              </w:rPr>
              <w:t>VR</w:t>
            </w:r>
            <w:r w:rsidRPr="00A13DBA">
              <w:rPr>
                <w:rFonts w:hint="eastAsia"/>
                <w:szCs w:val="21"/>
              </w:rPr>
              <w:t>眼镜能自动播放当前资源；</w:t>
            </w:r>
          </w:p>
          <w:p w:rsidR="005A28B0" w:rsidRPr="00A13DBA" w:rsidRDefault="005A28B0" w:rsidP="005A28B0">
            <w:pPr>
              <w:spacing w:line="400" w:lineRule="exact"/>
              <w:rPr>
                <w:szCs w:val="21"/>
              </w:rPr>
            </w:pPr>
            <w:r w:rsidRPr="00A13DBA">
              <w:rPr>
                <w:rFonts w:hint="eastAsia"/>
                <w:szCs w:val="21"/>
              </w:rPr>
              <w:t>(5)</w:t>
            </w:r>
            <w:r w:rsidRPr="00A13DBA">
              <w:rPr>
                <w:rFonts w:hint="eastAsia"/>
                <w:szCs w:val="21"/>
              </w:rPr>
              <w:t>支持通过手指上下滑动，来进行翻页，以便查看更多内容；</w:t>
            </w:r>
          </w:p>
          <w:p w:rsidR="005A28B0" w:rsidRPr="00A13DBA" w:rsidRDefault="005A28B0" w:rsidP="005A28B0">
            <w:pPr>
              <w:spacing w:line="400" w:lineRule="exact"/>
              <w:rPr>
                <w:szCs w:val="21"/>
              </w:rPr>
            </w:pPr>
            <w:r w:rsidRPr="00A13DBA">
              <w:rPr>
                <w:rFonts w:hint="eastAsia"/>
                <w:szCs w:val="21"/>
              </w:rPr>
              <w:t>(6)</w:t>
            </w:r>
            <w:r w:rsidRPr="00A13DBA">
              <w:rPr>
                <w:rFonts w:hint="eastAsia"/>
                <w:szCs w:val="21"/>
              </w:rPr>
              <w:t>支持播放的格式至少包括：</w:t>
            </w:r>
            <w:r w:rsidRPr="00A13DBA">
              <w:rPr>
                <w:rFonts w:hint="eastAsia"/>
                <w:szCs w:val="21"/>
              </w:rPr>
              <w:t>VR</w:t>
            </w:r>
            <w:r w:rsidRPr="00A13DBA">
              <w:rPr>
                <w:rFonts w:hint="eastAsia"/>
                <w:szCs w:val="21"/>
              </w:rPr>
              <w:t>视频、全景图、</w:t>
            </w:r>
            <w:r w:rsidRPr="00A13DBA">
              <w:rPr>
                <w:rFonts w:hint="eastAsia"/>
                <w:szCs w:val="21"/>
              </w:rPr>
              <w:t>VR</w:t>
            </w:r>
            <w:r w:rsidRPr="00A13DBA">
              <w:rPr>
                <w:rFonts w:hint="eastAsia"/>
                <w:szCs w:val="21"/>
              </w:rPr>
              <w:t>漫游图片组、应用等；</w:t>
            </w:r>
          </w:p>
          <w:p w:rsidR="005A28B0" w:rsidRPr="00A13DBA" w:rsidRDefault="005A28B0" w:rsidP="005A28B0">
            <w:pPr>
              <w:spacing w:line="400" w:lineRule="exact"/>
              <w:rPr>
                <w:szCs w:val="21"/>
              </w:rPr>
            </w:pPr>
            <w:r w:rsidRPr="00A13DBA">
              <w:rPr>
                <w:rFonts w:hint="eastAsia"/>
                <w:szCs w:val="21"/>
              </w:rPr>
              <w:t>(7)</w:t>
            </w:r>
            <w:r w:rsidRPr="00A13DBA">
              <w:rPr>
                <w:rFonts w:hint="eastAsia"/>
                <w:szCs w:val="21"/>
              </w:rPr>
              <w:t>资源需按题材分类显示，可查看资源详情，包括资源概览、资源简介等，并可一键下载进行体验和观看；</w:t>
            </w:r>
          </w:p>
          <w:p w:rsidR="005A28B0" w:rsidRPr="00A13DBA" w:rsidRDefault="00A13DBA" w:rsidP="005A28B0">
            <w:pPr>
              <w:spacing w:line="400" w:lineRule="exact"/>
              <w:rPr>
                <w:szCs w:val="21"/>
              </w:rPr>
            </w:pPr>
            <w:r>
              <w:rPr>
                <w:rFonts w:hint="eastAsia"/>
                <w:szCs w:val="21"/>
              </w:rPr>
              <w:t>▲</w:t>
            </w:r>
            <w:r w:rsidR="005A28B0" w:rsidRPr="00A13DBA">
              <w:rPr>
                <w:rFonts w:hint="eastAsia"/>
                <w:szCs w:val="21"/>
              </w:rPr>
              <w:t>(8)</w:t>
            </w:r>
            <w:r w:rsidR="005A28B0" w:rsidRPr="00A13DBA">
              <w:rPr>
                <w:rFonts w:hint="eastAsia"/>
                <w:szCs w:val="21"/>
              </w:rPr>
              <w:t>支持添加可视化下载进度管理，可以实时了解正在下载资源的名称、百分比、下载速度等信息；</w:t>
            </w:r>
          </w:p>
          <w:p w:rsidR="005A28B0" w:rsidRPr="00A13DBA" w:rsidRDefault="00A13DBA" w:rsidP="005A28B0">
            <w:pPr>
              <w:spacing w:line="400" w:lineRule="exact"/>
              <w:rPr>
                <w:szCs w:val="21"/>
              </w:rPr>
            </w:pPr>
            <w:r>
              <w:rPr>
                <w:rFonts w:hint="eastAsia"/>
                <w:szCs w:val="21"/>
              </w:rPr>
              <w:t>▲</w:t>
            </w:r>
            <w:r w:rsidR="005A28B0" w:rsidRPr="00A13DBA">
              <w:rPr>
                <w:rFonts w:hint="eastAsia"/>
                <w:szCs w:val="21"/>
              </w:rPr>
              <w:t>(9)</w:t>
            </w:r>
            <w:r w:rsidR="005A28B0" w:rsidRPr="00A13DBA">
              <w:rPr>
                <w:rFonts w:hint="eastAsia"/>
                <w:szCs w:val="21"/>
              </w:rPr>
              <w:t>支持对资源下载进行暂停、删除操作、支持断点续传功能；</w:t>
            </w:r>
          </w:p>
          <w:p w:rsidR="005A28B0" w:rsidRPr="00A13DBA" w:rsidRDefault="00A13DBA" w:rsidP="005A28B0">
            <w:pPr>
              <w:spacing w:line="400" w:lineRule="exact"/>
              <w:rPr>
                <w:szCs w:val="21"/>
              </w:rPr>
            </w:pPr>
            <w:r>
              <w:rPr>
                <w:rFonts w:hint="eastAsia"/>
                <w:szCs w:val="21"/>
              </w:rPr>
              <w:t>▲</w:t>
            </w:r>
            <w:r w:rsidR="005A28B0" w:rsidRPr="00A13DBA">
              <w:rPr>
                <w:rFonts w:hint="eastAsia"/>
                <w:szCs w:val="21"/>
              </w:rPr>
              <w:t>(10)</w:t>
            </w:r>
            <w:r w:rsidR="005A28B0" w:rsidRPr="00A13DBA">
              <w:rPr>
                <w:rFonts w:hint="eastAsia"/>
                <w:szCs w:val="21"/>
              </w:rPr>
              <w:t>该管理软件要既支持云端资源的下载播放，也支持用户本地资源的管理以及播放，并且以不同目录进行区分；</w:t>
            </w:r>
          </w:p>
          <w:p w:rsidR="005A28B0" w:rsidRPr="00A13DBA" w:rsidRDefault="005A28B0" w:rsidP="005A28B0">
            <w:pPr>
              <w:spacing w:line="400" w:lineRule="exact"/>
              <w:rPr>
                <w:szCs w:val="21"/>
              </w:rPr>
            </w:pPr>
            <w:r w:rsidRPr="00A13DBA">
              <w:rPr>
                <w:rFonts w:hint="eastAsia"/>
                <w:szCs w:val="21"/>
              </w:rPr>
              <w:t>(11)</w:t>
            </w:r>
            <w:r w:rsidRPr="00A13DBA">
              <w:rPr>
                <w:rFonts w:hint="eastAsia"/>
                <w:szCs w:val="21"/>
              </w:rPr>
              <w:t>在面板上，采用图标方式直观清晰呈现资源类型，至少支持三种以上的资源类型呈现；</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套</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r w:rsidR="005A28B0" w:rsidRPr="00A13DBA" w:rsidTr="005A28B0">
        <w:trPr>
          <w:jc w:val="center"/>
        </w:trPr>
        <w:tc>
          <w:tcPr>
            <w:tcW w:w="876"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19</w:t>
            </w:r>
          </w:p>
        </w:tc>
        <w:tc>
          <w:tcPr>
            <w:tcW w:w="15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VR科普教育资源</w:t>
            </w:r>
          </w:p>
        </w:tc>
        <w:tc>
          <w:tcPr>
            <w:tcW w:w="8841" w:type="dxa"/>
            <w:shd w:val="clear" w:color="auto" w:fill="auto"/>
            <w:vAlign w:val="center"/>
          </w:tcPr>
          <w:p w:rsidR="005A28B0" w:rsidRPr="00A13DBA" w:rsidRDefault="005A28B0" w:rsidP="005A28B0">
            <w:pPr>
              <w:spacing w:line="400" w:lineRule="exact"/>
              <w:rPr>
                <w:szCs w:val="21"/>
              </w:rPr>
            </w:pPr>
            <w:r w:rsidRPr="00A13DBA">
              <w:rPr>
                <w:rFonts w:hint="eastAsia"/>
                <w:szCs w:val="21"/>
              </w:rPr>
              <w:t xml:space="preserve">(1) </w:t>
            </w:r>
            <w:r w:rsidRPr="00A13DBA">
              <w:rPr>
                <w:rFonts w:hint="eastAsia"/>
                <w:szCs w:val="21"/>
              </w:rPr>
              <w:t>基于次世代</w:t>
            </w:r>
            <w:r w:rsidRPr="00A13DBA">
              <w:rPr>
                <w:rFonts w:hint="eastAsia"/>
                <w:szCs w:val="21"/>
              </w:rPr>
              <w:t>3D</w:t>
            </w:r>
            <w:r w:rsidRPr="00A13DBA">
              <w:rPr>
                <w:rFonts w:hint="eastAsia"/>
                <w:szCs w:val="21"/>
              </w:rPr>
              <w:t>渲染技术、高端贴图烘焙技术、</w:t>
            </w:r>
            <w:r w:rsidRPr="00A13DBA">
              <w:rPr>
                <w:rFonts w:hint="eastAsia"/>
                <w:szCs w:val="21"/>
              </w:rPr>
              <w:t>Unity</w:t>
            </w:r>
            <w:r w:rsidRPr="00A13DBA">
              <w:rPr>
                <w:rFonts w:hint="eastAsia"/>
                <w:szCs w:val="21"/>
              </w:rPr>
              <w:t>引擎动画等技术；</w:t>
            </w:r>
          </w:p>
          <w:p w:rsidR="005A28B0" w:rsidRPr="00A13DBA" w:rsidRDefault="005A28B0" w:rsidP="005A28B0">
            <w:pPr>
              <w:spacing w:line="400" w:lineRule="exact"/>
              <w:rPr>
                <w:szCs w:val="21"/>
              </w:rPr>
            </w:pPr>
            <w:r w:rsidRPr="00A13DBA">
              <w:rPr>
                <w:rFonts w:hint="eastAsia"/>
                <w:szCs w:val="21"/>
              </w:rPr>
              <w:t xml:space="preserve">(2) </w:t>
            </w:r>
            <w:r w:rsidRPr="00A13DBA">
              <w:rPr>
                <w:rFonts w:hint="eastAsia"/>
                <w:szCs w:val="21"/>
              </w:rPr>
              <w:t>资源需要能够实现：让体验者能够以第一人称的方式进入到全景虚拟环境中，置身于类真实的情景，亲身体验场景。提供的资源所创造或模拟的事物与环境真实而生动，并且提供多元化的自然交互途径和会话手段，允许体验者在一个可自主控制的环节里自由活动和探索虚拟世</w:t>
            </w:r>
            <w:r w:rsidRPr="00A13DBA">
              <w:rPr>
                <w:rFonts w:hint="eastAsia"/>
                <w:szCs w:val="21"/>
              </w:rPr>
              <w:lastRenderedPageBreak/>
              <w:t>界，可以获得对客观事物的各种感性或理性认识，有助于激发人的形象思维和研究性思维，从而深化概念和建造新的构想与创意；</w:t>
            </w:r>
          </w:p>
          <w:p w:rsidR="005A28B0" w:rsidRPr="00A13DBA" w:rsidRDefault="005A28B0" w:rsidP="005A28B0">
            <w:pPr>
              <w:spacing w:line="400" w:lineRule="exact"/>
              <w:rPr>
                <w:szCs w:val="21"/>
              </w:rPr>
            </w:pPr>
            <w:r w:rsidRPr="00A13DBA">
              <w:rPr>
                <w:rFonts w:hint="eastAsia"/>
                <w:szCs w:val="21"/>
              </w:rPr>
              <w:t xml:space="preserve">(3) </w:t>
            </w:r>
            <w:r w:rsidRPr="00A13DBA">
              <w:rPr>
                <w:rFonts w:hint="eastAsia"/>
                <w:szCs w:val="21"/>
              </w:rPr>
              <w:t>所有视频节目类的资源时长不少于</w:t>
            </w:r>
            <w:r w:rsidRPr="00A13DBA">
              <w:rPr>
                <w:rFonts w:hint="eastAsia"/>
                <w:szCs w:val="21"/>
              </w:rPr>
              <w:t>1</w:t>
            </w:r>
            <w:r w:rsidRPr="00A13DBA">
              <w:rPr>
                <w:rFonts w:hint="eastAsia"/>
                <w:szCs w:val="21"/>
              </w:rPr>
              <w:t>分钟；</w:t>
            </w:r>
          </w:p>
          <w:p w:rsidR="005A28B0" w:rsidRPr="00A13DBA" w:rsidRDefault="00A13DBA" w:rsidP="005A28B0">
            <w:pPr>
              <w:spacing w:line="400" w:lineRule="exact"/>
              <w:rPr>
                <w:szCs w:val="21"/>
              </w:rPr>
            </w:pPr>
            <w:r>
              <w:rPr>
                <w:rFonts w:hint="eastAsia"/>
                <w:szCs w:val="21"/>
              </w:rPr>
              <w:t>▲</w:t>
            </w:r>
            <w:r w:rsidR="005A28B0" w:rsidRPr="00A13DBA">
              <w:rPr>
                <w:rFonts w:hint="eastAsia"/>
                <w:szCs w:val="21"/>
              </w:rPr>
              <w:t>(4)</w:t>
            </w:r>
            <w:r w:rsidR="005A28B0" w:rsidRPr="00A13DBA">
              <w:rPr>
                <w:rFonts w:hint="eastAsia"/>
                <w:szCs w:val="21"/>
              </w:rPr>
              <w:t>提供的资源至少覆盖科学、安全、地理、生物、化学等五个学科，资源总容量不少于</w:t>
            </w:r>
            <w:r w:rsidR="005A28B0" w:rsidRPr="00A13DBA">
              <w:rPr>
                <w:rFonts w:hint="eastAsia"/>
                <w:szCs w:val="21"/>
              </w:rPr>
              <w:t>50G</w:t>
            </w:r>
            <w:r w:rsidR="005A28B0" w:rsidRPr="00A13DBA">
              <w:rPr>
                <w:rFonts w:hint="eastAsia"/>
                <w:szCs w:val="21"/>
              </w:rPr>
              <w:t>，总数量不少于</w:t>
            </w:r>
            <w:r w:rsidR="005A28B0" w:rsidRPr="00A13DBA">
              <w:rPr>
                <w:rFonts w:hint="eastAsia"/>
                <w:szCs w:val="21"/>
              </w:rPr>
              <w:t>200</w:t>
            </w:r>
            <w:r w:rsidR="005A28B0" w:rsidRPr="00A13DBA">
              <w:rPr>
                <w:rFonts w:hint="eastAsia"/>
                <w:szCs w:val="21"/>
              </w:rPr>
              <w:t>个，其中视频总时长不少于</w:t>
            </w:r>
            <w:r w:rsidR="005A28B0" w:rsidRPr="00A13DBA">
              <w:rPr>
                <w:rFonts w:hint="eastAsia"/>
                <w:szCs w:val="21"/>
              </w:rPr>
              <w:t>150</w:t>
            </w:r>
            <w:r w:rsidR="005A28B0" w:rsidRPr="00A13DBA">
              <w:rPr>
                <w:rFonts w:hint="eastAsia"/>
                <w:szCs w:val="21"/>
              </w:rPr>
              <w:t>分钟；</w:t>
            </w:r>
          </w:p>
        </w:tc>
        <w:tc>
          <w:tcPr>
            <w:tcW w:w="882"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1</w:t>
            </w:r>
          </w:p>
        </w:tc>
        <w:tc>
          <w:tcPr>
            <w:tcW w:w="881"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套</w:t>
            </w:r>
          </w:p>
        </w:tc>
        <w:tc>
          <w:tcPr>
            <w:tcW w:w="884"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否</w:t>
            </w:r>
          </w:p>
        </w:tc>
      </w:tr>
    </w:tbl>
    <w:p w:rsidR="005A28B0" w:rsidRPr="00A13DBA" w:rsidRDefault="005A28B0" w:rsidP="005A28B0"/>
    <w:p w:rsidR="005A28B0" w:rsidRPr="00A13DBA" w:rsidRDefault="005A28B0" w:rsidP="005A28B0">
      <w:pPr>
        <w:widowControl/>
        <w:shd w:val="clear" w:color="auto" w:fill="FFFFFF"/>
        <w:spacing w:line="360" w:lineRule="atLeast"/>
        <w:jc w:val="left"/>
        <w:rPr>
          <w:rFonts w:ascii="仿宋" w:eastAsia="仿宋" w:hAnsi="仿宋" w:cs="仿宋"/>
          <w:kern w:val="0"/>
          <w:sz w:val="30"/>
          <w:szCs w:val="30"/>
          <w:shd w:val="clear" w:color="auto" w:fill="FFFFFF"/>
        </w:rPr>
      </w:pPr>
    </w:p>
    <w:p w:rsidR="005A28B0" w:rsidRPr="00A13DBA" w:rsidRDefault="005A28B0" w:rsidP="005A28B0">
      <w:pPr>
        <w:widowControl/>
        <w:shd w:val="clear" w:color="auto" w:fill="FFFFFF"/>
        <w:spacing w:line="360" w:lineRule="atLeast"/>
        <w:jc w:val="left"/>
        <w:rPr>
          <w:rFonts w:ascii="仿宋" w:eastAsia="仿宋" w:hAnsi="仿宋" w:cs="仿宋"/>
          <w:kern w:val="0"/>
          <w:sz w:val="30"/>
          <w:szCs w:val="30"/>
          <w:shd w:val="clear" w:color="auto" w:fill="FFFFFF"/>
        </w:rPr>
      </w:pP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794"/>
        <w:gridCol w:w="8882"/>
        <w:gridCol w:w="695"/>
        <w:gridCol w:w="736"/>
        <w:gridCol w:w="1230"/>
      </w:tblGrid>
      <w:tr w:rsidR="005A28B0" w:rsidRPr="00A13DBA" w:rsidTr="005A28B0">
        <w:trPr>
          <w:trHeight w:val="643"/>
          <w:jc w:val="center"/>
        </w:trPr>
        <w:tc>
          <w:tcPr>
            <w:tcW w:w="13948" w:type="dxa"/>
            <w:gridSpan w:val="6"/>
            <w:shd w:val="clear" w:color="auto" w:fill="BFBFBF" w:themeFill="background1" w:themeFillShade="BF"/>
            <w:vAlign w:val="center"/>
          </w:tcPr>
          <w:p w:rsidR="005A28B0" w:rsidRPr="00A13DBA" w:rsidRDefault="005A28B0" w:rsidP="005A28B0">
            <w:pPr>
              <w:jc w:val="left"/>
              <w:rPr>
                <w:rFonts w:ascii="宋体" w:eastAsia="宋体" w:hAnsi="宋体" w:cs="宋体"/>
                <w:b/>
                <w:szCs w:val="21"/>
              </w:rPr>
            </w:pPr>
            <w:r w:rsidRPr="00A13DBA">
              <w:rPr>
                <w:rFonts w:ascii="黑体" w:eastAsia="黑体" w:hAnsi="黑体" w:cs="黑体" w:hint="eastAsia"/>
                <w:b/>
                <w:sz w:val="28"/>
                <w:szCs w:val="28"/>
              </w:rPr>
              <w:t>5、校园一卡通</w:t>
            </w:r>
          </w:p>
        </w:tc>
      </w:tr>
      <w:tr w:rsidR="005A28B0" w:rsidRPr="00A13DBA" w:rsidTr="005A28B0">
        <w:trPr>
          <w:trHeight w:val="643"/>
          <w:jc w:val="center"/>
        </w:trPr>
        <w:tc>
          <w:tcPr>
            <w:tcW w:w="611" w:type="dxa"/>
            <w:shd w:val="clear" w:color="auto" w:fill="BFBFBF" w:themeFill="background1" w:themeFillShade="BF"/>
            <w:vAlign w:val="center"/>
          </w:tcPr>
          <w:p w:rsidR="005A28B0" w:rsidRPr="00A13DBA" w:rsidRDefault="005A28B0" w:rsidP="005A28B0">
            <w:pPr>
              <w:jc w:val="center"/>
              <w:rPr>
                <w:rFonts w:ascii="宋体" w:eastAsia="宋体" w:hAnsi="宋体" w:cs="宋体"/>
                <w:b/>
                <w:szCs w:val="21"/>
              </w:rPr>
            </w:pPr>
            <w:r w:rsidRPr="00A13DBA">
              <w:rPr>
                <w:rFonts w:ascii="宋体" w:eastAsia="宋体" w:hAnsi="宋体" w:cs="宋体" w:hint="eastAsia"/>
                <w:b/>
                <w:szCs w:val="21"/>
              </w:rPr>
              <w:t>序号</w:t>
            </w:r>
          </w:p>
        </w:tc>
        <w:tc>
          <w:tcPr>
            <w:tcW w:w="1794" w:type="dxa"/>
            <w:shd w:val="clear" w:color="auto" w:fill="BFBFBF" w:themeFill="background1" w:themeFillShade="BF"/>
            <w:vAlign w:val="center"/>
          </w:tcPr>
          <w:p w:rsidR="005A28B0" w:rsidRPr="00A13DBA" w:rsidRDefault="005A28B0" w:rsidP="005A28B0">
            <w:pPr>
              <w:jc w:val="center"/>
              <w:rPr>
                <w:rFonts w:ascii="宋体" w:eastAsia="宋体" w:hAnsi="宋体" w:cs="宋体"/>
                <w:b/>
                <w:szCs w:val="21"/>
              </w:rPr>
            </w:pPr>
            <w:r w:rsidRPr="00A13DBA">
              <w:rPr>
                <w:rFonts w:ascii="宋体" w:eastAsia="宋体" w:hAnsi="宋体" w:cs="宋体" w:hint="eastAsia"/>
                <w:b/>
                <w:szCs w:val="21"/>
              </w:rPr>
              <w:t>产品名称</w:t>
            </w:r>
          </w:p>
        </w:tc>
        <w:tc>
          <w:tcPr>
            <w:tcW w:w="8882" w:type="dxa"/>
            <w:shd w:val="clear" w:color="auto" w:fill="BFBFBF" w:themeFill="background1" w:themeFillShade="BF"/>
            <w:vAlign w:val="center"/>
          </w:tcPr>
          <w:p w:rsidR="005A28B0" w:rsidRPr="00A13DBA" w:rsidRDefault="005A28B0" w:rsidP="005A28B0">
            <w:pPr>
              <w:jc w:val="center"/>
              <w:rPr>
                <w:rFonts w:ascii="宋体" w:eastAsia="宋体" w:hAnsi="宋体" w:cs="宋体"/>
                <w:b/>
                <w:szCs w:val="21"/>
              </w:rPr>
            </w:pPr>
            <w:r w:rsidRPr="00A13DBA">
              <w:rPr>
                <w:rFonts w:ascii="宋体" w:eastAsia="宋体" w:hAnsi="宋体" w:cs="宋体" w:hint="eastAsia"/>
                <w:b/>
                <w:szCs w:val="21"/>
              </w:rPr>
              <w:t>技术规格及主要参数</w:t>
            </w:r>
          </w:p>
        </w:tc>
        <w:tc>
          <w:tcPr>
            <w:tcW w:w="695" w:type="dxa"/>
            <w:shd w:val="clear" w:color="auto" w:fill="BFBFBF" w:themeFill="background1" w:themeFillShade="BF"/>
            <w:vAlign w:val="center"/>
          </w:tcPr>
          <w:p w:rsidR="005A28B0" w:rsidRPr="00A13DBA" w:rsidRDefault="005A28B0" w:rsidP="005A28B0">
            <w:pPr>
              <w:jc w:val="center"/>
              <w:rPr>
                <w:rFonts w:ascii="宋体" w:eastAsia="宋体" w:hAnsi="宋体" w:cs="宋体"/>
                <w:b/>
                <w:szCs w:val="21"/>
              </w:rPr>
            </w:pPr>
            <w:r w:rsidRPr="00A13DBA">
              <w:rPr>
                <w:rFonts w:ascii="宋体" w:eastAsia="宋体" w:hAnsi="宋体" w:cs="宋体" w:hint="eastAsia"/>
                <w:b/>
                <w:szCs w:val="21"/>
              </w:rPr>
              <w:t>数量</w:t>
            </w:r>
          </w:p>
        </w:tc>
        <w:tc>
          <w:tcPr>
            <w:tcW w:w="736" w:type="dxa"/>
            <w:shd w:val="clear" w:color="auto" w:fill="BFBFBF" w:themeFill="background1" w:themeFillShade="BF"/>
            <w:vAlign w:val="center"/>
          </w:tcPr>
          <w:p w:rsidR="005A28B0" w:rsidRPr="00A13DBA" w:rsidRDefault="005A28B0" w:rsidP="005A28B0">
            <w:pPr>
              <w:jc w:val="center"/>
            </w:pPr>
            <w:r w:rsidRPr="00A13DBA">
              <w:rPr>
                <w:rFonts w:ascii="宋体" w:eastAsia="宋体" w:hAnsi="宋体" w:cs="宋体" w:hint="eastAsia"/>
                <w:b/>
                <w:szCs w:val="21"/>
              </w:rPr>
              <w:t>单位</w:t>
            </w:r>
          </w:p>
        </w:tc>
        <w:tc>
          <w:tcPr>
            <w:tcW w:w="1230" w:type="dxa"/>
            <w:shd w:val="clear" w:color="auto" w:fill="BFBFBF" w:themeFill="background1" w:themeFillShade="BF"/>
            <w:vAlign w:val="center"/>
          </w:tcPr>
          <w:p w:rsidR="005A28B0" w:rsidRPr="00A13DBA" w:rsidRDefault="005A28B0" w:rsidP="005A28B0">
            <w:pPr>
              <w:jc w:val="center"/>
              <w:rPr>
                <w:rFonts w:ascii="宋体" w:eastAsia="宋体" w:hAnsi="宋体" w:cs="宋体"/>
                <w:b/>
                <w:szCs w:val="21"/>
              </w:rPr>
            </w:pPr>
            <w:r w:rsidRPr="00A13DBA">
              <w:rPr>
                <w:rFonts w:ascii="宋体" w:eastAsia="宋体" w:hAnsi="宋体" w:cs="宋体" w:hint="eastAsia"/>
                <w:b/>
                <w:szCs w:val="21"/>
              </w:rPr>
              <w:t>是否为核心产品</w:t>
            </w:r>
          </w:p>
        </w:tc>
      </w:tr>
      <w:tr w:rsidR="005A28B0" w:rsidRPr="00A13DBA" w:rsidTr="005A28B0">
        <w:trPr>
          <w:trHeight w:val="1013"/>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宋体" w:hAnsi="宋体" w:hint="eastAsia"/>
                <w:sz w:val="21"/>
                <w:szCs w:val="21"/>
              </w:rPr>
              <w:t>金融交易平台</w:t>
            </w:r>
          </w:p>
        </w:tc>
        <w:tc>
          <w:tcPr>
            <w:tcW w:w="8882" w:type="dxa"/>
            <w:shd w:val="clear" w:color="auto" w:fill="auto"/>
            <w:vAlign w:val="center"/>
          </w:tcPr>
          <w:p w:rsidR="005A28B0" w:rsidRPr="00A13DBA" w:rsidRDefault="005A28B0" w:rsidP="005A28B0">
            <w:pPr>
              <w:pStyle w:val="a7"/>
              <w:snapToGrid w:val="0"/>
              <w:spacing w:line="400" w:lineRule="exact"/>
            </w:pPr>
            <w:r w:rsidRPr="00A13DBA">
              <w:rPr>
                <w:rFonts w:ascii="宋体" w:hAnsi="宋体" w:cs="宋体" w:hint="eastAsia"/>
                <w:sz w:val="21"/>
                <w:szCs w:val="21"/>
              </w:rPr>
              <w:t>消费交易记录信息的收集和综合处理。</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宋体" w:hAnsi="宋体" w:hint="eastAsia"/>
                <w:sz w:val="21"/>
                <w:szCs w:val="21"/>
              </w:rPr>
              <w:t>1</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宋体" w:hAnsi="宋体" w:hint="eastAsia"/>
                <w:sz w:val="21"/>
                <w:szCs w:val="21"/>
              </w:rPr>
              <w:t>套</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宋体" w:hAnsi="宋体" w:hint="eastAsia"/>
                <w:sz w:val="21"/>
                <w:szCs w:val="21"/>
              </w:rPr>
              <w:t>否</w:t>
            </w:r>
          </w:p>
        </w:tc>
      </w:tr>
      <w:tr w:rsidR="005A28B0" w:rsidRPr="00A13DBA" w:rsidTr="005A28B0">
        <w:trPr>
          <w:trHeight w:val="1298"/>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2</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身份识别平台</w:t>
            </w:r>
          </w:p>
        </w:tc>
        <w:tc>
          <w:tcPr>
            <w:tcW w:w="8882" w:type="dxa"/>
            <w:shd w:val="clear" w:color="auto" w:fill="auto"/>
            <w:vAlign w:val="center"/>
          </w:tcPr>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身份识别记录信息的收集和综合处理。</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1</w:t>
            </w:r>
          </w:p>
        </w:tc>
        <w:tc>
          <w:tcPr>
            <w:tcW w:w="736" w:type="dxa"/>
            <w:shd w:val="clear" w:color="auto" w:fill="auto"/>
            <w:vAlign w:val="center"/>
          </w:tcPr>
          <w:p w:rsidR="005A28B0" w:rsidRPr="00A13DBA" w:rsidRDefault="005A28B0" w:rsidP="005A28B0">
            <w:pPr>
              <w:jc w:val="center"/>
            </w:pPr>
            <w:r w:rsidRPr="00A13DBA">
              <w:rPr>
                <w:rFonts w:asciiTheme="minorEastAsia" w:hAnsiTheme="minorEastAsia" w:cstheme="minorEastAsia" w:hint="eastAsia"/>
                <w:bCs/>
                <w:szCs w:val="21"/>
              </w:rPr>
              <w:t>套</w:t>
            </w:r>
          </w:p>
        </w:tc>
        <w:tc>
          <w:tcPr>
            <w:tcW w:w="1230"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Theme="minorEastAsia" w:hAnsiTheme="minorEastAsia" w:cstheme="minorEastAsia" w:hint="eastAsia"/>
                <w:bCs/>
                <w:szCs w:val="21"/>
              </w:rPr>
              <w:t>否</w:t>
            </w:r>
          </w:p>
        </w:tc>
      </w:tr>
      <w:tr w:rsidR="005A28B0" w:rsidRPr="00A13DBA" w:rsidTr="005A28B0">
        <w:trPr>
          <w:trHeight w:val="1123"/>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3</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制卡中心模块</w:t>
            </w:r>
          </w:p>
        </w:tc>
        <w:tc>
          <w:tcPr>
            <w:tcW w:w="8882" w:type="dxa"/>
            <w:shd w:val="clear" w:color="auto" w:fill="auto"/>
            <w:vAlign w:val="center"/>
          </w:tcPr>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支持与教工系统、学工系统对接，同步基本用户信息；</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支持批量数据管理；通过文件将人员数据，人员照片批量导入；</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支持实时的联机证照采集，指纹采集，以及快速证卡制作；</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卡注册管理：系统支持办理卡注册业务，实现门禁考勤等身份识别类应用的授权管理；</w:t>
            </w:r>
          </w:p>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lastRenderedPageBreak/>
              <w:t>通过安全黑名单、批次黑名单、黑名单自动清理机制，有效的控制黑名单数量。</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lastRenderedPageBreak/>
              <w:t>1</w:t>
            </w:r>
          </w:p>
        </w:tc>
        <w:tc>
          <w:tcPr>
            <w:tcW w:w="736" w:type="dxa"/>
            <w:shd w:val="clear" w:color="auto" w:fill="auto"/>
            <w:vAlign w:val="center"/>
          </w:tcPr>
          <w:p w:rsidR="005A28B0" w:rsidRPr="00A13DBA" w:rsidRDefault="005A28B0" w:rsidP="005A28B0">
            <w:pPr>
              <w:jc w:val="center"/>
            </w:pPr>
            <w:r w:rsidRPr="00A13DBA">
              <w:rPr>
                <w:rFonts w:asciiTheme="minorEastAsia" w:hAnsiTheme="minorEastAsia" w:cstheme="minorEastAsia" w:hint="eastAsia"/>
                <w:bCs/>
                <w:szCs w:val="21"/>
              </w:rPr>
              <w:t>套</w:t>
            </w:r>
          </w:p>
        </w:tc>
        <w:tc>
          <w:tcPr>
            <w:tcW w:w="1230"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Theme="minorEastAsia" w:hAnsiTheme="minorEastAsia" w:cstheme="minorEastAsia" w:hint="eastAsia"/>
                <w:bCs/>
                <w:szCs w:val="21"/>
              </w:rPr>
              <w:t>否</w:t>
            </w:r>
          </w:p>
        </w:tc>
      </w:tr>
      <w:tr w:rsidR="005A28B0" w:rsidRPr="00A13DBA" w:rsidTr="005A28B0">
        <w:trPr>
          <w:trHeight w:val="1013"/>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4</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结算中心模块</w:t>
            </w:r>
          </w:p>
        </w:tc>
        <w:tc>
          <w:tcPr>
            <w:tcW w:w="8882" w:type="dxa"/>
            <w:shd w:val="clear" w:color="auto" w:fill="auto"/>
            <w:vAlign w:val="center"/>
          </w:tcPr>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交易明细查询：实现充值、消费、圈存、扣款等交易明细记录的查询及报表生成等功能；</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统计分析：实现各终端、各商户的消费记录查询，按照自定义时间段进行统计并生成报表功能；</w:t>
            </w:r>
          </w:p>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实现按照固定结算周期，自动生成对账报表。</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1</w:t>
            </w:r>
          </w:p>
        </w:tc>
        <w:tc>
          <w:tcPr>
            <w:tcW w:w="736" w:type="dxa"/>
            <w:shd w:val="clear" w:color="auto" w:fill="auto"/>
            <w:vAlign w:val="center"/>
          </w:tcPr>
          <w:p w:rsidR="005A28B0" w:rsidRPr="00A13DBA" w:rsidRDefault="005A28B0" w:rsidP="005A28B0">
            <w:pPr>
              <w:jc w:val="center"/>
            </w:pPr>
            <w:r w:rsidRPr="00A13DBA">
              <w:rPr>
                <w:rFonts w:asciiTheme="minorEastAsia" w:hAnsiTheme="minorEastAsia" w:cstheme="minorEastAsia" w:hint="eastAsia"/>
                <w:bCs/>
                <w:szCs w:val="21"/>
              </w:rPr>
              <w:t>套</w:t>
            </w:r>
          </w:p>
        </w:tc>
        <w:tc>
          <w:tcPr>
            <w:tcW w:w="1230" w:type="dxa"/>
            <w:shd w:val="clear" w:color="auto" w:fill="auto"/>
            <w:vAlign w:val="center"/>
          </w:tcPr>
          <w:p w:rsidR="005A28B0" w:rsidRPr="00A13DBA" w:rsidRDefault="005A28B0" w:rsidP="005A28B0">
            <w:pPr>
              <w:jc w:val="center"/>
              <w:rPr>
                <w:rFonts w:ascii="宋体" w:eastAsia="宋体" w:hAnsi="宋体" w:cs="宋体"/>
                <w:szCs w:val="21"/>
              </w:rPr>
            </w:pPr>
            <w:r w:rsidRPr="00A13DBA">
              <w:rPr>
                <w:rFonts w:asciiTheme="minorEastAsia" w:hAnsiTheme="minorEastAsia" w:cstheme="minorEastAsia" w:hint="eastAsia"/>
                <w:bCs/>
                <w:szCs w:val="21"/>
              </w:rPr>
              <w:t>否</w:t>
            </w:r>
          </w:p>
        </w:tc>
      </w:tr>
      <w:tr w:rsidR="005A28B0" w:rsidRPr="00A13DBA" w:rsidTr="005A28B0">
        <w:trPr>
          <w:trHeight w:val="415"/>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5</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管理中心模块</w:t>
            </w:r>
          </w:p>
        </w:tc>
        <w:tc>
          <w:tcPr>
            <w:tcW w:w="8882" w:type="dxa"/>
            <w:shd w:val="clear" w:color="auto" w:fill="auto"/>
            <w:vAlign w:val="center"/>
          </w:tcPr>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完成对系统基本参数设置；完成多校区的管理；实现对客户部门的管理,支持无限级部门扩展；</w:t>
            </w:r>
          </w:p>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实现对硬件设备管理；实现管理权限的设置；提供详细、全面的系统日志；安全监控：对系统管理员密码、数据安全以及权限等进行全面监控，加强系统安全性能的监管。</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1</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套</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否</w:t>
            </w:r>
          </w:p>
        </w:tc>
      </w:tr>
      <w:tr w:rsidR="005A28B0" w:rsidRPr="00A13DBA" w:rsidTr="005A28B0">
        <w:trPr>
          <w:trHeight w:val="523"/>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6</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城市服务模块</w:t>
            </w:r>
          </w:p>
        </w:tc>
        <w:tc>
          <w:tcPr>
            <w:tcW w:w="8882" w:type="dxa"/>
            <w:shd w:val="clear" w:color="auto" w:fill="auto"/>
            <w:vAlign w:val="center"/>
          </w:tcPr>
          <w:p w:rsidR="005A28B0" w:rsidRPr="00A13DBA" w:rsidRDefault="00A13DBA" w:rsidP="005A28B0">
            <w:pPr>
              <w:pStyle w:val="a7"/>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w:t>
            </w:r>
            <w:r w:rsidR="005A28B0" w:rsidRPr="00A13DBA">
              <w:rPr>
                <w:rFonts w:asciiTheme="minorEastAsia" w:hAnsiTheme="minorEastAsia" w:cstheme="minorEastAsia" w:hint="eastAsia"/>
                <w:bCs/>
                <w:sz w:val="21"/>
                <w:szCs w:val="21"/>
              </w:rPr>
              <w:t>实现刷卡承公交，租借公共自行车；</w:t>
            </w:r>
          </w:p>
          <w:p w:rsidR="005A28B0" w:rsidRPr="00A13DBA" w:rsidRDefault="00A13DBA" w:rsidP="005A28B0">
            <w:pPr>
              <w:pStyle w:val="a7"/>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w:t>
            </w:r>
            <w:r w:rsidR="005A28B0" w:rsidRPr="00A13DBA">
              <w:rPr>
                <w:rFonts w:asciiTheme="minorEastAsia" w:hAnsiTheme="minorEastAsia" w:cstheme="minorEastAsia" w:hint="eastAsia"/>
                <w:bCs/>
                <w:sz w:val="21"/>
                <w:szCs w:val="21"/>
              </w:rPr>
              <w:t>实现许昌市图书馆借阅图书；</w:t>
            </w:r>
          </w:p>
          <w:p w:rsidR="005A28B0" w:rsidRPr="00A13DBA" w:rsidRDefault="00A13DBA" w:rsidP="005A28B0">
            <w:pPr>
              <w:pStyle w:val="a7"/>
              <w:snapToGrid w:val="0"/>
              <w:spacing w:line="400" w:lineRule="exact"/>
            </w:pPr>
            <w:r>
              <w:rPr>
                <w:rFonts w:asciiTheme="minorEastAsia" w:hAnsiTheme="minorEastAsia" w:cstheme="minorEastAsia" w:hint="eastAsia"/>
                <w:bCs/>
                <w:sz w:val="21"/>
                <w:szCs w:val="21"/>
              </w:rPr>
              <w:t>▲</w:t>
            </w:r>
            <w:r w:rsidR="005A28B0" w:rsidRPr="00A13DBA">
              <w:rPr>
                <w:rFonts w:asciiTheme="minorEastAsia" w:hAnsiTheme="minorEastAsia" w:cstheme="minorEastAsia" w:hint="eastAsia"/>
                <w:bCs/>
                <w:sz w:val="21"/>
                <w:szCs w:val="21"/>
              </w:rPr>
              <w:t>实现在许昌各级医疗机构办理挂号、就医、缴费等业务。</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1</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套</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是</w:t>
            </w:r>
          </w:p>
        </w:tc>
      </w:tr>
      <w:tr w:rsidR="005A28B0" w:rsidRPr="00A13DBA" w:rsidTr="005A28B0">
        <w:trPr>
          <w:trHeight w:val="695"/>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7</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金融支付模块</w:t>
            </w:r>
          </w:p>
        </w:tc>
        <w:tc>
          <w:tcPr>
            <w:tcW w:w="8882" w:type="dxa"/>
            <w:shd w:val="clear" w:color="auto" w:fill="auto"/>
            <w:vAlign w:val="center"/>
          </w:tcPr>
          <w:p w:rsidR="005A28B0" w:rsidRPr="00A13DBA" w:rsidRDefault="00A13DBA" w:rsidP="005A28B0">
            <w:pPr>
              <w:pStyle w:val="a7"/>
              <w:snapToGrid w:val="0"/>
              <w:spacing w:line="400" w:lineRule="exact"/>
            </w:pPr>
            <w:r>
              <w:rPr>
                <w:rFonts w:asciiTheme="minorEastAsia" w:hAnsiTheme="minorEastAsia" w:cstheme="minorEastAsia" w:hint="eastAsia"/>
                <w:bCs/>
                <w:sz w:val="21"/>
                <w:szCs w:val="21"/>
              </w:rPr>
              <w:t>▲</w:t>
            </w:r>
            <w:r w:rsidR="005A28B0" w:rsidRPr="00A13DBA">
              <w:rPr>
                <w:rFonts w:asciiTheme="minorEastAsia" w:hAnsiTheme="minorEastAsia" w:cstheme="minorEastAsia" w:hint="eastAsia"/>
                <w:bCs/>
                <w:sz w:val="21"/>
                <w:szCs w:val="21"/>
              </w:rPr>
              <w:t>实现在银行办理存款、取款、转账、查询余额等金融业务。</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1</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套</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是</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8</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APP</w:t>
            </w:r>
          </w:p>
        </w:tc>
        <w:tc>
          <w:tcPr>
            <w:tcW w:w="8882" w:type="dxa"/>
            <w:shd w:val="clear" w:color="auto" w:fill="auto"/>
            <w:vAlign w:val="center"/>
          </w:tcPr>
          <w:p w:rsidR="005A28B0" w:rsidRPr="00A13DBA" w:rsidRDefault="00A13DBA" w:rsidP="005A28B0">
            <w:pPr>
              <w:pStyle w:val="a7"/>
              <w:snapToGrid w:val="0"/>
              <w:spacing w:line="400" w:lineRule="exact"/>
              <w:rPr>
                <w:rFonts w:asciiTheme="minorEastAsia" w:hAnsiTheme="minorEastAsia" w:cstheme="minorEastAsia"/>
                <w:bCs/>
                <w:sz w:val="21"/>
                <w:szCs w:val="21"/>
              </w:rPr>
            </w:pPr>
            <w:r>
              <w:rPr>
                <w:rFonts w:asciiTheme="minorEastAsia" w:hAnsiTheme="minorEastAsia" w:cstheme="minorEastAsia" w:hint="eastAsia"/>
                <w:bCs/>
                <w:sz w:val="21"/>
                <w:szCs w:val="21"/>
              </w:rPr>
              <w:t>▲</w:t>
            </w:r>
            <w:r w:rsidR="005A28B0" w:rsidRPr="00A13DBA">
              <w:rPr>
                <w:rFonts w:asciiTheme="minorEastAsia" w:hAnsiTheme="minorEastAsia" w:cstheme="minorEastAsia" w:hint="eastAsia"/>
                <w:bCs/>
                <w:sz w:val="21"/>
                <w:szCs w:val="21"/>
              </w:rPr>
              <w:t>要求接入许昌市“我城许昌”APP平台，且支持IOS、Android操作系统；</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实现充值、缴费、余额查询、交易明细查询等功能；</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要求支持通过APP卡应用功能实现卡挂失、余额查询，交易明细、代缴费查询；</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要求支持通过APP实现查成绩、查课表、在线选课、查询空闲教室、图书馆借阅、等级考试</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成绩查询等学习成长应用；</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要求可通过APP实现水、电、网、手机话费等各类移动支付功能；</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要求可通过APP进行公交、公共自行车的扫码付费使用；</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要求可通过APP查询许昌市图书馆数目，获取图书信息；</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lastRenderedPageBreak/>
              <w:t>要求可通过APP查询城市周边景点服务信息；</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要求可通过APP进行个人身份认证及政务办理；</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可通过APP为用户提供：智慧迎新、学校通知、校内新闻、失物招领、课堂点名等校园信息化应用；</w:t>
            </w:r>
          </w:p>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支持老师和学生通过APP查询课程信息，同时具有收到考勤成功通知、课程提醒等功能。同时对无卡人员具有当场审核和申报功能，解决无卡学生考勤。</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lastRenderedPageBreak/>
              <w:t>1</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套</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是</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9</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门禁管理系统</w:t>
            </w:r>
          </w:p>
        </w:tc>
        <w:tc>
          <w:tcPr>
            <w:tcW w:w="8882" w:type="dxa"/>
            <w:shd w:val="clear" w:color="auto" w:fill="auto"/>
            <w:vAlign w:val="center"/>
          </w:tcPr>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支持安全模式、禁用模式、常开模式、刷卡开门，门栓模式，满足校园不同场合的需求；</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支持远程开门、首卡开门、多卡开门、胁迫密码报警等多种高级管理功能；</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多卡开门规则支持自定义，实现多组人员的随机组合；</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区域管理：按照区域进行授权、授禁、权限控制等管理；</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反潜回、防尾随：刷卡进出门一一对应，如不对应系统提示并报警；</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通道互锁：一个互锁组内，同时只能有一个门处于打开状态；</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非法事件自动报警，门禁超时未关报警、非法卡刷卡报警等；</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多系统联动功能，与消防、安防、视频监控等系统实现联动，保证系统的整体安全；</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实时监控各个门禁终端的状态，给监控人员更见直观的监控体验；</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在线升级：远程下载，在线更新嵌入式程序；</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丰富的报表查询：名单状态查询、人员状态查询、区域内人数查询、报警记录查询等；</w:t>
            </w:r>
          </w:p>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要求门禁管理具有符合国家消防安防的规定，支持与学校现有的消防安防联动。</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1</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套</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否</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10</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卡务管理工作站</w:t>
            </w:r>
          </w:p>
        </w:tc>
        <w:tc>
          <w:tcPr>
            <w:tcW w:w="8882" w:type="dxa"/>
            <w:shd w:val="clear" w:color="auto" w:fill="auto"/>
            <w:vAlign w:val="center"/>
          </w:tcPr>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卡务管理工作站、办理挂失、解挂补卡等业务，参数要求：</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1、CPU 酷睿四核：不低于i5-6400 (2.7G 6M 2133FSB 65W)；</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2、主板：不低于H110 ATX DDR4；</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3、内存：不低于DDR4 2133 4G；</w:t>
            </w:r>
          </w:p>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lastRenderedPageBreak/>
              <w:t>4、硬盘：不低于1T台式机硬盘（7200RPM SATA III 4 drive）。</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lastRenderedPageBreak/>
              <w:t>6</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否</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11</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宋体" w:hAnsi="宋体" w:hint="eastAsia"/>
                <w:sz w:val="21"/>
                <w:szCs w:val="21"/>
              </w:rPr>
              <w:t>射频卡支付终端</w:t>
            </w:r>
          </w:p>
        </w:tc>
        <w:tc>
          <w:tcPr>
            <w:tcW w:w="8882" w:type="dxa"/>
            <w:shd w:val="clear" w:color="auto" w:fill="auto"/>
            <w:vAlign w:val="center"/>
          </w:tcPr>
          <w:p w:rsidR="005A28B0" w:rsidRPr="00A13DBA" w:rsidRDefault="005A28B0" w:rsidP="005A28B0">
            <w:pPr>
              <w:pStyle w:val="a7"/>
              <w:snapToGrid w:val="0"/>
              <w:spacing w:line="400" w:lineRule="exact"/>
              <w:rPr>
                <w:rFonts w:ascii="宋体" w:hAnsi="宋体" w:cs="宋体"/>
                <w:sz w:val="21"/>
                <w:szCs w:val="21"/>
              </w:rPr>
            </w:pPr>
            <w:r w:rsidRPr="00A13DBA">
              <w:rPr>
                <w:rFonts w:ascii="宋体" w:hAnsi="宋体" w:cs="宋体" w:hint="eastAsia"/>
                <w:sz w:val="21"/>
                <w:szCs w:val="21"/>
              </w:rPr>
              <w:t>支持手机扫码支付和终端扫码收款，并兼容刷卡支付功能</w:t>
            </w:r>
          </w:p>
          <w:p w:rsidR="005A28B0" w:rsidRPr="00A13DBA" w:rsidRDefault="005A28B0" w:rsidP="005A28B0">
            <w:pPr>
              <w:pStyle w:val="a7"/>
              <w:snapToGrid w:val="0"/>
              <w:spacing w:line="400" w:lineRule="exact"/>
              <w:rPr>
                <w:rFonts w:ascii="宋体" w:hAnsi="宋体" w:cs="宋体"/>
                <w:sz w:val="21"/>
                <w:szCs w:val="21"/>
              </w:rPr>
            </w:pPr>
            <w:r w:rsidRPr="00A13DBA">
              <w:rPr>
                <w:rFonts w:ascii="宋体" w:hAnsi="宋体" w:cs="宋体" w:hint="eastAsia"/>
                <w:sz w:val="21"/>
                <w:szCs w:val="21"/>
              </w:rPr>
              <w:t>双面液晶屏幕汉显，通过中文显示卡中余额、消费金额等相关信息</w:t>
            </w:r>
          </w:p>
          <w:p w:rsidR="005A28B0" w:rsidRPr="00A13DBA" w:rsidRDefault="005A28B0" w:rsidP="005A28B0">
            <w:pPr>
              <w:pStyle w:val="a7"/>
              <w:snapToGrid w:val="0"/>
              <w:spacing w:line="400" w:lineRule="exact"/>
              <w:rPr>
                <w:rFonts w:ascii="宋体" w:hAnsi="宋体" w:cs="宋体"/>
                <w:sz w:val="21"/>
                <w:szCs w:val="21"/>
              </w:rPr>
            </w:pPr>
            <w:r w:rsidRPr="00A13DBA">
              <w:rPr>
                <w:rFonts w:ascii="宋体" w:hAnsi="宋体" w:cs="宋体" w:hint="eastAsia"/>
                <w:sz w:val="21"/>
                <w:szCs w:val="21"/>
              </w:rPr>
              <w:t>支持真人语音，音量可调节，有正常和异常情况声</w:t>
            </w:r>
          </w:p>
          <w:p w:rsidR="005A28B0" w:rsidRPr="00A13DBA" w:rsidRDefault="005A28B0" w:rsidP="005A28B0">
            <w:pPr>
              <w:pStyle w:val="a7"/>
              <w:snapToGrid w:val="0"/>
              <w:spacing w:line="400" w:lineRule="exact"/>
            </w:pPr>
            <w:r w:rsidRPr="00A13DBA">
              <w:rPr>
                <w:rFonts w:ascii="宋体" w:hAnsi="宋体" w:cs="宋体" w:hint="eastAsia"/>
                <w:sz w:val="21"/>
                <w:szCs w:val="21"/>
              </w:rPr>
              <w:t>TCP/IP，RS485，CAN、WIFI、CDMA，GPRSE等多种模式</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宋体" w:hAnsi="宋体" w:hint="eastAsia"/>
                <w:sz w:val="21"/>
                <w:szCs w:val="21"/>
              </w:rPr>
              <w:t>20</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宋体" w:hAnsi="宋体" w:hint="eastAsia"/>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宋体" w:hAnsi="宋体" w:hint="eastAsia"/>
                <w:sz w:val="21"/>
                <w:szCs w:val="21"/>
              </w:rPr>
              <w:t>否</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12</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读写器（发卡器）</w:t>
            </w:r>
          </w:p>
        </w:tc>
        <w:tc>
          <w:tcPr>
            <w:tcW w:w="8882" w:type="dxa"/>
            <w:shd w:val="clear" w:color="auto" w:fill="auto"/>
            <w:vAlign w:val="center"/>
          </w:tcPr>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读写器（发卡器）嵌入式程序2.0读卡器用于线下服务大厅读卡使用，符合ISO/ICE 14443A/B标准，Mifare1卡/CPU卡/金融IC卡、手机卡（RF-SIM/RF-UIM卡/双界面卡）、NFC应用终端(SWP-SIM卡，NFC全卡) 。</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6</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否</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13</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学生卡</w:t>
            </w:r>
          </w:p>
        </w:tc>
        <w:tc>
          <w:tcPr>
            <w:tcW w:w="8882" w:type="dxa"/>
            <w:shd w:val="clear" w:color="auto" w:fill="auto"/>
            <w:vAlign w:val="center"/>
          </w:tcPr>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芯片空间：80K及以上；</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 xml:space="preserve">卡片具备接触式和双界面卡片生产能力； </w:t>
            </w:r>
            <w:r w:rsidRPr="00A13DBA">
              <w:rPr>
                <w:rFonts w:asciiTheme="minorEastAsia" w:hAnsiTheme="minorEastAsia" w:cstheme="minorEastAsia" w:hint="eastAsia"/>
                <w:bCs/>
                <w:sz w:val="21"/>
                <w:szCs w:val="21"/>
              </w:rPr>
              <w:br/>
              <w:t>卡片材质为优质PVC，耐高温，工作温度为-25℃～80℃。层压型工艺，采用优质进口覆盖膜；卡片表面光亮、整洁、无污渍、刮痕，不能有模块和天线的痕迹。耐磨损，不易变形，卡片的卡基、热合透明膜应复合良好，卡片没有起层、气泡、剥离等现象；</w:t>
            </w:r>
            <w:r w:rsidRPr="00A13DBA">
              <w:rPr>
                <w:rFonts w:asciiTheme="minorEastAsia" w:hAnsiTheme="minorEastAsia" w:cstheme="minorEastAsia" w:hint="eastAsia"/>
                <w:bCs/>
                <w:sz w:val="21"/>
                <w:szCs w:val="21"/>
              </w:rPr>
              <w:br/>
              <w:t>卡体质量须符合ISO7811/18的参考标准，卡片尺寸符合ISO7816-1&amp;2的参考标准，卡体尺寸符合《中国金融集成电路(IC)卡规范 V3.0》所规定的尺寸，卡的弯曲翘曲符合国家标准，抗弯折和扭曲性能；卡片动态扭曲达到1000次，卡片动态弯曲达到1000次，卡片的层间剥离强度符合国家标准，具体指标如下：</w:t>
            </w:r>
            <w:r w:rsidRPr="00A13DBA">
              <w:rPr>
                <w:rFonts w:asciiTheme="minorEastAsia" w:hAnsiTheme="minorEastAsia" w:cstheme="minorEastAsia" w:hint="eastAsia"/>
                <w:bCs/>
                <w:sz w:val="21"/>
                <w:szCs w:val="21"/>
              </w:rPr>
              <w:br/>
              <w:t>卡基：85.47mm≤长度≤85.72mm，53.92mm≤宽度≤54.03mm；</w:t>
            </w:r>
            <w:r w:rsidRPr="00A13DBA">
              <w:rPr>
                <w:rFonts w:asciiTheme="minorEastAsia" w:hAnsiTheme="minorEastAsia" w:cstheme="minorEastAsia" w:hint="eastAsia"/>
                <w:bCs/>
                <w:sz w:val="21"/>
                <w:szCs w:val="21"/>
              </w:rPr>
              <w:br/>
              <w:t>导角：3.18mm的圆弧；</w:t>
            </w:r>
            <w:r w:rsidRPr="00A13DBA">
              <w:rPr>
                <w:rFonts w:asciiTheme="minorEastAsia" w:hAnsiTheme="minorEastAsia" w:cstheme="minorEastAsia" w:hint="eastAsia"/>
                <w:bCs/>
                <w:sz w:val="21"/>
                <w:szCs w:val="21"/>
              </w:rPr>
              <w:br/>
              <w:t>厚度：0.76mm≤厚度≤0.84mm；</w:t>
            </w:r>
            <w:r w:rsidRPr="00A13DBA">
              <w:rPr>
                <w:rFonts w:asciiTheme="minorEastAsia" w:hAnsiTheme="minorEastAsia" w:cstheme="minorEastAsia" w:hint="eastAsia"/>
                <w:bCs/>
                <w:sz w:val="21"/>
                <w:szCs w:val="21"/>
              </w:rPr>
              <w:br/>
              <w:t>卡体边沿：卡体的边沿光滑，毛刺小于0.08mm，卡体表面透明覆膜；</w:t>
            </w:r>
            <w:r w:rsidRPr="00A13DBA">
              <w:rPr>
                <w:rFonts w:asciiTheme="minorEastAsia" w:hAnsiTheme="minorEastAsia" w:cstheme="minorEastAsia" w:hint="eastAsia"/>
                <w:bCs/>
                <w:sz w:val="21"/>
                <w:szCs w:val="21"/>
              </w:rPr>
              <w:br/>
            </w:r>
            <w:r w:rsidRPr="00A13DBA">
              <w:rPr>
                <w:rFonts w:asciiTheme="minorEastAsia" w:hAnsiTheme="minorEastAsia" w:cstheme="minorEastAsia" w:hint="eastAsia"/>
                <w:bCs/>
                <w:sz w:val="21"/>
                <w:szCs w:val="21"/>
              </w:rPr>
              <w:lastRenderedPageBreak/>
              <w:t>模块高度：IC模块表面的最高点不应高于卡表面平面0.05mm；IC模块表面的最低点不应低于卡表面平面0.05mm；</w:t>
            </w:r>
            <w:r w:rsidRPr="00A13DBA">
              <w:rPr>
                <w:rFonts w:asciiTheme="minorEastAsia" w:hAnsiTheme="minorEastAsia" w:cstheme="minorEastAsia" w:hint="eastAsia"/>
                <w:bCs/>
                <w:sz w:val="21"/>
                <w:szCs w:val="21"/>
              </w:rPr>
              <w:br/>
              <w:t>整卡翘曲度：翘曲最大值应不大于1.5mm；卡片切边毛刺长度：＜0.08mm；</w:t>
            </w:r>
            <w:r w:rsidRPr="00A13DBA">
              <w:rPr>
                <w:rFonts w:asciiTheme="minorEastAsia" w:hAnsiTheme="minorEastAsia" w:cstheme="minorEastAsia" w:hint="eastAsia"/>
                <w:bCs/>
                <w:sz w:val="21"/>
                <w:szCs w:val="21"/>
              </w:rPr>
              <w:br/>
              <w:t>弯曲刚度：弹性变形量应在3mm与35mm之间，塑性变形量应小于1.5mm；</w:t>
            </w:r>
            <w:r w:rsidRPr="00A13DBA">
              <w:rPr>
                <w:rFonts w:asciiTheme="minorEastAsia" w:hAnsiTheme="minorEastAsia" w:cstheme="minorEastAsia" w:hint="eastAsia"/>
                <w:bCs/>
                <w:sz w:val="21"/>
                <w:szCs w:val="21"/>
              </w:rPr>
              <w:br/>
              <w:t>表层剥离强度：≥3.5N/cm；</w:t>
            </w:r>
            <w:r w:rsidRPr="00A13DBA">
              <w:rPr>
                <w:rFonts w:asciiTheme="minorEastAsia" w:hAnsiTheme="minorEastAsia" w:cstheme="minorEastAsia" w:hint="eastAsia"/>
                <w:bCs/>
                <w:sz w:val="21"/>
                <w:szCs w:val="21"/>
              </w:rPr>
              <w:br/>
              <w:t>温、湿度条件下的卡尺寸稳定性和翘曲：将卡依次置于下列环境下各60分钟（a）-35°C±3°C；（b）50°C±3°C，相对湿度95%±5%将卡取出，放在实验室环境条件下保持24小时，再测卡片尺寸及卡片翘曲，要求卡片尺寸值和最大翘曲值的测量的结果应与原测量值一致；</w:t>
            </w:r>
            <w:r w:rsidRPr="00A13DBA">
              <w:rPr>
                <w:rFonts w:asciiTheme="minorEastAsia" w:hAnsiTheme="minorEastAsia" w:cstheme="minorEastAsia" w:hint="eastAsia"/>
                <w:bCs/>
                <w:sz w:val="21"/>
                <w:szCs w:val="21"/>
              </w:rPr>
              <w:br/>
              <w:t>粘结性能：将未打过凸字的卡5个一组叠在一起放入40℃±3℃，相对湿度设定为40%-60%的箱内，使卡背面朝下，其上加以2.5Kpa的均匀压力。48小时之后取出，可以用手很容易地将单张卡分开。将卡拿到实验室环境温度下立刻观察，应无下列变化：脱层，变色或色转移，表面磨光变化，卡上没有物质转移现象，外观形变；</w:t>
            </w:r>
            <w:r w:rsidRPr="00A13DBA">
              <w:rPr>
                <w:rFonts w:asciiTheme="minorEastAsia" w:hAnsiTheme="minorEastAsia" w:cstheme="minorEastAsia" w:hint="eastAsia"/>
                <w:bCs/>
                <w:sz w:val="21"/>
                <w:szCs w:val="21"/>
              </w:rPr>
              <w:br/>
              <w:t xml:space="preserve">弯曲特性：裁制完成之卡必须平直，其曲度、垂直间隙必须在1.27MM以下； </w:t>
            </w:r>
            <w:r w:rsidRPr="00A13DBA">
              <w:rPr>
                <w:rFonts w:asciiTheme="minorEastAsia" w:hAnsiTheme="minorEastAsia" w:cstheme="minorEastAsia" w:hint="eastAsia"/>
                <w:bCs/>
                <w:sz w:val="21"/>
                <w:szCs w:val="21"/>
              </w:rPr>
              <w:br/>
              <w:t>电气特性：支持1.62～5.6V电压范围，抗静电保护(ESD)不低于4000V；</w:t>
            </w:r>
            <w:r w:rsidRPr="00A13DBA">
              <w:rPr>
                <w:rFonts w:asciiTheme="minorEastAsia" w:hAnsiTheme="minorEastAsia" w:cstheme="minorEastAsia" w:hint="eastAsia"/>
                <w:bCs/>
                <w:sz w:val="21"/>
                <w:szCs w:val="21"/>
              </w:rPr>
              <w:br/>
              <w:t>防磁、防水、耐温、耐潮湿、耐其他化学物质腐蚀等方面，符合国家标准要求；</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基于应用的拓展性，须实现校内及校外多种应用接入；</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具有相对较高的安全性和不可复制性，要求使用通过国家商密局备案的密钥系统对卡片进行加解密；</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支持多应用环境，符合国家卫生部《居民健康卡技术规范》、符合交通部《城市公共交通IC卡技术规范》、通过符合人民银行《中国金融集成电路（IC）卡规范v3.0》借贷记（含QPBOC3.0）；</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通讯速率 ≥106K bps；</w:t>
            </w:r>
            <w:r w:rsidRPr="00A13DBA">
              <w:rPr>
                <w:rFonts w:asciiTheme="minorEastAsia" w:hAnsiTheme="minorEastAsia" w:cstheme="minorEastAsia" w:hint="eastAsia"/>
                <w:bCs/>
                <w:sz w:val="21"/>
                <w:szCs w:val="21"/>
              </w:rPr>
              <w:br/>
              <w:t>存储区类型 EEPROM；</w:t>
            </w:r>
            <w:r w:rsidRPr="00A13DBA">
              <w:rPr>
                <w:rFonts w:asciiTheme="minorEastAsia" w:hAnsiTheme="minorEastAsia" w:cstheme="minorEastAsia" w:hint="eastAsia"/>
                <w:bCs/>
                <w:sz w:val="21"/>
                <w:szCs w:val="21"/>
              </w:rPr>
              <w:br/>
            </w:r>
            <w:r w:rsidRPr="00A13DBA">
              <w:rPr>
                <w:rFonts w:asciiTheme="minorEastAsia" w:hAnsiTheme="minorEastAsia" w:cstheme="minorEastAsia" w:hint="eastAsia"/>
                <w:bCs/>
                <w:sz w:val="21"/>
                <w:szCs w:val="21"/>
              </w:rPr>
              <w:lastRenderedPageBreak/>
              <w:t>EEPROM可擦写次数 ≥10万次；</w:t>
            </w:r>
            <w:r w:rsidRPr="00A13DBA">
              <w:rPr>
                <w:rFonts w:asciiTheme="minorEastAsia" w:hAnsiTheme="minorEastAsia" w:cstheme="minorEastAsia" w:hint="eastAsia"/>
                <w:bCs/>
                <w:sz w:val="21"/>
                <w:szCs w:val="21"/>
              </w:rPr>
              <w:br/>
              <w:t>数据保存时间 ≥10年；</w:t>
            </w:r>
            <w:r w:rsidRPr="00A13DBA">
              <w:rPr>
                <w:rFonts w:asciiTheme="minorEastAsia" w:hAnsiTheme="minorEastAsia" w:cstheme="minorEastAsia" w:hint="eastAsia"/>
                <w:bCs/>
                <w:sz w:val="21"/>
                <w:szCs w:val="21"/>
              </w:rPr>
              <w:br/>
              <w:t>工作温度 -25℃～80℃；</w:t>
            </w:r>
            <w:r w:rsidRPr="00A13DBA">
              <w:rPr>
                <w:rFonts w:asciiTheme="minorEastAsia" w:hAnsiTheme="minorEastAsia" w:cstheme="minorEastAsia" w:hint="eastAsia"/>
                <w:bCs/>
                <w:sz w:val="21"/>
                <w:szCs w:val="21"/>
              </w:rPr>
              <w:br/>
              <w:t>工作频率 13.56MHz；</w:t>
            </w:r>
            <w:r w:rsidRPr="00A13DBA">
              <w:rPr>
                <w:rFonts w:asciiTheme="minorEastAsia" w:hAnsiTheme="minorEastAsia" w:cstheme="minorEastAsia" w:hint="eastAsia"/>
                <w:bCs/>
                <w:sz w:val="21"/>
                <w:szCs w:val="21"/>
              </w:rPr>
              <w:br/>
              <w:t>谐振频率偏差 ±0.5Mhz；</w:t>
            </w:r>
            <w:r w:rsidRPr="00A13DBA">
              <w:rPr>
                <w:rFonts w:asciiTheme="minorEastAsia" w:hAnsiTheme="minorEastAsia" w:cstheme="minorEastAsia" w:hint="eastAsia"/>
                <w:bCs/>
                <w:sz w:val="21"/>
                <w:szCs w:val="21"/>
              </w:rPr>
              <w:br/>
              <w:t>射频接口 ISO/IEC78 16标准和ISO/IEC14443 TYPE A/B；</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lastRenderedPageBreak/>
              <w:t>9000</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张</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是</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14</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临时周转卡</w:t>
            </w:r>
          </w:p>
        </w:tc>
        <w:tc>
          <w:tcPr>
            <w:tcW w:w="8882" w:type="dxa"/>
            <w:shd w:val="clear" w:color="auto" w:fill="auto"/>
            <w:vAlign w:val="center"/>
          </w:tcPr>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芯片空间：48K及以上；</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芯片安全等级：</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EAL4+或更高安全等级认证；</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具有防冲突机制/支持多卡操作；</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在通讯支持多种安全访问方式和权限（认证功能和口令保护）；</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 xml:space="preserve">支持多种安全访问方式和权限（认证功能和口令保护）； </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对于ATS应答要能根据客户的需求定制或修改；</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随机数发生器：硬件真随机数发生器；</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芯片支持加密算法：</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芯片有足够的运算能力；</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芯片提供RSA协处理器，支持对称体系的DES、3DES算法，非对称体系的RSA算法，提供国密算法SM2、SM3、SM4算法处理器；</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通讯速率：≥106K bps；</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存储区类型：EEPROM；</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EEPROM可擦写次数：≥10万次；</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数据保存时间：≥10年；</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lastRenderedPageBreak/>
              <w:t>工作温度：-25℃～80℃；</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工作频率：13.56MHz；</w:t>
            </w:r>
          </w:p>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谐振频率偏差：±0.5Mhz。</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lastRenderedPageBreak/>
              <w:t>3000</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张</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是</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15</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指纹采集仪</w:t>
            </w:r>
          </w:p>
        </w:tc>
        <w:tc>
          <w:tcPr>
            <w:tcW w:w="8882" w:type="dxa"/>
            <w:shd w:val="clear" w:color="auto" w:fill="auto"/>
            <w:vAlign w:val="center"/>
          </w:tcPr>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采集学生指纹信息，用于考勤系统。</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6</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否</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16</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数码相机</w:t>
            </w:r>
          </w:p>
        </w:tc>
        <w:tc>
          <w:tcPr>
            <w:tcW w:w="8882" w:type="dxa"/>
            <w:shd w:val="clear" w:color="auto" w:fill="auto"/>
            <w:vAlign w:val="center"/>
          </w:tcPr>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证照采集，≥1500万像素。</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3</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否</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17</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普惠金融多功能自助服务终端</w:t>
            </w:r>
          </w:p>
        </w:tc>
        <w:tc>
          <w:tcPr>
            <w:tcW w:w="8882" w:type="dxa"/>
            <w:shd w:val="clear" w:color="auto" w:fill="auto"/>
            <w:vAlign w:val="center"/>
          </w:tcPr>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物理特性:尺寸H*W*D（单位mm）： 1585×450×690；</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通讯:采用的联网接入方式：以太网/局域网、GPRS/CDMA、DDN、Modem拨号等 ; 支持3G、4G无线网络接入；支持的网络通讯协议：TCP/IP；</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主控器：嵌入式X86平台 ; 内存标配1G，可选配2G ; 500G硬盘；</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循环机芯：现金循环机芯 ; 550-600张/鼓 ; 4个循环鼓；</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 xml:space="preserve">每次最大交易量：100张； </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显示器：15"TFT LCD ; 分辨率：768×1024；</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打印机：小型热敏打印机；支持图形、汉字内码、ASCII码打印方式；最大支持4000余笔交易；</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读卡器：可读写IC卡、RF卡、磁卡 ; 具有自动吸卡、吞卡、退卡功能；</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键盘：EPP加密键盘，防水、防尘、防暴；</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语音：具有语音提示功能；</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网络接口：以太网接口1个；</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保险柜组件：符合UL291 Level 1 标准；</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密码锁组件：分体式双机械密码锁，两个独立锁，包含独立机械密码锁和独立钥匙锁（配2把钥匙）; 中文改密标贴；</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射频卡读写器：符合QPBOC认证，符合Mastercard Paypass认证，符合Visa PayWave应用规</w:t>
            </w:r>
            <w:r w:rsidRPr="00A13DBA">
              <w:rPr>
                <w:rFonts w:asciiTheme="minorEastAsia" w:hAnsiTheme="minorEastAsia" w:cstheme="minorEastAsia" w:hint="eastAsia"/>
                <w:bCs/>
                <w:sz w:val="21"/>
                <w:szCs w:val="21"/>
              </w:rPr>
              <w:lastRenderedPageBreak/>
              <w:t>范射频卡；</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支持ISO/IEC 14443TypeA/B、Mifare卡，支持ISO7816及兼容标准，T=0/T=1的SAM卡读写；</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防窥屏组件：防止非交易人员从旁边窥视屏幕显示的个人资料，可视角60度；</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指纹识别器：认假率（误识率）≤0.0001%（百万分之一）; 拒真率（FRR）≤0.01%（十万分之一）; 分辨率360DPI；</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身份证模块：符合TYPE B标准，非接触方式读取二代身份证存储的文字、数字压缩相片等信息；</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监控系统：支持三路摄像头，一路照人脸，一路照出钞口，一路照加钞；</w:t>
            </w:r>
          </w:p>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其他配置：二维码扫描、电子密码锁、人体接近感应装置、DVR监控系统、UPS电源。</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lastRenderedPageBreak/>
              <w:t>3</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是</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18</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激光报表打印机</w:t>
            </w:r>
          </w:p>
        </w:tc>
        <w:tc>
          <w:tcPr>
            <w:tcW w:w="8882" w:type="dxa"/>
            <w:shd w:val="clear" w:color="auto" w:fill="auto"/>
            <w:vAlign w:val="center"/>
          </w:tcPr>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消费及身份识别报表打印。</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3</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否</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19</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射频卡支付终端（食堂营业机）</w:t>
            </w:r>
          </w:p>
        </w:tc>
        <w:tc>
          <w:tcPr>
            <w:tcW w:w="8882" w:type="dxa"/>
            <w:shd w:val="clear" w:color="auto" w:fill="auto"/>
            <w:vAlign w:val="center"/>
          </w:tcPr>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支持手机扫码支付和终端扫码收款，并兼容刷卡支付功能；</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双面液晶屏幕汉显，通过中文显示卡中余额、消费金额等相关信息；</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支持真人语音，音量可调节，有正常和异常情况声；</w:t>
            </w:r>
          </w:p>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TCP/IP、WIFI等多种模式。</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107</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否</w:t>
            </w:r>
          </w:p>
        </w:tc>
      </w:tr>
      <w:tr w:rsidR="005A28B0" w:rsidRPr="00A13DBA" w:rsidTr="005A28B0">
        <w:trPr>
          <w:trHeight w:val="352"/>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20</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交换机</w:t>
            </w:r>
          </w:p>
        </w:tc>
        <w:tc>
          <w:tcPr>
            <w:tcW w:w="8882" w:type="dxa"/>
            <w:shd w:val="clear" w:color="auto" w:fill="auto"/>
            <w:vAlign w:val="center"/>
          </w:tcPr>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端口数量 24个；</w:t>
            </w:r>
            <w:r w:rsidRPr="00A13DBA">
              <w:rPr>
                <w:rFonts w:asciiTheme="minorEastAsia" w:hAnsiTheme="minorEastAsia" w:cstheme="minorEastAsia" w:hint="eastAsia"/>
                <w:bCs/>
                <w:sz w:val="21"/>
                <w:szCs w:val="21"/>
              </w:rPr>
              <w:br/>
              <w:t>端口描述 24个10/100/1000BASE-T自协商的以太网端口；</w:t>
            </w:r>
            <w:r w:rsidRPr="00A13DBA">
              <w:rPr>
                <w:rFonts w:asciiTheme="minorEastAsia" w:hAnsiTheme="minorEastAsia" w:cstheme="minorEastAsia" w:hint="eastAsia"/>
                <w:bCs/>
                <w:sz w:val="21"/>
                <w:szCs w:val="21"/>
              </w:rPr>
              <w:br/>
              <w:t>端口汇聚 支持LACP、支持手工聚合、支持最多128个聚合组，每组支持最多8个端口；</w:t>
            </w:r>
            <w:r w:rsidRPr="00A13DBA">
              <w:rPr>
                <w:rFonts w:asciiTheme="minorEastAsia" w:hAnsiTheme="minorEastAsia" w:cstheme="minorEastAsia" w:hint="eastAsia"/>
                <w:bCs/>
                <w:sz w:val="21"/>
                <w:szCs w:val="21"/>
              </w:rPr>
              <w:br/>
              <w:t>控制端口 1个Console端口；</w:t>
            </w:r>
            <w:r w:rsidRPr="00A13DBA">
              <w:rPr>
                <w:rFonts w:asciiTheme="minorEastAsia" w:hAnsiTheme="minorEastAsia" w:cstheme="minorEastAsia" w:hint="eastAsia"/>
                <w:bCs/>
                <w:sz w:val="21"/>
                <w:szCs w:val="21"/>
              </w:rPr>
              <w:br/>
              <w:t>传输模式 全双工/半双工自适应；</w:t>
            </w:r>
            <w:r w:rsidRPr="00A13DBA">
              <w:rPr>
                <w:rFonts w:asciiTheme="minorEastAsia" w:hAnsiTheme="minorEastAsia" w:cstheme="minorEastAsia" w:hint="eastAsia"/>
                <w:bCs/>
                <w:sz w:val="21"/>
                <w:szCs w:val="21"/>
              </w:rPr>
              <w:br/>
              <w:t>功能特性：</w:t>
            </w:r>
            <w:r w:rsidRPr="00A13DBA">
              <w:rPr>
                <w:rFonts w:asciiTheme="minorEastAsia" w:hAnsiTheme="minorEastAsia" w:cstheme="minorEastAsia" w:hint="eastAsia"/>
                <w:bCs/>
                <w:sz w:val="21"/>
                <w:szCs w:val="21"/>
              </w:rPr>
              <w:br/>
              <w:t>网络标准 IIEEE 802.3，IEEE 802.3u，IEEE 802.3ab，IEEE 802.3z，IEEE 802.3x；</w:t>
            </w:r>
            <w:r w:rsidRPr="00A13DBA">
              <w:rPr>
                <w:rFonts w:asciiTheme="minorEastAsia" w:hAnsiTheme="minorEastAsia" w:cstheme="minorEastAsia" w:hint="eastAsia"/>
                <w:bCs/>
                <w:sz w:val="21"/>
                <w:szCs w:val="21"/>
              </w:rPr>
              <w:br/>
              <w:t>VLAN 最多支持255个符合IEEE 802.1q标准的VLAN，VLAN ID在1～4094范围内可配；</w:t>
            </w:r>
            <w:r w:rsidRPr="00A13DBA">
              <w:rPr>
                <w:rFonts w:asciiTheme="minorEastAsia" w:hAnsiTheme="minorEastAsia" w:cstheme="minorEastAsia" w:hint="eastAsia"/>
                <w:bCs/>
                <w:sz w:val="21"/>
                <w:szCs w:val="21"/>
              </w:rPr>
              <w:br/>
            </w:r>
            <w:r w:rsidRPr="00A13DBA">
              <w:rPr>
                <w:rFonts w:asciiTheme="minorEastAsia" w:hAnsiTheme="minorEastAsia" w:cstheme="minorEastAsia" w:hint="eastAsia"/>
                <w:bCs/>
                <w:sz w:val="21"/>
                <w:szCs w:val="21"/>
              </w:rPr>
              <w:lastRenderedPageBreak/>
              <w:t>最多支持24个基于端口的VLAN；</w:t>
            </w:r>
            <w:r w:rsidRPr="00A13DBA">
              <w:rPr>
                <w:rFonts w:asciiTheme="minorEastAsia" w:hAnsiTheme="minorEastAsia" w:cstheme="minorEastAsia" w:hint="eastAsia"/>
                <w:bCs/>
                <w:sz w:val="21"/>
                <w:szCs w:val="21"/>
              </w:rPr>
              <w:br/>
              <w:t>ACL 支持L2~l4包过滤功能，提供基于源MAC地址、目的MAC地址、源IP地址、端口、协议类型、VLAN等；支持基于源IPV6地址、目的IPV6地址、TCP/UDP端口号，协议类型等ACL；支持基于时间段的ACL，支持入方向和出方向的双向ACL策略；支持基于VLAN下发ACL；</w:t>
            </w:r>
            <w:r w:rsidRPr="00A13DBA">
              <w:rPr>
                <w:rFonts w:asciiTheme="minorEastAsia" w:hAnsiTheme="minorEastAsia" w:cstheme="minorEastAsia" w:hint="eastAsia"/>
                <w:bCs/>
                <w:sz w:val="21"/>
                <w:szCs w:val="21"/>
              </w:rPr>
              <w:br/>
              <w:t>QOS 支持802.1p优先级和DSCP优先级重新标记，支持报文重定向；支持CAR功能；支持8个端口输出队列；支持灵活的队列调度算法，可以基于端口和队列进行设置，支持SP、WRR、SP+WRR等模式；</w:t>
            </w:r>
            <w:r w:rsidRPr="00A13DBA">
              <w:rPr>
                <w:rFonts w:asciiTheme="minorEastAsia" w:hAnsiTheme="minorEastAsia" w:cstheme="minorEastAsia" w:hint="eastAsia"/>
                <w:bCs/>
                <w:sz w:val="21"/>
                <w:szCs w:val="21"/>
              </w:rPr>
              <w:br/>
              <w:t>可靠性：支持STP/RSTP/MSTP协议；支持smart link；支持smart link 多实例；支持BFD；</w:t>
            </w:r>
            <w:r w:rsidRPr="00A13DBA">
              <w:rPr>
                <w:rFonts w:asciiTheme="minorEastAsia" w:hAnsiTheme="minorEastAsia" w:cstheme="minorEastAsia" w:hint="eastAsia"/>
                <w:bCs/>
                <w:sz w:val="21"/>
                <w:szCs w:val="21"/>
              </w:rPr>
              <w:br/>
              <w:t>安全特性：用户分级管理和口令保护；支持IEEE802.1X认证/集中式MAC地址认证；支持MAC地址与端口、IP的绑定；支持SSH2.0；支持防止DOS攻击功能；支持ARP入侵检测功能；支持端口隔离；支持MAC地址黑洞；</w:t>
            </w:r>
            <w:r w:rsidRPr="00A13DBA">
              <w:rPr>
                <w:rFonts w:asciiTheme="minorEastAsia" w:hAnsiTheme="minorEastAsia" w:cstheme="minorEastAsia" w:hint="eastAsia"/>
                <w:bCs/>
                <w:sz w:val="21"/>
                <w:szCs w:val="21"/>
              </w:rPr>
              <w:br/>
              <w:t>网络管理 支持Web网管；</w:t>
            </w:r>
            <w:r w:rsidRPr="00A13DBA">
              <w:rPr>
                <w:rFonts w:asciiTheme="minorEastAsia" w:hAnsiTheme="minorEastAsia" w:cstheme="minorEastAsia" w:hint="eastAsia"/>
                <w:bCs/>
                <w:sz w:val="21"/>
                <w:szCs w:val="21"/>
              </w:rPr>
              <w:br/>
              <w:t>支持通过TELNET、Console口命令行配置；</w:t>
            </w:r>
            <w:r w:rsidRPr="00A13DBA">
              <w:rPr>
                <w:rFonts w:asciiTheme="minorEastAsia" w:hAnsiTheme="minorEastAsia" w:cstheme="minorEastAsia" w:hint="eastAsia"/>
                <w:bCs/>
                <w:sz w:val="21"/>
                <w:szCs w:val="21"/>
              </w:rPr>
              <w:br/>
              <w:t>支持Telnet远程管理；</w:t>
            </w:r>
            <w:r w:rsidRPr="00A13DBA">
              <w:rPr>
                <w:rFonts w:asciiTheme="minorEastAsia" w:hAnsiTheme="minorEastAsia" w:cstheme="minorEastAsia" w:hint="eastAsia"/>
                <w:bCs/>
                <w:sz w:val="21"/>
                <w:szCs w:val="21"/>
              </w:rPr>
              <w:br/>
              <w:t>支持通过SNMP实现流量监控；</w:t>
            </w:r>
            <w:r w:rsidRPr="00A13DBA">
              <w:rPr>
                <w:rFonts w:asciiTheme="minorEastAsia" w:hAnsiTheme="minorEastAsia" w:cstheme="minorEastAsia" w:hint="eastAsia"/>
                <w:bCs/>
                <w:sz w:val="21"/>
                <w:szCs w:val="21"/>
              </w:rPr>
              <w:br/>
              <w:t>支持系统日志、分级告警、调试信息输出；</w:t>
            </w:r>
            <w:r w:rsidRPr="00A13DBA">
              <w:rPr>
                <w:rFonts w:asciiTheme="minorEastAsia" w:hAnsiTheme="minorEastAsia" w:cstheme="minorEastAsia" w:hint="eastAsia"/>
                <w:bCs/>
                <w:sz w:val="21"/>
                <w:szCs w:val="21"/>
              </w:rPr>
              <w:br/>
              <w:t>支持PING、TRACERT；</w:t>
            </w:r>
            <w:r w:rsidRPr="00A13DBA">
              <w:rPr>
                <w:rFonts w:asciiTheme="minorEastAsia" w:hAnsiTheme="minorEastAsia" w:cstheme="minorEastAsia" w:hint="eastAsia"/>
                <w:bCs/>
                <w:sz w:val="21"/>
                <w:szCs w:val="21"/>
              </w:rPr>
              <w:br/>
              <w:t>其它参数：</w:t>
            </w:r>
            <w:r w:rsidRPr="00A13DBA">
              <w:rPr>
                <w:rFonts w:asciiTheme="minorEastAsia" w:hAnsiTheme="minorEastAsia" w:cstheme="minorEastAsia" w:hint="eastAsia"/>
                <w:bCs/>
                <w:sz w:val="21"/>
                <w:szCs w:val="21"/>
              </w:rPr>
              <w:br/>
              <w:t>状态指示灯 Link/Act，Speed，电源；</w:t>
            </w:r>
            <w:r w:rsidRPr="00A13DBA">
              <w:rPr>
                <w:rFonts w:asciiTheme="minorEastAsia" w:hAnsiTheme="minorEastAsia" w:cstheme="minorEastAsia" w:hint="eastAsia"/>
                <w:bCs/>
                <w:sz w:val="21"/>
                <w:szCs w:val="21"/>
              </w:rPr>
              <w:br/>
              <w:t>电源电压 AC 100～240V，50～60Hz；</w:t>
            </w:r>
            <w:r w:rsidRPr="00A13DBA">
              <w:rPr>
                <w:rFonts w:asciiTheme="minorEastAsia" w:hAnsiTheme="minorEastAsia" w:cstheme="minorEastAsia" w:hint="eastAsia"/>
                <w:bCs/>
                <w:sz w:val="21"/>
                <w:szCs w:val="21"/>
              </w:rPr>
              <w:br/>
              <w:t>电源功率 36W；</w:t>
            </w:r>
            <w:r w:rsidRPr="00A13DBA">
              <w:rPr>
                <w:rFonts w:asciiTheme="minorEastAsia" w:hAnsiTheme="minorEastAsia" w:cstheme="minorEastAsia" w:hint="eastAsia"/>
                <w:bCs/>
                <w:sz w:val="21"/>
                <w:szCs w:val="21"/>
              </w:rPr>
              <w:br/>
              <w:t>环境标准 工作温度：0～40℃；</w:t>
            </w:r>
            <w:r w:rsidRPr="00A13DBA">
              <w:rPr>
                <w:rFonts w:asciiTheme="minorEastAsia" w:hAnsiTheme="minorEastAsia" w:cstheme="minorEastAsia" w:hint="eastAsia"/>
                <w:bCs/>
                <w:sz w:val="21"/>
                <w:szCs w:val="21"/>
              </w:rPr>
              <w:br/>
            </w:r>
            <w:r w:rsidRPr="00A13DBA">
              <w:rPr>
                <w:rFonts w:asciiTheme="minorEastAsia" w:hAnsiTheme="minorEastAsia" w:cstheme="minorEastAsia" w:hint="eastAsia"/>
                <w:bCs/>
                <w:sz w:val="21"/>
                <w:szCs w:val="21"/>
              </w:rPr>
              <w:lastRenderedPageBreak/>
              <w:t>工作湿度：5%-95%（非凝露）。</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lastRenderedPageBreak/>
              <w:t>10</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是</w:t>
            </w:r>
          </w:p>
        </w:tc>
      </w:tr>
      <w:tr w:rsidR="005A28B0" w:rsidRPr="00A13DBA" w:rsidTr="005A28B0">
        <w:trPr>
          <w:trHeight w:val="304"/>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21</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数据专线</w:t>
            </w:r>
          </w:p>
        </w:tc>
        <w:tc>
          <w:tcPr>
            <w:tcW w:w="8882" w:type="dxa"/>
            <w:shd w:val="clear" w:color="auto" w:fill="auto"/>
            <w:vAlign w:val="center"/>
          </w:tcPr>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点对点专享数据传输，带宽2M。</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1</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条</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是</w:t>
            </w:r>
          </w:p>
        </w:tc>
      </w:tr>
      <w:tr w:rsidR="005A28B0" w:rsidRPr="00A13DBA" w:rsidTr="005A28B0">
        <w:trPr>
          <w:trHeight w:val="320"/>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22</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门禁控制器</w:t>
            </w:r>
          </w:p>
        </w:tc>
        <w:tc>
          <w:tcPr>
            <w:tcW w:w="8882" w:type="dxa"/>
            <w:shd w:val="clear" w:color="auto" w:fill="auto"/>
            <w:vAlign w:val="center"/>
          </w:tcPr>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可独立存储授权名单28000条；TCP/IP通讯，不同时段不同授权等；支持消防联动和安防联动；含门禁控制器嵌入式程序通讯接口TCP；</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用户数量每门≥6万；</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脱机记录≥20万；</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读头密码键盘支持；</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读卡器支持WG26，WG34等模式；</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供电电压AC220V±10％；</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存储容量≥64Mbit；</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读头接口≥2路WG；</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门锁接口≥2路；</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按键接口≥2路；</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报警接口≥2路；</w:t>
            </w:r>
          </w:p>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数据保存时间≥10年。</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11</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否</w:t>
            </w:r>
          </w:p>
        </w:tc>
      </w:tr>
      <w:tr w:rsidR="005A28B0" w:rsidRPr="00A13DBA" w:rsidTr="005A28B0">
        <w:trPr>
          <w:trHeight w:val="340"/>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23</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门禁读卡器</w:t>
            </w:r>
          </w:p>
        </w:tc>
        <w:tc>
          <w:tcPr>
            <w:tcW w:w="8882" w:type="dxa"/>
            <w:shd w:val="clear" w:color="auto" w:fill="auto"/>
            <w:vAlign w:val="center"/>
          </w:tcPr>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刷卡身份识别及开门；含门禁读头嵌入式程序；供电电压控制器供电，DC9~15V，功耗&lt;2W；</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读卡频率13.56M；</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读卡距离1-5cm；</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支持卡类型符合ISO/ICE 14443A/B标准，Mifare1卡/CPU卡/金融IC卡、手机卡（RF-SIM/RF-UIM卡/双界面卡）、NFC应用终端(SWP-SIM卡，NFC全卡)；</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显示OLED汉显+LED指示，中文显示操作状态；</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lastRenderedPageBreak/>
              <w:t>内置PSAM插槽；</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防拆开关设计；</w:t>
            </w:r>
          </w:p>
          <w:p w:rsidR="005A28B0" w:rsidRPr="00A13DBA" w:rsidRDefault="005A28B0" w:rsidP="005A28B0">
            <w:pPr>
              <w:pStyle w:val="a7"/>
              <w:snapToGrid w:val="0"/>
              <w:spacing w:line="40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支持蜂鸣器提示；</w:t>
            </w:r>
          </w:p>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通讯接口Wiegand34、RS485（可选）。</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lastRenderedPageBreak/>
              <w:t>11</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否</w:t>
            </w:r>
          </w:p>
        </w:tc>
      </w:tr>
      <w:tr w:rsidR="005A28B0" w:rsidRPr="00A13DBA" w:rsidTr="005A28B0">
        <w:trPr>
          <w:trHeight w:val="320"/>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lastRenderedPageBreak/>
              <w:t>24</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门锁</w:t>
            </w:r>
          </w:p>
        </w:tc>
        <w:tc>
          <w:tcPr>
            <w:tcW w:w="8882" w:type="dxa"/>
            <w:shd w:val="clear" w:color="auto" w:fill="auto"/>
            <w:vAlign w:val="center"/>
          </w:tcPr>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电磁锁。</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11</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否</w:t>
            </w:r>
          </w:p>
        </w:tc>
      </w:tr>
      <w:tr w:rsidR="005A28B0" w:rsidRPr="00A13DBA" w:rsidTr="005A28B0">
        <w:trPr>
          <w:trHeight w:val="320"/>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25</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配件</w:t>
            </w:r>
          </w:p>
        </w:tc>
        <w:tc>
          <w:tcPr>
            <w:tcW w:w="8882" w:type="dxa"/>
            <w:shd w:val="clear" w:color="auto" w:fill="auto"/>
            <w:vAlign w:val="center"/>
          </w:tcPr>
          <w:p w:rsidR="005A28B0" w:rsidRPr="00A13DBA" w:rsidRDefault="005A28B0" w:rsidP="005A28B0">
            <w:pPr>
              <w:pStyle w:val="a7"/>
              <w:snapToGrid w:val="0"/>
              <w:spacing w:line="400" w:lineRule="exact"/>
            </w:pPr>
            <w:r w:rsidRPr="00A13DBA">
              <w:rPr>
                <w:rFonts w:asciiTheme="minorEastAsia" w:hAnsiTheme="minorEastAsia" w:cstheme="minorEastAsia" w:hint="eastAsia"/>
                <w:bCs/>
                <w:sz w:val="21"/>
                <w:szCs w:val="21"/>
              </w:rPr>
              <w:t>含开门按钮、闭门器等。</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11</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台</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否</w:t>
            </w:r>
          </w:p>
        </w:tc>
      </w:tr>
      <w:tr w:rsidR="005A28B0" w:rsidRPr="00A13DBA" w:rsidTr="005A28B0">
        <w:trPr>
          <w:trHeight w:val="317"/>
          <w:jc w:val="center"/>
        </w:trPr>
        <w:tc>
          <w:tcPr>
            <w:tcW w:w="611" w:type="dxa"/>
            <w:vAlign w:val="center"/>
          </w:tcPr>
          <w:p w:rsidR="005A28B0" w:rsidRPr="00A13DBA" w:rsidRDefault="005A28B0" w:rsidP="005A28B0">
            <w:pPr>
              <w:jc w:val="center"/>
              <w:rPr>
                <w:rFonts w:ascii="宋体" w:eastAsia="宋体" w:hAnsi="宋体" w:cs="宋体"/>
                <w:szCs w:val="21"/>
              </w:rPr>
            </w:pPr>
            <w:r w:rsidRPr="00A13DBA">
              <w:rPr>
                <w:rFonts w:ascii="宋体" w:eastAsia="宋体" w:hAnsi="宋体" w:cs="宋体" w:hint="eastAsia"/>
                <w:szCs w:val="21"/>
              </w:rPr>
              <w:t>26</w:t>
            </w:r>
          </w:p>
        </w:tc>
        <w:tc>
          <w:tcPr>
            <w:tcW w:w="1794"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 w:val="21"/>
                <w:szCs w:val="21"/>
              </w:rPr>
            </w:pPr>
            <w:r w:rsidRPr="00A13DBA">
              <w:rPr>
                <w:rFonts w:asciiTheme="minorEastAsia" w:hAnsiTheme="minorEastAsia" w:cstheme="minorEastAsia" w:hint="eastAsia"/>
                <w:bCs/>
                <w:sz w:val="21"/>
                <w:szCs w:val="21"/>
              </w:rPr>
              <w:t>车辆出入管理设备</w:t>
            </w:r>
          </w:p>
        </w:tc>
        <w:tc>
          <w:tcPr>
            <w:tcW w:w="8882" w:type="dxa"/>
            <w:shd w:val="clear" w:color="auto" w:fill="auto"/>
            <w:vAlign w:val="center"/>
          </w:tcPr>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出入口应用，支持车辆抓拍、车牌识别以及车身颜色识别，含车辆档杆、车辆识别器等；</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出入口应用，支持车辆抓拍、车牌识别以及车身颜色识别；</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支持同步闪光灯输出，最多可支持3路闪光灯同步输出，支持频闪；</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支持智能识别功能；</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内置车牌识别功能；</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内置车身颜色识别功能；</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内置车型识别功能；</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视频和抓拍图片独立配置字符叠加功能；</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本地视频预览，BNC信号输出，方便调试；</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支持SD/SDHC本地图片存储检索、自动覆盖、自动上传；</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支持外接USB存储设备本地图片存储、自动覆盖、自动上传；</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超强的网络功能，支持多种图片上传方式（FTP、SDK布防等）；</w:t>
            </w:r>
          </w:p>
          <w:p w:rsidR="005A28B0" w:rsidRPr="00A13DBA" w:rsidRDefault="005A28B0" w:rsidP="005A28B0">
            <w:pPr>
              <w:pStyle w:val="a7"/>
              <w:snapToGrid w:val="0"/>
              <w:spacing w:line="380" w:lineRule="exact"/>
              <w:rPr>
                <w:rFonts w:asciiTheme="minorEastAsia" w:hAnsiTheme="minorEastAsia" w:cstheme="minorEastAsia"/>
                <w:bCs/>
                <w:sz w:val="21"/>
                <w:szCs w:val="21"/>
              </w:rPr>
            </w:pPr>
            <w:r w:rsidRPr="00A13DBA">
              <w:rPr>
                <w:rFonts w:asciiTheme="minorEastAsia" w:hAnsiTheme="minorEastAsia" w:cstheme="minorEastAsia" w:hint="eastAsia"/>
                <w:bCs/>
                <w:sz w:val="21"/>
                <w:szCs w:val="21"/>
              </w:rPr>
              <w:t>支持硬件看门狗；</w:t>
            </w:r>
          </w:p>
          <w:p w:rsidR="005A28B0" w:rsidRPr="00A13DBA" w:rsidRDefault="005A28B0" w:rsidP="005A28B0">
            <w:pPr>
              <w:pStyle w:val="a7"/>
              <w:snapToGrid w:val="0"/>
              <w:spacing w:line="380" w:lineRule="exact"/>
            </w:pPr>
            <w:r w:rsidRPr="00A13DBA">
              <w:rPr>
                <w:rFonts w:asciiTheme="minorEastAsia" w:hAnsiTheme="minorEastAsia" w:cstheme="minorEastAsia" w:hint="eastAsia"/>
                <w:bCs/>
                <w:sz w:val="21"/>
                <w:szCs w:val="21"/>
              </w:rPr>
              <w:t>支持配置文件导入导出。</w:t>
            </w:r>
          </w:p>
        </w:tc>
        <w:tc>
          <w:tcPr>
            <w:tcW w:w="695"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4</w:t>
            </w:r>
          </w:p>
        </w:tc>
        <w:tc>
          <w:tcPr>
            <w:tcW w:w="736" w:type="dxa"/>
            <w:shd w:val="clear" w:color="auto" w:fill="auto"/>
            <w:vAlign w:val="center"/>
          </w:tcPr>
          <w:p w:rsidR="005A28B0" w:rsidRPr="00A13DBA" w:rsidRDefault="005A28B0" w:rsidP="005A28B0">
            <w:pPr>
              <w:pStyle w:val="a7"/>
              <w:snapToGrid w:val="0"/>
              <w:spacing w:line="400" w:lineRule="exact"/>
              <w:jc w:val="center"/>
            </w:pPr>
            <w:r w:rsidRPr="00A13DBA">
              <w:rPr>
                <w:rFonts w:asciiTheme="minorEastAsia" w:hAnsiTheme="minorEastAsia" w:cstheme="minorEastAsia" w:hint="eastAsia"/>
                <w:bCs/>
                <w:sz w:val="21"/>
                <w:szCs w:val="21"/>
              </w:rPr>
              <w:t>套</w:t>
            </w:r>
          </w:p>
        </w:tc>
        <w:tc>
          <w:tcPr>
            <w:tcW w:w="1230" w:type="dxa"/>
            <w:shd w:val="clear" w:color="auto" w:fill="auto"/>
            <w:vAlign w:val="center"/>
          </w:tcPr>
          <w:p w:rsidR="005A28B0" w:rsidRPr="00A13DBA" w:rsidRDefault="005A28B0" w:rsidP="005A28B0">
            <w:pPr>
              <w:pStyle w:val="a7"/>
              <w:snapToGrid w:val="0"/>
              <w:spacing w:line="400" w:lineRule="exact"/>
              <w:jc w:val="center"/>
              <w:rPr>
                <w:rFonts w:ascii="宋体" w:hAnsi="宋体" w:cs="宋体"/>
                <w:szCs w:val="21"/>
              </w:rPr>
            </w:pPr>
            <w:r w:rsidRPr="00A13DBA">
              <w:rPr>
                <w:rFonts w:asciiTheme="minorEastAsia" w:hAnsiTheme="minorEastAsia" w:cstheme="minorEastAsia" w:hint="eastAsia"/>
                <w:bCs/>
                <w:sz w:val="21"/>
                <w:szCs w:val="21"/>
              </w:rPr>
              <w:t>否</w:t>
            </w:r>
          </w:p>
        </w:tc>
      </w:tr>
    </w:tbl>
    <w:p w:rsidR="005A28B0" w:rsidRPr="00A13DBA" w:rsidRDefault="005A28B0" w:rsidP="005A28B0">
      <w:pPr>
        <w:widowControl/>
        <w:jc w:val="left"/>
        <w:rPr>
          <w:rFonts w:ascii="仿宋" w:eastAsia="仿宋" w:hAnsi="仿宋" w:cs="仿宋"/>
          <w:kern w:val="0"/>
          <w:sz w:val="30"/>
          <w:szCs w:val="30"/>
          <w:shd w:val="clear" w:color="auto" w:fill="FFFFFF"/>
        </w:rPr>
      </w:pPr>
      <w:r w:rsidRPr="00A13DBA">
        <w:rPr>
          <w:rFonts w:ascii="仿宋" w:eastAsia="仿宋" w:hAnsi="仿宋" w:cs="仿宋"/>
          <w:kern w:val="0"/>
          <w:sz w:val="30"/>
          <w:szCs w:val="30"/>
          <w:shd w:val="clear" w:color="auto" w:fill="FFFFFF"/>
        </w:rPr>
        <w:br w:type="page"/>
      </w:r>
    </w:p>
    <w:p w:rsidR="005A28B0" w:rsidRPr="00A13DBA" w:rsidRDefault="005A28B0" w:rsidP="005A28B0">
      <w:pPr>
        <w:widowControl/>
        <w:shd w:val="clear" w:color="auto" w:fill="FFFFFF"/>
        <w:spacing w:line="360" w:lineRule="atLeast"/>
        <w:ind w:firstLine="600"/>
        <w:jc w:val="left"/>
        <w:rPr>
          <w:rFonts w:ascii="仿宋" w:eastAsia="仿宋" w:hAnsi="仿宋" w:cs="仿宋"/>
          <w:b/>
          <w:kern w:val="0"/>
          <w:sz w:val="30"/>
          <w:szCs w:val="30"/>
          <w:shd w:val="clear" w:color="auto" w:fill="FFFFFF"/>
        </w:rPr>
      </w:pPr>
      <w:r w:rsidRPr="00A13DBA">
        <w:rPr>
          <w:rFonts w:ascii="仿宋" w:eastAsia="仿宋" w:hAnsi="仿宋" w:cs="仿宋" w:hint="eastAsia"/>
          <w:b/>
          <w:kern w:val="0"/>
          <w:sz w:val="30"/>
          <w:szCs w:val="30"/>
          <w:shd w:val="clear" w:color="auto" w:fill="FFFFFF"/>
        </w:rPr>
        <w:lastRenderedPageBreak/>
        <w:t>C包：</w:t>
      </w:r>
    </w:p>
    <w:tbl>
      <w:tblPr>
        <w:tblpPr w:leftFromText="180" w:rightFromText="180" w:vertAnchor="text" w:horzAnchor="page" w:tblpX="1421" w:tblpY="82"/>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564"/>
        <w:gridCol w:w="7886"/>
        <w:gridCol w:w="856"/>
        <w:gridCol w:w="901"/>
        <w:gridCol w:w="870"/>
      </w:tblGrid>
      <w:tr w:rsidR="005A28B0" w:rsidRPr="00A13DBA" w:rsidTr="005A28B0">
        <w:trPr>
          <w:trHeight w:val="652"/>
        </w:trPr>
        <w:tc>
          <w:tcPr>
            <w:tcW w:w="13948" w:type="dxa"/>
            <w:gridSpan w:val="6"/>
            <w:tcBorders>
              <w:top w:val="single" w:sz="4" w:space="0" w:color="auto"/>
              <w:left w:val="single" w:sz="4" w:space="0" w:color="auto"/>
              <w:bottom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rPr>
                <w:rFonts w:ascii="宋体" w:hAnsi="宋体" w:cs="宋体"/>
                <w:b/>
                <w:sz w:val="21"/>
                <w:szCs w:val="21"/>
              </w:rPr>
            </w:pPr>
            <w:r w:rsidRPr="00A13DBA">
              <w:rPr>
                <w:rFonts w:ascii="黑体" w:eastAsia="黑体" w:hAnsi="黑体" w:cs="黑体" w:hint="eastAsia"/>
                <w:b/>
                <w:sz w:val="28"/>
                <w:szCs w:val="28"/>
              </w:rPr>
              <w:t>1、多媒体教室</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序号</w:t>
            </w:r>
          </w:p>
        </w:tc>
        <w:tc>
          <w:tcPr>
            <w:tcW w:w="2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设备（软件或其它）名称</w:t>
            </w:r>
          </w:p>
        </w:tc>
        <w:tc>
          <w:tcPr>
            <w:tcW w:w="7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技术指标</w:t>
            </w:r>
          </w:p>
        </w:tc>
        <w:tc>
          <w:tcPr>
            <w:tcW w:w="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数量</w:t>
            </w:r>
          </w:p>
        </w:tc>
        <w:tc>
          <w:tcPr>
            <w:tcW w:w="9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单位</w:t>
            </w:r>
          </w:p>
        </w:tc>
        <w:tc>
          <w:tcPr>
            <w:tcW w:w="870" w:type="dxa"/>
            <w:tcBorders>
              <w:tl2br w:val="nil"/>
              <w:tr2bl w:val="nil"/>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b/>
                <w:sz w:val="21"/>
                <w:szCs w:val="21"/>
              </w:rPr>
              <w:t>是否为核心产品</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触控一体机</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A13DBA" w:rsidP="005A28B0">
            <w:pPr>
              <w:spacing w:line="400" w:lineRule="exact"/>
            </w:pPr>
            <w:r>
              <w:rPr>
                <w:rFonts w:hint="eastAsia"/>
              </w:rPr>
              <w:t>▲</w:t>
            </w:r>
            <w:r w:rsidR="005A28B0" w:rsidRPr="00A13DBA">
              <w:rPr>
                <w:rFonts w:hint="eastAsia"/>
              </w:rPr>
              <w:t xml:space="preserve">1. </w:t>
            </w:r>
            <w:r w:rsidR="005A28B0" w:rsidRPr="00A13DBA">
              <w:rPr>
                <w:rFonts w:hint="eastAsia"/>
              </w:rPr>
              <w:t>屏幕尺寸：</w:t>
            </w:r>
            <w:r w:rsidR="005A28B0" w:rsidRPr="00A13DBA">
              <w:rPr>
                <w:rFonts w:hint="eastAsia"/>
              </w:rPr>
              <w:t>70</w:t>
            </w:r>
            <w:r w:rsidR="005A28B0" w:rsidRPr="00A13DBA">
              <w:rPr>
                <w:rFonts w:hint="eastAsia"/>
              </w:rPr>
              <w:t>英寸</w:t>
            </w:r>
            <w:r w:rsidR="005A28B0" w:rsidRPr="00A13DBA">
              <w:rPr>
                <w:rFonts w:hint="eastAsia"/>
              </w:rPr>
              <w:t xml:space="preserve"> LED </w:t>
            </w:r>
            <w:r w:rsidR="005A28B0" w:rsidRPr="00A13DBA">
              <w:rPr>
                <w:rFonts w:hint="eastAsia"/>
              </w:rPr>
              <w:t>液晶</w:t>
            </w:r>
            <w:r w:rsidR="005A28B0" w:rsidRPr="00A13DBA">
              <w:rPr>
                <w:rFonts w:hint="eastAsia"/>
              </w:rPr>
              <w:t>A</w:t>
            </w:r>
            <w:r w:rsidR="005A28B0" w:rsidRPr="00A13DBA">
              <w:rPr>
                <w:rFonts w:hint="eastAsia"/>
              </w:rPr>
              <w:t>规屏</w:t>
            </w:r>
            <w:r w:rsidR="005A28B0" w:rsidRPr="00A13DBA">
              <w:rPr>
                <w:rFonts w:hint="eastAsia"/>
              </w:rPr>
              <w:t>,</w:t>
            </w:r>
            <w:r w:rsidR="005A28B0" w:rsidRPr="00A13DBA">
              <w:rPr>
                <w:rFonts w:hint="eastAsia"/>
              </w:rPr>
              <w:t>显示比例</w:t>
            </w:r>
            <w:r w:rsidR="005A28B0" w:rsidRPr="00A13DBA">
              <w:rPr>
                <w:rFonts w:hint="eastAsia"/>
              </w:rPr>
              <w:t>16:9</w:t>
            </w:r>
            <w:r w:rsidR="005A28B0" w:rsidRPr="00A13DBA">
              <w:rPr>
                <w:rFonts w:hint="eastAsia"/>
              </w:rPr>
              <w:t>，亮度≥</w:t>
            </w:r>
            <w:r w:rsidR="005A28B0" w:rsidRPr="00A13DBA">
              <w:rPr>
                <w:rFonts w:hint="eastAsia"/>
              </w:rPr>
              <w:t>500cd/m2</w:t>
            </w:r>
            <w:r w:rsidR="005A28B0" w:rsidRPr="00A13DBA">
              <w:rPr>
                <w:rFonts w:hint="eastAsia"/>
              </w:rPr>
              <w:t>，对比度≥</w:t>
            </w:r>
            <w:r w:rsidR="005A28B0" w:rsidRPr="00A13DBA">
              <w:rPr>
                <w:rFonts w:hint="eastAsia"/>
              </w:rPr>
              <w:t>5000</w:t>
            </w:r>
            <w:r w:rsidR="005A28B0" w:rsidRPr="00A13DBA">
              <w:rPr>
                <w:rFonts w:hint="eastAsia"/>
              </w:rPr>
              <w:t>：</w:t>
            </w:r>
            <w:r w:rsidR="005A28B0" w:rsidRPr="00A13DBA">
              <w:rPr>
                <w:rFonts w:hint="eastAsia"/>
              </w:rPr>
              <w:t>1</w:t>
            </w:r>
            <w:r w:rsidR="005A28B0" w:rsidRPr="00A13DBA">
              <w:rPr>
                <w:rFonts w:hint="eastAsia"/>
              </w:rPr>
              <w:t>，可视角度≥</w:t>
            </w:r>
            <w:r w:rsidR="005A28B0" w:rsidRPr="00A13DBA">
              <w:rPr>
                <w:rFonts w:hint="eastAsia"/>
              </w:rPr>
              <w:t>175</w:t>
            </w:r>
            <w:r w:rsidR="005A28B0" w:rsidRPr="00A13DBA">
              <w:rPr>
                <w:rFonts w:hint="eastAsia"/>
              </w:rPr>
              <w:t>°</w:t>
            </w:r>
          </w:p>
          <w:p w:rsidR="005A28B0" w:rsidRPr="00A13DBA" w:rsidRDefault="00A13DBA" w:rsidP="005A28B0">
            <w:pPr>
              <w:spacing w:line="400" w:lineRule="exact"/>
            </w:pPr>
            <w:r>
              <w:rPr>
                <w:rFonts w:hint="eastAsia"/>
              </w:rPr>
              <w:t>▲</w:t>
            </w:r>
            <w:r w:rsidR="005A28B0" w:rsidRPr="00A13DBA">
              <w:rPr>
                <w:rFonts w:hint="eastAsia"/>
              </w:rPr>
              <w:t xml:space="preserve">2. </w:t>
            </w:r>
            <w:r w:rsidR="005A28B0" w:rsidRPr="00A13DBA">
              <w:rPr>
                <w:rFonts w:hint="eastAsia"/>
              </w:rPr>
              <w:t>具备防眩光和防划伤钢化玻璃（透过率≥</w:t>
            </w:r>
            <w:r w:rsidR="005A28B0" w:rsidRPr="00A13DBA">
              <w:rPr>
                <w:rFonts w:hint="eastAsia"/>
              </w:rPr>
              <w:t>87%</w:t>
            </w:r>
            <w:r w:rsidR="005A28B0" w:rsidRPr="00A13DBA">
              <w:rPr>
                <w:rFonts w:hint="eastAsia"/>
              </w:rPr>
              <w:t>，光泽度（</w:t>
            </w:r>
            <w:r w:rsidR="005A28B0" w:rsidRPr="00A13DBA">
              <w:rPr>
                <w:rFonts w:hint="eastAsia"/>
              </w:rPr>
              <w:t>AG</w:t>
            </w:r>
            <w:r w:rsidR="005A28B0" w:rsidRPr="00A13DBA">
              <w:rPr>
                <w:rFonts w:hint="eastAsia"/>
              </w:rPr>
              <w:t>）面</w:t>
            </w:r>
            <w:r w:rsidR="005A28B0" w:rsidRPr="00A13DBA">
              <w:rPr>
                <w:rFonts w:hint="eastAsia"/>
              </w:rPr>
              <w:t>80</w:t>
            </w:r>
            <w:r w:rsidR="005A28B0" w:rsidRPr="00A13DBA">
              <w:rPr>
                <w:rFonts w:hint="eastAsia"/>
              </w:rPr>
              <w:t>±</w:t>
            </w:r>
            <w:r w:rsidR="005A28B0" w:rsidRPr="00A13DBA">
              <w:rPr>
                <w:rFonts w:hint="eastAsia"/>
              </w:rPr>
              <w:t>15</w:t>
            </w:r>
            <w:r w:rsidR="005A28B0" w:rsidRPr="00A13DBA">
              <w:rPr>
                <w:rFonts w:hint="eastAsia"/>
              </w:rPr>
              <w:t>，雾度</w:t>
            </w:r>
            <w:r w:rsidR="005A28B0" w:rsidRPr="00A13DBA">
              <w:rPr>
                <w:rFonts w:hint="eastAsia"/>
              </w:rPr>
              <w:t>5%-14%</w:t>
            </w:r>
            <w:r w:rsidR="005A28B0" w:rsidRPr="00A13DBA">
              <w:rPr>
                <w:rFonts w:hint="eastAsia"/>
              </w:rPr>
              <w:t>，表面硬度≥</w:t>
            </w:r>
            <w:r w:rsidR="005A28B0" w:rsidRPr="00A13DBA">
              <w:rPr>
                <w:rFonts w:hint="eastAsia"/>
              </w:rPr>
              <w:t>7H</w:t>
            </w:r>
            <w:r w:rsidR="005A28B0" w:rsidRPr="00A13DBA">
              <w:rPr>
                <w:rFonts w:hint="eastAsia"/>
              </w:rPr>
              <w:t>），符合防眩光和防划伤钢化玻璃的相关标准。</w:t>
            </w:r>
          </w:p>
          <w:p w:rsidR="005A28B0" w:rsidRPr="00A13DBA" w:rsidRDefault="005A28B0" w:rsidP="005A28B0">
            <w:pPr>
              <w:spacing w:line="400" w:lineRule="exact"/>
            </w:pPr>
            <w:r w:rsidRPr="00A13DBA">
              <w:rPr>
                <w:rFonts w:hint="eastAsia"/>
              </w:rPr>
              <w:t xml:space="preserve">3. </w:t>
            </w:r>
            <w:r w:rsidRPr="00A13DBA">
              <w:rPr>
                <w:rFonts w:hint="eastAsia"/>
              </w:rPr>
              <w:t>图像物理高清分辨率</w:t>
            </w:r>
            <w:r w:rsidRPr="00A13DBA">
              <w:rPr>
                <w:rFonts w:hint="eastAsia"/>
              </w:rPr>
              <w:t>1920</w:t>
            </w:r>
            <w:r w:rsidRPr="00A13DBA">
              <w:rPr>
                <w:rFonts w:hint="eastAsia"/>
              </w:rPr>
              <w:t>×</w:t>
            </w:r>
            <w:r w:rsidRPr="00A13DBA">
              <w:rPr>
                <w:rFonts w:hint="eastAsia"/>
              </w:rPr>
              <w:t xml:space="preserve">1080 </w:t>
            </w:r>
            <w:r w:rsidRPr="00A13DBA">
              <w:rPr>
                <w:rFonts w:hint="eastAsia"/>
              </w:rPr>
              <w:t>，满足数字全高清</w:t>
            </w:r>
            <w:r w:rsidRPr="00A13DBA">
              <w:rPr>
                <w:rFonts w:hint="eastAsia"/>
              </w:rPr>
              <w:t>1080P</w:t>
            </w:r>
            <w:r w:rsidRPr="00A13DBA">
              <w:rPr>
                <w:rFonts w:hint="eastAsia"/>
              </w:rPr>
              <w:t>要求</w:t>
            </w:r>
          </w:p>
          <w:p w:rsidR="005A28B0" w:rsidRPr="00A13DBA" w:rsidRDefault="005A28B0" w:rsidP="005A28B0">
            <w:pPr>
              <w:spacing w:line="400" w:lineRule="exact"/>
            </w:pPr>
            <w:r w:rsidRPr="00A13DBA">
              <w:rPr>
                <w:rFonts w:hint="eastAsia"/>
              </w:rPr>
              <w:t xml:space="preserve">4. </w:t>
            </w:r>
            <w:r w:rsidRPr="00A13DBA">
              <w:rPr>
                <w:rFonts w:hint="eastAsia"/>
              </w:rPr>
              <w:t>内置电脑：</w:t>
            </w:r>
            <w:r w:rsidRPr="00A13DBA">
              <w:rPr>
                <w:rFonts w:hint="eastAsia"/>
              </w:rPr>
              <w:t>CPU:  INTEL I3</w:t>
            </w:r>
            <w:r w:rsidRPr="00A13DBA">
              <w:rPr>
                <w:rFonts w:hint="eastAsia"/>
              </w:rPr>
              <w:t>、内存：</w:t>
            </w:r>
            <w:r w:rsidRPr="00A13DBA">
              <w:rPr>
                <w:rFonts w:hint="eastAsia"/>
              </w:rPr>
              <w:t>DDR3  4G</w:t>
            </w:r>
            <w:r w:rsidRPr="00A13DBA">
              <w:rPr>
                <w:rFonts w:hint="eastAsia"/>
              </w:rPr>
              <w:t>、硬盘：</w:t>
            </w:r>
            <w:r w:rsidRPr="00A13DBA">
              <w:rPr>
                <w:rFonts w:hint="eastAsia"/>
              </w:rPr>
              <w:t>128G</w:t>
            </w:r>
            <w:r w:rsidRPr="00A13DBA">
              <w:rPr>
                <w:rFonts w:hint="eastAsia"/>
              </w:rPr>
              <w:t>、芯片组：</w:t>
            </w:r>
            <w:r w:rsidRPr="00A13DBA">
              <w:rPr>
                <w:rFonts w:hint="eastAsia"/>
              </w:rPr>
              <w:t xml:space="preserve">Intel H81 </w:t>
            </w:r>
          </w:p>
          <w:p w:rsidR="005A28B0" w:rsidRPr="00A13DBA" w:rsidRDefault="005A28B0" w:rsidP="005A28B0">
            <w:pPr>
              <w:spacing w:line="400" w:lineRule="exact"/>
            </w:pPr>
            <w:r w:rsidRPr="00A13DBA">
              <w:rPr>
                <w:rFonts w:hint="eastAsia"/>
              </w:rPr>
              <w:t xml:space="preserve">5. </w:t>
            </w:r>
            <w:r w:rsidRPr="00A13DBA">
              <w:rPr>
                <w:rFonts w:hint="eastAsia"/>
              </w:rPr>
              <w:t>一体机</w:t>
            </w:r>
            <w:r w:rsidRPr="00A13DBA">
              <w:rPr>
                <w:rFonts w:hint="eastAsia"/>
              </w:rPr>
              <w:t>win7</w:t>
            </w:r>
            <w:r w:rsidRPr="00A13DBA">
              <w:rPr>
                <w:rFonts w:hint="eastAsia"/>
              </w:rPr>
              <w:t>系统具备一键还原功能。</w:t>
            </w:r>
          </w:p>
          <w:p w:rsidR="005A28B0" w:rsidRPr="00A13DBA" w:rsidRDefault="00A13DBA" w:rsidP="005A28B0">
            <w:pPr>
              <w:spacing w:line="400" w:lineRule="exact"/>
            </w:pPr>
            <w:r>
              <w:rPr>
                <w:rFonts w:hint="eastAsia"/>
              </w:rPr>
              <w:t>▲</w:t>
            </w:r>
            <w:r w:rsidR="005A28B0" w:rsidRPr="00A13DBA">
              <w:rPr>
                <w:rFonts w:hint="eastAsia"/>
              </w:rPr>
              <w:t xml:space="preserve">6. </w:t>
            </w:r>
            <w:r w:rsidR="005A28B0" w:rsidRPr="00A13DBA">
              <w:rPr>
                <w:rFonts w:hint="eastAsia"/>
              </w:rPr>
              <w:t>拥有前置</w:t>
            </w:r>
            <w:r w:rsidR="005A28B0" w:rsidRPr="00A13DBA">
              <w:rPr>
                <w:rFonts w:hint="eastAsia"/>
              </w:rPr>
              <w:t>MHL</w:t>
            </w:r>
            <w:r w:rsidR="005A28B0" w:rsidRPr="00A13DBA">
              <w:rPr>
                <w:rFonts w:hint="eastAsia"/>
              </w:rPr>
              <w:t>移动终端高清影音标准接口，方便手机、数码相机、数字摄影机等多媒体设备连接，画面快速同步，显示画面清晰优质。</w:t>
            </w:r>
          </w:p>
          <w:p w:rsidR="005A28B0" w:rsidRPr="00A13DBA" w:rsidRDefault="00A13DBA" w:rsidP="005A28B0">
            <w:pPr>
              <w:spacing w:line="400" w:lineRule="exact"/>
            </w:pPr>
            <w:r>
              <w:rPr>
                <w:rFonts w:hint="eastAsia"/>
              </w:rPr>
              <w:t>▲</w:t>
            </w:r>
            <w:r w:rsidR="005A28B0" w:rsidRPr="00A13DBA">
              <w:rPr>
                <w:rFonts w:hint="eastAsia"/>
              </w:rPr>
              <w:t xml:space="preserve">7. </w:t>
            </w:r>
            <w:r w:rsidR="005A28B0" w:rsidRPr="00A13DBA">
              <w:rPr>
                <w:rFonts w:hint="eastAsia"/>
              </w:rPr>
              <w:t>产品具有六色（</w:t>
            </w:r>
            <w:r w:rsidR="005A28B0" w:rsidRPr="00A13DBA">
              <w:rPr>
                <w:rFonts w:hint="eastAsia"/>
              </w:rPr>
              <w:t>RGBCMY</w:t>
            </w:r>
            <w:r w:rsidR="005A28B0" w:rsidRPr="00A13DBA">
              <w:rPr>
                <w:rFonts w:hint="eastAsia"/>
              </w:rPr>
              <w:t>）色彩提升技术，要求对图像的彩色可以分红（</w:t>
            </w:r>
            <w:r w:rsidR="005A28B0" w:rsidRPr="00A13DBA">
              <w:rPr>
                <w:rFonts w:hint="eastAsia"/>
              </w:rPr>
              <w:t>R</w:t>
            </w:r>
            <w:r w:rsidR="005A28B0" w:rsidRPr="00A13DBA">
              <w:rPr>
                <w:rFonts w:hint="eastAsia"/>
              </w:rPr>
              <w:t>）、绿（</w:t>
            </w:r>
            <w:r w:rsidR="005A28B0" w:rsidRPr="00A13DBA">
              <w:rPr>
                <w:rFonts w:hint="eastAsia"/>
              </w:rPr>
              <w:t>G</w:t>
            </w:r>
            <w:r w:rsidR="005A28B0" w:rsidRPr="00A13DBA">
              <w:rPr>
                <w:rFonts w:hint="eastAsia"/>
              </w:rPr>
              <w:t>）、蓝（</w:t>
            </w:r>
            <w:r w:rsidR="005A28B0" w:rsidRPr="00A13DBA">
              <w:rPr>
                <w:rFonts w:hint="eastAsia"/>
              </w:rPr>
              <w:t>B</w:t>
            </w:r>
            <w:r w:rsidR="005A28B0" w:rsidRPr="00A13DBA">
              <w:rPr>
                <w:rFonts w:hint="eastAsia"/>
              </w:rPr>
              <w:t>）</w:t>
            </w:r>
            <w:r w:rsidR="005A28B0" w:rsidRPr="00A13DBA">
              <w:rPr>
                <w:rFonts w:hint="eastAsia"/>
              </w:rPr>
              <w:t xml:space="preserve"> </w:t>
            </w:r>
            <w:r w:rsidR="005A28B0" w:rsidRPr="00A13DBA">
              <w:rPr>
                <w:rFonts w:hint="eastAsia"/>
              </w:rPr>
              <w:t>、青（</w:t>
            </w:r>
            <w:r w:rsidR="005A28B0" w:rsidRPr="00A13DBA">
              <w:rPr>
                <w:rFonts w:hint="eastAsia"/>
              </w:rPr>
              <w:t>C</w:t>
            </w:r>
            <w:r w:rsidR="005A28B0" w:rsidRPr="00A13DBA">
              <w:rPr>
                <w:rFonts w:hint="eastAsia"/>
              </w:rPr>
              <w:t>）、品红（</w:t>
            </w:r>
            <w:r w:rsidR="005A28B0" w:rsidRPr="00A13DBA">
              <w:rPr>
                <w:rFonts w:hint="eastAsia"/>
              </w:rPr>
              <w:t>M</w:t>
            </w:r>
            <w:r w:rsidR="005A28B0" w:rsidRPr="00A13DBA">
              <w:rPr>
                <w:rFonts w:hint="eastAsia"/>
              </w:rPr>
              <w:t>）、黄（</w:t>
            </w:r>
            <w:r w:rsidR="005A28B0" w:rsidRPr="00A13DBA">
              <w:rPr>
                <w:rFonts w:hint="eastAsia"/>
              </w:rPr>
              <w:t>Y</w:t>
            </w:r>
            <w:r w:rsidR="005A28B0" w:rsidRPr="00A13DBA">
              <w:rPr>
                <w:rFonts w:hint="eastAsia"/>
              </w:rPr>
              <w:t>）六种彩色分量在不同的亮度层次上对色调、饱和度分别单独的进行调节。</w:t>
            </w:r>
          </w:p>
          <w:p w:rsidR="005A28B0" w:rsidRPr="00A13DBA" w:rsidRDefault="005A28B0" w:rsidP="005A28B0">
            <w:pPr>
              <w:spacing w:line="400" w:lineRule="exact"/>
            </w:pPr>
            <w:r w:rsidRPr="00A13DBA">
              <w:rPr>
                <w:rFonts w:hint="eastAsia"/>
              </w:rPr>
              <w:t xml:space="preserve">8. </w:t>
            </w:r>
            <w:r w:rsidRPr="00A13DBA">
              <w:rPr>
                <w:rFonts w:hint="eastAsia"/>
              </w:rPr>
              <w:t>支持</w:t>
            </w:r>
            <w:r w:rsidRPr="00A13DBA">
              <w:rPr>
                <w:rFonts w:hint="eastAsia"/>
              </w:rPr>
              <w:t>H.265</w:t>
            </w:r>
            <w:r w:rsidRPr="00A13DBA">
              <w:rPr>
                <w:rFonts w:hint="eastAsia"/>
              </w:rPr>
              <w:t>解码【高效视频编码（</w:t>
            </w:r>
            <w:r w:rsidRPr="00A13DBA">
              <w:rPr>
                <w:rFonts w:hint="eastAsia"/>
              </w:rPr>
              <w:t>High Efficency video Coding)</w:t>
            </w:r>
            <w:r w:rsidRPr="00A13DBA">
              <w:rPr>
                <w:rFonts w:hint="eastAsia"/>
              </w:rPr>
              <w:t>】：在网络环境较差的学校，</w:t>
            </w:r>
            <w:r w:rsidRPr="00A13DBA">
              <w:rPr>
                <w:rFonts w:hint="eastAsia"/>
              </w:rPr>
              <w:t>H.265</w:t>
            </w:r>
            <w:r w:rsidRPr="00A13DBA">
              <w:rPr>
                <w:rFonts w:hint="eastAsia"/>
              </w:rPr>
              <w:t>解码可以减少</w:t>
            </w:r>
            <w:r w:rsidRPr="00A13DBA">
              <w:rPr>
                <w:rFonts w:hint="eastAsia"/>
              </w:rPr>
              <w:t>70-80%</w:t>
            </w:r>
            <w:r w:rsidRPr="00A13DBA">
              <w:rPr>
                <w:rFonts w:hint="eastAsia"/>
              </w:rPr>
              <w:t>的带宽消耗，从而更流畅地播放高清视频课件，即使是</w:t>
            </w:r>
            <w:r w:rsidRPr="00A13DBA">
              <w:rPr>
                <w:rFonts w:hint="eastAsia"/>
              </w:rPr>
              <w:t>4K</w:t>
            </w:r>
            <w:r w:rsidRPr="00A13DBA">
              <w:rPr>
                <w:rFonts w:hint="eastAsia"/>
              </w:rPr>
              <w:t>甚至</w:t>
            </w:r>
            <w:r w:rsidRPr="00A13DBA">
              <w:rPr>
                <w:rFonts w:hint="eastAsia"/>
              </w:rPr>
              <w:t>8K</w:t>
            </w:r>
            <w:r w:rsidRPr="00A13DBA">
              <w:rPr>
                <w:rFonts w:hint="eastAsia"/>
              </w:rPr>
              <w:t>视频也可快速放映，让课堂更精彩。</w:t>
            </w:r>
          </w:p>
          <w:p w:rsidR="005A28B0" w:rsidRPr="00A13DBA" w:rsidRDefault="005A28B0" w:rsidP="005A28B0">
            <w:pPr>
              <w:spacing w:line="400" w:lineRule="exact"/>
            </w:pPr>
            <w:r w:rsidRPr="00A13DBA">
              <w:rPr>
                <w:rFonts w:hint="eastAsia"/>
              </w:rPr>
              <w:t xml:space="preserve">9. </w:t>
            </w:r>
            <w:r w:rsidRPr="00A13DBA">
              <w:rPr>
                <w:rFonts w:hint="eastAsia"/>
              </w:rPr>
              <w:t>前置端子：</w:t>
            </w:r>
            <w:r w:rsidRPr="00A13DBA">
              <w:rPr>
                <w:rFonts w:hint="eastAsia"/>
              </w:rPr>
              <w:t>HDMI/MHL*1</w:t>
            </w:r>
            <w:r w:rsidRPr="00A13DBA">
              <w:rPr>
                <w:rFonts w:hint="eastAsia"/>
              </w:rPr>
              <w:t>二合一，</w:t>
            </w:r>
            <w:r w:rsidRPr="00A13DBA">
              <w:rPr>
                <w:rFonts w:hint="eastAsia"/>
              </w:rPr>
              <w:t>PC USB*1</w:t>
            </w:r>
            <w:r w:rsidRPr="00A13DBA">
              <w:rPr>
                <w:rFonts w:hint="eastAsia"/>
              </w:rPr>
              <w:t>，</w:t>
            </w:r>
            <w:r w:rsidRPr="00A13DBA">
              <w:rPr>
                <w:rFonts w:hint="eastAsia"/>
              </w:rPr>
              <w:t>TV USB*1,Touch USB*1</w:t>
            </w:r>
          </w:p>
          <w:p w:rsidR="005A28B0" w:rsidRPr="00A13DBA" w:rsidRDefault="00A13DBA" w:rsidP="005A28B0">
            <w:pPr>
              <w:spacing w:line="400" w:lineRule="exact"/>
            </w:pPr>
            <w:r>
              <w:rPr>
                <w:rFonts w:hint="eastAsia"/>
              </w:rPr>
              <w:lastRenderedPageBreak/>
              <w:t>▲</w:t>
            </w:r>
            <w:r w:rsidR="005A28B0" w:rsidRPr="00A13DBA">
              <w:rPr>
                <w:rFonts w:hint="eastAsia"/>
              </w:rPr>
              <w:t xml:space="preserve">10. </w:t>
            </w:r>
            <w:r w:rsidR="005A28B0" w:rsidRPr="00A13DBA">
              <w:rPr>
                <w:rFonts w:hint="eastAsia"/>
              </w:rPr>
              <w:t>触摸屏具有防光干扰功能，能在照度</w:t>
            </w:r>
            <w:r w:rsidR="005A28B0" w:rsidRPr="00A13DBA">
              <w:rPr>
                <w:rFonts w:hint="eastAsia"/>
              </w:rPr>
              <w:t>90K LUX</w:t>
            </w:r>
            <w:r w:rsidR="005A28B0" w:rsidRPr="00A13DBA">
              <w:rPr>
                <w:rFonts w:hint="eastAsia"/>
              </w:rPr>
              <w:t>（勒克司）环境下仍能正常工作。</w:t>
            </w:r>
          </w:p>
          <w:p w:rsidR="005A28B0" w:rsidRPr="00A13DBA" w:rsidRDefault="005A28B0" w:rsidP="005A28B0">
            <w:pPr>
              <w:spacing w:line="400" w:lineRule="exact"/>
            </w:pPr>
            <w:r w:rsidRPr="00A13DBA">
              <w:rPr>
                <w:rFonts w:hint="eastAsia"/>
              </w:rPr>
              <w:t>11</w:t>
            </w:r>
            <w:r w:rsidRPr="00A13DBA">
              <w:rPr>
                <w:rFonts w:hint="eastAsia"/>
              </w:rPr>
              <w:t>．支持</w:t>
            </w:r>
            <w:r w:rsidRPr="00A13DBA">
              <w:rPr>
                <w:rFonts w:hint="eastAsia"/>
              </w:rPr>
              <w:t>DTMB</w:t>
            </w:r>
            <w:r w:rsidRPr="00A13DBA">
              <w:rPr>
                <w:rFonts w:hint="eastAsia"/>
              </w:rPr>
              <w:t>地面数字电视。</w:t>
            </w:r>
          </w:p>
          <w:p w:rsidR="005A28B0" w:rsidRPr="00A13DBA" w:rsidRDefault="005A28B0" w:rsidP="005A28B0">
            <w:pPr>
              <w:spacing w:line="400" w:lineRule="exact"/>
            </w:pPr>
            <w:r w:rsidRPr="00A13DBA">
              <w:rPr>
                <w:rFonts w:hint="eastAsia"/>
              </w:rPr>
              <w:t xml:space="preserve">12. </w:t>
            </w:r>
            <w:r w:rsidRPr="00A13DBA">
              <w:rPr>
                <w:rFonts w:hint="eastAsia"/>
              </w:rPr>
              <w:t>内存清理功能：支持一键清除产品内存，加快运行速度。</w:t>
            </w:r>
          </w:p>
          <w:p w:rsidR="005A28B0" w:rsidRPr="00A13DBA" w:rsidRDefault="005A28B0" w:rsidP="005A28B0">
            <w:pPr>
              <w:spacing w:line="400" w:lineRule="exact"/>
            </w:pPr>
            <w:r w:rsidRPr="00A13DBA">
              <w:rPr>
                <w:rFonts w:hint="eastAsia"/>
              </w:rPr>
              <w:t>1</w:t>
            </w:r>
            <w:r w:rsidRPr="00A13DBA">
              <w:rPr>
                <w:rFonts w:hint="eastAsia"/>
              </w:rPr>
              <w:t>、电子白板软件</w:t>
            </w:r>
          </w:p>
          <w:p w:rsidR="005A28B0" w:rsidRPr="00A13DBA" w:rsidRDefault="005A28B0" w:rsidP="005A28B0">
            <w:pPr>
              <w:spacing w:line="400" w:lineRule="exact"/>
            </w:pPr>
            <w:r w:rsidRPr="00A13DBA">
              <w:rPr>
                <w:rFonts w:hint="eastAsia"/>
              </w:rPr>
              <w:t>为教育局及下属学校</w:t>
            </w:r>
            <w:r w:rsidRPr="00A13DBA">
              <w:rPr>
                <w:rFonts w:hint="eastAsia"/>
              </w:rPr>
              <w:t>/</w:t>
            </w:r>
            <w:r w:rsidRPr="00A13DBA">
              <w:rPr>
                <w:rFonts w:hint="eastAsia"/>
              </w:rPr>
              <w:t>学校所有教师提供备授课一体化软件服务，每个老师有自己单独的备课软件账号，教师在备课过程中可随时一键切换到授课模式，帮助教师提高备课和授课的效率。</w:t>
            </w:r>
            <w:r w:rsidRPr="00A13DBA">
              <w:rPr>
                <w:rFonts w:hint="eastAsia"/>
              </w:rPr>
              <w:br/>
            </w:r>
            <w:r w:rsidRPr="00A13DBA">
              <w:rPr>
                <w:rFonts w:hint="eastAsia"/>
              </w:rPr>
              <w:t>本服务提供内容包括：</w:t>
            </w:r>
            <w:r w:rsidRPr="00A13DBA">
              <w:rPr>
                <w:rFonts w:hint="eastAsia"/>
              </w:rPr>
              <w:br/>
            </w:r>
            <w:r w:rsidRPr="00A13DBA">
              <w:rPr>
                <w:rFonts w:hint="eastAsia"/>
              </w:rPr>
              <w:t>（一）后台管理</w:t>
            </w:r>
            <w:r w:rsidRPr="00A13DBA">
              <w:rPr>
                <w:rFonts w:hint="eastAsia"/>
              </w:rPr>
              <w:br/>
              <w:t>(1)</w:t>
            </w:r>
            <w:r w:rsidRPr="00A13DBA">
              <w:rPr>
                <w:rFonts w:hint="eastAsia"/>
              </w:rPr>
              <w:t>各学校用户可以维护本校的校本库资源；</w:t>
            </w:r>
            <w:r w:rsidRPr="00A13DBA">
              <w:rPr>
                <w:rFonts w:hint="eastAsia"/>
              </w:rPr>
              <w:br/>
              <w:t>(2)</w:t>
            </w:r>
            <w:r w:rsidRPr="00A13DBA">
              <w:rPr>
                <w:rFonts w:hint="eastAsia"/>
              </w:rPr>
              <w:t>根据用户的账号权限，可以查看教师用户使用数据报告；</w:t>
            </w:r>
          </w:p>
          <w:p w:rsidR="005A28B0" w:rsidRPr="00A13DBA" w:rsidRDefault="005A28B0" w:rsidP="005A28B0">
            <w:pPr>
              <w:spacing w:line="400" w:lineRule="exact"/>
            </w:pPr>
            <w:r w:rsidRPr="00A13DBA">
              <w:rPr>
                <w:rFonts w:hint="eastAsia"/>
              </w:rPr>
              <w:t>（二）备课模式：</w:t>
            </w:r>
            <w:r w:rsidRPr="00A13DBA">
              <w:rPr>
                <w:rFonts w:hint="eastAsia"/>
              </w:rPr>
              <w:br/>
              <w:t>(1)</w:t>
            </w:r>
            <w:r w:rsidRPr="00A13DBA">
              <w:rPr>
                <w:rFonts w:hint="eastAsia"/>
              </w:rPr>
              <w:t>提供云端教育资源库，教师可在云端资源库找到大量丰富的公共课件及教学素材；</w:t>
            </w:r>
            <w:r w:rsidRPr="00A13DBA">
              <w:rPr>
                <w:rFonts w:hint="eastAsia"/>
              </w:rPr>
              <w:br/>
              <w:t>(2)</w:t>
            </w:r>
            <w:r w:rsidRPr="00A13DBA">
              <w:rPr>
                <w:rFonts w:hint="eastAsia"/>
              </w:rPr>
              <w:t>提供校本库功能，学校管理员可在校本库中自建教材目录，老师可以上传教学素材到校本库中，也可以下载其他老师上传的教学素材，并且可以将网盘中的教学素材一键分享到校本库中</w:t>
            </w:r>
            <w:r w:rsidRPr="00A13DBA">
              <w:rPr>
                <w:rFonts w:hint="eastAsia"/>
              </w:rPr>
              <w:t xml:space="preserve"> .</w:t>
            </w:r>
            <w:r w:rsidRPr="00A13DBA">
              <w:rPr>
                <w:rFonts w:hint="eastAsia"/>
              </w:rPr>
              <w:br/>
              <w:t xml:space="preserve">(3) </w:t>
            </w:r>
            <w:r w:rsidRPr="00A13DBA">
              <w:rPr>
                <w:rFonts w:hint="eastAsia"/>
              </w:rPr>
              <w:t>教师可对授课教材版本、年级、学科、课程章节进行选择和切换，同时支持设置为默认选项，方便教师快速进入要上的课程；</w:t>
            </w:r>
            <w:r w:rsidRPr="00A13DBA">
              <w:rPr>
                <w:rFonts w:hint="eastAsia"/>
              </w:rPr>
              <w:br/>
              <w:t>(4)</w:t>
            </w:r>
            <w:r w:rsidRPr="00A13DBA">
              <w:rPr>
                <w:rFonts w:hint="eastAsia"/>
              </w:rPr>
              <w:t>云端教育资源与教材目录相匹配，目录可匹配至年级、学科、教材版本、课程章节，教师备课时直接进入目录，无需搜索，云端教育资源库自动提供与当前课程相匹配的所有课件、教案、视频、图片、动画、音频和习题等教学素材；</w:t>
            </w:r>
            <w:r w:rsidRPr="00A13DBA">
              <w:rPr>
                <w:rFonts w:hint="eastAsia"/>
              </w:rPr>
              <w:br/>
              <w:t>(5)</w:t>
            </w:r>
            <w:r w:rsidRPr="00A13DBA">
              <w:rPr>
                <w:rFonts w:hint="eastAsia"/>
              </w:rPr>
              <w:t>一键调用云端教育资源库中课件的所有页面，也可以选择直接插入课件中的指定</w:t>
            </w:r>
            <w:r w:rsidRPr="00A13DBA">
              <w:rPr>
                <w:rFonts w:hint="eastAsia"/>
              </w:rPr>
              <w:lastRenderedPageBreak/>
              <w:t>页面；</w:t>
            </w:r>
            <w:r w:rsidRPr="00A13DBA">
              <w:rPr>
                <w:rFonts w:hint="eastAsia"/>
              </w:rPr>
              <w:br/>
              <w:t>(6)</w:t>
            </w:r>
            <w:r w:rsidRPr="00A13DBA">
              <w:rPr>
                <w:rFonts w:hint="eastAsia"/>
              </w:rPr>
              <w:t>支持快速插入图片、视频、动画和音频等教学素材；</w:t>
            </w:r>
            <w:r w:rsidRPr="00A13DBA">
              <w:rPr>
                <w:rFonts w:hint="eastAsia"/>
              </w:rPr>
              <w:br/>
              <w:t>(7)</w:t>
            </w:r>
            <w:r w:rsidRPr="00A13DBA">
              <w:rPr>
                <w:rFonts w:hint="eastAsia"/>
              </w:rPr>
              <w:t>支持所有的教育资源和教学工具能够直接在</w:t>
            </w:r>
            <w:r w:rsidRPr="00A13DBA">
              <w:rPr>
                <w:rFonts w:hint="eastAsia"/>
              </w:rPr>
              <w:t>PowerPoint/WPS</w:t>
            </w:r>
            <w:r w:rsidRPr="00A13DBA">
              <w:rPr>
                <w:rFonts w:hint="eastAsia"/>
              </w:rPr>
              <w:t>上进行编辑和操作应用，无需使用第三方的编辑器；</w:t>
            </w:r>
            <w:r w:rsidRPr="00A13DBA">
              <w:rPr>
                <w:rFonts w:hint="eastAsia"/>
              </w:rPr>
              <w:br/>
              <w:t>(8)</w:t>
            </w:r>
            <w:r w:rsidRPr="00A13DBA">
              <w:rPr>
                <w:rFonts w:hint="eastAsia"/>
              </w:rPr>
              <w:t>各类资源支持关键字模糊搜索查找；</w:t>
            </w:r>
            <w:r w:rsidRPr="00A13DBA">
              <w:rPr>
                <w:rFonts w:hint="eastAsia"/>
              </w:rPr>
              <w:br/>
              <w:t>(9)</w:t>
            </w:r>
            <w:r w:rsidRPr="00A13DBA">
              <w:rPr>
                <w:rFonts w:hint="eastAsia"/>
              </w:rPr>
              <w:t>支持在编辑课件过程中预览、拖拽、插入所需的教学资源和素材；</w:t>
            </w:r>
          </w:p>
          <w:p w:rsidR="005A28B0" w:rsidRPr="00A13DBA" w:rsidRDefault="00A13DBA" w:rsidP="005A28B0">
            <w:pPr>
              <w:spacing w:line="400" w:lineRule="exact"/>
            </w:pPr>
            <w:r>
              <w:rPr>
                <w:rFonts w:hint="eastAsia"/>
              </w:rPr>
              <w:t>▲</w:t>
            </w:r>
            <w:r w:rsidR="005A28B0" w:rsidRPr="00A13DBA">
              <w:rPr>
                <w:rFonts w:hint="eastAsia"/>
              </w:rPr>
              <w:t>(10)</w:t>
            </w:r>
            <w:r w:rsidR="005A28B0" w:rsidRPr="00A13DBA">
              <w:rPr>
                <w:rFonts w:hint="eastAsia"/>
              </w:rPr>
              <w:t>支持教师创建新题目，可编辑多种题型，可对编辑好的试题进行预览和试做，并提供习题范例，支持范例预览和导入，提供的习题类型不少于</w:t>
            </w:r>
            <w:r w:rsidR="005A28B0" w:rsidRPr="00A13DBA">
              <w:rPr>
                <w:rFonts w:hint="eastAsia"/>
              </w:rPr>
              <w:t>25</w:t>
            </w:r>
            <w:r w:rsidR="005A28B0" w:rsidRPr="00A13DBA">
              <w:rPr>
                <w:rFonts w:hint="eastAsia"/>
              </w:rPr>
              <w:t>种，包括单项选择题、多项选择题、填空题、连线题、主观题、阅读理解</w:t>
            </w:r>
            <w:r w:rsidR="005A28B0" w:rsidRPr="00A13DBA">
              <w:rPr>
                <w:rFonts w:hint="eastAsia"/>
              </w:rPr>
              <w:t>/</w:t>
            </w:r>
            <w:r w:rsidR="005A28B0" w:rsidRPr="00A13DBA">
              <w:rPr>
                <w:rFonts w:hint="eastAsia"/>
              </w:rPr>
              <w:t>材料题等基础题型，连连看、猜词游戏题、记忆卡片等趣味题型；</w:t>
            </w:r>
            <w:r w:rsidR="005A28B0" w:rsidRPr="00A13DBA">
              <w:rPr>
                <w:rFonts w:hint="eastAsia"/>
              </w:rPr>
              <w:br/>
              <w:t>(11)</w:t>
            </w:r>
            <w:r w:rsidR="005A28B0" w:rsidRPr="00A13DBA">
              <w:rPr>
                <w:rFonts w:hint="eastAsia"/>
              </w:rPr>
              <w:t>提供网盘功能，教师可以将课件、视频、图片、</w:t>
            </w:r>
            <w:r w:rsidR="005A28B0" w:rsidRPr="00A13DBA">
              <w:rPr>
                <w:rFonts w:hint="eastAsia"/>
              </w:rPr>
              <w:t>Flash</w:t>
            </w:r>
            <w:r w:rsidR="005A28B0" w:rsidRPr="00A13DBA">
              <w:rPr>
                <w:rFonts w:hint="eastAsia"/>
              </w:rPr>
              <w:t>、音频等教学资源上传到网盘；</w:t>
            </w:r>
            <w:r w:rsidR="005A28B0" w:rsidRPr="00A13DBA">
              <w:rPr>
                <w:rFonts w:hint="eastAsia"/>
              </w:rPr>
              <w:br/>
              <w:t>(12)</w:t>
            </w:r>
            <w:r w:rsidR="005A28B0" w:rsidRPr="00A13DBA">
              <w:rPr>
                <w:rFonts w:hint="eastAsia"/>
              </w:rPr>
              <w:t>支持</w:t>
            </w:r>
            <w:r w:rsidR="005A28B0" w:rsidRPr="00A13DBA">
              <w:rPr>
                <w:rFonts w:hint="eastAsia"/>
              </w:rPr>
              <w:t>PPT</w:t>
            </w:r>
            <w:r w:rsidR="005A28B0" w:rsidRPr="00A13DBA">
              <w:rPr>
                <w:rFonts w:hint="eastAsia"/>
              </w:rPr>
              <w:t>主题一键换肤，快速美化课件，提供</w:t>
            </w:r>
            <w:r w:rsidR="005A28B0" w:rsidRPr="00A13DBA">
              <w:rPr>
                <w:rFonts w:hint="eastAsia"/>
              </w:rPr>
              <w:t>PPT</w:t>
            </w:r>
            <w:r w:rsidR="005A28B0" w:rsidRPr="00A13DBA">
              <w:rPr>
                <w:rFonts w:hint="eastAsia"/>
              </w:rPr>
              <w:t>主题资源不少于</w:t>
            </w:r>
            <w:r w:rsidR="005A28B0" w:rsidRPr="00A13DBA">
              <w:rPr>
                <w:rFonts w:hint="eastAsia"/>
              </w:rPr>
              <w:t>10</w:t>
            </w:r>
            <w:r w:rsidR="005A28B0" w:rsidRPr="00A13DBA">
              <w:rPr>
                <w:rFonts w:hint="eastAsia"/>
              </w:rPr>
              <w:t>个</w:t>
            </w:r>
            <w:r w:rsidR="005A28B0" w:rsidRPr="00A13DBA">
              <w:rPr>
                <w:rFonts w:hint="eastAsia"/>
              </w:rPr>
              <w:br/>
              <w:t>(13)</w:t>
            </w:r>
            <w:r w:rsidR="005A28B0" w:rsidRPr="00A13DBA">
              <w:rPr>
                <w:rFonts w:hint="eastAsia"/>
              </w:rPr>
              <w:t>支持使用常用的第三方账号注册登录包括</w:t>
            </w:r>
            <w:r w:rsidR="005A28B0" w:rsidRPr="00A13DBA">
              <w:rPr>
                <w:rFonts w:hint="eastAsia"/>
              </w:rPr>
              <w:t>QQ</w:t>
            </w:r>
            <w:r w:rsidR="005A28B0" w:rsidRPr="00A13DBA">
              <w:rPr>
                <w:rFonts w:hint="eastAsia"/>
              </w:rPr>
              <w:t>、微信、微博、邮箱等；</w:t>
            </w:r>
          </w:p>
          <w:p w:rsidR="005A28B0" w:rsidRPr="00A13DBA" w:rsidRDefault="005A28B0" w:rsidP="005A28B0">
            <w:pPr>
              <w:spacing w:line="400" w:lineRule="exact"/>
            </w:pPr>
            <w:r w:rsidRPr="00A13DBA">
              <w:rPr>
                <w:rFonts w:hint="eastAsia"/>
              </w:rPr>
              <w:t>授课模式：</w:t>
            </w:r>
          </w:p>
          <w:p w:rsidR="005A28B0" w:rsidRPr="00A13DBA" w:rsidRDefault="005A28B0" w:rsidP="005A28B0">
            <w:pPr>
              <w:numPr>
                <w:ilvl w:val="0"/>
                <w:numId w:val="24"/>
              </w:numPr>
              <w:spacing w:line="400" w:lineRule="exact"/>
            </w:pPr>
            <w:r w:rsidRPr="00A13DBA">
              <w:rPr>
                <w:rFonts w:hint="eastAsia"/>
              </w:rPr>
              <w:t>授课模式：</w:t>
            </w:r>
            <w:r w:rsidRPr="00A13DBA">
              <w:rPr>
                <w:rFonts w:hint="eastAsia"/>
              </w:rPr>
              <w:br/>
              <w:t>(1)</w:t>
            </w:r>
            <w:r w:rsidRPr="00A13DBA">
              <w:rPr>
                <w:rFonts w:hint="eastAsia"/>
              </w:rPr>
              <w:t>教师编辑完课件后，可一键从备课模式切换到授课模式；</w:t>
            </w:r>
            <w:r w:rsidRPr="00A13DBA">
              <w:rPr>
                <w:rFonts w:hint="eastAsia"/>
              </w:rPr>
              <w:br/>
              <w:t>(2)</w:t>
            </w:r>
            <w:r w:rsidRPr="00A13DBA">
              <w:rPr>
                <w:rFonts w:hint="eastAsia"/>
              </w:rPr>
              <w:t>需为教师提供不少于</w:t>
            </w:r>
            <w:r w:rsidRPr="00A13DBA">
              <w:rPr>
                <w:rFonts w:hint="eastAsia"/>
              </w:rPr>
              <w:t>6</w:t>
            </w:r>
            <w:r w:rsidRPr="00A13DBA">
              <w:rPr>
                <w:rFonts w:hint="eastAsia"/>
              </w:rPr>
              <w:t>种授课工具，包括学科工具、互动工具、画笔、橡皮擦、清除墨迹、返回桌面等功能；</w:t>
            </w:r>
            <w:r w:rsidRPr="00A13DBA">
              <w:rPr>
                <w:rFonts w:hint="eastAsia"/>
              </w:rPr>
              <w:br/>
              <w:t>(3)</w:t>
            </w:r>
            <w:r w:rsidRPr="00A13DBA">
              <w:rPr>
                <w:rFonts w:hint="eastAsia"/>
              </w:rPr>
              <w:t>使用学科工具时，可运用的课时工具不少于</w:t>
            </w:r>
            <w:r w:rsidRPr="00A13DBA">
              <w:rPr>
                <w:rFonts w:hint="eastAsia"/>
              </w:rPr>
              <w:t>70</w:t>
            </w:r>
            <w:r w:rsidRPr="00A13DBA">
              <w:rPr>
                <w:rFonts w:hint="eastAsia"/>
              </w:rPr>
              <w:t>种，至少包括生字卡、朗读工具、绘制电路图、物理合力、天平、掷骰子、图形切割、植树工具、模拟时钟、立体展开还原工具、抽卡牌等常用工具，其中图形切割工具不少于</w:t>
            </w:r>
            <w:r w:rsidRPr="00A13DBA">
              <w:rPr>
                <w:rFonts w:hint="eastAsia"/>
              </w:rPr>
              <w:t>16</w:t>
            </w:r>
            <w:r w:rsidRPr="00A13DBA">
              <w:rPr>
                <w:rFonts w:hint="eastAsia"/>
              </w:rPr>
              <w:t>种几何图形，并支持教</w:t>
            </w:r>
            <w:r w:rsidRPr="00A13DBA">
              <w:rPr>
                <w:rFonts w:hint="eastAsia"/>
              </w:rPr>
              <w:lastRenderedPageBreak/>
              <w:t>师讲解时对图形的移动和旋转，支持学科工具快速搜索和一键式插入；</w:t>
            </w:r>
            <w:r w:rsidRPr="00A13DBA">
              <w:rPr>
                <w:rFonts w:hint="eastAsia"/>
              </w:rPr>
              <w:br/>
              <w:t>(4)</w:t>
            </w:r>
            <w:r w:rsidRPr="00A13DBA">
              <w:rPr>
                <w:rFonts w:hint="eastAsia"/>
              </w:rPr>
              <w:t>提供数学常用几何及教学工具，几何工具提供至少</w:t>
            </w:r>
            <w:r w:rsidRPr="00A13DBA">
              <w:rPr>
                <w:rFonts w:hint="eastAsia"/>
              </w:rPr>
              <w:t>15</w:t>
            </w:r>
            <w:r w:rsidRPr="00A13DBA">
              <w:rPr>
                <w:rFonts w:hint="eastAsia"/>
              </w:rPr>
              <w:t>种平面几何图形及</w:t>
            </w:r>
            <w:r w:rsidRPr="00A13DBA">
              <w:rPr>
                <w:rFonts w:hint="eastAsia"/>
              </w:rPr>
              <w:t>10</w:t>
            </w:r>
            <w:r w:rsidRPr="00A13DBA">
              <w:rPr>
                <w:rFonts w:hint="eastAsia"/>
              </w:rPr>
              <w:t>种立体几何图形，所有几何图形均可以旋转、缩放大小，其中教师使用平面几何图形讲解时，可随时显示图形边长长度、角度度数，以及可修改图形填充色和边框颜色，教学工具提供不少于</w:t>
            </w:r>
            <w:r w:rsidRPr="00A13DBA">
              <w:rPr>
                <w:rFonts w:hint="eastAsia"/>
              </w:rPr>
              <w:t>5</w:t>
            </w:r>
            <w:r w:rsidRPr="00A13DBA">
              <w:rPr>
                <w:rFonts w:hint="eastAsia"/>
              </w:rPr>
              <w:t>种，包括圆规、量角器、直尺等常用的工具；</w:t>
            </w:r>
            <w:r w:rsidRPr="00A13DBA">
              <w:rPr>
                <w:rFonts w:hint="eastAsia"/>
              </w:rPr>
              <w:br/>
            </w:r>
            <w:r w:rsidR="00A13DBA">
              <w:rPr>
                <w:rFonts w:hint="eastAsia"/>
              </w:rPr>
              <w:t>▲</w:t>
            </w:r>
            <w:r w:rsidRPr="00A13DBA">
              <w:rPr>
                <w:rFonts w:hint="eastAsia"/>
              </w:rPr>
              <w:t>(5)</w:t>
            </w:r>
            <w:r w:rsidRPr="00A13DBA">
              <w:rPr>
                <w:rFonts w:hint="eastAsia"/>
              </w:rPr>
              <w:t>使用互动工具时，至少提供</w:t>
            </w:r>
            <w:r w:rsidRPr="00A13DBA">
              <w:rPr>
                <w:rFonts w:hint="eastAsia"/>
              </w:rPr>
              <w:t>7</w:t>
            </w:r>
            <w:r w:rsidRPr="00A13DBA">
              <w:rPr>
                <w:rFonts w:hint="eastAsia"/>
              </w:rPr>
              <w:t>种授课交互功能，需包括放大镜、黑板、聚光灯、计时器、百科、随机组队、团队竞赛等；</w:t>
            </w:r>
            <w:r w:rsidRPr="00A13DBA">
              <w:rPr>
                <w:rFonts w:hint="eastAsia"/>
              </w:rPr>
              <w:br/>
              <w:t>(6)</w:t>
            </w:r>
            <w:r w:rsidRPr="00A13DBA">
              <w:rPr>
                <w:rFonts w:hint="eastAsia"/>
              </w:rPr>
              <w:t>画笔工具需提供不少于</w:t>
            </w:r>
            <w:r w:rsidRPr="00A13DBA">
              <w:rPr>
                <w:rFonts w:hint="eastAsia"/>
              </w:rPr>
              <w:t>6</w:t>
            </w:r>
            <w:r w:rsidRPr="00A13DBA">
              <w:rPr>
                <w:rFonts w:hint="eastAsia"/>
              </w:rPr>
              <w:t>种颜色的画笔，包括红色、蓝色、黑色等常用颜色，方便老师授课时做标记；</w:t>
            </w:r>
            <w:r w:rsidRPr="00A13DBA">
              <w:rPr>
                <w:rFonts w:hint="eastAsia"/>
              </w:rPr>
              <w:br/>
              <w:t>(7)</w:t>
            </w:r>
            <w:r w:rsidRPr="00A13DBA">
              <w:rPr>
                <w:rFonts w:hint="eastAsia"/>
              </w:rPr>
              <w:t>授课模式支持教师跨平台、多手机终端应用，提供二维码扫描的方式快速下载移动控制软件，实现教师课堂移动教学。移动控制软件需支持</w:t>
            </w:r>
            <w:r w:rsidRPr="00A13DBA">
              <w:rPr>
                <w:rFonts w:hint="eastAsia"/>
              </w:rPr>
              <w:t>Android</w:t>
            </w:r>
            <w:r w:rsidRPr="00A13DBA">
              <w:rPr>
                <w:rFonts w:hint="eastAsia"/>
              </w:rPr>
              <w:t>和</w:t>
            </w:r>
            <w:r w:rsidRPr="00A13DBA">
              <w:rPr>
                <w:rFonts w:hint="eastAsia"/>
              </w:rPr>
              <w:t>iOS</w:t>
            </w:r>
            <w:r w:rsidRPr="00A13DBA">
              <w:rPr>
                <w:rFonts w:hint="eastAsia"/>
              </w:rPr>
              <w:t>设备；</w:t>
            </w:r>
          </w:p>
          <w:p w:rsidR="005A28B0" w:rsidRPr="00A13DBA" w:rsidRDefault="005A28B0" w:rsidP="005A28B0">
            <w:pPr>
              <w:numPr>
                <w:ilvl w:val="0"/>
                <w:numId w:val="24"/>
              </w:numPr>
              <w:spacing w:line="400" w:lineRule="exact"/>
            </w:pPr>
            <w:r w:rsidRPr="00A13DBA">
              <w:rPr>
                <w:rFonts w:hint="eastAsia"/>
              </w:rPr>
              <w:t>(8)</w:t>
            </w:r>
            <w:r w:rsidRPr="00A13DBA">
              <w:rPr>
                <w:rFonts w:hint="eastAsia"/>
              </w:rPr>
              <w:t>使用手机移动设备进行移动授课时，需提供包括页面跳转、鼓励、画笔、图片快传、放大镜、黑板、聚光灯，视频快传、激光笔等</w:t>
            </w:r>
            <w:r w:rsidRPr="00A13DBA">
              <w:rPr>
                <w:rFonts w:hint="eastAsia"/>
              </w:rPr>
              <w:t>9</w:t>
            </w:r>
            <w:r w:rsidRPr="00A13DBA">
              <w:rPr>
                <w:rFonts w:hint="eastAsia"/>
              </w:rPr>
              <w:t>种及以上的远程控制功能</w:t>
            </w:r>
          </w:p>
          <w:p w:rsidR="005A28B0" w:rsidRPr="00A13DBA" w:rsidRDefault="005A28B0" w:rsidP="005A28B0">
            <w:pPr>
              <w:spacing w:line="400" w:lineRule="exact"/>
            </w:pPr>
            <w:r w:rsidRPr="00A13DBA">
              <w:rPr>
                <w:rFonts w:hint="eastAsia"/>
              </w:rPr>
              <w:t>教学资源：</w:t>
            </w:r>
          </w:p>
          <w:p w:rsidR="005A28B0" w:rsidRPr="00A13DBA" w:rsidRDefault="005A28B0" w:rsidP="005A28B0">
            <w:pPr>
              <w:spacing w:line="400" w:lineRule="exact"/>
            </w:pPr>
            <w:r w:rsidRPr="00A13DBA">
              <w:rPr>
                <w:rFonts w:hint="eastAsia"/>
              </w:rPr>
              <w:t>(1)</w:t>
            </w:r>
            <w:r w:rsidRPr="00A13DBA">
              <w:rPr>
                <w:rFonts w:hint="eastAsia"/>
              </w:rPr>
              <w:t>教学资源内容包括小学教育、初中教育、高中教育等资源，资源应涵盖习题、课件、教案、多媒体、</w:t>
            </w:r>
            <w:r w:rsidRPr="00A13DBA">
              <w:rPr>
                <w:rFonts w:hint="eastAsia"/>
              </w:rPr>
              <w:t>3D</w:t>
            </w:r>
            <w:r w:rsidRPr="00A13DBA">
              <w:rPr>
                <w:rFonts w:hint="eastAsia"/>
              </w:rPr>
              <w:t>教学资源等。学校用户可根据云平台中提供的公共资源进行有选择的下载相应资源；</w:t>
            </w:r>
            <w:r w:rsidRPr="00A13DBA">
              <w:rPr>
                <w:rFonts w:hint="eastAsia"/>
              </w:rPr>
              <w:br/>
              <w:t>(2)</w:t>
            </w:r>
            <w:r w:rsidRPr="00A13DBA">
              <w:rPr>
                <w:rFonts w:hint="eastAsia"/>
              </w:rPr>
              <w:t>提供主流教材版本的教材资源，包括人教版、北师大版、外研社等，提供小学、初中、高中全学段教材资源，其中学科覆盖语文、数学、英语、化学、物理、生物、历史、地理；</w:t>
            </w:r>
            <w:r w:rsidRPr="00A13DBA">
              <w:rPr>
                <w:rFonts w:hint="eastAsia"/>
              </w:rPr>
              <w:br/>
              <w:t>(3)</w:t>
            </w:r>
            <w:r w:rsidRPr="00A13DBA">
              <w:rPr>
                <w:rFonts w:hint="eastAsia"/>
              </w:rPr>
              <w:t>提供覆盖小学教育、初中教育、高中教育的全学科课件，课件入库总量不少于</w:t>
            </w:r>
            <w:r w:rsidRPr="00A13DBA">
              <w:rPr>
                <w:rFonts w:hint="eastAsia"/>
              </w:rPr>
              <w:t>60000</w:t>
            </w:r>
            <w:r w:rsidRPr="00A13DBA">
              <w:rPr>
                <w:rFonts w:hint="eastAsia"/>
              </w:rPr>
              <w:t>个；</w:t>
            </w:r>
            <w:r w:rsidRPr="00A13DBA">
              <w:rPr>
                <w:rFonts w:hint="eastAsia"/>
              </w:rPr>
              <w:br/>
            </w:r>
            <w:r w:rsidRPr="00A13DBA">
              <w:rPr>
                <w:rFonts w:hint="eastAsia"/>
              </w:rPr>
              <w:lastRenderedPageBreak/>
              <w:t>(4)</w:t>
            </w:r>
            <w:r w:rsidRPr="00A13DBA">
              <w:rPr>
                <w:rFonts w:hint="eastAsia"/>
              </w:rPr>
              <w:t>教学资源库中的习题需涵盖人教版小学、初中、高中的全学科，入库总量不少于</w:t>
            </w:r>
            <w:r w:rsidRPr="00A13DBA">
              <w:rPr>
                <w:rFonts w:hint="eastAsia"/>
              </w:rPr>
              <w:t>700000</w:t>
            </w:r>
            <w:r w:rsidRPr="00A13DBA">
              <w:rPr>
                <w:rFonts w:hint="eastAsia"/>
              </w:rPr>
              <w:t>题；</w:t>
            </w:r>
            <w:r w:rsidRPr="00A13DBA">
              <w:rPr>
                <w:rFonts w:hint="eastAsia"/>
              </w:rPr>
              <w:br/>
              <w:t>(5)</w:t>
            </w:r>
            <w:r w:rsidRPr="00A13DBA">
              <w:rPr>
                <w:rFonts w:hint="eastAsia"/>
              </w:rPr>
              <w:t>提供多媒体教学资源，总量不少于</w:t>
            </w:r>
            <w:r w:rsidRPr="00A13DBA">
              <w:rPr>
                <w:rFonts w:hint="eastAsia"/>
              </w:rPr>
              <w:t>270000</w:t>
            </w:r>
            <w:r w:rsidRPr="00A13DBA">
              <w:rPr>
                <w:rFonts w:hint="eastAsia"/>
              </w:rPr>
              <w:t>个；</w:t>
            </w:r>
            <w:r w:rsidRPr="00A13DBA">
              <w:rPr>
                <w:rFonts w:hint="eastAsia"/>
              </w:rPr>
              <w:br/>
              <w:t>(6)</w:t>
            </w:r>
            <w:r w:rsidRPr="00A13DBA">
              <w:rPr>
                <w:rFonts w:hint="eastAsia"/>
              </w:rPr>
              <w:t>提供</w:t>
            </w:r>
            <w:r w:rsidRPr="00A13DBA">
              <w:rPr>
                <w:rFonts w:hint="eastAsia"/>
              </w:rPr>
              <w:t>3D</w:t>
            </w:r>
            <w:r w:rsidRPr="00A13DBA">
              <w:rPr>
                <w:rFonts w:hint="eastAsia"/>
              </w:rPr>
              <w:t>教学资源，总量不少于</w:t>
            </w:r>
            <w:r w:rsidRPr="00A13DBA">
              <w:rPr>
                <w:rFonts w:hint="eastAsia"/>
              </w:rPr>
              <w:t>37000</w:t>
            </w:r>
            <w:r w:rsidRPr="00A13DBA">
              <w:rPr>
                <w:rFonts w:hint="eastAsia"/>
              </w:rPr>
              <w:t>个。</w:t>
            </w:r>
          </w:p>
          <w:p w:rsidR="005A28B0" w:rsidRPr="00A13DBA" w:rsidRDefault="005A28B0" w:rsidP="005A28B0">
            <w:pPr>
              <w:numPr>
                <w:ilvl w:val="0"/>
                <w:numId w:val="25"/>
              </w:numPr>
              <w:spacing w:line="400" w:lineRule="exact"/>
            </w:pPr>
            <w:r w:rsidRPr="00A13DBA">
              <w:rPr>
                <w:rFonts w:hint="eastAsia"/>
              </w:rPr>
              <w:t>移动授课软件</w:t>
            </w:r>
            <w:r w:rsidRPr="00A13DBA">
              <w:rPr>
                <w:rFonts w:hint="eastAsia"/>
              </w:rPr>
              <w:t>:</w:t>
            </w:r>
          </w:p>
          <w:p w:rsidR="005A28B0" w:rsidRPr="00A13DBA" w:rsidRDefault="005A28B0" w:rsidP="005A28B0">
            <w:pPr>
              <w:spacing w:line="400" w:lineRule="exact"/>
            </w:pPr>
            <w:r w:rsidRPr="00A13DBA">
              <w:rPr>
                <w:rFonts w:hint="eastAsia"/>
              </w:rPr>
              <w:t>多媒体交互式一体机可自建热点与移动终端设备进行无线连接，实现传输图片、音频功能，可将手机、</w:t>
            </w:r>
            <w:r w:rsidRPr="00A13DBA">
              <w:rPr>
                <w:rFonts w:hint="eastAsia"/>
              </w:rPr>
              <w:t xml:space="preserve">PAD </w:t>
            </w:r>
            <w:r w:rsidRPr="00A13DBA">
              <w:rPr>
                <w:rFonts w:hint="eastAsia"/>
              </w:rPr>
              <w:t>等设备拍摄的照片实时上传至多媒体交互式一体机上，丰富课堂展示效果。</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180</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台</w:t>
            </w:r>
          </w:p>
        </w:tc>
        <w:tc>
          <w:tcPr>
            <w:tcW w:w="870" w:type="dxa"/>
            <w:tcBorders>
              <w:tl2br w:val="nil"/>
              <w:tr2bl w:val="nil"/>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是</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2</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集中控制系统</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pPr>
            <w:r w:rsidRPr="00A13DBA">
              <w:rPr>
                <w:rFonts w:hint="eastAsia"/>
              </w:rPr>
              <w:t>1</w:t>
            </w:r>
            <w:r w:rsidRPr="00A13DBA">
              <w:rPr>
                <w:rFonts w:hint="eastAsia"/>
              </w:rPr>
              <w:t>、设备集中管理：可远程对智能平板进行统一开关机、切换频道、音量调节等操作，且可设置定时任务，更智能、便捷地管理设备，提高管理效率。</w:t>
            </w:r>
          </w:p>
          <w:p w:rsidR="005A28B0" w:rsidRPr="00A13DBA" w:rsidRDefault="005A28B0" w:rsidP="005A28B0">
            <w:pPr>
              <w:spacing w:line="400" w:lineRule="exact"/>
            </w:pPr>
            <w:r w:rsidRPr="00A13DBA">
              <w:rPr>
                <w:rFonts w:hint="eastAsia"/>
              </w:rPr>
              <w:t>2</w:t>
            </w:r>
            <w:r w:rsidRPr="00A13DBA">
              <w:rPr>
                <w:rFonts w:hint="eastAsia"/>
              </w:rPr>
              <w:t>、远程监控管理：可实时监控智能平板的屏幕画面，查看运行状态，远程维护设备系统软件问题，简化设备管理工作。</w:t>
            </w:r>
          </w:p>
          <w:p w:rsidR="005A28B0" w:rsidRPr="00A13DBA" w:rsidRDefault="005A28B0" w:rsidP="005A28B0">
            <w:pPr>
              <w:spacing w:line="400" w:lineRule="exact"/>
            </w:pPr>
            <w:r w:rsidRPr="00A13DBA">
              <w:rPr>
                <w:rFonts w:hint="eastAsia"/>
              </w:rPr>
              <w:t>3</w:t>
            </w:r>
            <w:r w:rsidRPr="00A13DBA">
              <w:rPr>
                <w:rFonts w:hint="eastAsia"/>
              </w:rPr>
              <w:t>、数据报表统计：支持对智能平板的使用情况进行数据统计，将开机率、开机时长、活跃度排名、软件使用情况等信息按周期生成图文报表。</w:t>
            </w:r>
          </w:p>
          <w:p w:rsidR="005A28B0" w:rsidRPr="00A13DBA" w:rsidRDefault="005A28B0" w:rsidP="005A28B0">
            <w:pPr>
              <w:spacing w:line="400" w:lineRule="exact"/>
            </w:pPr>
            <w:r w:rsidRPr="00A13DBA">
              <w:rPr>
                <w:rFonts w:hint="eastAsia"/>
              </w:rPr>
              <w:t>4</w:t>
            </w:r>
            <w:r w:rsidRPr="00A13DBA">
              <w:rPr>
                <w:rFonts w:hint="eastAsia"/>
              </w:rPr>
              <w:t>、方便地对区域内的智能平板使用情况进行管控，包括查看智能平板启动次数、智能平板使用时长、学校活跃度、使用软件情况等，让管理者可以及时了解区域智能平板使用情况，作为区域内信息化使用水平的考核指标，也可为下一步建设提供依据。</w:t>
            </w:r>
          </w:p>
          <w:p w:rsidR="005A28B0" w:rsidRPr="00A13DBA" w:rsidRDefault="005A28B0" w:rsidP="005A28B0">
            <w:pPr>
              <w:spacing w:line="400" w:lineRule="exact"/>
            </w:pPr>
            <w:r w:rsidRPr="00A13DBA">
              <w:rPr>
                <w:rFonts w:hint="eastAsia"/>
              </w:rPr>
              <w:t>5</w:t>
            </w:r>
            <w:r w:rsidRPr="00A13DBA">
              <w:rPr>
                <w:rFonts w:hint="eastAsia"/>
              </w:rPr>
              <w:t>、实时屏幕监控：可实时远程同时监控多台或指定某一台一体机的使用现状</w:t>
            </w:r>
            <w:r w:rsidRPr="00A13DBA">
              <w:rPr>
                <w:rFonts w:hint="eastAsia"/>
              </w:rPr>
              <w:t>,</w:t>
            </w:r>
            <w:r w:rsidRPr="00A13DBA">
              <w:rPr>
                <w:rFonts w:hint="eastAsia"/>
              </w:rPr>
              <w:t>多台监控状态下可以</w:t>
            </w:r>
            <w:r w:rsidRPr="00A13DBA">
              <w:rPr>
                <w:rFonts w:hint="eastAsia"/>
              </w:rPr>
              <w:t>4</w:t>
            </w:r>
            <w:r w:rsidRPr="00A13DBA">
              <w:rPr>
                <w:rFonts w:hint="eastAsia"/>
              </w:rPr>
              <w:t>宫格</w:t>
            </w:r>
            <w:r w:rsidRPr="00A13DBA">
              <w:rPr>
                <w:rFonts w:hint="eastAsia"/>
              </w:rPr>
              <w:t>9</w:t>
            </w:r>
            <w:r w:rsidRPr="00A13DBA">
              <w:rPr>
                <w:rFonts w:hint="eastAsia"/>
              </w:rPr>
              <w:t>宫格浏览一体机实时画面的功能，以解决管理员查看多台一体机实时画面的需求。</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180</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3</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3D</w:t>
            </w:r>
            <w:r w:rsidRPr="00A13DBA">
              <w:rPr>
                <w:rFonts w:hint="eastAsia"/>
              </w:rPr>
              <w:t>系统虚拟系统及主机</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pPr>
            <w:r w:rsidRPr="00A13DBA">
              <w:rPr>
                <w:rFonts w:hint="eastAsia"/>
              </w:rPr>
              <w:t>1</w:t>
            </w:r>
            <w:r w:rsidRPr="00A13DBA">
              <w:rPr>
                <w:rFonts w:hint="eastAsia"/>
              </w:rPr>
              <w:t>、同时具有虚拟抠像、信号切换、字幕编辑、视频录制、支持</w:t>
            </w:r>
            <w:r w:rsidRPr="00A13DBA">
              <w:rPr>
                <w:rFonts w:hint="eastAsia"/>
              </w:rPr>
              <w:t>rtmp</w:t>
            </w:r>
            <w:r w:rsidRPr="00A13DBA">
              <w:rPr>
                <w:rFonts w:hint="eastAsia"/>
              </w:rPr>
              <w:t>协议编码推流等功能；</w:t>
            </w:r>
            <w:r w:rsidRPr="00A13DBA">
              <w:rPr>
                <w:rFonts w:hint="eastAsia"/>
              </w:rPr>
              <w:br/>
            </w:r>
            <w:r w:rsidRPr="00A13DBA">
              <w:rPr>
                <w:rFonts w:hint="eastAsia"/>
              </w:rPr>
              <w:lastRenderedPageBreak/>
              <w:t>2</w:t>
            </w:r>
            <w:r w:rsidRPr="00A13DBA">
              <w:rPr>
                <w:rFonts w:hint="eastAsia"/>
              </w:rPr>
              <w:t>、摄像机虚拟机位</w:t>
            </w:r>
            <w:r w:rsidRPr="00A13DBA">
              <w:rPr>
                <w:rFonts w:hint="eastAsia"/>
              </w:rPr>
              <w:t>4</w:t>
            </w:r>
            <w:r w:rsidRPr="00A13DBA">
              <w:rPr>
                <w:rFonts w:hint="eastAsia"/>
              </w:rPr>
              <w:t>个；</w:t>
            </w:r>
            <w:r w:rsidRPr="00A13DBA">
              <w:rPr>
                <w:rFonts w:hint="eastAsia"/>
              </w:rPr>
              <w:br/>
              <w:t>3</w:t>
            </w:r>
            <w:r w:rsidRPr="00A13DBA">
              <w:rPr>
                <w:rFonts w:hint="eastAsia"/>
              </w:rPr>
              <w:t>、支持</w:t>
            </w:r>
            <w:r w:rsidRPr="00A13DBA">
              <w:rPr>
                <w:rFonts w:hint="eastAsia"/>
              </w:rPr>
              <w:t>Mini phone jack</w:t>
            </w:r>
            <w:r w:rsidRPr="00A13DBA">
              <w:rPr>
                <w:rFonts w:hint="eastAsia"/>
              </w:rPr>
              <w:t>音频输入、音频与</w:t>
            </w:r>
            <w:r w:rsidRPr="00A13DBA">
              <w:rPr>
                <w:rFonts w:hint="eastAsia"/>
              </w:rPr>
              <w:t>PGM</w:t>
            </w:r>
            <w:r w:rsidRPr="00A13DBA">
              <w:rPr>
                <w:rFonts w:hint="eastAsia"/>
              </w:rPr>
              <w:t>视频加嵌</w:t>
            </w:r>
            <w:r w:rsidRPr="00A13DBA">
              <w:rPr>
                <w:rFonts w:hint="eastAsia"/>
              </w:rPr>
              <w:t>HDMI</w:t>
            </w:r>
            <w:r w:rsidRPr="00A13DBA">
              <w:rPr>
                <w:rFonts w:hint="eastAsia"/>
              </w:rPr>
              <w:t>输出；</w:t>
            </w:r>
            <w:r w:rsidRPr="00A13DBA">
              <w:rPr>
                <w:rFonts w:hint="eastAsia"/>
              </w:rPr>
              <w:br/>
              <w:t>4</w:t>
            </w:r>
            <w:r w:rsidRPr="00A13DBA">
              <w:rPr>
                <w:rFonts w:hint="eastAsia"/>
              </w:rPr>
              <w:t>、具备两组</w:t>
            </w:r>
            <w:r w:rsidRPr="00A13DBA">
              <w:rPr>
                <w:rFonts w:hint="eastAsia"/>
              </w:rPr>
              <w:t>DSK</w:t>
            </w:r>
            <w:r w:rsidRPr="00A13DBA">
              <w:rPr>
                <w:rFonts w:hint="eastAsia"/>
              </w:rPr>
              <w:t>，支持抠像（</w:t>
            </w:r>
            <w:r w:rsidRPr="00A13DBA">
              <w:rPr>
                <w:rFonts w:hint="eastAsia"/>
              </w:rPr>
              <w:t xml:space="preserve"> Chroma key/Luminance key</w:t>
            </w:r>
            <w:r w:rsidRPr="00A13DBA">
              <w:rPr>
                <w:rFonts w:hint="eastAsia"/>
              </w:rPr>
              <w:t>）向导功能；</w:t>
            </w:r>
            <w:r w:rsidRPr="00A13DBA">
              <w:rPr>
                <w:rFonts w:hint="eastAsia"/>
              </w:rPr>
              <w:br/>
              <w:t>5</w:t>
            </w:r>
            <w:r w:rsidRPr="00A13DBA">
              <w:rPr>
                <w:rFonts w:hint="eastAsia"/>
              </w:rPr>
              <w:t>、视频输入接口</w:t>
            </w:r>
            <w:r w:rsidRPr="00A13DBA">
              <w:rPr>
                <w:rFonts w:hint="eastAsia"/>
              </w:rPr>
              <w:t>HDMI x 1</w:t>
            </w:r>
            <w:r w:rsidRPr="00A13DBA">
              <w:rPr>
                <w:rFonts w:hint="eastAsia"/>
              </w:rPr>
              <w:t>，摄像机输入接口</w:t>
            </w:r>
            <w:r w:rsidRPr="00A13DBA">
              <w:rPr>
                <w:rFonts w:hint="eastAsia"/>
              </w:rPr>
              <w:t>HDMI x 1,</w:t>
            </w:r>
            <w:r w:rsidRPr="00A13DBA">
              <w:rPr>
                <w:rFonts w:hint="eastAsia"/>
              </w:rPr>
              <w:t>视频输出接口</w:t>
            </w:r>
            <w:r w:rsidRPr="00A13DBA">
              <w:rPr>
                <w:rFonts w:hint="eastAsia"/>
              </w:rPr>
              <w:t>HDMI x 3</w:t>
            </w:r>
            <w:r w:rsidRPr="00A13DBA">
              <w:rPr>
                <w:rFonts w:hint="eastAsia"/>
              </w:rPr>
              <w:t>，支持视频格式</w:t>
            </w:r>
            <w:r w:rsidRPr="00A13DBA">
              <w:rPr>
                <w:rFonts w:hint="eastAsia"/>
              </w:rPr>
              <w:t>:1080 30P/29.97P/25P</w:t>
            </w:r>
            <w:r w:rsidRPr="00A13DBA">
              <w:rPr>
                <w:rFonts w:hint="eastAsia"/>
              </w:rPr>
              <w:t>，</w:t>
            </w:r>
            <w:r w:rsidRPr="00A13DBA">
              <w:rPr>
                <w:rFonts w:hint="eastAsia"/>
              </w:rPr>
              <w:t>1080 60i/59.94i/50i</w:t>
            </w:r>
            <w:r w:rsidRPr="00A13DBA">
              <w:rPr>
                <w:rFonts w:hint="eastAsia"/>
              </w:rPr>
              <w:t>，</w:t>
            </w:r>
            <w:r w:rsidRPr="00A13DBA">
              <w:rPr>
                <w:rFonts w:hint="eastAsia"/>
              </w:rPr>
              <w:t>720 50P/59.94P</w:t>
            </w:r>
            <w:r w:rsidRPr="00A13DBA">
              <w:rPr>
                <w:rFonts w:hint="eastAsia"/>
              </w:rPr>
              <w:t>。音频输入接口</w:t>
            </w:r>
            <w:r w:rsidRPr="00A13DBA">
              <w:rPr>
                <w:rFonts w:hint="eastAsia"/>
              </w:rPr>
              <w:t xml:space="preserve"> Mini Phone Jack x 1</w:t>
            </w:r>
            <w:r w:rsidRPr="00A13DBA">
              <w:rPr>
                <w:rFonts w:hint="eastAsia"/>
              </w:rPr>
              <w:t>；</w:t>
            </w:r>
            <w:r w:rsidRPr="00A13DBA">
              <w:rPr>
                <w:rFonts w:hint="eastAsia"/>
              </w:rPr>
              <w:br/>
            </w:r>
            <w:r w:rsidR="00A13DBA">
              <w:rPr>
                <w:rFonts w:hint="eastAsia"/>
              </w:rPr>
              <w:t>▲</w:t>
            </w:r>
            <w:r w:rsidRPr="00A13DBA">
              <w:rPr>
                <w:rFonts w:hint="eastAsia"/>
              </w:rPr>
              <w:t>6</w:t>
            </w:r>
            <w:r w:rsidRPr="00A13DBA">
              <w:rPr>
                <w:rFonts w:hint="eastAsia"/>
              </w:rPr>
              <w:t>、视频播放</w:t>
            </w:r>
            <w:r w:rsidRPr="00A13DBA">
              <w:rPr>
                <w:rFonts w:hint="eastAsia"/>
              </w:rPr>
              <w:t>2</w:t>
            </w:r>
            <w:r w:rsidRPr="00A13DBA">
              <w:rPr>
                <w:rFonts w:hint="eastAsia"/>
              </w:rPr>
              <w:t>路</w:t>
            </w:r>
            <w:r w:rsidRPr="00A13DBA">
              <w:rPr>
                <w:rFonts w:hint="eastAsia"/>
              </w:rPr>
              <w:t xml:space="preserve"> (DDR)</w:t>
            </w:r>
            <w:r w:rsidRPr="00A13DBA">
              <w:rPr>
                <w:rFonts w:hint="eastAsia"/>
              </w:rPr>
              <w:t>，内置虚拟场景库</w:t>
            </w:r>
            <w:r w:rsidRPr="00A13DBA">
              <w:rPr>
                <w:rFonts w:hint="eastAsia"/>
              </w:rPr>
              <w:t>90</w:t>
            </w:r>
            <w:r w:rsidRPr="00A13DBA">
              <w:rPr>
                <w:rFonts w:hint="eastAsia"/>
              </w:rPr>
              <w:t>套；静态照片</w:t>
            </w:r>
            <w:r w:rsidRPr="00A13DBA">
              <w:rPr>
                <w:rFonts w:hint="eastAsia"/>
              </w:rPr>
              <w:t>2</w:t>
            </w:r>
            <w:r w:rsidRPr="00A13DBA">
              <w:rPr>
                <w:rFonts w:hint="eastAsia"/>
              </w:rPr>
              <w:t>路，静态字幕</w:t>
            </w:r>
            <w:r w:rsidRPr="00A13DBA">
              <w:rPr>
                <w:rFonts w:hint="eastAsia"/>
              </w:rPr>
              <w:t>2</w:t>
            </w:r>
            <w:r w:rsidRPr="00A13DBA">
              <w:rPr>
                <w:rFonts w:hint="eastAsia"/>
              </w:rPr>
              <w:t>路；</w:t>
            </w:r>
            <w:r w:rsidRPr="00A13DBA">
              <w:rPr>
                <w:rFonts w:hint="eastAsia"/>
              </w:rPr>
              <w:br/>
              <w:t>7</w:t>
            </w:r>
            <w:r w:rsidRPr="00A13DBA">
              <w:rPr>
                <w:rFonts w:hint="eastAsia"/>
              </w:rPr>
              <w:t>、视频格式支持</w:t>
            </w:r>
            <w:r w:rsidRPr="00A13DBA">
              <w:rPr>
                <w:rFonts w:hint="eastAsia"/>
              </w:rPr>
              <w:t xml:space="preserve"> H.264</w:t>
            </w:r>
            <w:r w:rsidRPr="00A13DBA">
              <w:rPr>
                <w:rFonts w:hint="eastAsia"/>
              </w:rPr>
              <w:t>并且码流大小可设置，可进行流媒体发布（</w:t>
            </w:r>
            <w:r w:rsidRPr="00A13DBA">
              <w:rPr>
                <w:rFonts w:hint="eastAsia"/>
              </w:rPr>
              <w:t xml:space="preserve"> Adobe Flash media/Ustream/ Live Stream</w:t>
            </w:r>
            <w:r w:rsidRPr="00A13DBA">
              <w:rPr>
                <w:rFonts w:hint="eastAsia"/>
              </w:rPr>
              <w:t>）；</w:t>
            </w:r>
            <w:r w:rsidRPr="00A13DBA">
              <w:rPr>
                <w:rFonts w:hint="eastAsia"/>
              </w:rPr>
              <w:br/>
              <w:t>8</w:t>
            </w:r>
            <w:r w:rsidRPr="00A13DBA">
              <w:rPr>
                <w:rFonts w:hint="eastAsia"/>
              </w:rPr>
              <w:t>、提供免费虚拟场景网站下载，虚拟场景数量</w:t>
            </w:r>
            <w:r w:rsidRPr="00A13DBA">
              <w:rPr>
                <w:rFonts w:hint="eastAsia"/>
              </w:rPr>
              <w:t xml:space="preserve"> 120</w:t>
            </w:r>
            <w:r w:rsidRPr="00A13DBA">
              <w:rPr>
                <w:rFonts w:hint="eastAsia"/>
              </w:rPr>
              <w:t>套，并持续更新；</w:t>
            </w:r>
            <w:r w:rsidRPr="00A13DBA">
              <w:rPr>
                <w:rFonts w:hint="eastAsia"/>
              </w:rPr>
              <w:br/>
              <w:t>9</w:t>
            </w:r>
            <w:r w:rsidRPr="00A13DBA">
              <w:rPr>
                <w:rFonts w:hint="eastAsia"/>
              </w:rPr>
              <w:t>、系统硬盘</w:t>
            </w:r>
            <w:r w:rsidRPr="00A13DBA">
              <w:rPr>
                <w:rFonts w:hint="eastAsia"/>
              </w:rPr>
              <w:t>1TB</w:t>
            </w:r>
            <w:r w:rsidRPr="00A13DBA">
              <w:rPr>
                <w:rFonts w:hint="eastAsia"/>
              </w:rPr>
              <w:t>；外接抽插式移动硬盘</w:t>
            </w:r>
            <w:r w:rsidRPr="00A13DBA">
              <w:rPr>
                <w:rFonts w:hint="eastAsia"/>
              </w:rPr>
              <w:t>500G</w:t>
            </w:r>
            <w:r w:rsidRPr="00A13DBA">
              <w:rPr>
                <w:rFonts w:hint="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1</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4</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虚拟场景编辑系统</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pPr>
            <w:r w:rsidRPr="00A13DBA">
              <w:rPr>
                <w:rFonts w:hint="eastAsia"/>
              </w:rPr>
              <w:t>1</w:t>
            </w:r>
            <w:r w:rsidRPr="00A13DBA">
              <w:rPr>
                <w:rFonts w:hint="eastAsia"/>
              </w:rPr>
              <w:t>、提供虚拟场景编辑软件，制作</w:t>
            </w:r>
            <w:r w:rsidRPr="00A13DBA">
              <w:rPr>
                <w:rFonts w:hint="eastAsia"/>
              </w:rPr>
              <w:t>3D</w:t>
            </w:r>
            <w:r w:rsidRPr="00A13DBA">
              <w:rPr>
                <w:rFonts w:hint="eastAsia"/>
              </w:rPr>
              <w:t>虚拟场景；</w:t>
            </w:r>
            <w:r w:rsidRPr="00A13DBA">
              <w:rPr>
                <w:rFonts w:hint="eastAsia"/>
              </w:rPr>
              <w:br/>
              <w:t>2</w:t>
            </w:r>
            <w:r w:rsidRPr="00A13DBA">
              <w:rPr>
                <w:rFonts w:hint="eastAsia"/>
              </w:rPr>
              <w:t>、可编辑制作微课配套使用的虚拟场景；</w:t>
            </w:r>
            <w:r w:rsidRPr="00A13DBA">
              <w:rPr>
                <w:rFonts w:hint="eastAsia"/>
              </w:rPr>
              <w:br/>
              <w:t>3</w:t>
            </w:r>
            <w:r w:rsidRPr="00A13DBA">
              <w:rPr>
                <w:rFonts w:hint="eastAsia"/>
              </w:rPr>
              <w:t>、可以实现视频、</w:t>
            </w:r>
            <w:r w:rsidRPr="00A13DBA">
              <w:rPr>
                <w:rFonts w:hint="eastAsia"/>
              </w:rPr>
              <w:t>PPT</w:t>
            </w:r>
            <w:r w:rsidRPr="00A13DBA">
              <w:rPr>
                <w:rFonts w:hint="eastAsia"/>
              </w:rPr>
              <w:t>等文件作为虚拟场景的全屏背景；</w:t>
            </w:r>
            <w:r w:rsidRPr="00A13DBA">
              <w:rPr>
                <w:rFonts w:hint="eastAsia"/>
              </w:rPr>
              <w:br/>
              <w:t>4</w:t>
            </w:r>
            <w:r w:rsidRPr="00A13DBA">
              <w:rPr>
                <w:rFonts w:hint="eastAsia"/>
              </w:rPr>
              <w:t>、编辑场景过程中可实时添加场景、人物、物件、屏幕图层，并可对人物、物件、屏幕图层实现三维自由旋转调整和四点自由调整；</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widowControl/>
              <w:jc w:val="center"/>
              <w:rPr>
                <w:rFonts w:ascii="宋体" w:eastAsia="宋体" w:hAnsi="宋体" w:cs="宋体"/>
                <w:szCs w:val="21"/>
              </w:rPr>
            </w:pPr>
            <w:r w:rsidRPr="00A13DBA">
              <w:rPr>
                <w:rFonts w:asciiTheme="minorEastAsia" w:hAnsiTheme="minorEastAsia" w:cs="宋体" w:hint="eastAsia"/>
                <w:kern w:val="0"/>
                <w:sz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5</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虚拟场景切换台</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pPr>
            <w:r w:rsidRPr="00A13DBA">
              <w:rPr>
                <w:rFonts w:hint="eastAsia"/>
              </w:rPr>
              <w:t>1</w:t>
            </w:r>
            <w:r w:rsidRPr="00A13DBA">
              <w:rPr>
                <w:rFonts w:hint="eastAsia"/>
              </w:rPr>
              <w:t>、支持设置快捷键；</w:t>
            </w:r>
            <w:r w:rsidRPr="00A13DBA">
              <w:rPr>
                <w:rFonts w:hint="eastAsia"/>
              </w:rPr>
              <w:br/>
              <w:t>2</w:t>
            </w:r>
            <w:r w:rsidRPr="00A13DBA">
              <w:rPr>
                <w:rFonts w:hint="eastAsia"/>
              </w:rPr>
              <w:t>、支持软硬切和黑场功能；</w:t>
            </w:r>
            <w:r w:rsidRPr="00A13DBA">
              <w:rPr>
                <w:rFonts w:hint="eastAsia"/>
              </w:rPr>
              <w:br/>
              <w:t>3</w:t>
            </w:r>
            <w:r w:rsidRPr="00A13DBA">
              <w:rPr>
                <w:rFonts w:hint="eastAsia"/>
              </w:rPr>
              <w:t>、支持录制启动停止，场景切换、推拉，台标、和字幕的进出功能；</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1</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套</w:t>
            </w:r>
          </w:p>
        </w:tc>
        <w:tc>
          <w:tcPr>
            <w:tcW w:w="870" w:type="dxa"/>
            <w:tcBorders>
              <w:tl2br w:val="nil"/>
              <w:tr2bl w:val="nil"/>
            </w:tcBorders>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6</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高清专业级摄像机</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pPr>
            <w:r w:rsidRPr="00A13DBA">
              <w:rPr>
                <w:rFonts w:hint="eastAsia"/>
              </w:rPr>
              <w:t>1</w:t>
            </w:r>
            <w:r w:rsidRPr="00A13DBA">
              <w:rPr>
                <w:rFonts w:hint="eastAsia"/>
              </w:rPr>
              <w:t>、像素</w:t>
            </w:r>
            <w:r w:rsidRPr="00A13DBA">
              <w:rPr>
                <w:rFonts w:hint="eastAsia"/>
              </w:rPr>
              <w:t>250</w:t>
            </w:r>
            <w:r w:rsidRPr="00A13DBA">
              <w:rPr>
                <w:rFonts w:hint="eastAsia"/>
              </w:rPr>
              <w:t>万，传感器尺寸</w:t>
            </w:r>
            <w:r w:rsidRPr="00A13DBA">
              <w:rPr>
                <w:rFonts w:hint="eastAsia"/>
              </w:rPr>
              <w:t>1/3</w:t>
            </w:r>
            <w:r w:rsidRPr="00A13DBA">
              <w:rPr>
                <w:rFonts w:hint="eastAsia"/>
              </w:rPr>
              <w:t>英寸，光学变焦倍数</w:t>
            </w:r>
            <w:r w:rsidRPr="00A13DBA">
              <w:rPr>
                <w:rFonts w:hint="eastAsia"/>
              </w:rPr>
              <w:t>23X</w:t>
            </w:r>
            <w:r w:rsidRPr="00A13DBA">
              <w:rPr>
                <w:rFonts w:hint="eastAsia"/>
              </w:rPr>
              <w:t>，滤镜直径</w:t>
            </w:r>
            <w:r w:rsidRPr="00A13DBA">
              <w:rPr>
                <w:rFonts w:hint="eastAsia"/>
              </w:rPr>
              <w:t>72mm</w:t>
            </w:r>
            <w:r w:rsidRPr="00A13DBA">
              <w:rPr>
                <w:rFonts w:hint="eastAsia"/>
              </w:rPr>
              <w:t>；</w:t>
            </w:r>
            <w:r w:rsidRPr="00A13DBA">
              <w:rPr>
                <w:rFonts w:hint="eastAsia"/>
              </w:rPr>
              <w:br/>
              <w:t>2</w:t>
            </w:r>
            <w:r w:rsidRPr="00A13DBA">
              <w:rPr>
                <w:rFonts w:hint="eastAsia"/>
              </w:rPr>
              <w:t>、视频接口支持</w:t>
            </w:r>
            <w:r w:rsidRPr="00A13DBA">
              <w:rPr>
                <w:rFonts w:hint="eastAsia"/>
              </w:rPr>
              <w:t>HDMI</w:t>
            </w:r>
            <w:r w:rsidRPr="00A13DBA">
              <w:rPr>
                <w:rFonts w:hint="eastAsia"/>
              </w:rPr>
              <w:t>和</w:t>
            </w:r>
            <w:r w:rsidRPr="00A13DBA">
              <w:rPr>
                <w:rFonts w:hint="eastAsia"/>
              </w:rPr>
              <w:t>SDI</w:t>
            </w:r>
            <w:r w:rsidRPr="00A13DBA">
              <w:rPr>
                <w:rFonts w:hint="eastAsia"/>
              </w:rPr>
              <w:t>输出，音频输入支持</w:t>
            </w:r>
            <w:r w:rsidRPr="00A13DBA">
              <w:rPr>
                <w:rFonts w:hint="eastAsia"/>
              </w:rPr>
              <w:t>XLR</w:t>
            </w:r>
            <w:r w:rsidRPr="00A13DBA">
              <w:rPr>
                <w:rFonts w:hint="eastAsia"/>
              </w:rPr>
              <w:t>输入接口，支持耳机音频输</w:t>
            </w:r>
            <w:r w:rsidRPr="00A13DBA">
              <w:rPr>
                <w:rFonts w:hint="eastAsia"/>
              </w:rPr>
              <w:lastRenderedPageBreak/>
              <w:t>出；</w:t>
            </w:r>
            <w:r w:rsidRPr="00A13DBA">
              <w:rPr>
                <w:rFonts w:hint="eastAsia"/>
              </w:rPr>
              <w:br/>
              <w:t>3</w:t>
            </w:r>
            <w:r w:rsidRPr="00A13DBA">
              <w:rPr>
                <w:rFonts w:hint="eastAsia"/>
              </w:rPr>
              <w:t>、录制格式：支持</w:t>
            </w:r>
            <w:r w:rsidRPr="00A13DBA">
              <w:rPr>
                <w:rFonts w:hint="eastAsia"/>
              </w:rPr>
              <w:t>MOV</w:t>
            </w:r>
            <w:r w:rsidRPr="00A13DBA">
              <w:rPr>
                <w:rFonts w:hint="eastAsia"/>
              </w:rPr>
              <w:t>视频格式；</w:t>
            </w:r>
            <w:r w:rsidRPr="00A13DBA">
              <w:rPr>
                <w:rFonts w:hint="eastAsia"/>
              </w:rPr>
              <w:t xml:space="preserve"> </w:t>
            </w:r>
            <w:r w:rsidRPr="00A13DBA">
              <w:rPr>
                <w:rFonts w:hint="eastAsia"/>
              </w:rPr>
              <w:br/>
              <w:t>4</w:t>
            </w:r>
            <w:r w:rsidRPr="00A13DBA">
              <w:rPr>
                <w:rFonts w:hint="eastAsia"/>
              </w:rPr>
              <w:t>、具有取景器，支持自动</w:t>
            </w:r>
            <w:r w:rsidRPr="00A13DBA">
              <w:rPr>
                <w:rFonts w:hint="eastAsia"/>
              </w:rPr>
              <w:t>/</w:t>
            </w:r>
            <w:r w:rsidRPr="00A13DBA">
              <w:rPr>
                <w:rFonts w:hint="eastAsia"/>
              </w:rPr>
              <w:t>手动对焦。</w:t>
            </w:r>
            <w:r w:rsidRPr="00A13DBA">
              <w:rPr>
                <w:rFonts w:hint="eastAsia"/>
              </w:rPr>
              <w:t xml:space="preserve"> </w:t>
            </w:r>
            <w:r w:rsidRPr="00A13DBA">
              <w:rPr>
                <w:rFonts w:hint="eastAsia"/>
              </w:rPr>
              <w:br/>
              <w:t>5</w:t>
            </w:r>
            <w:r w:rsidRPr="00A13DBA">
              <w:rPr>
                <w:rFonts w:hint="eastAsia"/>
              </w:rPr>
              <w:t>、支持内存卡存储</w:t>
            </w:r>
            <w:r w:rsidRPr="00A13DBA">
              <w:rPr>
                <w:rFonts w:hint="eastAsia"/>
              </w:rPr>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lastRenderedPageBreak/>
              <w:t>2</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spacing w:line="400" w:lineRule="exact"/>
              <w:jc w:val="center"/>
            </w:pPr>
            <w:r w:rsidRPr="00A13DBA">
              <w:rPr>
                <w:rFonts w:hint="eastAsia"/>
              </w:rPr>
              <w:t>台</w:t>
            </w:r>
          </w:p>
        </w:tc>
        <w:tc>
          <w:tcPr>
            <w:tcW w:w="870" w:type="dxa"/>
            <w:tcBorders>
              <w:tl2br w:val="nil"/>
              <w:tr2bl w:val="nil"/>
            </w:tcBorders>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7</w:t>
            </w:r>
          </w:p>
        </w:tc>
        <w:tc>
          <w:tcPr>
            <w:tcW w:w="2564" w:type="dxa"/>
            <w:vAlign w:val="center"/>
          </w:tcPr>
          <w:p w:rsidR="005A28B0" w:rsidRPr="00A13DBA" w:rsidRDefault="005A28B0" w:rsidP="005A28B0">
            <w:pPr>
              <w:spacing w:line="400" w:lineRule="exact"/>
              <w:jc w:val="center"/>
            </w:pPr>
            <w:r w:rsidRPr="00A13DBA">
              <w:rPr>
                <w:rFonts w:hint="eastAsia"/>
              </w:rPr>
              <w:t>人物</w:t>
            </w:r>
            <w:r w:rsidRPr="00A13DBA">
              <w:rPr>
                <w:rFonts w:hint="eastAsia"/>
              </w:rPr>
              <w:t>LED</w:t>
            </w:r>
            <w:r w:rsidRPr="00A13DBA">
              <w:rPr>
                <w:rFonts w:hint="eastAsia"/>
              </w:rPr>
              <w:t>面光灯</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w:t>
            </w:r>
            <w:r w:rsidRPr="00A13DBA">
              <w:rPr>
                <w:rFonts w:hint="eastAsia"/>
              </w:rPr>
              <w:t xml:space="preserve">LED </w:t>
            </w:r>
            <w:r w:rsidRPr="00A13DBA">
              <w:rPr>
                <w:rFonts w:hint="eastAsia"/>
              </w:rPr>
              <w:t>灯珠数量</w:t>
            </w:r>
            <w:r w:rsidRPr="00A13DBA">
              <w:rPr>
                <w:rFonts w:hint="eastAsia"/>
              </w:rPr>
              <w:t>600</w:t>
            </w:r>
            <w:r w:rsidRPr="00A13DBA">
              <w:rPr>
                <w:rFonts w:hint="eastAsia"/>
              </w:rPr>
              <w:t>颗，</w:t>
            </w:r>
            <w:r w:rsidRPr="00A13DBA">
              <w:rPr>
                <w:rFonts w:hint="eastAsia"/>
              </w:rPr>
              <w:t xml:space="preserve"> </w:t>
            </w:r>
            <w:r w:rsidRPr="00A13DBA">
              <w:rPr>
                <w:rFonts w:hint="eastAsia"/>
              </w:rPr>
              <w:t>灯珠寿命</w:t>
            </w:r>
            <w:r w:rsidRPr="00A13DBA">
              <w:rPr>
                <w:rFonts w:hint="eastAsia"/>
              </w:rPr>
              <w:t>5</w:t>
            </w:r>
            <w:r w:rsidRPr="00A13DBA">
              <w:rPr>
                <w:rFonts w:hint="eastAsia"/>
              </w:rPr>
              <w:t>万小时；</w:t>
            </w:r>
            <w:r w:rsidRPr="00A13DBA">
              <w:rPr>
                <w:rFonts w:hint="eastAsia"/>
              </w:rPr>
              <w:br/>
              <w:t>2</w:t>
            </w:r>
            <w:r w:rsidRPr="00A13DBA">
              <w:rPr>
                <w:rFonts w:hint="eastAsia"/>
              </w:rPr>
              <w:t>、优质</w:t>
            </w:r>
            <w:r w:rsidRPr="00A13DBA">
              <w:rPr>
                <w:rFonts w:hint="eastAsia"/>
              </w:rPr>
              <w:t>ABS</w:t>
            </w:r>
            <w:r w:rsidRPr="00A13DBA">
              <w:rPr>
                <w:rFonts w:hint="eastAsia"/>
              </w:rPr>
              <w:t>塑料，背面独立凹槽设计；</w:t>
            </w:r>
            <w:r w:rsidRPr="00A13DBA">
              <w:rPr>
                <w:rFonts w:hint="eastAsia"/>
              </w:rPr>
              <w:br/>
              <w:t>3</w:t>
            </w:r>
            <w:r w:rsidRPr="00A13DBA">
              <w:rPr>
                <w:rFonts w:hint="eastAsia"/>
              </w:rPr>
              <w:t>、色温：标准</w:t>
            </w:r>
            <w:r w:rsidRPr="00A13DBA">
              <w:rPr>
                <w:rFonts w:hint="eastAsia"/>
              </w:rPr>
              <w:t>5600K</w:t>
            </w:r>
            <w:r w:rsidRPr="00A13DBA">
              <w:rPr>
                <w:rFonts w:hint="eastAsia"/>
              </w:rPr>
              <w:t>，显色指数</w:t>
            </w:r>
            <w:r w:rsidRPr="00A13DBA">
              <w:rPr>
                <w:rFonts w:hint="eastAsia"/>
              </w:rPr>
              <w:t>Ra</w:t>
            </w:r>
            <w:r w:rsidRPr="00A13DBA">
              <w:rPr>
                <w:rFonts w:hint="eastAsia"/>
              </w:rPr>
              <w:t>：</w:t>
            </w:r>
            <w:r w:rsidRPr="00A13DBA">
              <w:rPr>
                <w:rFonts w:hint="eastAsia"/>
              </w:rPr>
              <w:t>95</w:t>
            </w:r>
            <w:r w:rsidRPr="00A13DBA">
              <w:rPr>
                <w:rFonts w:hint="eastAsia"/>
              </w:rPr>
              <w:t>，功率：</w:t>
            </w:r>
            <w:r w:rsidRPr="00A13DBA">
              <w:rPr>
                <w:rFonts w:hint="eastAsia"/>
              </w:rPr>
              <w:t>36W</w:t>
            </w:r>
            <w:r w:rsidRPr="00A13DBA">
              <w:rPr>
                <w:rFonts w:hint="eastAsia"/>
              </w:rPr>
              <w:t>，亮度：</w:t>
            </w:r>
            <w:r w:rsidRPr="00A13DBA">
              <w:rPr>
                <w:rFonts w:hint="eastAsia"/>
              </w:rPr>
              <w:t>3668LM</w:t>
            </w:r>
            <w:r w:rsidRPr="00A13DBA">
              <w:rPr>
                <w:rFonts w:hint="eastAsia"/>
              </w:rPr>
              <w:t>，显色指数：</w:t>
            </w:r>
            <w:r w:rsidRPr="00A13DBA">
              <w:rPr>
                <w:rFonts w:hint="eastAsia"/>
              </w:rPr>
              <w:t xml:space="preserve">RA:95 </w:t>
            </w:r>
            <w:r w:rsidRPr="00A13DBA">
              <w:rPr>
                <w:rFonts w:hint="eastAsia"/>
              </w:rPr>
              <w:t>；</w:t>
            </w:r>
            <w:r w:rsidRPr="00A13DBA">
              <w:rPr>
                <w:rFonts w:hint="eastAsia"/>
              </w:rPr>
              <w:br/>
              <w:t>4</w:t>
            </w:r>
            <w:r w:rsidRPr="00A13DBA">
              <w:rPr>
                <w:rFonts w:hint="eastAsia"/>
              </w:rPr>
              <w:t>、亮度支持无级调光</w:t>
            </w:r>
            <w:r w:rsidRPr="00A13DBA">
              <w:rPr>
                <w:rFonts w:hint="eastAsia"/>
              </w:rPr>
              <w:t xml:space="preserve"> </w:t>
            </w:r>
            <w:r w:rsidRPr="00A13DBA">
              <w:rPr>
                <w:rFonts w:hint="eastAsia"/>
              </w:rPr>
              <w:t>；</w:t>
            </w:r>
            <w:r w:rsidRPr="00A13DBA">
              <w:rPr>
                <w:rFonts w:hint="eastAsia"/>
              </w:rPr>
              <w:br/>
              <w:t>5</w:t>
            </w:r>
            <w:r w:rsidRPr="00A13DBA">
              <w:rPr>
                <w:rFonts w:hint="eastAsia"/>
              </w:rPr>
              <w:t>、电源类型：</w:t>
            </w:r>
            <w:r w:rsidRPr="00A13DBA">
              <w:rPr>
                <w:rFonts w:hint="eastAsia"/>
              </w:rPr>
              <w:t xml:space="preserve">14.8V DC100-240V AC </w:t>
            </w:r>
            <w:r w:rsidRPr="00A13DBA">
              <w:rPr>
                <w:rFonts w:hint="eastAsia"/>
              </w:rPr>
              <w:t>或</w:t>
            </w:r>
            <w:r w:rsidRPr="00A13DBA">
              <w:rPr>
                <w:rFonts w:hint="eastAsia"/>
              </w:rPr>
              <w:t xml:space="preserve"> V</w:t>
            </w:r>
            <w:r w:rsidRPr="00A13DBA">
              <w:rPr>
                <w:rFonts w:hint="eastAsia"/>
              </w:rPr>
              <w:t>型卡口电池。</w:t>
            </w:r>
          </w:p>
        </w:tc>
        <w:tc>
          <w:tcPr>
            <w:tcW w:w="856" w:type="dxa"/>
            <w:vAlign w:val="center"/>
          </w:tcPr>
          <w:p w:rsidR="005A28B0" w:rsidRPr="00A13DBA" w:rsidRDefault="005A28B0" w:rsidP="005A28B0">
            <w:pPr>
              <w:spacing w:line="400" w:lineRule="exact"/>
              <w:jc w:val="center"/>
            </w:pPr>
            <w:r w:rsidRPr="00A13DBA">
              <w:rPr>
                <w:rFonts w:hint="eastAsia"/>
              </w:rPr>
              <w:t>10</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8</w:t>
            </w:r>
          </w:p>
        </w:tc>
        <w:tc>
          <w:tcPr>
            <w:tcW w:w="2564" w:type="dxa"/>
            <w:vAlign w:val="center"/>
          </w:tcPr>
          <w:p w:rsidR="005A28B0" w:rsidRPr="00A13DBA" w:rsidRDefault="005A28B0" w:rsidP="005A28B0">
            <w:pPr>
              <w:spacing w:line="400" w:lineRule="exact"/>
              <w:jc w:val="center"/>
            </w:pPr>
            <w:r w:rsidRPr="00A13DBA">
              <w:rPr>
                <w:rFonts w:hint="eastAsia"/>
              </w:rPr>
              <w:t>三脚架</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、液压三脚架，承重</w:t>
            </w:r>
            <w:r w:rsidRPr="00A13DBA">
              <w:rPr>
                <w:rFonts w:ascii="Arial" w:hAnsi="Arial" w:cs="Arial"/>
              </w:rPr>
              <w:t>≥</w:t>
            </w:r>
            <w:r w:rsidRPr="00A13DBA">
              <w:rPr>
                <w:rFonts w:hint="eastAsia"/>
              </w:rPr>
              <w:t>5KG;</w:t>
            </w:r>
            <w:r w:rsidRPr="00A13DBA">
              <w:rPr>
                <w:rFonts w:hint="eastAsia"/>
              </w:rPr>
              <w:br/>
              <w:t>2</w:t>
            </w:r>
            <w:r w:rsidRPr="00A13DBA">
              <w:rPr>
                <w:rFonts w:hint="eastAsia"/>
              </w:rPr>
              <w:t>、阻尼：</w:t>
            </w:r>
            <w:r w:rsidRPr="00A13DBA">
              <w:rPr>
                <w:rFonts w:hint="eastAsia"/>
              </w:rPr>
              <w:t>1-4</w:t>
            </w:r>
            <w:r w:rsidRPr="00A13DBA">
              <w:rPr>
                <w:rFonts w:hint="eastAsia"/>
              </w:rPr>
              <w:t>，动态平衡：</w:t>
            </w:r>
            <w:r w:rsidRPr="00A13DBA">
              <w:rPr>
                <w:rFonts w:hint="eastAsia"/>
              </w:rPr>
              <w:t>1-8</w:t>
            </w:r>
            <w:r w:rsidRPr="00A13DBA">
              <w:rPr>
                <w:rFonts w:hint="eastAsia"/>
              </w:rPr>
              <w:t>。</w:t>
            </w:r>
          </w:p>
        </w:tc>
        <w:tc>
          <w:tcPr>
            <w:tcW w:w="856" w:type="dxa"/>
            <w:vAlign w:val="center"/>
          </w:tcPr>
          <w:p w:rsidR="005A28B0" w:rsidRPr="00A13DBA" w:rsidRDefault="005A28B0" w:rsidP="005A28B0">
            <w:pPr>
              <w:spacing w:line="400" w:lineRule="exact"/>
              <w:jc w:val="center"/>
            </w:pPr>
            <w:r w:rsidRPr="00A13DBA">
              <w:rPr>
                <w:rFonts w:hint="eastAsia"/>
              </w:rPr>
              <w:t>2</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9</w:t>
            </w:r>
          </w:p>
        </w:tc>
        <w:tc>
          <w:tcPr>
            <w:tcW w:w="2564" w:type="dxa"/>
            <w:vAlign w:val="center"/>
          </w:tcPr>
          <w:p w:rsidR="005A28B0" w:rsidRPr="00A13DBA" w:rsidRDefault="005A28B0" w:rsidP="005A28B0">
            <w:pPr>
              <w:spacing w:line="400" w:lineRule="exact"/>
              <w:jc w:val="center"/>
            </w:pPr>
            <w:r w:rsidRPr="00A13DBA">
              <w:rPr>
                <w:rFonts w:hint="eastAsia"/>
              </w:rPr>
              <w:t>多画面监看显示器</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、屏幕尺寸</w:t>
            </w:r>
            <w:r w:rsidRPr="00A13DBA">
              <w:rPr>
                <w:rFonts w:hint="eastAsia"/>
              </w:rPr>
              <w:t>32</w:t>
            </w:r>
            <w:r w:rsidRPr="00A13DBA">
              <w:rPr>
                <w:rFonts w:hint="eastAsia"/>
              </w:rPr>
              <w:t>英寸，分辨率</w:t>
            </w:r>
            <w:r w:rsidRPr="00A13DBA">
              <w:rPr>
                <w:rFonts w:hint="eastAsia"/>
              </w:rPr>
              <w:t>2560x1440</w:t>
            </w:r>
            <w:r w:rsidRPr="00A13DBA">
              <w:rPr>
                <w:rFonts w:hint="eastAsia"/>
              </w:rPr>
              <w:t>，屏幕比例：</w:t>
            </w:r>
            <w:r w:rsidRPr="00A13DBA">
              <w:rPr>
                <w:rFonts w:hint="eastAsia"/>
              </w:rPr>
              <w:t>16</w:t>
            </w:r>
            <w:r w:rsidRPr="00A13DBA">
              <w:rPr>
                <w:rFonts w:hint="eastAsia"/>
              </w:rPr>
              <w:t>：</w:t>
            </w:r>
            <w:r w:rsidRPr="00A13DBA">
              <w:rPr>
                <w:rFonts w:hint="eastAsia"/>
              </w:rPr>
              <w:t>9</w:t>
            </w:r>
            <w:r w:rsidRPr="00A13DBA">
              <w:rPr>
                <w:rFonts w:hint="eastAsia"/>
              </w:rPr>
              <w:t>（宽屏），高清标准：</w:t>
            </w:r>
            <w:r w:rsidRPr="00A13DBA">
              <w:rPr>
                <w:rFonts w:hint="eastAsia"/>
              </w:rPr>
              <w:t>2K</w:t>
            </w:r>
            <w:r w:rsidRPr="00A13DBA">
              <w:rPr>
                <w:rFonts w:hint="eastAsia"/>
              </w:rPr>
              <w:t>，动态对比度：</w:t>
            </w:r>
            <w:r w:rsidRPr="00A13DBA">
              <w:rPr>
                <w:rFonts w:hint="eastAsia"/>
              </w:rPr>
              <w:t>5000</w:t>
            </w:r>
            <w:r w:rsidRPr="00A13DBA">
              <w:rPr>
                <w:rFonts w:hint="eastAsia"/>
              </w:rPr>
              <w:t>万：</w:t>
            </w:r>
            <w:r w:rsidRPr="00A13DBA">
              <w:rPr>
                <w:rFonts w:hint="eastAsia"/>
              </w:rPr>
              <w:t>1</w:t>
            </w:r>
            <w:r w:rsidRPr="00A13DBA">
              <w:rPr>
                <w:rFonts w:hint="eastAsia"/>
              </w:rPr>
              <w:t>，亮度</w:t>
            </w:r>
            <w:r w:rsidRPr="00A13DBA">
              <w:rPr>
                <w:rFonts w:hint="eastAsia"/>
              </w:rPr>
              <w:t>250cd/m</w:t>
            </w:r>
            <w:r w:rsidRPr="00A13DBA">
              <w:rPr>
                <w:rFonts w:hint="eastAsia"/>
              </w:rPr>
              <w:t>²，可视角度</w:t>
            </w:r>
            <w:r w:rsidRPr="00A13DBA">
              <w:rPr>
                <w:rFonts w:hint="eastAsia"/>
              </w:rPr>
              <w:t>176</w:t>
            </w:r>
            <w:r w:rsidRPr="00A13DBA">
              <w:rPr>
                <w:rFonts w:hint="eastAsia"/>
              </w:rPr>
              <w:t>°；</w:t>
            </w:r>
            <w:r w:rsidRPr="00A13DBA">
              <w:rPr>
                <w:rFonts w:hint="eastAsia"/>
              </w:rPr>
              <w:t xml:space="preserve">               </w:t>
            </w:r>
            <w:r w:rsidRPr="00A13DBA">
              <w:rPr>
                <w:rFonts w:hint="eastAsia"/>
              </w:rPr>
              <w:br/>
              <w:t>2</w:t>
            </w:r>
            <w:r w:rsidRPr="00A13DBA">
              <w:rPr>
                <w:rFonts w:hint="eastAsia"/>
              </w:rPr>
              <w:t>、具有</w:t>
            </w:r>
            <w:r w:rsidRPr="00A13DBA">
              <w:rPr>
                <w:rFonts w:hint="eastAsia"/>
              </w:rPr>
              <w:t>VGA</w:t>
            </w:r>
            <w:r w:rsidRPr="00A13DBA">
              <w:rPr>
                <w:rFonts w:hint="eastAsia"/>
              </w:rPr>
              <w:t>，</w:t>
            </w:r>
            <w:r w:rsidRPr="00A13DBA">
              <w:rPr>
                <w:rFonts w:hint="eastAsia"/>
              </w:rPr>
              <w:t>DVI-D</w:t>
            </w:r>
            <w:r w:rsidRPr="00A13DBA">
              <w:rPr>
                <w:rFonts w:hint="eastAsia"/>
              </w:rPr>
              <w:t>，</w:t>
            </w:r>
            <w:r w:rsidRPr="00A13DBA">
              <w:rPr>
                <w:rFonts w:hint="eastAsia"/>
              </w:rPr>
              <w:t>HDMI</w:t>
            </w:r>
            <w:r w:rsidRPr="00A13DBA">
              <w:rPr>
                <w:rFonts w:hint="eastAsia"/>
              </w:rPr>
              <w:t>视频接口。</w:t>
            </w:r>
          </w:p>
        </w:tc>
        <w:tc>
          <w:tcPr>
            <w:tcW w:w="856" w:type="dxa"/>
            <w:vAlign w:val="center"/>
          </w:tcPr>
          <w:p w:rsidR="005A28B0" w:rsidRPr="00A13DBA" w:rsidRDefault="005A28B0" w:rsidP="005A28B0">
            <w:pPr>
              <w:spacing w:line="400" w:lineRule="exact"/>
              <w:jc w:val="center"/>
            </w:pPr>
            <w:r w:rsidRPr="00A13DBA">
              <w:rPr>
                <w:rFonts w:hint="eastAsia"/>
              </w:rPr>
              <w:t>3</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10</w:t>
            </w:r>
          </w:p>
        </w:tc>
        <w:tc>
          <w:tcPr>
            <w:tcW w:w="2564" w:type="dxa"/>
            <w:vAlign w:val="center"/>
          </w:tcPr>
          <w:p w:rsidR="005A28B0" w:rsidRPr="00A13DBA" w:rsidRDefault="005A28B0" w:rsidP="005A28B0">
            <w:pPr>
              <w:spacing w:line="400" w:lineRule="exact"/>
              <w:jc w:val="center"/>
            </w:pPr>
            <w:r w:rsidRPr="00A13DBA">
              <w:rPr>
                <w:rFonts w:hint="eastAsia"/>
              </w:rPr>
              <w:t>音频调音台</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、输入</w:t>
            </w:r>
            <w:r w:rsidRPr="00A13DBA">
              <w:rPr>
                <w:rFonts w:hint="eastAsia"/>
              </w:rPr>
              <w:t>4</w:t>
            </w:r>
            <w:r w:rsidRPr="00A13DBA">
              <w:rPr>
                <w:rFonts w:hint="eastAsia"/>
              </w:rPr>
              <w:t>个通道，输入立体声通道</w:t>
            </w:r>
            <w:r w:rsidRPr="00A13DBA">
              <w:rPr>
                <w:rFonts w:hint="eastAsia"/>
              </w:rPr>
              <w:t>2</w:t>
            </w:r>
            <w:r w:rsidRPr="00A13DBA">
              <w:rPr>
                <w:rFonts w:hint="eastAsia"/>
              </w:rPr>
              <w:t>个，输出</w:t>
            </w:r>
            <w:r w:rsidRPr="00A13DBA">
              <w:rPr>
                <w:rFonts w:hint="eastAsia"/>
              </w:rPr>
              <w:t>2</w:t>
            </w:r>
            <w:r w:rsidRPr="00A13DBA">
              <w:rPr>
                <w:rFonts w:hint="eastAsia"/>
              </w:rPr>
              <w:t>个通道；</w:t>
            </w:r>
            <w:r w:rsidRPr="00A13DBA">
              <w:rPr>
                <w:rFonts w:hint="eastAsia"/>
              </w:rPr>
              <w:br/>
              <w:t>2</w:t>
            </w:r>
            <w:r w:rsidRPr="00A13DBA">
              <w:rPr>
                <w:rFonts w:hint="eastAsia"/>
              </w:rPr>
              <w:t>、支持</w:t>
            </w:r>
            <w:r w:rsidRPr="00A13DBA">
              <w:rPr>
                <w:rFonts w:hint="eastAsia"/>
              </w:rPr>
              <w:t>48V</w:t>
            </w:r>
            <w:r w:rsidRPr="00A13DBA">
              <w:rPr>
                <w:rFonts w:hint="eastAsia"/>
              </w:rPr>
              <w:t>幻象电源供电</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套</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11</w:t>
            </w:r>
          </w:p>
        </w:tc>
        <w:tc>
          <w:tcPr>
            <w:tcW w:w="2564" w:type="dxa"/>
            <w:vAlign w:val="center"/>
          </w:tcPr>
          <w:p w:rsidR="005A28B0" w:rsidRPr="00A13DBA" w:rsidRDefault="005A28B0" w:rsidP="005A28B0">
            <w:pPr>
              <w:spacing w:line="400" w:lineRule="exact"/>
              <w:jc w:val="center"/>
            </w:pPr>
            <w:r w:rsidRPr="00A13DBA">
              <w:rPr>
                <w:rFonts w:hint="eastAsia"/>
              </w:rPr>
              <w:t>返送信号监视器</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、显示尺寸</w:t>
            </w:r>
            <w:r w:rsidRPr="00A13DBA">
              <w:rPr>
                <w:rFonts w:hint="eastAsia"/>
              </w:rPr>
              <w:t>55</w:t>
            </w:r>
            <w:r w:rsidRPr="00A13DBA">
              <w:rPr>
                <w:rFonts w:hint="eastAsia"/>
              </w:rPr>
              <w:t>英寸；</w:t>
            </w:r>
            <w:r w:rsidRPr="00A13DBA">
              <w:rPr>
                <w:rFonts w:hint="eastAsia"/>
              </w:rPr>
              <w:br/>
              <w:t>2</w:t>
            </w:r>
            <w:r w:rsidRPr="00A13DBA">
              <w:rPr>
                <w:rFonts w:hint="eastAsia"/>
              </w:rPr>
              <w:t>、显示分辨率</w:t>
            </w:r>
            <w:r w:rsidRPr="00A13DBA">
              <w:rPr>
                <w:rFonts w:hint="eastAsia"/>
              </w:rPr>
              <w:t>1920</w:t>
            </w:r>
            <w:r w:rsidRPr="00A13DBA">
              <w:rPr>
                <w:rFonts w:hint="eastAsia"/>
              </w:rPr>
              <w:t>×</w:t>
            </w:r>
            <w:r w:rsidRPr="00A13DBA">
              <w:rPr>
                <w:rFonts w:hint="eastAsia"/>
              </w:rPr>
              <w:t>1080</w:t>
            </w:r>
            <w:r w:rsidRPr="00A13DBA">
              <w:rPr>
                <w:rFonts w:hint="eastAsia"/>
              </w:rPr>
              <w:t>。</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12</w:t>
            </w:r>
          </w:p>
        </w:tc>
        <w:tc>
          <w:tcPr>
            <w:tcW w:w="2564" w:type="dxa"/>
            <w:vAlign w:val="center"/>
          </w:tcPr>
          <w:p w:rsidR="005A28B0" w:rsidRPr="00A13DBA" w:rsidRDefault="005A28B0" w:rsidP="005A28B0">
            <w:pPr>
              <w:spacing w:line="400" w:lineRule="exact"/>
              <w:jc w:val="center"/>
            </w:pPr>
            <w:r w:rsidRPr="00A13DBA">
              <w:rPr>
                <w:rFonts w:hint="eastAsia"/>
              </w:rPr>
              <w:t>无线领夹麦克风</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、天线程式采用</w:t>
            </w:r>
            <w:r w:rsidRPr="00A13DBA">
              <w:rPr>
                <w:rFonts w:hint="eastAsia"/>
              </w:rPr>
              <w:t>1/4</w:t>
            </w:r>
            <w:r w:rsidRPr="00A13DBA">
              <w:rPr>
                <w:rFonts w:hint="eastAsia"/>
              </w:rPr>
              <w:t>波长天线；</w:t>
            </w:r>
            <w:r w:rsidRPr="00A13DBA">
              <w:rPr>
                <w:rFonts w:hint="eastAsia"/>
              </w:rPr>
              <w:br/>
              <w:t>2</w:t>
            </w:r>
            <w:r w:rsidRPr="00A13DBA">
              <w:rPr>
                <w:rFonts w:hint="eastAsia"/>
              </w:rPr>
              <w:t>、接收距离</w:t>
            </w:r>
            <w:r w:rsidRPr="00A13DBA">
              <w:rPr>
                <w:rFonts w:hint="eastAsia"/>
              </w:rPr>
              <w:t>20</w:t>
            </w:r>
            <w:r w:rsidRPr="00A13DBA">
              <w:rPr>
                <w:rFonts w:hint="eastAsia"/>
              </w:rPr>
              <w:t>米。</w:t>
            </w:r>
          </w:p>
        </w:tc>
        <w:tc>
          <w:tcPr>
            <w:tcW w:w="856" w:type="dxa"/>
            <w:vAlign w:val="center"/>
          </w:tcPr>
          <w:p w:rsidR="005A28B0" w:rsidRPr="00A13DBA" w:rsidRDefault="005A28B0" w:rsidP="005A28B0">
            <w:pPr>
              <w:spacing w:line="400" w:lineRule="exact"/>
              <w:jc w:val="center"/>
            </w:pPr>
            <w:r w:rsidRPr="00A13DBA">
              <w:rPr>
                <w:rFonts w:hint="eastAsia"/>
              </w:rPr>
              <w:t>4</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13</w:t>
            </w:r>
          </w:p>
        </w:tc>
        <w:tc>
          <w:tcPr>
            <w:tcW w:w="2564" w:type="dxa"/>
            <w:vAlign w:val="center"/>
          </w:tcPr>
          <w:p w:rsidR="005A28B0" w:rsidRPr="00A13DBA" w:rsidRDefault="005A28B0" w:rsidP="005A28B0">
            <w:pPr>
              <w:spacing w:line="400" w:lineRule="exact"/>
              <w:jc w:val="center"/>
            </w:pPr>
            <w:r w:rsidRPr="00A13DBA">
              <w:rPr>
                <w:rFonts w:hint="eastAsia"/>
              </w:rPr>
              <w:t>提词器</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、兼容</w:t>
            </w:r>
            <w:r w:rsidRPr="00A13DBA">
              <w:rPr>
                <w:rFonts w:hint="eastAsia"/>
              </w:rPr>
              <w:t>Apple iP AD</w:t>
            </w:r>
            <w:r w:rsidRPr="00A13DBA">
              <w:rPr>
                <w:rFonts w:hint="eastAsia"/>
              </w:rPr>
              <w:t>与</w:t>
            </w:r>
            <w:r w:rsidRPr="00A13DBA">
              <w:rPr>
                <w:rFonts w:hint="eastAsia"/>
              </w:rPr>
              <w:t>Android 2 .x</w:t>
            </w:r>
            <w:r w:rsidRPr="00A13DBA">
              <w:rPr>
                <w:rFonts w:hint="eastAsia"/>
              </w:rPr>
              <w:t>以上平板计算机，字稿内容容易作业与操作。</w:t>
            </w:r>
            <w:r w:rsidRPr="00A13DBA">
              <w:rPr>
                <w:rFonts w:hint="eastAsia"/>
              </w:rPr>
              <w:br/>
              <w:t>2</w:t>
            </w:r>
            <w:r w:rsidRPr="00A13DBA">
              <w:rPr>
                <w:rFonts w:hint="eastAsia"/>
              </w:rPr>
              <w:t>、</w:t>
            </w:r>
            <w:r w:rsidRPr="00A13DBA">
              <w:rPr>
                <w:rFonts w:hint="eastAsia"/>
              </w:rPr>
              <w:t xml:space="preserve"> </w:t>
            </w:r>
            <w:r w:rsidRPr="00A13DBA">
              <w:rPr>
                <w:rFonts w:hint="eastAsia"/>
              </w:rPr>
              <w:t>专用</w:t>
            </w:r>
            <w:r w:rsidRPr="00A13DBA">
              <w:rPr>
                <w:rFonts w:hint="eastAsia"/>
              </w:rPr>
              <w:t>60 /40</w:t>
            </w:r>
            <w:r w:rsidRPr="00A13DBA">
              <w:rPr>
                <w:rFonts w:hint="eastAsia"/>
              </w:rPr>
              <w:t>玻璃，字体反射清晰容易读取。</w:t>
            </w:r>
            <w:r w:rsidRPr="00A13DBA">
              <w:rPr>
                <w:rFonts w:hint="eastAsia"/>
              </w:rPr>
              <w:br/>
              <w:t>3</w:t>
            </w:r>
            <w:r w:rsidRPr="00A13DBA">
              <w:rPr>
                <w:rFonts w:hint="eastAsia"/>
              </w:rPr>
              <w:t>、</w:t>
            </w:r>
            <w:r w:rsidRPr="00A13DBA">
              <w:rPr>
                <w:rFonts w:hint="eastAsia"/>
              </w:rPr>
              <w:t xml:space="preserve"> </w:t>
            </w:r>
            <w:r w:rsidRPr="00A13DBA">
              <w:rPr>
                <w:rFonts w:hint="eastAsia"/>
              </w:rPr>
              <w:t>机体可直接安装于手持式摄像机镜头前，提供字稿显示及摄影双功能。</w:t>
            </w:r>
            <w:r w:rsidRPr="00A13DBA">
              <w:rPr>
                <w:rFonts w:hint="eastAsia"/>
              </w:rPr>
              <w:br/>
              <w:t>4</w:t>
            </w:r>
            <w:r w:rsidRPr="00A13DBA">
              <w:rPr>
                <w:rFonts w:hint="eastAsia"/>
              </w:rPr>
              <w:t>、</w:t>
            </w:r>
            <w:r w:rsidRPr="00A13DBA">
              <w:rPr>
                <w:rFonts w:hint="eastAsia"/>
              </w:rPr>
              <w:t xml:space="preserve"> </w:t>
            </w:r>
            <w:r w:rsidRPr="00A13DBA">
              <w:rPr>
                <w:rFonts w:hint="eastAsia"/>
              </w:rPr>
              <w:t>无线方式控制字幕，提供演出人员自行控制字稿内容、播放速度及字体调整。</w:t>
            </w:r>
            <w:r w:rsidRPr="00A13DBA">
              <w:rPr>
                <w:rFonts w:hint="eastAsia"/>
              </w:rPr>
              <w:br/>
              <w:t>5</w:t>
            </w:r>
            <w:r w:rsidRPr="00A13DBA">
              <w:rPr>
                <w:rFonts w:hint="eastAsia"/>
              </w:rPr>
              <w:t>、</w:t>
            </w:r>
            <w:r w:rsidRPr="00A13DBA">
              <w:rPr>
                <w:rFonts w:hint="eastAsia"/>
              </w:rPr>
              <w:t xml:space="preserve"> </w:t>
            </w:r>
            <w:r w:rsidRPr="00A13DBA">
              <w:rPr>
                <w:rFonts w:hint="eastAsia"/>
              </w:rPr>
              <w:t>拆卸简单轻松，不需要任何工具即可安装即拆卸。</w:t>
            </w:r>
            <w:r w:rsidRPr="00A13DBA">
              <w:rPr>
                <w:rFonts w:hint="eastAsia"/>
              </w:rPr>
              <w:br/>
              <w:t>6</w:t>
            </w:r>
            <w:r w:rsidRPr="00A13DBA">
              <w:rPr>
                <w:rFonts w:hint="eastAsia"/>
              </w:rPr>
              <w:t>、</w:t>
            </w:r>
            <w:r w:rsidRPr="00A13DBA">
              <w:rPr>
                <w:rFonts w:hint="eastAsia"/>
              </w:rPr>
              <w:t xml:space="preserve">D v p r o m p t e r </w:t>
            </w:r>
            <w:r w:rsidRPr="00A13DBA">
              <w:rPr>
                <w:rFonts w:hint="eastAsia"/>
              </w:rPr>
              <w:t>提詞器免费软件，</w:t>
            </w:r>
            <w:r w:rsidRPr="00A13DBA">
              <w:rPr>
                <w:rFonts w:hint="eastAsia"/>
              </w:rPr>
              <w:t xml:space="preserve"> A p p l e </w:t>
            </w:r>
            <w:r w:rsidRPr="00A13DBA">
              <w:rPr>
                <w:rFonts w:hint="eastAsia"/>
              </w:rPr>
              <w:t>的</w:t>
            </w:r>
            <w:r w:rsidRPr="00A13DBA">
              <w:rPr>
                <w:rFonts w:hint="eastAsia"/>
              </w:rPr>
              <w:t>A p p  Store</w:t>
            </w:r>
            <w:r w:rsidRPr="00A13DBA">
              <w:rPr>
                <w:rFonts w:hint="eastAsia"/>
              </w:rPr>
              <w:t>即可以下载。</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14</w:t>
            </w:r>
          </w:p>
        </w:tc>
        <w:tc>
          <w:tcPr>
            <w:tcW w:w="2564" w:type="dxa"/>
            <w:vAlign w:val="center"/>
          </w:tcPr>
          <w:p w:rsidR="005A28B0" w:rsidRPr="00A13DBA" w:rsidRDefault="005A28B0" w:rsidP="005A28B0">
            <w:pPr>
              <w:spacing w:line="400" w:lineRule="exact"/>
              <w:jc w:val="center"/>
            </w:pPr>
            <w:r w:rsidRPr="00A13DBA">
              <w:rPr>
                <w:rFonts w:hint="eastAsia"/>
              </w:rPr>
              <w:t>交换机</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、产品类型：千兆以太网交换机</w:t>
            </w:r>
            <w:r w:rsidRPr="00A13DBA">
              <w:rPr>
                <w:rFonts w:hint="eastAsia"/>
              </w:rPr>
              <w:br/>
              <w:t>2</w:t>
            </w:r>
            <w:r w:rsidRPr="00A13DBA">
              <w:rPr>
                <w:rFonts w:hint="eastAsia"/>
              </w:rPr>
              <w:t>、应用层级：二层</w:t>
            </w:r>
            <w:r w:rsidRPr="00A13DBA">
              <w:rPr>
                <w:rFonts w:hint="eastAsia"/>
              </w:rPr>
              <w:br/>
              <w:t>3</w:t>
            </w:r>
            <w:r w:rsidRPr="00A13DBA">
              <w:rPr>
                <w:rFonts w:hint="eastAsia"/>
              </w:rPr>
              <w:t>、背板带宽：</w:t>
            </w:r>
            <w:r w:rsidRPr="00A13DBA">
              <w:rPr>
                <w:rFonts w:hint="eastAsia"/>
              </w:rPr>
              <w:t>256Gbps</w:t>
            </w:r>
            <w:r w:rsidRPr="00A13DBA">
              <w:rPr>
                <w:rFonts w:hint="eastAsia"/>
              </w:rPr>
              <w:br/>
              <w:t>4</w:t>
            </w:r>
            <w:r w:rsidRPr="00A13DBA">
              <w:rPr>
                <w:rFonts w:hint="eastAsia"/>
              </w:rPr>
              <w:t>、包转发率：</w:t>
            </w:r>
            <w:r w:rsidRPr="00A13DBA">
              <w:rPr>
                <w:rFonts w:hint="eastAsia"/>
              </w:rPr>
              <w:t>42Mpps</w:t>
            </w:r>
            <w:r w:rsidRPr="00A13DBA">
              <w:rPr>
                <w:rFonts w:hint="eastAsia"/>
              </w:rPr>
              <w:br/>
              <w:t>5</w:t>
            </w:r>
            <w:r w:rsidRPr="00A13DBA">
              <w:rPr>
                <w:rFonts w:hint="eastAsia"/>
              </w:rPr>
              <w:t>、端口结构：非模块化</w:t>
            </w:r>
            <w:r w:rsidRPr="00A13DBA">
              <w:rPr>
                <w:rFonts w:hint="eastAsia"/>
              </w:rPr>
              <w:br/>
              <w:t>6</w:t>
            </w:r>
            <w:r w:rsidRPr="00A13DBA">
              <w:rPr>
                <w:rFonts w:hint="eastAsia"/>
              </w:rPr>
              <w:t>、端口描述：</w:t>
            </w:r>
            <w:r w:rsidRPr="00A13DBA">
              <w:rPr>
                <w:rFonts w:hint="eastAsia"/>
              </w:rPr>
              <w:t>24</w:t>
            </w:r>
            <w:r w:rsidRPr="00A13DBA">
              <w:rPr>
                <w:rFonts w:hint="eastAsia"/>
              </w:rPr>
              <w:t>个</w:t>
            </w:r>
            <w:r w:rsidRPr="00A13DBA">
              <w:rPr>
                <w:rFonts w:hint="eastAsia"/>
              </w:rPr>
              <w:t>10/100/1000Base-T</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15</w:t>
            </w:r>
          </w:p>
        </w:tc>
        <w:tc>
          <w:tcPr>
            <w:tcW w:w="2564" w:type="dxa"/>
            <w:vAlign w:val="center"/>
          </w:tcPr>
          <w:p w:rsidR="005A28B0" w:rsidRPr="00A13DBA" w:rsidRDefault="005A28B0" w:rsidP="005A28B0">
            <w:pPr>
              <w:spacing w:line="400" w:lineRule="exact"/>
              <w:jc w:val="center"/>
            </w:pPr>
            <w:r w:rsidRPr="00A13DBA">
              <w:rPr>
                <w:rFonts w:hint="eastAsia"/>
              </w:rPr>
              <w:t>流媒体平台</w:t>
            </w:r>
          </w:p>
        </w:tc>
        <w:tc>
          <w:tcPr>
            <w:tcW w:w="7886" w:type="dxa"/>
            <w:vAlign w:val="center"/>
          </w:tcPr>
          <w:p w:rsidR="005A28B0" w:rsidRPr="00A13DBA" w:rsidRDefault="005A28B0" w:rsidP="005A28B0">
            <w:pPr>
              <w:spacing w:line="400" w:lineRule="exact"/>
            </w:pPr>
            <w:r w:rsidRPr="00A13DBA">
              <w:rPr>
                <w:rFonts w:hint="eastAsia"/>
              </w:rPr>
              <w:t>设备配置：单颗</w:t>
            </w:r>
            <w:r w:rsidRPr="00A13DBA">
              <w:rPr>
                <w:rFonts w:hint="eastAsia"/>
              </w:rPr>
              <w:t>Intel Xeon E5-2630 CPU</w:t>
            </w:r>
            <w:r w:rsidRPr="00A13DBA">
              <w:rPr>
                <w:rFonts w:hint="eastAsia"/>
              </w:rPr>
              <w:t>，内存</w:t>
            </w:r>
            <w:r w:rsidRPr="00A13DBA">
              <w:rPr>
                <w:rFonts w:hint="eastAsia"/>
              </w:rPr>
              <w:t>8G</w:t>
            </w:r>
            <w:r w:rsidRPr="00A13DBA">
              <w:rPr>
                <w:rFonts w:hint="eastAsia"/>
              </w:rPr>
              <w:t>，硬盘</w:t>
            </w:r>
            <w:r w:rsidRPr="00A13DBA">
              <w:rPr>
                <w:rFonts w:hint="eastAsia"/>
              </w:rPr>
              <w:t>2*2TB</w:t>
            </w:r>
            <w:r w:rsidRPr="00A13DBA">
              <w:rPr>
                <w:rFonts w:hint="eastAsia"/>
              </w:rPr>
              <w:br/>
              <w:t>1</w:t>
            </w:r>
            <w:r w:rsidRPr="00A13DBA">
              <w:rPr>
                <w:rFonts w:hint="eastAsia"/>
              </w:rPr>
              <w:t>、支持视频直播和点播；</w:t>
            </w:r>
            <w:r w:rsidRPr="00A13DBA">
              <w:rPr>
                <w:rFonts w:hint="eastAsia"/>
              </w:rPr>
              <w:br/>
              <w:t>2</w:t>
            </w:r>
            <w:r w:rsidRPr="00A13DBA">
              <w:rPr>
                <w:rFonts w:hint="eastAsia"/>
              </w:rPr>
              <w:t>、支持</w:t>
            </w:r>
            <w:r w:rsidRPr="00A13DBA">
              <w:rPr>
                <w:rFonts w:hint="eastAsia"/>
              </w:rPr>
              <w:t>rtmp</w:t>
            </w:r>
            <w:r w:rsidRPr="00A13DBA">
              <w:rPr>
                <w:rFonts w:hint="eastAsia"/>
              </w:rPr>
              <w:t>协议，</w:t>
            </w:r>
            <w:r w:rsidRPr="00A13DBA">
              <w:rPr>
                <w:rFonts w:hint="eastAsia"/>
              </w:rPr>
              <w:t>H.264</w:t>
            </w:r>
            <w:r w:rsidRPr="00A13DBA">
              <w:rPr>
                <w:rFonts w:hint="eastAsia"/>
              </w:rPr>
              <w:t>视频流输入；</w:t>
            </w:r>
            <w:r w:rsidRPr="00A13DBA">
              <w:rPr>
                <w:rFonts w:hint="eastAsia"/>
              </w:rPr>
              <w:br/>
              <w:t>3</w:t>
            </w:r>
            <w:r w:rsidRPr="00A13DBA">
              <w:rPr>
                <w:rFonts w:hint="eastAsia"/>
              </w:rPr>
              <w:t>、支持一路</w:t>
            </w:r>
            <w:r w:rsidRPr="00A13DBA">
              <w:rPr>
                <w:rFonts w:hint="eastAsia"/>
              </w:rPr>
              <w:t>rtmp\hls</w:t>
            </w:r>
            <w:r w:rsidRPr="00A13DBA">
              <w:rPr>
                <w:rFonts w:hint="eastAsia"/>
              </w:rPr>
              <w:t>视频直播；支持电脑和手机端访问；</w:t>
            </w:r>
            <w:r w:rsidRPr="00A13DBA">
              <w:rPr>
                <w:rFonts w:hint="eastAsia"/>
              </w:rPr>
              <w:br/>
              <w:t>4</w:t>
            </w:r>
            <w:r w:rsidRPr="00A13DBA">
              <w:rPr>
                <w:rFonts w:hint="eastAsia"/>
              </w:rPr>
              <w:t>、支持</w:t>
            </w:r>
            <w:r w:rsidRPr="00A13DBA">
              <w:rPr>
                <w:rFonts w:hint="eastAsia"/>
              </w:rPr>
              <w:t>MP4</w:t>
            </w:r>
            <w:r w:rsidRPr="00A13DBA">
              <w:rPr>
                <w:rFonts w:hint="eastAsia"/>
              </w:rPr>
              <w:t>格式文件在线点播</w:t>
            </w:r>
            <w:r w:rsidRPr="00A13DBA">
              <w:rPr>
                <w:rFonts w:hint="eastAsia"/>
              </w:rPr>
              <w:t>,</w:t>
            </w:r>
            <w:r w:rsidRPr="00A13DBA">
              <w:rPr>
                <w:rFonts w:hint="eastAsia"/>
              </w:rPr>
              <w:t>支持</w:t>
            </w:r>
            <w:r w:rsidRPr="00A13DBA">
              <w:rPr>
                <w:rFonts w:hint="eastAsia"/>
              </w:rPr>
              <w:t>ftp</w:t>
            </w:r>
            <w:r w:rsidRPr="00A13DBA">
              <w:rPr>
                <w:rFonts w:hint="eastAsia"/>
              </w:rPr>
              <w:t>协议上传；</w:t>
            </w:r>
            <w:r w:rsidRPr="00A13DBA">
              <w:rPr>
                <w:rFonts w:hint="eastAsia"/>
              </w:rPr>
              <w:br/>
              <w:t>5</w:t>
            </w:r>
            <w:r w:rsidRPr="00A13DBA">
              <w:rPr>
                <w:rFonts w:hint="eastAsia"/>
              </w:rPr>
              <w:t>、支持</w:t>
            </w:r>
            <w:r w:rsidRPr="00A13DBA">
              <w:rPr>
                <w:rFonts w:hint="eastAsia"/>
              </w:rPr>
              <w:t>500</w:t>
            </w:r>
            <w:r w:rsidRPr="00A13DBA">
              <w:rPr>
                <w:rFonts w:hint="eastAsia"/>
              </w:rPr>
              <w:t>人同时在线访问；</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16</w:t>
            </w:r>
          </w:p>
        </w:tc>
        <w:tc>
          <w:tcPr>
            <w:tcW w:w="2564" w:type="dxa"/>
            <w:vAlign w:val="center"/>
          </w:tcPr>
          <w:p w:rsidR="005A28B0" w:rsidRPr="00A13DBA" w:rsidRDefault="005A28B0" w:rsidP="005A28B0">
            <w:pPr>
              <w:spacing w:line="400" w:lineRule="exact"/>
              <w:jc w:val="center"/>
            </w:pPr>
            <w:r w:rsidRPr="00A13DBA">
              <w:rPr>
                <w:rFonts w:hint="eastAsia"/>
              </w:rPr>
              <w:t>非编系统</w:t>
            </w:r>
          </w:p>
        </w:tc>
        <w:tc>
          <w:tcPr>
            <w:tcW w:w="7886" w:type="dxa"/>
            <w:vAlign w:val="center"/>
          </w:tcPr>
          <w:p w:rsidR="005A28B0" w:rsidRPr="00A13DBA" w:rsidRDefault="005A28B0" w:rsidP="005A28B0">
            <w:pPr>
              <w:spacing w:line="400" w:lineRule="exact"/>
            </w:pPr>
            <w:r w:rsidRPr="00A13DBA">
              <w:rPr>
                <w:rFonts w:hint="eastAsia"/>
              </w:rPr>
              <w:t>硬件配置：</w:t>
            </w:r>
            <w:r w:rsidRPr="00A13DBA">
              <w:rPr>
                <w:rFonts w:hint="eastAsia"/>
              </w:rPr>
              <w:br/>
              <w:t>1</w:t>
            </w:r>
            <w:r w:rsidRPr="00A13DBA">
              <w:rPr>
                <w:rFonts w:hint="eastAsia"/>
              </w:rPr>
              <w:t>、</w:t>
            </w:r>
            <w:r w:rsidRPr="00A13DBA">
              <w:rPr>
                <w:rFonts w:hint="eastAsia"/>
              </w:rPr>
              <w:t>CPU</w:t>
            </w:r>
            <w:r w:rsidRPr="00A13DBA">
              <w:rPr>
                <w:rFonts w:hint="eastAsia"/>
              </w:rPr>
              <w:t>：</w:t>
            </w:r>
            <w:r w:rsidRPr="00A13DBA">
              <w:rPr>
                <w:rFonts w:hint="eastAsia"/>
              </w:rPr>
              <w:t>i7-7700</w:t>
            </w:r>
            <w:r w:rsidRPr="00A13DBA">
              <w:rPr>
                <w:rFonts w:hint="eastAsia"/>
              </w:rPr>
              <w:t>，主频</w:t>
            </w:r>
            <w:r w:rsidRPr="00A13DBA">
              <w:rPr>
                <w:rFonts w:hint="eastAsia"/>
              </w:rPr>
              <w:t>3 GHz</w:t>
            </w:r>
            <w:r w:rsidRPr="00A13DBA">
              <w:rPr>
                <w:rFonts w:hint="eastAsia"/>
              </w:rPr>
              <w:br/>
              <w:t>2</w:t>
            </w:r>
            <w:r w:rsidRPr="00A13DBA">
              <w:rPr>
                <w:rFonts w:hint="eastAsia"/>
              </w:rPr>
              <w:t>、内存：</w:t>
            </w:r>
            <w:r w:rsidRPr="00A13DBA">
              <w:rPr>
                <w:rFonts w:hint="eastAsia"/>
              </w:rPr>
              <w:t>8G DDR4</w:t>
            </w:r>
            <w:r w:rsidRPr="00A13DBA">
              <w:rPr>
                <w:rFonts w:hint="eastAsia"/>
              </w:rPr>
              <w:br/>
            </w:r>
            <w:r w:rsidRPr="00A13DBA">
              <w:rPr>
                <w:rFonts w:hint="eastAsia"/>
              </w:rPr>
              <w:lastRenderedPageBreak/>
              <w:t>3</w:t>
            </w:r>
            <w:r w:rsidRPr="00A13DBA">
              <w:rPr>
                <w:rFonts w:hint="eastAsia"/>
              </w:rPr>
              <w:t>、显卡：独立显卡，显存</w:t>
            </w:r>
            <w:r w:rsidRPr="00A13DBA">
              <w:rPr>
                <w:rFonts w:hint="eastAsia"/>
              </w:rPr>
              <w:t>3G</w:t>
            </w:r>
            <w:r w:rsidRPr="00A13DBA">
              <w:rPr>
                <w:rFonts w:hint="eastAsia"/>
              </w:rPr>
              <w:br/>
              <w:t>4</w:t>
            </w:r>
            <w:r w:rsidRPr="00A13DBA">
              <w:rPr>
                <w:rFonts w:hint="eastAsia"/>
              </w:rPr>
              <w:t>、硬盘：</w:t>
            </w:r>
            <w:r w:rsidRPr="00A13DBA">
              <w:rPr>
                <w:rFonts w:hint="eastAsia"/>
              </w:rPr>
              <w:t>1TB HDD+128G SSD</w:t>
            </w:r>
            <w:r w:rsidRPr="00A13DBA">
              <w:rPr>
                <w:rFonts w:hint="eastAsia"/>
              </w:rPr>
              <w:br/>
              <w:t>5</w:t>
            </w:r>
            <w:r w:rsidRPr="00A13DBA">
              <w:rPr>
                <w:rFonts w:hint="eastAsia"/>
              </w:rPr>
              <w:t>、内置正版</w:t>
            </w:r>
            <w:r w:rsidRPr="00A13DBA">
              <w:rPr>
                <w:rFonts w:hint="eastAsia"/>
              </w:rPr>
              <w:t>Windows</w:t>
            </w:r>
            <w:r w:rsidRPr="00A13DBA">
              <w:rPr>
                <w:rFonts w:hint="eastAsia"/>
              </w:rPr>
              <w:t>系统软件</w:t>
            </w:r>
            <w:r w:rsidRPr="00A13DBA">
              <w:rPr>
                <w:rFonts w:hint="eastAsia"/>
              </w:rPr>
              <w:br/>
            </w:r>
            <w:r w:rsidRPr="00A13DBA">
              <w:rPr>
                <w:rFonts w:hint="eastAsia"/>
              </w:rPr>
              <w:t>软件：</w:t>
            </w:r>
            <w:r w:rsidRPr="00A13DBA">
              <w:rPr>
                <w:rFonts w:hint="eastAsia"/>
              </w:rPr>
              <w:br/>
              <w:t>1</w:t>
            </w:r>
            <w:r w:rsidRPr="00A13DBA">
              <w:rPr>
                <w:rFonts w:hint="eastAsia"/>
              </w:rPr>
              <w:t>、正版非编软件</w:t>
            </w:r>
            <w:r w:rsidRPr="00A13DBA">
              <w:rPr>
                <w:rFonts w:hint="eastAsia"/>
              </w:rPr>
              <w:br/>
              <w:t>2</w:t>
            </w:r>
            <w:r w:rsidRPr="00A13DBA">
              <w:rPr>
                <w:rFonts w:hint="eastAsia"/>
              </w:rPr>
              <w:t>、支持</w:t>
            </w:r>
            <w:r w:rsidRPr="00A13DBA">
              <w:rPr>
                <w:rFonts w:hint="eastAsia"/>
              </w:rPr>
              <w:t>Blackmagic Design</w:t>
            </w:r>
            <w:r w:rsidRPr="00A13DBA">
              <w:rPr>
                <w:rFonts w:hint="eastAsia"/>
              </w:rPr>
              <w:t>的</w:t>
            </w:r>
            <w:r w:rsidRPr="00A13DBA">
              <w:rPr>
                <w:rFonts w:hint="eastAsia"/>
              </w:rPr>
              <w:t>Deck</w:t>
            </w:r>
            <w:r w:rsidRPr="00A13DBA">
              <w:rPr>
                <w:rFonts w:hint="eastAsia"/>
              </w:rPr>
              <w:softHyphen/>
              <w:t>Link 4K Extreme</w:t>
            </w:r>
            <w:r w:rsidRPr="00A13DBA">
              <w:rPr>
                <w:rFonts w:hint="eastAsia"/>
              </w:rPr>
              <w:t>，</w:t>
            </w:r>
            <w:r w:rsidRPr="00A13DBA">
              <w:rPr>
                <w:rFonts w:hint="eastAsia"/>
              </w:rPr>
              <w:t>Ultra Studio 4K</w:t>
            </w:r>
            <w:r w:rsidRPr="00A13DBA">
              <w:rPr>
                <w:rFonts w:hint="eastAsia"/>
              </w:rPr>
              <w:t>，</w:t>
            </w:r>
            <w:r w:rsidRPr="00A13DBA">
              <w:rPr>
                <w:rFonts w:hint="eastAsia"/>
              </w:rPr>
              <w:t>AJA KONA 3G (</w:t>
            </w:r>
            <w:r w:rsidRPr="00A13DBA">
              <w:rPr>
                <w:rFonts w:hint="eastAsia"/>
              </w:rPr>
              <w:t>仅预览</w:t>
            </w:r>
            <w:r w:rsidRPr="00A13DBA">
              <w:rPr>
                <w:rFonts w:hint="eastAsia"/>
              </w:rPr>
              <w:t>)</w:t>
            </w:r>
            <w:r w:rsidRPr="00A13DBA">
              <w:rPr>
                <w:rFonts w:hint="eastAsia"/>
              </w:rPr>
              <w:t>非编硬件，</w:t>
            </w:r>
            <w:r w:rsidRPr="00A13DBA">
              <w:rPr>
                <w:rFonts w:hint="eastAsia"/>
              </w:rPr>
              <w:br/>
            </w:r>
            <w:r w:rsidRPr="00A13DBA">
              <w:rPr>
                <w:rFonts w:hint="eastAsia"/>
              </w:rPr>
              <w:t>支持使用</w:t>
            </w:r>
            <w:r w:rsidRPr="00A13DBA">
              <w:rPr>
                <w:rFonts w:hint="eastAsia"/>
              </w:rPr>
              <w:t>Grass Valley HQX</w:t>
            </w:r>
            <w:r w:rsidRPr="00A13DBA">
              <w:rPr>
                <w:rFonts w:hint="eastAsia"/>
              </w:rPr>
              <w:t>编码的</w:t>
            </w:r>
            <w:r w:rsidRPr="00A13DBA">
              <w:rPr>
                <w:rFonts w:hint="eastAsia"/>
              </w:rPr>
              <w:t xml:space="preserve">EDL </w:t>
            </w:r>
            <w:r w:rsidRPr="00A13DBA">
              <w:rPr>
                <w:rFonts w:hint="eastAsia"/>
              </w:rPr>
              <w:t>或</w:t>
            </w:r>
            <w:r w:rsidRPr="00A13DBA">
              <w:rPr>
                <w:rFonts w:hint="eastAsia"/>
              </w:rPr>
              <w:t xml:space="preserve"> AAF </w:t>
            </w:r>
            <w:r w:rsidRPr="00A13DBA">
              <w:rPr>
                <w:rFonts w:hint="eastAsia"/>
              </w:rPr>
              <w:t>导入</w:t>
            </w:r>
            <w:r w:rsidRPr="00A13DBA">
              <w:rPr>
                <w:rFonts w:hint="eastAsia"/>
              </w:rPr>
              <w:t>/</w:t>
            </w:r>
            <w:r w:rsidRPr="00A13DBA">
              <w:rPr>
                <w:rFonts w:hint="eastAsia"/>
              </w:rPr>
              <w:t>导出，与</w:t>
            </w:r>
            <w:r w:rsidRPr="00A13DBA">
              <w:rPr>
                <w:rFonts w:hint="eastAsia"/>
              </w:rPr>
              <w:t>DaVinci Resolve 11</w:t>
            </w:r>
            <w:r w:rsidRPr="00A13DBA">
              <w:rPr>
                <w:rFonts w:hint="eastAsia"/>
              </w:rPr>
              <w:t>交换时间线校色流程</w:t>
            </w:r>
            <w:r w:rsidRPr="00A13DBA">
              <w:rPr>
                <w:rFonts w:hint="eastAsia"/>
              </w:rPr>
              <w:br/>
            </w:r>
            <w:r w:rsidRPr="00A13DBA">
              <w:rPr>
                <w:rFonts w:hint="eastAsia"/>
              </w:rPr>
              <w:t>支持</w:t>
            </w:r>
            <w:r w:rsidRPr="00A13DBA">
              <w:rPr>
                <w:rFonts w:hint="eastAsia"/>
              </w:rPr>
              <w:t xml:space="preserve">Blackmagic Design, Matrox </w:t>
            </w:r>
            <w:r w:rsidRPr="00A13DBA">
              <w:rPr>
                <w:rFonts w:hint="eastAsia"/>
              </w:rPr>
              <w:t>和</w:t>
            </w:r>
            <w:r w:rsidRPr="00A13DBA">
              <w:rPr>
                <w:rFonts w:hint="eastAsia"/>
              </w:rPr>
              <w:t xml:space="preserve"> AJA</w:t>
            </w:r>
            <w:r w:rsidRPr="00A13DBA">
              <w:rPr>
                <w:rFonts w:hint="eastAsia"/>
              </w:rPr>
              <w:t>的第三方板卡</w:t>
            </w:r>
            <w:r w:rsidRPr="00A13DBA">
              <w:rPr>
                <w:rFonts w:hint="eastAsia"/>
              </w:rPr>
              <w:br/>
              <w:t>3</w:t>
            </w:r>
            <w:r w:rsidRPr="00A13DBA">
              <w:rPr>
                <w:rFonts w:hint="eastAsia"/>
              </w:rPr>
              <w:t>、混编多种分辨率素材</w:t>
            </w:r>
            <w:r w:rsidRPr="00A13DBA">
              <w:rPr>
                <w:rFonts w:hint="eastAsia"/>
              </w:rPr>
              <w:t>-</w:t>
            </w:r>
            <w:r w:rsidRPr="00A13DBA">
              <w:rPr>
                <w:rFonts w:hint="eastAsia"/>
              </w:rPr>
              <w:t>从</w:t>
            </w:r>
            <w:r w:rsidRPr="00A13DBA">
              <w:rPr>
                <w:rFonts w:hint="eastAsia"/>
              </w:rPr>
              <w:t>24*24</w:t>
            </w:r>
            <w:r w:rsidRPr="00A13DBA">
              <w:rPr>
                <w:rFonts w:hint="eastAsia"/>
              </w:rPr>
              <w:t>到</w:t>
            </w:r>
            <w:r w:rsidRPr="00A13DBA">
              <w:rPr>
                <w:rFonts w:hint="eastAsia"/>
              </w:rPr>
              <w:t>4K*2K</w:t>
            </w:r>
            <w:r w:rsidRPr="00A13DBA">
              <w:rPr>
                <w:rFonts w:hint="eastAsia"/>
              </w:rPr>
              <w:t>，在同一时间线实时转换不同帧速率</w:t>
            </w:r>
            <w:r w:rsidRPr="00A13DBA">
              <w:rPr>
                <w:rFonts w:hint="eastAsia"/>
              </w:rPr>
              <w:br/>
              <w:t>4</w:t>
            </w:r>
            <w:r w:rsidRPr="00A13DBA">
              <w:rPr>
                <w:rFonts w:hint="eastAsia"/>
              </w:rPr>
              <w:t>、支持文件格式</w:t>
            </w:r>
            <w:r w:rsidRPr="00A13DBA">
              <w:rPr>
                <w:rFonts w:hint="eastAsia"/>
              </w:rPr>
              <w:t>-SONY XAVCAM (Intra/ Long GOP)/XAVC S, Panasonic AVC-Ultra/AVC-Intra 4K 422</w:t>
            </w:r>
            <w:r w:rsidRPr="00A13DBA">
              <w:rPr>
                <w:rFonts w:hint="eastAsia"/>
              </w:rPr>
              <w:t>及</w:t>
            </w:r>
            <w:r w:rsidRPr="00A13DBA">
              <w:rPr>
                <w:rFonts w:hint="eastAsia"/>
              </w:rPr>
              <w:t>Canon XF-AVC(</w:t>
            </w:r>
            <w:r w:rsidRPr="00A13DBA">
              <w:rPr>
                <w:rFonts w:hint="eastAsia"/>
              </w:rPr>
              <w:t>仅输入</w:t>
            </w:r>
            <w:r w:rsidRPr="00A13DBA">
              <w:rPr>
                <w:rFonts w:hint="eastAsia"/>
              </w:rPr>
              <w:t>)</w:t>
            </w:r>
            <w:r w:rsidRPr="00A13DBA">
              <w:rPr>
                <w:rFonts w:hint="eastAsia"/>
              </w:rPr>
              <w:br/>
              <w:t>5</w:t>
            </w:r>
            <w:r w:rsidRPr="00A13DBA">
              <w:rPr>
                <w:rFonts w:hint="eastAsia"/>
              </w:rPr>
              <w:t>、源码编辑视频格式，包括</w:t>
            </w:r>
            <w:r w:rsidRPr="00A13DBA">
              <w:rPr>
                <w:rFonts w:hint="eastAsia"/>
              </w:rPr>
              <w:t xml:space="preserve">: SONY XDCAM, Panasonic P2, Ikegami GF, RED, Canon XF </w:t>
            </w:r>
            <w:r w:rsidRPr="00A13DBA">
              <w:rPr>
                <w:rFonts w:hint="eastAsia"/>
              </w:rPr>
              <w:t>和</w:t>
            </w:r>
            <w:r w:rsidRPr="00A13DBA">
              <w:rPr>
                <w:rFonts w:hint="eastAsia"/>
              </w:rPr>
              <w:t xml:space="preserve"> EOS </w:t>
            </w:r>
            <w:r w:rsidRPr="00A13DBA">
              <w:rPr>
                <w:rFonts w:hint="eastAsia"/>
              </w:rPr>
              <w:t>电影格式</w:t>
            </w:r>
            <w:r w:rsidRPr="00A13DBA">
              <w:rPr>
                <w:rFonts w:hint="eastAsia"/>
              </w:rPr>
              <w:br/>
              <w:t>6</w:t>
            </w:r>
            <w:r w:rsidRPr="00A13DBA">
              <w:rPr>
                <w:rFonts w:hint="eastAsia"/>
              </w:rPr>
              <w:t>、可做到</w:t>
            </w:r>
            <w:r w:rsidRPr="00A13DBA">
              <w:rPr>
                <w:rFonts w:hint="eastAsia"/>
              </w:rPr>
              <w:t>3</w:t>
            </w:r>
            <w:r w:rsidRPr="00A13DBA">
              <w:rPr>
                <w:rFonts w:hint="eastAsia"/>
              </w:rPr>
              <w:t>层实时编辑</w:t>
            </w:r>
            <w:r w:rsidRPr="00A13DBA">
              <w:rPr>
                <w:rFonts w:hint="eastAsia"/>
              </w:rPr>
              <w:br/>
              <w:t>7</w:t>
            </w:r>
            <w:r w:rsidRPr="00A13DBA">
              <w:rPr>
                <w:rFonts w:hint="eastAsia"/>
              </w:rPr>
              <w:t>、可达</w:t>
            </w:r>
            <w:r w:rsidRPr="00A13DBA">
              <w:rPr>
                <w:rFonts w:hint="eastAsia"/>
              </w:rPr>
              <w:t>16</w:t>
            </w:r>
            <w:r w:rsidRPr="00A13DBA">
              <w:rPr>
                <w:rFonts w:hint="eastAsia"/>
              </w:rPr>
              <w:t>机位的多机位编辑能力，并可实时进行视频输出，增强的</w:t>
            </w:r>
            <w:r w:rsidRPr="00A13DBA">
              <w:rPr>
                <w:rFonts w:hint="eastAsia"/>
              </w:rPr>
              <w:t>MPEG</w:t>
            </w:r>
            <w:r w:rsidRPr="00A13DBA">
              <w:rPr>
                <w:rFonts w:hint="eastAsia"/>
              </w:rPr>
              <w:t>和</w:t>
            </w:r>
            <w:r w:rsidRPr="00A13DBA">
              <w:rPr>
                <w:rFonts w:hint="eastAsia"/>
              </w:rPr>
              <w:t>264/AVC</w:t>
            </w:r>
            <w:r w:rsidRPr="00A13DBA">
              <w:rPr>
                <w:rFonts w:hint="eastAsia"/>
              </w:rPr>
              <w:t>编解码能力</w:t>
            </w:r>
          </w:p>
        </w:tc>
        <w:tc>
          <w:tcPr>
            <w:tcW w:w="856" w:type="dxa"/>
            <w:vAlign w:val="center"/>
          </w:tcPr>
          <w:p w:rsidR="005A28B0" w:rsidRPr="00A13DBA" w:rsidRDefault="005A28B0" w:rsidP="005A28B0">
            <w:pPr>
              <w:spacing w:line="400" w:lineRule="exact"/>
              <w:jc w:val="center"/>
            </w:pPr>
            <w:r w:rsidRPr="00A13DBA">
              <w:rPr>
                <w:rFonts w:hint="eastAsia"/>
              </w:rPr>
              <w:lastRenderedPageBreak/>
              <w:t>1</w:t>
            </w:r>
          </w:p>
        </w:tc>
        <w:tc>
          <w:tcPr>
            <w:tcW w:w="901" w:type="dxa"/>
            <w:vAlign w:val="center"/>
          </w:tcPr>
          <w:p w:rsidR="005A28B0" w:rsidRPr="00A13DBA" w:rsidRDefault="005A28B0" w:rsidP="005A28B0">
            <w:pPr>
              <w:spacing w:line="400" w:lineRule="exact"/>
              <w:jc w:val="center"/>
            </w:pPr>
            <w:r w:rsidRPr="00A13DBA">
              <w:rPr>
                <w:rFonts w:hint="eastAsia"/>
              </w:rPr>
              <w:t>套</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17</w:t>
            </w:r>
          </w:p>
        </w:tc>
        <w:tc>
          <w:tcPr>
            <w:tcW w:w="2564" w:type="dxa"/>
            <w:vAlign w:val="center"/>
          </w:tcPr>
          <w:p w:rsidR="005A28B0" w:rsidRPr="00A13DBA" w:rsidRDefault="005A28B0" w:rsidP="005A28B0">
            <w:pPr>
              <w:spacing w:line="400" w:lineRule="exact"/>
              <w:jc w:val="center"/>
            </w:pPr>
            <w:r w:rsidRPr="00A13DBA">
              <w:rPr>
                <w:rFonts w:hint="eastAsia"/>
              </w:rPr>
              <w:t>录制监听耳机</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w:t>
            </w:r>
            <w:r w:rsidRPr="00A13DBA">
              <w:rPr>
                <w:rFonts w:hint="eastAsia"/>
              </w:rPr>
              <w:t xml:space="preserve"> HiFi</w:t>
            </w:r>
            <w:r w:rsidRPr="00A13DBA">
              <w:rPr>
                <w:rFonts w:hint="eastAsia"/>
              </w:rPr>
              <w:t>耳机频响范围：</w:t>
            </w:r>
            <w:r w:rsidRPr="00A13DBA">
              <w:rPr>
                <w:rFonts w:hint="eastAsia"/>
              </w:rPr>
              <w:t xml:space="preserve">16-28000Hz </w:t>
            </w:r>
            <w:r w:rsidRPr="00A13DBA">
              <w:rPr>
                <w:rFonts w:hint="eastAsia"/>
              </w:rPr>
              <w:br/>
              <w:t>2</w:t>
            </w:r>
            <w:r w:rsidRPr="00A13DBA">
              <w:rPr>
                <w:rFonts w:hint="eastAsia"/>
              </w:rPr>
              <w:t>、产品阻抗：</w:t>
            </w:r>
            <w:r w:rsidRPr="00A13DBA">
              <w:rPr>
                <w:rFonts w:hint="eastAsia"/>
              </w:rPr>
              <w:t>55</w:t>
            </w:r>
            <w:r w:rsidRPr="00A13DBA">
              <w:rPr>
                <w:rFonts w:hint="eastAsia"/>
              </w:rPr>
              <w:t>欧姆</w:t>
            </w:r>
            <w:r w:rsidRPr="00A13DBA">
              <w:rPr>
                <w:rFonts w:hint="eastAsia"/>
              </w:rPr>
              <w:t xml:space="preserve">    </w:t>
            </w:r>
            <w:r w:rsidRPr="00A13DBA">
              <w:rPr>
                <w:rFonts w:hint="eastAsia"/>
              </w:rPr>
              <w:br/>
              <w:t>3</w:t>
            </w:r>
            <w:r w:rsidRPr="00A13DBA">
              <w:rPr>
                <w:rFonts w:hint="eastAsia"/>
              </w:rPr>
              <w:t>、灵敏度：</w:t>
            </w:r>
            <w:r w:rsidRPr="00A13DBA">
              <w:rPr>
                <w:rFonts w:hint="eastAsia"/>
              </w:rPr>
              <w:t xml:space="preserve">91dB </w:t>
            </w:r>
            <w:r w:rsidRPr="00A13DBA">
              <w:rPr>
                <w:rFonts w:hint="eastAsia"/>
              </w:rPr>
              <w:br/>
              <w:t>4</w:t>
            </w:r>
            <w:r w:rsidRPr="00A13DBA">
              <w:rPr>
                <w:rFonts w:hint="eastAsia"/>
              </w:rPr>
              <w:t>、额定功率：</w:t>
            </w:r>
            <w:r w:rsidRPr="00A13DBA">
              <w:rPr>
                <w:rFonts w:hint="eastAsia"/>
              </w:rPr>
              <w:t xml:space="preserve">200mW    </w:t>
            </w:r>
            <w:r w:rsidRPr="00A13DBA">
              <w:rPr>
                <w:rFonts w:hint="eastAsia"/>
              </w:rPr>
              <w:br/>
            </w:r>
            <w:r w:rsidRPr="00A13DBA">
              <w:rPr>
                <w:rFonts w:hint="eastAsia"/>
              </w:rPr>
              <w:lastRenderedPageBreak/>
              <w:t>5</w:t>
            </w:r>
            <w:r w:rsidRPr="00A13DBA">
              <w:rPr>
                <w:rFonts w:hint="eastAsia"/>
              </w:rPr>
              <w:t>、耳机插头：</w:t>
            </w:r>
            <w:r w:rsidRPr="00A13DBA">
              <w:rPr>
                <w:rFonts w:hint="eastAsia"/>
              </w:rPr>
              <w:t>3.5mm</w:t>
            </w:r>
            <w:r w:rsidRPr="00A13DBA">
              <w:rPr>
                <w:rFonts w:hint="eastAsia"/>
              </w:rPr>
              <w:t>插头</w:t>
            </w:r>
            <w:r w:rsidRPr="00A13DBA">
              <w:rPr>
                <w:rFonts w:hint="eastAsia"/>
              </w:rPr>
              <w:t>(</w:t>
            </w:r>
            <w:r w:rsidRPr="00A13DBA">
              <w:rPr>
                <w:rFonts w:hint="eastAsia"/>
              </w:rPr>
              <w:t>直型，镀金</w:t>
            </w:r>
            <w:r w:rsidRPr="00A13DBA">
              <w:rPr>
                <w:rFonts w:hint="eastAsia"/>
              </w:rPr>
              <w:t xml:space="preserve">)      </w:t>
            </w:r>
          </w:p>
        </w:tc>
        <w:tc>
          <w:tcPr>
            <w:tcW w:w="856" w:type="dxa"/>
            <w:vAlign w:val="center"/>
          </w:tcPr>
          <w:p w:rsidR="005A28B0" w:rsidRPr="00A13DBA" w:rsidRDefault="005A28B0" w:rsidP="005A28B0">
            <w:pPr>
              <w:spacing w:line="400" w:lineRule="exact"/>
              <w:jc w:val="center"/>
            </w:pPr>
            <w:r w:rsidRPr="00A13DBA">
              <w:rPr>
                <w:rFonts w:hint="eastAsia"/>
              </w:rPr>
              <w:lastRenderedPageBreak/>
              <w:t>2</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lastRenderedPageBreak/>
              <w:t>18</w:t>
            </w:r>
          </w:p>
        </w:tc>
        <w:tc>
          <w:tcPr>
            <w:tcW w:w="2564" w:type="dxa"/>
            <w:vAlign w:val="center"/>
          </w:tcPr>
          <w:p w:rsidR="005A28B0" w:rsidRPr="00A13DBA" w:rsidRDefault="005A28B0" w:rsidP="005A28B0">
            <w:pPr>
              <w:spacing w:line="400" w:lineRule="exact"/>
              <w:jc w:val="center"/>
            </w:pPr>
            <w:r w:rsidRPr="00A13DBA">
              <w:rPr>
                <w:rFonts w:hint="eastAsia"/>
              </w:rPr>
              <w:t>灯光行架</w:t>
            </w:r>
          </w:p>
        </w:tc>
        <w:tc>
          <w:tcPr>
            <w:tcW w:w="7886" w:type="dxa"/>
            <w:vAlign w:val="center"/>
          </w:tcPr>
          <w:p w:rsidR="005A28B0" w:rsidRPr="00A13DBA" w:rsidRDefault="005A28B0" w:rsidP="005A28B0">
            <w:pPr>
              <w:spacing w:line="400" w:lineRule="exact"/>
            </w:pPr>
            <w:r w:rsidRPr="00A13DBA">
              <w:rPr>
                <w:rFonts w:hint="eastAsia"/>
              </w:rPr>
              <w:t>铝合金定制（移动伸缩）</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19</w:t>
            </w:r>
          </w:p>
        </w:tc>
        <w:tc>
          <w:tcPr>
            <w:tcW w:w="2564" w:type="dxa"/>
            <w:vAlign w:val="center"/>
          </w:tcPr>
          <w:p w:rsidR="005A28B0" w:rsidRPr="00A13DBA" w:rsidRDefault="005A28B0" w:rsidP="005A28B0">
            <w:pPr>
              <w:spacing w:line="400" w:lineRule="exact"/>
              <w:jc w:val="center"/>
            </w:pPr>
            <w:r w:rsidRPr="00A13DBA">
              <w:rPr>
                <w:rFonts w:hint="eastAsia"/>
              </w:rPr>
              <w:t>路由器</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、支持移动设备设置</w:t>
            </w:r>
            <w:r w:rsidRPr="00A13DBA">
              <w:rPr>
                <w:rFonts w:hint="eastAsia"/>
              </w:rPr>
              <w:t xml:space="preserve"> Wi-Fi</w:t>
            </w:r>
            <w:r w:rsidRPr="00A13DBA">
              <w:rPr>
                <w:rFonts w:hint="eastAsia"/>
              </w:rPr>
              <w:t>，同步双频</w:t>
            </w:r>
            <w:r w:rsidRPr="00A13DBA">
              <w:rPr>
                <w:rFonts w:hint="eastAsia"/>
              </w:rPr>
              <w:t xml:space="preserve"> 802.11n</w:t>
            </w:r>
            <w:r w:rsidRPr="00A13DBA">
              <w:rPr>
                <w:rFonts w:hint="eastAsia"/>
              </w:rPr>
              <w:t>，支持</w:t>
            </w:r>
            <w:r w:rsidRPr="00A13DBA">
              <w:rPr>
                <w:rFonts w:hint="eastAsia"/>
              </w:rPr>
              <w:t xml:space="preserve"> WLAN </w:t>
            </w:r>
            <w:r w:rsidRPr="00A13DBA">
              <w:rPr>
                <w:rFonts w:hint="eastAsia"/>
              </w:rPr>
              <w:t>的设备连接到，</w:t>
            </w:r>
            <w:r w:rsidRPr="00A13DBA">
              <w:rPr>
                <w:rFonts w:hint="eastAsia"/>
              </w:rPr>
              <w:t xml:space="preserve">4GHz </w:t>
            </w:r>
            <w:r w:rsidRPr="00A13DBA">
              <w:rPr>
                <w:rFonts w:hint="eastAsia"/>
              </w:rPr>
              <w:t>和</w:t>
            </w:r>
            <w:r w:rsidRPr="00A13DBA">
              <w:rPr>
                <w:rFonts w:hint="eastAsia"/>
              </w:rPr>
              <w:t xml:space="preserve">5GHz </w:t>
            </w:r>
            <w:r w:rsidRPr="00A13DBA">
              <w:rPr>
                <w:rFonts w:hint="eastAsia"/>
              </w:rPr>
              <w:t>频段的无线网络；</w:t>
            </w:r>
            <w:r w:rsidRPr="00A13DBA">
              <w:rPr>
                <w:rFonts w:hint="eastAsia"/>
              </w:rPr>
              <w:br/>
              <w:t>2</w:t>
            </w:r>
            <w:r w:rsidRPr="00A13DBA">
              <w:rPr>
                <w:rFonts w:hint="eastAsia"/>
              </w:rPr>
              <w:t>、兼容</w:t>
            </w:r>
            <w:r w:rsidRPr="00A13DBA">
              <w:rPr>
                <w:rFonts w:hint="eastAsia"/>
              </w:rPr>
              <w:t xml:space="preserve"> 802.11.a</w:t>
            </w:r>
            <w:r w:rsidRPr="00A13DBA">
              <w:rPr>
                <w:rFonts w:hint="eastAsia"/>
              </w:rPr>
              <w:t>、</w:t>
            </w:r>
            <w:r w:rsidRPr="00A13DBA">
              <w:rPr>
                <w:rFonts w:hint="eastAsia"/>
              </w:rPr>
              <w:t>802.11b</w:t>
            </w:r>
            <w:r w:rsidRPr="00A13DBA">
              <w:rPr>
                <w:rFonts w:hint="eastAsia"/>
              </w:rPr>
              <w:t>、</w:t>
            </w:r>
            <w:r w:rsidRPr="00A13DBA">
              <w:rPr>
                <w:rFonts w:hint="eastAsia"/>
              </w:rPr>
              <w:t xml:space="preserve">802.11g </w:t>
            </w:r>
            <w:r w:rsidRPr="00A13DBA">
              <w:rPr>
                <w:rFonts w:hint="eastAsia"/>
              </w:rPr>
              <w:t>和</w:t>
            </w:r>
            <w:r w:rsidRPr="00A13DBA">
              <w:rPr>
                <w:rFonts w:hint="eastAsia"/>
              </w:rPr>
              <w:t xml:space="preserve"> 802.11n </w:t>
            </w:r>
            <w:r w:rsidRPr="00A13DBA">
              <w:rPr>
                <w:rFonts w:hint="eastAsia"/>
              </w:rPr>
              <w:t>规范的设备。</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20</w:t>
            </w:r>
          </w:p>
        </w:tc>
        <w:tc>
          <w:tcPr>
            <w:tcW w:w="2564" w:type="dxa"/>
            <w:vAlign w:val="center"/>
          </w:tcPr>
          <w:p w:rsidR="005A28B0" w:rsidRPr="00A13DBA" w:rsidRDefault="005A28B0" w:rsidP="005A28B0">
            <w:pPr>
              <w:spacing w:line="400" w:lineRule="exact"/>
              <w:jc w:val="center"/>
            </w:pPr>
            <w:r w:rsidRPr="00A13DBA">
              <w:rPr>
                <w:rFonts w:hint="eastAsia"/>
              </w:rPr>
              <w:t>平板电脑</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、尺寸</w:t>
            </w:r>
            <w:r w:rsidRPr="00A13DBA">
              <w:rPr>
                <w:rFonts w:hint="eastAsia"/>
              </w:rPr>
              <w:t>9</w:t>
            </w:r>
            <w:r w:rsidRPr="00A13DBA">
              <w:rPr>
                <w:rFonts w:hint="eastAsia"/>
              </w:rPr>
              <w:t>英寸，储存</w:t>
            </w:r>
            <w:r w:rsidRPr="00A13DBA">
              <w:rPr>
                <w:rFonts w:hint="eastAsia"/>
              </w:rPr>
              <w:t>32G</w:t>
            </w:r>
            <w:r w:rsidRPr="00A13DBA">
              <w:rPr>
                <w:rFonts w:hint="eastAsia"/>
              </w:rPr>
              <w:t>，处理器主频</w:t>
            </w:r>
            <w:r w:rsidRPr="00A13DBA">
              <w:rPr>
                <w:rFonts w:hint="eastAsia"/>
              </w:rPr>
              <w:t>1.8GHz</w:t>
            </w:r>
            <w:r w:rsidRPr="00A13DBA">
              <w:rPr>
                <w:rFonts w:hint="eastAsia"/>
              </w:rPr>
              <w:t>；</w:t>
            </w:r>
            <w:r w:rsidRPr="00A13DBA">
              <w:rPr>
                <w:rFonts w:hint="eastAsia"/>
              </w:rPr>
              <w:br/>
              <w:t>2</w:t>
            </w:r>
            <w:r w:rsidRPr="00A13DBA">
              <w:rPr>
                <w:rFonts w:hint="eastAsia"/>
              </w:rPr>
              <w:t>、触摸屏，屏幕分辨率</w:t>
            </w:r>
            <w:r w:rsidRPr="00A13DBA">
              <w:rPr>
                <w:rFonts w:hint="eastAsia"/>
              </w:rPr>
              <w:t>1920*1080</w:t>
            </w:r>
            <w:r w:rsidRPr="00A13DBA">
              <w:rPr>
                <w:rFonts w:hint="eastAsia"/>
              </w:rPr>
              <w:t>。</w:t>
            </w:r>
            <w:r w:rsidRPr="00A13DBA">
              <w:rPr>
                <w:rFonts w:hint="eastAsia"/>
              </w:rPr>
              <w:br/>
              <w:t>3</w:t>
            </w:r>
            <w:r w:rsidRPr="00A13DBA">
              <w:rPr>
                <w:rFonts w:hint="eastAsia"/>
              </w:rPr>
              <w:t>、续航时间</w:t>
            </w:r>
            <w:r w:rsidRPr="00A13DBA">
              <w:rPr>
                <w:rFonts w:ascii="Arial" w:hAnsi="Arial" w:cs="Arial"/>
              </w:rPr>
              <w:t>≥</w:t>
            </w:r>
            <w:r w:rsidRPr="00A13DBA">
              <w:rPr>
                <w:rFonts w:hint="eastAsia"/>
              </w:rPr>
              <w:t>9</w:t>
            </w:r>
            <w:r w:rsidRPr="00A13DBA">
              <w:rPr>
                <w:rFonts w:hint="eastAsia"/>
              </w:rPr>
              <w:t>小时</w:t>
            </w:r>
            <w:r w:rsidRPr="00A13DBA">
              <w:rPr>
                <w:rFonts w:hint="eastAsia"/>
              </w:rPr>
              <w:br/>
              <w:t>4</w:t>
            </w:r>
            <w:r w:rsidRPr="00A13DBA">
              <w:rPr>
                <w:rFonts w:hint="eastAsia"/>
              </w:rPr>
              <w:t>、机身材质：铝镁合金</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台</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21</w:t>
            </w:r>
          </w:p>
        </w:tc>
        <w:tc>
          <w:tcPr>
            <w:tcW w:w="2564" w:type="dxa"/>
            <w:vAlign w:val="center"/>
          </w:tcPr>
          <w:p w:rsidR="005A28B0" w:rsidRPr="00A13DBA" w:rsidRDefault="005A28B0" w:rsidP="005A28B0">
            <w:pPr>
              <w:spacing w:line="400" w:lineRule="exact"/>
              <w:jc w:val="center"/>
            </w:pPr>
            <w:r w:rsidRPr="00A13DBA">
              <w:rPr>
                <w:rFonts w:hint="eastAsia"/>
              </w:rPr>
              <w:t>网络接收盒子</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、视频接口</w:t>
            </w:r>
            <w:r w:rsidRPr="00A13DBA">
              <w:rPr>
                <w:rFonts w:hint="eastAsia"/>
              </w:rPr>
              <w:t>HDMI1</w:t>
            </w:r>
            <w:r w:rsidRPr="00A13DBA">
              <w:rPr>
                <w:rFonts w:hint="eastAsia"/>
              </w:rPr>
              <w:t>个；</w:t>
            </w:r>
            <w:r w:rsidRPr="00A13DBA">
              <w:rPr>
                <w:rFonts w:hint="eastAsia"/>
              </w:rPr>
              <w:br/>
              <w:t>2</w:t>
            </w:r>
            <w:r w:rsidRPr="00A13DBA">
              <w:rPr>
                <w:rFonts w:hint="eastAsia"/>
              </w:rPr>
              <w:t>、内存</w:t>
            </w:r>
            <w:r w:rsidRPr="00A13DBA">
              <w:rPr>
                <w:rFonts w:hint="eastAsia"/>
              </w:rPr>
              <w:t>8G</w:t>
            </w:r>
            <w:r w:rsidRPr="00A13DBA">
              <w:rPr>
                <w:rFonts w:hint="eastAsia"/>
              </w:rPr>
              <w:t>。</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个</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22</w:t>
            </w:r>
          </w:p>
        </w:tc>
        <w:tc>
          <w:tcPr>
            <w:tcW w:w="2564" w:type="dxa"/>
            <w:vAlign w:val="center"/>
          </w:tcPr>
          <w:p w:rsidR="005A28B0" w:rsidRPr="00A13DBA" w:rsidRDefault="005A28B0" w:rsidP="005A28B0">
            <w:pPr>
              <w:spacing w:line="400" w:lineRule="exact"/>
              <w:jc w:val="center"/>
            </w:pPr>
            <w:r w:rsidRPr="00A13DBA">
              <w:rPr>
                <w:rFonts w:hint="eastAsia"/>
              </w:rPr>
              <w:t>操作台及机柜</w:t>
            </w:r>
          </w:p>
        </w:tc>
        <w:tc>
          <w:tcPr>
            <w:tcW w:w="7886" w:type="dxa"/>
            <w:vAlign w:val="center"/>
          </w:tcPr>
          <w:p w:rsidR="005A28B0" w:rsidRPr="00A13DBA" w:rsidRDefault="005A28B0" w:rsidP="005A28B0">
            <w:pPr>
              <w:spacing w:line="400" w:lineRule="exact"/>
            </w:pPr>
            <w:r w:rsidRPr="00A13DBA">
              <w:rPr>
                <w:rFonts w:hint="eastAsia"/>
              </w:rPr>
              <w:t>定制，长度</w:t>
            </w:r>
            <w:r w:rsidRPr="00A13DBA">
              <w:rPr>
                <w:rFonts w:hint="eastAsia"/>
              </w:rPr>
              <w:t>3</w:t>
            </w:r>
            <w:r w:rsidRPr="00A13DBA">
              <w:rPr>
                <w:rFonts w:hint="eastAsia"/>
              </w:rPr>
              <w:t>米，含椅子</w:t>
            </w:r>
            <w:r w:rsidRPr="00A13DBA">
              <w:rPr>
                <w:rFonts w:hint="eastAsia"/>
              </w:rPr>
              <w:t>2</w:t>
            </w:r>
            <w:r w:rsidRPr="00A13DBA">
              <w:rPr>
                <w:rFonts w:hint="eastAsia"/>
              </w:rPr>
              <w:t>把</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套</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23</w:t>
            </w:r>
          </w:p>
        </w:tc>
        <w:tc>
          <w:tcPr>
            <w:tcW w:w="2564" w:type="dxa"/>
            <w:vAlign w:val="center"/>
          </w:tcPr>
          <w:p w:rsidR="005A28B0" w:rsidRPr="00A13DBA" w:rsidRDefault="005A28B0" w:rsidP="005A28B0">
            <w:pPr>
              <w:spacing w:line="400" w:lineRule="exact"/>
              <w:jc w:val="center"/>
            </w:pPr>
            <w:r w:rsidRPr="00A13DBA">
              <w:rPr>
                <w:rFonts w:hint="eastAsia"/>
              </w:rPr>
              <w:t>视音频线材及附件</w:t>
            </w:r>
          </w:p>
        </w:tc>
        <w:tc>
          <w:tcPr>
            <w:tcW w:w="7886" w:type="dxa"/>
            <w:vAlign w:val="center"/>
          </w:tcPr>
          <w:p w:rsidR="005A28B0" w:rsidRPr="00A13DBA" w:rsidRDefault="005A28B0" w:rsidP="005A28B0">
            <w:pPr>
              <w:spacing w:line="400" w:lineRule="exact"/>
            </w:pPr>
            <w:r w:rsidRPr="00A13DBA">
              <w:rPr>
                <w:rFonts w:hint="eastAsia"/>
              </w:rPr>
              <w:t>有线键鼠套装、</w:t>
            </w:r>
            <w:r w:rsidRPr="00A13DBA">
              <w:rPr>
                <w:rFonts w:hint="eastAsia"/>
              </w:rPr>
              <w:t>HDMI</w:t>
            </w:r>
            <w:r w:rsidRPr="00A13DBA">
              <w:rPr>
                <w:rFonts w:hint="eastAsia"/>
              </w:rPr>
              <w:t>、</w:t>
            </w:r>
            <w:r w:rsidRPr="00A13DBA">
              <w:rPr>
                <w:rFonts w:hint="eastAsia"/>
              </w:rPr>
              <w:t xml:space="preserve"> </w:t>
            </w:r>
            <w:r w:rsidRPr="00A13DBA">
              <w:rPr>
                <w:rFonts w:hint="eastAsia"/>
              </w:rPr>
              <w:t>转接线、音频线为国标线材。</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套</w:t>
            </w:r>
          </w:p>
        </w:tc>
        <w:tc>
          <w:tcPr>
            <w:tcW w:w="870" w:type="dxa"/>
            <w:vAlign w:val="center"/>
          </w:tcPr>
          <w:p w:rsidR="005A28B0" w:rsidRPr="00A13DBA" w:rsidRDefault="005A28B0" w:rsidP="005A28B0">
            <w:pPr>
              <w:spacing w:line="400" w:lineRule="exact"/>
              <w:jc w:val="center"/>
            </w:pPr>
            <w:r w:rsidRPr="00A13DBA">
              <w:rPr>
                <w:rFonts w:hint="eastAsia"/>
              </w:rPr>
              <w:t>否</w:t>
            </w:r>
          </w:p>
        </w:tc>
      </w:tr>
      <w:tr w:rsidR="005A28B0" w:rsidRPr="00A13DBA" w:rsidTr="005A28B0">
        <w:tc>
          <w:tcPr>
            <w:tcW w:w="871" w:type="dxa"/>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sz w:val="21"/>
                <w:szCs w:val="21"/>
              </w:rPr>
              <w:t>24</w:t>
            </w:r>
          </w:p>
        </w:tc>
        <w:tc>
          <w:tcPr>
            <w:tcW w:w="2564" w:type="dxa"/>
            <w:vAlign w:val="center"/>
          </w:tcPr>
          <w:p w:rsidR="005A28B0" w:rsidRPr="00A13DBA" w:rsidRDefault="005A28B0" w:rsidP="005A28B0">
            <w:pPr>
              <w:spacing w:line="400" w:lineRule="exact"/>
              <w:jc w:val="center"/>
            </w:pPr>
            <w:r w:rsidRPr="00A13DBA">
              <w:rPr>
                <w:rFonts w:hint="eastAsia"/>
              </w:rPr>
              <w:t>装修</w:t>
            </w:r>
          </w:p>
        </w:tc>
        <w:tc>
          <w:tcPr>
            <w:tcW w:w="7886" w:type="dxa"/>
            <w:vAlign w:val="center"/>
          </w:tcPr>
          <w:p w:rsidR="005A28B0" w:rsidRPr="00A13DBA" w:rsidRDefault="005A28B0" w:rsidP="005A28B0">
            <w:pPr>
              <w:spacing w:line="400" w:lineRule="exact"/>
            </w:pPr>
            <w:r w:rsidRPr="00A13DBA">
              <w:rPr>
                <w:rFonts w:hint="eastAsia"/>
              </w:rPr>
              <w:t>1</w:t>
            </w:r>
            <w:r w:rsidRPr="00A13DBA">
              <w:rPr>
                <w:rFonts w:hint="eastAsia"/>
              </w:rPr>
              <w:t>、专业抠像箱体制作，制作面积约</w:t>
            </w:r>
            <w:r w:rsidRPr="00A13DBA">
              <w:rPr>
                <w:rFonts w:hint="eastAsia"/>
              </w:rPr>
              <w:t>54</w:t>
            </w:r>
            <w:r w:rsidRPr="00A13DBA">
              <w:rPr>
                <w:rFonts w:hint="eastAsia"/>
              </w:rPr>
              <w:t>㎡</w:t>
            </w:r>
            <w:r w:rsidRPr="00A13DBA">
              <w:rPr>
                <w:rFonts w:hint="eastAsia"/>
              </w:rPr>
              <w:br/>
              <w:t>2</w:t>
            </w:r>
            <w:r w:rsidRPr="00A13DBA">
              <w:rPr>
                <w:rFonts w:hint="eastAsia"/>
              </w:rPr>
              <w:t>、墙面吸音处理，面积约</w:t>
            </w:r>
            <w:r w:rsidRPr="00A13DBA">
              <w:rPr>
                <w:rFonts w:hint="eastAsia"/>
              </w:rPr>
              <w:t>60</w:t>
            </w:r>
            <w:r w:rsidRPr="00A13DBA">
              <w:rPr>
                <w:rFonts w:hint="eastAsia"/>
              </w:rPr>
              <w:t>㎡</w:t>
            </w:r>
            <w:r w:rsidRPr="00A13DBA">
              <w:rPr>
                <w:rFonts w:hint="eastAsia"/>
              </w:rPr>
              <w:br/>
              <w:t>3</w:t>
            </w:r>
            <w:r w:rsidRPr="00A13DBA">
              <w:rPr>
                <w:rFonts w:hint="eastAsia"/>
              </w:rPr>
              <w:t>、监视操作间隔断处理</w:t>
            </w:r>
            <w:r w:rsidRPr="00A13DBA">
              <w:rPr>
                <w:rFonts w:hint="eastAsia"/>
              </w:rPr>
              <w:br/>
              <w:t>4</w:t>
            </w:r>
            <w:r w:rsidRPr="00A13DBA">
              <w:rPr>
                <w:rFonts w:hint="eastAsia"/>
              </w:rPr>
              <w:t>、吊顶面积约</w:t>
            </w:r>
            <w:r w:rsidRPr="00A13DBA">
              <w:rPr>
                <w:rFonts w:hint="eastAsia"/>
              </w:rPr>
              <w:t>40</w:t>
            </w:r>
            <w:r w:rsidRPr="00A13DBA">
              <w:rPr>
                <w:rFonts w:hint="eastAsia"/>
              </w:rPr>
              <w:t>㎡</w:t>
            </w:r>
            <w:r w:rsidRPr="00A13DBA">
              <w:rPr>
                <w:rFonts w:hint="eastAsia"/>
              </w:rPr>
              <w:br/>
              <w:t>5</w:t>
            </w:r>
            <w:r w:rsidRPr="00A13DBA">
              <w:rPr>
                <w:rFonts w:hint="eastAsia"/>
              </w:rPr>
              <w:t>、顶灯、应急灯安装，保证正常照明使用</w:t>
            </w:r>
            <w:r w:rsidRPr="00A13DBA">
              <w:rPr>
                <w:rFonts w:hint="eastAsia"/>
              </w:rPr>
              <w:br/>
              <w:t>6</w:t>
            </w:r>
            <w:r w:rsidRPr="00A13DBA">
              <w:rPr>
                <w:rFonts w:hint="eastAsia"/>
              </w:rPr>
              <w:t>、电路改造</w:t>
            </w:r>
          </w:p>
        </w:tc>
        <w:tc>
          <w:tcPr>
            <w:tcW w:w="856" w:type="dxa"/>
            <w:vAlign w:val="center"/>
          </w:tcPr>
          <w:p w:rsidR="005A28B0" w:rsidRPr="00A13DBA" w:rsidRDefault="005A28B0" w:rsidP="005A28B0">
            <w:pPr>
              <w:spacing w:line="400" w:lineRule="exact"/>
              <w:jc w:val="center"/>
            </w:pPr>
            <w:r w:rsidRPr="00A13DBA">
              <w:rPr>
                <w:rFonts w:hint="eastAsia"/>
              </w:rPr>
              <w:t>1</w:t>
            </w:r>
          </w:p>
        </w:tc>
        <w:tc>
          <w:tcPr>
            <w:tcW w:w="901" w:type="dxa"/>
            <w:vAlign w:val="center"/>
          </w:tcPr>
          <w:p w:rsidR="005A28B0" w:rsidRPr="00A13DBA" w:rsidRDefault="005A28B0" w:rsidP="005A28B0">
            <w:pPr>
              <w:spacing w:line="400" w:lineRule="exact"/>
              <w:jc w:val="center"/>
            </w:pPr>
            <w:r w:rsidRPr="00A13DBA">
              <w:rPr>
                <w:rFonts w:hint="eastAsia"/>
              </w:rPr>
              <w:t>项</w:t>
            </w:r>
          </w:p>
        </w:tc>
        <w:tc>
          <w:tcPr>
            <w:tcW w:w="870" w:type="dxa"/>
            <w:vAlign w:val="center"/>
          </w:tcPr>
          <w:p w:rsidR="005A28B0" w:rsidRPr="00A13DBA" w:rsidRDefault="005A28B0" w:rsidP="005A28B0">
            <w:pPr>
              <w:spacing w:line="400" w:lineRule="exact"/>
              <w:jc w:val="center"/>
            </w:pPr>
            <w:r w:rsidRPr="00A13DBA">
              <w:rPr>
                <w:rFonts w:hint="eastAsia"/>
              </w:rPr>
              <w:t>否</w:t>
            </w:r>
          </w:p>
        </w:tc>
      </w:tr>
    </w:tbl>
    <w:p w:rsidR="005A28B0" w:rsidRPr="00A13DBA" w:rsidRDefault="005A28B0" w:rsidP="005A28B0">
      <w:pPr>
        <w:widowControl/>
        <w:jc w:val="left"/>
        <w:rPr>
          <w:rFonts w:ascii="黑体" w:eastAsia="黑体" w:hAnsi="黑体"/>
          <w:b/>
          <w:sz w:val="28"/>
        </w:rPr>
      </w:pPr>
    </w:p>
    <w:tbl>
      <w:tblPr>
        <w:tblpPr w:leftFromText="180" w:rightFromText="180" w:vertAnchor="text" w:horzAnchor="page" w:tblpX="1421" w:tblpY="82"/>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564"/>
        <w:gridCol w:w="7886"/>
        <w:gridCol w:w="856"/>
        <w:gridCol w:w="901"/>
        <w:gridCol w:w="870"/>
      </w:tblGrid>
      <w:tr w:rsidR="005A28B0" w:rsidRPr="00A13DBA" w:rsidTr="005A28B0">
        <w:trPr>
          <w:trHeight w:val="652"/>
        </w:trPr>
        <w:tc>
          <w:tcPr>
            <w:tcW w:w="13948" w:type="dxa"/>
            <w:gridSpan w:val="6"/>
            <w:tcBorders>
              <w:top w:val="single" w:sz="4" w:space="0" w:color="auto"/>
              <w:left w:val="single" w:sz="4" w:space="0" w:color="auto"/>
              <w:bottom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rPr>
                <w:rFonts w:ascii="宋体" w:hAnsi="宋体" w:cs="宋体"/>
                <w:b/>
                <w:sz w:val="21"/>
                <w:szCs w:val="21"/>
              </w:rPr>
            </w:pPr>
            <w:r w:rsidRPr="00A13DBA">
              <w:rPr>
                <w:rFonts w:ascii="黑体" w:eastAsia="黑体" w:hAnsi="黑体" w:cs="黑体" w:hint="eastAsia"/>
                <w:b/>
                <w:sz w:val="28"/>
                <w:szCs w:val="28"/>
              </w:rPr>
              <w:lastRenderedPageBreak/>
              <w:t>2、</w:t>
            </w:r>
            <w:r w:rsidRPr="00A13DBA">
              <w:rPr>
                <w:rFonts w:ascii="黑体" w:eastAsia="黑体" w:hAnsi="黑体" w:cs="黑体" w:hint="eastAsia"/>
                <w:b/>
                <w:bCs/>
                <w:sz w:val="28"/>
                <w:szCs w:val="28"/>
              </w:rPr>
              <w:t>教学与管理系统</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序号</w:t>
            </w:r>
          </w:p>
        </w:tc>
        <w:tc>
          <w:tcPr>
            <w:tcW w:w="2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设备（软件或其它）名称</w:t>
            </w:r>
          </w:p>
        </w:tc>
        <w:tc>
          <w:tcPr>
            <w:tcW w:w="7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技术指标</w:t>
            </w:r>
          </w:p>
        </w:tc>
        <w:tc>
          <w:tcPr>
            <w:tcW w:w="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数量</w:t>
            </w:r>
          </w:p>
        </w:tc>
        <w:tc>
          <w:tcPr>
            <w:tcW w:w="9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b/>
                <w:sz w:val="21"/>
                <w:szCs w:val="21"/>
              </w:rPr>
            </w:pPr>
            <w:r w:rsidRPr="00A13DBA">
              <w:rPr>
                <w:rFonts w:ascii="宋体" w:hAnsi="宋体" w:cs="宋体" w:hint="eastAsia"/>
                <w:b/>
                <w:sz w:val="21"/>
                <w:szCs w:val="21"/>
              </w:rPr>
              <w:t>单位</w:t>
            </w:r>
          </w:p>
        </w:tc>
        <w:tc>
          <w:tcPr>
            <w:tcW w:w="870" w:type="dxa"/>
            <w:tcBorders>
              <w:tl2br w:val="nil"/>
              <w:tr2bl w:val="nil"/>
            </w:tcBorders>
            <w:shd w:val="clear" w:color="auto" w:fill="BFBFBF" w:themeFill="background1" w:themeFillShade="BF"/>
            <w:vAlign w:val="center"/>
          </w:tcPr>
          <w:p w:rsidR="005A28B0" w:rsidRPr="00A13DBA" w:rsidRDefault="005A28B0" w:rsidP="005A28B0">
            <w:pPr>
              <w:pStyle w:val="a7"/>
              <w:widowControl/>
              <w:snapToGrid w:val="0"/>
              <w:spacing w:beforeAutospacing="1" w:afterAutospacing="1"/>
              <w:jc w:val="center"/>
              <w:rPr>
                <w:rFonts w:ascii="宋体" w:hAnsi="宋体" w:cs="宋体"/>
                <w:sz w:val="21"/>
                <w:szCs w:val="21"/>
              </w:rPr>
            </w:pPr>
            <w:r w:rsidRPr="00A13DBA">
              <w:rPr>
                <w:rFonts w:ascii="宋体" w:hAnsi="宋体" w:cs="宋体" w:hint="eastAsia"/>
                <w:b/>
                <w:sz w:val="21"/>
                <w:szCs w:val="21"/>
              </w:rPr>
              <w:t>是否为核心产品</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1</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教务管理系统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rPr>
                <w:b/>
                <w:bCs/>
              </w:rPr>
            </w:pPr>
            <w:r w:rsidRPr="00A13DBA">
              <w:rPr>
                <w:rFonts w:hint="eastAsia"/>
                <w:b/>
                <w:bCs/>
              </w:rPr>
              <w:t>软件技术参数：</w:t>
            </w:r>
          </w:p>
          <w:p w:rsidR="005A28B0" w:rsidRPr="00A13DBA" w:rsidRDefault="005A28B0" w:rsidP="005A28B0">
            <w:pPr>
              <w:spacing w:line="400" w:lineRule="exact"/>
            </w:pPr>
            <w:r w:rsidRPr="00A13DBA">
              <w:t>1</w:t>
            </w:r>
            <w:r w:rsidRPr="00A13DBA">
              <w:rPr>
                <w:rFonts w:hint="eastAsia"/>
              </w:rPr>
              <w:t>、</w:t>
            </w:r>
            <w:r w:rsidRPr="00A13DBA">
              <w:t>B/S</w:t>
            </w:r>
            <w:r w:rsidRPr="00A13DBA">
              <w:rPr>
                <w:rFonts w:hint="eastAsia"/>
              </w:rPr>
              <w:t>架构，支持基于校园网、互联网的应用，只需要浏览器便可轻松访问；</w:t>
            </w:r>
          </w:p>
          <w:p w:rsidR="005A28B0" w:rsidRPr="00A13DBA" w:rsidRDefault="005A28B0" w:rsidP="005A28B0">
            <w:pPr>
              <w:spacing w:line="400" w:lineRule="exact"/>
              <w:rPr>
                <w:b/>
                <w:bCs/>
              </w:rPr>
            </w:pPr>
            <w:r w:rsidRPr="00A13DBA">
              <w:rPr>
                <w:rFonts w:hint="eastAsia"/>
                <w:b/>
                <w:bCs/>
              </w:rPr>
              <w:t>软件功能参数：</w:t>
            </w:r>
          </w:p>
          <w:p w:rsidR="005A28B0" w:rsidRPr="00A13DBA" w:rsidRDefault="005A28B0" w:rsidP="005A28B0">
            <w:pPr>
              <w:spacing w:line="400" w:lineRule="exact"/>
              <w:rPr>
                <w:b/>
                <w:bCs/>
              </w:rPr>
            </w:pPr>
            <w:r w:rsidRPr="00A13DBA">
              <w:rPr>
                <w:rFonts w:hint="eastAsia"/>
                <w:b/>
                <w:bCs/>
              </w:rPr>
              <w:t>一、课程管理</w:t>
            </w:r>
          </w:p>
          <w:p w:rsidR="005A28B0" w:rsidRPr="00A13DBA" w:rsidRDefault="005A28B0" w:rsidP="005A28B0">
            <w:pPr>
              <w:spacing w:line="400" w:lineRule="exact"/>
            </w:pPr>
            <w:r w:rsidRPr="00A13DBA">
              <w:t>1</w:t>
            </w:r>
            <w:r w:rsidRPr="00A13DBA">
              <w:rPr>
                <w:rFonts w:hint="eastAsia"/>
              </w:rPr>
              <w:t>、该模块可建立校内课程库，并开放给三种以上角色进行维护，无须审核，可添加、删除、启用、禁用课程，课程库信息可导出及打印；</w:t>
            </w:r>
          </w:p>
          <w:p w:rsidR="005A28B0" w:rsidRPr="00A13DBA" w:rsidRDefault="005A28B0" w:rsidP="005A28B0">
            <w:pPr>
              <w:spacing w:line="400" w:lineRule="exact"/>
            </w:pPr>
            <w:r w:rsidRPr="00A13DBA">
              <w:t>2</w:t>
            </w:r>
            <w:r w:rsidRPr="00A13DBA">
              <w:rPr>
                <w:rFonts w:hint="eastAsia"/>
              </w:rPr>
              <w:t>、可对校内和校外公开课和优质课评选推荐、开设进行全流程管理。</w:t>
            </w:r>
          </w:p>
          <w:p w:rsidR="005A28B0" w:rsidRPr="00A13DBA" w:rsidRDefault="005A28B0" w:rsidP="005A28B0">
            <w:pPr>
              <w:spacing w:line="400" w:lineRule="exact"/>
              <w:rPr>
                <w:b/>
                <w:bCs/>
              </w:rPr>
            </w:pPr>
            <w:r w:rsidRPr="00A13DBA">
              <w:rPr>
                <w:rFonts w:hint="eastAsia"/>
                <w:b/>
                <w:bCs/>
              </w:rPr>
              <w:t>二、教学计划管理</w:t>
            </w:r>
          </w:p>
          <w:p w:rsidR="005A28B0" w:rsidRPr="00A13DBA" w:rsidRDefault="005A28B0" w:rsidP="005A28B0">
            <w:pPr>
              <w:spacing w:line="400" w:lineRule="exact"/>
            </w:pPr>
            <w:r w:rsidRPr="00A13DBA">
              <w:t>1</w:t>
            </w:r>
            <w:r w:rsidRPr="00A13DBA">
              <w:rPr>
                <w:rFonts w:hint="eastAsia"/>
              </w:rPr>
              <w:t>、可由各专业部长创建专业教学计划，设置各专业在校修读课程列表及学分要求。并从课程数据库中为各专业添加课程，可复用往年教学计划，达到快速编辑的效果；</w:t>
            </w:r>
          </w:p>
          <w:p w:rsidR="005A28B0" w:rsidRPr="00A13DBA" w:rsidRDefault="005A28B0" w:rsidP="005A28B0">
            <w:pPr>
              <w:spacing w:line="400" w:lineRule="exact"/>
            </w:pPr>
            <w:r w:rsidRPr="00A13DBA">
              <w:t>2</w:t>
            </w:r>
            <w:r w:rsidRPr="00A13DBA">
              <w:rPr>
                <w:rFonts w:hint="eastAsia"/>
              </w:rPr>
              <w:t>、课程添加时，需可同时设定该课程的学期数、课程考核方式、开课方式、课程学分、课程类别、周学时数，并将所添加课程区分为理论和实训两门课程，并根据业务要求指定调整及审核的人员；</w:t>
            </w:r>
          </w:p>
          <w:p w:rsidR="005A28B0" w:rsidRPr="00A13DBA" w:rsidRDefault="005A28B0" w:rsidP="005A28B0">
            <w:pPr>
              <w:spacing w:line="400" w:lineRule="exact"/>
            </w:pPr>
            <w:r w:rsidRPr="00A13DBA">
              <w:t>3</w:t>
            </w:r>
            <w:r w:rsidRPr="00A13DBA">
              <w:rPr>
                <w:rFonts w:hint="eastAsia"/>
              </w:rPr>
              <w:t>、课程开设时可自由设置每门课程的任课老师、上课地点、连排学时等信息，并支持对教师、教学场地、班级的周课时的统计。</w:t>
            </w:r>
          </w:p>
          <w:p w:rsidR="005A28B0" w:rsidRPr="00A13DBA" w:rsidRDefault="005A28B0" w:rsidP="005A28B0">
            <w:pPr>
              <w:spacing w:line="400" w:lineRule="exact"/>
              <w:rPr>
                <w:b/>
                <w:bCs/>
              </w:rPr>
            </w:pPr>
            <w:r w:rsidRPr="00A13DBA">
              <w:rPr>
                <w:rFonts w:hint="eastAsia"/>
                <w:b/>
                <w:bCs/>
              </w:rPr>
              <w:t>三、排课选课</w:t>
            </w:r>
          </w:p>
          <w:p w:rsidR="005A28B0" w:rsidRPr="00A13DBA" w:rsidRDefault="005A28B0" w:rsidP="005A28B0">
            <w:pPr>
              <w:spacing w:line="400" w:lineRule="exact"/>
            </w:pPr>
            <w:r w:rsidRPr="00A13DBA">
              <w:t>1</w:t>
            </w:r>
            <w:r w:rsidRPr="00A13DBA">
              <w:rPr>
                <w:rFonts w:hint="eastAsia"/>
              </w:rPr>
              <w:t>、自动排课时，需对所排课程提供五种及以上的排课限制，排课完成后支持对排课结果进行快速调整，帮助用户快速进行课程编排；</w:t>
            </w:r>
            <w:r w:rsidRPr="00A13DBA">
              <w:t xml:space="preserve"> </w:t>
            </w:r>
          </w:p>
          <w:p w:rsidR="005A28B0" w:rsidRPr="00A13DBA" w:rsidRDefault="005A28B0" w:rsidP="005A28B0">
            <w:pPr>
              <w:spacing w:line="400" w:lineRule="exact"/>
            </w:pPr>
            <w:r w:rsidRPr="00A13DBA">
              <w:lastRenderedPageBreak/>
              <w:t>2</w:t>
            </w:r>
            <w:r w:rsidRPr="00A13DBA">
              <w:rPr>
                <w:rFonts w:hint="eastAsia"/>
              </w:rPr>
              <w:t>、智能选课：提供多种选课控制手段及选课处理功能，为学生提供简便快捷、高效的选课平台；</w:t>
            </w:r>
          </w:p>
          <w:p w:rsidR="005A28B0" w:rsidRPr="00A13DBA" w:rsidRDefault="005A28B0" w:rsidP="005A28B0">
            <w:pPr>
              <w:spacing w:line="400" w:lineRule="exact"/>
            </w:pPr>
            <w:r w:rsidRPr="00A13DBA">
              <w:t>3</w:t>
            </w:r>
            <w:r w:rsidRPr="00A13DBA">
              <w:rPr>
                <w:rFonts w:hint="eastAsia"/>
              </w:rPr>
              <w:t>、教师用户可针对个人的授课安排创建调代课申请，系统可自动筛选并显示可调课或代课的教师用户及节次以供申请者选择；</w:t>
            </w:r>
            <w:r w:rsidRPr="00A13DBA">
              <w:t xml:space="preserve"> </w:t>
            </w:r>
          </w:p>
          <w:p w:rsidR="005A28B0" w:rsidRPr="00A13DBA" w:rsidRDefault="005A28B0" w:rsidP="005A28B0">
            <w:pPr>
              <w:spacing w:line="400" w:lineRule="exact"/>
            </w:pPr>
            <w:r w:rsidRPr="00A13DBA">
              <w:t>4</w:t>
            </w:r>
            <w:r w:rsidRPr="00A13DBA">
              <w:rPr>
                <w:rFonts w:hint="eastAsia"/>
              </w:rPr>
              <w:t>、可以根据查询条件进行多维度的课表查询，查询内容需至少包含全校总课表（按班级</w:t>
            </w:r>
            <w:r w:rsidRPr="00A13DBA">
              <w:t>/</w:t>
            </w:r>
            <w:r w:rsidRPr="00A13DBA">
              <w:rPr>
                <w:rFonts w:hint="eastAsia"/>
              </w:rPr>
              <w:t>按教师</w:t>
            </w:r>
            <w:r w:rsidRPr="00A13DBA">
              <w:t>/</w:t>
            </w:r>
            <w:r w:rsidRPr="00A13DBA">
              <w:rPr>
                <w:rFonts w:hint="eastAsia"/>
              </w:rPr>
              <w:t>按教室）、教师课表、学生课表、班级课表和教室课表；支持手机客户端课表查询，教师用户可查询班级、教师课表；</w:t>
            </w:r>
            <w:r w:rsidRPr="00A13DBA">
              <w:t xml:space="preserve"> </w:t>
            </w:r>
          </w:p>
          <w:p w:rsidR="005A28B0" w:rsidRPr="00A13DBA" w:rsidRDefault="005A28B0" w:rsidP="005A28B0">
            <w:pPr>
              <w:spacing w:line="400" w:lineRule="exact"/>
            </w:pPr>
            <w:r w:rsidRPr="00A13DBA">
              <w:t>5</w:t>
            </w:r>
            <w:r w:rsidRPr="00A13DBA">
              <w:rPr>
                <w:rFonts w:hint="eastAsia"/>
              </w:rPr>
              <w:t>、系统可根据教师的排课及调代课信息，自动统计出老师的课时数，包括总课时，每天的课时，可按照时间段进行查询；</w:t>
            </w:r>
          </w:p>
          <w:p w:rsidR="005A28B0" w:rsidRPr="00A13DBA" w:rsidRDefault="005A28B0" w:rsidP="005A28B0">
            <w:pPr>
              <w:spacing w:line="400" w:lineRule="exact"/>
            </w:pPr>
            <w:r w:rsidRPr="00A13DBA">
              <w:t>6</w:t>
            </w:r>
            <w:r w:rsidRPr="00A13DBA">
              <w:rPr>
                <w:rFonts w:hint="eastAsia"/>
              </w:rPr>
              <w:t>、对用户登录、关键操作数据记录操作日志，提供查询操作。</w:t>
            </w:r>
          </w:p>
          <w:p w:rsidR="005A28B0" w:rsidRPr="00A13DBA" w:rsidRDefault="005A28B0" w:rsidP="005A28B0">
            <w:pPr>
              <w:spacing w:line="400" w:lineRule="exact"/>
              <w:rPr>
                <w:b/>
                <w:bCs/>
              </w:rPr>
            </w:pPr>
            <w:r w:rsidRPr="00A13DBA">
              <w:rPr>
                <w:rFonts w:hint="eastAsia"/>
                <w:b/>
                <w:bCs/>
              </w:rPr>
              <w:t>四、考务管理</w:t>
            </w:r>
          </w:p>
          <w:p w:rsidR="005A28B0" w:rsidRPr="00A13DBA" w:rsidRDefault="005A28B0" w:rsidP="005A28B0">
            <w:pPr>
              <w:spacing w:line="400" w:lineRule="exact"/>
            </w:pPr>
            <w:r w:rsidRPr="00A13DBA">
              <w:t>1</w:t>
            </w:r>
            <w:r w:rsidRPr="00A13DBA">
              <w:rPr>
                <w:rFonts w:hint="eastAsia"/>
              </w:rPr>
              <w:t>、考务管理可满足校内、外的考试排考，需涵盖且不限于四种类型校内考试，方便对不同考试进行管理；）</w:t>
            </w:r>
          </w:p>
          <w:p w:rsidR="005A28B0" w:rsidRPr="00A13DBA" w:rsidRDefault="005A28B0" w:rsidP="005A28B0">
            <w:pPr>
              <w:spacing w:line="400" w:lineRule="exact"/>
            </w:pPr>
            <w:r w:rsidRPr="00A13DBA">
              <w:t>2</w:t>
            </w:r>
            <w:r w:rsidRPr="00A13DBA">
              <w:rPr>
                <w:rFonts w:hint="eastAsia"/>
              </w:rPr>
              <w:t>、为合理利用学校内考试场地，校内统考需满足</w:t>
            </w:r>
            <w:r w:rsidRPr="00A13DBA">
              <w:t>3</w:t>
            </w:r>
            <w:r w:rsidRPr="00A13DBA">
              <w:rPr>
                <w:rFonts w:hint="eastAsia"/>
              </w:rPr>
              <w:t>种及以上排考方式，满足学校的业务需求；</w:t>
            </w:r>
            <w:r w:rsidRPr="00A13DBA">
              <w:t xml:space="preserve"> </w:t>
            </w:r>
          </w:p>
          <w:p w:rsidR="005A28B0" w:rsidRPr="00A13DBA" w:rsidRDefault="005A28B0" w:rsidP="005A28B0">
            <w:pPr>
              <w:spacing w:line="400" w:lineRule="exact"/>
            </w:pPr>
            <w:r w:rsidRPr="00A13DBA">
              <w:t>3</w:t>
            </w:r>
            <w:r w:rsidRPr="00A13DBA">
              <w:rPr>
                <w:rFonts w:hint="eastAsia"/>
              </w:rPr>
              <w:t>、提供考务信息查询机制，可在线查看每个考试的安排结果，人性化检索特定课程名称、发起人、考试班级、所属科组等信息，按需导出列表；</w:t>
            </w:r>
            <w:r w:rsidRPr="00A13DBA">
              <w:t xml:space="preserve"> </w:t>
            </w:r>
          </w:p>
          <w:p w:rsidR="005A28B0" w:rsidRPr="00A13DBA" w:rsidRDefault="005A28B0" w:rsidP="005A28B0">
            <w:pPr>
              <w:spacing w:line="400" w:lineRule="exact"/>
            </w:pPr>
            <w:r w:rsidRPr="00A13DBA">
              <w:t>4</w:t>
            </w:r>
            <w:r w:rsidRPr="00A13DBA">
              <w:rPr>
                <w:rFonts w:hint="eastAsia"/>
              </w:rPr>
              <w:t>、为方便记录、查询校内考试的考试内容，模块需提供试卷库功能，可对任意考试进行试卷的上传、下载操作，并提供快速查询、导出的功能；</w:t>
            </w:r>
            <w:r w:rsidRPr="00A13DBA">
              <w:t xml:space="preserve"> </w:t>
            </w:r>
          </w:p>
          <w:p w:rsidR="005A28B0" w:rsidRPr="00A13DBA" w:rsidRDefault="005A28B0" w:rsidP="005A28B0">
            <w:pPr>
              <w:spacing w:line="400" w:lineRule="exact"/>
            </w:pPr>
            <w:r w:rsidRPr="00A13DBA">
              <w:t>5</w:t>
            </w:r>
            <w:r w:rsidRPr="00A13DBA">
              <w:rPr>
                <w:rFonts w:hint="eastAsia"/>
              </w:rPr>
              <w:t>、智能排考，在统考、社会考试安排中，完成基本信息设置后，后台将通过强大的分析和计算，智能完成考务信息的安排。</w:t>
            </w:r>
          </w:p>
          <w:p w:rsidR="005A28B0" w:rsidRPr="00A13DBA" w:rsidRDefault="005A28B0" w:rsidP="005A28B0">
            <w:pPr>
              <w:spacing w:line="400" w:lineRule="exact"/>
              <w:rPr>
                <w:b/>
                <w:bCs/>
              </w:rPr>
            </w:pPr>
            <w:r w:rsidRPr="00A13DBA">
              <w:rPr>
                <w:rFonts w:hint="eastAsia"/>
                <w:b/>
                <w:bCs/>
              </w:rPr>
              <w:t>五、成绩管理</w:t>
            </w:r>
          </w:p>
          <w:p w:rsidR="005A28B0" w:rsidRPr="00A13DBA" w:rsidRDefault="005A28B0" w:rsidP="005A28B0">
            <w:pPr>
              <w:spacing w:line="400" w:lineRule="exact"/>
            </w:pPr>
            <w:r w:rsidRPr="00A13DBA">
              <w:lastRenderedPageBreak/>
              <w:t>1</w:t>
            </w:r>
            <w:r w:rsidRPr="00A13DBA">
              <w:rPr>
                <w:rFonts w:hint="eastAsia"/>
              </w:rPr>
              <w:t>、模块支持自定义分制设定，可根据实际情况进行成绩分制设置。最大程度的减少操作，同时满足实际需求，实现成绩的分制划分；</w:t>
            </w:r>
            <w:r w:rsidRPr="00A13DBA">
              <w:t xml:space="preserve"> </w:t>
            </w:r>
          </w:p>
          <w:p w:rsidR="005A28B0" w:rsidRPr="00A13DBA" w:rsidRDefault="005A28B0" w:rsidP="005A28B0">
            <w:pPr>
              <w:spacing w:line="400" w:lineRule="exact"/>
            </w:pPr>
            <w:r w:rsidRPr="00A13DBA">
              <w:t>2</w:t>
            </w:r>
            <w:r w:rsidRPr="00A13DBA">
              <w:rPr>
                <w:rFonts w:hint="eastAsia"/>
              </w:rPr>
              <w:t>、模块支持对成绩录入工作的时间限定</w:t>
            </w:r>
            <w:r w:rsidRPr="00A13DBA">
              <w:t>,</w:t>
            </w:r>
            <w:r w:rsidRPr="00A13DBA">
              <w:rPr>
                <w:rFonts w:hint="eastAsia"/>
              </w:rPr>
              <w:t>可在成绩管理中自行设定需要录入成绩的学生名单，改修录入的教师批次；</w:t>
            </w:r>
            <w:r w:rsidRPr="00A13DBA">
              <w:t xml:space="preserve"> </w:t>
            </w:r>
          </w:p>
          <w:p w:rsidR="005A28B0" w:rsidRPr="00A13DBA" w:rsidRDefault="005A28B0" w:rsidP="005A28B0">
            <w:pPr>
              <w:spacing w:line="400" w:lineRule="exact"/>
            </w:pPr>
            <w:r w:rsidRPr="00A13DBA">
              <w:t>3</w:t>
            </w:r>
            <w:r w:rsidRPr="00A13DBA">
              <w:rPr>
                <w:rFonts w:hint="eastAsia"/>
              </w:rPr>
              <w:t>、模块支持成绩录入、补考成绩录入、成绩修改申请，共三种不同场景的成绩录入功能</w:t>
            </w:r>
            <w:r w:rsidRPr="00A13DBA">
              <w:t xml:space="preserve"> </w:t>
            </w:r>
            <w:r w:rsidRPr="00A13DBA">
              <w:rPr>
                <w:rFonts w:hint="eastAsia"/>
              </w:rPr>
              <w:t>，满足用户不同情景中的成绩录入需求；</w:t>
            </w:r>
            <w:r w:rsidRPr="00A13DBA">
              <w:t xml:space="preserve"> </w:t>
            </w:r>
          </w:p>
          <w:p w:rsidR="005A28B0" w:rsidRPr="00A13DBA" w:rsidRDefault="005A28B0" w:rsidP="005A28B0">
            <w:pPr>
              <w:spacing w:line="400" w:lineRule="exact"/>
            </w:pPr>
            <w:r w:rsidRPr="00A13DBA">
              <w:t>4</w:t>
            </w:r>
            <w:r w:rsidRPr="00A13DBA">
              <w:rPr>
                <w:rFonts w:hint="eastAsia"/>
              </w:rPr>
              <w:t>、模块支持职业资格鉴定成绩录入、导入，可查询证书获得情况，统计分析取证率；</w:t>
            </w:r>
          </w:p>
          <w:p w:rsidR="005A28B0" w:rsidRPr="00A13DBA" w:rsidRDefault="005A28B0" w:rsidP="005A28B0">
            <w:pPr>
              <w:spacing w:line="400" w:lineRule="exact"/>
            </w:pPr>
            <w:r w:rsidRPr="00A13DBA">
              <w:t>5</w:t>
            </w:r>
            <w:r w:rsidRPr="00A13DBA">
              <w:rPr>
                <w:rFonts w:hint="eastAsia"/>
              </w:rPr>
              <w:t>、支持多维度成绩查询，可按课程、行政班查询成绩数据，提供列表数据的排序分析，过滤分析成绩的最高分、最低分、平均分、不及格率，满足用户各种维度的查询分析成绩报表；</w:t>
            </w:r>
          </w:p>
          <w:p w:rsidR="005A28B0" w:rsidRPr="00A13DBA" w:rsidRDefault="005A28B0" w:rsidP="005A28B0">
            <w:pPr>
              <w:spacing w:line="400" w:lineRule="exact"/>
            </w:pPr>
            <w:r w:rsidRPr="00A13DBA">
              <w:t>6</w:t>
            </w:r>
            <w:r w:rsidRPr="00A13DBA">
              <w:rPr>
                <w:rFonts w:hint="eastAsia"/>
              </w:rPr>
              <w:t>、支持查询学生个人成绩档案，支持在线打印、导出，满足用户查询单个学生历年成绩数据；</w:t>
            </w:r>
          </w:p>
          <w:p w:rsidR="005A28B0" w:rsidRPr="00A13DBA" w:rsidRDefault="005A28B0" w:rsidP="005A28B0">
            <w:pPr>
              <w:spacing w:line="400" w:lineRule="exact"/>
            </w:pPr>
            <w:r w:rsidRPr="00A13DBA">
              <w:t>7</w:t>
            </w:r>
            <w:r w:rsidRPr="00A13DBA">
              <w:rPr>
                <w:rFonts w:hint="eastAsia"/>
              </w:rPr>
              <w:t>、在计算成绩占比时，可针对单一课程的多次平时考试分别设置为最大值、平均值、单一值作为占比，并提供批量设置及发布功能。</w:t>
            </w:r>
          </w:p>
          <w:p w:rsidR="005A28B0" w:rsidRPr="00A13DBA" w:rsidRDefault="005A28B0" w:rsidP="005A28B0">
            <w:pPr>
              <w:spacing w:line="400" w:lineRule="exact"/>
              <w:rPr>
                <w:b/>
                <w:bCs/>
              </w:rPr>
            </w:pPr>
            <w:r w:rsidRPr="00A13DBA">
              <w:rPr>
                <w:rFonts w:hint="eastAsia"/>
                <w:b/>
                <w:bCs/>
              </w:rPr>
              <w:t>六、教师评价</w:t>
            </w:r>
          </w:p>
          <w:p w:rsidR="005A28B0" w:rsidRPr="00A13DBA" w:rsidRDefault="005A28B0" w:rsidP="005A28B0">
            <w:pPr>
              <w:spacing w:line="400" w:lineRule="exact"/>
            </w:pPr>
            <w:r w:rsidRPr="00A13DBA">
              <w:t>1</w:t>
            </w:r>
            <w:r w:rsidRPr="00A13DBA">
              <w:rPr>
                <w:rFonts w:hint="eastAsia"/>
              </w:rPr>
              <w:t>、根据学校的实际情况，可以自定义指标方案以适应学校的实际的教师评价工作。指标方案编辑界面简洁而灵活，设置简单。后续录入评分后，系统可自动计算出对应时间区间内的日常考核平均得分；</w:t>
            </w:r>
          </w:p>
          <w:p w:rsidR="005A28B0" w:rsidRPr="00A13DBA" w:rsidRDefault="005A28B0" w:rsidP="005A28B0">
            <w:pPr>
              <w:spacing w:line="400" w:lineRule="exact"/>
            </w:pPr>
            <w:r w:rsidRPr="00A13DBA">
              <w:t>2</w:t>
            </w:r>
            <w:r w:rsidRPr="00A13DBA">
              <w:rPr>
                <w:rFonts w:hint="eastAsia"/>
              </w:rPr>
              <w:t>、以多维度、多角度的方式对教师的工作进行全面的测评：课堂巡查人员对教师教学工作的评测</w:t>
            </w:r>
            <w:r w:rsidRPr="00A13DBA">
              <w:t>(</w:t>
            </w:r>
            <w:r w:rsidRPr="00A13DBA">
              <w:rPr>
                <w:rFonts w:hint="eastAsia"/>
              </w:rPr>
              <w:t>支持手机客户端登记、查看巡视情况</w:t>
            </w:r>
            <w:r w:rsidRPr="00A13DBA">
              <w:t>)</w:t>
            </w:r>
            <w:r w:rsidRPr="00A13DBA">
              <w:rPr>
                <w:rFonts w:hint="eastAsia"/>
              </w:rPr>
              <w:t>、学生对教师教学内容的评测</w:t>
            </w:r>
            <w:r w:rsidRPr="00A13DBA">
              <w:t>(</w:t>
            </w:r>
            <w:r w:rsidRPr="00A13DBA">
              <w:rPr>
                <w:rFonts w:hint="eastAsia"/>
              </w:rPr>
              <w:t>支持手机客户端提交评价信息</w:t>
            </w:r>
            <w:r w:rsidRPr="00A13DBA">
              <w:t>)</w:t>
            </w:r>
            <w:r w:rsidRPr="00A13DBA">
              <w:rPr>
                <w:rFonts w:hint="eastAsia"/>
              </w:rPr>
              <w:t>、教师日常工作检查等；</w:t>
            </w:r>
          </w:p>
          <w:p w:rsidR="005A28B0" w:rsidRPr="00A13DBA" w:rsidRDefault="005A28B0" w:rsidP="005A28B0">
            <w:pPr>
              <w:spacing w:line="400" w:lineRule="exact"/>
            </w:pPr>
            <w:r w:rsidRPr="00A13DBA">
              <w:t>3</w:t>
            </w:r>
            <w:r w:rsidRPr="00A13DBA">
              <w:rPr>
                <w:rFonts w:hint="eastAsia"/>
              </w:rPr>
              <w:t>、支持根据设置的考核指标进行评分，评分的数据需要提交审核，审核通过后生效；</w:t>
            </w:r>
          </w:p>
          <w:p w:rsidR="005A28B0" w:rsidRPr="00A13DBA" w:rsidRDefault="005A28B0" w:rsidP="005A28B0">
            <w:pPr>
              <w:spacing w:line="400" w:lineRule="exact"/>
            </w:pPr>
            <w:r w:rsidRPr="00A13DBA">
              <w:lastRenderedPageBreak/>
              <w:t>4</w:t>
            </w:r>
            <w:r w:rsidRPr="00A13DBA">
              <w:rPr>
                <w:rFonts w:hint="eastAsia"/>
              </w:rPr>
              <w:t>、可自定义指标方案以适应实际量化考核管理办法：指标方案编辑界面简洁而灵活，可自定义指标及权重。只需要简单的设置，后续数据录入即可自动计算出量化考核总分；</w:t>
            </w:r>
          </w:p>
          <w:p w:rsidR="005A28B0" w:rsidRPr="00A13DBA" w:rsidRDefault="005A28B0" w:rsidP="005A28B0">
            <w:pPr>
              <w:spacing w:line="400" w:lineRule="exact"/>
            </w:pPr>
            <w:r w:rsidRPr="00A13DBA">
              <w:t>5</w:t>
            </w:r>
            <w:r w:rsidRPr="00A13DBA">
              <w:rPr>
                <w:rFonts w:hint="eastAsia"/>
              </w:rPr>
              <w:t>、支持对不同的指标层级和问卷设置不同的考核人，并预设包括教学班学生评任课教师、教学班班主任评任课教师、部门同事互评、部门领导评职员在内的丰富的人事关系供用户选择。同时，系统支持根据不同的考核人自由设置考核评分的权重，以满足学校的各类需求；</w:t>
            </w:r>
          </w:p>
          <w:p w:rsidR="005A28B0" w:rsidRPr="00A13DBA" w:rsidRDefault="005A28B0" w:rsidP="005A28B0">
            <w:pPr>
              <w:spacing w:line="400" w:lineRule="exact"/>
            </w:pPr>
            <w:r w:rsidRPr="00A13DBA">
              <w:t>6</w:t>
            </w:r>
            <w:r w:rsidRPr="00A13DBA">
              <w:rPr>
                <w:rFonts w:hint="eastAsia"/>
              </w:rPr>
              <w:t>、提供问卷调查功能，可根据实际需要设计问卷模版，支持单选、多选及填空等必要题型，问卷关联到指标后即可使用，问卷成绩自动同步到相应指标中；</w:t>
            </w:r>
          </w:p>
          <w:p w:rsidR="005A28B0" w:rsidRPr="00A13DBA" w:rsidRDefault="005A28B0" w:rsidP="005A28B0">
            <w:pPr>
              <w:spacing w:line="400" w:lineRule="exact"/>
            </w:pPr>
            <w:r w:rsidRPr="00A13DBA">
              <w:t>7</w:t>
            </w:r>
            <w:r w:rsidRPr="00A13DBA">
              <w:rPr>
                <w:rFonts w:hint="eastAsia"/>
              </w:rPr>
              <w:t>、完整的评估数据及对比分析，包括查看各个考核层级得分情况及各考核等级人数，并提供历年的量化考核成绩对比分析，支持以统计图形式查看，为学校评价教师提供强大的数据支撑。</w:t>
            </w:r>
          </w:p>
          <w:p w:rsidR="005A28B0" w:rsidRPr="00A13DBA" w:rsidRDefault="005A28B0" w:rsidP="005A28B0">
            <w:pPr>
              <w:spacing w:line="400" w:lineRule="exact"/>
              <w:rPr>
                <w:b/>
                <w:bCs/>
              </w:rPr>
            </w:pPr>
            <w:r w:rsidRPr="00A13DBA">
              <w:rPr>
                <w:rFonts w:hint="eastAsia"/>
                <w:b/>
                <w:bCs/>
              </w:rPr>
              <w:t>七、培训管理</w:t>
            </w:r>
          </w:p>
          <w:p w:rsidR="005A28B0" w:rsidRPr="00A13DBA" w:rsidRDefault="005A28B0" w:rsidP="005A28B0">
            <w:pPr>
              <w:spacing w:line="400" w:lineRule="exact"/>
            </w:pPr>
            <w:r w:rsidRPr="00A13DBA">
              <w:t>1</w:t>
            </w:r>
            <w:r w:rsidRPr="00A13DBA">
              <w:rPr>
                <w:rFonts w:hint="eastAsia"/>
              </w:rPr>
              <w:t>、进修培训管理：详细记录教师进修培训情况，包括进修地点，时间、内容等，提供进修培训申请、审核全流程管理，教师可查询个人进行培训情况，管理人员可查询、统计全校教师培训进修情况；</w:t>
            </w:r>
          </w:p>
          <w:p w:rsidR="005A28B0" w:rsidRPr="00A13DBA" w:rsidRDefault="005A28B0" w:rsidP="005A28B0">
            <w:pPr>
              <w:spacing w:line="400" w:lineRule="exact"/>
            </w:pPr>
            <w:r w:rsidRPr="00A13DBA">
              <w:t>2</w:t>
            </w:r>
            <w:r w:rsidRPr="00A13DBA">
              <w:rPr>
                <w:rFonts w:hint="eastAsia"/>
              </w:rPr>
              <w:t>、职业培训管理：提供培训相关管理功能，可设置并发布培训项目信息；提供在线注册、培训申请及审核功能，由参加培训的单位或个人在网上提交培训申请，管理人员受理并审核申请；提供费用管理功能，记录学员交费信息，并能对交费情况进行统计分析；提供培训安排功能，智能安排培训教师、场地、时间等，在安排过程中，能够与学生课表进行冲突检测</w:t>
            </w:r>
            <w:r w:rsidRPr="00A13DBA">
              <w:t>(</w:t>
            </w:r>
            <w:r w:rsidRPr="00A13DBA">
              <w:rPr>
                <w:rFonts w:hint="eastAsia"/>
              </w:rPr>
              <w:t>场地、教师</w:t>
            </w:r>
            <w:r w:rsidRPr="00A13DBA">
              <w:t>)</w:t>
            </w:r>
            <w:r w:rsidRPr="00A13DBA">
              <w:rPr>
                <w:rFonts w:hint="eastAsia"/>
              </w:rPr>
              <w:t>；能够记录考核认证情况及证书颁发情况；可在网上发起满意度调查、汇总调查结果。</w:t>
            </w:r>
          </w:p>
          <w:p w:rsidR="005A28B0" w:rsidRPr="00A13DBA" w:rsidRDefault="005A28B0" w:rsidP="005A28B0">
            <w:pPr>
              <w:spacing w:line="400" w:lineRule="exact"/>
              <w:rPr>
                <w:b/>
                <w:bCs/>
              </w:rPr>
            </w:pPr>
            <w:r w:rsidRPr="00A13DBA">
              <w:rPr>
                <w:rFonts w:hint="eastAsia"/>
                <w:b/>
                <w:bCs/>
              </w:rPr>
              <w:lastRenderedPageBreak/>
              <w:t>八、教材管理</w:t>
            </w:r>
          </w:p>
          <w:p w:rsidR="005A28B0" w:rsidRPr="00A13DBA" w:rsidRDefault="005A28B0" w:rsidP="005A28B0">
            <w:pPr>
              <w:spacing w:line="400" w:lineRule="exact"/>
            </w:pPr>
            <w:r w:rsidRPr="00A13DBA">
              <w:t>1</w:t>
            </w:r>
            <w:r w:rsidRPr="00A13DBA">
              <w:rPr>
                <w:rFonts w:hint="eastAsia"/>
              </w:rPr>
              <w:t>、支持教材库的建设、维护教材信息，可根据实际情况进行扩充教材。满足用户维护及管理教材、审核申报教材的需求；</w:t>
            </w:r>
          </w:p>
          <w:p w:rsidR="005A28B0" w:rsidRPr="00A13DBA" w:rsidRDefault="005A28B0" w:rsidP="005A28B0">
            <w:pPr>
              <w:spacing w:line="400" w:lineRule="exact"/>
            </w:pPr>
            <w:r w:rsidRPr="00A13DBA">
              <w:t>2</w:t>
            </w:r>
            <w:r w:rsidRPr="00A13DBA">
              <w:rPr>
                <w:rFonts w:hint="eastAsia"/>
              </w:rPr>
              <w:t>、支持对不同班级和课程的教材进行采购单的申请和审核，导出采购单进行教材的采购</w:t>
            </w:r>
          </w:p>
          <w:p w:rsidR="005A28B0" w:rsidRPr="00A13DBA" w:rsidRDefault="005A28B0" w:rsidP="005A28B0">
            <w:pPr>
              <w:spacing w:line="400" w:lineRule="exact"/>
            </w:pPr>
            <w:r w:rsidRPr="00A13DBA">
              <w:t>3</w:t>
            </w:r>
            <w:r w:rsidRPr="00A13DBA">
              <w:rPr>
                <w:rFonts w:hint="eastAsia"/>
              </w:rPr>
              <w:t>、可根据各班级的授课情况，自动计算得出所需购买书籍数量；</w:t>
            </w:r>
          </w:p>
          <w:p w:rsidR="005A28B0" w:rsidRPr="00A13DBA" w:rsidRDefault="005A28B0" w:rsidP="005A28B0">
            <w:pPr>
              <w:spacing w:line="400" w:lineRule="exact"/>
            </w:pPr>
            <w:r w:rsidRPr="00A13DBA">
              <w:t>4</w:t>
            </w:r>
            <w:r w:rsidRPr="00A13DBA">
              <w:rPr>
                <w:rFonts w:hint="eastAsia"/>
              </w:rPr>
              <w:t>、支持对采购的教材进行入库及各班领用，可以导出入库和领用相关信息；</w:t>
            </w:r>
          </w:p>
          <w:p w:rsidR="005A28B0" w:rsidRPr="00A13DBA" w:rsidRDefault="005A28B0" w:rsidP="005A28B0">
            <w:pPr>
              <w:spacing w:line="400" w:lineRule="exact"/>
            </w:pPr>
            <w:r w:rsidRPr="00A13DBA">
              <w:t>5.</w:t>
            </w:r>
            <w:r w:rsidRPr="00A13DBA">
              <w:rPr>
                <w:rFonts w:hint="eastAsia"/>
              </w:rPr>
              <w:t>、支持对库存教材的查询和导出，支持各学期教材领用情况的查询。</w:t>
            </w:r>
          </w:p>
          <w:p w:rsidR="005A28B0" w:rsidRPr="00A13DBA" w:rsidRDefault="005A28B0" w:rsidP="005A28B0">
            <w:pPr>
              <w:spacing w:line="400" w:lineRule="exact"/>
              <w:rPr>
                <w:b/>
                <w:bCs/>
              </w:rPr>
            </w:pP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2</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学生管理系统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t>1</w:t>
            </w:r>
            <w:r w:rsidRPr="00A13DBA">
              <w:rPr>
                <w:rFonts w:hint="eastAsia"/>
              </w:rPr>
              <w:t>、招生</w:t>
            </w:r>
          </w:p>
          <w:p w:rsidR="005A28B0" w:rsidRPr="00A13DBA" w:rsidRDefault="005A28B0" w:rsidP="005A28B0">
            <w:pPr>
              <w:spacing w:line="400" w:lineRule="exact"/>
            </w:pPr>
            <w:r w:rsidRPr="00A13DBA">
              <w:t>(1)</w:t>
            </w:r>
            <w:r w:rsidRPr="00A13DBA">
              <w:rPr>
                <w:rFonts w:hint="eastAsia"/>
              </w:rPr>
              <w:t>自主制定招生计划（包括招生人数、招生对象、招生专业、学年学费等信息）；</w:t>
            </w:r>
          </w:p>
          <w:p w:rsidR="005A28B0" w:rsidRPr="00A13DBA" w:rsidRDefault="005A28B0" w:rsidP="005A28B0">
            <w:pPr>
              <w:spacing w:line="400" w:lineRule="exact"/>
            </w:pPr>
            <w:r w:rsidRPr="00A13DBA">
              <w:t>(2)</w:t>
            </w:r>
            <w:r w:rsidRPr="00A13DBA">
              <w:rPr>
                <w:rFonts w:hint="eastAsia"/>
              </w:rPr>
              <w:t>自主设定招生专业；</w:t>
            </w:r>
          </w:p>
          <w:p w:rsidR="005A28B0" w:rsidRPr="00A13DBA" w:rsidRDefault="005A28B0" w:rsidP="005A28B0">
            <w:pPr>
              <w:spacing w:line="400" w:lineRule="exact"/>
            </w:pPr>
            <w:r w:rsidRPr="00A13DBA">
              <w:t>(3)</w:t>
            </w:r>
            <w:r w:rsidRPr="00A13DBA">
              <w:rPr>
                <w:rFonts w:hint="eastAsia"/>
              </w:rPr>
              <w:t>通过导入或录入学生信息，快速完成学生信息的收集工作；</w:t>
            </w:r>
          </w:p>
          <w:p w:rsidR="005A28B0" w:rsidRPr="00A13DBA" w:rsidRDefault="005A28B0" w:rsidP="005A28B0">
            <w:pPr>
              <w:spacing w:line="400" w:lineRule="exact"/>
            </w:pPr>
            <w:r w:rsidRPr="00A13DBA">
              <w:t>2</w:t>
            </w:r>
            <w:r w:rsidRPr="00A13DBA">
              <w:rPr>
                <w:rFonts w:hint="eastAsia"/>
              </w:rPr>
              <w:t>、入学管理</w:t>
            </w:r>
          </w:p>
          <w:p w:rsidR="005A28B0" w:rsidRPr="00A13DBA" w:rsidRDefault="005A28B0" w:rsidP="005A28B0">
            <w:pPr>
              <w:spacing w:line="400" w:lineRule="exact"/>
            </w:pPr>
            <w:r w:rsidRPr="00A13DBA">
              <w:t>(1)</w:t>
            </w:r>
            <w:r w:rsidRPr="00A13DBA">
              <w:rPr>
                <w:rFonts w:hint="eastAsia"/>
              </w:rPr>
              <w:t>批量智能的完成学生预分班；</w:t>
            </w:r>
          </w:p>
          <w:p w:rsidR="005A28B0" w:rsidRPr="00A13DBA" w:rsidRDefault="00A13DBA" w:rsidP="005A28B0">
            <w:pPr>
              <w:spacing w:line="400" w:lineRule="exact"/>
            </w:pPr>
            <w:r>
              <w:rPr>
                <w:rFonts w:hint="eastAsia"/>
              </w:rPr>
              <w:t>▲</w:t>
            </w:r>
            <w:r w:rsidR="005A28B0" w:rsidRPr="00A13DBA">
              <w:t>(2)</w:t>
            </w:r>
            <w:r w:rsidR="005A28B0" w:rsidRPr="00A13DBA">
              <w:rPr>
                <w:rFonts w:hint="eastAsia"/>
              </w:rPr>
              <w:t>通过手机扫码的形式，快速获取学生交费状态，手机端快速分配宿舍，完成新生报到操作；</w:t>
            </w:r>
          </w:p>
          <w:p w:rsidR="005A28B0" w:rsidRPr="00A13DBA" w:rsidRDefault="005A28B0" w:rsidP="005A28B0">
            <w:pPr>
              <w:spacing w:line="400" w:lineRule="exact"/>
            </w:pPr>
            <w:r w:rsidRPr="00A13DBA">
              <w:t>(3)</w:t>
            </w:r>
            <w:r w:rsidRPr="00A13DBA">
              <w:rPr>
                <w:rFonts w:hint="eastAsia"/>
              </w:rPr>
              <w:t>实时统计班级报到情况、交费情况、资料缴纳情况、宿舍分配情况，支持数据图表查看（支持移动端）；</w:t>
            </w:r>
          </w:p>
          <w:p w:rsidR="005A28B0" w:rsidRPr="00A13DBA" w:rsidRDefault="005A28B0" w:rsidP="005A28B0">
            <w:pPr>
              <w:spacing w:line="400" w:lineRule="exact"/>
            </w:pPr>
            <w:r w:rsidRPr="00A13DBA">
              <w:t>3</w:t>
            </w:r>
            <w:r w:rsidRPr="00A13DBA">
              <w:rPr>
                <w:rFonts w:hint="eastAsia"/>
              </w:rPr>
              <w:t>、宿舍管理</w:t>
            </w:r>
          </w:p>
          <w:p w:rsidR="005A28B0" w:rsidRPr="00A13DBA" w:rsidRDefault="005A28B0" w:rsidP="005A28B0">
            <w:pPr>
              <w:spacing w:line="400" w:lineRule="exact"/>
            </w:pPr>
            <w:r w:rsidRPr="00A13DBA">
              <w:t>(1)</w:t>
            </w:r>
            <w:r w:rsidRPr="00A13DBA">
              <w:rPr>
                <w:rFonts w:hint="eastAsia"/>
              </w:rPr>
              <w:t>创建宿舍楼（宿舍楼名称、所在位置、单元数、楼层数、宿舍数、总可住人数、管理员、管理员电话、宿舍楼状态、入住性别、备注）；</w:t>
            </w:r>
          </w:p>
          <w:p w:rsidR="005A28B0" w:rsidRPr="00A13DBA" w:rsidRDefault="005A28B0" w:rsidP="005A28B0">
            <w:pPr>
              <w:spacing w:line="400" w:lineRule="exact"/>
            </w:pPr>
            <w:r w:rsidRPr="00A13DBA">
              <w:lastRenderedPageBreak/>
              <w:t>(2)</w:t>
            </w:r>
            <w:r w:rsidRPr="00A13DBA">
              <w:rPr>
                <w:rFonts w:hint="eastAsia"/>
              </w:rPr>
              <w:t>批量导入宿舍信息、查看宿舍楼信息、宿舍入住统计表、学生住宿管理（支持调换宿舍）、晚归记录（晚归时间、晚归备注、晚归学生信息）、来访人员登记；</w:t>
            </w:r>
          </w:p>
          <w:p w:rsidR="005A28B0" w:rsidRPr="00A13DBA" w:rsidRDefault="00A13DBA" w:rsidP="005A28B0">
            <w:pPr>
              <w:spacing w:line="400" w:lineRule="exact"/>
            </w:pPr>
            <w:r>
              <w:rPr>
                <w:rFonts w:hint="eastAsia"/>
              </w:rPr>
              <w:t>▲</w:t>
            </w:r>
            <w:r w:rsidR="005A28B0" w:rsidRPr="00A13DBA">
              <w:t>(3)</w:t>
            </w:r>
            <w:r w:rsidR="005A28B0" w:rsidRPr="00A13DBA">
              <w:rPr>
                <w:rFonts w:hint="eastAsia"/>
              </w:rPr>
              <w:t>宿舍卫生：支持移动端检查卫生，打分；</w:t>
            </w:r>
          </w:p>
          <w:p w:rsidR="005A28B0" w:rsidRPr="00A13DBA" w:rsidRDefault="005A28B0" w:rsidP="005A28B0">
            <w:pPr>
              <w:spacing w:line="400" w:lineRule="exact"/>
            </w:pPr>
            <w:r w:rsidRPr="00A13DBA">
              <w:t>(4)</w:t>
            </w:r>
            <w:r w:rsidRPr="00A13DBA">
              <w:rPr>
                <w:rFonts w:hint="eastAsia"/>
              </w:rPr>
              <w:t>宿舍违纪：支持移动端登记违纪信息；</w:t>
            </w:r>
          </w:p>
          <w:p w:rsidR="005A28B0" w:rsidRPr="00A13DBA" w:rsidRDefault="005A28B0" w:rsidP="005A28B0">
            <w:pPr>
              <w:spacing w:line="400" w:lineRule="exact"/>
            </w:pPr>
            <w:r w:rsidRPr="00A13DBA">
              <w:t>(5)</w:t>
            </w:r>
            <w:r w:rsidRPr="00A13DBA">
              <w:rPr>
                <w:rFonts w:hint="eastAsia"/>
              </w:rPr>
              <w:t>报修记录：支持移动端报修，审批；</w:t>
            </w:r>
          </w:p>
          <w:p w:rsidR="005A28B0" w:rsidRPr="00A13DBA" w:rsidRDefault="005A28B0" w:rsidP="005A28B0">
            <w:pPr>
              <w:spacing w:line="400" w:lineRule="exact"/>
            </w:pPr>
            <w:r w:rsidRPr="00A13DBA">
              <w:t>4</w:t>
            </w:r>
            <w:r w:rsidRPr="00A13DBA">
              <w:rPr>
                <w:rFonts w:hint="eastAsia"/>
              </w:rPr>
              <w:t>、违纪处分</w:t>
            </w:r>
          </w:p>
          <w:p w:rsidR="005A28B0" w:rsidRPr="00A13DBA" w:rsidRDefault="005A28B0" w:rsidP="005A28B0">
            <w:pPr>
              <w:spacing w:line="400" w:lineRule="exact"/>
            </w:pPr>
            <w:r w:rsidRPr="00A13DBA">
              <w:rPr>
                <w:rFonts w:hint="eastAsia"/>
              </w:rPr>
              <w:t>违纪等级管理、违纪项管理、处分管理（学号、被处分人、班级、处分等级、违纪项、违纪描述、扣取分值、签发人、生效时间）、查看违纪学生；</w:t>
            </w:r>
          </w:p>
          <w:p w:rsidR="005A28B0" w:rsidRPr="00A13DBA" w:rsidRDefault="005A28B0" w:rsidP="005A28B0">
            <w:pPr>
              <w:spacing w:line="400" w:lineRule="exact"/>
            </w:pPr>
            <w:r w:rsidRPr="00A13DBA">
              <w:t>5</w:t>
            </w:r>
            <w:r w:rsidRPr="00A13DBA">
              <w:rPr>
                <w:rFonts w:hint="eastAsia"/>
              </w:rPr>
              <w:t>、保险理赔</w:t>
            </w:r>
          </w:p>
          <w:p w:rsidR="005A28B0" w:rsidRPr="00A13DBA" w:rsidRDefault="005A28B0" w:rsidP="005A28B0">
            <w:pPr>
              <w:spacing w:line="400" w:lineRule="exact"/>
            </w:pPr>
            <w:r w:rsidRPr="00A13DBA">
              <w:t>(1)</w:t>
            </w:r>
            <w:r w:rsidRPr="00A13DBA">
              <w:rPr>
                <w:rFonts w:hint="eastAsia"/>
              </w:rPr>
              <w:t>设置保险理赔类型、登记参加保险学生（保险类型、保险金额、有效时限）、登记保险理赔情况（理赔金额、赔偿日期、理赔领取日期、索赔原因）；</w:t>
            </w:r>
          </w:p>
          <w:p w:rsidR="005A28B0" w:rsidRPr="00A13DBA" w:rsidRDefault="005A28B0" w:rsidP="005A28B0">
            <w:pPr>
              <w:spacing w:line="400" w:lineRule="exact"/>
            </w:pPr>
            <w:r w:rsidRPr="00A13DBA">
              <w:t>(2)</w:t>
            </w:r>
            <w:r w:rsidRPr="00A13DBA">
              <w:rPr>
                <w:rFonts w:hint="eastAsia"/>
              </w:rPr>
              <w:t>统计参加保险学生（分年级和保险类别进行统计）；</w:t>
            </w:r>
          </w:p>
          <w:p w:rsidR="005A28B0" w:rsidRPr="00A13DBA" w:rsidRDefault="005A28B0" w:rsidP="005A28B0">
            <w:pPr>
              <w:spacing w:line="400" w:lineRule="exact"/>
            </w:pPr>
            <w:r w:rsidRPr="00A13DBA">
              <w:t>6</w:t>
            </w:r>
            <w:r w:rsidRPr="00A13DBA">
              <w:rPr>
                <w:rFonts w:hint="eastAsia"/>
              </w:rPr>
              <w:t>、心理健康</w:t>
            </w:r>
          </w:p>
          <w:p w:rsidR="005A28B0" w:rsidRPr="00A13DBA" w:rsidRDefault="005A28B0" w:rsidP="005A28B0">
            <w:pPr>
              <w:spacing w:line="400" w:lineRule="exact"/>
            </w:pPr>
            <w:r w:rsidRPr="00A13DBA">
              <w:t>(1)</w:t>
            </w:r>
            <w:r w:rsidRPr="00A13DBA">
              <w:rPr>
                <w:rFonts w:hint="eastAsia"/>
              </w:rPr>
              <w:t>心理测评数据录入、查看学生心理健康测评数据；</w:t>
            </w:r>
          </w:p>
          <w:p w:rsidR="005A28B0" w:rsidRPr="00A13DBA" w:rsidRDefault="005A28B0" w:rsidP="005A28B0">
            <w:pPr>
              <w:spacing w:line="400" w:lineRule="exact"/>
            </w:pPr>
            <w:r w:rsidRPr="00A13DBA">
              <w:t>(2)</w:t>
            </w:r>
            <w:r w:rsidRPr="00A13DBA">
              <w:rPr>
                <w:rFonts w:hint="eastAsia"/>
              </w:rPr>
              <w:t>打印心理健康卡；</w:t>
            </w:r>
          </w:p>
          <w:p w:rsidR="005A28B0" w:rsidRPr="00A13DBA" w:rsidRDefault="005A28B0" w:rsidP="005A28B0">
            <w:pPr>
              <w:spacing w:line="400" w:lineRule="exact"/>
            </w:pPr>
            <w:r w:rsidRPr="00A13DBA">
              <w:t>7</w:t>
            </w:r>
            <w:r w:rsidRPr="00A13DBA">
              <w:rPr>
                <w:rFonts w:hint="eastAsia"/>
              </w:rPr>
              <w:t>、奖学金管理</w:t>
            </w:r>
          </w:p>
          <w:p w:rsidR="005A28B0" w:rsidRPr="00A13DBA" w:rsidRDefault="005A28B0" w:rsidP="005A28B0">
            <w:pPr>
              <w:spacing w:line="400" w:lineRule="exact"/>
            </w:pPr>
            <w:r w:rsidRPr="00A13DBA">
              <w:rPr>
                <w:rFonts w:hint="eastAsia"/>
              </w:rPr>
              <w:t>设置奖学金类别、设置奖学金获得条件、设置奖学金学生名单；</w:t>
            </w:r>
          </w:p>
          <w:p w:rsidR="005A28B0" w:rsidRPr="00A13DBA" w:rsidRDefault="005A28B0" w:rsidP="005A28B0">
            <w:pPr>
              <w:spacing w:line="400" w:lineRule="exact"/>
            </w:pPr>
            <w:r w:rsidRPr="00A13DBA">
              <w:t>8</w:t>
            </w:r>
            <w:r w:rsidRPr="00A13DBA">
              <w:rPr>
                <w:rFonts w:hint="eastAsia"/>
              </w:rPr>
              <w:t>、评优评先</w:t>
            </w:r>
          </w:p>
          <w:p w:rsidR="005A28B0" w:rsidRPr="00A13DBA" w:rsidRDefault="005A28B0" w:rsidP="005A28B0">
            <w:pPr>
              <w:spacing w:line="400" w:lineRule="exact"/>
            </w:pPr>
            <w:r w:rsidRPr="00A13DBA">
              <w:rPr>
                <w:rFonts w:hint="eastAsia"/>
              </w:rPr>
              <w:t>设置优秀学生类别、设置优秀学生评选条件评（选比例、限学期内不及格课程、限无欠费记录、限学期内无留级</w:t>
            </w:r>
            <w:r w:rsidRPr="00A13DBA">
              <w:t>/</w:t>
            </w:r>
            <w:r w:rsidRPr="00A13DBA">
              <w:rPr>
                <w:rFonts w:hint="eastAsia"/>
              </w:rPr>
              <w:t>降级记录、限学期内未受过处分）</w:t>
            </w:r>
            <w:r w:rsidRPr="00A13DBA">
              <w:t>,</w:t>
            </w:r>
            <w:r w:rsidRPr="00A13DBA">
              <w:rPr>
                <w:rFonts w:hint="eastAsia"/>
              </w:rPr>
              <w:t>优秀学生名单；</w:t>
            </w:r>
          </w:p>
          <w:p w:rsidR="005A28B0" w:rsidRPr="00A13DBA" w:rsidRDefault="005A28B0" w:rsidP="005A28B0">
            <w:pPr>
              <w:spacing w:line="400" w:lineRule="exact"/>
            </w:pPr>
            <w:r w:rsidRPr="00A13DBA">
              <w:t>9</w:t>
            </w:r>
            <w:r w:rsidRPr="00A13DBA">
              <w:rPr>
                <w:rFonts w:hint="eastAsia"/>
              </w:rPr>
              <w:t>、分配班主任</w:t>
            </w:r>
          </w:p>
          <w:p w:rsidR="005A28B0" w:rsidRPr="00A13DBA" w:rsidRDefault="005A28B0" w:rsidP="005A28B0">
            <w:pPr>
              <w:spacing w:line="400" w:lineRule="exact"/>
            </w:pPr>
            <w:r w:rsidRPr="00A13DBA">
              <w:t>(1)</w:t>
            </w:r>
            <w:r w:rsidRPr="00A13DBA">
              <w:rPr>
                <w:rFonts w:hint="eastAsia"/>
              </w:rPr>
              <w:t>给每个班级配备班主任；</w:t>
            </w:r>
          </w:p>
          <w:p w:rsidR="005A28B0" w:rsidRPr="00A13DBA" w:rsidRDefault="005A28B0" w:rsidP="005A28B0">
            <w:pPr>
              <w:spacing w:line="400" w:lineRule="exact"/>
            </w:pPr>
            <w:r w:rsidRPr="00A13DBA">
              <w:lastRenderedPageBreak/>
              <w:t>10</w:t>
            </w:r>
            <w:r w:rsidRPr="00A13DBA">
              <w:rPr>
                <w:rFonts w:hint="eastAsia"/>
              </w:rPr>
              <w:t>、贫困档案</w:t>
            </w:r>
          </w:p>
          <w:p w:rsidR="005A28B0" w:rsidRPr="00A13DBA" w:rsidRDefault="005A28B0" w:rsidP="005A28B0">
            <w:pPr>
              <w:spacing w:line="400" w:lineRule="exact"/>
            </w:pPr>
            <w:r w:rsidRPr="00A13DBA">
              <w:t>(1)</w:t>
            </w:r>
            <w:r w:rsidRPr="00A13DBA">
              <w:rPr>
                <w:rFonts w:hint="eastAsia"/>
              </w:rPr>
              <w:t>贫困学生（支持批量导入贫困学生）、贫困原因；</w:t>
            </w:r>
            <w:r w:rsidRPr="00A13DBA">
              <w:t xml:space="preserve"> </w:t>
            </w:r>
          </w:p>
          <w:p w:rsidR="005A28B0" w:rsidRPr="00A13DBA" w:rsidRDefault="005A28B0" w:rsidP="005A28B0">
            <w:pPr>
              <w:spacing w:line="400" w:lineRule="exact"/>
            </w:pPr>
            <w:r w:rsidRPr="00A13DBA">
              <w:t>11</w:t>
            </w:r>
            <w:r w:rsidRPr="00A13DBA">
              <w:rPr>
                <w:rFonts w:hint="eastAsia"/>
              </w:rPr>
              <w:t>、助学金</w:t>
            </w:r>
          </w:p>
          <w:p w:rsidR="005A28B0" w:rsidRPr="00A13DBA" w:rsidRDefault="005A28B0" w:rsidP="005A28B0">
            <w:pPr>
              <w:spacing w:line="400" w:lineRule="exact"/>
            </w:pPr>
            <w:r w:rsidRPr="00A13DBA">
              <w:rPr>
                <w:rFonts w:hint="eastAsia"/>
              </w:rPr>
              <w:t>助学金类别、登记获得助学金学生、查看获得助学金学生、查看学生获得助学金明细、支持移动端查看助学金项目；</w:t>
            </w:r>
          </w:p>
          <w:p w:rsidR="005A28B0" w:rsidRPr="00A13DBA" w:rsidRDefault="005A28B0" w:rsidP="005A28B0">
            <w:pPr>
              <w:spacing w:line="400" w:lineRule="exact"/>
            </w:pPr>
            <w:r w:rsidRPr="00A13DBA">
              <w:t>12</w:t>
            </w:r>
            <w:r w:rsidRPr="00A13DBA">
              <w:rPr>
                <w:rFonts w:hint="eastAsia"/>
              </w:rPr>
              <w:t>、勤工助学</w:t>
            </w:r>
          </w:p>
          <w:p w:rsidR="005A28B0" w:rsidRPr="00A13DBA" w:rsidRDefault="005A28B0" w:rsidP="005A28B0">
            <w:pPr>
              <w:spacing w:line="400" w:lineRule="exact"/>
            </w:pPr>
            <w:r w:rsidRPr="00A13DBA">
              <w:t>(1)</w:t>
            </w:r>
            <w:r w:rsidRPr="00A13DBA">
              <w:rPr>
                <w:rFonts w:hint="eastAsia"/>
              </w:rPr>
              <w:t>设置勤工助学岗位、查看勤工助学学生报酬；</w:t>
            </w:r>
          </w:p>
          <w:p w:rsidR="005A28B0" w:rsidRPr="00A13DBA" w:rsidRDefault="005A28B0" w:rsidP="005A28B0">
            <w:pPr>
              <w:spacing w:line="400" w:lineRule="exact"/>
            </w:pPr>
            <w:r w:rsidRPr="00A13DBA">
              <w:t>(2)</w:t>
            </w:r>
            <w:r w:rsidRPr="00A13DBA">
              <w:rPr>
                <w:rFonts w:hint="eastAsia"/>
              </w:rPr>
              <w:t>支持移动端申请勤工助学岗位，审批勤工助学申请；</w:t>
            </w:r>
          </w:p>
          <w:p w:rsidR="005A28B0" w:rsidRPr="00A13DBA" w:rsidRDefault="005A28B0" w:rsidP="005A28B0">
            <w:pPr>
              <w:spacing w:line="400" w:lineRule="exact"/>
            </w:pPr>
            <w:r w:rsidRPr="00A13DBA">
              <w:t>(3)</w:t>
            </w:r>
            <w:r w:rsidRPr="00A13DBA">
              <w:rPr>
                <w:rFonts w:hint="eastAsia"/>
              </w:rPr>
              <w:t>支持按学年、学期、年级进行筛选，统计勤工助学情况</w:t>
            </w:r>
          </w:p>
          <w:p w:rsidR="005A28B0" w:rsidRPr="00A13DBA" w:rsidRDefault="005A28B0" w:rsidP="005A28B0">
            <w:pPr>
              <w:spacing w:line="400" w:lineRule="exact"/>
            </w:pPr>
            <w:r w:rsidRPr="00A13DBA">
              <w:t>13</w:t>
            </w:r>
            <w:r w:rsidRPr="00A13DBA">
              <w:rPr>
                <w:rFonts w:hint="eastAsia"/>
              </w:rPr>
              <w:t>、助学贷款</w:t>
            </w:r>
          </w:p>
          <w:p w:rsidR="005A28B0" w:rsidRPr="00A13DBA" w:rsidRDefault="005A28B0" w:rsidP="005A28B0">
            <w:pPr>
              <w:spacing w:line="400" w:lineRule="exact"/>
            </w:pPr>
            <w:r w:rsidRPr="00A13DBA">
              <w:t>(1)</w:t>
            </w:r>
            <w:r w:rsidRPr="00A13DBA">
              <w:rPr>
                <w:rFonts w:hint="eastAsia"/>
              </w:rPr>
              <w:t>设置助学贷款项目、</w:t>
            </w:r>
            <w:r w:rsidRPr="00A13DBA">
              <w:t xml:space="preserve"> </w:t>
            </w:r>
            <w:r w:rsidRPr="00A13DBA">
              <w:rPr>
                <w:rFonts w:hint="eastAsia"/>
              </w:rPr>
              <w:t>设置助学贷款利率、</w:t>
            </w:r>
            <w:r w:rsidRPr="00A13DBA">
              <w:t xml:space="preserve"> </w:t>
            </w:r>
            <w:r w:rsidRPr="00A13DBA">
              <w:rPr>
                <w:rFonts w:hint="eastAsia"/>
              </w:rPr>
              <w:t>设置助学贷款申请条件、</w:t>
            </w:r>
            <w:r w:rsidRPr="00A13DBA">
              <w:t xml:space="preserve"> </w:t>
            </w:r>
            <w:r w:rsidRPr="00A13DBA">
              <w:rPr>
                <w:rFonts w:hint="eastAsia"/>
              </w:rPr>
              <w:t>登记学生助学贷款信息、</w:t>
            </w:r>
            <w:r w:rsidRPr="00A13DBA">
              <w:t xml:space="preserve"> </w:t>
            </w:r>
            <w:r w:rsidRPr="00A13DBA">
              <w:rPr>
                <w:rFonts w:hint="eastAsia"/>
              </w:rPr>
              <w:t>查看学生助学贷款信息；</w:t>
            </w:r>
          </w:p>
          <w:p w:rsidR="005A28B0" w:rsidRPr="00A13DBA" w:rsidRDefault="005A28B0" w:rsidP="005A28B0">
            <w:pPr>
              <w:spacing w:line="400" w:lineRule="exact"/>
            </w:pPr>
            <w:r w:rsidRPr="00A13DBA">
              <w:t>(2)</w:t>
            </w:r>
            <w:r w:rsidRPr="00A13DBA">
              <w:rPr>
                <w:rFonts w:hint="eastAsia"/>
              </w:rPr>
              <w:t>打印助学贷款材料、统计学生助学贷款情况、</w:t>
            </w:r>
            <w:r w:rsidRPr="00A13DBA">
              <w:t xml:space="preserve"> </w:t>
            </w:r>
            <w:r w:rsidRPr="00A13DBA">
              <w:rPr>
                <w:rFonts w:hint="eastAsia"/>
              </w:rPr>
              <w:t>支持移动端查看助学贷款信息；</w:t>
            </w:r>
          </w:p>
          <w:p w:rsidR="005A28B0" w:rsidRPr="00A13DBA" w:rsidRDefault="005A28B0" w:rsidP="005A28B0">
            <w:pPr>
              <w:spacing w:line="400" w:lineRule="exact"/>
            </w:pPr>
            <w:r w:rsidRPr="00A13DBA">
              <w:t>14</w:t>
            </w:r>
            <w:r w:rsidRPr="00A13DBA">
              <w:rPr>
                <w:rFonts w:hint="eastAsia"/>
              </w:rPr>
              <w:t>、奖励</w:t>
            </w:r>
          </w:p>
          <w:p w:rsidR="005A28B0" w:rsidRPr="00A13DBA" w:rsidRDefault="005A28B0" w:rsidP="005A28B0">
            <w:pPr>
              <w:spacing w:line="400" w:lineRule="exact"/>
            </w:pPr>
            <w:r w:rsidRPr="00A13DBA">
              <w:t xml:space="preserve"> </w:t>
            </w:r>
            <w:r w:rsidRPr="00A13DBA">
              <w:rPr>
                <w:rFonts w:hint="eastAsia"/>
              </w:rPr>
              <w:t>学生奖励名称、学生奖励公示；</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是</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网络教学平台</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rPr>
                <w:b/>
                <w:bCs/>
              </w:rPr>
            </w:pPr>
            <w:r w:rsidRPr="00A13DBA">
              <w:rPr>
                <w:rFonts w:hint="eastAsia"/>
                <w:b/>
                <w:bCs/>
              </w:rPr>
              <w:t>一、资源中心</w:t>
            </w:r>
          </w:p>
          <w:p w:rsidR="005A28B0" w:rsidRPr="00A13DBA" w:rsidRDefault="005A28B0" w:rsidP="005A28B0">
            <w:pPr>
              <w:spacing w:line="400" w:lineRule="exact"/>
            </w:pPr>
            <w:r w:rsidRPr="00A13DBA">
              <w:t>1</w:t>
            </w:r>
            <w:r w:rsidRPr="00A13DBA">
              <w:rPr>
                <w:rFonts w:hint="eastAsia"/>
              </w:rPr>
              <w:t>、资源分类管理</w:t>
            </w:r>
          </w:p>
          <w:p w:rsidR="005A28B0" w:rsidRPr="00A13DBA" w:rsidRDefault="005A28B0" w:rsidP="005A28B0">
            <w:pPr>
              <w:spacing w:line="400" w:lineRule="exact"/>
            </w:pPr>
            <w:r w:rsidRPr="00A13DBA">
              <w:rPr>
                <w:rFonts w:hint="eastAsia"/>
              </w:rPr>
              <w:t>（</w:t>
            </w:r>
            <w:r w:rsidRPr="00A13DBA">
              <w:t>1</w:t>
            </w:r>
            <w:r w:rsidRPr="00A13DBA">
              <w:rPr>
                <w:rFonts w:hint="eastAsia"/>
              </w:rPr>
              <w:t>）系统管理员可自定义资源的类型、类别并实现对资源类型的增删改查操作；</w:t>
            </w:r>
          </w:p>
          <w:p w:rsidR="005A28B0" w:rsidRPr="00A13DBA" w:rsidRDefault="005A28B0" w:rsidP="005A28B0">
            <w:pPr>
              <w:spacing w:line="400" w:lineRule="exact"/>
            </w:pPr>
            <w:r w:rsidRPr="00A13DBA">
              <w:rPr>
                <w:rFonts w:hint="eastAsia"/>
              </w:rPr>
              <w:t>（</w:t>
            </w:r>
            <w:r w:rsidRPr="00A13DBA">
              <w:t>2</w:t>
            </w:r>
            <w:r w:rsidRPr="00A13DBA">
              <w:rPr>
                <w:rFonts w:hint="eastAsia"/>
              </w:rPr>
              <w:t>）支持将资源设置成教师可见、个人可见、所有人可见的不同级别；</w:t>
            </w:r>
          </w:p>
          <w:p w:rsidR="005A28B0" w:rsidRPr="00A13DBA" w:rsidRDefault="005A28B0" w:rsidP="005A28B0">
            <w:pPr>
              <w:spacing w:line="400" w:lineRule="exact"/>
            </w:pPr>
            <w:r w:rsidRPr="00A13DBA">
              <w:rPr>
                <w:rFonts w:hint="eastAsia"/>
              </w:rPr>
              <w:t>（</w:t>
            </w:r>
            <w:r w:rsidRPr="00A13DBA">
              <w:t>3</w:t>
            </w:r>
            <w:r w:rsidRPr="00A13DBA">
              <w:rPr>
                <w:rFonts w:hint="eastAsia"/>
              </w:rPr>
              <w:t>）在我的资源模块可以对资源进行自定义文件夹分类。</w:t>
            </w:r>
          </w:p>
          <w:p w:rsidR="005A28B0" w:rsidRPr="00A13DBA" w:rsidRDefault="005A28B0" w:rsidP="005A28B0">
            <w:pPr>
              <w:spacing w:line="400" w:lineRule="exact"/>
            </w:pPr>
            <w:r w:rsidRPr="00A13DBA">
              <w:t>2</w:t>
            </w:r>
            <w:r w:rsidRPr="00A13DBA">
              <w:rPr>
                <w:rFonts w:hint="eastAsia"/>
              </w:rPr>
              <w:t>、资源审核</w:t>
            </w:r>
          </w:p>
          <w:p w:rsidR="005A28B0" w:rsidRPr="00A13DBA" w:rsidRDefault="005A28B0" w:rsidP="005A28B0">
            <w:pPr>
              <w:spacing w:line="400" w:lineRule="exact"/>
            </w:pPr>
            <w:r w:rsidRPr="00A13DBA">
              <w:rPr>
                <w:rFonts w:hint="eastAsia"/>
              </w:rPr>
              <w:t>（</w:t>
            </w:r>
            <w:r w:rsidRPr="00A13DBA">
              <w:t>1</w:t>
            </w:r>
            <w:r w:rsidRPr="00A13DBA">
              <w:rPr>
                <w:rFonts w:hint="eastAsia"/>
              </w:rPr>
              <w:t>）可开启审核机制，对上传资源进行审核管理；</w:t>
            </w:r>
          </w:p>
          <w:p w:rsidR="005A28B0" w:rsidRPr="00A13DBA" w:rsidRDefault="005A28B0" w:rsidP="005A28B0">
            <w:pPr>
              <w:spacing w:line="400" w:lineRule="exact"/>
            </w:pPr>
            <w:r w:rsidRPr="00A13DBA">
              <w:rPr>
                <w:rFonts w:hint="eastAsia"/>
              </w:rPr>
              <w:lastRenderedPageBreak/>
              <w:t>（</w:t>
            </w:r>
            <w:r w:rsidRPr="00A13DBA">
              <w:t>2</w:t>
            </w:r>
            <w:r w:rsidRPr="00A13DBA">
              <w:rPr>
                <w:rFonts w:hint="eastAsia"/>
              </w:rPr>
              <w:t>）支持多级流程审核，可以配置审核流程开关。</w:t>
            </w:r>
          </w:p>
          <w:p w:rsidR="005A28B0" w:rsidRPr="00A13DBA" w:rsidRDefault="005A28B0" w:rsidP="005A28B0">
            <w:pPr>
              <w:spacing w:line="400" w:lineRule="exact"/>
            </w:pPr>
            <w:r w:rsidRPr="00A13DBA">
              <w:t>3</w:t>
            </w:r>
            <w:r w:rsidRPr="00A13DBA">
              <w:rPr>
                <w:rFonts w:hint="eastAsia"/>
              </w:rPr>
              <w:t>、资源上传</w:t>
            </w:r>
          </w:p>
          <w:p w:rsidR="005A28B0" w:rsidRPr="00A13DBA" w:rsidRDefault="005A28B0" w:rsidP="005A28B0">
            <w:pPr>
              <w:spacing w:line="400" w:lineRule="exact"/>
            </w:pPr>
            <w:r w:rsidRPr="00A13DBA">
              <w:rPr>
                <w:rFonts w:hint="eastAsia"/>
              </w:rPr>
              <w:t>（</w:t>
            </w:r>
            <w:r w:rsidRPr="00A13DBA">
              <w:t>1</w:t>
            </w:r>
            <w:r w:rsidRPr="00A13DBA">
              <w:rPr>
                <w:rFonts w:hint="eastAsia"/>
              </w:rPr>
              <w:t>）可单个、批量上传资源。可将资源上传至具体的某一章节</w:t>
            </w:r>
            <w:r w:rsidRPr="00A13DBA">
              <w:t>(</w:t>
            </w:r>
            <w:r w:rsidRPr="00A13DBA">
              <w:rPr>
                <w:rFonts w:hint="eastAsia"/>
              </w:rPr>
              <w:t>可绑定知识点</w:t>
            </w:r>
            <w:r w:rsidRPr="00A13DBA">
              <w:t>)</w:t>
            </w:r>
            <w:r w:rsidRPr="00A13DBA">
              <w:rPr>
                <w:rFonts w:hint="eastAsia"/>
              </w:rPr>
              <w:t>，实现资源精确管理。支持支持</w:t>
            </w:r>
            <w:r w:rsidRPr="00A13DBA">
              <w:t>txt</w:t>
            </w:r>
            <w:r w:rsidRPr="00A13DBA">
              <w:rPr>
                <w:rFonts w:hint="eastAsia"/>
              </w:rPr>
              <w:t>、</w:t>
            </w:r>
            <w:r w:rsidRPr="00A13DBA">
              <w:t>doc/docx</w:t>
            </w:r>
            <w:r w:rsidRPr="00A13DBA">
              <w:rPr>
                <w:rFonts w:hint="eastAsia"/>
              </w:rPr>
              <w:t>、</w:t>
            </w:r>
            <w:r w:rsidRPr="00A13DBA">
              <w:t>xls/xlsx</w:t>
            </w:r>
            <w:r w:rsidRPr="00A13DBA">
              <w:rPr>
                <w:rFonts w:hint="eastAsia"/>
              </w:rPr>
              <w:t>、</w:t>
            </w:r>
            <w:r w:rsidRPr="00A13DBA">
              <w:t>pdf</w:t>
            </w:r>
            <w:r w:rsidRPr="00A13DBA">
              <w:rPr>
                <w:rFonts w:hint="eastAsia"/>
              </w:rPr>
              <w:t>、</w:t>
            </w:r>
            <w:r w:rsidRPr="00A13DBA">
              <w:t>swf</w:t>
            </w:r>
            <w:r w:rsidRPr="00A13DBA">
              <w:rPr>
                <w:rFonts w:hint="eastAsia"/>
              </w:rPr>
              <w:t>等格式文档，支持</w:t>
            </w:r>
            <w:r w:rsidRPr="00A13DBA">
              <w:t>jpg/jpeg</w:t>
            </w:r>
            <w:r w:rsidRPr="00A13DBA">
              <w:rPr>
                <w:rFonts w:hint="eastAsia"/>
              </w:rPr>
              <w:t>、</w:t>
            </w:r>
            <w:r w:rsidRPr="00A13DBA">
              <w:t>gif</w:t>
            </w:r>
            <w:r w:rsidRPr="00A13DBA">
              <w:rPr>
                <w:rFonts w:hint="eastAsia"/>
              </w:rPr>
              <w:t>、</w:t>
            </w:r>
            <w:r w:rsidRPr="00A13DBA">
              <w:t>png</w:t>
            </w:r>
            <w:r w:rsidRPr="00A13DBA">
              <w:rPr>
                <w:rFonts w:hint="eastAsia"/>
              </w:rPr>
              <w:t>、</w:t>
            </w:r>
            <w:r w:rsidRPr="00A13DBA">
              <w:t>bmp</w:t>
            </w:r>
            <w:r w:rsidRPr="00A13DBA">
              <w:rPr>
                <w:rFonts w:hint="eastAsia"/>
              </w:rPr>
              <w:t>等格式图片，支持</w:t>
            </w:r>
            <w:r w:rsidRPr="00A13DBA">
              <w:t>flv</w:t>
            </w:r>
            <w:r w:rsidRPr="00A13DBA">
              <w:rPr>
                <w:rFonts w:hint="eastAsia"/>
              </w:rPr>
              <w:t>、</w:t>
            </w:r>
            <w:r w:rsidRPr="00A13DBA">
              <w:t>f4v</w:t>
            </w:r>
            <w:r w:rsidRPr="00A13DBA">
              <w:rPr>
                <w:rFonts w:hint="eastAsia"/>
              </w:rPr>
              <w:t>、</w:t>
            </w:r>
            <w:r w:rsidRPr="00A13DBA">
              <w:t>mp4</w:t>
            </w:r>
            <w:r w:rsidRPr="00A13DBA">
              <w:rPr>
                <w:rFonts w:hint="eastAsia"/>
              </w:rPr>
              <w:t>、</w:t>
            </w:r>
            <w:r w:rsidRPr="00A13DBA">
              <w:t>mp3</w:t>
            </w:r>
            <w:r w:rsidRPr="00A13DBA">
              <w:rPr>
                <w:rFonts w:hint="eastAsia"/>
              </w:rPr>
              <w:t>等多媒体格式，同时支持</w:t>
            </w:r>
            <w:r w:rsidRPr="00A13DBA">
              <w:t>rar</w:t>
            </w:r>
            <w:r w:rsidRPr="00A13DBA">
              <w:rPr>
                <w:rFonts w:hint="eastAsia"/>
              </w:rPr>
              <w:t>、</w:t>
            </w:r>
            <w:r w:rsidRPr="00A13DBA">
              <w:t>zip</w:t>
            </w:r>
            <w:r w:rsidRPr="00A13DBA">
              <w:rPr>
                <w:rFonts w:hint="eastAsia"/>
              </w:rPr>
              <w:t>等压缩格式；</w:t>
            </w:r>
          </w:p>
          <w:p w:rsidR="005A28B0" w:rsidRPr="00A13DBA" w:rsidRDefault="005A28B0" w:rsidP="005A28B0">
            <w:pPr>
              <w:spacing w:line="400" w:lineRule="exact"/>
            </w:pPr>
            <w:r w:rsidRPr="00A13DBA">
              <w:rPr>
                <w:rFonts w:hint="eastAsia"/>
              </w:rPr>
              <w:t>（</w:t>
            </w:r>
            <w:r w:rsidRPr="00A13DBA">
              <w:t>2</w:t>
            </w:r>
            <w:r w:rsidRPr="00A13DBA">
              <w:rPr>
                <w:rFonts w:hint="eastAsia"/>
              </w:rPr>
              <w:t>）上传资源等会获得积分鼓励；</w:t>
            </w:r>
          </w:p>
          <w:p w:rsidR="005A28B0" w:rsidRPr="00A13DBA" w:rsidRDefault="005A28B0" w:rsidP="005A28B0">
            <w:pPr>
              <w:spacing w:line="400" w:lineRule="exact"/>
            </w:pPr>
            <w:r w:rsidRPr="00A13DBA">
              <w:rPr>
                <w:rFonts w:hint="eastAsia"/>
              </w:rPr>
              <w:t>（</w:t>
            </w:r>
            <w:r w:rsidRPr="00A13DBA">
              <w:t>3</w:t>
            </w:r>
            <w:r w:rsidRPr="00A13DBA">
              <w:rPr>
                <w:rFonts w:hint="eastAsia"/>
              </w:rPr>
              <w:t>）支持删除到回收站的资源进行恢复，过期资源一定时间后会自动删除。</w:t>
            </w:r>
          </w:p>
          <w:p w:rsidR="005A28B0" w:rsidRPr="00A13DBA" w:rsidRDefault="005A28B0" w:rsidP="005A28B0">
            <w:pPr>
              <w:spacing w:line="400" w:lineRule="exact"/>
            </w:pPr>
            <w:r w:rsidRPr="00A13DBA">
              <w:t>4</w:t>
            </w:r>
            <w:r w:rsidRPr="00A13DBA">
              <w:rPr>
                <w:rFonts w:hint="eastAsia"/>
              </w:rPr>
              <w:t>、资源修改、删除</w:t>
            </w:r>
          </w:p>
          <w:p w:rsidR="005A28B0" w:rsidRPr="00A13DBA" w:rsidRDefault="005A28B0" w:rsidP="005A28B0">
            <w:pPr>
              <w:spacing w:line="400" w:lineRule="exact"/>
            </w:pPr>
            <w:r w:rsidRPr="00A13DBA">
              <w:rPr>
                <w:rFonts w:hint="eastAsia"/>
              </w:rPr>
              <w:t>（</w:t>
            </w:r>
            <w:r w:rsidRPr="00A13DBA">
              <w:t>1</w:t>
            </w:r>
            <w:r w:rsidRPr="00A13DBA">
              <w:rPr>
                <w:rFonts w:hint="eastAsia"/>
              </w:rPr>
              <w:t>）名师资源：支持名师资源、精品资源标识，并可将名师资源、精品资源筛选出来显示；</w:t>
            </w:r>
          </w:p>
          <w:p w:rsidR="005A28B0" w:rsidRPr="00A13DBA" w:rsidRDefault="005A28B0" w:rsidP="005A28B0">
            <w:pPr>
              <w:spacing w:line="400" w:lineRule="exact"/>
            </w:pPr>
            <w:r w:rsidRPr="00A13DBA">
              <w:rPr>
                <w:rFonts w:hint="eastAsia"/>
              </w:rPr>
              <w:t>（</w:t>
            </w:r>
            <w:r w:rsidRPr="00A13DBA">
              <w:t>2</w:t>
            </w:r>
            <w:r w:rsidRPr="00A13DBA">
              <w:rPr>
                <w:rFonts w:hint="eastAsia"/>
              </w:rPr>
              <w:t>）资源评分：用户可对资源进行星级评分，结果显示平均分对应星级。每个人只可评一次；</w:t>
            </w:r>
          </w:p>
          <w:p w:rsidR="005A28B0" w:rsidRPr="00A13DBA" w:rsidRDefault="005A28B0" w:rsidP="005A28B0">
            <w:pPr>
              <w:spacing w:line="400" w:lineRule="exact"/>
            </w:pPr>
            <w:r w:rsidRPr="00A13DBA">
              <w:rPr>
                <w:rFonts w:hint="eastAsia"/>
              </w:rPr>
              <w:t>（</w:t>
            </w:r>
            <w:r w:rsidRPr="00A13DBA">
              <w:t>3</w:t>
            </w:r>
            <w:r w:rsidRPr="00A13DBA">
              <w:rPr>
                <w:rFonts w:hint="eastAsia"/>
              </w:rPr>
              <w:t>）资源排序：用户可按上传时间、浏览量、收藏量、下载量、评分对资源进行排序；</w:t>
            </w:r>
          </w:p>
          <w:p w:rsidR="005A28B0" w:rsidRPr="00A13DBA" w:rsidRDefault="005A28B0" w:rsidP="005A28B0">
            <w:pPr>
              <w:spacing w:line="400" w:lineRule="exact"/>
            </w:pPr>
            <w:r w:rsidRPr="00A13DBA">
              <w:rPr>
                <w:rFonts w:hint="eastAsia"/>
              </w:rPr>
              <w:t>（</w:t>
            </w:r>
            <w:r w:rsidRPr="00A13DBA">
              <w:t>4</w:t>
            </w:r>
            <w:r w:rsidRPr="00A13DBA">
              <w:rPr>
                <w:rFonts w:hint="eastAsia"/>
              </w:rPr>
              <w:t>）资源查看：用户可对各类资源进行在线查看。</w:t>
            </w:r>
          </w:p>
          <w:p w:rsidR="005A28B0" w:rsidRPr="00A13DBA" w:rsidRDefault="005A28B0" w:rsidP="005A28B0">
            <w:pPr>
              <w:spacing w:line="400" w:lineRule="exact"/>
            </w:pPr>
            <w:r w:rsidRPr="00A13DBA">
              <w:t>5</w:t>
            </w:r>
            <w:r w:rsidRPr="00A13DBA">
              <w:rPr>
                <w:rFonts w:hint="eastAsia"/>
              </w:rPr>
              <w:t>、资源检索</w:t>
            </w:r>
          </w:p>
          <w:p w:rsidR="005A28B0" w:rsidRPr="00A13DBA" w:rsidRDefault="005A28B0" w:rsidP="005A28B0">
            <w:pPr>
              <w:spacing w:line="400" w:lineRule="exact"/>
            </w:pPr>
            <w:r w:rsidRPr="00A13DBA">
              <w:rPr>
                <w:rFonts w:hint="eastAsia"/>
              </w:rPr>
              <w:t>支持章节</w:t>
            </w:r>
            <w:r w:rsidRPr="00A13DBA">
              <w:t>/</w:t>
            </w:r>
            <w:r w:rsidRPr="00A13DBA">
              <w:rPr>
                <w:rFonts w:hint="eastAsia"/>
              </w:rPr>
              <w:t>知识点查询，关键词搜索、分类搜索和高级搜索。章节</w:t>
            </w:r>
            <w:r w:rsidRPr="00A13DBA">
              <w:t>/</w:t>
            </w:r>
            <w:r w:rsidRPr="00A13DBA">
              <w:rPr>
                <w:rFonts w:hint="eastAsia"/>
              </w:rPr>
              <w:t>知识点查询支持从确定的章节或知识点查询；关键词搜索用户可以输入关键词查找到自己需要的资源，并针对资源提供用户查看、下载、收藏的功能；分类搜索用户可以通过平台提供的资源分类功能查找到自己需要的资源，并针对资源提供用户查看、下载</w:t>
            </w:r>
            <w:r w:rsidRPr="00A13DBA">
              <w:t>*</w:t>
            </w:r>
            <w:r w:rsidRPr="00A13DBA">
              <w:rPr>
                <w:rFonts w:hint="eastAsia"/>
              </w:rPr>
              <w:t>、收藏功能；高级搜索用户通过综合多个条件查找到自己需要的资源，并针对资源提供用户查看、</w:t>
            </w:r>
            <w:r w:rsidRPr="00A13DBA">
              <w:rPr>
                <w:rFonts w:hint="eastAsia"/>
              </w:rPr>
              <w:lastRenderedPageBreak/>
              <w:t>下载（下载有限制，程序可设置禁止下载）、收藏功能。</w:t>
            </w:r>
          </w:p>
          <w:p w:rsidR="005A28B0" w:rsidRPr="00A13DBA" w:rsidRDefault="005A28B0" w:rsidP="005A28B0">
            <w:pPr>
              <w:spacing w:line="400" w:lineRule="exact"/>
            </w:pPr>
            <w:r w:rsidRPr="00A13DBA">
              <w:t>6</w:t>
            </w:r>
            <w:r w:rsidRPr="00A13DBA">
              <w:rPr>
                <w:rFonts w:hint="eastAsia"/>
              </w:rPr>
              <w:t>、资源收藏：教师</w:t>
            </w:r>
            <w:r w:rsidRPr="00A13DBA">
              <w:t>/</w:t>
            </w:r>
            <w:r w:rsidRPr="00A13DBA">
              <w:rPr>
                <w:rFonts w:hint="eastAsia"/>
              </w:rPr>
              <w:t>学生用户将共享资源收藏到我的资源并进行文件夹分类。</w:t>
            </w:r>
          </w:p>
          <w:p w:rsidR="005A28B0" w:rsidRPr="00A13DBA" w:rsidRDefault="005A28B0" w:rsidP="005A28B0">
            <w:pPr>
              <w:spacing w:line="400" w:lineRule="exact"/>
            </w:pPr>
            <w:r w:rsidRPr="00A13DBA">
              <w:t>7</w:t>
            </w:r>
            <w:r w:rsidRPr="00A13DBA">
              <w:rPr>
                <w:rFonts w:hint="eastAsia"/>
              </w:rPr>
              <w:t>、资源下载：用户将共享普通资源下载到本地电脑（管理员可以关闭下载功能）。</w:t>
            </w:r>
          </w:p>
          <w:p w:rsidR="005A28B0" w:rsidRPr="00A13DBA" w:rsidRDefault="005A28B0" w:rsidP="005A28B0">
            <w:pPr>
              <w:spacing w:line="400" w:lineRule="exact"/>
            </w:pPr>
            <w:r w:rsidRPr="00A13DBA">
              <w:t>8</w:t>
            </w:r>
            <w:r w:rsidRPr="00A13DBA">
              <w:rPr>
                <w:rFonts w:hint="eastAsia"/>
              </w:rPr>
              <w:t>、资源推荐：根据相应栏目自动推荐相应的资源。</w:t>
            </w:r>
          </w:p>
          <w:p w:rsidR="005A28B0" w:rsidRPr="00A13DBA" w:rsidRDefault="005A28B0" w:rsidP="005A28B0">
            <w:pPr>
              <w:spacing w:line="400" w:lineRule="exact"/>
            </w:pPr>
            <w:r w:rsidRPr="00A13DBA">
              <w:t>9</w:t>
            </w:r>
            <w:r w:rsidRPr="00A13DBA">
              <w:rPr>
                <w:rFonts w:hint="eastAsia"/>
              </w:rPr>
              <w:t>、资源统计：统计平台资源总数，统计单个资源被浏览、收藏、下载的次数。</w:t>
            </w:r>
          </w:p>
          <w:p w:rsidR="005A28B0" w:rsidRPr="00A13DBA" w:rsidRDefault="005A28B0" w:rsidP="005A28B0">
            <w:pPr>
              <w:spacing w:line="400" w:lineRule="exact"/>
            </w:pPr>
            <w:r w:rsidRPr="00A13DBA">
              <w:t>10</w:t>
            </w:r>
            <w:r w:rsidRPr="00A13DBA">
              <w:rPr>
                <w:rFonts w:hint="eastAsia"/>
              </w:rPr>
              <w:t>、资源共建共享：满足教学的资源需求</w:t>
            </w:r>
          </w:p>
          <w:p w:rsidR="005A28B0" w:rsidRPr="00A13DBA" w:rsidRDefault="005A28B0" w:rsidP="005A28B0">
            <w:pPr>
              <w:spacing w:line="400" w:lineRule="exact"/>
            </w:pPr>
            <w:r w:rsidRPr="00A13DBA">
              <w:rPr>
                <w:rFonts w:hint="eastAsia"/>
              </w:rPr>
              <w:t>（</w:t>
            </w:r>
            <w:r w:rsidRPr="00A13DBA">
              <w:t>1</w:t>
            </w:r>
            <w:r w:rsidRPr="00A13DBA">
              <w:rPr>
                <w:rFonts w:hint="eastAsia"/>
              </w:rPr>
              <w:t>）支持用户自定义资源类型；</w:t>
            </w:r>
          </w:p>
          <w:p w:rsidR="005A28B0" w:rsidRPr="00A13DBA" w:rsidRDefault="005A28B0" w:rsidP="005A28B0">
            <w:pPr>
              <w:spacing w:line="400" w:lineRule="exact"/>
            </w:pPr>
            <w:r w:rsidRPr="00A13DBA">
              <w:rPr>
                <w:rFonts w:hint="eastAsia"/>
              </w:rPr>
              <w:t>（</w:t>
            </w:r>
            <w:r w:rsidRPr="00A13DBA">
              <w:t>2</w:t>
            </w:r>
            <w:r w:rsidRPr="00A13DBA">
              <w:rPr>
                <w:rFonts w:hint="eastAsia"/>
              </w:rPr>
              <w:t>）支持所有主流文件格式；</w:t>
            </w:r>
          </w:p>
          <w:p w:rsidR="005A28B0" w:rsidRPr="00A13DBA" w:rsidRDefault="005A28B0" w:rsidP="005A28B0">
            <w:pPr>
              <w:spacing w:line="400" w:lineRule="exact"/>
            </w:pPr>
            <w:r w:rsidRPr="00A13DBA">
              <w:rPr>
                <w:rFonts w:hint="eastAsia"/>
              </w:rPr>
              <w:t>（</w:t>
            </w:r>
            <w:r w:rsidRPr="00A13DBA">
              <w:t>3</w:t>
            </w:r>
            <w:r w:rsidRPr="00A13DBA">
              <w:rPr>
                <w:rFonts w:hint="eastAsia"/>
              </w:rPr>
              <w:t>）支持资源审核机制；</w:t>
            </w:r>
          </w:p>
          <w:p w:rsidR="005A28B0" w:rsidRPr="00A13DBA" w:rsidRDefault="005A28B0" w:rsidP="005A28B0">
            <w:pPr>
              <w:spacing w:line="400" w:lineRule="exact"/>
            </w:pPr>
            <w:r w:rsidRPr="00A13DBA">
              <w:rPr>
                <w:rFonts w:hint="eastAsia"/>
              </w:rPr>
              <w:t>（</w:t>
            </w:r>
            <w:r w:rsidRPr="00A13DBA">
              <w:t>4</w:t>
            </w:r>
            <w:r w:rsidRPr="00A13DBA">
              <w:rPr>
                <w:rFonts w:hint="eastAsia"/>
              </w:rPr>
              <w:t>）支持资源评价机制。</w:t>
            </w:r>
          </w:p>
          <w:p w:rsidR="005A28B0" w:rsidRPr="00A13DBA" w:rsidRDefault="005A28B0" w:rsidP="005A28B0">
            <w:pPr>
              <w:spacing w:line="400" w:lineRule="exact"/>
              <w:rPr>
                <w:b/>
                <w:bCs/>
              </w:rPr>
            </w:pPr>
            <w:r w:rsidRPr="00A13DBA">
              <w:rPr>
                <w:rFonts w:hint="eastAsia"/>
                <w:b/>
                <w:bCs/>
              </w:rPr>
              <w:t>二、教学中心</w:t>
            </w:r>
          </w:p>
          <w:p w:rsidR="005A28B0" w:rsidRPr="00A13DBA" w:rsidRDefault="005A28B0" w:rsidP="005A28B0">
            <w:pPr>
              <w:spacing w:line="400" w:lineRule="exact"/>
            </w:pPr>
            <w:r w:rsidRPr="00A13DBA">
              <w:t>1</w:t>
            </w:r>
            <w:r w:rsidRPr="00A13DBA">
              <w:rPr>
                <w:rFonts w:hint="eastAsia"/>
              </w:rPr>
              <w:t>、构建教与学的网络环境，各类课程信息、课程资源统一有序的管理。</w:t>
            </w:r>
          </w:p>
          <w:p w:rsidR="005A28B0" w:rsidRPr="00A13DBA" w:rsidRDefault="005A28B0" w:rsidP="005A28B0">
            <w:pPr>
              <w:spacing w:line="400" w:lineRule="exact"/>
            </w:pPr>
            <w:r w:rsidRPr="00A13DBA">
              <w:t>2</w:t>
            </w:r>
            <w:r w:rsidRPr="00A13DBA">
              <w:rPr>
                <w:rFonts w:hint="eastAsia"/>
              </w:rPr>
              <w:t>、资源管理模式：打造个性化课程教学资源库</w:t>
            </w:r>
          </w:p>
          <w:p w:rsidR="005A28B0" w:rsidRPr="00A13DBA" w:rsidRDefault="005A28B0" w:rsidP="005A28B0">
            <w:pPr>
              <w:spacing w:line="400" w:lineRule="exact"/>
            </w:pPr>
            <w:r w:rsidRPr="00A13DBA">
              <w:rPr>
                <w:rFonts w:hint="eastAsia"/>
              </w:rPr>
              <w:t>（</w:t>
            </w:r>
            <w:r w:rsidRPr="00A13DBA">
              <w:t>1</w:t>
            </w:r>
            <w:r w:rsidRPr="00A13DBA">
              <w:rPr>
                <w:rFonts w:hint="eastAsia"/>
              </w:rPr>
              <w:t>）资源批量上传、收藏下载、智能推荐、资源评价等功能；</w:t>
            </w:r>
          </w:p>
          <w:p w:rsidR="005A28B0" w:rsidRPr="00A13DBA" w:rsidRDefault="005A28B0" w:rsidP="005A28B0">
            <w:pPr>
              <w:spacing w:line="400" w:lineRule="exact"/>
            </w:pPr>
            <w:r w:rsidRPr="00A13DBA">
              <w:rPr>
                <w:rFonts w:hint="eastAsia"/>
              </w:rPr>
              <w:t>（</w:t>
            </w:r>
            <w:r w:rsidRPr="00A13DBA">
              <w:t>2</w:t>
            </w:r>
            <w:r w:rsidRPr="00A13DBA">
              <w:rPr>
                <w:rFonts w:hint="eastAsia"/>
              </w:rPr>
              <w:t>）资源可按章节</w:t>
            </w:r>
            <w:r w:rsidRPr="00A13DBA">
              <w:t>/</w:t>
            </w:r>
            <w:r w:rsidRPr="00A13DBA">
              <w:rPr>
                <w:rFonts w:hint="eastAsia"/>
              </w:rPr>
              <w:t>知识点进行精准搜索与管理，提供精品名师资源；</w:t>
            </w:r>
            <w:r w:rsidRPr="00A13DBA">
              <w:t xml:space="preserve"> </w:t>
            </w:r>
          </w:p>
          <w:p w:rsidR="005A28B0" w:rsidRPr="00A13DBA" w:rsidRDefault="005A28B0" w:rsidP="005A28B0">
            <w:pPr>
              <w:spacing w:line="400" w:lineRule="exact"/>
            </w:pPr>
            <w:r w:rsidRPr="00A13DBA">
              <w:rPr>
                <w:rFonts w:hint="eastAsia"/>
              </w:rPr>
              <w:t>（</w:t>
            </w:r>
            <w:r w:rsidRPr="00A13DBA">
              <w:t>3</w:t>
            </w:r>
            <w:r w:rsidRPr="00A13DBA">
              <w:rPr>
                <w:rFonts w:hint="eastAsia"/>
              </w:rPr>
              <w:t>）提供精品名师资源，使用流媒体技术，全部资源实现在线播放及阅读，支持</w:t>
            </w:r>
            <w:r w:rsidRPr="00A13DBA">
              <w:t>HTML5</w:t>
            </w:r>
            <w:r w:rsidRPr="00A13DBA">
              <w:rPr>
                <w:rFonts w:hint="eastAsia"/>
              </w:rPr>
              <w:t>和</w:t>
            </w:r>
            <w:r w:rsidRPr="00A13DBA">
              <w:t>Flash</w:t>
            </w:r>
            <w:r w:rsidRPr="00A13DBA">
              <w:rPr>
                <w:rFonts w:hint="eastAsia"/>
              </w:rPr>
              <w:t>播放器播放；</w:t>
            </w:r>
            <w:r w:rsidRPr="00A13DBA">
              <w:t xml:space="preserve"> </w:t>
            </w:r>
          </w:p>
          <w:p w:rsidR="005A28B0" w:rsidRPr="00A13DBA" w:rsidRDefault="005A28B0" w:rsidP="005A28B0">
            <w:pPr>
              <w:spacing w:line="400" w:lineRule="exact"/>
            </w:pPr>
            <w:r w:rsidRPr="00A13DBA">
              <w:rPr>
                <w:rFonts w:hint="eastAsia"/>
              </w:rPr>
              <w:t>（</w:t>
            </w:r>
            <w:r w:rsidRPr="00A13DBA">
              <w:t>4</w:t>
            </w:r>
            <w:r w:rsidRPr="00A13DBA">
              <w:rPr>
                <w:rFonts w:hint="eastAsia"/>
              </w:rPr>
              <w:t>）资源开放式接口，可与区域性、国家级资源库对接，实现数据共享。</w:t>
            </w:r>
          </w:p>
          <w:p w:rsidR="005A28B0" w:rsidRPr="00A13DBA" w:rsidRDefault="005A28B0" w:rsidP="005A28B0">
            <w:pPr>
              <w:spacing w:line="400" w:lineRule="exact"/>
            </w:pPr>
            <w:r w:rsidRPr="00A13DBA">
              <w:t>3</w:t>
            </w:r>
            <w:r w:rsidRPr="00A13DBA">
              <w:rPr>
                <w:rFonts w:hint="eastAsia"/>
              </w:rPr>
              <w:t>、精品课程</w:t>
            </w:r>
          </w:p>
          <w:p w:rsidR="005A28B0" w:rsidRPr="00A13DBA" w:rsidRDefault="005A28B0" w:rsidP="005A28B0">
            <w:pPr>
              <w:spacing w:line="400" w:lineRule="exact"/>
            </w:pPr>
            <w:r w:rsidRPr="00A13DBA">
              <w:rPr>
                <w:rFonts w:hint="eastAsia"/>
              </w:rPr>
              <w:t>（</w:t>
            </w:r>
            <w:r w:rsidRPr="00A13DBA">
              <w:t>1</w:t>
            </w:r>
            <w:r w:rsidRPr="00A13DBA">
              <w:rPr>
                <w:rFonts w:hint="eastAsia"/>
              </w:rPr>
              <w:t>）支持将教学资源和以富文本录入课程信息来组建精品课程栏目；</w:t>
            </w:r>
          </w:p>
          <w:p w:rsidR="005A28B0" w:rsidRPr="00A13DBA" w:rsidRDefault="005A28B0" w:rsidP="005A28B0">
            <w:pPr>
              <w:spacing w:line="400" w:lineRule="exact"/>
            </w:pPr>
            <w:r w:rsidRPr="00A13DBA">
              <w:rPr>
                <w:rFonts w:hint="eastAsia"/>
              </w:rPr>
              <w:t>（</w:t>
            </w:r>
            <w:r w:rsidRPr="00A13DBA">
              <w:t>2</w:t>
            </w:r>
            <w:r w:rsidRPr="00A13DBA">
              <w:rPr>
                <w:rFonts w:hint="eastAsia"/>
              </w:rPr>
              <w:t>）支持二级目录的菜单树结构展示精品课程；</w:t>
            </w:r>
          </w:p>
          <w:p w:rsidR="005A28B0" w:rsidRPr="00A13DBA" w:rsidRDefault="005A28B0" w:rsidP="005A28B0">
            <w:pPr>
              <w:spacing w:line="400" w:lineRule="exact"/>
            </w:pPr>
            <w:r w:rsidRPr="00A13DBA">
              <w:rPr>
                <w:rFonts w:hint="eastAsia"/>
              </w:rPr>
              <w:t>（</w:t>
            </w:r>
            <w:r w:rsidRPr="00A13DBA">
              <w:t>3</w:t>
            </w:r>
            <w:r w:rsidRPr="00A13DBA">
              <w:rPr>
                <w:rFonts w:hint="eastAsia"/>
              </w:rPr>
              <w:t>）提交精品课程展示可以配置审核后显示，支持管理员统一管理不同老师的课程</w:t>
            </w:r>
            <w:r w:rsidRPr="00A13DBA">
              <w:rPr>
                <w:rFonts w:hint="eastAsia"/>
              </w:rPr>
              <w:lastRenderedPageBreak/>
              <w:t>展示申请。</w:t>
            </w:r>
          </w:p>
          <w:p w:rsidR="005A28B0" w:rsidRPr="00A13DBA" w:rsidRDefault="005A28B0" w:rsidP="005A28B0">
            <w:pPr>
              <w:spacing w:line="400" w:lineRule="exact"/>
            </w:pPr>
            <w:r w:rsidRPr="00A13DBA">
              <w:t>4</w:t>
            </w:r>
            <w:r w:rsidRPr="00A13DBA">
              <w:rPr>
                <w:rFonts w:hint="eastAsia"/>
              </w:rPr>
              <w:t>、共享、协作式电子备课：提升备课效果与效率</w:t>
            </w:r>
          </w:p>
          <w:p w:rsidR="005A28B0" w:rsidRPr="00A13DBA" w:rsidRDefault="005A28B0" w:rsidP="005A28B0">
            <w:pPr>
              <w:spacing w:line="400" w:lineRule="exact"/>
            </w:pPr>
            <w:r w:rsidRPr="00A13DBA">
              <w:rPr>
                <w:rFonts w:hint="eastAsia"/>
              </w:rPr>
              <w:t>（</w:t>
            </w:r>
            <w:r w:rsidRPr="00A13DBA">
              <w:t>1</w:t>
            </w:r>
            <w:r w:rsidRPr="00A13DBA">
              <w:rPr>
                <w:rFonts w:hint="eastAsia"/>
              </w:rPr>
              <w:t>）共享学案</w:t>
            </w:r>
            <w:r w:rsidRPr="00A13DBA">
              <w:t>/</w:t>
            </w:r>
            <w:r w:rsidRPr="00A13DBA">
              <w:rPr>
                <w:rFonts w:hint="eastAsia"/>
              </w:rPr>
              <w:t>教案库；</w:t>
            </w:r>
          </w:p>
          <w:p w:rsidR="005A28B0" w:rsidRPr="00A13DBA" w:rsidRDefault="005A28B0" w:rsidP="005A28B0">
            <w:pPr>
              <w:spacing w:line="400" w:lineRule="exact"/>
            </w:pPr>
            <w:r w:rsidRPr="00A13DBA">
              <w:rPr>
                <w:rFonts w:hint="eastAsia"/>
              </w:rPr>
              <w:t>（</w:t>
            </w:r>
            <w:r w:rsidRPr="00A13DBA">
              <w:t>2</w:t>
            </w:r>
            <w:r w:rsidRPr="00A13DBA">
              <w:rPr>
                <w:rFonts w:hint="eastAsia"/>
              </w:rPr>
              <w:t>）随时中断，随时继续备课；</w:t>
            </w:r>
          </w:p>
          <w:p w:rsidR="005A28B0" w:rsidRPr="00A13DBA" w:rsidRDefault="005A28B0" w:rsidP="005A28B0">
            <w:pPr>
              <w:spacing w:line="400" w:lineRule="exact"/>
            </w:pPr>
            <w:r w:rsidRPr="00A13DBA">
              <w:rPr>
                <w:rFonts w:hint="eastAsia"/>
              </w:rPr>
              <w:t>（</w:t>
            </w:r>
            <w:r w:rsidRPr="00A13DBA">
              <w:t>3</w:t>
            </w:r>
            <w:r w:rsidRPr="00A13DBA">
              <w:rPr>
                <w:rFonts w:hint="eastAsia"/>
              </w:rPr>
              <w:t>）教案</w:t>
            </w:r>
            <w:r w:rsidRPr="00A13DBA">
              <w:t>/</w:t>
            </w:r>
            <w:r w:rsidRPr="00A13DBA">
              <w:rPr>
                <w:rFonts w:hint="eastAsia"/>
              </w:rPr>
              <w:t>学案的分组发布管理；</w:t>
            </w:r>
          </w:p>
          <w:p w:rsidR="005A28B0" w:rsidRPr="00A13DBA" w:rsidRDefault="005A28B0" w:rsidP="005A28B0">
            <w:pPr>
              <w:spacing w:line="400" w:lineRule="exact"/>
            </w:pPr>
            <w:r w:rsidRPr="00A13DBA">
              <w:rPr>
                <w:rFonts w:hint="eastAsia"/>
              </w:rPr>
              <w:t>（</w:t>
            </w:r>
            <w:r w:rsidRPr="00A13DBA">
              <w:t>4</w:t>
            </w:r>
            <w:r w:rsidRPr="00A13DBA">
              <w:rPr>
                <w:rFonts w:hint="eastAsia"/>
              </w:rPr>
              <w:t>）支持教务处审核并对教案进行评价反馈。</w:t>
            </w:r>
          </w:p>
          <w:p w:rsidR="005A28B0" w:rsidRPr="00A13DBA" w:rsidRDefault="005A28B0" w:rsidP="005A28B0">
            <w:pPr>
              <w:spacing w:line="400" w:lineRule="exact"/>
            </w:pPr>
            <w:r w:rsidRPr="00A13DBA">
              <w:t>5</w:t>
            </w:r>
            <w:r w:rsidRPr="00A13DBA">
              <w:rPr>
                <w:rFonts w:hint="eastAsia"/>
              </w:rPr>
              <w:t>、微课系统：定向精准解决知识点学习</w:t>
            </w:r>
          </w:p>
          <w:p w:rsidR="005A28B0" w:rsidRPr="00A13DBA" w:rsidRDefault="005A28B0" w:rsidP="005A28B0">
            <w:pPr>
              <w:spacing w:line="400" w:lineRule="exact"/>
            </w:pPr>
            <w:r w:rsidRPr="00A13DBA">
              <w:rPr>
                <w:rFonts w:hint="eastAsia"/>
              </w:rPr>
              <w:t>（</w:t>
            </w:r>
            <w:r w:rsidRPr="00A13DBA">
              <w:t>1</w:t>
            </w:r>
            <w:r w:rsidRPr="00A13DBA">
              <w:rPr>
                <w:rFonts w:hint="eastAsia"/>
              </w:rPr>
              <w:t>）流媒体播放器查看微课；</w:t>
            </w:r>
          </w:p>
          <w:p w:rsidR="005A28B0" w:rsidRPr="00A13DBA" w:rsidRDefault="005A28B0" w:rsidP="005A28B0">
            <w:pPr>
              <w:spacing w:line="400" w:lineRule="exact"/>
            </w:pPr>
            <w:r w:rsidRPr="00A13DBA">
              <w:rPr>
                <w:rFonts w:hint="eastAsia"/>
              </w:rPr>
              <w:t>（</w:t>
            </w:r>
            <w:r w:rsidRPr="00A13DBA">
              <w:t>2</w:t>
            </w:r>
            <w:r w:rsidRPr="00A13DBA">
              <w:rPr>
                <w:rFonts w:hint="eastAsia"/>
              </w:rPr>
              <w:t>）可对微课所属知识点进行有针对性的练习；</w:t>
            </w:r>
          </w:p>
          <w:p w:rsidR="005A28B0" w:rsidRPr="00A13DBA" w:rsidRDefault="005A28B0" w:rsidP="005A28B0">
            <w:pPr>
              <w:spacing w:line="400" w:lineRule="exact"/>
            </w:pPr>
            <w:r w:rsidRPr="00A13DBA">
              <w:rPr>
                <w:rFonts w:hint="eastAsia"/>
              </w:rPr>
              <w:t>（</w:t>
            </w:r>
            <w:r w:rsidRPr="00A13DBA">
              <w:t>3</w:t>
            </w:r>
            <w:r w:rsidRPr="00A13DBA">
              <w:rPr>
                <w:rFonts w:hint="eastAsia"/>
              </w:rPr>
              <w:t>）支持微课二维码扫描，跨越时间空间进行学习；</w:t>
            </w:r>
          </w:p>
          <w:p w:rsidR="005A28B0" w:rsidRPr="00A13DBA" w:rsidRDefault="005A28B0" w:rsidP="005A28B0">
            <w:pPr>
              <w:spacing w:line="400" w:lineRule="exact"/>
            </w:pPr>
            <w:r w:rsidRPr="00A13DBA">
              <w:rPr>
                <w:rFonts w:hint="eastAsia"/>
              </w:rPr>
              <w:t>（</w:t>
            </w:r>
            <w:r w:rsidRPr="00A13DBA">
              <w:t>4</w:t>
            </w:r>
            <w:r w:rsidRPr="00A13DBA">
              <w:rPr>
                <w:rFonts w:hint="eastAsia"/>
              </w:rPr>
              <w:t>）评论、点赞、收藏微课。</w:t>
            </w:r>
          </w:p>
          <w:p w:rsidR="005A28B0" w:rsidRPr="00A13DBA" w:rsidRDefault="005A28B0" w:rsidP="005A28B0">
            <w:pPr>
              <w:spacing w:line="400" w:lineRule="exact"/>
            </w:pPr>
            <w:r w:rsidRPr="00A13DBA">
              <w:t>6</w:t>
            </w:r>
            <w:r w:rsidRPr="00A13DBA">
              <w:rPr>
                <w:rFonts w:hint="eastAsia"/>
              </w:rPr>
              <w:t>、个性化教学：多种教学模式应用</w:t>
            </w:r>
          </w:p>
          <w:p w:rsidR="005A28B0" w:rsidRPr="00A13DBA" w:rsidRDefault="005A28B0" w:rsidP="005A28B0">
            <w:pPr>
              <w:spacing w:line="400" w:lineRule="exact"/>
            </w:pPr>
            <w:r w:rsidRPr="00A13DBA">
              <w:rPr>
                <w:rFonts w:hint="eastAsia"/>
              </w:rPr>
              <w:t>（</w:t>
            </w:r>
            <w:r w:rsidRPr="00A13DBA">
              <w:t>1</w:t>
            </w:r>
            <w:r w:rsidRPr="00A13DBA">
              <w:rPr>
                <w:rFonts w:hint="eastAsia"/>
              </w:rPr>
              <w:t>）自主创建和管理个性化教学计划；</w:t>
            </w:r>
          </w:p>
          <w:p w:rsidR="005A28B0" w:rsidRPr="00A13DBA" w:rsidRDefault="005A28B0" w:rsidP="005A28B0">
            <w:pPr>
              <w:spacing w:line="400" w:lineRule="exact"/>
            </w:pPr>
            <w:r w:rsidRPr="00A13DBA">
              <w:rPr>
                <w:rFonts w:hint="eastAsia"/>
              </w:rPr>
              <w:t>（</w:t>
            </w:r>
            <w:r w:rsidRPr="00A13DBA">
              <w:t>2</w:t>
            </w:r>
            <w:r w:rsidRPr="00A13DBA">
              <w:rPr>
                <w:rFonts w:hint="eastAsia"/>
              </w:rPr>
              <w:t>）支持传统教学模式、小组学习、探究式学习、协作学习、个性化学习多种教学模式。</w:t>
            </w:r>
          </w:p>
          <w:p w:rsidR="005A28B0" w:rsidRPr="00A13DBA" w:rsidRDefault="005A28B0" w:rsidP="005A28B0">
            <w:pPr>
              <w:spacing w:line="400" w:lineRule="exact"/>
            </w:pPr>
            <w:r w:rsidRPr="00A13DBA">
              <w:rPr>
                <w:rFonts w:hint="eastAsia"/>
              </w:rPr>
              <w:t>7</w:t>
            </w:r>
            <w:r w:rsidRPr="00A13DBA">
              <w:rPr>
                <w:rFonts w:hint="eastAsia"/>
              </w:rPr>
              <w:t>、教学互动：实时获取教学反馈信息</w:t>
            </w:r>
          </w:p>
          <w:p w:rsidR="005A28B0" w:rsidRPr="00A13DBA" w:rsidRDefault="005A28B0" w:rsidP="005A28B0">
            <w:pPr>
              <w:spacing w:line="400" w:lineRule="exact"/>
            </w:pPr>
            <w:r w:rsidRPr="00A13DBA">
              <w:rPr>
                <w:rFonts w:hint="eastAsia"/>
              </w:rPr>
              <w:t>（</w:t>
            </w:r>
            <w:r w:rsidRPr="00A13DBA">
              <w:t>1</w:t>
            </w:r>
            <w:r w:rsidRPr="00A13DBA">
              <w:rPr>
                <w:rFonts w:hint="eastAsia"/>
              </w:rPr>
              <w:t>）支持以班级、小组为对象发布课程任务；</w:t>
            </w:r>
          </w:p>
          <w:p w:rsidR="005A28B0" w:rsidRPr="00A13DBA" w:rsidRDefault="005A28B0" w:rsidP="005A28B0">
            <w:pPr>
              <w:spacing w:line="400" w:lineRule="exact"/>
            </w:pPr>
            <w:r w:rsidRPr="00A13DBA">
              <w:rPr>
                <w:rFonts w:hint="eastAsia"/>
              </w:rPr>
              <w:t>（</w:t>
            </w:r>
            <w:r w:rsidRPr="00A13DBA">
              <w:t>2</w:t>
            </w:r>
            <w:r w:rsidRPr="00A13DBA">
              <w:rPr>
                <w:rFonts w:hint="eastAsia"/>
              </w:rPr>
              <w:t>）支持学生方便快速进行在线作答、提交；</w:t>
            </w:r>
            <w:r w:rsidRPr="00A13DBA">
              <w:t xml:space="preserve"> </w:t>
            </w:r>
          </w:p>
          <w:p w:rsidR="005A28B0" w:rsidRPr="00A13DBA" w:rsidRDefault="005A28B0" w:rsidP="005A28B0">
            <w:pPr>
              <w:spacing w:line="400" w:lineRule="exact"/>
            </w:pPr>
            <w:r w:rsidRPr="00A13DBA">
              <w:rPr>
                <w:rFonts w:hint="eastAsia"/>
              </w:rPr>
              <w:t>（</w:t>
            </w:r>
            <w:r w:rsidRPr="00A13DBA">
              <w:t>3</w:t>
            </w:r>
            <w:r w:rsidRPr="00A13DBA">
              <w:rPr>
                <w:rFonts w:hint="eastAsia"/>
              </w:rPr>
              <w:t>）支持客观题自动评判与主观题手动评判；</w:t>
            </w:r>
          </w:p>
          <w:p w:rsidR="005A28B0" w:rsidRPr="00A13DBA" w:rsidRDefault="005A28B0" w:rsidP="005A28B0">
            <w:pPr>
              <w:spacing w:line="400" w:lineRule="exact"/>
            </w:pPr>
            <w:r w:rsidRPr="00A13DBA">
              <w:rPr>
                <w:rFonts w:hint="eastAsia"/>
              </w:rPr>
              <w:t>（</w:t>
            </w:r>
            <w:r w:rsidRPr="00A13DBA">
              <w:t>4</w:t>
            </w:r>
            <w:r w:rsidRPr="00A13DBA">
              <w:rPr>
                <w:rFonts w:hint="eastAsia"/>
              </w:rPr>
              <w:t>）支持测评信息实时更新反馈。</w:t>
            </w:r>
          </w:p>
          <w:p w:rsidR="005A28B0" w:rsidRPr="00A13DBA" w:rsidRDefault="005A28B0" w:rsidP="005A28B0">
            <w:pPr>
              <w:spacing w:line="400" w:lineRule="exact"/>
            </w:pPr>
            <w:r w:rsidRPr="00A13DBA">
              <w:rPr>
                <w:rFonts w:hint="eastAsia"/>
              </w:rPr>
              <w:t>8</w:t>
            </w:r>
            <w:r w:rsidRPr="00A13DBA">
              <w:rPr>
                <w:rFonts w:hint="eastAsia"/>
              </w:rPr>
              <w:t>、个性化分组管理：实现分层次、个性化教学</w:t>
            </w:r>
          </w:p>
          <w:p w:rsidR="005A28B0" w:rsidRPr="00A13DBA" w:rsidRDefault="005A28B0" w:rsidP="005A28B0">
            <w:pPr>
              <w:spacing w:line="400" w:lineRule="exact"/>
            </w:pPr>
            <w:r w:rsidRPr="00A13DBA">
              <w:rPr>
                <w:rFonts w:hint="eastAsia"/>
              </w:rPr>
              <w:t>（</w:t>
            </w:r>
            <w:r w:rsidRPr="00A13DBA">
              <w:t>1</w:t>
            </w:r>
            <w:r w:rsidRPr="00A13DBA">
              <w:rPr>
                <w:rFonts w:hint="eastAsia"/>
              </w:rPr>
              <w:t>）支持教师对学生进行灵活分组；</w:t>
            </w:r>
          </w:p>
          <w:p w:rsidR="005A28B0" w:rsidRPr="00A13DBA" w:rsidRDefault="005A28B0" w:rsidP="005A28B0">
            <w:pPr>
              <w:spacing w:line="400" w:lineRule="exact"/>
            </w:pPr>
            <w:r w:rsidRPr="00A13DBA">
              <w:rPr>
                <w:rFonts w:hint="eastAsia"/>
              </w:rPr>
              <w:lastRenderedPageBreak/>
              <w:t>（</w:t>
            </w:r>
            <w:r w:rsidRPr="00A13DBA">
              <w:t>2</w:t>
            </w:r>
            <w:r w:rsidRPr="00A13DBA">
              <w:rPr>
                <w:rFonts w:hint="eastAsia"/>
              </w:rPr>
              <w:t>）支持以小组为单位进行任务发布、辅导、成绩统计。</w:t>
            </w:r>
          </w:p>
          <w:p w:rsidR="005A28B0" w:rsidRPr="00A13DBA" w:rsidRDefault="005A28B0" w:rsidP="005A28B0">
            <w:pPr>
              <w:spacing w:line="400" w:lineRule="exact"/>
            </w:pPr>
            <w:r w:rsidRPr="00A13DBA">
              <w:rPr>
                <w:rFonts w:hint="eastAsia"/>
              </w:rPr>
              <w:t>9</w:t>
            </w:r>
            <w:r w:rsidRPr="00A13DBA">
              <w:rPr>
                <w:rFonts w:hint="eastAsia"/>
              </w:rPr>
              <w:t>、精品课程管理：实现精品课程展示与管理维护</w:t>
            </w:r>
          </w:p>
          <w:p w:rsidR="005A28B0" w:rsidRPr="00A13DBA" w:rsidRDefault="005A28B0" w:rsidP="005A28B0">
            <w:pPr>
              <w:spacing w:line="400" w:lineRule="exact"/>
            </w:pPr>
            <w:r w:rsidRPr="00A13DBA">
              <w:rPr>
                <w:rFonts w:hint="eastAsia"/>
              </w:rPr>
              <w:t>（</w:t>
            </w:r>
            <w:r w:rsidRPr="00A13DBA">
              <w:t>1</w:t>
            </w:r>
            <w:r w:rsidRPr="00A13DBA">
              <w:rPr>
                <w:rFonts w:hint="eastAsia"/>
              </w:rPr>
              <w:t>）支持将教学资源和以富文本录入课程信息来组建精品课程栏目；</w:t>
            </w:r>
            <w:r w:rsidRPr="00A13DBA">
              <w:t xml:space="preserve"> </w:t>
            </w:r>
          </w:p>
          <w:p w:rsidR="005A28B0" w:rsidRPr="00A13DBA" w:rsidRDefault="005A28B0" w:rsidP="005A28B0">
            <w:pPr>
              <w:spacing w:line="400" w:lineRule="exact"/>
            </w:pPr>
            <w:r w:rsidRPr="00A13DBA">
              <w:rPr>
                <w:rFonts w:hint="eastAsia"/>
              </w:rPr>
              <w:t>（</w:t>
            </w:r>
            <w:r w:rsidRPr="00A13DBA">
              <w:t>2</w:t>
            </w:r>
            <w:r w:rsidRPr="00A13DBA">
              <w:rPr>
                <w:rFonts w:hint="eastAsia"/>
              </w:rPr>
              <w:t>）支持二级目录的菜单树结构展示精品课程；</w:t>
            </w:r>
          </w:p>
          <w:p w:rsidR="005A28B0" w:rsidRPr="00A13DBA" w:rsidRDefault="005A28B0" w:rsidP="005A28B0">
            <w:pPr>
              <w:spacing w:line="400" w:lineRule="exact"/>
            </w:pPr>
            <w:r w:rsidRPr="00A13DBA">
              <w:rPr>
                <w:rFonts w:hint="eastAsia"/>
              </w:rPr>
              <w:t>（</w:t>
            </w:r>
            <w:r w:rsidRPr="00A13DBA">
              <w:t>3</w:t>
            </w:r>
            <w:r w:rsidRPr="00A13DBA">
              <w:rPr>
                <w:rFonts w:hint="eastAsia"/>
              </w:rPr>
              <w:t>）提交精品课程展示可以配置审核后显示，支持管理员统一管理不同老师的课程展示申请。</w:t>
            </w:r>
          </w:p>
          <w:p w:rsidR="005A28B0" w:rsidRPr="00A13DBA" w:rsidRDefault="005A28B0" w:rsidP="005A28B0">
            <w:pPr>
              <w:spacing w:line="400" w:lineRule="exact"/>
              <w:rPr>
                <w:b/>
                <w:bCs/>
              </w:rPr>
            </w:pPr>
            <w:r w:rsidRPr="00A13DBA">
              <w:rPr>
                <w:rFonts w:hint="eastAsia"/>
                <w:b/>
                <w:bCs/>
              </w:rPr>
              <w:t>三、考试中心</w:t>
            </w:r>
          </w:p>
          <w:p w:rsidR="005A28B0" w:rsidRPr="00A13DBA" w:rsidRDefault="00A13DBA" w:rsidP="005A28B0">
            <w:pPr>
              <w:spacing w:line="400" w:lineRule="exact"/>
            </w:pPr>
            <w:r>
              <w:rPr>
                <w:rFonts w:ascii="宋体" w:hAnsi="宋体" w:cs="宋体" w:hint="eastAsia"/>
                <w:szCs w:val="21"/>
              </w:rPr>
              <w:t>▲</w:t>
            </w:r>
            <w:r w:rsidR="005A28B0" w:rsidRPr="00A13DBA">
              <w:t>1</w:t>
            </w:r>
            <w:r w:rsidR="005A28B0" w:rsidRPr="00A13DBA">
              <w:rPr>
                <w:rFonts w:hint="eastAsia"/>
              </w:rPr>
              <w:t>、智能组卷：快速完成出卷工作</w:t>
            </w:r>
          </w:p>
          <w:p w:rsidR="005A28B0" w:rsidRPr="00A13DBA" w:rsidRDefault="005A28B0" w:rsidP="005A28B0">
            <w:pPr>
              <w:spacing w:line="400" w:lineRule="exact"/>
            </w:pPr>
            <w:r w:rsidRPr="00A13DBA">
              <w:rPr>
                <w:rFonts w:hint="eastAsia"/>
              </w:rPr>
              <w:t>（</w:t>
            </w:r>
            <w:r w:rsidRPr="00A13DBA">
              <w:t>1</w:t>
            </w:r>
            <w:r w:rsidRPr="00A13DBA">
              <w:rPr>
                <w:rFonts w:hint="eastAsia"/>
              </w:rPr>
              <w:t>）可设置相关参数，自动从题库抽取试题形成试卷；</w:t>
            </w:r>
            <w:r w:rsidRPr="00A13DBA">
              <w:t xml:space="preserve"> </w:t>
            </w:r>
          </w:p>
          <w:p w:rsidR="005A28B0" w:rsidRPr="00A13DBA" w:rsidRDefault="005A28B0" w:rsidP="005A28B0">
            <w:pPr>
              <w:spacing w:line="400" w:lineRule="exact"/>
            </w:pPr>
            <w:r w:rsidRPr="00A13DBA">
              <w:rPr>
                <w:rFonts w:hint="eastAsia"/>
              </w:rPr>
              <w:t>（</w:t>
            </w:r>
            <w:r w:rsidRPr="00A13DBA">
              <w:t>2</w:t>
            </w:r>
            <w:r w:rsidRPr="00A13DBA">
              <w:rPr>
                <w:rFonts w:hint="eastAsia"/>
              </w:rPr>
              <w:t>）可检索、浏览试题库试题内容，手动挑选试题形成试卷。</w:t>
            </w:r>
          </w:p>
          <w:p w:rsidR="005A28B0" w:rsidRPr="00A13DBA" w:rsidRDefault="005A28B0" w:rsidP="005A28B0">
            <w:pPr>
              <w:spacing w:line="400" w:lineRule="exact"/>
            </w:pPr>
            <w:r w:rsidRPr="00A13DBA">
              <w:t>2</w:t>
            </w:r>
            <w:r w:rsidRPr="00A13DBA">
              <w:rPr>
                <w:rFonts w:hint="eastAsia"/>
              </w:rPr>
              <w:t>、考试管理：规范化考试流程</w:t>
            </w:r>
          </w:p>
          <w:p w:rsidR="005A28B0" w:rsidRPr="00A13DBA" w:rsidRDefault="005A28B0" w:rsidP="005A28B0">
            <w:pPr>
              <w:spacing w:line="400" w:lineRule="exact"/>
            </w:pPr>
            <w:r w:rsidRPr="00A13DBA">
              <w:rPr>
                <w:rFonts w:hint="eastAsia"/>
              </w:rPr>
              <w:t>（</w:t>
            </w:r>
            <w:r w:rsidRPr="00A13DBA">
              <w:t>1</w:t>
            </w:r>
            <w:r w:rsidRPr="00A13DBA">
              <w:rPr>
                <w:rFonts w:hint="eastAsia"/>
              </w:rPr>
              <w:t>）支持考试计划发布，根据考试计划安排出卷、考试等流程；</w:t>
            </w:r>
          </w:p>
          <w:p w:rsidR="005A28B0" w:rsidRPr="00A13DBA" w:rsidRDefault="005A28B0" w:rsidP="005A28B0">
            <w:pPr>
              <w:spacing w:line="400" w:lineRule="exact"/>
            </w:pPr>
            <w:r w:rsidRPr="00A13DBA">
              <w:rPr>
                <w:rFonts w:hint="eastAsia"/>
              </w:rPr>
              <w:t>（</w:t>
            </w:r>
            <w:r w:rsidRPr="00A13DBA">
              <w:t>2</w:t>
            </w:r>
            <w:r w:rsidRPr="00A13DBA">
              <w:rPr>
                <w:rFonts w:hint="eastAsia"/>
              </w:rPr>
              <w:t>）支持在线监控考场相关考试数据；</w:t>
            </w:r>
            <w:r w:rsidRPr="00A13DBA">
              <w:t xml:space="preserve"> </w:t>
            </w:r>
          </w:p>
          <w:p w:rsidR="005A28B0" w:rsidRPr="00A13DBA" w:rsidRDefault="005A28B0" w:rsidP="005A28B0">
            <w:pPr>
              <w:spacing w:line="400" w:lineRule="exact"/>
            </w:pPr>
            <w:r w:rsidRPr="00A13DBA">
              <w:rPr>
                <w:rFonts w:hint="eastAsia"/>
              </w:rPr>
              <w:t>（</w:t>
            </w:r>
            <w:r w:rsidRPr="00A13DBA">
              <w:t>3</w:t>
            </w:r>
            <w:r w:rsidRPr="00A13DBA">
              <w:rPr>
                <w:rFonts w:hint="eastAsia"/>
              </w:rPr>
              <w:t>）支持客观题自动评判与主观题手动评判。</w:t>
            </w:r>
          </w:p>
          <w:p w:rsidR="005A28B0" w:rsidRPr="00A13DBA" w:rsidRDefault="005A28B0" w:rsidP="005A28B0">
            <w:pPr>
              <w:spacing w:line="400" w:lineRule="exact"/>
            </w:pPr>
            <w:r w:rsidRPr="00A13DBA">
              <w:t>3</w:t>
            </w:r>
            <w:r w:rsidRPr="00A13DBA">
              <w:rPr>
                <w:rFonts w:hint="eastAsia"/>
              </w:rPr>
              <w:t>、考试成绩分析：全面分析学生考试情况</w:t>
            </w:r>
          </w:p>
          <w:p w:rsidR="005A28B0" w:rsidRPr="00A13DBA" w:rsidRDefault="005A28B0" w:rsidP="005A28B0">
            <w:pPr>
              <w:numPr>
                <w:ilvl w:val="0"/>
                <w:numId w:val="26"/>
              </w:numPr>
              <w:spacing w:line="400" w:lineRule="exact"/>
            </w:pPr>
            <w:r w:rsidRPr="00A13DBA">
              <w:rPr>
                <w:rFonts w:hint="eastAsia"/>
              </w:rPr>
              <w:t>支持查看个人成绩和全班成绩，支持考试历史成绩查询；</w:t>
            </w:r>
          </w:p>
          <w:p w:rsidR="005A28B0" w:rsidRPr="00A13DBA" w:rsidRDefault="005A28B0" w:rsidP="005A28B0">
            <w:pPr>
              <w:numPr>
                <w:ilvl w:val="0"/>
                <w:numId w:val="26"/>
              </w:numPr>
              <w:spacing w:line="400" w:lineRule="exact"/>
            </w:pPr>
            <w:r w:rsidRPr="00A13DBA">
              <w:rPr>
                <w:rFonts w:hint="eastAsia"/>
              </w:rPr>
              <w:t>对试卷进行分析，支持多维度成绩分析。</w:t>
            </w:r>
          </w:p>
          <w:p w:rsidR="005A28B0" w:rsidRPr="00A13DBA" w:rsidRDefault="005A28B0" w:rsidP="005A28B0">
            <w:pPr>
              <w:spacing w:line="400" w:lineRule="exact"/>
            </w:pPr>
            <w:r w:rsidRPr="00A13DBA">
              <w:t>4</w:t>
            </w:r>
            <w:r w:rsidRPr="00A13DBA">
              <w:rPr>
                <w:rFonts w:hint="eastAsia"/>
              </w:rPr>
              <w:t>、错题管理：系统全面的错题管理与分析</w:t>
            </w:r>
          </w:p>
          <w:p w:rsidR="005A28B0" w:rsidRPr="00A13DBA" w:rsidRDefault="005A28B0" w:rsidP="005A28B0">
            <w:pPr>
              <w:spacing w:line="400" w:lineRule="exact"/>
            </w:pPr>
            <w:r w:rsidRPr="00A13DBA">
              <w:rPr>
                <w:rFonts w:hint="eastAsia"/>
              </w:rPr>
              <w:t>（</w:t>
            </w:r>
            <w:r w:rsidRPr="00A13DBA">
              <w:t>1</w:t>
            </w:r>
            <w:r w:rsidRPr="00A13DBA">
              <w:rPr>
                <w:rFonts w:hint="eastAsia"/>
              </w:rPr>
              <w:t>）收集平时练习过程中的所有错题，显示错题相关数据信息（如正确率、反思率等），并按课程目录进行分类；</w:t>
            </w:r>
          </w:p>
          <w:p w:rsidR="005A28B0" w:rsidRPr="00A13DBA" w:rsidRDefault="005A28B0" w:rsidP="005A28B0">
            <w:pPr>
              <w:spacing w:line="400" w:lineRule="exact"/>
            </w:pPr>
            <w:r w:rsidRPr="00A13DBA">
              <w:rPr>
                <w:rFonts w:hint="eastAsia"/>
              </w:rPr>
              <w:t>（</w:t>
            </w:r>
            <w:r w:rsidRPr="00A13DBA">
              <w:t>2</w:t>
            </w:r>
            <w:r w:rsidRPr="00A13DBA">
              <w:rPr>
                <w:rFonts w:hint="eastAsia"/>
              </w:rPr>
              <w:t>）错题可重做，更有针对性地反复练习；</w:t>
            </w:r>
          </w:p>
          <w:p w:rsidR="005A28B0" w:rsidRPr="00A13DBA" w:rsidRDefault="005A28B0" w:rsidP="005A28B0">
            <w:pPr>
              <w:spacing w:line="400" w:lineRule="exact"/>
            </w:pPr>
            <w:r w:rsidRPr="00A13DBA">
              <w:rPr>
                <w:rFonts w:hint="eastAsia"/>
              </w:rPr>
              <w:t>（</w:t>
            </w:r>
            <w:r w:rsidRPr="00A13DBA">
              <w:t>3</w:t>
            </w:r>
            <w:r w:rsidRPr="00A13DBA">
              <w:rPr>
                <w:rFonts w:hint="eastAsia"/>
              </w:rPr>
              <w:t>）错题附带微视频，更容易学懂。</w:t>
            </w:r>
          </w:p>
          <w:p w:rsidR="005A28B0" w:rsidRPr="00A13DBA" w:rsidRDefault="005A28B0" w:rsidP="005A28B0">
            <w:pPr>
              <w:spacing w:line="400" w:lineRule="exact"/>
            </w:pPr>
            <w:r w:rsidRPr="00A13DBA">
              <w:lastRenderedPageBreak/>
              <w:t>5</w:t>
            </w:r>
            <w:r w:rsidRPr="00A13DBA">
              <w:rPr>
                <w:rFonts w:hint="eastAsia"/>
              </w:rPr>
              <w:t>、任务菜单：快捷便利的任务栏管理</w:t>
            </w:r>
          </w:p>
          <w:p w:rsidR="005A28B0" w:rsidRPr="00A13DBA" w:rsidRDefault="005A28B0" w:rsidP="005A28B0">
            <w:pPr>
              <w:spacing w:line="400" w:lineRule="exact"/>
            </w:pPr>
            <w:r w:rsidRPr="00A13DBA">
              <w:rPr>
                <w:rFonts w:hint="eastAsia"/>
              </w:rPr>
              <w:t>（</w:t>
            </w:r>
            <w:r w:rsidRPr="00A13DBA">
              <w:t>1</w:t>
            </w:r>
            <w:r w:rsidRPr="00A13DBA">
              <w:rPr>
                <w:rFonts w:hint="eastAsia"/>
              </w:rPr>
              <w:t>）老师可以对学生快速分组后进行任务评价打分，支持在线即时投票和签到；</w:t>
            </w:r>
          </w:p>
          <w:p w:rsidR="005A28B0" w:rsidRPr="00A13DBA" w:rsidRDefault="005A28B0" w:rsidP="005A28B0">
            <w:pPr>
              <w:spacing w:line="400" w:lineRule="exact"/>
            </w:pPr>
            <w:r w:rsidRPr="00A13DBA">
              <w:rPr>
                <w:rFonts w:hint="eastAsia"/>
              </w:rPr>
              <w:t>（</w:t>
            </w:r>
            <w:r w:rsidRPr="00A13DBA">
              <w:t>2</w:t>
            </w:r>
            <w:r w:rsidRPr="00A13DBA">
              <w:rPr>
                <w:rFonts w:hint="eastAsia"/>
              </w:rPr>
              <w:t>）学生也可以对教师、课程进行简单评分。</w:t>
            </w:r>
          </w:p>
          <w:p w:rsidR="005A28B0" w:rsidRPr="00A13DBA" w:rsidRDefault="005A28B0" w:rsidP="005A28B0">
            <w:pPr>
              <w:spacing w:line="400" w:lineRule="exact"/>
              <w:rPr>
                <w:b/>
                <w:bCs/>
              </w:rPr>
            </w:pPr>
            <w:r w:rsidRPr="00A13DBA">
              <w:rPr>
                <w:rFonts w:hint="eastAsia"/>
                <w:b/>
                <w:bCs/>
              </w:rPr>
              <w:t>四、个人中心</w:t>
            </w:r>
          </w:p>
          <w:p w:rsidR="005A28B0" w:rsidRPr="00A13DBA" w:rsidRDefault="005A28B0" w:rsidP="005A28B0">
            <w:pPr>
              <w:spacing w:line="400" w:lineRule="exact"/>
            </w:pPr>
            <w:r w:rsidRPr="00A13DBA">
              <w:t>1</w:t>
            </w:r>
            <w:r w:rsidRPr="00A13DBA">
              <w:rPr>
                <w:rFonts w:hint="eastAsia"/>
              </w:rPr>
              <w:t>、页面个性化配置</w:t>
            </w:r>
          </w:p>
          <w:p w:rsidR="005A28B0" w:rsidRPr="00A13DBA" w:rsidRDefault="005A28B0" w:rsidP="005A28B0">
            <w:pPr>
              <w:spacing w:line="400" w:lineRule="exact"/>
            </w:pPr>
            <w:r w:rsidRPr="00A13DBA">
              <w:rPr>
                <w:rFonts w:hint="eastAsia"/>
              </w:rPr>
              <w:t>（</w:t>
            </w:r>
            <w:r w:rsidRPr="00A13DBA">
              <w:t>1</w:t>
            </w:r>
            <w:r w:rsidRPr="00A13DBA">
              <w:rPr>
                <w:rFonts w:hint="eastAsia"/>
              </w:rPr>
              <w:t>）支持首页和菜单进行自定义配置；模块可以排序调整；</w:t>
            </w:r>
          </w:p>
          <w:p w:rsidR="005A28B0" w:rsidRPr="00A13DBA" w:rsidRDefault="005A28B0" w:rsidP="005A28B0">
            <w:pPr>
              <w:spacing w:line="400" w:lineRule="exact"/>
            </w:pPr>
            <w:r w:rsidRPr="00A13DBA">
              <w:rPr>
                <w:rFonts w:hint="eastAsia"/>
              </w:rPr>
              <w:t>（</w:t>
            </w:r>
            <w:r w:rsidRPr="00A13DBA">
              <w:t>2</w:t>
            </w:r>
            <w:r w:rsidRPr="00A13DBA">
              <w:rPr>
                <w:rFonts w:hint="eastAsia"/>
              </w:rPr>
              <w:t>）顶部图片可以自主更换；自由定义展示模版。</w:t>
            </w:r>
          </w:p>
          <w:p w:rsidR="005A28B0" w:rsidRPr="00A13DBA" w:rsidRDefault="005A28B0" w:rsidP="005A28B0">
            <w:pPr>
              <w:spacing w:line="400" w:lineRule="exact"/>
            </w:pPr>
            <w:r w:rsidRPr="00A13DBA">
              <w:t>2</w:t>
            </w:r>
            <w:r w:rsidRPr="00A13DBA">
              <w:rPr>
                <w:rFonts w:hint="eastAsia"/>
              </w:rPr>
              <w:t>、课程空间页面</w:t>
            </w:r>
          </w:p>
          <w:p w:rsidR="005A28B0" w:rsidRPr="00A13DBA" w:rsidRDefault="005A28B0" w:rsidP="005A28B0">
            <w:pPr>
              <w:spacing w:line="400" w:lineRule="exact"/>
            </w:pPr>
            <w:r w:rsidRPr="00A13DBA">
              <w:rPr>
                <w:rFonts w:hint="eastAsia"/>
              </w:rPr>
              <w:t>（</w:t>
            </w:r>
            <w:r w:rsidRPr="00A13DBA">
              <w:t>1</w:t>
            </w:r>
            <w:r w:rsidRPr="00A13DBA">
              <w:rPr>
                <w:rFonts w:hint="eastAsia"/>
              </w:rPr>
              <w:t>）支持任务提醒：快速进入未完成、未批改的作业和备课任务内；</w:t>
            </w:r>
          </w:p>
          <w:p w:rsidR="005A28B0" w:rsidRPr="00A13DBA" w:rsidRDefault="005A28B0" w:rsidP="005A28B0">
            <w:pPr>
              <w:spacing w:line="400" w:lineRule="exact"/>
            </w:pPr>
            <w:r w:rsidRPr="00A13DBA">
              <w:rPr>
                <w:rFonts w:hint="eastAsia"/>
              </w:rPr>
              <w:t>（</w:t>
            </w:r>
            <w:r w:rsidRPr="00A13DBA">
              <w:t>2</w:t>
            </w:r>
            <w:r w:rsidRPr="00A13DBA">
              <w:rPr>
                <w:rFonts w:hint="eastAsia"/>
              </w:rPr>
              <w:t>）教师支持班级快速添加管理后对学生分组；</w:t>
            </w:r>
          </w:p>
          <w:p w:rsidR="005A28B0" w:rsidRPr="00A13DBA" w:rsidRDefault="005A28B0" w:rsidP="005A28B0">
            <w:pPr>
              <w:spacing w:line="400" w:lineRule="exact"/>
            </w:pPr>
            <w:r w:rsidRPr="00A13DBA">
              <w:rPr>
                <w:rFonts w:hint="eastAsia"/>
              </w:rPr>
              <w:t>（</w:t>
            </w:r>
            <w:r w:rsidRPr="00A13DBA">
              <w:t>3</w:t>
            </w:r>
            <w:r w:rsidRPr="00A13DBA">
              <w:rPr>
                <w:rFonts w:hint="eastAsia"/>
              </w:rPr>
              <w:t>）浏览对应课程页是可以对课程和任课老师进行评价；</w:t>
            </w:r>
          </w:p>
          <w:p w:rsidR="005A28B0" w:rsidRPr="00A13DBA" w:rsidRDefault="005A28B0" w:rsidP="005A28B0">
            <w:pPr>
              <w:spacing w:line="400" w:lineRule="exact"/>
            </w:pPr>
            <w:r w:rsidRPr="00A13DBA">
              <w:rPr>
                <w:rFonts w:hint="eastAsia"/>
              </w:rPr>
              <w:t>（</w:t>
            </w:r>
            <w:r w:rsidRPr="00A13DBA">
              <w:t>4</w:t>
            </w:r>
            <w:r w:rsidRPr="00A13DBA">
              <w:rPr>
                <w:rFonts w:hint="eastAsia"/>
              </w:rPr>
              <w:t>）非授课班级学生和教师只能浏览部分公共模块；</w:t>
            </w:r>
          </w:p>
          <w:p w:rsidR="005A28B0" w:rsidRPr="00A13DBA" w:rsidRDefault="005A28B0" w:rsidP="005A28B0">
            <w:pPr>
              <w:spacing w:line="400" w:lineRule="exact"/>
            </w:pPr>
            <w:r w:rsidRPr="00A13DBA">
              <w:rPr>
                <w:rFonts w:hint="eastAsia"/>
              </w:rPr>
              <w:t>（</w:t>
            </w:r>
            <w:r w:rsidRPr="00A13DBA">
              <w:t>5</w:t>
            </w:r>
            <w:r w:rsidRPr="00A13DBA">
              <w:rPr>
                <w:rFonts w:hint="eastAsia"/>
              </w:rPr>
              <w:t>）支持指定课程下人员进行发帖互动交流，也支持不参与课程也能在综合答疑区提问。</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4</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实训实习教学管理系统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rPr>
                <w:rFonts w:hint="eastAsia"/>
              </w:rPr>
              <w:t>软件技术参数：</w:t>
            </w:r>
          </w:p>
          <w:p w:rsidR="005A28B0" w:rsidRPr="00A13DBA" w:rsidRDefault="005A28B0" w:rsidP="005A28B0">
            <w:pPr>
              <w:spacing w:line="400" w:lineRule="exact"/>
            </w:pPr>
            <w:r w:rsidRPr="00A13DBA">
              <w:t>1</w:t>
            </w:r>
            <w:r w:rsidRPr="00A13DBA">
              <w:rPr>
                <w:rFonts w:hint="eastAsia"/>
              </w:rPr>
              <w:t>、</w:t>
            </w:r>
            <w:r w:rsidRPr="00A13DBA">
              <w:t>B/S</w:t>
            </w:r>
            <w:r w:rsidRPr="00A13DBA">
              <w:rPr>
                <w:rFonts w:hint="eastAsia"/>
              </w:rPr>
              <w:t>架构，支持基于校园网、互联网的应用，只需要浏览器便可轻松访问；</w:t>
            </w:r>
          </w:p>
          <w:p w:rsidR="005A28B0" w:rsidRPr="00A13DBA" w:rsidRDefault="005A28B0" w:rsidP="005A28B0">
            <w:pPr>
              <w:spacing w:line="400" w:lineRule="exact"/>
            </w:pPr>
            <w:r w:rsidRPr="00A13DBA">
              <w:rPr>
                <w:rFonts w:hint="eastAsia"/>
              </w:rPr>
              <w:t>软件功能参数：</w:t>
            </w:r>
          </w:p>
          <w:p w:rsidR="005A28B0" w:rsidRPr="00A13DBA" w:rsidRDefault="005A28B0" w:rsidP="005A28B0">
            <w:pPr>
              <w:spacing w:line="400" w:lineRule="exact"/>
              <w:rPr>
                <w:b/>
                <w:bCs/>
              </w:rPr>
            </w:pPr>
            <w:r w:rsidRPr="00A13DBA">
              <w:rPr>
                <w:rFonts w:hint="eastAsia"/>
                <w:b/>
                <w:bCs/>
              </w:rPr>
              <w:t>一、实训基地与实训设备</w:t>
            </w:r>
          </w:p>
          <w:p w:rsidR="005A28B0" w:rsidRPr="00A13DBA" w:rsidRDefault="005A28B0" w:rsidP="005A28B0">
            <w:pPr>
              <w:spacing w:line="400" w:lineRule="exact"/>
            </w:pPr>
            <w:r w:rsidRPr="00A13DBA">
              <w:t>1</w:t>
            </w:r>
            <w:r w:rsidRPr="00A13DBA">
              <w:rPr>
                <w:rFonts w:hint="eastAsia"/>
              </w:rPr>
              <w:t>、实习实训基地管理：对实训实习基地信息进行管理，包括基地基本信息，申请实习实训项目，申请实习实训相关材料，实习实训单位的资格审查、违规违法记录，实训实习单位预约登记。</w:t>
            </w:r>
          </w:p>
          <w:p w:rsidR="005A28B0" w:rsidRPr="00A13DBA" w:rsidRDefault="005A28B0" w:rsidP="005A28B0">
            <w:pPr>
              <w:spacing w:line="400" w:lineRule="exact"/>
            </w:pPr>
            <w:r w:rsidRPr="00A13DBA">
              <w:t>2</w:t>
            </w:r>
            <w:r w:rsidRPr="00A13DBA">
              <w:rPr>
                <w:rFonts w:hint="eastAsia"/>
              </w:rPr>
              <w:t>、实习实训设备管理：对实习实训所需的设备进行管理，包括实习实训设备的出入</w:t>
            </w:r>
            <w:r w:rsidRPr="00A13DBA">
              <w:rPr>
                <w:rFonts w:hint="eastAsia"/>
              </w:rPr>
              <w:lastRenderedPageBreak/>
              <w:t>库管理、报废、维修、设备借用登记、设备日志、设备统计。</w:t>
            </w:r>
          </w:p>
          <w:p w:rsidR="005A28B0" w:rsidRPr="00A13DBA" w:rsidRDefault="005A28B0" w:rsidP="005A28B0">
            <w:pPr>
              <w:spacing w:line="400" w:lineRule="exact"/>
            </w:pPr>
            <w:r w:rsidRPr="00A13DBA">
              <w:t>3</w:t>
            </w:r>
            <w:r w:rsidRPr="00A13DBA">
              <w:rPr>
                <w:rFonts w:hint="eastAsia"/>
              </w:rPr>
              <w:t>、实习实训项目管理：对实习实训的实验项目进行管理，包括新增项目、项目卡、项目变动情况、项目统计。</w:t>
            </w:r>
          </w:p>
          <w:p w:rsidR="005A28B0" w:rsidRPr="00A13DBA" w:rsidRDefault="005A28B0" w:rsidP="005A28B0">
            <w:pPr>
              <w:spacing w:line="400" w:lineRule="exact"/>
            </w:pPr>
            <w:r w:rsidRPr="00A13DBA">
              <w:t>4</w:t>
            </w:r>
            <w:r w:rsidRPr="00A13DBA">
              <w:rPr>
                <w:rFonts w:hint="eastAsia"/>
              </w:rPr>
              <w:t>、设备展示：以视频和图片的方式来展示实习实训基地环境和实训实习设备。</w:t>
            </w:r>
          </w:p>
          <w:p w:rsidR="005A28B0" w:rsidRPr="00A13DBA" w:rsidRDefault="005A28B0" w:rsidP="005A28B0">
            <w:pPr>
              <w:spacing w:line="400" w:lineRule="exact"/>
              <w:rPr>
                <w:b/>
                <w:bCs/>
              </w:rPr>
            </w:pPr>
            <w:r w:rsidRPr="00A13DBA">
              <w:rPr>
                <w:rFonts w:hint="eastAsia"/>
                <w:b/>
                <w:bCs/>
              </w:rPr>
              <w:t>二、信息发布</w:t>
            </w:r>
          </w:p>
          <w:p w:rsidR="005A28B0" w:rsidRPr="00A13DBA" w:rsidRDefault="005A28B0" w:rsidP="005A28B0">
            <w:pPr>
              <w:spacing w:line="400" w:lineRule="exact"/>
            </w:pPr>
            <w:r w:rsidRPr="00A13DBA">
              <w:rPr>
                <w:rFonts w:hint="eastAsia"/>
              </w:rPr>
              <w:t>信息发布：线上发布实习实训的资源、方案、安排等信息，可进行发布信息、查询信息、修改信息、打印信息操作。</w:t>
            </w:r>
          </w:p>
          <w:p w:rsidR="005A28B0" w:rsidRPr="00A13DBA" w:rsidRDefault="005A28B0" w:rsidP="005A28B0">
            <w:pPr>
              <w:spacing w:line="400" w:lineRule="exact"/>
              <w:rPr>
                <w:b/>
                <w:bCs/>
              </w:rPr>
            </w:pPr>
            <w:r w:rsidRPr="00A13DBA">
              <w:rPr>
                <w:rFonts w:hint="eastAsia"/>
                <w:b/>
                <w:bCs/>
              </w:rPr>
              <w:t>三、工具与模式</w:t>
            </w:r>
          </w:p>
          <w:p w:rsidR="005A28B0" w:rsidRPr="00A13DBA" w:rsidRDefault="005A28B0" w:rsidP="005A28B0">
            <w:pPr>
              <w:spacing w:line="400" w:lineRule="exact"/>
            </w:pPr>
            <w:r w:rsidRPr="00A13DBA">
              <w:rPr>
                <w:rFonts w:hint="eastAsia"/>
              </w:rPr>
              <w:t>工具与模式：为教师提供实习实训方案设计工具，同时系统支持不同的实训实习模式，对不同的模式适用情况进行介绍。提供实习实训方案设计工具的名称、适用范围、使用对象、工具详情、使用说明书、工具图标、工具来源、工具打开。</w:t>
            </w:r>
          </w:p>
          <w:p w:rsidR="005A28B0" w:rsidRPr="00A13DBA" w:rsidRDefault="005A28B0" w:rsidP="005A28B0">
            <w:pPr>
              <w:spacing w:line="400" w:lineRule="exact"/>
              <w:rPr>
                <w:b/>
                <w:bCs/>
              </w:rPr>
            </w:pPr>
            <w:r w:rsidRPr="00A13DBA">
              <w:rPr>
                <w:rFonts w:hint="eastAsia"/>
                <w:b/>
                <w:bCs/>
              </w:rPr>
              <w:t>四、报名预约</w:t>
            </w:r>
          </w:p>
          <w:p w:rsidR="005A28B0" w:rsidRPr="00A13DBA" w:rsidRDefault="005A28B0" w:rsidP="005A28B0">
            <w:pPr>
              <w:spacing w:line="400" w:lineRule="exact"/>
            </w:pPr>
            <w:r w:rsidRPr="00A13DBA">
              <w:t>1</w:t>
            </w:r>
            <w:r w:rsidRPr="00A13DBA">
              <w:rPr>
                <w:rFonts w:hint="eastAsia"/>
              </w:rPr>
              <w:t>、报名预约：提供线上实训实习报名预约，可进行查询、查看、统计及打印服务。包括预约须知、实验项目预约、实验仪器设备预约、实验场地预约。其中预约报名的信息包括预约人、预约时间、预约类型、指导老师、预约申请的内容。</w:t>
            </w:r>
          </w:p>
          <w:p w:rsidR="005A28B0" w:rsidRPr="00A13DBA" w:rsidRDefault="005A28B0" w:rsidP="005A28B0">
            <w:pPr>
              <w:spacing w:line="400" w:lineRule="exact"/>
            </w:pPr>
            <w:r w:rsidRPr="00A13DBA">
              <w:t>2</w:t>
            </w:r>
            <w:r w:rsidRPr="00A13DBA">
              <w:rPr>
                <w:rFonts w:hint="eastAsia"/>
              </w:rPr>
              <w:t>、预约报名审核：对预约报名的人员进行信息审核，审核通过的人员报名成功，不通过的人员没有报名成功。</w:t>
            </w:r>
          </w:p>
          <w:p w:rsidR="005A28B0" w:rsidRPr="00A13DBA" w:rsidRDefault="005A28B0" w:rsidP="005A28B0">
            <w:pPr>
              <w:spacing w:line="400" w:lineRule="exact"/>
            </w:pPr>
            <w:r w:rsidRPr="00A13DBA">
              <w:t>3</w:t>
            </w:r>
            <w:r w:rsidRPr="00A13DBA">
              <w:rPr>
                <w:rFonts w:hint="eastAsia"/>
              </w:rPr>
              <w:t>、报名成功信息发布：对报名成功的人员信息发布出来，可进行查询、导出、打印操作。</w:t>
            </w:r>
          </w:p>
          <w:p w:rsidR="005A28B0" w:rsidRPr="00A13DBA" w:rsidRDefault="005A28B0" w:rsidP="005A28B0">
            <w:pPr>
              <w:spacing w:line="400" w:lineRule="exact"/>
              <w:rPr>
                <w:b/>
                <w:bCs/>
              </w:rPr>
            </w:pPr>
            <w:r w:rsidRPr="00A13DBA">
              <w:rPr>
                <w:rFonts w:hint="eastAsia"/>
                <w:b/>
                <w:bCs/>
              </w:rPr>
              <w:t>五、实习档案管理</w:t>
            </w:r>
          </w:p>
          <w:p w:rsidR="005A28B0" w:rsidRPr="00A13DBA" w:rsidRDefault="005A28B0" w:rsidP="005A28B0">
            <w:pPr>
              <w:spacing w:line="400" w:lineRule="exact"/>
            </w:pPr>
            <w:r w:rsidRPr="00A13DBA">
              <w:t>1</w:t>
            </w:r>
            <w:r w:rsidRPr="00A13DBA">
              <w:rPr>
                <w:rFonts w:hint="eastAsia"/>
              </w:rPr>
              <w:t>、教师实训实习档案管理：教师实训实习档案管理包括教师基本信息，实训实习授课情况，教师进企业实践情况，可根据不同权限进行查询、查看、修改、统计、打印</w:t>
            </w:r>
            <w:r w:rsidRPr="00A13DBA">
              <w:rPr>
                <w:rFonts w:hint="eastAsia"/>
              </w:rPr>
              <w:lastRenderedPageBreak/>
              <w:t>操作。</w:t>
            </w:r>
          </w:p>
          <w:p w:rsidR="005A28B0" w:rsidRPr="00A13DBA" w:rsidRDefault="005A28B0" w:rsidP="005A28B0">
            <w:pPr>
              <w:spacing w:line="400" w:lineRule="exact"/>
            </w:pPr>
            <w:r w:rsidRPr="00A13DBA">
              <w:t>2</w:t>
            </w:r>
            <w:r w:rsidRPr="00A13DBA">
              <w:rPr>
                <w:rFonts w:hint="eastAsia"/>
              </w:rPr>
              <w:t>、学生实训实习档案管理：学生实训实习档案包括学生基本信息、学生培训情况、学生实训实习考勤情况、实习实训过程数据，可根据不同权限进行查询、查看、修改、统计、打印操作。</w:t>
            </w:r>
          </w:p>
          <w:p w:rsidR="005A28B0" w:rsidRPr="00A13DBA" w:rsidRDefault="005A28B0" w:rsidP="005A28B0">
            <w:pPr>
              <w:spacing w:line="400" w:lineRule="exact"/>
            </w:pPr>
            <w:r w:rsidRPr="00A13DBA">
              <w:t>3</w:t>
            </w:r>
            <w:r w:rsidRPr="00A13DBA">
              <w:rPr>
                <w:rFonts w:hint="eastAsia"/>
              </w:rPr>
              <w:t>、考勤管理：对参加实习实训的师生考勤信息进行管理，方便统计师生的考勤情况。包括考勤接口数据对接、考勤查询、考勤更改、考勤导出、考勤统计功能。考勤统计能够安装院系、专业、班级、个人四个维度进行考勤统计。</w:t>
            </w:r>
          </w:p>
          <w:p w:rsidR="005A28B0" w:rsidRPr="00A13DBA" w:rsidRDefault="005A28B0" w:rsidP="005A28B0">
            <w:pPr>
              <w:spacing w:line="400" w:lineRule="exact"/>
            </w:pPr>
            <w:r w:rsidRPr="00A13DBA">
              <w:rPr>
                <w:rFonts w:hint="eastAsia"/>
                <w:b/>
                <w:bCs/>
              </w:rPr>
              <w:t>六、效果评估</w:t>
            </w:r>
          </w:p>
          <w:p w:rsidR="005A28B0" w:rsidRPr="00A13DBA" w:rsidRDefault="005A28B0" w:rsidP="005A28B0">
            <w:pPr>
              <w:spacing w:line="400" w:lineRule="exact"/>
            </w:pPr>
            <w:r w:rsidRPr="00A13DBA">
              <w:rPr>
                <w:rFonts w:hint="eastAsia"/>
              </w:rPr>
              <w:t>实习实训效果评估：对实习实训的效果进行评估，记录实训实习效果评估情况，包括实训实习结果报告、职业活动覆盖率评估、项目评估、过程评估、教学评估、教师评估、学生职业发展评估。</w:t>
            </w:r>
          </w:p>
          <w:p w:rsidR="005A28B0" w:rsidRPr="00A13DBA" w:rsidRDefault="005A28B0" w:rsidP="005A28B0">
            <w:pPr>
              <w:spacing w:line="400" w:lineRule="exact"/>
              <w:rPr>
                <w:b/>
                <w:bCs/>
              </w:rPr>
            </w:pPr>
            <w:r w:rsidRPr="00A13DBA">
              <w:rPr>
                <w:rFonts w:hint="eastAsia"/>
                <w:b/>
                <w:bCs/>
              </w:rPr>
              <w:t>八、资源库管理</w:t>
            </w:r>
          </w:p>
          <w:p w:rsidR="005A28B0" w:rsidRPr="00A13DBA" w:rsidRDefault="005A28B0" w:rsidP="005A28B0">
            <w:pPr>
              <w:spacing w:line="400" w:lineRule="exact"/>
            </w:pPr>
            <w:r w:rsidRPr="00A13DBA">
              <w:rPr>
                <w:rFonts w:hint="eastAsia"/>
              </w:rPr>
              <w:t>资源库管理：资源库包括实习实训类资源库、实习实训模式库、实习实训标准库、实习实训档案库和资源开发应用规范，可进行相关资源的上传、下载、查询、查看、批量下载操作。实训实习模块包括模式介绍、各种模式的优缺点分析、不同实训模式的规范流程。</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5</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教科研管理系统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rPr>
                <w:rFonts w:hint="eastAsia"/>
              </w:rPr>
              <w:t>软件技术参数：</w:t>
            </w:r>
          </w:p>
          <w:p w:rsidR="005A28B0" w:rsidRPr="00A13DBA" w:rsidRDefault="005A28B0" w:rsidP="005A28B0">
            <w:pPr>
              <w:spacing w:line="400" w:lineRule="exact"/>
            </w:pPr>
            <w:r w:rsidRPr="00A13DBA">
              <w:t>1</w:t>
            </w:r>
            <w:r w:rsidRPr="00A13DBA">
              <w:rPr>
                <w:rFonts w:hint="eastAsia"/>
              </w:rPr>
              <w:t>、信息发布：提供灵活的信息发布及查询功能，可快捷地发布通知公告、成果展示、工作制度等；</w:t>
            </w:r>
          </w:p>
          <w:p w:rsidR="005A28B0" w:rsidRPr="00A13DBA" w:rsidRDefault="005A28B0" w:rsidP="005A28B0">
            <w:pPr>
              <w:spacing w:line="400" w:lineRule="exact"/>
            </w:pPr>
            <w:r w:rsidRPr="00A13DBA">
              <w:t>2</w:t>
            </w:r>
            <w:r w:rsidRPr="00A13DBA">
              <w:rPr>
                <w:rFonts w:hint="eastAsia"/>
              </w:rPr>
              <w:t>、基本信息管理：基于统一的基础数据库，实现基础数据的无缝对接，相关数据不需要重复录入；</w:t>
            </w:r>
          </w:p>
          <w:p w:rsidR="005A28B0" w:rsidRPr="00A13DBA" w:rsidRDefault="005A28B0" w:rsidP="005A28B0">
            <w:pPr>
              <w:spacing w:line="400" w:lineRule="exact"/>
            </w:pPr>
            <w:r w:rsidRPr="00A13DBA">
              <w:t>3</w:t>
            </w:r>
            <w:r w:rsidRPr="00A13DBA">
              <w:rPr>
                <w:rFonts w:hint="eastAsia"/>
              </w:rPr>
              <w:t>、教科研项目申报：提供线上申报功能，管理人员可设置相应的申报条件，规范申</w:t>
            </w:r>
            <w:r w:rsidRPr="00A13DBA">
              <w:rPr>
                <w:rFonts w:hint="eastAsia"/>
              </w:rPr>
              <w:lastRenderedPageBreak/>
              <w:t>报过程；</w:t>
            </w:r>
          </w:p>
          <w:p w:rsidR="005A28B0" w:rsidRPr="00A13DBA" w:rsidRDefault="005A28B0" w:rsidP="005A28B0">
            <w:pPr>
              <w:spacing w:line="400" w:lineRule="exact"/>
            </w:pPr>
            <w:r w:rsidRPr="00A13DBA">
              <w:t>4</w:t>
            </w:r>
            <w:r w:rsidRPr="00A13DBA">
              <w:rPr>
                <w:rFonts w:hint="eastAsia"/>
              </w:rPr>
              <w:t>、项目立项：提供专家评审及多级审核机制，可基于不同权限的评审与审核，提供多种实用的统计、分析图表；</w:t>
            </w:r>
          </w:p>
          <w:p w:rsidR="005A28B0" w:rsidRPr="00A13DBA" w:rsidRDefault="005A28B0" w:rsidP="005A28B0">
            <w:pPr>
              <w:spacing w:line="400" w:lineRule="exact"/>
            </w:pPr>
            <w:r w:rsidRPr="00A13DBA">
              <w:t>5</w:t>
            </w:r>
            <w:r w:rsidRPr="00A13DBA">
              <w:rPr>
                <w:rFonts w:hint="eastAsia"/>
              </w:rPr>
              <w:t>、经费管理：详细记录课题经费入帐及使用明细，自动生成经费使用汇总表；</w:t>
            </w:r>
          </w:p>
          <w:p w:rsidR="005A28B0" w:rsidRPr="00A13DBA" w:rsidRDefault="005A28B0" w:rsidP="005A28B0">
            <w:pPr>
              <w:spacing w:line="400" w:lineRule="exact"/>
            </w:pPr>
            <w:r w:rsidRPr="00A13DBA">
              <w:t>6</w:t>
            </w:r>
            <w:r w:rsidRPr="00A13DBA">
              <w:rPr>
                <w:rFonts w:hint="eastAsia"/>
              </w:rPr>
              <w:t>、过程管理：可对课题进度及变更情况进行全程监控，并提供相应的预警提醒；</w:t>
            </w:r>
          </w:p>
          <w:p w:rsidR="005A28B0" w:rsidRPr="00A13DBA" w:rsidRDefault="005A28B0" w:rsidP="005A28B0">
            <w:pPr>
              <w:spacing w:line="400" w:lineRule="exact"/>
            </w:pPr>
            <w:r w:rsidRPr="00A13DBA">
              <w:t>7</w:t>
            </w:r>
            <w:r w:rsidRPr="00A13DBA">
              <w:rPr>
                <w:rFonts w:hint="eastAsia"/>
              </w:rPr>
              <w:t>、结题管理：详细记录结题情况，可对结题相关材料进行归档管理；</w:t>
            </w:r>
          </w:p>
          <w:p w:rsidR="005A28B0" w:rsidRPr="00A13DBA" w:rsidRDefault="005A28B0" w:rsidP="005A28B0">
            <w:pPr>
              <w:spacing w:line="400" w:lineRule="exact"/>
            </w:pPr>
            <w:r w:rsidRPr="00A13DBA">
              <w:t>8</w:t>
            </w:r>
            <w:r w:rsidRPr="00A13DBA">
              <w:rPr>
                <w:rFonts w:hint="eastAsia"/>
              </w:rPr>
              <w:t>、成果管理：支持多种类型成果及相关资料管理，包括论文全文、著作、教材封面及版权、专利证书等信息；</w:t>
            </w:r>
          </w:p>
          <w:p w:rsidR="005A28B0" w:rsidRPr="00A13DBA" w:rsidRDefault="005A28B0" w:rsidP="005A28B0">
            <w:pPr>
              <w:spacing w:line="400" w:lineRule="exact"/>
            </w:pPr>
            <w:r w:rsidRPr="00A13DBA">
              <w:t>9</w:t>
            </w:r>
            <w:r w:rsidRPr="00A13DBA">
              <w:rPr>
                <w:rFonts w:hint="eastAsia"/>
              </w:rPr>
              <w:t>、获奖管理：支持两种方式获奖信息录入：教科研人员既可在线提交获奖信息及相关附件，科研管理人员审核确认；教科研管理人员直接录入获奖信息；</w:t>
            </w:r>
          </w:p>
          <w:p w:rsidR="005A28B0" w:rsidRPr="00A13DBA" w:rsidRDefault="005A28B0" w:rsidP="005A28B0">
            <w:pPr>
              <w:spacing w:line="400" w:lineRule="exact"/>
            </w:pPr>
            <w:r w:rsidRPr="00A13DBA">
              <w:t>10</w:t>
            </w:r>
            <w:r w:rsidRPr="00A13DBA">
              <w:rPr>
                <w:rFonts w:hint="eastAsia"/>
              </w:rPr>
              <w:t>、评价考核：包括教科研工作量计算和教科研奖励两大方面，提供工作量计算公式编辑器，灵活设置计算公式，并可对参与计算的各项参数进行系数设置；可灵活设置各类奖励标准，根据课题立项、成果、获奖信息自动计算相应教科研奖励；</w:t>
            </w:r>
            <w:r w:rsidRPr="00A13DBA">
              <w:t> </w:t>
            </w:r>
          </w:p>
          <w:p w:rsidR="005A28B0" w:rsidRPr="00A13DBA" w:rsidRDefault="005A28B0" w:rsidP="005A28B0">
            <w:pPr>
              <w:spacing w:line="400" w:lineRule="exact"/>
            </w:pPr>
            <w:r w:rsidRPr="00A13DBA">
              <w:t>11</w:t>
            </w:r>
            <w:r w:rsidRPr="00A13DBA">
              <w:rPr>
                <w:rFonts w:hint="eastAsia"/>
              </w:rPr>
              <w:t>、文档管理：以课题为主线，对相关文档进行集中展示、查看、下载，包括项目申报书、立项批准书、中期检查报告、结项报告、获奖证书等；</w:t>
            </w:r>
            <w:r w:rsidRPr="00A13DBA">
              <w:t> </w:t>
            </w:r>
          </w:p>
          <w:p w:rsidR="005A28B0" w:rsidRPr="00A13DBA" w:rsidRDefault="005A28B0" w:rsidP="005A28B0">
            <w:pPr>
              <w:spacing w:line="400" w:lineRule="exact"/>
            </w:pPr>
            <w:r w:rsidRPr="00A13DBA">
              <w:t>12</w:t>
            </w:r>
            <w:r w:rsidRPr="00A13DBA">
              <w:rPr>
                <w:rFonts w:hint="eastAsia"/>
              </w:rPr>
              <w:t>、提供丰富的统计分析图表，能够多维度对教科研整体情况进行统计分析。</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6</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资产管理系统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rPr>
                <w:rFonts w:hint="eastAsia"/>
              </w:rPr>
              <w:t>支持</w:t>
            </w:r>
            <w:r w:rsidRPr="00A13DBA">
              <w:t>PC</w:t>
            </w:r>
            <w:r w:rsidRPr="00A13DBA">
              <w:rPr>
                <w:rFonts w:hint="eastAsia"/>
              </w:rPr>
              <w:t>端、</w:t>
            </w:r>
            <w:r w:rsidRPr="00A13DBA">
              <w:t>Android</w:t>
            </w:r>
            <w:r w:rsidRPr="00A13DBA">
              <w:rPr>
                <w:rFonts w:hint="eastAsia"/>
              </w:rPr>
              <w:t>端、</w:t>
            </w:r>
            <w:r w:rsidRPr="00A13DBA">
              <w:t>iOS</w:t>
            </w:r>
            <w:r w:rsidRPr="00A13DBA">
              <w:rPr>
                <w:rFonts w:hint="eastAsia"/>
              </w:rPr>
              <w:t>端完整功能操作</w:t>
            </w:r>
          </w:p>
          <w:p w:rsidR="005A28B0" w:rsidRPr="00A13DBA" w:rsidRDefault="005A28B0" w:rsidP="005A28B0">
            <w:pPr>
              <w:spacing w:line="400" w:lineRule="exact"/>
            </w:pPr>
            <w:r w:rsidRPr="00A13DBA">
              <w:t>1</w:t>
            </w:r>
            <w:r w:rsidRPr="00A13DBA">
              <w:rPr>
                <w:rFonts w:hint="eastAsia"/>
              </w:rPr>
              <w:t>、首页统计</w:t>
            </w:r>
          </w:p>
          <w:p w:rsidR="005A28B0" w:rsidRPr="00A13DBA" w:rsidRDefault="005A28B0" w:rsidP="005A28B0">
            <w:pPr>
              <w:spacing w:line="400" w:lineRule="exact"/>
            </w:pPr>
            <w:r w:rsidRPr="00A13DBA">
              <w:t>(1)</w:t>
            </w:r>
            <w:r w:rsidRPr="00A13DBA">
              <w:rPr>
                <w:rFonts w:hint="eastAsia"/>
              </w:rPr>
              <w:t>资产状态总览：资产总数、资产总额、闲置资产、已清理资产；</w:t>
            </w:r>
          </w:p>
          <w:p w:rsidR="005A28B0" w:rsidRPr="00A13DBA" w:rsidRDefault="005A28B0" w:rsidP="005A28B0">
            <w:pPr>
              <w:spacing w:line="400" w:lineRule="exact"/>
            </w:pPr>
            <w:r w:rsidRPr="00A13DBA">
              <w:t>(2)</w:t>
            </w:r>
            <w:r w:rsidRPr="00A13DBA">
              <w:rPr>
                <w:rFonts w:hint="eastAsia"/>
              </w:rPr>
              <w:t>资产日常使用情况表（支持按天、月两种查询方式）；</w:t>
            </w:r>
          </w:p>
          <w:p w:rsidR="005A28B0" w:rsidRPr="00A13DBA" w:rsidRDefault="005A28B0" w:rsidP="005A28B0">
            <w:pPr>
              <w:spacing w:line="400" w:lineRule="exact"/>
            </w:pPr>
            <w:r w:rsidRPr="00A13DBA">
              <w:t>(3)</w:t>
            </w:r>
            <w:r w:rsidRPr="00A13DBA">
              <w:rPr>
                <w:rFonts w:hint="eastAsia"/>
              </w:rPr>
              <w:t>仓库库存实况图（仓库名、当前库存、金额、已领用物品数目）；</w:t>
            </w:r>
          </w:p>
          <w:p w:rsidR="005A28B0" w:rsidRPr="00A13DBA" w:rsidRDefault="005A28B0" w:rsidP="005A28B0">
            <w:pPr>
              <w:spacing w:line="400" w:lineRule="exact"/>
            </w:pPr>
            <w:r w:rsidRPr="00A13DBA">
              <w:t>(4)</w:t>
            </w:r>
            <w:r w:rsidRPr="00A13DBA">
              <w:rPr>
                <w:rFonts w:hint="eastAsia"/>
              </w:rPr>
              <w:t>资产类别分布图（按资产类别统计资产数目）；</w:t>
            </w:r>
          </w:p>
          <w:p w:rsidR="005A28B0" w:rsidRPr="00A13DBA" w:rsidRDefault="005A28B0" w:rsidP="005A28B0">
            <w:pPr>
              <w:spacing w:line="400" w:lineRule="exact"/>
            </w:pPr>
            <w:r w:rsidRPr="00A13DBA">
              <w:lastRenderedPageBreak/>
              <w:t>(5)</w:t>
            </w:r>
            <w:r w:rsidRPr="00A13DBA">
              <w:rPr>
                <w:rFonts w:hint="eastAsia"/>
              </w:rPr>
              <w:t>支持移动端查询统计数据；</w:t>
            </w:r>
          </w:p>
          <w:p w:rsidR="005A28B0" w:rsidRPr="00A13DBA" w:rsidRDefault="005A28B0" w:rsidP="005A28B0">
            <w:pPr>
              <w:spacing w:line="400" w:lineRule="exact"/>
            </w:pPr>
            <w:r w:rsidRPr="00A13DBA">
              <w:t>2</w:t>
            </w:r>
            <w:r w:rsidRPr="00A13DBA">
              <w:rPr>
                <w:rFonts w:hint="eastAsia"/>
              </w:rPr>
              <w:t>、资产入库（同时支持移动端和</w:t>
            </w:r>
            <w:r w:rsidRPr="00A13DBA">
              <w:t>PC</w:t>
            </w:r>
            <w:r w:rsidRPr="00A13DBA">
              <w:rPr>
                <w:rFonts w:hint="eastAsia"/>
              </w:rPr>
              <w:t>端入库、支持批量入库）</w:t>
            </w:r>
          </w:p>
          <w:p w:rsidR="005A28B0" w:rsidRPr="00A13DBA" w:rsidRDefault="005A28B0" w:rsidP="005A28B0">
            <w:pPr>
              <w:spacing w:line="400" w:lineRule="exact"/>
            </w:pPr>
            <w:r w:rsidRPr="00A13DBA">
              <w:t>(1)</w:t>
            </w:r>
            <w:r w:rsidRPr="00A13DBA">
              <w:rPr>
                <w:rFonts w:hint="eastAsia"/>
              </w:rPr>
              <w:t>资产入库是资产管理的核心工作，详细记录资产的使用情况与状态变化；</w:t>
            </w:r>
          </w:p>
          <w:p w:rsidR="005A28B0" w:rsidRPr="00A13DBA" w:rsidRDefault="005A28B0" w:rsidP="005A28B0">
            <w:pPr>
              <w:spacing w:line="400" w:lineRule="exact"/>
            </w:pPr>
            <w:r w:rsidRPr="00A13DBA">
              <w:t>(2)</w:t>
            </w:r>
            <w:r w:rsidRPr="00A13DBA">
              <w:rPr>
                <w:rFonts w:hint="eastAsia"/>
              </w:rPr>
              <w:t>登记资产信息（包括资产条码、</w:t>
            </w:r>
            <w:r w:rsidRPr="00A13DBA">
              <w:t>RFID</w:t>
            </w:r>
            <w:r w:rsidRPr="00A13DBA">
              <w:rPr>
                <w:rFonts w:hint="eastAsia"/>
              </w:rPr>
              <w:t>标签码、资产类别、资产名称、规格型号、</w:t>
            </w:r>
            <w:r w:rsidRPr="00A13DBA">
              <w:t>SN</w:t>
            </w:r>
            <w:r w:rsidRPr="00A13DBA">
              <w:rPr>
                <w:rFonts w:hint="eastAsia"/>
              </w:rPr>
              <w:t>号、计量单位、金额、购入时间、使用人、使用部门、资产来源、使用期限、生产厂家、备注、资产图片）</w:t>
            </w:r>
          </w:p>
          <w:p w:rsidR="005A28B0" w:rsidRPr="00A13DBA" w:rsidRDefault="005A28B0" w:rsidP="005A28B0">
            <w:pPr>
              <w:spacing w:line="400" w:lineRule="exact"/>
            </w:pPr>
            <w:r w:rsidRPr="00A13DBA">
              <w:t>(3)</w:t>
            </w:r>
            <w:r w:rsidRPr="00A13DBA">
              <w:rPr>
                <w:rFonts w:hint="eastAsia"/>
              </w:rPr>
              <w:t>支持批量导出资产列表</w:t>
            </w:r>
            <w:r w:rsidRPr="00A13DBA">
              <w:t xml:space="preserve">   </w:t>
            </w:r>
            <w:r w:rsidRPr="00A13DBA">
              <w:rPr>
                <w:rFonts w:hint="eastAsia"/>
              </w:rPr>
              <w:t>打印资产标签</w:t>
            </w:r>
            <w:r w:rsidRPr="00A13DBA">
              <w:t xml:space="preserve">   </w:t>
            </w:r>
            <w:r w:rsidRPr="00A13DBA">
              <w:rPr>
                <w:rFonts w:hint="eastAsia"/>
              </w:rPr>
              <w:t>打印入库单；</w:t>
            </w:r>
          </w:p>
          <w:p w:rsidR="005A28B0" w:rsidRPr="00A13DBA" w:rsidRDefault="005A28B0" w:rsidP="005A28B0">
            <w:pPr>
              <w:spacing w:line="400" w:lineRule="exact"/>
            </w:pPr>
            <w:r w:rsidRPr="00A13DBA">
              <w:t>3</w:t>
            </w:r>
            <w:r w:rsidRPr="00A13DBA">
              <w:rPr>
                <w:rFonts w:hint="eastAsia"/>
              </w:rPr>
              <w:t>、领用登记</w:t>
            </w:r>
          </w:p>
          <w:p w:rsidR="005A28B0" w:rsidRPr="00A13DBA" w:rsidRDefault="005A28B0" w:rsidP="005A28B0">
            <w:pPr>
              <w:spacing w:line="400" w:lineRule="exact"/>
            </w:pPr>
            <w:r w:rsidRPr="00A13DBA">
              <w:rPr>
                <w:rFonts w:hint="eastAsia"/>
              </w:rPr>
              <w:t>记录员工资产领用情况、支持批量导出领用信息、支持移动端操作、查看领用信息；</w:t>
            </w:r>
          </w:p>
          <w:p w:rsidR="005A28B0" w:rsidRPr="00A13DBA" w:rsidRDefault="005A28B0" w:rsidP="005A28B0">
            <w:pPr>
              <w:spacing w:line="400" w:lineRule="exact"/>
            </w:pPr>
            <w:r w:rsidRPr="00A13DBA">
              <w:t>4</w:t>
            </w:r>
            <w:r w:rsidRPr="00A13DBA">
              <w:rPr>
                <w:rFonts w:hint="eastAsia"/>
              </w:rPr>
              <w:t>、资产清理</w:t>
            </w:r>
          </w:p>
          <w:p w:rsidR="005A28B0" w:rsidRPr="00A13DBA" w:rsidRDefault="005A28B0" w:rsidP="005A28B0">
            <w:pPr>
              <w:spacing w:line="400" w:lineRule="exact"/>
            </w:pPr>
            <w:r w:rsidRPr="00A13DBA">
              <w:rPr>
                <w:rFonts w:hint="eastAsia"/>
              </w:rPr>
              <w:t>创建清理单、登记清理资产、查看清理资产的信息、支持移动端操作、查看资产清理信息；</w:t>
            </w:r>
          </w:p>
          <w:p w:rsidR="005A28B0" w:rsidRPr="00A13DBA" w:rsidRDefault="005A28B0" w:rsidP="005A28B0">
            <w:pPr>
              <w:spacing w:line="400" w:lineRule="exact"/>
            </w:pPr>
            <w:r w:rsidRPr="00A13DBA">
              <w:t>5</w:t>
            </w:r>
            <w:r w:rsidRPr="00A13DBA">
              <w:rPr>
                <w:rFonts w:hint="eastAsia"/>
              </w:rPr>
              <w:t>、资产借用</w:t>
            </w:r>
          </w:p>
          <w:p w:rsidR="005A28B0" w:rsidRPr="00A13DBA" w:rsidRDefault="005A28B0" w:rsidP="005A28B0">
            <w:pPr>
              <w:spacing w:line="400" w:lineRule="exact"/>
            </w:pPr>
            <w:r w:rsidRPr="00A13DBA">
              <w:rPr>
                <w:rFonts w:hint="eastAsia"/>
              </w:rPr>
              <w:t>记录资产借用信息、支持资产归还操作、支持移动端操作、查看借用信息；</w:t>
            </w:r>
          </w:p>
          <w:p w:rsidR="005A28B0" w:rsidRPr="00A13DBA" w:rsidRDefault="005A28B0" w:rsidP="005A28B0">
            <w:pPr>
              <w:spacing w:line="400" w:lineRule="exact"/>
            </w:pPr>
            <w:r w:rsidRPr="00A13DBA">
              <w:t>6</w:t>
            </w:r>
            <w:r w:rsidRPr="00A13DBA">
              <w:rPr>
                <w:rFonts w:hint="eastAsia"/>
              </w:rPr>
              <w:t>、资产调拨</w:t>
            </w:r>
          </w:p>
          <w:p w:rsidR="005A28B0" w:rsidRPr="00A13DBA" w:rsidRDefault="005A28B0" w:rsidP="005A28B0">
            <w:pPr>
              <w:spacing w:line="400" w:lineRule="exact"/>
            </w:pPr>
            <w:r w:rsidRPr="00A13DBA">
              <w:rPr>
                <w:rFonts w:hint="eastAsia"/>
              </w:rPr>
              <w:t>记录资产在部门间的调拨信息、查看调拨的资产信息、支持移动端操作、查看资产调拨信息；</w:t>
            </w:r>
          </w:p>
          <w:p w:rsidR="005A28B0" w:rsidRPr="00A13DBA" w:rsidRDefault="005A28B0" w:rsidP="005A28B0">
            <w:pPr>
              <w:spacing w:line="400" w:lineRule="exact"/>
            </w:pPr>
            <w:r w:rsidRPr="00A13DBA">
              <w:t>7</w:t>
            </w:r>
            <w:r w:rsidRPr="00A13DBA">
              <w:rPr>
                <w:rFonts w:hint="eastAsia"/>
              </w:rPr>
              <w:t>、资产维修</w:t>
            </w:r>
          </w:p>
          <w:p w:rsidR="005A28B0" w:rsidRPr="00A13DBA" w:rsidRDefault="005A28B0" w:rsidP="005A28B0">
            <w:pPr>
              <w:spacing w:line="400" w:lineRule="exact"/>
            </w:pPr>
            <w:r w:rsidRPr="00A13DBA">
              <w:rPr>
                <w:rFonts w:hint="eastAsia"/>
              </w:rPr>
              <w:t>创建维修单（包括维修单号、维修日期、报修人、维修花费、维修内容、备注）、记录需要维修的资产；</w:t>
            </w:r>
          </w:p>
          <w:p w:rsidR="005A28B0" w:rsidRPr="00A13DBA" w:rsidRDefault="005A28B0" w:rsidP="005A28B0">
            <w:pPr>
              <w:spacing w:line="400" w:lineRule="exact"/>
            </w:pPr>
            <w:r w:rsidRPr="00A13DBA">
              <w:rPr>
                <w:rFonts w:hint="eastAsia"/>
              </w:rPr>
              <w:t>支持移动端一键报修操作、查看资产维修信息；</w:t>
            </w:r>
          </w:p>
          <w:p w:rsidR="005A28B0" w:rsidRPr="00A13DBA" w:rsidRDefault="005A28B0" w:rsidP="005A28B0">
            <w:pPr>
              <w:spacing w:line="400" w:lineRule="exact"/>
            </w:pPr>
            <w:r w:rsidRPr="00A13DBA">
              <w:t>8</w:t>
            </w:r>
            <w:r w:rsidRPr="00A13DBA">
              <w:rPr>
                <w:rFonts w:hint="eastAsia"/>
              </w:rPr>
              <w:t>、资产盘点</w:t>
            </w:r>
          </w:p>
          <w:p w:rsidR="005A28B0" w:rsidRPr="00A13DBA" w:rsidRDefault="00A13DBA" w:rsidP="005A28B0">
            <w:pPr>
              <w:spacing w:line="400" w:lineRule="exact"/>
            </w:pPr>
            <w:r>
              <w:rPr>
                <w:rFonts w:ascii="宋体" w:hAnsi="宋体" w:cs="宋体" w:hint="eastAsia"/>
                <w:szCs w:val="21"/>
              </w:rPr>
              <w:lastRenderedPageBreak/>
              <w:t>▲</w:t>
            </w:r>
            <w:r w:rsidR="005A28B0" w:rsidRPr="00A13DBA">
              <w:t>(1)</w:t>
            </w:r>
            <w:r w:rsidR="005A28B0" w:rsidRPr="00A13DBA">
              <w:rPr>
                <w:rFonts w:hint="eastAsia"/>
              </w:rPr>
              <w:t>支持安卓、</w:t>
            </w:r>
            <w:r w:rsidR="005A28B0" w:rsidRPr="00A13DBA">
              <w:rPr>
                <w:rFonts w:hint="eastAsia"/>
              </w:rPr>
              <w:t>ios</w:t>
            </w:r>
            <w:r w:rsidR="005A28B0" w:rsidRPr="00A13DBA">
              <w:rPr>
                <w:rFonts w:hint="eastAsia"/>
              </w:rPr>
              <w:t>移动端，及扫码盘点功能；</w:t>
            </w:r>
          </w:p>
          <w:p w:rsidR="005A28B0" w:rsidRPr="00A13DBA" w:rsidRDefault="00A13DBA" w:rsidP="005A28B0">
            <w:pPr>
              <w:spacing w:line="400" w:lineRule="exact"/>
            </w:pPr>
            <w:r>
              <w:rPr>
                <w:rFonts w:ascii="宋体" w:hAnsi="宋体" w:cs="宋体" w:hint="eastAsia"/>
                <w:szCs w:val="21"/>
              </w:rPr>
              <w:t>▲</w:t>
            </w:r>
            <w:r w:rsidR="005A28B0" w:rsidRPr="00A13DBA">
              <w:t>(2)</w:t>
            </w:r>
            <w:r w:rsidR="005A28B0" w:rsidRPr="00A13DBA">
              <w:rPr>
                <w:rFonts w:hint="eastAsia"/>
              </w:rPr>
              <w:t>支持移动端</w:t>
            </w:r>
            <w:r w:rsidR="005A28B0" w:rsidRPr="00A13DBA">
              <w:t>RFID</w:t>
            </w:r>
            <w:r w:rsidR="005A28B0" w:rsidRPr="00A13DBA">
              <w:rPr>
                <w:rFonts w:hint="eastAsia"/>
              </w:rPr>
              <w:t>扫码盘点，扫描距离</w:t>
            </w:r>
            <w:r w:rsidR="005A28B0" w:rsidRPr="00A13DBA">
              <w:t>2</w:t>
            </w:r>
            <w:r w:rsidR="005A28B0" w:rsidRPr="00A13DBA">
              <w:rPr>
                <w:rFonts w:hint="eastAsia"/>
              </w:rPr>
              <w:t>.</w:t>
            </w:r>
            <w:r w:rsidR="005A28B0" w:rsidRPr="00A13DBA">
              <w:t>5</w:t>
            </w:r>
            <w:r w:rsidR="005A28B0" w:rsidRPr="00A13DBA">
              <w:rPr>
                <w:rFonts w:hint="eastAsia"/>
              </w:rPr>
              <w:t>米，实现走一圈，完成资产盘点工作；</w:t>
            </w:r>
          </w:p>
          <w:p w:rsidR="005A28B0" w:rsidRPr="00A13DBA" w:rsidRDefault="005A28B0" w:rsidP="005A28B0">
            <w:pPr>
              <w:spacing w:line="400" w:lineRule="exact"/>
            </w:pPr>
            <w:r w:rsidRPr="00A13DBA">
              <w:t>(3)</w:t>
            </w:r>
            <w:r w:rsidRPr="00A13DBA">
              <w:rPr>
                <w:rFonts w:hint="eastAsia"/>
              </w:rPr>
              <w:t>生成盘点报告；</w:t>
            </w:r>
          </w:p>
          <w:p w:rsidR="005A28B0" w:rsidRPr="00A13DBA" w:rsidRDefault="005A28B0" w:rsidP="005A28B0">
            <w:pPr>
              <w:spacing w:line="400" w:lineRule="exact"/>
            </w:pPr>
            <w:r w:rsidRPr="00A13DBA">
              <w:t>9</w:t>
            </w:r>
            <w:r w:rsidRPr="00A13DBA">
              <w:rPr>
                <w:rFonts w:hint="eastAsia"/>
              </w:rPr>
              <w:t>、耗材管理</w:t>
            </w:r>
          </w:p>
          <w:p w:rsidR="005A28B0" w:rsidRPr="00A13DBA" w:rsidRDefault="005A28B0" w:rsidP="005A28B0">
            <w:pPr>
              <w:spacing w:line="400" w:lineRule="exact"/>
            </w:pPr>
            <w:r w:rsidRPr="00A13DBA">
              <w:t>(1)</w:t>
            </w:r>
            <w:r w:rsidRPr="00A13DBA">
              <w:rPr>
                <w:rFonts w:hint="eastAsia"/>
              </w:rPr>
              <w:t>物品入库（支持自定义物品入库单价、数量、入库仓库）；</w:t>
            </w:r>
          </w:p>
          <w:p w:rsidR="005A28B0" w:rsidRPr="00A13DBA" w:rsidRDefault="005A28B0" w:rsidP="005A28B0">
            <w:pPr>
              <w:spacing w:line="400" w:lineRule="exact"/>
            </w:pPr>
            <w:r w:rsidRPr="00A13DBA">
              <w:t>(2)</w:t>
            </w:r>
            <w:r w:rsidRPr="00A13DBA">
              <w:rPr>
                <w:rFonts w:hint="eastAsia"/>
              </w:rPr>
              <w:t>物品出库（支持出库自动减库存）；</w:t>
            </w:r>
          </w:p>
          <w:p w:rsidR="005A28B0" w:rsidRPr="00A13DBA" w:rsidRDefault="005A28B0" w:rsidP="005A28B0">
            <w:pPr>
              <w:spacing w:line="400" w:lineRule="exact"/>
            </w:pPr>
            <w:r w:rsidRPr="00A13DBA">
              <w:t>10</w:t>
            </w:r>
            <w:r w:rsidRPr="00A13DBA">
              <w:rPr>
                <w:rFonts w:hint="eastAsia"/>
              </w:rPr>
              <w:t>、分析报表</w:t>
            </w:r>
          </w:p>
          <w:p w:rsidR="005A28B0" w:rsidRPr="00A13DBA" w:rsidRDefault="005A28B0" w:rsidP="005A28B0">
            <w:pPr>
              <w:spacing w:line="400" w:lineRule="exact"/>
            </w:pPr>
            <w:r w:rsidRPr="00A13DBA">
              <w:t>(1)</w:t>
            </w:r>
            <w:r w:rsidRPr="00A13DBA">
              <w:rPr>
                <w:rFonts w:hint="eastAsia"/>
              </w:rPr>
              <w:t>资产出入库统计、员工资产查询、资产统计汇总、资产使用统计汇总、月入库统计、资产到期统计、资产清理统计；</w:t>
            </w:r>
          </w:p>
          <w:p w:rsidR="005A28B0" w:rsidRPr="00A13DBA" w:rsidRDefault="005A28B0" w:rsidP="005A28B0">
            <w:pPr>
              <w:spacing w:line="400" w:lineRule="exact"/>
            </w:pPr>
            <w:r w:rsidRPr="00A13DBA">
              <w:t>(2)</w:t>
            </w:r>
            <w:r w:rsidRPr="00A13DBA">
              <w:rPr>
                <w:rFonts w:hint="eastAsia"/>
              </w:rPr>
              <w:t>物品实时库存查询、物品领用表；</w:t>
            </w:r>
          </w:p>
          <w:p w:rsidR="005A28B0" w:rsidRPr="00A13DBA" w:rsidRDefault="005A28B0" w:rsidP="005A28B0">
            <w:pPr>
              <w:spacing w:line="400" w:lineRule="exact"/>
            </w:pPr>
            <w:r w:rsidRPr="00A13DBA">
              <w:t>(3)</w:t>
            </w:r>
            <w:r w:rsidRPr="00A13DBA">
              <w:rPr>
                <w:rFonts w:hint="eastAsia"/>
              </w:rPr>
              <w:t>支持移动端查看各类统计报表；</w:t>
            </w:r>
          </w:p>
          <w:p w:rsidR="005A28B0" w:rsidRPr="00A13DBA" w:rsidRDefault="005A28B0" w:rsidP="005A28B0">
            <w:pPr>
              <w:spacing w:line="400" w:lineRule="exact"/>
            </w:pPr>
            <w:r w:rsidRPr="00A13DBA">
              <w:t>11</w:t>
            </w:r>
            <w:r w:rsidRPr="00A13DBA">
              <w:rPr>
                <w:rFonts w:hint="eastAsia"/>
              </w:rPr>
              <w:t>、基础设置</w:t>
            </w:r>
          </w:p>
          <w:p w:rsidR="005A28B0" w:rsidRPr="00A13DBA" w:rsidRDefault="005A28B0" w:rsidP="005A28B0">
            <w:pPr>
              <w:spacing w:line="400" w:lineRule="exact"/>
            </w:pPr>
            <w:r w:rsidRPr="00A13DBA">
              <w:rPr>
                <w:rFonts w:hint="eastAsia"/>
              </w:rPr>
              <w:t>资产类别设置、资产条码规则设置、仓库设置、物品类别设置、物品档案；</w:t>
            </w:r>
          </w:p>
          <w:p w:rsidR="005A28B0" w:rsidRPr="00A13DBA" w:rsidRDefault="005A28B0" w:rsidP="005A28B0">
            <w:pPr>
              <w:spacing w:line="400" w:lineRule="exact"/>
            </w:pPr>
            <w:r w:rsidRPr="00A13DBA">
              <w:t>12</w:t>
            </w:r>
            <w:r w:rsidRPr="00A13DBA">
              <w:rPr>
                <w:rFonts w:hint="eastAsia"/>
              </w:rPr>
              <w:t>、支持不同页面风格切换</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是</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7</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行政办公管理系统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t>1</w:t>
            </w:r>
            <w:r w:rsidRPr="00A13DBA">
              <w:rPr>
                <w:rFonts w:hint="eastAsia"/>
              </w:rPr>
              <w:t>、日常办公</w:t>
            </w:r>
          </w:p>
          <w:p w:rsidR="005A28B0" w:rsidRPr="00A13DBA" w:rsidRDefault="005A28B0" w:rsidP="005A28B0">
            <w:pPr>
              <w:spacing w:line="400" w:lineRule="exact"/>
            </w:pPr>
            <w:r w:rsidRPr="00A13DBA">
              <w:rPr>
                <w:rFonts w:hint="eastAsia"/>
              </w:rPr>
              <w:t>日常办公涉及到发文、收文等的处理，可实现文档留痕、电子签章、电子签名、自动提醒</w:t>
            </w:r>
            <w:r w:rsidRPr="00A13DBA">
              <w:t>(</w:t>
            </w:r>
            <w:r w:rsidRPr="00A13DBA">
              <w:rPr>
                <w:rFonts w:hint="eastAsia"/>
              </w:rPr>
              <w:t>在线消息、手机短信</w:t>
            </w:r>
            <w:r w:rsidRPr="00A13DBA">
              <w:t>)</w:t>
            </w:r>
            <w:r w:rsidRPr="00A13DBA">
              <w:rPr>
                <w:rFonts w:hint="eastAsia"/>
              </w:rPr>
              <w:t>等。</w:t>
            </w:r>
          </w:p>
          <w:p w:rsidR="005A28B0" w:rsidRPr="00A13DBA" w:rsidRDefault="005A28B0" w:rsidP="005A28B0">
            <w:pPr>
              <w:spacing w:line="400" w:lineRule="exact"/>
            </w:pPr>
            <w:r w:rsidRPr="00A13DBA">
              <w:rPr>
                <w:rFonts w:hint="eastAsia"/>
              </w:rPr>
              <w:t>通过灵活地定义工作流程、环节及流向</w:t>
            </w:r>
            <w:r w:rsidRPr="00A13DBA">
              <w:t>(</w:t>
            </w:r>
            <w:r w:rsidRPr="00A13DBA">
              <w:rPr>
                <w:rFonts w:hint="eastAsia"/>
              </w:rPr>
              <w:t>可以实现分叉与汇合、可以区别主办与协办</w:t>
            </w:r>
            <w:r w:rsidRPr="00A13DBA">
              <w:t>)</w:t>
            </w:r>
            <w:r w:rsidRPr="00A13DBA">
              <w:rPr>
                <w:rFonts w:hint="eastAsia"/>
              </w:rPr>
              <w:t>，为相关人员设置相应的工作办理权限。</w:t>
            </w:r>
          </w:p>
          <w:p w:rsidR="005A28B0" w:rsidRPr="00A13DBA" w:rsidRDefault="005A28B0" w:rsidP="005A28B0">
            <w:pPr>
              <w:spacing w:line="400" w:lineRule="exact"/>
            </w:pPr>
            <w:r w:rsidRPr="00A13DBA">
              <w:t>(1)</w:t>
            </w:r>
            <w:r w:rsidRPr="00A13DBA">
              <w:rPr>
                <w:rFonts w:hint="eastAsia"/>
              </w:rPr>
              <w:t>拟办工作：根据工作流程的使用权限选择相应的流程发起一项工作。</w:t>
            </w:r>
          </w:p>
          <w:p w:rsidR="005A28B0" w:rsidRPr="00A13DBA" w:rsidRDefault="005A28B0" w:rsidP="005A28B0">
            <w:pPr>
              <w:spacing w:line="400" w:lineRule="exact"/>
            </w:pPr>
            <w:r w:rsidRPr="00A13DBA">
              <w:t>(2)</w:t>
            </w:r>
            <w:r w:rsidRPr="00A13DBA">
              <w:rPr>
                <w:rFonts w:hint="eastAsia"/>
              </w:rPr>
              <w:t>待办工作：针对他人发来的工作，自动提醒待办；查看、签收、退回他人发来的工作。</w:t>
            </w:r>
          </w:p>
          <w:p w:rsidR="005A28B0" w:rsidRPr="00A13DBA" w:rsidRDefault="005A28B0" w:rsidP="005A28B0">
            <w:pPr>
              <w:spacing w:line="400" w:lineRule="exact"/>
            </w:pPr>
            <w:r w:rsidRPr="00A13DBA">
              <w:lastRenderedPageBreak/>
              <w:t>(3)</w:t>
            </w:r>
            <w:r w:rsidRPr="00A13DBA">
              <w:rPr>
                <w:rFonts w:hint="eastAsia"/>
              </w:rPr>
              <w:t>在办工作：对于已签收的工作，根据工作流程中相应环节定义的方式与权限进行办理；针对在办工作，自动提醒超时</w:t>
            </w:r>
            <w:r w:rsidRPr="00A13DBA">
              <w:t>(</w:t>
            </w:r>
            <w:r w:rsidRPr="00A13DBA">
              <w:rPr>
                <w:rFonts w:hint="eastAsia"/>
              </w:rPr>
              <w:t>催办</w:t>
            </w:r>
            <w:r w:rsidRPr="00A13DBA">
              <w:t>)</w:t>
            </w:r>
            <w:r w:rsidRPr="00A13DBA">
              <w:rPr>
                <w:rFonts w:hint="eastAsia"/>
              </w:rPr>
              <w:t>。</w:t>
            </w:r>
          </w:p>
          <w:p w:rsidR="005A28B0" w:rsidRPr="00A13DBA" w:rsidRDefault="005A28B0" w:rsidP="005A28B0">
            <w:pPr>
              <w:spacing w:line="400" w:lineRule="exact"/>
            </w:pPr>
            <w:r w:rsidRPr="00A13DBA">
              <w:t>(4)</w:t>
            </w:r>
            <w:r w:rsidRPr="00A13DBA">
              <w:rPr>
                <w:rFonts w:hint="eastAsia"/>
              </w:rPr>
              <w:t>转发工作：查看下一环节办理人接收工作的情况。</w:t>
            </w:r>
          </w:p>
          <w:p w:rsidR="005A28B0" w:rsidRPr="00A13DBA" w:rsidRDefault="005A28B0" w:rsidP="005A28B0">
            <w:pPr>
              <w:spacing w:line="400" w:lineRule="exact"/>
            </w:pPr>
            <w:r w:rsidRPr="00A13DBA">
              <w:t>(5)</w:t>
            </w:r>
            <w:r w:rsidRPr="00A13DBA">
              <w:rPr>
                <w:rFonts w:hint="eastAsia"/>
              </w:rPr>
              <w:t>委托办理：将需要自己办理的部分或全部工作临时委托给他人办理。</w:t>
            </w:r>
          </w:p>
          <w:p w:rsidR="005A28B0" w:rsidRPr="00A13DBA" w:rsidRDefault="005A28B0" w:rsidP="005A28B0">
            <w:pPr>
              <w:spacing w:line="400" w:lineRule="exact"/>
            </w:pPr>
            <w:r w:rsidRPr="00A13DBA">
              <w:t>(6)</w:t>
            </w:r>
            <w:r w:rsidRPr="00A13DBA">
              <w:rPr>
                <w:rFonts w:hint="eastAsia"/>
              </w:rPr>
              <w:t>已办工作：查看自己办理过的工作；针对自己办理过的工作，自动提醒办理完毕。</w:t>
            </w:r>
          </w:p>
          <w:p w:rsidR="005A28B0" w:rsidRPr="00A13DBA" w:rsidRDefault="005A28B0" w:rsidP="005A28B0">
            <w:pPr>
              <w:spacing w:line="400" w:lineRule="exact"/>
            </w:pPr>
            <w:r w:rsidRPr="00A13DBA">
              <w:t>(7)</w:t>
            </w:r>
            <w:r w:rsidRPr="00A13DBA">
              <w:rPr>
                <w:rFonts w:hint="eastAsia"/>
              </w:rPr>
              <w:t>流程监控：作为流程管理者，可对所管理流程中的工作办理情况进行实时监控。</w:t>
            </w:r>
          </w:p>
          <w:p w:rsidR="005A28B0" w:rsidRPr="00A13DBA" w:rsidRDefault="005A28B0" w:rsidP="005A28B0">
            <w:pPr>
              <w:spacing w:line="400" w:lineRule="exact"/>
            </w:pPr>
            <w:r w:rsidRPr="00A13DBA">
              <w:t>2</w:t>
            </w:r>
            <w:r w:rsidRPr="00A13DBA">
              <w:rPr>
                <w:rFonts w:hint="eastAsia"/>
              </w:rPr>
              <w:t>、会议管理</w:t>
            </w:r>
          </w:p>
          <w:p w:rsidR="005A28B0" w:rsidRPr="00A13DBA" w:rsidRDefault="005A28B0" w:rsidP="005A28B0">
            <w:pPr>
              <w:spacing w:line="400" w:lineRule="exact"/>
            </w:pPr>
            <w:r w:rsidRPr="00A13DBA">
              <w:rPr>
                <w:rFonts w:hint="eastAsia"/>
              </w:rPr>
              <w:t>会议管理涉及到会议安排、会议通知、会议纪要、会议反响和会议查询。</w:t>
            </w:r>
          </w:p>
          <w:p w:rsidR="005A28B0" w:rsidRPr="00A13DBA" w:rsidRDefault="005A28B0" w:rsidP="005A28B0">
            <w:pPr>
              <w:spacing w:line="400" w:lineRule="exact"/>
            </w:pPr>
            <w:r w:rsidRPr="00A13DBA">
              <w:t>3</w:t>
            </w:r>
            <w:r w:rsidRPr="00A13DBA">
              <w:rPr>
                <w:rFonts w:hint="eastAsia"/>
              </w:rPr>
              <w:t>、信息资讯</w:t>
            </w:r>
          </w:p>
          <w:p w:rsidR="005A28B0" w:rsidRPr="00A13DBA" w:rsidRDefault="005A28B0" w:rsidP="005A28B0">
            <w:pPr>
              <w:spacing w:line="400" w:lineRule="exact"/>
            </w:pPr>
            <w:r w:rsidRPr="00A13DBA">
              <w:rPr>
                <w:rFonts w:hint="eastAsia"/>
              </w:rPr>
              <w:t>信息资讯涉及到新闻公告、文件下载、办公指南、规章制度、电子论坛、在线查询</w:t>
            </w:r>
            <w:r w:rsidRPr="00A13DBA">
              <w:t>(</w:t>
            </w:r>
            <w:r w:rsidRPr="00A13DBA">
              <w:rPr>
                <w:rFonts w:hint="eastAsia"/>
              </w:rPr>
              <w:t>含列车时刻和天气预报</w:t>
            </w:r>
            <w:r w:rsidRPr="00A13DBA">
              <w:t>)</w:t>
            </w:r>
            <w:r w:rsidRPr="00A13DBA">
              <w:rPr>
                <w:rFonts w:hint="eastAsia"/>
              </w:rPr>
              <w:t>、资讯管理</w:t>
            </w:r>
            <w:r w:rsidRPr="00A13DBA">
              <w:t>(</w:t>
            </w:r>
            <w:r w:rsidRPr="00A13DBA">
              <w:rPr>
                <w:rFonts w:hint="eastAsia"/>
              </w:rPr>
              <w:t>含资讯维护和公告发布</w:t>
            </w:r>
            <w:r w:rsidRPr="00A13DBA">
              <w:t>)</w:t>
            </w:r>
            <w:r w:rsidRPr="00A13DBA">
              <w:rPr>
                <w:rFonts w:hint="eastAsia"/>
              </w:rPr>
              <w:t>等。</w:t>
            </w:r>
          </w:p>
          <w:p w:rsidR="005A28B0" w:rsidRPr="00A13DBA" w:rsidRDefault="005A28B0" w:rsidP="005A28B0">
            <w:pPr>
              <w:spacing w:line="400" w:lineRule="exact"/>
            </w:pPr>
            <w:r w:rsidRPr="00A13DBA">
              <w:t>4</w:t>
            </w:r>
            <w:r w:rsidRPr="00A13DBA">
              <w:rPr>
                <w:rFonts w:hint="eastAsia"/>
              </w:rPr>
              <w:t>、个人事务</w:t>
            </w:r>
          </w:p>
          <w:p w:rsidR="005A28B0" w:rsidRPr="00A13DBA" w:rsidRDefault="005A28B0" w:rsidP="005A28B0">
            <w:pPr>
              <w:spacing w:line="400" w:lineRule="exact"/>
            </w:pPr>
            <w:r w:rsidRPr="00A13DBA">
              <w:rPr>
                <w:rFonts w:hint="eastAsia"/>
              </w:rPr>
              <w:t>个人事务涉及到日程安排、通讯录、联系组管理、在线消息、修改个人密码与查看登录日志。</w:t>
            </w:r>
          </w:p>
          <w:p w:rsidR="005A28B0" w:rsidRPr="00A13DBA" w:rsidRDefault="005A28B0" w:rsidP="005A28B0">
            <w:pPr>
              <w:spacing w:line="400" w:lineRule="exact"/>
            </w:pPr>
            <w:r w:rsidRPr="00A13DBA">
              <w:t>5</w:t>
            </w:r>
            <w:r w:rsidRPr="00A13DBA">
              <w:rPr>
                <w:rFonts w:hint="eastAsia"/>
              </w:rPr>
              <w:t>、即时通讯</w:t>
            </w:r>
          </w:p>
          <w:p w:rsidR="005A28B0" w:rsidRPr="00A13DBA" w:rsidRDefault="005A28B0" w:rsidP="005A28B0">
            <w:pPr>
              <w:spacing w:line="400" w:lineRule="exact"/>
            </w:pPr>
            <w:r w:rsidRPr="00A13DBA">
              <w:rPr>
                <w:rFonts w:hint="eastAsia"/>
              </w:rPr>
              <w:t>即时聊天工具，实现个人群组管理沟通，代办事项提醒等功能。</w:t>
            </w:r>
          </w:p>
          <w:p w:rsidR="005A28B0" w:rsidRPr="00A13DBA" w:rsidRDefault="005A28B0" w:rsidP="005A28B0">
            <w:pPr>
              <w:spacing w:line="400" w:lineRule="exact"/>
            </w:pPr>
            <w:r w:rsidRPr="00A13DBA">
              <w:rPr>
                <w:rFonts w:hint="eastAsia"/>
              </w:rPr>
              <w:t>6</w:t>
            </w:r>
            <w:r w:rsidRPr="00A13DBA">
              <w:rPr>
                <w:rFonts w:hint="eastAsia"/>
              </w:rPr>
              <w:t>、内部短信</w:t>
            </w:r>
          </w:p>
          <w:p w:rsidR="005A28B0" w:rsidRPr="00A13DBA" w:rsidRDefault="005A28B0" w:rsidP="005A28B0">
            <w:pPr>
              <w:spacing w:line="400" w:lineRule="exact"/>
            </w:pPr>
            <w:r w:rsidRPr="00A13DBA">
              <w:rPr>
                <w:rFonts w:hint="eastAsia"/>
              </w:rPr>
              <w:t>内部短信：用内部短信实现</w:t>
            </w:r>
            <w:r w:rsidRPr="00A13DBA">
              <w:t>OA</w:t>
            </w:r>
            <w:r w:rsidRPr="00A13DBA">
              <w:rPr>
                <w:rFonts w:hint="eastAsia"/>
              </w:rPr>
              <w:t>重要信息的提醒，用户能自行查看、管理内部短信；</w:t>
            </w:r>
          </w:p>
          <w:p w:rsidR="005A28B0" w:rsidRPr="00A13DBA" w:rsidRDefault="005A28B0" w:rsidP="005A28B0">
            <w:pPr>
              <w:spacing w:line="400" w:lineRule="exact"/>
            </w:pPr>
            <w:r w:rsidRPr="00A13DBA">
              <w:rPr>
                <w:rFonts w:hint="eastAsia"/>
              </w:rPr>
              <w:t>7</w:t>
            </w:r>
            <w:r w:rsidRPr="00A13DBA">
              <w:rPr>
                <w:rFonts w:hint="eastAsia"/>
              </w:rPr>
              <w:t>、文件柜</w:t>
            </w:r>
          </w:p>
          <w:p w:rsidR="005A28B0" w:rsidRPr="00A13DBA" w:rsidRDefault="005A28B0" w:rsidP="005A28B0">
            <w:pPr>
              <w:spacing w:line="400" w:lineRule="exact"/>
            </w:pPr>
            <w:r w:rsidRPr="00A13DBA">
              <w:rPr>
                <w:rFonts w:hint="eastAsia"/>
              </w:rPr>
              <w:t>支持建立多级目录，可方便地将目录共享，共享时可以设置阅读和修改权限。可将公共文件柜、内部邮箱里的附件方便地转存入个人文件柜，在发邮件时，可以直接从个人文件柜中选择文件。每个人可以查阅到别人共享给他的个人文件柜，可以查询到自</w:t>
            </w:r>
            <w:r w:rsidRPr="00A13DBA">
              <w:rPr>
                <w:rFonts w:hint="eastAsia"/>
              </w:rPr>
              <w:lastRenderedPageBreak/>
              <w:t>己分配的空间大小和使用情况。管理员可以为不同用户分配空间。</w:t>
            </w:r>
          </w:p>
          <w:p w:rsidR="005A28B0" w:rsidRPr="00A13DBA" w:rsidRDefault="005A28B0" w:rsidP="005A28B0">
            <w:pPr>
              <w:spacing w:line="400" w:lineRule="exact"/>
            </w:pPr>
            <w:r w:rsidRPr="00A13DBA">
              <w:rPr>
                <w:rFonts w:hint="eastAsia"/>
              </w:rPr>
              <w:t>8</w:t>
            </w:r>
            <w:r w:rsidRPr="00A13DBA">
              <w:rPr>
                <w:rFonts w:hint="eastAsia"/>
              </w:rPr>
              <w:t>、系统管理</w:t>
            </w:r>
          </w:p>
          <w:p w:rsidR="005A28B0" w:rsidRPr="00A13DBA" w:rsidRDefault="005A28B0" w:rsidP="005A28B0">
            <w:pPr>
              <w:spacing w:line="400" w:lineRule="exact"/>
            </w:pPr>
            <w:r w:rsidRPr="00A13DBA">
              <w:rPr>
                <w:rFonts w:hint="eastAsia"/>
              </w:rPr>
              <w:t>涉及到参数设置、权限管理、流程定制、文档模板、数据库维护与登录日志，为系统管理员提供实时监控平台运行的有效手段</w:t>
            </w:r>
            <w:r w:rsidRPr="00A13DBA">
              <w:t xml:space="preserve">   </w:t>
            </w:r>
          </w:p>
          <w:p w:rsidR="005A28B0" w:rsidRPr="00A13DBA" w:rsidRDefault="005A28B0" w:rsidP="005A28B0">
            <w:pPr>
              <w:spacing w:line="400" w:lineRule="exact"/>
            </w:pPr>
            <w:r w:rsidRPr="00A13DBA">
              <w:rPr>
                <w:rFonts w:hint="eastAsia"/>
              </w:rPr>
              <w:t>9</w:t>
            </w:r>
            <w:r w:rsidRPr="00A13DBA">
              <w:rPr>
                <w:rFonts w:hint="eastAsia"/>
              </w:rPr>
              <w:t>、提供移动端</w:t>
            </w:r>
          </w:p>
          <w:p w:rsidR="005A28B0" w:rsidRPr="00A13DBA" w:rsidRDefault="005A28B0" w:rsidP="005A28B0">
            <w:pPr>
              <w:spacing w:line="400" w:lineRule="exact"/>
            </w:pPr>
            <w:r w:rsidRPr="00A13DBA">
              <w:rPr>
                <w:rFonts w:hint="eastAsia"/>
              </w:rPr>
              <w:t>提供整体移动端办公系统集成现有数字校园产品，打造一体化办公方案；</w:t>
            </w:r>
            <w:r w:rsidRPr="00A13DBA">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8</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人事管理系统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t>1</w:t>
            </w:r>
            <w:r w:rsidRPr="00A13DBA">
              <w:rPr>
                <w:rFonts w:hint="eastAsia"/>
              </w:rPr>
              <w:t>、招聘管理</w:t>
            </w:r>
          </w:p>
          <w:p w:rsidR="005A28B0" w:rsidRPr="00A13DBA" w:rsidRDefault="005A28B0" w:rsidP="005A28B0">
            <w:pPr>
              <w:spacing w:line="400" w:lineRule="exact"/>
            </w:pPr>
            <w:r w:rsidRPr="00A13DBA">
              <w:rPr>
                <w:rFonts w:hint="eastAsia"/>
              </w:rPr>
              <w:t>各单位申报招聘岗位；</w:t>
            </w:r>
          </w:p>
          <w:p w:rsidR="005A28B0" w:rsidRPr="00A13DBA" w:rsidRDefault="005A28B0" w:rsidP="005A28B0">
            <w:pPr>
              <w:spacing w:line="400" w:lineRule="exact"/>
            </w:pPr>
            <w:r w:rsidRPr="00A13DBA">
              <w:t>(1)</w:t>
            </w:r>
            <w:r w:rsidRPr="00A13DBA">
              <w:rPr>
                <w:rFonts w:hint="eastAsia"/>
              </w:rPr>
              <w:t>人事审批后，生成全校招聘岗位信息列表并发布；</w:t>
            </w:r>
          </w:p>
          <w:p w:rsidR="005A28B0" w:rsidRPr="00A13DBA" w:rsidRDefault="005A28B0" w:rsidP="005A28B0">
            <w:pPr>
              <w:spacing w:line="400" w:lineRule="exact"/>
            </w:pPr>
            <w:r w:rsidRPr="00A13DBA">
              <w:t>(2)</w:t>
            </w:r>
            <w:r w:rsidRPr="00A13DBA">
              <w:rPr>
                <w:rFonts w:hint="eastAsia"/>
              </w:rPr>
              <w:t>应聘人员在线申报岗位；</w:t>
            </w:r>
          </w:p>
          <w:p w:rsidR="005A28B0" w:rsidRPr="00A13DBA" w:rsidRDefault="005A28B0" w:rsidP="005A28B0">
            <w:pPr>
              <w:spacing w:line="400" w:lineRule="exact"/>
            </w:pPr>
            <w:r w:rsidRPr="00A13DBA">
              <w:t>(3)</w:t>
            </w:r>
            <w:r w:rsidRPr="00A13DBA">
              <w:rPr>
                <w:rFonts w:hint="eastAsia"/>
              </w:rPr>
              <w:t>人事初审（人事可查询、筛选、下载简历，邀请面试、填写审批意见）；</w:t>
            </w:r>
          </w:p>
          <w:p w:rsidR="005A28B0" w:rsidRPr="00A13DBA" w:rsidRDefault="005A28B0" w:rsidP="005A28B0">
            <w:pPr>
              <w:spacing w:line="400" w:lineRule="exact"/>
            </w:pPr>
            <w:r w:rsidRPr="00A13DBA">
              <w:t>(4)</w:t>
            </w:r>
            <w:r w:rsidRPr="00A13DBA">
              <w:rPr>
                <w:rFonts w:hint="eastAsia"/>
              </w:rPr>
              <w:t>部门复审（复试，填写审批意见）；</w:t>
            </w:r>
          </w:p>
          <w:p w:rsidR="005A28B0" w:rsidRPr="00A13DBA" w:rsidRDefault="005A28B0" w:rsidP="005A28B0">
            <w:pPr>
              <w:spacing w:line="400" w:lineRule="exact"/>
            </w:pPr>
            <w:r w:rsidRPr="00A13DBA">
              <w:rPr>
                <w:rFonts w:hint="eastAsia"/>
              </w:rPr>
              <w:t>报到入职；</w:t>
            </w:r>
          </w:p>
          <w:p w:rsidR="005A28B0" w:rsidRPr="00A13DBA" w:rsidRDefault="005A28B0" w:rsidP="005A28B0">
            <w:pPr>
              <w:spacing w:line="400" w:lineRule="exact"/>
            </w:pPr>
            <w:r w:rsidRPr="00A13DBA">
              <w:t>2</w:t>
            </w:r>
            <w:r w:rsidRPr="00A13DBA">
              <w:rPr>
                <w:rFonts w:hint="eastAsia"/>
              </w:rPr>
              <w:t>、员工档案</w:t>
            </w:r>
            <w:r w:rsidRPr="00A13DBA">
              <w:t xml:space="preserve"> </w:t>
            </w:r>
          </w:p>
          <w:p w:rsidR="005A28B0" w:rsidRPr="00A13DBA" w:rsidRDefault="00A13DBA" w:rsidP="005A28B0">
            <w:pPr>
              <w:spacing w:line="400" w:lineRule="exact"/>
            </w:pPr>
            <w:r>
              <w:rPr>
                <w:rFonts w:ascii="宋体" w:hAnsi="宋体" w:cs="宋体" w:hint="eastAsia"/>
                <w:szCs w:val="21"/>
              </w:rPr>
              <w:t>▲</w:t>
            </w:r>
            <w:r w:rsidR="005A28B0" w:rsidRPr="00A13DBA">
              <w:t>(1)</w:t>
            </w:r>
            <w:r w:rsidR="005A28B0" w:rsidRPr="00A13DBA">
              <w:rPr>
                <w:rFonts w:hint="eastAsia"/>
              </w:rPr>
              <w:t>通过职工号、姓名、单位等检索条件，可以查询到某人或某部分人的档案信息（包含员工信息、党政职务、技术职务、工作经历、企业兼职、社会兼职、岗位证书等）；</w:t>
            </w:r>
          </w:p>
          <w:p w:rsidR="005A28B0" w:rsidRPr="00A13DBA" w:rsidRDefault="005A28B0" w:rsidP="005A28B0">
            <w:pPr>
              <w:spacing w:line="400" w:lineRule="exact"/>
            </w:pPr>
            <w:r w:rsidRPr="00A13DBA">
              <w:t>(2)</w:t>
            </w:r>
            <w:r w:rsidRPr="00A13DBA">
              <w:rPr>
                <w:rFonts w:hint="eastAsia"/>
              </w:rPr>
              <w:t>系统自动生成员工通讯录，人事处可自主设置通讯录展示的员工信息；</w:t>
            </w:r>
          </w:p>
          <w:p w:rsidR="005A28B0" w:rsidRPr="00A13DBA" w:rsidRDefault="005A28B0" w:rsidP="005A28B0">
            <w:pPr>
              <w:spacing w:line="400" w:lineRule="exact"/>
            </w:pPr>
            <w:r w:rsidRPr="00A13DBA">
              <w:t>(3)</w:t>
            </w:r>
            <w:r w:rsidRPr="00A13DBA">
              <w:rPr>
                <w:rFonts w:hint="eastAsia"/>
              </w:rPr>
              <w:t>员工合同的管理，包括合同记录，合同续签等功能；</w:t>
            </w:r>
          </w:p>
          <w:p w:rsidR="005A28B0" w:rsidRPr="00A13DBA" w:rsidRDefault="005A28B0" w:rsidP="005A28B0">
            <w:pPr>
              <w:spacing w:line="400" w:lineRule="exact"/>
            </w:pPr>
            <w:r w:rsidRPr="00A13DBA">
              <w:t>(4)</w:t>
            </w:r>
            <w:r w:rsidRPr="00A13DBA">
              <w:rPr>
                <w:rFonts w:hint="eastAsia"/>
              </w:rPr>
              <w:t>支持按月份查询试用、正式合同到期记录。</w:t>
            </w:r>
          </w:p>
          <w:p w:rsidR="005A28B0" w:rsidRPr="00A13DBA" w:rsidRDefault="005A28B0" w:rsidP="005A28B0">
            <w:pPr>
              <w:spacing w:line="400" w:lineRule="exact"/>
            </w:pPr>
            <w:r w:rsidRPr="00A13DBA">
              <w:t>3</w:t>
            </w:r>
            <w:r w:rsidRPr="00A13DBA">
              <w:rPr>
                <w:rFonts w:hint="eastAsia"/>
              </w:rPr>
              <w:t>、组织架构</w:t>
            </w:r>
          </w:p>
          <w:p w:rsidR="005A28B0" w:rsidRPr="00A13DBA" w:rsidRDefault="005A28B0" w:rsidP="005A28B0">
            <w:pPr>
              <w:spacing w:line="400" w:lineRule="exact"/>
            </w:pPr>
            <w:r w:rsidRPr="00A13DBA">
              <w:t>(1)</w:t>
            </w:r>
            <w:r w:rsidRPr="00A13DBA">
              <w:rPr>
                <w:rFonts w:hint="eastAsia"/>
              </w:rPr>
              <w:t>人事处可创建部门，完成部门创建后，可一键生成组织架构；</w:t>
            </w:r>
          </w:p>
          <w:p w:rsidR="005A28B0" w:rsidRPr="00A13DBA" w:rsidRDefault="005A28B0" w:rsidP="005A28B0">
            <w:pPr>
              <w:spacing w:line="400" w:lineRule="exact"/>
            </w:pPr>
            <w:r w:rsidRPr="00A13DBA">
              <w:lastRenderedPageBreak/>
              <w:t>(2)</w:t>
            </w:r>
            <w:r w:rsidRPr="00A13DBA">
              <w:rPr>
                <w:rFonts w:hint="eastAsia"/>
              </w:rPr>
              <w:t>人事处可进行内部职级、职位的初始化设置操作；</w:t>
            </w:r>
          </w:p>
          <w:p w:rsidR="005A28B0" w:rsidRPr="00A13DBA" w:rsidRDefault="005A28B0" w:rsidP="005A28B0">
            <w:pPr>
              <w:spacing w:line="400" w:lineRule="exact"/>
            </w:pPr>
            <w:r w:rsidRPr="00A13DBA">
              <w:t xml:space="preserve">(3) </w:t>
            </w:r>
            <w:r w:rsidRPr="00A13DBA">
              <w:rPr>
                <w:rFonts w:hint="eastAsia"/>
              </w:rPr>
              <w:t>新增部门时，支持创建父级、子级层级结构。</w:t>
            </w:r>
          </w:p>
          <w:p w:rsidR="005A28B0" w:rsidRPr="00A13DBA" w:rsidRDefault="005A28B0" w:rsidP="005A28B0">
            <w:pPr>
              <w:spacing w:line="400" w:lineRule="exact"/>
            </w:pPr>
            <w:r w:rsidRPr="00A13DBA">
              <w:t>4</w:t>
            </w:r>
            <w:r w:rsidRPr="00A13DBA">
              <w:rPr>
                <w:rFonts w:hint="eastAsia"/>
              </w:rPr>
              <w:t>、社保管理</w:t>
            </w:r>
          </w:p>
          <w:p w:rsidR="005A28B0" w:rsidRPr="00A13DBA" w:rsidRDefault="005A28B0" w:rsidP="005A28B0">
            <w:pPr>
              <w:spacing w:line="400" w:lineRule="exact"/>
            </w:pPr>
            <w:r w:rsidRPr="00A13DBA">
              <w:t>(1)</w:t>
            </w:r>
            <w:r w:rsidRPr="00A13DBA">
              <w:rPr>
                <w:rFonts w:hint="eastAsia"/>
              </w:rPr>
              <w:t>人事处可根据实际情况，创建不同的参保方案，并未每个参保方案设置相应的参保人员；</w:t>
            </w:r>
          </w:p>
          <w:p w:rsidR="005A28B0" w:rsidRPr="00A13DBA" w:rsidRDefault="005A28B0" w:rsidP="005A28B0">
            <w:pPr>
              <w:spacing w:line="400" w:lineRule="exact"/>
            </w:pPr>
            <w:r w:rsidRPr="00A13DBA">
              <w:t>(2)</w:t>
            </w:r>
            <w:r w:rsidRPr="00A13DBA">
              <w:rPr>
                <w:rFonts w:hint="eastAsia"/>
              </w:rPr>
              <w:t>系统每个月会自动生成学校社保账单，个人社保账单；</w:t>
            </w:r>
          </w:p>
          <w:p w:rsidR="005A28B0" w:rsidRPr="00A13DBA" w:rsidRDefault="005A28B0" w:rsidP="005A28B0">
            <w:pPr>
              <w:spacing w:line="400" w:lineRule="exact"/>
            </w:pPr>
            <w:r w:rsidRPr="00A13DBA">
              <w:t>5</w:t>
            </w:r>
            <w:r w:rsidRPr="00A13DBA">
              <w:rPr>
                <w:rFonts w:hint="eastAsia"/>
              </w:rPr>
              <w:t>、考勤假期</w:t>
            </w:r>
          </w:p>
          <w:p w:rsidR="005A28B0" w:rsidRPr="00A13DBA" w:rsidRDefault="005A28B0" w:rsidP="005A28B0">
            <w:pPr>
              <w:spacing w:line="400" w:lineRule="exact"/>
            </w:pPr>
            <w:r w:rsidRPr="00A13DBA">
              <w:t>(1)</w:t>
            </w:r>
            <w:r w:rsidRPr="00A13DBA">
              <w:rPr>
                <w:rFonts w:hint="eastAsia"/>
              </w:rPr>
              <w:t>员工通过手机定位打卡，系统自动统计员工打卡情况（打卡方式：</w:t>
            </w:r>
            <w:r w:rsidRPr="00A13DBA">
              <w:t>GPS</w:t>
            </w:r>
            <w:r w:rsidRPr="00A13DBA">
              <w:rPr>
                <w:rFonts w:hint="eastAsia"/>
              </w:rPr>
              <w:t>、</w:t>
            </w:r>
            <w:r w:rsidRPr="00A13DBA">
              <w:t>WIFI</w:t>
            </w:r>
            <w:r w:rsidRPr="00A13DBA">
              <w:rPr>
                <w:rFonts w:hint="eastAsia"/>
              </w:rPr>
              <w:t>定位）；</w:t>
            </w:r>
          </w:p>
          <w:p w:rsidR="005A28B0" w:rsidRPr="00A13DBA" w:rsidRDefault="005A28B0" w:rsidP="005A28B0">
            <w:pPr>
              <w:spacing w:line="400" w:lineRule="exact"/>
            </w:pPr>
            <w:r w:rsidRPr="00A13DBA">
              <w:t>(2)</w:t>
            </w:r>
            <w:r w:rsidRPr="00A13DBA">
              <w:rPr>
                <w:rFonts w:hint="eastAsia"/>
              </w:rPr>
              <w:t>人事处可查看员工每日、月度打卡情况；</w:t>
            </w:r>
          </w:p>
          <w:p w:rsidR="005A28B0" w:rsidRPr="00A13DBA" w:rsidRDefault="005A28B0" w:rsidP="005A28B0">
            <w:pPr>
              <w:spacing w:line="400" w:lineRule="exact"/>
            </w:pPr>
            <w:r w:rsidRPr="00A13DBA">
              <w:t>(3)</w:t>
            </w:r>
            <w:r w:rsidRPr="00A13DBA">
              <w:rPr>
                <w:rFonts w:hint="eastAsia"/>
              </w:rPr>
              <w:t>人事处可自主设置考勤方案，合理安排考勤人员；</w:t>
            </w:r>
          </w:p>
          <w:p w:rsidR="005A28B0" w:rsidRPr="00A13DBA" w:rsidRDefault="005A28B0" w:rsidP="005A28B0">
            <w:pPr>
              <w:spacing w:line="400" w:lineRule="exact"/>
            </w:pPr>
            <w:r w:rsidRPr="00A13DBA">
              <w:rPr>
                <w:rFonts w:hint="eastAsia"/>
              </w:rPr>
              <w:t>流程</w:t>
            </w:r>
            <w:r w:rsidRPr="00A13DBA">
              <w:t>2</w:t>
            </w:r>
            <w:r w:rsidRPr="00A13DBA">
              <w:rPr>
                <w:rFonts w:hint="eastAsia"/>
              </w:rPr>
              <w:t>—请假</w:t>
            </w:r>
          </w:p>
          <w:p w:rsidR="005A28B0" w:rsidRPr="00A13DBA" w:rsidRDefault="005A28B0" w:rsidP="005A28B0">
            <w:pPr>
              <w:spacing w:line="400" w:lineRule="exact"/>
            </w:pPr>
            <w:r w:rsidRPr="00A13DBA">
              <w:t>(1)</w:t>
            </w:r>
            <w:r w:rsidRPr="00A13DBA">
              <w:rPr>
                <w:rFonts w:hint="eastAsia"/>
              </w:rPr>
              <w:t>员工在移动端或</w:t>
            </w:r>
            <w:r w:rsidRPr="00A13DBA">
              <w:t>PC</w:t>
            </w:r>
            <w:r w:rsidRPr="00A13DBA">
              <w:rPr>
                <w:rFonts w:hint="eastAsia"/>
              </w:rPr>
              <w:t>端提交请假申请；</w:t>
            </w:r>
          </w:p>
          <w:p w:rsidR="005A28B0" w:rsidRPr="00A13DBA" w:rsidRDefault="005A28B0" w:rsidP="005A28B0">
            <w:pPr>
              <w:spacing w:line="400" w:lineRule="exact"/>
            </w:pPr>
            <w:r w:rsidRPr="00A13DBA">
              <w:t>(2)</w:t>
            </w:r>
            <w:r w:rsidRPr="00A13DBA">
              <w:rPr>
                <w:rFonts w:hint="eastAsia"/>
              </w:rPr>
              <w:t>人事处审批或根据权限上报学校；</w:t>
            </w:r>
          </w:p>
          <w:p w:rsidR="005A28B0" w:rsidRPr="00A13DBA" w:rsidRDefault="005A28B0" w:rsidP="005A28B0">
            <w:pPr>
              <w:spacing w:line="400" w:lineRule="exact"/>
            </w:pPr>
            <w:r w:rsidRPr="00A13DBA">
              <w:t>(3)</w:t>
            </w:r>
            <w:r w:rsidRPr="00A13DBA">
              <w:rPr>
                <w:rFonts w:hint="eastAsia"/>
              </w:rPr>
              <w:t>审批通过后，系统自动更新考勤表；</w:t>
            </w:r>
          </w:p>
          <w:p w:rsidR="005A28B0" w:rsidRPr="00A13DBA" w:rsidRDefault="005A28B0" w:rsidP="005A28B0">
            <w:pPr>
              <w:spacing w:line="400" w:lineRule="exact"/>
            </w:pPr>
            <w:r w:rsidRPr="00A13DBA">
              <w:rPr>
                <w:rFonts w:hint="eastAsia"/>
              </w:rPr>
              <w:t>流程</w:t>
            </w:r>
            <w:r w:rsidRPr="00A13DBA">
              <w:t>3</w:t>
            </w:r>
            <w:r w:rsidRPr="00A13DBA">
              <w:rPr>
                <w:rFonts w:hint="eastAsia"/>
              </w:rPr>
              <w:t>—加班</w:t>
            </w:r>
          </w:p>
          <w:p w:rsidR="005A28B0" w:rsidRPr="00A13DBA" w:rsidRDefault="005A28B0" w:rsidP="005A28B0">
            <w:pPr>
              <w:spacing w:line="400" w:lineRule="exact"/>
            </w:pPr>
            <w:r w:rsidRPr="00A13DBA">
              <w:t>(1)</w:t>
            </w:r>
            <w:r w:rsidRPr="00A13DBA">
              <w:rPr>
                <w:rFonts w:hint="eastAsia"/>
              </w:rPr>
              <w:t>人事处设置加班规则；</w:t>
            </w:r>
          </w:p>
          <w:p w:rsidR="005A28B0" w:rsidRPr="00A13DBA" w:rsidRDefault="005A28B0" w:rsidP="005A28B0">
            <w:pPr>
              <w:spacing w:line="400" w:lineRule="exact"/>
            </w:pPr>
            <w:r w:rsidRPr="00A13DBA">
              <w:t>(2)</w:t>
            </w:r>
            <w:r w:rsidRPr="00A13DBA">
              <w:rPr>
                <w:rFonts w:hint="eastAsia"/>
              </w:rPr>
              <w:t>员工提交加班申请；</w:t>
            </w:r>
          </w:p>
          <w:p w:rsidR="005A28B0" w:rsidRPr="00A13DBA" w:rsidRDefault="005A28B0" w:rsidP="005A28B0">
            <w:pPr>
              <w:spacing w:line="400" w:lineRule="exact"/>
            </w:pPr>
            <w:r w:rsidRPr="00A13DBA">
              <w:t>(3)</w:t>
            </w:r>
            <w:r w:rsidRPr="00A13DBA">
              <w:rPr>
                <w:rFonts w:hint="eastAsia"/>
              </w:rPr>
              <w:t>单位审批或根据权限上报学校；</w:t>
            </w:r>
          </w:p>
          <w:p w:rsidR="005A28B0" w:rsidRPr="00A13DBA" w:rsidRDefault="005A28B0" w:rsidP="005A28B0">
            <w:pPr>
              <w:spacing w:line="400" w:lineRule="exact"/>
            </w:pPr>
            <w:r w:rsidRPr="00A13DBA">
              <w:t>(4)</w:t>
            </w:r>
            <w:r w:rsidRPr="00A13DBA">
              <w:rPr>
                <w:rFonts w:hint="eastAsia"/>
              </w:rPr>
              <w:t>审批通过后，系统自动更新考勤表；</w:t>
            </w:r>
          </w:p>
          <w:p w:rsidR="005A28B0" w:rsidRPr="00A13DBA" w:rsidRDefault="005A28B0" w:rsidP="005A28B0">
            <w:pPr>
              <w:spacing w:line="400" w:lineRule="exact"/>
            </w:pPr>
            <w:r w:rsidRPr="00A13DBA">
              <w:t>6</w:t>
            </w:r>
            <w:r w:rsidRPr="00A13DBA">
              <w:rPr>
                <w:rFonts w:hint="eastAsia"/>
              </w:rPr>
              <w:t>、员工培训</w:t>
            </w:r>
          </w:p>
          <w:p w:rsidR="005A28B0" w:rsidRPr="00A13DBA" w:rsidRDefault="005A28B0" w:rsidP="005A28B0">
            <w:pPr>
              <w:spacing w:line="400" w:lineRule="exact"/>
            </w:pPr>
            <w:r w:rsidRPr="00A13DBA">
              <w:t>(1)</w:t>
            </w:r>
            <w:r w:rsidRPr="00A13DBA">
              <w:rPr>
                <w:rFonts w:hint="eastAsia"/>
              </w:rPr>
              <w:t>培训需求调研，人事处可向教职工群发培训通知；</w:t>
            </w:r>
          </w:p>
          <w:p w:rsidR="005A28B0" w:rsidRPr="00A13DBA" w:rsidRDefault="005A28B0" w:rsidP="005A28B0">
            <w:pPr>
              <w:spacing w:line="400" w:lineRule="exact"/>
            </w:pPr>
            <w:r w:rsidRPr="00A13DBA">
              <w:t>(2)</w:t>
            </w:r>
            <w:r w:rsidRPr="00A13DBA">
              <w:rPr>
                <w:rFonts w:hint="eastAsia"/>
              </w:rPr>
              <w:t>人事处可事先上传培训资料（文档</w:t>
            </w:r>
            <w:r w:rsidRPr="00A13DBA">
              <w:t>+</w:t>
            </w:r>
            <w:r w:rsidRPr="00A13DBA">
              <w:rPr>
                <w:rFonts w:hint="eastAsia"/>
              </w:rPr>
              <w:t>视频）；</w:t>
            </w:r>
          </w:p>
          <w:p w:rsidR="005A28B0" w:rsidRPr="00A13DBA" w:rsidRDefault="005A28B0" w:rsidP="005A28B0">
            <w:pPr>
              <w:spacing w:line="400" w:lineRule="exact"/>
            </w:pPr>
            <w:r w:rsidRPr="00A13DBA">
              <w:lastRenderedPageBreak/>
              <w:t>7</w:t>
            </w:r>
            <w:r w:rsidRPr="00A13DBA">
              <w:rPr>
                <w:rFonts w:hint="eastAsia"/>
              </w:rPr>
              <w:t>、员工异动</w:t>
            </w:r>
          </w:p>
          <w:p w:rsidR="005A28B0" w:rsidRPr="00A13DBA" w:rsidRDefault="005A28B0" w:rsidP="005A28B0">
            <w:pPr>
              <w:spacing w:line="400" w:lineRule="exact"/>
            </w:pPr>
            <w:r w:rsidRPr="00A13DBA">
              <w:t>(1)</w:t>
            </w:r>
            <w:r w:rsidRPr="00A13DBA">
              <w:rPr>
                <w:rFonts w:hint="eastAsia"/>
              </w:rPr>
              <w:t>人事处可对员工的离岗、离职、离校、离退休进行记录和管理；</w:t>
            </w:r>
          </w:p>
          <w:p w:rsidR="005A28B0" w:rsidRPr="00A13DBA" w:rsidRDefault="005A28B0" w:rsidP="005A28B0">
            <w:pPr>
              <w:spacing w:line="400" w:lineRule="exact"/>
            </w:pPr>
            <w:r w:rsidRPr="00A13DBA">
              <w:t>(2)</w:t>
            </w:r>
            <w:r w:rsidRPr="00A13DBA">
              <w:rPr>
                <w:rFonts w:hint="eastAsia"/>
              </w:rPr>
              <w:t>人事处可对员工的编制异动、员工的调动、国内进修进行管理；</w:t>
            </w:r>
          </w:p>
          <w:p w:rsidR="005A28B0" w:rsidRPr="00A13DBA" w:rsidRDefault="005A28B0" w:rsidP="005A28B0">
            <w:pPr>
              <w:spacing w:line="400" w:lineRule="exact"/>
            </w:pPr>
            <w:r w:rsidRPr="00A13DBA">
              <w:t>8</w:t>
            </w:r>
            <w:r w:rsidRPr="00A13DBA">
              <w:rPr>
                <w:rFonts w:hint="eastAsia"/>
              </w:rPr>
              <w:t>、薪资福利</w:t>
            </w:r>
          </w:p>
          <w:p w:rsidR="005A28B0" w:rsidRPr="00A13DBA" w:rsidRDefault="005A28B0" w:rsidP="005A28B0">
            <w:pPr>
              <w:spacing w:line="400" w:lineRule="exact"/>
            </w:pPr>
            <w:r w:rsidRPr="00A13DBA">
              <w:t>(1)</w:t>
            </w:r>
            <w:r w:rsidRPr="00A13DBA">
              <w:rPr>
                <w:rFonts w:hint="eastAsia"/>
              </w:rPr>
              <w:t>新入员工的定岗定薪；</w:t>
            </w:r>
          </w:p>
          <w:p w:rsidR="005A28B0" w:rsidRPr="00A13DBA" w:rsidRDefault="005A28B0" w:rsidP="005A28B0">
            <w:pPr>
              <w:spacing w:line="400" w:lineRule="exact"/>
            </w:pPr>
            <w:r w:rsidRPr="00A13DBA">
              <w:t>(2)</w:t>
            </w:r>
            <w:r w:rsidRPr="00A13DBA">
              <w:rPr>
                <w:rFonts w:hint="eastAsia"/>
              </w:rPr>
              <w:t>人事处可自主设置工资结构（岗位工资、提成、绩效工资、报销、工龄工资等，可自主设置工资结构字段）；</w:t>
            </w:r>
          </w:p>
          <w:p w:rsidR="005A28B0" w:rsidRPr="00A13DBA" w:rsidRDefault="005A28B0" w:rsidP="005A28B0">
            <w:pPr>
              <w:spacing w:line="400" w:lineRule="exact"/>
            </w:pPr>
            <w:r w:rsidRPr="00A13DBA">
              <w:t>(3)</w:t>
            </w:r>
            <w:r w:rsidRPr="00A13DBA">
              <w:rPr>
                <w:rFonts w:hint="eastAsia"/>
              </w:rPr>
              <w:t>人事处可设置多个津贴方案，并为每个津贴方案设置对应的人员；</w:t>
            </w:r>
          </w:p>
          <w:p w:rsidR="005A28B0" w:rsidRPr="00A13DBA" w:rsidRDefault="005A28B0" w:rsidP="005A28B0">
            <w:pPr>
              <w:spacing w:line="400" w:lineRule="exact"/>
            </w:pPr>
            <w:r w:rsidRPr="00A13DBA">
              <w:t>(4)</w:t>
            </w:r>
            <w:r w:rsidRPr="00A13DBA">
              <w:rPr>
                <w:rFonts w:hint="eastAsia"/>
              </w:rPr>
              <w:t>系统支持一键发送工资条；</w:t>
            </w:r>
          </w:p>
          <w:p w:rsidR="005A28B0" w:rsidRPr="00A13DBA" w:rsidRDefault="005A28B0" w:rsidP="005A28B0">
            <w:pPr>
              <w:spacing w:line="400" w:lineRule="exact"/>
            </w:pPr>
            <w:r w:rsidRPr="00A13DBA">
              <w:t>(4)</w:t>
            </w:r>
            <w:r w:rsidRPr="00A13DBA">
              <w:rPr>
                <w:rFonts w:hint="eastAsia"/>
              </w:rPr>
              <w:t>人事处操作员工调薪，系统自动生成员工调薪表；</w:t>
            </w:r>
          </w:p>
          <w:p w:rsidR="005A28B0" w:rsidRPr="00A13DBA" w:rsidRDefault="005A28B0" w:rsidP="005A28B0">
            <w:pPr>
              <w:spacing w:line="400" w:lineRule="exact"/>
            </w:pPr>
            <w:r w:rsidRPr="00A13DBA">
              <w:t>9</w:t>
            </w:r>
            <w:r w:rsidRPr="00A13DBA">
              <w:rPr>
                <w:rFonts w:hint="eastAsia"/>
              </w:rPr>
              <w:t>、报表中心</w:t>
            </w:r>
          </w:p>
          <w:p w:rsidR="005A28B0" w:rsidRPr="00A13DBA" w:rsidRDefault="005A28B0" w:rsidP="005A28B0">
            <w:pPr>
              <w:spacing w:line="400" w:lineRule="exact"/>
            </w:pPr>
            <w:r w:rsidRPr="00A13DBA">
              <w:rPr>
                <w:rFonts w:hint="eastAsia"/>
              </w:rPr>
              <w:t>可设置模板，可根据模板自动生成相关人事信息图表，（例如：员工状态统计、人员构成分析、职位人员统计）；</w:t>
            </w:r>
          </w:p>
          <w:p w:rsidR="005A28B0" w:rsidRPr="00A13DBA" w:rsidRDefault="005A28B0" w:rsidP="005A28B0">
            <w:pPr>
              <w:spacing w:line="400" w:lineRule="exact"/>
            </w:pPr>
            <w:r w:rsidRPr="00A13DBA">
              <w:t>10</w:t>
            </w:r>
            <w:r w:rsidRPr="00A13DBA">
              <w:rPr>
                <w:rFonts w:hint="eastAsia"/>
              </w:rPr>
              <w:t>、温馨提示</w:t>
            </w:r>
          </w:p>
          <w:p w:rsidR="005A28B0" w:rsidRPr="00A13DBA" w:rsidRDefault="005A28B0" w:rsidP="005A28B0">
            <w:pPr>
              <w:spacing w:line="400" w:lineRule="exact"/>
            </w:pPr>
            <w:r w:rsidRPr="00A13DBA">
              <w:t xml:space="preserve"> (1)</w:t>
            </w:r>
            <w:r w:rsidRPr="00A13DBA">
              <w:rPr>
                <w:rFonts w:hint="eastAsia"/>
              </w:rPr>
              <w:t>人事处可按月查看员工生日信息，并可给过生日的员工发送电子生日贺卡，支持定时发送；</w:t>
            </w:r>
          </w:p>
          <w:p w:rsidR="005A28B0" w:rsidRPr="00A13DBA" w:rsidRDefault="005A28B0" w:rsidP="005A28B0">
            <w:pPr>
              <w:spacing w:line="400" w:lineRule="exact"/>
            </w:pPr>
            <w:r w:rsidRPr="00A13DBA">
              <w:t>11</w:t>
            </w:r>
            <w:r w:rsidRPr="00A13DBA">
              <w:rPr>
                <w:rFonts w:hint="eastAsia"/>
              </w:rPr>
              <w:t>、自动提醒</w:t>
            </w:r>
          </w:p>
          <w:p w:rsidR="005A28B0" w:rsidRPr="00A13DBA" w:rsidRDefault="005A28B0" w:rsidP="005A28B0">
            <w:pPr>
              <w:spacing w:line="400" w:lineRule="exact"/>
            </w:pPr>
            <w:r w:rsidRPr="00A13DBA">
              <w:t xml:space="preserve"> </w:t>
            </w:r>
            <w:r w:rsidRPr="00A13DBA">
              <w:rPr>
                <w:rFonts w:hint="eastAsia"/>
              </w:rPr>
              <w:t>通过设置通知时间和接收人员，可实现生日通知、转正通知、合同续签通知的自动提醒；</w:t>
            </w:r>
          </w:p>
          <w:p w:rsidR="005A28B0" w:rsidRPr="00A13DBA" w:rsidRDefault="005A28B0" w:rsidP="005A28B0">
            <w:pPr>
              <w:spacing w:line="400" w:lineRule="exact"/>
            </w:pPr>
            <w:r w:rsidRPr="00A13DBA">
              <w:t>13</w:t>
            </w:r>
            <w:r w:rsidRPr="00A13DBA">
              <w:rPr>
                <w:rFonts w:hint="eastAsia"/>
              </w:rPr>
              <w:t>、公告</w:t>
            </w:r>
          </w:p>
          <w:p w:rsidR="005A28B0" w:rsidRPr="00A13DBA" w:rsidRDefault="005A28B0" w:rsidP="005A28B0">
            <w:pPr>
              <w:spacing w:line="400" w:lineRule="exact"/>
            </w:pPr>
            <w:r w:rsidRPr="00A13DBA">
              <w:t>(1)</w:t>
            </w:r>
            <w:r w:rsidRPr="00A13DBA">
              <w:rPr>
                <w:rFonts w:hint="eastAsia"/>
              </w:rPr>
              <w:t>支持公告的发布，支持自定义公告接收人员，接收部门；</w:t>
            </w:r>
          </w:p>
          <w:p w:rsidR="005A28B0" w:rsidRPr="00A13DBA" w:rsidRDefault="005A28B0" w:rsidP="005A28B0">
            <w:pPr>
              <w:spacing w:line="400" w:lineRule="exact"/>
            </w:pPr>
            <w:r w:rsidRPr="00A13DBA">
              <w:t>(2)</w:t>
            </w:r>
            <w:r w:rsidRPr="00A13DBA">
              <w:rPr>
                <w:rFonts w:hint="eastAsia"/>
              </w:rPr>
              <w:t>支持发布附件公告；</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是</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9</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财务管理系统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rPr>
                <w:rFonts w:hint="eastAsia"/>
              </w:rPr>
              <w:t>软件技术参数：</w:t>
            </w:r>
          </w:p>
          <w:p w:rsidR="005A28B0" w:rsidRPr="00A13DBA" w:rsidRDefault="005A28B0" w:rsidP="005A28B0">
            <w:pPr>
              <w:spacing w:line="400" w:lineRule="exact"/>
            </w:pPr>
            <w:r w:rsidRPr="00A13DBA">
              <w:t>1</w:t>
            </w:r>
            <w:r w:rsidRPr="00A13DBA">
              <w:rPr>
                <w:rFonts w:hint="eastAsia"/>
              </w:rPr>
              <w:t>、</w:t>
            </w:r>
            <w:r w:rsidRPr="00A13DBA">
              <w:t>B/S</w:t>
            </w:r>
            <w:r w:rsidRPr="00A13DBA">
              <w:rPr>
                <w:rFonts w:hint="eastAsia"/>
              </w:rPr>
              <w:t>架构，支持基于校园网、互联网的应用，只需要浏览器便可轻松访问；</w:t>
            </w:r>
          </w:p>
          <w:p w:rsidR="005A28B0" w:rsidRPr="00A13DBA" w:rsidRDefault="005A28B0" w:rsidP="005A28B0">
            <w:pPr>
              <w:spacing w:line="400" w:lineRule="exact"/>
            </w:pPr>
            <w:r w:rsidRPr="00A13DBA">
              <w:rPr>
                <w:rFonts w:hint="eastAsia"/>
              </w:rPr>
              <w:t>软件功能参数：</w:t>
            </w:r>
          </w:p>
          <w:p w:rsidR="005A28B0" w:rsidRPr="00A13DBA" w:rsidRDefault="005A28B0" w:rsidP="005A28B0">
            <w:pPr>
              <w:spacing w:line="400" w:lineRule="exact"/>
            </w:pPr>
            <w:r w:rsidRPr="00A13DBA">
              <w:t>1</w:t>
            </w:r>
            <w:r w:rsidRPr="00A13DBA">
              <w:rPr>
                <w:rFonts w:hint="eastAsia"/>
              </w:rPr>
              <w:t>、包括从凭证到账簿、报表输出的基本帐务处理和内部利息、经济核算、财务分析、银行对帐等功能。</w:t>
            </w:r>
          </w:p>
          <w:p w:rsidR="005A28B0" w:rsidRPr="00A13DBA" w:rsidRDefault="005A28B0" w:rsidP="005A28B0">
            <w:pPr>
              <w:spacing w:line="400" w:lineRule="exact"/>
            </w:pPr>
            <w:r w:rsidRPr="00A13DBA">
              <w:t>2</w:t>
            </w:r>
            <w:r w:rsidRPr="00A13DBA">
              <w:rPr>
                <w:rFonts w:hint="eastAsia"/>
              </w:rPr>
              <w:t>、可自定义会计科目，可自主设置各科目的辅助信息项，并自由配置各科目必须附加信息项、核算信息项、汇总信息项。</w:t>
            </w:r>
          </w:p>
          <w:p w:rsidR="005A28B0" w:rsidRPr="00A13DBA" w:rsidRDefault="005A28B0" w:rsidP="005A28B0">
            <w:pPr>
              <w:spacing w:line="400" w:lineRule="exact"/>
            </w:pPr>
            <w:r w:rsidRPr="00A13DBA">
              <w:t>3</w:t>
            </w:r>
            <w:r w:rsidRPr="00A13DBA">
              <w:rPr>
                <w:rFonts w:hint="eastAsia"/>
              </w:rPr>
              <w:t>、可多人同时录入不同凭证不冲突，凭证号自主生成，并保证连续。</w:t>
            </w:r>
          </w:p>
          <w:p w:rsidR="005A28B0" w:rsidRPr="00A13DBA" w:rsidRDefault="005A28B0" w:rsidP="005A28B0">
            <w:pPr>
              <w:spacing w:line="400" w:lineRule="exact"/>
            </w:pPr>
            <w:r w:rsidRPr="00A13DBA">
              <w:t>4</w:t>
            </w:r>
            <w:r w:rsidRPr="00A13DBA">
              <w:rPr>
                <w:rFonts w:hint="eastAsia"/>
              </w:rPr>
              <w:t>、录入凭证时可快捷保存可复用的摘要短语，并可快捷调用常用短语、部门、姓名、往来单位、固定资产等信息作为摘要组成部分。</w:t>
            </w:r>
          </w:p>
          <w:p w:rsidR="005A28B0" w:rsidRPr="00A13DBA" w:rsidRDefault="005A28B0" w:rsidP="005A28B0">
            <w:pPr>
              <w:spacing w:line="400" w:lineRule="exact"/>
            </w:pPr>
            <w:r w:rsidRPr="00A13DBA">
              <w:t>5</w:t>
            </w:r>
            <w:r w:rsidRPr="00A13DBA">
              <w:rPr>
                <w:rFonts w:hint="eastAsia"/>
              </w:rPr>
              <w:t>、录入凭证时支持复制上行、复制凭证、生成模式凭证、生成年度结转等功能。</w:t>
            </w:r>
          </w:p>
          <w:p w:rsidR="005A28B0" w:rsidRPr="00A13DBA" w:rsidRDefault="005A28B0" w:rsidP="005A28B0">
            <w:pPr>
              <w:spacing w:line="400" w:lineRule="exact"/>
            </w:pPr>
            <w:r w:rsidRPr="00A13DBA">
              <w:t>6</w:t>
            </w:r>
            <w:r w:rsidRPr="00A13DBA">
              <w:rPr>
                <w:rFonts w:hint="eastAsia"/>
              </w:rPr>
              <w:t>、录入科目代码或科目</w:t>
            </w:r>
            <w:r w:rsidRPr="00A13DBA">
              <w:t>/</w:t>
            </w:r>
            <w:r w:rsidRPr="00A13DBA">
              <w:rPr>
                <w:rFonts w:hint="eastAsia"/>
              </w:rPr>
              <w:t>部门</w:t>
            </w:r>
            <w:r w:rsidRPr="00A13DBA">
              <w:t>/</w:t>
            </w:r>
            <w:r w:rsidRPr="00A13DBA">
              <w:rPr>
                <w:rFonts w:hint="eastAsia"/>
              </w:rPr>
              <w:t>姓名</w:t>
            </w:r>
            <w:r w:rsidRPr="00A13DBA">
              <w:t>/</w:t>
            </w:r>
            <w:r w:rsidRPr="00A13DBA">
              <w:rPr>
                <w:rFonts w:hint="eastAsia"/>
              </w:rPr>
              <w:t>往来单位</w:t>
            </w:r>
            <w:r w:rsidRPr="00A13DBA">
              <w:t>/</w:t>
            </w:r>
            <w:r w:rsidRPr="00A13DBA">
              <w:rPr>
                <w:rFonts w:hint="eastAsia"/>
              </w:rPr>
              <w:t>固定资产等拼音首字时，具备一键一提示功能，方便快捷录入。</w:t>
            </w:r>
          </w:p>
          <w:p w:rsidR="005A28B0" w:rsidRPr="00A13DBA" w:rsidRDefault="005A28B0" w:rsidP="005A28B0">
            <w:pPr>
              <w:spacing w:line="400" w:lineRule="exact"/>
            </w:pPr>
            <w:r w:rsidRPr="00A13DBA">
              <w:t>7</w:t>
            </w:r>
            <w:r w:rsidRPr="00A13DBA">
              <w:rPr>
                <w:rFonts w:hint="eastAsia"/>
              </w:rPr>
              <w:t>、每个会计人员可分配不同字号，每个凭证有不同字号。</w:t>
            </w:r>
          </w:p>
          <w:p w:rsidR="005A28B0" w:rsidRPr="00A13DBA" w:rsidRDefault="005A28B0" w:rsidP="005A28B0">
            <w:pPr>
              <w:spacing w:line="400" w:lineRule="exact"/>
            </w:pPr>
            <w:r w:rsidRPr="00A13DBA">
              <w:t>8</w:t>
            </w:r>
            <w:r w:rsidRPr="00A13DBA">
              <w:rPr>
                <w:rFonts w:hint="eastAsia"/>
              </w:rPr>
              <w:t>、银行对账可以设置允许相差天数、收付方式、支票号，可自动勾对，也可手动补充勾对，单位帐可以随时直接查看凭证。</w:t>
            </w:r>
          </w:p>
          <w:p w:rsidR="005A28B0" w:rsidRPr="00A13DBA" w:rsidRDefault="005A28B0" w:rsidP="005A28B0">
            <w:pPr>
              <w:spacing w:line="400" w:lineRule="exact"/>
            </w:pPr>
            <w:r w:rsidRPr="00A13DBA">
              <w:t>9</w:t>
            </w:r>
            <w:r w:rsidRPr="00A13DBA">
              <w:rPr>
                <w:rFonts w:hint="eastAsia"/>
              </w:rPr>
              <w:t>、有灵活的分层次统计汇总的查询方式，可自由设置账簿查询格式、账簿打印格式，自定义账簿分组汇总、分页打印，查看账簿时，可随时过滤或展开账簿内容，调整汇总项、分页项，可逐层分解分类账，并追溯查到凭证。</w:t>
            </w:r>
          </w:p>
          <w:p w:rsidR="005A28B0" w:rsidRPr="00A13DBA" w:rsidRDefault="005A28B0" w:rsidP="005A28B0">
            <w:pPr>
              <w:spacing w:line="400" w:lineRule="exact"/>
            </w:pPr>
            <w:r w:rsidRPr="00A13DBA">
              <w:t>10</w:t>
            </w:r>
            <w:r w:rsidRPr="00A13DBA">
              <w:rPr>
                <w:rFonts w:hint="eastAsia"/>
              </w:rPr>
              <w:t>、可以自定义报表，自主设置财务报表项目及计算公式，可分部门输出报表。</w:t>
            </w:r>
          </w:p>
          <w:p w:rsidR="005A28B0" w:rsidRPr="00A13DBA" w:rsidRDefault="005A28B0" w:rsidP="005A28B0">
            <w:pPr>
              <w:spacing w:line="400" w:lineRule="exact"/>
            </w:pPr>
            <w:r w:rsidRPr="00A13DBA">
              <w:t>11</w:t>
            </w:r>
            <w:r w:rsidRPr="00A13DBA">
              <w:rPr>
                <w:rFonts w:hint="eastAsia"/>
              </w:rPr>
              <w:t>、可自定义经济核算方式，自主设置核算方案、核算层次、计息模式、费用汇总公式等。</w:t>
            </w:r>
          </w:p>
          <w:p w:rsidR="005A28B0" w:rsidRPr="00A13DBA" w:rsidRDefault="005A28B0" w:rsidP="005A28B0">
            <w:pPr>
              <w:spacing w:line="400" w:lineRule="exact"/>
            </w:pPr>
            <w:r w:rsidRPr="00A13DBA">
              <w:lastRenderedPageBreak/>
              <w:t>12</w:t>
            </w:r>
            <w:r w:rsidRPr="00A13DBA">
              <w:rPr>
                <w:rFonts w:hint="eastAsia"/>
              </w:rPr>
              <w:t>、有完整强大的财务分析功能，能进行非明细科目的子目结构分析、核算项目结构分析、资产负债结构、损益分析，能呈现各科目发生额</w:t>
            </w:r>
            <w:r w:rsidRPr="00A13DBA">
              <w:t>/</w:t>
            </w:r>
            <w:r w:rsidRPr="00A13DBA">
              <w:rPr>
                <w:rFonts w:hint="eastAsia"/>
              </w:rPr>
              <w:t>余额发展趋势，所有分析提供各种图表。</w:t>
            </w:r>
          </w:p>
          <w:p w:rsidR="005A28B0" w:rsidRPr="00A13DBA" w:rsidRDefault="005A28B0" w:rsidP="005A28B0">
            <w:pPr>
              <w:spacing w:line="400" w:lineRule="exact"/>
            </w:pPr>
            <w:r w:rsidRPr="00A13DBA">
              <w:t>13</w:t>
            </w:r>
            <w:r w:rsidRPr="00A13DBA">
              <w:rPr>
                <w:rFonts w:hint="eastAsia"/>
              </w:rPr>
              <w:t>、自带人民币大写输出器，支持即时显示所录数字表示的人民币大写金额。</w:t>
            </w:r>
          </w:p>
          <w:p w:rsidR="005A28B0" w:rsidRPr="00A13DBA" w:rsidRDefault="005A28B0" w:rsidP="005A28B0">
            <w:pPr>
              <w:spacing w:line="400" w:lineRule="exact"/>
            </w:pPr>
            <w:r w:rsidRPr="00A13DBA">
              <w:t>14</w:t>
            </w:r>
            <w:r w:rsidRPr="00A13DBA">
              <w:rPr>
                <w:rFonts w:hint="eastAsia"/>
              </w:rPr>
              <w:t>、支持同时执行多个事务，方便交叉查阅、录入。</w:t>
            </w:r>
          </w:p>
          <w:p w:rsidR="005A28B0" w:rsidRPr="00A13DBA" w:rsidRDefault="005A28B0" w:rsidP="005A28B0">
            <w:pPr>
              <w:spacing w:line="400" w:lineRule="exact"/>
            </w:pPr>
            <w:r w:rsidRPr="00A13DBA">
              <w:t>15</w:t>
            </w:r>
            <w:r w:rsidRPr="00A13DBA">
              <w:rPr>
                <w:rFonts w:hint="eastAsia"/>
              </w:rPr>
              <w:t>、各类查询结果支持即时打印，任何打印均可预览，并支持输出</w:t>
            </w:r>
            <w:r w:rsidRPr="00A13DBA">
              <w:t>word/excel/jpg/gif/html</w:t>
            </w:r>
            <w:r w:rsidRPr="00A13DBA">
              <w:rPr>
                <w:rFonts w:hint="eastAsia"/>
              </w:rPr>
              <w:t>等文件格式。</w:t>
            </w:r>
          </w:p>
          <w:p w:rsidR="005A28B0" w:rsidRPr="00A13DBA" w:rsidRDefault="005A28B0" w:rsidP="005A28B0">
            <w:pPr>
              <w:spacing w:line="400" w:lineRule="exact"/>
            </w:pPr>
            <w:r w:rsidRPr="00A13DBA">
              <w:t>16</w:t>
            </w:r>
            <w:r w:rsidRPr="00A13DBA">
              <w:rPr>
                <w:rFonts w:hint="eastAsia"/>
              </w:rPr>
              <w:t>、系统运行期间，如果连续</w:t>
            </w:r>
            <w:r w:rsidRPr="00A13DBA">
              <w:t>30</w:t>
            </w:r>
            <w:r w:rsidRPr="00A13DBA">
              <w:rPr>
                <w:rFonts w:hint="eastAsia"/>
              </w:rPr>
              <w:t>秒没有操作，自动退出操作员权限，任何人重新操作时，必须重新输入操作员密码，避免系统空闲时外人操作。</w:t>
            </w:r>
          </w:p>
          <w:p w:rsidR="005A28B0" w:rsidRPr="00A13DBA" w:rsidRDefault="005A28B0" w:rsidP="005A28B0">
            <w:pPr>
              <w:spacing w:line="400" w:lineRule="exact"/>
            </w:pPr>
            <w:r w:rsidRPr="00A13DBA">
              <w:t>17</w:t>
            </w:r>
            <w:r w:rsidRPr="00A13DBA">
              <w:rPr>
                <w:rFonts w:hint="eastAsia"/>
              </w:rPr>
              <w:t>、操作日志完整，记录每次操作所使用的电脑、操作者、时间、详细操作内容。</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r w:rsidR="005A28B0" w:rsidRPr="00A13DBA"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10</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后勤管理系统</w:t>
            </w:r>
          </w:p>
        </w:tc>
        <w:tc>
          <w:tcPr>
            <w:tcW w:w="7886" w:type="dxa"/>
            <w:tcBorders>
              <w:top w:val="single" w:sz="4" w:space="0" w:color="auto"/>
              <w:left w:val="single" w:sz="4" w:space="0" w:color="auto"/>
              <w:bottom w:val="single" w:sz="4" w:space="0" w:color="auto"/>
              <w:right w:val="single" w:sz="4" w:space="0" w:color="auto"/>
            </w:tcBorders>
          </w:tcPr>
          <w:p w:rsidR="005A28B0" w:rsidRPr="00A13DBA" w:rsidRDefault="005A28B0" w:rsidP="005A28B0">
            <w:pPr>
              <w:spacing w:line="400" w:lineRule="exact"/>
            </w:pPr>
            <w:r w:rsidRPr="00A13DBA">
              <w:rPr>
                <w:rFonts w:hint="eastAsia"/>
              </w:rPr>
              <w:t>软件技术参数：</w:t>
            </w:r>
          </w:p>
          <w:p w:rsidR="005A28B0" w:rsidRPr="00A13DBA" w:rsidRDefault="005A28B0" w:rsidP="005A28B0">
            <w:pPr>
              <w:spacing w:line="400" w:lineRule="exact"/>
            </w:pPr>
            <w:r w:rsidRPr="00A13DBA">
              <w:t>1</w:t>
            </w:r>
            <w:r w:rsidRPr="00A13DBA">
              <w:rPr>
                <w:rFonts w:hint="eastAsia"/>
              </w:rPr>
              <w:t>、基本信息管理：基于统一的基础数据库，实现基础数据的无缝对接，相关数据不需要重复录入；</w:t>
            </w:r>
          </w:p>
          <w:p w:rsidR="005A28B0" w:rsidRPr="00A13DBA" w:rsidRDefault="005A28B0" w:rsidP="005A28B0">
            <w:pPr>
              <w:spacing w:line="400" w:lineRule="exact"/>
            </w:pPr>
            <w:r w:rsidRPr="00A13DBA">
              <w:t>2</w:t>
            </w:r>
            <w:r w:rsidRPr="00A13DBA">
              <w:rPr>
                <w:rFonts w:hint="eastAsia"/>
              </w:rPr>
              <w:t>、人员管理：详细记录后勤人员的基本信息、岗位及变更信息，可对出勤及违规情况进行跟踪管理；</w:t>
            </w:r>
          </w:p>
          <w:p w:rsidR="005A28B0" w:rsidRPr="00A13DBA" w:rsidRDefault="005A28B0" w:rsidP="005A28B0">
            <w:pPr>
              <w:spacing w:line="400" w:lineRule="exact"/>
            </w:pPr>
            <w:r w:rsidRPr="00A13DBA">
              <w:t>3</w:t>
            </w:r>
            <w:r w:rsidRPr="00A13DBA">
              <w:rPr>
                <w:rFonts w:hint="eastAsia"/>
              </w:rPr>
              <w:t>、基础设施建设：可对校内基础设施的建设、校内各类场馆及使用情况进行管理，包含基建项目申报、审批、合同签订及竣工验收全过程管理，实现对学校，主管领导可随时查看建设情况。</w:t>
            </w:r>
          </w:p>
          <w:p w:rsidR="005A28B0" w:rsidRPr="00A13DBA" w:rsidRDefault="005A28B0" w:rsidP="005A28B0">
            <w:pPr>
              <w:spacing w:line="400" w:lineRule="exact"/>
            </w:pPr>
            <w:r w:rsidRPr="00A13DBA">
              <w:t>4</w:t>
            </w:r>
            <w:r w:rsidRPr="00A13DBA">
              <w:rPr>
                <w:rFonts w:hint="eastAsia"/>
              </w:rPr>
              <w:t>、消防设施设备管理：对消防设施设备台账、维护保养过程进行全程跟踪，设备管理员、保管人、主管领导均可随时查看维护保养进度，维修完成后报修人员可进行评价；</w:t>
            </w:r>
          </w:p>
          <w:p w:rsidR="005A28B0" w:rsidRPr="00A13DBA" w:rsidRDefault="005A28B0" w:rsidP="005A28B0">
            <w:pPr>
              <w:spacing w:line="400" w:lineRule="exact"/>
            </w:pPr>
            <w:r w:rsidRPr="00A13DBA">
              <w:t>5</w:t>
            </w:r>
            <w:r w:rsidRPr="00A13DBA">
              <w:rPr>
                <w:rFonts w:hint="eastAsia"/>
              </w:rPr>
              <w:t>、设施设备维修管理：可实现设施设备维修全流程管理，可直接使用资产系统中的</w:t>
            </w:r>
            <w:r w:rsidRPr="00A13DBA">
              <w:rPr>
                <w:rFonts w:hint="eastAsia"/>
              </w:rPr>
              <w:lastRenderedPageBreak/>
              <w:t>设备信息；</w:t>
            </w:r>
          </w:p>
          <w:p w:rsidR="005A28B0" w:rsidRPr="00A13DBA" w:rsidRDefault="005A28B0" w:rsidP="005A28B0">
            <w:pPr>
              <w:spacing w:line="400" w:lineRule="exact"/>
            </w:pPr>
            <w:r w:rsidRPr="00A13DBA">
              <w:t>6</w:t>
            </w:r>
            <w:r w:rsidRPr="00A13DBA">
              <w:rPr>
                <w:rFonts w:hint="eastAsia"/>
              </w:rPr>
              <w:t>、详细记录派单及维修情况，报修人可对维修情况进行评价；</w:t>
            </w:r>
          </w:p>
          <w:p w:rsidR="005A28B0" w:rsidRPr="00A13DBA" w:rsidRDefault="005A28B0" w:rsidP="005A28B0">
            <w:pPr>
              <w:spacing w:line="400" w:lineRule="exact"/>
            </w:pPr>
            <w:r w:rsidRPr="00A13DBA">
              <w:t>7</w:t>
            </w:r>
            <w:r w:rsidRPr="00A13DBA">
              <w:rPr>
                <w:rFonts w:hint="eastAsia"/>
              </w:rPr>
              <w:t>、物业管理：可对校内师生提供多种线上服务，可在线受理师生投诉与建议等；</w:t>
            </w:r>
          </w:p>
          <w:p w:rsidR="005A28B0" w:rsidRPr="00A13DBA" w:rsidRDefault="005A28B0" w:rsidP="005A28B0">
            <w:pPr>
              <w:spacing w:line="400" w:lineRule="exact"/>
            </w:pPr>
            <w:r w:rsidRPr="00A13DBA">
              <w:t>8</w:t>
            </w:r>
            <w:r w:rsidRPr="00A13DBA">
              <w:rPr>
                <w:rFonts w:hint="eastAsia"/>
              </w:rPr>
              <w:t>、安全保卫管理：能够快速查看人员当日来访情况，通过对白名单、黑名单的管理，实现来访快速办理及预警提醒；</w:t>
            </w:r>
            <w:r w:rsidRPr="00A13DBA">
              <w:t> </w:t>
            </w:r>
          </w:p>
          <w:p w:rsidR="005A28B0" w:rsidRPr="00A13DBA" w:rsidRDefault="005A28B0" w:rsidP="005A28B0">
            <w:pPr>
              <w:spacing w:line="400" w:lineRule="exact"/>
            </w:pPr>
            <w:r w:rsidRPr="00A13DBA">
              <w:t>9</w:t>
            </w:r>
            <w:r w:rsidRPr="00A13DBA">
              <w:rPr>
                <w:rFonts w:hint="eastAsia"/>
              </w:rPr>
              <w:t>、绿化保洁管理：可对绿化保洁计划及执行情况进行管理，管理人员记录保洁、绿化检查情况；</w:t>
            </w:r>
          </w:p>
          <w:p w:rsidR="005A28B0" w:rsidRPr="00A13DBA" w:rsidRDefault="005A28B0" w:rsidP="005A28B0">
            <w:pPr>
              <w:spacing w:line="400" w:lineRule="exact"/>
            </w:pPr>
            <w:r w:rsidRPr="00A13DBA">
              <w:t>10</w:t>
            </w:r>
            <w:r w:rsidRPr="00A13DBA">
              <w:rPr>
                <w:rFonts w:hint="eastAsia"/>
              </w:rPr>
              <w:t>、商店管理：为校园商店、超市等销售场所的日常经营活动提供全面、简便、实用的管理手段，详细记录各商店超市每日采购、销售情况，实时统计商品的缺货、滞销、销售、利润等情况；</w:t>
            </w:r>
          </w:p>
          <w:p w:rsidR="005A28B0" w:rsidRPr="00A13DBA" w:rsidRDefault="005A28B0" w:rsidP="005A28B0">
            <w:pPr>
              <w:spacing w:line="400" w:lineRule="exact"/>
            </w:pPr>
            <w:r w:rsidRPr="00A13DBA">
              <w:t>11</w:t>
            </w:r>
            <w:r w:rsidRPr="00A13DBA">
              <w:rPr>
                <w:rFonts w:hint="eastAsia"/>
              </w:rPr>
              <w:t>、餐饮管理：可对抽样留样、卫生检查、饮食安全、消防保障情况及各类违规情况等进行详细记录；</w:t>
            </w:r>
          </w:p>
          <w:p w:rsidR="005A28B0" w:rsidRPr="00A13DBA" w:rsidRDefault="005A28B0" w:rsidP="005A28B0">
            <w:pPr>
              <w:spacing w:line="400" w:lineRule="exact"/>
            </w:pPr>
            <w:r w:rsidRPr="00A13DBA">
              <w:t>12</w:t>
            </w:r>
            <w:r w:rsidRPr="00A13DBA">
              <w:rPr>
                <w:rFonts w:hint="eastAsia"/>
              </w:rPr>
              <w:t>、对原料采购进行全过程管理，管理人员通过食谱管理功能提交每日食谱，采购管理人员使用采购管理功能结合食谱基本信息汇总采购数量，经过与库存信息的比较之后形成采购计划。</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套</w:t>
            </w:r>
          </w:p>
        </w:tc>
        <w:tc>
          <w:tcPr>
            <w:tcW w:w="870" w:type="dxa"/>
            <w:tcBorders>
              <w:tl2br w:val="nil"/>
              <w:tr2bl w:val="nil"/>
            </w:tcBorders>
            <w:vAlign w:val="center"/>
          </w:tcPr>
          <w:p w:rsidR="005A28B0" w:rsidRPr="00A13DBA" w:rsidRDefault="005A28B0" w:rsidP="005A28B0">
            <w:pPr>
              <w:pStyle w:val="a7"/>
              <w:snapToGrid w:val="0"/>
              <w:jc w:val="center"/>
              <w:rPr>
                <w:rFonts w:ascii="宋体" w:hAnsi="宋体" w:cs="宋体"/>
                <w:sz w:val="21"/>
                <w:szCs w:val="21"/>
              </w:rPr>
            </w:pPr>
            <w:r w:rsidRPr="00A13DBA">
              <w:rPr>
                <w:rFonts w:ascii="宋体" w:hAnsi="宋体" w:cs="宋体" w:hint="eastAsia"/>
                <w:sz w:val="21"/>
                <w:szCs w:val="21"/>
              </w:rPr>
              <w:t>否</w:t>
            </w:r>
          </w:p>
        </w:tc>
      </w:tr>
    </w:tbl>
    <w:p w:rsidR="005A28B0" w:rsidRPr="00A13DBA" w:rsidRDefault="005A28B0" w:rsidP="005A28B0">
      <w:pPr>
        <w:widowControl/>
        <w:jc w:val="left"/>
        <w:rPr>
          <w:rFonts w:ascii="黑体" w:eastAsia="黑体" w:hAnsi="黑体"/>
          <w:b/>
          <w:sz w:val="28"/>
        </w:rPr>
      </w:pPr>
    </w:p>
    <w:p w:rsidR="005A28B0" w:rsidRPr="00A13DBA" w:rsidRDefault="005A28B0" w:rsidP="005A28B0">
      <w:pPr>
        <w:widowControl/>
        <w:jc w:val="left"/>
        <w:rPr>
          <w:rFonts w:ascii="黑体" w:eastAsia="黑体" w:hAnsi="黑体"/>
          <w:b/>
          <w:sz w:val="28"/>
        </w:rPr>
      </w:pPr>
    </w:p>
    <w:p w:rsidR="005A28B0" w:rsidRPr="00A13DBA" w:rsidRDefault="005A28B0" w:rsidP="005A28B0">
      <w:pPr>
        <w:widowControl/>
        <w:jc w:val="left"/>
        <w:rPr>
          <w:rFonts w:ascii="黑体" w:eastAsia="黑体" w:hAnsi="黑体"/>
          <w:b/>
          <w:sz w:val="28"/>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559"/>
        <w:gridCol w:w="9072"/>
        <w:gridCol w:w="709"/>
        <w:gridCol w:w="709"/>
        <w:gridCol w:w="1195"/>
      </w:tblGrid>
      <w:tr w:rsidR="005A28B0" w:rsidRPr="00A13DBA" w:rsidTr="005A28B0">
        <w:trPr>
          <w:trHeight w:val="511"/>
        </w:trPr>
        <w:tc>
          <w:tcPr>
            <w:tcW w:w="13948" w:type="dxa"/>
            <w:gridSpan w:val="6"/>
            <w:shd w:val="clear" w:color="auto" w:fill="BFBFBF"/>
            <w:vAlign w:val="center"/>
          </w:tcPr>
          <w:p w:rsidR="005A28B0" w:rsidRPr="00A13DBA" w:rsidRDefault="005A28B0" w:rsidP="005A28B0">
            <w:pPr>
              <w:pStyle w:val="afd"/>
              <w:ind w:firstLineChars="0" w:firstLine="0"/>
              <w:rPr>
                <w:rFonts w:ascii="黑体" w:eastAsia="黑体" w:hAnsi="黑体"/>
                <w:b/>
                <w:sz w:val="32"/>
              </w:rPr>
            </w:pPr>
            <w:r w:rsidRPr="00A13DBA">
              <w:rPr>
                <w:rFonts w:ascii="黑体" w:eastAsia="黑体" w:hAnsi="黑体" w:hint="eastAsia"/>
                <w:b/>
                <w:sz w:val="32"/>
              </w:rPr>
              <w:t>3、许昌市职教云平台</w:t>
            </w:r>
          </w:p>
        </w:tc>
      </w:tr>
      <w:tr w:rsidR="005A28B0" w:rsidRPr="00A13DBA" w:rsidTr="005A28B0">
        <w:trPr>
          <w:trHeight w:val="511"/>
        </w:trPr>
        <w:tc>
          <w:tcPr>
            <w:tcW w:w="704"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lastRenderedPageBreak/>
              <w:t>序号</w:t>
            </w:r>
          </w:p>
        </w:tc>
        <w:tc>
          <w:tcPr>
            <w:tcW w:w="1559"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货物名称</w:t>
            </w:r>
          </w:p>
        </w:tc>
        <w:tc>
          <w:tcPr>
            <w:tcW w:w="9072"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技术规格及主要参数</w:t>
            </w:r>
          </w:p>
        </w:tc>
        <w:tc>
          <w:tcPr>
            <w:tcW w:w="709"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数量</w:t>
            </w:r>
          </w:p>
        </w:tc>
        <w:tc>
          <w:tcPr>
            <w:tcW w:w="709"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单位</w:t>
            </w:r>
          </w:p>
        </w:tc>
        <w:tc>
          <w:tcPr>
            <w:tcW w:w="1195" w:type="dxa"/>
            <w:shd w:val="clear" w:color="auto" w:fill="BFBFBF"/>
            <w:vAlign w:val="center"/>
          </w:tcPr>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是否为</w:t>
            </w:r>
          </w:p>
          <w:p w:rsidR="005A28B0" w:rsidRPr="00A13DBA" w:rsidRDefault="005A28B0" w:rsidP="005A28B0">
            <w:pPr>
              <w:pStyle w:val="a7"/>
              <w:snapToGrid w:val="0"/>
              <w:spacing w:line="400" w:lineRule="exact"/>
              <w:jc w:val="center"/>
              <w:rPr>
                <w:rFonts w:ascii="宋体" w:hAnsi="宋体"/>
                <w:b/>
                <w:bCs/>
                <w:sz w:val="21"/>
                <w:szCs w:val="21"/>
              </w:rPr>
            </w:pPr>
            <w:r w:rsidRPr="00A13DBA">
              <w:rPr>
                <w:rFonts w:ascii="宋体" w:hAnsi="宋体" w:hint="eastAsia"/>
                <w:b/>
                <w:bCs/>
                <w:sz w:val="21"/>
                <w:szCs w:val="21"/>
              </w:rPr>
              <w:t>核心产品</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1559"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综合出口网关</w:t>
            </w:r>
          </w:p>
        </w:tc>
        <w:tc>
          <w:tcPr>
            <w:tcW w:w="9072" w:type="dxa"/>
            <w:vAlign w:val="center"/>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、多核非</w:t>
            </w:r>
            <w:r w:rsidR="005A28B0" w:rsidRPr="00A13DBA">
              <w:rPr>
                <w:rFonts w:hint="eastAsia"/>
              </w:rPr>
              <w:t>X86</w:t>
            </w:r>
            <w:r w:rsidR="005A28B0" w:rsidRPr="00A13DBA">
              <w:rPr>
                <w:rFonts w:hint="eastAsia"/>
              </w:rPr>
              <w:t>架构，固化千兆电口≥</w:t>
            </w:r>
            <w:r w:rsidR="005A28B0" w:rsidRPr="00A13DBA">
              <w:rPr>
                <w:rFonts w:hint="eastAsia"/>
              </w:rPr>
              <w:t>6</w:t>
            </w:r>
            <w:r w:rsidR="005A28B0" w:rsidRPr="00A13DBA">
              <w:rPr>
                <w:rFonts w:hint="eastAsia"/>
              </w:rPr>
              <w:t>个，固化千兆光口≥</w:t>
            </w:r>
            <w:r w:rsidR="005A28B0" w:rsidRPr="00A13DBA">
              <w:rPr>
                <w:rFonts w:hint="eastAsia"/>
              </w:rPr>
              <w:t>6</w:t>
            </w:r>
            <w:r w:rsidR="005A28B0" w:rsidRPr="00A13DBA">
              <w:rPr>
                <w:rFonts w:hint="eastAsia"/>
              </w:rPr>
              <w:t>个，固化万兆接口≥</w:t>
            </w:r>
            <w:r w:rsidR="005A28B0" w:rsidRPr="00A13DBA">
              <w:rPr>
                <w:rFonts w:hint="eastAsia"/>
              </w:rPr>
              <w:t>8</w:t>
            </w:r>
            <w:r w:rsidR="005A28B0" w:rsidRPr="00A13DBA">
              <w:rPr>
                <w:rFonts w:hint="eastAsia"/>
              </w:rPr>
              <w:t>个，支持</w:t>
            </w:r>
            <w:r w:rsidR="005A28B0" w:rsidRPr="00A13DBA">
              <w:rPr>
                <w:rFonts w:hint="eastAsia"/>
              </w:rPr>
              <w:t>1+1</w:t>
            </w:r>
            <w:r w:rsidR="005A28B0" w:rsidRPr="00A13DBA">
              <w:rPr>
                <w:rFonts w:hint="eastAsia"/>
              </w:rPr>
              <w:t>冗余电源</w:t>
            </w:r>
          </w:p>
          <w:p w:rsidR="005A28B0" w:rsidRPr="00A13DBA" w:rsidRDefault="005A28B0" w:rsidP="005A28B0">
            <w:pPr>
              <w:spacing w:line="400" w:lineRule="exact"/>
            </w:pPr>
            <w:r w:rsidRPr="00A13DBA">
              <w:rPr>
                <w:rFonts w:hint="eastAsia"/>
              </w:rPr>
              <w:t>2</w:t>
            </w:r>
            <w:r w:rsidRPr="00A13DBA">
              <w:rPr>
                <w:rFonts w:hint="eastAsia"/>
              </w:rPr>
              <w:t>、最大并发会话数≥</w:t>
            </w:r>
            <w:r w:rsidRPr="00A13DBA">
              <w:rPr>
                <w:rFonts w:hint="eastAsia"/>
              </w:rPr>
              <w:t>600</w:t>
            </w:r>
            <w:r w:rsidRPr="00A13DBA">
              <w:rPr>
                <w:rFonts w:hint="eastAsia"/>
              </w:rPr>
              <w:t>万，整机吞吐量≥</w:t>
            </w:r>
            <w:r w:rsidRPr="00A13DBA">
              <w:rPr>
                <w:rFonts w:hint="eastAsia"/>
              </w:rPr>
              <w:t>20Gbps</w:t>
            </w:r>
            <w:r w:rsidRPr="00A13DBA">
              <w:rPr>
                <w:rFonts w:hint="eastAsia"/>
              </w:rPr>
              <w:t>；</w:t>
            </w:r>
          </w:p>
          <w:p w:rsidR="005A28B0" w:rsidRPr="00A13DBA" w:rsidRDefault="005A28B0" w:rsidP="005A28B0">
            <w:pPr>
              <w:spacing w:line="400" w:lineRule="exact"/>
            </w:pPr>
            <w:r w:rsidRPr="00A13DBA">
              <w:rPr>
                <w:rFonts w:hint="eastAsia"/>
              </w:rPr>
              <w:t>3</w:t>
            </w:r>
            <w:r w:rsidRPr="00A13DBA">
              <w:rPr>
                <w:rFonts w:hint="eastAsia"/>
              </w:rPr>
              <w:t>、支持在多出口场景下可根据多种负载均衡算法进行智能选路、负载均衡等，一台设备可以代替传统流控、负载均衡等多台网络设备</w:t>
            </w:r>
          </w:p>
          <w:p w:rsidR="005A28B0" w:rsidRPr="00A13DBA" w:rsidRDefault="005A28B0" w:rsidP="005A28B0">
            <w:pPr>
              <w:spacing w:line="400" w:lineRule="exact"/>
            </w:pPr>
            <w:r w:rsidRPr="00A13DBA">
              <w:rPr>
                <w:rFonts w:hint="eastAsia"/>
              </w:rPr>
              <w:t>4</w:t>
            </w:r>
            <w:r w:rsidRPr="00A13DBA">
              <w:rPr>
                <w:rFonts w:hint="eastAsia"/>
              </w:rPr>
              <w:t>、支持线路过载保护功能，当某条外网线路拥塞时，自动将其流量切换到其他链路</w:t>
            </w:r>
          </w:p>
          <w:p w:rsidR="005A28B0" w:rsidRPr="00A13DBA" w:rsidRDefault="005A28B0" w:rsidP="005A28B0">
            <w:pPr>
              <w:spacing w:line="400" w:lineRule="exact"/>
            </w:pPr>
            <w:r w:rsidRPr="00A13DBA">
              <w:rPr>
                <w:rFonts w:hint="eastAsia"/>
              </w:rPr>
              <w:t>5</w:t>
            </w:r>
            <w:r w:rsidRPr="00A13DBA">
              <w:rPr>
                <w:rFonts w:hint="eastAsia"/>
              </w:rPr>
              <w:t>、支持应用路由功能，支持基于通讯、视频等应用进行路由选择，应用路由效果可通过图表呈现</w:t>
            </w:r>
          </w:p>
          <w:p w:rsidR="005A28B0" w:rsidRPr="00A13DBA" w:rsidRDefault="005A28B0" w:rsidP="005A28B0">
            <w:pPr>
              <w:spacing w:line="400" w:lineRule="exact"/>
            </w:pPr>
            <w:r w:rsidRPr="00A13DBA">
              <w:rPr>
                <w:rFonts w:hint="eastAsia"/>
              </w:rPr>
              <w:t>6</w:t>
            </w:r>
            <w:r w:rsidRPr="00A13DBA">
              <w:rPr>
                <w:rFonts w:hint="eastAsia"/>
              </w:rPr>
              <w:t>、支持智能</w:t>
            </w:r>
            <w:r w:rsidRPr="00A13DBA">
              <w:rPr>
                <w:rFonts w:hint="eastAsia"/>
              </w:rPr>
              <w:t>DNS</w:t>
            </w:r>
            <w:r w:rsidRPr="00A13DBA">
              <w:rPr>
                <w:rFonts w:hint="eastAsia"/>
              </w:rPr>
              <w:t>，无需内部服务器做任何修改情况下，为外网用户提供一个与该用户相同运营商的链路对内访问</w:t>
            </w:r>
          </w:p>
          <w:p w:rsidR="005A28B0" w:rsidRPr="00A13DBA" w:rsidRDefault="005A28B0" w:rsidP="005A28B0">
            <w:pPr>
              <w:spacing w:line="400" w:lineRule="exact"/>
            </w:pPr>
            <w:r w:rsidRPr="00A13DBA">
              <w:rPr>
                <w:rFonts w:hint="eastAsia"/>
              </w:rPr>
              <w:t>7</w:t>
            </w:r>
            <w:r w:rsidRPr="00A13DBA">
              <w:rPr>
                <w:rFonts w:hint="eastAsia"/>
              </w:rPr>
              <w:t>、支持业务感知功能：能够精确识别网络应用，保障关键业务的系统带宽，具备完善的应用协议库，协议识别数量≥</w:t>
            </w:r>
            <w:r w:rsidRPr="00A13DBA">
              <w:rPr>
                <w:rFonts w:hint="eastAsia"/>
              </w:rPr>
              <w:t>1500</w:t>
            </w:r>
            <w:r w:rsidRPr="00A13DBA">
              <w:rPr>
                <w:rFonts w:hint="eastAsia"/>
              </w:rPr>
              <w:t>种。</w:t>
            </w:r>
          </w:p>
          <w:p w:rsidR="005A28B0" w:rsidRPr="00A13DBA" w:rsidRDefault="005A28B0" w:rsidP="005A28B0">
            <w:pPr>
              <w:spacing w:line="400" w:lineRule="exact"/>
            </w:pPr>
            <w:r w:rsidRPr="00A13DBA">
              <w:rPr>
                <w:rFonts w:hint="eastAsia"/>
              </w:rPr>
              <w:t>8</w:t>
            </w:r>
            <w:r w:rsidRPr="00A13DBA">
              <w:rPr>
                <w:rFonts w:hint="eastAsia"/>
              </w:rPr>
              <w:t>、为方便用户远程接入，设备需支持</w:t>
            </w:r>
            <w:r w:rsidRPr="00A13DBA">
              <w:rPr>
                <w:rFonts w:hint="eastAsia"/>
              </w:rPr>
              <w:t>SSL VPN</w:t>
            </w:r>
            <w:r w:rsidRPr="00A13DBA">
              <w:rPr>
                <w:rFonts w:hint="eastAsia"/>
              </w:rPr>
              <w:t>，并提供≥</w:t>
            </w:r>
            <w:r w:rsidRPr="00A13DBA">
              <w:rPr>
                <w:rFonts w:hint="eastAsia"/>
              </w:rPr>
              <w:t>3000</w:t>
            </w:r>
            <w:r w:rsidRPr="00A13DBA">
              <w:rPr>
                <w:rFonts w:hint="eastAsia"/>
              </w:rPr>
              <w:t>个免费</w:t>
            </w:r>
            <w:r w:rsidRPr="00A13DBA">
              <w:rPr>
                <w:rFonts w:hint="eastAsia"/>
              </w:rPr>
              <w:t>SSL VPN</w:t>
            </w:r>
            <w:r w:rsidRPr="00A13DBA">
              <w:rPr>
                <w:rFonts w:hint="eastAsia"/>
              </w:rPr>
              <w:t>接入授权</w:t>
            </w:r>
          </w:p>
          <w:p w:rsidR="005A28B0" w:rsidRPr="00A13DBA" w:rsidRDefault="005A28B0" w:rsidP="005A28B0">
            <w:pPr>
              <w:spacing w:line="400" w:lineRule="exact"/>
            </w:pPr>
            <w:r w:rsidRPr="00A13DBA">
              <w:rPr>
                <w:rFonts w:hint="eastAsia"/>
              </w:rPr>
              <w:t>9</w:t>
            </w:r>
            <w:r w:rsidRPr="00A13DBA">
              <w:rPr>
                <w:rFonts w:hint="eastAsia"/>
              </w:rPr>
              <w:t>、支持</w:t>
            </w:r>
            <w:r w:rsidRPr="00A13DBA">
              <w:rPr>
                <w:rFonts w:hint="eastAsia"/>
              </w:rPr>
              <w:t>IPSec VPN</w:t>
            </w:r>
            <w:r w:rsidRPr="00A13DBA">
              <w:rPr>
                <w:rFonts w:hint="eastAsia"/>
              </w:rPr>
              <w:t>，并提供</w:t>
            </w:r>
            <w:r w:rsidRPr="00A13DBA">
              <w:rPr>
                <w:rFonts w:hint="eastAsia"/>
              </w:rPr>
              <w:t>3000</w:t>
            </w:r>
            <w:r w:rsidRPr="00A13DBA">
              <w:rPr>
                <w:rFonts w:hint="eastAsia"/>
              </w:rPr>
              <w:t>路免费</w:t>
            </w:r>
            <w:r w:rsidRPr="00A13DBA">
              <w:rPr>
                <w:rFonts w:hint="eastAsia"/>
              </w:rPr>
              <w:t>Ipsec VPN</w:t>
            </w:r>
            <w:r w:rsidRPr="00A13DBA">
              <w:rPr>
                <w:rFonts w:hint="eastAsia"/>
              </w:rPr>
              <w:t>接入授权</w:t>
            </w:r>
            <w:r w:rsidRPr="00A13DBA">
              <w:rPr>
                <w:rFonts w:hint="eastAsia"/>
              </w:rPr>
              <w:t>,</w:t>
            </w:r>
            <w:r w:rsidRPr="00A13DBA">
              <w:rPr>
                <w:rFonts w:hint="eastAsia"/>
              </w:rPr>
              <w:t>支持</w:t>
            </w:r>
            <w:r w:rsidRPr="00A13DBA">
              <w:rPr>
                <w:rFonts w:hint="eastAsia"/>
              </w:rPr>
              <w:t>VPN</w:t>
            </w:r>
            <w:r w:rsidRPr="00A13DBA">
              <w:rPr>
                <w:rFonts w:hint="eastAsia"/>
              </w:rPr>
              <w:t>内流量流量控制，且支持</w:t>
            </w:r>
            <w:r w:rsidRPr="00A13DBA">
              <w:rPr>
                <w:rFonts w:hint="eastAsia"/>
              </w:rPr>
              <w:t>VPN</w:t>
            </w:r>
            <w:r w:rsidRPr="00A13DBA">
              <w:rPr>
                <w:rFonts w:hint="eastAsia"/>
              </w:rPr>
              <w:t>内流量的可视化监控。</w:t>
            </w:r>
          </w:p>
          <w:p w:rsidR="005A28B0" w:rsidRPr="00A13DBA" w:rsidRDefault="005A28B0" w:rsidP="005A28B0">
            <w:pPr>
              <w:spacing w:line="400" w:lineRule="exact"/>
            </w:pPr>
            <w:r w:rsidRPr="00A13DBA">
              <w:rPr>
                <w:rFonts w:hint="eastAsia"/>
              </w:rPr>
              <w:t>10</w:t>
            </w:r>
            <w:r w:rsidRPr="00A13DBA">
              <w:rPr>
                <w:rFonts w:hint="eastAsia"/>
              </w:rPr>
              <w:t>、支持</w:t>
            </w:r>
            <w:r w:rsidRPr="00A13DBA">
              <w:rPr>
                <w:rFonts w:hint="eastAsia"/>
              </w:rPr>
              <w:t>DHCP</w:t>
            </w:r>
            <w:r w:rsidRPr="00A13DBA">
              <w:rPr>
                <w:rFonts w:hint="eastAsia"/>
              </w:rPr>
              <w:t>功能，对内网提供</w:t>
            </w:r>
            <w:r w:rsidRPr="00A13DBA">
              <w:rPr>
                <w:rFonts w:hint="eastAsia"/>
              </w:rPr>
              <w:t>DHCP</w:t>
            </w:r>
            <w:r w:rsidRPr="00A13DBA">
              <w:rPr>
                <w:rFonts w:hint="eastAsia"/>
              </w:rPr>
              <w:t>服务，</w:t>
            </w:r>
            <w:r w:rsidRPr="00A13DBA">
              <w:rPr>
                <w:rFonts w:hint="eastAsia"/>
              </w:rPr>
              <w:t>DHCP</w:t>
            </w:r>
            <w:r w:rsidRPr="00A13DBA">
              <w:rPr>
                <w:rFonts w:hint="eastAsia"/>
              </w:rPr>
              <w:t>地址池分配状态，可生成</w:t>
            </w:r>
            <w:r w:rsidRPr="00A13DBA">
              <w:rPr>
                <w:rFonts w:hint="eastAsia"/>
              </w:rPr>
              <w:t>IP</w:t>
            </w:r>
            <w:r w:rsidRPr="00A13DBA">
              <w:rPr>
                <w:rFonts w:hint="eastAsia"/>
              </w:rPr>
              <w:t>、</w:t>
            </w:r>
            <w:r w:rsidRPr="00A13DBA">
              <w:rPr>
                <w:rFonts w:hint="eastAsia"/>
              </w:rPr>
              <w:t>MAC</w:t>
            </w:r>
            <w:r w:rsidRPr="00A13DBA">
              <w:rPr>
                <w:rFonts w:hint="eastAsia"/>
              </w:rPr>
              <w:t>对应关系列表，</w:t>
            </w:r>
          </w:p>
          <w:p w:rsidR="005A28B0" w:rsidRPr="00A13DBA" w:rsidRDefault="005A28B0" w:rsidP="005A28B0">
            <w:pPr>
              <w:spacing w:line="400" w:lineRule="exact"/>
            </w:pPr>
            <w:r w:rsidRPr="00A13DBA">
              <w:rPr>
                <w:rFonts w:hint="eastAsia"/>
              </w:rPr>
              <w:t>11</w:t>
            </w:r>
            <w:r w:rsidRPr="00A13DBA">
              <w:rPr>
                <w:rFonts w:hint="eastAsia"/>
              </w:rPr>
              <w:t>、支持</w:t>
            </w:r>
            <w:r w:rsidRPr="00A13DBA">
              <w:rPr>
                <w:rFonts w:hint="eastAsia"/>
              </w:rPr>
              <w:t>HTTPS</w:t>
            </w:r>
            <w:r w:rsidRPr="00A13DBA">
              <w:rPr>
                <w:rFonts w:hint="eastAsia"/>
              </w:rPr>
              <w:t>审计及</w:t>
            </w:r>
            <w:r w:rsidRPr="00A13DBA">
              <w:rPr>
                <w:rFonts w:hint="eastAsia"/>
              </w:rPr>
              <w:t>QQ</w:t>
            </w:r>
            <w:r w:rsidRPr="00A13DBA">
              <w:rPr>
                <w:rFonts w:hint="eastAsia"/>
              </w:rPr>
              <w:t>聊天内容审计</w:t>
            </w:r>
          </w:p>
          <w:p w:rsidR="005A28B0" w:rsidRPr="00A13DBA" w:rsidRDefault="005A28B0" w:rsidP="005A28B0">
            <w:pPr>
              <w:spacing w:line="400" w:lineRule="exact"/>
            </w:pPr>
            <w:r w:rsidRPr="00A13DBA">
              <w:rPr>
                <w:rFonts w:hint="eastAsia"/>
              </w:rPr>
              <w:t>12</w:t>
            </w:r>
            <w:r w:rsidRPr="00A13DBA">
              <w:rPr>
                <w:rFonts w:hint="eastAsia"/>
              </w:rPr>
              <w:t>、支持网络资源加速，可对指定网络资源提供热点资源本地化服务。需提供配置及资源热点页面。</w:t>
            </w:r>
          </w:p>
          <w:p w:rsidR="005A28B0" w:rsidRPr="00A13DBA" w:rsidRDefault="005A28B0" w:rsidP="005A28B0">
            <w:pPr>
              <w:spacing w:line="400" w:lineRule="exact"/>
            </w:pPr>
            <w:r w:rsidRPr="00A13DBA">
              <w:rPr>
                <w:rFonts w:hint="eastAsia"/>
              </w:rPr>
              <w:t>13</w:t>
            </w:r>
            <w:r w:rsidRPr="00A13DBA">
              <w:rPr>
                <w:rFonts w:hint="eastAsia"/>
              </w:rPr>
              <w:t>、要支持基于双边加速的广域网优化功能，可通过</w:t>
            </w:r>
            <w:r w:rsidRPr="00A13DBA">
              <w:rPr>
                <w:rFonts w:hint="eastAsia"/>
              </w:rPr>
              <w:t>TCP</w:t>
            </w:r>
            <w:r w:rsidRPr="00A13DBA">
              <w:rPr>
                <w:rFonts w:hint="eastAsia"/>
              </w:rPr>
              <w:t>协议优化、切片缓存、应用协议优化实</w:t>
            </w:r>
            <w:r w:rsidRPr="00A13DBA">
              <w:rPr>
                <w:rFonts w:hint="eastAsia"/>
              </w:rPr>
              <w:lastRenderedPageBreak/>
              <w:t>现加速，实现资源访问提速</w:t>
            </w:r>
          </w:p>
          <w:p w:rsidR="005A28B0" w:rsidRPr="00A13DBA" w:rsidRDefault="005A28B0" w:rsidP="005A28B0">
            <w:pPr>
              <w:spacing w:line="400" w:lineRule="exact"/>
            </w:pPr>
            <w:r w:rsidRPr="00A13DBA">
              <w:rPr>
                <w:rFonts w:hint="eastAsia"/>
              </w:rPr>
              <w:t>14</w:t>
            </w:r>
            <w:r w:rsidRPr="00A13DBA">
              <w:rPr>
                <w:rFonts w:hint="eastAsia"/>
              </w:rPr>
              <w:t>、支持</w:t>
            </w:r>
            <w:r w:rsidRPr="00A13DBA">
              <w:rPr>
                <w:rFonts w:hint="eastAsia"/>
              </w:rPr>
              <w:t>WEB</w:t>
            </w:r>
            <w:r w:rsidRPr="00A13DBA">
              <w:rPr>
                <w:rFonts w:hint="eastAsia"/>
              </w:rPr>
              <w:t>本地认证方式、</w:t>
            </w:r>
            <w:r w:rsidRPr="00A13DBA">
              <w:rPr>
                <w:rFonts w:hint="eastAsia"/>
              </w:rPr>
              <w:t>Radius</w:t>
            </w:r>
            <w:r w:rsidRPr="00A13DBA">
              <w:rPr>
                <w:rFonts w:hint="eastAsia"/>
              </w:rPr>
              <w:t>认证、微信认证功能。支持特定外部网络资源和内部特定用户的免认证功能。</w:t>
            </w:r>
          </w:p>
          <w:p w:rsidR="005A28B0" w:rsidRPr="00A13DBA" w:rsidRDefault="00A13DBA" w:rsidP="005A28B0">
            <w:pPr>
              <w:spacing w:line="400" w:lineRule="exact"/>
            </w:pPr>
            <w:r>
              <w:rPr>
                <w:rFonts w:hint="eastAsia"/>
              </w:rPr>
              <w:t>▲</w:t>
            </w:r>
            <w:r w:rsidR="005A28B0" w:rsidRPr="00A13DBA">
              <w:rPr>
                <w:rFonts w:hint="eastAsia"/>
              </w:rPr>
              <w:t>15</w:t>
            </w:r>
            <w:r w:rsidR="005A28B0" w:rsidRPr="00A13DBA">
              <w:rPr>
                <w:rFonts w:hint="eastAsia"/>
              </w:rPr>
              <w:t>、</w:t>
            </w:r>
            <w:r w:rsidR="005A28B0" w:rsidRPr="00A13DBA">
              <w:rPr>
                <w:rFonts w:hint="eastAsia"/>
              </w:rPr>
              <w:t>URL</w:t>
            </w:r>
            <w:r w:rsidR="005A28B0" w:rsidRPr="00A13DBA">
              <w:rPr>
                <w:rFonts w:hint="eastAsia"/>
              </w:rPr>
              <w:t>数据库及应用特征库支持至少</w:t>
            </w:r>
            <w:r w:rsidR="005A28B0" w:rsidRPr="00A13DBA">
              <w:rPr>
                <w:rFonts w:hint="eastAsia"/>
              </w:rPr>
              <w:t>5</w:t>
            </w:r>
            <w:r w:rsidR="005A28B0" w:rsidRPr="00A13DBA">
              <w:rPr>
                <w:rFonts w:hint="eastAsia"/>
              </w:rPr>
              <w:t>年免费升级。</w:t>
            </w:r>
          </w:p>
          <w:p w:rsidR="005A28B0" w:rsidRPr="00A13DBA" w:rsidRDefault="005A28B0" w:rsidP="005A28B0">
            <w:pPr>
              <w:spacing w:line="400" w:lineRule="exact"/>
            </w:pPr>
            <w:r w:rsidRPr="00A13DBA">
              <w:rPr>
                <w:rFonts w:hint="eastAsia"/>
              </w:rPr>
              <w:t>16</w:t>
            </w:r>
            <w:r w:rsidRPr="00A13DBA">
              <w:rPr>
                <w:rFonts w:hint="eastAsia"/>
              </w:rPr>
              <w:t>、支持防代理私接无线路由器，解决内网私接审计安全问题。</w:t>
            </w:r>
          </w:p>
          <w:p w:rsidR="005A28B0" w:rsidRPr="00A13DBA" w:rsidRDefault="005A28B0" w:rsidP="005A28B0">
            <w:pPr>
              <w:spacing w:line="400" w:lineRule="exact"/>
            </w:pPr>
            <w:r w:rsidRPr="00A13DBA">
              <w:rPr>
                <w:rFonts w:hint="eastAsia"/>
              </w:rPr>
              <w:t>17</w:t>
            </w:r>
            <w:r w:rsidRPr="00A13DBA">
              <w:rPr>
                <w:rFonts w:hint="eastAsia"/>
              </w:rPr>
              <w:t>、为保证产品稳定兼容，要求和上网行为管理、应用防火墙、日志审计系统、漏洞扫描、堡垒主机、</w:t>
            </w:r>
            <w:r w:rsidRPr="00A13DBA">
              <w:rPr>
                <w:rFonts w:hint="eastAsia"/>
              </w:rPr>
              <w:t>VPN</w:t>
            </w:r>
            <w:r w:rsidRPr="00A13DBA">
              <w:rPr>
                <w:rFonts w:hint="eastAsia"/>
              </w:rPr>
              <w:t>系统统一品牌；</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2</w:t>
            </w:r>
          </w:p>
        </w:tc>
        <w:tc>
          <w:tcPr>
            <w:tcW w:w="1559"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上网行为管理</w:t>
            </w:r>
          </w:p>
        </w:tc>
        <w:tc>
          <w:tcPr>
            <w:tcW w:w="9072" w:type="dxa"/>
          </w:tcPr>
          <w:p w:rsidR="005A28B0" w:rsidRPr="00A13DBA" w:rsidRDefault="005A28B0" w:rsidP="005A28B0">
            <w:pPr>
              <w:spacing w:line="400" w:lineRule="exact"/>
            </w:pPr>
            <w:r w:rsidRPr="00A13DBA">
              <w:rPr>
                <w:rFonts w:hint="eastAsia"/>
              </w:rPr>
              <w:t>1</w:t>
            </w:r>
            <w:r w:rsidRPr="00A13DBA">
              <w:rPr>
                <w:rFonts w:hint="eastAsia"/>
              </w:rPr>
              <w:t>、所投产品须整机最少支持</w:t>
            </w:r>
            <w:r w:rsidRPr="00A13DBA">
              <w:rPr>
                <w:rFonts w:hint="eastAsia"/>
              </w:rPr>
              <w:t>2</w:t>
            </w:r>
            <w:r w:rsidRPr="00A13DBA">
              <w:rPr>
                <w:rFonts w:hint="eastAsia"/>
              </w:rPr>
              <w:t>个扩展卡槽，最大支持</w:t>
            </w:r>
            <w:r w:rsidRPr="00A13DBA">
              <w:rPr>
                <w:rFonts w:hint="eastAsia"/>
              </w:rPr>
              <w:t>20</w:t>
            </w:r>
            <w:r w:rsidRPr="00A13DBA">
              <w:rPr>
                <w:rFonts w:hint="eastAsia"/>
              </w:rPr>
              <w:t>个千兆接口或</w:t>
            </w:r>
            <w:r w:rsidRPr="00A13DBA">
              <w:rPr>
                <w:rFonts w:hint="eastAsia"/>
              </w:rPr>
              <w:t>6</w:t>
            </w:r>
            <w:r w:rsidRPr="00A13DBA">
              <w:rPr>
                <w:rFonts w:hint="eastAsia"/>
              </w:rPr>
              <w:t>个万兆接口，</w:t>
            </w:r>
            <w:r w:rsidRPr="00A13DBA">
              <w:rPr>
                <w:rFonts w:hint="eastAsia"/>
              </w:rPr>
              <w:t>2</w:t>
            </w:r>
            <w:r w:rsidRPr="00A13DBA">
              <w:rPr>
                <w:rFonts w:hint="eastAsia"/>
              </w:rPr>
              <w:t>个</w:t>
            </w:r>
            <w:r w:rsidRPr="00A13DBA">
              <w:rPr>
                <w:rFonts w:hint="eastAsia"/>
              </w:rPr>
              <w:t>USB</w:t>
            </w:r>
            <w:r w:rsidRPr="00A13DBA">
              <w:rPr>
                <w:rFonts w:hint="eastAsia"/>
              </w:rPr>
              <w:t>接口。</w:t>
            </w:r>
          </w:p>
          <w:p w:rsidR="005A28B0" w:rsidRPr="00A13DBA" w:rsidRDefault="00A13DBA" w:rsidP="005A28B0">
            <w:pPr>
              <w:spacing w:line="400" w:lineRule="exact"/>
            </w:pPr>
            <w:r>
              <w:rPr>
                <w:rFonts w:hint="eastAsia"/>
              </w:rPr>
              <w:t>▲</w:t>
            </w:r>
            <w:r w:rsidR="005A28B0" w:rsidRPr="00A13DBA">
              <w:rPr>
                <w:rFonts w:hint="eastAsia"/>
              </w:rPr>
              <w:t>2</w:t>
            </w:r>
            <w:r w:rsidR="005A28B0" w:rsidRPr="00A13DBA">
              <w:rPr>
                <w:rFonts w:hint="eastAsia"/>
              </w:rPr>
              <w:t>、实配千兆电口≥</w:t>
            </w:r>
            <w:r w:rsidR="005A28B0" w:rsidRPr="00A13DBA">
              <w:rPr>
                <w:rFonts w:hint="eastAsia"/>
              </w:rPr>
              <w:t>4</w:t>
            </w:r>
            <w:r w:rsidR="005A28B0" w:rsidRPr="00A13DBA">
              <w:rPr>
                <w:rFonts w:hint="eastAsia"/>
              </w:rPr>
              <w:t>个；千兆光口≥</w:t>
            </w:r>
            <w:r w:rsidR="005A28B0" w:rsidRPr="00A13DBA">
              <w:rPr>
                <w:rFonts w:hint="eastAsia"/>
              </w:rPr>
              <w:t>4</w:t>
            </w:r>
            <w:r w:rsidR="005A28B0" w:rsidRPr="00A13DBA">
              <w:rPr>
                <w:rFonts w:hint="eastAsia"/>
              </w:rPr>
              <w:t>个，万兆光口≥</w:t>
            </w:r>
            <w:r w:rsidR="005A28B0" w:rsidRPr="00A13DBA">
              <w:rPr>
                <w:rFonts w:hint="eastAsia"/>
              </w:rPr>
              <w:t>2</w:t>
            </w:r>
            <w:r w:rsidR="005A28B0" w:rsidRPr="00A13DBA">
              <w:rPr>
                <w:rFonts w:hint="eastAsia"/>
              </w:rPr>
              <w:t>个，电口</w:t>
            </w:r>
            <w:r w:rsidR="005A28B0" w:rsidRPr="00A13DBA">
              <w:rPr>
                <w:rFonts w:hint="eastAsia"/>
              </w:rPr>
              <w:t>bypass</w:t>
            </w:r>
            <w:r w:rsidR="005A28B0" w:rsidRPr="00A13DBA">
              <w:rPr>
                <w:rFonts w:hint="eastAsia"/>
              </w:rPr>
              <w:t>≥</w:t>
            </w:r>
            <w:r w:rsidR="005A28B0" w:rsidRPr="00A13DBA">
              <w:rPr>
                <w:rFonts w:hint="eastAsia"/>
              </w:rPr>
              <w:t>1</w:t>
            </w:r>
            <w:r w:rsidR="005A28B0" w:rsidRPr="00A13DBA">
              <w:rPr>
                <w:rFonts w:hint="eastAsia"/>
              </w:rPr>
              <w:t>组。</w:t>
            </w:r>
          </w:p>
          <w:p w:rsidR="005A28B0" w:rsidRPr="00A13DBA" w:rsidRDefault="005A28B0" w:rsidP="005A28B0">
            <w:pPr>
              <w:spacing w:line="400" w:lineRule="exact"/>
            </w:pPr>
            <w:r w:rsidRPr="00A13DBA">
              <w:rPr>
                <w:rFonts w:hint="eastAsia"/>
              </w:rPr>
              <w:t>3</w:t>
            </w:r>
            <w:r w:rsidRPr="00A13DBA">
              <w:rPr>
                <w:rFonts w:hint="eastAsia"/>
              </w:rPr>
              <w:t>、具有</w:t>
            </w:r>
            <w:r w:rsidRPr="00A13DBA">
              <w:rPr>
                <w:rFonts w:hint="eastAsia"/>
              </w:rPr>
              <w:t>1T</w:t>
            </w:r>
            <w:r w:rsidRPr="00A13DBA">
              <w:rPr>
                <w:rFonts w:hint="eastAsia"/>
              </w:rPr>
              <w:t>的硬盘存储</w:t>
            </w:r>
          </w:p>
          <w:p w:rsidR="005A28B0" w:rsidRPr="00A13DBA" w:rsidRDefault="00A13DBA" w:rsidP="005A28B0">
            <w:pPr>
              <w:spacing w:line="400" w:lineRule="exact"/>
            </w:pPr>
            <w:r>
              <w:rPr>
                <w:rFonts w:hint="eastAsia"/>
              </w:rPr>
              <w:t>▲</w:t>
            </w:r>
            <w:r w:rsidR="005A28B0" w:rsidRPr="00A13DBA">
              <w:rPr>
                <w:rFonts w:hint="eastAsia"/>
              </w:rPr>
              <w:t>4</w:t>
            </w:r>
            <w:r w:rsidR="005A28B0" w:rsidRPr="00A13DBA">
              <w:rPr>
                <w:rFonts w:hint="eastAsia"/>
              </w:rPr>
              <w:t>、设备最大吞吐量≥</w:t>
            </w:r>
            <w:r w:rsidR="005A28B0" w:rsidRPr="00A13DBA">
              <w:rPr>
                <w:rFonts w:hint="eastAsia"/>
              </w:rPr>
              <w:t>4Gbps</w:t>
            </w:r>
            <w:r w:rsidR="005A28B0" w:rsidRPr="00A13DBA">
              <w:rPr>
                <w:rFonts w:hint="eastAsia"/>
              </w:rPr>
              <w:t>，最大支持并发连接数≥</w:t>
            </w:r>
            <w:r w:rsidR="005A28B0" w:rsidRPr="00A13DBA">
              <w:rPr>
                <w:rFonts w:hint="eastAsia"/>
              </w:rPr>
              <w:t>180</w:t>
            </w:r>
            <w:r w:rsidR="005A28B0" w:rsidRPr="00A13DBA">
              <w:rPr>
                <w:rFonts w:hint="eastAsia"/>
              </w:rPr>
              <w:t>万，每秒新建连接数≥</w:t>
            </w:r>
            <w:r w:rsidR="005A28B0" w:rsidRPr="00A13DBA">
              <w:rPr>
                <w:rFonts w:hint="eastAsia"/>
              </w:rPr>
              <w:t>50000/</w:t>
            </w:r>
            <w:r w:rsidR="005A28B0" w:rsidRPr="00A13DBA">
              <w:rPr>
                <w:rFonts w:hint="eastAsia"/>
              </w:rPr>
              <w:t>秒</w:t>
            </w:r>
          </w:p>
          <w:p w:rsidR="005A28B0" w:rsidRPr="00A13DBA" w:rsidRDefault="005A28B0" w:rsidP="005A28B0">
            <w:pPr>
              <w:spacing w:line="400" w:lineRule="exact"/>
            </w:pPr>
            <w:r w:rsidRPr="00A13DBA">
              <w:rPr>
                <w:rFonts w:hint="eastAsia"/>
              </w:rPr>
              <w:t>5</w:t>
            </w:r>
            <w:r w:rsidRPr="00A13DBA">
              <w:rPr>
                <w:rFonts w:hint="eastAsia"/>
              </w:rPr>
              <w:t>、支持以</w:t>
            </w:r>
            <w:r w:rsidRPr="00A13DBA">
              <w:rPr>
                <w:rFonts w:hint="eastAsia"/>
              </w:rPr>
              <w:t>HTTP</w:t>
            </w:r>
            <w:r w:rsidRPr="00A13DBA">
              <w:rPr>
                <w:rFonts w:hint="eastAsia"/>
              </w:rPr>
              <w:t>及</w:t>
            </w:r>
            <w:r w:rsidRPr="00A13DBA">
              <w:rPr>
                <w:rFonts w:hint="eastAsia"/>
              </w:rPr>
              <w:t>SSL</w:t>
            </w:r>
            <w:r w:rsidRPr="00A13DBA">
              <w:rPr>
                <w:rFonts w:hint="eastAsia"/>
              </w:rPr>
              <w:t>加密的</w:t>
            </w:r>
            <w:r w:rsidRPr="00A13DBA">
              <w:rPr>
                <w:rFonts w:hint="eastAsia"/>
              </w:rPr>
              <w:t>WEB</w:t>
            </w:r>
            <w:r w:rsidRPr="00A13DBA">
              <w:rPr>
                <w:rFonts w:hint="eastAsia"/>
              </w:rPr>
              <w:t>图形化接口进行设备配置和管理，支持英语、简体中文、繁体中文接口；可利用谷歌、火狐、</w:t>
            </w:r>
            <w:r w:rsidRPr="00A13DBA">
              <w:rPr>
                <w:rFonts w:hint="eastAsia"/>
              </w:rPr>
              <w:t>IE</w:t>
            </w:r>
            <w:r w:rsidRPr="00A13DBA">
              <w:rPr>
                <w:rFonts w:hint="eastAsia"/>
              </w:rPr>
              <w:t>浏览器访问设备。</w:t>
            </w:r>
          </w:p>
          <w:p w:rsidR="005A28B0" w:rsidRPr="00A13DBA" w:rsidRDefault="005A28B0" w:rsidP="005A28B0">
            <w:pPr>
              <w:spacing w:line="400" w:lineRule="exact"/>
            </w:pPr>
            <w:r w:rsidRPr="00A13DBA">
              <w:rPr>
                <w:rFonts w:hint="eastAsia"/>
              </w:rPr>
              <w:t>6</w:t>
            </w:r>
            <w:r w:rsidRPr="00A13DBA">
              <w:rPr>
                <w:rFonts w:hint="eastAsia"/>
              </w:rPr>
              <w:t>、管理权限分立：系统默认有超级管理员、审计管理员、只读管理员，可根据需要灵活定制管理员角色。</w:t>
            </w:r>
          </w:p>
          <w:p w:rsidR="005A28B0" w:rsidRPr="00A13DBA" w:rsidRDefault="005A28B0" w:rsidP="005A28B0">
            <w:pPr>
              <w:spacing w:line="400" w:lineRule="exact"/>
            </w:pPr>
            <w:r w:rsidRPr="00A13DBA">
              <w:rPr>
                <w:rFonts w:hint="eastAsia"/>
              </w:rPr>
              <w:t>7</w:t>
            </w:r>
            <w:r w:rsidRPr="00A13DBA">
              <w:rPr>
                <w:rFonts w:hint="eastAsia"/>
              </w:rPr>
              <w:t>、支持密码强度、口令尝试死锁、账户激活等安全管理功能。</w:t>
            </w:r>
          </w:p>
          <w:p w:rsidR="005A28B0" w:rsidRPr="00A13DBA" w:rsidRDefault="005A28B0" w:rsidP="005A28B0">
            <w:pPr>
              <w:spacing w:line="400" w:lineRule="exact"/>
            </w:pPr>
            <w:r w:rsidRPr="00A13DBA">
              <w:rPr>
                <w:rFonts w:hint="eastAsia"/>
              </w:rPr>
              <w:t>8</w:t>
            </w:r>
            <w:r w:rsidRPr="00A13DBA">
              <w:rPr>
                <w:rFonts w:hint="eastAsia"/>
              </w:rPr>
              <w:t>、通过网管策略，可允许部分</w:t>
            </w:r>
            <w:r w:rsidRPr="00A13DBA">
              <w:rPr>
                <w:rFonts w:hint="eastAsia"/>
              </w:rPr>
              <w:t>IP</w:t>
            </w:r>
            <w:r w:rsidRPr="00A13DBA">
              <w:rPr>
                <w:rFonts w:hint="eastAsia"/>
              </w:rPr>
              <w:t>能网管设备，以限制非法管理员访问设备。</w:t>
            </w:r>
          </w:p>
          <w:p w:rsidR="005A28B0" w:rsidRPr="00A13DBA" w:rsidRDefault="005A28B0" w:rsidP="005A28B0">
            <w:pPr>
              <w:spacing w:line="400" w:lineRule="exact"/>
            </w:pPr>
            <w:r w:rsidRPr="00A13DBA">
              <w:rPr>
                <w:rFonts w:hint="eastAsia"/>
              </w:rPr>
              <w:t>9</w:t>
            </w:r>
            <w:r w:rsidRPr="00A13DBA">
              <w:rPr>
                <w:rFonts w:hint="eastAsia"/>
              </w:rPr>
              <w:t>、支持基于</w:t>
            </w:r>
            <w:r w:rsidRPr="00A13DBA">
              <w:rPr>
                <w:rFonts w:hint="eastAsia"/>
              </w:rPr>
              <w:t>MAC</w:t>
            </w:r>
            <w:r w:rsidRPr="00A13DBA">
              <w:rPr>
                <w:rFonts w:hint="eastAsia"/>
              </w:rPr>
              <w:t>地址与浏览器</w:t>
            </w:r>
            <w:r w:rsidRPr="00A13DBA">
              <w:rPr>
                <w:rFonts w:hint="eastAsia"/>
              </w:rPr>
              <w:t>cookie</w:t>
            </w:r>
            <w:r w:rsidRPr="00A13DBA">
              <w:rPr>
                <w:rFonts w:hint="eastAsia"/>
              </w:rPr>
              <w:t>免认证，支持</w:t>
            </w:r>
            <w:r w:rsidRPr="00A13DBA">
              <w:rPr>
                <w:rFonts w:hint="eastAsia"/>
              </w:rPr>
              <w:t>CDMA/GSM</w:t>
            </w:r>
            <w:r w:rsidRPr="00A13DBA">
              <w:rPr>
                <w:rFonts w:hint="eastAsia"/>
              </w:rPr>
              <w:t>短信猫，支持第三方短信服务提供商</w:t>
            </w:r>
          </w:p>
          <w:p w:rsidR="005A28B0" w:rsidRPr="00A13DBA" w:rsidRDefault="005A28B0" w:rsidP="005A28B0">
            <w:pPr>
              <w:spacing w:line="400" w:lineRule="exact"/>
            </w:pPr>
            <w:r w:rsidRPr="00A13DBA">
              <w:rPr>
                <w:rFonts w:hint="eastAsia"/>
              </w:rPr>
              <w:t>10</w:t>
            </w:r>
            <w:r w:rsidRPr="00A13DBA">
              <w:rPr>
                <w:rFonts w:hint="eastAsia"/>
              </w:rPr>
              <w:t>、支持将多个端口捆绑成一个逻辑的端口以增加带宽，同时增加链路备份。</w:t>
            </w:r>
          </w:p>
          <w:p w:rsidR="005A28B0" w:rsidRPr="00A13DBA" w:rsidRDefault="005A28B0" w:rsidP="005A28B0">
            <w:pPr>
              <w:spacing w:line="400" w:lineRule="exact"/>
            </w:pPr>
            <w:r w:rsidRPr="00A13DBA">
              <w:rPr>
                <w:rFonts w:hint="eastAsia"/>
              </w:rPr>
              <w:t>11</w:t>
            </w:r>
            <w:r w:rsidRPr="00A13DBA">
              <w:rPr>
                <w:rFonts w:hint="eastAsia"/>
              </w:rPr>
              <w:t>、定期向内网用户弹出指定的页面，作为广告营销或相关通知提醒</w:t>
            </w:r>
          </w:p>
          <w:p w:rsidR="005A28B0" w:rsidRPr="00A13DBA" w:rsidRDefault="005A28B0" w:rsidP="005A28B0">
            <w:pPr>
              <w:spacing w:line="400" w:lineRule="exact"/>
            </w:pPr>
            <w:r w:rsidRPr="00A13DBA">
              <w:rPr>
                <w:rFonts w:hint="eastAsia"/>
              </w:rPr>
              <w:lastRenderedPageBreak/>
              <w:t>12</w:t>
            </w:r>
            <w:r w:rsidRPr="00A13DBA">
              <w:rPr>
                <w:rFonts w:hint="eastAsia"/>
              </w:rPr>
              <w:t>、支持</w:t>
            </w:r>
            <w:r w:rsidRPr="00A13DBA">
              <w:rPr>
                <w:rFonts w:hint="eastAsia"/>
              </w:rPr>
              <w:t xml:space="preserve"> PPPOE </w:t>
            </w:r>
            <w:r w:rsidRPr="00A13DBA">
              <w:rPr>
                <w:rFonts w:hint="eastAsia"/>
              </w:rPr>
              <w:t>拨号功能，支持多条</w:t>
            </w:r>
            <w:r w:rsidRPr="00A13DBA">
              <w:rPr>
                <w:rFonts w:hint="eastAsia"/>
              </w:rPr>
              <w:t>PPPOE</w:t>
            </w:r>
            <w:r w:rsidRPr="00A13DBA">
              <w:rPr>
                <w:rFonts w:hint="eastAsia"/>
              </w:rPr>
              <w:t>拨号做负载均衡。</w:t>
            </w:r>
          </w:p>
          <w:p w:rsidR="005A28B0" w:rsidRPr="00A13DBA" w:rsidRDefault="005A28B0" w:rsidP="005A28B0">
            <w:pPr>
              <w:spacing w:line="400" w:lineRule="exact"/>
            </w:pPr>
            <w:r w:rsidRPr="00A13DBA">
              <w:rPr>
                <w:rFonts w:hint="eastAsia"/>
              </w:rPr>
              <w:t>13</w:t>
            </w:r>
            <w:r w:rsidRPr="00A13DBA">
              <w:rPr>
                <w:rFonts w:hint="eastAsia"/>
              </w:rPr>
              <w:t>、对于多</w:t>
            </w:r>
            <w:r w:rsidRPr="00A13DBA">
              <w:rPr>
                <w:rFonts w:hint="eastAsia"/>
              </w:rPr>
              <w:t xml:space="preserve">IP </w:t>
            </w:r>
            <w:r w:rsidRPr="00A13DBA">
              <w:rPr>
                <w:rFonts w:hint="eastAsia"/>
              </w:rPr>
              <w:t>的</w:t>
            </w:r>
            <w:r w:rsidRPr="00A13DBA">
              <w:rPr>
                <w:rFonts w:hint="eastAsia"/>
              </w:rPr>
              <w:t>DNS</w:t>
            </w:r>
            <w:r w:rsidRPr="00A13DBA">
              <w:rPr>
                <w:rFonts w:hint="eastAsia"/>
              </w:rPr>
              <w:t>解析，支持根据用户的来路而做出一些智能化的处理，然后把智能化判断后的</w:t>
            </w:r>
            <w:r w:rsidRPr="00A13DBA">
              <w:rPr>
                <w:rFonts w:hint="eastAsia"/>
              </w:rPr>
              <w:t xml:space="preserve"> IP </w:t>
            </w:r>
            <w:r w:rsidRPr="00A13DBA">
              <w:rPr>
                <w:rFonts w:hint="eastAsia"/>
              </w:rPr>
              <w:t>返回给用户，而不需要用户进行选择。</w:t>
            </w:r>
            <w:r w:rsidRPr="00A13DBA">
              <w:rPr>
                <w:rFonts w:hint="eastAsia"/>
              </w:rPr>
              <w:t xml:space="preserve"> DNS </w:t>
            </w:r>
            <w:r w:rsidRPr="00A13DBA">
              <w:rPr>
                <w:rFonts w:hint="eastAsia"/>
              </w:rPr>
              <w:t>均衡算法包括：按权重、按上行流量、按下行流量、按总流量。</w:t>
            </w:r>
          </w:p>
          <w:p w:rsidR="005A28B0" w:rsidRPr="00A13DBA" w:rsidRDefault="005A28B0" w:rsidP="005A28B0">
            <w:pPr>
              <w:spacing w:line="400" w:lineRule="exact"/>
            </w:pPr>
            <w:r w:rsidRPr="00A13DBA">
              <w:rPr>
                <w:rFonts w:hint="eastAsia"/>
              </w:rPr>
              <w:t>14</w:t>
            </w:r>
            <w:r w:rsidRPr="00A13DBA">
              <w:rPr>
                <w:rFonts w:hint="eastAsia"/>
              </w:rPr>
              <w:t>、针对临时上网人员</w:t>
            </w:r>
            <w:r w:rsidRPr="00A13DBA">
              <w:rPr>
                <w:rFonts w:hint="eastAsia"/>
              </w:rPr>
              <w:t>IP</w:t>
            </w:r>
            <w:r w:rsidRPr="00A13DBA">
              <w:rPr>
                <w:rFonts w:hint="eastAsia"/>
              </w:rPr>
              <w:t>地址不固定的情况，无论该人群电脑的</w:t>
            </w:r>
            <w:r w:rsidRPr="00A13DBA">
              <w:rPr>
                <w:rFonts w:hint="eastAsia"/>
              </w:rPr>
              <w:t>IP</w:t>
            </w:r>
            <w:r w:rsidRPr="00A13DBA">
              <w:rPr>
                <w:rFonts w:hint="eastAsia"/>
              </w:rPr>
              <w:t>如何配置，开启设备即插即用功能后，只要插上网线，用户即可上网。</w:t>
            </w:r>
          </w:p>
          <w:p w:rsidR="005A28B0" w:rsidRPr="00A13DBA" w:rsidRDefault="005A28B0" w:rsidP="005A28B0">
            <w:pPr>
              <w:spacing w:line="400" w:lineRule="exact"/>
            </w:pPr>
            <w:r w:rsidRPr="00A13DBA">
              <w:rPr>
                <w:rFonts w:hint="eastAsia"/>
              </w:rPr>
              <w:t>15</w:t>
            </w:r>
            <w:r w:rsidRPr="00A13DBA">
              <w:rPr>
                <w:rFonts w:hint="eastAsia"/>
              </w:rPr>
              <w:t>、可以识别无线终端接入设备，并进行允计或拒绝上网策略，包括</w:t>
            </w:r>
            <w:r w:rsidRPr="00A13DBA">
              <w:rPr>
                <w:rFonts w:hint="eastAsia"/>
              </w:rPr>
              <w:t>IOS</w:t>
            </w:r>
            <w:r w:rsidRPr="00A13DBA">
              <w:rPr>
                <w:rFonts w:hint="eastAsia"/>
              </w:rPr>
              <w:t>、</w:t>
            </w:r>
            <w:r w:rsidRPr="00A13DBA">
              <w:rPr>
                <w:rFonts w:hint="eastAsia"/>
              </w:rPr>
              <w:t xml:space="preserve"> Android</w:t>
            </w:r>
            <w:r w:rsidRPr="00A13DBA">
              <w:rPr>
                <w:rFonts w:hint="eastAsia"/>
              </w:rPr>
              <w:t>、</w:t>
            </w:r>
            <w:r w:rsidRPr="00A13DBA">
              <w:rPr>
                <w:rFonts w:hint="eastAsia"/>
              </w:rPr>
              <w:t xml:space="preserve"> IPAD</w:t>
            </w:r>
            <w:r w:rsidRPr="00A13DBA">
              <w:rPr>
                <w:rFonts w:hint="eastAsia"/>
              </w:rPr>
              <w:t>设备</w:t>
            </w:r>
          </w:p>
          <w:p w:rsidR="005A28B0" w:rsidRPr="00A13DBA" w:rsidRDefault="005A28B0" w:rsidP="005A28B0">
            <w:pPr>
              <w:spacing w:line="400" w:lineRule="exact"/>
            </w:pPr>
            <w:r w:rsidRPr="00A13DBA">
              <w:rPr>
                <w:rFonts w:hint="eastAsia"/>
              </w:rPr>
              <w:t>16</w:t>
            </w:r>
            <w:r w:rsidRPr="00A13DBA">
              <w:rPr>
                <w:rFonts w:hint="eastAsia"/>
              </w:rPr>
              <w:t>、可检测出内网用户私接无线路由器、</w:t>
            </w:r>
            <w:r w:rsidRPr="00A13DBA">
              <w:rPr>
                <w:rFonts w:hint="eastAsia"/>
              </w:rPr>
              <w:t>360WiFi</w:t>
            </w:r>
            <w:r w:rsidRPr="00A13DBA">
              <w:rPr>
                <w:rFonts w:hint="eastAsia"/>
              </w:rPr>
              <w:t>等设备的共享上网行为，进行告警及阻断</w:t>
            </w:r>
          </w:p>
          <w:p w:rsidR="005A28B0" w:rsidRPr="00A13DBA" w:rsidRDefault="005A28B0" w:rsidP="005A28B0">
            <w:pPr>
              <w:spacing w:line="400" w:lineRule="exact"/>
            </w:pPr>
            <w:r w:rsidRPr="00A13DBA">
              <w:rPr>
                <w:rFonts w:hint="eastAsia"/>
              </w:rPr>
              <w:t>17</w:t>
            </w:r>
            <w:r w:rsidRPr="00A13DBA">
              <w:rPr>
                <w:rFonts w:hint="eastAsia"/>
              </w:rPr>
              <w:t>、支持将特殊协议（如</w:t>
            </w:r>
            <w:r w:rsidRPr="00A13DBA">
              <w:rPr>
                <w:rFonts w:hint="eastAsia"/>
              </w:rPr>
              <w:t>MPLS</w:t>
            </w:r>
            <w:r w:rsidRPr="00A13DBA">
              <w:rPr>
                <w:rFonts w:hint="eastAsia"/>
              </w:rPr>
              <w:t>、</w:t>
            </w:r>
            <w:r w:rsidRPr="00A13DBA">
              <w:rPr>
                <w:rFonts w:hint="eastAsia"/>
              </w:rPr>
              <w:t>PPPoE</w:t>
            </w:r>
            <w:r w:rsidRPr="00A13DBA">
              <w:rPr>
                <w:rFonts w:hint="eastAsia"/>
              </w:rPr>
              <w:t>、</w:t>
            </w:r>
            <w:r w:rsidRPr="00A13DBA">
              <w:rPr>
                <w:rFonts w:hint="eastAsia"/>
              </w:rPr>
              <w:t>VLAN</w:t>
            </w:r>
            <w:r w:rsidRPr="00A13DBA">
              <w:rPr>
                <w:rFonts w:hint="eastAsia"/>
              </w:rPr>
              <w:t>（</w:t>
            </w:r>
            <w:r w:rsidRPr="00A13DBA">
              <w:rPr>
                <w:rFonts w:hint="eastAsia"/>
              </w:rPr>
              <w:t>Q-in-Q</w:t>
            </w:r>
            <w:r w:rsidRPr="00A13DBA">
              <w:rPr>
                <w:rFonts w:hint="eastAsia"/>
              </w:rPr>
              <w:t>）等）的协议头剥离掉，这样可以对特殊协议封装内的原始数据进行认证、审计和控制。</w:t>
            </w:r>
          </w:p>
          <w:p w:rsidR="005A28B0" w:rsidRPr="00A13DBA" w:rsidRDefault="005A28B0" w:rsidP="005A28B0">
            <w:pPr>
              <w:spacing w:line="400" w:lineRule="exact"/>
            </w:pPr>
            <w:r w:rsidRPr="00A13DBA">
              <w:rPr>
                <w:rFonts w:hint="eastAsia"/>
              </w:rPr>
              <w:t>18</w:t>
            </w:r>
            <w:r w:rsidRPr="00A13DBA">
              <w:rPr>
                <w:rFonts w:hint="eastAsia"/>
              </w:rPr>
              <w:t>、</w:t>
            </w:r>
            <w:r w:rsidRPr="00A13DBA">
              <w:rPr>
                <w:rFonts w:hint="eastAsia"/>
              </w:rPr>
              <w:t>HTTP</w:t>
            </w:r>
            <w:r w:rsidRPr="00A13DBA">
              <w:rPr>
                <w:rFonts w:hint="eastAsia"/>
              </w:rPr>
              <w:t>下载、</w:t>
            </w:r>
            <w:r w:rsidRPr="00A13DBA">
              <w:rPr>
                <w:rFonts w:hint="eastAsia"/>
              </w:rPr>
              <w:t>WEB</w:t>
            </w:r>
            <w:r w:rsidRPr="00A13DBA">
              <w:rPr>
                <w:rFonts w:hint="eastAsia"/>
              </w:rPr>
              <w:t>视频、</w:t>
            </w:r>
            <w:r w:rsidRPr="00A13DBA">
              <w:rPr>
                <w:rFonts w:hint="eastAsia"/>
              </w:rPr>
              <w:t>P2P</w:t>
            </w:r>
            <w:r w:rsidRPr="00A13DBA">
              <w:rPr>
                <w:rFonts w:hint="eastAsia"/>
              </w:rPr>
              <w:t>下载、流媒体、网络游戏、即时通讯、股票交易、网上银行、网络电话等</w:t>
            </w:r>
          </w:p>
          <w:p w:rsidR="005A28B0" w:rsidRPr="00A13DBA" w:rsidRDefault="005A28B0" w:rsidP="005A28B0">
            <w:pPr>
              <w:spacing w:line="400" w:lineRule="exact"/>
            </w:pPr>
            <w:r w:rsidRPr="00A13DBA">
              <w:rPr>
                <w:rFonts w:hint="eastAsia"/>
              </w:rPr>
              <w:t>19</w:t>
            </w:r>
            <w:r w:rsidRPr="00A13DBA">
              <w:rPr>
                <w:rFonts w:hint="eastAsia"/>
              </w:rPr>
              <w:t>、可识别</w:t>
            </w:r>
            <w:r w:rsidRPr="00A13DBA">
              <w:rPr>
                <w:rFonts w:hint="eastAsia"/>
              </w:rPr>
              <w:t>FTP</w:t>
            </w:r>
            <w:r w:rsidRPr="00A13DBA">
              <w:rPr>
                <w:rFonts w:hint="eastAsia"/>
              </w:rPr>
              <w:t>、</w:t>
            </w:r>
            <w:r w:rsidRPr="00A13DBA">
              <w:rPr>
                <w:rFonts w:hint="eastAsia"/>
              </w:rPr>
              <w:t>HTTP</w:t>
            </w:r>
            <w:r w:rsidRPr="00A13DBA">
              <w:rPr>
                <w:rFonts w:hint="eastAsia"/>
              </w:rPr>
              <w:t>网页的文件上传和文件下载，并对文件的上传和下载进行过滤；同时支持非标准的</w:t>
            </w:r>
            <w:r w:rsidRPr="00A13DBA">
              <w:rPr>
                <w:rFonts w:hint="eastAsia"/>
              </w:rPr>
              <w:t>FTP</w:t>
            </w:r>
            <w:r w:rsidRPr="00A13DBA">
              <w:rPr>
                <w:rFonts w:hint="eastAsia"/>
              </w:rPr>
              <w:t>行为的识别过滤</w:t>
            </w:r>
          </w:p>
          <w:p w:rsidR="005A28B0" w:rsidRPr="00A13DBA" w:rsidRDefault="005A28B0" w:rsidP="005A28B0">
            <w:pPr>
              <w:spacing w:line="400" w:lineRule="exact"/>
            </w:pPr>
            <w:r w:rsidRPr="00A13DBA">
              <w:rPr>
                <w:rFonts w:hint="eastAsia"/>
              </w:rPr>
              <w:t>20</w:t>
            </w:r>
            <w:r w:rsidRPr="00A13DBA">
              <w:rPr>
                <w:rFonts w:hint="eastAsia"/>
              </w:rPr>
              <w:t>、记录</w:t>
            </w:r>
            <w:r w:rsidRPr="00A13DBA">
              <w:rPr>
                <w:rFonts w:hint="eastAsia"/>
              </w:rPr>
              <w:t>QQ</w:t>
            </w:r>
            <w:r w:rsidRPr="00A13DBA">
              <w:rPr>
                <w:rFonts w:hint="eastAsia"/>
              </w:rPr>
              <w:t>登入信息、聊天内容及文件传输记录。</w:t>
            </w:r>
          </w:p>
          <w:p w:rsidR="005A28B0" w:rsidRPr="00A13DBA" w:rsidRDefault="005A28B0" w:rsidP="005A28B0">
            <w:pPr>
              <w:spacing w:line="400" w:lineRule="exact"/>
            </w:pPr>
            <w:r w:rsidRPr="00A13DBA">
              <w:rPr>
                <w:rFonts w:hint="eastAsia"/>
              </w:rPr>
              <w:t>21</w:t>
            </w:r>
            <w:r w:rsidRPr="00A13DBA">
              <w:rPr>
                <w:rFonts w:hint="eastAsia"/>
              </w:rPr>
              <w:t>、将每个用户的</w:t>
            </w:r>
            <w:r w:rsidRPr="00A13DBA">
              <w:rPr>
                <w:rFonts w:hint="eastAsia"/>
              </w:rPr>
              <w:t>QQ</w:t>
            </w:r>
            <w:r w:rsidRPr="00A13DBA">
              <w:rPr>
                <w:rFonts w:hint="eastAsia"/>
              </w:rPr>
              <w:t>即时通讯工具的登入记录、聊天记录、或文件传输记录分项统计并显示。聊天记录的显示完全模拟即时通讯软件的聊天记录框的样式。</w:t>
            </w:r>
          </w:p>
          <w:p w:rsidR="005A28B0" w:rsidRPr="00A13DBA" w:rsidRDefault="005A28B0" w:rsidP="005A28B0">
            <w:pPr>
              <w:spacing w:line="400" w:lineRule="exact"/>
            </w:pPr>
            <w:r w:rsidRPr="00A13DBA">
              <w:rPr>
                <w:rFonts w:hint="eastAsia"/>
              </w:rPr>
              <w:t>22</w:t>
            </w:r>
            <w:r w:rsidRPr="00A13DBA">
              <w:rPr>
                <w:rFonts w:hint="eastAsia"/>
              </w:rPr>
              <w:t>、将每个用户的网购、微博、博客、论坛、邮箱、视频网站、社交娱乐、即时通讯等等账号登陆分项记录。</w:t>
            </w:r>
          </w:p>
          <w:p w:rsidR="005A28B0" w:rsidRPr="00A13DBA" w:rsidRDefault="005A28B0" w:rsidP="005A28B0">
            <w:pPr>
              <w:spacing w:line="400" w:lineRule="exact"/>
            </w:pPr>
            <w:r w:rsidRPr="00A13DBA">
              <w:rPr>
                <w:rFonts w:hint="eastAsia"/>
              </w:rPr>
              <w:t>23</w:t>
            </w:r>
            <w:r w:rsidRPr="00A13DBA">
              <w:rPr>
                <w:rFonts w:hint="eastAsia"/>
              </w:rPr>
              <w:t>、将单个用户的上网行为的数据导出为</w:t>
            </w:r>
            <w:r w:rsidRPr="00A13DBA">
              <w:rPr>
                <w:rFonts w:hint="eastAsia"/>
              </w:rPr>
              <w:t>Excel</w:t>
            </w:r>
            <w:r w:rsidRPr="00A13DBA">
              <w:rPr>
                <w:rFonts w:hint="eastAsia"/>
              </w:rPr>
              <w:t>文件。</w:t>
            </w:r>
          </w:p>
          <w:p w:rsidR="005A28B0" w:rsidRPr="00A13DBA" w:rsidRDefault="005A28B0" w:rsidP="005A28B0">
            <w:pPr>
              <w:spacing w:line="400" w:lineRule="exact"/>
            </w:pPr>
            <w:r w:rsidRPr="00A13DBA">
              <w:rPr>
                <w:rFonts w:hint="eastAsia"/>
              </w:rPr>
              <w:t>24</w:t>
            </w:r>
            <w:r w:rsidRPr="00A13DBA">
              <w:rPr>
                <w:rFonts w:hint="eastAsia"/>
              </w:rPr>
              <w:t>、本地认证、</w:t>
            </w:r>
            <w:r w:rsidRPr="00A13DBA">
              <w:rPr>
                <w:rFonts w:hint="eastAsia"/>
              </w:rPr>
              <w:t>AD</w:t>
            </w:r>
            <w:r w:rsidRPr="00A13DBA">
              <w:rPr>
                <w:rFonts w:hint="eastAsia"/>
              </w:rPr>
              <w:t>域认证、</w:t>
            </w:r>
            <w:r w:rsidRPr="00A13DBA">
              <w:rPr>
                <w:rFonts w:hint="eastAsia"/>
              </w:rPr>
              <w:t>Radius</w:t>
            </w:r>
            <w:r w:rsidRPr="00A13DBA">
              <w:rPr>
                <w:rFonts w:hint="eastAsia"/>
              </w:rPr>
              <w:t>认证、</w:t>
            </w:r>
            <w:r w:rsidRPr="00A13DBA">
              <w:rPr>
                <w:rFonts w:hint="eastAsia"/>
              </w:rPr>
              <w:t>LDAP</w:t>
            </w:r>
            <w:r w:rsidRPr="00A13DBA">
              <w:rPr>
                <w:rFonts w:hint="eastAsia"/>
              </w:rPr>
              <w:t>认证、</w:t>
            </w:r>
            <w:r w:rsidRPr="00A13DBA">
              <w:rPr>
                <w:rFonts w:hint="eastAsia"/>
              </w:rPr>
              <w:t>POP3</w:t>
            </w:r>
            <w:r w:rsidRPr="00A13DBA">
              <w:rPr>
                <w:rFonts w:hint="eastAsia"/>
              </w:rPr>
              <w:t>认证、短信认证、微信认证</w:t>
            </w:r>
          </w:p>
          <w:p w:rsidR="005A28B0" w:rsidRPr="00A13DBA" w:rsidRDefault="005A28B0" w:rsidP="005A28B0">
            <w:pPr>
              <w:spacing w:line="400" w:lineRule="exact"/>
            </w:pPr>
            <w:r w:rsidRPr="00A13DBA">
              <w:rPr>
                <w:rFonts w:hint="eastAsia"/>
              </w:rPr>
              <w:t>25</w:t>
            </w:r>
            <w:r w:rsidRPr="00A13DBA">
              <w:rPr>
                <w:rFonts w:hint="eastAsia"/>
              </w:rPr>
              <w:t>、支持对内网电脑终端运行的进程进行检测。用户上网时必须满足相应的进程准入规则，才允</w:t>
            </w:r>
            <w:r w:rsidRPr="00A13DBA">
              <w:rPr>
                <w:rFonts w:hint="eastAsia"/>
              </w:rPr>
              <w:lastRenderedPageBreak/>
              <w:t>许用户的计算机连接互联网。</w:t>
            </w:r>
          </w:p>
          <w:p w:rsidR="005A28B0" w:rsidRPr="00A13DBA" w:rsidRDefault="005A28B0" w:rsidP="005A28B0">
            <w:pPr>
              <w:spacing w:line="400" w:lineRule="exact"/>
            </w:pPr>
            <w:r w:rsidRPr="00A13DBA">
              <w:rPr>
                <w:rFonts w:hint="eastAsia"/>
              </w:rPr>
              <w:t>26</w:t>
            </w:r>
            <w:r w:rsidRPr="00A13DBA">
              <w:rPr>
                <w:rFonts w:hint="eastAsia"/>
              </w:rPr>
              <w:t>、设备内置报表中心系统，实现上网行为记录与日志的存储、查询、审计，以及报表的生成等。</w:t>
            </w:r>
          </w:p>
          <w:p w:rsidR="005A28B0" w:rsidRPr="00A13DBA" w:rsidRDefault="005A28B0" w:rsidP="005A28B0">
            <w:pPr>
              <w:spacing w:line="400" w:lineRule="exact"/>
            </w:pPr>
            <w:r w:rsidRPr="00A13DBA">
              <w:rPr>
                <w:rFonts w:hint="eastAsia"/>
              </w:rPr>
              <w:t>27</w:t>
            </w:r>
            <w:r w:rsidRPr="00A13DBA">
              <w:rPr>
                <w:rFonts w:hint="eastAsia"/>
              </w:rPr>
              <w:t>、为保证产品稳定兼容，要求和综合出口网关、应用防火墙、日志审计系统、漏洞扫描、堡垒主机、</w:t>
            </w:r>
            <w:r w:rsidRPr="00A13DBA">
              <w:rPr>
                <w:rFonts w:hint="eastAsia"/>
              </w:rPr>
              <w:t>VPN</w:t>
            </w:r>
            <w:r w:rsidRPr="00A13DBA">
              <w:rPr>
                <w:rFonts w:hint="eastAsia"/>
              </w:rPr>
              <w:t>系统统一品牌；</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3</w:t>
            </w:r>
          </w:p>
        </w:tc>
        <w:tc>
          <w:tcPr>
            <w:tcW w:w="1559"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应用防火墙</w:t>
            </w:r>
          </w:p>
        </w:tc>
        <w:tc>
          <w:tcPr>
            <w:tcW w:w="9072" w:type="dxa"/>
            <w:vAlign w:val="center"/>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、标准</w:t>
            </w:r>
            <w:r w:rsidR="005A28B0" w:rsidRPr="00A13DBA">
              <w:rPr>
                <w:rFonts w:hint="eastAsia"/>
              </w:rPr>
              <w:t>1U</w:t>
            </w:r>
            <w:r w:rsidR="005A28B0" w:rsidRPr="00A13DBA">
              <w:rPr>
                <w:rFonts w:hint="eastAsia"/>
              </w:rPr>
              <w:t>机架式规格，固化千兆电口≥</w:t>
            </w:r>
            <w:r w:rsidR="005A28B0" w:rsidRPr="00A13DBA">
              <w:rPr>
                <w:rFonts w:hint="eastAsia"/>
              </w:rPr>
              <w:t>5</w:t>
            </w:r>
            <w:r w:rsidR="005A28B0" w:rsidRPr="00A13DBA">
              <w:rPr>
                <w:rFonts w:hint="eastAsia"/>
              </w:rPr>
              <w:t>个；配置≥</w:t>
            </w:r>
            <w:r w:rsidR="005A28B0" w:rsidRPr="00A13DBA">
              <w:rPr>
                <w:rFonts w:hint="eastAsia"/>
              </w:rPr>
              <w:t>1T</w:t>
            </w:r>
            <w:r w:rsidR="005A28B0" w:rsidRPr="00A13DBA">
              <w:rPr>
                <w:rFonts w:hint="eastAsia"/>
              </w:rPr>
              <w:t>企业级硬盘；</w:t>
            </w:r>
            <w:r w:rsidR="005A28B0" w:rsidRPr="00A13DBA">
              <w:rPr>
                <w:rFonts w:hint="eastAsia"/>
              </w:rPr>
              <w:t> </w:t>
            </w:r>
            <w:r w:rsidR="005A28B0" w:rsidRPr="00A13DBA">
              <w:rPr>
                <w:rFonts w:hint="eastAsia"/>
              </w:rPr>
              <w:t>整机自带</w:t>
            </w:r>
            <w:r w:rsidR="005A28B0" w:rsidRPr="00A13DBA">
              <w:rPr>
                <w:rFonts w:hint="eastAsia"/>
              </w:rPr>
              <w:t>1</w:t>
            </w:r>
            <w:r w:rsidR="005A28B0" w:rsidRPr="00A13DBA">
              <w:rPr>
                <w:rFonts w:hint="eastAsia"/>
              </w:rPr>
              <w:t>个扩展槽位，可扩展</w:t>
            </w:r>
            <w:r w:rsidR="005A28B0" w:rsidRPr="00A13DBA">
              <w:rPr>
                <w:rFonts w:hint="eastAsia"/>
              </w:rPr>
              <w:t>4</w:t>
            </w:r>
            <w:r w:rsidR="005A28B0" w:rsidRPr="00A13DBA">
              <w:rPr>
                <w:rFonts w:hint="eastAsia"/>
              </w:rPr>
              <w:t>千兆光口卡、</w:t>
            </w:r>
            <w:r w:rsidR="005A28B0" w:rsidRPr="00A13DBA">
              <w:rPr>
                <w:rFonts w:hint="eastAsia"/>
              </w:rPr>
              <w:t>4</w:t>
            </w:r>
            <w:r w:rsidR="005A28B0" w:rsidRPr="00A13DBA">
              <w:rPr>
                <w:rFonts w:hint="eastAsia"/>
              </w:rPr>
              <w:t>千兆光</w:t>
            </w:r>
            <w:r w:rsidR="005A28B0" w:rsidRPr="00A13DBA">
              <w:rPr>
                <w:rFonts w:hint="eastAsia"/>
              </w:rPr>
              <w:t>4</w:t>
            </w:r>
            <w:r w:rsidR="005A28B0" w:rsidRPr="00A13DBA">
              <w:rPr>
                <w:rFonts w:hint="eastAsia"/>
              </w:rPr>
              <w:t>千兆电卡、</w:t>
            </w:r>
            <w:r w:rsidR="005A28B0" w:rsidRPr="00A13DBA">
              <w:rPr>
                <w:rFonts w:hint="eastAsia"/>
              </w:rPr>
              <w:t>8</w:t>
            </w:r>
            <w:r w:rsidR="005A28B0" w:rsidRPr="00A13DBA">
              <w:rPr>
                <w:rFonts w:hint="eastAsia"/>
              </w:rPr>
              <w:t>千兆光卡、</w:t>
            </w:r>
            <w:r w:rsidR="005A28B0" w:rsidRPr="00A13DBA">
              <w:rPr>
                <w:rFonts w:hint="eastAsia"/>
              </w:rPr>
              <w:t>8</w:t>
            </w:r>
            <w:r w:rsidR="005A28B0" w:rsidRPr="00A13DBA">
              <w:rPr>
                <w:rFonts w:hint="eastAsia"/>
              </w:rPr>
              <w:t>千兆电卡。</w:t>
            </w:r>
          </w:p>
          <w:p w:rsidR="005A28B0" w:rsidRPr="00A13DBA" w:rsidRDefault="005A28B0" w:rsidP="005A28B0">
            <w:pPr>
              <w:spacing w:line="400" w:lineRule="exact"/>
            </w:pPr>
            <w:r w:rsidRPr="00A13DBA">
              <w:rPr>
                <w:rFonts w:hint="eastAsia"/>
              </w:rPr>
              <w:t>2</w:t>
            </w:r>
            <w:r w:rsidRPr="00A13DBA">
              <w:rPr>
                <w:rFonts w:hint="eastAsia"/>
              </w:rPr>
              <w:t>、整机吞吐量≥</w:t>
            </w:r>
            <w:r w:rsidRPr="00A13DBA">
              <w:rPr>
                <w:rFonts w:hint="eastAsia"/>
              </w:rPr>
              <w:t>3Gbps</w:t>
            </w:r>
            <w:r w:rsidRPr="00A13DBA">
              <w:rPr>
                <w:rFonts w:hint="eastAsia"/>
              </w:rPr>
              <w:t>；</w:t>
            </w:r>
            <w:r w:rsidRPr="00A13DBA">
              <w:rPr>
                <w:rFonts w:hint="eastAsia"/>
              </w:rPr>
              <w:t>HTTP</w:t>
            </w:r>
            <w:r w:rsidRPr="00A13DBA">
              <w:rPr>
                <w:rFonts w:hint="eastAsia"/>
              </w:rPr>
              <w:t>吞吐量≥</w:t>
            </w:r>
            <w:r w:rsidRPr="00A13DBA">
              <w:rPr>
                <w:rFonts w:hint="eastAsia"/>
              </w:rPr>
              <w:t>500Mbps</w:t>
            </w:r>
            <w:r w:rsidRPr="00A13DBA">
              <w:rPr>
                <w:rFonts w:hint="eastAsia"/>
              </w:rPr>
              <w:t>；</w:t>
            </w:r>
            <w:r w:rsidRPr="00A13DBA">
              <w:rPr>
                <w:rFonts w:hint="eastAsia"/>
              </w:rPr>
              <w:t>HTTP</w:t>
            </w:r>
            <w:r w:rsidRPr="00A13DBA">
              <w:rPr>
                <w:rFonts w:hint="eastAsia"/>
              </w:rPr>
              <w:t>最大并发量≥</w:t>
            </w:r>
            <w:r w:rsidRPr="00A13DBA">
              <w:rPr>
                <w:rFonts w:hint="eastAsia"/>
              </w:rPr>
              <w:t>300000</w:t>
            </w:r>
            <w:r w:rsidRPr="00A13DBA">
              <w:rPr>
                <w:rFonts w:hint="eastAsia"/>
              </w:rPr>
              <w:t>个连接</w:t>
            </w:r>
          </w:p>
          <w:p w:rsidR="005A28B0" w:rsidRPr="00A13DBA" w:rsidRDefault="00A13DBA" w:rsidP="005A28B0">
            <w:pPr>
              <w:spacing w:line="400" w:lineRule="exact"/>
            </w:pPr>
            <w:r>
              <w:rPr>
                <w:rFonts w:hint="eastAsia"/>
              </w:rPr>
              <w:t>▲</w:t>
            </w:r>
            <w:r w:rsidR="005A28B0" w:rsidRPr="00A13DBA">
              <w:rPr>
                <w:rFonts w:hint="eastAsia"/>
              </w:rPr>
              <w:t>3</w:t>
            </w:r>
            <w:r w:rsidR="005A28B0" w:rsidRPr="00A13DBA">
              <w:rPr>
                <w:rFonts w:hint="eastAsia"/>
              </w:rPr>
              <w:t>、旁路镜像监测模式、透明代理模式、透明检测模式、反向代理模式、路由模式、</w:t>
            </w:r>
            <w:r w:rsidR="005A28B0" w:rsidRPr="00A13DBA">
              <w:rPr>
                <w:rFonts w:hint="eastAsia"/>
              </w:rPr>
              <w:t>DNAT</w:t>
            </w:r>
            <w:r w:rsidR="005A28B0" w:rsidRPr="00A13DBA">
              <w:rPr>
                <w:rFonts w:hint="eastAsia"/>
              </w:rPr>
              <w:t>转化模式、网关模式；</w:t>
            </w:r>
          </w:p>
          <w:p w:rsidR="005A28B0" w:rsidRPr="00A13DBA" w:rsidRDefault="005A28B0" w:rsidP="005A28B0">
            <w:pPr>
              <w:spacing w:line="400" w:lineRule="exact"/>
            </w:pPr>
            <w:r w:rsidRPr="00A13DBA">
              <w:rPr>
                <w:rFonts w:hint="eastAsia"/>
              </w:rPr>
              <w:t>4</w:t>
            </w:r>
            <w:r w:rsidRPr="00A13DBA">
              <w:rPr>
                <w:rFonts w:hint="eastAsia"/>
              </w:rPr>
              <w:t>、应能支持集中式部署、支持分布式部署、支持透明、旁路、反向代理、混合部署模式；反向代理模式下支持单</w:t>
            </w:r>
            <w:r w:rsidRPr="00A13DBA">
              <w:rPr>
                <w:rFonts w:hint="eastAsia"/>
              </w:rPr>
              <w:t>IP</w:t>
            </w:r>
            <w:r w:rsidRPr="00A13DBA">
              <w:rPr>
                <w:rFonts w:hint="eastAsia"/>
              </w:rPr>
              <w:t>多协议端口映射，单</w:t>
            </w:r>
            <w:r w:rsidRPr="00A13DBA">
              <w:rPr>
                <w:rFonts w:hint="eastAsia"/>
              </w:rPr>
              <w:t>IP</w:t>
            </w:r>
            <w:r w:rsidRPr="00A13DBA">
              <w:rPr>
                <w:rFonts w:hint="eastAsia"/>
              </w:rPr>
              <w:t>多域名绑定</w:t>
            </w:r>
          </w:p>
          <w:p w:rsidR="005A28B0" w:rsidRPr="00A13DBA" w:rsidRDefault="005A28B0" w:rsidP="005A28B0">
            <w:pPr>
              <w:spacing w:line="400" w:lineRule="exact"/>
            </w:pPr>
            <w:r w:rsidRPr="00A13DBA">
              <w:rPr>
                <w:rFonts w:hint="eastAsia"/>
              </w:rPr>
              <w:t>5</w:t>
            </w:r>
            <w:r w:rsidRPr="00A13DBA">
              <w:rPr>
                <w:rFonts w:hint="eastAsia"/>
              </w:rPr>
              <w:t>、应能支持</w:t>
            </w:r>
            <w:r w:rsidRPr="00A13DBA">
              <w:rPr>
                <w:rFonts w:hint="eastAsia"/>
              </w:rPr>
              <w:t>VLAN</w:t>
            </w:r>
            <w:r w:rsidRPr="00A13DBA">
              <w:rPr>
                <w:rFonts w:hint="eastAsia"/>
              </w:rPr>
              <w:t>划分，支持多</w:t>
            </w:r>
            <w:r w:rsidRPr="00A13DBA">
              <w:rPr>
                <w:rFonts w:hint="eastAsia"/>
              </w:rPr>
              <w:t>VLAN</w:t>
            </w:r>
            <w:r w:rsidRPr="00A13DBA">
              <w:rPr>
                <w:rFonts w:hint="eastAsia"/>
              </w:rPr>
              <w:t>环境下的部署；</w:t>
            </w:r>
          </w:p>
          <w:p w:rsidR="005A28B0" w:rsidRPr="00A13DBA" w:rsidRDefault="005A28B0" w:rsidP="005A28B0">
            <w:pPr>
              <w:spacing w:line="400" w:lineRule="exact"/>
            </w:pPr>
            <w:r w:rsidRPr="00A13DBA">
              <w:rPr>
                <w:rFonts w:hint="eastAsia"/>
              </w:rPr>
              <w:t>6</w:t>
            </w:r>
            <w:r w:rsidRPr="00A13DBA">
              <w:rPr>
                <w:rFonts w:hint="eastAsia"/>
              </w:rPr>
              <w:t>、支持</w:t>
            </w:r>
            <w:r w:rsidRPr="00A13DBA">
              <w:rPr>
                <w:rFonts w:hint="eastAsia"/>
              </w:rPr>
              <w:t>LDAP</w:t>
            </w:r>
            <w:r w:rsidRPr="00A13DBA">
              <w:rPr>
                <w:rFonts w:hint="eastAsia"/>
              </w:rPr>
              <w:t>、</w:t>
            </w:r>
            <w:r w:rsidRPr="00A13DBA">
              <w:rPr>
                <w:rFonts w:hint="eastAsia"/>
              </w:rPr>
              <w:t>XPATH</w:t>
            </w:r>
            <w:r w:rsidRPr="00A13DBA">
              <w:rPr>
                <w:rFonts w:hint="eastAsia"/>
              </w:rPr>
              <w:t>、</w:t>
            </w:r>
            <w:r w:rsidRPr="00A13DBA">
              <w:rPr>
                <w:rFonts w:hint="eastAsia"/>
              </w:rPr>
              <w:t>struct2/xworks</w:t>
            </w:r>
            <w:r w:rsidRPr="00A13DBA">
              <w:rPr>
                <w:rFonts w:hint="eastAsia"/>
              </w:rPr>
              <w:t>检测和防护；</w:t>
            </w:r>
          </w:p>
          <w:p w:rsidR="005A28B0" w:rsidRPr="00A13DBA" w:rsidRDefault="005A28B0" w:rsidP="005A28B0">
            <w:pPr>
              <w:spacing w:line="400" w:lineRule="exact"/>
            </w:pPr>
            <w:r w:rsidRPr="00A13DBA">
              <w:rPr>
                <w:rFonts w:hint="eastAsia"/>
              </w:rPr>
              <w:t>7</w:t>
            </w:r>
            <w:r w:rsidRPr="00A13DBA">
              <w:rPr>
                <w:rFonts w:hint="eastAsia"/>
              </w:rPr>
              <w:t>、应能识别阻断跨站脚本</w:t>
            </w:r>
            <w:r w:rsidRPr="00A13DBA">
              <w:rPr>
                <w:rFonts w:hint="eastAsia"/>
              </w:rPr>
              <w:t>(XSS)</w:t>
            </w:r>
            <w:r w:rsidRPr="00A13DBA">
              <w:rPr>
                <w:rFonts w:hint="eastAsia"/>
              </w:rPr>
              <w:t>注入式攻击</w:t>
            </w:r>
          </w:p>
          <w:p w:rsidR="005A28B0" w:rsidRPr="00A13DBA" w:rsidRDefault="005A28B0" w:rsidP="005A28B0">
            <w:pPr>
              <w:spacing w:line="400" w:lineRule="exact"/>
            </w:pPr>
            <w:r w:rsidRPr="00A13DBA">
              <w:rPr>
                <w:rFonts w:hint="eastAsia"/>
              </w:rPr>
              <w:t>8</w:t>
            </w:r>
            <w:r w:rsidRPr="00A13DBA">
              <w:rPr>
                <w:rFonts w:hint="eastAsia"/>
              </w:rPr>
              <w:t>、应能识别和阻断应用层拒绝服务攻击</w:t>
            </w:r>
          </w:p>
          <w:p w:rsidR="005A28B0" w:rsidRPr="00A13DBA" w:rsidRDefault="005A28B0" w:rsidP="005A28B0">
            <w:pPr>
              <w:spacing w:line="400" w:lineRule="exact"/>
            </w:pPr>
            <w:r w:rsidRPr="00A13DBA">
              <w:rPr>
                <w:rFonts w:hint="eastAsia"/>
              </w:rPr>
              <w:t>9</w:t>
            </w:r>
            <w:r w:rsidRPr="00A13DBA">
              <w:rPr>
                <w:rFonts w:hint="eastAsia"/>
              </w:rPr>
              <w:t>、非法上传阻断，包括</w:t>
            </w:r>
            <w:r w:rsidRPr="00A13DBA">
              <w:rPr>
                <w:rFonts w:hint="eastAsia"/>
              </w:rPr>
              <w:t>WebShell</w:t>
            </w:r>
            <w:r w:rsidRPr="00A13DBA">
              <w:rPr>
                <w:rFonts w:hint="eastAsia"/>
              </w:rPr>
              <w:t>攻击防护</w:t>
            </w:r>
          </w:p>
          <w:p w:rsidR="005A28B0" w:rsidRPr="00A13DBA" w:rsidRDefault="005A28B0" w:rsidP="005A28B0">
            <w:pPr>
              <w:spacing w:line="400" w:lineRule="exact"/>
            </w:pPr>
            <w:r w:rsidRPr="00A13DBA">
              <w:rPr>
                <w:rFonts w:hint="eastAsia"/>
              </w:rPr>
              <w:t>10</w:t>
            </w:r>
            <w:r w:rsidRPr="00A13DBA">
              <w:rPr>
                <w:rFonts w:hint="eastAsia"/>
              </w:rPr>
              <w:t>、应能识别和阻断敏感信息泄露、恶意代码攻击、错误配置攻击、隐藏字段攻击、会话劫持攻击、参数篡改攻击、缓冲区溢出攻击；</w:t>
            </w:r>
          </w:p>
          <w:p w:rsidR="005A28B0" w:rsidRPr="00A13DBA" w:rsidRDefault="005A28B0" w:rsidP="005A28B0">
            <w:pPr>
              <w:spacing w:line="400" w:lineRule="exact"/>
            </w:pPr>
            <w:r w:rsidRPr="00A13DBA">
              <w:rPr>
                <w:rFonts w:hint="eastAsia"/>
              </w:rPr>
              <w:t>11</w:t>
            </w:r>
            <w:r w:rsidRPr="00A13DBA">
              <w:rPr>
                <w:rFonts w:hint="eastAsia"/>
              </w:rPr>
              <w:t>、应能控制网络爬虫，应能控制网络扫描行为；</w:t>
            </w:r>
          </w:p>
          <w:p w:rsidR="005A28B0" w:rsidRPr="00A13DBA" w:rsidRDefault="005A28B0" w:rsidP="005A28B0">
            <w:pPr>
              <w:spacing w:line="400" w:lineRule="exact"/>
            </w:pPr>
            <w:r w:rsidRPr="00A13DBA">
              <w:rPr>
                <w:rFonts w:hint="eastAsia"/>
              </w:rPr>
              <w:t>12</w:t>
            </w:r>
            <w:r w:rsidRPr="00A13DBA">
              <w:rPr>
                <w:rFonts w:hint="eastAsia"/>
              </w:rPr>
              <w:t>、提供多种威胁处理方式：返回错误码、重定向、监控、默认动作等</w:t>
            </w:r>
          </w:p>
          <w:p w:rsidR="005A28B0" w:rsidRPr="00A13DBA" w:rsidRDefault="005A28B0" w:rsidP="005A28B0">
            <w:pPr>
              <w:spacing w:line="400" w:lineRule="exact"/>
            </w:pPr>
            <w:r w:rsidRPr="00A13DBA">
              <w:rPr>
                <w:rFonts w:hint="eastAsia"/>
              </w:rPr>
              <w:t>13</w:t>
            </w:r>
            <w:r w:rsidRPr="00A13DBA">
              <w:rPr>
                <w:rFonts w:hint="eastAsia"/>
              </w:rPr>
              <w:t>、支持</w:t>
            </w:r>
            <w:r w:rsidRPr="00A13DBA">
              <w:rPr>
                <w:rFonts w:hint="eastAsia"/>
              </w:rPr>
              <w:t>Cookie</w:t>
            </w:r>
            <w:r w:rsidRPr="00A13DBA">
              <w:rPr>
                <w:rFonts w:hint="eastAsia"/>
              </w:rPr>
              <w:t>加密，支持</w:t>
            </w:r>
            <w:r w:rsidRPr="00A13DBA">
              <w:rPr>
                <w:rFonts w:hint="eastAsia"/>
              </w:rPr>
              <w:t>Cookie</w:t>
            </w:r>
            <w:r w:rsidRPr="00A13DBA">
              <w:rPr>
                <w:rFonts w:hint="eastAsia"/>
              </w:rPr>
              <w:t>篡改劫持，支持</w:t>
            </w:r>
            <w:r w:rsidRPr="00A13DBA">
              <w:rPr>
                <w:rFonts w:hint="eastAsia"/>
              </w:rPr>
              <w:t>Cookie</w:t>
            </w:r>
            <w:r w:rsidRPr="00A13DBA">
              <w:rPr>
                <w:rFonts w:hint="eastAsia"/>
              </w:rPr>
              <w:t>加固</w:t>
            </w:r>
          </w:p>
          <w:p w:rsidR="005A28B0" w:rsidRPr="00A13DBA" w:rsidRDefault="005A28B0" w:rsidP="005A28B0">
            <w:pPr>
              <w:spacing w:line="400" w:lineRule="exact"/>
            </w:pPr>
            <w:r w:rsidRPr="00A13DBA">
              <w:rPr>
                <w:rFonts w:hint="eastAsia"/>
              </w:rPr>
              <w:t>14</w:t>
            </w:r>
            <w:r w:rsidRPr="00A13DBA">
              <w:rPr>
                <w:rFonts w:hint="eastAsia"/>
              </w:rPr>
              <w:t>、支持网站安全自学习，自动配置，无需人工干预；</w:t>
            </w:r>
          </w:p>
          <w:p w:rsidR="005A28B0" w:rsidRPr="00A13DBA" w:rsidRDefault="005A28B0" w:rsidP="005A28B0">
            <w:pPr>
              <w:spacing w:line="400" w:lineRule="exact"/>
            </w:pPr>
            <w:r w:rsidRPr="00A13DBA">
              <w:rPr>
                <w:rFonts w:hint="eastAsia"/>
              </w:rPr>
              <w:lastRenderedPageBreak/>
              <w:t>15</w:t>
            </w:r>
            <w:r w:rsidRPr="00A13DBA">
              <w:rPr>
                <w:rFonts w:hint="eastAsia"/>
              </w:rPr>
              <w:t>、支持动态主动防御功能，自动屏蔽网站的异常攻击；</w:t>
            </w:r>
          </w:p>
          <w:p w:rsidR="005A28B0" w:rsidRPr="00A13DBA" w:rsidRDefault="005A28B0" w:rsidP="005A28B0">
            <w:pPr>
              <w:spacing w:line="400" w:lineRule="exact"/>
            </w:pPr>
            <w:r w:rsidRPr="00A13DBA">
              <w:rPr>
                <w:rFonts w:hint="eastAsia"/>
              </w:rPr>
              <w:t>16</w:t>
            </w:r>
            <w:r w:rsidRPr="00A13DBA">
              <w:rPr>
                <w:rFonts w:hint="eastAsia"/>
              </w:rPr>
              <w:t>、能进行配置自动分发功能；</w:t>
            </w:r>
          </w:p>
          <w:p w:rsidR="005A28B0" w:rsidRPr="00A13DBA" w:rsidRDefault="005A28B0" w:rsidP="005A28B0">
            <w:pPr>
              <w:spacing w:line="400" w:lineRule="exact"/>
            </w:pPr>
            <w:r w:rsidRPr="00A13DBA">
              <w:rPr>
                <w:rFonts w:hint="eastAsia"/>
              </w:rPr>
              <w:t>17</w:t>
            </w:r>
            <w:r w:rsidRPr="00A13DBA">
              <w:rPr>
                <w:rFonts w:hint="eastAsia"/>
              </w:rPr>
              <w:t>、能进行跨不同服务器的网页防篡改；</w:t>
            </w:r>
          </w:p>
          <w:p w:rsidR="005A28B0" w:rsidRPr="00A13DBA" w:rsidRDefault="005A28B0" w:rsidP="005A28B0">
            <w:pPr>
              <w:spacing w:line="400" w:lineRule="exact"/>
            </w:pPr>
            <w:r w:rsidRPr="00A13DBA">
              <w:rPr>
                <w:rFonts w:hint="eastAsia"/>
              </w:rPr>
              <w:t>18</w:t>
            </w:r>
            <w:r w:rsidRPr="00A13DBA">
              <w:rPr>
                <w:rFonts w:hint="eastAsia"/>
              </w:rPr>
              <w:t>、应采用内核级防篡改保护，能及时阻止并报告攻击事件；</w:t>
            </w:r>
          </w:p>
          <w:p w:rsidR="005A28B0" w:rsidRPr="00A13DBA" w:rsidRDefault="005A28B0" w:rsidP="005A28B0">
            <w:pPr>
              <w:spacing w:line="400" w:lineRule="exact"/>
            </w:pPr>
            <w:r w:rsidRPr="00A13DBA">
              <w:rPr>
                <w:rFonts w:hint="eastAsia"/>
              </w:rPr>
              <w:t>19</w:t>
            </w:r>
            <w:r w:rsidRPr="00A13DBA">
              <w:rPr>
                <w:rFonts w:hint="eastAsia"/>
              </w:rPr>
              <w:t>、应至少同时支持</w:t>
            </w:r>
            <w:r w:rsidRPr="00A13DBA">
              <w:rPr>
                <w:rFonts w:hint="eastAsia"/>
              </w:rPr>
              <w:t>Windows</w:t>
            </w:r>
            <w:r w:rsidRPr="00A13DBA">
              <w:rPr>
                <w:rFonts w:hint="eastAsia"/>
              </w:rPr>
              <w:t>、</w:t>
            </w:r>
            <w:r w:rsidRPr="00A13DBA">
              <w:rPr>
                <w:rFonts w:hint="eastAsia"/>
              </w:rPr>
              <w:t>Linux</w:t>
            </w:r>
            <w:r w:rsidRPr="00A13DBA">
              <w:rPr>
                <w:rFonts w:hint="eastAsia"/>
              </w:rPr>
              <w:t>、</w:t>
            </w:r>
            <w:r w:rsidRPr="00A13DBA">
              <w:rPr>
                <w:rFonts w:hint="eastAsia"/>
              </w:rPr>
              <w:t>IBM Unix</w:t>
            </w:r>
            <w:r w:rsidRPr="00A13DBA">
              <w:rPr>
                <w:rFonts w:hint="eastAsia"/>
              </w:rPr>
              <w:t>三个操作系统的的网页防篡改；</w:t>
            </w:r>
          </w:p>
          <w:p w:rsidR="005A28B0" w:rsidRPr="00A13DBA" w:rsidRDefault="005A28B0" w:rsidP="005A28B0">
            <w:pPr>
              <w:spacing w:line="400" w:lineRule="exact"/>
            </w:pPr>
            <w:r w:rsidRPr="00A13DBA">
              <w:rPr>
                <w:rFonts w:hint="eastAsia"/>
              </w:rPr>
              <w:t>20</w:t>
            </w:r>
            <w:r w:rsidRPr="00A13DBA">
              <w:rPr>
                <w:rFonts w:hint="eastAsia"/>
              </w:rPr>
              <w:t>、应支持支持超过</w:t>
            </w:r>
            <w:r w:rsidRPr="00A13DBA">
              <w:rPr>
                <w:rFonts w:hint="eastAsia"/>
              </w:rPr>
              <w:t>4GB</w:t>
            </w:r>
            <w:r w:rsidRPr="00A13DBA">
              <w:rPr>
                <w:rFonts w:hint="eastAsia"/>
              </w:rPr>
              <w:t>以上网页防篡改保护和恢复功能，以适应客户业务发展需要</w:t>
            </w:r>
          </w:p>
          <w:p w:rsidR="005A28B0" w:rsidRPr="00A13DBA" w:rsidRDefault="005A28B0" w:rsidP="005A28B0">
            <w:pPr>
              <w:spacing w:line="400" w:lineRule="exact"/>
            </w:pPr>
            <w:r w:rsidRPr="00A13DBA">
              <w:rPr>
                <w:rFonts w:hint="eastAsia"/>
              </w:rPr>
              <w:t>21</w:t>
            </w:r>
            <w:r w:rsidRPr="00A13DBA">
              <w:rPr>
                <w:rFonts w:hint="eastAsia"/>
              </w:rPr>
              <w:t>、扫描器可支持的扫描项目包括：</w:t>
            </w:r>
            <w:r w:rsidRPr="00A13DBA">
              <w:rPr>
                <w:rFonts w:hint="eastAsia"/>
              </w:rPr>
              <w:t>SQL</w:t>
            </w:r>
            <w:r w:rsidRPr="00A13DBA">
              <w:rPr>
                <w:rFonts w:hint="eastAsia"/>
              </w:rPr>
              <w:t>注入漏洞、</w:t>
            </w:r>
            <w:r w:rsidRPr="00A13DBA">
              <w:rPr>
                <w:rFonts w:hint="eastAsia"/>
              </w:rPr>
              <w:t>XSS</w:t>
            </w:r>
            <w:r w:rsidRPr="00A13DBA">
              <w:rPr>
                <w:rFonts w:hint="eastAsia"/>
              </w:rPr>
              <w:t>脚本漏洞、</w:t>
            </w:r>
            <w:r w:rsidRPr="00A13DBA">
              <w:rPr>
                <w:rFonts w:hint="eastAsia"/>
              </w:rPr>
              <w:t>Web</w:t>
            </w:r>
            <w:r w:rsidRPr="00A13DBA">
              <w:rPr>
                <w:rFonts w:hint="eastAsia"/>
              </w:rPr>
              <w:t>后门、网页挂马、程序错误信息、内部目录泄露、邮箱地址泄露、无效链接、代码泄露、目录遍历、入侵广告、目录浏览、内部文件泄露、</w:t>
            </w:r>
            <w:r w:rsidRPr="00A13DBA">
              <w:rPr>
                <w:rFonts w:hint="eastAsia"/>
              </w:rPr>
              <w:t>Web DAV</w:t>
            </w:r>
            <w:r w:rsidRPr="00A13DBA">
              <w:rPr>
                <w:rFonts w:hint="eastAsia"/>
              </w:rPr>
              <w:t>启用、典型登录页面、内部</w:t>
            </w:r>
            <w:r w:rsidRPr="00A13DBA">
              <w:rPr>
                <w:rFonts w:hint="eastAsia"/>
              </w:rPr>
              <w:t>IP</w:t>
            </w:r>
            <w:r w:rsidRPr="00A13DBA">
              <w:rPr>
                <w:rFonts w:hint="eastAsia"/>
              </w:rPr>
              <w:t>泄露；</w:t>
            </w:r>
          </w:p>
          <w:p w:rsidR="005A28B0" w:rsidRPr="00A13DBA" w:rsidRDefault="005A28B0" w:rsidP="005A28B0">
            <w:pPr>
              <w:spacing w:line="400" w:lineRule="exact"/>
            </w:pPr>
            <w:r w:rsidRPr="00A13DBA">
              <w:rPr>
                <w:rFonts w:hint="eastAsia"/>
              </w:rPr>
              <w:t>22</w:t>
            </w:r>
            <w:r w:rsidRPr="00A13DBA">
              <w:rPr>
                <w:rFonts w:hint="eastAsia"/>
              </w:rPr>
              <w:t>、支持第三方威胁情报库更新（支持烽火台、国外等情报源）</w:t>
            </w:r>
          </w:p>
          <w:p w:rsidR="005A28B0" w:rsidRPr="00A13DBA" w:rsidRDefault="005A28B0" w:rsidP="005A28B0">
            <w:pPr>
              <w:spacing w:line="400" w:lineRule="exact"/>
            </w:pPr>
            <w:r w:rsidRPr="00A13DBA">
              <w:rPr>
                <w:rFonts w:hint="eastAsia"/>
              </w:rPr>
              <w:t>23</w:t>
            </w:r>
            <w:r w:rsidRPr="00A13DBA">
              <w:rPr>
                <w:rFonts w:hint="eastAsia"/>
              </w:rPr>
              <w:t>、支持利用威胁情报规则进行防护，并支持基于威胁情报的日志查询；提供配置界面及日志截图</w:t>
            </w:r>
          </w:p>
          <w:p w:rsidR="005A28B0" w:rsidRPr="00A13DBA" w:rsidRDefault="005A28B0" w:rsidP="005A28B0">
            <w:pPr>
              <w:spacing w:line="400" w:lineRule="exact"/>
            </w:pPr>
            <w:r w:rsidRPr="00A13DBA">
              <w:rPr>
                <w:rFonts w:hint="eastAsia"/>
              </w:rPr>
              <w:t>24</w:t>
            </w:r>
            <w:r w:rsidRPr="00A13DBA">
              <w:rPr>
                <w:rFonts w:hint="eastAsia"/>
              </w:rPr>
              <w:t>、为</w:t>
            </w:r>
            <w:r w:rsidRPr="00A13DBA">
              <w:t>保证产品</w:t>
            </w:r>
            <w:r w:rsidRPr="00A13DBA">
              <w:rPr>
                <w:rFonts w:hint="eastAsia"/>
              </w:rPr>
              <w:t>稳定</w:t>
            </w:r>
            <w:r w:rsidRPr="00A13DBA">
              <w:t>兼容</w:t>
            </w:r>
            <w:r w:rsidRPr="00A13DBA">
              <w:rPr>
                <w:rFonts w:hint="eastAsia"/>
              </w:rPr>
              <w:t>，</w:t>
            </w:r>
            <w:r w:rsidRPr="00A13DBA">
              <w:t>要求</w:t>
            </w:r>
            <w:r w:rsidRPr="00A13DBA">
              <w:rPr>
                <w:rFonts w:hint="eastAsia"/>
              </w:rPr>
              <w:t>综合出口</w:t>
            </w:r>
            <w:r w:rsidRPr="00A13DBA">
              <w:t>网关、</w:t>
            </w:r>
            <w:r w:rsidRPr="00A13DBA">
              <w:rPr>
                <w:rFonts w:hint="eastAsia"/>
              </w:rPr>
              <w:t>上网</w:t>
            </w:r>
            <w:r w:rsidRPr="00A13DBA">
              <w:t>行为</w:t>
            </w:r>
            <w:r w:rsidRPr="00A13DBA">
              <w:rPr>
                <w:rFonts w:hint="eastAsia"/>
              </w:rPr>
              <w:t>审计</w:t>
            </w:r>
            <w:r w:rsidRPr="00A13DBA">
              <w:t>、</w:t>
            </w:r>
            <w:r w:rsidRPr="00A13DBA">
              <w:rPr>
                <w:rFonts w:hint="eastAsia"/>
              </w:rPr>
              <w:t>应用</w:t>
            </w:r>
            <w:r w:rsidRPr="00A13DBA">
              <w:t>防火墙、日志审计系统、漏洞扫描</w:t>
            </w:r>
            <w:r w:rsidRPr="00A13DBA">
              <w:rPr>
                <w:rFonts w:hint="eastAsia"/>
              </w:rPr>
              <w:t>、</w:t>
            </w:r>
            <w:r w:rsidRPr="00A13DBA">
              <w:t>堡垒</w:t>
            </w:r>
            <w:r w:rsidRPr="00A13DBA">
              <w:rPr>
                <w:rFonts w:hint="eastAsia"/>
              </w:rPr>
              <w:t>主</w:t>
            </w:r>
            <w:r w:rsidRPr="00A13DBA">
              <w:t>机、</w:t>
            </w:r>
            <w:r w:rsidRPr="00A13DBA">
              <w:rPr>
                <w:rFonts w:hint="eastAsia"/>
              </w:rPr>
              <w:t>VPN</w:t>
            </w:r>
            <w:r w:rsidRPr="00A13DBA">
              <w:t>系统</w:t>
            </w:r>
            <w:r w:rsidRPr="00A13DBA">
              <w:rPr>
                <w:rFonts w:hint="eastAsia"/>
              </w:rPr>
              <w:t>统一</w:t>
            </w:r>
            <w:r w:rsidRPr="00A13DBA">
              <w:t>品牌</w:t>
            </w:r>
            <w:r w:rsidRPr="00A13DBA">
              <w:rPr>
                <w:rFonts w:hint="eastAsia"/>
              </w:rPr>
              <w:t>。</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4</w:t>
            </w:r>
          </w:p>
        </w:tc>
        <w:tc>
          <w:tcPr>
            <w:tcW w:w="1559" w:type="dxa"/>
            <w:shd w:val="clear" w:color="auto" w:fill="FFFFFF"/>
            <w:vAlign w:val="center"/>
          </w:tcPr>
          <w:p w:rsidR="005A28B0" w:rsidRPr="00A13DBA" w:rsidRDefault="005A28B0" w:rsidP="005A28B0">
            <w:pPr>
              <w:spacing w:line="400" w:lineRule="exact"/>
              <w:jc w:val="center"/>
              <w:rPr>
                <w:rFonts w:ascii="宋体" w:eastAsia="宋体" w:hAnsi="宋体" w:cs="Times New Roman"/>
                <w:kern w:val="0"/>
                <w:szCs w:val="21"/>
              </w:rPr>
            </w:pPr>
            <w:r w:rsidRPr="00A13DBA">
              <w:rPr>
                <w:rFonts w:ascii="宋体" w:eastAsia="宋体" w:hAnsi="宋体" w:cs="Times New Roman" w:hint="eastAsia"/>
                <w:kern w:val="0"/>
                <w:szCs w:val="21"/>
              </w:rPr>
              <w:t>入侵保护系统</w:t>
            </w:r>
          </w:p>
        </w:tc>
        <w:tc>
          <w:tcPr>
            <w:tcW w:w="9072" w:type="dxa"/>
            <w:vAlign w:val="center"/>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、标准的</w:t>
            </w:r>
            <w:r w:rsidR="005A28B0" w:rsidRPr="00A13DBA">
              <w:rPr>
                <w:rFonts w:hint="eastAsia"/>
              </w:rPr>
              <w:t>2U</w:t>
            </w:r>
            <w:r w:rsidR="005A28B0" w:rsidRPr="00A13DBA">
              <w:rPr>
                <w:rFonts w:hint="eastAsia"/>
              </w:rPr>
              <w:t>机箱规格，配置千兆电口≥</w:t>
            </w:r>
            <w:r w:rsidR="005A28B0" w:rsidRPr="00A13DBA">
              <w:rPr>
                <w:rFonts w:hint="eastAsia"/>
              </w:rPr>
              <w:t>5</w:t>
            </w:r>
            <w:r w:rsidR="005A28B0" w:rsidRPr="00A13DBA">
              <w:rPr>
                <w:rFonts w:hint="eastAsia"/>
              </w:rPr>
              <w:t>个；扩展插槽≥</w:t>
            </w:r>
            <w:r w:rsidR="005A28B0" w:rsidRPr="00A13DBA">
              <w:rPr>
                <w:rFonts w:hint="eastAsia"/>
              </w:rPr>
              <w:t>1</w:t>
            </w:r>
            <w:r w:rsidR="005A28B0" w:rsidRPr="00A13DBA">
              <w:rPr>
                <w:rFonts w:hint="eastAsia"/>
              </w:rPr>
              <w:t>个；可支持扩展千兆光口数≥</w:t>
            </w:r>
            <w:r w:rsidR="005A28B0" w:rsidRPr="00A13DBA">
              <w:rPr>
                <w:rFonts w:hint="eastAsia"/>
              </w:rPr>
              <w:t>8</w:t>
            </w:r>
            <w:r w:rsidR="005A28B0" w:rsidRPr="00A13DBA">
              <w:rPr>
                <w:rFonts w:hint="eastAsia"/>
              </w:rPr>
              <w:t>个；可支持扩展千兆电口数≥</w:t>
            </w:r>
            <w:r w:rsidR="005A28B0" w:rsidRPr="00A13DBA">
              <w:rPr>
                <w:rFonts w:hint="eastAsia"/>
              </w:rPr>
              <w:t>8</w:t>
            </w:r>
            <w:r w:rsidR="005A28B0" w:rsidRPr="00A13DBA">
              <w:rPr>
                <w:rFonts w:hint="eastAsia"/>
              </w:rPr>
              <w:t>个；配置冗余电源；</w:t>
            </w:r>
          </w:p>
          <w:p w:rsidR="005A28B0" w:rsidRPr="00A13DBA" w:rsidRDefault="005A28B0" w:rsidP="005A28B0">
            <w:pPr>
              <w:spacing w:line="400" w:lineRule="exact"/>
            </w:pPr>
            <w:r w:rsidRPr="00A13DBA">
              <w:rPr>
                <w:rFonts w:hint="eastAsia"/>
              </w:rPr>
              <w:t>2</w:t>
            </w:r>
            <w:r w:rsidRPr="00A13DBA">
              <w:rPr>
                <w:rFonts w:hint="eastAsia"/>
              </w:rPr>
              <w:t>、为提高设备日志存贮能力，要求所投设备需配置≥</w:t>
            </w:r>
            <w:r w:rsidRPr="00A13DBA">
              <w:rPr>
                <w:rFonts w:hint="eastAsia"/>
              </w:rPr>
              <w:t>1T</w:t>
            </w:r>
            <w:r w:rsidRPr="00A13DBA">
              <w:rPr>
                <w:rFonts w:hint="eastAsia"/>
              </w:rPr>
              <w:t>企业级硬盘；</w:t>
            </w:r>
          </w:p>
          <w:p w:rsidR="005A28B0" w:rsidRPr="00A13DBA" w:rsidRDefault="005A28B0" w:rsidP="005A28B0">
            <w:pPr>
              <w:spacing w:line="400" w:lineRule="exact"/>
            </w:pPr>
            <w:r w:rsidRPr="00A13DBA">
              <w:rPr>
                <w:rFonts w:hint="eastAsia"/>
              </w:rPr>
              <w:t>3</w:t>
            </w:r>
            <w:r w:rsidRPr="00A13DBA">
              <w:rPr>
                <w:rFonts w:hint="eastAsia"/>
              </w:rPr>
              <w:t>、为提高设备易维护性，要求所投设备配置</w:t>
            </w:r>
            <w:r w:rsidRPr="00A13DBA">
              <w:rPr>
                <w:rFonts w:hint="eastAsia"/>
              </w:rPr>
              <w:t>USB 2.0</w:t>
            </w:r>
            <w:r w:rsidRPr="00A13DBA">
              <w:rPr>
                <w:rFonts w:hint="eastAsia"/>
              </w:rPr>
              <w:t>接口≥</w:t>
            </w:r>
            <w:r w:rsidRPr="00A13DBA">
              <w:rPr>
                <w:rFonts w:hint="eastAsia"/>
              </w:rPr>
              <w:t>1</w:t>
            </w:r>
            <w:r w:rsidRPr="00A13DBA">
              <w:rPr>
                <w:rFonts w:hint="eastAsia"/>
              </w:rPr>
              <w:t>个；</w:t>
            </w:r>
          </w:p>
          <w:p w:rsidR="005A28B0" w:rsidRPr="00A13DBA" w:rsidRDefault="005A28B0" w:rsidP="005A28B0">
            <w:pPr>
              <w:spacing w:line="400" w:lineRule="exact"/>
            </w:pPr>
            <w:r w:rsidRPr="00A13DBA">
              <w:rPr>
                <w:rFonts w:hint="eastAsia"/>
              </w:rPr>
              <w:t>4</w:t>
            </w:r>
            <w:r w:rsidRPr="00A13DBA">
              <w:rPr>
                <w:rFonts w:hint="eastAsia"/>
              </w:rPr>
              <w:t>、所投设备的整机最大吞吐量≥</w:t>
            </w:r>
            <w:r w:rsidRPr="00A13DBA">
              <w:rPr>
                <w:rFonts w:hint="eastAsia"/>
              </w:rPr>
              <w:t>5Gbps</w:t>
            </w:r>
            <w:r w:rsidRPr="00A13DBA">
              <w:rPr>
                <w:rFonts w:hint="eastAsia"/>
              </w:rPr>
              <w:t>；</w:t>
            </w:r>
            <w:r w:rsidRPr="00A13DBA">
              <w:rPr>
                <w:rFonts w:hint="eastAsia"/>
              </w:rPr>
              <w:t>IPS</w:t>
            </w:r>
            <w:r w:rsidRPr="00A13DBA">
              <w:rPr>
                <w:rFonts w:hint="eastAsia"/>
              </w:rPr>
              <w:t>最大吞吐量≥</w:t>
            </w:r>
            <w:r w:rsidRPr="00A13DBA">
              <w:rPr>
                <w:rFonts w:hint="eastAsia"/>
              </w:rPr>
              <w:t>1Gbps</w:t>
            </w:r>
            <w:r w:rsidRPr="00A13DBA">
              <w:rPr>
                <w:rFonts w:hint="eastAsia"/>
              </w:rPr>
              <w:t>；最大并发连接数≥</w:t>
            </w:r>
            <w:r w:rsidRPr="00A13DBA">
              <w:rPr>
                <w:rFonts w:hint="eastAsia"/>
              </w:rPr>
              <w:t>200</w:t>
            </w:r>
            <w:r w:rsidRPr="00A13DBA">
              <w:rPr>
                <w:rFonts w:hint="eastAsia"/>
              </w:rPr>
              <w:t>万；每秒新建连接数≥</w:t>
            </w:r>
            <w:r w:rsidRPr="00A13DBA">
              <w:rPr>
                <w:rFonts w:hint="eastAsia"/>
              </w:rPr>
              <w:t>80000</w:t>
            </w:r>
            <w:r w:rsidRPr="00A13DBA">
              <w:rPr>
                <w:rFonts w:hint="eastAsia"/>
              </w:rPr>
              <w:t>；提供</w:t>
            </w:r>
            <w:r w:rsidRPr="00A13DBA">
              <w:rPr>
                <w:rFonts w:hint="eastAsia"/>
              </w:rPr>
              <w:t>3</w:t>
            </w:r>
            <w:r w:rsidRPr="00A13DBA">
              <w:rPr>
                <w:rFonts w:hint="eastAsia"/>
              </w:rPr>
              <w:t>年</w:t>
            </w:r>
            <w:r w:rsidRPr="00A13DBA">
              <w:t>特征库升级授权。</w:t>
            </w:r>
          </w:p>
          <w:p w:rsidR="005A28B0" w:rsidRPr="00A13DBA" w:rsidRDefault="005A28B0" w:rsidP="005A28B0">
            <w:pPr>
              <w:spacing w:line="400" w:lineRule="exact"/>
            </w:pPr>
            <w:r w:rsidRPr="00A13DBA">
              <w:rPr>
                <w:rFonts w:hint="eastAsia"/>
              </w:rPr>
              <w:t>5</w:t>
            </w:r>
            <w:r w:rsidRPr="00A13DBA">
              <w:rPr>
                <w:rFonts w:hint="eastAsia"/>
              </w:rPr>
              <w:t>、要求设备至少支持以下工作模式：</w:t>
            </w:r>
            <w:r w:rsidRPr="00A13DBA">
              <w:rPr>
                <w:rFonts w:hint="eastAsia"/>
              </w:rPr>
              <w:t>IPS</w:t>
            </w:r>
            <w:r w:rsidRPr="00A13DBA">
              <w:rPr>
                <w:rFonts w:hint="eastAsia"/>
              </w:rPr>
              <w:t>模式，</w:t>
            </w:r>
            <w:r w:rsidRPr="00A13DBA">
              <w:rPr>
                <w:rFonts w:hint="eastAsia"/>
              </w:rPr>
              <w:t>IPS</w:t>
            </w:r>
            <w:r w:rsidRPr="00A13DBA">
              <w:rPr>
                <w:rFonts w:hint="eastAsia"/>
              </w:rPr>
              <w:t>监视模式，</w:t>
            </w:r>
            <w:r w:rsidRPr="00A13DBA">
              <w:rPr>
                <w:rFonts w:hint="eastAsia"/>
              </w:rPr>
              <w:t>IDS</w:t>
            </w:r>
            <w:r w:rsidRPr="00A13DBA">
              <w:rPr>
                <w:rFonts w:hint="eastAsia"/>
              </w:rPr>
              <w:t>监视模式，混合模式，</w:t>
            </w:r>
            <w:r w:rsidRPr="00A13DBA">
              <w:rPr>
                <w:rFonts w:hint="eastAsia"/>
              </w:rPr>
              <w:t>Forward</w:t>
            </w:r>
            <w:r w:rsidRPr="00A13DBA">
              <w:rPr>
                <w:rFonts w:hint="eastAsia"/>
              </w:rPr>
              <w:t>模式；</w:t>
            </w:r>
          </w:p>
          <w:p w:rsidR="005A28B0" w:rsidRPr="00A13DBA" w:rsidRDefault="005A28B0" w:rsidP="005A28B0">
            <w:pPr>
              <w:spacing w:line="400" w:lineRule="exact"/>
            </w:pPr>
            <w:r w:rsidRPr="00A13DBA">
              <w:rPr>
                <w:rFonts w:hint="eastAsia"/>
              </w:rPr>
              <w:lastRenderedPageBreak/>
              <w:t>6</w:t>
            </w:r>
            <w:r w:rsidRPr="00A13DBA">
              <w:rPr>
                <w:rFonts w:hint="eastAsia"/>
              </w:rPr>
              <w:t>、支持基于协议异常、会话状态和七层应用行为等的攻击识别功能；</w:t>
            </w:r>
          </w:p>
          <w:p w:rsidR="005A28B0" w:rsidRPr="00A13DBA" w:rsidRDefault="005A28B0" w:rsidP="005A28B0">
            <w:pPr>
              <w:spacing w:line="400" w:lineRule="exact"/>
            </w:pPr>
            <w:r w:rsidRPr="00A13DBA">
              <w:rPr>
                <w:rFonts w:hint="eastAsia"/>
              </w:rPr>
              <w:t>7</w:t>
            </w:r>
            <w:r w:rsidRPr="00A13DBA">
              <w:rPr>
                <w:rFonts w:hint="eastAsia"/>
              </w:rPr>
              <w:t>、支持对</w:t>
            </w:r>
            <w:r w:rsidRPr="00A13DBA">
              <w:rPr>
                <w:rFonts w:hint="eastAsia"/>
              </w:rPr>
              <w:t>VLAN</w:t>
            </w:r>
            <w:r w:rsidRPr="00A13DBA">
              <w:rPr>
                <w:rFonts w:hint="eastAsia"/>
              </w:rPr>
              <w:t>、</w:t>
            </w:r>
            <w:r w:rsidRPr="00A13DBA">
              <w:rPr>
                <w:rFonts w:hint="eastAsia"/>
              </w:rPr>
              <w:t>MPLS</w:t>
            </w:r>
            <w:r w:rsidRPr="00A13DBA">
              <w:rPr>
                <w:rFonts w:hint="eastAsia"/>
              </w:rPr>
              <w:t>、</w:t>
            </w:r>
            <w:r w:rsidRPr="00A13DBA">
              <w:rPr>
                <w:rFonts w:hint="eastAsia"/>
              </w:rPr>
              <w:t>ARP</w:t>
            </w:r>
            <w:r w:rsidRPr="00A13DBA">
              <w:rPr>
                <w:rFonts w:hint="eastAsia"/>
              </w:rPr>
              <w:t>、</w:t>
            </w:r>
            <w:r w:rsidRPr="00A13DBA">
              <w:rPr>
                <w:rFonts w:hint="eastAsia"/>
              </w:rPr>
              <w:t>TCP</w:t>
            </w:r>
            <w:r w:rsidRPr="00A13DBA">
              <w:rPr>
                <w:rFonts w:hint="eastAsia"/>
              </w:rPr>
              <w:t>、</w:t>
            </w:r>
            <w:r w:rsidRPr="00A13DBA">
              <w:rPr>
                <w:rFonts w:hint="eastAsia"/>
              </w:rPr>
              <w:t>UDP</w:t>
            </w:r>
            <w:r w:rsidRPr="00A13DBA">
              <w:rPr>
                <w:rFonts w:hint="eastAsia"/>
              </w:rPr>
              <w:t>、</w:t>
            </w:r>
            <w:r w:rsidRPr="00A13DBA">
              <w:rPr>
                <w:rFonts w:hint="eastAsia"/>
              </w:rPr>
              <w:t>RPC</w:t>
            </w:r>
            <w:r w:rsidRPr="00A13DBA">
              <w:rPr>
                <w:rFonts w:hint="eastAsia"/>
              </w:rPr>
              <w:t>、</w:t>
            </w:r>
            <w:r w:rsidRPr="00A13DBA">
              <w:rPr>
                <w:rFonts w:hint="eastAsia"/>
              </w:rPr>
              <w:t>WCCP</w:t>
            </w:r>
            <w:r w:rsidRPr="00A13DBA">
              <w:rPr>
                <w:rFonts w:hint="eastAsia"/>
              </w:rPr>
              <w:t>、</w:t>
            </w:r>
            <w:r w:rsidRPr="00A13DBA">
              <w:rPr>
                <w:rFonts w:hint="eastAsia"/>
              </w:rPr>
              <w:t>GRE</w:t>
            </w:r>
            <w:r w:rsidRPr="00A13DBA">
              <w:rPr>
                <w:rFonts w:hint="eastAsia"/>
              </w:rPr>
              <w:t>、</w:t>
            </w:r>
            <w:r w:rsidRPr="00A13DBA">
              <w:rPr>
                <w:rFonts w:hint="eastAsia"/>
              </w:rPr>
              <w:t>IPV6</w:t>
            </w:r>
            <w:r w:rsidRPr="00A13DBA">
              <w:rPr>
                <w:rFonts w:hint="eastAsia"/>
              </w:rPr>
              <w:t>、</w:t>
            </w:r>
            <w:r w:rsidRPr="00A13DBA">
              <w:rPr>
                <w:rFonts w:hint="eastAsia"/>
              </w:rPr>
              <w:t>QinQ</w:t>
            </w:r>
            <w:r w:rsidRPr="00A13DBA">
              <w:rPr>
                <w:rFonts w:hint="eastAsia"/>
              </w:rPr>
              <w:t>等多种协议的分析功能；</w:t>
            </w:r>
          </w:p>
          <w:p w:rsidR="005A28B0" w:rsidRPr="00A13DBA" w:rsidRDefault="005A28B0" w:rsidP="005A28B0">
            <w:pPr>
              <w:spacing w:line="400" w:lineRule="exact"/>
            </w:pPr>
            <w:r w:rsidRPr="00A13DBA">
              <w:rPr>
                <w:rFonts w:hint="eastAsia"/>
              </w:rPr>
              <w:t>8</w:t>
            </w:r>
            <w:r w:rsidRPr="00A13DBA">
              <w:rPr>
                <w:rFonts w:hint="eastAsia"/>
              </w:rPr>
              <w:t>、可支持自定义检测方向，进行针对性检测功能；</w:t>
            </w:r>
          </w:p>
          <w:p w:rsidR="005A28B0" w:rsidRPr="00A13DBA" w:rsidRDefault="005A28B0" w:rsidP="005A28B0">
            <w:pPr>
              <w:spacing w:line="400" w:lineRule="exact"/>
            </w:pPr>
            <w:r w:rsidRPr="00A13DBA">
              <w:rPr>
                <w:rFonts w:hint="eastAsia"/>
              </w:rPr>
              <w:t>9</w:t>
            </w:r>
            <w:r w:rsidRPr="00A13DBA">
              <w:rPr>
                <w:rFonts w:hint="eastAsia"/>
              </w:rPr>
              <w:t>、支持探测防御（能够提供检测并阻止攻击者对受保护网络的探测行为，如</w:t>
            </w:r>
            <w:r w:rsidRPr="00A13DBA">
              <w:rPr>
                <w:rFonts w:hint="eastAsia"/>
              </w:rPr>
              <w:t>ip address sweep</w:t>
            </w:r>
            <w:r w:rsidRPr="00A13DBA">
              <w:rPr>
                <w:rFonts w:hint="eastAsia"/>
              </w:rPr>
              <w:t>，</w:t>
            </w:r>
            <w:r w:rsidRPr="00A13DBA">
              <w:rPr>
                <w:rFonts w:hint="eastAsia"/>
              </w:rPr>
              <w:t>TCP xmas scan</w:t>
            </w:r>
            <w:r w:rsidRPr="00A13DBA">
              <w:rPr>
                <w:rFonts w:hint="eastAsia"/>
              </w:rPr>
              <w:t>和</w:t>
            </w:r>
            <w:r w:rsidRPr="00A13DBA">
              <w:rPr>
                <w:rFonts w:hint="eastAsia"/>
              </w:rPr>
              <w:t>TCP FIN scan</w:t>
            </w:r>
            <w:r w:rsidRPr="00A13DBA">
              <w:rPr>
                <w:rFonts w:hint="eastAsia"/>
              </w:rPr>
              <w:t>等）；</w:t>
            </w:r>
            <w:r w:rsidRPr="00A13DBA">
              <w:rPr>
                <w:rFonts w:hint="eastAsia"/>
              </w:rPr>
              <w:t> </w:t>
            </w:r>
          </w:p>
          <w:p w:rsidR="005A28B0" w:rsidRPr="00A13DBA" w:rsidRDefault="005A28B0" w:rsidP="005A28B0">
            <w:pPr>
              <w:spacing w:line="400" w:lineRule="exact"/>
            </w:pPr>
            <w:r w:rsidRPr="00A13DBA">
              <w:rPr>
                <w:rFonts w:hint="eastAsia"/>
              </w:rPr>
              <w:t>10</w:t>
            </w:r>
            <w:r w:rsidRPr="00A13DBA">
              <w:rPr>
                <w:rFonts w:hint="eastAsia"/>
              </w:rPr>
              <w:t>、支持</w:t>
            </w:r>
            <w:r w:rsidRPr="00A13DBA">
              <w:rPr>
                <w:rFonts w:hint="eastAsia"/>
              </w:rPr>
              <w:t>TCP</w:t>
            </w:r>
            <w:r w:rsidRPr="00A13DBA">
              <w:rPr>
                <w:rFonts w:hint="eastAsia"/>
              </w:rPr>
              <w:t>逃避控制（能够提供检测并阻断利用</w:t>
            </w:r>
            <w:r w:rsidRPr="00A13DBA">
              <w:rPr>
                <w:rFonts w:hint="eastAsia"/>
              </w:rPr>
              <w:t>TCP</w:t>
            </w:r>
            <w:r w:rsidRPr="00A13DBA">
              <w:rPr>
                <w:rFonts w:hint="eastAsia"/>
              </w:rPr>
              <w:t>协议缺陷破坏网络连接和数据传输的行为，如</w:t>
            </w:r>
            <w:r w:rsidRPr="00A13DBA">
              <w:rPr>
                <w:rFonts w:hint="eastAsia"/>
              </w:rPr>
              <w:t>Spoofed Reset Protection</w:t>
            </w:r>
            <w:r w:rsidRPr="00A13DBA">
              <w:rPr>
                <w:rFonts w:hint="eastAsia"/>
              </w:rPr>
              <w:t>，</w:t>
            </w:r>
            <w:r w:rsidRPr="00A13DBA">
              <w:rPr>
                <w:rFonts w:hint="eastAsia"/>
              </w:rPr>
              <w:t>Small PMTU</w:t>
            </w:r>
            <w:r w:rsidRPr="00A13DBA">
              <w:rPr>
                <w:rFonts w:hint="eastAsia"/>
              </w:rPr>
              <w:t>，</w:t>
            </w:r>
            <w:r w:rsidRPr="00A13DBA">
              <w:rPr>
                <w:rFonts w:hint="eastAsia"/>
              </w:rPr>
              <w:t>TCP Control Bits Check</w:t>
            </w:r>
            <w:r w:rsidRPr="00A13DBA">
              <w:rPr>
                <w:rFonts w:hint="eastAsia"/>
              </w:rPr>
              <w:t>和</w:t>
            </w:r>
            <w:r w:rsidRPr="00A13DBA">
              <w:rPr>
                <w:rFonts w:hint="eastAsia"/>
              </w:rPr>
              <w:t>TCP Data Overlap</w:t>
            </w:r>
            <w:r w:rsidRPr="00A13DBA">
              <w:rPr>
                <w:rFonts w:hint="eastAsia"/>
              </w:rPr>
              <w:t>）；</w:t>
            </w:r>
          </w:p>
          <w:p w:rsidR="005A28B0" w:rsidRPr="00A13DBA" w:rsidRDefault="005A28B0" w:rsidP="005A28B0">
            <w:pPr>
              <w:spacing w:line="400" w:lineRule="exact"/>
            </w:pPr>
            <w:r w:rsidRPr="00A13DBA">
              <w:rPr>
                <w:rFonts w:hint="eastAsia"/>
              </w:rPr>
              <w:t>11</w:t>
            </w:r>
            <w:r w:rsidRPr="00A13DBA">
              <w:rPr>
                <w:rFonts w:hint="eastAsia"/>
              </w:rPr>
              <w:t>、支持</w:t>
            </w:r>
            <w:r w:rsidRPr="00A13DBA">
              <w:rPr>
                <w:rFonts w:hint="eastAsia"/>
              </w:rPr>
              <w:t>IP</w:t>
            </w:r>
            <w:r w:rsidRPr="00A13DBA">
              <w:rPr>
                <w:rFonts w:hint="eastAsia"/>
              </w:rPr>
              <w:t>选项校验（能够提供可疑数据包检测与防御，包括：</w:t>
            </w:r>
            <w:r w:rsidRPr="00A13DBA">
              <w:rPr>
                <w:rFonts w:hint="eastAsia"/>
              </w:rPr>
              <w:t>IP</w:t>
            </w:r>
            <w:r w:rsidRPr="00A13DBA">
              <w:rPr>
                <w:rFonts w:hint="eastAsia"/>
              </w:rPr>
              <w:t>碎片数据包攻击和</w:t>
            </w:r>
            <w:r w:rsidRPr="00A13DBA">
              <w:rPr>
                <w:rFonts w:hint="eastAsia"/>
              </w:rPr>
              <w:t>IP</w:t>
            </w:r>
            <w:r w:rsidRPr="00A13DBA">
              <w:rPr>
                <w:rFonts w:hint="eastAsia"/>
              </w:rPr>
              <w:t>选项数据包攻击）；</w:t>
            </w:r>
          </w:p>
          <w:p w:rsidR="005A28B0" w:rsidRPr="00A13DBA" w:rsidRDefault="005A28B0" w:rsidP="005A28B0">
            <w:pPr>
              <w:spacing w:line="400" w:lineRule="exact"/>
            </w:pPr>
            <w:r w:rsidRPr="00A13DBA">
              <w:rPr>
                <w:rFonts w:hint="eastAsia"/>
              </w:rPr>
              <w:t>12</w:t>
            </w:r>
            <w:r w:rsidRPr="00A13DBA">
              <w:rPr>
                <w:rFonts w:hint="eastAsia"/>
              </w:rPr>
              <w:t>、支持</w:t>
            </w:r>
            <w:r w:rsidRPr="00A13DBA">
              <w:rPr>
                <w:rFonts w:hint="eastAsia"/>
              </w:rPr>
              <w:t>ICMP</w:t>
            </w:r>
            <w:r w:rsidRPr="00A13DBA">
              <w:rPr>
                <w:rFonts w:hint="eastAsia"/>
              </w:rPr>
              <w:t>攻击防御（能够提供检测和防御攻击者利用</w:t>
            </w:r>
            <w:r w:rsidRPr="00A13DBA">
              <w:rPr>
                <w:rFonts w:hint="eastAsia"/>
              </w:rPr>
              <w:t>ICMP</w:t>
            </w:r>
            <w:r w:rsidRPr="00A13DBA">
              <w:rPr>
                <w:rFonts w:hint="eastAsia"/>
              </w:rPr>
              <w:t>协议进行的扫描和攻击的行为，如</w:t>
            </w:r>
            <w:r w:rsidRPr="00A13DBA">
              <w:rPr>
                <w:rFonts w:hint="eastAsia"/>
              </w:rPr>
              <w:t>ICMP Nemesis v1.1 Echo</w:t>
            </w:r>
            <w:r w:rsidRPr="00A13DBA">
              <w:rPr>
                <w:rFonts w:hint="eastAsia"/>
              </w:rPr>
              <w:t>，</w:t>
            </w:r>
            <w:r w:rsidRPr="00A13DBA">
              <w:rPr>
                <w:rFonts w:hint="eastAsia"/>
              </w:rPr>
              <w:t>ICMP Icmpenum v1.1.1</w:t>
            </w:r>
            <w:r w:rsidRPr="00A13DBA">
              <w:rPr>
                <w:rFonts w:hint="eastAsia"/>
              </w:rPr>
              <w:t>和</w:t>
            </w:r>
            <w:r w:rsidRPr="00A13DBA">
              <w:rPr>
                <w:rFonts w:hint="eastAsia"/>
              </w:rPr>
              <w:t>ICMP Webtrends Scanner</w:t>
            </w:r>
            <w:r w:rsidRPr="00A13DBA">
              <w:rPr>
                <w:rFonts w:hint="eastAsia"/>
              </w:rPr>
              <w:t>）</w:t>
            </w:r>
          </w:p>
          <w:p w:rsidR="005A28B0" w:rsidRPr="00A13DBA" w:rsidRDefault="005A28B0" w:rsidP="005A28B0">
            <w:pPr>
              <w:spacing w:line="400" w:lineRule="exact"/>
            </w:pPr>
            <w:r w:rsidRPr="00A13DBA">
              <w:rPr>
                <w:rFonts w:hint="eastAsia"/>
              </w:rPr>
              <w:t>13</w:t>
            </w:r>
            <w:r w:rsidRPr="00A13DBA">
              <w:rPr>
                <w:rFonts w:hint="eastAsia"/>
              </w:rPr>
              <w:t>、支持</w:t>
            </w:r>
            <w:r w:rsidRPr="00A13DBA">
              <w:rPr>
                <w:rFonts w:hint="eastAsia"/>
              </w:rPr>
              <w:t>DOS</w:t>
            </w:r>
            <w:r w:rsidRPr="00A13DBA">
              <w:rPr>
                <w:rFonts w:hint="eastAsia"/>
              </w:rPr>
              <w:t>防御</w:t>
            </w:r>
            <w:r w:rsidRPr="00A13DBA">
              <w:rPr>
                <w:rFonts w:hint="eastAsia"/>
              </w:rPr>
              <w:t>(</w:t>
            </w:r>
            <w:r w:rsidRPr="00A13DBA">
              <w:rPr>
                <w:rFonts w:hint="eastAsia"/>
              </w:rPr>
              <w:t>提供拒绝服务攻击防御，如</w:t>
            </w:r>
            <w:r w:rsidRPr="00A13DBA">
              <w:rPr>
                <w:rFonts w:hint="eastAsia"/>
              </w:rPr>
              <w:t>SYN Cookie</w:t>
            </w:r>
            <w:r w:rsidRPr="00A13DBA">
              <w:rPr>
                <w:rFonts w:hint="eastAsia"/>
              </w:rPr>
              <w:t>，</w:t>
            </w:r>
            <w:r w:rsidRPr="00A13DBA">
              <w:rPr>
                <w:rFonts w:hint="eastAsia"/>
              </w:rPr>
              <w:t>WinNuke</w:t>
            </w:r>
            <w:r w:rsidRPr="00A13DBA">
              <w:rPr>
                <w:rFonts w:hint="eastAsia"/>
              </w:rPr>
              <w:t>，</w:t>
            </w:r>
            <w:r w:rsidRPr="00A13DBA">
              <w:rPr>
                <w:rFonts w:hint="eastAsia"/>
              </w:rPr>
              <w:t>Land</w:t>
            </w:r>
            <w:r w:rsidRPr="00A13DBA">
              <w:rPr>
                <w:rFonts w:hint="eastAsia"/>
              </w:rPr>
              <w:t>，</w:t>
            </w:r>
            <w:r w:rsidRPr="00A13DBA">
              <w:rPr>
                <w:rFonts w:hint="eastAsia"/>
              </w:rPr>
              <w:t>SMURF</w:t>
            </w:r>
            <w:r w:rsidRPr="00A13DBA">
              <w:rPr>
                <w:rFonts w:hint="eastAsia"/>
              </w:rPr>
              <w:t>和</w:t>
            </w:r>
            <w:r w:rsidRPr="00A13DBA">
              <w:rPr>
                <w:rFonts w:hint="eastAsia"/>
              </w:rPr>
              <w:t>TCP RST</w:t>
            </w:r>
            <w:r w:rsidRPr="00A13DBA">
              <w:rPr>
                <w:rFonts w:hint="eastAsia"/>
              </w:rPr>
              <w:t>）；</w:t>
            </w:r>
          </w:p>
          <w:p w:rsidR="005A28B0" w:rsidRPr="00A13DBA" w:rsidRDefault="005A28B0" w:rsidP="005A28B0">
            <w:pPr>
              <w:spacing w:line="400" w:lineRule="exact"/>
            </w:pPr>
            <w:r w:rsidRPr="00A13DBA">
              <w:rPr>
                <w:rFonts w:hint="eastAsia"/>
              </w:rPr>
              <w:t>14</w:t>
            </w:r>
            <w:r w:rsidRPr="00A13DBA">
              <w:rPr>
                <w:rFonts w:hint="eastAsia"/>
              </w:rPr>
              <w:t>、所投设备必须具备基于</w:t>
            </w:r>
            <w:r w:rsidRPr="00A13DBA">
              <w:rPr>
                <w:rFonts w:hint="eastAsia"/>
              </w:rPr>
              <w:t>IPV6</w:t>
            </w:r>
            <w:r w:rsidRPr="00A13DBA">
              <w:rPr>
                <w:rFonts w:hint="eastAsia"/>
              </w:rPr>
              <w:t>的安全防御功能，可防御包括</w:t>
            </w:r>
            <w:r w:rsidRPr="00A13DBA">
              <w:rPr>
                <w:rFonts w:hint="eastAsia"/>
              </w:rPr>
              <w:t>DDos</w:t>
            </w:r>
            <w:r w:rsidRPr="00A13DBA">
              <w:rPr>
                <w:rFonts w:hint="eastAsia"/>
              </w:rPr>
              <w:t>、缓冲区溢出（</w:t>
            </w:r>
            <w:r w:rsidRPr="00A13DBA">
              <w:rPr>
                <w:rFonts w:hint="eastAsia"/>
              </w:rPr>
              <w:t>Buffer Overflow</w:t>
            </w:r>
            <w:r w:rsidRPr="00A13DBA">
              <w:rPr>
                <w:rFonts w:hint="eastAsia"/>
              </w:rPr>
              <w:t>）、</w:t>
            </w:r>
            <w:r w:rsidRPr="00A13DBA">
              <w:rPr>
                <w:rFonts w:hint="eastAsia"/>
              </w:rPr>
              <w:t>Web Attacks</w:t>
            </w:r>
            <w:r w:rsidRPr="00A13DBA">
              <w:rPr>
                <w:rFonts w:hint="eastAsia"/>
              </w:rPr>
              <w:t>等多种</w:t>
            </w:r>
            <w:r w:rsidRPr="00A13DBA">
              <w:rPr>
                <w:rFonts w:hint="eastAsia"/>
              </w:rPr>
              <w:t>IPv6</w:t>
            </w:r>
            <w:r w:rsidRPr="00A13DBA">
              <w:rPr>
                <w:rFonts w:hint="eastAsia"/>
              </w:rPr>
              <w:t>环境下的网络攻击。</w:t>
            </w:r>
            <w:r w:rsidRPr="00A13DBA">
              <w:rPr>
                <w:rFonts w:hint="eastAsia"/>
              </w:rPr>
              <w:t> </w:t>
            </w:r>
          </w:p>
          <w:p w:rsidR="005A28B0" w:rsidRPr="00A13DBA" w:rsidRDefault="005A28B0" w:rsidP="005A28B0">
            <w:pPr>
              <w:spacing w:line="400" w:lineRule="exact"/>
            </w:pPr>
            <w:r w:rsidRPr="00A13DBA">
              <w:rPr>
                <w:rFonts w:hint="eastAsia"/>
              </w:rPr>
              <w:t>15</w:t>
            </w:r>
            <w:r w:rsidRPr="00A13DBA">
              <w:rPr>
                <w:rFonts w:hint="eastAsia"/>
              </w:rPr>
              <w:t>、支持对</w:t>
            </w:r>
            <w:r w:rsidRPr="00A13DBA">
              <w:rPr>
                <w:rFonts w:hint="eastAsia"/>
              </w:rPr>
              <w:t>IM</w:t>
            </w:r>
            <w:r w:rsidRPr="00A13DBA">
              <w:rPr>
                <w:rFonts w:hint="eastAsia"/>
              </w:rPr>
              <w:t>软件包括登录、发信息、传文件、语音、视频各种动作分别控制</w:t>
            </w:r>
          </w:p>
          <w:p w:rsidR="005A28B0" w:rsidRPr="00A13DBA" w:rsidRDefault="005A28B0" w:rsidP="005A28B0">
            <w:pPr>
              <w:spacing w:line="400" w:lineRule="exact"/>
            </w:pPr>
            <w:r w:rsidRPr="00A13DBA">
              <w:rPr>
                <w:rFonts w:hint="eastAsia"/>
              </w:rPr>
              <w:t>16</w:t>
            </w:r>
            <w:r w:rsidRPr="00A13DBA">
              <w:rPr>
                <w:rFonts w:hint="eastAsia"/>
              </w:rPr>
              <w:t>、支持对</w:t>
            </w:r>
            <w:r w:rsidRPr="00A13DBA">
              <w:rPr>
                <w:rFonts w:hint="eastAsia"/>
              </w:rPr>
              <w:t>VNN</w:t>
            </w:r>
            <w:r w:rsidRPr="00A13DBA">
              <w:rPr>
                <w:rFonts w:hint="eastAsia"/>
              </w:rPr>
              <w:t>、</w:t>
            </w:r>
            <w:r w:rsidRPr="00A13DBA">
              <w:rPr>
                <w:rFonts w:hint="eastAsia"/>
              </w:rPr>
              <w:t>SoftEther</w:t>
            </w:r>
            <w:r w:rsidRPr="00A13DBA">
              <w:rPr>
                <w:rFonts w:hint="eastAsia"/>
              </w:rPr>
              <w:t>、</w:t>
            </w:r>
            <w:r w:rsidRPr="00A13DBA">
              <w:rPr>
                <w:rFonts w:hint="eastAsia"/>
              </w:rPr>
              <w:t>Hamachi</w:t>
            </w:r>
            <w:r w:rsidRPr="00A13DBA">
              <w:rPr>
                <w:rFonts w:hint="eastAsia"/>
              </w:rPr>
              <w:t>、</w:t>
            </w:r>
            <w:r w:rsidRPr="00A13DBA">
              <w:rPr>
                <w:rFonts w:hint="eastAsia"/>
              </w:rPr>
              <w:t>TinyVPN</w:t>
            </w:r>
            <w:r w:rsidRPr="00A13DBA">
              <w:rPr>
                <w:rFonts w:hint="eastAsia"/>
              </w:rPr>
              <w:t>、</w:t>
            </w:r>
            <w:r w:rsidRPr="00A13DBA">
              <w:rPr>
                <w:rFonts w:hint="eastAsia"/>
              </w:rPr>
              <w:t>PacketiX</w:t>
            </w:r>
            <w:r w:rsidRPr="00A13DBA">
              <w:rPr>
                <w:rFonts w:hint="eastAsia"/>
              </w:rPr>
              <w:t>、</w:t>
            </w:r>
            <w:r w:rsidRPr="00A13DBA">
              <w:rPr>
                <w:rFonts w:hint="eastAsia"/>
              </w:rPr>
              <w:t>HTTP-Tunnel</w:t>
            </w:r>
            <w:r w:rsidRPr="00A13DBA">
              <w:rPr>
                <w:rFonts w:hint="eastAsia"/>
              </w:rPr>
              <w:t>、</w:t>
            </w:r>
            <w:r w:rsidRPr="00A13DBA">
              <w:rPr>
                <w:rFonts w:hint="eastAsia"/>
              </w:rPr>
              <w:t>Tor</w:t>
            </w:r>
            <w:r w:rsidRPr="00A13DBA">
              <w:rPr>
                <w:rFonts w:hint="eastAsia"/>
              </w:rPr>
              <w:t>等流行的虚拟隧道的以及自由门、无界、花园等非法代理类软件的管控</w:t>
            </w:r>
            <w:r w:rsidRPr="00A13DBA">
              <w:rPr>
                <w:rFonts w:hint="eastAsia"/>
              </w:rPr>
              <w:t> </w:t>
            </w:r>
            <w:r w:rsidRPr="00A13DBA">
              <w:rPr>
                <w:rFonts w:hint="eastAsia"/>
              </w:rPr>
              <w:t>；</w:t>
            </w:r>
          </w:p>
          <w:p w:rsidR="005A28B0" w:rsidRPr="00A13DBA" w:rsidRDefault="005A28B0" w:rsidP="005A28B0">
            <w:pPr>
              <w:spacing w:line="400" w:lineRule="exact"/>
            </w:pPr>
            <w:r w:rsidRPr="00A13DBA">
              <w:rPr>
                <w:rFonts w:hint="eastAsia"/>
              </w:rPr>
              <w:t>17</w:t>
            </w:r>
            <w:r w:rsidRPr="00A13DBA">
              <w:rPr>
                <w:rFonts w:hint="eastAsia"/>
              </w:rPr>
              <w:t>、内置攻击特征库≥</w:t>
            </w:r>
            <w:r w:rsidRPr="00A13DBA">
              <w:rPr>
                <w:rFonts w:hint="eastAsia"/>
              </w:rPr>
              <w:t>3000</w:t>
            </w:r>
            <w:r w:rsidRPr="00A13DBA">
              <w:rPr>
                <w:rFonts w:hint="eastAsia"/>
              </w:rPr>
              <w:t>种，全面兼容</w:t>
            </w:r>
            <w:r w:rsidRPr="00A13DBA">
              <w:rPr>
                <w:rFonts w:hint="eastAsia"/>
              </w:rPr>
              <w:t>CVE</w:t>
            </w:r>
            <w:r w:rsidRPr="00A13DBA">
              <w:rPr>
                <w:rFonts w:hint="eastAsia"/>
              </w:rPr>
              <w:t>标准；</w:t>
            </w:r>
          </w:p>
          <w:p w:rsidR="005A28B0" w:rsidRPr="00A13DBA" w:rsidRDefault="005A28B0" w:rsidP="005A28B0">
            <w:pPr>
              <w:spacing w:line="400" w:lineRule="exact"/>
            </w:pPr>
            <w:r w:rsidRPr="00A13DBA">
              <w:rPr>
                <w:rFonts w:hint="eastAsia"/>
              </w:rPr>
              <w:t>18</w:t>
            </w:r>
            <w:r w:rsidRPr="00A13DBA">
              <w:rPr>
                <w:rFonts w:hint="eastAsia"/>
              </w:rPr>
              <w:t>、可自定义入侵攻击和应用软件的特征；</w:t>
            </w:r>
          </w:p>
          <w:p w:rsidR="005A28B0" w:rsidRPr="00A13DBA" w:rsidRDefault="005A28B0" w:rsidP="005A28B0">
            <w:pPr>
              <w:spacing w:line="400" w:lineRule="exact"/>
            </w:pPr>
            <w:r w:rsidRPr="00A13DBA">
              <w:rPr>
                <w:rFonts w:hint="eastAsia"/>
              </w:rPr>
              <w:t>19</w:t>
            </w:r>
            <w:r w:rsidRPr="00A13DBA">
              <w:rPr>
                <w:rFonts w:hint="eastAsia"/>
              </w:rPr>
              <w:t>、为</w:t>
            </w:r>
            <w:r w:rsidRPr="00A13DBA">
              <w:t>保证产品</w:t>
            </w:r>
            <w:r w:rsidRPr="00A13DBA">
              <w:rPr>
                <w:rFonts w:hint="eastAsia"/>
              </w:rPr>
              <w:t>稳定</w:t>
            </w:r>
            <w:r w:rsidRPr="00A13DBA">
              <w:t>兼容</w:t>
            </w:r>
            <w:r w:rsidRPr="00A13DBA">
              <w:rPr>
                <w:rFonts w:hint="eastAsia"/>
              </w:rPr>
              <w:t>，</w:t>
            </w:r>
            <w:r w:rsidRPr="00A13DBA">
              <w:t>要求</w:t>
            </w:r>
            <w:r w:rsidRPr="00A13DBA">
              <w:rPr>
                <w:rFonts w:hint="eastAsia"/>
              </w:rPr>
              <w:t>和综合出口</w:t>
            </w:r>
            <w:r w:rsidRPr="00A13DBA">
              <w:t>网关、</w:t>
            </w:r>
            <w:r w:rsidRPr="00A13DBA">
              <w:rPr>
                <w:rFonts w:hint="eastAsia"/>
              </w:rPr>
              <w:t>上网</w:t>
            </w:r>
            <w:r w:rsidRPr="00A13DBA">
              <w:t>行为</w:t>
            </w:r>
            <w:r w:rsidRPr="00A13DBA">
              <w:rPr>
                <w:rFonts w:hint="eastAsia"/>
              </w:rPr>
              <w:t>审计</w:t>
            </w:r>
            <w:r w:rsidRPr="00A13DBA">
              <w:t>、</w:t>
            </w:r>
            <w:r w:rsidRPr="00A13DBA">
              <w:rPr>
                <w:rFonts w:hint="eastAsia"/>
              </w:rPr>
              <w:t>应用</w:t>
            </w:r>
            <w:r w:rsidRPr="00A13DBA">
              <w:t>防火墙、日志审计系统、漏洞扫描</w:t>
            </w:r>
            <w:r w:rsidRPr="00A13DBA">
              <w:rPr>
                <w:rFonts w:hint="eastAsia"/>
              </w:rPr>
              <w:t>、</w:t>
            </w:r>
            <w:r w:rsidRPr="00A13DBA">
              <w:t>堡垒</w:t>
            </w:r>
            <w:r w:rsidRPr="00A13DBA">
              <w:rPr>
                <w:rFonts w:hint="eastAsia"/>
              </w:rPr>
              <w:t>主</w:t>
            </w:r>
            <w:r w:rsidRPr="00A13DBA">
              <w:t>机、</w:t>
            </w:r>
            <w:r w:rsidRPr="00A13DBA">
              <w:rPr>
                <w:rFonts w:hint="eastAsia"/>
              </w:rPr>
              <w:t>VPN</w:t>
            </w:r>
            <w:r w:rsidRPr="00A13DBA">
              <w:t>系统</w:t>
            </w:r>
            <w:r w:rsidRPr="00A13DBA">
              <w:rPr>
                <w:rFonts w:hint="eastAsia"/>
              </w:rPr>
              <w:t>统一</w:t>
            </w:r>
            <w:r w:rsidRPr="00A13DBA">
              <w:t>品牌</w:t>
            </w:r>
            <w:r w:rsidRPr="00A13DBA">
              <w:rPr>
                <w:rFonts w:hint="eastAsia"/>
              </w:rPr>
              <w:t>。</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5</w:t>
            </w:r>
          </w:p>
        </w:tc>
        <w:tc>
          <w:tcPr>
            <w:tcW w:w="1559" w:type="dxa"/>
            <w:shd w:val="clear" w:color="auto" w:fill="FFFFFF"/>
            <w:vAlign w:val="center"/>
          </w:tcPr>
          <w:p w:rsidR="005A28B0" w:rsidRPr="00A13DBA" w:rsidRDefault="005A28B0" w:rsidP="005A28B0">
            <w:pPr>
              <w:spacing w:line="400" w:lineRule="exact"/>
              <w:jc w:val="center"/>
              <w:rPr>
                <w:rFonts w:ascii="宋体" w:eastAsia="宋体" w:hAnsi="宋体" w:cs="Times New Roman"/>
                <w:kern w:val="0"/>
                <w:szCs w:val="21"/>
              </w:rPr>
            </w:pPr>
            <w:r w:rsidRPr="00A13DBA">
              <w:rPr>
                <w:rFonts w:ascii="宋体" w:eastAsia="宋体" w:hAnsi="宋体" w:cs="Times New Roman" w:hint="eastAsia"/>
                <w:kern w:val="0"/>
                <w:szCs w:val="21"/>
              </w:rPr>
              <w:t>堡垒主机</w:t>
            </w:r>
          </w:p>
        </w:tc>
        <w:tc>
          <w:tcPr>
            <w:tcW w:w="9072" w:type="dxa"/>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、产品规格：</w:t>
            </w:r>
            <w:r w:rsidR="005A28B0" w:rsidRPr="00A13DBA">
              <w:rPr>
                <w:rFonts w:hint="eastAsia"/>
              </w:rPr>
              <w:t>2U</w:t>
            </w:r>
            <w:r w:rsidR="005A28B0" w:rsidRPr="00A13DBA">
              <w:rPr>
                <w:rFonts w:hint="eastAsia"/>
              </w:rPr>
              <w:t>机架式；</w:t>
            </w:r>
            <w:r w:rsidR="005A28B0" w:rsidRPr="00A13DBA">
              <w:rPr>
                <w:rFonts w:hint="eastAsia"/>
              </w:rPr>
              <w:t xml:space="preserve"> </w:t>
            </w:r>
            <w:r w:rsidR="005A28B0" w:rsidRPr="00A13DBA">
              <w:rPr>
                <w:rFonts w:hint="eastAsia"/>
              </w:rPr>
              <w:t>配置千兆电口≥</w:t>
            </w:r>
            <w:r w:rsidR="005A28B0" w:rsidRPr="00A13DBA">
              <w:rPr>
                <w:rFonts w:hint="eastAsia"/>
              </w:rPr>
              <w:t>5</w:t>
            </w:r>
            <w:r w:rsidR="005A28B0" w:rsidRPr="00A13DBA">
              <w:rPr>
                <w:rFonts w:hint="eastAsia"/>
              </w:rPr>
              <w:t>个；独立管理接口</w:t>
            </w:r>
            <w:r w:rsidR="005A28B0" w:rsidRPr="00A13DBA">
              <w:rPr>
                <w:rFonts w:hint="eastAsia"/>
              </w:rPr>
              <w:t>1</w:t>
            </w:r>
            <w:r w:rsidR="005A28B0" w:rsidRPr="00A13DBA">
              <w:rPr>
                <w:rFonts w:hint="eastAsia"/>
              </w:rPr>
              <w:t>个；</w:t>
            </w:r>
            <w:r w:rsidR="005A28B0" w:rsidRPr="00A13DBA">
              <w:rPr>
                <w:rFonts w:hint="eastAsia"/>
              </w:rPr>
              <w:t>2</w:t>
            </w:r>
            <w:r w:rsidR="005A28B0" w:rsidRPr="00A13DBA">
              <w:rPr>
                <w:rFonts w:hint="eastAsia"/>
              </w:rPr>
              <w:t>个</w:t>
            </w:r>
            <w:r w:rsidR="005A28B0" w:rsidRPr="00A13DBA">
              <w:rPr>
                <w:rFonts w:hint="eastAsia"/>
              </w:rPr>
              <w:t>USB</w:t>
            </w:r>
            <w:r w:rsidR="005A28B0" w:rsidRPr="00A13DBA">
              <w:rPr>
                <w:rFonts w:hint="eastAsia"/>
              </w:rPr>
              <w:t>接口；配置</w:t>
            </w:r>
            <w:r w:rsidR="005A28B0" w:rsidRPr="00A13DBA">
              <w:rPr>
                <w:rFonts w:hint="eastAsia"/>
              </w:rPr>
              <w:t>1+1</w:t>
            </w:r>
            <w:r w:rsidR="005A28B0" w:rsidRPr="00A13DBA">
              <w:rPr>
                <w:rFonts w:hint="eastAsia"/>
              </w:rPr>
              <w:t>冗余电源；</w:t>
            </w:r>
            <w:r w:rsidR="005A28B0" w:rsidRPr="00A13DBA">
              <w:rPr>
                <w:rFonts w:hint="eastAsia"/>
              </w:rPr>
              <w:t xml:space="preserve"> </w:t>
            </w:r>
            <w:r w:rsidR="005A28B0" w:rsidRPr="00A13DBA">
              <w:rPr>
                <w:rFonts w:hint="eastAsia"/>
              </w:rPr>
              <w:t>配置≥</w:t>
            </w:r>
            <w:r w:rsidR="005A28B0" w:rsidRPr="00A13DBA">
              <w:rPr>
                <w:rFonts w:hint="eastAsia"/>
              </w:rPr>
              <w:t>1T</w:t>
            </w:r>
            <w:r w:rsidR="005A28B0" w:rsidRPr="00A13DBA">
              <w:rPr>
                <w:rFonts w:hint="eastAsia"/>
              </w:rPr>
              <w:t>企业级硬盘；</w:t>
            </w:r>
            <w:r w:rsidR="005A28B0" w:rsidRPr="00A13DBA">
              <w:rPr>
                <w:rFonts w:hint="eastAsia"/>
              </w:rPr>
              <w:t xml:space="preserve"> </w:t>
            </w:r>
            <w:r w:rsidR="005A28B0" w:rsidRPr="00A13DBA">
              <w:rPr>
                <w:rFonts w:hint="eastAsia"/>
              </w:rPr>
              <w:t>内存≥</w:t>
            </w:r>
            <w:r w:rsidR="005A28B0" w:rsidRPr="00A13DBA">
              <w:rPr>
                <w:rFonts w:hint="eastAsia"/>
              </w:rPr>
              <w:t>8G</w:t>
            </w:r>
            <w:r w:rsidR="005A28B0" w:rsidRPr="00A13DBA">
              <w:rPr>
                <w:rFonts w:hint="eastAsia"/>
              </w:rPr>
              <w:t>；配置模块化扩展插槽≥</w:t>
            </w:r>
            <w:r w:rsidR="005A28B0" w:rsidRPr="00A13DBA">
              <w:rPr>
                <w:rFonts w:hint="eastAsia"/>
              </w:rPr>
              <w:t>1</w:t>
            </w:r>
            <w:r w:rsidR="005A28B0" w:rsidRPr="00A13DBA">
              <w:rPr>
                <w:rFonts w:hint="eastAsia"/>
              </w:rPr>
              <w:t>个；</w:t>
            </w:r>
            <w:r w:rsidR="005A28B0" w:rsidRPr="00A13DBA">
              <w:rPr>
                <w:rFonts w:hint="eastAsia"/>
              </w:rPr>
              <w:t xml:space="preserve"> </w:t>
            </w:r>
            <w:r w:rsidR="005A28B0" w:rsidRPr="00A13DBA">
              <w:rPr>
                <w:rFonts w:hint="eastAsia"/>
              </w:rPr>
              <w:t>自带设备管理数</w:t>
            </w:r>
            <w:r w:rsidR="005A28B0" w:rsidRPr="00A13DBA">
              <w:rPr>
                <w:rFonts w:hint="eastAsia"/>
              </w:rPr>
              <w:t>100</w:t>
            </w:r>
            <w:r w:rsidR="005A28B0" w:rsidRPr="00A13DBA">
              <w:rPr>
                <w:rFonts w:hint="eastAsia"/>
              </w:rPr>
              <w:t>个，最大可扩展至</w:t>
            </w:r>
            <w:r w:rsidR="005A28B0" w:rsidRPr="00A13DBA">
              <w:rPr>
                <w:rFonts w:hint="eastAsia"/>
              </w:rPr>
              <w:t>300</w:t>
            </w:r>
            <w:r w:rsidR="005A28B0" w:rsidRPr="00A13DBA">
              <w:rPr>
                <w:rFonts w:hint="eastAsia"/>
              </w:rPr>
              <w:t>个；图形并发≥</w:t>
            </w:r>
            <w:r w:rsidR="005A28B0" w:rsidRPr="00A13DBA">
              <w:rPr>
                <w:rFonts w:hint="eastAsia"/>
              </w:rPr>
              <w:t>100</w:t>
            </w:r>
            <w:r w:rsidR="005A28B0" w:rsidRPr="00A13DBA">
              <w:rPr>
                <w:rFonts w:hint="eastAsia"/>
              </w:rPr>
              <w:t>，字符并发≥</w:t>
            </w:r>
            <w:r w:rsidR="005A28B0" w:rsidRPr="00A13DBA">
              <w:rPr>
                <w:rFonts w:hint="eastAsia"/>
              </w:rPr>
              <w:t>200</w:t>
            </w:r>
            <w:r w:rsidR="005A28B0" w:rsidRPr="00A13DBA">
              <w:rPr>
                <w:rFonts w:hint="eastAsia"/>
              </w:rPr>
              <w:t>；</w:t>
            </w:r>
          </w:p>
          <w:p w:rsidR="005A28B0" w:rsidRPr="00A13DBA" w:rsidRDefault="005A28B0" w:rsidP="005A28B0">
            <w:pPr>
              <w:spacing w:line="400" w:lineRule="exact"/>
            </w:pPr>
            <w:r w:rsidRPr="00A13DBA">
              <w:rPr>
                <w:rFonts w:hint="eastAsia"/>
              </w:rPr>
              <w:t>2</w:t>
            </w:r>
            <w:r w:rsidRPr="00A13DBA">
              <w:rPr>
                <w:rFonts w:hint="eastAsia"/>
              </w:rPr>
              <w:t>、提供统一安全认证和运维审计系统自身状态的监控功能，包括：</w:t>
            </w:r>
            <w:r w:rsidRPr="00A13DBA">
              <w:rPr>
                <w:rFonts w:hint="eastAsia"/>
              </w:rPr>
              <w:t>cpu</w:t>
            </w:r>
            <w:r w:rsidRPr="00A13DBA">
              <w:rPr>
                <w:rFonts w:hint="eastAsia"/>
              </w:rPr>
              <w:t>工作情况，内存使用情况，磁盘使用情况，网卡使用情况，统一安全认证和运维审计系统自身数据库工作情况，统一安全认证和运维审计系统自身</w:t>
            </w:r>
            <w:r w:rsidRPr="00A13DBA">
              <w:rPr>
                <w:rFonts w:hint="eastAsia"/>
              </w:rPr>
              <w:t>WEB</w:t>
            </w:r>
            <w:r w:rsidRPr="00A13DBA">
              <w:rPr>
                <w:rFonts w:hint="eastAsia"/>
              </w:rPr>
              <w:t>服务工作情况，统一安全认证和运维审计系统自身其他关键组件工作情况等。</w:t>
            </w:r>
          </w:p>
          <w:p w:rsidR="005A28B0" w:rsidRPr="00A13DBA" w:rsidRDefault="005A28B0" w:rsidP="005A28B0">
            <w:pPr>
              <w:spacing w:line="400" w:lineRule="exact"/>
            </w:pPr>
            <w:r w:rsidRPr="00A13DBA">
              <w:rPr>
                <w:rFonts w:hint="eastAsia"/>
              </w:rPr>
              <w:t>3</w:t>
            </w:r>
            <w:r w:rsidRPr="00A13DBA">
              <w:rPr>
                <w:rFonts w:hint="eastAsia"/>
              </w:rPr>
              <w:t>、支持管理配置的批量功能，包括：批量自然人管理，批量资源管理，批量资源从帐号管理，批量授权管理，批量应用发布管理等。</w:t>
            </w:r>
          </w:p>
          <w:p w:rsidR="005A28B0" w:rsidRPr="00A13DBA" w:rsidRDefault="005A28B0" w:rsidP="005A28B0">
            <w:pPr>
              <w:spacing w:line="400" w:lineRule="exact"/>
            </w:pPr>
            <w:r w:rsidRPr="00A13DBA">
              <w:rPr>
                <w:rFonts w:hint="eastAsia"/>
              </w:rPr>
              <w:t>4</w:t>
            </w:r>
            <w:r w:rsidRPr="00A13DBA">
              <w:rPr>
                <w:rFonts w:hint="eastAsia"/>
              </w:rPr>
              <w:t>、业务数据采取轻型目录存储，支持多节点数据实时同步；支持双网卡冗余（双网卡虚拟单</w:t>
            </w:r>
            <w:r w:rsidRPr="00A13DBA">
              <w:rPr>
                <w:rFonts w:hint="eastAsia"/>
              </w:rPr>
              <w:t>Ip</w:t>
            </w:r>
            <w:r w:rsidRPr="00A13DBA">
              <w:rPr>
                <w:rFonts w:hint="eastAsia"/>
              </w:rPr>
              <w:t>）；支持</w:t>
            </w:r>
            <w:r w:rsidRPr="00A13DBA">
              <w:rPr>
                <w:rFonts w:hint="eastAsia"/>
              </w:rPr>
              <w:t>active-stanby</w:t>
            </w:r>
            <w:r w:rsidRPr="00A13DBA">
              <w:rPr>
                <w:rFonts w:hint="eastAsia"/>
              </w:rPr>
              <w:t>方式的</w:t>
            </w:r>
            <w:r w:rsidRPr="00A13DBA">
              <w:rPr>
                <w:rFonts w:hint="eastAsia"/>
              </w:rPr>
              <w:t>HA</w:t>
            </w:r>
            <w:r w:rsidRPr="00A13DBA">
              <w:rPr>
                <w:rFonts w:hint="eastAsia"/>
              </w:rPr>
              <w:t>部署；支持集群部署。</w:t>
            </w:r>
          </w:p>
          <w:p w:rsidR="005A28B0" w:rsidRPr="00A13DBA" w:rsidRDefault="005A28B0" w:rsidP="005A28B0">
            <w:pPr>
              <w:spacing w:line="400" w:lineRule="exact"/>
            </w:pPr>
            <w:r w:rsidRPr="00A13DBA">
              <w:rPr>
                <w:rFonts w:hint="eastAsia"/>
              </w:rPr>
              <w:t>5</w:t>
            </w:r>
            <w:r w:rsidRPr="00A13DBA">
              <w:rPr>
                <w:rFonts w:hint="eastAsia"/>
              </w:rPr>
              <w:t>、支持工作计划管理，可自维护方式制定运维工作计划，并到期提醒。</w:t>
            </w:r>
          </w:p>
          <w:p w:rsidR="005A28B0" w:rsidRPr="00A13DBA" w:rsidRDefault="005A28B0" w:rsidP="005A28B0">
            <w:pPr>
              <w:spacing w:line="400" w:lineRule="exact"/>
            </w:pPr>
            <w:r w:rsidRPr="00A13DBA">
              <w:rPr>
                <w:rFonts w:hint="eastAsia"/>
              </w:rPr>
              <w:t>6</w:t>
            </w:r>
            <w:r w:rsidRPr="00A13DBA">
              <w:rPr>
                <w:rFonts w:hint="eastAsia"/>
              </w:rPr>
              <w:t>、支持主帐号的分组管理，分组可以树形方式展现，不限制分组层级数量。</w:t>
            </w:r>
          </w:p>
          <w:p w:rsidR="005A28B0" w:rsidRPr="00A13DBA" w:rsidRDefault="005A28B0" w:rsidP="005A28B0">
            <w:pPr>
              <w:spacing w:line="400" w:lineRule="exact"/>
            </w:pPr>
            <w:r w:rsidRPr="00A13DBA">
              <w:rPr>
                <w:rFonts w:hint="eastAsia"/>
              </w:rPr>
              <w:t>7</w:t>
            </w:r>
            <w:r w:rsidRPr="00A13DBA">
              <w:rPr>
                <w:rFonts w:hint="eastAsia"/>
              </w:rPr>
              <w:t>、支持主帐号的证书认证，可以灵活配置主帐号的认证方式。统一安全认证和运维审计系统上定义主帐号时可以为主帐号生成证书，方便证书认证模式的部署和实施。也可以和其他认证方式结合，做组合认证，提高访问的安全性。例如，支持静态口令、证书、智能卡、各种人体特征（指纹、视网膜等）、动态令牌等等。</w:t>
            </w:r>
          </w:p>
          <w:p w:rsidR="005A28B0" w:rsidRPr="00A13DBA" w:rsidRDefault="005A28B0" w:rsidP="005A28B0">
            <w:pPr>
              <w:spacing w:line="400" w:lineRule="exact"/>
            </w:pPr>
            <w:r w:rsidRPr="00A13DBA">
              <w:rPr>
                <w:rFonts w:hint="eastAsia"/>
              </w:rPr>
              <w:t>8</w:t>
            </w:r>
            <w:r w:rsidRPr="00A13DBA">
              <w:rPr>
                <w:rFonts w:hint="eastAsia"/>
              </w:rPr>
              <w:t>、资源类型支持</w:t>
            </w:r>
            <w:r w:rsidRPr="00A13DBA">
              <w:rPr>
                <w:rFonts w:hint="eastAsia"/>
              </w:rPr>
              <w:t>Windows</w:t>
            </w:r>
            <w:r w:rsidRPr="00A13DBA">
              <w:rPr>
                <w:rFonts w:hint="eastAsia"/>
              </w:rPr>
              <w:t>主机、域控主机、域内主机、</w:t>
            </w:r>
            <w:r w:rsidRPr="00A13DBA">
              <w:rPr>
                <w:rFonts w:hint="eastAsia"/>
              </w:rPr>
              <w:t>Unix</w:t>
            </w:r>
            <w:r w:rsidRPr="00A13DBA">
              <w:rPr>
                <w:rFonts w:hint="eastAsia"/>
              </w:rPr>
              <w:t>主机、各种网络设备、安全设备、网元、数据库、</w:t>
            </w:r>
            <w:r w:rsidRPr="00A13DBA">
              <w:rPr>
                <w:rFonts w:hint="eastAsia"/>
              </w:rPr>
              <w:t>WEB</w:t>
            </w:r>
            <w:r w:rsidRPr="00A13DBA">
              <w:rPr>
                <w:rFonts w:hint="eastAsia"/>
              </w:rPr>
              <w:t>中间件等。</w:t>
            </w:r>
          </w:p>
          <w:p w:rsidR="005A28B0" w:rsidRPr="00A13DBA" w:rsidRDefault="005A28B0" w:rsidP="005A28B0">
            <w:pPr>
              <w:spacing w:line="400" w:lineRule="exact"/>
            </w:pPr>
            <w:r w:rsidRPr="00A13DBA">
              <w:rPr>
                <w:rFonts w:hint="eastAsia"/>
              </w:rPr>
              <w:t>9</w:t>
            </w:r>
            <w:r w:rsidRPr="00A13DBA">
              <w:rPr>
                <w:rFonts w:hint="eastAsia"/>
              </w:rPr>
              <w:t>、资源管理协议支持</w:t>
            </w:r>
            <w:r w:rsidRPr="00A13DBA">
              <w:rPr>
                <w:rFonts w:hint="eastAsia"/>
              </w:rPr>
              <w:t>SSH</w:t>
            </w:r>
            <w:r w:rsidRPr="00A13DBA">
              <w:rPr>
                <w:rFonts w:hint="eastAsia"/>
              </w:rPr>
              <w:t>、</w:t>
            </w:r>
            <w:r w:rsidRPr="00A13DBA">
              <w:rPr>
                <w:rFonts w:hint="eastAsia"/>
              </w:rPr>
              <w:t>TELNET</w:t>
            </w:r>
            <w:r w:rsidRPr="00A13DBA">
              <w:rPr>
                <w:rFonts w:hint="eastAsia"/>
              </w:rPr>
              <w:t>、</w:t>
            </w:r>
            <w:r w:rsidRPr="00A13DBA">
              <w:rPr>
                <w:rFonts w:hint="eastAsia"/>
              </w:rPr>
              <w:t>FTP</w:t>
            </w:r>
            <w:r w:rsidRPr="00A13DBA">
              <w:rPr>
                <w:rFonts w:hint="eastAsia"/>
              </w:rPr>
              <w:t>、</w:t>
            </w:r>
            <w:r w:rsidRPr="00A13DBA">
              <w:rPr>
                <w:rFonts w:hint="eastAsia"/>
              </w:rPr>
              <w:t>SFTP</w:t>
            </w:r>
            <w:r w:rsidRPr="00A13DBA">
              <w:rPr>
                <w:rFonts w:hint="eastAsia"/>
              </w:rPr>
              <w:t>、</w:t>
            </w:r>
            <w:r w:rsidRPr="00A13DBA">
              <w:rPr>
                <w:rFonts w:hint="eastAsia"/>
              </w:rPr>
              <w:t>VNC</w:t>
            </w:r>
            <w:r w:rsidRPr="00A13DBA">
              <w:rPr>
                <w:rFonts w:hint="eastAsia"/>
              </w:rPr>
              <w:t>、</w:t>
            </w:r>
            <w:r w:rsidRPr="00A13DBA">
              <w:rPr>
                <w:rFonts w:hint="eastAsia"/>
              </w:rPr>
              <w:t>XWINDOW</w:t>
            </w:r>
            <w:r w:rsidRPr="00A13DBA">
              <w:rPr>
                <w:rFonts w:hint="eastAsia"/>
              </w:rPr>
              <w:t>、</w:t>
            </w:r>
            <w:r w:rsidRPr="00A13DBA">
              <w:rPr>
                <w:rFonts w:hint="eastAsia"/>
              </w:rPr>
              <w:t>WINDOWS</w:t>
            </w:r>
            <w:r w:rsidRPr="00A13DBA">
              <w:rPr>
                <w:rFonts w:hint="eastAsia"/>
              </w:rPr>
              <w:t>文件共享等协议。其中，</w:t>
            </w:r>
            <w:r w:rsidRPr="00A13DBA">
              <w:rPr>
                <w:rFonts w:hint="eastAsia"/>
              </w:rPr>
              <w:t>SSH</w:t>
            </w:r>
            <w:r w:rsidRPr="00A13DBA">
              <w:rPr>
                <w:rFonts w:hint="eastAsia"/>
              </w:rPr>
              <w:t>协议代理支持</w:t>
            </w:r>
            <w:r w:rsidRPr="00A13DBA">
              <w:rPr>
                <w:rFonts w:hint="eastAsia"/>
              </w:rPr>
              <w:t>SecureCRT</w:t>
            </w:r>
            <w:r w:rsidRPr="00A13DBA">
              <w:rPr>
                <w:rFonts w:hint="eastAsia"/>
              </w:rPr>
              <w:t>软件的</w:t>
            </w:r>
            <w:r w:rsidRPr="00A13DBA">
              <w:rPr>
                <w:rFonts w:hint="eastAsia"/>
              </w:rPr>
              <w:t>Session Clone</w:t>
            </w:r>
            <w:r w:rsidRPr="00A13DBA">
              <w:rPr>
                <w:rFonts w:hint="eastAsia"/>
              </w:rPr>
              <w:t>及</w:t>
            </w:r>
            <w:r w:rsidRPr="00A13DBA">
              <w:rPr>
                <w:rFonts w:hint="eastAsia"/>
              </w:rPr>
              <w:t>Send To All</w:t>
            </w:r>
            <w:r w:rsidRPr="00A13DBA">
              <w:rPr>
                <w:rFonts w:hint="eastAsia"/>
              </w:rPr>
              <w:t>等复杂的功能</w:t>
            </w:r>
          </w:p>
          <w:p w:rsidR="005A28B0" w:rsidRPr="00A13DBA" w:rsidRDefault="005A28B0" w:rsidP="005A28B0">
            <w:pPr>
              <w:spacing w:line="400" w:lineRule="exact"/>
            </w:pPr>
            <w:r w:rsidRPr="00A13DBA">
              <w:rPr>
                <w:rFonts w:hint="eastAsia"/>
              </w:rPr>
              <w:t>10</w:t>
            </w:r>
            <w:r w:rsidRPr="00A13DBA">
              <w:rPr>
                <w:rFonts w:hint="eastAsia"/>
              </w:rPr>
              <w:t>、针对</w:t>
            </w:r>
            <w:r w:rsidRPr="00A13DBA">
              <w:rPr>
                <w:rFonts w:hint="eastAsia"/>
              </w:rPr>
              <w:t>windows</w:t>
            </w:r>
            <w:r w:rsidRPr="00A13DBA">
              <w:rPr>
                <w:rFonts w:hint="eastAsia"/>
              </w:rPr>
              <w:t>类型设备，统一安全认证和运维审计系统可以选择启用或者关闭某台设备的磁</w:t>
            </w:r>
            <w:r w:rsidRPr="00A13DBA">
              <w:rPr>
                <w:rFonts w:hint="eastAsia"/>
              </w:rPr>
              <w:lastRenderedPageBreak/>
              <w:t>盘映射功能</w:t>
            </w:r>
          </w:p>
          <w:p w:rsidR="005A28B0" w:rsidRPr="00A13DBA" w:rsidRDefault="005A28B0" w:rsidP="005A28B0">
            <w:pPr>
              <w:spacing w:line="400" w:lineRule="exact"/>
            </w:pPr>
            <w:r w:rsidRPr="00A13DBA">
              <w:rPr>
                <w:rFonts w:hint="eastAsia"/>
              </w:rPr>
              <w:t>11</w:t>
            </w:r>
            <w:r w:rsidRPr="00A13DBA">
              <w:rPr>
                <w:rFonts w:hint="eastAsia"/>
              </w:rPr>
              <w:t>、对于数据库、</w:t>
            </w:r>
            <w:r w:rsidRPr="00A13DBA">
              <w:rPr>
                <w:rFonts w:hint="eastAsia"/>
              </w:rPr>
              <w:t>web</w:t>
            </w:r>
            <w:r w:rsidRPr="00A13DBA">
              <w:rPr>
                <w:rFonts w:hint="eastAsia"/>
              </w:rPr>
              <w:t>、专用</w:t>
            </w:r>
            <w:r w:rsidRPr="00A13DBA">
              <w:rPr>
                <w:rFonts w:hint="eastAsia"/>
              </w:rPr>
              <w:t>C/S</w:t>
            </w:r>
            <w:r w:rsidRPr="00A13DBA">
              <w:rPr>
                <w:rFonts w:hint="eastAsia"/>
              </w:rPr>
              <w:t>客户端程序支持以应用发布的方式进行授权和审计。</w:t>
            </w:r>
          </w:p>
          <w:p w:rsidR="005A28B0" w:rsidRPr="00A13DBA" w:rsidRDefault="005A28B0" w:rsidP="005A28B0">
            <w:pPr>
              <w:spacing w:line="400" w:lineRule="exact"/>
            </w:pPr>
            <w:r w:rsidRPr="00A13DBA">
              <w:rPr>
                <w:rFonts w:hint="eastAsia"/>
              </w:rPr>
              <w:t>12</w:t>
            </w:r>
            <w:r w:rsidRPr="00A13DBA">
              <w:rPr>
                <w:rFonts w:hint="eastAsia"/>
              </w:rPr>
              <w:t>、能够对各种资源上的帐号进行推、拉、同步。推帐号即从统一安全认证和运维审计系统平台向资源上添加帐号；拉帐号即从资源上自动收集所有设备帐号到统一安全认证和运维审计系统上；同步帐号完成推拉两个动作，从而保持统一安全认证和运维审计系统和资源上从帐号的同步。</w:t>
            </w:r>
          </w:p>
          <w:p w:rsidR="005A28B0" w:rsidRPr="00A13DBA" w:rsidRDefault="005A28B0" w:rsidP="005A28B0">
            <w:pPr>
              <w:spacing w:line="400" w:lineRule="exact"/>
            </w:pPr>
            <w:r w:rsidRPr="00A13DBA">
              <w:rPr>
                <w:rFonts w:hint="eastAsia"/>
              </w:rPr>
              <w:t>13</w:t>
            </w:r>
            <w:r w:rsidRPr="00A13DBA">
              <w:rPr>
                <w:rFonts w:hint="eastAsia"/>
              </w:rPr>
              <w:t>、统一安全认证和运维审计系统内部管理功能权限支持角色定义，角色可以针对目录树的节点定义，角色包含的权限可以自定义。自定义内容包括：分组管理权，自然人管理权，资源管理权，授权管理权，角色定义管理权，计划管理权，审计管理权等等。</w:t>
            </w:r>
          </w:p>
          <w:p w:rsidR="005A28B0" w:rsidRPr="00A13DBA" w:rsidRDefault="005A28B0" w:rsidP="005A28B0">
            <w:pPr>
              <w:spacing w:line="400" w:lineRule="exact"/>
            </w:pPr>
            <w:r w:rsidRPr="00A13DBA">
              <w:rPr>
                <w:rFonts w:hint="eastAsia"/>
              </w:rPr>
              <w:t>14</w:t>
            </w:r>
            <w:r w:rsidRPr="00A13DBA">
              <w:rPr>
                <w:rFonts w:hint="eastAsia"/>
              </w:rPr>
              <w:t>、支持资源帐号口令修改计划，可以设置执行时间，也可以设置单次执行或周期执行。可以根据目录树选择计划包含的资源。</w:t>
            </w:r>
          </w:p>
          <w:p w:rsidR="005A28B0" w:rsidRPr="00A13DBA" w:rsidRDefault="005A28B0" w:rsidP="005A28B0">
            <w:pPr>
              <w:spacing w:line="400" w:lineRule="exact"/>
            </w:pPr>
            <w:r w:rsidRPr="00A13DBA">
              <w:rPr>
                <w:rFonts w:hint="eastAsia"/>
              </w:rPr>
              <w:t>15</w:t>
            </w:r>
            <w:r w:rsidRPr="00A13DBA">
              <w:rPr>
                <w:rFonts w:hint="eastAsia"/>
              </w:rPr>
              <w:t>、对字符命令方式的访问可以审计到所有交互内容，可以还原操作过程的命令输入和结果输出，并且可以展现各命令的执行时间和允许执行情况。</w:t>
            </w:r>
          </w:p>
          <w:p w:rsidR="005A28B0" w:rsidRPr="00A13DBA" w:rsidRDefault="005A28B0" w:rsidP="005A28B0">
            <w:pPr>
              <w:spacing w:line="400" w:lineRule="exact"/>
            </w:pPr>
            <w:r w:rsidRPr="00A13DBA">
              <w:rPr>
                <w:rFonts w:hint="eastAsia"/>
              </w:rPr>
              <w:t>16</w:t>
            </w:r>
            <w:r w:rsidRPr="00A13DBA">
              <w:rPr>
                <w:rFonts w:hint="eastAsia"/>
              </w:rPr>
              <w:t>、对图形方式的资源访问，可以以录像形式审计到操作过程。支持操作过程的录像回放。</w:t>
            </w:r>
          </w:p>
          <w:p w:rsidR="005A28B0" w:rsidRPr="00A13DBA" w:rsidRDefault="005A28B0" w:rsidP="005A28B0">
            <w:pPr>
              <w:spacing w:line="400" w:lineRule="exact"/>
            </w:pPr>
            <w:r w:rsidRPr="00A13DBA">
              <w:rPr>
                <w:rFonts w:hint="eastAsia"/>
              </w:rPr>
              <w:t>17</w:t>
            </w:r>
            <w:r w:rsidRPr="00A13DBA">
              <w:rPr>
                <w:rFonts w:hint="eastAsia"/>
              </w:rPr>
              <w:t>、对</w:t>
            </w:r>
            <w:r w:rsidRPr="00A13DBA">
              <w:rPr>
                <w:rFonts w:hint="eastAsia"/>
              </w:rPr>
              <w:t>SSH</w:t>
            </w:r>
            <w:r w:rsidRPr="00A13DBA">
              <w:rPr>
                <w:rFonts w:hint="eastAsia"/>
              </w:rPr>
              <w:t>、</w:t>
            </w:r>
            <w:r w:rsidRPr="00A13DBA">
              <w:rPr>
                <w:rFonts w:hint="eastAsia"/>
              </w:rPr>
              <w:t>TELNET</w:t>
            </w:r>
            <w:r w:rsidRPr="00A13DBA">
              <w:rPr>
                <w:rFonts w:hint="eastAsia"/>
              </w:rPr>
              <w:t>、</w:t>
            </w:r>
            <w:r w:rsidRPr="00A13DBA">
              <w:rPr>
                <w:rFonts w:hint="eastAsia"/>
              </w:rPr>
              <w:t>FTP</w:t>
            </w:r>
            <w:r w:rsidRPr="00A13DBA">
              <w:rPr>
                <w:rFonts w:hint="eastAsia"/>
              </w:rPr>
              <w:t>、</w:t>
            </w:r>
            <w:r w:rsidRPr="00A13DBA">
              <w:rPr>
                <w:rFonts w:hint="eastAsia"/>
              </w:rPr>
              <w:t>RDP</w:t>
            </w:r>
            <w:r w:rsidRPr="00A13DBA">
              <w:rPr>
                <w:rFonts w:hint="eastAsia"/>
              </w:rPr>
              <w:t>、</w:t>
            </w:r>
            <w:r w:rsidRPr="00A13DBA">
              <w:rPr>
                <w:rFonts w:hint="eastAsia"/>
              </w:rPr>
              <w:t>XWINDOW</w:t>
            </w:r>
            <w:r w:rsidRPr="00A13DBA">
              <w:rPr>
                <w:rFonts w:hint="eastAsia"/>
              </w:rPr>
              <w:t>等协议不仅仅支持</w:t>
            </w:r>
            <w:r w:rsidRPr="00A13DBA">
              <w:rPr>
                <w:rFonts w:hint="eastAsia"/>
              </w:rPr>
              <w:t>web</w:t>
            </w:r>
            <w:r w:rsidRPr="00A13DBA">
              <w:rPr>
                <w:rFonts w:hint="eastAsia"/>
              </w:rPr>
              <w:t>式的单点登录功能，还支持使用原有客户端软件，单点登录目标设备时，支持一次性会话号的登录方式确保会话安全</w:t>
            </w:r>
          </w:p>
          <w:p w:rsidR="005A28B0" w:rsidRPr="00A13DBA" w:rsidRDefault="005A28B0" w:rsidP="005A28B0">
            <w:pPr>
              <w:spacing w:line="400" w:lineRule="exact"/>
            </w:pPr>
            <w:r w:rsidRPr="00A13DBA">
              <w:rPr>
                <w:rFonts w:hint="eastAsia"/>
              </w:rPr>
              <w:t>18</w:t>
            </w:r>
            <w:r w:rsidRPr="00A13DBA">
              <w:rPr>
                <w:rFonts w:hint="eastAsia"/>
              </w:rPr>
              <w:t>、为</w:t>
            </w:r>
            <w:r w:rsidRPr="00A13DBA">
              <w:t>保证产品</w:t>
            </w:r>
            <w:r w:rsidRPr="00A13DBA">
              <w:rPr>
                <w:rFonts w:hint="eastAsia"/>
              </w:rPr>
              <w:t>稳定</w:t>
            </w:r>
            <w:r w:rsidRPr="00A13DBA">
              <w:t>兼容</w:t>
            </w:r>
            <w:r w:rsidRPr="00A13DBA">
              <w:rPr>
                <w:rFonts w:hint="eastAsia"/>
              </w:rPr>
              <w:t>，</w:t>
            </w:r>
            <w:r w:rsidRPr="00A13DBA">
              <w:t>要求</w:t>
            </w:r>
            <w:r w:rsidRPr="00A13DBA">
              <w:rPr>
                <w:rFonts w:hint="eastAsia"/>
              </w:rPr>
              <w:t>和综合出口</w:t>
            </w:r>
            <w:r w:rsidRPr="00A13DBA">
              <w:t>网关、</w:t>
            </w:r>
            <w:r w:rsidRPr="00A13DBA">
              <w:rPr>
                <w:rFonts w:hint="eastAsia"/>
              </w:rPr>
              <w:t>上网</w:t>
            </w:r>
            <w:r w:rsidRPr="00A13DBA">
              <w:t>行为</w:t>
            </w:r>
            <w:r w:rsidRPr="00A13DBA">
              <w:rPr>
                <w:rFonts w:hint="eastAsia"/>
              </w:rPr>
              <w:t>审计</w:t>
            </w:r>
            <w:r w:rsidRPr="00A13DBA">
              <w:t>、</w:t>
            </w:r>
            <w:r w:rsidRPr="00A13DBA">
              <w:rPr>
                <w:rFonts w:hint="eastAsia"/>
              </w:rPr>
              <w:t>应用</w:t>
            </w:r>
            <w:r w:rsidRPr="00A13DBA">
              <w:t>防火墙、日志审计系统、漏洞扫描</w:t>
            </w:r>
            <w:r w:rsidRPr="00A13DBA">
              <w:rPr>
                <w:rFonts w:hint="eastAsia"/>
              </w:rPr>
              <w:t>、</w:t>
            </w:r>
            <w:r w:rsidRPr="00A13DBA">
              <w:t>堡垒</w:t>
            </w:r>
            <w:r w:rsidRPr="00A13DBA">
              <w:rPr>
                <w:rFonts w:hint="eastAsia"/>
              </w:rPr>
              <w:t>主</w:t>
            </w:r>
            <w:r w:rsidRPr="00A13DBA">
              <w:t>机、</w:t>
            </w:r>
            <w:r w:rsidRPr="00A13DBA">
              <w:rPr>
                <w:rFonts w:hint="eastAsia"/>
              </w:rPr>
              <w:t>VPN</w:t>
            </w:r>
            <w:r w:rsidRPr="00A13DBA">
              <w:t>系统</w:t>
            </w:r>
            <w:r w:rsidRPr="00A13DBA">
              <w:rPr>
                <w:rFonts w:hint="eastAsia"/>
              </w:rPr>
              <w:t>统一</w:t>
            </w:r>
            <w:r w:rsidRPr="00A13DBA">
              <w:t>品牌</w:t>
            </w:r>
            <w:r w:rsidRPr="00A13DBA">
              <w:rPr>
                <w:rFonts w:hint="eastAsia"/>
              </w:rPr>
              <w:t>。</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6</w:t>
            </w:r>
          </w:p>
        </w:tc>
        <w:tc>
          <w:tcPr>
            <w:tcW w:w="1559" w:type="dxa"/>
            <w:shd w:val="clear" w:color="auto" w:fill="FFFFFF"/>
            <w:vAlign w:val="center"/>
          </w:tcPr>
          <w:p w:rsidR="005A28B0" w:rsidRPr="00A13DBA" w:rsidRDefault="005A28B0" w:rsidP="005A28B0">
            <w:pPr>
              <w:spacing w:line="400" w:lineRule="exact"/>
              <w:jc w:val="center"/>
              <w:rPr>
                <w:rFonts w:ascii="宋体" w:eastAsia="宋体" w:hAnsi="宋体" w:cs="Times New Roman"/>
                <w:kern w:val="0"/>
                <w:szCs w:val="21"/>
              </w:rPr>
            </w:pPr>
            <w:r w:rsidRPr="00A13DBA">
              <w:rPr>
                <w:rFonts w:ascii="宋体" w:eastAsia="宋体" w:hAnsi="宋体" w:cs="Times New Roman" w:hint="eastAsia"/>
                <w:kern w:val="0"/>
                <w:szCs w:val="21"/>
              </w:rPr>
              <w:t>日志审计系统</w:t>
            </w:r>
          </w:p>
        </w:tc>
        <w:tc>
          <w:tcPr>
            <w:tcW w:w="9072" w:type="dxa"/>
            <w:vAlign w:val="center"/>
          </w:tcPr>
          <w:p w:rsidR="005A28B0" w:rsidRPr="00A13DBA" w:rsidRDefault="005A28B0" w:rsidP="005A28B0">
            <w:pPr>
              <w:spacing w:line="400" w:lineRule="exact"/>
            </w:pPr>
            <w:r w:rsidRPr="00A13DBA">
              <w:rPr>
                <w:rFonts w:hint="eastAsia"/>
              </w:rPr>
              <w:t>1</w:t>
            </w:r>
            <w:r w:rsidRPr="00A13DBA">
              <w:rPr>
                <w:rFonts w:hint="eastAsia"/>
              </w:rPr>
              <w:t>、系统要求支持针对网络中各类安全产品、网络设备、服务器、中间件、数据库等产品进行日志收集和标准化，配置授权后可进行大数据综合分析提供安全风险分析和问题定位能力；</w:t>
            </w:r>
          </w:p>
          <w:p w:rsidR="005A28B0" w:rsidRPr="00A13DBA" w:rsidRDefault="005A28B0" w:rsidP="005A28B0">
            <w:pPr>
              <w:spacing w:line="400" w:lineRule="exact"/>
            </w:pPr>
            <w:r w:rsidRPr="00A13DBA">
              <w:rPr>
                <w:rFonts w:hint="eastAsia"/>
              </w:rPr>
              <w:t>2</w:t>
            </w:r>
            <w:r w:rsidRPr="00A13DBA">
              <w:rPr>
                <w:rFonts w:hint="eastAsia"/>
              </w:rPr>
              <w:t>、系统采用</w:t>
            </w:r>
            <w:r w:rsidRPr="00A13DBA">
              <w:rPr>
                <w:rFonts w:hint="eastAsia"/>
              </w:rPr>
              <w:t>ElasticSearch</w:t>
            </w:r>
            <w:r w:rsidRPr="00A13DBA">
              <w:rPr>
                <w:rFonts w:hint="eastAsia"/>
              </w:rPr>
              <w:t>、</w:t>
            </w:r>
            <w:r w:rsidRPr="00A13DBA">
              <w:rPr>
                <w:rFonts w:hint="eastAsia"/>
              </w:rPr>
              <w:t>hadoop</w:t>
            </w:r>
            <w:r w:rsidRPr="00A13DBA">
              <w:rPr>
                <w:rFonts w:hint="eastAsia"/>
              </w:rPr>
              <w:t>等开源数据存储、索引引擎，保证数据不被绑定，便于未来数据的二次应用</w:t>
            </w:r>
          </w:p>
          <w:p w:rsidR="005A28B0" w:rsidRPr="00A13DBA" w:rsidRDefault="005A28B0" w:rsidP="005A28B0">
            <w:pPr>
              <w:spacing w:line="400" w:lineRule="exact"/>
            </w:pPr>
            <w:r w:rsidRPr="00A13DBA">
              <w:rPr>
                <w:rFonts w:hint="eastAsia"/>
              </w:rPr>
              <w:t>3</w:t>
            </w:r>
            <w:r w:rsidRPr="00A13DBA">
              <w:rPr>
                <w:rFonts w:hint="eastAsia"/>
              </w:rPr>
              <w:t>、采用</w:t>
            </w:r>
            <w:r w:rsidRPr="00A13DBA">
              <w:rPr>
                <w:rFonts w:hint="eastAsia"/>
              </w:rPr>
              <w:t>B/S</w:t>
            </w:r>
            <w:r w:rsidRPr="00A13DBA">
              <w:rPr>
                <w:rFonts w:hint="eastAsia"/>
              </w:rPr>
              <w:t>架构，无需安装客户端软件，支持全中文</w:t>
            </w:r>
            <w:r w:rsidRPr="00A13DBA">
              <w:rPr>
                <w:rFonts w:hint="eastAsia"/>
              </w:rPr>
              <w:t>WEB</w:t>
            </w:r>
            <w:r w:rsidRPr="00A13DBA">
              <w:rPr>
                <w:rFonts w:hint="eastAsia"/>
              </w:rPr>
              <w:t>管理界面，支持</w:t>
            </w:r>
            <w:r w:rsidRPr="00A13DBA">
              <w:rPr>
                <w:rFonts w:hint="eastAsia"/>
              </w:rPr>
              <w:t>SSL</w:t>
            </w:r>
            <w:r w:rsidRPr="00A13DBA">
              <w:rPr>
                <w:rFonts w:hint="eastAsia"/>
              </w:rPr>
              <w:t>加密模式访问</w:t>
            </w:r>
          </w:p>
          <w:p w:rsidR="005A28B0" w:rsidRPr="00A13DBA" w:rsidRDefault="005A28B0" w:rsidP="005A28B0">
            <w:pPr>
              <w:spacing w:line="400" w:lineRule="exact"/>
            </w:pPr>
            <w:r w:rsidRPr="00A13DBA">
              <w:rPr>
                <w:rFonts w:hint="eastAsia"/>
              </w:rPr>
              <w:lastRenderedPageBreak/>
              <w:t>4</w:t>
            </w:r>
            <w:r w:rsidRPr="00A13DBA">
              <w:rPr>
                <w:rFonts w:hint="eastAsia"/>
              </w:rPr>
              <w:t>、支持分布式部署和集中式部署，支持通过集群方式部署，分布式运算</w:t>
            </w:r>
          </w:p>
          <w:p w:rsidR="005A28B0" w:rsidRPr="00A13DBA" w:rsidRDefault="005A28B0" w:rsidP="005A28B0">
            <w:pPr>
              <w:spacing w:line="400" w:lineRule="exact"/>
            </w:pPr>
            <w:r w:rsidRPr="00A13DBA">
              <w:rPr>
                <w:rFonts w:hint="eastAsia"/>
              </w:rPr>
              <w:t>5</w:t>
            </w:r>
            <w:r w:rsidRPr="00A13DBA">
              <w:rPr>
                <w:rFonts w:hint="eastAsia"/>
              </w:rPr>
              <w:t>、支持无限扩展存储节点，扩展存储空间</w:t>
            </w:r>
          </w:p>
          <w:p w:rsidR="005A28B0" w:rsidRPr="00A13DBA" w:rsidRDefault="005A28B0" w:rsidP="005A28B0">
            <w:pPr>
              <w:spacing w:line="400" w:lineRule="exact"/>
            </w:pPr>
            <w:r w:rsidRPr="00A13DBA">
              <w:rPr>
                <w:rFonts w:hint="eastAsia"/>
              </w:rPr>
              <w:t>6</w:t>
            </w:r>
            <w:r w:rsidRPr="00A13DBA">
              <w:rPr>
                <w:rFonts w:hint="eastAsia"/>
              </w:rPr>
              <w:t>、支持多样化资产管理，包括添加、修改、删除、导入、导出资产；支持对资产的基本属性进行维护；资产可增加自定义属性</w:t>
            </w:r>
          </w:p>
          <w:p w:rsidR="005A28B0" w:rsidRPr="00A13DBA" w:rsidRDefault="005A28B0" w:rsidP="005A28B0">
            <w:pPr>
              <w:spacing w:line="400" w:lineRule="exact"/>
            </w:pPr>
            <w:r w:rsidRPr="00A13DBA">
              <w:rPr>
                <w:rFonts w:hint="eastAsia"/>
              </w:rPr>
              <w:t>7</w:t>
            </w:r>
            <w:r w:rsidRPr="00A13DBA">
              <w:rPr>
                <w:rFonts w:hint="eastAsia"/>
              </w:rPr>
              <w:t>、系统支持对</w:t>
            </w:r>
            <w:r w:rsidRPr="00A13DBA">
              <w:rPr>
                <w:rFonts w:hint="eastAsia"/>
              </w:rPr>
              <w:t>IP</w:t>
            </w:r>
            <w:r w:rsidRPr="00A13DBA">
              <w:rPr>
                <w:rFonts w:hint="eastAsia"/>
              </w:rPr>
              <w:t>对象的自动发现功能；对自动发现的设备可以转资产或删除。资产管理支持按组织管理和按网络管理</w:t>
            </w:r>
          </w:p>
          <w:p w:rsidR="005A28B0" w:rsidRPr="00A13DBA" w:rsidRDefault="005A28B0" w:rsidP="005A28B0">
            <w:pPr>
              <w:spacing w:line="400" w:lineRule="exact"/>
            </w:pPr>
            <w:r w:rsidRPr="00A13DBA">
              <w:rPr>
                <w:rFonts w:hint="eastAsia"/>
              </w:rPr>
              <w:t>8</w:t>
            </w:r>
            <w:r w:rsidRPr="00A13DBA">
              <w:rPr>
                <w:rFonts w:hint="eastAsia"/>
              </w:rPr>
              <w:t>、支持</w:t>
            </w:r>
            <w:r w:rsidRPr="00A13DBA">
              <w:rPr>
                <w:rFonts w:hint="eastAsia"/>
              </w:rPr>
              <w:t>syslog</w:t>
            </w:r>
            <w:r w:rsidRPr="00A13DBA">
              <w:rPr>
                <w:rFonts w:hint="eastAsia"/>
              </w:rPr>
              <w:t>、文件、</w:t>
            </w:r>
            <w:r w:rsidRPr="00A13DBA">
              <w:rPr>
                <w:rFonts w:hint="eastAsia"/>
              </w:rPr>
              <w:t>WMI</w:t>
            </w:r>
            <w:r w:rsidRPr="00A13DBA">
              <w:rPr>
                <w:rFonts w:hint="eastAsia"/>
              </w:rPr>
              <w:t>、</w:t>
            </w:r>
            <w:r w:rsidRPr="00A13DBA">
              <w:rPr>
                <w:rFonts w:hint="eastAsia"/>
              </w:rPr>
              <w:t>SNMPTrap</w:t>
            </w:r>
            <w:r w:rsidRPr="00A13DBA">
              <w:rPr>
                <w:rFonts w:hint="eastAsia"/>
              </w:rPr>
              <w:t>、数据库等多种接入方式，目标机无需安装任何代理。</w:t>
            </w:r>
          </w:p>
          <w:p w:rsidR="005A28B0" w:rsidRPr="00A13DBA" w:rsidRDefault="005A28B0" w:rsidP="005A28B0">
            <w:pPr>
              <w:spacing w:line="400" w:lineRule="exact"/>
            </w:pPr>
            <w:r w:rsidRPr="00A13DBA">
              <w:rPr>
                <w:rFonts w:hint="eastAsia"/>
              </w:rPr>
              <w:t>9</w:t>
            </w:r>
            <w:r w:rsidRPr="00A13DBA">
              <w:rPr>
                <w:rFonts w:hint="eastAsia"/>
              </w:rPr>
              <w:t>、支持主流厂商安全设备、服务器、网络设备、中间件等设备日志自识别接入；并支持非主流设备日志的自定义接入解析。</w:t>
            </w:r>
          </w:p>
          <w:p w:rsidR="005A28B0" w:rsidRPr="00A13DBA" w:rsidRDefault="00A13DBA" w:rsidP="005A28B0">
            <w:pPr>
              <w:spacing w:line="400" w:lineRule="exact"/>
            </w:pPr>
            <w:r>
              <w:rPr>
                <w:rFonts w:hint="eastAsia"/>
              </w:rPr>
              <w:t>▲</w:t>
            </w:r>
            <w:r w:rsidR="005A28B0" w:rsidRPr="00A13DBA">
              <w:rPr>
                <w:rFonts w:hint="eastAsia"/>
              </w:rPr>
              <w:t>10</w:t>
            </w:r>
            <w:r w:rsidR="005A28B0" w:rsidRPr="00A13DBA">
              <w:rPr>
                <w:rFonts w:hint="eastAsia"/>
              </w:rPr>
              <w:t>、系统满足设备的信息采集要求，配置不少于</w:t>
            </w:r>
            <w:r w:rsidR="005A28B0" w:rsidRPr="00A13DBA">
              <w:rPr>
                <w:rFonts w:hint="eastAsia"/>
              </w:rPr>
              <w:t>180</w:t>
            </w:r>
            <w:r w:rsidR="005A28B0" w:rsidRPr="00A13DBA">
              <w:rPr>
                <w:rFonts w:hint="eastAsia"/>
              </w:rPr>
              <w:t>个节点授权管理。</w:t>
            </w:r>
          </w:p>
          <w:p w:rsidR="005A28B0" w:rsidRPr="00A13DBA" w:rsidRDefault="005A28B0" w:rsidP="005A28B0">
            <w:pPr>
              <w:spacing w:line="400" w:lineRule="exact"/>
            </w:pPr>
            <w:r w:rsidRPr="00A13DBA">
              <w:rPr>
                <w:rFonts w:hint="eastAsia"/>
              </w:rPr>
              <w:t>包括但不限于：</w:t>
            </w:r>
          </w:p>
          <w:p w:rsidR="005A28B0" w:rsidRPr="00A13DBA" w:rsidRDefault="005A28B0" w:rsidP="005A28B0">
            <w:pPr>
              <w:spacing w:line="400" w:lineRule="exact"/>
            </w:pPr>
            <w:r w:rsidRPr="00A13DBA">
              <w:rPr>
                <w:rFonts w:hint="eastAsia"/>
              </w:rPr>
              <w:t>●</w:t>
            </w:r>
            <w:r w:rsidRPr="00A13DBA">
              <w:rPr>
                <w:rFonts w:hint="eastAsia"/>
              </w:rPr>
              <w:t> </w:t>
            </w:r>
            <w:r w:rsidRPr="00A13DBA">
              <w:rPr>
                <w:rFonts w:hint="eastAsia"/>
              </w:rPr>
              <w:t>安全设备：主流厂商的防火墙、</w:t>
            </w:r>
            <w:r w:rsidRPr="00A13DBA">
              <w:rPr>
                <w:rFonts w:hint="eastAsia"/>
              </w:rPr>
              <w:t>IDS</w:t>
            </w:r>
            <w:r w:rsidRPr="00A13DBA">
              <w:rPr>
                <w:rFonts w:hint="eastAsia"/>
              </w:rPr>
              <w:t>、</w:t>
            </w:r>
            <w:r w:rsidRPr="00A13DBA">
              <w:rPr>
                <w:rFonts w:hint="eastAsia"/>
              </w:rPr>
              <w:t>IPS</w:t>
            </w:r>
            <w:r w:rsidRPr="00A13DBA">
              <w:rPr>
                <w:rFonts w:hint="eastAsia"/>
              </w:rPr>
              <w:t>等设备，如启明、绿盟、锐捷、华为、</w:t>
            </w:r>
            <w:r w:rsidRPr="00A13DBA">
              <w:rPr>
                <w:rFonts w:hint="eastAsia"/>
              </w:rPr>
              <w:t>Juniper</w:t>
            </w:r>
            <w:r w:rsidRPr="00A13DBA">
              <w:rPr>
                <w:rFonts w:hint="eastAsia"/>
              </w:rPr>
              <w:t>、天融信等</w:t>
            </w:r>
          </w:p>
          <w:p w:rsidR="005A28B0" w:rsidRPr="00A13DBA" w:rsidRDefault="005A28B0" w:rsidP="005A28B0">
            <w:pPr>
              <w:spacing w:line="400" w:lineRule="exact"/>
            </w:pPr>
            <w:r w:rsidRPr="00A13DBA">
              <w:rPr>
                <w:rFonts w:hint="eastAsia"/>
              </w:rPr>
              <w:t>●</w:t>
            </w:r>
            <w:r w:rsidRPr="00A13DBA">
              <w:rPr>
                <w:rFonts w:hint="eastAsia"/>
              </w:rPr>
              <w:t> </w:t>
            </w:r>
            <w:r w:rsidRPr="00A13DBA">
              <w:rPr>
                <w:rFonts w:hint="eastAsia"/>
              </w:rPr>
              <w:t>操作系统：</w:t>
            </w:r>
            <w:r w:rsidRPr="00A13DBA">
              <w:rPr>
                <w:rFonts w:hint="eastAsia"/>
              </w:rPr>
              <w:t>Linux</w:t>
            </w:r>
            <w:r w:rsidRPr="00A13DBA">
              <w:rPr>
                <w:rFonts w:hint="eastAsia"/>
              </w:rPr>
              <w:t>、</w:t>
            </w:r>
            <w:r w:rsidRPr="00A13DBA">
              <w:rPr>
                <w:rFonts w:hint="eastAsia"/>
              </w:rPr>
              <w:t>Windows</w:t>
            </w:r>
            <w:r w:rsidRPr="00A13DBA">
              <w:rPr>
                <w:rFonts w:hint="eastAsia"/>
              </w:rPr>
              <w:t>、</w:t>
            </w:r>
            <w:r w:rsidRPr="00A13DBA">
              <w:rPr>
                <w:rFonts w:hint="eastAsia"/>
              </w:rPr>
              <w:t>Windowserver</w:t>
            </w:r>
            <w:r w:rsidRPr="00A13DBA">
              <w:rPr>
                <w:rFonts w:hint="eastAsia"/>
              </w:rPr>
              <w:t>、</w:t>
            </w:r>
            <w:r w:rsidRPr="00A13DBA">
              <w:rPr>
                <w:rFonts w:hint="eastAsia"/>
              </w:rPr>
              <w:t>Uinx</w:t>
            </w:r>
            <w:r w:rsidRPr="00A13DBA">
              <w:rPr>
                <w:rFonts w:hint="eastAsia"/>
              </w:rPr>
              <w:t>等操作系统</w:t>
            </w:r>
          </w:p>
          <w:p w:rsidR="005A28B0" w:rsidRPr="00A13DBA" w:rsidRDefault="005A28B0" w:rsidP="005A28B0">
            <w:pPr>
              <w:spacing w:line="400" w:lineRule="exact"/>
            </w:pPr>
            <w:r w:rsidRPr="00A13DBA">
              <w:rPr>
                <w:rFonts w:hint="eastAsia"/>
              </w:rPr>
              <w:t>●</w:t>
            </w:r>
            <w:r w:rsidRPr="00A13DBA">
              <w:rPr>
                <w:rFonts w:hint="eastAsia"/>
              </w:rPr>
              <w:t> </w:t>
            </w:r>
            <w:r w:rsidRPr="00A13DBA">
              <w:rPr>
                <w:rFonts w:hint="eastAsia"/>
              </w:rPr>
              <w:t>数据库：</w:t>
            </w:r>
            <w:r w:rsidRPr="00A13DBA">
              <w:rPr>
                <w:rFonts w:hint="eastAsia"/>
              </w:rPr>
              <w:t>Oracle</w:t>
            </w:r>
            <w:r w:rsidRPr="00A13DBA">
              <w:rPr>
                <w:rFonts w:hint="eastAsia"/>
              </w:rPr>
              <w:t>、</w:t>
            </w:r>
            <w:r w:rsidRPr="00A13DBA">
              <w:rPr>
                <w:rFonts w:hint="eastAsia"/>
              </w:rPr>
              <w:t>MySQL</w:t>
            </w:r>
            <w:r w:rsidRPr="00A13DBA">
              <w:rPr>
                <w:rFonts w:hint="eastAsia"/>
              </w:rPr>
              <w:t>、</w:t>
            </w:r>
            <w:r w:rsidRPr="00A13DBA">
              <w:rPr>
                <w:rFonts w:hint="eastAsia"/>
              </w:rPr>
              <w:t>SQLServer</w:t>
            </w:r>
            <w:r w:rsidRPr="00A13DBA">
              <w:rPr>
                <w:rFonts w:hint="eastAsia"/>
              </w:rPr>
              <w:t>等</w:t>
            </w:r>
          </w:p>
          <w:p w:rsidR="005A28B0" w:rsidRPr="00A13DBA" w:rsidRDefault="005A28B0" w:rsidP="005A28B0">
            <w:pPr>
              <w:spacing w:line="400" w:lineRule="exact"/>
            </w:pPr>
            <w:r w:rsidRPr="00A13DBA">
              <w:rPr>
                <w:rFonts w:hint="eastAsia"/>
              </w:rPr>
              <w:t>●</w:t>
            </w:r>
            <w:r w:rsidRPr="00A13DBA">
              <w:rPr>
                <w:rFonts w:hint="eastAsia"/>
              </w:rPr>
              <w:t> </w:t>
            </w:r>
            <w:r w:rsidRPr="00A13DBA">
              <w:rPr>
                <w:rFonts w:hint="eastAsia"/>
              </w:rPr>
              <w:t>应用系统：如</w:t>
            </w:r>
            <w:r w:rsidRPr="00A13DBA">
              <w:rPr>
                <w:rFonts w:hint="eastAsia"/>
              </w:rPr>
              <w:t>Apache</w:t>
            </w:r>
            <w:r w:rsidRPr="00A13DBA">
              <w:rPr>
                <w:rFonts w:hint="eastAsia"/>
              </w:rPr>
              <w:t>、</w:t>
            </w:r>
            <w:r w:rsidRPr="00A13DBA">
              <w:rPr>
                <w:rFonts w:hint="eastAsia"/>
              </w:rPr>
              <w:t>Tomcat</w:t>
            </w:r>
            <w:r w:rsidRPr="00A13DBA">
              <w:rPr>
                <w:rFonts w:hint="eastAsia"/>
              </w:rPr>
              <w:t>、</w:t>
            </w:r>
            <w:r w:rsidRPr="00A13DBA">
              <w:rPr>
                <w:rFonts w:hint="eastAsia"/>
              </w:rPr>
              <w:t>IIS</w:t>
            </w:r>
            <w:r w:rsidRPr="00A13DBA">
              <w:rPr>
                <w:rFonts w:hint="eastAsia"/>
              </w:rPr>
              <w:t>、</w:t>
            </w:r>
            <w:r w:rsidRPr="00A13DBA">
              <w:rPr>
                <w:rFonts w:hint="eastAsia"/>
              </w:rPr>
              <w:t>weblogic</w:t>
            </w:r>
            <w:r w:rsidRPr="00A13DBA">
              <w:rPr>
                <w:rFonts w:hint="eastAsia"/>
              </w:rPr>
              <w:t>等</w:t>
            </w:r>
          </w:p>
          <w:p w:rsidR="005A28B0" w:rsidRPr="00A13DBA" w:rsidRDefault="005A28B0" w:rsidP="005A28B0">
            <w:pPr>
              <w:spacing w:line="400" w:lineRule="exact"/>
            </w:pPr>
            <w:r w:rsidRPr="00A13DBA">
              <w:rPr>
                <w:rFonts w:hint="eastAsia"/>
              </w:rPr>
              <w:t>11</w:t>
            </w:r>
            <w:r w:rsidRPr="00A13DBA">
              <w:rPr>
                <w:rFonts w:hint="eastAsia"/>
              </w:rPr>
              <w:t>、支持为安全事件收集功能设置过滤条件，可过滤无关安全事件，满足根据实际业务需求减少减少对网络带宽和数据库存储空间地占用。</w:t>
            </w:r>
          </w:p>
          <w:p w:rsidR="005A28B0" w:rsidRPr="00A13DBA" w:rsidRDefault="005A28B0" w:rsidP="005A28B0">
            <w:pPr>
              <w:spacing w:line="400" w:lineRule="exact"/>
            </w:pPr>
            <w:r w:rsidRPr="00A13DBA">
              <w:rPr>
                <w:rFonts w:hint="eastAsia"/>
              </w:rPr>
              <w:t>12</w:t>
            </w:r>
            <w:r w:rsidRPr="00A13DBA">
              <w:rPr>
                <w:rFonts w:hint="eastAsia"/>
              </w:rPr>
              <w:t>、支持集中管理定义事件</w:t>
            </w:r>
            <w:r w:rsidRPr="00A13DBA">
              <w:rPr>
                <w:rFonts w:hint="eastAsia"/>
              </w:rPr>
              <w:t>/</w:t>
            </w:r>
            <w:r w:rsidRPr="00A13DBA">
              <w:rPr>
                <w:rFonts w:hint="eastAsia"/>
              </w:rPr>
              <w:t>日志的过滤策略、归并策略和关联策略。</w:t>
            </w:r>
          </w:p>
          <w:p w:rsidR="005A28B0" w:rsidRPr="00A13DBA" w:rsidRDefault="005A28B0" w:rsidP="005A28B0">
            <w:pPr>
              <w:spacing w:line="400" w:lineRule="exact"/>
            </w:pPr>
            <w:r w:rsidRPr="00A13DBA">
              <w:rPr>
                <w:rFonts w:hint="eastAsia"/>
              </w:rPr>
              <w:t>13</w:t>
            </w:r>
            <w:r w:rsidRPr="00A13DBA">
              <w:rPr>
                <w:rFonts w:hint="eastAsia"/>
              </w:rPr>
              <w:t>、支持对不同类型、来源于不同设备或系统的日志进行关联分析，支持</w:t>
            </w:r>
            <w:r w:rsidRPr="00A13DBA">
              <w:rPr>
                <w:rFonts w:hint="eastAsia"/>
              </w:rPr>
              <w:t>GUI</w:t>
            </w:r>
            <w:r w:rsidRPr="00A13DBA">
              <w:rPr>
                <w:rFonts w:hint="eastAsia"/>
              </w:rPr>
              <w:t>方式的关联规则设置功能，关联的类型包括基于规则和基于统计的。支持基于因果式的状态关联分析</w:t>
            </w:r>
          </w:p>
          <w:p w:rsidR="005A28B0" w:rsidRPr="00A13DBA" w:rsidRDefault="005A28B0" w:rsidP="005A28B0">
            <w:pPr>
              <w:spacing w:line="400" w:lineRule="exact"/>
            </w:pPr>
            <w:r w:rsidRPr="00A13DBA">
              <w:rPr>
                <w:rFonts w:hint="eastAsia"/>
              </w:rPr>
              <w:t>14</w:t>
            </w:r>
            <w:r w:rsidRPr="00A13DBA">
              <w:rPr>
                <w:rFonts w:hint="eastAsia"/>
              </w:rPr>
              <w:t>、支持基于异常统计模型的检查分析功能，如：识别异常的流量攻击等</w:t>
            </w:r>
          </w:p>
          <w:p w:rsidR="005A28B0" w:rsidRPr="00A13DBA" w:rsidRDefault="00A13DBA" w:rsidP="005A28B0">
            <w:pPr>
              <w:spacing w:line="400" w:lineRule="exact"/>
            </w:pPr>
            <w:r>
              <w:rPr>
                <w:rFonts w:hint="eastAsia"/>
              </w:rPr>
              <w:lastRenderedPageBreak/>
              <w:t>▲</w:t>
            </w:r>
            <w:r w:rsidR="005A28B0" w:rsidRPr="00A13DBA">
              <w:rPr>
                <w:rFonts w:hint="eastAsia"/>
              </w:rPr>
              <w:t>15</w:t>
            </w:r>
            <w:r w:rsidR="005A28B0" w:rsidRPr="00A13DBA">
              <w:rPr>
                <w:rFonts w:hint="eastAsia"/>
              </w:rPr>
              <w:t>、支持安全事件、资产、漏洞等多维度的关联分析引擎，提供状态关联、交叉关联、逻辑关联等多种关联管理，可以通过资产、漏洞及攻击进行交叉关联，甄别定位真正对网络有威胁的行为，内置关联告警规则至少</w:t>
            </w:r>
            <w:r w:rsidR="005A28B0" w:rsidRPr="00A13DBA">
              <w:rPr>
                <w:rFonts w:hint="eastAsia"/>
              </w:rPr>
              <w:t>60</w:t>
            </w:r>
            <w:r w:rsidR="005A28B0" w:rsidRPr="00A13DBA">
              <w:rPr>
                <w:rFonts w:hint="eastAsia"/>
              </w:rPr>
              <w:t>个。</w:t>
            </w:r>
          </w:p>
          <w:p w:rsidR="005A28B0" w:rsidRPr="00A13DBA" w:rsidRDefault="005A28B0" w:rsidP="005A28B0">
            <w:pPr>
              <w:numPr>
                <w:ilvl w:val="0"/>
                <w:numId w:val="27"/>
              </w:numPr>
              <w:spacing w:line="400" w:lineRule="exact"/>
            </w:pPr>
            <w:r w:rsidRPr="00A13DBA">
              <w:rPr>
                <w:rFonts w:hint="eastAsia"/>
              </w:rPr>
              <w:t>要求系统自带基线扫描（配置核查）功能，对设备进行配置核查，支持立即执行任务和周期任务；任务列表：安全基线任务列表包括：任务列表、正在执行任务、已完成任务三部分。</w:t>
            </w:r>
          </w:p>
          <w:p w:rsidR="005A28B0" w:rsidRPr="00A13DBA" w:rsidRDefault="005A28B0" w:rsidP="005A28B0">
            <w:pPr>
              <w:spacing w:line="400" w:lineRule="exact"/>
            </w:pPr>
            <w:r w:rsidRPr="00A13DBA">
              <w:rPr>
                <w:rFonts w:hint="eastAsia"/>
              </w:rPr>
              <w:t>17</w:t>
            </w:r>
            <w:r w:rsidRPr="00A13DBA">
              <w:rPr>
                <w:rFonts w:hint="eastAsia"/>
              </w:rPr>
              <w:t>、支持任务管理：用户输入任务名称、收集对象（以</w:t>
            </w:r>
            <w:r w:rsidRPr="00A13DBA">
              <w:rPr>
                <w:rFonts w:hint="eastAsia"/>
              </w:rPr>
              <w:t>IP</w:t>
            </w:r>
            <w:r w:rsidRPr="00A13DBA">
              <w:rPr>
                <w:rFonts w:hint="eastAsia"/>
              </w:rPr>
              <w:t>为对象，可以是单个</w:t>
            </w:r>
            <w:r w:rsidRPr="00A13DBA">
              <w:rPr>
                <w:rFonts w:hint="eastAsia"/>
              </w:rPr>
              <w:t>IP</w:t>
            </w:r>
            <w:r w:rsidRPr="00A13DBA">
              <w:rPr>
                <w:rFonts w:hint="eastAsia"/>
              </w:rPr>
              <w:t>或是个</w:t>
            </w:r>
            <w:r w:rsidRPr="00A13DBA">
              <w:rPr>
                <w:rFonts w:hint="eastAsia"/>
              </w:rPr>
              <w:t>IP</w:t>
            </w:r>
            <w:r w:rsidRPr="00A13DBA">
              <w:rPr>
                <w:rFonts w:hint="eastAsia"/>
              </w:rPr>
              <w:t>地址段）、检查策略、任务调度方式（定时、立即执行、一次运行）、描述等</w:t>
            </w:r>
          </w:p>
          <w:p w:rsidR="005A28B0" w:rsidRPr="00A13DBA" w:rsidRDefault="005A28B0" w:rsidP="005A28B0">
            <w:pPr>
              <w:spacing w:line="400" w:lineRule="exact"/>
            </w:pPr>
            <w:r w:rsidRPr="00A13DBA">
              <w:rPr>
                <w:rFonts w:hint="eastAsia"/>
              </w:rPr>
              <w:t>18</w:t>
            </w:r>
            <w:r w:rsidRPr="00A13DBA">
              <w:rPr>
                <w:rFonts w:hint="eastAsia"/>
              </w:rPr>
              <w:t>、支持对网络设备、安全设备、操作系统、数据库、应用系统日志监测对象的多维度经验曲线绘制，支持实时曲线与经验曲线的实时匹配和差距阈值设定，超标阈值后进行告警，实现监测对象的异常监测、图形化展示和告警。</w:t>
            </w:r>
          </w:p>
          <w:p w:rsidR="005A28B0" w:rsidRPr="00A13DBA" w:rsidRDefault="005A28B0" w:rsidP="005A28B0">
            <w:pPr>
              <w:spacing w:line="400" w:lineRule="exact"/>
            </w:pPr>
            <w:r w:rsidRPr="00A13DBA">
              <w:rPr>
                <w:rFonts w:hint="eastAsia"/>
              </w:rPr>
              <w:t>19</w:t>
            </w:r>
            <w:r w:rsidRPr="00A13DBA">
              <w:rPr>
                <w:rFonts w:hint="eastAsia"/>
              </w:rPr>
              <w:t>、支持系统自动生成预警挂历，或者人工创建预警。类型包括：网络攻击、恶意代码、安全漏洞等。</w:t>
            </w:r>
          </w:p>
          <w:p w:rsidR="005A28B0" w:rsidRPr="00A13DBA" w:rsidRDefault="005A28B0" w:rsidP="005A28B0">
            <w:pPr>
              <w:spacing w:line="400" w:lineRule="exact"/>
            </w:pPr>
            <w:r w:rsidRPr="00A13DBA">
              <w:rPr>
                <w:rFonts w:hint="eastAsia"/>
              </w:rPr>
              <w:t>20</w:t>
            </w:r>
            <w:r w:rsidRPr="00A13DBA">
              <w:rPr>
                <w:rFonts w:hint="eastAsia"/>
              </w:rPr>
              <w:t>、系统支持全文检索功能。能对系统内的对象提供全文检索功能，对于海量数据的检索可限定检索时间段（主要针对安全事件）。全文检索提供一个输入栏，在任何页面均可以检索。</w:t>
            </w:r>
          </w:p>
          <w:p w:rsidR="005A28B0" w:rsidRPr="00A13DBA" w:rsidRDefault="005A28B0" w:rsidP="005A28B0">
            <w:pPr>
              <w:spacing w:line="400" w:lineRule="exact"/>
            </w:pPr>
            <w:r w:rsidRPr="00A13DBA">
              <w:rPr>
                <w:rFonts w:hint="eastAsia"/>
              </w:rPr>
              <w:t>21</w:t>
            </w:r>
            <w:r w:rsidRPr="00A13DBA">
              <w:rPr>
                <w:rFonts w:hint="eastAsia"/>
              </w:rPr>
              <w:t>、支持安全知识库功能，系统内置对应漏洞、基线问题、安全事件等知识，并支持自定义创建增加知识，支持知识库至少有</w:t>
            </w:r>
            <w:r w:rsidRPr="00A13DBA">
              <w:rPr>
                <w:rFonts w:hint="eastAsia"/>
              </w:rPr>
              <w:t>9</w:t>
            </w:r>
            <w:r w:rsidRPr="00A13DBA">
              <w:rPr>
                <w:rFonts w:hint="eastAsia"/>
              </w:rPr>
              <w:t>万条知识记录。</w:t>
            </w:r>
          </w:p>
          <w:p w:rsidR="005A28B0" w:rsidRPr="00A13DBA" w:rsidRDefault="005A28B0" w:rsidP="005A28B0">
            <w:pPr>
              <w:spacing w:line="400" w:lineRule="exact"/>
            </w:pPr>
            <w:r w:rsidRPr="00A13DBA">
              <w:rPr>
                <w:rFonts w:hint="eastAsia"/>
              </w:rPr>
              <w:t>22</w:t>
            </w:r>
            <w:r w:rsidRPr="00A13DBA">
              <w:rPr>
                <w:rFonts w:hint="eastAsia"/>
              </w:rPr>
              <w:t>、支持仪表板功能，内置支持下列内容：整体安全概况（包括攻击地图展示，事件来源基于地域及组织）、安全资产管理、告警管理、安全事件管理、安全脆弱性管理、任务管理、工单管理等</w:t>
            </w:r>
          </w:p>
          <w:p w:rsidR="005A28B0" w:rsidRPr="00A13DBA" w:rsidRDefault="005A28B0" w:rsidP="005A28B0">
            <w:pPr>
              <w:spacing w:line="400" w:lineRule="exact"/>
            </w:pPr>
            <w:r w:rsidRPr="00A13DBA">
              <w:rPr>
                <w:rFonts w:hint="eastAsia"/>
              </w:rPr>
              <w:t>23</w:t>
            </w:r>
            <w:r w:rsidRPr="00A13DBA">
              <w:rPr>
                <w:rFonts w:hint="eastAsia"/>
              </w:rPr>
              <w:t>、系统全面支持</w:t>
            </w:r>
            <w:r w:rsidRPr="00A13DBA">
              <w:rPr>
                <w:rFonts w:hint="eastAsia"/>
              </w:rPr>
              <w:t>IPV6</w:t>
            </w:r>
            <w:r w:rsidRPr="00A13DBA">
              <w:rPr>
                <w:rFonts w:hint="eastAsia"/>
              </w:rPr>
              <w:t>提供</w:t>
            </w:r>
            <w:r w:rsidRPr="00A13DBA">
              <w:rPr>
                <w:rFonts w:hint="eastAsia"/>
              </w:rPr>
              <w:t>IPV6 Ready 2</w:t>
            </w:r>
            <w:r w:rsidRPr="00A13DBA">
              <w:rPr>
                <w:rFonts w:hint="eastAsia"/>
              </w:rPr>
              <w:t>证书，包括漏洞扫描、基线检查、安全事件接入等全面支持</w:t>
            </w:r>
            <w:r w:rsidRPr="00A13DBA">
              <w:rPr>
                <w:rFonts w:hint="eastAsia"/>
              </w:rPr>
              <w:t>IPV6</w:t>
            </w:r>
            <w:r w:rsidRPr="00A13DBA">
              <w:rPr>
                <w:rFonts w:hint="eastAsia"/>
              </w:rPr>
              <w:t>。</w:t>
            </w:r>
          </w:p>
          <w:p w:rsidR="005A28B0" w:rsidRPr="00A13DBA" w:rsidRDefault="005A28B0" w:rsidP="005A28B0">
            <w:pPr>
              <w:spacing w:line="400" w:lineRule="exact"/>
            </w:pPr>
            <w:r w:rsidRPr="00A13DBA">
              <w:rPr>
                <w:rFonts w:hint="eastAsia"/>
              </w:rPr>
              <w:t>24</w:t>
            </w:r>
            <w:r w:rsidRPr="00A13DBA">
              <w:rPr>
                <w:rFonts w:hint="eastAsia"/>
              </w:rPr>
              <w:t>、</w:t>
            </w:r>
            <w:r w:rsidRPr="00A13DBA">
              <w:t>为保证兼容要求和</w:t>
            </w:r>
            <w:r w:rsidRPr="00A13DBA">
              <w:rPr>
                <w:rFonts w:hint="eastAsia"/>
              </w:rPr>
              <w:t>综合出口网关、上网行为审计、应用防火墙、入侵保护系统、堡垒主机、漏洞扫描同一品牌</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7</w:t>
            </w:r>
          </w:p>
        </w:tc>
        <w:tc>
          <w:tcPr>
            <w:tcW w:w="1559" w:type="dxa"/>
            <w:shd w:val="clear" w:color="auto" w:fill="FFFFFF"/>
            <w:vAlign w:val="center"/>
          </w:tcPr>
          <w:p w:rsidR="005A28B0" w:rsidRPr="00A13DBA" w:rsidRDefault="005A28B0" w:rsidP="005A28B0">
            <w:pPr>
              <w:spacing w:line="400" w:lineRule="exact"/>
              <w:jc w:val="center"/>
              <w:rPr>
                <w:rFonts w:ascii="宋体" w:eastAsia="宋体" w:hAnsi="宋体" w:cs="Times New Roman"/>
                <w:kern w:val="0"/>
                <w:szCs w:val="21"/>
              </w:rPr>
            </w:pPr>
            <w:r w:rsidRPr="00A13DBA">
              <w:rPr>
                <w:rFonts w:ascii="宋体" w:eastAsia="宋体" w:hAnsi="宋体" w:cs="Times New Roman" w:hint="eastAsia"/>
                <w:kern w:val="0"/>
                <w:szCs w:val="21"/>
              </w:rPr>
              <w:t>漏洞扫描</w:t>
            </w:r>
          </w:p>
        </w:tc>
        <w:tc>
          <w:tcPr>
            <w:tcW w:w="9072" w:type="dxa"/>
            <w:vAlign w:val="center"/>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、所投设备必须为标准的</w:t>
            </w:r>
            <w:r w:rsidR="005A28B0" w:rsidRPr="00A13DBA">
              <w:rPr>
                <w:rFonts w:hint="eastAsia"/>
              </w:rPr>
              <w:t>1U</w:t>
            </w:r>
            <w:r w:rsidR="005A28B0" w:rsidRPr="00A13DBA">
              <w:rPr>
                <w:rFonts w:hint="eastAsia"/>
              </w:rPr>
              <w:t>机箱规格；</w:t>
            </w:r>
            <w:r w:rsidR="005A28B0" w:rsidRPr="00A13DBA">
              <w:rPr>
                <w:rFonts w:hint="eastAsia"/>
              </w:rPr>
              <w:t xml:space="preserve"> </w:t>
            </w:r>
            <w:r w:rsidR="005A28B0" w:rsidRPr="00A13DBA">
              <w:rPr>
                <w:rFonts w:hint="eastAsia"/>
              </w:rPr>
              <w:t>配置千兆电口≥</w:t>
            </w:r>
            <w:r w:rsidR="005A28B0" w:rsidRPr="00A13DBA">
              <w:rPr>
                <w:rFonts w:hint="eastAsia"/>
              </w:rPr>
              <w:t>8</w:t>
            </w:r>
            <w:r w:rsidR="005A28B0" w:rsidRPr="00A13DBA">
              <w:rPr>
                <w:rFonts w:hint="eastAsia"/>
              </w:rPr>
              <w:t>个；千兆光口≥</w:t>
            </w:r>
            <w:r w:rsidR="005A28B0" w:rsidRPr="00A13DBA">
              <w:rPr>
                <w:rFonts w:hint="eastAsia"/>
              </w:rPr>
              <w:t>4</w:t>
            </w:r>
            <w:r w:rsidR="005A28B0" w:rsidRPr="00A13DBA">
              <w:rPr>
                <w:rFonts w:hint="eastAsia"/>
              </w:rPr>
              <w:t>个，扩展插槽≥</w:t>
            </w:r>
            <w:r w:rsidR="005A28B0" w:rsidRPr="00A13DBA">
              <w:rPr>
                <w:rFonts w:hint="eastAsia"/>
              </w:rPr>
              <w:t>1</w:t>
            </w:r>
            <w:r w:rsidR="005A28B0" w:rsidRPr="00A13DBA">
              <w:rPr>
                <w:rFonts w:hint="eastAsia"/>
              </w:rPr>
              <w:t>个；配置≥</w:t>
            </w:r>
            <w:r w:rsidR="005A28B0" w:rsidRPr="00A13DBA">
              <w:rPr>
                <w:rFonts w:hint="eastAsia"/>
              </w:rPr>
              <w:t>1T</w:t>
            </w:r>
            <w:r w:rsidR="005A28B0" w:rsidRPr="00A13DBA">
              <w:rPr>
                <w:rFonts w:hint="eastAsia"/>
              </w:rPr>
              <w:t>企业级硬盘</w:t>
            </w:r>
          </w:p>
          <w:p w:rsidR="005A28B0" w:rsidRPr="00A13DBA" w:rsidRDefault="005A28B0" w:rsidP="005A28B0">
            <w:pPr>
              <w:spacing w:line="400" w:lineRule="exact"/>
            </w:pPr>
            <w:r w:rsidRPr="00A13DBA">
              <w:rPr>
                <w:rFonts w:hint="eastAsia"/>
              </w:rPr>
              <w:t>2</w:t>
            </w:r>
            <w:r w:rsidRPr="00A13DBA">
              <w:rPr>
                <w:rFonts w:hint="eastAsia"/>
              </w:rPr>
              <w:t>、最大扫描站点数量无限制，最大扫描</w:t>
            </w:r>
            <w:r w:rsidRPr="00A13DBA">
              <w:rPr>
                <w:rFonts w:hint="eastAsia"/>
              </w:rPr>
              <w:t>IP</w:t>
            </w:r>
            <w:r w:rsidRPr="00A13DBA">
              <w:rPr>
                <w:rFonts w:hint="eastAsia"/>
              </w:rPr>
              <w:t>或域名数量无限制</w:t>
            </w:r>
          </w:p>
          <w:p w:rsidR="005A28B0" w:rsidRPr="00A13DBA" w:rsidRDefault="00A13DBA" w:rsidP="005A28B0">
            <w:pPr>
              <w:spacing w:line="400" w:lineRule="exact"/>
            </w:pPr>
            <w:r>
              <w:rPr>
                <w:rFonts w:hint="eastAsia"/>
              </w:rPr>
              <w:t>▲</w:t>
            </w:r>
            <w:r w:rsidR="005A28B0" w:rsidRPr="00A13DBA">
              <w:rPr>
                <w:rFonts w:hint="eastAsia"/>
              </w:rPr>
              <w:t>3</w:t>
            </w:r>
            <w:r w:rsidR="005A28B0" w:rsidRPr="00A13DBA">
              <w:rPr>
                <w:rFonts w:hint="eastAsia"/>
              </w:rPr>
              <w:t>、配置系统漏洞扫描并发主机数量≥</w:t>
            </w:r>
            <w:r w:rsidR="005A28B0" w:rsidRPr="00A13DBA">
              <w:rPr>
                <w:rFonts w:hint="eastAsia"/>
              </w:rPr>
              <w:t>150</w:t>
            </w:r>
            <w:r w:rsidR="005A28B0" w:rsidRPr="00A13DBA">
              <w:rPr>
                <w:rFonts w:hint="eastAsia"/>
              </w:rPr>
              <w:t>；</w:t>
            </w:r>
            <w:r w:rsidR="005A28B0" w:rsidRPr="00A13DBA">
              <w:rPr>
                <w:rFonts w:hint="eastAsia"/>
              </w:rPr>
              <w:t>Web</w:t>
            </w:r>
            <w:r w:rsidR="005A28B0" w:rsidRPr="00A13DBA">
              <w:rPr>
                <w:rFonts w:hint="eastAsia"/>
              </w:rPr>
              <w:t>漏洞扫描并发网站数量≥</w:t>
            </w:r>
            <w:r w:rsidR="005A28B0" w:rsidRPr="00A13DBA">
              <w:rPr>
                <w:rFonts w:hint="eastAsia"/>
              </w:rPr>
              <w:t>3</w:t>
            </w:r>
            <w:r w:rsidR="005A28B0" w:rsidRPr="00A13DBA">
              <w:rPr>
                <w:rFonts w:hint="eastAsia"/>
              </w:rPr>
              <w:t>；数据库扫描并发主机数量≥</w:t>
            </w:r>
            <w:r w:rsidR="005A28B0" w:rsidRPr="00A13DBA">
              <w:rPr>
                <w:rFonts w:hint="eastAsia"/>
              </w:rPr>
              <w:t>2</w:t>
            </w:r>
            <w:r w:rsidR="005A28B0" w:rsidRPr="00A13DBA">
              <w:rPr>
                <w:rFonts w:hint="eastAsia"/>
              </w:rPr>
              <w:t>；</w:t>
            </w:r>
          </w:p>
          <w:p w:rsidR="005A28B0" w:rsidRPr="00A13DBA" w:rsidRDefault="005A28B0" w:rsidP="005A28B0">
            <w:pPr>
              <w:spacing w:line="400" w:lineRule="exact"/>
            </w:pPr>
            <w:r w:rsidRPr="00A13DBA">
              <w:rPr>
                <w:rFonts w:hint="eastAsia"/>
              </w:rPr>
              <w:t>4</w:t>
            </w:r>
            <w:r w:rsidRPr="00A13DBA">
              <w:rPr>
                <w:rFonts w:hint="eastAsia"/>
              </w:rPr>
              <w:t>、可提供包含系统扫描、</w:t>
            </w:r>
            <w:r w:rsidRPr="00A13DBA">
              <w:rPr>
                <w:rFonts w:hint="eastAsia"/>
              </w:rPr>
              <w:t>WEB</w:t>
            </w:r>
            <w:r w:rsidRPr="00A13DBA">
              <w:rPr>
                <w:rFonts w:hint="eastAsia"/>
              </w:rPr>
              <w:t>扫描、数据库扫描、弱口令扫描在内的四大扫描能力；</w:t>
            </w:r>
          </w:p>
          <w:p w:rsidR="005A28B0" w:rsidRPr="00A13DBA" w:rsidRDefault="005A28B0" w:rsidP="005A28B0">
            <w:pPr>
              <w:spacing w:line="400" w:lineRule="exact"/>
            </w:pPr>
            <w:r w:rsidRPr="00A13DBA">
              <w:rPr>
                <w:rFonts w:hint="eastAsia"/>
              </w:rPr>
              <w:t>5</w:t>
            </w:r>
            <w:r w:rsidRPr="00A13DBA">
              <w:rPr>
                <w:rFonts w:hint="eastAsia"/>
              </w:rPr>
              <w:t>、需提供策略保证扫描的安全性，不影响应用系统和网络业务的正常运行；</w:t>
            </w:r>
          </w:p>
          <w:p w:rsidR="005A28B0" w:rsidRPr="00A13DBA" w:rsidRDefault="005A28B0" w:rsidP="005A28B0">
            <w:pPr>
              <w:spacing w:line="400" w:lineRule="exact"/>
            </w:pPr>
            <w:r w:rsidRPr="00A13DBA">
              <w:rPr>
                <w:rFonts w:hint="eastAsia"/>
              </w:rPr>
              <w:t>6</w:t>
            </w:r>
            <w:r w:rsidRPr="00A13DBA">
              <w:rPr>
                <w:rFonts w:hint="eastAsia"/>
              </w:rPr>
              <w:t>、厂家提供平均每周一次的规则库升级；</w:t>
            </w:r>
          </w:p>
          <w:p w:rsidR="005A28B0" w:rsidRPr="00A13DBA" w:rsidRDefault="005A28B0" w:rsidP="005A28B0">
            <w:pPr>
              <w:spacing w:line="400" w:lineRule="exact"/>
            </w:pPr>
            <w:r w:rsidRPr="00A13DBA">
              <w:rPr>
                <w:rFonts w:hint="eastAsia"/>
              </w:rPr>
              <w:t>7</w:t>
            </w:r>
            <w:r w:rsidRPr="00A13DBA">
              <w:rPr>
                <w:rFonts w:hint="eastAsia"/>
              </w:rPr>
              <w:t>、支持对全网扫描结果的集中查询、分析；</w:t>
            </w:r>
          </w:p>
          <w:p w:rsidR="005A28B0" w:rsidRPr="00A13DBA" w:rsidRDefault="005A28B0" w:rsidP="005A28B0">
            <w:pPr>
              <w:spacing w:line="400" w:lineRule="exact"/>
            </w:pPr>
            <w:r w:rsidRPr="00A13DBA">
              <w:rPr>
                <w:rFonts w:hint="eastAsia"/>
              </w:rPr>
              <w:t>8</w:t>
            </w:r>
            <w:r w:rsidRPr="00A13DBA">
              <w:rPr>
                <w:rFonts w:hint="eastAsia"/>
              </w:rPr>
              <w:t>、支持</w:t>
            </w:r>
            <w:r w:rsidRPr="00A13DBA">
              <w:rPr>
                <w:rFonts w:hint="eastAsia"/>
              </w:rPr>
              <w:t>IPV4</w:t>
            </w:r>
            <w:r w:rsidRPr="00A13DBA">
              <w:rPr>
                <w:rFonts w:hint="eastAsia"/>
              </w:rPr>
              <w:t>、</w:t>
            </w:r>
            <w:r w:rsidRPr="00A13DBA">
              <w:rPr>
                <w:rFonts w:hint="eastAsia"/>
              </w:rPr>
              <w:t>IPV6</w:t>
            </w:r>
            <w:r w:rsidRPr="00A13DBA">
              <w:rPr>
                <w:rFonts w:hint="eastAsia"/>
              </w:rPr>
              <w:t>双协议栈地址扫描；</w:t>
            </w:r>
          </w:p>
          <w:p w:rsidR="005A28B0" w:rsidRPr="00A13DBA" w:rsidRDefault="005A28B0" w:rsidP="005A28B0">
            <w:pPr>
              <w:spacing w:line="400" w:lineRule="exact"/>
            </w:pPr>
            <w:r w:rsidRPr="00A13DBA">
              <w:rPr>
                <w:rFonts w:hint="eastAsia"/>
              </w:rPr>
              <w:t>9</w:t>
            </w:r>
            <w:r w:rsidRPr="00A13DBA">
              <w:rPr>
                <w:rFonts w:hint="eastAsia"/>
              </w:rPr>
              <w:t>、支持自动定时扫描、周期性扫描和多种计划扫描任务管理功能，可按照指定的时间、对象自动扫描，并自动生成报告，时间可具体到某月、某天、某时、某分；</w:t>
            </w:r>
          </w:p>
          <w:p w:rsidR="005A28B0" w:rsidRPr="00A13DBA" w:rsidRDefault="005A28B0" w:rsidP="005A28B0">
            <w:pPr>
              <w:spacing w:line="400" w:lineRule="exact"/>
            </w:pPr>
            <w:r w:rsidRPr="00A13DBA">
              <w:rPr>
                <w:rFonts w:hint="eastAsia"/>
              </w:rPr>
              <w:t>10</w:t>
            </w:r>
            <w:r w:rsidRPr="00A13DBA">
              <w:rPr>
                <w:rFonts w:hint="eastAsia"/>
              </w:rPr>
              <w:t>、支持</w:t>
            </w:r>
            <w:r w:rsidRPr="00A13DBA">
              <w:rPr>
                <w:rFonts w:hint="eastAsia"/>
              </w:rPr>
              <w:t>50000</w:t>
            </w:r>
            <w:r w:rsidRPr="00A13DBA">
              <w:rPr>
                <w:rFonts w:hint="eastAsia"/>
              </w:rPr>
              <w:t>条以上系统漏洞库，并按照漏洞类别及漏洞威胁程度进行分类；</w:t>
            </w:r>
          </w:p>
          <w:p w:rsidR="005A28B0" w:rsidRPr="00A13DBA" w:rsidRDefault="005A28B0" w:rsidP="005A28B0">
            <w:pPr>
              <w:spacing w:line="400" w:lineRule="exact"/>
            </w:pPr>
            <w:r w:rsidRPr="00A13DBA">
              <w:rPr>
                <w:rFonts w:hint="eastAsia"/>
              </w:rPr>
              <w:t>11</w:t>
            </w:r>
            <w:r w:rsidRPr="00A13DBA">
              <w:rPr>
                <w:rFonts w:hint="eastAsia"/>
              </w:rPr>
              <w:t>、支持漏洞库涵盖标准包含</w:t>
            </w:r>
            <w:r w:rsidRPr="00A13DBA">
              <w:rPr>
                <w:rFonts w:hint="eastAsia"/>
              </w:rPr>
              <w:t>CVE</w:t>
            </w:r>
            <w:r w:rsidRPr="00A13DBA">
              <w:rPr>
                <w:rFonts w:hint="eastAsia"/>
              </w:rPr>
              <w:t>、</w:t>
            </w:r>
            <w:r w:rsidRPr="00A13DBA">
              <w:rPr>
                <w:rFonts w:hint="eastAsia"/>
              </w:rPr>
              <w:t>CVSS</w:t>
            </w:r>
            <w:r w:rsidRPr="00A13DBA">
              <w:rPr>
                <w:rFonts w:hint="eastAsia"/>
              </w:rPr>
              <w:t>、</w:t>
            </w:r>
            <w:r w:rsidRPr="00A13DBA">
              <w:rPr>
                <w:rFonts w:hint="eastAsia"/>
              </w:rPr>
              <w:t>CNVID</w:t>
            </w:r>
            <w:r w:rsidRPr="00A13DBA">
              <w:rPr>
                <w:rFonts w:hint="eastAsia"/>
              </w:rPr>
              <w:t>、</w:t>
            </w:r>
            <w:r w:rsidRPr="00A13DBA">
              <w:rPr>
                <w:rFonts w:hint="eastAsia"/>
              </w:rPr>
              <w:t>CNNVD</w:t>
            </w:r>
            <w:r w:rsidRPr="00A13DBA">
              <w:rPr>
                <w:rFonts w:hint="eastAsia"/>
              </w:rPr>
              <w:t>、</w:t>
            </w:r>
            <w:r w:rsidRPr="00A13DBA">
              <w:rPr>
                <w:rFonts w:hint="eastAsia"/>
              </w:rPr>
              <w:t>CNCVE</w:t>
            </w:r>
            <w:r w:rsidRPr="00A13DBA">
              <w:rPr>
                <w:rFonts w:hint="eastAsia"/>
              </w:rPr>
              <w:t>编号</w:t>
            </w:r>
            <w:r w:rsidRPr="00A13DBA">
              <w:rPr>
                <w:rFonts w:hint="eastAsia"/>
              </w:rPr>
              <w:t>5</w:t>
            </w:r>
            <w:r w:rsidRPr="00A13DBA">
              <w:rPr>
                <w:rFonts w:hint="eastAsia"/>
              </w:rPr>
              <w:t>种；</w:t>
            </w:r>
          </w:p>
          <w:p w:rsidR="005A28B0" w:rsidRPr="00A13DBA" w:rsidRDefault="005A28B0" w:rsidP="005A28B0">
            <w:pPr>
              <w:spacing w:line="400" w:lineRule="exact"/>
            </w:pPr>
            <w:r w:rsidRPr="00A13DBA">
              <w:rPr>
                <w:rFonts w:hint="eastAsia"/>
              </w:rPr>
              <w:t>12</w:t>
            </w:r>
            <w:r w:rsidRPr="00A13DBA">
              <w:rPr>
                <w:rFonts w:hint="eastAsia"/>
              </w:rPr>
              <w:t>、支持可对</w:t>
            </w:r>
            <w:r w:rsidRPr="00A13DBA">
              <w:rPr>
                <w:rFonts w:hint="eastAsia"/>
              </w:rPr>
              <w:t>Windows</w:t>
            </w:r>
            <w:r w:rsidRPr="00A13DBA">
              <w:rPr>
                <w:rFonts w:hint="eastAsia"/>
              </w:rPr>
              <w:t>系列、苹果操作系统、</w:t>
            </w:r>
            <w:r w:rsidRPr="00A13DBA">
              <w:rPr>
                <w:rFonts w:hint="eastAsia"/>
              </w:rPr>
              <w:t>Linux</w:t>
            </w:r>
            <w:r w:rsidRPr="00A13DBA">
              <w:rPr>
                <w:rFonts w:hint="eastAsia"/>
              </w:rPr>
              <w:t>、</w:t>
            </w:r>
            <w:r w:rsidRPr="00A13DBA">
              <w:rPr>
                <w:rFonts w:hint="eastAsia"/>
              </w:rPr>
              <w:t>AIX</w:t>
            </w:r>
            <w:r w:rsidRPr="00A13DBA">
              <w:rPr>
                <w:rFonts w:hint="eastAsia"/>
              </w:rPr>
              <w:t>、</w:t>
            </w:r>
            <w:r w:rsidRPr="00A13DBA">
              <w:rPr>
                <w:rFonts w:hint="eastAsia"/>
              </w:rPr>
              <w:t>HPUX</w:t>
            </w:r>
            <w:r w:rsidRPr="00A13DBA">
              <w:rPr>
                <w:rFonts w:hint="eastAsia"/>
              </w:rPr>
              <w:t>、</w:t>
            </w:r>
            <w:r w:rsidRPr="00A13DBA">
              <w:rPr>
                <w:rFonts w:hint="eastAsia"/>
              </w:rPr>
              <w:t>IRIX</w:t>
            </w:r>
            <w:r w:rsidRPr="00A13DBA">
              <w:rPr>
                <w:rFonts w:hint="eastAsia"/>
              </w:rPr>
              <w:t>、</w:t>
            </w:r>
            <w:r w:rsidRPr="00A13DBA">
              <w:rPr>
                <w:rFonts w:hint="eastAsia"/>
              </w:rPr>
              <w:t>BSD</w:t>
            </w:r>
            <w:r w:rsidRPr="00A13DBA">
              <w:rPr>
                <w:rFonts w:hint="eastAsia"/>
              </w:rPr>
              <w:t>、</w:t>
            </w:r>
            <w:r w:rsidRPr="00A13DBA">
              <w:rPr>
                <w:rFonts w:hint="eastAsia"/>
              </w:rPr>
              <w:t>Solaris</w:t>
            </w:r>
            <w:r w:rsidRPr="00A13DBA">
              <w:rPr>
                <w:rFonts w:hint="eastAsia"/>
              </w:rPr>
              <w:t>等目标主机的系统进行扫描；</w:t>
            </w:r>
          </w:p>
          <w:p w:rsidR="005A28B0" w:rsidRPr="00A13DBA" w:rsidRDefault="005A28B0" w:rsidP="005A28B0">
            <w:pPr>
              <w:spacing w:line="400" w:lineRule="exact"/>
            </w:pPr>
            <w:r w:rsidRPr="00A13DBA">
              <w:rPr>
                <w:rFonts w:hint="eastAsia"/>
              </w:rPr>
              <w:t>13</w:t>
            </w:r>
            <w:r w:rsidRPr="00A13DBA">
              <w:rPr>
                <w:rFonts w:hint="eastAsia"/>
              </w:rPr>
              <w:t>、支持对国产化操作系统扫描；</w:t>
            </w:r>
          </w:p>
          <w:p w:rsidR="005A28B0" w:rsidRPr="00A13DBA" w:rsidRDefault="005A28B0" w:rsidP="005A28B0">
            <w:pPr>
              <w:spacing w:line="400" w:lineRule="exact"/>
            </w:pPr>
            <w:r w:rsidRPr="00A13DBA">
              <w:rPr>
                <w:rFonts w:hint="eastAsia"/>
              </w:rPr>
              <w:t>14</w:t>
            </w:r>
            <w:r w:rsidRPr="00A13DBA">
              <w:rPr>
                <w:rFonts w:hint="eastAsia"/>
              </w:rPr>
              <w:t>、支持检测</w:t>
            </w:r>
            <w:r w:rsidRPr="00A13DBA">
              <w:rPr>
                <w:rFonts w:hint="eastAsia"/>
              </w:rPr>
              <w:t>VMware</w:t>
            </w:r>
            <w:r w:rsidRPr="00A13DBA">
              <w:rPr>
                <w:rFonts w:hint="eastAsia"/>
              </w:rPr>
              <w:t>、</w:t>
            </w:r>
            <w:r w:rsidRPr="00A13DBA">
              <w:rPr>
                <w:rFonts w:hint="eastAsia"/>
              </w:rPr>
              <w:t>KVM</w:t>
            </w:r>
            <w:r w:rsidRPr="00A13DBA">
              <w:rPr>
                <w:rFonts w:hint="eastAsia"/>
              </w:rPr>
              <w:t>等虚拟化设备；</w:t>
            </w:r>
          </w:p>
          <w:p w:rsidR="005A28B0" w:rsidRPr="00A13DBA" w:rsidRDefault="005A28B0" w:rsidP="005A28B0">
            <w:pPr>
              <w:spacing w:line="400" w:lineRule="exact"/>
            </w:pPr>
            <w:r w:rsidRPr="00A13DBA">
              <w:rPr>
                <w:rFonts w:hint="eastAsia"/>
              </w:rPr>
              <w:t>15</w:t>
            </w:r>
            <w:r w:rsidRPr="00A13DBA">
              <w:rPr>
                <w:rFonts w:hint="eastAsia"/>
              </w:rPr>
              <w:t>、支持系统预登陆验证，确保登陆扫描成功；</w:t>
            </w:r>
          </w:p>
          <w:p w:rsidR="005A28B0" w:rsidRPr="00A13DBA" w:rsidRDefault="005A28B0" w:rsidP="005A28B0">
            <w:pPr>
              <w:spacing w:line="400" w:lineRule="exact"/>
            </w:pPr>
            <w:r w:rsidRPr="00A13DBA">
              <w:rPr>
                <w:rFonts w:hint="eastAsia"/>
              </w:rPr>
              <w:t>16</w:t>
            </w:r>
            <w:r w:rsidRPr="00A13DBA">
              <w:rPr>
                <w:rFonts w:hint="eastAsia"/>
              </w:rPr>
              <w:t>、支持</w:t>
            </w:r>
            <w:r w:rsidRPr="00A13DBA">
              <w:rPr>
                <w:rFonts w:hint="eastAsia"/>
              </w:rPr>
              <w:t>Web</w:t>
            </w:r>
            <w:r w:rsidRPr="00A13DBA">
              <w:rPr>
                <w:rFonts w:hint="eastAsia"/>
              </w:rPr>
              <w:t>漏洞扫描检测基于</w:t>
            </w:r>
            <w:r w:rsidRPr="00A13DBA">
              <w:rPr>
                <w:rFonts w:hint="eastAsia"/>
              </w:rPr>
              <w:t>OWASP Top10</w:t>
            </w:r>
            <w:r w:rsidRPr="00A13DBA">
              <w:rPr>
                <w:rFonts w:hint="eastAsia"/>
              </w:rPr>
              <w:t>标准进行规则定义；</w:t>
            </w:r>
          </w:p>
          <w:p w:rsidR="005A28B0" w:rsidRPr="00A13DBA" w:rsidRDefault="005A28B0" w:rsidP="005A28B0">
            <w:pPr>
              <w:spacing w:line="400" w:lineRule="exact"/>
            </w:pPr>
            <w:r w:rsidRPr="00A13DBA">
              <w:rPr>
                <w:rFonts w:hint="eastAsia"/>
              </w:rPr>
              <w:t>17</w:t>
            </w:r>
            <w:r w:rsidRPr="00A13DBA">
              <w:rPr>
                <w:rFonts w:hint="eastAsia"/>
              </w:rPr>
              <w:t>、支持爬虫表单自动分析、</w:t>
            </w:r>
            <w:r w:rsidRPr="00A13DBA">
              <w:rPr>
                <w:rFonts w:hint="eastAsia"/>
              </w:rPr>
              <w:t>Javascript</w:t>
            </w:r>
            <w:r w:rsidRPr="00A13DBA">
              <w:rPr>
                <w:rFonts w:hint="eastAsia"/>
              </w:rPr>
              <w:t>解析、</w:t>
            </w:r>
            <w:r w:rsidRPr="00A13DBA">
              <w:rPr>
                <w:rFonts w:hint="eastAsia"/>
              </w:rPr>
              <w:t>Java</w:t>
            </w:r>
            <w:r w:rsidRPr="00A13DBA">
              <w:rPr>
                <w:rFonts w:hint="eastAsia"/>
              </w:rPr>
              <w:t>与</w:t>
            </w:r>
            <w:r w:rsidRPr="00A13DBA">
              <w:rPr>
                <w:rFonts w:hint="eastAsia"/>
              </w:rPr>
              <w:t>HtmlElement</w:t>
            </w:r>
            <w:r w:rsidRPr="00A13DBA">
              <w:rPr>
                <w:rFonts w:hint="eastAsia"/>
              </w:rPr>
              <w:t>自动交互、</w:t>
            </w:r>
            <w:r w:rsidRPr="00A13DBA">
              <w:rPr>
                <w:rFonts w:hint="eastAsia"/>
              </w:rPr>
              <w:t>Ajax</w:t>
            </w:r>
            <w:r w:rsidRPr="00A13DBA">
              <w:rPr>
                <w:rFonts w:hint="eastAsia"/>
              </w:rPr>
              <w:t>解析能力；</w:t>
            </w:r>
          </w:p>
          <w:p w:rsidR="005A28B0" w:rsidRPr="00A13DBA" w:rsidRDefault="005A28B0" w:rsidP="005A28B0">
            <w:pPr>
              <w:spacing w:line="400" w:lineRule="exact"/>
            </w:pPr>
            <w:r w:rsidRPr="00A13DBA">
              <w:rPr>
                <w:rFonts w:hint="eastAsia"/>
              </w:rPr>
              <w:t>18</w:t>
            </w:r>
            <w:r w:rsidRPr="00A13DBA">
              <w:rPr>
                <w:rFonts w:hint="eastAsia"/>
              </w:rPr>
              <w:t>、支持</w:t>
            </w:r>
            <w:r w:rsidRPr="00A13DBA">
              <w:rPr>
                <w:rFonts w:hint="eastAsia"/>
              </w:rPr>
              <w:t>WEB2.0</w:t>
            </w:r>
            <w:r w:rsidRPr="00A13DBA">
              <w:rPr>
                <w:rFonts w:hint="eastAsia"/>
              </w:rPr>
              <w:t>扫描；</w:t>
            </w:r>
          </w:p>
          <w:p w:rsidR="005A28B0" w:rsidRPr="00A13DBA" w:rsidRDefault="005A28B0" w:rsidP="005A28B0">
            <w:pPr>
              <w:spacing w:line="400" w:lineRule="exact"/>
            </w:pPr>
            <w:r w:rsidRPr="00A13DBA">
              <w:rPr>
                <w:rFonts w:hint="eastAsia"/>
              </w:rPr>
              <w:lastRenderedPageBreak/>
              <w:t>19</w:t>
            </w:r>
            <w:r w:rsidRPr="00A13DBA">
              <w:rPr>
                <w:rFonts w:hint="eastAsia"/>
              </w:rPr>
              <w:t>、支持</w:t>
            </w:r>
            <w:r w:rsidRPr="00A13DBA">
              <w:rPr>
                <w:rFonts w:hint="eastAsia"/>
              </w:rPr>
              <w:t>HTML5</w:t>
            </w:r>
            <w:r w:rsidRPr="00A13DBA">
              <w:rPr>
                <w:rFonts w:hint="eastAsia"/>
              </w:rPr>
              <w:t>扫描；</w:t>
            </w:r>
          </w:p>
          <w:p w:rsidR="005A28B0" w:rsidRPr="00A13DBA" w:rsidRDefault="005A28B0" w:rsidP="005A28B0">
            <w:pPr>
              <w:spacing w:line="400" w:lineRule="exact"/>
            </w:pPr>
            <w:r w:rsidRPr="00A13DBA">
              <w:rPr>
                <w:rFonts w:hint="eastAsia"/>
              </w:rPr>
              <w:t>20</w:t>
            </w:r>
            <w:r w:rsidRPr="00A13DBA">
              <w:rPr>
                <w:rFonts w:hint="eastAsia"/>
              </w:rPr>
              <w:t>、支持自动探测网段的未知站点，并可转为资产进行</w:t>
            </w:r>
            <w:r w:rsidRPr="00A13DBA">
              <w:rPr>
                <w:rFonts w:hint="eastAsia"/>
              </w:rPr>
              <w:t>WEB</w:t>
            </w:r>
            <w:r w:rsidRPr="00A13DBA">
              <w:rPr>
                <w:rFonts w:hint="eastAsia"/>
              </w:rPr>
              <w:t>扫描；</w:t>
            </w:r>
          </w:p>
          <w:p w:rsidR="005A28B0" w:rsidRPr="00A13DBA" w:rsidRDefault="005A28B0" w:rsidP="005A28B0">
            <w:pPr>
              <w:spacing w:line="400" w:lineRule="exact"/>
            </w:pPr>
            <w:r w:rsidRPr="00A13DBA">
              <w:rPr>
                <w:rFonts w:hint="eastAsia"/>
              </w:rPr>
              <w:t>21</w:t>
            </w:r>
            <w:r w:rsidRPr="00A13DBA">
              <w:rPr>
                <w:rFonts w:hint="eastAsia"/>
              </w:rPr>
              <w:t>、爬虫结果支持树形结构展示，并支持在对应目录上显示相应漏洞；</w:t>
            </w:r>
          </w:p>
          <w:p w:rsidR="005A28B0" w:rsidRPr="00A13DBA" w:rsidRDefault="005A28B0" w:rsidP="005A28B0">
            <w:pPr>
              <w:spacing w:line="400" w:lineRule="exact"/>
            </w:pPr>
            <w:r w:rsidRPr="00A13DBA">
              <w:rPr>
                <w:rFonts w:hint="eastAsia"/>
              </w:rPr>
              <w:t>22</w:t>
            </w:r>
            <w:r w:rsidRPr="00A13DBA">
              <w:rPr>
                <w:rFonts w:hint="eastAsia"/>
              </w:rPr>
              <w:t>、支持</w:t>
            </w:r>
            <w:r w:rsidRPr="00A13DBA">
              <w:rPr>
                <w:rFonts w:hint="eastAsia"/>
              </w:rPr>
              <w:t>Web</w:t>
            </w:r>
            <w:r w:rsidRPr="00A13DBA">
              <w:rPr>
                <w:rFonts w:hint="eastAsia"/>
              </w:rPr>
              <w:t>登陆扫描，支持</w:t>
            </w:r>
            <w:r w:rsidRPr="00A13DBA">
              <w:rPr>
                <w:rFonts w:hint="eastAsia"/>
              </w:rPr>
              <w:t>Cookie</w:t>
            </w:r>
            <w:r w:rsidRPr="00A13DBA">
              <w:rPr>
                <w:rFonts w:hint="eastAsia"/>
              </w:rPr>
              <w:t>认证、</w:t>
            </w:r>
            <w:r w:rsidRPr="00A13DBA">
              <w:rPr>
                <w:rFonts w:hint="eastAsia"/>
              </w:rPr>
              <w:t>Form</w:t>
            </w:r>
            <w:r w:rsidRPr="00A13DBA">
              <w:rPr>
                <w:rFonts w:hint="eastAsia"/>
              </w:rPr>
              <w:t>认证、</w:t>
            </w:r>
            <w:r w:rsidRPr="00A13DBA">
              <w:rPr>
                <w:rFonts w:hint="eastAsia"/>
              </w:rPr>
              <w:t>Basic</w:t>
            </w:r>
            <w:r w:rsidRPr="00A13DBA">
              <w:rPr>
                <w:rFonts w:hint="eastAsia"/>
              </w:rPr>
              <w:t>认证、</w:t>
            </w:r>
            <w:r w:rsidRPr="00A13DBA">
              <w:rPr>
                <w:rFonts w:hint="eastAsia"/>
              </w:rPr>
              <w:t>NTLM</w:t>
            </w:r>
            <w:r w:rsidRPr="00A13DBA">
              <w:rPr>
                <w:rFonts w:hint="eastAsia"/>
              </w:rPr>
              <w:t>认证、</w:t>
            </w:r>
            <w:r w:rsidRPr="00A13DBA">
              <w:rPr>
                <w:rFonts w:hint="eastAsia"/>
              </w:rPr>
              <w:t>Session</w:t>
            </w:r>
            <w:r w:rsidRPr="00A13DBA">
              <w:rPr>
                <w:rFonts w:hint="eastAsia"/>
              </w:rPr>
              <w:t>认证、</w:t>
            </w:r>
            <w:r w:rsidRPr="00A13DBA">
              <w:rPr>
                <w:rFonts w:hint="eastAsia"/>
              </w:rPr>
              <w:t>Digest</w:t>
            </w:r>
            <w:r w:rsidRPr="00A13DBA">
              <w:rPr>
                <w:rFonts w:hint="eastAsia"/>
              </w:rPr>
              <w:t>认证、</w:t>
            </w:r>
            <w:r w:rsidRPr="00A13DBA">
              <w:rPr>
                <w:rFonts w:hint="eastAsia"/>
              </w:rPr>
              <w:t>SSL</w:t>
            </w:r>
            <w:r w:rsidRPr="00A13DBA">
              <w:rPr>
                <w:rFonts w:hint="eastAsia"/>
              </w:rPr>
              <w:t>；</w:t>
            </w:r>
          </w:p>
          <w:p w:rsidR="005A28B0" w:rsidRPr="00A13DBA" w:rsidRDefault="005A28B0" w:rsidP="005A28B0">
            <w:pPr>
              <w:spacing w:line="400" w:lineRule="exact"/>
            </w:pPr>
            <w:r w:rsidRPr="00A13DBA">
              <w:rPr>
                <w:rFonts w:hint="eastAsia"/>
              </w:rPr>
              <w:t>23</w:t>
            </w:r>
            <w:r w:rsidRPr="00A13DBA">
              <w:rPr>
                <w:rFonts w:hint="eastAsia"/>
              </w:rPr>
              <w:t>、支持三种漏洞验证方式：浏览器验证、注入验证、通用验证；</w:t>
            </w:r>
          </w:p>
          <w:p w:rsidR="005A28B0" w:rsidRPr="00A13DBA" w:rsidRDefault="005A28B0" w:rsidP="005A28B0">
            <w:pPr>
              <w:spacing w:line="400" w:lineRule="exact"/>
            </w:pPr>
            <w:r w:rsidRPr="00A13DBA">
              <w:rPr>
                <w:rFonts w:hint="eastAsia"/>
              </w:rPr>
              <w:t>24</w:t>
            </w:r>
            <w:r w:rsidRPr="00A13DBA">
              <w:rPr>
                <w:rFonts w:hint="eastAsia"/>
              </w:rPr>
              <w:t>、支持目前协议和数据库弱口令检测，</w:t>
            </w:r>
            <w:r w:rsidRPr="00A13DBA">
              <w:rPr>
                <w:rFonts w:hint="eastAsia"/>
              </w:rPr>
              <w:t>TELNET</w:t>
            </w:r>
            <w:r w:rsidRPr="00A13DBA">
              <w:rPr>
                <w:rFonts w:hint="eastAsia"/>
              </w:rPr>
              <w:t>、</w:t>
            </w:r>
            <w:r w:rsidRPr="00A13DBA">
              <w:rPr>
                <w:rFonts w:hint="eastAsia"/>
              </w:rPr>
              <w:t>FTP</w:t>
            </w:r>
            <w:r w:rsidRPr="00A13DBA">
              <w:rPr>
                <w:rFonts w:hint="eastAsia"/>
              </w:rPr>
              <w:t>、</w:t>
            </w:r>
            <w:r w:rsidRPr="00A13DBA">
              <w:rPr>
                <w:rFonts w:hint="eastAsia"/>
              </w:rPr>
              <w:t>SSH</w:t>
            </w:r>
            <w:r w:rsidRPr="00A13DBA">
              <w:rPr>
                <w:rFonts w:hint="eastAsia"/>
              </w:rPr>
              <w:t>、</w:t>
            </w:r>
            <w:r w:rsidRPr="00A13DBA">
              <w:rPr>
                <w:rFonts w:hint="eastAsia"/>
              </w:rPr>
              <w:t>POP3</w:t>
            </w:r>
            <w:r w:rsidRPr="00A13DBA">
              <w:rPr>
                <w:rFonts w:hint="eastAsia"/>
              </w:rPr>
              <w:t>、</w:t>
            </w:r>
            <w:r w:rsidRPr="00A13DBA">
              <w:rPr>
                <w:rFonts w:hint="eastAsia"/>
              </w:rPr>
              <w:t>SMB</w:t>
            </w:r>
            <w:r w:rsidRPr="00A13DBA">
              <w:rPr>
                <w:rFonts w:hint="eastAsia"/>
              </w:rPr>
              <w:t>、</w:t>
            </w:r>
            <w:r w:rsidRPr="00A13DBA">
              <w:rPr>
                <w:rFonts w:hint="eastAsia"/>
              </w:rPr>
              <w:t>SNMP</w:t>
            </w:r>
            <w:r w:rsidRPr="00A13DBA">
              <w:rPr>
                <w:rFonts w:hint="eastAsia"/>
              </w:rPr>
              <w:t>、</w:t>
            </w:r>
            <w:r w:rsidRPr="00A13DBA">
              <w:rPr>
                <w:rFonts w:hint="eastAsia"/>
              </w:rPr>
              <w:t>RDP</w:t>
            </w:r>
            <w:r w:rsidRPr="00A13DBA">
              <w:rPr>
                <w:rFonts w:hint="eastAsia"/>
              </w:rPr>
              <w:t>、</w:t>
            </w:r>
            <w:r w:rsidRPr="00A13DBA">
              <w:rPr>
                <w:rFonts w:hint="eastAsia"/>
              </w:rPr>
              <w:t>SMTP</w:t>
            </w:r>
            <w:r w:rsidRPr="00A13DBA">
              <w:rPr>
                <w:rFonts w:hint="eastAsia"/>
              </w:rPr>
              <w:t>、</w:t>
            </w:r>
            <w:r w:rsidRPr="00A13DBA">
              <w:rPr>
                <w:rFonts w:hint="eastAsia"/>
              </w:rPr>
              <w:t>REDIS</w:t>
            </w:r>
            <w:r w:rsidRPr="00A13DBA">
              <w:rPr>
                <w:rFonts w:hint="eastAsia"/>
              </w:rPr>
              <w:t>、</w:t>
            </w:r>
            <w:r w:rsidRPr="00A13DBA">
              <w:rPr>
                <w:rFonts w:hint="eastAsia"/>
              </w:rPr>
              <w:t>Oracle</w:t>
            </w:r>
            <w:r w:rsidRPr="00A13DBA">
              <w:rPr>
                <w:rFonts w:hint="eastAsia"/>
              </w:rPr>
              <w:t>、</w:t>
            </w:r>
            <w:r w:rsidRPr="00A13DBA">
              <w:rPr>
                <w:rFonts w:hint="eastAsia"/>
              </w:rPr>
              <w:t>MySQL</w:t>
            </w:r>
            <w:r w:rsidRPr="00A13DBA">
              <w:rPr>
                <w:rFonts w:hint="eastAsia"/>
              </w:rPr>
              <w:t>、</w:t>
            </w:r>
            <w:r w:rsidRPr="00A13DBA">
              <w:rPr>
                <w:rFonts w:hint="eastAsia"/>
              </w:rPr>
              <w:t>PostgreSQL</w:t>
            </w:r>
            <w:r w:rsidRPr="00A13DBA">
              <w:rPr>
                <w:rFonts w:hint="eastAsia"/>
              </w:rPr>
              <w:t>、</w:t>
            </w:r>
            <w:r w:rsidRPr="00A13DBA">
              <w:rPr>
                <w:rFonts w:hint="eastAsia"/>
              </w:rPr>
              <w:t>MsSQL</w:t>
            </w:r>
            <w:r w:rsidRPr="00A13DBA">
              <w:rPr>
                <w:rFonts w:hint="eastAsia"/>
              </w:rPr>
              <w:t>、</w:t>
            </w:r>
            <w:r w:rsidRPr="00A13DBA">
              <w:rPr>
                <w:rFonts w:hint="eastAsia"/>
              </w:rPr>
              <w:t>DB2</w:t>
            </w:r>
            <w:r w:rsidRPr="00A13DBA">
              <w:rPr>
                <w:rFonts w:hint="eastAsia"/>
              </w:rPr>
              <w:t>、</w:t>
            </w:r>
            <w:r w:rsidRPr="00A13DBA">
              <w:rPr>
                <w:rFonts w:hint="eastAsia"/>
              </w:rPr>
              <w:t>MongoDB</w:t>
            </w:r>
            <w:r w:rsidRPr="00A13DBA">
              <w:rPr>
                <w:rFonts w:hint="eastAsia"/>
              </w:rPr>
              <w:t>；</w:t>
            </w:r>
            <w:r w:rsidRPr="00A13DBA">
              <w:rPr>
                <w:rFonts w:hint="eastAsia"/>
              </w:rPr>
              <w:t xml:space="preserve"> </w:t>
            </w:r>
          </w:p>
          <w:p w:rsidR="005A28B0" w:rsidRPr="00A13DBA" w:rsidRDefault="005A28B0" w:rsidP="005A28B0">
            <w:pPr>
              <w:spacing w:line="400" w:lineRule="exact"/>
            </w:pPr>
            <w:r w:rsidRPr="00A13DBA">
              <w:rPr>
                <w:rFonts w:hint="eastAsia"/>
              </w:rPr>
              <w:t>25</w:t>
            </w:r>
            <w:r w:rsidRPr="00A13DBA">
              <w:rPr>
                <w:rFonts w:hint="eastAsia"/>
              </w:rPr>
              <w:t>、为保证兼容性，要求和防火墙为同一品牌；</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8</w:t>
            </w:r>
          </w:p>
        </w:tc>
        <w:tc>
          <w:tcPr>
            <w:tcW w:w="1559"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数据边界防火墙</w:t>
            </w:r>
          </w:p>
        </w:tc>
        <w:tc>
          <w:tcPr>
            <w:tcW w:w="9072" w:type="dxa"/>
            <w:vAlign w:val="center"/>
          </w:tcPr>
          <w:p w:rsidR="005A28B0" w:rsidRPr="00A13DBA" w:rsidRDefault="00A13DBA" w:rsidP="005A28B0">
            <w:pPr>
              <w:spacing w:line="400" w:lineRule="exact"/>
            </w:pPr>
            <w:r>
              <w:rPr>
                <w:rFonts w:hint="eastAsia"/>
              </w:rPr>
              <w:t>▲</w:t>
            </w:r>
            <w:r w:rsidR="005A28B0" w:rsidRPr="00A13DBA">
              <w:rPr>
                <w:rFonts w:hint="eastAsia"/>
              </w:rPr>
              <w:t>1</w:t>
            </w:r>
            <w:r w:rsidR="005A28B0" w:rsidRPr="00A13DBA">
              <w:rPr>
                <w:rFonts w:hint="eastAsia"/>
              </w:rPr>
              <w:t>、为保证性能效果，本次采购非</w:t>
            </w:r>
            <w:r w:rsidR="005A28B0" w:rsidRPr="00A13DBA">
              <w:rPr>
                <w:rFonts w:hint="eastAsia"/>
              </w:rPr>
              <w:t>UTM</w:t>
            </w:r>
            <w:r w:rsidR="005A28B0" w:rsidRPr="00A13DBA">
              <w:rPr>
                <w:rFonts w:hint="eastAsia"/>
              </w:rPr>
              <w:t>产品；万兆（</w:t>
            </w:r>
            <w:r w:rsidR="005A28B0" w:rsidRPr="00A13DBA">
              <w:rPr>
                <w:rFonts w:hint="eastAsia"/>
              </w:rPr>
              <w:t>SFP+</w:t>
            </w:r>
            <w:r w:rsidR="005A28B0" w:rsidRPr="00A13DBA">
              <w:rPr>
                <w:rFonts w:hint="eastAsia"/>
              </w:rPr>
              <w:t>口）≥</w:t>
            </w:r>
            <w:r w:rsidR="005A28B0" w:rsidRPr="00A13DBA">
              <w:rPr>
                <w:rFonts w:hint="eastAsia"/>
              </w:rPr>
              <w:t>2</w:t>
            </w:r>
            <w:r w:rsidR="005A28B0" w:rsidRPr="00A13DBA">
              <w:rPr>
                <w:rFonts w:hint="eastAsia"/>
              </w:rPr>
              <w:t>个，千兆光电复用口数量≥</w:t>
            </w:r>
            <w:r w:rsidR="005A28B0" w:rsidRPr="00A13DBA">
              <w:rPr>
                <w:rFonts w:hint="eastAsia"/>
              </w:rPr>
              <w:t>8</w:t>
            </w:r>
            <w:r w:rsidR="005A28B0" w:rsidRPr="00A13DBA">
              <w:rPr>
                <w:rFonts w:hint="eastAsia"/>
              </w:rPr>
              <w:t>个，千兆电口数量≥</w:t>
            </w:r>
            <w:r w:rsidR="005A28B0" w:rsidRPr="00A13DBA">
              <w:rPr>
                <w:rFonts w:hint="eastAsia"/>
              </w:rPr>
              <w:t>16</w:t>
            </w:r>
            <w:r w:rsidR="005A28B0" w:rsidRPr="00A13DBA">
              <w:rPr>
                <w:rFonts w:hint="eastAsia"/>
              </w:rPr>
              <w:t>个；含</w:t>
            </w:r>
            <w:r w:rsidR="005A28B0" w:rsidRPr="00A13DBA">
              <w:rPr>
                <w:rFonts w:hint="eastAsia"/>
              </w:rPr>
              <w:t>3</w:t>
            </w:r>
            <w:r w:rsidR="005A28B0" w:rsidRPr="00A13DBA">
              <w:rPr>
                <w:rFonts w:hint="eastAsia"/>
              </w:rPr>
              <w:t>年病毒库、攻击库、应用识别库、垃圾邮件库、网页分类库特征库升级服务</w:t>
            </w:r>
          </w:p>
          <w:p w:rsidR="005A28B0" w:rsidRPr="00A13DBA" w:rsidRDefault="005A28B0" w:rsidP="005A28B0">
            <w:pPr>
              <w:spacing w:line="400" w:lineRule="exact"/>
            </w:pPr>
            <w:r w:rsidRPr="00A13DBA">
              <w:rPr>
                <w:rFonts w:hint="eastAsia"/>
              </w:rPr>
              <w:t>2</w:t>
            </w:r>
            <w:r w:rsidRPr="00A13DBA">
              <w:rPr>
                <w:rFonts w:hint="eastAsia"/>
              </w:rPr>
              <w:t>、为保证日志存储和读写速度，要求配置固态硬盘</w:t>
            </w:r>
            <w:r w:rsidRPr="00A13DBA">
              <w:rPr>
                <w:rFonts w:hint="eastAsia"/>
              </w:rPr>
              <w:t>SSD</w:t>
            </w:r>
            <w:r w:rsidRPr="00A13DBA">
              <w:rPr>
                <w:rFonts w:hint="eastAsia"/>
              </w:rPr>
              <w:t>≥</w:t>
            </w:r>
            <w:r w:rsidRPr="00A13DBA">
              <w:rPr>
                <w:rFonts w:hint="eastAsia"/>
              </w:rPr>
              <w:t>100G</w:t>
            </w:r>
            <w:r w:rsidRPr="00A13DBA">
              <w:rPr>
                <w:rFonts w:hint="eastAsia"/>
              </w:rPr>
              <w:t>；</w:t>
            </w:r>
          </w:p>
          <w:p w:rsidR="005A28B0" w:rsidRPr="00A13DBA" w:rsidRDefault="00A13DBA" w:rsidP="005A28B0">
            <w:pPr>
              <w:spacing w:line="400" w:lineRule="exact"/>
            </w:pPr>
            <w:r>
              <w:rPr>
                <w:rFonts w:hint="eastAsia"/>
              </w:rPr>
              <w:t>▲</w:t>
            </w:r>
            <w:r w:rsidR="005A28B0" w:rsidRPr="00A13DBA">
              <w:rPr>
                <w:rFonts w:hint="eastAsia"/>
              </w:rPr>
              <w:t>3</w:t>
            </w:r>
            <w:r w:rsidR="005A28B0" w:rsidRPr="00A13DBA">
              <w:rPr>
                <w:rFonts w:hint="eastAsia"/>
              </w:rPr>
              <w:t>、设备最大吞吐量（</w:t>
            </w:r>
            <w:r w:rsidR="005A28B0" w:rsidRPr="00A13DBA">
              <w:rPr>
                <w:rFonts w:hint="eastAsia"/>
              </w:rPr>
              <w:t>1518</w:t>
            </w:r>
            <w:r w:rsidR="005A28B0" w:rsidRPr="00A13DBA">
              <w:rPr>
                <w:rFonts w:hint="eastAsia"/>
              </w:rPr>
              <w:t>字节大包）≥</w:t>
            </w:r>
            <w:r w:rsidR="005A28B0" w:rsidRPr="00A13DBA">
              <w:rPr>
                <w:rFonts w:hint="eastAsia"/>
              </w:rPr>
              <w:t>20Gbps</w:t>
            </w:r>
            <w:r w:rsidR="005A28B0" w:rsidRPr="00A13DBA">
              <w:rPr>
                <w:rFonts w:hint="eastAsia"/>
              </w:rPr>
              <w:t>；为保证处理性能，锁头设备</w:t>
            </w:r>
            <w:r w:rsidR="005A28B0" w:rsidRPr="00A13DBA">
              <w:rPr>
                <w:rFonts w:hint="eastAsia"/>
              </w:rPr>
              <w:t>64</w:t>
            </w:r>
            <w:r w:rsidR="005A28B0" w:rsidRPr="00A13DBA">
              <w:rPr>
                <w:rFonts w:hint="eastAsia"/>
              </w:rPr>
              <w:t>字节小包吞吐量≥</w:t>
            </w:r>
            <w:r w:rsidR="005A28B0" w:rsidRPr="00A13DBA">
              <w:rPr>
                <w:rFonts w:hint="eastAsia"/>
              </w:rPr>
              <w:t>20Gbps</w:t>
            </w:r>
            <w:r w:rsidR="005A28B0" w:rsidRPr="00A13DBA">
              <w:rPr>
                <w:rFonts w:hint="eastAsia"/>
              </w:rPr>
              <w:t>；最大并发连接数≥</w:t>
            </w:r>
            <w:r w:rsidR="005A28B0" w:rsidRPr="00A13DBA">
              <w:rPr>
                <w:rFonts w:hint="eastAsia"/>
              </w:rPr>
              <w:t>600</w:t>
            </w:r>
            <w:r w:rsidR="005A28B0" w:rsidRPr="00A13DBA">
              <w:rPr>
                <w:rFonts w:hint="eastAsia"/>
              </w:rPr>
              <w:t>万；</w:t>
            </w:r>
            <w:r w:rsidR="005A28B0" w:rsidRPr="00A13DBA">
              <w:rPr>
                <w:rFonts w:hint="eastAsia"/>
              </w:rPr>
              <w:t xml:space="preserve"> </w:t>
            </w:r>
            <w:r w:rsidR="005A28B0" w:rsidRPr="00A13DBA">
              <w:rPr>
                <w:rFonts w:hint="eastAsia"/>
              </w:rPr>
              <w:t>每秒新建连接数≥</w:t>
            </w:r>
            <w:r w:rsidR="005A28B0" w:rsidRPr="00A13DBA">
              <w:rPr>
                <w:rFonts w:hint="eastAsia"/>
              </w:rPr>
              <w:t>190000</w:t>
            </w:r>
            <w:r w:rsidR="005A28B0" w:rsidRPr="00A13DBA">
              <w:rPr>
                <w:rFonts w:hint="eastAsia"/>
              </w:rPr>
              <w:t>；</w:t>
            </w:r>
            <w:r w:rsidR="005A28B0" w:rsidRPr="00A13DBA">
              <w:rPr>
                <w:rFonts w:hint="eastAsia"/>
              </w:rPr>
              <w:t>IPSEC VPN</w:t>
            </w:r>
            <w:r w:rsidR="005A28B0" w:rsidRPr="00A13DBA">
              <w:rPr>
                <w:rFonts w:hint="eastAsia"/>
              </w:rPr>
              <w:t>吞吐量≥</w:t>
            </w:r>
            <w:r w:rsidR="005A28B0" w:rsidRPr="00A13DBA">
              <w:rPr>
                <w:rFonts w:hint="eastAsia"/>
              </w:rPr>
              <w:t>8Gbps</w:t>
            </w:r>
            <w:r w:rsidR="005A28B0" w:rsidRPr="00A13DBA">
              <w:rPr>
                <w:rFonts w:hint="eastAsia"/>
              </w:rPr>
              <w:t>；</w:t>
            </w:r>
            <w:r w:rsidR="005A28B0" w:rsidRPr="00A13DBA">
              <w:rPr>
                <w:rFonts w:hint="eastAsia"/>
              </w:rPr>
              <w:t>IPSEC VPN</w:t>
            </w:r>
            <w:r w:rsidR="005A28B0" w:rsidRPr="00A13DBA">
              <w:rPr>
                <w:rFonts w:hint="eastAsia"/>
              </w:rPr>
              <w:t>隧道数≥</w:t>
            </w:r>
            <w:r w:rsidR="005A28B0" w:rsidRPr="00A13DBA">
              <w:rPr>
                <w:rFonts w:hint="eastAsia"/>
              </w:rPr>
              <w:t>50000</w:t>
            </w:r>
            <w:r w:rsidR="005A28B0" w:rsidRPr="00A13DBA">
              <w:rPr>
                <w:rFonts w:hint="eastAsia"/>
              </w:rPr>
              <w:t>，设备本身要求自带</w:t>
            </w:r>
            <w:r w:rsidR="005A28B0" w:rsidRPr="00A13DBA">
              <w:rPr>
                <w:rFonts w:hint="eastAsia"/>
              </w:rPr>
              <w:t>10000</w:t>
            </w:r>
            <w:r w:rsidR="005A28B0" w:rsidRPr="00A13DBA">
              <w:rPr>
                <w:rFonts w:hint="eastAsia"/>
              </w:rPr>
              <w:t>个</w:t>
            </w:r>
            <w:r w:rsidR="005A28B0" w:rsidRPr="00A13DBA">
              <w:rPr>
                <w:rFonts w:hint="eastAsia"/>
              </w:rPr>
              <w:t>VPN</w:t>
            </w:r>
            <w:r w:rsidR="005A28B0" w:rsidRPr="00A13DBA">
              <w:rPr>
                <w:rFonts w:hint="eastAsia"/>
              </w:rPr>
              <w:t>授权；</w:t>
            </w:r>
            <w:r w:rsidR="005A28B0" w:rsidRPr="00A13DBA">
              <w:rPr>
                <w:rFonts w:hint="eastAsia"/>
              </w:rPr>
              <w:t>SSL VPN</w:t>
            </w:r>
            <w:r w:rsidR="005A28B0" w:rsidRPr="00A13DBA">
              <w:rPr>
                <w:rFonts w:hint="eastAsia"/>
              </w:rPr>
              <w:t>吞吐量≥</w:t>
            </w:r>
            <w:r w:rsidR="005A28B0" w:rsidRPr="00A13DBA">
              <w:rPr>
                <w:rFonts w:hint="eastAsia"/>
              </w:rPr>
              <w:t>1Gbps</w:t>
            </w:r>
            <w:r w:rsidR="005A28B0" w:rsidRPr="00A13DBA">
              <w:rPr>
                <w:rFonts w:hint="eastAsia"/>
              </w:rPr>
              <w:t>；</w:t>
            </w:r>
            <w:r w:rsidR="005A28B0" w:rsidRPr="00A13DBA">
              <w:rPr>
                <w:rFonts w:hint="eastAsia"/>
              </w:rPr>
              <w:t>SSL VPN</w:t>
            </w:r>
            <w:r w:rsidR="005A28B0" w:rsidRPr="00A13DBA">
              <w:rPr>
                <w:rFonts w:hint="eastAsia"/>
              </w:rPr>
              <w:t>并发用户数≥</w:t>
            </w:r>
            <w:r w:rsidR="005A28B0" w:rsidRPr="00A13DBA">
              <w:rPr>
                <w:rFonts w:hint="eastAsia"/>
              </w:rPr>
              <w:t>5000</w:t>
            </w:r>
            <w:r w:rsidR="005A28B0" w:rsidRPr="00A13DBA">
              <w:rPr>
                <w:rFonts w:hint="eastAsia"/>
              </w:rPr>
              <w:t>，设备本身要求自带</w:t>
            </w:r>
            <w:r w:rsidR="005A28B0" w:rsidRPr="00A13DBA">
              <w:rPr>
                <w:rFonts w:hint="eastAsia"/>
              </w:rPr>
              <w:t>5000</w:t>
            </w:r>
            <w:r w:rsidR="005A28B0" w:rsidRPr="00A13DBA">
              <w:rPr>
                <w:rFonts w:hint="eastAsia"/>
              </w:rPr>
              <w:t>个</w:t>
            </w:r>
            <w:r w:rsidR="005A28B0" w:rsidRPr="00A13DBA">
              <w:rPr>
                <w:rFonts w:hint="eastAsia"/>
              </w:rPr>
              <w:t>VPN</w:t>
            </w:r>
            <w:r w:rsidR="005A28B0" w:rsidRPr="00A13DBA">
              <w:rPr>
                <w:rFonts w:hint="eastAsia"/>
              </w:rPr>
              <w:t>授权；要求</w:t>
            </w:r>
            <w:r w:rsidR="005A28B0" w:rsidRPr="00A13DBA">
              <w:rPr>
                <w:rFonts w:hint="eastAsia"/>
              </w:rPr>
              <w:t>IPS</w:t>
            </w:r>
            <w:r w:rsidR="005A28B0" w:rsidRPr="00A13DBA">
              <w:rPr>
                <w:rFonts w:hint="eastAsia"/>
              </w:rPr>
              <w:t>吞吐量≥</w:t>
            </w:r>
            <w:r w:rsidR="005A28B0" w:rsidRPr="00A13DBA">
              <w:rPr>
                <w:rFonts w:hint="eastAsia"/>
              </w:rPr>
              <w:t>6Gbps</w:t>
            </w:r>
            <w:r w:rsidR="005A28B0" w:rsidRPr="00A13DBA">
              <w:rPr>
                <w:rFonts w:hint="eastAsia"/>
              </w:rPr>
              <w:t>；要求配置虚拟防火墙数量≥</w:t>
            </w:r>
            <w:r w:rsidR="005A28B0" w:rsidRPr="00A13DBA">
              <w:rPr>
                <w:rFonts w:hint="eastAsia"/>
              </w:rPr>
              <w:t>10</w:t>
            </w:r>
            <w:r w:rsidR="005A28B0" w:rsidRPr="00A13DBA">
              <w:rPr>
                <w:rFonts w:hint="eastAsia"/>
              </w:rPr>
              <w:t>个；</w:t>
            </w:r>
          </w:p>
          <w:p w:rsidR="005A28B0" w:rsidRPr="00A13DBA" w:rsidRDefault="005A28B0" w:rsidP="005A28B0">
            <w:pPr>
              <w:spacing w:line="400" w:lineRule="exact"/>
            </w:pPr>
            <w:r w:rsidRPr="00A13DBA">
              <w:rPr>
                <w:rFonts w:hint="eastAsia"/>
              </w:rPr>
              <w:t>4</w:t>
            </w:r>
            <w:r w:rsidRPr="00A13DBA">
              <w:rPr>
                <w:rFonts w:hint="eastAsia"/>
              </w:rPr>
              <w:t>、支持路由模式，支持透明（网桥）模式，支持混合模式</w:t>
            </w:r>
          </w:p>
          <w:p w:rsidR="005A28B0" w:rsidRPr="00A13DBA" w:rsidRDefault="005A28B0" w:rsidP="005A28B0">
            <w:pPr>
              <w:spacing w:line="400" w:lineRule="exact"/>
            </w:pPr>
            <w:r w:rsidRPr="00A13DBA">
              <w:rPr>
                <w:rFonts w:hint="eastAsia"/>
              </w:rPr>
              <w:t>5</w:t>
            </w:r>
            <w:r w:rsidRPr="00A13DBA">
              <w:rPr>
                <w:rFonts w:hint="eastAsia"/>
              </w:rPr>
              <w:t>、双机热备、支持主</w:t>
            </w:r>
            <w:r w:rsidRPr="00A13DBA">
              <w:rPr>
                <w:rFonts w:hint="eastAsia"/>
              </w:rPr>
              <w:t>-</w:t>
            </w:r>
            <w:r w:rsidRPr="00A13DBA">
              <w:rPr>
                <w:rFonts w:hint="eastAsia"/>
              </w:rPr>
              <w:t>主，主</w:t>
            </w:r>
            <w:r w:rsidRPr="00A13DBA">
              <w:rPr>
                <w:rFonts w:hint="eastAsia"/>
              </w:rPr>
              <w:t>-</w:t>
            </w:r>
            <w:r w:rsidRPr="00A13DBA">
              <w:rPr>
                <w:rFonts w:hint="eastAsia"/>
              </w:rPr>
              <w:t>备模式及</w:t>
            </w:r>
            <w:r w:rsidRPr="00A13DBA">
              <w:rPr>
                <w:rFonts w:hint="eastAsia"/>
              </w:rPr>
              <w:t>4</w:t>
            </w:r>
            <w:r w:rsidRPr="00A13DBA">
              <w:rPr>
                <w:rFonts w:hint="eastAsia"/>
              </w:rPr>
              <w:t>台以上集群部署</w:t>
            </w:r>
          </w:p>
          <w:p w:rsidR="005A28B0" w:rsidRPr="00A13DBA" w:rsidRDefault="005A28B0" w:rsidP="005A28B0">
            <w:pPr>
              <w:spacing w:line="400" w:lineRule="exact"/>
            </w:pPr>
            <w:r w:rsidRPr="00A13DBA">
              <w:rPr>
                <w:rFonts w:hint="eastAsia"/>
              </w:rPr>
              <w:t>6</w:t>
            </w:r>
            <w:r w:rsidRPr="00A13DBA">
              <w:rPr>
                <w:rFonts w:hint="eastAsia"/>
              </w:rPr>
              <w:t>、支持</w:t>
            </w:r>
            <w:r w:rsidRPr="00A13DBA">
              <w:rPr>
                <w:rFonts w:hint="eastAsia"/>
              </w:rPr>
              <w:t>SYN Flood</w:t>
            </w:r>
            <w:r w:rsidRPr="00A13DBA">
              <w:rPr>
                <w:rFonts w:hint="eastAsia"/>
              </w:rPr>
              <w:t>、</w:t>
            </w:r>
            <w:r w:rsidRPr="00A13DBA">
              <w:rPr>
                <w:rFonts w:hint="eastAsia"/>
              </w:rPr>
              <w:t>UDP Flood</w:t>
            </w:r>
            <w:r w:rsidRPr="00A13DBA">
              <w:rPr>
                <w:rFonts w:hint="eastAsia"/>
              </w:rPr>
              <w:t>、</w:t>
            </w:r>
            <w:r w:rsidRPr="00A13DBA">
              <w:rPr>
                <w:rFonts w:hint="eastAsia"/>
              </w:rPr>
              <w:t>ICMP Flood</w:t>
            </w:r>
            <w:r w:rsidRPr="00A13DBA">
              <w:rPr>
                <w:rFonts w:hint="eastAsia"/>
              </w:rPr>
              <w:t>、</w:t>
            </w:r>
            <w:r w:rsidRPr="00A13DBA">
              <w:rPr>
                <w:rFonts w:hint="eastAsia"/>
              </w:rPr>
              <w:t>LAND</w:t>
            </w:r>
            <w:r w:rsidRPr="00A13DBA">
              <w:rPr>
                <w:rFonts w:hint="eastAsia"/>
              </w:rPr>
              <w:t>攻击、</w:t>
            </w:r>
            <w:r w:rsidRPr="00A13DBA">
              <w:rPr>
                <w:rFonts w:hint="eastAsia"/>
              </w:rPr>
              <w:t>Smurf</w:t>
            </w:r>
            <w:r w:rsidRPr="00A13DBA">
              <w:rPr>
                <w:rFonts w:hint="eastAsia"/>
              </w:rPr>
              <w:t>攻击、</w:t>
            </w:r>
            <w:r w:rsidRPr="00A13DBA">
              <w:rPr>
                <w:rFonts w:hint="eastAsia"/>
              </w:rPr>
              <w:t>Fraggle</w:t>
            </w:r>
            <w:r w:rsidRPr="00A13DBA">
              <w:rPr>
                <w:rFonts w:hint="eastAsia"/>
              </w:rPr>
              <w:t>攻击、</w:t>
            </w:r>
            <w:r w:rsidRPr="00A13DBA">
              <w:rPr>
                <w:rFonts w:hint="eastAsia"/>
              </w:rPr>
              <w:t>Winnuke</w:t>
            </w:r>
            <w:r w:rsidRPr="00A13DBA">
              <w:rPr>
                <w:rFonts w:hint="eastAsia"/>
              </w:rPr>
              <w:t>等攻击防护；</w:t>
            </w:r>
          </w:p>
          <w:p w:rsidR="005A28B0" w:rsidRPr="00A13DBA" w:rsidRDefault="005A28B0" w:rsidP="005A28B0">
            <w:pPr>
              <w:spacing w:line="400" w:lineRule="exact"/>
            </w:pPr>
            <w:r w:rsidRPr="00A13DBA">
              <w:rPr>
                <w:rFonts w:hint="eastAsia"/>
              </w:rPr>
              <w:lastRenderedPageBreak/>
              <w:t>7</w:t>
            </w:r>
            <w:r w:rsidRPr="00A13DBA">
              <w:rPr>
                <w:rFonts w:hint="eastAsia"/>
              </w:rPr>
              <w:t>、支持策略路由、组播路由、静态路由、</w:t>
            </w:r>
            <w:r w:rsidRPr="00A13DBA">
              <w:rPr>
                <w:rFonts w:hint="eastAsia"/>
              </w:rPr>
              <w:t>RIP(v1/v2)</w:t>
            </w:r>
            <w:r w:rsidRPr="00A13DBA">
              <w:rPr>
                <w:rFonts w:hint="eastAsia"/>
              </w:rPr>
              <w:t>、</w:t>
            </w:r>
            <w:r w:rsidRPr="00A13DBA">
              <w:rPr>
                <w:rFonts w:hint="eastAsia"/>
              </w:rPr>
              <w:t>OSPF</w:t>
            </w:r>
            <w:r w:rsidRPr="00A13DBA">
              <w:rPr>
                <w:rFonts w:hint="eastAsia"/>
              </w:rPr>
              <w:t>、</w:t>
            </w:r>
            <w:r w:rsidRPr="00A13DBA">
              <w:rPr>
                <w:rFonts w:hint="eastAsia"/>
              </w:rPr>
              <w:t>BGP</w:t>
            </w:r>
            <w:r w:rsidRPr="00A13DBA">
              <w:rPr>
                <w:rFonts w:hint="eastAsia"/>
              </w:rPr>
              <w:t>、</w:t>
            </w:r>
            <w:r w:rsidRPr="00A13DBA">
              <w:rPr>
                <w:rFonts w:hint="eastAsia"/>
              </w:rPr>
              <w:t>IS-IS</w:t>
            </w:r>
            <w:r w:rsidRPr="00A13DBA">
              <w:rPr>
                <w:rFonts w:hint="eastAsia"/>
              </w:rPr>
              <w:t>等；</w:t>
            </w:r>
          </w:p>
          <w:p w:rsidR="005A28B0" w:rsidRPr="00A13DBA" w:rsidRDefault="005A28B0" w:rsidP="005A28B0">
            <w:pPr>
              <w:spacing w:line="400" w:lineRule="exact"/>
            </w:pPr>
            <w:r w:rsidRPr="00A13DBA">
              <w:rPr>
                <w:rFonts w:hint="eastAsia"/>
              </w:rPr>
              <w:t>8</w:t>
            </w:r>
            <w:r w:rsidRPr="00A13DBA">
              <w:rPr>
                <w:rFonts w:hint="eastAsia"/>
              </w:rPr>
              <w:t>、支持基于源</w:t>
            </w:r>
            <w:r w:rsidRPr="00A13DBA">
              <w:rPr>
                <w:rFonts w:hint="eastAsia"/>
              </w:rPr>
              <w:t>IP</w:t>
            </w:r>
            <w:r w:rsidRPr="00A13DBA">
              <w:rPr>
                <w:rFonts w:hint="eastAsia"/>
              </w:rPr>
              <w:t>、权重、溢出等方式的多链路出口负载均衡</w:t>
            </w:r>
          </w:p>
          <w:p w:rsidR="005A28B0" w:rsidRPr="00A13DBA" w:rsidRDefault="005A28B0" w:rsidP="005A28B0">
            <w:pPr>
              <w:spacing w:line="400" w:lineRule="exact"/>
            </w:pPr>
            <w:r w:rsidRPr="00A13DBA">
              <w:rPr>
                <w:rFonts w:hint="eastAsia"/>
              </w:rPr>
              <w:t>9</w:t>
            </w:r>
            <w:r w:rsidRPr="00A13DBA">
              <w:rPr>
                <w:rFonts w:hint="eastAsia"/>
              </w:rPr>
              <w:t>、支持不同虚拟防火墙之间数据路由和透明转发模式；</w:t>
            </w:r>
          </w:p>
          <w:p w:rsidR="005A28B0" w:rsidRPr="00A13DBA" w:rsidRDefault="005A28B0" w:rsidP="005A28B0">
            <w:pPr>
              <w:spacing w:line="400" w:lineRule="exact"/>
            </w:pPr>
            <w:r w:rsidRPr="00A13DBA">
              <w:rPr>
                <w:rFonts w:hint="eastAsia"/>
              </w:rPr>
              <w:t>10</w:t>
            </w:r>
            <w:r w:rsidRPr="00A13DBA">
              <w:rPr>
                <w:rFonts w:hint="eastAsia"/>
              </w:rPr>
              <w:t>、支持</w:t>
            </w:r>
            <w:r w:rsidRPr="00A13DBA">
              <w:rPr>
                <w:rFonts w:hint="eastAsia"/>
              </w:rPr>
              <w:t>PPTP</w:t>
            </w:r>
            <w:r w:rsidRPr="00A13DBA">
              <w:rPr>
                <w:rFonts w:hint="eastAsia"/>
              </w:rPr>
              <w:t>、</w:t>
            </w:r>
            <w:r w:rsidRPr="00A13DBA">
              <w:rPr>
                <w:rFonts w:hint="eastAsia"/>
              </w:rPr>
              <w:t>L2TP</w:t>
            </w:r>
            <w:r w:rsidRPr="00A13DBA">
              <w:rPr>
                <w:rFonts w:hint="eastAsia"/>
              </w:rPr>
              <w:t>、</w:t>
            </w:r>
            <w:r w:rsidRPr="00A13DBA">
              <w:rPr>
                <w:rFonts w:hint="eastAsia"/>
              </w:rPr>
              <w:t>IPSec</w:t>
            </w:r>
            <w:r w:rsidRPr="00A13DBA">
              <w:rPr>
                <w:rFonts w:hint="eastAsia"/>
              </w:rPr>
              <w:t>、</w:t>
            </w:r>
            <w:r w:rsidRPr="00A13DBA">
              <w:rPr>
                <w:rFonts w:hint="eastAsia"/>
              </w:rPr>
              <w:t>SSL VPN</w:t>
            </w:r>
            <w:r w:rsidRPr="00A13DBA">
              <w:rPr>
                <w:rFonts w:hint="eastAsia"/>
              </w:rPr>
              <w:t>功能；</w:t>
            </w:r>
          </w:p>
          <w:p w:rsidR="005A28B0" w:rsidRPr="00A13DBA" w:rsidRDefault="005A28B0" w:rsidP="005A28B0">
            <w:pPr>
              <w:spacing w:line="400" w:lineRule="exact"/>
            </w:pPr>
            <w:r w:rsidRPr="00A13DBA">
              <w:rPr>
                <w:rFonts w:hint="eastAsia"/>
              </w:rPr>
              <w:t>11</w:t>
            </w:r>
            <w:r w:rsidRPr="00A13DBA">
              <w:rPr>
                <w:rFonts w:hint="eastAsia"/>
              </w:rPr>
              <w:t>、支持手机、平板电脑等移动终端</w:t>
            </w:r>
            <w:r w:rsidRPr="00A13DBA">
              <w:rPr>
                <w:rFonts w:hint="eastAsia"/>
              </w:rPr>
              <w:t>VPN</w:t>
            </w:r>
            <w:r w:rsidRPr="00A13DBA">
              <w:rPr>
                <w:rFonts w:hint="eastAsia"/>
              </w:rPr>
              <w:t>接入；</w:t>
            </w:r>
          </w:p>
          <w:p w:rsidR="005A28B0" w:rsidRPr="00A13DBA" w:rsidRDefault="005A28B0" w:rsidP="005A28B0">
            <w:pPr>
              <w:spacing w:line="400" w:lineRule="exact"/>
            </w:pPr>
            <w:r w:rsidRPr="00A13DBA">
              <w:rPr>
                <w:rFonts w:hint="eastAsia"/>
              </w:rPr>
              <w:t>12</w:t>
            </w:r>
            <w:r w:rsidRPr="00A13DBA">
              <w:rPr>
                <w:rFonts w:hint="eastAsia"/>
              </w:rPr>
              <w:t>、支持</w:t>
            </w:r>
            <w:r w:rsidRPr="00A13DBA">
              <w:rPr>
                <w:rFonts w:hint="eastAsia"/>
              </w:rPr>
              <w:t>HTTP/FTP/SMTP/POP3/IMAP</w:t>
            </w:r>
            <w:r w:rsidRPr="00A13DBA">
              <w:rPr>
                <w:rFonts w:hint="eastAsia"/>
              </w:rPr>
              <w:t>等多种协议病毒过滤。</w:t>
            </w:r>
          </w:p>
          <w:p w:rsidR="005A28B0" w:rsidRPr="00A13DBA" w:rsidRDefault="005A28B0" w:rsidP="005A28B0">
            <w:pPr>
              <w:spacing w:line="400" w:lineRule="exact"/>
            </w:pPr>
            <w:r w:rsidRPr="00A13DBA">
              <w:rPr>
                <w:rFonts w:hint="eastAsia"/>
              </w:rPr>
              <w:t>13</w:t>
            </w:r>
            <w:r w:rsidRPr="00A13DBA">
              <w:rPr>
                <w:rFonts w:hint="eastAsia"/>
              </w:rPr>
              <w:t>、支持</w:t>
            </w:r>
            <w:r w:rsidRPr="00A13DBA">
              <w:rPr>
                <w:rFonts w:hint="eastAsia"/>
              </w:rPr>
              <w:t>URL</w:t>
            </w:r>
            <w:r w:rsidRPr="00A13DBA">
              <w:rPr>
                <w:rFonts w:hint="eastAsia"/>
              </w:rPr>
              <w:t>和网页内容过滤，可对网页搜索、论坛发贴等进行关键字过滤；</w:t>
            </w:r>
          </w:p>
          <w:p w:rsidR="005A28B0" w:rsidRPr="00A13DBA" w:rsidRDefault="005A28B0" w:rsidP="005A28B0">
            <w:pPr>
              <w:spacing w:line="400" w:lineRule="exact"/>
            </w:pPr>
            <w:r w:rsidRPr="00A13DBA">
              <w:rPr>
                <w:rFonts w:hint="eastAsia"/>
              </w:rPr>
              <w:t>14</w:t>
            </w:r>
            <w:r w:rsidRPr="00A13DBA">
              <w:rPr>
                <w:rFonts w:hint="eastAsia"/>
              </w:rPr>
              <w:t>、要求支持</w:t>
            </w:r>
            <w:r w:rsidRPr="00A13DBA">
              <w:rPr>
                <w:rFonts w:hint="eastAsia"/>
              </w:rPr>
              <w:t xml:space="preserve">SMTP/POP3/IMAP/MTPS/POPS/IMAPS </w:t>
            </w:r>
            <w:r w:rsidRPr="00A13DBA">
              <w:rPr>
                <w:rFonts w:hint="eastAsia"/>
              </w:rPr>
              <w:t>协议</w:t>
            </w:r>
          </w:p>
          <w:p w:rsidR="005A28B0" w:rsidRPr="00A13DBA" w:rsidRDefault="005A28B0" w:rsidP="005A28B0">
            <w:pPr>
              <w:spacing w:line="400" w:lineRule="exact"/>
            </w:pPr>
            <w:r w:rsidRPr="00A13DBA">
              <w:rPr>
                <w:rFonts w:hint="eastAsia"/>
              </w:rPr>
              <w:t>15</w:t>
            </w:r>
            <w:r w:rsidRPr="00A13DBA">
              <w:rPr>
                <w:rFonts w:hint="eastAsia"/>
              </w:rPr>
              <w:t>、要求支持邮件内容、邮件标题、附件内容进行检测和过滤</w:t>
            </w:r>
          </w:p>
          <w:p w:rsidR="005A28B0" w:rsidRPr="00A13DBA" w:rsidRDefault="005A28B0" w:rsidP="005A28B0">
            <w:pPr>
              <w:spacing w:line="400" w:lineRule="exact"/>
            </w:pPr>
            <w:r w:rsidRPr="00A13DBA">
              <w:rPr>
                <w:rFonts w:hint="eastAsia"/>
              </w:rPr>
              <w:t>16</w:t>
            </w:r>
            <w:r w:rsidRPr="00A13DBA">
              <w:rPr>
                <w:rFonts w:hint="eastAsia"/>
              </w:rPr>
              <w:t>、为更好的支持</w:t>
            </w:r>
            <w:r w:rsidRPr="00A13DBA">
              <w:rPr>
                <w:rFonts w:hint="eastAsia"/>
              </w:rPr>
              <w:t>IPv6</w:t>
            </w:r>
            <w:r w:rsidRPr="00A13DBA">
              <w:rPr>
                <w:rFonts w:hint="eastAsia"/>
              </w:rPr>
              <w:t>业务，要求支持基于</w:t>
            </w:r>
            <w:r w:rsidRPr="00A13DBA">
              <w:rPr>
                <w:rFonts w:hint="eastAsia"/>
              </w:rPr>
              <w:t>IPv6</w:t>
            </w:r>
            <w:r w:rsidRPr="00A13DBA">
              <w:rPr>
                <w:rFonts w:hint="eastAsia"/>
              </w:rPr>
              <w:t>的策略设置、内容过滤、</w:t>
            </w:r>
            <w:r w:rsidRPr="00A13DBA">
              <w:rPr>
                <w:rFonts w:hint="eastAsia"/>
              </w:rPr>
              <w:t>IPS</w:t>
            </w:r>
            <w:r w:rsidRPr="00A13DBA">
              <w:rPr>
                <w:rFonts w:hint="eastAsia"/>
              </w:rPr>
              <w:t>检测、代理、流控和</w:t>
            </w:r>
            <w:r w:rsidRPr="00A13DBA">
              <w:rPr>
                <w:rFonts w:hint="eastAsia"/>
              </w:rPr>
              <w:t>VPN</w:t>
            </w:r>
            <w:r w:rsidRPr="00A13DBA">
              <w:rPr>
                <w:rFonts w:hint="eastAsia"/>
              </w:rPr>
              <w:t>功能</w:t>
            </w:r>
          </w:p>
          <w:p w:rsidR="005A28B0" w:rsidRPr="00A13DBA" w:rsidRDefault="005A28B0" w:rsidP="005A28B0">
            <w:pPr>
              <w:spacing w:line="400" w:lineRule="exact"/>
            </w:pPr>
            <w:r w:rsidRPr="00A13DBA">
              <w:rPr>
                <w:rFonts w:hint="eastAsia"/>
              </w:rPr>
              <w:t>17</w:t>
            </w:r>
            <w:r w:rsidRPr="00A13DBA">
              <w:rPr>
                <w:rFonts w:hint="eastAsia"/>
              </w:rPr>
              <w:t>、支持基于</w:t>
            </w:r>
            <w:r w:rsidRPr="00A13DBA">
              <w:rPr>
                <w:rFonts w:hint="eastAsia"/>
              </w:rPr>
              <w:t>IPv6</w:t>
            </w:r>
            <w:r w:rsidRPr="00A13DBA">
              <w:rPr>
                <w:rFonts w:hint="eastAsia"/>
              </w:rPr>
              <w:t>的</w:t>
            </w:r>
            <w:r w:rsidRPr="00A13DBA">
              <w:rPr>
                <w:rFonts w:hint="eastAsia"/>
              </w:rPr>
              <w:t>DHCP</w:t>
            </w:r>
            <w:r w:rsidRPr="00A13DBA">
              <w:rPr>
                <w:rFonts w:hint="eastAsia"/>
              </w:rPr>
              <w:t>客户端和</w:t>
            </w:r>
            <w:r w:rsidRPr="00A13DBA">
              <w:rPr>
                <w:rFonts w:hint="eastAsia"/>
              </w:rPr>
              <w:t>DHCPv6</w:t>
            </w:r>
            <w:r w:rsidRPr="00A13DBA">
              <w:rPr>
                <w:rFonts w:hint="eastAsia"/>
              </w:rPr>
              <w:t>服务器、中继功能</w:t>
            </w:r>
          </w:p>
          <w:p w:rsidR="005A28B0" w:rsidRPr="00A13DBA" w:rsidRDefault="005A28B0" w:rsidP="005A28B0">
            <w:pPr>
              <w:spacing w:line="400" w:lineRule="exact"/>
            </w:pPr>
            <w:r w:rsidRPr="00A13DBA">
              <w:rPr>
                <w:rFonts w:hint="eastAsia"/>
              </w:rPr>
              <w:t>18</w:t>
            </w:r>
            <w:r w:rsidRPr="00A13DBA">
              <w:rPr>
                <w:rFonts w:hint="eastAsia"/>
              </w:rPr>
              <w:t>、支持</w:t>
            </w:r>
            <w:r w:rsidRPr="00A13DBA">
              <w:rPr>
                <w:rFonts w:hint="eastAsia"/>
              </w:rPr>
              <w:t>Web</w:t>
            </w:r>
            <w:r w:rsidRPr="00A13DBA">
              <w:rPr>
                <w:rFonts w:hint="eastAsia"/>
              </w:rPr>
              <w:t>分类和</w:t>
            </w:r>
            <w:r w:rsidRPr="00A13DBA">
              <w:rPr>
                <w:rFonts w:hint="eastAsia"/>
              </w:rPr>
              <w:t>Web</w:t>
            </w:r>
            <w:r w:rsidRPr="00A13DBA">
              <w:rPr>
                <w:rFonts w:hint="eastAsia"/>
              </w:rPr>
              <w:t>页面过滤，要求</w:t>
            </w:r>
            <w:r w:rsidRPr="00A13DBA">
              <w:rPr>
                <w:rFonts w:hint="eastAsia"/>
              </w:rPr>
              <w:t>URL</w:t>
            </w:r>
            <w:r w:rsidRPr="00A13DBA">
              <w:rPr>
                <w:rFonts w:hint="eastAsia"/>
              </w:rPr>
              <w:t>数量≥</w:t>
            </w:r>
            <w:r w:rsidRPr="00A13DBA">
              <w:rPr>
                <w:rFonts w:hint="eastAsia"/>
              </w:rPr>
              <w:t>2.5</w:t>
            </w:r>
            <w:r w:rsidRPr="00A13DBA">
              <w:rPr>
                <w:rFonts w:hint="eastAsia"/>
              </w:rPr>
              <w:t>亿个</w:t>
            </w:r>
          </w:p>
          <w:p w:rsidR="005A28B0" w:rsidRPr="00A13DBA" w:rsidRDefault="005A28B0" w:rsidP="005A28B0">
            <w:pPr>
              <w:spacing w:line="400" w:lineRule="exact"/>
            </w:pPr>
            <w:r w:rsidRPr="00A13DBA">
              <w:rPr>
                <w:rFonts w:hint="eastAsia"/>
              </w:rPr>
              <w:t>19</w:t>
            </w:r>
            <w:r w:rsidRPr="00A13DBA">
              <w:rPr>
                <w:rFonts w:hint="eastAsia"/>
              </w:rPr>
              <w:t>、支持本地认证、</w:t>
            </w:r>
            <w:r w:rsidRPr="00A13DBA">
              <w:rPr>
                <w:rFonts w:hint="eastAsia"/>
              </w:rPr>
              <w:t>RADIUS</w:t>
            </w:r>
            <w:r w:rsidRPr="00A13DBA">
              <w:rPr>
                <w:rFonts w:hint="eastAsia"/>
              </w:rPr>
              <w:t>认证、</w:t>
            </w:r>
            <w:r w:rsidRPr="00A13DBA">
              <w:rPr>
                <w:rFonts w:hint="eastAsia"/>
              </w:rPr>
              <w:t>LDAP</w:t>
            </w:r>
            <w:r w:rsidRPr="00A13DBA">
              <w:rPr>
                <w:rFonts w:hint="eastAsia"/>
              </w:rPr>
              <w:t>协议认证、支持</w:t>
            </w:r>
            <w:r w:rsidRPr="00A13DBA">
              <w:rPr>
                <w:rFonts w:hint="eastAsia"/>
              </w:rPr>
              <w:t>Web</w:t>
            </w:r>
            <w:r w:rsidRPr="00A13DBA">
              <w:rPr>
                <w:rFonts w:hint="eastAsia"/>
              </w:rPr>
              <w:t>认证等</w:t>
            </w:r>
          </w:p>
          <w:p w:rsidR="005A28B0" w:rsidRPr="00A13DBA" w:rsidRDefault="005A28B0" w:rsidP="005A28B0">
            <w:pPr>
              <w:spacing w:line="400" w:lineRule="exact"/>
            </w:pPr>
            <w:r w:rsidRPr="00A13DBA">
              <w:t>20</w:t>
            </w:r>
            <w:r w:rsidRPr="00A13DBA">
              <w:rPr>
                <w:rFonts w:hint="eastAsia"/>
              </w:rPr>
              <w:t>、</w:t>
            </w:r>
            <w:r w:rsidRPr="00A13DBA">
              <w:t>为保证兼容要求和</w:t>
            </w:r>
            <w:r w:rsidRPr="00A13DBA">
              <w:rPr>
                <w:rFonts w:hint="eastAsia"/>
              </w:rPr>
              <w:t>综合出口网关、上网行为审计、应用防火墙、入侵保护系统、堡垒主机、漏洞扫描同一品牌</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台</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是</w:t>
            </w:r>
          </w:p>
        </w:tc>
      </w:tr>
      <w:tr w:rsidR="005A28B0" w:rsidRPr="00A13DBA" w:rsidTr="005A28B0">
        <w:tc>
          <w:tcPr>
            <w:tcW w:w="704"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9</w:t>
            </w:r>
          </w:p>
        </w:tc>
        <w:tc>
          <w:tcPr>
            <w:tcW w:w="1559" w:type="dxa"/>
            <w:shd w:val="clear" w:color="auto" w:fill="FFFFFF"/>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VPN系统</w:t>
            </w:r>
          </w:p>
        </w:tc>
        <w:tc>
          <w:tcPr>
            <w:tcW w:w="9072" w:type="dxa"/>
            <w:vAlign w:val="center"/>
          </w:tcPr>
          <w:p w:rsidR="005A28B0" w:rsidRPr="00A13DBA" w:rsidRDefault="005A28B0" w:rsidP="005A28B0">
            <w:pPr>
              <w:spacing w:line="400" w:lineRule="exact"/>
            </w:pPr>
            <w:r w:rsidRPr="00A13DBA">
              <w:rPr>
                <w:rFonts w:hint="eastAsia"/>
              </w:rPr>
              <w:t>1</w:t>
            </w:r>
            <w:r w:rsidRPr="00A13DBA">
              <w:rPr>
                <w:rFonts w:hint="eastAsia"/>
              </w:rPr>
              <w:t>、所投标产品网络接口需要满足：固化</w:t>
            </w:r>
            <w:r w:rsidRPr="00A13DBA">
              <w:rPr>
                <w:rFonts w:hint="eastAsia"/>
              </w:rPr>
              <w:t>6GE</w:t>
            </w:r>
            <w:r w:rsidRPr="00A13DBA">
              <w:rPr>
                <w:rFonts w:hint="eastAsia"/>
              </w:rPr>
              <w:t>，提供</w:t>
            </w:r>
            <w:r w:rsidRPr="00A13DBA">
              <w:rPr>
                <w:rFonts w:hint="eastAsia"/>
              </w:rPr>
              <w:t>1</w:t>
            </w:r>
            <w:r w:rsidRPr="00A13DBA">
              <w:rPr>
                <w:rFonts w:hint="eastAsia"/>
              </w:rPr>
              <w:t>个模块化插槽，支持</w:t>
            </w:r>
            <w:r w:rsidRPr="00A13DBA">
              <w:rPr>
                <w:rFonts w:hint="eastAsia"/>
              </w:rPr>
              <w:t>8GE/8SFP/4GE4SFP</w:t>
            </w:r>
            <w:r w:rsidRPr="00A13DBA">
              <w:rPr>
                <w:rFonts w:hint="eastAsia"/>
              </w:rPr>
              <w:t>扩展</w:t>
            </w:r>
          </w:p>
          <w:p w:rsidR="005A28B0" w:rsidRPr="00A13DBA" w:rsidRDefault="005A28B0" w:rsidP="005A28B0">
            <w:pPr>
              <w:spacing w:line="400" w:lineRule="exact"/>
            </w:pPr>
            <w:r w:rsidRPr="00A13DBA">
              <w:rPr>
                <w:rFonts w:hint="eastAsia"/>
              </w:rPr>
              <w:t>2</w:t>
            </w:r>
            <w:r w:rsidRPr="00A13DBA">
              <w:rPr>
                <w:rFonts w:hint="eastAsia"/>
              </w:rPr>
              <w:t>、设备双向吞吐性能≥</w:t>
            </w:r>
            <w:r w:rsidRPr="00A13DBA">
              <w:rPr>
                <w:rFonts w:hint="eastAsia"/>
              </w:rPr>
              <w:t>2000Mbps</w:t>
            </w:r>
            <w:r w:rsidRPr="00A13DBA">
              <w:rPr>
                <w:rFonts w:hint="eastAsia"/>
              </w:rPr>
              <w:t>，单向</w:t>
            </w:r>
            <w:r w:rsidRPr="00A13DBA">
              <w:rPr>
                <w:rFonts w:hint="eastAsia"/>
              </w:rPr>
              <w:t>AES</w:t>
            </w:r>
            <w:r w:rsidRPr="00A13DBA">
              <w:rPr>
                <w:rFonts w:hint="eastAsia"/>
              </w:rPr>
              <w:t>加密速率≥</w:t>
            </w:r>
            <w:r w:rsidRPr="00A13DBA">
              <w:rPr>
                <w:rFonts w:hint="eastAsia"/>
              </w:rPr>
              <w:t>700Mbps</w:t>
            </w:r>
          </w:p>
          <w:p w:rsidR="005A28B0" w:rsidRPr="00A13DBA" w:rsidRDefault="005A28B0" w:rsidP="005A28B0">
            <w:pPr>
              <w:spacing w:line="400" w:lineRule="exact"/>
            </w:pPr>
            <w:r w:rsidRPr="00A13DBA">
              <w:rPr>
                <w:rFonts w:hint="eastAsia"/>
              </w:rPr>
              <w:t>3</w:t>
            </w:r>
            <w:r w:rsidRPr="00A13DBA">
              <w:rPr>
                <w:rFonts w:hint="eastAsia"/>
              </w:rPr>
              <w:t>、</w:t>
            </w:r>
            <w:r w:rsidRPr="00A13DBA">
              <w:rPr>
                <w:rFonts w:hint="eastAsia"/>
              </w:rPr>
              <w:t>SSL VPN</w:t>
            </w:r>
            <w:r w:rsidRPr="00A13DBA">
              <w:rPr>
                <w:rFonts w:hint="eastAsia"/>
              </w:rPr>
              <w:t>并发隧道数≥</w:t>
            </w:r>
            <w:r w:rsidRPr="00A13DBA">
              <w:rPr>
                <w:rFonts w:hint="eastAsia"/>
              </w:rPr>
              <w:t>2000</w:t>
            </w:r>
            <w:r w:rsidRPr="00A13DBA">
              <w:rPr>
                <w:rFonts w:hint="eastAsia"/>
              </w:rPr>
              <w:t>，</w:t>
            </w:r>
            <w:r w:rsidRPr="00A13DBA">
              <w:rPr>
                <w:rFonts w:hint="eastAsia"/>
              </w:rPr>
              <w:t>IPSec VPN</w:t>
            </w:r>
            <w:r w:rsidRPr="00A13DBA">
              <w:rPr>
                <w:rFonts w:hint="eastAsia"/>
              </w:rPr>
              <w:t>并发隧道数≥</w:t>
            </w:r>
            <w:r w:rsidRPr="00A13DBA">
              <w:rPr>
                <w:rFonts w:hint="eastAsia"/>
              </w:rPr>
              <w:t>10000</w:t>
            </w:r>
            <w:r w:rsidRPr="00A13DBA">
              <w:rPr>
                <w:rFonts w:hint="eastAsia"/>
              </w:rPr>
              <w:t>，</w:t>
            </w:r>
            <w:r w:rsidRPr="00A13DBA">
              <w:rPr>
                <w:rFonts w:hint="eastAsia"/>
              </w:rPr>
              <w:t>L2TP VPN</w:t>
            </w:r>
            <w:r w:rsidRPr="00A13DBA">
              <w:rPr>
                <w:rFonts w:hint="eastAsia"/>
              </w:rPr>
              <w:t>并发隧道数≥</w:t>
            </w:r>
            <w:r w:rsidRPr="00A13DBA">
              <w:rPr>
                <w:rFonts w:hint="eastAsia"/>
              </w:rPr>
              <w:t>4</w:t>
            </w:r>
            <w:r w:rsidRPr="00A13DBA">
              <w:t>00</w:t>
            </w:r>
            <w:r w:rsidRPr="00A13DBA">
              <w:rPr>
                <w:rFonts w:hint="eastAsia"/>
              </w:rPr>
              <w:t>，其中所配置</w:t>
            </w:r>
            <w:r w:rsidRPr="00A13DBA">
              <w:rPr>
                <w:rFonts w:hint="eastAsia"/>
              </w:rPr>
              <w:t>SSL VPN</w:t>
            </w:r>
            <w:r w:rsidRPr="00A13DBA">
              <w:rPr>
                <w:rFonts w:hint="eastAsia"/>
              </w:rPr>
              <w:t>、</w:t>
            </w:r>
            <w:r w:rsidRPr="00A13DBA">
              <w:rPr>
                <w:rFonts w:hint="eastAsia"/>
              </w:rPr>
              <w:t>IPSec VPN</w:t>
            </w:r>
            <w:r w:rsidRPr="00A13DBA">
              <w:rPr>
                <w:rFonts w:hint="eastAsia"/>
              </w:rPr>
              <w:t>授权可共用</w:t>
            </w:r>
          </w:p>
          <w:p w:rsidR="005A28B0" w:rsidRPr="00A13DBA" w:rsidRDefault="005A28B0" w:rsidP="005A28B0">
            <w:pPr>
              <w:spacing w:line="400" w:lineRule="exact"/>
            </w:pPr>
            <w:r w:rsidRPr="00A13DBA">
              <w:rPr>
                <w:rFonts w:hint="eastAsia"/>
              </w:rPr>
              <w:t>4</w:t>
            </w:r>
            <w:r w:rsidRPr="00A13DBA">
              <w:rPr>
                <w:rFonts w:hint="eastAsia"/>
              </w:rPr>
              <w:t>、最大新建会话数≥</w:t>
            </w:r>
            <w:r w:rsidRPr="00A13DBA">
              <w:rPr>
                <w:rFonts w:hint="eastAsia"/>
              </w:rPr>
              <w:t>100000</w:t>
            </w:r>
            <w:r w:rsidRPr="00A13DBA">
              <w:rPr>
                <w:rFonts w:hint="eastAsia"/>
              </w:rPr>
              <w:t>，最大并发连接数≥</w:t>
            </w:r>
            <w:r w:rsidRPr="00A13DBA">
              <w:rPr>
                <w:rFonts w:hint="eastAsia"/>
              </w:rPr>
              <w:t>2500000</w:t>
            </w:r>
          </w:p>
          <w:p w:rsidR="005A28B0" w:rsidRPr="00A13DBA" w:rsidRDefault="005A28B0" w:rsidP="005A28B0">
            <w:pPr>
              <w:spacing w:line="400" w:lineRule="exact"/>
            </w:pPr>
            <w:r w:rsidRPr="00A13DBA">
              <w:rPr>
                <w:rFonts w:hint="eastAsia"/>
              </w:rPr>
              <w:lastRenderedPageBreak/>
              <w:t>5</w:t>
            </w:r>
            <w:r w:rsidRPr="00A13DBA">
              <w:rPr>
                <w:rFonts w:hint="eastAsia"/>
              </w:rPr>
              <w:t>、保证设备协议标准可用，需采用标准</w:t>
            </w:r>
            <w:r w:rsidRPr="00A13DBA">
              <w:rPr>
                <w:rFonts w:hint="eastAsia"/>
              </w:rPr>
              <w:t xml:space="preserve">SSL </w:t>
            </w:r>
            <w:r w:rsidRPr="00A13DBA">
              <w:rPr>
                <w:rFonts w:hint="eastAsia"/>
              </w:rPr>
              <w:t>协议，对外仅开放</w:t>
            </w:r>
            <w:r w:rsidRPr="00A13DBA">
              <w:rPr>
                <w:rFonts w:hint="eastAsia"/>
              </w:rPr>
              <w:t>443</w:t>
            </w:r>
            <w:r w:rsidRPr="00A13DBA">
              <w:rPr>
                <w:rFonts w:hint="eastAsia"/>
              </w:rPr>
              <w:t>端口</w:t>
            </w:r>
          </w:p>
          <w:p w:rsidR="005A28B0" w:rsidRPr="00A13DBA" w:rsidRDefault="005A28B0" w:rsidP="005A28B0">
            <w:pPr>
              <w:spacing w:line="400" w:lineRule="exact"/>
            </w:pPr>
            <w:r w:rsidRPr="00A13DBA">
              <w:rPr>
                <w:rFonts w:hint="eastAsia"/>
              </w:rPr>
              <w:t>6</w:t>
            </w:r>
            <w:r w:rsidRPr="00A13DBA">
              <w:rPr>
                <w:rFonts w:hint="eastAsia"/>
              </w:rPr>
              <w:t>、支持对基于</w:t>
            </w:r>
            <w:r w:rsidRPr="00A13DBA">
              <w:rPr>
                <w:rFonts w:hint="eastAsia"/>
              </w:rPr>
              <w:t>TCP</w:t>
            </w:r>
            <w:r w:rsidRPr="00A13DBA">
              <w:rPr>
                <w:rFonts w:hint="eastAsia"/>
              </w:rPr>
              <w:t>、</w:t>
            </w:r>
            <w:r w:rsidRPr="00A13DBA">
              <w:rPr>
                <w:rFonts w:hint="eastAsia"/>
              </w:rPr>
              <w:t>UDP</w:t>
            </w:r>
            <w:r w:rsidRPr="00A13DBA">
              <w:rPr>
                <w:rFonts w:hint="eastAsia"/>
              </w:rPr>
              <w:t>、</w:t>
            </w:r>
            <w:r w:rsidRPr="00A13DBA">
              <w:rPr>
                <w:rFonts w:hint="eastAsia"/>
              </w:rPr>
              <w:t>ICMP</w:t>
            </w:r>
            <w:r w:rsidRPr="00A13DBA">
              <w:rPr>
                <w:rFonts w:hint="eastAsia"/>
              </w:rPr>
              <w:t>的所有</w:t>
            </w:r>
            <w:r w:rsidRPr="00A13DBA">
              <w:rPr>
                <w:rFonts w:hint="eastAsia"/>
              </w:rPr>
              <w:t>B/S</w:t>
            </w:r>
            <w:r w:rsidRPr="00A13DBA">
              <w:rPr>
                <w:rFonts w:hint="eastAsia"/>
              </w:rPr>
              <w:t>、</w:t>
            </w:r>
            <w:r w:rsidRPr="00A13DBA">
              <w:rPr>
                <w:rFonts w:hint="eastAsia"/>
              </w:rPr>
              <w:t>C/S</w:t>
            </w:r>
            <w:r w:rsidRPr="00A13DBA">
              <w:rPr>
                <w:rFonts w:hint="eastAsia"/>
              </w:rPr>
              <w:t>应用系统的支持，例如视频、语音、</w:t>
            </w:r>
            <w:r w:rsidRPr="00A13DBA">
              <w:rPr>
                <w:rFonts w:hint="eastAsia"/>
              </w:rPr>
              <w:t>Ping</w:t>
            </w:r>
            <w:r w:rsidRPr="00A13DBA">
              <w:rPr>
                <w:rFonts w:hint="eastAsia"/>
              </w:rPr>
              <w:t>等服务；可针对</w:t>
            </w:r>
            <w:r w:rsidRPr="00A13DBA">
              <w:rPr>
                <w:rFonts w:hint="eastAsia"/>
              </w:rPr>
              <w:t>Flash</w:t>
            </w:r>
            <w:r w:rsidRPr="00A13DBA">
              <w:rPr>
                <w:rFonts w:hint="eastAsia"/>
              </w:rPr>
              <w:t>、</w:t>
            </w:r>
            <w:r w:rsidRPr="00A13DBA">
              <w:rPr>
                <w:rFonts w:hint="eastAsia"/>
              </w:rPr>
              <w:t>Java</w:t>
            </w:r>
            <w:r w:rsidRPr="00A13DBA">
              <w:rPr>
                <w:rFonts w:hint="eastAsia"/>
              </w:rPr>
              <w:t>、</w:t>
            </w:r>
            <w:r w:rsidRPr="00A13DBA">
              <w:rPr>
                <w:rFonts w:hint="eastAsia"/>
              </w:rPr>
              <w:t>Applet</w:t>
            </w:r>
            <w:r w:rsidRPr="00A13DBA">
              <w:rPr>
                <w:rFonts w:hint="eastAsia"/>
              </w:rPr>
              <w:t>、视频等对象进行修正，无需安装插件访问</w:t>
            </w:r>
            <w:r w:rsidRPr="00A13DBA">
              <w:rPr>
                <w:rFonts w:hint="eastAsia"/>
              </w:rPr>
              <w:t>B/S</w:t>
            </w:r>
            <w:r w:rsidRPr="00A13DBA">
              <w:rPr>
                <w:rFonts w:hint="eastAsia"/>
              </w:rPr>
              <w:t>应用；</w:t>
            </w:r>
          </w:p>
          <w:p w:rsidR="005A28B0" w:rsidRPr="00A13DBA" w:rsidRDefault="005A28B0" w:rsidP="005A28B0">
            <w:pPr>
              <w:spacing w:line="400" w:lineRule="exact"/>
            </w:pPr>
            <w:r w:rsidRPr="00A13DBA">
              <w:rPr>
                <w:rFonts w:hint="eastAsia"/>
              </w:rPr>
              <w:t>7</w:t>
            </w:r>
            <w:r w:rsidRPr="00A13DBA">
              <w:rPr>
                <w:rFonts w:hint="eastAsia"/>
              </w:rPr>
              <w:t>、支持浏览器的广泛可用，终端使用主流的</w:t>
            </w:r>
            <w:r w:rsidRPr="00A13DBA">
              <w:rPr>
                <w:rFonts w:hint="eastAsia"/>
              </w:rPr>
              <w:t>IE</w:t>
            </w:r>
            <w:r w:rsidRPr="00A13DBA">
              <w:rPr>
                <w:rFonts w:hint="eastAsia"/>
              </w:rPr>
              <w:t>浏览器或其他</w:t>
            </w:r>
            <w:r w:rsidRPr="00A13DBA">
              <w:rPr>
                <w:rFonts w:hint="eastAsia"/>
              </w:rPr>
              <w:t>IE</w:t>
            </w:r>
            <w:r w:rsidRPr="00A13DBA">
              <w:rPr>
                <w:rFonts w:hint="eastAsia"/>
              </w:rPr>
              <w:t>内核的浏览器来登录</w:t>
            </w:r>
            <w:r w:rsidRPr="00A13DBA">
              <w:rPr>
                <w:rFonts w:hint="eastAsia"/>
              </w:rPr>
              <w:t>SSLVPN</w:t>
            </w:r>
            <w:r w:rsidRPr="00A13DBA">
              <w:rPr>
                <w:rFonts w:hint="eastAsia"/>
              </w:rPr>
              <w:t>系统，登录后可完整支持通过</w:t>
            </w:r>
            <w:r w:rsidRPr="00A13DBA">
              <w:rPr>
                <w:rFonts w:hint="eastAsia"/>
              </w:rPr>
              <w:t>SSLVPN</w:t>
            </w:r>
            <w:r w:rsidRPr="00A13DBA">
              <w:rPr>
                <w:rFonts w:hint="eastAsia"/>
              </w:rPr>
              <w:t>发布的各种</w:t>
            </w:r>
            <w:r w:rsidRPr="00A13DBA">
              <w:rPr>
                <w:rFonts w:hint="eastAsia"/>
              </w:rPr>
              <w:t>IP</w:t>
            </w:r>
            <w:r w:rsidRPr="00A13DBA">
              <w:rPr>
                <w:rFonts w:hint="eastAsia"/>
              </w:rPr>
              <w:t>层以上的</w:t>
            </w:r>
            <w:r w:rsidRPr="00A13DBA">
              <w:rPr>
                <w:rFonts w:hint="eastAsia"/>
              </w:rPr>
              <w:t>B/S</w:t>
            </w:r>
            <w:r w:rsidRPr="00A13DBA">
              <w:rPr>
                <w:rFonts w:hint="eastAsia"/>
              </w:rPr>
              <w:t>和</w:t>
            </w:r>
            <w:r w:rsidRPr="00A13DBA">
              <w:rPr>
                <w:rFonts w:hint="eastAsia"/>
              </w:rPr>
              <w:t>C/S</w:t>
            </w:r>
            <w:r w:rsidRPr="00A13DBA">
              <w:rPr>
                <w:rFonts w:hint="eastAsia"/>
              </w:rPr>
              <w:t>应用；</w:t>
            </w:r>
          </w:p>
          <w:p w:rsidR="005A28B0" w:rsidRPr="00A13DBA" w:rsidRDefault="005A28B0" w:rsidP="005A28B0">
            <w:pPr>
              <w:spacing w:line="400" w:lineRule="exact"/>
            </w:pPr>
            <w:r w:rsidRPr="00A13DBA">
              <w:rPr>
                <w:rFonts w:hint="eastAsia"/>
              </w:rPr>
              <w:t>8</w:t>
            </w:r>
            <w:r w:rsidRPr="00A13DBA">
              <w:rPr>
                <w:rFonts w:hint="eastAsia"/>
              </w:rPr>
              <w:t>、支持移动终端的广泛可用，支持</w:t>
            </w:r>
            <w:r w:rsidRPr="00A13DBA">
              <w:rPr>
                <w:rFonts w:hint="eastAsia"/>
              </w:rPr>
              <w:t>iOS</w:t>
            </w:r>
            <w:r w:rsidRPr="00A13DBA">
              <w:rPr>
                <w:rFonts w:hint="eastAsia"/>
              </w:rPr>
              <w:t>、</w:t>
            </w:r>
            <w:r w:rsidRPr="00A13DBA">
              <w:rPr>
                <w:rFonts w:hint="eastAsia"/>
              </w:rPr>
              <w:t>Android</w:t>
            </w:r>
            <w:r w:rsidRPr="00A13DBA">
              <w:rPr>
                <w:rFonts w:hint="eastAsia"/>
              </w:rPr>
              <w:t>等操作系统的移动终端的</w:t>
            </w:r>
            <w:r w:rsidRPr="00A13DBA">
              <w:rPr>
                <w:rFonts w:hint="eastAsia"/>
              </w:rPr>
              <w:t>SSL VPN</w:t>
            </w:r>
            <w:r w:rsidRPr="00A13DBA">
              <w:rPr>
                <w:rFonts w:hint="eastAsia"/>
              </w:rPr>
              <w:t>接入；</w:t>
            </w:r>
          </w:p>
          <w:p w:rsidR="005A28B0" w:rsidRPr="00A13DBA" w:rsidRDefault="005A28B0" w:rsidP="005A28B0">
            <w:pPr>
              <w:spacing w:line="400" w:lineRule="exact"/>
            </w:pPr>
            <w:r w:rsidRPr="00A13DBA">
              <w:rPr>
                <w:rFonts w:hint="eastAsia"/>
              </w:rPr>
              <w:t>9</w:t>
            </w:r>
            <w:r w:rsidRPr="00A13DBA">
              <w:rPr>
                <w:rFonts w:hint="eastAsia"/>
              </w:rPr>
              <w:t>、产品应支持主流的商业加密算法，包括：</w:t>
            </w:r>
            <w:r w:rsidRPr="00A13DBA">
              <w:rPr>
                <w:rFonts w:hint="eastAsia"/>
              </w:rPr>
              <w:t>AES</w:t>
            </w:r>
            <w:r w:rsidRPr="00A13DBA">
              <w:rPr>
                <w:rFonts w:hint="eastAsia"/>
              </w:rPr>
              <w:t>、</w:t>
            </w:r>
            <w:r w:rsidRPr="00A13DBA">
              <w:rPr>
                <w:rFonts w:hint="eastAsia"/>
              </w:rPr>
              <w:t>DES</w:t>
            </w:r>
            <w:r w:rsidRPr="00A13DBA">
              <w:rPr>
                <w:rFonts w:hint="eastAsia"/>
              </w:rPr>
              <w:t>、</w:t>
            </w:r>
            <w:r w:rsidRPr="00A13DBA">
              <w:rPr>
                <w:rFonts w:hint="eastAsia"/>
              </w:rPr>
              <w:t>3DES</w:t>
            </w:r>
            <w:r w:rsidRPr="00A13DBA">
              <w:rPr>
                <w:rFonts w:hint="eastAsia"/>
              </w:rPr>
              <w:t>、</w:t>
            </w:r>
            <w:r w:rsidRPr="00A13DBA">
              <w:rPr>
                <w:rFonts w:hint="eastAsia"/>
              </w:rPr>
              <w:t>DH</w:t>
            </w:r>
            <w:r w:rsidRPr="00A13DBA">
              <w:rPr>
                <w:rFonts w:hint="eastAsia"/>
              </w:rPr>
              <w:t>、</w:t>
            </w:r>
            <w:r w:rsidRPr="00A13DBA">
              <w:rPr>
                <w:rFonts w:hint="eastAsia"/>
              </w:rPr>
              <w:t>RSA</w:t>
            </w:r>
            <w:r w:rsidRPr="00A13DBA">
              <w:rPr>
                <w:rFonts w:hint="eastAsia"/>
              </w:rPr>
              <w:t>、</w:t>
            </w:r>
            <w:r w:rsidRPr="00A13DBA">
              <w:rPr>
                <w:rFonts w:hint="eastAsia"/>
              </w:rPr>
              <w:t>RC4</w:t>
            </w:r>
            <w:r w:rsidRPr="00A13DBA">
              <w:rPr>
                <w:rFonts w:hint="eastAsia"/>
              </w:rPr>
              <w:t>、</w:t>
            </w:r>
            <w:r w:rsidRPr="00A13DBA">
              <w:rPr>
                <w:rFonts w:hint="eastAsia"/>
              </w:rPr>
              <w:t>MD5</w:t>
            </w:r>
            <w:r w:rsidRPr="00A13DBA">
              <w:rPr>
                <w:rFonts w:hint="eastAsia"/>
              </w:rPr>
              <w:t>、</w:t>
            </w:r>
            <w:r w:rsidRPr="00A13DBA">
              <w:rPr>
                <w:rFonts w:hint="eastAsia"/>
              </w:rPr>
              <w:t>SHA1</w:t>
            </w:r>
            <w:r w:rsidRPr="00A13DBA">
              <w:rPr>
                <w:rFonts w:hint="eastAsia"/>
              </w:rPr>
              <w:t>等；为满足国家保密性要求，产品需支持</w:t>
            </w:r>
            <w:r w:rsidRPr="00A13DBA">
              <w:rPr>
                <w:rFonts w:hint="eastAsia"/>
              </w:rPr>
              <w:t>SM2</w:t>
            </w:r>
            <w:r w:rsidRPr="00A13DBA">
              <w:rPr>
                <w:rFonts w:hint="eastAsia"/>
              </w:rPr>
              <w:t>、</w:t>
            </w:r>
            <w:r w:rsidRPr="00A13DBA">
              <w:rPr>
                <w:rFonts w:hint="eastAsia"/>
              </w:rPr>
              <w:t>SM3</w:t>
            </w:r>
            <w:r w:rsidRPr="00A13DBA">
              <w:rPr>
                <w:rFonts w:hint="eastAsia"/>
              </w:rPr>
              <w:t>、</w:t>
            </w:r>
            <w:r w:rsidRPr="00A13DBA">
              <w:rPr>
                <w:rFonts w:hint="eastAsia"/>
              </w:rPr>
              <w:t>SM4</w:t>
            </w:r>
            <w:r w:rsidRPr="00A13DBA">
              <w:rPr>
                <w:rFonts w:hint="eastAsia"/>
              </w:rPr>
              <w:t>等国密局保算法；</w:t>
            </w:r>
          </w:p>
          <w:p w:rsidR="005A28B0" w:rsidRPr="00A13DBA" w:rsidRDefault="005A28B0" w:rsidP="005A28B0">
            <w:pPr>
              <w:spacing w:line="400" w:lineRule="exact"/>
            </w:pPr>
            <w:r w:rsidRPr="00A13DBA">
              <w:rPr>
                <w:rFonts w:hint="eastAsia"/>
              </w:rPr>
              <w:t>10</w:t>
            </w:r>
            <w:r w:rsidRPr="00A13DBA">
              <w:rPr>
                <w:rFonts w:hint="eastAsia"/>
              </w:rPr>
              <w:t>、支持</w:t>
            </w:r>
            <w:r w:rsidRPr="00A13DBA">
              <w:rPr>
                <w:rFonts w:hint="eastAsia"/>
              </w:rPr>
              <w:t>SSL VPN</w:t>
            </w:r>
            <w:r w:rsidRPr="00A13DBA">
              <w:rPr>
                <w:rFonts w:hint="eastAsia"/>
              </w:rPr>
              <w:t>登录界面默认登录方式，并可针对不同的用户组采用的认证方式显示不同默认登录方式的</w:t>
            </w:r>
            <w:r w:rsidRPr="00A13DBA">
              <w:rPr>
                <w:rFonts w:hint="eastAsia"/>
              </w:rPr>
              <w:t>SSLVPN</w:t>
            </w:r>
            <w:r w:rsidRPr="00A13DBA">
              <w:rPr>
                <w:rFonts w:hint="eastAsia"/>
              </w:rPr>
              <w:t>登录界面；</w:t>
            </w:r>
          </w:p>
          <w:p w:rsidR="005A28B0" w:rsidRPr="00A13DBA" w:rsidRDefault="005A28B0" w:rsidP="005A28B0">
            <w:pPr>
              <w:spacing w:line="400" w:lineRule="exact"/>
            </w:pPr>
            <w:r w:rsidRPr="00A13DBA">
              <w:rPr>
                <w:rFonts w:hint="eastAsia"/>
              </w:rPr>
              <w:t>11</w:t>
            </w:r>
            <w:r w:rsidRPr="00A13DBA">
              <w:rPr>
                <w:rFonts w:hint="eastAsia"/>
              </w:rPr>
              <w:t>、支持智能递推技术，针对多外链的门户网站进行动态嗅探页面内的链接并完成资源自动授权，防止资源漏访；</w:t>
            </w:r>
            <w:r w:rsidRPr="00A13DBA">
              <w:rPr>
                <w:rFonts w:hint="eastAsia"/>
              </w:rPr>
              <w:t xml:space="preserve"> </w:t>
            </w:r>
          </w:p>
          <w:p w:rsidR="005A28B0" w:rsidRPr="00A13DBA" w:rsidRDefault="005A28B0" w:rsidP="005A28B0">
            <w:pPr>
              <w:spacing w:line="400" w:lineRule="exact"/>
            </w:pPr>
            <w:r w:rsidRPr="00A13DBA">
              <w:rPr>
                <w:rFonts w:hint="eastAsia"/>
              </w:rPr>
              <w:t>12</w:t>
            </w:r>
            <w:r w:rsidRPr="00A13DBA">
              <w:rPr>
                <w:rFonts w:hint="eastAsia"/>
              </w:rPr>
              <w:t>、支持用户终端登录前、登陆后的安全性检测，检测范围包括：用户接入</w:t>
            </w:r>
            <w:r w:rsidRPr="00A13DBA">
              <w:rPr>
                <w:rFonts w:hint="eastAsia"/>
              </w:rPr>
              <w:t>IP</w:t>
            </w:r>
            <w:r w:rsidRPr="00A13DBA">
              <w:rPr>
                <w:rFonts w:hint="eastAsia"/>
              </w:rPr>
              <w:t>、接入时间、接入线路</w:t>
            </w:r>
            <w:r w:rsidRPr="00A13DBA">
              <w:rPr>
                <w:rFonts w:hint="eastAsia"/>
              </w:rPr>
              <w:t>IP</w:t>
            </w:r>
            <w:r w:rsidRPr="00A13DBA">
              <w:rPr>
                <w:rFonts w:hint="eastAsia"/>
              </w:rPr>
              <w:t>、进程、文件、注册表、操作系统、使用终端，可以检测出客户端是否安装指定的防火墙或杀毒软件；</w:t>
            </w:r>
          </w:p>
          <w:p w:rsidR="005A28B0" w:rsidRPr="00A13DBA" w:rsidRDefault="005A28B0" w:rsidP="005A28B0">
            <w:pPr>
              <w:spacing w:line="400" w:lineRule="exact"/>
            </w:pPr>
            <w:r w:rsidRPr="00A13DBA">
              <w:rPr>
                <w:rFonts w:hint="eastAsia"/>
              </w:rPr>
              <w:t>13</w:t>
            </w:r>
            <w:r w:rsidRPr="00A13DBA">
              <w:rPr>
                <w:rFonts w:hint="eastAsia"/>
              </w:rPr>
              <w:t>、产品必须支持</w:t>
            </w:r>
            <w:r w:rsidRPr="00A13DBA">
              <w:rPr>
                <w:rFonts w:hint="eastAsia"/>
              </w:rPr>
              <w:t xml:space="preserve">Local DB </w:t>
            </w:r>
            <w:r w:rsidRPr="00A13DBA">
              <w:rPr>
                <w:rFonts w:hint="eastAsia"/>
              </w:rPr>
              <w:t>、</w:t>
            </w:r>
            <w:r w:rsidRPr="00A13DBA">
              <w:rPr>
                <w:rFonts w:hint="eastAsia"/>
              </w:rPr>
              <w:t>USB KEY</w:t>
            </w:r>
            <w:r w:rsidRPr="00A13DBA">
              <w:rPr>
                <w:rFonts w:hint="eastAsia"/>
              </w:rPr>
              <w:t>、短信认证、硬件特征码、动态令牌、数字证书认证、</w:t>
            </w:r>
            <w:r w:rsidRPr="00A13DBA">
              <w:rPr>
                <w:rFonts w:hint="eastAsia"/>
              </w:rPr>
              <w:t>LDAP</w:t>
            </w:r>
            <w:r w:rsidRPr="00A13DBA">
              <w:rPr>
                <w:rFonts w:hint="eastAsia"/>
              </w:rPr>
              <w:t>、</w:t>
            </w:r>
            <w:r w:rsidRPr="00A13DBA">
              <w:rPr>
                <w:rFonts w:hint="eastAsia"/>
              </w:rPr>
              <w:t>RADIUS</w:t>
            </w:r>
            <w:r w:rsidRPr="00A13DBA">
              <w:rPr>
                <w:rFonts w:hint="eastAsia"/>
              </w:rPr>
              <w:t>、</w:t>
            </w:r>
            <w:r w:rsidRPr="00A13DBA">
              <w:rPr>
                <w:rFonts w:hint="eastAsia"/>
              </w:rPr>
              <w:t>CA</w:t>
            </w:r>
            <w:r w:rsidRPr="00A13DBA">
              <w:rPr>
                <w:rFonts w:hint="eastAsia"/>
              </w:rPr>
              <w:t>等认证方式；可针对用户</w:t>
            </w:r>
            <w:r w:rsidRPr="00A13DBA">
              <w:rPr>
                <w:rFonts w:hint="eastAsia"/>
              </w:rPr>
              <w:t>/</w:t>
            </w:r>
            <w:r w:rsidRPr="00A13DBA">
              <w:rPr>
                <w:rFonts w:hint="eastAsia"/>
              </w:rPr>
              <w:t>用户组设置认证方式的与、或组合，可进行</w:t>
            </w:r>
            <w:r w:rsidRPr="00A13DBA">
              <w:rPr>
                <w:rFonts w:hint="eastAsia"/>
              </w:rPr>
              <w:t>LDAP</w:t>
            </w:r>
            <w:r w:rsidRPr="00A13DBA">
              <w:rPr>
                <w:rFonts w:hint="eastAsia"/>
              </w:rPr>
              <w:t>、</w:t>
            </w:r>
            <w:r w:rsidRPr="00A13DBA">
              <w:rPr>
                <w:rFonts w:hint="eastAsia"/>
              </w:rPr>
              <w:t>USB KEY</w:t>
            </w:r>
            <w:r w:rsidRPr="00A13DBA">
              <w:rPr>
                <w:rFonts w:hint="eastAsia"/>
              </w:rPr>
              <w:t>、硬件特征码、短信认证或动态令牌的四因素捆绑认证；</w:t>
            </w:r>
          </w:p>
          <w:p w:rsidR="005A28B0" w:rsidRPr="00A13DBA" w:rsidRDefault="005A28B0" w:rsidP="005A28B0">
            <w:pPr>
              <w:spacing w:line="400" w:lineRule="exact"/>
            </w:pPr>
            <w:r w:rsidRPr="00A13DBA">
              <w:rPr>
                <w:rFonts w:hint="eastAsia"/>
              </w:rPr>
              <w:t>14</w:t>
            </w:r>
            <w:r w:rsidRPr="00A13DBA">
              <w:rPr>
                <w:rFonts w:hint="eastAsia"/>
              </w:rPr>
              <w:t>、产品必须支持用户的硬件特征码认证，通过自动获取而非手动输入获取登录终端硬件信息并生产证书；不同用户必须允许拥有不同数目的硬件特征码个数；</w:t>
            </w:r>
            <w:r w:rsidRPr="00A13DBA">
              <w:rPr>
                <w:rFonts w:hint="eastAsia"/>
              </w:rPr>
              <w:t> </w:t>
            </w:r>
            <w:r w:rsidRPr="00A13DBA">
              <w:rPr>
                <w:rFonts w:hint="eastAsia"/>
              </w:rPr>
              <w:t>硬件特征码审批支持自动审批及分级分权管理；</w:t>
            </w:r>
          </w:p>
          <w:p w:rsidR="005A28B0" w:rsidRPr="00A13DBA" w:rsidRDefault="005A28B0" w:rsidP="005A28B0">
            <w:pPr>
              <w:spacing w:line="400" w:lineRule="exact"/>
            </w:pPr>
            <w:r w:rsidRPr="00A13DBA">
              <w:rPr>
                <w:rFonts w:hint="eastAsia"/>
              </w:rPr>
              <w:t>15</w:t>
            </w:r>
            <w:r w:rsidRPr="00A13DBA">
              <w:rPr>
                <w:rFonts w:hint="eastAsia"/>
              </w:rPr>
              <w:t>、支持图形校验码，验证码必须包含数字和字母组合；支持软键盘认证，每次登陆数字和密码</w:t>
            </w:r>
            <w:r w:rsidRPr="00A13DBA">
              <w:rPr>
                <w:rFonts w:hint="eastAsia"/>
              </w:rPr>
              <w:lastRenderedPageBreak/>
              <w:t>随机变换；支持基于同用户名或同</w:t>
            </w:r>
            <w:r w:rsidRPr="00A13DBA">
              <w:rPr>
                <w:rFonts w:hint="eastAsia"/>
              </w:rPr>
              <w:t>IP</w:t>
            </w:r>
            <w:r w:rsidRPr="00A13DBA">
              <w:rPr>
                <w:rFonts w:hint="eastAsia"/>
              </w:rPr>
              <w:t>的防暴力破解，可设置锁定时间进行自动解锁或手动解锁</w:t>
            </w:r>
            <w:r w:rsidRPr="00A13DBA">
              <w:rPr>
                <w:rFonts w:hint="eastAsia"/>
              </w:rPr>
              <w:t xml:space="preserve"> </w:t>
            </w:r>
            <w:r w:rsidRPr="00A13DBA">
              <w:rPr>
                <w:rFonts w:hint="eastAsia"/>
              </w:rPr>
              <w:t>。</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lastRenderedPageBreak/>
              <w:t>10</w:t>
            </w:r>
          </w:p>
        </w:tc>
        <w:tc>
          <w:tcPr>
            <w:tcW w:w="1559" w:type="dxa"/>
            <w:shd w:val="clear" w:color="auto" w:fill="FFFFFF"/>
            <w:vAlign w:val="center"/>
          </w:tcPr>
          <w:p w:rsidR="005A28B0" w:rsidRPr="00A13DBA" w:rsidRDefault="005A28B0" w:rsidP="005A28B0">
            <w:pPr>
              <w:spacing w:line="400" w:lineRule="exact"/>
            </w:pPr>
            <w:r w:rsidRPr="00A13DBA">
              <w:rPr>
                <w:rFonts w:hint="eastAsia"/>
              </w:rPr>
              <w:t>许昌市云平台统一信息标准</w:t>
            </w:r>
          </w:p>
        </w:tc>
        <w:tc>
          <w:tcPr>
            <w:tcW w:w="9072" w:type="dxa"/>
            <w:vAlign w:val="center"/>
          </w:tcPr>
          <w:p w:rsidR="005A28B0" w:rsidRPr="00A13DBA" w:rsidRDefault="005A28B0" w:rsidP="005A28B0">
            <w:pPr>
              <w:spacing w:line="400" w:lineRule="exact"/>
            </w:pPr>
            <w:r w:rsidRPr="00A13DBA">
              <w:rPr>
                <w:rFonts w:hint="eastAsia"/>
              </w:rPr>
              <w:t>构建标准信息库、国家通用标准库、教育行业标准库、地方教育行政部门标准、学校自定义标准，支撑信息化建设的数据标准建设，支持多种数据标准的引入、扩展以及管理，便于建立和完善更满足河南职业院校特点的标准。</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t>11</w:t>
            </w:r>
          </w:p>
        </w:tc>
        <w:tc>
          <w:tcPr>
            <w:tcW w:w="1559" w:type="dxa"/>
            <w:shd w:val="clear" w:color="auto" w:fill="FFFFFF"/>
            <w:vAlign w:val="center"/>
          </w:tcPr>
          <w:p w:rsidR="005A28B0" w:rsidRPr="00A13DBA" w:rsidRDefault="005A28B0" w:rsidP="005A28B0">
            <w:pPr>
              <w:spacing w:line="400" w:lineRule="exact"/>
            </w:pPr>
            <w:r w:rsidRPr="00A13DBA">
              <w:rPr>
                <w:rFonts w:hint="eastAsia"/>
              </w:rPr>
              <w:t>许昌市云平台信息门户系统</w:t>
            </w:r>
          </w:p>
        </w:tc>
        <w:tc>
          <w:tcPr>
            <w:tcW w:w="9072" w:type="dxa"/>
            <w:vAlign w:val="center"/>
          </w:tcPr>
          <w:p w:rsidR="005A28B0" w:rsidRPr="00A13DBA" w:rsidRDefault="005A28B0" w:rsidP="005A28B0">
            <w:pPr>
              <w:spacing w:line="400" w:lineRule="exact"/>
            </w:pPr>
            <w:r w:rsidRPr="00A13DBA">
              <w:rPr>
                <w:rFonts w:hint="eastAsia"/>
              </w:rPr>
              <w:t>1</w:t>
            </w:r>
            <w:r w:rsidRPr="00A13DBA">
              <w:rPr>
                <w:rFonts w:hint="eastAsia"/>
              </w:rPr>
              <w:t>、网站群建设：为教育局、学校、和园区提供统一的对外门户网站，支持多级子站点建设，并可以对各级站点进行统一管理、维护。灵活设置各站点的页面主题风格，支持虚拟站点，对各级站点管理员进行统一授权。</w:t>
            </w:r>
          </w:p>
          <w:p w:rsidR="005A28B0" w:rsidRPr="00A13DBA" w:rsidRDefault="005A28B0" w:rsidP="005A28B0">
            <w:pPr>
              <w:spacing w:line="400" w:lineRule="exact"/>
            </w:pPr>
            <w:r w:rsidRPr="00A13DBA">
              <w:rPr>
                <w:rFonts w:hint="eastAsia"/>
              </w:rPr>
              <w:t>2</w:t>
            </w:r>
            <w:r w:rsidRPr="00A13DBA">
              <w:rPr>
                <w:rFonts w:hint="eastAsia"/>
              </w:rPr>
              <w:t>、个人主题风格：根据用户不同身份，提供不同的内容显示，用户可以通过拖拽方式自行构建桌面内容，也可以删除不需要的插件</w:t>
            </w:r>
          </w:p>
          <w:p w:rsidR="005A28B0" w:rsidRPr="00A13DBA" w:rsidRDefault="005A28B0" w:rsidP="005A28B0">
            <w:pPr>
              <w:spacing w:line="400" w:lineRule="exact"/>
            </w:pPr>
            <w:r w:rsidRPr="00A13DBA">
              <w:rPr>
                <w:rFonts w:hint="eastAsia"/>
              </w:rPr>
              <w:t>3</w:t>
            </w:r>
            <w:r w:rsidRPr="00A13DBA">
              <w:rPr>
                <w:rFonts w:hint="eastAsia"/>
              </w:rPr>
              <w:t>、强大的资源管理：可以建立共享文件夹和共享文件（包括：文档、音频、视频等），可对文件或文件夹设置为某站点共享，也可以对文件夹或文件进行更严格的权限管理，规定文件对某些人员是可见对某些人员可修改，对文件夹是否可上传文件等。</w:t>
            </w:r>
            <w:r w:rsidRPr="00A13DBA">
              <w:rPr>
                <w:rFonts w:hint="eastAsia"/>
              </w:rPr>
              <w:t>4</w:t>
            </w:r>
            <w:r w:rsidRPr="00A13DBA">
              <w:rPr>
                <w:rFonts w:hint="eastAsia"/>
              </w:rPr>
              <w:t>、</w:t>
            </w:r>
            <w:r w:rsidRPr="00A13DBA">
              <w:rPr>
                <w:rFonts w:hint="eastAsia"/>
              </w:rPr>
              <w:t>4</w:t>
            </w:r>
            <w:r w:rsidRPr="00A13DBA">
              <w:rPr>
                <w:rFonts w:hint="eastAsia"/>
              </w:rPr>
              <w:t>、资源发布、资源订阅</w:t>
            </w:r>
          </w:p>
          <w:p w:rsidR="005A28B0" w:rsidRPr="00A13DBA" w:rsidRDefault="005A28B0" w:rsidP="005A28B0">
            <w:pPr>
              <w:spacing w:line="400" w:lineRule="exact"/>
            </w:pPr>
            <w:r w:rsidRPr="00A13DBA">
              <w:rPr>
                <w:rFonts w:hint="eastAsia"/>
              </w:rPr>
              <w:t>信息门户面向许昌市职业院校的教师、管理人员、学生及企业管理人员、许昌市教育局的管理人员，集中管理顶岗实习涉及到的各种信息资源</w:t>
            </w:r>
            <w:r w:rsidRPr="00A13DBA">
              <w:t>(</w:t>
            </w:r>
            <w:r w:rsidRPr="00A13DBA">
              <w:t>包括通知公告、管理规定、文件下载、友情链接等</w:t>
            </w:r>
            <w:r w:rsidRPr="00A13DBA">
              <w:t>)</w:t>
            </w:r>
            <w:r w:rsidRPr="00A13DBA">
              <w:t>与应用服务</w:t>
            </w:r>
            <w:r w:rsidRPr="00A13DBA">
              <w:t>(</w:t>
            </w:r>
            <w:r w:rsidRPr="00A13DBA">
              <w:t>包括信息收集、信息查询、信息发布、信息搜索、信息内容管理等</w:t>
            </w:r>
            <w:r w:rsidRPr="00A13DBA">
              <w:t>)</w:t>
            </w:r>
            <w:r w:rsidRPr="00A13DBA">
              <w:t>，采用先进的单点登录技术、灵活的访问控制机制，依据设定的信息资源自身密级与用户访问权限，全面实现自定义、个性化的综合信息服务。</w:t>
            </w:r>
          </w:p>
          <w:p w:rsidR="005A28B0" w:rsidRPr="00A13DBA" w:rsidRDefault="005A28B0" w:rsidP="005A28B0">
            <w:pPr>
              <w:spacing w:line="400" w:lineRule="exact"/>
            </w:pPr>
            <w:r w:rsidRPr="00A13DBA">
              <w:rPr>
                <w:rFonts w:hint="eastAsia"/>
              </w:rPr>
              <w:t>5</w:t>
            </w:r>
            <w:r w:rsidRPr="00A13DBA">
              <w:rPr>
                <w:rFonts w:hint="eastAsia"/>
              </w:rPr>
              <w:t>、可以对用户群组进行管理，支持分级管理。</w:t>
            </w:r>
          </w:p>
          <w:p w:rsidR="005A28B0" w:rsidRPr="00A13DBA" w:rsidRDefault="005A28B0" w:rsidP="005A28B0">
            <w:pPr>
              <w:spacing w:line="400" w:lineRule="exact"/>
            </w:pPr>
            <w:r w:rsidRPr="00A13DBA">
              <w:rPr>
                <w:rFonts w:hint="eastAsia"/>
              </w:rPr>
              <w:t>6</w:t>
            </w:r>
            <w:r w:rsidRPr="00A13DBA">
              <w:rPr>
                <w:rFonts w:hint="eastAsia"/>
              </w:rPr>
              <w:t>、</w:t>
            </w:r>
            <w:r w:rsidRPr="00A13DBA">
              <w:t>与统一身份认证紧密结合，提供基本用户类型权限管理、用户组管理、管理和定义集成系统的安全信息等功能，实现师生的安全的信息服务</w:t>
            </w:r>
            <w:r w:rsidRPr="00A13DBA">
              <w:rPr>
                <w:rFonts w:hint="eastAsia"/>
              </w:rPr>
              <w:t>。结合用户位置信息，实现更加精细化的安全管理。</w:t>
            </w:r>
          </w:p>
          <w:p w:rsidR="005A28B0" w:rsidRPr="00A13DBA" w:rsidRDefault="005A28B0" w:rsidP="005A28B0">
            <w:pPr>
              <w:spacing w:line="400" w:lineRule="exact"/>
            </w:pPr>
            <w:r w:rsidRPr="00A13DBA">
              <w:rPr>
                <w:rFonts w:hint="eastAsia"/>
              </w:rPr>
              <w:t>7</w:t>
            </w:r>
            <w:r w:rsidRPr="00A13DBA">
              <w:t>、</w:t>
            </w:r>
            <w:r w:rsidRPr="00A13DBA">
              <w:rPr>
                <w:rFonts w:hint="eastAsia"/>
              </w:rPr>
              <w:t>系统应用化，提供应用分类管理、检索等功能，</w:t>
            </w:r>
            <w:r w:rsidRPr="00A13DBA">
              <w:t>可以任意增加、修改和卸载相关应用，应用设置完成后能够直接嵌入本平台里面打开，支持第三方应用。</w:t>
            </w:r>
          </w:p>
          <w:p w:rsidR="005A28B0" w:rsidRPr="00A13DBA" w:rsidRDefault="005A28B0" w:rsidP="005A28B0">
            <w:pPr>
              <w:spacing w:line="400" w:lineRule="exact"/>
            </w:pPr>
            <w:r w:rsidRPr="00A13DBA">
              <w:rPr>
                <w:rFonts w:hint="eastAsia"/>
              </w:rPr>
              <w:lastRenderedPageBreak/>
              <w:t>8</w:t>
            </w:r>
            <w:r w:rsidRPr="00A13DBA">
              <w:t>、</w:t>
            </w:r>
            <w:r w:rsidRPr="00A13DBA">
              <w:rPr>
                <w:rFonts w:hint="eastAsia"/>
              </w:rPr>
              <w:t>提供微信公众号、微博等信息发布工具，支持多渠道信息发布</w:t>
            </w:r>
            <w:r w:rsidRPr="00A13DBA">
              <w:t>。</w:t>
            </w:r>
          </w:p>
          <w:p w:rsidR="005A28B0" w:rsidRPr="00A13DBA" w:rsidRDefault="005A28B0" w:rsidP="005A28B0">
            <w:pPr>
              <w:spacing w:line="400" w:lineRule="exact"/>
            </w:pPr>
            <w:r w:rsidRPr="00A13DBA">
              <w:rPr>
                <w:rFonts w:hint="eastAsia"/>
              </w:rPr>
              <w:t>9</w:t>
            </w:r>
            <w:r w:rsidRPr="00A13DBA">
              <w:t>、</w:t>
            </w:r>
            <w:r w:rsidRPr="00A13DBA">
              <w:rPr>
                <w:rFonts w:hint="eastAsia"/>
              </w:rPr>
              <w:t>提供丰富的公共服务，管理员</w:t>
            </w:r>
            <w:r w:rsidRPr="00A13DBA">
              <w:t>可以在应用超市选择</w:t>
            </w:r>
            <w:r w:rsidRPr="00A13DBA">
              <w:rPr>
                <w:rFonts w:hint="eastAsia"/>
              </w:rPr>
              <w:t>并快速配置公共</w:t>
            </w:r>
            <w:r w:rsidRPr="00A13DBA">
              <w:t>应用</w:t>
            </w:r>
            <w:r w:rsidRPr="00A13DBA">
              <w:rPr>
                <w:rFonts w:hint="eastAsia"/>
              </w:rPr>
              <w:t>服务</w:t>
            </w:r>
            <w:r w:rsidRPr="00A13DBA">
              <w:t>。</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lastRenderedPageBreak/>
              <w:t>12</w:t>
            </w:r>
          </w:p>
        </w:tc>
        <w:tc>
          <w:tcPr>
            <w:tcW w:w="1559" w:type="dxa"/>
            <w:shd w:val="clear" w:color="auto" w:fill="FFFFFF"/>
            <w:vAlign w:val="center"/>
          </w:tcPr>
          <w:p w:rsidR="005A28B0" w:rsidRPr="00A13DBA" w:rsidRDefault="005A28B0" w:rsidP="005A28B0">
            <w:pPr>
              <w:spacing w:line="400" w:lineRule="exact"/>
            </w:pPr>
            <w:r w:rsidRPr="00A13DBA">
              <w:rPr>
                <w:rFonts w:hint="eastAsia"/>
              </w:rPr>
              <w:t>许昌市云平台统一身份认证</w:t>
            </w:r>
          </w:p>
        </w:tc>
        <w:tc>
          <w:tcPr>
            <w:tcW w:w="9072" w:type="dxa"/>
            <w:vAlign w:val="center"/>
          </w:tcPr>
          <w:p w:rsidR="005A28B0" w:rsidRPr="00A13DBA" w:rsidRDefault="005A28B0" w:rsidP="005A28B0">
            <w:pPr>
              <w:spacing w:line="400" w:lineRule="exact"/>
            </w:pPr>
            <w:r w:rsidRPr="00A13DBA">
              <w:t>1</w:t>
            </w:r>
            <w:r w:rsidRPr="00A13DBA">
              <w:t>、</w:t>
            </w:r>
            <w:r w:rsidRPr="00A13DBA">
              <w:rPr>
                <w:rFonts w:hint="eastAsia"/>
              </w:rPr>
              <w:t>对平台中的用户</w:t>
            </w:r>
            <w:r w:rsidRPr="00A13DBA">
              <w:t>提供</w:t>
            </w:r>
            <w:r w:rsidRPr="00A13DBA">
              <w:rPr>
                <w:rFonts w:hint="eastAsia"/>
              </w:rPr>
              <w:t>统一电子身份、</w:t>
            </w:r>
            <w:r w:rsidRPr="00A13DBA">
              <w:t>集中式的登录模式，</w:t>
            </w:r>
            <w:r w:rsidRPr="00A13DBA">
              <w:rPr>
                <w:rFonts w:hint="eastAsia"/>
              </w:rPr>
              <w:t>支持多平台、多终端统一的用户认证方式，</w:t>
            </w:r>
            <w:r w:rsidRPr="00A13DBA">
              <w:t>在同一个入口登录之后，能够访问其他子系统和第三方系统中的业务功能，无需再次登录。</w:t>
            </w:r>
          </w:p>
          <w:p w:rsidR="005A28B0" w:rsidRPr="00A13DBA" w:rsidRDefault="005A28B0" w:rsidP="005A28B0">
            <w:pPr>
              <w:spacing w:line="400" w:lineRule="exact"/>
            </w:pPr>
            <w:r w:rsidRPr="00A13DBA">
              <w:rPr>
                <w:rFonts w:hint="eastAsia"/>
              </w:rPr>
              <w:t>2</w:t>
            </w:r>
            <w:r w:rsidRPr="00A13DBA">
              <w:t>、提供统一的用户管理入口，将其他子业务系统中的用户信息进行统一管理，保持用户数据在各个功能业务子系统和第三方系统之间的同步和统一。</w:t>
            </w:r>
          </w:p>
          <w:p w:rsidR="005A28B0" w:rsidRPr="00A13DBA" w:rsidRDefault="005A28B0" w:rsidP="005A28B0">
            <w:pPr>
              <w:spacing w:line="400" w:lineRule="exact"/>
            </w:pPr>
            <w:r w:rsidRPr="00A13DBA">
              <w:rPr>
                <w:rFonts w:hint="eastAsia"/>
              </w:rPr>
              <w:t>3</w:t>
            </w:r>
            <w:r w:rsidRPr="00A13DBA">
              <w:t>、提供用户信息接口，</w:t>
            </w:r>
            <w:r w:rsidRPr="00A13DBA">
              <w:rPr>
                <w:rFonts w:hint="eastAsia"/>
              </w:rPr>
              <w:t>能够根据用户的身份和权限，提供按需应用服务及资源服务</w:t>
            </w:r>
            <w:r w:rsidRPr="00A13DBA">
              <w:t>，无权的子业务系统不能访问获取用户的信息。</w:t>
            </w:r>
          </w:p>
          <w:p w:rsidR="005A28B0" w:rsidRPr="00A13DBA" w:rsidRDefault="005A28B0" w:rsidP="005A28B0">
            <w:pPr>
              <w:spacing w:line="400" w:lineRule="exact"/>
            </w:pPr>
            <w:r w:rsidRPr="00A13DBA">
              <w:rPr>
                <w:rFonts w:hint="eastAsia"/>
              </w:rPr>
              <w:t>4</w:t>
            </w:r>
            <w:r w:rsidRPr="00A13DBA">
              <w:t>、提供</w:t>
            </w:r>
            <w:r w:rsidRPr="00A13DBA">
              <w:t>7*24</w:t>
            </w:r>
            <w:r w:rsidRPr="00A13DBA">
              <w:t>小时的验证服务，</w:t>
            </w:r>
            <w:r w:rsidRPr="00A13DBA">
              <w:rPr>
                <w:rFonts w:hint="eastAsia"/>
              </w:rPr>
              <w:t>支持</w:t>
            </w:r>
            <w:r w:rsidRPr="00A13DBA">
              <w:t>高负荷下面的快速用户验证服务。</w:t>
            </w:r>
          </w:p>
          <w:p w:rsidR="005A28B0" w:rsidRPr="00A13DBA" w:rsidRDefault="005A28B0" w:rsidP="005A28B0">
            <w:pPr>
              <w:spacing w:line="400" w:lineRule="exact"/>
            </w:pPr>
            <w:r w:rsidRPr="00A13DBA">
              <w:rPr>
                <w:rFonts w:hint="eastAsia"/>
              </w:rPr>
              <w:t>5</w:t>
            </w:r>
            <w:r w:rsidRPr="00A13DBA">
              <w:rPr>
                <w:rFonts w:hint="eastAsia"/>
              </w:rPr>
              <w:t>、认证数据的相关统计、分析、展示。</w:t>
            </w:r>
          </w:p>
          <w:p w:rsidR="005A28B0" w:rsidRPr="00A13DBA" w:rsidRDefault="005A28B0" w:rsidP="005A28B0">
            <w:pPr>
              <w:spacing w:line="400" w:lineRule="exact"/>
            </w:pPr>
            <w:r w:rsidRPr="00A13DBA">
              <w:rPr>
                <w:rFonts w:hint="eastAsia"/>
              </w:rPr>
              <w:t>6</w:t>
            </w:r>
            <w:r w:rsidRPr="00A13DBA">
              <w:rPr>
                <w:rFonts w:hint="eastAsia"/>
              </w:rPr>
              <w:t>、用户认证数据的审计，保障认证系统的业务安全。</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t>13</w:t>
            </w:r>
          </w:p>
        </w:tc>
        <w:tc>
          <w:tcPr>
            <w:tcW w:w="1559" w:type="dxa"/>
            <w:shd w:val="clear" w:color="auto" w:fill="FFFFFF"/>
            <w:vAlign w:val="center"/>
          </w:tcPr>
          <w:p w:rsidR="005A28B0" w:rsidRPr="00A13DBA" w:rsidRDefault="005A28B0" w:rsidP="005A28B0">
            <w:pPr>
              <w:spacing w:line="400" w:lineRule="exact"/>
            </w:pPr>
            <w:r w:rsidRPr="00A13DBA">
              <w:rPr>
                <w:rFonts w:hint="eastAsia"/>
              </w:rPr>
              <w:t>许昌市云平台统一数据中心</w:t>
            </w:r>
          </w:p>
        </w:tc>
        <w:tc>
          <w:tcPr>
            <w:tcW w:w="9072" w:type="dxa"/>
            <w:vAlign w:val="center"/>
          </w:tcPr>
          <w:p w:rsidR="005A28B0" w:rsidRPr="00A13DBA" w:rsidRDefault="005A28B0" w:rsidP="005A28B0">
            <w:pPr>
              <w:spacing w:line="400" w:lineRule="exact"/>
            </w:pPr>
            <w:r w:rsidRPr="00A13DBA">
              <w:rPr>
                <w:rFonts w:hint="eastAsia"/>
              </w:rPr>
              <w:t>1</w:t>
            </w:r>
            <w:r w:rsidRPr="00A13DBA">
              <w:rPr>
                <w:rFonts w:hint="eastAsia"/>
              </w:rPr>
              <w:t>、设置数据标准、代码标准，构建与维护数字校园平台信息标准，为公共数据交换提供依据。</w:t>
            </w:r>
          </w:p>
          <w:p w:rsidR="005A28B0" w:rsidRPr="00A13DBA" w:rsidRDefault="005A28B0" w:rsidP="005A28B0">
            <w:pPr>
              <w:spacing w:line="400" w:lineRule="exact"/>
            </w:pPr>
            <w:r w:rsidRPr="00A13DBA">
              <w:rPr>
                <w:rFonts w:hint="eastAsia"/>
              </w:rPr>
              <w:t>2</w:t>
            </w:r>
            <w:r w:rsidRPr="00A13DBA">
              <w:rPr>
                <w:rFonts w:hint="eastAsia"/>
              </w:rPr>
              <w:t>、设置数据提供者，确定每一项需要交换的数据由哪个应用系统提供；设置数据使用者，确定每一项需要交换的数据由哪些应用系统使用；根据配置的业务规则和信</w:t>
            </w:r>
            <w:r w:rsidRPr="00A13DBA">
              <w:t>息标准对待交换的数据进行分析处理，过滤出不符合规则和标准的数据，</w:t>
            </w:r>
            <w:r w:rsidRPr="00A13DBA">
              <w:rPr>
                <w:rFonts w:hint="eastAsia"/>
              </w:rPr>
              <w:t>据信息标准对数据进行格式化转换，形成接收方可以接收的数据格式。</w:t>
            </w:r>
          </w:p>
          <w:p w:rsidR="005A28B0" w:rsidRPr="00A13DBA" w:rsidRDefault="005A28B0" w:rsidP="005A28B0">
            <w:pPr>
              <w:spacing w:line="400" w:lineRule="exact"/>
            </w:pPr>
            <w:r w:rsidRPr="00A13DBA">
              <w:rPr>
                <w:rFonts w:hint="eastAsia"/>
              </w:rPr>
              <w:t>3</w:t>
            </w:r>
            <w:r w:rsidRPr="00A13DBA">
              <w:rPr>
                <w:rFonts w:hint="eastAsia"/>
              </w:rPr>
              <w:t>、将非标准数据按标准进行信息转换，提供不少于</w:t>
            </w:r>
            <w:r w:rsidRPr="00A13DBA">
              <w:t>10</w:t>
            </w:r>
            <w:r w:rsidRPr="00A13DBA">
              <w:rPr>
                <w:rFonts w:hint="eastAsia"/>
              </w:rPr>
              <w:t>种的转换规则</w:t>
            </w:r>
          </w:p>
          <w:p w:rsidR="005A28B0" w:rsidRPr="00A13DBA" w:rsidRDefault="005A28B0" w:rsidP="005A28B0">
            <w:pPr>
              <w:spacing w:line="400" w:lineRule="exact"/>
            </w:pPr>
            <w:r w:rsidRPr="00A13DBA">
              <w:rPr>
                <w:rFonts w:hint="eastAsia"/>
              </w:rPr>
              <w:t>4</w:t>
            </w:r>
            <w:r w:rsidRPr="00A13DBA">
              <w:rPr>
                <w:rFonts w:hint="eastAsia"/>
              </w:rPr>
              <w:t>、数据同步，提供不同时间粒度的同步计划，将三个职校的数据按教育局要求进行转换、删选、过滤同步到中心数据库，可以对学校整体信息进行即时查询</w:t>
            </w:r>
          </w:p>
          <w:p w:rsidR="005A28B0" w:rsidRPr="00A13DBA" w:rsidRDefault="005A28B0" w:rsidP="005A28B0">
            <w:pPr>
              <w:spacing w:line="400" w:lineRule="exact"/>
            </w:pPr>
            <w:r w:rsidRPr="00A13DBA">
              <w:rPr>
                <w:rFonts w:hint="eastAsia"/>
              </w:rPr>
              <w:t>5</w:t>
            </w:r>
            <w:r w:rsidRPr="00A13DBA">
              <w:rPr>
                <w:rFonts w:hint="eastAsia"/>
              </w:rPr>
              <w:t>、数据集成：提供标准化的数据交换接口，支持与学校外的其他系统（教育厅等机构）进行数据集成。</w:t>
            </w:r>
          </w:p>
          <w:p w:rsidR="005A28B0" w:rsidRPr="00A13DBA" w:rsidRDefault="005A28B0" w:rsidP="005A28B0">
            <w:pPr>
              <w:spacing w:line="400" w:lineRule="exact"/>
            </w:pPr>
            <w:r w:rsidRPr="00A13DBA">
              <w:rPr>
                <w:rFonts w:hint="eastAsia"/>
              </w:rPr>
              <w:t>6</w:t>
            </w:r>
            <w:r w:rsidRPr="00A13DBA">
              <w:t>、定时数据同步</w:t>
            </w:r>
            <w:r w:rsidRPr="00A13DBA">
              <w:rPr>
                <w:rFonts w:hint="eastAsia"/>
              </w:rPr>
              <w:t>：</w:t>
            </w:r>
            <w:r w:rsidRPr="00A13DBA">
              <w:t>能够定时维护需求数据，可以设置定时的时间和频率、高负荷的共享数据访问</w:t>
            </w:r>
            <w:r w:rsidRPr="00A13DBA">
              <w:lastRenderedPageBreak/>
              <w:t>请求。能够支持</w:t>
            </w:r>
            <w:r w:rsidRPr="00A13DBA">
              <w:t>7*24</w:t>
            </w:r>
            <w:r w:rsidRPr="00A13DBA">
              <w:t>小时的共享数据访问服务，能够支持海量的子业务系统和第三方系统的共享数据访问需求，能够支持快速的数据同步和故障日志记录、重试和恢复同步操作的机制。</w:t>
            </w:r>
          </w:p>
          <w:p w:rsidR="005A28B0" w:rsidRPr="00A13DBA" w:rsidRDefault="005A28B0" w:rsidP="005A28B0">
            <w:pPr>
              <w:spacing w:line="400" w:lineRule="exact"/>
            </w:pPr>
            <w:r w:rsidRPr="00A13DBA">
              <w:rPr>
                <w:rFonts w:hint="eastAsia"/>
              </w:rPr>
              <w:t>7</w:t>
            </w:r>
            <w:r w:rsidRPr="00A13DBA">
              <w:rPr>
                <w:rFonts w:hint="eastAsia"/>
              </w:rPr>
              <w:t>、实时数据同步：</w:t>
            </w:r>
            <w:r w:rsidRPr="00A13DBA">
              <w:t>能够</w:t>
            </w:r>
            <w:r w:rsidRPr="00A13DBA">
              <w:rPr>
                <w:rFonts w:hint="eastAsia"/>
              </w:rPr>
              <w:t>提供实时的数据同步</w:t>
            </w:r>
            <w:r w:rsidRPr="00A13DBA">
              <w:t>。</w:t>
            </w:r>
          </w:p>
          <w:p w:rsidR="005A28B0" w:rsidRPr="00A13DBA" w:rsidRDefault="005A28B0" w:rsidP="005A28B0">
            <w:pPr>
              <w:spacing w:line="400" w:lineRule="exact"/>
            </w:pPr>
            <w:r w:rsidRPr="00A13DBA">
              <w:rPr>
                <w:rFonts w:hint="eastAsia"/>
              </w:rPr>
              <w:t>8</w:t>
            </w:r>
            <w:r w:rsidRPr="00A13DBA">
              <w:t>、数据同步</w:t>
            </w:r>
            <w:r w:rsidRPr="00A13DBA">
              <w:rPr>
                <w:rFonts w:hint="eastAsia"/>
              </w:rPr>
              <w:t>监控：</w:t>
            </w:r>
            <w:r w:rsidRPr="00A13DBA">
              <w:t>能够查看各个数据同步的执行结果和日志信息，能够查找和发现数据同步中出现的问题，可以查看和维护目前系统中存在的同步工作</w:t>
            </w:r>
            <w:r w:rsidRPr="00A13DBA">
              <w:rPr>
                <w:rFonts w:hint="eastAsia"/>
              </w:rPr>
              <w:t>；能够实现性能、流量的实时监控和告警。</w:t>
            </w:r>
          </w:p>
          <w:p w:rsidR="005A28B0" w:rsidRPr="00A13DBA" w:rsidRDefault="005A28B0" w:rsidP="005A28B0">
            <w:pPr>
              <w:spacing w:line="400" w:lineRule="exact"/>
            </w:pPr>
            <w:r w:rsidRPr="00A13DBA">
              <w:rPr>
                <w:rFonts w:hint="eastAsia"/>
              </w:rPr>
              <w:t>9</w:t>
            </w:r>
            <w:r w:rsidRPr="00A13DBA">
              <w:rPr>
                <w:rFonts w:hint="eastAsia"/>
              </w:rPr>
              <w:t>、数据服务：除支撑现有应用系统外，数据中心平台通过抽取、转换、加载以及数据综合，将各类业务数据收集起来，并根据不同数据特点，构建不同的主题库，辅以服务权限管理、数据权限管理，支撑各类数据服务，包括但不限于数据统计分析、决策分析、数据挖掘，大数据分析。</w:t>
            </w:r>
          </w:p>
          <w:p w:rsidR="005A28B0" w:rsidRPr="00A13DBA" w:rsidRDefault="005A28B0" w:rsidP="005A28B0">
            <w:pPr>
              <w:spacing w:line="400" w:lineRule="exact"/>
            </w:pPr>
            <w:r w:rsidRPr="00A13DBA">
              <w:rPr>
                <w:rFonts w:hint="eastAsia"/>
              </w:rPr>
              <w:t>10</w:t>
            </w:r>
            <w:r w:rsidRPr="00A13DBA">
              <w:rPr>
                <w:rFonts w:hint="eastAsia"/>
              </w:rPr>
              <w:t>、</w:t>
            </w:r>
            <w:r w:rsidRPr="00A13DBA">
              <w:t>基于许昌市职业教育顶岗实习管理系统信息标准，构建与维护许昌市职业教育顶岗实习管理系统中心数据库，在共享公共数据基础上整合与集成各种应用软件，通过数据驱动、事件驱动和服务驱动将公共数据从应用数据库抽取到数据中心，通过向应用软件提供丰富接口实现公共数据向应用数据库的同步，确保许昌市职业教育顶岗实习管理系统数据的完整性、准确性与一致性。</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lastRenderedPageBreak/>
              <w:t>14</w:t>
            </w:r>
          </w:p>
        </w:tc>
        <w:tc>
          <w:tcPr>
            <w:tcW w:w="1559" w:type="dxa"/>
            <w:shd w:val="clear" w:color="auto" w:fill="FFFFFF"/>
            <w:vAlign w:val="center"/>
          </w:tcPr>
          <w:p w:rsidR="005A28B0" w:rsidRPr="00A13DBA" w:rsidRDefault="005A28B0" w:rsidP="005A28B0">
            <w:pPr>
              <w:spacing w:line="400" w:lineRule="exact"/>
            </w:pPr>
            <w:r w:rsidRPr="00A13DBA">
              <w:rPr>
                <w:rFonts w:hint="eastAsia"/>
              </w:rPr>
              <w:t>图书管理系统</w:t>
            </w:r>
          </w:p>
        </w:tc>
        <w:tc>
          <w:tcPr>
            <w:tcW w:w="9072" w:type="dxa"/>
            <w:vAlign w:val="center"/>
          </w:tcPr>
          <w:p w:rsidR="005A28B0" w:rsidRPr="00A13DBA" w:rsidRDefault="005A28B0" w:rsidP="005A28B0">
            <w:pPr>
              <w:spacing w:line="400" w:lineRule="exact"/>
            </w:pPr>
            <w:r w:rsidRPr="00A13DBA">
              <w:rPr>
                <w:rFonts w:hint="eastAsia"/>
              </w:rPr>
              <w:t>1</w:t>
            </w:r>
            <w:r w:rsidRPr="00A13DBA">
              <w:rPr>
                <w:rFonts w:hint="eastAsia"/>
              </w:rPr>
              <w:t>、具备强大的多媒体管理功能，支持多种格式文件添加，利用转码工具实现无人值守自动入库；</w:t>
            </w:r>
          </w:p>
          <w:p w:rsidR="005A28B0" w:rsidRPr="00A13DBA" w:rsidRDefault="005A28B0" w:rsidP="005A28B0">
            <w:pPr>
              <w:spacing w:line="400" w:lineRule="exact"/>
            </w:pPr>
            <w:r w:rsidRPr="00A13DBA">
              <w:rPr>
                <w:rFonts w:hint="eastAsia"/>
              </w:rPr>
              <w:t>2</w:t>
            </w:r>
            <w:r w:rsidRPr="00A13DBA">
              <w:rPr>
                <w:rFonts w:hint="eastAsia"/>
              </w:rPr>
              <w:t>、全面兼容于</w:t>
            </w:r>
            <w:r w:rsidRPr="00A13DBA">
              <w:rPr>
                <w:rFonts w:hint="eastAsia"/>
              </w:rPr>
              <w:t>Google chrome</w:t>
            </w:r>
            <w:r w:rsidRPr="00A13DBA">
              <w:rPr>
                <w:rFonts w:hint="eastAsia"/>
              </w:rPr>
              <w:t>、</w:t>
            </w:r>
            <w:r w:rsidRPr="00A13DBA">
              <w:rPr>
                <w:rFonts w:hint="eastAsia"/>
              </w:rPr>
              <w:t>Firefox</w:t>
            </w:r>
            <w:r w:rsidRPr="00A13DBA">
              <w:rPr>
                <w:rFonts w:hint="eastAsia"/>
              </w:rPr>
              <w:t>、</w:t>
            </w:r>
            <w:r w:rsidRPr="00A13DBA">
              <w:rPr>
                <w:rFonts w:hint="eastAsia"/>
              </w:rPr>
              <w:t>QQ</w:t>
            </w:r>
            <w:r w:rsidRPr="00A13DBA">
              <w:rPr>
                <w:rFonts w:hint="eastAsia"/>
              </w:rPr>
              <w:t>、</w:t>
            </w:r>
            <w:r w:rsidRPr="00A13DBA">
              <w:rPr>
                <w:rFonts w:hint="eastAsia"/>
              </w:rPr>
              <w:t>360</w:t>
            </w:r>
            <w:r w:rsidRPr="00A13DBA">
              <w:rPr>
                <w:rFonts w:hint="eastAsia"/>
              </w:rPr>
              <w:t>、搜狗等多种浏览器</w:t>
            </w:r>
          </w:p>
          <w:p w:rsidR="005A28B0" w:rsidRPr="00A13DBA" w:rsidRDefault="005A28B0" w:rsidP="005A28B0">
            <w:pPr>
              <w:spacing w:line="400" w:lineRule="exact"/>
            </w:pPr>
            <w:r w:rsidRPr="00A13DBA">
              <w:rPr>
                <w:rFonts w:hint="eastAsia"/>
              </w:rPr>
              <w:t>3</w:t>
            </w:r>
            <w:r w:rsidRPr="00A13DBA">
              <w:rPr>
                <w:rFonts w:hint="eastAsia"/>
              </w:rPr>
              <w:t>、视频播放采用先进的流媒体点播技术，</w:t>
            </w:r>
            <w:r w:rsidRPr="00A13DBA">
              <w:rPr>
                <w:rFonts w:hint="eastAsia"/>
              </w:rPr>
              <w:t>Windows</w:t>
            </w:r>
            <w:r w:rsidRPr="00A13DBA">
              <w:rPr>
                <w:rFonts w:hint="eastAsia"/>
              </w:rPr>
              <w:t>平台单服务支持</w:t>
            </w:r>
            <w:r w:rsidRPr="00A13DBA">
              <w:rPr>
                <w:rFonts w:hint="eastAsia"/>
              </w:rPr>
              <w:t>1000</w:t>
            </w:r>
            <w:r w:rsidRPr="00A13DBA">
              <w:rPr>
                <w:rFonts w:hint="eastAsia"/>
              </w:rPr>
              <w:t>并发以上，</w:t>
            </w:r>
            <w:r w:rsidRPr="00A13DBA">
              <w:rPr>
                <w:rFonts w:hint="eastAsia"/>
              </w:rPr>
              <w:t xml:space="preserve">LINUX   </w:t>
            </w:r>
            <w:r w:rsidRPr="00A13DBA">
              <w:rPr>
                <w:rFonts w:hint="eastAsia"/>
              </w:rPr>
              <w:t>系统单服务器支持</w:t>
            </w:r>
            <w:r w:rsidRPr="00A13DBA">
              <w:rPr>
                <w:rFonts w:hint="eastAsia"/>
              </w:rPr>
              <w:t>2000</w:t>
            </w:r>
            <w:r w:rsidRPr="00A13DBA">
              <w:rPr>
                <w:rFonts w:hint="eastAsia"/>
              </w:rPr>
              <w:t>并发以上同时浏览，客户端无需下载任何播放插件，要求支持各种移动终端接入，包含安卓</w:t>
            </w:r>
            <w:r w:rsidRPr="00A13DBA">
              <w:rPr>
                <w:rFonts w:hint="eastAsia"/>
              </w:rPr>
              <w:t>Android</w:t>
            </w:r>
            <w:r w:rsidRPr="00A13DBA">
              <w:rPr>
                <w:rFonts w:hint="eastAsia"/>
              </w:rPr>
              <w:t>、苹果</w:t>
            </w:r>
            <w:r w:rsidRPr="00A13DBA">
              <w:rPr>
                <w:rFonts w:hint="eastAsia"/>
              </w:rPr>
              <w:t>IOS</w:t>
            </w:r>
            <w:r w:rsidRPr="00A13DBA">
              <w:rPr>
                <w:rFonts w:hint="eastAsia"/>
              </w:rPr>
              <w:t>等移动设备。</w:t>
            </w:r>
          </w:p>
          <w:p w:rsidR="005A28B0" w:rsidRPr="00A13DBA" w:rsidRDefault="005A28B0" w:rsidP="005A28B0">
            <w:pPr>
              <w:spacing w:line="400" w:lineRule="exact"/>
            </w:pPr>
            <w:r w:rsidRPr="00A13DBA">
              <w:rPr>
                <w:rFonts w:hint="eastAsia"/>
              </w:rPr>
              <w:t>4</w:t>
            </w:r>
            <w:r w:rsidRPr="00A13DBA">
              <w:rPr>
                <w:rFonts w:hint="eastAsia"/>
              </w:rPr>
              <w:t>、视频播放：支持原清、普清、标清、高清、超清等多码率切换；支持外挂字幕，多字幕切换，字幕格式支持</w:t>
            </w:r>
            <w:r w:rsidRPr="00A13DBA">
              <w:rPr>
                <w:rFonts w:hint="eastAsia"/>
              </w:rPr>
              <w:t>srt</w:t>
            </w:r>
            <w:r w:rsidRPr="00A13DBA">
              <w:rPr>
                <w:rFonts w:hint="eastAsia"/>
              </w:rPr>
              <w:t>，</w:t>
            </w:r>
            <w:r w:rsidRPr="00A13DBA">
              <w:rPr>
                <w:rFonts w:hint="eastAsia"/>
              </w:rPr>
              <w:t>webvtt</w:t>
            </w:r>
            <w:r w:rsidRPr="00A13DBA">
              <w:rPr>
                <w:rFonts w:hint="eastAsia"/>
              </w:rPr>
              <w:t>等；支持悬停预览、视频标注。</w:t>
            </w:r>
          </w:p>
          <w:p w:rsidR="005A28B0" w:rsidRPr="00A13DBA" w:rsidRDefault="005A28B0" w:rsidP="005A28B0">
            <w:pPr>
              <w:spacing w:line="400" w:lineRule="exact"/>
            </w:pPr>
            <w:r w:rsidRPr="00A13DBA">
              <w:rPr>
                <w:rFonts w:hint="eastAsia"/>
              </w:rPr>
              <w:t>5</w:t>
            </w:r>
            <w:r w:rsidRPr="00A13DBA">
              <w:rPr>
                <w:rFonts w:hint="eastAsia"/>
              </w:rPr>
              <w:t>、电子书浏览：支持显示比例调整、全屏显示、查找并高亮文本、文档分页预览、页面跳转、单页</w:t>
            </w:r>
            <w:r w:rsidRPr="00A13DBA">
              <w:rPr>
                <w:rFonts w:hint="eastAsia"/>
              </w:rPr>
              <w:t>\</w:t>
            </w:r>
            <w:r w:rsidRPr="00A13DBA">
              <w:rPr>
                <w:rFonts w:hint="eastAsia"/>
              </w:rPr>
              <w:t>双页模式切换等。</w:t>
            </w:r>
          </w:p>
          <w:p w:rsidR="005A28B0" w:rsidRPr="00A13DBA" w:rsidRDefault="005A28B0" w:rsidP="005A28B0">
            <w:pPr>
              <w:spacing w:line="400" w:lineRule="exact"/>
            </w:pPr>
            <w:r w:rsidRPr="00A13DBA">
              <w:rPr>
                <w:rFonts w:hint="eastAsia"/>
              </w:rPr>
              <w:t>6</w:t>
            </w:r>
            <w:r w:rsidRPr="00A13DBA">
              <w:rPr>
                <w:rFonts w:hint="eastAsia"/>
              </w:rPr>
              <w:t>、利用自带一键转码工具可以将</w:t>
            </w:r>
            <w:r w:rsidRPr="00A13DBA">
              <w:rPr>
                <w:rFonts w:hint="eastAsia"/>
              </w:rPr>
              <w:t>CEB</w:t>
            </w:r>
            <w:r w:rsidRPr="00A13DBA">
              <w:rPr>
                <w:rFonts w:hint="eastAsia"/>
              </w:rPr>
              <w:t>、</w:t>
            </w:r>
            <w:r w:rsidRPr="00A13DBA">
              <w:rPr>
                <w:rFonts w:hint="eastAsia"/>
              </w:rPr>
              <w:t>TXT</w:t>
            </w:r>
            <w:r w:rsidRPr="00A13DBA">
              <w:rPr>
                <w:rFonts w:hint="eastAsia"/>
              </w:rPr>
              <w:t>、</w:t>
            </w:r>
            <w:r w:rsidRPr="00A13DBA">
              <w:rPr>
                <w:rFonts w:hint="eastAsia"/>
              </w:rPr>
              <w:t>HTML</w:t>
            </w:r>
            <w:r w:rsidRPr="00A13DBA">
              <w:rPr>
                <w:rFonts w:hint="eastAsia"/>
              </w:rPr>
              <w:t>、</w:t>
            </w:r>
            <w:r w:rsidRPr="00A13DBA">
              <w:rPr>
                <w:rFonts w:hint="eastAsia"/>
              </w:rPr>
              <w:t>asf</w:t>
            </w:r>
            <w:r w:rsidRPr="00A13DBA">
              <w:rPr>
                <w:rFonts w:hint="eastAsia"/>
              </w:rPr>
              <w:t>、</w:t>
            </w:r>
            <w:r w:rsidRPr="00A13DBA">
              <w:rPr>
                <w:rFonts w:hint="eastAsia"/>
              </w:rPr>
              <w:t>mpg</w:t>
            </w:r>
            <w:r w:rsidRPr="00A13DBA">
              <w:rPr>
                <w:rFonts w:hint="eastAsia"/>
              </w:rPr>
              <w:t>、</w:t>
            </w:r>
            <w:r w:rsidRPr="00A13DBA">
              <w:rPr>
                <w:rFonts w:hint="eastAsia"/>
              </w:rPr>
              <w:t>rm</w:t>
            </w:r>
            <w:r w:rsidRPr="00A13DBA">
              <w:rPr>
                <w:rFonts w:hint="eastAsia"/>
              </w:rPr>
              <w:t>、</w:t>
            </w:r>
            <w:r w:rsidRPr="00A13DBA">
              <w:rPr>
                <w:rFonts w:hint="eastAsia"/>
              </w:rPr>
              <w:t>rmvb</w:t>
            </w:r>
            <w:r w:rsidRPr="00A13DBA">
              <w:rPr>
                <w:rFonts w:hint="eastAsia"/>
              </w:rPr>
              <w:t>、</w:t>
            </w:r>
            <w:r w:rsidRPr="00A13DBA">
              <w:rPr>
                <w:rFonts w:hint="eastAsia"/>
              </w:rPr>
              <w:t xml:space="preserve"> avi</w:t>
            </w:r>
            <w:r w:rsidRPr="00A13DBA">
              <w:rPr>
                <w:rFonts w:hint="eastAsia"/>
              </w:rPr>
              <w:t>等多种图书资源</w:t>
            </w:r>
            <w:r w:rsidRPr="00A13DBA">
              <w:rPr>
                <w:rFonts w:hint="eastAsia"/>
              </w:rPr>
              <w:lastRenderedPageBreak/>
              <w:t>格式统一转化成标准</w:t>
            </w:r>
            <w:r w:rsidRPr="00A13DBA">
              <w:rPr>
                <w:rFonts w:hint="eastAsia"/>
              </w:rPr>
              <w:t>PDF</w:t>
            </w:r>
            <w:r w:rsidRPr="00A13DBA">
              <w:rPr>
                <w:rFonts w:hint="eastAsia"/>
              </w:rPr>
              <w:t>、</w:t>
            </w:r>
            <w:r w:rsidRPr="00A13DBA">
              <w:rPr>
                <w:rFonts w:hint="eastAsia"/>
              </w:rPr>
              <w:t>MP4</w:t>
            </w:r>
            <w:r w:rsidRPr="00A13DBA">
              <w:rPr>
                <w:rFonts w:hint="eastAsia"/>
              </w:rPr>
              <w:t>等格式，适合安卓</w:t>
            </w:r>
            <w:r w:rsidRPr="00A13DBA">
              <w:rPr>
                <w:rFonts w:hint="eastAsia"/>
              </w:rPr>
              <w:t>Android</w:t>
            </w:r>
            <w:r w:rsidRPr="00A13DBA">
              <w:rPr>
                <w:rFonts w:hint="eastAsia"/>
              </w:rPr>
              <w:t>、苹果</w:t>
            </w:r>
            <w:r w:rsidRPr="00A13DBA">
              <w:rPr>
                <w:rFonts w:hint="eastAsia"/>
              </w:rPr>
              <w:t>IOS</w:t>
            </w:r>
            <w:r w:rsidRPr="00A13DBA">
              <w:rPr>
                <w:rFonts w:hint="eastAsia"/>
              </w:rPr>
              <w:t>移动终端访问。</w:t>
            </w:r>
          </w:p>
          <w:p w:rsidR="005A28B0" w:rsidRPr="00A13DBA" w:rsidRDefault="005A28B0" w:rsidP="005A28B0">
            <w:pPr>
              <w:spacing w:line="400" w:lineRule="exact"/>
            </w:pPr>
            <w:r w:rsidRPr="00A13DBA">
              <w:rPr>
                <w:rFonts w:hint="eastAsia"/>
              </w:rPr>
              <w:t>7</w:t>
            </w:r>
            <w:r w:rsidRPr="00A13DBA">
              <w:rPr>
                <w:rFonts w:hint="eastAsia"/>
              </w:rPr>
              <w:t>、移动终端浏览支持原生</w:t>
            </w:r>
            <w:r w:rsidRPr="00A13DBA">
              <w:rPr>
                <w:rFonts w:hint="eastAsia"/>
              </w:rPr>
              <w:t>app</w:t>
            </w:r>
            <w:r w:rsidRPr="00A13DBA">
              <w:rPr>
                <w:rFonts w:hint="eastAsia"/>
              </w:rPr>
              <w:t>应用方式，提供音视频、电子书离线观看，使用户体验更加灵活多样化。</w:t>
            </w:r>
          </w:p>
          <w:p w:rsidR="005A28B0" w:rsidRPr="00A13DBA" w:rsidRDefault="005A28B0" w:rsidP="005A28B0">
            <w:pPr>
              <w:spacing w:line="400" w:lineRule="exact"/>
            </w:pPr>
            <w:r w:rsidRPr="00A13DBA">
              <w:rPr>
                <w:rFonts w:hint="eastAsia"/>
              </w:rPr>
              <w:t>8</w:t>
            </w:r>
            <w:r w:rsidRPr="00A13DBA">
              <w:rPr>
                <w:rFonts w:hint="eastAsia"/>
              </w:rPr>
              <w:t>、支持对视频、</w:t>
            </w:r>
            <w:r w:rsidRPr="00A13DBA">
              <w:rPr>
                <w:rFonts w:hint="eastAsia"/>
              </w:rPr>
              <w:t>pdf</w:t>
            </w:r>
            <w:r w:rsidRPr="00A13DBA">
              <w:rPr>
                <w:rFonts w:hint="eastAsia"/>
              </w:rPr>
              <w:t>、图片等自动截取海报，生成缩略图，并具有一定智能化，避免产生颜色单一的海报；支持海报裁剪，裁剪出海报不变形，便于应用布局需要。</w:t>
            </w:r>
          </w:p>
          <w:p w:rsidR="005A28B0" w:rsidRPr="00A13DBA" w:rsidRDefault="005A28B0" w:rsidP="005A28B0">
            <w:pPr>
              <w:spacing w:line="400" w:lineRule="exact"/>
            </w:pPr>
            <w:r w:rsidRPr="00A13DBA">
              <w:rPr>
                <w:rFonts w:hint="eastAsia"/>
              </w:rPr>
              <w:t>9</w:t>
            </w:r>
            <w:r w:rsidRPr="00A13DBA">
              <w:rPr>
                <w:rFonts w:hint="eastAsia"/>
              </w:rPr>
              <w:t>、每本图书自带二维码扫描下载，方便移动端离线阅读。</w:t>
            </w:r>
          </w:p>
          <w:p w:rsidR="005A28B0" w:rsidRPr="00A13DBA" w:rsidRDefault="005A28B0" w:rsidP="005A28B0">
            <w:pPr>
              <w:spacing w:line="400" w:lineRule="exact"/>
            </w:pPr>
            <w:r w:rsidRPr="00A13DBA">
              <w:rPr>
                <w:rFonts w:hint="eastAsia"/>
              </w:rPr>
              <w:t>10</w:t>
            </w:r>
            <w:r w:rsidRPr="00A13DBA">
              <w:rPr>
                <w:rFonts w:hint="eastAsia"/>
              </w:rPr>
              <w:t>、数字图书资源统一检索：支持中文分词，全文检索。</w:t>
            </w:r>
          </w:p>
          <w:p w:rsidR="005A28B0" w:rsidRPr="00A13DBA" w:rsidRDefault="005A28B0" w:rsidP="005A28B0">
            <w:pPr>
              <w:spacing w:line="400" w:lineRule="exact"/>
            </w:pPr>
            <w:r w:rsidRPr="00A13DBA">
              <w:rPr>
                <w:rFonts w:hint="eastAsia"/>
              </w:rPr>
              <w:t>11</w:t>
            </w:r>
            <w:r w:rsidRPr="00A13DBA">
              <w:rPr>
                <w:rFonts w:hint="eastAsia"/>
              </w:rPr>
              <w:t>、电子书资源质量高图书主要以</w:t>
            </w:r>
            <w:r w:rsidRPr="00A13DBA">
              <w:rPr>
                <w:rFonts w:hint="eastAsia"/>
              </w:rPr>
              <w:t>pdf</w:t>
            </w:r>
            <w:r w:rsidRPr="00A13DBA">
              <w:rPr>
                <w:rFonts w:hint="eastAsia"/>
              </w:rPr>
              <w:t>格式保存，以保持图书原有的版式</w:t>
            </w:r>
            <w:r w:rsidRPr="00A13DBA">
              <w:rPr>
                <w:rFonts w:hint="eastAsia"/>
              </w:rPr>
              <w:t>,</w:t>
            </w:r>
            <w:r w:rsidRPr="00A13DBA">
              <w:rPr>
                <w:rFonts w:hint="eastAsia"/>
              </w:rPr>
              <w:t>并能越放大越清晰</w:t>
            </w:r>
            <w:r w:rsidRPr="00A13DBA">
              <w:rPr>
                <w:rFonts w:hint="eastAsia"/>
              </w:rPr>
              <w:t xml:space="preserve">. </w:t>
            </w:r>
            <w:r w:rsidRPr="00A13DBA">
              <w:rPr>
                <w:rFonts w:hint="eastAsia"/>
              </w:rPr>
              <w:t>电子图书都是识别后的文本类型</w:t>
            </w:r>
            <w:r w:rsidRPr="00A13DBA">
              <w:rPr>
                <w:rFonts w:hint="eastAsia"/>
              </w:rPr>
              <w:t>,</w:t>
            </w:r>
            <w:r w:rsidRPr="00A13DBA">
              <w:rPr>
                <w:rFonts w:hint="eastAsia"/>
              </w:rPr>
              <w:t>相对于扫描后图像格式的电子图书，占用磁盘空间较小，对服务器硬件和网络的带宽要求也比较低。</w:t>
            </w:r>
          </w:p>
          <w:p w:rsidR="005A28B0" w:rsidRPr="00A13DBA" w:rsidRDefault="005A28B0" w:rsidP="005A28B0">
            <w:pPr>
              <w:spacing w:line="400" w:lineRule="exact"/>
            </w:pPr>
            <w:r w:rsidRPr="00A13DBA">
              <w:rPr>
                <w:rFonts w:hint="eastAsia"/>
              </w:rPr>
              <w:t>12</w:t>
            </w:r>
            <w:r w:rsidRPr="00A13DBA">
              <w:rPr>
                <w:rFonts w:hint="eastAsia"/>
              </w:rPr>
              <w:t>、图书分类科学灵活严格按照《中国图书馆分类法》第五版分类标准，支持用户自定义添加图书分类，可扩展到三级目录，系统应具有很强的可扩充性和升级能力。</w:t>
            </w:r>
          </w:p>
          <w:p w:rsidR="005A28B0" w:rsidRPr="00A13DBA" w:rsidRDefault="005A28B0" w:rsidP="005A28B0">
            <w:pPr>
              <w:spacing w:line="400" w:lineRule="exact"/>
            </w:pPr>
            <w:r w:rsidRPr="00A13DBA">
              <w:rPr>
                <w:rFonts w:hint="eastAsia"/>
              </w:rPr>
              <w:t>13</w:t>
            </w:r>
            <w:r w:rsidRPr="00A13DBA">
              <w:rPr>
                <w:rFonts w:hint="eastAsia"/>
              </w:rPr>
              <w:t>、系统采用纯</w:t>
            </w:r>
            <w:r w:rsidRPr="00A13DBA">
              <w:rPr>
                <w:rFonts w:hint="eastAsia"/>
              </w:rPr>
              <w:t>B/S</w:t>
            </w:r>
            <w:r w:rsidRPr="00A13DBA">
              <w:rPr>
                <w:rFonts w:hint="eastAsia"/>
              </w:rPr>
              <w:t>架构，自带海量（</w:t>
            </w:r>
            <w:r w:rsidRPr="00A13DBA">
              <w:rPr>
                <w:rFonts w:hint="eastAsia"/>
              </w:rPr>
              <w:t>20</w:t>
            </w:r>
            <w:r w:rsidRPr="00A13DBA">
              <w:rPr>
                <w:rFonts w:hint="eastAsia"/>
              </w:rPr>
              <w:t>万册以上）图书资源；</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lastRenderedPageBreak/>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r w:rsidR="005A28B0" w:rsidRPr="00A13DBA" w:rsidTr="005A28B0">
        <w:tc>
          <w:tcPr>
            <w:tcW w:w="704" w:type="dxa"/>
            <w:shd w:val="clear" w:color="auto" w:fill="FFFFFF"/>
            <w:vAlign w:val="center"/>
          </w:tcPr>
          <w:p w:rsidR="005A28B0" w:rsidRPr="00A13DBA" w:rsidRDefault="005A28B0" w:rsidP="005A28B0">
            <w:pPr>
              <w:spacing w:line="400" w:lineRule="exact"/>
            </w:pPr>
            <w:r w:rsidRPr="00A13DBA">
              <w:rPr>
                <w:rFonts w:hint="eastAsia"/>
              </w:rPr>
              <w:lastRenderedPageBreak/>
              <w:t>15</w:t>
            </w:r>
          </w:p>
        </w:tc>
        <w:tc>
          <w:tcPr>
            <w:tcW w:w="1559" w:type="dxa"/>
            <w:shd w:val="clear" w:color="auto" w:fill="FFFFFF"/>
            <w:vAlign w:val="center"/>
          </w:tcPr>
          <w:p w:rsidR="005A28B0" w:rsidRPr="00A13DBA" w:rsidRDefault="005A28B0" w:rsidP="005A28B0">
            <w:pPr>
              <w:spacing w:line="400" w:lineRule="exact"/>
            </w:pPr>
            <w:r w:rsidRPr="00A13DBA">
              <w:rPr>
                <w:rFonts w:hint="eastAsia"/>
              </w:rPr>
              <w:t>平台集成</w:t>
            </w:r>
          </w:p>
        </w:tc>
        <w:tc>
          <w:tcPr>
            <w:tcW w:w="9072" w:type="dxa"/>
            <w:vAlign w:val="center"/>
          </w:tcPr>
          <w:p w:rsidR="005A28B0" w:rsidRPr="00A13DBA" w:rsidRDefault="005A28B0" w:rsidP="005A28B0">
            <w:pPr>
              <w:spacing w:line="400" w:lineRule="exact"/>
            </w:pPr>
            <w:r w:rsidRPr="00A13DBA">
              <w:rPr>
                <w:rFonts w:hint="eastAsia"/>
              </w:rPr>
              <w:t>平台对接园区三所学校的的应用管理数据，能查询和统计需要的师生信息</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1</w:t>
            </w:r>
          </w:p>
        </w:tc>
        <w:tc>
          <w:tcPr>
            <w:tcW w:w="709"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套</w:t>
            </w:r>
          </w:p>
        </w:tc>
        <w:tc>
          <w:tcPr>
            <w:tcW w:w="1195" w:type="dxa"/>
            <w:vAlign w:val="center"/>
          </w:tcPr>
          <w:p w:rsidR="005A28B0" w:rsidRPr="00A13DBA" w:rsidRDefault="005A28B0" w:rsidP="005A28B0">
            <w:pPr>
              <w:pStyle w:val="a7"/>
              <w:snapToGrid w:val="0"/>
              <w:spacing w:line="400" w:lineRule="exact"/>
              <w:jc w:val="center"/>
              <w:rPr>
                <w:rFonts w:ascii="宋体" w:hAnsi="宋体"/>
                <w:sz w:val="21"/>
                <w:szCs w:val="21"/>
              </w:rPr>
            </w:pPr>
            <w:r w:rsidRPr="00A13DBA">
              <w:rPr>
                <w:rFonts w:ascii="宋体" w:hAnsi="宋体" w:hint="eastAsia"/>
                <w:sz w:val="21"/>
                <w:szCs w:val="21"/>
              </w:rPr>
              <w:t>否</w:t>
            </w:r>
          </w:p>
        </w:tc>
      </w:tr>
    </w:tbl>
    <w:p w:rsidR="005A28B0" w:rsidRPr="00A13DBA" w:rsidRDefault="005A28B0" w:rsidP="005A28B0">
      <w:pPr>
        <w:widowControl/>
        <w:jc w:val="left"/>
        <w:rPr>
          <w:rFonts w:ascii="黑体" w:eastAsia="黑体" w:hAnsi="黑体"/>
          <w:b/>
          <w:sz w:val="28"/>
        </w:rPr>
      </w:pPr>
    </w:p>
    <w:p w:rsidR="005A28B0" w:rsidRPr="00A13DBA" w:rsidRDefault="005A28B0" w:rsidP="005A28B0">
      <w:pPr>
        <w:widowControl/>
        <w:jc w:val="left"/>
        <w:rPr>
          <w:rFonts w:ascii="黑体" w:eastAsia="黑体" w:hAnsi="黑体"/>
          <w:b/>
          <w:sz w:val="28"/>
        </w:rPr>
      </w:pPr>
    </w:p>
    <w:tbl>
      <w:tblPr>
        <w:tblpPr w:leftFromText="180" w:rightFromText="180" w:vertAnchor="text" w:horzAnchor="page" w:tblpX="1444" w:tblpY="70"/>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052"/>
        <w:gridCol w:w="1964"/>
        <w:gridCol w:w="6583"/>
        <w:gridCol w:w="1375"/>
        <w:gridCol w:w="999"/>
        <w:gridCol w:w="1200"/>
      </w:tblGrid>
      <w:tr w:rsidR="005A28B0" w:rsidRPr="00A13DBA" w:rsidTr="005A28B0">
        <w:trPr>
          <w:trHeight w:val="855"/>
        </w:trPr>
        <w:tc>
          <w:tcPr>
            <w:tcW w:w="13948" w:type="dxa"/>
            <w:gridSpan w:val="7"/>
            <w:shd w:val="clear" w:color="auto" w:fill="BFBFBF"/>
            <w:vAlign w:val="center"/>
          </w:tcPr>
          <w:p w:rsidR="005A28B0" w:rsidRPr="00A13DBA" w:rsidRDefault="005A28B0" w:rsidP="005A28B0">
            <w:pPr>
              <w:widowControl/>
              <w:jc w:val="left"/>
              <w:rPr>
                <w:rFonts w:ascii="宋体" w:hAnsi="宋体" w:cs="宋体"/>
                <w:b/>
                <w:bCs/>
                <w:kern w:val="0"/>
                <w:szCs w:val="21"/>
              </w:rPr>
            </w:pPr>
            <w:r w:rsidRPr="00A13DBA">
              <w:rPr>
                <w:rFonts w:ascii="宋体" w:hAnsi="宋体" w:cs="黑体" w:hint="eastAsia"/>
                <w:b/>
                <w:bCs/>
                <w:kern w:val="0"/>
                <w:sz w:val="28"/>
                <w:szCs w:val="28"/>
              </w:rPr>
              <w:t>4、中心机房配套建设</w:t>
            </w:r>
          </w:p>
        </w:tc>
      </w:tr>
      <w:tr w:rsidR="005A28B0" w:rsidRPr="00A13DBA" w:rsidTr="005A28B0">
        <w:trPr>
          <w:trHeight w:val="613"/>
        </w:trPr>
        <w:tc>
          <w:tcPr>
            <w:tcW w:w="775" w:type="dxa"/>
            <w:shd w:val="clear" w:color="auto" w:fill="BFBFBF"/>
            <w:vAlign w:val="center"/>
          </w:tcPr>
          <w:p w:rsidR="005A28B0" w:rsidRPr="00A13DBA" w:rsidRDefault="005A28B0" w:rsidP="005A28B0">
            <w:pPr>
              <w:widowControl/>
              <w:jc w:val="center"/>
              <w:rPr>
                <w:rFonts w:ascii="宋体" w:hAnsi="宋体" w:cs="宋体"/>
                <w:b/>
                <w:bCs/>
                <w:kern w:val="0"/>
                <w:szCs w:val="21"/>
              </w:rPr>
            </w:pPr>
            <w:r w:rsidRPr="00A13DBA">
              <w:rPr>
                <w:rFonts w:ascii="宋体" w:hAnsi="宋体" w:cs="宋体" w:hint="eastAsia"/>
                <w:b/>
                <w:bCs/>
                <w:kern w:val="0"/>
                <w:szCs w:val="21"/>
              </w:rPr>
              <w:t>序号</w:t>
            </w:r>
          </w:p>
        </w:tc>
        <w:tc>
          <w:tcPr>
            <w:tcW w:w="3016" w:type="dxa"/>
            <w:gridSpan w:val="2"/>
            <w:shd w:val="clear" w:color="auto" w:fill="BFBFBF"/>
            <w:vAlign w:val="center"/>
          </w:tcPr>
          <w:p w:rsidR="005A28B0" w:rsidRPr="00A13DBA" w:rsidRDefault="005A28B0" w:rsidP="005A28B0">
            <w:pPr>
              <w:widowControl/>
              <w:jc w:val="center"/>
              <w:rPr>
                <w:rFonts w:ascii="宋体" w:hAnsi="宋体" w:cs="宋体"/>
                <w:b/>
                <w:bCs/>
                <w:kern w:val="0"/>
                <w:szCs w:val="21"/>
              </w:rPr>
            </w:pPr>
            <w:r w:rsidRPr="00A13DBA">
              <w:rPr>
                <w:rFonts w:ascii="宋体" w:hAnsi="宋体" w:cs="宋体" w:hint="eastAsia"/>
                <w:b/>
                <w:bCs/>
                <w:kern w:val="0"/>
                <w:szCs w:val="21"/>
              </w:rPr>
              <w:t>设备名称</w:t>
            </w:r>
          </w:p>
        </w:tc>
        <w:tc>
          <w:tcPr>
            <w:tcW w:w="6583" w:type="dxa"/>
            <w:shd w:val="clear" w:color="auto" w:fill="BFBFBF"/>
            <w:vAlign w:val="center"/>
          </w:tcPr>
          <w:p w:rsidR="005A28B0" w:rsidRPr="00A13DBA" w:rsidRDefault="005A28B0" w:rsidP="005A28B0">
            <w:pPr>
              <w:widowControl/>
              <w:jc w:val="center"/>
              <w:rPr>
                <w:rFonts w:ascii="宋体" w:hAnsi="宋体" w:cs="宋体"/>
                <w:b/>
                <w:bCs/>
                <w:kern w:val="0"/>
                <w:szCs w:val="21"/>
              </w:rPr>
            </w:pPr>
            <w:r w:rsidRPr="00A13DBA">
              <w:rPr>
                <w:rFonts w:ascii="宋体" w:hAnsi="宋体" w:cs="宋体" w:hint="eastAsia"/>
                <w:b/>
                <w:bCs/>
                <w:kern w:val="0"/>
                <w:szCs w:val="21"/>
              </w:rPr>
              <w:t>技术指标</w:t>
            </w:r>
          </w:p>
        </w:tc>
        <w:tc>
          <w:tcPr>
            <w:tcW w:w="1375" w:type="dxa"/>
            <w:shd w:val="clear" w:color="auto" w:fill="BFBFBF"/>
            <w:vAlign w:val="center"/>
          </w:tcPr>
          <w:p w:rsidR="005A28B0" w:rsidRPr="00A13DBA" w:rsidRDefault="005A28B0" w:rsidP="005A28B0">
            <w:pPr>
              <w:widowControl/>
              <w:jc w:val="center"/>
              <w:rPr>
                <w:rFonts w:ascii="宋体" w:hAnsi="宋体" w:cs="宋体"/>
                <w:b/>
                <w:bCs/>
                <w:kern w:val="0"/>
                <w:szCs w:val="21"/>
              </w:rPr>
            </w:pPr>
            <w:r w:rsidRPr="00A13DBA">
              <w:rPr>
                <w:rFonts w:ascii="宋体" w:hAnsi="宋体" w:cs="宋体" w:hint="eastAsia"/>
                <w:b/>
                <w:bCs/>
                <w:kern w:val="0"/>
                <w:szCs w:val="21"/>
              </w:rPr>
              <w:t>数量</w:t>
            </w:r>
          </w:p>
        </w:tc>
        <w:tc>
          <w:tcPr>
            <w:tcW w:w="999" w:type="dxa"/>
            <w:shd w:val="clear" w:color="auto" w:fill="BFBFBF"/>
            <w:vAlign w:val="center"/>
          </w:tcPr>
          <w:p w:rsidR="005A28B0" w:rsidRPr="00A13DBA" w:rsidRDefault="005A28B0" w:rsidP="005A28B0">
            <w:pPr>
              <w:widowControl/>
              <w:jc w:val="center"/>
              <w:rPr>
                <w:rFonts w:ascii="宋体" w:hAnsi="宋体"/>
              </w:rPr>
            </w:pPr>
            <w:r w:rsidRPr="00A13DBA">
              <w:rPr>
                <w:rFonts w:ascii="宋体" w:hAnsi="宋体" w:cs="宋体" w:hint="eastAsia"/>
                <w:b/>
                <w:bCs/>
                <w:kern w:val="0"/>
                <w:szCs w:val="21"/>
              </w:rPr>
              <w:t>单位</w:t>
            </w:r>
          </w:p>
        </w:tc>
        <w:tc>
          <w:tcPr>
            <w:tcW w:w="1200" w:type="dxa"/>
            <w:tcBorders>
              <w:tl2br w:val="nil"/>
              <w:tr2bl w:val="nil"/>
            </w:tcBorders>
            <w:shd w:val="clear" w:color="auto" w:fill="BFBFBF"/>
            <w:vAlign w:val="center"/>
          </w:tcPr>
          <w:p w:rsidR="005A28B0" w:rsidRPr="00A13DBA" w:rsidRDefault="005A28B0" w:rsidP="005A28B0">
            <w:pPr>
              <w:widowControl/>
              <w:jc w:val="center"/>
              <w:rPr>
                <w:rFonts w:ascii="宋体" w:hAnsi="宋体" w:cs="宋体"/>
                <w:b/>
                <w:bCs/>
                <w:szCs w:val="21"/>
              </w:rPr>
            </w:pPr>
            <w:r w:rsidRPr="00A13DBA">
              <w:rPr>
                <w:rFonts w:ascii="宋体" w:hAnsi="宋体" w:cs="宋体" w:hint="eastAsia"/>
                <w:b/>
                <w:bCs/>
                <w:kern w:val="0"/>
                <w:szCs w:val="21"/>
              </w:rPr>
              <w:t>是否为核心产品</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机房基础装修</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铝合金微孔方型吊顶板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尺寸600*600mm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地面找平</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根据实际场地进行地面找平</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地面固化</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根据实际场地进行固化</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吊顶龙骨配件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根据实际场地进行吊顶</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边角收口及吊件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根据实际场地进行边角收口</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地面刷防潮、防尘、防静电漆</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聚氨脂漆(刷三遍）</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墙柱面刷防潮、防尘、乳胶漆</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四面墙聚氨脂漆(刷三遍）</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天棚刷防潮、防尘、防静电漆</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四面墙聚氨脂漆(刷三遍）</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入口踏步</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根据实际场地完成入口踏步工作</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铝塑板地脚线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根据实际场地完成铝塑板地脚线施工</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甲级单开钢制防火门</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甲级单开钢制防火门，尺寸1000*2100mm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无边静电地板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600*600*30mm，钢板厚度0.7mm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平方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入口地板面包边</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入口地板面包边材质为不锈钢</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不锈钢踢脚线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根据实际场地完成不锈钢踢脚线施工</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电源插座</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工业插头（32A）</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16</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照明维修插座电线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ZC-BVR-1*2.5mm2</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接地专用导线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16平方</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18</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接地铜排</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30*3mm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19</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LED灯盘</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600*600mm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灯管</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22W/32W</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开关</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16A</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应急照明灯</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XFZ-EJ</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软管</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内径25mm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镀锌线管</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内径25mm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线槽</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线槽200*100mm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26</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线槽</w:t>
            </w:r>
          </w:p>
        </w:tc>
        <w:tc>
          <w:tcPr>
            <w:tcW w:w="6583" w:type="dxa"/>
            <w:tcBorders>
              <w:bottom w:val="single" w:sz="4" w:space="0" w:color="auto"/>
            </w:tcBorders>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线槽100*100mm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35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玻璃隔断</w:t>
            </w:r>
          </w:p>
        </w:tc>
        <w:tc>
          <w:tcPr>
            <w:tcW w:w="6583" w:type="dxa"/>
            <w:shd w:val="clear" w:color="auto" w:fill="FFFFFF" w:themeFill="background1"/>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常规宽度900-1200mm框架结构：采用6063-T5铝合金型材;卡扣式组装，无外漏螺丝面板材料</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36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28</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机房消防系统</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70L柜式灭火装置</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灭火剂储瓶规格：70L；使用环境：0~50℃；最大保护机房面积：107平方米。</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85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29</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七氟丙烷灭火剂</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七氟丙烷灭火设备不能用于扑救以下火灾：硝化纤维、火药等无空气也能够迅速氧化的物质；钾、钠、镁、铀、环等活泼金属以及金属氰化物，或者能自燃的物质如磷等。</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85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火灾声光警报器</w:t>
            </w:r>
          </w:p>
        </w:tc>
        <w:tc>
          <w:tcPr>
            <w:tcW w:w="6583" w:type="dxa"/>
            <w:tcBorders>
              <w:bottom w:val="single" w:sz="4" w:space="0" w:color="auto"/>
            </w:tcBorders>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使用环境:室内，温度一10℃一+55℃；工作电压:DC24V(驱动电压，允许范围20V---28V)；闪光频率:1次/S；报警音量:&gt;85dB(正前方3米)。</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放气指示灯</w:t>
            </w:r>
          </w:p>
        </w:tc>
        <w:tc>
          <w:tcPr>
            <w:tcW w:w="6583" w:type="dxa"/>
            <w:shd w:val="clear" w:color="auto" w:fill="FFFFFF" w:themeFill="background1"/>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kern w:val="0"/>
                <w:szCs w:val="21"/>
              </w:rPr>
              <w:t>工作电流&lt;60mA，适用温度：-10℃～+55℃</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32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点型光电感烟探测器</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工作环境：室内，温度-10℃～+55℃；保护面积：80平方米；工作指示：红色LED指示，巡检时闪烁，报警时常亮 。</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7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点型定温感温探测器</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工作环境：室内，温度恒定；保护面积：80平方米；工作指示：红色LED指示，巡检时闪烁，报警时常亮 。</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消防警铃</w:t>
            </w:r>
          </w:p>
        </w:tc>
        <w:tc>
          <w:tcPr>
            <w:tcW w:w="6583" w:type="dxa"/>
            <w:tcBorders>
              <w:bottom w:val="single" w:sz="4" w:space="0" w:color="auto"/>
            </w:tcBorders>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额定电压(V)：DC24；适应工作环境温度：-10℃~50℃</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自动/手动转换器</w:t>
            </w:r>
          </w:p>
        </w:tc>
        <w:tc>
          <w:tcPr>
            <w:tcW w:w="6583" w:type="dxa"/>
            <w:shd w:val="clear" w:color="auto" w:fill="FFFFFF" w:themeFill="background1"/>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手动切换消防主机的贮备电源，电压220V，备电自动转换就会自动供电的</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36</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区域启动/停止盒</w:t>
            </w:r>
          </w:p>
        </w:tc>
        <w:tc>
          <w:tcPr>
            <w:tcW w:w="6583" w:type="dxa"/>
            <w:shd w:val="clear" w:color="auto" w:fill="FFFFFF" w:themeFill="background1"/>
            <w:vAlign w:val="center"/>
          </w:tcPr>
          <w:p w:rsidR="005A28B0" w:rsidRPr="00A13DBA" w:rsidRDefault="005A28B0" w:rsidP="005A28B0">
            <w:pPr>
              <w:widowControl/>
              <w:spacing w:line="312" w:lineRule="auto"/>
              <w:jc w:val="left"/>
              <w:rPr>
                <w:rFonts w:ascii="&amp;quot" w:eastAsia="宋体" w:hAnsi="&amp;quot" w:cs="宋体" w:hint="eastAsia"/>
                <w:kern w:val="0"/>
                <w:sz w:val="18"/>
                <w:szCs w:val="18"/>
              </w:rPr>
            </w:pPr>
            <w:r w:rsidRPr="00A13DBA">
              <w:rPr>
                <w:rFonts w:ascii="宋体" w:hAnsi="宋体" w:cs="宋体" w:hint="eastAsia"/>
                <w:kern w:val="0"/>
                <w:szCs w:val="21"/>
              </w:rPr>
              <w:t>紧急启动</w:t>
            </w:r>
            <w:r w:rsidRPr="00A13DBA">
              <w:rPr>
                <w:rFonts w:ascii="宋体" w:hAnsi="宋体" w:cs="宋体"/>
                <w:kern w:val="0"/>
                <w:szCs w:val="21"/>
              </w:rPr>
              <w:t>/</w:t>
            </w:r>
            <w:r w:rsidRPr="00A13DBA">
              <w:rPr>
                <w:rFonts w:ascii="宋体" w:hAnsi="宋体" w:cs="宋体" w:hint="eastAsia"/>
                <w:kern w:val="0"/>
                <w:szCs w:val="21"/>
              </w:rPr>
              <w:t>停止盒的主要功能是给气体灭火控制器提供紧急启动</w:t>
            </w:r>
            <w:r w:rsidRPr="00A13DBA">
              <w:rPr>
                <w:rFonts w:ascii="宋体" w:hAnsi="宋体" w:cs="宋体"/>
                <w:kern w:val="0"/>
                <w:szCs w:val="21"/>
              </w:rPr>
              <w:t>/</w:t>
            </w:r>
            <w:r w:rsidRPr="00A13DBA">
              <w:rPr>
                <w:rFonts w:ascii="宋体" w:hAnsi="宋体" w:cs="宋体" w:hint="eastAsia"/>
                <w:kern w:val="0"/>
                <w:szCs w:val="21"/>
              </w:rPr>
              <w:t>停止控制信号，温度-10℃～+55℃</w:t>
            </w:r>
            <w:r w:rsidRPr="00A13DBA">
              <w:rPr>
                <w:rFonts w:ascii="宋体" w:hAnsi="宋体" w:cs="宋体"/>
                <w:kern w:val="0"/>
                <w:szCs w:val="21"/>
              </w:rPr>
              <w:t>，</w:t>
            </w:r>
            <w:r w:rsidRPr="00A13DBA">
              <w:rPr>
                <w:rFonts w:ascii="宋体" w:hAnsi="宋体" w:cs="宋体" w:hint="eastAsia"/>
                <w:kern w:val="0"/>
                <w:szCs w:val="21"/>
              </w:rPr>
              <w:t>湿度≤95%</w:t>
            </w:r>
            <w:r w:rsidRPr="00A13DBA">
              <w:rPr>
                <w:rFonts w:ascii="宋体" w:hAnsi="宋体" w:cs="宋体"/>
                <w:kern w:val="0"/>
                <w:szCs w:val="21"/>
              </w:rPr>
              <w:t xml:space="preserve"> ，</w:t>
            </w:r>
            <w:r w:rsidRPr="00A13DBA">
              <w:rPr>
                <w:rFonts w:ascii="宋体" w:hAnsi="宋体" w:cs="宋体" w:hint="eastAsia"/>
                <w:kern w:val="0"/>
                <w:szCs w:val="21"/>
              </w:rPr>
              <w:t>工作电流：≤100mA</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42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灭火控制器（单区壁挂式）</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使用环境:温度:-10℃~+55℃；湿度:≤95%RH(40℃无凝露)；.交流输入电压:AC220V士20%，50Hz；交流输入功率:≤120W；直流备电:DC24V7.OAh（由2节DC12V7.OAh串联构成），全密封免维护蓄电池；直流24V电源输出电流:长期持续：6A；瞬态(小于3秒)：8A。</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38</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消防系统辅材</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电线、线管、线盒等</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92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39</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封闭冷通道系统</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模块化柜体</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规格：600(W)*1200(D)*2000(H)mm ，统一颜色为黑色，含顶板，机柜的前后门均为网孔门，采用冷加工工艺，前后网孔门材料≧1.2mm；立柱材料：≧2.0mm，符合ANSI/EIA RS-310-D、DIN41491；PART1、IEC297-2、DIN41494；PART7、 GB/T3047.2- 92标准，兼容19"国际标准、公制标准和ETSI标准，前后门采用内嵌式带把手门锁，机柜柜门开启角度不低于110度。</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机柜应散热性好，通风面积≧70%，需有很强的兼容性，所有满足</w:t>
            </w:r>
            <w:r w:rsidR="005A28B0" w:rsidRPr="00A13DBA">
              <w:rPr>
                <w:rFonts w:ascii="宋体" w:hAnsi="宋体" w:cs="宋体" w:hint="eastAsia"/>
                <w:kern w:val="0"/>
                <w:szCs w:val="21"/>
              </w:rPr>
              <w:lastRenderedPageBreak/>
              <w:t>EIA-310-D标准的设备都可以安装在机柜中。</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在温度20±5℃，相对湿度&lt;90％时，任意不相通的接线端子之间、接线端子与机架间的绝缘电阻值，即带电部件与机壳间的绝缘电阻值应不小于7MΩ。任意不相通的接线端子之间、接线端子与机架间，能承受交流50Hz，2000V电压有效值1分钟不被击穿。机架要设有保护接地端子。</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机柜承重性好：承重≧1400KG。</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机柜抗震要求：按照标准YD5083-2005《电信设备抗地震性能检测规范》要求抗9级烈震。</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17</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20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40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翻转天窗</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翻转式消防联动天窗，适用于1200mm通道，600mm宽模块化柜体；</w:t>
            </w:r>
            <w:r w:rsidRPr="00A13DBA">
              <w:rPr>
                <w:rFonts w:ascii="宋体" w:hAnsi="宋体" w:cs="宋体" w:hint="eastAsia"/>
                <w:kern w:val="0"/>
                <w:szCs w:val="21"/>
              </w:rPr>
              <w:br/>
              <w:t>翻转天窗5mm厚钢化玻璃（贴防爆膜）金属镶边，支撑板设隐形透光玻璃；</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支撑板3/2/1拼装式组合方式，共用拉梁，无缝阵列拼装，翻转天窗免工具安装；消防联动，接到消防告警0.5秒范围内瞬速自动开启，开启角度＞85°开启面积＞冷通道总面积90％，吸附力F≥50kg；</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41</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填充柜</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适用于冷通道封闭，采用优质冷轧钢板(SPCC)，表面喷涂与柜体保持一致。规格尺寸，300mm*1200mm*2000mm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72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42</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综合天窗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综合天窗，适用于1200mm通道，600mm宽模块化柜体；</w:t>
            </w:r>
            <w:r w:rsidRPr="00A13DBA">
              <w:rPr>
                <w:rFonts w:ascii="宋体" w:hAnsi="宋体" w:cs="宋体" w:hint="eastAsia"/>
                <w:kern w:val="0"/>
                <w:szCs w:val="21"/>
              </w:rPr>
              <w:br/>
              <w:t>支持跨通道走线，烟感、温湿度、摄像头等动环部件安装；支撑板3/2/1拼装式组合方式，共用拉梁，无缝阵列拼装；</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空调天窗</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固定式天窗，适用于1200mm通道，300mm宽行级空调；</w:t>
            </w:r>
            <w:r w:rsidRPr="00A13DBA">
              <w:rPr>
                <w:rFonts w:ascii="宋体" w:hAnsi="宋体" w:cs="宋体" w:hint="eastAsia"/>
                <w:kern w:val="0"/>
                <w:szCs w:val="21"/>
              </w:rPr>
              <w:br/>
            </w:r>
            <w:r w:rsidRPr="00A13DBA">
              <w:rPr>
                <w:rFonts w:ascii="宋体" w:hAnsi="宋体" w:cs="宋体" w:hint="eastAsia"/>
                <w:kern w:val="0"/>
                <w:szCs w:val="21"/>
              </w:rPr>
              <w:lastRenderedPageBreak/>
              <w:t>天窗5mm厚钢化玻璃（贴防爆膜）金属镶边；共用拉梁，无缝阵列拼装；</w:t>
            </w:r>
          </w:p>
        </w:tc>
        <w:tc>
          <w:tcPr>
            <w:tcW w:w="13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2</w:t>
            </w:r>
          </w:p>
        </w:tc>
        <w:tc>
          <w:tcPr>
            <w:tcW w:w="999" w:type="dxa"/>
            <w:shd w:val="clear" w:color="auto" w:fill="auto"/>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6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44</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自动移门</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双开电动平移门，用于1200mm宽双列冷通道1200mm深柜体两端；</w:t>
            </w:r>
            <w:r w:rsidRPr="00A13DBA">
              <w:rPr>
                <w:rFonts w:ascii="宋体" w:hAnsi="宋体" w:cs="宋体" w:hint="eastAsia"/>
                <w:kern w:val="0"/>
                <w:szCs w:val="21"/>
              </w:rPr>
              <w:br/>
              <w:t>门体采用12mm无框钢化玻璃门，双开联动平移方式，开启后隐藏于门盒组件内；门盒三段式竖装结构，两侧铝型材镶边，设安全锁，方便管控及开启，无外露安装固定螺钉；</w:t>
            </w:r>
            <w:r w:rsidRPr="00A13DBA">
              <w:rPr>
                <w:rFonts w:ascii="宋体" w:hAnsi="宋体" w:cs="宋体" w:hint="eastAsia"/>
                <w:kern w:val="0"/>
                <w:szCs w:val="21"/>
              </w:rPr>
              <w:br/>
              <w:t>电机驱动，智慧型微电脑控制器，门体运行参数按需调节；设有密封条，防止冷风泄露，缓冲导向装置，有效保护门体，设安全光眼，防夹防撞，触摸密码键盘锁(进）+手压开关（出）；</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空调组件</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用于300mm宽1200mm深行级空调顶部线槽，三段式强弱电分离，设扎线装置；</w:t>
            </w:r>
            <w:r w:rsidRPr="00A13DBA">
              <w:rPr>
                <w:rFonts w:ascii="宋体" w:hAnsi="宋体" w:cs="宋体" w:hint="eastAsia"/>
                <w:kern w:val="0"/>
                <w:szCs w:val="21"/>
              </w:rPr>
              <w:br/>
              <w:t>优质冷轧钢板，SPCC≥1.5mm；</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72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62柜体底部封板</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用于600mm*1200mm（宽*深）模块化柜体；</w:t>
            </w:r>
            <w:r w:rsidRPr="00A13DBA">
              <w:rPr>
                <w:rFonts w:ascii="宋体" w:hAnsi="宋体" w:cs="宋体" w:hint="eastAsia"/>
                <w:kern w:val="0"/>
                <w:szCs w:val="21"/>
              </w:rPr>
              <w:br/>
              <w:t>优质冷轧钢板，SPCC=1.2mm，铝合金毛刷条；</w:t>
            </w:r>
            <w:r w:rsidRPr="00A13DBA">
              <w:rPr>
                <w:rFonts w:ascii="宋体" w:hAnsi="宋体" w:cs="宋体" w:hint="eastAsia"/>
                <w:kern w:val="0"/>
                <w:szCs w:val="21"/>
              </w:rPr>
              <w:br/>
              <w:t>分段式密闭结构，两侧盖板设有毛刷进线孔，用于底部大容量走线、进线；</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17</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47</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12托盘</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19吋安装,1200mm深机柜通用(740mm深）,承重120公斤</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34</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48</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1U免工具盲板</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19吋安装，1U免工具安装盲板，金属,带塑料快开扣</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170</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49</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1U金属带盖理线架</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19吋安装，带金属盖</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85</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只</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垂直安装板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开有首尾整列的模术安装孔、扎线孔；垂直理线、扎线功能；优质冷轧钢板，SPCC=1.5mm；</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只</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51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PDU安装件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用于安装固定PDU，支持双路安装</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17</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12侧板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用于1200mm深模块化柜体，相邻柜体的安全隔离，形成独立管理空间；左右分段式结构；</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冷池照明</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用于1200mm宽冷通道照明；</w:t>
            </w:r>
            <w:r w:rsidRPr="00A13DBA">
              <w:rPr>
                <w:rFonts w:ascii="宋体" w:hAnsi="宋体" w:cs="宋体" w:hint="eastAsia"/>
                <w:kern w:val="0"/>
                <w:szCs w:val="21"/>
              </w:rPr>
              <w:br/>
              <w:t>LED白色工作照明灯，输入电压DC24V，同通道拉梁一体化内嵌式结构；</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背景照明</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用于2000mm高冷通内背景照明；</w:t>
            </w:r>
            <w:r w:rsidRPr="00A13DBA">
              <w:rPr>
                <w:rFonts w:ascii="宋体" w:hAnsi="宋体" w:cs="宋体" w:hint="eastAsia"/>
                <w:kern w:val="0"/>
                <w:szCs w:val="21"/>
              </w:rPr>
              <w:br/>
              <w:t>LED绿色背景照明灯，输入电压DC24V；</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跨通道桥架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两列柜体间的跨通道桥架，实现强弱电线缆跨列布置；</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56</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通道控制箱</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用于管理整个冷池的自动移门、消防联动天窗、通道照明、背景照明的电源管控采集管理箱</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底座</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50mm*50mm*5mm镀锌角铁焊接，防腐防锈处理</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58</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辅材</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冷通道密封组件，电路连接线、端子、安装螺丝等组件</w:t>
            </w:r>
          </w:p>
        </w:tc>
        <w:tc>
          <w:tcPr>
            <w:tcW w:w="13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auto" w:fill="auto"/>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81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59</w:t>
            </w:r>
          </w:p>
        </w:tc>
        <w:tc>
          <w:tcPr>
            <w:tcW w:w="1052" w:type="dxa"/>
            <w:vMerge w:val="restart"/>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制冷系统</w:t>
            </w: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精密空调</w:t>
            </w:r>
          </w:p>
        </w:tc>
        <w:tc>
          <w:tcPr>
            <w:tcW w:w="6583" w:type="dxa"/>
            <w:shd w:val="clear" w:color="000000" w:fill="FFFFFF"/>
            <w:vAlign w:val="center"/>
          </w:tcPr>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600mm(W)*1100mm(D)*2000mm(H) ，制冷量≧30KW，精密空调机组应标配电子膨胀阀，应采用EC风机，自动调整风机转速，动态风量输出。</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应采用环保型制冷剂R410A。</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应选用高效“/”型大面积蒸发器，保障换热效率；</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按要求自动调节室内温、湿度，具有制冷、除湿等功能。温、湿度波动超限能发出声光报警信号。温度调节范围：+24℃～+40℃ ，调节精度：±1℃；温度变化率&lt;5℃/小时。</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是</w:t>
            </w:r>
          </w:p>
        </w:tc>
      </w:tr>
      <w:tr w:rsidR="005A28B0" w:rsidRPr="00A13DBA" w:rsidTr="005A28B0">
        <w:trPr>
          <w:trHeight w:val="72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精密空调辅材组件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含30米内的铜管、保温管、弯头及冷凝剂，室内机与室外机的安装垂直高度不得正偏差（外机高于内机）不超过12米，负偏差（内机高于</w:t>
            </w:r>
            <w:r w:rsidRPr="00A13DBA">
              <w:rPr>
                <w:rFonts w:ascii="宋体" w:hAnsi="宋体" w:cs="宋体" w:hint="eastAsia"/>
                <w:kern w:val="0"/>
                <w:szCs w:val="21"/>
              </w:rPr>
              <w:lastRenderedPageBreak/>
              <w:t>外机）不超过5米；</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2</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6</w:t>
            </w:r>
            <w:r w:rsidRPr="00A13DBA">
              <w:rPr>
                <w:rFonts w:ascii="宋体" w:hAnsi="宋体" w:cs="宋体"/>
                <w:kern w:val="0"/>
                <w:szCs w:val="21"/>
              </w:rPr>
              <w:t>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精密空调室内机配线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ZR-YJV 5X16mm</w:t>
            </w:r>
            <w:r w:rsidRPr="00A13DBA">
              <w:rPr>
                <w:rFonts w:ascii="宋体" w:hAnsi="宋体" w:cs="宋体" w:hint="eastAsia"/>
                <w:kern w:val="0"/>
                <w:szCs w:val="21"/>
                <w:vertAlign w:val="superscript"/>
              </w:rPr>
              <w:t>2</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精密空调室外机配线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ZR-YJV 4X2.5mm</w:t>
            </w:r>
            <w:r w:rsidRPr="00A13DBA">
              <w:rPr>
                <w:rFonts w:ascii="宋体" w:hAnsi="宋体" w:cs="宋体" w:hint="eastAsia"/>
                <w:kern w:val="0"/>
                <w:szCs w:val="21"/>
                <w:vertAlign w:val="superscript"/>
              </w:rPr>
              <w:t>2</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50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空调底座</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50*50*5镀锌角铁焊接，防腐防锈处理</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4</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柜机空调</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3匹变频立柜式空调</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5</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开机调试</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精密空调制冷剂充注，开机运行调试</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w:t>
            </w:r>
            <w:r w:rsidRPr="00A13DBA">
              <w:rPr>
                <w:rFonts w:ascii="宋体" w:hAnsi="宋体" w:cs="宋体"/>
                <w:kern w:val="0"/>
                <w:szCs w:val="21"/>
              </w:rPr>
              <w:t>6</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供配电系统</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模块化UPS功率模块</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30KVA/27KW 功率模块，三进三出。</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kern w:val="0"/>
                <w:szCs w:val="21"/>
              </w:rPr>
              <w:t>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11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67</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精密型UPS综合配电柜</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1、支持容量≥110KVA</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2、规格600mm*1200mm*2000mm</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3、初次装机容量≥90KVA，模块数量≥3个：输出功率因数 1</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4、节能环保：40%以上负载时效率＞96%，25%负载效率＞95%；输入功率因数≈1，输入谐波电流＜3%；</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5、超强带载能力：输出功率因数为1，带超前及滞后功率因数负载均不降额；</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6、便于安装：上下均可进出线；</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 xml:space="preserve">7、便于维护：全正面维护，功率模块支持热插拔，均可在2min内维修更换； </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lastRenderedPageBreak/>
              <w:t>8、便于改造：并机系统可共用电池系统，电池组采用12V×30/32/34/36/38/40节设计，设置灵活，便于旧系统改造时利用原有电池系统，也可在单节电池故障时及时撤除且不影响PS系统运行。</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9、便于扩容：在未来需要扩容时，可以直接将新模块插入直接并联即可，方便快捷，其新增加的容量可为客户的扩容带来更多的带载量</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10、内置输入输出配电开关和手动维修旁路；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11、便于改造：并机系统可共用电池系统。</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12、为保证产品稳定兼容，UPS综合配电柜，蓄电池，机柜冷通道，精密空调，精密配电柜等同一品牌。</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68</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蓄电池</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1、蓄电池为阀控式密封铅酸蓄电池，适合PS的短时间高倍率放电。</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2、蓄电池的连续浮充设计工作寿命应不少于10年（使用环境温度25℃）。</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3、蓄电池要便于存储，自放电率每月不大于3%。</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4、自放电损失：完全充电的蓄电池，在25±5℃的环境中，静置28天后，其容量保持率应在96％以上；</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5、蓄电池在使用中应无渗液、漏液、爬液和膨胀现象。极性正确，正负极性及端子有明显标志，便于连接。</w:t>
            </w:r>
          </w:p>
          <w:p w:rsidR="005A28B0" w:rsidRPr="00A13DBA" w:rsidRDefault="005A28B0" w:rsidP="005A28B0">
            <w:pPr>
              <w:widowControl/>
              <w:spacing w:line="312" w:lineRule="auto"/>
              <w:jc w:val="left"/>
              <w:rPr>
                <w:rFonts w:ascii="宋体" w:hAnsi="宋体" w:cs="宋体"/>
                <w:kern w:val="0"/>
                <w:szCs w:val="21"/>
              </w:rPr>
            </w:pPr>
            <w:r w:rsidRPr="00A13DBA">
              <w:rPr>
                <w:rFonts w:hint="eastAsia"/>
              </w:rPr>
              <w:t>6</w:t>
            </w:r>
            <w:r w:rsidRPr="00A13DBA">
              <w:rPr>
                <w:rFonts w:hint="eastAsia"/>
              </w:rPr>
              <w:t>、蓄电池的核心部件安全阀与蓄电池等为同一</w:t>
            </w:r>
            <w:r w:rsidRPr="00A13DBA">
              <w:t>品牌</w:t>
            </w:r>
            <w:r w:rsidRPr="00A13DBA">
              <w:rPr>
                <w:rFonts w:hint="eastAsia"/>
              </w:rPr>
              <w:t>。</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160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节</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69</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电池架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电池架，150AH，40节；50平方电池连接线；160A/3p,施耐德或ABB 直流空开，含空开箱；不包含架（箱）并机线及连接到UPS的电缆</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接线端子</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接线端子，接线使用</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34</w:t>
            </w:r>
          </w:p>
        </w:tc>
        <w:tc>
          <w:tcPr>
            <w:tcW w:w="999"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否</w:t>
            </w:r>
          </w:p>
        </w:tc>
      </w:tr>
      <w:tr w:rsidR="005A28B0" w:rsidRPr="00A13DBA" w:rsidTr="005A28B0">
        <w:trPr>
          <w:trHeight w:val="480"/>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71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PDU</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32A接线盒输入，输出12*10A通用孔+4*16A国标孔+2*C13防脱孔，共18位，带指示灯、无插头无线，黑色铝壳，竖安装。</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条</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底座</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50mm*50mm*5mm镀锌角铁焊接，防腐防锈处理</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ZR-YJV 4*70+1*35mm2</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精密型UPS综合配电柜接入电缆</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40</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74</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ZR-BVR 50mm2</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电池到UPS电缆</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60</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52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ZR-RVV3*6mm2</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PDU电缆</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350</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4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辅材</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扎带、标签等</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批</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77</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机房布线系统</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UTP Cat.6线缆</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UTP Cat.6双绞线，PVC（305米/箱）</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13</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箱</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78</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UTP Cat.6配线架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UTP Cat.6配线架，24口，包含模块</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32</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79</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UTP Cat.6跳线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UTP Cat.6跳线,2米，PVC</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384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条</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80</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48口ODF光纤配线架</w:t>
            </w:r>
          </w:p>
        </w:tc>
        <w:tc>
          <w:tcPr>
            <w:tcW w:w="6583" w:type="dxa"/>
            <w:vAlign w:val="center"/>
          </w:tcPr>
          <w:p w:rsidR="005A28B0" w:rsidRPr="00A13DBA" w:rsidRDefault="005A28B0" w:rsidP="005A28B0">
            <w:pPr>
              <w:widowControl/>
              <w:spacing w:line="312" w:lineRule="auto"/>
              <w:rPr>
                <w:rFonts w:ascii="宋体" w:hAnsi="宋体" w:cs="宋体"/>
                <w:kern w:val="0"/>
                <w:szCs w:val="21"/>
              </w:rPr>
            </w:pPr>
            <w:r w:rsidRPr="00A13DBA">
              <w:rPr>
                <w:rFonts w:ascii="宋体" w:hAnsi="宋体" w:cs="宋体" w:hint="eastAsia"/>
                <w:kern w:val="0"/>
                <w:szCs w:val="21"/>
              </w:rPr>
              <w:t>48口ODF光纤配线架</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81</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24口光纤配线架</w:t>
            </w:r>
          </w:p>
        </w:tc>
        <w:tc>
          <w:tcPr>
            <w:tcW w:w="6583" w:type="dxa"/>
            <w:vAlign w:val="center"/>
          </w:tcPr>
          <w:p w:rsidR="005A28B0" w:rsidRPr="00A13DBA" w:rsidRDefault="005A28B0" w:rsidP="005A28B0">
            <w:pPr>
              <w:widowControl/>
              <w:spacing w:line="312" w:lineRule="auto"/>
              <w:rPr>
                <w:rFonts w:ascii="宋体" w:hAnsi="宋体" w:cs="宋体"/>
                <w:kern w:val="0"/>
                <w:szCs w:val="21"/>
              </w:rPr>
            </w:pPr>
            <w:r w:rsidRPr="00A13DBA">
              <w:rPr>
                <w:rFonts w:ascii="宋体" w:hAnsi="宋体" w:cs="宋体" w:hint="eastAsia"/>
                <w:kern w:val="0"/>
                <w:szCs w:val="21"/>
              </w:rPr>
              <w:t>24口光纤配线架</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16</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82</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室内多模12芯光缆OM3</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室内多模12芯光缆OM3</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120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米</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83</w:t>
            </w:r>
          </w:p>
        </w:tc>
        <w:tc>
          <w:tcPr>
            <w:tcW w:w="1052" w:type="dxa"/>
            <w:vMerge/>
            <w:vAlign w:val="center"/>
          </w:tcPr>
          <w:p w:rsidR="005A28B0" w:rsidRPr="00A13DBA" w:rsidRDefault="005A28B0" w:rsidP="005A28B0">
            <w:pPr>
              <w:widowControl/>
              <w:jc w:val="left"/>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光纤跳线</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kern w:val="0"/>
                <w:szCs w:val="21"/>
              </w:rPr>
              <w:t>多模光纤跳线</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384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条</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9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84</w:t>
            </w:r>
          </w:p>
        </w:tc>
        <w:tc>
          <w:tcPr>
            <w:tcW w:w="1052" w:type="dxa"/>
            <w:vMerge w:val="restart"/>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机房动环监控系统</w:t>
            </w: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动环监控系统</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1.系统管理主机：一套配置ARM 4核处理器，单电源输入，500G硬盘空间，32G内存机架式标准安装，含软件管理平台。可管理设备量：门禁设备≥64，IP视频路数≥64路，RDA数量≥128个。</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 系统需采用能够7*24*365不间断地连续工作，平均无故障时间</w:t>
            </w:r>
            <w:r w:rsidRPr="00A13DBA">
              <w:rPr>
                <w:rFonts w:ascii="宋体" w:hAnsi="宋体" w:cs="宋体" w:hint="eastAsia"/>
                <w:kern w:val="0"/>
                <w:szCs w:val="21"/>
              </w:rPr>
              <w:lastRenderedPageBreak/>
              <w:t>(MTBF)大于20万小时，平均修复时间(MTTR)小于2小时。</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3.系统应具备完善的的安全防范措施，系统可对所有操作人员按其工作性质分配不同的权限，并有密码管理功能，有效的保证系统及数据的安全。</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4.系统需可根据产生的告警事件、日志、用户操作信息，生成对应的日志表，并可下载，供分析。需能提供自定义查询功能，可根据用户情况进行灵活的查询；</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5.通过用户开放权限，生产厂家可以24小时托管帮助，即可以通过厂家的专业人员，提供相关的信息给管理人员做相应的操作提示，及时排除机房险情。</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6.系统界面：参数需能实时动态显示，界面中文</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7.权限管理：系统需支持3级以上的权限级别，可根据不同站点或不同设备类型自由定义不同用户的访问权限，整体过程支持由用户自定义完成。</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8.查询功能：系统需能把各监控单元数据存储到系统中，用户可根据需要对数据进行相关查询。</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 xml:space="preserve">9.报警管理：需具备短消息报警、邮件报警等多种方式； </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10.空调群控功能：系统不但应有监控功能，还需能对多台空调进行相关管理，避免空调之间的竞争运行和老化不一致等。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11.联动功能：需支持各子系统之间的相互联动，实现无人值守，联动内容可自定义，可根据使用者的需要更改逻辑关系。</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lastRenderedPageBreak/>
              <w:t>12.监测功能：应提供通讯协议，实时监测精密空调、UPS、</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智能配电，需支持本地LCD显示环境温度和湿度，支持壁挂式安装，应采用光电感应探测方式</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13．嵌入式平台，内置Web；应支持不小于32个数字温湿度传感器，不小于8个扩展模拟量接口，不小于16个状态量接口，不小于4个开关量输出；可连接扩充模块</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kern w:val="0"/>
                <w:szCs w:val="21"/>
              </w:rPr>
              <w:t>1</w:t>
            </w:r>
            <w:r w:rsidRPr="00A13DBA">
              <w:rPr>
                <w:rFonts w:ascii="宋体" w:hAnsi="宋体" w:cs="宋体" w:hint="eastAsia"/>
                <w:kern w:val="0"/>
                <w:szCs w:val="21"/>
              </w:rPr>
              <w:t>4.机房门采用指纹+密码门禁系统，磁力锁。门禁系统集成到动力环境监控中，支持远程开门。</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85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IE远程浏览模块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支持多种浏览器查看，WEB端无需安装任何软件，就可直接在任何计算机的浏览器中，查看所有实时监控数据信息。</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电话报警系统</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平台一旦检测到参数值越限、设备故障等，可通过电话语音报警提醒管理人员及时处理。支持报警事件自定义，按照用户的预先设定的等级实现高级别事件电话报警。</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否</w:t>
            </w:r>
          </w:p>
        </w:tc>
      </w:tr>
      <w:tr w:rsidR="005A28B0" w:rsidRPr="00A13DBA" w:rsidTr="005A28B0">
        <w:trPr>
          <w:trHeight w:val="96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87</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短信报警系统</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GSM MODEM 一台，结合平台软件，一旦检测到参数值越限、设备故障等，可通过短信报警提醒管理人员及时处理。支持报警事件自定义，按照用户的预先设定的等级实现高级别事件短信报警功能。</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88</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声光报警系统</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平台一旦检测到参数值越限、设备故障等，可通过本地声光报警提醒现场管理人员及时处理。</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89</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UPS系统软件模块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支持机房UPS接入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90</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供配电系统软件模块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支持机房精密配电柜接入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91</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精密空调系统软件模块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支持机房精密空调接入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92</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漏水系统软件模块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支持机房漏水接入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温湿度系统软件模块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支持机房温湿度采集器接入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94</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视频监控系统软件模块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支持机房视频监控系统接入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防盗系统软件模块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支持机房门禁监控系统接入</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20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专业监控主机</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基本配置：服务器架构，CPU：E3，内存:4GB，硬盘：1T；1U机架式服务器； 静音且绿色节能设计，低至 35dB 简约设计，15” 深度以提升每个机架的密度 多方位远程服务器管理，先进的INTEL企业级RAID存储支持和 M.2 PCIE SSD支持能提供卓越磁盘性能。</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97</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交换机</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8口网络交换机</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98</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UTP Cat.6跳线</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UTP Cat.6跳线,3米，PVC</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8</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条</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99</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16路隔离数字量输入模块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可最多接入16路开关量信号</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17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100</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嵌入式采集主机</w:t>
            </w:r>
          </w:p>
        </w:tc>
        <w:tc>
          <w:tcPr>
            <w:tcW w:w="6583" w:type="dxa"/>
            <w:shd w:val="clear" w:color="auto" w:fill="auto"/>
            <w:vAlign w:val="center"/>
          </w:tcPr>
          <w:p w:rsidR="005A28B0" w:rsidRPr="00A13DBA" w:rsidRDefault="005A28B0" w:rsidP="005A28B0">
            <w:pPr>
              <w:widowControl/>
              <w:spacing w:line="276" w:lineRule="auto"/>
              <w:jc w:val="left"/>
              <w:rPr>
                <w:rFonts w:ascii="宋体" w:hAnsi="宋体" w:cs="宋体"/>
                <w:kern w:val="0"/>
                <w:szCs w:val="21"/>
              </w:rPr>
            </w:pPr>
            <w:r w:rsidRPr="00A13DBA">
              <w:rPr>
                <w:rFonts w:ascii="宋体" w:hAnsi="宋体" w:cs="宋体" w:hint="eastAsia"/>
                <w:kern w:val="0"/>
                <w:szCs w:val="21"/>
              </w:rPr>
              <w:t>采用32位高性能处理器，芯片ARM9（工业级），</w:t>
            </w:r>
            <w:r w:rsidRPr="00A13DBA">
              <w:rPr>
                <w:rFonts w:ascii="宋体" w:hAnsi="宋体" w:cs="宋体" w:hint="eastAsia"/>
                <w:kern w:val="0"/>
                <w:szCs w:val="21"/>
              </w:rPr>
              <w:br/>
              <w:t>所有信号内置15 KV ESD保护</w:t>
            </w:r>
            <w:r w:rsidRPr="00A13DBA">
              <w:rPr>
                <w:rFonts w:ascii="宋体" w:hAnsi="宋体" w:cs="宋体" w:hint="eastAsia"/>
                <w:kern w:val="0"/>
                <w:szCs w:val="21"/>
              </w:rPr>
              <w:br/>
              <w:t>串口：8个RS-232/RS-485/RS-422三合一接口</w:t>
            </w:r>
          </w:p>
          <w:p w:rsidR="005A28B0" w:rsidRPr="00A13DBA" w:rsidRDefault="005A28B0" w:rsidP="005A28B0">
            <w:pPr>
              <w:widowControl/>
              <w:spacing w:line="276" w:lineRule="auto"/>
              <w:jc w:val="left"/>
              <w:rPr>
                <w:rFonts w:ascii="宋体" w:hAnsi="宋体" w:cs="宋体"/>
                <w:kern w:val="0"/>
                <w:szCs w:val="21"/>
              </w:rPr>
            </w:pPr>
            <w:r w:rsidRPr="00A13DBA">
              <w:rPr>
                <w:rFonts w:ascii="宋体" w:hAnsi="宋体" w:cs="宋体" w:hint="eastAsia"/>
                <w:kern w:val="0"/>
                <w:szCs w:val="21"/>
              </w:rPr>
              <w:t>I/O接口：8×DI、2×DO(继电器)</w:t>
            </w:r>
            <w:r w:rsidRPr="00A13DBA">
              <w:rPr>
                <w:rFonts w:ascii="宋体" w:hAnsi="宋体" w:cs="宋体" w:hint="eastAsia"/>
                <w:kern w:val="0"/>
                <w:szCs w:val="21"/>
              </w:rPr>
              <w:br/>
              <w:t>配置：512K日志存储，采用SYSlog日志协议；RAM内存16或64M(工业级)外挂FLASH存储2M(工业级)；RTC实时时钟电路</w:t>
            </w:r>
            <w:r w:rsidRPr="00A13DBA">
              <w:rPr>
                <w:rFonts w:ascii="宋体" w:hAnsi="宋体" w:cs="宋体" w:hint="eastAsia"/>
                <w:kern w:val="0"/>
                <w:szCs w:val="21"/>
              </w:rPr>
              <w:br/>
            </w:r>
            <w:r w:rsidRPr="00A13DBA">
              <w:rPr>
                <w:rFonts w:ascii="宋体" w:hAnsi="宋体" w:cs="宋体" w:hint="eastAsia"/>
                <w:kern w:val="0"/>
                <w:szCs w:val="21"/>
              </w:rPr>
              <w:lastRenderedPageBreak/>
              <w:t>电源输出：1路DC12V/60W</w:t>
            </w:r>
            <w:r w:rsidRPr="00A13DBA">
              <w:rPr>
                <w:rFonts w:ascii="宋体" w:hAnsi="宋体" w:cs="宋体" w:hint="eastAsia"/>
                <w:kern w:val="0"/>
                <w:szCs w:val="21"/>
              </w:rPr>
              <w:br/>
              <w:t>电源输入： 220V AC；功耗：〈5W工作环境：工作温度：-40~85</w:t>
            </w:r>
            <w:r w:rsidRPr="00A13DBA">
              <w:rPr>
                <w:rFonts w:ascii="Times New Roman" w:hAnsi="Times New Roman" w:cs="Times New Roman"/>
                <w:kern w:val="0"/>
                <w:szCs w:val="21"/>
              </w:rPr>
              <w:t>˚</w:t>
            </w:r>
            <w:r w:rsidRPr="00A13DBA">
              <w:rPr>
                <w:rFonts w:ascii="宋体" w:hAnsi="宋体" w:cs="宋体" w:hint="eastAsia"/>
                <w:kern w:val="0"/>
                <w:szCs w:val="21"/>
              </w:rPr>
              <w:t>C； 工作湿度：5~95%RH。</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92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101</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漏水系统</w:t>
            </w:r>
            <w:r w:rsidRPr="00A13DBA">
              <w:rPr>
                <w:rFonts w:ascii="宋体" w:hAnsi="宋体" w:cs="宋体" w:hint="eastAsia"/>
                <w:kern w:val="0"/>
                <w:szCs w:val="21"/>
              </w:rPr>
              <w:br/>
              <w:t>（含控制器和漏水绳）</w:t>
            </w:r>
          </w:p>
        </w:tc>
        <w:tc>
          <w:tcPr>
            <w:tcW w:w="6583" w:type="dxa"/>
            <w:shd w:val="clear" w:color="auto" w:fill="auto"/>
            <w:vAlign w:val="center"/>
          </w:tcPr>
          <w:p w:rsidR="005A28B0" w:rsidRPr="00A13DBA" w:rsidRDefault="005A28B0" w:rsidP="005A28B0">
            <w:pPr>
              <w:widowControl/>
              <w:spacing w:line="276" w:lineRule="auto"/>
              <w:jc w:val="left"/>
              <w:rPr>
                <w:rFonts w:ascii="宋体" w:hAnsi="宋体" w:cs="宋体"/>
                <w:kern w:val="0"/>
                <w:szCs w:val="21"/>
              </w:rPr>
            </w:pPr>
            <w:r w:rsidRPr="00A13DBA">
              <w:rPr>
                <w:rFonts w:ascii="宋体" w:hAnsi="宋体" w:cs="宋体" w:hint="eastAsia"/>
                <w:kern w:val="0"/>
                <w:szCs w:val="21"/>
              </w:rPr>
              <w:t>供电电源：12-60VDC；绳子标配长度7.5m</w:t>
            </w:r>
            <w:r w:rsidRPr="00A13DBA">
              <w:rPr>
                <w:rFonts w:ascii="宋体" w:hAnsi="宋体" w:cs="宋体" w:hint="eastAsia"/>
                <w:kern w:val="0"/>
                <w:szCs w:val="21"/>
              </w:rPr>
              <w:br/>
              <w:t>灵敏度范围：档位1:  0-250KΩ 档位2:0-600KΩ档位 3:0-5 MΩ 档位4:0-50MΩ(高灵敏档，遇到极少 水即可报警)；</w:t>
            </w:r>
            <w:r w:rsidRPr="00A13DBA">
              <w:rPr>
                <w:rFonts w:ascii="宋体" w:hAnsi="宋体" w:cs="宋体" w:hint="eastAsia"/>
                <w:kern w:val="0"/>
                <w:szCs w:val="21"/>
              </w:rPr>
              <w:br/>
              <w:t>输出形式：干接点，水浸检出时输出常开、常闭可跳线选；出厂设置默认为常开；</w:t>
            </w:r>
            <w:r w:rsidRPr="00A13DBA">
              <w:rPr>
                <w:rFonts w:ascii="宋体" w:hAnsi="宋体" w:cs="宋体" w:hint="eastAsia"/>
                <w:kern w:val="0"/>
                <w:szCs w:val="21"/>
              </w:rPr>
              <w:br/>
              <w:t>短路时阻抗＜50Ω，负载电压＜60V，负载电流＜30mA；</w:t>
            </w:r>
            <w:r w:rsidRPr="00A13DBA">
              <w:rPr>
                <w:rFonts w:ascii="宋体" w:hAnsi="宋体" w:cs="宋体" w:hint="eastAsia"/>
                <w:kern w:val="0"/>
                <w:szCs w:val="21"/>
              </w:rPr>
              <w:br/>
              <w:t>告警：负载不超过最大值，否则会导致适配器的损坏。</w:t>
            </w:r>
            <w:r w:rsidRPr="00A13DBA">
              <w:rPr>
                <w:rFonts w:ascii="宋体" w:hAnsi="宋体" w:cs="宋体" w:hint="eastAsia"/>
                <w:kern w:val="0"/>
                <w:szCs w:val="21"/>
              </w:rPr>
              <w:br/>
              <w:t>工作环境：-10～55℃，10～98％RH；</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327"/>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102</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四门门禁控制器</w:t>
            </w:r>
          </w:p>
        </w:tc>
        <w:tc>
          <w:tcPr>
            <w:tcW w:w="6583" w:type="dxa"/>
            <w:shd w:val="clear" w:color="000000" w:fill="FFFFFF"/>
          </w:tcPr>
          <w:p w:rsidR="005A28B0" w:rsidRPr="00A13DBA" w:rsidRDefault="005A28B0" w:rsidP="005A28B0">
            <w:pPr>
              <w:widowControl/>
              <w:spacing w:after="240" w:line="312" w:lineRule="auto"/>
              <w:jc w:val="left"/>
              <w:rPr>
                <w:rFonts w:ascii="宋体" w:hAnsi="宋体" w:cs="宋体"/>
                <w:kern w:val="0"/>
                <w:szCs w:val="21"/>
              </w:rPr>
            </w:pPr>
            <w:r w:rsidRPr="00A13DBA">
              <w:rPr>
                <w:rFonts w:ascii="宋体" w:hAnsi="宋体" w:cs="宋体" w:hint="eastAsia"/>
                <w:kern w:val="0"/>
                <w:szCs w:val="21"/>
              </w:rPr>
              <w:t>采用嵌入式Linux操作系统，控制四门的单向进出（可控制器四门双向进出），支持最多30，000个持卡人及3000枚指纹及100000条记录，可灵活设置256个时间段、96个节假日及256个门禁权限组,支持TCP/IP、RS485工业总线双重通讯技术，保证通讯的可靠性。</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读卡器（指纹+ID+密码）</w:t>
            </w:r>
          </w:p>
        </w:tc>
        <w:tc>
          <w:tcPr>
            <w:tcW w:w="6583" w:type="dxa"/>
            <w:shd w:val="clear" w:color="000000" w:fill="FFFFFF"/>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与inBIO控制器无缝结合；指纹、密码、卡多重验证方式；采用红外探测原理；支持RS485通讯方式；工作电压：DC 12V外形尺寸</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72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104</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双门磁力锁</w:t>
            </w:r>
          </w:p>
        </w:tc>
        <w:tc>
          <w:tcPr>
            <w:tcW w:w="6583" w:type="dxa"/>
            <w:shd w:val="clear" w:color="000000" w:fill="FFFFFF"/>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FBD280LEDS  280KG双门磁力锁（LED），承受拉力： 560KG</w:t>
            </w:r>
            <w:r w:rsidRPr="00A13DBA">
              <w:rPr>
                <w:rFonts w:ascii="宋体" w:hAnsi="宋体" w:cs="宋体" w:hint="eastAsia"/>
                <w:kern w:val="0"/>
                <w:szCs w:val="21"/>
              </w:rPr>
              <w:br/>
              <w:t>输入电压： 12\24V，工作电流： 450\240mA，适用范围：木门，玻璃</w:t>
            </w:r>
            <w:r w:rsidRPr="00A13DBA">
              <w:rPr>
                <w:rFonts w:ascii="宋体" w:hAnsi="宋体" w:cs="宋体" w:hint="eastAsia"/>
                <w:kern w:val="0"/>
                <w:szCs w:val="21"/>
              </w:rPr>
              <w:lastRenderedPageBreak/>
              <w:t>门，金属门，防火门 ，信号侦测： 具门磁信号输出和LED灯的红，绿色转换</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3</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105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开门按钮</w:t>
            </w:r>
          </w:p>
        </w:tc>
        <w:tc>
          <w:tcPr>
            <w:tcW w:w="6583" w:type="dxa"/>
            <w:shd w:val="clear" w:color="000000" w:fill="FFFFFF"/>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50万次机械使用寿命, 适用空心门框及埋入式电器盒使用,PC防火材料</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ID卡</w:t>
            </w:r>
          </w:p>
        </w:tc>
        <w:tc>
          <w:tcPr>
            <w:tcW w:w="6583" w:type="dxa"/>
            <w:shd w:val="clear" w:color="000000" w:fill="FFFFFF"/>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标准ID卡</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30</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张</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107</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门禁采集箱及电源</w:t>
            </w:r>
          </w:p>
        </w:tc>
        <w:tc>
          <w:tcPr>
            <w:tcW w:w="6583" w:type="dxa"/>
            <w:shd w:val="clear" w:color="000000" w:fill="FFFFFF"/>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门禁采集箱及、（12V5A/3.5A+1A充电）双路输出充电电路电源</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108</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协议转换模块</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通讯稳定快捷，抗干扰能力强；内置232和485芯片，工作温度-45-80℃； 多波特率支持</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68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109</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温湿度传感器</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 xml:space="preserve">供电电源：12VDC； </w:t>
            </w:r>
            <w:r w:rsidRPr="00A13DBA">
              <w:rPr>
                <w:rFonts w:ascii="宋体" w:hAnsi="宋体" w:cs="宋体" w:hint="eastAsia"/>
                <w:kern w:val="0"/>
                <w:szCs w:val="21"/>
              </w:rPr>
              <w:br/>
              <w:t>电流：＜10mA；</w:t>
            </w:r>
            <w:r w:rsidRPr="00A13DBA">
              <w:rPr>
                <w:rFonts w:ascii="宋体" w:hAnsi="宋体" w:cs="宋体" w:hint="eastAsia"/>
                <w:kern w:val="0"/>
                <w:szCs w:val="21"/>
              </w:rPr>
              <w:br/>
              <w:t>显示：数码显示参数值，自检显示；</w:t>
            </w:r>
            <w:r w:rsidRPr="00A13DBA">
              <w:rPr>
                <w:rFonts w:ascii="宋体" w:hAnsi="宋体" w:cs="宋体" w:hint="eastAsia"/>
                <w:kern w:val="0"/>
                <w:szCs w:val="21"/>
              </w:rPr>
              <w:br/>
              <w:t>测湿范围：0-100% RH，精度：±3%RH（25℃时）；</w:t>
            </w:r>
            <w:r w:rsidRPr="00A13DBA">
              <w:rPr>
                <w:rFonts w:ascii="宋体" w:hAnsi="宋体" w:cs="宋体" w:hint="eastAsia"/>
                <w:kern w:val="0"/>
                <w:szCs w:val="21"/>
              </w:rPr>
              <w:br/>
              <w:t>测温范围：-20℃～60℃，精度：±0.5℃（全量程内）；</w:t>
            </w:r>
            <w:r w:rsidRPr="00A13DBA">
              <w:rPr>
                <w:rFonts w:ascii="宋体" w:hAnsi="宋体" w:cs="宋体" w:hint="eastAsia"/>
                <w:kern w:val="0"/>
                <w:szCs w:val="21"/>
              </w:rPr>
              <w:br/>
              <w:t>串行输出：RS485；</w:t>
            </w:r>
            <w:r w:rsidRPr="00A13DBA">
              <w:rPr>
                <w:rFonts w:ascii="宋体" w:hAnsi="宋体" w:cs="宋体" w:hint="eastAsia"/>
                <w:kern w:val="0"/>
                <w:szCs w:val="21"/>
              </w:rPr>
              <w:br/>
              <w:t>工作环境：-20℃～60℃，0-100% RH；</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986"/>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110</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光电烟感探测器</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工作电压：DC 12V；</w:t>
            </w:r>
            <w:r w:rsidRPr="00A13DBA">
              <w:rPr>
                <w:rFonts w:ascii="宋体" w:hAnsi="宋体" w:cs="宋体" w:hint="eastAsia"/>
                <w:kern w:val="0"/>
                <w:szCs w:val="21"/>
              </w:rPr>
              <w:br/>
              <w:t>工作温度：-10℃～50℃；</w:t>
            </w:r>
            <w:r w:rsidRPr="00A13DBA">
              <w:rPr>
                <w:rFonts w:ascii="宋体" w:hAnsi="宋体" w:cs="宋体" w:hint="eastAsia"/>
                <w:kern w:val="0"/>
                <w:szCs w:val="21"/>
              </w:rPr>
              <w:br/>
              <w:t>环境温度：≤95%RH；</w:t>
            </w:r>
            <w:r w:rsidRPr="00A13DBA">
              <w:rPr>
                <w:rFonts w:ascii="宋体" w:hAnsi="宋体" w:cs="宋体" w:hint="eastAsia"/>
                <w:kern w:val="0"/>
                <w:szCs w:val="21"/>
              </w:rPr>
              <w:br/>
              <w:t>安装方式：吸顶；</w:t>
            </w:r>
            <w:r w:rsidRPr="00A13DBA">
              <w:rPr>
                <w:rFonts w:ascii="宋体" w:hAnsi="宋体" w:cs="宋体" w:hint="eastAsia"/>
                <w:kern w:val="0"/>
                <w:szCs w:val="21"/>
              </w:rPr>
              <w:br/>
              <w:t>指示灯：10秒闪一次；</w:t>
            </w:r>
            <w:r w:rsidRPr="00A13DBA">
              <w:rPr>
                <w:rFonts w:ascii="宋体" w:hAnsi="宋体" w:cs="宋体" w:hint="eastAsia"/>
                <w:kern w:val="0"/>
                <w:szCs w:val="21"/>
              </w:rPr>
              <w:br/>
              <w:t>输出型号：常开/常闭；</w:t>
            </w:r>
            <w:r w:rsidRPr="00A13DBA">
              <w:rPr>
                <w:rFonts w:ascii="宋体" w:hAnsi="宋体" w:cs="宋体" w:hint="eastAsia"/>
                <w:kern w:val="0"/>
                <w:szCs w:val="21"/>
              </w:rPr>
              <w:br/>
            </w:r>
            <w:r w:rsidRPr="00A13DBA">
              <w:rPr>
                <w:rFonts w:ascii="宋体" w:hAnsi="宋体" w:cs="宋体" w:hint="eastAsia"/>
                <w:kern w:val="0"/>
                <w:szCs w:val="21"/>
              </w:rPr>
              <w:lastRenderedPageBreak/>
              <w:t>传感器类型：红外光电管；</w:t>
            </w:r>
            <w:r w:rsidRPr="00A13DBA">
              <w:rPr>
                <w:rFonts w:ascii="宋体" w:hAnsi="宋体" w:cs="宋体" w:hint="eastAsia"/>
                <w:kern w:val="0"/>
                <w:szCs w:val="21"/>
              </w:rPr>
              <w:br/>
              <w:t>灵敏度等级：符合（GB4715-93）4.22火灾灵敏程度试验标准；</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2</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111</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200W红外半球</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200W高清，红外夜视，大光圈镜头，支持POE H.264编码</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2</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112</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硬盘录像机</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16口直连，POE接口，4个SATA（不含硬盘）</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113</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硬盘</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容量：4T 接口：SATA 6Gb/s 64M 规格：3.5英寸 监控专用硬盘</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443"/>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114</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1U机架式采集柜</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配件：采集柜、工业电源，19英寸标准机柜安装，高度1U；输出直流电压：12V，输出额定电流：3A、8.5A，输入电压范围：85～132VAC/176～264VAC/248～373VDC/85～264VAC/120～370VDC，频率范围：47～63Hz。</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115</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10寸触摸屏</w:t>
            </w:r>
          </w:p>
        </w:tc>
        <w:tc>
          <w:tcPr>
            <w:tcW w:w="6583" w:type="dxa"/>
            <w:shd w:val="clear" w:color="auto" w:fill="auto"/>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10寸工业级触摸屏</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块</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1200"/>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116</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工业电源</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输出直流电压：12V，输出额定电流：3A、8.5A，</w:t>
            </w:r>
            <w:r w:rsidRPr="00A13DBA">
              <w:rPr>
                <w:rFonts w:ascii="宋体" w:hAnsi="宋体" w:cs="宋体" w:hint="eastAsia"/>
                <w:kern w:val="0"/>
                <w:szCs w:val="21"/>
              </w:rPr>
              <w:br/>
              <w:t>输入电压范围：85～132VAC/176～264VAC/248～373VDC/85～264VAC/120～370VDC</w:t>
            </w:r>
            <w:r w:rsidRPr="00A13DBA">
              <w:rPr>
                <w:rFonts w:ascii="宋体" w:hAnsi="宋体" w:cs="宋体" w:hint="eastAsia"/>
                <w:kern w:val="0"/>
                <w:szCs w:val="21"/>
              </w:rPr>
              <w:br/>
              <w:t>频率范围：47～63Hz；</w:t>
            </w:r>
            <w:r w:rsidRPr="00A13DBA">
              <w:rPr>
                <w:rFonts w:ascii="宋体" w:hAnsi="宋体" w:cs="宋体" w:hint="eastAsia"/>
                <w:kern w:val="0"/>
                <w:szCs w:val="21"/>
              </w:rPr>
              <w:br/>
              <w:t>工作温湿度：-20—+60℃，20—90%RH,无冷凝；</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只</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shd w:val="clear" w:color="auto" w:fill="auto"/>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117</w:t>
            </w:r>
          </w:p>
        </w:tc>
        <w:tc>
          <w:tcPr>
            <w:tcW w:w="1052" w:type="dxa"/>
            <w:vMerge/>
            <w:shd w:val="clear" w:color="auto" w:fill="auto"/>
            <w:vAlign w:val="center"/>
          </w:tcPr>
          <w:p w:rsidR="005A28B0" w:rsidRPr="00A13DBA"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动环监控系统相关辅材</w:t>
            </w:r>
          </w:p>
        </w:tc>
        <w:tc>
          <w:tcPr>
            <w:tcW w:w="6583" w:type="dxa"/>
            <w:shd w:val="clear" w:color="000000" w:fill="FFFFFF"/>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动环监控数据采集连接用线、端子、耗材等</w:t>
            </w:r>
          </w:p>
        </w:tc>
        <w:tc>
          <w:tcPr>
            <w:tcW w:w="1375" w:type="dxa"/>
            <w:shd w:val="clear" w:color="000000" w:fill="FFFFFF"/>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shd w:val="clear" w:color="000000" w:fill="FFFFFF"/>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批</w:t>
            </w:r>
          </w:p>
        </w:tc>
        <w:tc>
          <w:tcPr>
            <w:tcW w:w="1200" w:type="dxa"/>
            <w:tcBorders>
              <w:tl2br w:val="nil"/>
              <w:tr2bl w:val="nil"/>
            </w:tcBorders>
            <w:shd w:val="clear" w:color="000000" w:fill="FFFFFF"/>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118</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服务器及虚拟化</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服务器</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E5-2650V4*2，256G，480GSSD*2，2TSAS*3，DVD，H730P 750W*2</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4</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119</w:t>
            </w:r>
          </w:p>
        </w:tc>
        <w:tc>
          <w:tcPr>
            <w:tcW w:w="1052" w:type="dxa"/>
            <w:vMerge/>
            <w:vAlign w:val="center"/>
          </w:tcPr>
          <w:p w:rsidR="005A28B0" w:rsidRPr="00A13DBA" w:rsidRDefault="005A28B0" w:rsidP="005A28B0">
            <w:pPr>
              <w:widowControl/>
              <w:jc w:val="center"/>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万兆交换机</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24口</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120</w:t>
            </w:r>
          </w:p>
        </w:tc>
        <w:tc>
          <w:tcPr>
            <w:tcW w:w="1052" w:type="dxa"/>
            <w:vMerge/>
            <w:vAlign w:val="center"/>
          </w:tcPr>
          <w:p w:rsidR="005A28B0" w:rsidRPr="00A13DBA" w:rsidRDefault="005A28B0" w:rsidP="005A28B0">
            <w:pPr>
              <w:widowControl/>
              <w:jc w:val="center"/>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虚拟化平台</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计算虚拟化要求：</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1、虚拟化技术:兼容市场主流x86架构的品牌服务器，无硬件厂商锁定，支持Linux和Windows等主流操作系统。</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lastRenderedPageBreak/>
              <w:t>2、集群资源监控:支持对虚拟化系统的集群资源进行整体监控，包括但不限于CPU、内存和硬盘等。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3、虚拟机生命周期管理:提供创建、删除、启动、停止、重启、重装系统、快照、容量调整、服务码登陆、系统视图、带宽调整、修改密码等功能：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1）创建虚拟机：按需选择CPU、内存、磁盘容量、系统版本、自定义IP、归属用户和使用时长；</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2）磁盘管理：提供磁盘扩容、删除、快照等功能；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3）虚拟机迁移：支持故障自动迁移和手动迁移至指定宿主机；支持将集群外VMware虚拟机迁移到云平台上；</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4）私网操作：支持虚拟机加入私网、退出私网、私网配置等操作；</w:t>
            </w:r>
            <w:r w:rsidRPr="00A13DBA">
              <w:rPr>
                <w:rFonts w:ascii="宋体" w:hAnsi="宋体" w:cs="宋体"/>
                <w:kern w:val="0"/>
                <w:szCs w:val="21"/>
              </w:rPr>
              <w:t xml:space="preserve"> </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5）模板定制：预置典型配置模板供用户自由选择；</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6）虚拟机克隆：克隆出同等配置的虚拟机；</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7）USB管理：支持宿主机插入USB外设，虚拟机可识别到USB设备；</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8）带宽调整：设置虚拟机的上\下行带宽，当带宽值设置为零，不限制带宽。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9）快照功能：支持系统快照和数据快照，支持手动和自动快照以及自动生成策略。</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4、回收站功能:回收站显示过期的云服务器产品基本信息，包括但不限于用户名称、业务编号、IP地址\备注、状态、系统、配置、开通日期\到期日期和操作等基础信息。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lastRenderedPageBreak/>
              <w:t>存储虚拟化要求：</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5、软件定义存储：采用分布式存储方式，由多台x86架构服务器搭建其存储集群。可根据需求自定义副本数量，支持横向扩容并兼容SAN存储。</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6、多模式存储服务：支持分布式块存储、对象存储和文件存储。</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7、存储生命周期管理：提供开通云存储，新建存储空间，设置空间权限，文件上传与下载，扩容与续费功能。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8、高速缓存：支持SSD和HDD硬盘混合使用方式；</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9、云盘管理：提供创建、删除、扩容、挂载功能，支持同时挂载到多台虚拟机。</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网络虚拟化要求：</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10、采用VXLAN技术：实现1600万个租户数量以满足租户扩展性。</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11、私网管理：可创建用户私网，将同一用户的服务器加入同一私网，不同私网之间相互隔离。</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12、服务器多IP绑定：具备支持同一服务器多IP绑定。</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13、VLAN管理：网络管理员可添加、修改VLAN，系统支持多VLAN。</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14、IP管理：支持显示公网IP列表、内网IP列表、私网IP列表，支持批量增加、修改、删除IP操作；支持列表查询功能。</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t>▲</w:t>
            </w:r>
            <w:r w:rsidR="005A28B0" w:rsidRPr="00A13DBA">
              <w:rPr>
                <w:rFonts w:ascii="宋体" w:hAnsi="宋体" w:cs="宋体" w:hint="eastAsia"/>
                <w:kern w:val="0"/>
                <w:szCs w:val="21"/>
              </w:rPr>
              <w:t>15、混合云专线接入：支持开通混合云专线，用户可自定义专线VALN名称、网卡名称、外网IP和备注信息。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云平台管理要求：</w:t>
            </w:r>
          </w:p>
          <w:p w:rsidR="005A28B0" w:rsidRPr="00A13DBA" w:rsidRDefault="00A13DBA" w:rsidP="005A28B0">
            <w:pPr>
              <w:widowControl/>
              <w:spacing w:line="312" w:lineRule="auto"/>
              <w:jc w:val="left"/>
              <w:rPr>
                <w:rFonts w:ascii="宋体" w:hAnsi="宋体" w:cs="宋体"/>
                <w:kern w:val="0"/>
                <w:szCs w:val="21"/>
              </w:rPr>
            </w:pPr>
            <w:r>
              <w:rPr>
                <w:rFonts w:ascii="宋体" w:hAnsi="宋体" w:cs="宋体" w:hint="eastAsia"/>
                <w:kern w:val="0"/>
                <w:szCs w:val="21"/>
              </w:rPr>
              <w:lastRenderedPageBreak/>
              <w:t>▲</w:t>
            </w:r>
            <w:r w:rsidR="005A28B0" w:rsidRPr="00A13DBA">
              <w:rPr>
                <w:rFonts w:ascii="宋体" w:hAnsi="宋体" w:cs="宋体" w:hint="eastAsia"/>
                <w:kern w:val="0"/>
                <w:szCs w:val="21"/>
              </w:rPr>
              <w:t>16、二级管理权限：具备管理员端、用户端登陆两级管理权限体系。管理员端具备最高管理权限，可以根据组织架构合理分配管理权限；用户端具备某一账户内所有资源的管理权限。</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17、数据库管理要求：</w:t>
            </w:r>
            <w:r w:rsidRPr="00A13DBA">
              <w:rPr>
                <w:rFonts w:ascii="宋体" w:hAnsi="宋体" w:cs="宋体"/>
                <w:kern w:val="0"/>
                <w:szCs w:val="21"/>
              </w:rPr>
              <w:t xml:space="preserve"> </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1）MySQL：提供创建数据库、帐号、备份等基本功能，支持主从模式、定时备份、数据恢复、SQL审计等功能；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2）Redis：支持查询、开通、升级等管理功能；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3）MongoDB：支持查询、开通、升级等管理功能。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18、负载均衡管理要求：</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1）配置管理：提供负载均衡及节点管理功能；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2）状态管理：显示前端协议和端口、后端协议和端口、负载策略、状态、创建时间\修改时间等；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3）后端服务器：显示实例标识、IP地址\远程端口、业务状态\配置状态\健康状态、系统配置、创建时间\修改时间等。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19、容器管理要求：显示对应用户的容器业务，用户可开通、配置、删除容器。</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20、提供基础云产品信息展示：提供云服务器、云存储、云负载均衡、云数据库等产品信息的列表展示，包括但不限于：用户名称、业务编号、备注信息、配置信息、操作系统、外网IP、内网IP和宿主机IP、申请时间、到期时间、虚拟机运行状态等信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21、集群资源监控：支持对虚拟化系统的集群资源和虚拟机资源进行</w:t>
            </w:r>
            <w:r w:rsidRPr="00A13DBA">
              <w:rPr>
                <w:rFonts w:ascii="宋体" w:hAnsi="宋体" w:cs="宋体" w:hint="eastAsia"/>
                <w:kern w:val="0"/>
                <w:szCs w:val="21"/>
              </w:rPr>
              <w:lastRenderedPageBreak/>
              <w:t>监控，包括但不限于CPU资源、内存资源、硬盘资源等。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22、计费管理：支持系统计费管理，用于财务核算。</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23、物理机管理：支持添加、修改和删除物理机等操作；</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24、任务信息展示：在管理页面中，当有任务在执行时，显示任务信息状态，以方便管理员了解当前任务执行情况。</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25、账户管理：帐户管理为管理员特有的功能，提供普通用户的添加、查询、密码重置、禁用和密码修改等功能。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26、脚本管理：支持脚本列表展示，支持添加、修改和删除等功能。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27、功能模块管理：管理员可选择是否开启某一模块的管理权限功能，包括但不限于财务统计权限、开通虚拟机\指定IP权限。</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28、消息管理：主要对平台内的业务操作进行消息提醒，消息类别包括但不限于服务消息、故障消息、系统消息。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29、搜索功能：管理平台中，具备搜索功能，用户可输入产品业务编号，搜索云服务器、云数据库、云负载均衡等产品。</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30、监控功能：支持虚拟机监控、节点监控、网络监控和自定义监控功能。</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31、账号管理：提供用户修改密码和基本信息功能，包括登录名、帐户名、邮箱账号、联系人等。</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32、具备图形化界面：用户能够通过web自助服务门户完成开通、修改、销毁等操作。</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33、帮助中心：提供对业务平台基本操作的说明。</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lastRenderedPageBreak/>
              <w:t>服务及资质要求：</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34、服务响应标准：原厂商提供7*24小时服务，根据故障级别，提供电话、邮件、远程及上门服务。</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35、实施培训：原厂商提供安装部署及培训服务。</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cs="宋体" w:hint="eastAsia"/>
                <w:kern w:val="0"/>
                <w:szCs w:val="21"/>
              </w:rPr>
              <w:t>套</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121</w:t>
            </w:r>
          </w:p>
        </w:tc>
        <w:tc>
          <w:tcPr>
            <w:tcW w:w="1052" w:type="dxa"/>
            <w:vMerge w:val="restart"/>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云办公</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服务器</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两颗Intel Xeon E5-2650v4；内  存：160GB，；硬  盘： 4块1TB SATA硬盘和1块480GB SSD硬盘 ；扩展槽：6个PCI-E 插槽；网络I/O：2个10/100/1000M自适应以太网口，带独立的管理网口；电  源：服务器高效节能专用电源，600W。</w:t>
            </w:r>
          </w:p>
        </w:tc>
        <w:tc>
          <w:tcPr>
            <w:tcW w:w="1375" w:type="dxa"/>
            <w:vAlign w:val="center"/>
          </w:tcPr>
          <w:p w:rsidR="005A28B0" w:rsidRPr="00A13DBA" w:rsidRDefault="005A28B0" w:rsidP="005A28B0">
            <w:pPr>
              <w:jc w:val="center"/>
              <w:rPr>
                <w:rFonts w:ascii="宋体" w:hAnsi="宋体" w:cs="宋体"/>
                <w:szCs w:val="21"/>
              </w:rPr>
            </w:pPr>
            <w:r w:rsidRPr="00A13DBA">
              <w:rPr>
                <w:rFonts w:ascii="宋体" w:hAnsi="宋体" w:cs="宋体" w:hint="eastAsia"/>
                <w:szCs w:val="21"/>
              </w:rPr>
              <w:t>4</w:t>
            </w:r>
          </w:p>
        </w:tc>
        <w:tc>
          <w:tcPr>
            <w:tcW w:w="999" w:type="dxa"/>
            <w:vAlign w:val="center"/>
          </w:tcPr>
          <w:p w:rsidR="005A28B0" w:rsidRPr="00A13DBA" w:rsidRDefault="005A28B0" w:rsidP="005A28B0">
            <w:pPr>
              <w:jc w:val="center"/>
              <w:rPr>
                <w:rFonts w:ascii="宋体" w:hAnsi="宋体"/>
              </w:rPr>
            </w:pPr>
            <w:r w:rsidRPr="00A13DBA">
              <w:rPr>
                <w:rFonts w:ascii="宋体" w:hAnsi="宋体" w:cs="宋体" w:hint="eastAsia"/>
                <w:szCs w:val="21"/>
              </w:rPr>
              <w:t>台</w:t>
            </w:r>
          </w:p>
        </w:tc>
        <w:tc>
          <w:tcPr>
            <w:tcW w:w="1200" w:type="dxa"/>
            <w:tcBorders>
              <w:tl2br w:val="nil"/>
              <w:tr2bl w:val="nil"/>
            </w:tcBorders>
            <w:vAlign w:val="center"/>
          </w:tcPr>
          <w:p w:rsidR="005A28B0" w:rsidRPr="00A13DBA" w:rsidRDefault="005A28B0" w:rsidP="005A28B0">
            <w:pPr>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122</w:t>
            </w:r>
          </w:p>
        </w:tc>
        <w:tc>
          <w:tcPr>
            <w:tcW w:w="1052" w:type="dxa"/>
            <w:vMerge/>
            <w:vAlign w:val="center"/>
          </w:tcPr>
          <w:p w:rsidR="005A28B0" w:rsidRPr="00A13DBA" w:rsidRDefault="005A28B0" w:rsidP="005A28B0">
            <w:pPr>
              <w:widowControl/>
              <w:jc w:val="center"/>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云桌面软件</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1、为方便管理了解整个系统的运行状态、排查故障，提供中文Web界面，监控服务器的CPU、内存、网络等运行状态，并提供服务器CPU、硬盘、网卡信息的查看；</w:t>
            </w:r>
            <w:r w:rsidRPr="00A13DBA">
              <w:rPr>
                <w:rFonts w:ascii="宋体" w:hAnsi="宋体" w:cs="宋体" w:hint="eastAsia"/>
                <w:kern w:val="0"/>
                <w:szCs w:val="21"/>
              </w:rPr>
              <w:br/>
              <w:t>2、为方便教学，根据不同的课程需要设定对应的教学模板，并统一添加、下载、编辑教学所需课程模板，可编辑CPU、内存资源以及软件的安装、卸载和升级；支持Windows XP、Windows 7等系统，无需重启终端，一键切换系统；</w:t>
            </w:r>
            <w:r w:rsidRPr="00A13DBA">
              <w:rPr>
                <w:rFonts w:ascii="宋体" w:hAnsi="宋体" w:cs="宋体" w:hint="eastAsia"/>
                <w:kern w:val="0"/>
                <w:szCs w:val="21"/>
              </w:rPr>
              <w:br/>
              <w:t>3、统一新建、删除、重启、关闭桌面，监控桌面的运行状态，并可根据需要手动修改学生桌面的IP地址；</w:t>
            </w:r>
            <w:r w:rsidRPr="00A13DBA">
              <w:rPr>
                <w:rFonts w:ascii="宋体" w:hAnsi="宋体" w:cs="宋体" w:hint="eastAsia"/>
                <w:kern w:val="0"/>
                <w:szCs w:val="21"/>
              </w:rPr>
              <w:br/>
              <w:t>4、统一删除、重启、关闭云终端，并可设置终端座位号信息；</w:t>
            </w:r>
            <w:r w:rsidRPr="00A13DBA">
              <w:rPr>
                <w:rFonts w:ascii="宋体" w:hAnsi="宋体" w:cs="宋体" w:hint="eastAsia"/>
                <w:kern w:val="0"/>
                <w:szCs w:val="21"/>
              </w:rPr>
              <w:br/>
              <w:t>5、为方便管理老师对系统进行升级，提供服务器和所有终端的系统一键上传升级包并升级功能，以及一键删除升级包；</w:t>
            </w:r>
            <w:r w:rsidRPr="00A13DBA">
              <w:rPr>
                <w:rFonts w:ascii="宋体" w:hAnsi="宋体" w:cs="宋体" w:hint="eastAsia"/>
                <w:kern w:val="0"/>
                <w:szCs w:val="21"/>
              </w:rPr>
              <w:br/>
              <w:t>6、为方便管理，支持定时任务，包括服务器定时关机、终端定时开关</w:t>
            </w:r>
            <w:r w:rsidRPr="00A13DBA">
              <w:rPr>
                <w:rFonts w:ascii="宋体" w:hAnsi="宋体" w:cs="宋体" w:hint="eastAsia"/>
                <w:kern w:val="0"/>
                <w:szCs w:val="21"/>
              </w:rPr>
              <w:lastRenderedPageBreak/>
              <w:t>机；</w:t>
            </w:r>
            <w:r w:rsidRPr="00A13DBA">
              <w:rPr>
                <w:rFonts w:ascii="宋体" w:hAnsi="宋体" w:cs="宋体" w:hint="eastAsia"/>
                <w:kern w:val="0"/>
                <w:szCs w:val="21"/>
              </w:rPr>
              <w:br/>
              <w:t xml:space="preserve">7、为方便管理，支持集群，即同时管理多个云教室，在一个界面上查看所有云教室的信息，包括终端总数和处于开机使用状态的终端数、课程数目、是否在上课等，支持一键关闭所有云教室主机和终端，删除集群内的云教室； </w:t>
            </w:r>
            <w:r w:rsidRPr="00A13DBA">
              <w:rPr>
                <w:rFonts w:ascii="宋体" w:hAnsi="宋体" w:cs="宋体" w:hint="eastAsia"/>
                <w:kern w:val="0"/>
                <w:szCs w:val="21"/>
              </w:rPr>
              <w:br/>
              <w:t>8、为满足不同的教室规模，支持大教室，即通过增加服务器，灵活扩充教室点数规模，支持服务器的一键重启、关闭、删除；支持服务器IP地址的在线修改；</w:t>
            </w:r>
            <w:r w:rsidRPr="00A13DBA">
              <w:rPr>
                <w:rFonts w:ascii="宋体" w:hAnsi="宋体" w:cs="宋体" w:hint="eastAsia"/>
                <w:kern w:val="0"/>
                <w:szCs w:val="21"/>
              </w:rPr>
              <w:br/>
              <w:t xml:space="preserve">9、支持标准虚拟交换机、分布式虚拟交换机的网络虚拟化技术； </w:t>
            </w:r>
          </w:p>
        </w:tc>
        <w:tc>
          <w:tcPr>
            <w:tcW w:w="1375" w:type="dxa"/>
            <w:vAlign w:val="center"/>
          </w:tcPr>
          <w:p w:rsidR="005A28B0" w:rsidRPr="00A13DBA" w:rsidRDefault="005A28B0" w:rsidP="005A28B0">
            <w:pPr>
              <w:jc w:val="center"/>
              <w:rPr>
                <w:rFonts w:ascii="宋体" w:hAnsi="宋体" w:cs="宋体"/>
                <w:szCs w:val="21"/>
              </w:rPr>
            </w:pPr>
            <w:r w:rsidRPr="00A13DBA">
              <w:rPr>
                <w:rFonts w:ascii="宋体" w:hAnsi="宋体" w:cs="宋体" w:hint="eastAsia"/>
                <w:szCs w:val="21"/>
              </w:rPr>
              <w:lastRenderedPageBreak/>
              <w:t>200</w:t>
            </w:r>
          </w:p>
        </w:tc>
        <w:tc>
          <w:tcPr>
            <w:tcW w:w="999" w:type="dxa"/>
            <w:vAlign w:val="center"/>
          </w:tcPr>
          <w:p w:rsidR="005A28B0" w:rsidRPr="00A13DBA" w:rsidRDefault="005A28B0" w:rsidP="005A28B0">
            <w:pPr>
              <w:jc w:val="center"/>
              <w:rPr>
                <w:rFonts w:ascii="宋体" w:hAnsi="宋体"/>
              </w:rPr>
            </w:pPr>
            <w:r w:rsidRPr="00A13DBA">
              <w:rPr>
                <w:rFonts w:ascii="宋体" w:hAnsi="宋体" w:cs="宋体" w:hint="eastAsia"/>
                <w:szCs w:val="21"/>
              </w:rPr>
              <w:t>套</w:t>
            </w:r>
          </w:p>
        </w:tc>
        <w:tc>
          <w:tcPr>
            <w:tcW w:w="1200" w:type="dxa"/>
            <w:tcBorders>
              <w:tl2br w:val="nil"/>
              <w:tr2bl w:val="nil"/>
            </w:tcBorders>
            <w:vAlign w:val="center"/>
          </w:tcPr>
          <w:p w:rsidR="005A28B0" w:rsidRPr="00A13DBA" w:rsidRDefault="005A28B0" w:rsidP="005A28B0">
            <w:pPr>
              <w:jc w:val="center"/>
              <w:rPr>
                <w:rFonts w:ascii="宋体" w:hAnsi="宋体" w:cs="宋体"/>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123</w:t>
            </w:r>
          </w:p>
        </w:tc>
        <w:tc>
          <w:tcPr>
            <w:tcW w:w="1052" w:type="dxa"/>
            <w:vMerge/>
            <w:vAlign w:val="center"/>
          </w:tcPr>
          <w:p w:rsidR="005A28B0" w:rsidRPr="00A13DBA" w:rsidRDefault="005A28B0" w:rsidP="005A28B0">
            <w:pPr>
              <w:widowControl/>
              <w:jc w:val="center"/>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云终端</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1.为保证教学软件及考试系统运行的兼容性和稳定性，所有云终端硬件均采用X86构架；</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2.CPU：不低于intel四核 2.0GHz主频；</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3.内存：不小于2GB DDR3L，最大支持8GB</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4.硬盘：不小于16GB SSD，可扩展到128GB；</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5.显卡:集成高清显卡；</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6.I/O端口：不少于4个USB2.0接口，1个VGA端口,1个HDMI端口；</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7.网络：10M/100M/1000M自适应 ；</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8.课表切换：支持根据虚拟化平台上的课表时间自动切换教学桌面场景；</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9.连接协议：支持spice、RDP虚拟桌面连接协议；</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10.登录方式：1）虚拟桌面支持免账号密码直接登录；2）通过账号密</w:t>
            </w:r>
            <w:r w:rsidRPr="00A13DBA">
              <w:rPr>
                <w:rFonts w:ascii="宋体" w:hAnsi="宋体" w:cs="宋体" w:hint="eastAsia"/>
                <w:kern w:val="0"/>
                <w:szCs w:val="21"/>
              </w:rPr>
              <w:lastRenderedPageBreak/>
              <w:t>码验证性登录；</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11.背挂：提供显示器背挂支架，可以背挂显示器上节省空间；</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12.提供选单界面，可选择进入虚拟桌面或本地系统，两者都可统一管理；</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200</w:t>
            </w:r>
          </w:p>
        </w:tc>
        <w:tc>
          <w:tcPr>
            <w:tcW w:w="999" w:type="dxa"/>
            <w:vAlign w:val="center"/>
          </w:tcPr>
          <w:p w:rsidR="005A28B0" w:rsidRPr="00A13DBA" w:rsidRDefault="005A28B0" w:rsidP="005A28B0">
            <w:pPr>
              <w:widowControl/>
              <w:jc w:val="center"/>
              <w:rPr>
                <w:rFonts w:ascii="宋体" w:hAnsi="宋体"/>
              </w:rPr>
            </w:pPr>
            <w:r w:rsidRPr="00A13DBA">
              <w:rPr>
                <w:rFonts w:ascii="宋体" w:hAnsi="宋体" w:hint="eastAsia"/>
              </w:rPr>
              <w:t>台</w:t>
            </w:r>
          </w:p>
        </w:tc>
        <w:tc>
          <w:tcPr>
            <w:tcW w:w="1200" w:type="dxa"/>
            <w:tcBorders>
              <w:tl2br w:val="nil"/>
              <w:tr2bl w:val="nil"/>
            </w:tcBorders>
            <w:vAlign w:val="center"/>
          </w:tcPr>
          <w:p w:rsidR="005A28B0" w:rsidRPr="00A13DBA" w:rsidRDefault="005A28B0" w:rsidP="005A28B0">
            <w:pPr>
              <w:widowControl/>
              <w:jc w:val="center"/>
              <w:rPr>
                <w:rFonts w:ascii="宋体" w:hAnsi="宋体" w:cs="宋体"/>
                <w:szCs w:val="21"/>
              </w:rPr>
            </w:pPr>
            <w:r w:rsidRPr="00A13DBA">
              <w:rPr>
                <w:rFonts w:ascii="宋体" w:hAnsi="宋体" w:cs="宋体" w:hint="eastAsia"/>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lastRenderedPageBreak/>
              <w:t>124</w:t>
            </w:r>
          </w:p>
        </w:tc>
        <w:tc>
          <w:tcPr>
            <w:tcW w:w="1052" w:type="dxa"/>
            <w:vMerge/>
            <w:vAlign w:val="center"/>
          </w:tcPr>
          <w:p w:rsidR="005A28B0" w:rsidRPr="00A13DBA" w:rsidRDefault="005A28B0" w:rsidP="005A28B0">
            <w:pPr>
              <w:widowControl/>
              <w:jc w:val="center"/>
              <w:rPr>
                <w:rFonts w:ascii="宋体" w:hAnsi="宋体" w:cs="宋体"/>
                <w:kern w:val="0"/>
                <w:szCs w:val="21"/>
              </w:rPr>
            </w:pP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显示器及辅材</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1.宽屏液晶显示器，尺寸≧23寸；VGA接口；</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2.分辨率≥1600*900；</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3.显示比例16:9；显示器亮度不小于200 cd/㎡；</w:t>
            </w:r>
          </w:p>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4.USB键盘鼠标一套</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否</w:t>
            </w:r>
          </w:p>
        </w:tc>
      </w:tr>
      <w:tr w:rsidR="005A28B0" w:rsidRPr="00A13DBA" w:rsidTr="005A28B0">
        <w:trPr>
          <w:trHeight w:val="285"/>
        </w:trPr>
        <w:tc>
          <w:tcPr>
            <w:tcW w:w="7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125</w:t>
            </w:r>
          </w:p>
        </w:tc>
        <w:tc>
          <w:tcPr>
            <w:tcW w:w="1052"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 xml:space="preserve">　</w:t>
            </w:r>
          </w:p>
        </w:tc>
        <w:tc>
          <w:tcPr>
            <w:tcW w:w="1964" w:type="dxa"/>
            <w:vAlign w:val="center"/>
          </w:tcPr>
          <w:p w:rsidR="005A28B0" w:rsidRPr="00A13DBA" w:rsidRDefault="005A28B0" w:rsidP="005A28B0">
            <w:pPr>
              <w:widowControl/>
              <w:spacing w:line="312" w:lineRule="auto"/>
              <w:jc w:val="center"/>
              <w:rPr>
                <w:rFonts w:ascii="宋体" w:hAnsi="宋体" w:cs="宋体"/>
                <w:kern w:val="0"/>
                <w:szCs w:val="21"/>
              </w:rPr>
            </w:pPr>
            <w:r w:rsidRPr="00A13DBA">
              <w:rPr>
                <w:rFonts w:ascii="宋体" w:hAnsi="宋体" w:cs="宋体" w:hint="eastAsia"/>
                <w:kern w:val="0"/>
                <w:szCs w:val="21"/>
              </w:rPr>
              <w:t>系统集成</w:t>
            </w:r>
          </w:p>
        </w:tc>
        <w:tc>
          <w:tcPr>
            <w:tcW w:w="6583" w:type="dxa"/>
            <w:vAlign w:val="center"/>
          </w:tcPr>
          <w:p w:rsidR="005A28B0" w:rsidRPr="00A13DBA" w:rsidRDefault="005A28B0" w:rsidP="005A28B0">
            <w:pPr>
              <w:widowControl/>
              <w:spacing w:line="312" w:lineRule="auto"/>
              <w:jc w:val="left"/>
              <w:rPr>
                <w:rFonts w:ascii="宋体" w:hAnsi="宋体" w:cs="宋体"/>
                <w:kern w:val="0"/>
                <w:szCs w:val="21"/>
              </w:rPr>
            </w:pPr>
            <w:r w:rsidRPr="00A13DBA">
              <w:rPr>
                <w:rFonts w:ascii="宋体" w:hAnsi="宋体" w:cs="宋体" w:hint="eastAsia"/>
                <w:kern w:val="0"/>
                <w:szCs w:val="21"/>
              </w:rPr>
              <w:t>施工安装调试及辅材</w:t>
            </w:r>
          </w:p>
        </w:tc>
        <w:tc>
          <w:tcPr>
            <w:tcW w:w="1375"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1</w:t>
            </w:r>
          </w:p>
        </w:tc>
        <w:tc>
          <w:tcPr>
            <w:tcW w:w="999" w:type="dxa"/>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项</w:t>
            </w:r>
          </w:p>
        </w:tc>
        <w:tc>
          <w:tcPr>
            <w:tcW w:w="1200" w:type="dxa"/>
            <w:tcBorders>
              <w:tl2br w:val="nil"/>
              <w:tr2bl w:val="nil"/>
            </w:tcBorders>
            <w:vAlign w:val="center"/>
          </w:tcPr>
          <w:p w:rsidR="005A28B0" w:rsidRPr="00A13DBA" w:rsidRDefault="005A28B0" w:rsidP="005A28B0">
            <w:pPr>
              <w:widowControl/>
              <w:jc w:val="center"/>
              <w:rPr>
                <w:rFonts w:ascii="宋体" w:hAnsi="宋体" w:cs="宋体"/>
                <w:kern w:val="0"/>
                <w:szCs w:val="21"/>
              </w:rPr>
            </w:pPr>
            <w:r w:rsidRPr="00A13DBA">
              <w:rPr>
                <w:rFonts w:ascii="宋体" w:hAnsi="宋体" w:cs="宋体" w:hint="eastAsia"/>
                <w:kern w:val="0"/>
                <w:szCs w:val="21"/>
              </w:rPr>
              <w:t>否</w:t>
            </w:r>
          </w:p>
        </w:tc>
      </w:tr>
    </w:tbl>
    <w:p w:rsidR="009A0AC7" w:rsidRPr="00A13DBA" w:rsidRDefault="009A0AC7" w:rsidP="009A0AC7">
      <w:pPr>
        <w:spacing w:line="360" w:lineRule="auto"/>
        <w:ind w:firstLineChars="200" w:firstLine="482"/>
        <w:contextualSpacing/>
        <w:rPr>
          <w:rFonts w:asciiTheme="minorEastAsia" w:hAnsiTheme="minorEastAsia" w:cs="微软雅黑"/>
          <w:b/>
          <w:sz w:val="24"/>
          <w:szCs w:val="24"/>
        </w:rPr>
      </w:pPr>
      <w:r w:rsidRPr="00A13DB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5A28B0" w:rsidRPr="00A13DBA" w:rsidRDefault="005A28B0" w:rsidP="009A0AC7">
      <w:pPr>
        <w:spacing w:line="360" w:lineRule="auto"/>
        <w:ind w:firstLineChars="200" w:firstLine="482"/>
        <w:contextualSpacing/>
        <w:rPr>
          <w:rFonts w:asciiTheme="minorEastAsia" w:hAnsiTheme="minorEastAsia" w:cs="微软雅黑"/>
          <w:b/>
          <w:sz w:val="24"/>
          <w:szCs w:val="24"/>
        </w:rPr>
        <w:sectPr w:rsidR="005A28B0" w:rsidRPr="00A13DBA" w:rsidSect="005A28B0">
          <w:pgSz w:w="16838" w:h="11906" w:orient="landscape"/>
          <w:pgMar w:top="1588" w:right="2098" w:bottom="1474" w:left="1928" w:header="851" w:footer="992" w:gutter="0"/>
          <w:cols w:space="425"/>
          <w:docGrid w:type="linesAndChars" w:linePitch="312"/>
        </w:sectPr>
      </w:pPr>
    </w:p>
    <w:p w:rsidR="002E744B" w:rsidRPr="00A13DBA" w:rsidRDefault="00F51389" w:rsidP="002E744B">
      <w:pPr>
        <w:spacing w:line="360" w:lineRule="auto"/>
        <w:ind w:firstLineChars="200" w:firstLine="482"/>
        <w:contextualSpacing/>
        <w:rPr>
          <w:rFonts w:ascii="楷体" w:eastAsia="楷体" w:hAnsi="楷体" w:cs="宋体"/>
          <w:kern w:val="0"/>
          <w:sz w:val="28"/>
          <w:szCs w:val="28"/>
          <w:lang w:val="zh-CN"/>
        </w:rPr>
      </w:pPr>
      <w:r w:rsidRPr="00A13DBA">
        <w:rPr>
          <w:rFonts w:asciiTheme="minorEastAsia" w:hAnsiTheme="minorEastAsia" w:cs="宋体" w:hint="eastAsia"/>
          <w:b/>
          <w:kern w:val="0"/>
          <w:sz w:val="24"/>
          <w:szCs w:val="24"/>
          <w:lang w:val="zh-CN"/>
        </w:rPr>
        <w:lastRenderedPageBreak/>
        <w:t>三、采购标的执行标准</w:t>
      </w:r>
    </w:p>
    <w:p w:rsidR="00523928" w:rsidRPr="00A13DBA"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A13DBA">
        <w:rPr>
          <w:rFonts w:asciiTheme="minorEastAsia" w:hAnsiTheme="minorEastAsia" w:cs="宋体" w:hint="eastAsia"/>
          <w:kern w:val="0"/>
          <w:sz w:val="24"/>
          <w:szCs w:val="24"/>
        </w:rPr>
        <w:t>1、</w:t>
      </w:r>
      <w:r w:rsidRPr="00A13DBA">
        <w:rPr>
          <w:rFonts w:ascii="Times New Roman" w:eastAsia="仿宋_GB2312" w:hAnsi="Times New Roman" w:cs="Times New Roman" w:hint="eastAsia"/>
          <w:i/>
          <w:kern w:val="0"/>
          <w:sz w:val="24"/>
          <w:szCs w:val="24"/>
        </w:rPr>
        <w:t>国家标准：</w:t>
      </w:r>
      <w:r w:rsidR="00AC62A0" w:rsidRPr="00A13DBA">
        <w:rPr>
          <w:rFonts w:ascii="Times New Roman" w:eastAsia="仿宋_GB2312" w:hAnsi="Times New Roman" w:cs="Times New Roman"/>
          <w:i/>
          <w:kern w:val="0"/>
          <w:sz w:val="24"/>
          <w:szCs w:val="24"/>
        </w:rPr>
        <w:t xml:space="preserve"> </w:t>
      </w:r>
    </w:p>
    <w:p w:rsidR="000C6651" w:rsidRPr="00A13DBA" w:rsidRDefault="000C6651" w:rsidP="000C6651">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sz w:val="24"/>
          <w:szCs w:val="24"/>
          <w:lang w:val="zh-CN"/>
        </w:rPr>
        <w:t>强制性产品认证</w:t>
      </w:r>
    </w:p>
    <w:p w:rsidR="000C6651" w:rsidRPr="00A13DBA" w:rsidRDefault="000C6651" w:rsidP="000C6651">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仿宋_GB2312" w:hint="eastAsia"/>
          <w:sz w:val="24"/>
          <w:szCs w:val="24"/>
          <w:lang w:val="zh-CN"/>
        </w:rPr>
        <w:t>如投标人所投产品属于“中国强制性产品认证”（3C认证）范围内,则必须承诺采用</w:t>
      </w:r>
      <w:r w:rsidRPr="00A13DBA">
        <w:rPr>
          <w:rFonts w:asciiTheme="minorEastAsia" w:hAnsiTheme="minorEastAsia" w:cs="仿宋_GB2312"/>
          <w:sz w:val="24"/>
          <w:szCs w:val="24"/>
          <w:lang w:val="zh-CN"/>
        </w:rPr>
        <w:t>《中华人民共和国实施强制性产品认证的产品目录》</w:t>
      </w:r>
      <w:r w:rsidRPr="00A13DBA">
        <w:rPr>
          <w:rFonts w:asciiTheme="minorEastAsia" w:hAnsiTheme="minorEastAsia" w:cs="仿宋_GB2312" w:hint="eastAsia"/>
          <w:sz w:val="24"/>
          <w:szCs w:val="24"/>
          <w:lang w:val="zh-CN"/>
        </w:rPr>
        <w:t>并在有效期内的产品，应在投标文件中提供</w:t>
      </w:r>
      <w:r w:rsidRPr="00A13DBA">
        <w:rPr>
          <w:rFonts w:asciiTheme="minorEastAsia" w:hAnsiTheme="minorEastAsia" w:cs="仿宋_GB2312" w:hint="eastAsia"/>
          <w:lang w:val="zh-CN"/>
        </w:rPr>
        <w:t>“</w:t>
      </w:r>
      <w:r w:rsidRPr="00A13DBA">
        <w:rPr>
          <w:rFonts w:asciiTheme="minorEastAsia" w:hAnsiTheme="minorEastAsia" w:cs="仿宋_GB2312" w:hint="eastAsia"/>
          <w:sz w:val="24"/>
          <w:szCs w:val="24"/>
          <w:lang w:val="zh-CN"/>
        </w:rPr>
        <w:t>所投产品符合国家强制性要求承诺函</w:t>
      </w:r>
      <w:r w:rsidRPr="00A13DBA">
        <w:rPr>
          <w:rFonts w:asciiTheme="minorEastAsia" w:hAnsiTheme="minorEastAsia" w:cs="仿宋_GB2312" w:hint="eastAsia"/>
          <w:lang w:val="zh-CN"/>
        </w:rPr>
        <w:t>”</w:t>
      </w:r>
      <w:r w:rsidRPr="00A13DBA">
        <w:rPr>
          <w:rFonts w:asciiTheme="minorEastAsia" w:hAnsiTheme="minorEastAsia" w:cs="仿宋_GB2312" w:hint="eastAsia"/>
          <w:sz w:val="24"/>
          <w:szCs w:val="24"/>
          <w:lang w:val="zh-CN"/>
        </w:rPr>
        <w:t>并加盖投标人公章，否则将承担其投标被视为非实质性响应投标的风险。</w:t>
      </w:r>
    </w:p>
    <w:p w:rsidR="000936D5" w:rsidRPr="00A13DBA" w:rsidRDefault="000936D5" w:rsidP="000936D5">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（2）</w:t>
      </w:r>
      <w:r w:rsidRPr="00A13DBA">
        <w:rPr>
          <w:rFonts w:asciiTheme="minorEastAsia" w:hAnsiTheme="minorEastAsia" w:cs="宋体"/>
          <w:kern w:val="0"/>
          <w:sz w:val="24"/>
          <w:szCs w:val="24"/>
        </w:rPr>
        <w:t>信息安全产品强制性</w:t>
      </w:r>
      <w:r w:rsidRPr="00A13DBA">
        <w:rPr>
          <w:rFonts w:asciiTheme="minorEastAsia" w:hAnsiTheme="minorEastAsia" w:cs="宋体" w:hint="eastAsia"/>
          <w:kern w:val="0"/>
          <w:sz w:val="24"/>
          <w:szCs w:val="24"/>
        </w:rPr>
        <w:t>认证</w:t>
      </w:r>
    </w:p>
    <w:p w:rsidR="000936D5" w:rsidRPr="00A13DBA" w:rsidRDefault="000936D5" w:rsidP="000936D5">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“采购清单”</w:t>
      </w:r>
      <w:r w:rsidR="0031458E">
        <w:rPr>
          <w:rFonts w:asciiTheme="minorEastAsia" w:hAnsiTheme="minorEastAsia" w:cs="宋体" w:hint="eastAsia"/>
          <w:kern w:val="0"/>
          <w:sz w:val="24"/>
          <w:szCs w:val="24"/>
        </w:rPr>
        <w:t>C包</w:t>
      </w:r>
      <w:r w:rsidRPr="00A13DBA">
        <w:rPr>
          <w:rFonts w:asciiTheme="minorEastAsia" w:hAnsiTheme="minorEastAsia" w:cs="宋体" w:hint="eastAsia"/>
          <w:kern w:val="0"/>
          <w:sz w:val="24"/>
          <w:szCs w:val="24"/>
        </w:rPr>
        <w:t>中</w:t>
      </w:r>
      <w:r w:rsidR="0031458E">
        <w:rPr>
          <w:rFonts w:asciiTheme="minorEastAsia" w:hAnsiTheme="minorEastAsia" w:cs="宋体" w:hint="eastAsia"/>
          <w:kern w:val="0"/>
          <w:sz w:val="24"/>
          <w:szCs w:val="24"/>
        </w:rPr>
        <w:t>“3许昌市职教云平台”中</w:t>
      </w:r>
      <w:r w:rsidRPr="00A13DBA">
        <w:rPr>
          <w:rFonts w:asciiTheme="minorEastAsia" w:hAnsiTheme="minorEastAsia" w:cs="宋体" w:hint="eastAsia"/>
          <w:kern w:val="0"/>
          <w:sz w:val="24"/>
          <w:szCs w:val="24"/>
        </w:rPr>
        <w:t>序号</w:t>
      </w:r>
      <w:r w:rsidR="0031458E">
        <w:rPr>
          <w:rFonts w:asciiTheme="minorEastAsia" w:hAnsiTheme="minorEastAsia" w:cs="宋体" w:hint="eastAsia"/>
          <w:kern w:val="0"/>
          <w:sz w:val="24"/>
          <w:szCs w:val="24"/>
        </w:rPr>
        <w:t>1、2、5、8、9</w:t>
      </w:r>
      <w:r w:rsidRPr="00A13DBA">
        <w:rPr>
          <w:rFonts w:asciiTheme="minorEastAsia" w:hAnsiTheme="minorEastAsia" w:cs="宋体" w:hint="eastAsia"/>
          <w:kern w:val="0"/>
          <w:sz w:val="24"/>
          <w:szCs w:val="24"/>
        </w:rPr>
        <w:t>产品被列入</w:t>
      </w:r>
      <w:r w:rsidRPr="00A13DBA">
        <w:rPr>
          <w:rFonts w:asciiTheme="minorEastAsia" w:hAnsiTheme="minorEastAsia" w:cs="宋体"/>
          <w:kern w:val="0"/>
          <w:sz w:val="24"/>
          <w:szCs w:val="24"/>
        </w:rPr>
        <w:t>《信息安全产品强制性认证目录》，</w:t>
      </w:r>
      <w:r w:rsidRPr="00A13DBA">
        <w:rPr>
          <w:rFonts w:asciiTheme="minorEastAsia" w:hAnsiTheme="minorEastAsia" w:cs="宋体" w:hint="eastAsia"/>
          <w:kern w:val="0"/>
          <w:sz w:val="24"/>
          <w:szCs w:val="24"/>
        </w:rPr>
        <w:t>投标人</w:t>
      </w:r>
      <w:r w:rsidRPr="00A13DBA">
        <w:rPr>
          <w:rFonts w:asciiTheme="minorEastAsia" w:hAnsiTheme="minorEastAsia" w:cs="宋体"/>
          <w:kern w:val="0"/>
          <w:sz w:val="24"/>
          <w:szCs w:val="24"/>
        </w:rPr>
        <w:t>不能提供超出此目录范畴外的替代品</w:t>
      </w:r>
      <w:r w:rsidRPr="00A13DBA">
        <w:rPr>
          <w:rFonts w:asciiTheme="minorEastAsia" w:hAnsiTheme="minorEastAsia" w:cs="宋体" w:hint="eastAsia"/>
          <w:kern w:val="0"/>
          <w:sz w:val="24"/>
          <w:szCs w:val="24"/>
        </w:rPr>
        <w:t>并须在投标文件中提供：</w:t>
      </w:r>
    </w:p>
    <w:p w:rsidR="000936D5" w:rsidRPr="00A13DBA" w:rsidRDefault="000936D5" w:rsidP="000936D5">
      <w:pPr>
        <w:wordWrap w:val="0"/>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中国信息安全认证中心官网（</w:t>
      </w:r>
      <w:r w:rsidRPr="00A13DBA">
        <w:rPr>
          <w:rFonts w:asciiTheme="minorEastAsia" w:hAnsiTheme="minorEastAsia" w:cs="宋体"/>
          <w:kern w:val="0"/>
          <w:sz w:val="24"/>
          <w:szCs w:val="24"/>
        </w:rPr>
        <w:t>http://www.isccc.gov.cn/index.shtml</w:t>
      </w:r>
      <w:r w:rsidRPr="00A13DBA">
        <w:rPr>
          <w:rFonts w:asciiTheme="minorEastAsia" w:hAnsiTheme="minorEastAsia" w:cs="宋体" w:hint="eastAsia"/>
          <w:kern w:val="0"/>
          <w:sz w:val="24"/>
          <w:szCs w:val="24"/>
        </w:rPr>
        <w:t>）产品查询结果截图并加盖投标人公章</w:t>
      </w:r>
      <w:r w:rsidRPr="00A13DBA">
        <w:rPr>
          <w:rFonts w:asciiTheme="minorEastAsia" w:hAnsiTheme="minorEastAsia" w:cs="宋体" w:hint="eastAsia"/>
          <w:b/>
          <w:kern w:val="0"/>
          <w:sz w:val="24"/>
          <w:szCs w:val="24"/>
        </w:rPr>
        <w:t>或</w:t>
      </w:r>
      <w:r w:rsidRPr="00A13DBA">
        <w:rPr>
          <w:rFonts w:asciiTheme="minorEastAsia" w:hAnsiTheme="minorEastAsia" w:cs="宋体" w:hint="eastAsia"/>
          <w:kern w:val="0"/>
          <w:sz w:val="24"/>
          <w:szCs w:val="24"/>
        </w:rPr>
        <w:t>中国信息安全认证中心颁发的</w:t>
      </w:r>
      <w:r w:rsidRPr="00A13DBA">
        <w:rPr>
          <w:rFonts w:asciiTheme="minorEastAsia" w:hAnsiTheme="minorEastAsia" w:cs="宋体"/>
          <w:kern w:val="0"/>
          <w:sz w:val="24"/>
          <w:szCs w:val="24"/>
        </w:rPr>
        <w:t>《</w:t>
      </w:r>
      <w:hyperlink r:id="rId12" w:tgtFrame="_blank" w:history="1">
        <w:r w:rsidRPr="00A13DBA">
          <w:rPr>
            <w:rFonts w:asciiTheme="minorEastAsia" w:hAnsiTheme="minorEastAsia" w:cs="宋体" w:hint="eastAsia"/>
            <w:kern w:val="0"/>
            <w:sz w:val="24"/>
            <w:szCs w:val="24"/>
          </w:rPr>
          <w:t>中国国家信息安全产品认证证书</w:t>
        </w:r>
      </w:hyperlink>
      <w:r w:rsidRPr="00A13DBA">
        <w:rPr>
          <w:rFonts w:asciiTheme="minorEastAsia" w:hAnsiTheme="minorEastAsia" w:cs="宋体"/>
          <w:kern w:val="0"/>
          <w:sz w:val="24"/>
          <w:szCs w:val="24"/>
        </w:rPr>
        <w:t>》</w:t>
      </w:r>
      <w:r w:rsidRPr="00A13DBA">
        <w:rPr>
          <w:rFonts w:asciiTheme="minorEastAsia" w:hAnsiTheme="minorEastAsia" w:cs="宋体" w:hint="eastAsia"/>
          <w:kern w:val="0"/>
          <w:sz w:val="24"/>
          <w:szCs w:val="24"/>
        </w:rPr>
        <w:t>的原件扫描件（或图片）并加盖投标人公章。</w:t>
      </w:r>
    </w:p>
    <w:p w:rsidR="005A28B0" w:rsidRPr="00A13DBA" w:rsidRDefault="005A28B0" w:rsidP="004F2092">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该采购项目依据</w:t>
      </w:r>
      <w:r w:rsidRPr="00A13DBA">
        <w:rPr>
          <w:rFonts w:asciiTheme="minorEastAsia" w:hAnsiTheme="minorEastAsia" w:cs="宋体"/>
          <w:kern w:val="0"/>
          <w:sz w:val="24"/>
          <w:szCs w:val="24"/>
        </w:rPr>
        <w:t>国家相关标准、行业标准、地方标准或者其他</w:t>
      </w:r>
      <w:r w:rsidRPr="00A13DBA">
        <w:rPr>
          <w:rFonts w:asciiTheme="minorEastAsia" w:hAnsiTheme="minorEastAsia" w:cs="宋体" w:hint="eastAsia"/>
          <w:kern w:val="0"/>
          <w:sz w:val="24"/>
          <w:szCs w:val="24"/>
        </w:rPr>
        <w:t>标准。</w:t>
      </w:r>
    </w:p>
    <w:p w:rsidR="00F51389" w:rsidRPr="00A13DBA"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A13DBA">
        <w:rPr>
          <w:rFonts w:asciiTheme="minorEastAsia" w:hAnsiTheme="minorEastAsia" w:cs="宋体" w:hint="eastAsia"/>
          <w:b/>
          <w:kern w:val="0"/>
          <w:sz w:val="24"/>
          <w:szCs w:val="24"/>
          <w:lang w:val="zh-CN"/>
        </w:rPr>
        <w:t>四、服务标准、期限、效率等要求</w:t>
      </w:r>
    </w:p>
    <w:p w:rsidR="005A28B0" w:rsidRPr="00A13DBA" w:rsidRDefault="005A28B0" w:rsidP="004F2092">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所有产品免费质保期限最低为叁年。在质保期内产品发生质量问题时应即时免费为使用方更换，保证产品正常使用。保修期结束后，仍负责提供维修服务，只能收取成本费。解决问题时间不得超过24小时。</w:t>
      </w:r>
    </w:p>
    <w:p w:rsidR="00F51389" w:rsidRPr="00A13DBA"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13DBA">
        <w:rPr>
          <w:rFonts w:asciiTheme="minorEastAsia" w:hAnsiTheme="minorEastAsia" w:cs="宋体" w:hint="eastAsia"/>
          <w:b/>
          <w:kern w:val="0"/>
          <w:sz w:val="24"/>
          <w:szCs w:val="24"/>
          <w:lang w:val="zh-CN"/>
        </w:rPr>
        <w:t>五、验收标准</w:t>
      </w:r>
    </w:p>
    <w:p w:rsidR="005A28B0" w:rsidRPr="00A13DBA" w:rsidRDefault="005A28B0" w:rsidP="004F2092">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宋体"/>
          <w:kern w:val="0"/>
          <w:sz w:val="24"/>
          <w:szCs w:val="24"/>
        </w:rPr>
        <w:t>由采购人成立</w:t>
      </w:r>
      <w:r w:rsidRPr="00A13DBA">
        <w:rPr>
          <w:rFonts w:asciiTheme="minorEastAsia" w:hAnsiTheme="minorEastAsia" w:cs="宋体" w:hint="eastAsia"/>
          <w:kern w:val="0"/>
          <w:sz w:val="24"/>
          <w:szCs w:val="24"/>
        </w:rPr>
        <w:t>由政府采购专家、评标专家以及采购人组成的</w:t>
      </w:r>
      <w:r w:rsidRPr="00A13DBA">
        <w:rPr>
          <w:rFonts w:asciiTheme="minorEastAsia" w:hAnsiTheme="minorEastAsia" w:cs="宋体"/>
          <w:kern w:val="0"/>
          <w:sz w:val="24"/>
          <w:szCs w:val="24"/>
        </w:rPr>
        <w:t>验收小组,按照</w:t>
      </w:r>
      <w:r w:rsidRPr="00A13DBA">
        <w:rPr>
          <w:rFonts w:asciiTheme="minorEastAsia" w:hAnsiTheme="minorEastAsia" w:cs="宋体" w:hint="eastAsia"/>
          <w:kern w:val="0"/>
          <w:sz w:val="24"/>
          <w:szCs w:val="24"/>
        </w:rPr>
        <w:t>招投标文件、</w:t>
      </w:r>
      <w:r w:rsidRPr="00A13DBA">
        <w:rPr>
          <w:rFonts w:asciiTheme="minorEastAsia" w:hAnsiTheme="minorEastAsia" w:cs="宋体"/>
          <w:kern w:val="0"/>
          <w:sz w:val="24"/>
          <w:szCs w:val="24"/>
        </w:rPr>
        <w:t>采购合同的约定对中标人履约情况进行验收。验收时,按照</w:t>
      </w:r>
      <w:r w:rsidRPr="00A13DBA">
        <w:rPr>
          <w:rFonts w:asciiTheme="minorEastAsia" w:hAnsiTheme="minorEastAsia" w:cs="宋体" w:hint="eastAsia"/>
          <w:kern w:val="0"/>
          <w:sz w:val="24"/>
          <w:szCs w:val="24"/>
        </w:rPr>
        <w:t>招投标文件、</w:t>
      </w:r>
      <w:r w:rsidRPr="00A13DBA">
        <w:rPr>
          <w:rFonts w:asciiTheme="minorEastAsia" w:hAnsiTheme="minorEastAsia" w:cs="宋体"/>
          <w:kern w:val="0"/>
          <w:sz w:val="24"/>
          <w:szCs w:val="24"/>
        </w:rPr>
        <w:t>采购合同的约定对每一项技术、服务、安全标准的履约情况进行确认</w:t>
      </w:r>
      <w:r w:rsidRPr="00A13DBA">
        <w:rPr>
          <w:rFonts w:asciiTheme="minorEastAsia" w:hAnsiTheme="minorEastAsia" w:cs="宋体" w:hint="eastAsia"/>
          <w:kern w:val="0"/>
          <w:sz w:val="24"/>
          <w:szCs w:val="24"/>
        </w:rPr>
        <w:t>，并审验所投产品的生产厂家产品销售清单或产品销售证明文件</w:t>
      </w:r>
      <w:r w:rsidRPr="00A13DBA">
        <w:rPr>
          <w:rFonts w:asciiTheme="minorEastAsia" w:hAnsiTheme="minorEastAsia" w:cs="宋体"/>
          <w:kern w:val="0"/>
          <w:sz w:val="24"/>
          <w:szCs w:val="24"/>
        </w:rPr>
        <w:t>。验收结束后,出具验收</w:t>
      </w:r>
      <w:r w:rsidRPr="00A13DBA">
        <w:rPr>
          <w:rFonts w:asciiTheme="minorEastAsia" w:hAnsiTheme="minorEastAsia" w:cs="宋体" w:hint="eastAsia"/>
          <w:kern w:val="0"/>
          <w:sz w:val="24"/>
          <w:szCs w:val="24"/>
        </w:rPr>
        <w:t>报告</w:t>
      </w:r>
      <w:r w:rsidRPr="00A13DBA">
        <w:rPr>
          <w:rFonts w:asciiTheme="minorEastAsia" w:hAnsiTheme="minorEastAsia" w:cs="宋体"/>
          <w:kern w:val="0"/>
          <w:sz w:val="24"/>
          <w:szCs w:val="24"/>
        </w:rPr>
        <w:t>,列明各项标准的验收情况及项目总体评价,由验收双方共同签署。</w:t>
      </w:r>
      <w:r w:rsidRPr="00A13DBA">
        <w:rPr>
          <w:rFonts w:asciiTheme="minorEastAsia" w:hAnsiTheme="minorEastAsia" w:cs="宋体" w:hint="eastAsia"/>
          <w:kern w:val="0"/>
          <w:sz w:val="24"/>
          <w:szCs w:val="24"/>
        </w:rPr>
        <w:t>验收费用由中标人负责支付。</w:t>
      </w:r>
    </w:p>
    <w:p w:rsidR="00F51389" w:rsidRPr="00A13DBA" w:rsidRDefault="005A28B0" w:rsidP="00334566">
      <w:pPr>
        <w:spacing w:line="360" w:lineRule="auto"/>
        <w:ind w:firstLineChars="200" w:firstLine="482"/>
        <w:contextualSpacing/>
        <w:rPr>
          <w:rFonts w:asciiTheme="minorEastAsia" w:hAnsiTheme="minorEastAsia" w:cs="宋体"/>
          <w:b/>
          <w:kern w:val="0"/>
          <w:sz w:val="24"/>
          <w:szCs w:val="24"/>
        </w:rPr>
      </w:pPr>
      <w:r w:rsidRPr="00A13DBA">
        <w:rPr>
          <w:rFonts w:asciiTheme="minorEastAsia" w:hAnsiTheme="minorEastAsia" w:cs="宋体" w:hint="eastAsia"/>
          <w:b/>
          <w:kern w:val="0"/>
          <w:sz w:val="24"/>
          <w:szCs w:val="24"/>
        </w:rPr>
        <w:t>六</w:t>
      </w:r>
      <w:r w:rsidR="00F51389" w:rsidRPr="00A13DBA">
        <w:rPr>
          <w:rFonts w:asciiTheme="minorEastAsia" w:hAnsiTheme="minorEastAsia" w:cs="宋体" w:hint="eastAsia"/>
          <w:b/>
          <w:kern w:val="0"/>
          <w:sz w:val="24"/>
          <w:szCs w:val="24"/>
        </w:rPr>
        <w:t>、本项目</w:t>
      </w:r>
      <w:r w:rsidRPr="00A13DBA">
        <w:rPr>
          <w:rFonts w:asciiTheme="minorEastAsia" w:hAnsiTheme="minorEastAsia" w:cs="宋体"/>
          <w:b/>
          <w:kern w:val="0"/>
          <w:sz w:val="24"/>
          <w:szCs w:val="24"/>
        </w:rPr>
        <w:t>预算金额</w:t>
      </w:r>
      <w:r w:rsidRPr="00A13DBA">
        <w:rPr>
          <w:rFonts w:asciiTheme="minorEastAsia" w:hAnsiTheme="minorEastAsia" w:cs="宋体" w:hint="eastAsia"/>
          <w:b/>
          <w:kern w:val="0"/>
          <w:sz w:val="24"/>
          <w:szCs w:val="24"/>
        </w:rPr>
        <w:t>（最高限价）</w:t>
      </w:r>
      <w:r w:rsidRPr="00A13DBA">
        <w:rPr>
          <w:rFonts w:asciiTheme="minorEastAsia" w:hAnsiTheme="minorEastAsia" w:cs="宋体"/>
          <w:b/>
          <w:kern w:val="0"/>
          <w:sz w:val="24"/>
          <w:szCs w:val="24"/>
        </w:rPr>
        <w:t>：</w:t>
      </w:r>
      <w:r w:rsidRPr="00A13DBA">
        <w:rPr>
          <w:rFonts w:asciiTheme="minorEastAsia" w:hAnsiTheme="minorEastAsia" w:cs="宋体" w:hint="eastAsia"/>
          <w:b/>
          <w:kern w:val="0"/>
          <w:sz w:val="24"/>
          <w:szCs w:val="24"/>
        </w:rPr>
        <w:t>A包：604.0539万元，B包：539.2041万元，C包:</w:t>
      </w:r>
      <w:r w:rsidRPr="00A13DBA">
        <w:rPr>
          <w:rFonts w:asciiTheme="minorEastAsia" w:hAnsiTheme="minorEastAsia" w:cs="宋体"/>
          <w:b/>
          <w:kern w:val="0"/>
          <w:sz w:val="24"/>
          <w:szCs w:val="24"/>
        </w:rPr>
        <w:t xml:space="preserve"> 1</w:t>
      </w:r>
      <w:r w:rsidRPr="00A13DBA">
        <w:rPr>
          <w:rFonts w:asciiTheme="minorEastAsia" w:hAnsiTheme="minorEastAsia" w:cs="宋体" w:hint="eastAsia"/>
          <w:b/>
          <w:kern w:val="0"/>
          <w:sz w:val="24"/>
          <w:szCs w:val="24"/>
        </w:rPr>
        <w:t>052.4525万元。</w:t>
      </w:r>
      <w:r w:rsidR="00F51389" w:rsidRPr="00A13DBA">
        <w:rPr>
          <w:rFonts w:asciiTheme="minorEastAsia" w:hAnsiTheme="minorEastAsia" w:cs="宋体" w:hint="eastAsia"/>
          <w:b/>
          <w:kern w:val="0"/>
          <w:sz w:val="24"/>
          <w:szCs w:val="24"/>
        </w:rPr>
        <w:t>超出最高限价的投标无效。</w:t>
      </w:r>
    </w:p>
    <w:p w:rsidR="00F51389" w:rsidRPr="00A13DBA" w:rsidRDefault="00334566"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13DBA">
        <w:rPr>
          <w:rFonts w:asciiTheme="minorEastAsia" w:hAnsiTheme="minorEastAsia" w:cs="宋体" w:hint="eastAsia"/>
          <w:b/>
          <w:kern w:val="0"/>
          <w:sz w:val="24"/>
          <w:szCs w:val="24"/>
          <w:lang w:val="zh-CN"/>
        </w:rPr>
        <w:lastRenderedPageBreak/>
        <w:t>七</w:t>
      </w:r>
      <w:r w:rsidR="00F51389" w:rsidRPr="00A13DBA">
        <w:rPr>
          <w:rFonts w:asciiTheme="minorEastAsia" w:hAnsiTheme="minorEastAsia" w:cs="宋体" w:hint="eastAsia"/>
          <w:b/>
          <w:kern w:val="0"/>
          <w:sz w:val="24"/>
          <w:szCs w:val="24"/>
          <w:lang w:val="zh-CN"/>
        </w:rPr>
        <w:t>、资金支付</w:t>
      </w:r>
    </w:p>
    <w:p w:rsidR="00F51389" w:rsidRPr="00A13DBA"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3DBA">
        <w:rPr>
          <w:rFonts w:asciiTheme="minorEastAsia" w:hAnsiTheme="minorEastAsia" w:cs="宋体" w:hint="eastAsia"/>
          <w:kern w:val="0"/>
          <w:sz w:val="24"/>
          <w:szCs w:val="24"/>
          <w:lang w:val="zh-CN"/>
        </w:rPr>
        <w:t>1、支付方式：</w:t>
      </w:r>
      <w:r w:rsidR="001B364F" w:rsidRPr="001B364F">
        <w:rPr>
          <w:rFonts w:asciiTheme="minorEastAsia" w:hAnsiTheme="minorEastAsia" w:cs="宋体" w:hint="eastAsia"/>
          <w:kern w:val="0"/>
          <w:sz w:val="24"/>
          <w:szCs w:val="24"/>
          <w:lang w:val="zh-CN"/>
        </w:rPr>
        <w:t>银行转帐</w:t>
      </w:r>
    </w:p>
    <w:p w:rsidR="00F51389" w:rsidRPr="00A13DBA"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13DBA">
        <w:rPr>
          <w:rFonts w:asciiTheme="minorEastAsia" w:hAnsiTheme="minorEastAsia" w:cs="宋体" w:hint="eastAsia"/>
          <w:kern w:val="0"/>
          <w:sz w:val="24"/>
          <w:szCs w:val="24"/>
          <w:lang w:val="zh-CN"/>
        </w:rPr>
        <w:t>2、支付时间及条件：</w:t>
      </w:r>
      <w:r w:rsidR="001B364F" w:rsidRPr="001B364F">
        <w:rPr>
          <w:rFonts w:asciiTheme="minorEastAsia" w:hAnsiTheme="minorEastAsia" w:cs="宋体" w:hint="eastAsia"/>
          <w:kern w:val="0"/>
          <w:sz w:val="24"/>
          <w:szCs w:val="24"/>
          <w:lang w:val="zh-CN"/>
        </w:rPr>
        <w:t>验收合格后支付中标金额的95%，验收合格一年内支付中标金额的5%。</w:t>
      </w:r>
    </w:p>
    <w:p w:rsidR="00AC62A0" w:rsidRPr="00A13DBA" w:rsidRDefault="00334566"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A13DBA">
        <w:rPr>
          <w:rFonts w:asciiTheme="minorEastAsia" w:hAnsiTheme="minorEastAsia" w:cs="宋体" w:hint="eastAsia"/>
          <w:b/>
          <w:kern w:val="0"/>
          <w:sz w:val="24"/>
          <w:szCs w:val="24"/>
          <w:lang w:val="zh-CN"/>
        </w:rPr>
        <w:t>八</w:t>
      </w:r>
      <w:r w:rsidR="00AC62A0" w:rsidRPr="00A13DBA">
        <w:rPr>
          <w:rFonts w:asciiTheme="minorEastAsia" w:hAnsiTheme="minorEastAsia" w:cs="宋体" w:hint="eastAsia"/>
          <w:b/>
          <w:kern w:val="0"/>
          <w:sz w:val="24"/>
          <w:szCs w:val="24"/>
          <w:lang w:val="zh-CN"/>
        </w:rPr>
        <w:t>、其他要求</w:t>
      </w:r>
    </w:p>
    <w:p w:rsidR="00AC62A0" w:rsidRPr="00A13DBA" w:rsidRDefault="00AC62A0" w:rsidP="00AC62A0">
      <w:pPr>
        <w:wordWrap w:val="0"/>
        <w:topLinePunct/>
        <w:spacing w:line="360" w:lineRule="auto"/>
        <w:ind w:firstLineChars="200" w:firstLine="480"/>
        <w:rPr>
          <w:rFonts w:ascii="宋体" w:cs="宋体"/>
          <w:sz w:val="24"/>
          <w:lang w:val="zh-CN"/>
        </w:rPr>
      </w:pPr>
      <w:r w:rsidRPr="00A13DBA">
        <w:rPr>
          <w:rFonts w:ascii="宋体" w:cs="宋体" w:hint="eastAsia"/>
          <w:sz w:val="24"/>
          <w:lang w:val="zh-CN"/>
        </w:rPr>
        <w:t>1、投标人须明确投标产品的厂家、产地、品牌、型号、详细参数，</w:t>
      </w:r>
      <w:r w:rsidRPr="00A13DBA">
        <w:rPr>
          <w:rFonts w:ascii="宋体" w:cs="宋体" w:hint="eastAsia"/>
          <w:b/>
          <w:sz w:val="24"/>
          <w:lang w:val="zh-CN"/>
        </w:rPr>
        <w:t>否则为无效投标。</w:t>
      </w:r>
    </w:p>
    <w:p w:rsidR="00AC62A0" w:rsidRPr="00A13DBA" w:rsidRDefault="00B72960" w:rsidP="00AC62A0">
      <w:pPr>
        <w:wordWrap w:val="0"/>
        <w:topLinePunct/>
        <w:autoSpaceDE w:val="0"/>
        <w:autoSpaceDN w:val="0"/>
        <w:adjustRightInd w:val="0"/>
        <w:spacing w:line="360" w:lineRule="auto"/>
        <w:ind w:firstLine="482"/>
        <w:rPr>
          <w:rFonts w:ascii="宋体" w:cs="宋体"/>
          <w:b/>
          <w:sz w:val="24"/>
          <w:lang w:val="zh-CN"/>
        </w:rPr>
      </w:pPr>
      <w:r w:rsidRPr="00A13DBA">
        <w:rPr>
          <w:rFonts w:ascii="宋体" w:cs="宋体" w:hint="eastAsia"/>
          <w:sz w:val="24"/>
          <w:lang w:val="zh-CN"/>
        </w:rPr>
        <w:t>2</w:t>
      </w:r>
      <w:r w:rsidR="00AC62A0" w:rsidRPr="00A13DBA">
        <w:rPr>
          <w:rFonts w:ascii="宋体" w:cs="宋体" w:hint="eastAsia"/>
          <w:sz w:val="24"/>
          <w:lang w:val="zh-CN"/>
        </w:rPr>
        <w:t>、投标人应就该项目</w:t>
      </w:r>
      <w:r w:rsidR="005A28B0" w:rsidRPr="00A13DBA">
        <w:rPr>
          <w:rFonts w:ascii="宋体" w:cs="宋体" w:hint="eastAsia"/>
          <w:sz w:val="24"/>
          <w:lang w:val="zh-CN"/>
        </w:rPr>
        <w:t>每包</w:t>
      </w:r>
      <w:r w:rsidR="00AC62A0" w:rsidRPr="00A13DBA">
        <w:rPr>
          <w:rFonts w:ascii="宋体" w:cs="宋体" w:hint="eastAsia"/>
          <w:sz w:val="24"/>
          <w:lang w:val="zh-CN"/>
        </w:rPr>
        <w:t>完整投标，</w:t>
      </w:r>
      <w:r w:rsidR="00AC62A0" w:rsidRPr="00A13DBA">
        <w:rPr>
          <w:rFonts w:ascii="宋体" w:cs="宋体" w:hint="eastAsia"/>
          <w:b/>
          <w:sz w:val="24"/>
          <w:lang w:val="zh-CN"/>
        </w:rPr>
        <w:t>否则为无效投标。</w:t>
      </w:r>
    </w:p>
    <w:p w:rsidR="00AC62A0" w:rsidRPr="00A13DBA" w:rsidRDefault="00B72960" w:rsidP="00AC62A0">
      <w:pPr>
        <w:wordWrap w:val="0"/>
        <w:topLinePunct/>
        <w:snapToGrid w:val="0"/>
        <w:spacing w:line="360" w:lineRule="auto"/>
        <w:ind w:firstLineChars="200" w:firstLine="480"/>
        <w:rPr>
          <w:rFonts w:ascii="宋体" w:cs="宋体"/>
          <w:sz w:val="24"/>
          <w:lang w:val="zh-CN"/>
        </w:rPr>
      </w:pPr>
      <w:r w:rsidRPr="00A13DBA">
        <w:rPr>
          <w:rFonts w:ascii="宋体" w:cs="宋体" w:hint="eastAsia"/>
          <w:sz w:val="24"/>
          <w:lang w:val="zh-CN"/>
        </w:rPr>
        <w:t>3</w:t>
      </w:r>
      <w:r w:rsidR="00AC62A0" w:rsidRPr="00A13DBA">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A13DBA" w:rsidRDefault="00B72960" w:rsidP="00AC62A0">
      <w:pPr>
        <w:wordWrap w:val="0"/>
        <w:topLinePunct/>
        <w:snapToGrid w:val="0"/>
        <w:spacing w:line="360" w:lineRule="auto"/>
        <w:ind w:firstLineChars="200" w:firstLine="480"/>
        <w:rPr>
          <w:rFonts w:ascii="宋体" w:cs="宋体"/>
          <w:b/>
          <w:sz w:val="24"/>
          <w:lang w:val="zh-CN"/>
        </w:rPr>
      </w:pPr>
      <w:r w:rsidRPr="00A13DBA">
        <w:rPr>
          <w:rFonts w:ascii="宋体" w:cs="宋体" w:hint="eastAsia"/>
          <w:sz w:val="24"/>
          <w:lang w:val="zh-CN"/>
        </w:rPr>
        <w:t>4</w:t>
      </w:r>
      <w:r w:rsidR="00AC62A0" w:rsidRPr="00A13DBA">
        <w:rPr>
          <w:rFonts w:ascii="宋体" w:cs="宋体" w:hint="eastAsia"/>
          <w:sz w:val="24"/>
          <w:lang w:val="zh-CN"/>
        </w:rPr>
        <w:t>、</w:t>
      </w:r>
      <w:r w:rsidR="004F2092" w:rsidRPr="00A13DBA">
        <w:rPr>
          <w:rFonts w:ascii="宋体" w:cs="宋体" w:hint="eastAsia"/>
          <w:b/>
          <w:sz w:val="24"/>
          <w:lang w:val="zh-CN"/>
        </w:rPr>
        <w:t>本项目招标文件中加◆项为不允许偏离的实质性要求和条件，无加◆的视为不允许负偏离。（如果有的话）</w:t>
      </w:r>
    </w:p>
    <w:p w:rsidR="005A28B0" w:rsidRPr="00A13DBA" w:rsidRDefault="00B72960" w:rsidP="00334566">
      <w:pPr>
        <w:wordWrap w:val="0"/>
        <w:topLinePunct/>
        <w:snapToGrid w:val="0"/>
        <w:spacing w:line="360" w:lineRule="auto"/>
        <w:ind w:firstLineChars="200" w:firstLine="480"/>
        <w:rPr>
          <w:rFonts w:ascii="宋体" w:cs="宋体"/>
          <w:sz w:val="24"/>
          <w:lang w:val="zh-CN"/>
        </w:rPr>
      </w:pPr>
      <w:r w:rsidRPr="00A13DBA">
        <w:rPr>
          <w:rFonts w:ascii="宋体" w:cs="宋体" w:hint="eastAsia"/>
          <w:sz w:val="24"/>
          <w:lang w:val="zh-CN"/>
        </w:rPr>
        <w:t>5</w:t>
      </w:r>
      <w:r w:rsidR="00AC62A0" w:rsidRPr="00A13DBA">
        <w:rPr>
          <w:rFonts w:ascii="宋体" w:cs="宋体" w:hint="eastAsia"/>
          <w:sz w:val="24"/>
          <w:lang w:val="zh-CN"/>
        </w:rPr>
        <w:t>、</w:t>
      </w:r>
      <w:r w:rsidR="005A28B0" w:rsidRPr="00A13DBA">
        <w:rPr>
          <w:rFonts w:ascii="宋体" w:cs="宋体" w:hint="eastAsia"/>
          <w:sz w:val="24"/>
          <w:lang w:val="zh-CN"/>
        </w:rPr>
        <w:t>中标人须在合同签订25日历天内完成相关设备的安装调试以及所有软件和系统的安装调试，完全达到用户的需求，并通过用户组织的专家验收；每逾期1天，罚款合同金额的2%。</w:t>
      </w:r>
    </w:p>
    <w:p w:rsidR="005A28B0" w:rsidRPr="00A13DBA" w:rsidRDefault="005A28B0" w:rsidP="00334566">
      <w:pPr>
        <w:wordWrap w:val="0"/>
        <w:topLinePunct/>
        <w:snapToGrid w:val="0"/>
        <w:spacing w:line="360" w:lineRule="auto"/>
        <w:ind w:firstLineChars="200" w:firstLine="480"/>
        <w:rPr>
          <w:rFonts w:ascii="宋体" w:cs="宋体"/>
          <w:sz w:val="24"/>
          <w:lang w:val="zh-CN"/>
        </w:rPr>
      </w:pPr>
      <w:r w:rsidRPr="00A13DBA">
        <w:rPr>
          <w:rFonts w:ascii="宋体" w:cs="宋体" w:hint="eastAsia"/>
          <w:sz w:val="24"/>
          <w:lang w:val="zh-CN"/>
        </w:rPr>
        <w:t>投标人须在投标文件中出具承诺函，承诺：在校方老师的指导下完成软件的现场定制开发任务；协助办理著作权申请事宜，著作权和源代码归校方所有；对三所学校的原有数据进行无损迁移，实现无缝对接，所需费用由中标人自行解决。</w:t>
      </w:r>
    </w:p>
    <w:p w:rsidR="005A28B0" w:rsidRPr="00A13DBA" w:rsidRDefault="005A28B0" w:rsidP="00334566">
      <w:pPr>
        <w:wordWrap w:val="0"/>
        <w:topLinePunct/>
        <w:snapToGrid w:val="0"/>
        <w:spacing w:line="360" w:lineRule="auto"/>
        <w:ind w:firstLineChars="200" w:firstLine="480"/>
        <w:rPr>
          <w:rFonts w:ascii="宋体" w:cs="宋体"/>
          <w:sz w:val="24"/>
          <w:lang w:val="zh-CN"/>
        </w:rPr>
      </w:pPr>
      <w:r w:rsidRPr="00A13DBA">
        <w:rPr>
          <w:rFonts w:ascii="宋体" w:cs="宋体" w:hint="eastAsia"/>
          <w:sz w:val="24"/>
          <w:lang w:val="zh-CN"/>
        </w:rPr>
        <w:t>本招标为交钥匙工程，中标人应对本项目所处工作环境、需利旧设备型号以及建设本项目所需各种材料、设备进行评估预判、现场勘查，并自行予以完善，确保本项目能够顺利实施并达到预期效果。</w:t>
      </w:r>
    </w:p>
    <w:p w:rsidR="005A28B0" w:rsidRPr="00A13DBA" w:rsidRDefault="005A28B0" w:rsidP="00AC62A0">
      <w:pPr>
        <w:wordWrap w:val="0"/>
        <w:topLinePunct/>
        <w:snapToGrid w:val="0"/>
        <w:spacing w:line="360" w:lineRule="auto"/>
        <w:ind w:firstLineChars="200" w:firstLine="482"/>
        <w:rPr>
          <w:rFonts w:ascii="宋体" w:cs="宋体"/>
          <w:b/>
          <w:sz w:val="24"/>
        </w:rPr>
      </w:pPr>
    </w:p>
    <w:p w:rsidR="00AC62A0" w:rsidRPr="00A13DBA"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A13DBA"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A13DBA"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A13DBA"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F51389" w:rsidRPr="00A13DBA"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t>第三章 投标人须知前附表</w:t>
      </w:r>
    </w:p>
    <w:p w:rsidR="00F51389" w:rsidRPr="00A13DBA"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A13DBA">
        <w:rPr>
          <w:rFonts w:cs="微软雅黑" w:hint="eastAsia"/>
          <w:b/>
          <w:sz w:val="24"/>
          <w:szCs w:val="24"/>
        </w:rPr>
        <w:t>招标文件中凡标有</w:t>
      </w:r>
      <w:r w:rsidRPr="00A13DBA">
        <w:rPr>
          <w:rFonts w:asciiTheme="minorEastAsia" w:hAnsiTheme="minorEastAsia" w:cs="微软雅黑" w:hint="eastAsia"/>
          <w:b/>
          <w:sz w:val="24"/>
          <w:szCs w:val="24"/>
        </w:rPr>
        <w:t>★</w:t>
      </w:r>
      <w:r w:rsidRPr="00A13DB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A13DBA" w:rsidTr="00FD62FF">
        <w:trPr>
          <w:trHeight w:val="636"/>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13DBA">
              <w:rPr>
                <w:rFonts w:asciiTheme="minorEastAsia" w:hAnsiTheme="minorEastAsia" w:cs="仿宋_GB2312" w:hint="eastAsia"/>
                <w:b/>
                <w:sz w:val="24"/>
                <w:szCs w:val="24"/>
              </w:rPr>
              <w:t>序号</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13DBA">
              <w:rPr>
                <w:rFonts w:asciiTheme="minorEastAsia" w:hAnsiTheme="minorEastAsia" w:cs="仿宋_GB2312" w:hint="eastAsia"/>
                <w:b/>
                <w:sz w:val="24"/>
                <w:szCs w:val="24"/>
              </w:rPr>
              <w:t>条款名称</w:t>
            </w:r>
          </w:p>
        </w:tc>
        <w:tc>
          <w:tcPr>
            <w:tcW w:w="6813"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13DBA">
              <w:rPr>
                <w:rFonts w:asciiTheme="minorEastAsia" w:hAnsiTheme="minorEastAsia" w:cs="仿宋_GB2312" w:hint="eastAsia"/>
                <w:b/>
                <w:sz w:val="24"/>
                <w:szCs w:val="24"/>
              </w:rPr>
              <w:t>说明和要求</w:t>
            </w:r>
          </w:p>
        </w:tc>
      </w:tr>
      <w:tr w:rsidR="00F51389" w:rsidRPr="00A13DBA" w:rsidTr="00FD62FF">
        <w:trPr>
          <w:trHeight w:val="1278"/>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仿宋_GB2312" w:hint="eastAsia"/>
                <w:sz w:val="24"/>
                <w:szCs w:val="24"/>
              </w:rPr>
              <w:t>采购项目</w:t>
            </w:r>
          </w:p>
        </w:tc>
        <w:tc>
          <w:tcPr>
            <w:tcW w:w="6813" w:type="dxa"/>
          </w:tcPr>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项目名称：</w:t>
            </w:r>
            <w:r w:rsidR="00334566" w:rsidRPr="00A13DBA">
              <w:rPr>
                <w:rFonts w:asciiTheme="minorEastAsia" w:hAnsiTheme="minorEastAsia" w:cs="仿宋_GB2312"/>
                <w:sz w:val="24"/>
                <w:szCs w:val="24"/>
              </w:rPr>
              <w:t>职教园区</w:t>
            </w:r>
            <w:r w:rsidR="00334566" w:rsidRPr="00A13DBA">
              <w:rPr>
                <w:rFonts w:asciiTheme="minorEastAsia" w:hAnsiTheme="minorEastAsia" w:cs="仿宋_GB2312" w:hint="eastAsia"/>
                <w:sz w:val="24"/>
                <w:szCs w:val="24"/>
              </w:rPr>
              <w:t>信息化建设</w:t>
            </w:r>
          </w:p>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项目编号：</w:t>
            </w:r>
            <w:r w:rsidR="00D87AE5" w:rsidRPr="00A13DBA">
              <w:rPr>
                <w:rFonts w:asciiTheme="minorEastAsia" w:hAnsiTheme="minorEastAsia" w:cs="仿宋_GB2312" w:hint="eastAsia"/>
                <w:sz w:val="24"/>
                <w:szCs w:val="24"/>
              </w:rPr>
              <w:t>ZFCG-G2018</w:t>
            </w:r>
            <w:r w:rsidR="006C56C4">
              <w:rPr>
                <w:rFonts w:asciiTheme="minorEastAsia" w:hAnsiTheme="minorEastAsia" w:cs="仿宋_GB2312" w:hint="eastAsia"/>
                <w:sz w:val="24"/>
                <w:szCs w:val="24"/>
              </w:rPr>
              <w:t>103</w:t>
            </w:r>
            <w:r w:rsidR="00D87AE5" w:rsidRPr="00A13DBA">
              <w:rPr>
                <w:rFonts w:asciiTheme="minorEastAsia" w:hAnsiTheme="minorEastAsia" w:cs="仿宋_GB2312" w:hint="eastAsia"/>
                <w:sz w:val="24"/>
                <w:szCs w:val="24"/>
              </w:rPr>
              <w:t>号</w:t>
            </w:r>
          </w:p>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项目内容：</w:t>
            </w:r>
          </w:p>
          <w:p w:rsidR="00334566" w:rsidRPr="00A13DBA" w:rsidRDefault="00334566" w:rsidP="00334566">
            <w:pPr>
              <w:widowControl/>
              <w:shd w:val="clear" w:color="auto" w:fill="FFFFFF"/>
              <w:spacing w:line="360" w:lineRule="atLeast"/>
              <w:ind w:firstLineChars="200" w:firstLine="480"/>
              <w:jc w:val="left"/>
              <w:rPr>
                <w:rFonts w:asciiTheme="minorEastAsia" w:hAnsiTheme="minorEastAsia" w:cs="仿宋_GB2312"/>
                <w:sz w:val="24"/>
                <w:szCs w:val="24"/>
              </w:rPr>
            </w:pPr>
            <w:r w:rsidRPr="00A13DBA">
              <w:rPr>
                <w:rFonts w:asciiTheme="minorEastAsia" w:hAnsiTheme="minorEastAsia" w:cs="仿宋_GB2312" w:hint="eastAsia"/>
                <w:sz w:val="24"/>
                <w:szCs w:val="24"/>
              </w:rPr>
              <w:t>A包：弱电建设、安防监控；</w:t>
            </w:r>
          </w:p>
          <w:p w:rsidR="00334566" w:rsidRPr="00A13DBA" w:rsidRDefault="00334566" w:rsidP="00334566">
            <w:pPr>
              <w:widowControl/>
              <w:shd w:val="clear" w:color="auto" w:fill="FFFFFF"/>
              <w:spacing w:line="360" w:lineRule="atLeast"/>
              <w:ind w:firstLineChars="200" w:firstLine="480"/>
              <w:jc w:val="left"/>
              <w:rPr>
                <w:rFonts w:asciiTheme="minorEastAsia" w:hAnsiTheme="minorEastAsia" w:cs="仿宋_GB2312"/>
                <w:sz w:val="24"/>
                <w:szCs w:val="24"/>
              </w:rPr>
            </w:pPr>
            <w:r w:rsidRPr="00A13DBA">
              <w:rPr>
                <w:rFonts w:asciiTheme="minorEastAsia" w:hAnsiTheme="minorEastAsia" w:cs="仿宋_GB2312" w:hint="eastAsia"/>
                <w:sz w:val="24"/>
                <w:szCs w:val="24"/>
              </w:rPr>
              <w:t>B包：无线网络、校园广播、信息发布系统、录播教室、校园一卡通；</w:t>
            </w:r>
          </w:p>
          <w:p w:rsidR="00334566" w:rsidRPr="00A13DBA" w:rsidRDefault="00334566" w:rsidP="00334566">
            <w:pPr>
              <w:widowControl/>
              <w:shd w:val="clear" w:color="auto" w:fill="FFFFFF"/>
              <w:spacing w:line="360" w:lineRule="atLeast"/>
              <w:ind w:firstLineChars="200" w:firstLine="480"/>
              <w:jc w:val="left"/>
              <w:rPr>
                <w:rFonts w:asciiTheme="minorEastAsia" w:hAnsiTheme="minorEastAsia" w:cs="仿宋_GB2312"/>
                <w:sz w:val="24"/>
                <w:szCs w:val="24"/>
              </w:rPr>
            </w:pPr>
            <w:r w:rsidRPr="00A13DBA">
              <w:rPr>
                <w:rFonts w:asciiTheme="minorEastAsia" w:hAnsiTheme="minorEastAsia" w:cs="仿宋_GB2312" w:hint="eastAsia"/>
                <w:sz w:val="24"/>
                <w:szCs w:val="24"/>
              </w:rPr>
              <w:t>C包：多媒体教室、教学与管理系统、许昌市职教云平台、中心机房配套建设。</w:t>
            </w:r>
          </w:p>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项目地址：</w:t>
            </w:r>
            <w:r w:rsidR="00334566" w:rsidRPr="00A13DBA">
              <w:rPr>
                <w:rFonts w:asciiTheme="minorEastAsia" w:hAnsiTheme="minorEastAsia" w:cs="仿宋_GB2312" w:hint="eastAsia"/>
                <w:sz w:val="24"/>
                <w:szCs w:val="24"/>
              </w:rPr>
              <w:t>许昌职教园区三校</w:t>
            </w:r>
          </w:p>
        </w:tc>
      </w:tr>
      <w:tr w:rsidR="00F51389" w:rsidRPr="00A13DBA" w:rsidTr="00FD62FF">
        <w:trPr>
          <w:trHeight w:val="1421"/>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3DBA">
              <w:rPr>
                <w:rFonts w:asciiTheme="minorEastAsia" w:hAnsiTheme="minorEastAsia" w:cs="TimesNewRomanPSMT" w:hint="eastAsia"/>
                <w:sz w:val="24"/>
                <w:szCs w:val="24"/>
              </w:rPr>
              <w:t>2</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仿宋_GB2312" w:hint="eastAsia"/>
                <w:sz w:val="24"/>
                <w:szCs w:val="24"/>
              </w:rPr>
              <w:t>采购人</w:t>
            </w:r>
          </w:p>
        </w:tc>
        <w:tc>
          <w:tcPr>
            <w:tcW w:w="6813" w:type="dxa"/>
            <w:vAlign w:val="center"/>
          </w:tcPr>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名称：</w:t>
            </w:r>
            <w:r w:rsidR="00334566" w:rsidRPr="00A13DBA">
              <w:rPr>
                <w:rFonts w:asciiTheme="minorEastAsia" w:hAnsiTheme="minorEastAsia" w:cs="仿宋_GB2312" w:hint="eastAsia"/>
                <w:sz w:val="24"/>
                <w:szCs w:val="24"/>
              </w:rPr>
              <w:t>许昌市教育局</w:t>
            </w:r>
          </w:p>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地址：</w:t>
            </w:r>
            <w:r w:rsidR="00334566" w:rsidRPr="00A13DBA">
              <w:rPr>
                <w:rFonts w:asciiTheme="minorEastAsia" w:hAnsiTheme="minorEastAsia" w:cs="仿宋_GB2312" w:hint="eastAsia"/>
                <w:sz w:val="24"/>
                <w:szCs w:val="24"/>
              </w:rPr>
              <w:t>许昌市竹林路与龙兴路交叉口东北</w:t>
            </w:r>
          </w:p>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联系人：</w:t>
            </w:r>
            <w:r w:rsidR="00334566" w:rsidRPr="00A13DBA">
              <w:rPr>
                <w:rFonts w:asciiTheme="minorEastAsia" w:hAnsiTheme="minorEastAsia" w:cs="仿宋_GB2312" w:hint="eastAsia"/>
                <w:sz w:val="24"/>
                <w:szCs w:val="24"/>
              </w:rPr>
              <w:t>朱东煜</w:t>
            </w:r>
            <w:r w:rsidRPr="00A13DBA">
              <w:rPr>
                <w:rFonts w:asciiTheme="minorEastAsia" w:hAnsiTheme="minorEastAsia" w:cs="仿宋_GB2312" w:hint="eastAsia"/>
                <w:sz w:val="24"/>
                <w:szCs w:val="24"/>
              </w:rPr>
              <w:t xml:space="preserve">           电话：</w:t>
            </w:r>
            <w:r w:rsidR="00334566" w:rsidRPr="00A13DBA">
              <w:rPr>
                <w:rFonts w:asciiTheme="minorEastAsia" w:hAnsiTheme="minorEastAsia" w:cs="仿宋_GB2312" w:hint="eastAsia"/>
                <w:sz w:val="24"/>
                <w:szCs w:val="24"/>
              </w:rPr>
              <w:t>13937495618</w:t>
            </w:r>
          </w:p>
        </w:tc>
      </w:tr>
      <w:tr w:rsidR="00F51389" w:rsidRPr="00A13DBA" w:rsidTr="00FD62FF">
        <w:trPr>
          <w:trHeight w:val="323"/>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3</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仿宋_GB2312" w:hint="eastAsia"/>
                <w:sz w:val="24"/>
                <w:szCs w:val="24"/>
              </w:rPr>
              <w:t>代理机构</w:t>
            </w:r>
          </w:p>
        </w:tc>
        <w:tc>
          <w:tcPr>
            <w:tcW w:w="6813" w:type="dxa"/>
            <w:vAlign w:val="center"/>
          </w:tcPr>
          <w:p w:rsidR="00AC62A0" w:rsidRPr="00A13DBA" w:rsidRDefault="00AC62A0" w:rsidP="00AC62A0">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名称：许昌市政府采购中心</w:t>
            </w:r>
          </w:p>
          <w:p w:rsidR="00AC62A0" w:rsidRPr="00A13DBA" w:rsidRDefault="00AC62A0" w:rsidP="00AC62A0">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地址：</w:t>
            </w:r>
            <w:r w:rsidR="00570BD7" w:rsidRPr="00A13DBA">
              <w:rPr>
                <w:rFonts w:asciiTheme="minorEastAsia" w:hAnsiTheme="minorEastAsia" w:cs="仿宋_GB2312" w:hint="eastAsia"/>
                <w:sz w:val="24"/>
                <w:szCs w:val="24"/>
              </w:rPr>
              <w:t>许昌市龙兴路与竹林路交汇处公共资源大厦</w:t>
            </w:r>
          </w:p>
          <w:p w:rsidR="00F51389" w:rsidRPr="00A13DBA" w:rsidRDefault="00AC62A0" w:rsidP="00AC62A0">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仿宋_GB2312" w:hint="eastAsia"/>
                <w:sz w:val="24"/>
                <w:szCs w:val="24"/>
              </w:rPr>
              <w:t>联系人：李女士                电话：0374-2968687</w:t>
            </w:r>
          </w:p>
        </w:tc>
      </w:tr>
      <w:tr w:rsidR="00F51389" w:rsidRPr="00A13DBA" w:rsidTr="00FD62FF">
        <w:trPr>
          <w:trHeight w:val="9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4</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微软雅黑" w:hint="eastAsia"/>
                <w:b/>
                <w:sz w:val="24"/>
                <w:szCs w:val="24"/>
              </w:rPr>
              <w:t>★</w:t>
            </w:r>
            <w:r w:rsidRPr="00A13DBA">
              <w:rPr>
                <w:rFonts w:asciiTheme="minorEastAsia" w:hAnsiTheme="minorEastAsia" w:cs="仿宋_GB2312" w:hint="eastAsia"/>
                <w:sz w:val="24"/>
                <w:szCs w:val="24"/>
              </w:rPr>
              <w:t>投标人资格</w:t>
            </w:r>
          </w:p>
        </w:tc>
        <w:tc>
          <w:tcPr>
            <w:tcW w:w="6813" w:type="dxa"/>
            <w:vAlign w:val="center"/>
          </w:tcPr>
          <w:p w:rsidR="00F51389" w:rsidRPr="00A13DB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3DBA">
              <w:rPr>
                <w:rFonts w:asciiTheme="minorEastAsia" w:hAnsiTheme="minorEastAsia" w:cs="宋体" w:hint="eastAsia"/>
                <w:b/>
                <w:bCs/>
                <w:sz w:val="24"/>
                <w:szCs w:val="24"/>
                <w:lang w:val="zh-CN"/>
              </w:rPr>
              <w:t>一、</w:t>
            </w:r>
            <w:r w:rsidRPr="00A13DBA">
              <w:rPr>
                <w:rFonts w:asciiTheme="minorEastAsia" w:hAnsiTheme="minorEastAsia" w:cs="宋体"/>
                <w:b/>
                <w:bCs/>
                <w:sz w:val="24"/>
                <w:szCs w:val="24"/>
                <w:lang w:val="zh-CN"/>
              </w:rPr>
              <w:t>法人或者其他组织的营业执照等证明文件，自然人的身份证明</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1、企业法人营业执照或营业执照。（企业投标提供）</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2、事业单位法人证书。（事业单位投标提供）</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3、执业许可证。（非专业服务机构投标提供）</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4、个体工商户营业执照。（个体工商户投标提供）</w:t>
            </w:r>
          </w:p>
          <w:p w:rsidR="00F51389" w:rsidRPr="00A13DBA" w:rsidRDefault="00F51389" w:rsidP="00FD62FF">
            <w:pPr>
              <w:autoSpaceDE w:val="0"/>
              <w:autoSpaceDN w:val="0"/>
              <w:adjustRightInd w:val="0"/>
              <w:spacing w:line="360" w:lineRule="auto"/>
              <w:jc w:val="left"/>
              <w:rPr>
                <w:rFonts w:asciiTheme="minorEastAsia" w:hAnsiTheme="minorEastAsia" w:cs="仿宋_GB2312"/>
                <w:sz w:val="24"/>
                <w:szCs w:val="24"/>
              </w:rPr>
            </w:pPr>
            <w:r w:rsidRPr="00A13DBA">
              <w:rPr>
                <w:rFonts w:asciiTheme="minorEastAsia" w:hAnsiTheme="minorEastAsia" w:cs="宋体" w:hint="eastAsia"/>
                <w:bCs/>
                <w:sz w:val="24"/>
                <w:szCs w:val="24"/>
                <w:lang w:val="zh-CN"/>
              </w:rPr>
              <w:t>5、自然人身份证明。（自然人投标提供）</w:t>
            </w:r>
          </w:p>
          <w:p w:rsidR="00F51389" w:rsidRPr="00A13DBA"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3DBA">
              <w:rPr>
                <w:rFonts w:asciiTheme="minorEastAsia" w:hAnsiTheme="minorEastAsia" w:cs="仿宋_GB2312" w:hint="eastAsia"/>
                <w:b/>
                <w:sz w:val="24"/>
                <w:szCs w:val="24"/>
              </w:rPr>
              <w:lastRenderedPageBreak/>
              <w:t>二、财务状况报告相关材料</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仿宋_GB2312" w:hint="eastAsia"/>
                <w:sz w:val="24"/>
                <w:szCs w:val="24"/>
              </w:rPr>
              <w:t>1</w:t>
            </w:r>
            <w:r w:rsidR="00AC62A0" w:rsidRPr="00A13DBA">
              <w:rPr>
                <w:rFonts w:asciiTheme="minorEastAsia" w:hAnsiTheme="minorEastAsia" w:cs="仿宋_GB2312" w:hint="eastAsia"/>
                <w:sz w:val="24"/>
                <w:szCs w:val="24"/>
              </w:rPr>
              <w:t>、上一</w:t>
            </w:r>
            <w:r w:rsidRPr="00A13DBA">
              <w:rPr>
                <w:rFonts w:asciiTheme="minorEastAsia" w:hAnsiTheme="minorEastAsia" w:cs="宋体" w:hint="eastAsia"/>
                <w:bCs/>
                <w:sz w:val="24"/>
                <w:szCs w:val="24"/>
                <w:lang w:val="zh-CN"/>
              </w:rPr>
              <w:t>年度</w:t>
            </w:r>
            <w:r w:rsidR="00AC62A0" w:rsidRPr="00A13DBA">
              <w:rPr>
                <w:rFonts w:asciiTheme="minorEastAsia" w:hAnsiTheme="minorEastAsia" w:cs="宋体" w:hint="eastAsia"/>
                <w:bCs/>
                <w:sz w:val="24"/>
                <w:szCs w:val="24"/>
                <w:lang w:val="zh-CN"/>
              </w:rPr>
              <w:t>的财务报告</w:t>
            </w:r>
            <w:r w:rsidRPr="00A13DBA">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仿宋_GB2312" w:hint="eastAsia"/>
                <w:sz w:val="24"/>
                <w:szCs w:val="24"/>
              </w:rPr>
              <w:t>2、</w:t>
            </w:r>
            <w:r w:rsidRPr="00A13DB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A13DBA"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3DBA">
              <w:rPr>
                <w:rFonts w:asciiTheme="minorEastAsia" w:hAnsiTheme="minorEastAsia" w:cs="仿宋_GB2312" w:hint="eastAsia"/>
                <w:b/>
                <w:sz w:val="24"/>
                <w:szCs w:val="24"/>
              </w:rPr>
              <w:t>三、依法缴纳税收相关材料</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3DB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3DBA">
              <w:rPr>
                <w:rFonts w:asciiTheme="minorEastAsia" w:hAnsiTheme="minorEastAsia" w:cs="宋体" w:hint="eastAsia"/>
                <w:b/>
                <w:bCs/>
                <w:sz w:val="24"/>
                <w:szCs w:val="24"/>
                <w:lang w:val="zh-CN"/>
              </w:rPr>
              <w:t>四、依法缴纳社会保障资金的证明材料</w:t>
            </w:r>
          </w:p>
          <w:p w:rsidR="00F51389" w:rsidRPr="00A13DB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投标截止时间前三个月内任意一个月缴纳社会</w:t>
            </w:r>
            <w:bookmarkStart w:id="0" w:name="_GoBack"/>
            <w:bookmarkEnd w:id="0"/>
            <w:r w:rsidRPr="00A13DBA">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3DB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3DBA">
              <w:rPr>
                <w:rFonts w:asciiTheme="minorEastAsia" w:hAnsiTheme="minorEastAsia" w:cs="宋体" w:hint="eastAsia"/>
                <w:b/>
                <w:bCs/>
                <w:sz w:val="24"/>
                <w:szCs w:val="24"/>
                <w:lang w:val="zh-CN"/>
              </w:rPr>
              <w:t>五、履行合同所必须的设备和专业技术能力的证明材料</w:t>
            </w:r>
          </w:p>
          <w:p w:rsidR="00F51389" w:rsidRPr="00A13DBA"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3DBA">
              <w:rPr>
                <w:rFonts w:asciiTheme="minorEastAsia" w:hAnsiTheme="minorEastAsia" w:cs="宋体" w:hint="eastAsia"/>
                <w:bCs/>
                <w:sz w:val="24"/>
                <w:szCs w:val="24"/>
                <w:lang w:val="zh-CN"/>
              </w:rPr>
              <w:t>相关设备的购置发票、专业技术人员职称证书、用工合同等或者</w:t>
            </w:r>
            <w:r w:rsidRPr="00A13DBA">
              <w:rPr>
                <w:rFonts w:asciiTheme="minorEastAsia" w:hAnsiTheme="minorEastAsia" w:cs="宋体" w:hint="eastAsia"/>
                <w:kern w:val="0"/>
                <w:sz w:val="24"/>
                <w:szCs w:val="24"/>
              </w:rPr>
              <w:t>附投标人相关承诺函或声明。</w:t>
            </w:r>
            <w:r w:rsidR="00AC62A0" w:rsidRPr="00A13DBA">
              <w:rPr>
                <w:rFonts w:asciiTheme="minorEastAsia" w:hAnsiTheme="minorEastAsia" w:cs="宋体" w:hint="eastAsia"/>
                <w:kern w:val="0"/>
                <w:sz w:val="24"/>
                <w:szCs w:val="24"/>
              </w:rPr>
              <w:t>（格式自拟）</w:t>
            </w:r>
          </w:p>
          <w:p w:rsidR="00F51389" w:rsidRPr="00A13DB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3DBA">
              <w:rPr>
                <w:rFonts w:asciiTheme="minorEastAsia" w:hAnsiTheme="minorEastAsia" w:cs="宋体" w:hint="eastAsia"/>
                <w:b/>
                <w:kern w:val="0"/>
                <w:sz w:val="24"/>
                <w:szCs w:val="24"/>
              </w:rPr>
              <w:t>六、</w:t>
            </w:r>
            <w:r w:rsidRPr="00A13DBA">
              <w:rPr>
                <w:rFonts w:asciiTheme="minorEastAsia" w:hAnsiTheme="minorEastAsia" w:cs="宋体"/>
                <w:b/>
                <w:bCs/>
                <w:sz w:val="24"/>
                <w:szCs w:val="24"/>
                <w:lang w:val="zh-CN"/>
              </w:rPr>
              <w:t>参加政府采购活动前3年内在经营活动中没有重大违法记录的声明</w:t>
            </w:r>
          </w:p>
          <w:p w:rsidR="00F51389" w:rsidRPr="00A13DBA"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投标人“</w:t>
            </w:r>
            <w:r w:rsidRPr="00A13DBA">
              <w:rPr>
                <w:rFonts w:asciiTheme="minorEastAsia" w:hAnsiTheme="minorEastAsia" w:cs="宋体"/>
                <w:bCs/>
                <w:sz w:val="24"/>
                <w:szCs w:val="24"/>
                <w:lang w:val="zh-CN"/>
              </w:rPr>
              <w:t>参加政府采购活动前3年内在经营活动中没有重大违法记录的书面声明</w:t>
            </w:r>
            <w:r w:rsidRPr="00A13DB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3DBA" w:rsidRDefault="00F51389" w:rsidP="001F4CC3">
            <w:pPr>
              <w:autoSpaceDE w:val="0"/>
              <w:autoSpaceDN w:val="0"/>
              <w:adjustRightInd w:val="0"/>
              <w:spacing w:line="360" w:lineRule="auto"/>
              <w:ind w:right="-11"/>
              <w:rPr>
                <w:rFonts w:asciiTheme="minorEastAsia" w:hAnsiTheme="minorEastAsia" w:cs="宋体"/>
                <w:kern w:val="0"/>
                <w:sz w:val="24"/>
                <w:szCs w:val="24"/>
              </w:rPr>
            </w:pPr>
            <w:r w:rsidRPr="00A13DBA">
              <w:rPr>
                <w:rFonts w:asciiTheme="minorEastAsia" w:hAnsiTheme="minorEastAsia" w:cs="宋体" w:hint="eastAsia"/>
                <w:b/>
                <w:kern w:val="0"/>
                <w:sz w:val="24"/>
                <w:szCs w:val="24"/>
                <w:lang w:val="zh-CN"/>
              </w:rPr>
              <w:t>七、</w:t>
            </w:r>
            <w:r w:rsidRPr="00A13DB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13DBA">
              <w:rPr>
                <w:rFonts w:asciiTheme="minorEastAsia" w:hAnsiTheme="minorEastAsia" w:cs="仿宋_GB2312" w:hint="eastAsia"/>
                <w:b/>
                <w:sz w:val="24"/>
                <w:szCs w:val="24"/>
                <w:shd w:val="clear" w:color="auto" w:fill="FFFFFF"/>
              </w:rPr>
              <w:t>“</w:t>
            </w:r>
            <w:r w:rsidRPr="00A13DBA">
              <w:rPr>
                <w:rFonts w:asciiTheme="minorEastAsia" w:hAnsiTheme="minorEastAsia" w:cs="仿宋_GB2312"/>
                <w:b/>
                <w:sz w:val="24"/>
                <w:szCs w:val="24"/>
                <w:shd w:val="clear" w:color="auto" w:fill="FFFFFF"/>
              </w:rPr>
              <w:t>中国政府采购网</w:t>
            </w:r>
            <w:r w:rsidRPr="00A13DBA">
              <w:rPr>
                <w:rFonts w:asciiTheme="minorEastAsia" w:hAnsiTheme="minorEastAsia" w:cs="仿宋_GB2312" w:hint="eastAsia"/>
                <w:b/>
                <w:sz w:val="24"/>
                <w:szCs w:val="24"/>
                <w:shd w:val="clear" w:color="auto" w:fill="FFFFFF"/>
              </w:rPr>
              <w:t>”</w:t>
            </w:r>
            <w:r w:rsidRPr="00A13DBA">
              <w:rPr>
                <w:rFonts w:asciiTheme="minorEastAsia" w:hAnsiTheme="minorEastAsia" w:cs="仿宋_GB2312"/>
                <w:b/>
                <w:sz w:val="24"/>
                <w:szCs w:val="24"/>
                <w:shd w:val="clear" w:color="auto" w:fill="FFFFFF"/>
              </w:rPr>
              <w:t xml:space="preserve"> (www.ccgp.gov.cn)</w:t>
            </w:r>
            <w:r w:rsidRPr="00A13DBA">
              <w:rPr>
                <w:rFonts w:asciiTheme="minorEastAsia" w:hAnsiTheme="minorEastAsia" w:cs="仿宋_GB2312"/>
                <w:b/>
                <w:sz w:val="24"/>
                <w:szCs w:val="24"/>
                <w:shd w:val="clear" w:color="auto" w:fill="FFFFFF"/>
              </w:rPr>
              <w:lastRenderedPageBreak/>
              <w:t>政府采购严重违法失信行为记录名单的投标人</w:t>
            </w:r>
            <w:r w:rsidRPr="00A13DBA">
              <w:rPr>
                <w:rFonts w:asciiTheme="minorEastAsia" w:hAnsiTheme="minorEastAsia" w:cs="宋体" w:hint="eastAsia"/>
                <w:b/>
                <w:bCs/>
                <w:sz w:val="24"/>
                <w:szCs w:val="24"/>
                <w:lang w:val="zh-CN"/>
              </w:rPr>
              <w:t>。</w:t>
            </w:r>
            <w:r w:rsidRPr="00A13DBA">
              <w:rPr>
                <w:rFonts w:asciiTheme="minorEastAsia" w:hAnsiTheme="minorEastAsia" w:cs="宋体" w:hint="eastAsia"/>
                <w:kern w:val="0"/>
                <w:sz w:val="24"/>
                <w:szCs w:val="24"/>
              </w:rPr>
              <w:t>（联合体形式投标的，联合体成员存在不良信用记录，视同联合体存在不良信用记录）。</w:t>
            </w:r>
          </w:p>
          <w:p w:rsidR="00F51389" w:rsidRPr="00A13DBA" w:rsidRDefault="00F51389" w:rsidP="00FD62FF">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1、查询渠道：“信用中国”网站（</w:t>
            </w:r>
            <w:r w:rsidRPr="00A13DBA">
              <w:rPr>
                <w:rFonts w:asciiTheme="minorEastAsia" w:hAnsiTheme="minorEastAsia" w:cs="宋体"/>
                <w:kern w:val="0"/>
                <w:sz w:val="24"/>
                <w:szCs w:val="24"/>
              </w:rPr>
              <w:t>www.creditchina.gov.cn</w:t>
            </w:r>
            <w:r w:rsidRPr="00A13DBA">
              <w:rPr>
                <w:rFonts w:asciiTheme="minorEastAsia" w:hAnsiTheme="minorEastAsia" w:cs="宋体" w:hint="eastAsia"/>
                <w:kern w:val="0"/>
                <w:sz w:val="24"/>
                <w:szCs w:val="24"/>
              </w:rPr>
              <w:t>）和“中国政府采购网”（</w:t>
            </w:r>
            <w:r w:rsidRPr="00A13DBA">
              <w:rPr>
                <w:rFonts w:asciiTheme="minorEastAsia" w:hAnsiTheme="minorEastAsia" w:cs="宋体"/>
                <w:kern w:val="0"/>
                <w:sz w:val="24"/>
                <w:szCs w:val="24"/>
              </w:rPr>
              <w:t>www.ccgp.gov.cn</w:t>
            </w:r>
            <w:r w:rsidRPr="00A13DBA">
              <w:rPr>
                <w:rFonts w:asciiTheme="minorEastAsia" w:hAnsiTheme="minorEastAsia" w:cs="宋体" w:hint="eastAsia"/>
                <w:kern w:val="0"/>
                <w:sz w:val="24"/>
                <w:szCs w:val="24"/>
              </w:rPr>
              <w:t>）；</w:t>
            </w:r>
          </w:p>
          <w:p w:rsidR="00F51389" w:rsidRPr="00A13DBA" w:rsidRDefault="00F51389" w:rsidP="00FD62FF">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2、截止时间：同投标截止时间；</w:t>
            </w:r>
          </w:p>
          <w:p w:rsidR="00F51389" w:rsidRPr="00A13DBA" w:rsidRDefault="00F51389" w:rsidP="00FD62FF">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3DBA" w:rsidRDefault="00F51389" w:rsidP="00FD62FF">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3DBA" w:rsidRDefault="00F51389" w:rsidP="00FD62FF">
            <w:pPr>
              <w:autoSpaceDE w:val="0"/>
              <w:autoSpaceDN w:val="0"/>
              <w:spacing w:line="360" w:lineRule="auto"/>
              <w:contextualSpacing/>
              <w:rPr>
                <w:rFonts w:asciiTheme="minorEastAsia" w:hAnsiTheme="minorEastAsia" w:cs="仿宋_GB2312"/>
                <w:sz w:val="24"/>
                <w:szCs w:val="24"/>
              </w:rPr>
            </w:pPr>
            <w:r w:rsidRPr="00A13DB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lastRenderedPageBreak/>
              <w:t>5</w:t>
            </w:r>
          </w:p>
        </w:tc>
        <w:tc>
          <w:tcPr>
            <w:tcW w:w="2268" w:type="dxa"/>
            <w:vAlign w:val="center"/>
          </w:tcPr>
          <w:p w:rsidR="00F51389" w:rsidRPr="00A13DBA"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A13DBA">
              <w:rPr>
                <w:rFonts w:asciiTheme="minorEastAsia" w:hAnsiTheme="minorEastAsia" w:cs="微软雅黑" w:hint="eastAsia"/>
                <w:b/>
                <w:sz w:val="24"/>
                <w:szCs w:val="24"/>
              </w:rPr>
              <w:t>★</w:t>
            </w:r>
            <w:r w:rsidR="00F51389" w:rsidRPr="00A13DBA">
              <w:rPr>
                <w:rFonts w:asciiTheme="minorEastAsia" w:hAnsiTheme="minorEastAsia" w:cs="宋体" w:hint="eastAsia"/>
                <w:bCs/>
                <w:sz w:val="24"/>
                <w:szCs w:val="24"/>
                <w:lang w:val="zh-CN"/>
              </w:rPr>
              <w:t>联合体投标</w:t>
            </w:r>
          </w:p>
        </w:tc>
        <w:tc>
          <w:tcPr>
            <w:tcW w:w="6813" w:type="dxa"/>
            <w:vAlign w:val="center"/>
          </w:tcPr>
          <w:p w:rsidR="00F51389" w:rsidRPr="00A13DBA" w:rsidRDefault="00F51389" w:rsidP="00FD62FF">
            <w:pPr>
              <w:autoSpaceDE w:val="0"/>
              <w:autoSpaceDN w:val="0"/>
              <w:adjustRightInd w:val="0"/>
              <w:spacing w:line="276" w:lineRule="auto"/>
              <w:rPr>
                <w:rFonts w:asciiTheme="minorEastAsia" w:hAnsiTheme="minorEastAsia" w:cs="宋体"/>
                <w:bCs/>
                <w:sz w:val="24"/>
                <w:szCs w:val="24"/>
                <w:lang w:val="zh-CN"/>
              </w:rPr>
            </w:pPr>
            <w:r w:rsidRPr="00A13DBA">
              <w:rPr>
                <w:rFonts w:asciiTheme="minorEastAsia" w:hAnsiTheme="minorEastAsia" w:cs="宋体" w:hint="eastAsia"/>
                <w:kern w:val="0"/>
                <w:sz w:val="24"/>
                <w:szCs w:val="24"/>
              </w:rPr>
              <w:t>本项目</w:t>
            </w:r>
            <w:r w:rsidR="00F56C2F" w:rsidRPr="00A13DBA">
              <w:rPr>
                <w:rFonts w:asciiTheme="minorEastAsia" w:hAnsiTheme="minorEastAsia" w:cs="宋体"/>
                <w:b/>
                <w:kern w:val="0"/>
                <w:sz w:val="24"/>
                <w:szCs w:val="24"/>
                <w:lang w:val="zh-CN"/>
              </w:rPr>
              <w:fldChar w:fldCharType="begin"/>
            </w:r>
            <w:r w:rsidRPr="00A13DBA">
              <w:rPr>
                <w:rFonts w:asciiTheme="minorEastAsia" w:hAnsiTheme="minorEastAsia" w:cs="宋体"/>
                <w:b/>
                <w:kern w:val="0"/>
                <w:sz w:val="24"/>
                <w:szCs w:val="24"/>
                <w:lang w:val="zh-CN"/>
              </w:rPr>
              <w:instrText xml:space="preserve"> </w:instrText>
            </w:r>
            <w:r w:rsidRPr="00A13DBA">
              <w:rPr>
                <w:rFonts w:asciiTheme="minorEastAsia" w:hAnsiTheme="minorEastAsia" w:cs="宋体" w:hint="eastAsia"/>
                <w:b/>
                <w:kern w:val="0"/>
                <w:sz w:val="24"/>
                <w:szCs w:val="24"/>
                <w:lang w:val="zh-CN"/>
              </w:rPr>
              <w:instrText>eq \o\ac(□,</w:instrText>
            </w:r>
            <w:r w:rsidRPr="00A13DBA">
              <w:rPr>
                <w:rFonts w:asciiTheme="minorEastAsia" w:hAnsiTheme="minorEastAsia" w:cs="宋体" w:hint="eastAsia"/>
                <w:b/>
                <w:kern w:val="0"/>
                <w:position w:val="2"/>
                <w:sz w:val="24"/>
                <w:szCs w:val="24"/>
                <w:lang w:val="zh-CN"/>
              </w:rPr>
              <w:instrText>√</w:instrText>
            </w:r>
            <w:r w:rsidRPr="00A13DBA">
              <w:rPr>
                <w:rFonts w:asciiTheme="minorEastAsia" w:hAnsiTheme="minorEastAsia" w:cs="宋体" w:hint="eastAsia"/>
                <w:b/>
                <w:kern w:val="0"/>
                <w:sz w:val="24"/>
                <w:szCs w:val="24"/>
                <w:lang w:val="zh-CN"/>
              </w:rPr>
              <w:instrText>)</w:instrText>
            </w:r>
            <w:r w:rsidR="00F56C2F" w:rsidRPr="00A13DBA">
              <w:rPr>
                <w:rFonts w:asciiTheme="minorEastAsia" w:hAnsiTheme="minorEastAsia" w:cs="宋体"/>
                <w:b/>
                <w:kern w:val="0"/>
                <w:sz w:val="24"/>
                <w:szCs w:val="24"/>
                <w:lang w:val="zh-CN"/>
              </w:rPr>
              <w:fldChar w:fldCharType="end"/>
            </w:r>
            <w:r w:rsidRPr="00A13DBA">
              <w:rPr>
                <w:rFonts w:asciiTheme="minorEastAsia" w:hAnsiTheme="minorEastAsia" w:cs="宋体" w:hint="eastAsia"/>
                <w:kern w:val="0"/>
                <w:sz w:val="24"/>
                <w:szCs w:val="24"/>
              </w:rPr>
              <w:t>不接受</w:t>
            </w:r>
            <w:r w:rsidRPr="00A13DBA">
              <w:rPr>
                <w:rFonts w:asciiTheme="minorEastAsia" w:hAnsiTheme="minorEastAsia" w:cs="宋体" w:hint="eastAsia"/>
                <w:bCs/>
                <w:sz w:val="24"/>
                <w:szCs w:val="24"/>
                <w:lang w:val="zh-CN"/>
              </w:rPr>
              <w:t>□接受</w:t>
            </w:r>
            <w:r w:rsidRPr="00A13DBA">
              <w:rPr>
                <w:rFonts w:asciiTheme="minorEastAsia" w:hAnsiTheme="minorEastAsia" w:cs="宋体" w:hint="eastAsia"/>
                <w:kern w:val="0"/>
                <w:sz w:val="24"/>
                <w:szCs w:val="24"/>
              </w:rPr>
              <w:t>联合体投标</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6</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最高限价</w:t>
            </w:r>
          </w:p>
        </w:tc>
        <w:tc>
          <w:tcPr>
            <w:tcW w:w="6813" w:type="dxa"/>
            <w:vAlign w:val="center"/>
          </w:tcPr>
          <w:p w:rsidR="00F51389" w:rsidRPr="00A13DBA" w:rsidRDefault="001F4CC3" w:rsidP="001F4CC3">
            <w:pPr>
              <w:autoSpaceDE w:val="0"/>
              <w:autoSpaceDN w:val="0"/>
              <w:adjustRightInd w:val="0"/>
              <w:spacing w:line="276" w:lineRule="auto"/>
              <w:ind w:firstLineChars="100" w:firstLine="240"/>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A包：604.0539万元，B包：539.2041万元，C包:</w:t>
            </w:r>
            <w:r w:rsidRPr="00A13DBA">
              <w:rPr>
                <w:rFonts w:asciiTheme="minorEastAsia" w:hAnsiTheme="minorEastAsia" w:cs="宋体"/>
                <w:bCs/>
                <w:sz w:val="24"/>
                <w:szCs w:val="24"/>
                <w:lang w:val="zh-CN"/>
              </w:rPr>
              <w:t xml:space="preserve"> 1</w:t>
            </w:r>
            <w:r w:rsidRPr="00A13DBA">
              <w:rPr>
                <w:rFonts w:asciiTheme="minorEastAsia" w:hAnsiTheme="minorEastAsia" w:cs="宋体" w:hint="eastAsia"/>
                <w:bCs/>
                <w:sz w:val="24"/>
                <w:szCs w:val="24"/>
                <w:lang w:val="zh-CN"/>
              </w:rPr>
              <w:t>052.4525万元</w:t>
            </w:r>
            <w:r w:rsidR="00F51389" w:rsidRPr="00A13DBA">
              <w:rPr>
                <w:rFonts w:asciiTheme="minorEastAsia" w:hAnsiTheme="minorEastAsia" w:cs="宋体" w:hint="eastAsia"/>
                <w:bCs/>
                <w:sz w:val="24"/>
                <w:szCs w:val="24"/>
                <w:lang w:val="zh-CN"/>
              </w:rPr>
              <w:t>，超出最高限价的投标无效</w:t>
            </w:r>
          </w:p>
        </w:tc>
      </w:tr>
      <w:tr w:rsidR="00F51389" w:rsidRPr="00A13DBA" w:rsidTr="00FD62FF">
        <w:trPr>
          <w:trHeight w:val="907"/>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7</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13DBA">
              <w:rPr>
                <w:rFonts w:asciiTheme="minorEastAsia" w:hAnsiTheme="minorEastAsia" w:cs="宋体"/>
                <w:bCs/>
                <w:sz w:val="24"/>
                <w:szCs w:val="24"/>
                <w:lang w:val="zh-CN"/>
              </w:rPr>
              <w:t>现场考察</w:t>
            </w:r>
          </w:p>
        </w:tc>
        <w:tc>
          <w:tcPr>
            <w:tcW w:w="6813" w:type="dxa"/>
            <w:vAlign w:val="center"/>
          </w:tcPr>
          <w:p w:rsidR="00F51389" w:rsidRPr="00A13DBA" w:rsidRDefault="00F56C2F" w:rsidP="00FD62FF">
            <w:pPr>
              <w:autoSpaceDE w:val="0"/>
              <w:autoSpaceDN w:val="0"/>
              <w:adjustRightInd w:val="0"/>
              <w:spacing w:line="360" w:lineRule="auto"/>
              <w:rPr>
                <w:rFonts w:asciiTheme="minorEastAsia" w:hAnsiTheme="minorEastAsia" w:cs="宋体"/>
                <w:kern w:val="0"/>
                <w:sz w:val="24"/>
                <w:szCs w:val="24"/>
                <w:lang w:val="zh-CN"/>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不组织</w:t>
            </w:r>
          </w:p>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
                <w:bCs/>
                <w:sz w:val="24"/>
                <w:szCs w:val="24"/>
                <w:lang w:val="zh-CN"/>
              </w:rPr>
              <w:t>□</w:t>
            </w:r>
            <w:r w:rsidRPr="00A13DBA">
              <w:rPr>
                <w:rFonts w:asciiTheme="minorEastAsia" w:hAnsiTheme="minorEastAsia" w:cs="宋体" w:hint="eastAsia"/>
                <w:bCs/>
                <w:sz w:val="24"/>
                <w:szCs w:val="24"/>
                <w:lang w:val="zh-CN"/>
              </w:rPr>
              <w:t>组织，时间：      地点：</w:t>
            </w:r>
          </w:p>
        </w:tc>
      </w:tr>
      <w:tr w:rsidR="00F51389" w:rsidRPr="00A13DBA" w:rsidTr="00FD62FF">
        <w:trPr>
          <w:trHeight w:val="907"/>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8</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13DBA">
              <w:rPr>
                <w:rFonts w:asciiTheme="minorEastAsia" w:hAnsiTheme="minorEastAsia" w:cs="宋体"/>
                <w:bCs/>
                <w:sz w:val="24"/>
                <w:szCs w:val="24"/>
                <w:lang w:val="zh-CN"/>
              </w:rPr>
              <w:t>开标前答疑会</w:t>
            </w:r>
          </w:p>
        </w:tc>
        <w:tc>
          <w:tcPr>
            <w:tcW w:w="6813" w:type="dxa"/>
            <w:vAlign w:val="center"/>
          </w:tcPr>
          <w:p w:rsidR="00F51389" w:rsidRPr="00A13DBA" w:rsidRDefault="00F56C2F" w:rsidP="00FD62FF">
            <w:pPr>
              <w:autoSpaceDE w:val="0"/>
              <w:autoSpaceDN w:val="0"/>
              <w:adjustRightInd w:val="0"/>
              <w:spacing w:line="360" w:lineRule="auto"/>
              <w:rPr>
                <w:rFonts w:asciiTheme="minorEastAsia" w:hAnsiTheme="minorEastAsia" w:cs="宋体"/>
                <w:kern w:val="0"/>
                <w:sz w:val="24"/>
                <w:szCs w:val="24"/>
                <w:lang w:val="zh-CN"/>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不召开</w:t>
            </w:r>
          </w:p>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□召开，时间：      地点：</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9</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仿宋_GB2312" w:hint="eastAsia"/>
                <w:sz w:val="24"/>
                <w:szCs w:val="24"/>
              </w:rPr>
              <w:t>进口产品参与</w:t>
            </w:r>
          </w:p>
        </w:tc>
        <w:tc>
          <w:tcPr>
            <w:tcW w:w="6813" w:type="dxa"/>
            <w:vAlign w:val="center"/>
          </w:tcPr>
          <w:p w:rsidR="00F51389" w:rsidRPr="00A13DBA" w:rsidRDefault="00F56C2F" w:rsidP="00FD62FF">
            <w:pPr>
              <w:autoSpaceDE w:val="0"/>
              <w:autoSpaceDN w:val="0"/>
              <w:adjustRightInd w:val="0"/>
              <w:spacing w:line="276" w:lineRule="auto"/>
              <w:rPr>
                <w:rFonts w:asciiTheme="minorEastAsia" w:hAnsiTheme="minorEastAsia"/>
                <w:sz w:val="24"/>
                <w:szCs w:val="24"/>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 xml:space="preserve">不允许    </w:t>
            </w:r>
            <w:r w:rsidR="00F51389" w:rsidRPr="00A13DBA">
              <w:rPr>
                <w:rFonts w:asciiTheme="minorEastAsia" w:hAnsiTheme="minorEastAsia" w:cs="宋体" w:hint="eastAsia"/>
                <w:b/>
                <w:bCs/>
                <w:sz w:val="24"/>
                <w:szCs w:val="24"/>
                <w:lang w:val="zh-CN"/>
              </w:rPr>
              <w:t>□</w:t>
            </w:r>
            <w:r w:rsidR="00F51389" w:rsidRPr="00A13DBA">
              <w:rPr>
                <w:rFonts w:asciiTheme="minorEastAsia" w:hAnsiTheme="minorEastAsia" w:hint="eastAsia"/>
                <w:sz w:val="24"/>
                <w:szCs w:val="24"/>
              </w:rPr>
              <w:t>允许</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10</w:t>
            </w:r>
          </w:p>
        </w:tc>
        <w:tc>
          <w:tcPr>
            <w:tcW w:w="2268" w:type="dxa"/>
            <w:vAlign w:val="center"/>
          </w:tcPr>
          <w:p w:rsidR="00F51389" w:rsidRPr="00A13DBA" w:rsidRDefault="00E155B5"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微软雅黑" w:hint="eastAsia"/>
                <w:b/>
                <w:sz w:val="24"/>
                <w:szCs w:val="24"/>
              </w:rPr>
              <w:t>★</w:t>
            </w:r>
            <w:r w:rsidR="00F51389" w:rsidRPr="00A13DBA">
              <w:rPr>
                <w:rFonts w:asciiTheme="minorEastAsia" w:hAnsiTheme="minorEastAsia" w:cs="仿宋_GB2312" w:hint="eastAsia"/>
                <w:sz w:val="24"/>
                <w:szCs w:val="24"/>
              </w:rPr>
              <w:t>投标有效期</w:t>
            </w:r>
          </w:p>
        </w:tc>
        <w:tc>
          <w:tcPr>
            <w:tcW w:w="6813" w:type="dxa"/>
            <w:vAlign w:val="center"/>
          </w:tcPr>
          <w:p w:rsidR="00F51389" w:rsidRPr="00A13DBA" w:rsidRDefault="00F51389" w:rsidP="00FD62FF">
            <w:pPr>
              <w:autoSpaceDE w:val="0"/>
              <w:autoSpaceDN w:val="0"/>
              <w:adjustRightInd w:val="0"/>
              <w:spacing w:line="360" w:lineRule="auto"/>
              <w:rPr>
                <w:rFonts w:asciiTheme="minorEastAsia" w:hAnsiTheme="minorEastAsia" w:cs="仿宋_GB2312"/>
                <w:sz w:val="24"/>
                <w:szCs w:val="24"/>
              </w:rPr>
            </w:pPr>
            <w:r w:rsidRPr="00A13DBA">
              <w:rPr>
                <w:rFonts w:asciiTheme="minorEastAsia" w:hAnsiTheme="minorEastAsia" w:cs="仿宋_GB2312" w:hint="eastAsia"/>
                <w:sz w:val="24"/>
                <w:szCs w:val="24"/>
              </w:rPr>
              <w:t>60天（自</w:t>
            </w:r>
            <w:r w:rsidRPr="00A13DBA">
              <w:rPr>
                <w:rFonts w:asciiTheme="minorEastAsia" w:hAnsiTheme="minorEastAsia" w:cs="宋体" w:hint="eastAsia"/>
                <w:kern w:val="0"/>
                <w:sz w:val="24"/>
                <w:szCs w:val="24"/>
              </w:rPr>
              <w:t>提交投标文件的截止之日起算</w:t>
            </w:r>
            <w:r w:rsidRPr="00A13DBA">
              <w:rPr>
                <w:rFonts w:asciiTheme="minorEastAsia" w:hAnsiTheme="minorEastAsia" w:cs="仿宋_GB2312" w:hint="eastAsia"/>
                <w:sz w:val="24"/>
                <w:szCs w:val="24"/>
              </w:rPr>
              <w:t>）</w:t>
            </w:r>
          </w:p>
          <w:p w:rsidR="00F51389" w:rsidRPr="00A13DBA" w:rsidRDefault="00F51389" w:rsidP="00FD62FF">
            <w:pPr>
              <w:autoSpaceDE w:val="0"/>
              <w:autoSpaceDN w:val="0"/>
              <w:adjustRightInd w:val="0"/>
              <w:spacing w:line="360" w:lineRule="auto"/>
              <w:rPr>
                <w:rFonts w:asciiTheme="minorEastAsia" w:hAnsiTheme="minorEastAsia" w:cs="仿宋_GB2312"/>
                <w:sz w:val="24"/>
                <w:szCs w:val="24"/>
              </w:rPr>
            </w:pPr>
            <w:r w:rsidRPr="00A13DBA">
              <w:rPr>
                <w:rFonts w:asciiTheme="minorEastAsia" w:hAnsiTheme="minorEastAsia" w:cs="仿宋_GB2312"/>
                <w:sz w:val="24"/>
                <w:szCs w:val="24"/>
                <w:lang w:val="zh-CN"/>
              </w:rPr>
              <w:t>中标</w:t>
            </w:r>
            <w:r w:rsidRPr="00A13DBA">
              <w:rPr>
                <w:rFonts w:asciiTheme="minorEastAsia" w:hAnsiTheme="minorEastAsia" w:cs="仿宋_GB2312" w:hint="eastAsia"/>
                <w:sz w:val="24"/>
                <w:szCs w:val="24"/>
                <w:lang w:val="zh-CN"/>
              </w:rPr>
              <w:t>人投标</w:t>
            </w:r>
            <w:r w:rsidRPr="00A13DBA">
              <w:rPr>
                <w:rFonts w:asciiTheme="minorEastAsia" w:hAnsiTheme="minorEastAsia" w:cs="仿宋_GB2312"/>
                <w:sz w:val="24"/>
                <w:szCs w:val="24"/>
                <w:lang w:val="zh-CN"/>
              </w:rPr>
              <w:t>有效期延</w:t>
            </w:r>
            <w:r w:rsidRPr="00A13DBA">
              <w:rPr>
                <w:rFonts w:asciiTheme="minorEastAsia" w:hAnsiTheme="minorEastAsia" w:cs="仿宋_GB2312" w:hint="eastAsia"/>
                <w:sz w:val="24"/>
                <w:szCs w:val="24"/>
                <w:lang w:val="zh-CN"/>
              </w:rPr>
              <w:t>至合同</w:t>
            </w:r>
            <w:r w:rsidRPr="00A13DBA">
              <w:rPr>
                <w:rFonts w:asciiTheme="minorEastAsia" w:hAnsiTheme="minorEastAsia" w:cs="仿宋_GB2312"/>
                <w:sz w:val="24"/>
                <w:szCs w:val="24"/>
                <w:lang w:val="zh-CN"/>
              </w:rPr>
              <w:t>验收之日</w:t>
            </w:r>
            <w:r w:rsidRPr="00A13DBA">
              <w:rPr>
                <w:rFonts w:asciiTheme="minorEastAsia" w:hAnsiTheme="minorEastAsia" w:cs="仿宋_GB2312" w:hint="eastAsia"/>
                <w:sz w:val="24"/>
                <w:szCs w:val="24"/>
                <w:lang w:val="zh-CN"/>
              </w:rPr>
              <w:t>，</w:t>
            </w:r>
            <w:r w:rsidRPr="00A13DBA">
              <w:rPr>
                <w:rFonts w:asciiTheme="minorEastAsia" w:hAnsiTheme="minorEastAsia" w:cs="宋体" w:hint="eastAsia"/>
                <w:kern w:val="0"/>
                <w:sz w:val="24"/>
                <w:szCs w:val="24"/>
              </w:rPr>
              <w:t>中标人全部合同义务履行完毕为止。</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lastRenderedPageBreak/>
              <w:t>11</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bCs/>
                <w:sz w:val="24"/>
                <w:szCs w:val="24"/>
                <w:lang w:val="zh-CN"/>
              </w:rPr>
              <w:t>中标人将本项目的非主体、非关键性</w:t>
            </w:r>
          </w:p>
          <w:p w:rsidR="00F51389" w:rsidRPr="00A13DBA" w:rsidRDefault="00F51389" w:rsidP="00FD62FF">
            <w:pPr>
              <w:autoSpaceDE w:val="0"/>
              <w:autoSpaceDN w:val="0"/>
              <w:adjustRightInd w:val="0"/>
              <w:spacing w:line="360" w:lineRule="auto"/>
              <w:jc w:val="center"/>
              <w:rPr>
                <w:rFonts w:asciiTheme="minorEastAsia" w:hAnsiTheme="minorEastAsia" w:cs="仿宋_GB2312"/>
                <w:sz w:val="24"/>
                <w:szCs w:val="24"/>
              </w:rPr>
            </w:pPr>
            <w:r w:rsidRPr="00A13DBA">
              <w:rPr>
                <w:rFonts w:asciiTheme="minorEastAsia" w:hAnsiTheme="minorEastAsia" w:cs="宋体"/>
                <w:bCs/>
                <w:sz w:val="24"/>
                <w:szCs w:val="24"/>
                <w:lang w:val="zh-CN"/>
              </w:rPr>
              <w:t>工作分包</w:t>
            </w:r>
          </w:p>
        </w:tc>
        <w:tc>
          <w:tcPr>
            <w:tcW w:w="6813" w:type="dxa"/>
            <w:vAlign w:val="center"/>
          </w:tcPr>
          <w:p w:rsidR="00F51389" w:rsidRPr="00A13DBA" w:rsidRDefault="00F56C2F" w:rsidP="00FD62FF">
            <w:pPr>
              <w:autoSpaceDE w:val="0"/>
              <w:autoSpaceDN w:val="0"/>
              <w:adjustRightInd w:val="0"/>
              <w:spacing w:line="276" w:lineRule="auto"/>
              <w:rPr>
                <w:rFonts w:asciiTheme="minorEastAsia" w:hAnsiTheme="minorEastAsia" w:cs="仿宋_GB2312"/>
                <w:sz w:val="24"/>
                <w:szCs w:val="24"/>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 xml:space="preserve">不允许   </w:t>
            </w:r>
            <w:r w:rsidR="00F51389" w:rsidRPr="00A13DBA">
              <w:rPr>
                <w:rFonts w:asciiTheme="minorEastAsia" w:hAnsiTheme="minorEastAsia" w:cs="宋体" w:hint="eastAsia"/>
                <w:b/>
                <w:bCs/>
                <w:sz w:val="24"/>
                <w:szCs w:val="24"/>
                <w:lang w:val="zh-CN"/>
              </w:rPr>
              <w:t>□</w:t>
            </w:r>
            <w:r w:rsidR="00F51389" w:rsidRPr="00A13DBA">
              <w:rPr>
                <w:rFonts w:asciiTheme="minorEastAsia" w:hAnsiTheme="minorEastAsia" w:cs="仿宋_GB2312" w:hint="eastAsia"/>
                <w:sz w:val="24"/>
                <w:szCs w:val="24"/>
              </w:rPr>
              <w:t>允许</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12</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投标截止及</w:t>
            </w:r>
          </w:p>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开标时间</w:t>
            </w:r>
          </w:p>
        </w:tc>
        <w:tc>
          <w:tcPr>
            <w:tcW w:w="6813" w:type="dxa"/>
            <w:vAlign w:val="center"/>
          </w:tcPr>
          <w:p w:rsidR="00F51389" w:rsidRPr="00A13DBA" w:rsidRDefault="006C56C4" w:rsidP="006C56C4">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A13DBA">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8</w:t>
            </w:r>
            <w:r w:rsidR="00F51389" w:rsidRPr="00A13DBA">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16</w:t>
            </w:r>
            <w:r w:rsidR="00F51389" w:rsidRPr="00A13DBA">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A13DBA">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A13DBA">
              <w:rPr>
                <w:rFonts w:asciiTheme="minorEastAsia" w:hAnsiTheme="minorEastAsia" w:cs="宋体" w:hint="eastAsia"/>
                <w:bCs/>
                <w:sz w:val="24"/>
                <w:szCs w:val="24"/>
                <w:lang w:val="zh-CN"/>
              </w:rPr>
              <w:t>分（北京时间）</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13</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递交投标文件</w:t>
            </w:r>
          </w:p>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及开标地点</w:t>
            </w:r>
          </w:p>
        </w:tc>
        <w:tc>
          <w:tcPr>
            <w:tcW w:w="6813" w:type="dxa"/>
            <w:vAlign w:val="center"/>
          </w:tcPr>
          <w:p w:rsidR="00F51389" w:rsidRPr="00A13DBA" w:rsidRDefault="00F51389" w:rsidP="006C56C4">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许昌市公共资源交易中心三楼开标</w:t>
            </w:r>
            <w:r w:rsidR="006C56C4">
              <w:rPr>
                <w:rFonts w:asciiTheme="minorEastAsia" w:hAnsiTheme="minorEastAsia" w:cs="宋体" w:hint="eastAsia"/>
                <w:bCs/>
                <w:sz w:val="24"/>
                <w:szCs w:val="24"/>
                <w:u w:val="single"/>
                <w:lang w:val="zh-CN"/>
              </w:rPr>
              <w:t>二</w:t>
            </w:r>
            <w:r w:rsidRPr="00A13DBA">
              <w:rPr>
                <w:rFonts w:asciiTheme="minorEastAsia" w:hAnsiTheme="minorEastAsia" w:cs="宋体" w:hint="eastAsia"/>
                <w:bCs/>
                <w:sz w:val="24"/>
                <w:szCs w:val="24"/>
                <w:lang w:val="zh-CN"/>
              </w:rPr>
              <w:t>室（</w:t>
            </w:r>
            <w:r w:rsidRPr="00A13DBA">
              <w:rPr>
                <w:rFonts w:asciiTheme="minorEastAsia" w:hAnsiTheme="minorEastAsia" w:cs="宋体"/>
                <w:bCs/>
                <w:sz w:val="24"/>
                <w:szCs w:val="24"/>
                <w:lang w:val="zh-CN"/>
              </w:rPr>
              <w:t>龙兴路与竹林路交汇处</w:t>
            </w:r>
            <w:r w:rsidRPr="00A13DBA">
              <w:rPr>
                <w:rFonts w:asciiTheme="minorEastAsia" w:hAnsiTheme="minorEastAsia" w:cs="宋体" w:hint="eastAsia"/>
                <w:bCs/>
                <w:sz w:val="24"/>
                <w:szCs w:val="24"/>
                <w:lang w:val="zh-CN"/>
              </w:rPr>
              <w:t>公共资源大厦）</w:t>
            </w:r>
          </w:p>
        </w:tc>
      </w:tr>
      <w:tr w:rsidR="00F51389" w:rsidRPr="00A13DBA" w:rsidTr="00FD62FF">
        <w:trPr>
          <w:trHeight w:val="504"/>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14</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13DBA">
              <w:rPr>
                <w:rFonts w:asciiTheme="minorEastAsia" w:hAnsiTheme="minorEastAsia" w:cs="宋体" w:hint="eastAsia"/>
                <w:kern w:val="0"/>
                <w:sz w:val="24"/>
                <w:szCs w:val="24"/>
              </w:rPr>
              <w:t>投标保证金</w:t>
            </w:r>
          </w:p>
        </w:tc>
        <w:tc>
          <w:tcPr>
            <w:tcW w:w="6813" w:type="dxa"/>
            <w:vAlign w:val="center"/>
          </w:tcPr>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缴纳截止时间：同投标截止时间。</w:t>
            </w:r>
          </w:p>
          <w:p w:rsidR="001F4CC3"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金额：</w:t>
            </w:r>
            <w:r w:rsidR="001F4CC3" w:rsidRPr="00A13DBA">
              <w:rPr>
                <w:rFonts w:asciiTheme="minorEastAsia" w:hAnsiTheme="minorEastAsia" w:cs="仿宋_GB2312" w:hint="eastAsia"/>
                <w:sz w:val="24"/>
                <w:szCs w:val="24"/>
                <w:lang w:val="zh-CN"/>
              </w:rPr>
              <w:t>A包：壹拾贰万元（¥120000.00元），</w:t>
            </w:r>
          </w:p>
          <w:p w:rsidR="001F4CC3" w:rsidRPr="00A13DBA" w:rsidRDefault="001F4CC3"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B包：壹拾万元（¥ 100000.00元），</w:t>
            </w:r>
          </w:p>
          <w:p w:rsidR="00F51389" w:rsidRPr="00A13DBA" w:rsidRDefault="001F4CC3"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C包:</w:t>
            </w:r>
            <w:r w:rsidRPr="00A13DBA">
              <w:rPr>
                <w:rFonts w:asciiTheme="minorEastAsia" w:hAnsiTheme="minorEastAsia" w:cs="仿宋_GB2312"/>
                <w:sz w:val="24"/>
                <w:szCs w:val="24"/>
                <w:lang w:val="zh-CN"/>
              </w:rPr>
              <w:t xml:space="preserve"> </w:t>
            </w:r>
            <w:r w:rsidRPr="00A13DBA">
              <w:rPr>
                <w:rFonts w:asciiTheme="minorEastAsia" w:hAnsiTheme="minorEastAsia" w:cs="仿宋_GB2312" w:hint="eastAsia"/>
                <w:sz w:val="24"/>
                <w:szCs w:val="24"/>
                <w:lang w:val="zh-CN"/>
              </w:rPr>
              <w:t>贰拾壹万元</w:t>
            </w:r>
            <w:r w:rsidR="00F51389"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lang w:val="zh-CN"/>
              </w:rPr>
              <w:t>210000.00元</w:t>
            </w:r>
            <w:r w:rsidR="00F51389" w:rsidRPr="00A13DBA">
              <w:rPr>
                <w:rFonts w:asciiTheme="minorEastAsia" w:hAnsiTheme="minorEastAsia" w:cs="仿宋_GB2312" w:hint="eastAsia"/>
                <w:sz w:val="24"/>
                <w:szCs w:val="24"/>
                <w:lang w:val="zh-CN"/>
              </w:rPr>
              <w:t>）</w:t>
            </w:r>
          </w:p>
          <w:p w:rsidR="00F51389" w:rsidRPr="00A13DB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A13DB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A13DB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三、投标保证金缴纳方式：</w:t>
            </w:r>
          </w:p>
          <w:p w:rsidR="00F51389" w:rsidRPr="00A13DB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1、投标人网上下载招标文件后，登录</w:t>
            </w:r>
            <w:hyperlink r:id="rId13" w:history="1">
              <w:r w:rsidRPr="00A13DBA">
                <w:rPr>
                  <w:rFonts w:asciiTheme="minorEastAsia" w:hAnsiTheme="minorEastAsia" w:cs="仿宋_GB2312" w:hint="eastAsia"/>
                  <w:sz w:val="24"/>
                  <w:szCs w:val="24"/>
                  <w:lang w:val="zh-CN"/>
                </w:rPr>
                <w:t>http://221.14.6.70:8088/ggzy</w:t>
              </w:r>
            </w:hyperlink>
            <w:r w:rsidRPr="00A13DB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5、每个投标人每个项目每个标段只有唯一缴纳账号，切勿重复缴纳或错误缴纳。</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A13DBA"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7、不同投标人的投标保证金不得从同一单位或者个人的账户转出。</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8、未按上述规定操作引起的无效投标，由投标人自行负责。</w:t>
            </w:r>
          </w:p>
          <w:p w:rsidR="00F51389" w:rsidRPr="00A13DB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9、汇款凭证无需备注项目编号和项目名称。</w:t>
            </w:r>
          </w:p>
          <w:p w:rsidR="00F51389" w:rsidRPr="00A13DBA"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A13DBA" w:rsidTr="00FD62FF">
        <w:trPr>
          <w:trHeight w:val="156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lastRenderedPageBreak/>
              <w:t>15</w:t>
            </w:r>
          </w:p>
        </w:tc>
        <w:tc>
          <w:tcPr>
            <w:tcW w:w="2268"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仿宋_GB2312"/>
                <w:sz w:val="24"/>
                <w:szCs w:val="24"/>
              </w:rPr>
            </w:pPr>
            <w:r w:rsidRPr="00A13DB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A13DBA">
              <w:rPr>
                <w:rFonts w:asciiTheme="minorEastAsia" w:hAnsiTheme="minorEastAsia" w:cs="宋体" w:hint="eastAsia"/>
                <w:sz w:val="24"/>
                <w:szCs w:val="24"/>
              </w:rPr>
              <w:t>《</w:t>
            </w:r>
            <w:hyperlink r:id="rId14" w:tgtFrame="_blank" w:history="1">
              <w:r w:rsidR="001052E3" w:rsidRPr="00A13DBA">
                <w:rPr>
                  <w:rFonts w:asciiTheme="minorEastAsia" w:hAnsiTheme="minorEastAsia" w:cs="宋体"/>
                  <w:sz w:val="24"/>
                  <w:szCs w:val="24"/>
                </w:rPr>
                <w:t>中国·许昌</w:t>
              </w:r>
              <w:r w:rsidR="001052E3" w:rsidRPr="00A13DBA">
                <w:rPr>
                  <w:rFonts w:asciiTheme="minorEastAsia" w:hAnsiTheme="minorEastAsia" w:cs="宋体" w:hint="eastAsia"/>
                  <w:sz w:val="24"/>
                  <w:szCs w:val="24"/>
                </w:rPr>
                <w:t xml:space="preserve"> </w:t>
              </w:r>
              <w:r w:rsidR="001052E3" w:rsidRPr="00A13DBA">
                <w:rPr>
                  <w:rFonts w:asciiTheme="minorEastAsia" w:hAnsiTheme="minorEastAsia" w:cs="宋体"/>
                  <w:sz w:val="24"/>
                  <w:szCs w:val="24"/>
                </w:rPr>
                <w:t>许昌市政府网</w:t>
              </w:r>
            </w:hyperlink>
            <w:r w:rsidR="001052E3" w:rsidRPr="00A13DBA">
              <w:rPr>
                <w:rFonts w:asciiTheme="minorEastAsia" w:hAnsiTheme="minorEastAsia" w:cs="宋体" w:hint="eastAsia"/>
                <w:sz w:val="24"/>
                <w:szCs w:val="24"/>
              </w:rPr>
              <w:t>》、</w:t>
            </w:r>
            <w:r w:rsidRPr="00A13DBA">
              <w:rPr>
                <w:rFonts w:asciiTheme="minorEastAsia" w:hAnsiTheme="minorEastAsia" w:cs="宋体" w:hint="eastAsia"/>
                <w:sz w:val="24"/>
                <w:szCs w:val="24"/>
              </w:rPr>
              <w:t>《全国公共资源交易平台（河南省·许昌市）》</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16</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仿宋_GB2312" w:hint="eastAsia"/>
                <w:sz w:val="24"/>
                <w:szCs w:val="24"/>
              </w:rPr>
              <w:t>采购人澄清或修改</w:t>
            </w:r>
            <w:r w:rsidRPr="00A13DBA">
              <w:rPr>
                <w:rFonts w:asciiTheme="minorEastAsia" w:hAnsiTheme="minorEastAsia" w:cs="仿宋_GB2312" w:hint="eastAsia"/>
                <w:sz w:val="24"/>
                <w:szCs w:val="24"/>
              </w:rPr>
              <w:lastRenderedPageBreak/>
              <w:t>招标文件时间</w:t>
            </w:r>
          </w:p>
        </w:tc>
        <w:tc>
          <w:tcPr>
            <w:tcW w:w="6813" w:type="dxa"/>
            <w:vAlign w:val="center"/>
          </w:tcPr>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lastRenderedPageBreak/>
              <w:t>投标截止时间15日前（</w:t>
            </w:r>
            <w:r w:rsidRPr="00A13DBA">
              <w:rPr>
                <w:rFonts w:asciiTheme="minorEastAsia" w:hAnsiTheme="minorEastAsia" w:cs="仿宋_GB2312" w:hint="eastAsia"/>
                <w:sz w:val="24"/>
                <w:szCs w:val="24"/>
                <w:lang w:val="zh-CN"/>
              </w:rPr>
              <w:t>澄清内容可能影响投标文件编制的）</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lastRenderedPageBreak/>
              <w:t>17</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投标人对采购文件质疑截止时间</w:t>
            </w:r>
          </w:p>
        </w:tc>
        <w:tc>
          <w:tcPr>
            <w:tcW w:w="6813" w:type="dxa"/>
            <w:vAlign w:val="center"/>
          </w:tcPr>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招标公告期满之日起七个工作日</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18</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投标文件份数</w:t>
            </w:r>
          </w:p>
        </w:tc>
        <w:tc>
          <w:tcPr>
            <w:tcW w:w="6813" w:type="dxa"/>
            <w:vAlign w:val="center"/>
          </w:tcPr>
          <w:p w:rsidR="009652AA" w:rsidRPr="00A13DBA" w:rsidRDefault="00F56C2F" w:rsidP="00FD62FF">
            <w:pPr>
              <w:autoSpaceDE w:val="0"/>
              <w:autoSpaceDN w:val="0"/>
              <w:adjustRightInd w:val="0"/>
              <w:spacing w:line="360" w:lineRule="auto"/>
              <w:rPr>
                <w:rFonts w:asciiTheme="minorEastAsia" w:hAnsiTheme="minorEastAsia" w:cs="宋体"/>
                <w:sz w:val="24"/>
                <w:szCs w:val="24"/>
              </w:rPr>
            </w:pPr>
            <w:r w:rsidRPr="00A13DBA">
              <w:rPr>
                <w:rFonts w:ascii="新宋体" w:eastAsia="新宋体" w:hAnsi="新宋体"/>
                <w:b/>
                <w:sz w:val="24"/>
              </w:rPr>
              <w:fldChar w:fldCharType="begin"/>
            </w:r>
            <w:r w:rsidR="00FC4909" w:rsidRPr="00A13DBA">
              <w:rPr>
                <w:rFonts w:ascii="新宋体" w:eastAsia="新宋体" w:hAnsi="新宋体"/>
                <w:b/>
                <w:sz w:val="24"/>
              </w:rPr>
              <w:instrText xml:space="preserve"> </w:instrText>
            </w:r>
            <w:r w:rsidR="00FC4909" w:rsidRPr="00A13DBA">
              <w:rPr>
                <w:rFonts w:ascii="新宋体" w:eastAsia="新宋体" w:hAnsi="新宋体" w:hint="eastAsia"/>
                <w:b/>
                <w:sz w:val="24"/>
              </w:rPr>
              <w:instrText>eq \o\ac(□,√)</w:instrText>
            </w:r>
            <w:r w:rsidRPr="00A13DBA">
              <w:rPr>
                <w:rFonts w:ascii="新宋体" w:eastAsia="新宋体" w:hAnsi="新宋体"/>
                <w:b/>
                <w:sz w:val="24"/>
              </w:rPr>
              <w:fldChar w:fldCharType="end"/>
            </w:r>
            <w:r w:rsidR="00FC4909" w:rsidRPr="00A13DBA">
              <w:rPr>
                <w:rFonts w:ascii="新宋体" w:eastAsia="新宋体" w:hAnsi="新宋体" w:hint="eastAsia"/>
                <w:sz w:val="24"/>
              </w:rPr>
              <w:t>电子投标文件：</w:t>
            </w:r>
            <w:r w:rsidR="00212788" w:rsidRPr="00A13DBA">
              <w:rPr>
                <w:rFonts w:ascii="新宋体" w:eastAsia="新宋体" w:hAnsi="新宋体" w:hint="eastAsia"/>
                <w:sz w:val="24"/>
              </w:rPr>
              <w:t>成功上传至《全国公共资源交易平台（河南省·许昌市）》公共资源交易系统加密电子投标文件1份</w:t>
            </w:r>
            <w:r w:rsidR="00212788" w:rsidRPr="00A13DBA">
              <w:rPr>
                <w:rFonts w:hAnsi="宋体" w:cs="宋体" w:hint="eastAsia"/>
                <w:sz w:val="24"/>
                <w:lang w:val="zh-CN"/>
              </w:rPr>
              <w:t>（文件格式为：</w:t>
            </w:r>
            <w:r w:rsidR="00212788" w:rsidRPr="00A13DBA">
              <w:rPr>
                <w:rFonts w:hAnsi="宋体" w:cs="宋体" w:hint="eastAsia"/>
                <w:sz w:val="24"/>
                <w:lang w:val="zh-CN"/>
              </w:rPr>
              <w:t xml:space="preserve"> XXX</w:t>
            </w:r>
            <w:r w:rsidR="00212788" w:rsidRPr="00A13DBA">
              <w:rPr>
                <w:rFonts w:hAnsi="宋体" w:cs="宋体" w:hint="eastAsia"/>
                <w:sz w:val="24"/>
                <w:lang w:val="zh-CN"/>
              </w:rPr>
              <w:t>公司</w:t>
            </w:r>
            <w:r w:rsidR="00212788" w:rsidRPr="00A13DBA">
              <w:rPr>
                <w:rFonts w:hAnsi="宋体" w:cs="宋体" w:hint="eastAsia"/>
                <w:sz w:val="24"/>
                <w:lang w:val="zh-CN"/>
              </w:rPr>
              <w:t>XXX</w:t>
            </w:r>
            <w:r w:rsidR="00212788" w:rsidRPr="00A13DBA">
              <w:rPr>
                <w:rFonts w:hAnsi="宋体" w:cs="宋体" w:hint="eastAsia"/>
                <w:sz w:val="24"/>
                <w:lang w:val="zh-CN"/>
              </w:rPr>
              <w:t>项目编号</w:t>
            </w:r>
            <w:r w:rsidR="00212788" w:rsidRPr="00A13DBA">
              <w:rPr>
                <w:rFonts w:hAnsi="宋体" w:cs="宋体" w:hint="eastAsia"/>
                <w:sz w:val="24"/>
                <w:lang w:val="zh-CN"/>
              </w:rPr>
              <w:t>.file</w:t>
            </w:r>
            <w:r w:rsidR="00212788" w:rsidRPr="00A13DBA">
              <w:rPr>
                <w:rFonts w:hAnsi="宋体" w:cs="宋体" w:hint="eastAsia"/>
                <w:sz w:val="24"/>
                <w:lang w:val="zh-CN"/>
              </w:rPr>
              <w:t>）。</w:t>
            </w:r>
            <w:r w:rsidR="00212788" w:rsidRPr="00A13DBA">
              <w:rPr>
                <w:rFonts w:ascii="新宋体" w:eastAsia="新宋体" w:hAnsi="新宋体" w:hint="eastAsia"/>
                <w:sz w:val="24"/>
              </w:rPr>
              <w:t>使用电子介质存储的备份文件1份（文件格式为：名称为“备份”的文件夹）。</w:t>
            </w:r>
          </w:p>
          <w:p w:rsidR="00F51389" w:rsidRPr="00A13DBA" w:rsidRDefault="00F56C2F" w:rsidP="00FD62FF">
            <w:pPr>
              <w:autoSpaceDE w:val="0"/>
              <w:autoSpaceDN w:val="0"/>
              <w:adjustRightInd w:val="0"/>
              <w:spacing w:line="360" w:lineRule="auto"/>
              <w:rPr>
                <w:rFonts w:ascii="新宋体" w:eastAsia="新宋体" w:hAnsi="新宋体"/>
                <w:sz w:val="24"/>
              </w:rPr>
            </w:pPr>
            <w:r w:rsidRPr="00A13DBA">
              <w:rPr>
                <w:rFonts w:ascii="新宋体" w:eastAsia="新宋体" w:hAnsi="新宋体"/>
                <w:b/>
                <w:sz w:val="24"/>
              </w:rPr>
              <w:fldChar w:fldCharType="begin"/>
            </w:r>
            <w:r w:rsidR="00FC4962" w:rsidRPr="00A13DBA">
              <w:rPr>
                <w:rFonts w:ascii="新宋体" w:eastAsia="新宋体" w:hAnsi="新宋体"/>
                <w:b/>
                <w:sz w:val="24"/>
              </w:rPr>
              <w:instrText xml:space="preserve"> </w:instrText>
            </w:r>
            <w:r w:rsidR="00FC4962" w:rsidRPr="00A13DBA">
              <w:rPr>
                <w:rFonts w:ascii="新宋体" w:eastAsia="新宋体" w:hAnsi="新宋体" w:hint="eastAsia"/>
                <w:b/>
                <w:sz w:val="24"/>
              </w:rPr>
              <w:instrText>eq \o\ac(□,√)</w:instrText>
            </w:r>
            <w:r w:rsidRPr="00A13DBA">
              <w:rPr>
                <w:rFonts w:ascii="新宋体" w:eastAsia="新宋体" w:hAnsi="新宋体"/>
                <w:b/>
                <w:sz w:val="24"/>
              </w:rPr>
              <w:fldChar w:fldCharType="end"/>
            </w:r>
            <w:r w:rsidR="00FC4962" w:rsidRPr="00A13DBA">
              <w:rPr>
                <w:rFonts w:ascii="新宋体" w:eastAsia="新宋体" w:hAnsi="新宋体" w:hint="eastAsia"/>
                <w:sz w:val="24"/>
              </w:rPr>
              <w:t>纸质投标文件：</w:t>
            </w:r>
            <w:r w:rsidR="00F51389" w:rsidRPr="00A13DBA">
              <w:rPr>
                <w:rFonts w:asciiTheme="minorEastAsia" w:hAnsiTheme="minorEastAsia" w:cs="仿宋_GB2312" w:hint="eastAsia"/>
                <w:sz w:val="24"/>
                <w:szCs w:val="24"/>
              </w:rPr>
              <w:t>正本</w:t>
            </w:r>
            <w:r w:rsidR="00F51389" w:rsidRPr="00A13DBA">
              <w:rPr>
                <w:rFonts w:asciiTheme="minorEastAsia" w:hAnsiTheme="minorEastAsia" w:cs="仿宋_GB2312" w:hint="eastAsia"/>
                <w:b/>
                <w:sz w:val="24"/>
                <w:szCs w:val="24"/>
              </w:rPr>
              <w:t>一</w:t>
            </w:r>
            <w:r w:rsidR="00F51389" w:rsidRPr="00A13DBA">
              <w:rPr>
                <w:rFonts w:asciiTheme="minorEastAsia" w:hAnsiTheme="minorEastAsia" w:cs="仿宋_GB2312" w:hint="eastAsia"/>
                <w:sz w:val="24"/>
                <w:szCs w:val="24"/>
              </w:rPr>
              <w:t>份，副本</w:t>
            </w:r>
            <w:r w:rsidR="00AC62A0" w:rsidRPr="00A13DBA">
              <w:rPr>
                <w:rFonts w:asciiTheme="minorEastAsia" w:hAnsiTheme="minorEastAsia" w:cs="仿宋_GB2312" w:hint="eastAsia"/>
                <w:sz w:val="24"/>
                <w:szCs w:val="24"/>
                <w:u w:val="single"/>
              </w:rPr>
              <w:t>二</w:t>
            </w:r>
            <w:r w:rsidR="00F51389" w:rsidRPr="00A13DBA">
              <w:rPr>
                <w:rFonts w:asciiTheme="minorEastAsia" w:hAnsiTheme="minorEastAsia" w:cs="仿宋_GB2312" w:hint="eastAsia"/>
                <w:sz w:val="24"/>
                <w:szCs w:val="24"/>
              </w:rPr>
              <w:t>份</w:t>
            </w:r>
            <w:r w:rsidR="00EF56E4" w:rsidRPr="00A13DBA">
              <w:rPr>
                <w:rFonts w:asciiTheme="minorEastAsia" w:hAnsiTheme="minorEastAsia" w:cs="仿宋_GB2312" w:hint="eastAsia"/>
                <w:sz w:val="24"/>
                <w:szCs w:val="24"/>
              </w:rPr>
              <w:t>。</w:t>
            </w:r>
            <w:r w:rsidR="00212788" w:rsidRPr="00A13DBA">
              <w:rPr>
                <w:rFonts w:asciiTheme="minorEastAsia" w:hAnsiTheme="minorEastAsia" w:cs="仿宋_GB2312" w:hint="eastAsia"/>
                <w:sz w:val="24"/>
                <w:szCs w:val="24"/>
              </w:rPr>
              <w:t>使用</w:t>
            </w:r>
            <w:r w:rsidR="00212788" w:rsidRPr="00A13DBA">
              <w:rPr>
                <w:rFonts w:ascii="新宋体" w:eastAsia="新宋体" w:hAnsi="新宋体" w:hint="eastAsia"/>
                <w:sz w:val="24"/>
              </w:rPr>
              <w:t>格式为“投标文件（供打印）.PDF”的文件</w:t>
            </w:r>
          </w:p>
          <w:p w:rsidR="00EF56E4" w:rsidRPr="00A13DBA"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A13DBA">
              <w:rPr>
                <w:rFonts w:ascii="新宋体" w:eastAsia="新宋体" w:hAnsi="新宋体" w:hint="eastAsia"/>
                <w:sz w:val="24"/>
              </w:rPr>
              <w:t>电子投标文件和纸质投标文件的内容、格式、水印码、签章应一致。</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19</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投标文件的</w:t>
            </w:r>
          </w:p>
          <w:p w:rsidR="00F51389" w:rsidRPr="00A13DBA" w:rsidRDefault="00F51389" w:rsidP="00FD62FF">
            <w:pPr>
              <w:autoSpaceDE w:val="0"/>
              <w:autoSpaceDN w:val="0"/>
              <w:adjustRightInd w:val="0"/>
              <w:spacing w:line="360" w:lineRule="auto"/>
              <w:jc w:val="center"/>
              <w:rPr>
                <w:rFonts w:asciiTheme="minorEastAsia" w:hAnsiTheme="minorEastAsia" w:cs="黑体"/>
                <w:sz w:val="24"/>
                <w:szCs w:val="24"/>
              </w:rPr>
            </w:pPr>
            <w:r w:rsidRPr="00A13DBA">
              <w:rPr>
                <w:rFonts w:asciiTheme="minorEastAsia" w:hAnsiTheme="minorEastAsia" w:cs="黑体" w:hint="eastAsia"/>
                <w:sz w:val="24"/>
                <w:szCs w:val="24"/>
              </w:rPr>
              <w:t>签署盖章</w:t>
            </w:r>
          </w:p>
        </w:tc>
        <w:tc>
          <w:tcPr>
            <w:tcW w:w="6813" w:type="dxa"/>
            <w:vAlign w:val="center"/>
          </w:tcPr>
          <w:p w:rsidR="000311FB" w:rsidRPr="00A13DBA" w:rsidRDefault="00F56C2F" w:rsidP="005D272E">
            <w:pPr>
              <w:autoSpaceDE w:val="0"/>
              <w:autoSpaceDN w:val="0"/>
              <w:adjustRightInd w:val="0"/>
              <w:spacing w:line="420" w:lineRule="exact"/>
              <w:rPr>
                <w:rFonts w:ascii="新宋体" w:eastAsia="新宋体" w:hAnsi="新宋体"/>
                <w:sz w:val="24"/>
              </w:rPr>
            </w:pPr>
            <w:r w:rsidRPr="00A13DBA">
              <w:rPr>
                <w:rFonts w:ascii="新宋体" w:eastAsia="新宋体" w:hAnsi="新宋体"/>
                <w:b/>
                <w:sz w:val="24"/>
              </w:rPr>
              <w:fldChar w:fldCharType="begin"/>
            </w:r>
            <w:r w:rsidR="009652AA" w:rsidRPr="00A13DBA">
              <w:rPr>
                <w:rFonts w:ascii="新宋体" w:eastAsia="新宋体" w:hAnsi="新宋体"/>
                <w:b/>
                <w:sz w:val="24"/>
              </w:rPr>
              <w:instrText xml:space="preserve"> </w:instrText>
            </w:r>
            <w:r w:rsidR="009652AA" w:rsidRPr="00A13DBA">
              <w:rPr>
                <w:rFonts w:ascii="新宋体" w:eastAsia="新宋体" w:hAnsi="新宋体" w:hint="eastAsia"/>
                <w:b/>
                <w:sz w:val="24"/>
              </w:rPr>
              <w:instrText>eq \o\ac(□,√)</w:instrText>
            </w:r>
            <w:r w:rsidRPr="00A13DBA">
              <w:rPr>
                <w:rFonts w:ascii="新宋体" w:eastAsia="新宋体" w:hAnsi="新宋体"/>
                <w:b/>
                <w:sz w:val="24"/>
              </w:rPr>
              <w:fldChar w:fldCharType="end"/>
            </w:r>
            <w:r w:rsidR="005D272E" w:rsidRPr="00A13DBA">
              <w:rPr>
                <w:rFonts w:ascii="新宋体" w:eastAsia="新宋体" w:hAnsi="新宋体" w:hint="eastAsia"/>
                <w:sz w:val="24"/>
              </w:rPr>
              <w:t>电子投标文件：按招标文件要求加盖电子印章和法人电子印章。</w:t>
            </w:r>
          </w:p>
          <w:p w:rsidR="00F51389" w:rsidRPr="00A13DBA" w:rsidRDefault="00F56C2F" w:rsidP="005D272E">
            <w:pPr>
              <w:autoSpaceDE w:val="0"/>
              <w:autoSpaceDN w:val="0"/>
              <w:adjustRightInd w:val="0"/>
              <w:spacing w:line="420" w:lineRule="exact"/>
              <w:rPr>
                <w:rFonts w:asciiTheme="minorEastAsia" w:hAnsiTheme="minorEastAsia" w:cs="仿宋_GB2312"/>
                <w:sz w:val="24"/>
                <w:szCs w:val="24"/>
                <w:highlight w:val="lightGray"/>
              </w:rPr>
            </w:pPr>
            <w:r w:rsidRPr="00A13DBA">
              <w:rPr>
                <w:rFonts w:ascii="新宋体" w:eastAsia="新宋体" w:hAnsi="新宋体"/>
                <w:b/>
                <w:sz w:val="24"/>
              </w:rPr>
              <w:fldChar w:fldCharType="begin"/>
            </w:r>
            <w:r w:rsidR="000936D5" w:rsidRPr="00A13DBA">
              <w:rPr>
                <w:rFonts w:ascii="新宋体" w:eastAsia="新宋体" w:hAnsi="新宋体"/>
                <w:b/>
                <w:sz w:val="24"/>
              </w:rPr>
              <w:instrText xml:space="preserve"> </w:instrText>
            </w:r>
            <w:r w:rsidR="000936D5" w:rsidRPr="00A13DBA">
              <w:rPr>
                <w:rFonts w:ascii="新宋体" w:eastAsia="新宋体" w:hAnsi="新宋体" w:hint="eastAsia"/>
                <w:b/>
                <w:sz w:val="24"/>
              </w:rPr>
              <w:instrText>eq \o\ac(□,√)</w:instrText>
            </w:r>
            <w:r w:rsidRPr="00A13DBA">
              <w:rPr>
                <w:rFonts w:ascii="新宋体" w:eastAsia="新宋体" w:hAnsi="新宋体"/>
                <w:b/>
                <w:sz w:val="24"/>
              </w:rPr>
              <w:fldChar w:fldCharType="end"/>
            </w:r>
            <w:r w:rsidR="000936D5" w:rsidRPr="00A13DBA">
              <w:rPr>
                <w:rFonts w:ascii="新宋体" w:eastAsia="新宋体" w:hAnsi="新宋体" w:hint="eastAsia"/>
                <w:sz w:val="24"/>
              </w:rPr>
              <w:t>纸质投标文件：投标文件封面加盖投标人公章（投标文件是指投标人电子投标文件制作完成后生成的后缀名为</w:t>
            </w:r>
            <w:r w:rsidR="000936D5" w:rsidRPr="00A13DBA">
              <w:rPr>
                <w:rFonts w:hAnsi="宋体" w:hint="eastAsia"/>
                <w:sz w:val="24"/>
                <w:szCs w:val="24"/>
              </w:rPr>
              <w:t>“</w:t>
            </w:r>
            <w:r w:rsidR="000936D5" w:rsidRPr="00A13DBA">
              <w:rPr>
                <w:rFonts w:hAnsi="宋体" w:hint="eastAsia"/>
                <w:sz w:val="24"/>
                <w:szCs w:val="24"/>
              </w:rPr>
              <w:t>.PDF</w:t>
            </w:r>
            <w:r w:rsidR="000936D5" w:rsidRPr="00A13DBA">
              <w:rPr>
                <w:rFonts w:hAnsi="宋体" w:hint="eastAsia"/>
                <w:sz w:val="24"/>
                <w:szCs w:val="24"/>
              </w:rPr>
              <w:t>”的文件</w:t>
            </w:r>
            <w:r w:rsidR="000936D5" w:rsidRPr="00A13DBA">
              <w:rPr>
                <w:rFonts w:ascii="新宋体" w:eastAsia="新宋体" w:hAnsi="新宋体" w:hint="eastAsia"/>
                <w:sz w:val="24"/>
              </w:rPr>
              <w:t>打印的纸质投标文件）。</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3DBA">
              <w:rPr>
                <w:rFonts w:asciiTheme="minorEastAsia" w:hAnsiTheme="minorEastAsia" w:cs="TimesNewRomanPSMT" w:hint="eastAsia"/>
                <w:sz w:val="24"/>
                <w:szCs w:val="24"/>
              </w:rPr>
              <w:t>20</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仿宋_GB2312"/>
                <w:sz w:val="24"/>
                <w:szCs w:val="24"/>
              </w:rPr>
            </w:pPr>
            <w:r w:rsidRPr="00A13DBA">
              <w:rPr>
                <w:rFonts w:asciiTheme="minorEastAsia" w:hAnsiTheme="minorEastAsia" w:cs="黑体" w:hint="eastAsia"/>
                <w:sz w:val="24"/>
                <w:szCs w:val="24"/>
              </w:rPr>
              <w:t>评标委员会组建</w:t>
            </w:r>
          </w:p>
        </w:tc>
        <w:tc>
          <w:tcPr>
            <w:tcW w:w="6813" w:type="dxa"/>
            <w:vAlign w:val="center"/>
          </w:tcPr>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21</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仿宋_GB2312" w:hint="eastAsia"/>
                <w:sz w:val="24"/>
                <w:szCs w:val="24"/>
              </w:rPr>
              <w:t>评标方法</w:t>
            </w:r>
          </w:p>
        </w:tc>
        <w:tc>
          <w:tcPr>
            <w:tcW w:w="6813" w:type="dxa"/>
            <w:vAlign w:val="center"/>
          </w:tcPr>
          <w:p w:rsidR="00F51389" w:rsidRPr="00A13DBA" w:rsidRDefault="00F56C2F"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综合评分法</w:t>
            </w:r>
            <w:r w:rsidR="00F51389" w:rsidRPr="00A13DBA">
              <w:rPr>
                <w:rFonts w:asciiTheme="minorEastAsia" w:hAnsiTheme="minorEastAsia" w:cs="宋体" w:hint="eastAsia"/>
                <w:kern w:val="0"/>
                <w:sz w:val="24"/>
                <w:szCs w:val="24"/>
                <w:lang w:val="zh-CN"/>
              </w:rPr>
              <w:t xml:space="preserve">  </w:t>
            </w:r>
            <w:r w:rsidR="00F51389" w:rsidRPr="00A13DBA">
              <w:rPr>
                <w:rFonts w:asciiTheme="minorEastAsia" w:hAnsiTheme="minorEastAsia" w:cs="宋体" w:hint="eastAsia"/>
                <w:b/>
                <w:bCs/>
                <w:sz w:val="24"/>
                <w:szCs w:val="24"/>
                <w:lang w:val="zh-CN"/>
              </w:rPr>
              <w:t>□</w:t>
            </w:r>
            <w:r w:rsidR="00F51389" w:rsidRPr="00A13DBA">
              <w:rPr>
                <w:rFonts w:asciiTheme="minorEastAsia" w:hAnsiTheme="minorEastAsia" w:cs="仿宋_GB2312" w:hint="eastAsia"/>
                <w:sz w:val="24"/>
                <w:szCs w:val="24"/>
                <w:lang w:val="zh-CN"/>
              </w:rPr>
              <w:t>最低评标价法</w:t>
            </w:r>
          </w:p>
        </w:tc>
      </w:tr>
      <w:tr w:rsidR="00F51389" w:rsidRPr="00A13DBA" w:rsidTr="00FD62FF">
        <w:trPr>
          <w:trHeight w:val="1587"/>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22</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授权函</w:t>
            </w:r>
          </w:p>
        </w:tc>
        <w:tc>
          <w:tcPr>
            <w:tcW w:w="6813" w:type="dxa"/>
            <w:vAlign w:val="center"/>
          </w:tcPr>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23</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履约保证金</w:t>
            </w:r>
          </w:p>
        </w:tc>
        <w:tc>
          <w:tcPr>
            <w:tcW w:w="6813" w:type="dxa"/>
            <w:vAlign w:val="center"/>
          </w:tcPr>
          <w:p w:rsidR="00F51389" w:rsidRPr="00A13DBA" w:rsidRDefault="00F56C2F" w:rsidP="00FD62FF">
            <w:pPr>
              <w:autoSpaceDE w:val="0"/>
              <w:autoSpaceDN w:val="0"/>
              <w:adjustRightInd w:val="0"/>
              <w:spacing w:line="360" w:lineRule="auto"/>
              <w:rPr>
                <w:rFonts w:asciiTheme="minorEastAsia" w:hAnsiTheme="minorEastAsia" w:cs="宋体"/>
                <w:kern w:val="0"/>
                <w:sz w:val="24"/>
                <w:szCs w:val="24"/>
                <w:lang w:val="zh-CN"/>
              </w:rPr>
            </w:pPr>
            <w:r w:rsidRPr="00A13DBA">
              <w:rPr>
                <w:rFonts w:asciiTheme="minorEastAsia" w:hAnsiTheme="minorEastAsia" w:cs="宋体"/>
                <w:b/>
                <w:kern w:val="0"/>
                <w:sz w:val="24"/>
                <w:szCs w:val="24"/>
                <w:lang w:val="zh-CN"/>
              </w:rPr>
              <w:fldChar w:fldCharType="begin"/>
            </w:r>
            <w:r w:rsidR="00F51389" w:rsidRPr="00A13DBA">
              <w:rPr>
                <w:rFonts w:asciiTheme="minorEastAsia" w:hAnsiTheme="minorEastAsia" w:cs="宋体"/>
                <w:b/>
                <w:kern w:val="0"/>
                <w:sz w:val="24"/>
                <w:szCs w:val="24"/>
                <w:lang w:val="zh-CN"/>
              </w:rPr>
              <w:instrText xml:space="preserve"> </w:instrText>
            </w:r>
            <w:r w:rsidR="00F51389" w:rsidRPr="00A13DBA">
              <w:rPr>
                <w:rFonts w:asciiTheme="minorEastAsia" w:hAnsiTheme="minorEastAsia" w:cs="宋体" w:hint="eastAsia"/>
                <w:b/>
                <w:kern w:val="0"/>
                <w:sz w:val="24"/>
                <w:szCs w:val="24"/>
                <w:lang w:val="zh-CN"/>
              </w:rPr>
              <w:instrText>eq \o\ac(□,</w:instrText>
            </w:r>
            <w:r w:rsidR="00F51389" w:rsidRPr="00A13DBA">
              <w:rPr>
                <w:rFonts w:asciiTheme="minorEastAsia" w:hAnsiTheme="minorEastAsia" w:cs="宋体" w:hint="eastAsia"/>
                <w:b/>
                <w:kern w:val="0"/>
                <w:position w:val="2"/>
                <w:sz w:val="24"/>
                <w:szCs w:val="24"/>
                <w:lang w:val="zh-CN"/>
              </w:rPr>
              <w:instrText>√</w:instrText>
            </w:r>
            <w:r w:rsidR="00F51389"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F51389" w:rsidRPr="00A13DBA">
              <w:rPr>
                <w:rFonts w:asciiTheme="minorEastAsia" w:hAnsiTheme="minorEastAsia" w:cs="宋体" w:hint="eastAsia"/>
                <w:bCs/>
                <w:sz w:val="24"/>
                <w:szCs w:val="24"/>
                <w:lang w:val="zh-CN"/>
              </w:rPr>
              <w:t>无要求</w:t>
            </w:r>
          </w:p>
          <w:p w:rsidR="00F51389" w:rsidRPr="00A13DBA" w:rsidRDefault="00F51389"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
                <w:bCs/>
                <w:sz w:val="24"/>
                <w:szCs w:val="24"/>
                <w:lang w:val="zh-CN"/>
              </w:rPr>
              <w:t>□</w:t>
            </w:r>
            <w:r w:rsidRPr="00A13DBA">
              <w:rPr>
                <w:rFonts w:asciiTheme="minorEastAsia" w:hAnsiTheme="minorEastAsia" w:cs="宋体" w:hint="eastAsia"/>
                <w:sz w:val="24"/>
                <w:szCs w:val="24"/>
              </w:rPr>
              <w:t>要求提交。履约保证金的数额为合同金额的</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%。中标人以</w:t>
            </w:r>
            <w:r w:rsidRPr="00A13DBA">
              <w:rPr>
                <w:rFonts w:asciiTheme="minorEastAsia" w:hAnsiTheme="minorEastAsia" w:cs="宋体" w:hint="eastAsia"/>
                <w:sz w:val="24"/>
                <w:szCs w:val="24"/>
              </w:rPr>
              <w:lastRenderedPageBreak/>
              <w:t>支票、汇票、本票或者金融机构、担保机构出具的保函等非现金形式向采购人提交。</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lastRenderedPageBreak/>
              <w:t>24</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代理服务费</w:t>
            </w:r>
          </w:p>
        </w:tc>
        <w:tc>
          <w:tcPr>
            <w:tcW w:w="6813" w:type="dxa"/>
            <w:vAlign w:val="center"/>
          </w:tcPr>
          <w:p w:rsidR="00F51389" w:rsidRPr="00A13DBA" w:rsidRDefault="00F56C2F" w:rsidP="00E87E2A">
            <w:pPr>
              <w:autoSpaceDE w:val="0"/>
              <w:autoSpaceDN w:val="0"/>
              <w:spacing w:line="360" w:lineRule="auto"/>
              <w:contextualSpacing/>
              <w:rPr>
                <w:rFonts w:asciiTheme="minorEastAsia" w:hAnsiTheme="minorEastAsia" w:cs="宋体"/>
                <w:bCs/>
                <w:sz w:val="24"/>
                <w:szCs w:val="24"/>
                <w:lang w:val="zh-CN"/>
              </w:rPr>
            </w:pPr>
            <w:r w:rsidRPr="00A13DBA">
              <w:rPr>
                <w:rFonts w:asciiTheme="minorEastAsia" w:hAnsiTheme="minorEastAsia" w:cs="宋体"/>
                <w:b/>
                <w:kern w:val="0"/>
                <w:sz w:val="24"/>
                <w:szCs w:val="24"/>
                <w:lang w:val="zh-CN"/>
              </w:rPr>
              <w:fldChar w:fldCharType="begin"/>
            </w:r>
            <w:r w:rsidR="00235E0B" w:rsidRPr="00A13DBA">
              <w:rPr>
                <w:rFonts w:asciiTheme="minorEastAsia" w:hAnsiTheme="minorEastAsia" w:cs="宋体"/>
                <w:b/>
                <w:kern w:val="0"/>
                <w:sz w:val="24"/>
                <w:szCs w:val="24"/>
                <w:lang w:val="zh-CN"/>
              </w:rPr>
              <w:instrText xml:space="preserve"> </w:instrText>
            </w:r>
            <w:r w:rsidR="00235E0B" w:rsidRPr="00A13DBA">
              <w:rPr>
                <w:rFonts w:asciiTheme="minorEastAsia" w:hAnsiTheme="minorEastAsia" w:cs="宋体" w:hint="eastAsia"/>
                <w:b/>
                <w:kern w:val="0"/>
                <w:sz w:val="24"/>
                <w:szCs w:val="24"/>
                <w:lang w:val="zh-CN"/>
              </w:rPr>
              <w:instrText>eq \o\ac(□,</w:instrText>
            </w:r>
            <w:r w:rsidR="00235E0B" w:rsidRPr="00A13DBA">
              <w:rPr>
                <w:rFonts w:asciiTheme="minorEastAsia" w:hAnsiTheme="minorEastAsia" w:cs="宋体" w:hint="eastAsia"/>
                <w:b/>
                <w:kern w:val="0"/>
                <w:position w:val="2"/>
                <w:sz w:val="24"/>
                <w:szCs w:val="24"/>
                <w:lang w:val="zh-CN"/>
              </w:rPr>
              <w:instrText>√</w:instrText>
            </w:r>
            <w:r w:rsidR="00235E0B"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235E0B" w:rsidRPr="00A13DBA">
              <w:rPr>
                <w:rFonts w:asciiTheme="minorEastAsia" w:hAnsiTheme="minorEastAsia" w:cs="宋体" w:hint="eastAsia"/>
                <w:bCs/>
                <w:sz w:val="24"/>
                <w:szCs w:val="24"/>
                <w:lang w:val="zh-CN"/>
              </w:rPr>
              <w:t>不收取</w:t>
            </w:r>
          </w:p>
        </w:tc>
      </w:tr>
      <w:tr w:rsidR="00F51389" w:rsidRPr="00A13DBA" w:rsidTr="00FD62FF">
        <w:trPr>
          <w:trHeight w:val="510"/>
          <w:jc w:val="center"/>
        </w:trPr>
        <w:tc>
          <w:tcPr>
            <w:tcW w:w="806" w:type="dxa"/>
            <w:vAlign w:val="center"/>
          </w:tcPr>
          <w:p w:rsidR="00F51389" w:rsidRPr="00A13DBA" w:rsidRDefault="00F51389"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25</w:t>
            </w:r>
          </w:p>
        </w:tc>
        <w:tc>
          <w:tcPr>
            <w:tcW w:w="2268" w:type="dxa"/>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中标人需提交</w:t>
            </w:r>
          </w:p>
          <w:p w:rsidR="00F51389" w:rsidRPr="00A13DB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的资料</w:t>
            </w:r>
          </w:p>
        </w:tc>
        <w:tc>
          <w:tcPr>
            <w:tcW w:w="6813" w:type="dxa"/>
            <w:vAlign w:val="center"/>
          </w:tcPr>
          <w:p w:rsidR="00F51389" w:rsidRPr="00A13DBA" w:rsidRDefault="00EF4CE3" w:rsidP="00FD62FF">
            <w:pPr>
              <w:autoSpaceDE w:val="0"/>
              <w:autoSpaceDN w:val="0"/>
              <w:adjustRightInd w:val="0"/>
              <w:spacing w:line="360" w:lineRule="auto"/>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A13DBA" w:rsidTr="00FD62FF">
        <w:trPr>
          <w:trHeight w:val="510"/>
          <w:jc w:val="center"/>
        </w:trPr>
        <w:tc>
          <w:tcPr>
            <w:tcW w:w="806" w:type="dxa"/>
            <w:vAlign w:val="center"/>
          </w:tcPr>
          <w:p w:rsidR="001D357E" w:rsidRPr="00A13DBA" w:rsidRDefault="001D357E" w:rsidP="00FD62FF">
            <w:pPr>
              <w:autoSpaceDE w:val="0"/>
              <w:autoSpaceDN w:val="0"/>
              <w:adjustRightInd w:val="0"/>
              <w:spacing w:line="276" w:lineRule="auto"/>
              <w:jc w:val="center"/>
              <w:rPr>
                <w:rFonts w:asciiTheme="minorEastAsia" w:hAnsiTheme="minorEastAsia" w:cs="黑体"/>
                <w:sz w:val="24"/>
                <w:szCs w:val="24"/>
              </w:rPr>
            </w:pPr>
            <w:r w:rsidRPr="00A13DBA">
              <w:rPr>
                <w:rFonts w:asciiTheme="minorEastAsia" w:hAnsiTheme="minorEastAsia" w:cs="黑体" w:hint="eastAsia"/>
                <w:sz w:val="24"/>
                <w:szCs w:val="24"/>
              </w:rPr>
              <w:t>26</w:t>
            </w:r>
          </w:p>
        </w:tc>
        <w:tc>
          <w:tcPr>
            <w:tcW w:w="2268" w:type="dxa"/>
            <w:vAlign w:val="center"/>
          </w:tcPr>
          <w:p w:rsidR="001D357E" w:rsidRPr="00A13DBA"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A13DBA">
              <w:rPr>
                <w:rFonts w:asciiTheme="minorEastAsia" w:hAnsiTheme="minorEastAsia" w:cs="宋体" w:hint="eastAsia"/>
                <w:bCs/>
                <w:sz w:val="24"/>
                <w:szCs w:val="24"/>
                <w:lang w:val="zh-CN"/>
              </w:rPr>
              <w:t>电子化</w:t>
            </w:r>
            <w:r w:rsidR="007D6EF3" w:rsidRPr="00A13DBA">
              <w:rPr>
                <w:rFonts w:asciiTheme="minorEastAsia" w:hAnsiTheme="minorEastAsia" w:cs="宋体" w:hint="eastAsia"/>
                <w:bCs/>
                <w:sz w:val="24"/>
                <w:szCs w:val="24"/>
                <w:lang w:val="zh-CN"/>
              </w:rPr>
              <w:t>采购模式</w:t>
            </w:r>
          </w:p>
        </w:tc>
        <w:tc>
          <w:tcPr>
            <w:tcW w:w="6813" w:type="dxa"/>
            <w:vAlign w:val="center"/>
          </w:tcPr>
          <w:p w:rsidR="00E6072E" w:rsidRPr="00A13DBA" w:rsidRDefault="00F56C2F" w:rsidP="00D21019">
            <w:pPr>
              <w:autoSpaceDE w:val="0"/>
              <w:autoSpaceDN w:val="0"/>
              <w:adjustRightInd w:val="0"/>
              <w:spacing w:line="360" w:lineRule="auto"/>
              <w:contextualSpacing/>
              <w:rPr>
                <w:rFonts w:hAnsi="宋体" w:cs="宋体"/>
                <w:sz w:val="24"/>
                <w:lang w:val="zh-CN"/>
              </w:rPr>
            </w:pPr>
            <w:r w:rsidRPr="00A13DBA">
              <w:rPr>
                <w:rFonts w:asciiTheme="minorEastAsia" w:hAnsiTheme="minorEastAsia" w:cs="宋体"/>
                <w:b/>
                <w:kern w:val="0"/>
                <w:sz w:val="24"/>
                <w:szCs w:val="24"/>
                <w:lang w:val="zh-CN"/>
              </w:rPr>
              <w:fldChar w:fldCharType="begin"/>
            </w:r>
            <w:r w:rsidR="00E6072E" w:rsidRPr="00A13DBA">
              <w:rPr>
                <w:rFonts w:asciiTheme="minorEastAsia" w:hAnsiTheme="minorEastAsia" w:cs="宋体"/>
                <w:b/>
                <w:kern w:val="0"/>
                <w:sz w:val="24"/>
                <w:szCs w:val="24"/>
                <w:lang w:val="zh-CN"/>
              </w:rPr>
              <w:instrText xml:space="preserve"> </w:instrText>
            </w:r>
            <w:r w:rsidR="00E6072E" w:rsidRPr="00A13DBA">
              <w:rPr>
                <w:rFonts w:asciiTheme="minorEastAsia" w:hAnsiTheme="minorEastAsia" w:cs="宋体" w:hint="eastAsia"/>
                <w:b/>
                <w:kern w:val="0"/>
                <w:sz w:val="24"/>
                <w:szCs w:val="24"/>
                <w:lang w:val="zh-CN"/>
              </w:rPr>
              <w:instrText>eq \o\ac(□,</w:instrText>
            </w:r>
            <w:r w:rsidR="00E6072E" w:rsidRPr="00A13DBA">
              <w:rPr>
                <w:rFonts w:asciiTheme="minorEastAsia" w:hAnsiTheme="minorEastAsia" w:cs="宋体" w:hint="eastAsia"/>
                <w:b/>
                <w:kern w:val="0"/>
                <w:position w:val="2"/>
                <w:sz w:val="24"/>
                <w:szCs w:val="24"/>
                <w:lang w:val="zh-CN"/>
              </w:rPr>
              <w:instrText>√</w:instrText>
            </w:r>
            <w:r w:rsidR="00E6072E" w:rsidRPr="00A13DBA">
              <w:rPr>
                <w:rFonts w:asciiTheme="minorEastAsia" w:hAnsiTheme="minorEastAsia" w:cs="宋体" w:hint="eastAsia"/>
                <w:b/>
                <w:kern w:val="0"/>
                <w:sz w:val="24"/>
                <w:szCs w:val="24"/>
                <w:lang w:val="zh-CN"/>
              </w:rPr>
              <w:instrText>)</w:instrText>
            </w:r>
            <w:r w:rsidRPr="00A13DBA">
              <w:rPr>
                <w:rFonts w:asciiTheme="minorEastAsia" w:hAnsiTheme="minorEastAsia" w:cs="宋体"/>
                <w:b/>
                <w:kern w:val="0"/>
                <w:sz w:val="24"/>
                <w:szCs w:val="24"/>
                <w:lang w:val="zh-CN"/>
              </w:rPr>
              <w:fldChar w:fldCharType="end"/>
            </w:r>
            <w:r w:rsidR="00E6072E" w:rsidRPr="00A13DBA">
              <w:rPr>
                <w:rFonts w:asciiTheme="minorEastAsia" w:hAnsiTheme="minorEastAsia" w:cs="宋体" w:hint="eastAsia"/>
                <w:bCs/>
                <w:sz w:val="24"/>
                <w:szCs w:val="24"/>
                <w:lang w:val="zh-CN"/>
              </w:rPr>
              <w:t>是。</w:t>
            </w:r>
            <w:r w:rsidR="00E6072E" w:rsidRPr="00A13DBA">
              <w:rPr>
                <w:rFonts w:hAnsi="宋体" w:cs="宋体" w:hint="eastAsia"/>
                <w:sz w:val="24"/>
                <w:lang w:val="zh-CN"/>
              </w:rPr>
              <w:t>投标人</w:t>
            </w:r>
            <w:r w:rsidR="00F165A3" w:rsidRPr="00A13DBA">
              <w:rPr>
                <w:rFonts w:hAnsi="宋体" w:cs="宋体" w:hint="eastAsia"/>
                <w:sz w:val="24"/>
                <w:lang w:val="zh-CN"/>
              </w:rPr>
              <w:t>投标时须提供加密电子投标文件、备份文件（使用电子介质存储）、纸质投标文件。</w:t>
            </w:r>
            <w:r w:rsidR="00E32D01" w:rsidRPr="00A13DBA">
              <w:rPr>
                <w:rFonts w:hAnsi="宋体" w:cs="宋体" w:hint="eastAsia"/>
                <w:sz w:val="24"/>
                <w:lang w:val="zh-CN"/>
              </w:rPr>
              <w:t>投标人</w:t>
            </w:r>
            <w:r w:rsidR="00F165A3" w:rsidRPr="00A13DBA">
              <w:rPr>
                <w:rFonts w:hAnsi="宋体" w:cs="宋体" w:hint="eastAsia"/>
                <w:sz w:val="24"/>
                <w:lang w:val="zh-CN"/>
              </w:rPr>
              <w:t>资质、业绩、荣誉及相关人员证明材料等资料原件</w:t>
            </w:r>
            <w:r w:rsidR="00E32D01" w:rsidRPr="00A13DBA">
              <w:rPr>
                <w:rFonts w:hAnsi="宋体" w:cs="宋体" w:hint="eastAsia"/>
                <w:sz w:val="24"/>
                <w:lang w:val="zh-CN"/>
              </w:rPr>
              <w:t>开标现场不再提供。</w:t>
            </w:r>
          </w:p>
          <w:p w:rsidR="001D357E" w:rsidRPr="00A13DBA"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A13DBA">
              <w:rPr>
                <w:rFonts w:hAnsi="宋体" w:cs="宋体" w:hint="eastAsia"/>
                <w:sz w:val="24"/>
                <w:lang w:val="zh-CN"/>
              </w:rPr>
              <w:t>□否</w:t>
            </w:r>
            <w:r w:rsidR="00185ECD" w:rsidRPr="00A13DBA">
              <w:rPr>
                <w:rFonts w:hAnsi="宋体" w:cs="宋体" w:hint="eastAsia"/>
                <w:sz w:val="24"/>
                <w:lang w:val="zh-CN"/>
              </w:rPr>
              <w:t>。投标人投标时须提供纸质投标文件。投标人资质、业绩、荣誉及相关人员证明材料等资料原件根据招标文件要求提供。</w:t>
            </w:r>
          </w:p>
        </w:tc>
      </w:tr>
    </w:tbl>
    <w:p w:rsidR="00546002" w:rsidRPr="00A13DB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3DB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3DB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3DB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3DB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3DB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3DB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A13DBA"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A13DBA"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3DB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13DB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13DBA" w:rsidRDefault="00F51389" w:rsidP="00716754">
      <w:pPr>
        <w:widowControl/>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lastRenderedPageBreak/>
        <w:t>第四章 投标人须知</w:t>
      </w:r>
    </w:p>
    <w:p w:rsidR="00F51389" w:rsidRPr="00A13DBA"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A13DBA"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一、概念释义</w:t>
      </w:r>
    </w:p>
    <w:p w:rsidR="00F51389" w:rsidRPr="00A13DBA" w:rsidRDefault="00F51389" w:rsidP="00F51389">
      <w:pPr>
        <w:autoSpaceDE w:val="0"/>
        <w:autoSpaceDN w:val="0"/>
        <w:spacing w:line="360" w:lineRule="auto"/>
        <w:contextualSpacing/>
        <w:rPr>
          <w:rFonts w:asciiTheme="minorEastAsia" w:hAnsiTheme="minorEastAsia" w:cs="宋体"/>
          <w:b/>
          <w:kern w:val="0"/>
          <w:sz w:val="24"/>
          <w:szCs w:val="24"/>
        </w:rPr>
      </w:pPr>
      <w:r w:rsidRPr="00A13DBA">
        <w:rPr>
          <w:rFonts w:asciiTheme="minorEastAsia" w:hAnsiTheme="minorEastAsia" w:cs="宋体" w:hint="eastAsia"/>
          <w:b/>
          <w:kern w:val="0"/>
          <w:sz w:val="24"/>
          <w:szCs w:val="24"/>
        </w:rPr>
        <w:t>1</w:t>
      </w:r>
      <w:r w:rsidRPr="00A13DBA">
        <w:rPr>
          <w:rFonts w:asciiTheme="minorEastAsia" w:hAnsiTheme="minorEastAsia" w:cs="宋体"/>
          <w:b/>
          <w:kern w:val="0"/>
          <w:sz w:val="24"/>
          <w:szCs w:val="24"/>
        </w:rPr>
        <w:t>.</w:t>
      </w:r>
      <w:r w:rsidRPr="00A13DBA">
        <w:rPr>
          <w:rFonts w:asciiTheme="minorEastAsia" w:hAnsiTheme="minorEastAsia" w:cs="宋体" w:hint="eastAsia"/>
          <w:b/>
          <w:kern w:val="0"/>
          <w:sz w:val="24"/>
          <w:szCs w:val="24"/>
        </w:rPr>
        <w:t>适用范围</w:t>
      </w:r>
    </w:p>
    <w:p w:rsidR="00F51389" w:rsidRPr="00A13DBA" w:rsidRDefault="00F51389" w:rsidP="00F51389">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1.1本招标文件仅适用于本次</w:t>
      </w:r>
      <w:r w:rsidR="003D2A39" w:rsidRPr="00A13DBA">
        <w:rPr>
          <w:rFonts w:asciiTheme="minorEastAsia" w:hAnsiTheme="minorEastAsia" w:cs="宋体" w:hint="eastAsia"/>
          <w:kern w:val="0"/>
          <w:sz w:val="24"/>
          <w:szCs w:val="24"/>
        </w:rPr>
        <w:t>“投标邀请”</w:t>
      </w:r>
      <w:r w:rsidRPr="00A13DBA">
        <w:rPr>
          <w:rFonts w:asciiTheme="minorEastAsia" w:hAnsiTheme="minorEastAsia" w:cs="宋体" w:hint="eastAsia"/>
          <w:kern w:val="0"/>
          <w:sz w:val="24"/>
          <w:szCs w:val="24"/>
        </w:rPr>
        <w:t>中所述采购项目。</w:t>
      </w:r>
    </w:p>
    <w:p w:rsidR="00F51389" w:rsidRPr="00A13DBA" w:rsidRDefault="00F51389" w:rsidP="00F51389">
      <w:pPr>
        <w:autoSpaceDE w:val="0"/>
        <w:autoSpaceDN w:val="0"/>
        <w:spacing w:line="360" w:lineRule="auto"/>
        <w:contextualSpacing/>
        <w:rPr>
          <w:rFonts w:asciiTheme="minorEastAsia" w:hAnsiTheme="minorEastAsia" w:cs="宋体"/>
          <w:kern w:val="0"/>
          <w:sz w:val="24"/>
          <w:szCs w:val="24"/>
        </w:rPr>
      </w:pPr>
      <w:r w:rsidRPr="00A13DBA">
        <w:rPr>
          <w:rFonts w:asciiTheme="minorEastAsia" w:hAnsiTheme="minorEastAsia" w:cs="宋体" w:hint="eastAsia"/>
          <w:kern w:val="0"/>
          <w:sz w:val="24"/>
          <w:szCs w:val="24"/>
        </w:rPr>
        <w:t>1.2本招标文件解释权属于</w:t>
      </w:r>
      <w:r w:rsidR="003D2A39" w:rsidRPr="00A13DBA">
        <w:rPr>
          <w:rFonts w:asciiTheme="minorEastAsia" w:hAnsiTheme="minorEastAsia" w:cs="宋体" w:hint="eastAsia"/>
          <w:kern w:val="0"/>
          <w:sz w:val="24"/>
          <w:szCs w:val="24"/>
        </w:rPr>
        <w:t>“投标邀请”</w:t>
      </w:r>
      <w:r w:rsidRPr="00A13DBA">
        <w:rPr>
          <w:rFonts w:asciiTheme="minorEastAsia" w:hAnsiTheme="minorEastAsia" w:cs="宋体" w:hint="eastAsia"/>
          <w:kern w:val="0"/>
          <w:sz w:val="24"/>
          <w:szCs w:val="24"/>
        </w:rPr>
        <w:t>所述的采购人。</w:t>
      </w:r>
    </w:p>
    <w:p w:rsidR="00F51389" w:rsidRPr="00A13DBA" w:rsidRDefault="00F51389" w:rsidP="00F51389">
      <w:pPr>
        <w:autoSpaceDE w:val="0"/>
        <w:autoSpaceDN w:val="0"/>
        <w:spacing w:line="360" w:lineRule="auto"/>
        <w:contextualSpacing/>
        <w:rPr>
          <w:rFonts w:asciiTheme="minorEastAsia" w:hAnsiTheme="minorEastAsia" w:cs="宋体"/>
          <w:b/>
          <w:kern w:val="0"/>
          <w:sz w:val="24"/>
          <w:szCs w:val="24"/>
        </w:rPr>
      </w:pPr>
      <w:r w:rsidRPr="00A13DBA">
        <w:rPr>
          <w:rFonts w:asciiTheme="minorEastAsia" w:hAnsiTheme="minorEastAsia" w:cs="宋体"/>
          <w:b/>
          <w:kern w:val="0"/>
          <w:sz w:val="24"/>
          <w:szCs w:val="24"/>
        </w:rPr>
        <w:t>2.</w:t>
      </w:r>
      <w:r w:rsidRPr="00A13DBA">
        <w:rPr>
          <w:rFonts w:asciiTheme="minorEastAsia" w:hAnsiTheme="minorEastAsia" w:cs="宋体" w:hint="eastAsia"/>
          <w:b/>
          <w:kern w:val="0"/>
          <w:sz w:val="24"/>
          <w:szCs w:val="24"/>
        </w:rPr>
        <w:t>定义</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2.1“采购项目”：</w:t>
      </w:r>
      <w:r w:rsidR="00082C6E"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中所述的采购项目。</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2.2“招标人”：</w:t>
      </w:r>
      <w:r w:rsidR="00082C6E"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中所述的组织本次招标的代理机构和采购人。</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sz w:val="24"/>
          <w:szCs w:val="24"/>
        </w:rPr>
        <w:t>采购代理机构及其分支机构不得在所代理的采购项目中投标或者代理投标</w:t>
      </w:r>
      <w:r w:rsidRPr="00A13DBA">
        <w:rPr>
          <w:rFonts w:asciiTheme="minorEastAsia" w:hAnsiTheme="minorEastAsia" w:cs="宋体" w:hint="eastAsia"/>
          <w:kern w:val="0"/>
          <w:sz w:val="24"/>
          <w:szCs w:val="24"/>
        </w:rPr>
        <w:t>，不得为所代理的采购项目的投标人参加本项目提供投标咨询。</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A13DBA">
        <w:rPr>
          <w:rFonts w:asciiTheme="minorEastAsia" w:hAnsiTheme="minorEastAsia" w:cs="宋体"/>
          <w:kern w:val="0"/>
          <w:sz w:val="24"/>
          <w:szCs w:val="24"/>
        </w:rPr>
        <w:t>关于政府采购进口产品管理有关问题的通知</w:t>
      </w:r>
      <w:r w:rsidRPr="00A13DBA">
        <w:rPr>
          <w:rFonts w:asciiTheme="minorEastAsia" w:hAnsiTheme="minorEastAsia" w:cs="宋体" w:hint="eastAsia"/>
          <w:kern w:val="0"/>
          <w:sz w:val="24"/>
          <w:szCs w:val="24"/>
        </w:rPr>
        <w:t>》(财库[2007]119号)、《关于政府采购进口产品管理有关问题的通知》（财办库</w:t>
      </w:r>
      <w:r w:rsidRPr="00A13DBA">
        <w:rPr>
          <w:rFonts w:asciiTheme="minorEastAsia" w:hAnsiTheme="minorEastAsia" w:cs="宋体" w:hint="eastAsia"/>
          <w:kern w:val="0"/>
          <w:sz w:val="24"/>
          <w:szCs w:val="24"/>
        </w:rPr>
        <w:lastRenderedPageBreak/>
        <w:t>［</w:t>
      </w:r>
      <w:r w:rsidRPr="00A13DBA">
        <w:rPr>
          <w:rFonts w:asciiTheme="minorEastAsia" w:hAnsiTheme="minorEastAsia" w:cs="宋体"/>
          <w:kern w:val="0"/>
          <w:sz w:val="24"/>
          <w:szCs w:val="24"/>
        </w:rPr>
        <w:t>2008</w:t>
      </w:r>
      <w:r w:rsidRPr="00A13DBA">
        <w:rPr>
          <w:rFonts w:asciiTheme="minorEastAsia" w:hAnsiTheme="minorEastAsia" w:cs="宋体" w:hint="eastAsia"/>
          <w:kern w:val="0"/>
          <w:sz w:val="24"/>
          <w:szCs w:val="24"/>
        </w:rPr>
        <w:t>］</w:t>
      </w:r>
      <w:r w:rsidRPr="00A13DBA">
        <w:rPr>
          <w:rFonts w:asciiTheme="minorEastAsia" w:hAnsiTheme="minorEastAsia" w:cs="宋体"/>
          <w:kern w:val="0"/>
          <w:sz w:val="24"/>
          <w:szCs w:val="24"/>
        </w:rPr>
        <w:t xml:space="preserve">248 </w:t>
      </w:r>
      <w:r w:rsidRPr="00A13DBA">
        <w:rPr>
          <w:rFonts w:asciiTheme="minorEastAsia" w:hAnsiTheme="minorEastAsia" w:cs="宋体" w:hint="eastAsia"/>
          <w:kern w:val="0"/>
          <w:sz w:val="24"/>
          <w:szCs w:val="24"/>
        </w:rPr>
        <w:t>号）。</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 xml:space="preserve">2.8.1 </w:t>
      </w:r>
      <w:r w:rsidRPr="00A13DBA">
        <w:rPr>
          <w:rFonts w:asciiTheme="minorEastAsia" w:hAnsiTheme="minorEastAsia" w:cs="宋体"/>
          <w:kern w:val="0"/>
          <w:sz w:val="24"/>
          <w:szCs w:val="24"/>
        </w:rPr>
        <w:t>招标文件列明不允许或未列明允许进口产品参加投标的，均视为拒绝进口产品参加投标。</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 xml:space="preserve">2.8.2 </w:t>
      </w:r>
      <w:r w:rsidRPr="00A13DBA">
        <w:rPr>
          <w:rFonts w:asciiTheme="minorEastAsia" w:hAnsiTheme="minorEastAsia" w:cs="宋体"/>
          <w:kern w:val="0"/>
          <w:sz w:val="24"/>
          <w:szCs w:val="24"/>
        </w:rPr>
        <w:t>如</w:t>
      </w:r>
      <w:r w:rsidRPr="00A13DBA">
        <w:rPr>
          <w:rFonts w:asciiTheme="minorEastAsia" w:hAnsiTheme="minorEastAsia" w:cs="宋体" w:hint="eastAsia"/>
          <w:kern w:val="0"/>
          <w:sz w:val="24"/>
          <w:szCs w:val="24"/>
        </w:rPr>
        <w:t>招标</w:t>
      </w:r>
      <w:r w:rsidRPr="00A13DB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2.9 招标文件中凡标有“★”的条款均系实质性要求条款。</w:t>
      </w:r>
    </w:p>
    <w:p w:rsidR="00F51389" w:rsidRPr="00A13DB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3.合格的投标人</w:t>
      </w:r>
    </w:p>
    <w:p w:rsidR="00F51389" w:rsidRPr="00A13DBA" w:rsidRDefault="00F51389" w:rsidP="00F51389">
      <w:pPr>
        <w:pStyle w:val="14"/>
        <w:tabs>
          <w:tab w:val="clear" w:pos="709"/>
          <w:tab w:val="left" w:pos="0"/>
        </w:tabs>
        <w:adjustRightInd/>
        <w:spacing w:line="360" w:lineRule="auto"/>
        <w:ind w:left="0" w:firstLine="0"/>
        <w:contextualSpacing/>
        <w:mirrorIndents/>
        <w:rPr>
          <w:rFonts w:asciiTheme="minorEastAsia" w:eastAsiaTheme="minorEastAsia" w:hAnsiTheme="minorEastAsia" w:cs="宋体"/>
          <w:sz w:val="24"/>
          <w:szCs w:val="24"/>
        </w:rPr>
      </w:pPr>
      <w:r w:rsidRPr="00A13DBA">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A13DBA" w:rsidRDefault="00F51389" w:rsidP="00F51389">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kern w:val="0"/>
          <w:sz w:val="24"/>
          <w:szCs w:val="24"/>
        </w:rPr>
        <w:t>3.</w:t>
      </w:r>
      <w:r w:rsidRPr="00A13DBA">
        <w:rPr>
          <w:rFonts w:asciiTheme="minorEastAsia" w:hAnsiTheme="minorEastAsia" w:cs="宋体" w:hint="eastAsia"/>
          <w:kern w:val="0"/>
          <w:sz w:val="24"/>
          <w:szCs w:val="24"/>
        </w:rPr>
        <w:t>2</w:t>
      </w:r>
      <w:r w:rsidRPr="00A13DBA">
        <w:rPr>
          <w:rFonts w:asciiTheme="minorEastAsia" w:hAnsiTheme="minorEastAsia" w:cs="宋体"/>
          <w:kern w:val="0"/>
          <w:sz w:val="24"/>
          <w:szCs w:val="24"/>
        </w:rPr>
        <w:t xml:space="preserve"> </w:t>
      </w:r>
      <w:r w:rsidRPr="00A13DBA">
        <w:rPr>
          <w:rFonts w:asciiTheme="minorEastAsia" w:hAnsiTheme="minorEastAsia" w:cs="宋体" w:hint="eastAsia"/>
          <w:kern w:val="0"/>
          <w:sz w:val="24"/>
          <w:szCs w:val="24"/>
        </w:rPr>
        <w:t>符合本项目</w:t>
      </w:r>
      <w:r w:rsidR="00AA0FE4" w:rsidRPr="00A13DBA">
        <w:rPr>
          <w:rFonts w:asciiTheme="minorEastAsia" w:hAnsiTheme="minorEastAsia" w:cs="宋体" w:hint="eastAsia"/>
          <w:kern w:val="0"/>
          <w:sz w:val="24"/>
          <w:szCs w:val="24"/>
        </w:rPr>
        <w:t>“投标邀请”</w:t>
      </w:r>
      <w:r w:rsidRPr="00A13DBA">
        <w:rPr>
          <w:rFonts w:asciiTheme="minorEastAsia" w:hAnsiTheme="minorEastAsia" w:cs="宋体" w:hint="eastAsia"/>
          <w:kern w:val="0"/>
          <w:sz w:val="24"/>
          <w:szCs w:val="24"/>
        </w:rPr>
        <w:t>和</w:t>
      </w:r>
      <w:r w:rsidR="00AA0FE4"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中规定的合格投标人所必须具备的条件。</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kern w:val="0"/>
          <w:sz w:val="24"/>
          <w:szCs w:val="24"/>
        </w:rPr>
        <w:t>3.</w:t>
      </w:r>
      <w:r w:rsidRPr="00A13DBA">
        <w:rPr>
          <w:rFonts w:asciiTheme="minorEastAsia" w:hAnsiTheme="minorEastAsia" w:cs="宋体" w:hint="eastAsia"/>
          <w:kern w:val="0"/>
          <w:sz w:val="24"/>
          <w:szCs w:val="24"/>
        </w:rPr>
        <w:t>3</w:t>
      </w:r>
      <w:r w:rsidRPr="00A13DBA">
        <w:rPr>
          <w:rFonts w:asciiTheme="minorEastAsia" w:hAnsiTheme="minorEastAsia" w:cs="宋体"/>
          <w:kern w:val="0"/>
          <w:sz w:val="24"/>
          <w:szCs w:val="24"/>
        </w:rPr>
        <w:t xml:space="preserve"> </w:t>
      </w:r>
      <w:r w:rsidRPr="00A13DBA">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A13DBA">
        <w:rPr>
          <w:rFonts w:asciiTheme="minorEastAsia" w:hAnsiTheme="minorEastAsia" w:cs="仿宋_GB2312"/>
          <w:sz w:val="24"/>
          <w:szCs w:val="24"/>
          <w:shd w:val="clear" w:color="auto" w:fill="FFFFFF"/>
        </w:rPr>
        <w:t>政府采购严重违法失信名单</w:t>
      </w:r>
      <w:r w:rsidRPr="00A13DBA">
        <w:rPr>
          <w:rFonts w:asciiTheme="minorEastAsia" w:hAnsiTheme="minorEastAsia" w:cs="仿宋_GB2312" w:hint="eastAsia"/>
          <w:sz w:val="24"/>
          <w:szCs w:val="24"/>
          <w:shd w:val="clear" w:color="auto" w:fill="FFFFFF"/>
        </w:rPr>
        <w:t>、</w:t>
      </w:r>
      <w:r w:rsidRPr="00A13DBA">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（1）查询渠道：“信用中国”网站（</w:t>
      </w:r>
      <w:r w:rsidRPr="00A13DBA">
        <w:rPr>
          <w:rFonts w:asciiTheme="minorEastAsia" w:hAnsiTheme="minorEastAsia" w:cs="宋体"/>
          <w:kern w:val="0"/>
          <w:sz w:val="24"/>
          <w:szCs w:val="24"/>
        </w:rPr>
        <w:t>www.creditchina.gov.cn</w:t>
      </w:r>
      <w:r w:rsidRPr="00A13DBA">
        <w:rPr>
          <w:rFonts w:asciiTheme="minorEastAsia" w:hAnsiTheme="minorEastAsia" w:cs="宋体" w:hint="eastAsia"/>
          <w:kern w:val="0"/>
          <w:sz w:val="24"/>
          <w:szCs w:val="24"/>
        </w:rPr>
        <w:t>）和</w:t>
      </w:r>
      <w:r w:rsidR="00436C3E" w:rsidRPr="00A13DBA">
        <w:rPr>
          <w:rFonts w:asciiTheme="minorEastAsia" w:hAnsiTheme="minorEastAsia" w:cs="宋体" w:hint="eastAsia"/>
          <w:kern w:val="0"/>
          <w:sz w:val="24"/>
          <w:szCs w:val="24"/>
        </w:rPr>
        <w:t>“中国政府采购网”</w:t>
      </w:r>
      <w:r w:rsidRPr="00A13DBA">
        <w:rPr>
          <w:rFonts w:asciiTheme="minorEastAsia" w:hAnsiTheme="minorEastAsia" w:cs="宋体" w:hint="eastAsia"/>
          <w:kern w:val="0"/>
          <w:sz w:val="24"/>
          <w:szCs w:val="24"/>
        </w:rPr>
        <w:t>（</w:t>
      </w:r>
      <w:r w:rsidRPr="00A13DBA">
        <w:rPr>
          <w:rFonts w:asciiTheme="minorEastAsia" w:hAnsiTheme="minorEastAsia" w:cs="宋体"/>
          <w:kern w:val="0"/>
          <w:sz w:val="24"/>
          <w:szCs w:val="24"/>
        </w:rPr>
        <w:t>www.ccgp.gov.cn</w:t>
      </w:r>
      <w:r w:rsidRPr="00A13DBA">
        <w:rPr>
          <w:rFonts w:asciiTheme="minorEastAsia" w:hAnsiTheme="minorEastAsia" w:cs="宋体" w:hint="eastAsia"/>
          <w:kern w:val="0"/>
          <w:sz w:val="24"/>
          <w:szCs w:val="24"/>
        </w:rPr>
        <w:t>）；</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（2）截止时间：同投标截止时间；</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kern w:val="0"/>
          <w:sz w:val="24"/>
          <w:szCs w:val="24"/>
        </w:rPr>
        <w:t>3.</w:t>
      </w:r>
      <w:r w:rsidRPr="00A13DBA">
        <w:rPr>
          <w:rFonts w:asciiTheme="minorEastAsia" w:hAnsiTheme="minorEastAsia" w:cs="宋体" w:hint="eastAsia"/>
          <w:kern w:val="0"/>
          <w:sz w:val="24"/>
          <w:szCs w:val="24"/>
        </w:rPr>
        <w:t>4</w:t>
      </w:r>
      <w:r w:rsidRPr="00A13DBA">
        <w:rPr>
          <w:rFonts w:asciiTheme="minorEastAsia" w:hAnsiTheme="minorEastAsia" w:cs="宋体"/>
          <w:kern w:val="0"/>
          <w:sz w:val="24"/>
          <w:szCs w:val="24"/>
        </w:rPr>
        <w:t xml:space="preserve"> </w:t>
      </w:r>
      <w:r w:rsidRPr="00A13DBA">
        <w:rPr>
          <w:rFonts w:asciiTheme="minorEastAsia" w:hAnsiTheme="minorEastAsia" w:cs="宋体" w:hint="eastAsia"/>
          <w:kern w:val="0"/>
          <w:sz w:val="24"/>
          <w:szCs w:val="24"/>
        </w:rPr>
        <w:t>单位负责人为同一人或者存在直接控股、管理关系的不同供应商，不得参加同一</w:t>
      </w:r>
      <w:r w:rsidRPr="00A13DBA">
        <w:rPr>
          <w:rFonts w:asciiTheme="minorEastAsia" w:hAnsiTheme="minorEastAsia" w:cs="宋体" w:hint="eastAsia"/>
          <w:kern w:val="0"/>
          <w:sz w:val="24"/>
          <w:szCs w:val="24"/>
        </w:rPr>
        <w:lastRenderedPageBreak/>
        <w:t>合同项下的政府采购活动；</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kern w:val="0"/>
          <w:sz w:val="24"/>
          <w:szCs w:val="24"/>
        </w:rPr>
        <w:t>3.</w:t>
      </w:r>
      <w:r w:rsidRPr="00A13DBA">
        <w:rPr>
          <w:rFonts w:asciiTheme="minorEastAsia" w:hAnsiTheme="minorEastAsia" w:cs="宋体" w:hint="eastAsia"/>
          <w:kern w:val="0"/>
          <w:sz w:val="24"/>
          <w:szCs w:val="24"/>
        </w:rPr>
        <w:t>5</w:t>
      </w:r>
      <w:r w:rsidRPr="00A13DBA">
        <w:rPr>
          <w:rFonts w:asciiTheme="minorEastAsia" w:hAnsiTheme="minorEastAsia" w:cs="宋体"/>
          <w:kern w:val="0"/>
          <w:sz w:val="24"/>
          <w:szCs w:val="24"/>
        </w:rPr>
        <w:t xml:space="preserve"> </w:t>
      </w:r>
      <w:r w:rsidRPr="00A13DBA">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kern w:val="0"/>
          <w:sz w:val="24"/>
          <w:szCs w:val="24"/>
        </w:rPr>
        <w:t>3.</w:t>
      </w:r>
      <w:r w:rsidRPr="00A13DBA">
        <w:rPr>
          <w:rFonts w:asciiTheme="minorEastAsia" w:hAnsiTheme="minorEastAsia" w:cs="宋体" w:hint="eastAsia"/>
          <w:kern w:val="0"/>
          <w:sz w:val="24"/>
          <w:szCs w:val="24"/>
        </w:rPr>
        <w:t>6</w:t>
      </w:r>
      <w:r w:rsidRPr="00A13DBA">
        <w:rPr>
          <w:rFonts w:asciiTheme="minorEastAsia" w:hAnsiTheme="minorEastAsia" w:cs="宋体"/>
          <w:kern w:val="0"/>
          <w:sz w:val="24"/>
          <w:szCs w:val="24"/>
        </w:rPr>
        <w:t xml:space="preserve"> </w:t>
      </w:r>
      <w:r w:rsidR="00431A4E" w:rsidRPr="00A13DBA">
        <w:rPr>
          <w:rFonts w:asciiTheme="minorEastAsia" w:hAnsiTheme="minorEastAsia" w:cs="宋体" w:hint="eastAsia"/>
          <w:kern w:val="0"/>
          <w:sz w:val="24"/>
          <w:szCs w:val="24"/>
        </w:rPr>
        <w:t>“投标邀请”</w:t>
      </w:r>
      <w:r w:rsidRPr="00A13DBA">
        <w:rPr>
          <w:rFonts w:asciiTheme="minorEastAsia" w:hAnsiTheme="minorEastAsia" w:cs="宋体" w:hint="eastAsia"/>
          <w:kern w:val="0"/>
          <w:sz w:val="24"/>
          <w:szCs w:val="24"/>
        </w:rPr>
        <w:t>和</w:t>
      </w:r>
      <w:r w:rsidR="00431A4E" w:rsidRPr="00A13DBA">
        <w:rPr>
          <w:rFonts w:asciiTheme="minorEastAsia" w:hAnsiTheme="minorEastAsia" w:cs="宋体" w:hint="eastAsia"/>
          <w:kern w:val="0"/>
          <w:sz w:val="24"/>
          <w:szCs w:val="24"/>
        </w:rPr>
        <w:t>“投标人须知前附表”</w:t>
      </w:r>
      <w:r w:rsidRPr="00A13DBA">
        <w:rPr>
          <w:rFonts w:asciiTheme="minorEastAsia" w:hAnsiTheme="minorEastAsia" w:cs="宋体" w:hint="eastAsia"/>
          <w:kern w:val="0"/>
          <w:sz w:val="24"/>
          <w:szCs w:val="24"/>
        </w:rPr>
        <w:t>规定接受联合体投标的，除应符合本章第</w:t>
      </w:r>
      <w:r w:rsidRPr="00A13DBA">
        <w:rPr>
          <w:rFonts w:asciiTheme="minorEastAsia" w:hAnsiTheme="minorEastAsia" w:cs="宋体"/>
          <w:kern w:val="0"/>
          <w:sz w:val="24"/>
          <w:szCs w:val="24"/>
        </w:rPr>
        <w:t>3.1</w:t>
      </w:r>
      <w:r w:rsidRPr="00A13DBA">
        <w:rPr>
          <w:rFonts w:asciiTheme="minorEastAsia" w:hAnsiTheme="minorEastAsia" w:cs="宋体" w:hint="eastAsia"/>
          <w:kern w:val="0"/>
          <w:sz w:val="24"/>
          <w:szCs w:val="24"/>
        </w:rPr>
        <w:t>项和3.2项要求外，还应遵守以下规定：</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（1）在投标文件中向采购人提交联合体协议书，明确联合体各方承担的工作和义务；</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（5）</w:t>
      </w:r>
      <w:r w:rsidRPr="00A13DBA">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A13DBA">
          <w:rPr>
            <w:rFonts w:asciiTheme="minorEastAsia" w:hAnsiTheme="minorEastAsia" w:cs="宋体"/>
            <w:kern w:val="0"/>
            <w:sz w:val="24"/>
            <w:szCs w:val="24"/>
          </w:rPr>
          <w:t>承担连带责任</w:t>
        </w:r>
      </w:hyperlink>
      <w:r w:rsidRPr="00A13DBA">
        <w:rPr>
          <w:rFonts w:asciiTheme="minorEastAsia" w:hAnsiTheme="minorEastAsia" w:cs="宋体"/>
          <w:kern w:val="0"/>
          <w:sz w:val="24"/>
          <w:szCs w:val="24"/>
        </w:rPr>
        <w:t>。</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3.7 法律、行政法规规定的其他条件。</w:t>
      </w:r>
    </w:p>
    <w:p w:rsidR="00F51389" w:rsidRPr="00A13DB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4．合格的货物和服务</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4.2 投标人所提供的服务应当没有侵犯任何第三方的知识产权、技术秘密等合法权利。</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4.5 投标人所投产品如被列入</w:t>
      </w:r>
      <w:r w:rsidRPr="00A13DBA">
        <w:rPr>
          <w:rFonts w:asciiTheme="minorEastAsia" w:hAnsiTheme="minorEastAsia" w:cs="宋体"/>
          <w:kern w:val="0"/>
          <w:sz w:val="24"/>
          <w:szCs w:val="24"/>
        </w:rPr>
        <w:t>《中华人民共和国实施强制性产品认证的产品目录》，</w:t>
      </w:r>
      <w:r w:rsidRPr="00A13DBA">
        <w:rPr>
          <w:rFonts w:asciiTheme="minorEastAsia" w:hAnsiTheme="minorEastAsia" w:cs="宋体" w:hint="eastAsia"/>
          <w:kern w:val="0"/>
          <w:sz w:val="24"/>
          <w:szCs w:val="24"/>
        </w:rPr>
        <w:t>则该产品应</w:t>
      </w:r>
      <w:r w:rsidRPr="00A13DBA">
        <w:rPr>
          <w:rFonts w:asciiTheme="minorEastAsia" w:hAnsiTheme="minorEastAsia" w:cs="宋体"/>
          <w:kern w:val="0"/>
          <w:sz w:val="24"/>
          <w:szCs w:val="24"/>
        </w:rPr>
        <w:t>具备国家认监委</w:t>
      </w:r>
      <w:r w:rsidR="009E1FE4" w:rsidRPr="00A13DBA">
        <w:rPr>
          <w:rFonts w:asciiTheme="minorEastAsia" w:hAnsiTheme="minorEastAsia" w:cs="宋体" w:hint="eastAsia"/>
          <w:kern w:val="0"/>
          <w:sz w:val="24"/>
          <w:szCs w:val="24"/>
        </w:rPr>
        <w:t>指定强制性产品认证机构</w:t>
      </w:r>
      <w:r w:rsidRPr="00A13DBA">
        <w:rPr>
          <w:rFonts w:asciiTheme="minorEastAsia" w:hAnsiTheme="minorEastAsia" w:cs="宋体"/>
          <w:kern w:val="0"/>
          <w:sz w:val="24"/>
          <w:szCs w:val="24"/>
        </w:rPr>
        <w:t>颁</w:t>
      </w:r>
      <w:r w:rsidRPr="00A13DBA">
        <w:rPr>
          <w:rFonts w:asciiTheme="minorEastAsia" w:hAnsiTheme="minorEastAsia" w:cs="宋体" w:hint="eastAsia"/>
          <w:kern w:val="0"/>
          <w:sz w:val="24"/>
          <w:szCs w:val="24"/>
        </w:rPr>
        <w:t>发的</w:t>
      </w:r>
      <w:r w:rsidRPr="00A13DBA">
        <w:rPr>
          <w:rFonts w:asciiTheme="minorEastAsia" w:hAnsiTheme="minorEastAsia" w:cs="宋体"/>
          <w:kern w:val="0"/>
          <w:sz w:val="24"/>
          <w:szCs w:val="24"/>
        </w:rPr>
        <w:t>《中国</w:t>
      </w:r>
      <w:r w:rsidR="00DD116A" w:rsidRPr="00A13DBA">
        <w:rPr>
          <w:rFonts w:asciiTheme="minorEastAsia" w:hAnsiTheme="minorEastAsia" w:cs="宋体" w:hint="eastAsia"/>
          <w:kern w:val="0"/>
          <w:sz w:val="24"/>
          <w:szCs w:val="24"/>
        </w:rPr>
        <w:t>国家</w:t>
      </w:r>
      <w:r w:rsidRPr="00A13DBA">
        <w:rPr>
          <w:rFonts w:asciiTheme="minorEastAsia" w:hAnsiTheme="minorEastAsia" w:cs="宋体"/>
          <w:kern w:val="0"/>
          <w:sz w:val="24"/>
          <w:szCs w:val="24"/>
        </w:rPr>
        <w:t>强制</w:t>
      </w:r>
      <w:r w:rsidR="00DD116A" w:rsidRPr="00A13DBA">
        <w:rPr>
          <w:rFonts w:asciiTheme="minorEastAsia" w:hAnsiTheme="minorEastAsia" w:cs="宋体" w:hint="eastAsia"/>
          <w:kern w:val="0"/>
          <w:sz w:val="24"/>
          <w:szCs w:val="24"/>
        </w:rPr>
        <w:t>性产品</w:t>
      </w:r>
      <w:r w:rsidRPr="00A13DBA">
        <w:rPr>
          <w:rFonts w:asciiTheme="minorEastAsia" w:hAnsiTheme="minorEastAsia" w:cs="宋体"/>
          <w:kern w:val="0"/>
          <w:sz w:val="24"/>
          <w:szCs w:val="24"/>
        </w:rPr>
        <w:t>认</w:t>
      </w:r>
      <w:r w:rsidRPr="00A13DBA">
        <w:rPr>
          <w:rFonts w:asciiTheme="minorEastAsia" w:hAnsiTheme="minorEastAsia" w:cs="宋体"/>
          <w:kern w:val="0"/>
          <w:sz w:val="24"/>
          <w:szCs w:val="24"/>
        </w:rPr>
        <w:lastRenderedPageBreak/>
        <w:t>证</w:t>
      </w:r>
      <w:r w:rsidR="00DD116A" w:rsidRPr="00A13DBA">
        <w:rPr>
          <w:rFonts w:asciiTheme="minorEastAsia" w:hAnsiTheme="minorEastAsia" w:cs="宋体" w:hint="eastAsia"/>
          <w:kern w:val="0"/>
          <w:sz w:val="24"/>
          <w:szCs w:val="24"/>
        </w:rPr>
        <w:t>证书</w:t>
      </w:r>
      <w:r w:rsidRPr="00A13DBA">
        <w:rPr>
          <w:rFonts w:asciiTheme="minorEastAsia" w:hAnsiTheme="minorEastAsia" w:cs="宋体"/>
          <w:kern w:val="0"/>
          <w:sz w:val="24"/>
          <w:szCs w:val="24"/>
        </w:rPr>
        <w:t>》（CCC 认证）。</w:t>
      </w:r>
      <w:r w:rsidRPr="00A13DBA">
        <w:rPr>
          <w:rFonts w:asciiTheme="minorEastAsia" w:hAnsiTheme="minorEastAsia" w:cs="宋体" w:hint="eastAsia"/>
          <w:kern w:val="0"/>
          <w:sz w:val="24"/>
          <w:szCs w:val="24"/>
        </w:rPr>
        <w:t>投标人</w:t>
      </w:r>
      <w:r w:rsidRPr="00A13DBA">
        <w:rPr>
          <w:rFonts w:asciiTheme="minorEastAsia" w:hAnsiTheme="minorEastAsia" w:cs="宋体"/>
          <w:kern w:val="0"/>
          <w:sz w:val="24"/>
          <w:szCs w:val="24"/>
        </w:rPr>
        <w:t>不能提供超出此目录范畴外的替代品</w:t>
      </w:r>
      <w:r w:rsidRPr="00A13DBA">
        <w:rPr>
          <w:rFonts w:asciiTheme="minorEastAsia" w:hAnsiTheme="minorEastAsia" w:cs="宋体" w:hint="eastAsia"/>
          <w:kern w:val="0"/>
          <w:sz w:val="24"/>
          <w:szCs w:val="24"/>
        </w:rPr>
        <w:t>并根据招标文件要求提供相关证明。</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4.6 投标人所投产品如被列入</w:t>
      </w:r>
      <w:r w:rsidRPr="00A13DBA">
        <w:rPr>
          <w:rFonts w:asciiTheme="minorEastAsia" w:hAnsiTheme="minorEastAsia" w:cs="宋体"/>
          <w:kern w:val="0"/>
          <w:sz w:val="24"/>
          <w:szCs w:val="24"/>
        </w:rPr>
        <w:t>《信息安全产品强制性认证目录》，</w:t>
      </w:r>
      <w:r w:rsidRPr="00A13DBA">
        <w:rPr>
          <w:rFonts w:asciiTheme="minorEastAsia" w:hAnsiTheme="minorEastAsia" w:cs="宋体" w:hint="eastAsia"/>
          <w:kern w:val="0"/>
          <w:sz w:val="24"/>
          <w:szCs w:val="24"/>
        </w:rPr>
        <w:t>则该产品应</w:t>
      </w:r>
      <w:r w:rsidRPr="00A13DBA">
        <w:rPr>
          <w:rFonts w:asciiTheme="minorEastAsia" w:hAnsiTheme="minorEastAsia" w:cs="宋体"/>
          <w:kern w:val="0"/>
          <w:sz w:val="24"/>
          <w:szCs w:val="24"/>
        </w:rPr>
        <w:t>具备</w:t>
      </w:r>
      <w:r w:rsidRPr="00A13DBA">
        <w:rPr>
          <w:rFonts w:asciiTheme="minorEastAsia" w:hAnsiTheme="minorEastAsia" w:cs="宋体" w:hint="eastAsia"/>
          <w:kern w:val="0"/>
          <w:sz w:val="24"/>
          <w:szCs w:val="24"/>
        </w:rPr>
        <w:t>中国信息安全认证中心</w:t>
      </w:r>
      <w:r w:rsidRPr="00A13DBA">
        <w:rPr>
          <w:rFonts w:asciiTheme="minorEastAsia" w:hAnsiTheme="minorEastAsia" w:cs="宋体"/>
          <w:kern w:val="0"/>
          <w:sz w:val="24"/>
          <w:szCs w:val="24"/>
        </w:rPr>
        <w:t>颁</w:t>
      </w:r>
      <w:r w:rsidRPr="00A13DBA">
        <w:rPr>
          <w:rFonts w:asciiTheme="minorEastAsia" w:hAnsiTheme="minorEastAsia" w:cs="宋体" w:hint="eastAsia"/>
          <w:kern w:val="0"/>
          <w:sz w:val="24"/>
          <w:szCs w:val="24"/>
        </w:rPr>
        <w:t>发的</w:t>
      </w:r>
      <w:r w:rsidRPr="00A13DBA">
        <w:rPr>
          <w:rFonts w:asciiTheme="minorEastAsia" w:hAnsiTheme="minorEastAsia" w:cs="宋体"/>
          <w:kern w:val="0"/>
          <w:sz w:val="24"/>
          <w:szCs w:val="24"/>
        </w:rPr>
        <w:t>《</w:t>
      </w:r>
      <w:hyperlink r:id="rId16" w:tgtFrame="_blank" w:history="1">
        <w:r w:rsidRPr="00A13DBA">
          <w:rPr>
            <w:rFonts w:asciiTheme="minorEastAsia" w:hAnsiTheme="minorEastAsia" w:cs="宋体" w:hint="eastAsia"/>
            <w:kern w:val="0"/>
            <w:sz w:val="24"/>
            <w:szCs w:val="24"/>
          </w:rPr>
          <w:t>中国国家信息安全产品认证证书</w:t>
        </w:r>
      </w:hyperlink>
      <w:r w:rsidRPr="00A13DBA">
        <w:rPr>
          <w:rFonts w:asciiTheme="minorEastAsia" w:hAnsiTheme="minorEastAsia" w:cs="宋体"/>
          <w:kern w:val="0"/>
          <w:sz w:val="24"/>
          <w:szCs w:val="24"/>
        </w:rPr>
        <w:t>》。</w:t>
      </w:r>
      <w:r w:rsidRPr="00A13DBA">
        <w:rPr>
          <w:rFonts w:asciiTheme="minorEastAsia" w:hAnsiTheme="minorEastAsia" w:cs="宋体" w:hint="eastAsia"/>
          <w:kern w:val="0"/>
          <w:sz w:val="24"/>
          <w:szCs w:val="24"/>
        </w:rPr>
        <w:t>投标人</w:t>
      </w:r>
      <w:r w:rsidRPr="00A13DBA">
        <w:rPr>
          <w:rFonts w:asciiTheme="minorEastAsia" w:hAnsiTheme="minorEastAsia" w:cs="宋体"/>
          <w:kern w:val="0"/>
          <w:sz w:val="24"/>
          <w:szCs w:val="24"/>
        </w:rPr>
        <w:t>不能提供超出此目录范畴外的替代品</w:t>
      </w:r>
      <w:r w:rsidRPr="00A13DBA">
        <w:rPr>
          <w:rFonts w:asciiTheme="minorEastAsia" w:hAnsiTheme="minorEastAsia" w:cs="宋体" w:hint="eastAsia"/>
          <w:kern w:val="0"/>
          <w:sz w:val="24"/>
          <w:szCs w:val="24"/>
        </w:rPr>
        <w:t>并根据招标文件要求提供相关证明。</w:t>
      </w:r>
    </w:p>
    <w:p w:rsidR="00F51389" w:rsidRPr="00A13DB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5．投标费用</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A13DB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6．信息发布</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A13DBA">
        <w:rPr>
          <w:rFonts w:asciiTheme="minorEastAsia" w:hAnsiTheme="minorEastAsia" w:cs="宋体" w:hint="eastAsia"/>
          <w:sz w:val="24"/>
          <w:szCs w:val="24"/>
        </w:rPr>
        <w:t>《中国政府采购网》、《河南省政府采购网》、《许昌市政府采购网》</w:t>
      </w:r>
      <w:r w:rsidR="004D1A38" w:rsidRPr="00A13DBA">
        <w:rPr>
          <w:rFonts w:asciiTheme="minorEastAsia" w:hAnsiTheme="minorEastAsia" w:cs="宋体" w:hint="eastAsia"/>
          <w:sz w:val="24"/>
          <w:szCs w:val="24"/>
        </w:rPr>
        <w:t>、</w:t>
      </w:r>
      <w:r w:rsidR="004D1A38" w:rsidRPr="00A13DBA">
        <w:rPr>
          <w:rFonts w:asciiTheme="minorEastAsia" w:hAnsiTheme="minorEastAsia" w:cs="宋体" w:hint="eastAsia"/>
          <w:kern w:val="0"/>
          <w:sz w:val="24"/>
          <w:szCs w:val="24"/>
        </w:rPr>
        <w:t>《</w:t>
      </w:r>
      <w:hyperlink r:id="rId17" w:tgtFrame="_blank" w:history="1">
        <w:r w:rsidR="004D1A38" w:rsidRPr="00A13DBA">
          <w:rPr>
            <w:rFonts w:asciiTheme="minorEastAsia" w:hAnsiTheme="minorEastAsia" w:cs="宋体"/>
            <w:kern w:val="0"/>
            <w:sz w:val="24"/>
            <w:szCs w:val="24"/>
          </w:rPr>
          <w:t>中国·许昌</w:t>
        </w:r>
        <w:r w:rsidR="004D1A38" w:rsidRPr="00A13DBA">
          <w:rPr>
            <w:rFonts w:asciiTheme="minorEastAsia" w:hAnsiTheme="minorEastAsia" w:cs="宋体" w:hint="eastAsia"/>
            <w:kern w:val="0"/>
            <w:sz w:val="24"/>
            <w:szCs w:val="24"/>
          </w:rPr>
          <w:t xml:space="preserve"> </w:t>
        </w:r>
        <w:r w:rsidR="004D1A38" w:rsidRPr="00A13DBA">
          <w:rPr>
            <w:rFonts w:asciiTheme="minorEastAsia" w:hAnsiTheme="minorEastAsia" w:cs="宋体"/>
            <w:kern w:val="0"/>
            <w:sz w:val="24"/>
            <w:szCs w:val="24"/>
          </w:rPr>
          <w:t>许昌市政府网</w:t>
        </w:r>
      </w:hyperlink>
      <w:r w:rsidR="004D1A38" w:rsidRPr="00A13DBA">
        <w:rPr>
          <w:rFonts w:asciiTheme="minorEastAsia" w:hAnsiTheme="minorEastAsia" w:cs="黑体" w:hint="eastAsia"/>
          <w:bCs/>
          <w:shd w:val="clear" w:color="auto" w:fill="FFFFFF"/>
        </w:rPr>
        <w:t>》</w:t>
      </w:r>
      <w:r w:rsidRPr="00A13DBA">
        <w:rPr>
          <w:rFonts w:asciiTheme="minorEastAsia" w:hAnsiTheme="minorEastAsia" w:cs="宋体" w:hint="eastAsia"/>
          <w:kern w:val="0"/>
          <w:sz w:val="24"/>
          <w:szCs w:val="24"/>
        </w:rPr>
        <w:t>和</w:t>
      </w:r>
      <w:r w:rsidR="008B1EBC" w:rsidRPr="00A13DBA">
        <w:rPr>
          <w:rFonts w:asciiTheme="minorEastAsia" w:hAnsiTheme="minorEastAsia" w:cs="宋体" w:hint="eastAsia"/>
          <w:kern w:val="0"/>
          <w:sz w:val="24"/>
          <w:szCs w:val="24"/>
        </w:rPr>
        <w:t>《全国公共资源交易平台（河南省·许昌市）》</w:t>
      </w:r>
      <w:r w:rsidRPr="00A13DBA">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A13DB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7.采购代理机构代理费用收取标准和方式</w:t>
      </w:r>
    </w:p>
    <w:p w:rsidR="000028B5" w:rsidRPr="00A13DBA" w:rsidRDefault="000028B5" w:rsidP="000028B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不收取任何费用。</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8. 其他</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3DB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二、招标文件说明</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9．招标文件构成</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9.1 招标文件由以下部分组成：</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（1）投标邀请（招标公告）</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lastRenderedPageBreak/>
        <w:t>（2）项目需求</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（3）投标人须知前附表</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（4）投标人须知</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（5）政府采购政策功能</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（6）资格审查与评标</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（7）合同条款及格式</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（8）投标文件有关格式</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（9）本项目招标文件的澄清、答复、修改、补充内容（如有的话）</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10.现场考察、开标前答疑会</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11.招标文件的澄清或修改</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11</w:t>
      </w:r>
      <w:r w:rsidRPr="00A13DBA">
        <w:rPr>
          <w:rFonts w:asciiTheme="minorEastAsia" w:hAnsiTheme="minorEastAsia" w:cs="宋体"/>
          <w:kern w:val="0"/>
          <w:sz w:val="24"/>
          <w:szCs w:val="24"/>
        </w:rPr>
        <w:t>.</w:t>
      </w:r>
      <w:r w:rsidRPr="00A13DBA">
        <w:rPr>
          <w:rFonts w:asciiTheme="minorEastAsia" w:hAnsiTheme="minorEastAsia" w:cs="宋体" w:hint="eastAsia"/>
          <w:kern w:val="0"/>
          <w:sz w:val="24"/>
          <w:szCs w:val="24"/>
        </w:rPr>
        <w:t>2</w:t>
      </w:r>
      <w:r w:rsidRPr="00A13DBA">
        <w:rPr>
          <w:rFonts w:asciiTheme="minorEastAsia" w:hAnsiTheme="minorEastAsia" w:cs="宋体"/>
          <w:kern w:val="0"/>
          <w:sz w:val="24"/>
          <w:szCs w:val="24"/>
        </w:rPr>
        <w:t xml:space="preserve"> </w:t>
      </w:r>
      <w:r w:rsidRPr="00A13DBA">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A13DBA">
        <w:rPr>
          <w:rFonts w:asciiTheme="minorEastAsia" w:hAnsiTheme="minorEastAsia" w:cs="宋体"/>
          <w:kern w:val="0"/>
          <w:sz w:val="24"/>
          <w:szCs w:val="24"/>
        </w:rPr>
        <w:t>15</w:t>
      </w:r>
      <w:r w:rsidRPr="00A13DB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3DB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三、投标文件的编制</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12． 投标的语言及计量单位</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13</w:t>
      </w:r>
      <w:r w:rsidRPr="00A13DBA">
        <w:rPr>
          <w:rFonts w:asciiTheme="minorEastAsia" w:hAnsiTheme="minorEastAsia" w:cs="宋体"/>
          <w:b/>
          <w:kern w:val="0"/>
          <w:sz w:val="24"/>
          <w:szCs w:val="24"/>
        </w:rPr>
        <w:t xml:space="preserve">. </w:t>
      </w:r>
      <w:r w:rsidRPr="00A13DBA">
        <w:rPr>
          <w:rFonts w:asciiTheme="minorEastAsia" w:hAnsiTheme="minorEastAsia" w:cs="宋体" w:hint="eastAsia"/>
          <w:b/>
          <w:kern w:val="0"/>
          <w:sz w:val="24"/>
          <w:szCs w:val="24"/>
        </w:rPr>
        <w:t>投标报价</w:t>
      </w:r>
      <w:r w:rsidRPr="00A13DBA">
        <w:rPr>
          <w:rFonts w:asciiTheme="minorEastAsia" w:hAnsiTheme="minorEastAsia" w:cs="宋体"/>
          <w:b/>
          <w:kern w:val="0"/>
          <w:sz w:val="24"/>
          <w:szCs w:val="24"/>
        </w:rPr>
        <w:t xml:space="preserve"> </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13.1 本次招标项目的投标均以</w:t>
      </w:r>
      <w:r w:rsidRPr="00A13DBA">
        <w:rPr>
          <w:rFonts w:asciiTheme="minorEastAsia" w:hAnsiTheme="minorEastAsia" w:cs="宋体" w:hint="eastAsia"/>
          <w:b/>
          <w:kern w:val="0"/>
          <w:sz w:val="24"/>
          <w:szCs w:val="24"/>
        </w:rPr>
        <w:t>人民币</w:t>
      </w:r>
      <w:r w:rsidRPr="00A13DBA">
        <w:rPr>
          <w:rFonts w:asciiTheme="minorEastAsia" w:hAnsiTheme="minorEastAsia" w:cs="宋体" w:hint="eastAsia"/>
          <w:kern w:val="0"/>
          <w:sz w:val="24"/>
          <w:szCs w:val="24"/>
        </w:rPr>
        <w:t>为计算单位。</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A13DBA" w:rsidRDefault="000936D5" w:rsidP="000936D5">
      <w:pPr>
        <w:pStyle w:val="aa"/>
        <w:spacing w:line="374" w:lineRule="auto"/>
        <w:ind w:firstLineChars="0" w:firstLine="0"/>
        <w:rPr>
          <w:rFonts w:asciiTheme="minorEastAsia" w:hAnsiTheme="minorEastAsia" w:cs="宋体"/>
          <w:kern w:val="0"/>
          <w:sz w:val="24"/>
          <w:szCs w:val="24"/>
        </w:rPr>
      </w:pPr>
      <w:r w:rsidRPr="00A13DBA">
        <w:rPr>
          <w:rFonts w:asciiTheme="minorEastAsia" w:hAnsiTheme="minorEastAsia" w:cs="宋体" w:hint="eastAsia"/>
          <w:kern w:val="0"/>
          <w:sz w:val="24"/>
          <w:szCs w:val="24"/>
        </w:rPr>
        <w:t>13.3 投标人应对项目要求的全部内容进行报价，少报漏报将导致其投标</w:t>
      </w:r>
      <w:r w:rsidRPr="00A13DBA">
        <w:rPr>
          <w:rFonts w:ascii="宋体" w:hAnsi="宋体" w:cs="宋体" w:hint="eastAsia"/>
          <w:sz w:val="24"/>
          <w:szCs w:val="24"/>
          <w:lang w:val="en-GB"/>
        </w:rPr>
        <w:t>为非实质性响应予以拒绝。</w:t>
      </w:r>
    </w:p>
    <w:p w:rsidR="000936D5" w:rsidRPr="00A13DBA" w:rsidRDefault="000936D5" w:rsidP="000936D5">
      <w:pPr>
        <w:spacing w:line="360" w:lineRule="auto"/>
        <w:outlineLvl w:val="0"/>
        <w:rPr>
          <w:rFonts w:asciiTheme="minorEastAsia" w:hAnsiTheme="minorEastAsia" w:cs="宋体"/>
          <w:kern w:val="0"/>
          <w:sz w:val="24"/>
          <w:szCs w:val="24"/>
        </w:rPr>
      </w:pPr>
      <w:r w:rsidRPr="00A13DBA">
        <w:rPr>
          <w:rFonts w:asciiTheme="minorEastAsia" w:hAnsiTheme="minorEastAsia" w:cs="宋体" w:hint="eastAsia"/>
          <w:kern w:val="0"/>
          <w:sz w:val="24"/>
          <w:szCs w:val="24"/>
        </w:rPr>
        <w:t>13.4 投标人应当按照国家相关规定，结合自身服务水平和承受能力进行报价。投标</w:t>
      </w:r>
      <w:r w:rsidRPr="00A13DBA">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13.7 报价不得高于本项目最高限价，且不低于成本价。</w:t>
      </w:r>
      <w:r w:rsidRPr="00A13DBA">
        <w:rPr>
          <w:rFonts w:ascii="宋体" w:hAnsi="宋体" w:cs="宋体" w:hint="eastAsia"/>
          <w:sz w:val="24"/>
          <w:szCs w:val="24"/>
          <w:lang w:val="en-GB"/>
        </w:rPr>
        <w:t>本次招标实行</w:t>
      </w:r>
      <w:r w:rsidRPr="00A13DBA">
        <w:rPr>
          <w:rFonts w:ascii="宋体" w:cs="宋体" w:hint="eastAsia"/>
          <w:sz w:val="24"/>
          <w:szCs w:val="24"/>
          <w:lang w:val="en-GB"/>
        </w:rPr>
        <w:t>“</w:t>
      </w:r>
      <w:r w:rsidRPr="00A13DBA">
        <w:rPr>
          <w:rFonts w:ascii="宋体" w:hAnsi="宋体" w:cs="宋体" w:hint="eastAsia"/>
          <w:sz w:val="24"/>
          <w:szCs w:val="24"/>
          <w:lang w:val="en-GB"/>
        </w:rPr>
        <w:t>最高限价（项目控制金额上限）</w:t>
      </w:r>
      <w:r w:rsidRPr="00A13DBA">
        <w:rPr>
          <w:rFonts w:ascii="宋体" w:cs="宋体" w:hint="eastAsia"/>
          <w:sz w:val="24"/>
          <w:szCs w:val="24"/>
          <w:lang w:val="en-GB"/>
        </w:rPr>
        <w:t>”</w:t>
      </w:r>
      <w:r w:rsidRPr="00A13DBA">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13.8 最低报价不能作为中标的保证。</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14．投标有效期</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14.1 投标有效期从提交投标文件的截止之日起算。本项目投标有效期详</w:t>
      </w:r>
      <w:r w:rsidRPr="00A13DBA">
        <w:rPr>
          <w:rFonts w:asciiTheme="minorEastAsia" w:hAnsiTheme="minorEastAsia" w:cs="仿宋_GB2312" w:hint="eastAsia"/>
          <w:sz w:val="24"/>
          <w:szCs w:val="24"/>
          <w:lang w:val="zh-CN"/>
        </w:rPr>
        <w:t>见投标人须知前附表。</w:t>
      </w:r>
      <w:r w:rsidRPr="00A13DB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14.2 投标有效期内投标人撤销投标文件的，招标人将不退还投标保证金。</w:t>
      </w:r>
    </w:p>
    <w:p w:rsidR="000936D5" w:rsidRPr="00A13DBA"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15．投标文件构成</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15.1 投标文件的构成应符合法律法规及招标文件的要求。</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A13DBA" w:rsidRDefault="000936D5" w:rsidP="000936D5">
      <w:pPr>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15.3 投标文件由资格证明材料、符合性证明材料、其它材料等组成。</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A13DBA" w:rsidRDefault="000936D5" w:rsidP="000936D5">
      <w:pPr>
        <w:tabs>
          <w:tab w:val="left" w:pos="7095"/>
        </w:tabs>
        <w:spacing w:line="360" w:lineRule="auto"/>
        <w:rPr>
          <w:rFonts w:hAnsi="宋体"/>
          <w:sz w:val="24"/>
          <w:szCs w:val="24"/>
        </w:rPr>
      </w:pPr>
      <w:r w:rsidRPr="00A13DBA">
        <w:rPr>
          <w:rFonts w:asciiTheme="minorEastAsia" w:hAnsiTheme="minorEastAsia" w:cs="宋体" w:hint="eastAsia"/>
          <w:kern w:val="0"/>
          <w:sz w:val="24"/>
          <w:szCs w:val="24"/>
        </w:rPr>
        <w:t xml:space="preserve">15.5 </w:t>
      </w:r>
      <w:r w:rsidRPr="00A13DBA">
        <w:rPr>
          <w:rFonts w:ascii="Calibri" w:eastAsia="宋体" w:hAnsi="宋体" w:cs="Times New Roman" w:hint="eastAsia"/>
          <w:sz w:val="24"/>
          <w:szCs w:val="24"/>
        </w:rPr>
        <w:t>投标人登录许昌公共资源交易系统下载“许昌投标文件制作系统</w:t>
      </w:r>
      <w:r w:rsidRPr="00A13DBA">
        <w:rPr>
          <w:rFonts w:ascii="Calibri" w:eastAsia="宋体" w:hAnsi="宋体" w:cs="Times New Roman" w:hint="eastAsia"/>
          <w:sz w:val="24"/>
          <w:szCs w:val="24"/>
        </w:rPr>
        <w:t>SEARUN V1.0</w:t>
      </w:r>
      <w:r w:rsidRPr="00A13DBA">
        <w:rPr>
          <w:rFonts w:ascii="Calibri" w:eastAsia="宋体" w:hAnsi="宋体" w:cs="Times New Roman" w:hint="eastAsia"/>
          <w:sz w:val="24"/>
          <w:szCs w:val="24"/>
        </w:rPr>
        <w:t>”，按招标文件要求</w:t>
      </w:r>
      <w:r w:rsidRPr="00A13DBA">
        <w:rPr>
          <w:rFonts w:hAnsi="宋体" w:hint="eastAsia"/>
          <w:sz w:val="24"/>
          <w:szCs w:val="24"/>
        </w:rPr>
        <w:t>根据所投标段</w:t>
      </w:r>
      <w:r w:rsidRPr="00A13DBA">
        <w:rPr>
          <w:rFonts w:ascii="Calibri" w:eastAsia="宋体" w:hAnsi="宋体" w:cs="Times New Roman" w:hint="eastAsia"/>
          <w:sz w:val="24"/>
          <w:szCs w:val="24"/>
        </w:rPr>
        <w:t>制作电子投标文件。</w:t>
      </w:r>
      <w:r w:rsidRPr="00A13DBA">
        <w:rPr>
          <w:rFonts w:hAnsi="宋体" w:hint="eastAsia"/>
          <w:sz w:val="24"/>
          <w:szCs w:val="24"/>
        </w:rPr>
        <w:t xml:space="preserve"> </w:t>
      </w:r>
    </w:p>
    <w:p w:rsidR="000936D5" w:rsidRPr="00A13DBA" w:rsidRDefault="000936D5" w:rsidP="000936D5">
      <w:pPr>
        <w:tabs>
          <w:tab w:val="left" w:pos="7095"/>
        </w:tabs>
        <w:spacing w:line="360" w:lineRule="auto"/>
        <w:rPr>
          <w:rFonts w:ascii="Calibri" w:eastAsia="宋体" w:hAnsi="宋体" w:cs="Times New Roman"/>
          <w:sz w:val="24"/>
          <w:szCs w:val="24"/>
        </w:rPr>
      </w:pPr>
      <w:r w:rsidRPr="00A13DBA">
        <w:rPr>
          <w:rFonts w:hAnsi="宋体" w:hint="eastAsia"/>
          <w:sz w:val="24"/>
          <w:szCs w:val="24"/>
        </w:rPr>
        <w:t>一个标段对应生成一个文件夹（</w:t>
      </w:r>
      <w:r w:rsidRPr="00A13DBA">
        <w:rPr>
          <w:rFonts w:hAnsi="宋体" w:hint="eastAsia"/>
          <w:sz w:val="24"/>
          <w:szCs w:val="24"/>
        </w:rPr>
        <w:t>xxxx</w:t>
      </w:r>
      <w:r w:rsidRPr="00A13DBA">
        <w:rPr>
          <w:rFonts w:hAnsi="宋体" w:hint="eastAsia"/>
          <w:sz w:val="24"/>
          <w:szCs w:val="24"/>
        </w:rPr>
        <w:t>项目</w:t>
      </w:r>
      <w:r w:rsidRPr="00A13DBA">
        <w:rPr>
          <w:rFonts w:hAnsi="宋体" w:hint="eastAsia"/>
          <w:sz w:val="24"/>
          <w:szCs w:val="24"/>
        </w:rPr>
        <w:t>xx</w:t>
      </w:r>
      <w:r w:rsidRPr="00A13DBA">
        <w:rPr>
          <w:rFonts w:hAnsi="宋体" w:hint="eastAsia"/>
          <w:sz w:val="24"/>
          <w:szCs w:val="24"/>
        </w:rPr>
        <w:t>标段）</w:t>
      </w:r>
      <w:r w:rsidRPr="00A13DBA">
        <w:rPr>
          <w:rFonts w:hAnsi="宋体" w:hint="eastAsia"/>
          <w:sz w:val="24"/>
          <w:szCs w:val="24"/>
        </w:rPr>
        <w:t xml:space="preserve">, </w:t>
      </w:r>
      <w:r w:rsidRPr="00A13DBA">
        <w:rPr>
          <w:rFonts w:hAnsi="宋体" w:hint="eastAsia"/>
          <w:sz w:val="24"/>
          <w:szCs w:val="24"/>
        </w:rPr>
        <w:t>其中包含</w:t>
      </w:r>
      <w:r w:rsidRPr="00A13DBA">
        <w:rPr>
          <w:rFonts w:hAnsi="宋体" w:hint="eastAsia"/>
          <w:sz w:val="24"/>
          <w:szCs w:val="24"/>
        </w:rPr>
        <w:t>2</w:t>
      </w:r>
      <w:r w:rsidRPr="00A13DBA">
        <w:rPr>
          <w:rFonts w:hAnsi="宋体" w:hint="eastAsia"/>
          <w:sz w:val="24"/>
          <w:szCs w:val="24"/>
        </w:rPr>
        <w:t>个文件和</w:t>
      </w:r>
      <w:r w:rsidRPr="00A13DBA">
        <w:rPr>
          <w:rFonts w:hAnsi="宋体" w:hint="eastAsia"/>
          <w:sz w:val="24"/>
          <w:szCs w:val="24"/>
        </w:rPr>
        <w:t>1</w:t>
      </w:r>
      <w:r w:rsidRPr="00A13DBA">
        <w:rPr>
          <w:rFonts w:hAnsi="宋体" w:hint="eastAsia"/>
          <w:sz w:val="24"/>
          <w:szCs w:val="24"/>
        </w:rPr>
        <w:t>个文件夹。后缀名为“</w:t>
      </w:r>
      <w:r w:rsidRPr="00A13DBA">
        <w:rPr>
          <w:rFonts w:hAnsi="宋体"/>
          <w:sz w:val="24"/>
          <w:szCs w:val="24"/>
        </w:rPr>
        <w:t>.file</w:t>
      </w:r>
      <w:r w:rsidRPr="00A13DBA">
        <w:rPr>
          <w:rFonts w:hAnsi="宋体" w:hint="eastAsia"/>
          <w:sz w:val="24"/>
          <w:szCs w:val="24"/>
        </w:rPr>
        <w:t>”的文件用于电子投标使用，后缀名为“</w:t>
      </w:r>
      <w:r w:rsidRPr="00A13DBA">
        <w:rPr>
          <w:rFonts w:hAnsi="宋体" w:hint="eastAsia"/>
          <w:sz w:val="24"/>
          <w:szCs w:val="24"/>
        </w:rPr>
        <w:t>.PDF</w:t>
      </w:r>
      <w:r w:rsidRPr="00A13DBA">
        <w:rPr>
          <w:rFonts w:hAnsi="宋体" w:hint="eastAsia"/>
          <w:sz w:val="24"/>
          <w:szCs w:val="24"/>
        </w:rPr>
        <w:t>”的文件用于打印纸质投标文件，名称为“备份”的文件夹使用电子介质存储，供开标现场备用。</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hAnsi="宋体" w:cs="宋体" w:hint="eastAsia"/>
          <w:sz w:val="24"/>
        </w:rPr>
        <w:t>电子</w:t>
      </w:r>
      <w:r w:rsidRPr="00A13DBA">
        <w:rPr>
          <w:rFonts w:ascii="Calibri" w:eastAsia="宋体" w:hAnsi="宋体" w:cs="宋体" w:hint="eastAsia"/>
          <w:sz w:val="24"/>
        </w:rPr>
        <w:t>投标文件制作技术咨询：</w:t>
      </w:r>
      <w:r w:rsidRPr="00A13DBA">
        <w:rPr>
          <w:rFonts w:ascii="宋体" w:eastAsia="宋体" w:hAnsi="宋体" w:cs="宋体" w:hint="eastAsia"/>
          <w:b/>
          <w:kern w:val="0"/>
          <w:sz w:val="24"/>
          <w:szCs w:val="24"/>
        </w:rPr>
        <w:t>0374-2961598</w:t>
      </w:r>
      <w:r w:rsidRPr="00A13DBA">
        <w:rPr>
          <w:rFonts w:ascii="宋体" w:eastAsia="宋体" w:hAnsi="宋体" w:cs="宋体" w:hint="eastAsia"/>
          <w:kern w:val="0"/>
          <w:sz w:val="24"/>
          <w:szCs w:val="24"/>
        </w:rPr>
        <w:t>。</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16.投标文件格式</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A13DBA">
        <w:rPr>
          <w:rFonts w:asciiTheme="minorEastAsia" w:hAnsiTheme="minorEastAsia" w:cs="宋体" w:hint="eastAsia"/>
          <w:b/>
          <w:kern w:val="0"/>
          <w:sz w:val="24"/>
          <w:szCs w:val="24"/>
        </w:rPr>
        <w:t>A4</w:t>
      </w:r>
      <w:r w:rsidRPr="00A13DBA">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17.</w:t>
      </w:r>
      <w:r w:rsidRPr="00A13DBA">
        <w:rPr>
          <w:rFonts w:asciiTheme="minorEastAsia" w:hAnsiTheme="minorEastAsia" w:cs="宋体" w:hint="eastAsia"/>
          <w:kern w:val="0"/>
          <w:sz w:val="24"/>
          <w:szCs w:val="24"/>
        </w:rPr>
        <w:t xml:space="preserve"> </w:t>
      </w:r>
      <w:r w:rsidRPr="00A13DBA">
        <w:rPr>
          <w:rFonts w:asciiTheme="minorEastAsia" w:hAnsiTheme="minorEastAsia" w:cs="宋体" w:hint="eastAsia"/>
          <w:b/>
          <w:kern w:val="0"/>
          <w:sz w:val="24"/>
          <w:szCs w:val="24"/>
        </w:rPr>
        <w:t>投标保证金</w:t>
      </w:r>
    </w:p>
    <w:p w:rsidR="000936D5"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17.1投标保证金的缴纳</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宋体" w:hint="eastAsia"/>
          <w:kern w:val="0"/>
          <w:sz w:val="24"/>
          <w:szCs w:val="24"/>
        </w:rPr>
        <w:t>17.1.2 投标保证金用于避免和减少本次招标由于投标人的行为而给采购人带来的损失。</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A13DBA">
        <w:rPr>
          <w:rFonts w:asciiTheme="minorEastAsia" w:hAnsiTheme="minorEastAsia" w:cs="仿宋_GB2312" w:hint="eastAsia"/>
          <w:sz w:val="24"/>
          <w:szCs w:val="24"/>
          <w:lang w:val="zh-CN"/>
        </w:rPr>
        <w:lastRenderedPageBreak/>
        <w:t xml:space="preserve">其投标结果的，由投标人自行负责。 </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5 投标保证金缴纳方式：</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5.1 投标人网上下载招标文件后</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登录</w:t>
      </w:r>
      <w:hyperlink r:id="rId18" w:history="1">
        <w:r w:rsidRPr="00A13DBA">
          <w:rPr>
            <w:rFonts w:asciiTheme="minorEastAsia" w:hAnsiTheme="minorEastAsia" w:cs="仿宋_GB2312" w:hint="eastAsia"/>
            <w:sz w:val="24"/>
            <w:szCs w:val="24"/>
          </w:rPr>
          <w:t>http://221.14.6.70:8088/ggzy</w:t>
        </w:r>
      </w:hyperlink>
      <w:r w:rsidRPr="00A13DBA">
        <w:rPr>
          <w:rFonts w:asciiTheme="minorEastAsia" w:hAnsiTheme="minorEastAsia" w:cs="仿宋_GB2312" w:hint="eastAsia"/>
          <w:sz w:val="24"/>
          <w:szCs w:val="24"/>
          <w:lang w:val="zh-CN"/>
        </w:rPr>
        <w:t>系统</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依次点击</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会员向导</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参与投标</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费用缴纳说明</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保证金缴纳说明单</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获取缴费说明单</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根据每个标段的缴纳说明单在缴纳截止时间前缴纳</w:t>
      </w:r>
      <w:r w:rsidRPr="00A13DBA">
        <w:rPr>
          <w:rFonts w:asciiTheme="minorEastAsia" w:hAnsiTheme="minorEastAsia" w:cs="仿宋_GB2312" w:hint="eastAsia"/>
          <w:sz w:val="24"/>
          <w:szCs w:val="24"/>
        </w:rPr>
        <w:t>；</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5.2 成功缴纳后重新登录前述系统</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依次点击</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会员向导</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参与投标</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保证金绑定</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绑定</w:t>
      </w:r>
      <w:r w:rsidRPr="00A13DBA">
        <w:rPr>
          <w:rFonts w:asciiTheme="minorEastAsia" w:hAnsiTheme="minorEastAsia" w:cs="仿宋_GB2312" w:hint="eastAsia"/>
          <w:sz w:val="24"/>
          <w:szCs w:val="24"/>
        </w:rPr>
        <w:t>”</w:t>
      </w:r>
      <w:r w:rsidRPr="00A13DBA">
        <w:rPr>
          <w:rFonts w:asciiTheme="minorEastAsia" w:hAnsiTheme="minorEastAsia" w:cs="仿宋_GB2312" w:hint="eastAsia"/>
          <w:sz w:val="24"/>
          <w:szCs w:val="24"/>
          <w:lang w:val="zh-CN"/>
        </w:rPr>
        <w:t>进行投标保证金绑定。</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5.</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5.</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6 每个投标人每个项目每个标段只有唯一缴纳账号，切勿重复缴纳或错误缴纳。</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w:t>
      </w:r>
      <w:r w:rsidRPr="00A13DBA">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17.1.8 不同投标人的投标保证金不得从同一单位或者个人的账户转出。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1.9</w:t>
      </w:r>
      <w:r w:rsidRPr="00A13DBA">
        <w:rPr>
          <w:rFonts w:asciiTheme="minorEastAsia" w:hAnsiTheme="minorEastAsia" w:cs="仿宋_GB2312" w:hint="eastAsia"/>
          <w:sz w:val="24"/>
          <w:szCs w:val="24"/>
          <w:lang w:val="zh-CN"/>
        </w:rPr>
        <w:t xml:space="preserve"> 未按上述规定操作引起的无效投标，由投标人自行负责。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rPr>
        <w:t xml:space="preserve">17.1.10 </w:t>
      </w:r>
      <w:r w:rsidRPr="00A13DBA">
        <w:rPr>
          <w:rFonts w:asciiTheme="minorEastAsia" w:hAnsiTheme="minorEastAsia" w:cs="仿宋_GB2312" w:hint="eastAsia"/>
          <w:sz w:val="24"/>
          <w:szCs w:val="24"/>
          <w:lang w:val="zh-CN"/>
        </w:rPr>
        <w:t>汇款凭证无需备注项目编号和项目名称。</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宋体" w:hint="eastAsia"/>
          <w:b/>
          <w:kern w:val="0"/>
          <w:sz w:val="24"/>
          <w:szCs w:val="24"/>
        </w:rPr>
        <w:t>1</w:t>
      </w:r>
      <w:r w:rsidR="000936D5" w:rsidRPr="00A13DBA">
        <w:rPr>
          <w:rFonts w:asciiTheme="minorEastAsia" w:hAnsiTheme="minorEastAsia" w:cs="宋体" w:hint="eastAsia"/>
          <w:b/>
          <w:kern w:val="0"/>
          <w:sz w:val="24"/>
          <w:szCs w:val="24"/>
        </w:rPr>
        <w:t>7</w:t>
      </w:r>
      <w:r w:rsidRPr="00A13DBA">
        <w:rPr>
          <w:rFonts w:asciiTheme="minorEastAsia" w:hAnsiTheme="minorEastAsia" w:cs="宋体" w:hint="eastAsia"/>
          <w:b/>
          <w:kern w:val="0"/>
          <w:sz w:val="24"/>
          <w:szCs w:val="24"/>
        </w:rPr>
        <w:t>.2 投标保证金的退还</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 xml:space="preserve">2.1 </w:t>
      </w:r>
      <w:r w:rsidRPr="00A13DBA">
        <w:rPr>
          <w:rFonts w:asciiTheme="minorEastAsia" w:hAnsiTheme="minorEastAsia" w:cs="仿宋_GB2312" w:hint="eastAsia"/>
          <w:sz w:val="24"/>
          <w:szCs w:val="24"/>
          <w:lang w:val="zh-CN"/>
        </w:rPr>
        <w:t>退还投标保证金时，区别中标与否，按不同时序由银行按来款途径退还原账户。</w:t>
      </w:r>
    </w:p>
    <w:p w:rsidR="000028B5" w:rsidRPr="00A13DBA"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2.1.1</w:t>
      </w:r>
      <w:r w:rsidRPr="00A13DBA">
        <w:rPr>
          <w:rFonts w:asciiTheme="minorEastAsia" w:hAnsiTheme="minorEastAsia" w:cs="仿宋_GB2312" w:hint="eastAsia"/>
          <w:sz w:val="24"/>
          <w:szCs w:val="24"/>
          <w:lang w:val="zh-CN"/>
        </w:rPr>
        <w:t xml:space="preserve"> 自中标通知书发出之日起</w:t>
      </w:r>
      <w:r w:rsidRPr="00A13DBA">
        <w:rPr>
          <w:rFonts w:asciiTheme="minorEastAsia" w:hAnsiTheme="minorEastAsia" w:cs="仿宋_GB2312"/>
          <w:sz w:val="24"/>
          <w:szCs w:val="24"/>
          <w:lang w:val="zh-CN"/>
        </w:rPr>
        <w:t>5</w:t>
      </w:r>
      <w:r w:rsidRPr="00A13DBA">
        <w:rPr>
          <w:rFonts w:asciiTheme="minorEastAsia" w:hAnsiTheme="minorEastAsia" w:cs="仿宋_GB2312" w:hint="eastAsia"/>
          <w:sz w:val="24"/>
          <w:szCs w:val="24"/>
          <w:lang w:val="zh-CN"/>
        </w:rPr>
        <w:t>个工作日内退还未中标人的投标保证金。</w:t>
      </w:r>
      <w:r w:rsidR="000028B5" w:rsidRPr="00A13DBA">
        <w:rPr>
          <w:rFonts w:asciiTheme="minorEastAsia" w:hAnsiTheme="minorEastAsia" w:cs="仿宋_GB2312" w:hint="eastAsia"/>
          <w:sz w:val="24"/>
          <w:szCs w:val="24"/>
          <w:lang w:val="zh-CN"/>
        </w:rPr>
        <w:t>（交易</w:t>
      </w:r>
      <w:r w:rsidR="000028B5" w:rsidRPr="00A13DBA">
        <w:rPr>
          <w:rFonts w:asciiTheme="minorEastAsia" w:hAnsiTheme="minorEastAsia" w:cs="仿宋_GB2312" w:hint="eastAsia"/>
          <w:sz w:val="24"/>
          <w:szCs w:val="24"/>
          <w:lang w:val="zh-CN"/>
        </w:rPr>
        <w:lastRenderedPageBreak/>
        <w:t>见证部电话：0374-2968027）</w:t>
      </w:r>
    </w:p>
    <w:p w:rsidR="000028B5" w:rsidRPr="00A13DBA"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2.1.2</w:t>
      </w:r>
      <w:r w:rsidRPr="00A13DBA">
        <w:rPr>
          <w:rFonts w:asciiTheme="minorEastAsia" w:hAnsiTheme="minorEastAsia" w:cs="仿宋_GB2312" w:hint="eastAsia"/>
          <w:sz w:val="24"/>
          <w:szCs w:val="24"/>
          <w:lang w:val="zh-CN"/>
        </w:rPr>
        <w:t xml:space="preserve"> 自采购合同签订之日起</w:t>
      </w:r>
      <w:r w:rsidRPr="00A13DBA">
        <w:rPr>
          <w:rFonts w:asciiTheme="minorEastAsia" w:hAnsiTheme="minorEastAsia" w:cs="仿宋_GB2312"/>
          <w:sz w:val="24"/>
          <w:szCs w:val="24"/>
          <w:lang w:val="zh-CN"/>
        </w:rPr>
        <w:t>5</w:t>
      </w:r>
      <w:r w:rsidRPr="00A13DBA">
        <w:rPr>
          <w:rFonts w:asciiTheme="minorEastAsia" w:hAnsiTheme="minorEastAsia" w:cs="仿宋_GB2312" w:hint="eastAsia"/>
          <w:sz w:val="24"/>
          <w:szCs w:val="24"/>
          <w:lang w:val="zh-CN"/>
        </w:rPr>
        <w:t>个工作日内退还中标人的投标保证金。</w:t>
      </w:r>
      <w:r w:rsidR="000028B5" w:rsidRPr="00A13DBA">
        <w:rPr>
          <w:rFonts w:asciiTheme="minorEastAsia" w:hAnsiTheme="minorEastAsia" w:cs="仿宋_GB2312" w:hint="eastAsia"/>
          <w:sz w:val="24"/>
          <w:szCs w:val="24"/>
          <w:lang w:val="zh-CN"/>
        </w:rPr>
        <w:t>（向交易见证部提交合同原件或者复印件）（交易见证部电话：0374-2968027）</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A13DBA">
        <w:rPr>
          <w:rFonts w:asciiTheme="minorEastAsia" w:hAnsiTheme="minorEastAsia" w:cs="仿宋_GB2312" w:hint="eastAsia"/>
          <w:sz w:val="24"/>
          <w:szCs w:val="24"/>
          <w:lang w:val="zh-CN"/>
        </w:rPr>
        <w:t>（交易见证部电话：0374-2968027）</w:t>
      </w:r>
      <w:r w:rsidR="000028B5" w:rsidRPr="00A13DBA">
        <w:rPr>
          <w:rFonts w:asciiTheme="minorEastAsia" w:hAnsiTheme="minorEastAsia" w:cs="仿宋_GB2312" w:hint="eastAsia"/>
          <w:sz w:val="24"/>
          <w:szCs w:val="24"/>
        </w:rPr>
        <w:t>。</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rPr>
        <w:t>.2.1.4 因投标人自身原因无法及时退还投标保证金，滞留三年以上的，投标保证金上缴财政。</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2.2</w:t>
      </w:r>
      <w:r w:rsidRPr="00A13DBA">
        <w:rPr>
          <w:rFonts w:asciiTheme="minorEastAsia" w:hAnsiTheme="minorEastAsia" w:cs="仿宋_GB2312" w:hint="eastAsia"/>
          <w:sz w:val="24"/>
          <w:szCs w:val="24"/>
          <w:lang w:val="zh-CN"/>
        </w:rPr>
        <w:t xml:space="preserve"> 有下列情形之一的，投标保证金不予退还</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 xml:space="preserve">2.2.1 </w:t>
      </w:r>
      <w:r w:rsidRPr="00A13DBA">
        <w:rPr>
          <w:rFonts w:asciiTheme="minorEastAsia" w:hAnsiTheme="minorEastAsia" w:cs="仿宋_GB2312" w:hint="eastAsia"/>
          <w:sz w:val="24"/>
          <w:szCs w:val="24"/>
          <w:lang w:val="zh-CN"/>
        </w:rPr>
        <w:t>投标有效期内投标人撤销投标文件的；</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 xml:space="preserve">2.2.2 </w:t>
      </w:r>
      <w:r w:rsidRPr="00A13DBA">
        <w:rPr>
          <w:rFonts w:asciiTheme="minorEastAsia" w:hAnsiTheme="minorEastAsia" w:cs="仿宋_GB2312" w:hint="eastAsia"/>
          <w:sz w:val="24"/>
          <w:szCs w:val="24"/>
          <w:lang w:val="zh-CN"/>
        </w:rPr>
        <w:t>投标人在投标文件中提供虚假材料的；</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lang w:val="zh-CN"/>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w:t>
      </w:r>
      <w:r w:rsidRPr="00A13DBA">
        <w:rPr>
          <w:rFonts w:asciiTheme="minorEastAsia" w:hAnsiTheme="minorEastAsia" w:cs="仿宋_GB2312" w:hint="eastAsia"/>
          <w:sz w:val="24"/>
          <w:szCs w:val="24"/>
        </w:rPr>
        <w:t>2.2.3 除因不可抗力或招标文件认可的情形以外，中标人不与采购人签订合同的；</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rPr>
        <w:t>.2.2.4 投标人与采购人、其他投标人或者采购代理机构恶意串通的；</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rPr>
        <w:t>.2.2.5 法律法规及招标文件规定的其他情形。</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1</w:t>
      </w:r>
      <w:r w:rsidR="000936D5"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rPr>
        <w:t>.3</w:t>
      </w:r>
      <w:r w:rsidR="00B40C7E" w:rsidRPr="00A13DBA">
        <w:rPr>
          <w:rFonts w:asciiTheme="minorEastAsia" w:hAnsiTheme="minorEastAsia" w:cs="仿宋_GB2312" w:hint="eastAsia"/>
          <w:sz w:val="24"/>
          <w:szCs w:val="24"/>
        </w:rPr>
        <w:t xml:space="preserve"> </w:t>
      </w:r>
      <w:r w:rsidRPr="00A13DB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1</w:t>
      </w:r>
      <w:r w:rsidRPr="00A13DBA">
        <w:rPr>
          <w:rFonts w:asciiTheme="minorEastAsia" w:hAnsiTheme="minorEastAsia" w:cs="仿宋_GB2312" w:hint="eastAsia"/>
          <w:b/>
          <w:sz w:val="24"/>
          <w:szCs w:val="24"/>
        </w:rPr>
        <w:t>8</w:t>
      </w:r>
      <w:r w:rsidRPr="00A13DBA">
        <w:rPr>
          <w:rFonts w:asciiTheme="minorEastAsia" w:hAnsiTheme="minorEastAsia" w:cs="仿宋_GB2312" w:hint="eastAsia"/>
          <w:b/>
          <w:sz w:val="24"/>
          <w:szCs w:val="24"/>
          <w:lang w:val="zh-CN"/>
        </w:rPr>
        <w:t>. 投标文件的数量和签署盖章</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.1 投标人应提交投标文件份数见“投标人须知前附表”。</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.2 在招标文件中已明示需盖章及签名之处，</w:t>
      </w:r>
      <w:r w:rsidRPr="00A13DBA">
        <w:rPr>
          <w:rFonts w:ascii="新宋体" w:eastAsia="新宋体" w:hAnsi="新宋体" w:hint="eastAsia"/>
          <w:sz w:val="24"/>
        </w:rPr>
        <w:t>电子投标文件应按招标文件要求加盖投标人电子印章和法人电子印章或授权代表电子印章。</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18.3 纸质投标文件</w:t>
      </w:r>
      <w:r w:rsidRPr="00A13DBA">
        <w:rPr>
          <w:rFonts w:ascii="新宋体" w:eastAsia="新宋体" w:hAnsi="新宋体" w:hint="eastAsia"/>
          <w:sz w:val="24"/>
        </w:rPr>
        <w:t>是指投标人电子投标文件制作完成后生成的后缀名为</w:t>
      </w:r>
      <w:r w:rsidRPr="00A13DBA">
        <w:rPr>
          <w:rFonts w:hAnsi="宋体" w:hint="eastAsia"/>
          <w:sz w:val="24"/>
          <w:szCs w:val="24"/>
        </w:rPr>
        <w:t>“</w:t>
      </w:r>
      <w:r w:rsidRPr="00A13DBA">
        <w:rPr>
          <w:rFonts w:hAnsi="宋体" w:hint="eastAsia"/>
          <w:sz w:val="24"/>
          <w:szCs w:val="24"/>
        </w:rPr>
        <w:t>.PDF</w:t>
      </w:r>
      <w:r w:rsidRPr="00A13DBA">
        <w:rPr>
          <w:rFonts w:hAnsi="宋体" w:hint="eastAsia"/>
          <w:sz w:val="24"/>
          <w:szCs w:val="24"/>
        </w:rPr>
        <w:t>”的文件打印的投标文件。</w:t>
      </w:r>
      <w:r w:rsidRPr="00A13DBA">
        <w:rPr>
          <w:rFonts w:asciiTheme="minorEastAsia" w:hAnsiTheme="minorEastAsia" w:cs="仿宋_GB2312" w:hint="eastAsia"/>
          <w:sz w:val="24"/>
          <w:szCs w:val="24"/>
          <w:lang w:val="zh-CN"/>
        </w:rPr>
        <w:t>纸质投标文件正本和副本封面上应清楚标明</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正本</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或</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副本</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lastRenderedPageBreak/>
        <w:t>1</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.4 纸质投标文件副本可以是纸质投标文件的正本复印而成。</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13DB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四、投标文件的递交</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rPr>
        <w:t>19</w:t>
      </w:r>
      <w:r w:rsidRPr="00A13DBA">
        <w:rPr>
          <w:rFonts w:asciiTheme="minorEastAsia" w:hAnsiTheme="minorEastAsia" w:cs="仿宋_GB2312" w:hint="eastAsia"/>
          <w:b/>
          <w:sz w:val="24"/>
          <w:szCs w:val="24"/>
          <w:lang w:val="zh-CN"/>
        </w:rPr>
        <w:t>.投标文件的密封</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rPr>
        <w:t>19</w:t>
      </w:r>
      <w:r w:rsidRPr="00A13DBA">
        <w:rPr>
          <w:rFonts w:asciiTheme="minorEastAsia" w:hAnsiTheme="minorEastAsia" w:cs="仿宋_GB2312" w:hint="eastAsia"/>
          <w:sz w:val="24"/>
          <w:szCs w:val="24"/>
          <w:lang w:val="zh-CN"/>
        </w:rPr>
        <w:t>.1 投标人应将纸质投标文件“正本”、“ 副本”密封包装。</w:t>
      </w:r>
      <w:r w:rsidRPr="00A13DBA">
        <w:rPr>
          <w:rFonts w:hAnsi="宋体" w:cs="宋体" w:hint="eastAsia"/>
          <w:sz w:val="24"/>
        </w:rPr>
        <w:t>使用电子介质存储的投标文件单独密封包装，并随纸质投标文件一并提交。</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rPr>
        <w:t>19</w:t>
      </w:r>
      <w:r w:rsidRPr="00A13DBA">
        <w:rPr>
          <w:rFonts w:asciiTheme="minorEastAsia" w:hAnsiTheme="minorEastAsia" w:cs="仿宋_GB2312" w:hint="eastAsia"/>
          <w:sz w:val="24"/>
          <w:szCs w:val="24"/>
          <w:lang w:val="zh-CN"/>
        </w:rPr>
        <w:t>.2 投标文件如果未按规定密封，招标人将拒绝接收。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rPr>
        <w:t>20</w:t>
      </w:r>
      <w:r w:rsidRPr="00A13DBA">
        <w:rPr>
          <w:rFonts w:asciiTheme="minorEastAsia" w:hAnsiTheme="minorEastAsia" w:cs="仿宋_GB2312" w:hint="eastAsia"/>
          <w:b/>
          <w:sz w:val="24"/>
          <w:szCs w:val="24"/>
          <w:lang w:val="zh-CN"/>
        </w:rPr>
        <w:t>．投标截止时间</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13DBA">
        <w:rPr>
          <w:rFonts w:asciiTheme="minorEastAsia" w:hAnsiTheme="minorEastAsia" w:cs="仿宋_GB2312" w:hint="eastAsia"/>
          <w:sz w:val="24"/>
          <w:szCs w:val="24"/>
        </w:rPr>
        <w:t>20</w:t>
      </w:r>
      <w:r w:rsidRPr="00A13DBA">
        <w:rPr>
          <w:rFonts w:asciiTheme="minorEastAsia" w:hAnsiTheme="minorEastAsia" w:cs="仿宋_GB2312" w:hint="eastAsia"/>
          <w:sz w:val="24"/>
          <w:szCs w:val="24"/>
          <w:lang w:val="zh-CN"/>
        </w:rPr>
        <w:t>．1 投标人必须在</w:t>
      </w:r>
      <w:r w:rsidRPr="00A13DBA">
        <w:rPr>
          <w:rFonts w:asciiTheme="minorEastAsia" w:hAnsiTheme="minorEastAsia" w:cs="宋体" w:hint="eastAsia"/>
          <w:kern w:val="0"/>
          <w:sz w:val="24"/>
          <w:szCs w:val="24"/>
        </w:rPr>
        <w:t>“投标邀请”</w:t>
      </w:r>
      <w:r w:rsidRPr="00A13DBA">
        <w:rPr>
          <w:rFonts w:asciiTheme="minorEastAsia" w:hAnsiTheme="minorEastAsia" w:hint="eastAsia"/>
          <w:bCs/>
          <w:sz w:val="24"/>
          <w:szCs w:val="24"/>
        </w:rPr>
        <w:t>和“投标人须知前附表”中规定的投标截止时间前，将所有投标文件送达招标文件指定的开标地点。</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13DBA">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A13DBA" w:rsidRDefault="000936D5" w:rsidP="000936D5">
      <w:pPr>
        <w:autoSpaceDE w:val="0"/>
        <w:autoSpaceDN w:val="0"/>
        <w:spacing w:line="360" w:lineRule="auto"/>
        <w:contextualSpacing/>
        <w:mirrorIndents/>
        <w:rPr>
          <w:rFonts w:asciiTheme="minorEastAsia" w:hAnsiTheme="minorEastAsia"/>
          <w:bCs/>
          <w:sz w:val="24"/>
          <w:szCs w:val="24"/>
        </w:rPr>
      </w:pPr>
      <w:r w:rsidRPr="00A13DBA">
        <w:rPr>
          <w:rFonts w:asciiTheme="minorEastAsia" w:hAnsiTheme="minorEastAsia" w:cs="仿宋_GB2312" w:hint="eastAsia"/>
          <w:sz w:val="24"/>
          <w:szCs w:val="24"/>
          <w:lang w:val="zh-CN"/>
        </w:rPr>
        <w:t xml:space="preserve">20.3 </w:t>
      </w:r>
      <w:r w:rsidRPr="00A13DBA">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rPr>
        <w:t>21</w:t>
      </w:r>
      <w:r w:rsidRPr="00A13DBA">
        <w:rPr>
          <w:rFonts w:asciiTheme="minorEastAsia" w:hAnsiTheme="minorEastAsia" w:cs="仿宋_GB2312" w:hint="eastAsia"/>
          <w:b/>
          <w:sz w:val="24"/>
          <w:szCs w:val="24"/>
          <w:lang w:val="zh-CN"/>
        </w:rPr>
        <w:t>. 迟交的投标文件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投标截止时间之后送达/上传的投标文件，招标人将拒绝接收。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2</w:t>
      </w:r>
      <w:r w:rsidRPr="00A13DBA">
        <w:rPr>
          <w:rFonts w:asciiTheme="minorEastAsia" w:hAnsiTheme="minorEastAsia" w:cs="仿宋_GB2312" w:hint="eastAsia"/>
          <w:b/>
          <w:sz w:val="24"/>
          <w:szCs w:val="24"/>
          <w:lang w:val="zh-CN"/>
        </w:rPr>
        <w:t>. 投标文件的修改和撤回</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2</w:t>
      </w:r>
      <w:r w:rsidRPr="00A13DBA">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2</w:t>
      </w:r>
      <w:r w:rsidRPr="00A13DBA">
        <w:rPr>
          <w:rFonts w:asciiTheme="minorEastAsia" w:hAnsiTheme="minorEastAsia" w:cs="仿宋_GB2312" w:hint="eastAsia"/>
          <w:sz w:val="24"/>
          <w:szCs w:val="24"/>
          <w:lang w:val="zh-CN"/>
        </w:rPr>
        <w:t xml:space="preserve">.2 </w:t>
      </w:r>
      <w:r w:rsidRPr="00A13DBA">
        <w:rPr>
          <w:rFonts w:asciiTheme="minorEastAsia" w:hAnsiTheme="minorEastAsia" w:hint="eastAsia"/>
          <w:bCs/>
          <w:sz w:val="24"/>
          <w:szCs w:val="24"/>
        </w:rPr>
        <w:t>投标人</w:t>
      </w:r>
      <w:r w:rsidRPr="00A13DBA">
        <w:rPr>
          <w:rFonts w:asciiTheme="minorEastAsia" w:hAnsiTheme="minorEastAsia" w:cs="仿宋_GB2312" w:hint="eastAsia"/>
          <w:sz w:val="24"/>
          <w:szCs w:val="24"/>
          <w:lang w:val="zh-CN"/>
        </w:rPr>
        <w:t>补充、修改的内容并作为投标文件的组成部分。</w:t>
      </w:r>
      <w:r w:rsidRPr="00A13DBA">
        <w:rPr>
          <w:rFonts w:asciiTheme="minorEastAsia" w:hAnsiTheme="minorEastAsia" w:hint="eastAsia"/>
          <w:bCs/>
          <w:sz w:val="24"/>
          <w:szCs w:val="24"/>
        </w:rPr>
        <w:t>补充或修改</w:t>
      </w:r>
      <w:r w:rsidRPr="00A13DBA">
        <w:rPr>
          <w:rFonts w:asciiTheme="minorEastAsia" w:hAnsiTheme="minorEastAsia" w:cs="仿宋_GB2312" w:hint="eastAsia"/>
          <w:sz w:val="24"/>
          <w:szCs w:val="24"/>
          <w:lang w:val="zh-CN"/>
        </w:rPr>
        <w:t>应当按招标文件要求签署、盖章、</w:t>
      </w:r>
      <w:r w:rsidRPr="00A13DBA">
        <w:rPr>
          <w:rFonts w:asciiTheme="minorEastAsia" w:hAnsiTheme="minorEastAsia" w:hint="eastAsia"/>
          <w:bCs/>
          <w:sz w:val="24"/>
          <w:szCs w:val="24"/>
        </w:rPr>
        <w:t>密封</w:t>
      </w:r>
      <w:r w:rsidRPr="00A13DBA">
        <w:rPr>
          <w:rFonts w:asciiTheme="minorEastAsia" w:hAnsiTheme="minorEastAsia" w:cs="仿宋_GB2312" w:hint="eastAsia"/>
          <w:sz w:val="24"/>
          <w:szCs w:val="24"/>
          <w:lang w:val="zh-CN"/>
        </w:rPr>
        <w:t>、递交，</w:t>
      </w:r>
      <w:r w:rsidRPr="00A13DBA">
        <w:rPr>
          <w:rFonts w:asciiTheme="minorEastAsia" w:hAnsiTheme="minorEastAsia" w:hint="eastAsia"/>
          <w:bCs/>
          <w:sz w:val="24"/>
          <w:szCs w:val="24"/>
        </w:rPr>
        <w:t>并应注明“修改</w:t>
      </w:r>
      <w:r w:rsidRPr="00A13DBA">
        <w:rPr>
          <w:rFonts w:asciiTheme="minorEastAsia" w:hAnsiTheme="minorEastAsia"/>
          <w:bCs/>
          <w:sz w:val="24"/>
          <w:szCs w:val="24"/>
        </w:rPr>
        <w:t>”</w:t>
      </w:r>
      <w:r w:rsidRPr="00A13DBA">
        <w:rPr>
          <w:rFonts w:asciiTheme="minorEastAsia" w:hAnsiTheme="minorEastAsia" w:hint="eastAsia"/>
          <w:bCs/>
          <w:sz w:val="24"/>
          <w:szCs w:val="24"/>
        </w:rPr>
        <w:t>或“补充</w:t>
      </w:r>
      <w:r w:rsidRPr="00A13DBA">
        <w:rPr>
          <w:rFonts w:asciiTheme="minorEastAsia" w:hAnsiTheme="minorEastAsia"/>
          <w:bCs/>
          <w:sz w:val="24"/>
          <w:szCs w:val="24"/>
        </w:rPr>
        <w:t>”</w:t>
      </w:r>
      <w:r w:rsidRPr="00A13DBA">
        <w:rPr>
          <w:rFonts w:asciiTheme="minorEastAsia" w:hAnsiTheme="minorEastAsia" w:hint="eastAsia"/>
          <w:bCs/>
          <w:sz w:val="24"/>
          <w:szCs w:val="24"/>
        </w:rPr>
        <w:t>字样。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2</w:t>
      </w:r>
      <w:r w:rsidRPr="00A13DBA">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A13DB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13DBA">
        <w:rPr>
          <w:rFonts w:asciiTheme="minorEastAsia" w:hAnsiTheme="minorEastAsia" w:cs="仿宋_GB2312" w:hint="eastAsia"/>
          <w:sz w:val="24"/>
          <w:szCs w:val="24"/>
          <w:lang w:val="zh-CN"/>
        </w:rPr>
        <w:lastRenderedPageBreak/>
        <w:t>2</w:t>
      </w:r>
      <w:r w:rsidRPr="00A13DBA">
        <w:rPr>
          <w:rFonts w:asciiTheme="minorEastAsia" w:hAnsiTheme="minorEastAsia" w:cs="仿宋_GB2312" w:hint="eastAsia"/>
          <w:sz w:val="24"/>
          <w:szCs w:val="24"/>
        </w:rPr>
        <w:t>2</w:t>
      </w:r>
      <w:r w:rsidRPr="00A13DBA">
        <w:rPr>
          <w:rFonts w:asciiTheme="minorEastAsia" w:hAnsiTheme="minorEastAsia" w:cs="仿宋_GB2312" w:hint="eastAsia"/>
          <w:sz w:val="24"/>
          <w:szCs w:val="24"/>
          <w:lang w:val="zh-CN"/>
        </w:rPr>
        <w:t xml:space="preserve">.4  </w:t>
      </w:r>
      <w:r w:rsidRPr="00A13DBA">
        <w:rPr>
          <w:rFonts w:asciiTheme="minorEastAsia" w:hAnsiTheme="minorEastAsia" w:cs="宋体" w:hint="eastAsia"/>
          <w:kern w:val="0"/>
          <w:sz w:val="24"/>
          <w:szCs w:val="24"/>
        </w:rPr>
        <w:t>投标人不得在投标有效期内撤销投标文件，否则招标人将不退还其投标保证金。</w:t>
      </w:r>
    </w:p>
    <w:p w:rsidR="00C932A1" w:rsidRPr="00A13DB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13DBA">
        <w:rPr>
          <w:rFonts w:asciiTheme="minorEastAsia" w:hAnsiTheme="minorEastAsia" w:cs="宋体" w:hint="eastAsia"/>
          <w:b/>
          <w:kern w:val="0"/>
          <w:sz w:val="24"/>
          <w:szCs w:val="24"/>
        </w:rPr>
        <w:t>23．</w:t>
      </w:r>
      <w:r w:rsidRPr="00A13DBA">
        <w:rPr>
          <w:rFonts w:hAnsi="宋体" w:cs="宋体" w:hint="eastAsia"/>
          <w:b/>
          <w:sz w:val="24"/>
        </w:rPr>
        <w:t>除投标人须知前附表另有规定外，投标人所提交的电子投标文件、纸质投标文件及电子介质存储的备份文件不予退还。</w:t>
      </w:r>
    </w:p>
    <w:p w:rsidR="00F51389" w:rsidRPr="00A13DB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13DB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五、开标和评标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4</w:t>
      </w:r>
      <w:r w:rsidRPr="00A13DBA">
        <w:rPr>
          <w:rFonts w:asciiTheme="minorEastAsia" w:hAnsiTheme="minorEastAsia" w:cs="仿宋_GB2312" w:hint="eastAsia"/>
          <w:b/>
          <w:sz w:val="24"/>
          <w:szCs w:val="24"/>
          <w:lang w:val="zh-CN"/>
        </w:rPr>
        <w:t>. 开标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.3 开标时，由投标人或者其推选的代表检查纸质投标文件和</w:t>
      </w:r>
      <w:r w:rsidRPr="00A13DBA">
        <w:rPr>
          <w:rFonts w:hAnsi="宋体" w:cs="宋体" w:hint="eastAsia"/>
          <w:sz w:val="24"/>
        </w:rPr>
        <w:t>备份文件</w:t>
      </w:r>
      <w:r w:rsidRPr="00A13DBA">
        <w:rPr>
          <w:rFonts w:asciiTheme="minorEastAsia" w:hAnsiTheme="minorEastAsia" w:cs="仿宋_GB2312" w:hint="eastAsia"/>
          <w:sz w:val="24"/>
          <w:szCs w:val="24"/>
          <w:lang w:val="zh-CN"/>
        </w:rPr>
        <w:t>（</w:t>
      </w:r>
      <w:r w:rsidRPr="00A13DBA">
        <w:rPr>
          <w:rFonts w:hAnsi="宋体" w:cs="宋体" w:hint="eastAsia"/>
          <w:sz w:val="24"/>
        </w:rPr>
        <w:t>使用电子介质存储</w:t>
      </w:r>
      <w:r w:rsidRPr="00A13DBA">
        <w:rPr>
          <w:rFonts w:asciiTheme="minorEastAsia" w:hAnsiTheme="minorEastAsia" w:cs="仿宋_GB2312" w:hint="eastAsia"/>
          <w:sz w:val="24"/>
          <w:szCs w:val="24"/>
          <w:lang w:val="zh-CN"/>
        </w:rPr>
        <w:t>）</w:t>
      </w:r>
      <w:r w:rsidRPr="00A13DBA">
        <w:rPr>
          <w:rFonts w:hAnsi="宋体" w:cs="宋体" w:hint="eastAsia"/>
          <w:sz w:val="24"/>
        </w:rPr>
        <w:t>的</w:t>
      </w:r>
      <w:r w:rsidRPr="00A13DBA">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24.3.1 电子投标文件的解密</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（2）代理机构解密：代理机构</w:t>
      </w:r>
      <w:r w:rsidRPr="00A13DBA">
        <w:rPr>
          <w:rFonts w:asciiTheme="minorEastAsia" w:hAnsiTheme="minorEastAsia" w:cs="仿宋_GB2312"/>
          <w:sz w:val="24"/>
          <w:szCs w:val="24"/>
          <w:lang w:val="zh-CN"/>
        </w:rPr>
        <w:t>按</w:t>
      </w:r>
      <w:r w:rsidRPr="00A13DBA">
        <w:rPr>
          <w:rFonts w:asciiTheme="minorEastAsia" w:hAnsiTheme="minorEastAsia" w:cs="仿宋_GB2312" w:hint="eastAsia"/>
          <w:sz w:val="24"/>
          <w:szCs w:val="24"/>
          <w:lang w:val="zh-CN"/>
        </w:rPr>
        <w:t>电子</w:t>
      </w:r>
      <w:r w:rsidRPr="00A13DBA">
        <w:rPr>
          <w:rFonts w:asciiTheme="minorEastAsia" w:hAnsiTheme="minorEastAsia" w:cs="仿宋_GB2312"/>
          <w:sz w:val="24"/>
          <w:szCs w:val="24"/>
          <w:lang w:val="zh-CN"/>
        </w:rPr>
        <w:t>投标</w:t>
      </w:r>
      <w:r w:rsidRPr="00A13DBA">
        <w:rPr>
          <w:rFonts w:asciiTheme="minorEastAsia" w:hAnsiTheme="minorEastAsia" w:cs="仿宋_GB2312" w:hint="eastAsia"/>
          <w:sz w:val="24"/>
          <w:szCs w:val="24"/>
          <w:lang w:val="zh-CN"/>
        </w:rPr>
        <w:t>文件到达交易系统</w:t>
      </w:r>
      <w:r w:rsidRPr="00A13DBA">
        <w:rPr>
          <w:rFonts w:asciiTheme="minorEastAsia" w:hAnsiTheme="minorEastAsia" w:cs="仿宋_GB2312"/>
          <w:sz w:val="24"/>
          <w:szCs w:val="24"/>
          <w:lang w:val="zh-CN"/>
        </w:rPr>
        <w:t>的先后顺序</w:t>
      </w:r>
      <w:r w:rsidRPr="00A13DBA">
        <w:rPr>
          <w:rFonts w:asciiTheme="minorEastAsia" w:hAnsiTheme="minorEastAsia" w:cs="仿宋_GB2312" w:hint="eastAsia"/>
          <w:sz w:val="24"/>
          <w:szCs w:val="24"/>
          <w:lang w:val="zh-CN"/>
        </w:rPr>
        <w:t>，使用本单位CA数字证书进行再次解密。</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24.3.2 电子投标文件解密异常情况处理</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w:t>
      </w:r>
      <w:r w:rsidRPr="00A13DBA">
        <w:rPr>
          <w:rFonts w:asciiTheme="minorEastAsia" w:hAnsiTheme="minorEastAsia" w:cs="仿宋_GB2312"/>
          <w:sz w:val="24"/>
          <w:szCs w:val="24"/>
          <w:lang w:val="zh-CN"/>
        </w:rPr>
        <w:t>1</w:t>
      </w:r>
      <w:r w:rsidRPr="00A13DBA">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A13DBA" w:rsidRDefault="000936D5" w:rsidP="000936D5">
      <w:pPr>
        <w:autoSpaceDE w:val="0"/>
        <w:autoSpaceDN w:val="0"/>
        <w:adjustRightInd w:val="0"/>
        <w:spacing w:line="360" w:lineRule="auto"/>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.4 投标人不足3家的，不得开标。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13DBA">
        <w:rPr>
          <w:rFonts w:asciiTheme="minorEastAsia" w:hAnsiTheme="minorEastAsia" w:cs="仿宋_GB2312" w:hint="eastAsia"/>
          <w:sz w:val="24"/>
          <w:szCs w:val="24"/>
          <w:lang w:val="zh-CN"/>
        </w:rPr>
        <w:lastRenderedPageBreak/>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w:t>
      </w:r>
      <w:r w:rsidRPr="00A13DBA">
        <w:rPr>
          <w:rFonts w:asciiTheme="minorEastAsia" w:hAnsiTheme="minorEastAsia" w:hint="eastAsia"/>
          <w:bCs/>
          <w:sz w:val="24"/>
          <w:szCs w:val="24"/>
        </w:rPr>
        <w:t>5 开标过程</w:t>
      </w:r>
      <w:r w:rsidRPr="00A13DBA">
        <w:rPr>
          <w:rFonts w:asciiTheme="minorEastAsia" w:hAnsiTheme="minorEastAsia" w:cs="仿宋_GB2312" w:hint="eastAsia"/>
          <w:sz w:val="24"/>
          <w:szCs w:val="24"/>
          <w:lang w:val="zh-CN"/>
        </w:rPr>
        <w:t>由采购代理机构负</w:t>
      </w:r>
      <w:r w:rsidRPr="00A13DBA">
        <w:rPr>
          <w:rFonts w:asciiTheme="minorEastAsia" w:hAnsiTheme="minorEastAsia" w:hint="eastAsia"/>
          <w:bCs/>
          <w:sz w:val="24"/>
          <w:szCs w:val="24"/>
        </w:rPr>
        <w:t>责记录，由参加开标的各投标人代表和相关工作人员签字确认后随采购文件一并存档。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hint="eastAsia"/>
          <w:bCs/>
          <w:sz w:val="24"/>
          <w:szCs w:val="24"/>
        </w:rPr>
        <w:t xml:space="preserve">24.6 </w:t>
      </w:r>
      <w:r w:rsidRPr="00A13DB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.7 投标人未参加开标的，视同认可开标结果。</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5</w:t>
      </w:r>
      <w:r w:rsidRPr="00A13DBA">
        <w:rPr>
          <w:rFonts w:asciiTheme="minorEastAsia" w:hAnsiTheme="minorEastAsia" w:cs="仿宋_GB2312" w:hint="eastAsia"/>
          <w:b/>
          <w:sz w:val="24"/>
          <w:szCs w:val="24"/>
          <w:lang w:val="zh-CN"/>
        </w:rPr>
        <w:t>. 资格审查</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hint="eastAsia"/>
          <w:bCs/>
          <w:sz w:val="24"/>
          <w:szCs w:val="24"/>
        </w:rPr>
        <w:t>开标结束后，采购人依法对投标人的资格进行审查。</w:t>
      </w:r>
      <w:r w:rsidRPr="00A13DBA">
        <w:rPr>
          <w:rFonts w:asciiTheme="minorEastAsia" w:hAnsiTheme="minorEastAsia" w:cs="仿宋_GB2312" w:hint="eastAsia"/>
          <w:sz w:val="24"/>
          <w:szCs w:val="24"/>
          <w:lang w:val="zh-CN"/>
        </w:rPr>
        <w:t>合格投标人不足3家的，不得评标。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6</w:t>
      </w:r>
      <w:r w:rsidRPr="00A13DBA">
        <w:rPr>
          <w:rFonts w:asciiTheme="minorEastAsia" w:hAnsiTheme="minorEastAsia" w:cs="仿宋_GB2312" w:hint="eastAsia"/>
          <w:b/>
          <w:sz w:val="24"/>
          <w:szCs w:val="24"/>
          <w:lang w:val="zh-CN"/>
        </w:rPr>
        <w:t>.评标委员会的组成</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26.1.1 采购项目符合下列情形之一的，评标委员会成员人数应当为7人以上单数：</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（一）采购预算金额在1000万元以上；</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（二）技术复杂；</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（三）社会影响较大。</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.3 评审专家与投标人存在下列利害关系之一的,应当回避:</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(三)与供应商有其他可能影响政府采购活动公平、公正进行的关系。</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A13DBA">
        <w:rPr>
          <w:rFonts w:asciiTheme="minorEastAsia" w:hAnsiTheme="minorEastAsia" w:cs="仿宋_GB2312" w:hint="eastAsia"/>
          <w:sz w:val="24"/>
          <w:szCs w:val="24"/>
          <w:lang w:val="zh-CN"/>
        </w:rPr>
        <w:lastRenderedPageBreak/>
        <w:t>其回避。</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.5 采购人不得担任评标小组长。</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26.7 评标委员会成员名单在评标结果公告前应当保密。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7</w:t>
      </w:r>
      <w:r w:rsidRPr="00A13DBA">
        <w:rPr>
          <w:rFonts w:asciiTheme="minorEastAsia" w:hAnsiTheme="minorEastAsia" w:cs="仿宋_GB2312" w:hint="eastAsia"/>
          <w:b/>
          <w:sz w:val="24"/>
          <w:szCs w:val="24"/>
          <w:lang w:val="zh-CN"/>
        </w:rPr>
        <w:t>. 符合性审查</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.2 审查、评价投标文件是否符合招标文件的商务、技术等实质性要求。</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.3 可要求投标人对投标文件有关事项作出澄清或者说明。</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8</w:t>
      </w:r>
      <w:r w:rsidRPr="00A13DBA">
        <w:rPr>
          <w:rFonts w:asciiTheme="minorEastAsia" w:hAnsiTheme="minorEastAsia" w:cs="仿宋_GB2312" w:hint="eastAsia"/>
          <w:b/>
          <w:sz w:val="24"/>
          <w:szCs w:val="24"/>
          <w:lang w:val="zh-CN"/>
        </w:rPr>
        <w:t>. 投标文件的澄清</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.3 投标人的澄清文件是其投标文件的组成部分。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2</w:t>
      </w:r>
      <w:r w:rsidRPr="00A13DBA">
        <w:rPr>
          <w:rFonts w:asciiTheme="minorEastAsia" w:hAnsiTheme="minorEastAsia" w:cs="仿宋_GB2312" w:hint="eastAsia"/>
          <w:b/>
          <w:sz w:val="24"/>
          <w:szCs w:val="24"/>
        </w:rPr>
        <w:t>9</w:t>
      </w:r>
      <w:r w:rsidRPr="00A13DBA">
        <w:rPr>
          <w:rFonts w:asciiTheme="minorEastAsia" w:hAnsiTheme="minorEastAsia" w:cs="仿宋_GB2312" w:hint="eastAsia"/>
          <w:b/>
          <w:sz w:val="24"/>
          <w:szCs w:val="24"/>
          <w:lang w:val="zh-CN"/>
        </w:rPr>
        <w:t>. 投标文件报价出现前后不一致的修正</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9</w:t>
      </w:r>
      <w:r w:rsidRPr="00A13DB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9</w:t>
      </w:r>
      <w:r w:rsidRPr="00A13DBA">
        <w:rPr>
          <w:rFonts w:asciiTheme="minorEastAsia" w:hAnsiTheme="minorEastAsia" w:cs="仿宋_GB2312" w:hint="eastAsia"/>
          <w:sz w:val="24"/>
          <w:szCs w:val="24"/>
          <w:lang w:val="zh-CN"/>
        </w:rPr>
        <w:t>.2 大写金额和小写金额不一致的，以大写金额为准；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9</w:t>
      </w:r>
      <w:r w:rsidRPr="00A13DBA">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hint="eastAsia"/>
          <w:sz w:val="24"/>
          <w:szCs w:val="24"/>
        </w:rPr>
        <w:t>9</w:t>
      </w:r>
      <w:r w:rsidRPr="00A13DBA">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.2规定经投标人确认后产生约束力，投标人不确认的，其投标无效。</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lastRenderedPageBreak/>
        <w:t>30.投标无效情形</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30.1 投标文件属下列情况之一的，按照无效投标处理：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30.1.1 未按照招标文件的规定提交投标保证金的；</w:t>
      </w:r>
      <w:r w:rsidRPr="00A13DBA">
        <w:rPr>
          <w:rFonts w:asciiTheme="minorEastAsia" w:hAnsiTheme="minorEastAsia" w:cs="仿宋_GB2312"/>
          <w:sz w:val="24"/>
          <w:szCs w:val="24"/>
          <w:lang w:val="zh-CN"/>
        </w:rPr>
        <w:t xml:space="preserve"> </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30.1.2 投标文件未按招标文件要求签署、盖章的；</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30.1.3 不具备招标文件中规定的资格要求的；</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30.1.4 报价超过招标文件中规定的预算金额或者最高限价的；</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 xml:space="preserve">30.1.5 </w:t>
      </w:r>
      <w:r w:rsidRPr="00A13DBA">
        <w:rPr>
          <w:rFonts w:asciiTheme="minorEastAsia" w:hAnsiTheme="minorEastAsia" w:cs="仿宋_GB2312"/>
          <w:sz w:val="24"/>
          <w:szCs w:val="24"/>
          <w:lang w:val="zh-CN"/>
        </w:rPr>
        <w:t>投标文件含有采购人不能接受的附加条件的</w:t>
      </w:r>
      <w:r w:rsidRPr="00A13DBA">
        <w:rPr>
          <w:rFonts w:asciiTheme="minorEastAsia" w:hAnsiTheme="minorEastAsia" w:cs="仿宋_GB2312" w:hint="eastAsia"/>
          <w:sz w:val="24"/>
          <w:szCs w:val="24"/>
          <w:lang w:val="zh-CN"/>
        </w:rPr>
        <w:t>。</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 有下列情形之一的，视为投标人串通投标，其投标无效：</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30.2.1 不同投标人的投标文件由同一单位或者个人编制；</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30.2.2 不同投标人委托同一单位或者个人办理投标事宜；</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30.2.3 不同投标人的投标文件载明的项目管理成员或者联系人员为同一人；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30.2.4 不同投标人的投标文件异常一致或者投标报价呈规律性差异；</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30.2.5 不同投标人的投标文件相互混装；</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30.2.6 不同投标人的投标保证金从同一单位或者个人的账户转出。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 xml:space="preserve">30.5 </w:t>
      </w:r>
      <w:r w:rsidRPr="00A13DBA">
        <w:rPr>
          <w:rFonts w:asciiTheme="minorEastAsia" w:hAnsiTheme="minorEastAsia" w:cs="仿宋_GB2312"/>
          <w:sz w:val="24"/>
          <w:szCs w:val="24"/>
          <w:lang w:val="zh-CN"/>
        </w:rPr>
        <w:t>法律、法规和招标文件规定的其他无效情形。</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A13DBA">
        <w:rPr>
          <w:rFonts w:asciiTheme="minorEastAsia" w:hAnsiTheme="minorEastAsia" w:cs="仿宋_GB2312" w:hint="eastAsia"/>
          <w:sz w:val="24"/>
          <w:szCs w:val="24"/>
          <w:lang w:val="zh-CN"/>
        </w:rPr>
        <w:t>31.</w:t>
      </w:r>
      <w:r w:rsidRPr="00A13DBA">
        <w:rPr>
          <w:rFonts w:asciiTheme="minorEastAsia" w:hAnsiTheme="minorEastAsia" w:hint="eastAsia"/>
          <w:b/>
          <w:bCs/>
          <w:sz w:val="24"/>
          <w:szCs w:val="24"/>
          <w:lang w:val="zh-CN"/>
        </w:rPr>
        <w:t xml:space="preserve"> 相同品牌投标人的认定</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rPr>
        <w:t>32</w:t>
      </w:r>
      <w:r w:rsidRPr="00A13DBA">
        <w:rPr>
          <w:rFonts w:asciiTheme="minorEastAsia" w:hAnsiTheme="minorEastAsia" w:cs="仿宋_GB2312" w:hint="eastAsia"/>
          <w:b/>
          <w:sz w:val="24"/>
          <w:szCs w:val="24"/>
          <w:lang w:val="zh-CN"/>
        </w:rPr>
        <w:t>. 投标文件的比较与评价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33.评标方法、评标标准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.1 评标方法分为最低评标价法和综合评分法。</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.1.1 最低评标价法</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rPr>
        <w:t>33</w:t>
      </w:r>
      <w:r w:rsidRPr="00A13DBA">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.2 价格分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投标报价得分=(评标基准价/投标报价)×100</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评标总得分=F1×A1+F2×A2+……+Fn×An</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F1、F2……Fn分别为各项评审因素的得分;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A1、A2、……An 分别为各项评审因素所占的权重(A1+A2+……+An=1)。</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.2.2 评标过程中，不得去掉报价中的最高报价和最低报价。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sz w:val="24"/>
          <w:szCs w:val="24"/>
          <w:lang w:val="zh-CN"/>
        </w:rPr>
        <w:lastRenderedPageBreak/>
        <w:t>3</w:t>
      </w:r>
      <w:r w:rsidRPr="00A13DBA">
        <w:rPr>
          <w:rFonts w:asciiTheme="minorEastAsia" w:hAnsiTheme="minorEastAsia" w:cs="仿宋_GB2312" w:hint="eastAsia"/>
          <w:sz w:val="24"/>
          <w:szCs w:val="24"/>
        </w:rPr>
        <w:t>3</w:t>
      </w: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b/>
          <w:sz w:val="24"/>
          <w:szCs w:val="24"/>
          <w:lang w:val="zh-CN"/>
        </w:rPr>
        <w:t xml:space="preserve"> 本次评标具体评标方法、评标标准见（第六章 资格审查与</w:t>
      </w:r>
      <w:r w:rsidRPr="00A13DBA">
        <w:rPr>
          <w:rFonts w:asciiTheme="minorEastAsia" w:hAnsiTheme="minorEastAsia" w:cs="宋体" w:hint="eastAsia"/>
          <w:b/>
          <w:kern w:val="0"/>
          <w:sz w:val="24"/>
          <w:szCs w:val="24"/>
        </w:rPr>
        <w:t>评标</w:t>
      </w:r>
      <w:r w:rsidRPr="00A13DBA">
        <w:rPr>
          <w:rFonts w:asciiTheme="minorEastAsia" w:hAnsiTheme="minorEastAsia" w:cs="仿宋_GB2312" w:hint="eastAsia"/>
          <w:b/>
          <w:sz w:val="24"/>
          <w:szCs w:val="24"/>
          <w:lang w:val="zh-CN"/>
        </w:rPr>
        <w:t>）。</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hint="eastAsia"/>
          <w:b/>
          <w:bCs/>
          <w:sz w:val="24"/>
          <w:szCs w:val="24"/>
          <w:lang w:val="zh-CN"/>
        </w:rPr>
        <w:t>3</w:t>
      </w:r>
      <w:r w:rsidRPr="00A13DBA">
        <w:rPr>
          <w:rFonts w:asciiTheme="minorEastAsia" w:hAnsiTheme="minorEastAsia" w:hint="eastAsia"/>
          <w:b/>
          <w:bCs/>
          <w:sz w:val="24"/>
          <w:szCs w:val="24"/>
        </w:rPr>
        <w:t>4</w:t>
      </w:r>
      <w:r w:rsidRPr="00A13DBA">
        <w:rPr>
          <w:rFonts w:asciiTheme="minorEastAsia" w:hAnsiTheme="minorEastAsia" w:hint="eastAsia"/>
          <w:b/>
          <w:bCs/>
          <w:sz w:val="24"/>
          <w:szCs w:val="24"/>
          <w:lang w:val="zh-CN"/>
        </w:rPr>
        <w:t>. 推荐中标候选人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4</w:t>
      </w:r>
      <w:r w:rsidRPr="00A13DBA">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3</w:t>
      </w:r>
      <w:r w:rsidRPr="00A13DBA">
        <w:rPr>
          <w:rFonts w:asciiTheme="minorEastAsia" w:hAnsiTheme="minorEastAsia" w:cs="仿宋_GB2312" w:hint="eastAsia"/>
          <w:b/>
          <w:sz w:val="24"/>
          <w:szCs w:val="24"/>
        </w:rPr>
        <w:t>5</w:t>
      </w:r>
      <w:r w:rsidRPr="00A13DBA">
        <w:rPr>
          <w:rFonts w:asciiTheme="minorEastAsia" w:hAnsiTheme="minorEastAsia" w:cs="仿宋_GB2312" w:hint="eastAsia"/>
          <w:b/>
          <w:sz w:val="24"/>
          <w:szCs w:val="24"/>
          <w:lang w:val="zh-CN"/>
        </w:rPr>
        <w:t>.评审意见无效情形</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评标委员会及其成员有下列行为之一的，其评审意见无效：</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.1 确定参与评标至评标结束前私自接触投标人；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.2 接受投标人提出的与投标文件不一致的澄清或者说明，《投标人须知》2</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条规定的情形除外；</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.3 违反评标纪律发表倾向性意见或者征询采购人的倾向性意见；</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.4 对需要专业判断的主观评审因素协商评分；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35.5 在评标过程中擅离职守，影响评标程序正常进行的；</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.6 记录、复制或者带走任何评标资料；</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.7 其他不遵守评标纪律的行为。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3</w:t>
      </w:r>
      <w:r w:rsidRPr="00A13DBA">
        <w:rPr>
          <w:rFonts w:asciiTheme="minorEastAsia" w:hAnsiTheme="minorEastAsia" w:cs="仿宋_GB2312" w:hint="eastAsia"/>
          <w:b/>
          <w:sz w:val="24"/>
          <w:szCs w:val="24"/>
        </w:rPr>
        <w:t>6</w:t>
      </w:r>
      <w:r w:rsidRPr="00A13DBA">
        <w:rPr>
          <w:rFonts w:asciiTheme="minorEastAsia" w:hAnsiTheme="minorEastAsia" w:cs="仿宋_GB2312" w:hint="eastAsia"/>
          <w:b/>
          <w:sz w:val="24"/>
          <w:szCs w:val="24"/>
          <w:lang w:val="zh-CN"/>
        </w:rPr>
        <w:t>. 保密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6</w:t>
      </w:r>
      <w:r w:rsidRPr="00A13DBA">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A13DB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13DB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13DBA">
        <w:rPr>
          <w:rFonts w:asciiTheme="minorEastAsia" w:hAnsiTheme="minorEastAsia" w:cs="宋体" w:hint="eastAsia"/>
          <w:b/>
          <w:kern w:val="0"/>
          <w:sz w:val="28"/>
          <w:szCs w:val="28"/>
        </w:rPr>
        <w:t>六、定标和授予合同</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3</w:t>
      </w:r>
      <w:r w:rsidRPr="00A13DBA">
        <w:rPr>
          <w:rFonts w:asciiTheme="minorEastAsia" w:hAnsiTheme="minorEastAsia" w:cs="仿宋_GB2312" w:hint="eastAsia"/>
          <w:b/>
          <w:sz w:val="24"/>
          <w:szCs w:val="24"/>
        </w:rPr>
        <w:t>7</w:t>
      </w:r>
      <w:r w:rsidRPr="00A13DBA">
        <w:rPr>
          <w:rFonts w:asciiTheme="minorEastAsia" w:hAnsiTheme="minorEastAsia" w:cs="仿宋_GB2312" w:hint="eastAsia"/>
          <w:b/>
          <w:sz w:val="24"/>
          <w:szCs w:val="24"/>
          <w:lang w:val="zh-CN"/>
        </w:rPr>
        <w:t>. 确定中标人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lastRenderedPageBreak/>
        <w:t>3</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.1 采购人应当自收到评标报告之日起</w:t>
      </w:r>
      <w:r w:rsidRPr="00A13DBA">
        <w:rPr>
          <w:rFonts w:asciiTheme="minorEastAsia" w:hAnsiTheme="minorEastAsia" w:cs="仿宋_GB2312" w:hint="eastAsia"/>
          <w:sz w:val="24"/>
          <w:szCs w:val="24"/>
        </w:rPr>
        <w:t>5</w:t>
      </w:r>
      <w:r w:rsidRPr="00A13DB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7</w:t>
      </w:r>
      <w:r w:rsidRPr="00A13DBA">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3</w:t>
      </w:r>
      <w:r w:rsidRPr="00A13DBA">
        <w:rPr>
          <w:rFonts w:asciiTheme="minorEastAsia" w:hAnsiTheme="minorEastAsia" w:cs="仿宋_GB2312" w:hint="eastAsia"/>
          <w:b/>
          <w:sz w:val="24"/>
          <w:szCs w:val="24"/>
        </w:rPr>
        <w:t>8</w:t>
      </w:r>
      <w:r w:rsidRPr="00A13DBA">
        <w:rPr>
          <w:rFonts w:asciiTheme="minorEastAsia" w:hAnsiTheme="minorEastAsia" w:cs="仿宋_GB2312" w:hint="eastAsia"/>
          <w:b/>
          <w:sz w:val="24"/>
          <w:szCs w:val="24"/>
          <w:lang w:val="zh-CN"/>
        </w:rPr>
        <w:t>. 中标公告、发出中标通知书</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.1 采购人确认中标人后，招标人在公告中标结果的同时，向中标人发出中标通知书。</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Pr="00A13DBA">
        <w:rPr>
          <w:rFonts w:asciiTheme="minorEastAsia" w:hAnsiTheme="minorEastAsia" w:cs="仿宋_GB2312" w:hint="eastAsia"/>
          <w:sz w:val="24"/>
          <w:szCs w:val="24"/>
        </w:rPr>
        <w:t>8</w:t>
      </w:r>
      <w:r w:rsidRPr="00A13DBA">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A13DBA">
        <w:rPr>
          <w:rFonts w:asciiTheme="minorEastAsia" w:hAnsiTheme="minorEastAsia" w:cs="仿宋_GB2312" w:hint="eastAsia"/>
          <w:sz w:val="24"/>
          <w:szCs w:val="24"/>
        </w:rPr>
        <w:t xml:space="preserve">38.3 </w:t>
      </w:r>
      <w:r w:rsidRPr="00A13DB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rPr>
        <w:t>39.</w:t>
      </w:r>
      <w:r w:rsidRPr="00A13DBA">
        <w:rPr>
          <w:rFonts w:asciiTheme="minorEastAsia" w:hAnsiTheme="minorEastAsia" w:cs="仿宋_GB2312" w:hint="eastAsia"/>
          <w:b/>
          <w:sz w:val="24"/>
          <w:szCs w:val="24"/>
          <w:lang w:val="zh-CN"/>
        </w:rPr>
        <w:t>质疑提出与答复</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39.1 供应商认为采购文件、采购过程和中标结果使自己的权益受到损害的，可以依法向采购人</w:t>
      </w:r>
      <w:r w:rsidRPr="00A13DBA">
        <w:rPr>
          <w:rFonts w:asciiTheme="minorEastAsia" w:hAnsiTheme="minorEastAsia" w:cs="宋体" w:hint="eastAsia"/>
          <w:bCs/>
          <w:sz w:val="24"/>
          <w:szCs w:val="24"/>
          <w:lang w:val="zh-CN"/>
        </w:rPr>
        <w:t>、采购代理机构提出质</w:t>
      </w:r>
      <w:r w:rsidRPr="00A13DBA">
        <w:rPr>
          <w:rFonts w:asciiTheme="minorEastAsia" w:hAnsiTheme="minorEastAsia" w:cs="仿宋_GB2312" w:hint="eastAsia"/>
          <w:sz w:val="24"/>
          <w:szCs w:val="24"/>
        </w:rPr>
        <w:t>疑。</w:t>
      </w:r>
      <w:r w:rsidRPr="00A13DBA">
        <w:rPr>
          <w:rFonts w:asciiTheme="minorEastAsia" w:hAnsiTheme="minorEastAsia" w:cs="仿宋_GB2312"/>
          <w:sz w:val="24"/>
          <w:szCs w:val="24"/>
        </w:rPr>
        <w:t>提出质疑的供应商应当是参与</w:t>
      </w:r>
      <w:r w:rsidRPr="00A13DBA">
        <w:rPr>
          <w:rFonts w:asciiTheme="minorEastAsia" w:hAnsiTheme="minorEastAsia" w:cs="仿宋_GB2312" w:hint="eastAsia"/>
          <w:sz w:val="24"/>
          <w:szCs w:val="24"/>
        </w:rPr>
        <w:t>本</w:t>
      </w:r>
      <w:r w:rsidRPr="00A13DBA">
        <w:rPr>
          <w:rFonts w:asciiTheme="minorEastAsia" w:hAnsiTheme="minorEastAsia" w:cs="仿宋_GB2312"/>
          <w:sz w:val="24"/>
          <w:szCs w:val="24"/>
        </w:rPr>
        <w:t>项目采购活动的供应商。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39.1.1对采购文件提出质疑的，</w:t>
      </w:r>
      <w:r w:rsidRPr="00A13DBA">
        <w:rPr>
          <w:rFonts w:asciiTheme="minorEastAsia" w:hAnsiTheme="minorEastAsia" w:cs="仿宋_GB2312"/>
          <w:sz w:val="24"/>
          <w:szCs w:val="24"/>
        </w:rPr>
        <w:t>潜在</w:t>
      </w:r>
      <w:r w:rsidRPr="00A13DBA">
        <w:rPr>
          <w:rFonts w:asciiTheme="minorEastAsia" w:hAnsiTheme="minorEastAsia" w:cs="仿宋_GB2312" w:hint="eastAsia"/>
          <w:sz w:val="24"/>
          <w:szCs w:val="24"/>
        </w:rPr>
        <w:t>投标人应</w:t>
      </w:r>
      <w:r w:rsidRPr="00A13DBA">
        <w:rPr>
          <w:rFonts w:asciiTheme="minorEastAsia" w:hAnsiTheme="minorEastAsia" w:cs="仿宋_GB2312"/>
          <w:sz w:val="24"/>
          <w:szCs w:val="24"/>
        </w:rPr>
        <w:t>已依法获取采购文件</w:t>
      </w:r>
      <w:r w:rsidRPr="00A13DBA">
        <w:rPr>
          <w:rFonts w:asciiTheme="minorEastAsia" w:hAnsiTheme="minorEastAsia" w:cs="仿宋_GB2312" w:hint="eastAsia"/>
          <w:sz w:val="24"/>
          <w:szCs w:val="24"/>
        </w:rPr>
        <w:t>，且应当在</w:t>
      </w:r>
      <w:r w:rsidRPr="00A13DBA">
        <w:rPr>
          <w:rFonts w:asciiTheme="minorEastAsia" w:hAnsiTheme="minorEastAsia" w:cs="仿宋_GB2312"/>
          <w:sz w:val="24"/>
          <w:szCs w:val="24"/>
        </w:rPr>
        <w:t>获取采购文件或者采购文件公告期限届满之日起7个工作日内</w:t>
      </w:r>
      <w:r w:rsidRPr="00A13DBA">
        <w:rPr>
          <w:rFonts w:asciiTheme="minorEastAsia" w:hAnsiTheme="minorEastAsia" w:cs="仿宋_GB2312" w:hint="eastAsia"/>
          <w:sz w:val="24"/>
          <w:szCs w:val="24"/>
        </w:rPr>
        <w:t>通过《全国公共资源交易平台（河南省·许昌市）》一次性提出</w:t>
      </w:r>
      <w:r w:rsidR="00CE6AB4" w:rsidRPr="00A13DBA">
        <w:rPr>
          <w:rFonts w:asciiTheme="minorEastAsia" w:hAnsiTheme="minorEastAsia" w:cs="仿宋_GB2312" w:hint="eastAsia"/>
          <w:kern w:val="0"/>
          <w:sz w:val="24"/>
          <w:szCs w:val="24"/>
        </w:rPr>
        <w:t>（并同时电话通知中心项目联系人）</w:t>
      </w:r>
      <w:r w:rsidRPr="00A13DBA">
        <w:rPr>
          <w:rFonts w:asciiTheme="minorEastAsia" w:hAnsiTheme="minorEastAsia" w:cs="仿宋_GB2312" w:hint="eastAsia"/>
          <w:sz w:val="24"/>
          <w:szCs w:val="24"/>
        </w:rPr>
        <w:t>，如未提出视为全面接受；</w:t>
      </w:r>
      <w:r w:rsidRPr="00A13DBA">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A13DBA">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 xml:space="preserve">39.2 </w:t>
      </w:r>
      <w:r w:rsidRPr="00A13DBA">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w:t>
      </w:r>
      <w:r w:rsidRPr="00A13DBA">
        <w:rPr>
          <w:rFonts w:asciiTheme="minorEastAsia" w:hAnsiTheme="minorEastAsia" w:cs="仿宋_GB2312"/>
          <w:sz w:val="24"/>
          <w:szCs w:val="24"/>
        </w:rPr>
        <w:lastRenderedPageBreak/>
        <w:t>按照下列情况处理：</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 xml:space="preserve">39.2.1 </w:t>
      </w:r>
      <w:r w:rsidRPr="00A13DBA">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13DBA">
        <w:rPr>
          <w:rFonts w:asciiTheme="minorEastAsia" w:hAnsiTheme="minorEastAsia" w:cs="仿宋_GB2312" w:hint="eastAsia"/>
          <w:sz w:val="24"/>
          <w:szCs w:val="24"/>
        </w:rPr>
        <w:t xml:space="preserve">39.2.2 </w:t>
      </w:r>
      <w:r w:rsidRPr="00A13DBA">
        <w:rPr>
          <w:rFonts w:asciiTheme="minorEastAsia" w:hAnsiTheme="minorEastAsia" w:cs="仿宋_GB2312"/>
          <w:sz w:val="24"/>
          <w:szCs w:val="24"/>
        </w:rPr>
        <w:t>对采购过程、中标结果提出的质疑，合格供应商符合法定数量时，可以从合格的中标</w:t>
      </w:r>
      <w:r w:rsidRPr="00A13DBA">
        <w:rPr>
          <w:rFonts w:asciiTheme="minorEastAsia" w:hAnsiTheme="minorEastAsia" w:cs="仿宋_GB2312" w:hint="eastAsia"/>
          <w:sz w:val="24"/>
          <w:szCs w:val="24"/>
        </w:rPr>
        <w:t>候选人</w:t>
      </w:r>
      <w:r w:rsidRPr="00A13DBA">
        <w:rPr>
          <w:rFonts w:asciiTheme="minorEastAsia" w:hAnsiTheme="minorEastAsia" w:cs="仿宋_GB2312"/>
          <w:sz w:val="24"/>
          <w:szCs w:val="24"/>
        </w:rPr>
        <w:t>中另行确定中标供应商的，应当依法另行确定中标供应商；否则应当重新开展采购活动。</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13DBA">
        <w:rPr>
          <w:rFonts w:asciiTheme="minorEastAsia" w:hAnsiTheme="minorEastAsia" w:cs="仿宋_GB2312" w:hint="eastAsia"/>
          <w:b/>
          <w:sz w:val="24"/>
          <w:szCs w:val="24"/>
        </w:rPr>
        <w:t>40.</w:t>
      </w:r>
      <w:r w:rsidRPr="00A13DBA">
        <w:rPr>
          <w:rFonts w:asciiTheme="minorEastAsia" w:hAnsiTheme="minorEastAsia" w:cs="仿宋_GB2312" w:hint="eastAsia"/>
          <w:b/>
          <w:sz w:val="24"/>
          <w:szCs w:val="24"/>
          <w:lang w:val="zh-CN"/>
        </w:rPr>
        <w:t>签订合同</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A13DB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13DBA">
        <w:rPr>
          <w:rFonts w:asciiTheme="minorEastAsia" w:hAnsiTheme="minorEastAsia" w:cs="仿宋_GB2312" w:hint="eastAsia"/>
          <w:b/>
          <w:sz w:val="24"/>
          <w:szCs w:val="24"/>
        </w:rPr>
        <w:t>41.履约保证金</w:t>
      </w:r>
    </w:p>
    <w:p w:rsidR="00F51389" w:rsidRPr="00A13DBA"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A13DBA">
        <w:rPr>
          <w:rFonts w:asciiTheme="minorEastAsia" w:hAnsiTheme="minorEastAsia" w:cs="宋体" w:hint="eastAsia"/>
          <w:kern w:val="0"/>
          <w:sz w:val="24"/>
          <w:szCs w:val="24"/>
        </w:rPr>
        <w:t>“投标人须知前附表”中规定</w:t>
      </w:r>
      <w:r w:rsidRPr="00A13DBA">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A13DBA">
        <w:rPr>
          <w:rFonts w:ascii="宋体" w:eastAsia="宋体" w:hAnsi="宋体" w:cs="宋体" w:hint="eastAsia"/>
          <w:sz w:val="24"/>
          <w:szCs w:val="24"/>
        </w:rPr>
        <w:br/>
      </w:r>
    </w:p>
    <w:p w:rsidR="00F51389" w:rsidRPr="00A13DB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13DB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13DB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13DB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13DB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A13DB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A13DB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A13DBA"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13DB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lastRenderedPageBreak/>
        <w:t>第五章 政府采购政策功能</w:t>
      </w:r>
    </w:p>
    <w:p w:rsidR="00F51389" w:rsidRPr="00A13DBA" w:rsidRDefault="00F51389" w:rsidP="00F51389">
      <w:pPr>
        <w:jc w:val="center"/>
        <w:rPr>
          <w:rFonts w:asciiTheme="majorEastAsia" w:eastAsiaTheme="majorEastAsia" w:hAnsiTheme="majorEastAsia" w:cs="宋体"/>
          <w:b/>
          <w:kern w:val="0"/>
          <w:sz w:val="36"/>
          <w:szCs w:val="36"/>
        </w:rPr>
      </w:pP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一、节能能源、保护环境</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A13DB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A13DB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13DBA"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A13DBA">
        <w:rPr>
          <w:rFonts w:asciiTheme="minorEastAsia" w:eastAsiaTheme="minorEastAsia" w:hAnsiTheme="minorEastAsia" w:cs="仿宋_GB2312" w:hint="eastAsia"/>
          <w:szCs w:val="24"/>
        </w:rPr>
        <w:t>并加盖投标人公章的原件扫描件（或图片）</w:t>
      </w:r>
      <w:r w:rsidRPr="00A13DB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3、对于同时列入环保清单和节能产品政府采购清单的产品，应当优先于只列入</w:t>
      </w:r>
      <w:r w:rsidRPr="00A13DBA">
        <w:rPr>
          <w:rFonts w:asciiTheme="minorEastAsia" w:hAnsiTheme="minorEastAsia" w:cs="仿宋_GB2312" w:hint="eastAsia"/>
          <w:sz w:val="24"/>
          <w:szCs w:val="24"/>
          <w:lang w:val="zh-CN"/>
        </w:rPr>
        <w:lastRenderedPageBreak/>
        <w:t>其中一个清单的产品。</w:t>
      </w: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A13DBA" w:rsidRDefault="00F51389" w:rsidP="00F51389">
      <w:pPr>
        <w:spacing w:line="360" w:lineRule="auto"/>
        <w:ind w:firstLineChars="200" w:firstLine="482"/>
        <w:contextualSpacing/>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二、促进中小企业发展</w:t>
      </w:r>
    </w:p>
    <w:p w:rsidR="00F51389" w:rsidRPr="00A13DB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A13DB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A13DB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A13DBA"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三、支持监狱企业发展</w:t>
      </w:r>
    </w:p>
    <w:p w:rsidR="00F51389" w:rsidRPr="00A13DBA" w:rsidRDefault="00F51389"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A13DBA">
        <w:rPr>
          <w:rFonts w:asciiTheme="minorEastAsia" w:hAnsiTheme="minorEastAsia" w:cs="仿宋_GB2312" w:hint="eastAsia"/>
          <w:sz w:val="24"/>
          <w:szCs w:val="24"/>
          <w:lang w:val="zh-CN"/>
        </w:rPr>
        <w:t>财库[2014]68号</w:t>
      </w:r>
      <w:bookmarkEnd w:id="1"/>
      <w:r w:rsidRPr="00A13DB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A13DBA" w:rsidRDefault="00F51389" w:rsidP="00F51389">
      <w:pPr>
        <w:spacing w:line="360" w:lineRule="auto"/>
        <w:ind w:firstLineChars="200" w:firstLine="482"/>
        <w:contextualSpacing/>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四、促进残疾人就业</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A13DBA">
        <w:rPr>
          <w:rFonts w:asciiTheme="minorEastAsia" w:eastAsiaTheme="minorEastAsia" w:hAnsiTheme="minorEastAsia" w:cs="仿宋_GB2312" w:hint="eastAsia"/>
          <w:szCs w:val="24"/>
          <w:lang w:val="zh-CN"/>
        </w:rPr>
        <w:lastRenderedPageBreak/>
        <w:t>除后的价格参与评审。</w:t>
      </w:r>
      <w:r w:rsidRPr="00A13DBA">
        <w:rPr>
          <w:rFonts w:asciiTheme="minorEastAsia" w:eastAsiaTheme="minorEastAsia" w:hAnsiTheme="minorEastAsia" w:hint="eastAsia"/>
          <w:szCs w:val="24"/>
        </w:rPr>
        <w:t>残疾人福利性单位属于小型、微型企业的，不重复享受政策。</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13DB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13DB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13DB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A13DBA"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lastRenderedPageBreak/>
        <w:t>第六章 资格审查与评标</w:t>
      </w:r>
    </w:p>
    <w:p w:rsidR="00F51389" w:rsidRPr="00A13DBA" w:rsidRDefault="00F51389" w:rsidP="00F51389">
      <w:pPr>
        <w:pStyle w:val="a3"/>
        <w:spacing w:line="360" w:lineRule="auto"/>
        <w:contextualSpacing/>
        <w:rPr>
          <w:rFonts w:asciiTheme="minorEastAsia" w:hAnsiTheme="minorEastAsia" w:cs="仿宋_GB2312"/>
          <w:lang w:val="zh-CN"/>
        </w:rPr>
      </w:pPr>
    </w:p>
    <w:p w:rsidR="00F51389" w:rsidRPr="00A13DBA"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13DBA">
        <w:rPr>
          <w:rFonts w:asciiTheme="minorEastAsia" w:eastAsiaTheme="minorEastAsia" w:hAnsiTheme="minorEastAsia" w:cs="仿宋_GB2312"/>
          <w:b/>
          <w:sz w:val="32"/>
          <w:szCs w:val="32"/>
          <w:lang w:val="zh-CN"/>
        </w:rPr>
        <w:t>一、资格审查</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（一）</w:t>
      </w:r>
      <w:r w:rsidRPr="00A13DBA">
        <w:rPr>
          <w:rFonts w:asciiTheme="minorEastAsia" w:eastAsiaTheme="minorEastAsia" w:hAnsiTheme="minorEastAsia" w:cs="仿宋_GB2312"/>
          <w:szCs w:val="24"/>
          <w:lang w:val="zh-CN"/>
        </w:rPr>
        <w:t>开标结束后，</w:t>
      </w:r>
      <w:r w:rsidRPr="00A13DBA">
        <w:rPr>
          <w:rFonts w:asciiTheme="minorEastAsia" w:eastAsiaTheme="minorEastAsia" w:hAnsiTheme="minorEastAsia" w:cs="仿宋_GB2312" w:hint="eastAsia"/>
          <w:szCs w:val="24"/>
          <w:lang w:val="zh-CN"/>
        </w:rPr>
        <w:t>采购人（采购代理机构）依法对投标人资格进行审查</w:t>
      </w:r>
      <w:r w:rsidRPr="00A13DBA">
        <w:rPr>
          <w:rFonts w:asciiTheme="minorEastAsia" w:eastAsiaTheme="minorEastAsia" w:hAnsiTheme="minorEastAsia" w:cs="仿宋_GB2312"/>
          <w:szCs w:val="24"/>
          <w:lang w:val="zh-CN"/>
        </w:rPr>
        <w:t>。</w:t>
      </w:r>
    </w:p>
    <w:p w:rsidR="00F51389" w:rsidRPr="00A13DBA"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A13DBA"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（三）资格审查中所涉及到的证书及材料，均</w:t>
      </w:r>
      <w:r w:rsidR="00644E97" w:rsidRPr="00A13DBA">
        <w:rPr>
          <w:rFonts w:asciiTheme="minorEastAsia" w:hAnsiTheme="minorEastAsia" w:cs="仿宋_GB2312" w:hint="eastAsia"/>
          <w:sz w:val="24"/>
          <w:szCs w:val="24"/>
          <w:lang w:val="zh-CN"/>
        </w:rPr>
        <w:t>须</w:t>
      </w:r>
      <w:r w:rsidRPr="00A13DBA">
        <w:rPr>
          <w:rFonts w:asciiTheme="minorEastAsia" w:hAnsiTheme="minorEastAsia" w:cs="仿宋_GB2312" w:hint="eastAsia"/>
          <w:sz w:val="24"/>
          <w:szCs w:val="24"/>
          <w:lang w:val="zh-CN"/>
        </w:rPr>
        <w:t>在</w:t>
      </w:r>
      <w:r w:rsidR="00644E97" w:rsidRPr="00A13DBA">
        <w:rPr>
          <w:rFonts w:asciiTheme="minorEastAsia" w:hAnsiTheme="minorEastAsia" w:cs="仿宋_GB2312" w:hint="eastAsia"/>
          <w:sz w:val="24"/>
          <w:szCs w:val="24"/>
          <w:lang w:val="zh-CN"/>
        </w:rPr>
        <w:t>电子</w:t>
      </w:r>
      <w:r w:rsidRPr="00A13DBA">
        <w:rPr>
          <w:rFonts w:asciiTheme="minorEastAsia" w:hAnsiTheme="minorEastAsia" w:cs="仿宋_GB2312" w:hint="eastAsia"/>
          <w:sz w:val="24"/>
          <w:szCs w:val="24"/>
          <w:lang w:val="zh-CN"/>
        </w:rPr>
        <w:t>投标文件中提供原件</w:t>
      </w:r>
      <w:r w:rsidR="00644E97" w:rsidRPr="00A13DBA">
        <w:rPr>
          <w:rFonts w:asciiTheme="minorEastAsia" w:hAnsiTheme="minorEastAsia" w:cs="仿宋_GB2312" w:hint="eastAsia"/>
          <w:sz w:val="24"/>
          <w:szCs w:val="24"/>
          <w:lang w:val="zh-CN"/>
        </w:rPr>
        <w:t>扫描</w:t>
      </w:r>
      <w:r w:rsidRPr="00A13DBA">
        <w:rPr>
          <w:rFonts w:asciiTheme="minorEastAsia" w:hAnsiTheme="minorEastAsia" w:cs="仿宋_GB2312" w:hint="eastAsia"/>
          <w:sz w:val="24"/>
          <w:szCs w:val="24"/>
          <w:lang w:val="zh-CN"/>
        </w:rPr>
        <w:t>件</w:t>
      </w:r>
      <w:r w:rsidR="00644E97" w:rsidRPr="00A13DBA">
        <w:rPr>
          <w:rFonts w:asciiTheme="minorEastAsia" w:hAnsiTheme="minorEastAsia" w:cs="仿宋_GB2312" w:hint="eastAsia"/>
          <w:sz w:val="24"/>
          <w:szCs w:val="24"/>
          <w:lang w:val="zh-CN"/>
        </w:rPr>
        <w:t>（或图片）</w:t>
      </w:r>
      <w:r w:rsidRPr="00A13DBA">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A13DBA" w:rsidTr="00E16A95">
        <w:trPr>
          <w:trHeight w:val="567"/>
        </w:trPr>
        <w:tc>
          <w:tcPr>
            <w:tcW w:w="9079" w:type="dxa"/>
            <w:vAlign w:val="center"/>
          </w:tcPr>
          <w:p w:rsidR="00F51389" w:rsidRPr="00A13DBA" w:rsidRDefault="00F51389" w:rsidP="00FD62FF">
            <w:pPr>
              <w:spacing w:line="360" w:lineRule="auto"/>
              <w:jc w:val="center"/>
              <w:rPr>
                <w:rFonts w:asciiTheme="minorEastAsia" w:hAnsiTheme="minorEastAsia"/>
                <w:b/>
                <w:sz w:val="24"/>
                <w:szCs w:val="24"/>
              </w:rPr>
            </w:pPr>
            <w:r w:rsidRPr="00A13DBA">
              <w:rPr>
                <w:rFonts w:asciiTheme="minorEastAsia" w:hAnsiTheme="minorEastAsia" w:hint="eastAsia"/>
                <w:b/>
                <w:sz w:val="24"/>
                <w:szCs w:val="24"/>
              </w:rPr>
              <w:t>资格审查</w:t>
            </w:r>
            <w:r w:rsidRPr="00A13DBA">
              <w:rPr>
                <w:rFonts w:asciiTheme="minorEastAsia" w:hAnsiTheme="minorEastAsia"/>
                <w:b/>
                <w:sz w:val="24"/>
                <w:szCs w:val="24"/>
              </w:rPr>
              <w:t>因素</w:t>
            </w:r>
          </w:p>
        </w:tc>
      </w:tr>
      <w:tr w:rsidR="00F51389" w:rsidRPr="00A13DBA" w:rsidTr="00E16A95">
        <w:trPr>
          <w:trHeight w:val="567"/>
        </w:trPr>
        <w:tc>
          <w:tcPr>
            <w:tcW w:w="9079" w:type="dxa"/>
            <w:vAlign w:val="center"/>
          </w:tcPr>
          <w:p w:rsidR="00F51389" w:rsidRPr="00A13DBA" w:rsidRDefault="00F51389" w:rsidP="00FD62FF">
            <w:pPr>
              <w:spacing w:line="360" w:lineRule="auto"/>
              <w:jc w:val="left"/>
              <w:rPr>
                <w:rFonts w:asciiTheme="minorEastAsia" w:hAnsiTheme="minorEastAsia"/>
                <w:b/>
                <w:sz w:val="24"/>
                <w:szCs w:val="24"/>
              </w:rPr>
            </w:pPr>
            <w:r w:rsidRPr="00A13DBA">
              <w:rPr>
                <w:rFonts w:asciiTheme="minorEastAsia" w:hAnsiTheme="minorEastAsia" w:hint="eastAsia"/>
                <w:b/>
                <w:sz w:val="24"/>
                <w:szCs w:val="24"/>
              </w:rPr>
              <w:t>1、投标函</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
                <w:bCs/>
                <w:sz w:val="24"/>
                <w:szCs w:val="24"/>
              </w:rPr>
              <w:t>2、法人或者其他组织的营业执照等证明文件，自然人的身份证明</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（1）企业法人营业执照或营业执照。（企业投标提供）</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（2）事业单位法人证书。（事业单位投标提供）</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（3）执业许可证。（非专业服务机构投标提供）</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（4）个体工商户营业执照。（个体工商户投标提供）</w:t>
            </w:r>
          </w:p>
          <w:p w:rsidR="00F51389" w:rsidRPr="00A13DBA" w:rsidRDefault="00F51389" w:rsidP="004F3FD7">
            <w:pPr>
              <w:spacing w:line="360" w:lineRule="auto"/>
              <w:rPr>
                <w:rFonts w:asciiTheme="minorEastAsia" w:hAnsiTheme="minorEastAsia"/>
                <w:b/>
                <w:sz w:val="24"/>
                <w:szCs w:val="24"/>
              </w:rPr>
            </w:pPr>
            <w:r w:rsidRPr="00A13DBA">
              <w:rPr>
                <w:rFonts w:asciiTheme="minorEastAsia" w:hAnsiTheme="minorEastAsia" w:hint="eastAsia"/>
                <w:bCs/>
                <w:sz w:val="24"/>
                <w:szCs w:val="24"/>
              </w:rPr>
              <w:t>（5）自然人身份证明。（自然人投标提供）</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
                <w:bCs/>
                <w:sz w:val="24"/>
                <w:szCs w:val="24"/>
              </w:rPr>
              <w:t>3、财务状况报告相关材料</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（1）</w:t>
            </w:r>
            <w:r w:rsidR="000028B5" w:rsidRPr="00A13DBA">
              <w:rPr>
                <w:rFonts w:asciiTheme="minorEastAsia" w:hAnsiTheme="minorEastAsia" w:hint="eastAsia"/>
                <w:bCs/>
                <w:sz w:val="24"/>
                <w:szCs w:val="24"/>
              </w:rPr>
              <w:t>上一</w:t>
            </w:r>
            <w:r w:rsidRPr="00A13DBA">
              <w:rPr>
                <w:rFonts w:asciiTheme="minorEastAsia" w:hAnsiTheme="minorEastAsia" w:hint="eastAsia"/>
                <w:bCs/>
                <w:sz w:val="24"/>
                <w:szCs w:val="24"/>
              </w:rPr>
              <w:t>年度</w:t>
            </w:r>
            <w:r w:rsidR="000028B5" w:rsidRPr="00A13DBA">
              <w:rPr>
                <w:rFonts w:asciiTheme="minorEastAsia" w:hAnsiTheme="minorEastAsia" w:hint="eastAsia"/>
                <w:bCs/>
                <w:sz w:val="24"/>
                <w:szCs w:val="24"/>
              </w:rPr>
              <w:t>的财务报告</w:t>
            </w:r>
            <w:r w:rsidRPr="00A13DBA">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A13DBA" w:rsidRDefault="00F51389" w:rsidP="001E1B0A">
            <w:pPr>
              <w:spacing w:line="360" w:lineRule="auto"/>
              <w:rPr>
                <w:rFonts w:asciiTheme="minorEastAsia" w:hAnsiTheme="minorEastAsia"/>
                <w:b/>
                <w:sz w:val="24"/>
                <w:szCs w:val="24"/>
              </w:rPr>
            </w:pPr>
            <w:r w:rsidRPr="00A13DB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
                <w:bCs/>
                <w:sz w:val="24"/>
                <w:szCs w:val="24"/>
              </w:rPr>
              <w:t>4、依法缴纳税收相关材料</w:t>
            </w:r>
          </w:p>
          <w:p w:rsidR="00F51389" w:rsidRPr="00A13DBA" w:rsidRDefault="00F51389" w:rsidP="00B91885">
            <w:pPr>
              <w:spacing w:line="360" w:lineRule="auto"/>
              <w:rPr>
                <w:rFonts w:asciiTheme="minorEastAsia" w:hAnsiTheme="minorEastAsia"/>
                <w:b/>
                <w:sz w:val="24"/>
                <w:szCs w:val="24"/>
              </w:rPr>
            </w:pPr>
            <w:r w:rsidRPr="00A13DBA">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
                <w:bCs/>
                <w:sz w:val="24"/>
                <w:szCs w:val="24"/>
              </w:rPr>
              <w:t>5、依法缴纳社会保障资金的证明材料</w:t>
            </w:r>
          </w:p>
          <w:p w:rsidR="00F51389" w:rsidRPr="00A13DBA" w:rsidRDefault="00F51389" w:rsidP="001C309B">
            <w:pPr>
              <w:spacing w:line="360" w:lineRule="auto"/>
              <w:rPr>
                <w:rFonts w:asciiTheme="minorEastAsia" w:hAnsiTheme="minorEastAsia"/>
                <w:bCs/>
                <w:sz w:val="24"/>
                <w:szCs w:val="24"/>
              </w:rPr>
            </w:pPr>
            <w:r w:rsidRPr="00A13DB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hint="eastAsia"/>
                <w:b/>
                <w:bCs/>
                <w:sz w:val="24"/>
                <w:szCs w:val="24"/>
              </w:rPr>
              <w:lastRenderedPageBreak/>
              <w:t>6、履行合同所必须的设备和专业技术能力的证明材料</w:t>
            </w:r>
          </w:p>
          <w:p w:rsidR="00F51389" w:rsidRPr="00A13DBA" w:rsidRDefault="00F51389" w:rsidP="001C309B">
            <w:pPr>
              <w:spacing w:line="360" w:lineRule="auto"/>
              <w:rPr>
                <w:rFonts w:asciiTheme="minorEastAsia" w:hAnsiTheme="minorEastAsia"/>
                <w:b/>
                <w:sz w:val="24"/>
                <w:szCs w:val="24"/>
              </w:rPr>
            </w:pPr>
            <w:r w:rsidRPr="00A13DBA">
              <w:rPr>
                <w:rFonts w:asciiTheme="minorEastAsia" w:hAnsiTheme="minorEastAsia" w:hint="eastAsia"/>
                <w:bCs/>
                <w:sz w:val="24"/>
                <w:szCs w:val="24"/>
              </w:rPr>
              <w:t>相关设备的购置发票、专业技术人员职称证书、用工合同等或者投标人相关承诺函或声明。</w:t>
            </w:r>
            <w:r w:rsidR="000028B5" w:rsidRPr="00A13DBA">
              <w:rPr>
                <w:rFonts w:asciiTheme="minorEastAsia" w:hAnsiTheme="minorEastAsia" w:cs="宋体" w:hint="eastAsia"/>
                <w:kern w:val="0"/>
                <w:sz w:val="24"/>
                <w:szCs w:val="24"/>
              </w:rPr>
              <w:t>（格式自拟）</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hint="eastAsia"/>
                <w:b/>
                <w:bCs/>
                <w:sz w:val="24"/>
                <w:szCs w:val="24"/>
              </w:rPr>
              <w:t>7、参加政府采购活动前3年内在经营活动中没有重大违法记录的声明</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A13DBA" w:rsidTr="00FD62FF">
        <w:tc>
          <w:tcPr>
            <w:tcW w:w="9079" w:type="dxa"/>
            <w:vAlign w:val="center"/>
          </w:tcPr>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hint="eastAsia"/>
                <w:b/>
                <w:bCs/>
                <w:sz w:val="24"/>
                <w:szCs w:val="24"/>
              </w:rPr>
              <w:t>8、</w:t>
            </w:r>
            <w:r w:rsidRPr="00A13DB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13DBA">
              <w:rPr>
                <w:rFonts w:asciiTheme="minorEastAsia" w:hAnsiTheme="minorEastAsia" w:cs="仿宋_GB2312" w:hint="eastAsia"/>
                <w:b/>
                <w:shd w:val="clear" w:color="auto" w:fill="FFFFFF"/>
              </w:rPr>
              <w:t>“</w:t>
            </w:r>
            <w:r w:rsidRPr="00A13DBA">
              <w:rPr>
                <w:rFonts w:asciiTheme="minorEastAsia" w:hAnsiTheme="minorEastAsia" w:cs="仿宋_GB2312"/>
                <w:b/>
                <w:sz w:val="24"/>
                <w:szCs w:val="24"/>
                <w:shd w:val="clear" w:color="auto" w:fill="FFFFFF"/>
              </w:rPr>
              <w:t>中国政府采购网</w:t>
            </w:r>
            <w:r w:rsidRPr="00A13DBA">
              <w:rPr>
                <w:rFonts w:asciiTheme="minorEastAsia" w:hAnsiTheme="minorEastAsia" w:cs="仿宋_GB2312" w:hint="eastAsia"/>
                <w:b/>
                <w:shd w:val="clear" w:color="auto" w:fill="FFFFFF"/>
              </w:rPr>
              <w:t>”</w:t>
            </w:r>
            <w:r w:rsidRPr="00A13DBA">
              <w:rPr>
                <w:rFonts w:asciiTheme="minorEastAsia" w:hAnsiTheme="minorEastAsia" w:cs="仿宋_GB2312"/>
                <w:b/>
                <w:shd w:val="clear" w:color="auto" w:fill="FFFFFF"/>
              </w:rPr>
              <w:t xml:space="preserve"> </w:t>
            </w:r>
            <w:r w:rsidRPr="00A13DBA">
              <w:rPr>
                <w:rFonts w:asciiTheme="minorEastAsia" w:hAnsiTheme="minorEastAsia" w:cs="仿宋_GB2312"/>
                <w:b/>
                <w:sz w:val="24"/>
                <w:szCs w:val="24"/>
                <w:shd w:val="clear" w:color="auto" w:fill="FFFFFF"/>
              </w:rPr>
              <w:t>(www.ccgp.gov.cn)政府采购严重违法失信行为记录名单的投标人</w:t>
            </w:r>
            <w:r w:rsidRPr="00A13DBA">
              <w:rPr>
                <w:rFonts w:asciiTheme="minorEastAsia" w:hAnsiTheme="minorEastAsia" w:hint="eastAsia"/>
                <w:b/>
                <w:bCs/>
                <w:sz w:val="24"/>
                <w:szCs w:val="24"/>
              </w:rPr>
              <w:t>。</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A13DBA">
              <w:rPr>
                <w:rFonts w:asciiTheme="minorEastAsia" w:hAnsiTheme="minorEastAsia"/>
                <w:bCs/>
                <w:sz w:val="24"/>
                <w:szCs w:val="24"/>
              </w:rPr>
              <w:t>政府采购严重违法失信名单</w:t>
            </w:r>
            <w:r w:rsidRPr="00A13DBA">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（1）查询渠道：“信用中国”网站（www.creditchina.gov.cn）和“中国政府采购网”（www.ccgp.gov.cn）；</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（2）截止时间：同投标截止时间；</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A13DBA" w:rsidRDefault="00F51389" w:rsidP="00FD62FF">
            <w:pPr>
              <w:spacing w:line="360" w:lineRule="auto"/>
              <w:rPr>
                <w:rFonts w:asciiTheme="minorEastAsia" w:hAnsiTheme="minorEastAsia"/>
                <w:bCs/>
                <w:sz w:val="24"/>
                <w:szCs w:val="24"/>
              </w:rPr>
            </w:pPr>
            <w:r w:rsidRPr="00A13DBA">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A13DBA" w:rsidTr="00FD62FF">
        <w:trPr>
          <w:trHeight w:val="624"/>
        </w:trPr>
        <w:tc>
          <w:tcPr>
            <w:tcW w:w="9079" w:type="dxa"/>
            <w:vAlign w:val="center"/>
          </w:tcPr>
          <w:p w:rsidR="00F51389" w:rsidRPr="00A13DBA" w:rsidRDefault="00F51389" w:rsidP="00FD62FF">
            <w:pPr>
              <w:spacing w:line="360" w:lineRule="auto"/>
              <w:rPr>
                <w:rFonts w:asciiTheme="minorEastAsia" w:hAnsiTheme="minorEastAsia" w:cs="仿宋_GB2312"/>
                <w:b/>
                <w:sz w:val="24"/>
                <w:szCs w:val="24"/>
                <w:lang w:val="zh-CN"/>
              </w:rPr>
            </w:pPr>
            <w:r w:rsidRPr="00A13DBA">
              <w:rPr>
                <w:rFonts w:asciiTheme="minorEastAsia" w:hAnsiTheme="minorEastAsia" w:hint="eastAsia"/>
                <w:b/>
                <w:bCs/>
                <w:sz w:val="24"/>
                <w:szCs w:val="24"/>
              </w:rPr>
              <w:t>9、</w:t>
            </w:r>
            <w:r w:rsidRPr="00A13DBA">
              <w:rPr>
                <w:rFonts w:asciiTheme="minorEastAsia" w:hAnsiTheme="minorEastAsia" w:cs="仿宋_GB2312" w:hint="eastAsia"/>
                <w:b/>
                <w:sz w:val="24"/>
                <w:szCs w:val="24"/>
                <w:lang w:val="zh-CN"/>
              </w:rPr>
              <w:t>报价</w:t>
            </w:r>
          </w:p>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A13DBA">
              <w:rPr>
                <w:rFonts w:asciiTheme="minorEastAsia" w:hAnsiTheme="minorEastAsia" w:cs="宋体" w:hint="eastAsia"/>
                <w:bCs/>
                <w:sz w:val="24"/>
                <w:szCs w:val="24"/>
                <w:lang w:val="zh-CN"/>
              </w:rPr>
              <w:t>超出预算金额和最高限价的投标无效。</w:t>
            </w:r>
          </w:p>
        </w:tc>
      </w:tr>
      <w:tr w:rsidR="00F51389" w:rsidRPr="00A13DBA" w:rsidTr="00FD62FF">
        <w:trPr>
          <w:trHeight w:val="624"/>
        </w:trPr>
        <w:tc>
          <w:tcPr>
            <w:tcW w:w="9079" w:type="dxa"/>
            <w:vAlign w:val="center"/>
          </w:tcPr>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hint="eastAsia"/>
                <w:b/>
                <w:bCs/>
                <w:sz w:val="24"/>
                <w:szCs w:val="24"/>
              </w:rPr>
              <w:lastRenderedPageBreak/>
              <w:t>10、联合体协议</w:t>
            </w:r>
          </w:p>
          <w:p w:rsidR="00F51389" w:rsidRPr="00A13DBA" w:rsidRDefault="00F51389" w:rsidP="00FD62FF">
            <w:pPr>
              <w:spacing w:line="360" w:lineRule="auto"/>
              <w:rPr>
                <w:rFonts w:asciiTheme="minorEastAsia" w:hAnsiTheme="minorEastAsia"/>
                <w:b/>
                <w:bCs/>
                <w:sz w:val="24"/>
                <w:szCs w:val="24"/>
              </w:rPr>
            </w:pPr>
            <w:r w:rsidRPr="00A13DBA">
              <w:rPr>
                <w:rFonts w:asciiTheme="minorEastAsia" w:hAnsiTheme="minorEastAsia" w:hint="eastAsia"/>
                <w:bCs/>
                <w:sz w:val="24"/>
                <w:szCs w:val="24"/>
              </w:rPr>
              <w:t>招标文件接受联合体投标且投标人为联合体的，投标人应提供本协议；否则无须提供。</w:t>
            </w:r>
          </w:p>
        </w:tc>
      </w:tr>
      <w:tr w:rsidR="00F51389" w:rsidRPr="00A13DBA" w:rsidTr="00FD62FF">
        <w:trPr>
          <w:trHeight w:val="624"/>
        </w:trPr>
        <w:tc>
          <w:tcPr>
            <w:tcW w:w="9079" w:type="dxa"/>
            <w:vAlign w:val="center"/>
          </w:tcPr>
          <w:p w:rsidR="00F51389" w:rsidRPr="00A13DBA" w:rsidRDefault="00F51389" w:rsidP="00FD62FF">
            <w:pPr>
              <w:spacing w:line="360" w:lineRule="auto"/>
              <w:rPr>
                <w:rFonts w:asciiTheme="minorEastAsia" w:hAnsiTheme="minorEastAsia"/>
                <w:b/>
                <w:sz w:val="24"/>
                <w:szCs w:val="24"/>
              </w:rPr>
            </w:pPr>
            <w:r w:rsidRPr="00A13DBA">
              <w:rPr>
                <w:rFonts w:asciiTheme="minorEastAsia" w:hAnsiTheme="minorEastAsia" w:hint="eastAsia"/>
                <w:b/>
                <w:sz w:val="24"/>
                <w:szCs w:val="24"/>
              </w:rPr>
              <w:t>11、投标保证金</w:t>
            </w:r>
          </w:p>
          <w:p w:rsidR="00F51389" w:rsidRPr="00A13DBA" w:rsidRDefault="00F51389" w:rsidP="00FD62FF">
            <w:pPr>
              <w:spacing w:line="360" w:lineRule="auto"/>
              <w:rPr>
                <w:rFonts w:asciiTheme="minorEastAsia" w:hAnsiTheme="minorEastAsia"/>
                <w:sz w:val="24"/>
                <w:szCs w:val="24"/>
              </w:rPr>
            </w:pPr>
            <w:r w:rsidRPr="00A13DBA">
              <w:rPr>
                <w:rFonts w:asciiTheme="minorEastAsia" w:hAnsiTheme="minorEastAsia" w:hint="eastAsia"/>
                <w:sz w:val="24"/>
                <w:szCs w:val="24"/>
              </w:rPr>
              <w:t>是否按投标人须知前附表规定成功交纳。</w:t>
            </w:r>
          </w:p>
        </w:tc>
      </w:tr>
      <w:tr w:rsidR="00F51389" w:rsidRPr="00A13DBA" w:rsidTr="005E1286">
        <w:trPr>
          <w:trHeight w:val="567"/>
        </w:trPr>
        <w:tc>
          <w:tcPr>
            <w:tcW w:w="9079" w:type="dxa"/>
            <w:vAlign w:val="center"/>
          </w:tcPr>
          <w:p w:rsidR="00F51389" w:rsidRPr="00A13DBA" w:rsidRDefault="00F51389" w:rsidP="005E0D81">
            <w:pPr>
              <w:spacing w:line="360" w:lineRule="auto"/>
              <w:contextualSpacing/>
              <w:rPr>
                <w:rFonts w:asciiTheme="minorEastAsia" w:hAnsiTheme="minorEastAsia"/>
                <w:b/>
                <w:sz w:val="24"/>
                <w:szCs w:val="24"/>
              </w:rPr>
            </w:pPr>
            <w:r w:rsidRPr="00A13DBA">
              <w:rPr>
                <w:rFonts w:asciiTheme="minorEastAsia" w:hAnsiTheme="minorEastAsia" w:hint="eastAsia"/>
                <w:b/>
                <w:sz w:val="24"/>
                <w:szCs w:val="24"/>
              </w:rPr>
              <w:t>12、法定代表人身份证明或提供法定代表人授权委托书及被授权人身份证</w:t>
            </w:r>
            <w:r w:rsidR="005E0D81" w:rsidRPr="00A13DBA">
              <w:rPr>
                <w:rFonts w:asciiTheme="minorEastAsia" w:hAnsiTheme="minorEastAsia" w:hint="eastAsia"/>
                <w:b/>
                <w:sz w:val="24"/>
                <w:szCs w:val="24"/>
              </w:rPr>
              <w:t>明</w:t>
            </w:r>
            <w:r w:rsidRPr="00A13DBA">
              <w:rPr>
                <w:rFonts w:asciiTheme="minorEastAsia" w:hAnsiTheme="minorEastAsia" w:hint="eastAsia"/>
                <w:b/>
                <w:sz w:val="24"/>
                <w:szCs w:val="24"/>
              </w:rPr>
              <w:t>。</w:t>
            </w:r>
          </w:p>
        </w:tc>
      </w:tr>
    </w:tbl>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A13DBA"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13DBA">
        <w:rPr>
          <w:rFonts w:asciiTheme="minorEastAsia" w:eastAsiaTheme="minorEastAsia" w:hAnsiTheme="minorEastAsia" w:cs="仿宋_GB2312" w:hint="eastAsia"/>
          <w:b/>
          <w:sz w:val="32"/>
          <w:szCs w:val="32"/>
          <w:lang w:val="zh-CN"/>
        </w:rPr>
        <w:t>二、评标</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（一）评标方法</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本项目采用综合评分法。</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（二）</w:t>
      </w:r>
      <w:r w:rsidRPr="00A13DBA">
        <w:rPr>
          <w:rFonts w:asciiTheme="minorEastAsia" w:eastAsiaTheme="minorEastAsia" w:hAnsiTheme="minorEastAsia" w:cs="仿宋_GB2312"/>
          <w:b/>
          <w:szCs w:val="24"/>
          <w:lang w:val="zh-CN"/>
        </w:rPr>
        <w:t>评标委员会负责具体评标事务，并独立履行下列职责</w:t>
      </w:r>
    </w:p>
    <w:p w:rsidR="00F51389" w:rsidRPr="00A13DBA"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1、</w:t>
      </w:r>
      <w:r w:rsidRPr="00A13DBA">
        <w:rPr>
          <w:rFonts w:asciiTheme="minorEastAsia" w:eastAsiaTheme="minorEastAsia" w:hAnsiTheme="minorEastAsia" w:cs="仿宋_GB2312"/>
          <w:b/>
          <w:szCs w:val="24"/>
          <w:lang w:val="zh-CN"/>
        </w:rPr>
        <w:t>审查、评价投标文件是否符合招标文件的商务、技术等实质性要求；</w:t>
      </w:r>
    </w:p>
    <w:p w:rsidR="005C10B0" w:rsidRPr="00A13DBA"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A13DBA"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A13DBA">
        <w:rPr>
          <w:rFonts w:asciiTheme="minorEastAsia" w:hAnsiTheme="minorEastAsia" w:cs="仿宋_GB2312" w:hint="eastAsia"/>
          <w:szCs w:val="24"/>
          <w:lang w:val="zh-CN"/>
        </w:rPr>
        <w:t>注：符合性审查中所涉及到的证书及材料，均须在电子投标文件中提供原件扫描件（或图片）。</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2、</w:t>
      </w:r>
      <w:r w:rsidRPr="00A13DBA">
        <w:rPr>
          <w:rFonts w:asciiTheme="minorEastAsia" w:eastAsiaTheme="minorEastAsia" w:hAnsiTheme="minorEastAsia" w:cs="仿宋_GB2312"/>
          <w:b/>
          <w:szCs w:val="24"/>
          <w:lang w:val="zh-CN"/>
        </w:rPr>
        <w:t>要求投标人对投标文件有关事项作出澄清或者说明；</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A13DBA"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3、</w:t>
      </w:r>
      <w:r w:rsidRPr="00A13DBA">
        <w:rPr>
          <w:rFonts w:asciiTheme="minorEastAsia" w:eastAsiaTheme="minorEastAsia" w:hAnsiTheme="minorEastAsia" w:cs="仿宋_GB2312"/>
          <w:b/>
          <w:szCs w:val="24"/>
          <w:lang w:val="zh-CN"/>
        </w:rPr>
        <w:t>对投标文件进行比较和评价；</w:t>
      </w:r>
    </w:p>
    <w:p w:rsidR="00F51389" w:rsidRPr="00A13DBA" w:rsidRDefault="00F51389" w:rsidP="00F51389">
      <w:pPr>
        <w:pStyle w:val="a3"/>
        <w:spacing w:line="360" w:lineRule="auto"/>
        <w:ind w:firstLineChars="200" w:firstLine="480"/>
        <w:contextualSpacing/>
        <w:rPr>
          <w:rFonts w:asciiTheme="minorEastAsia" w:hAnsiTheme="minorEastAsia" w:cs="仿宋_GB2312"/>
          <w:szCs w:val="24"/>
          <w:lang w:val="zh-CN"/>
        </w:rPr>
      </w:pPr>
      <w:r w:rsidRPr="00A13DBA">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13DBA">
        <w:rPr>
          <w:rFonts w:asciiTheme="minorEastAsia" w:hAnsiTheme="minorEastAsia" w:cs="仿宋_GB2312" w:hint="eastAsia"/>
          <w:szCs w:val="24"/>
          <w:lang w:val="zh-CN"/>
        </w:rPr>
        <w:t>评标过程中，不得去掉报价中的最高报价和最低报价。</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lastRenderedPageBreak/>
        <w:t>（1）价格分计算</w:t>
      </w:r>
    </w:p>
    <w:p w:rsidR="00F51389" w:rsidRPr="00A13DB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A13DBA"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1）</w:t>
      </w:r>
      <w:r w:rsidR="00F51389" w:rsidRPr="00A13DBA">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A13DBA" w:rsidRDefault="00687238"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00F51389" w:rsidRPr="00A13DBA">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A13DBA" w:rsidRDefault="00687238" w:rsidP="00F51389">
      <w:pPr>
        <w:pStyle w:val="a3"/>
        <w:spacing w:line="360" w:lineRule="auto"/>
        <w:ind w:firstLineChars="200" w:firstLine="480"/>
        <w:contextualSpacing/>
        <w:rPr>
          <w:rFonts w:asciiTheme="minorEastAsia" w:eastAsiaTheme="minorEastAsia" w:hAnsiTheme="minorEastAsia"/>
          <w:szCs w:val="24"/>
        </w:rPr>
      </w:pPr>
      <w:r w:rsidRPr="00A13DBA">
        <w:rPr>
          <w:rFonts w:asciiTheme="minorEastAsia" w:eastAsiaTheme="minorEastAsia" w:hAnsiTheme="minorEastAsia" w:cs="仿宋_GB2312" w:hint="eastAsia"/>
          <w:szCs w:val="24"/>
          <w:lang w:val="zh-CN"/>
        </w:rPr>
        <w:t>3）</w:t>
      </w:r>
      <w:r w:rsidR="00F51389" w:rsidRPr="00A13DBA">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A13DBA">
        <w:rPr>
          <w:rFonts w:asciiTheme="minorEastAsia" w:eastAsiaTheme="minorEastAsia" w:hAnsiTheme="minorEastAsia" w:hint="eastAsia"/>
          <w:szCs w:val="24"/>
        </w:rPr>
        <w:t>残疾人福利性单位属于小型、微型企业的，不重复享受政策。</w:t>
      </w:r>
    </w:p>
    <w:p w:rsidR="000936D5" w:rsidRPr="00A13DBA"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hint="eastAsia"/>
          <w:b/>
          <w:szCs w:val="24"/>
        </w:rPr>
        <w:t>（2）强制采购节能产品和优先采购节能产品、优先采购环保产品</w:t>
      </w:r>
    </w:p>
    <w:p w:rsidR="000936D5" w:rsidRPr="00A13DBA"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1）对《节能产品政府采购清单》所列的政府强制采购节能产品</w:t>
      </w:r>
      <w:r w:rsidRPr="00A13DBA">
        <w:rPr>
          <w:rFonts w:asciiTheme="minorEastAsia" w:eastAsiaTheme="minorEastAsia" w:hAnsiTheme="minorEastAsia" w:cs="仿宋_GB2312" w:hint="eastAsia"/>
          <w:szCs w:val="24"/>
        </w:rPr>
        <w:t>，</w:t>
      </w:r>
      <w:r w:rsidRPr="00A13DB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13DBA"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13DBA">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A13DBA"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szCs w:val="24"/>
          <w:lang w:val="zh-CN"/>
        </w:rPr>
        <w:t>2）</w:t>
      </w:r>
      <w:r w:rsidRPr="00A13DB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A13DBA">
        <w:rPr>
          <w:rFonts w:asciiTheme="minorEastAsia" w:eastAsiaTheme="minorEastAsia" w:hAnsiTheme="minorEastAsia" w:cs="仿宋_GB2312" w:hint="eastAsia"/>
          <w:szCs w:val="24"/>
          <w:lang w:val="zh-CN"/>
        </w:rPr>
        <w:t>评标委员会根据本项目评标标准予以判定并赋分。</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（3）</w:t>
      </w:r>
      <w:r w:rsidRPr="00A13DBA">
        <w:rPr>
          <w:rFonts w:asciiTheme="minorEastAsia" w:eastAsiaTheme="minorEastAsia" w:hAnsiTheme="minorEastAsia" w:cs="仿宋_GB2312"/>
          <w:b/>
          <w:szCs w:val="24"/>
          <w:lang w:val="zh-CN"/>
        </w:rPr>
        <w:t>关于相同品牌产品</w:t>
      </w:r>
    </w:p>
    <w:p w:rsidR="00F51389" w:rsidRPr="00A13DBA"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13DB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13DBA">
        <w:rPr>
          <w:rFonts w:asciiTheme="minorEastAsia" w:eastAsiaTheme="minorEastAsia" w:hAnsiTheme="minorEastAsia" w:cs="仿宋_GB2312" w:hint="eastAsia"/>
          <w:szCs w:val="24"/>
          <w:lang w:val="zh-CN"/>
        </w:rPr>
        <w:t>采取随机抽取</w:t>
      </w:r>
      <w:r w:rsidRPr="00A13DBA">
        <w:rPr>
          <w:rFonts w:asciiTheme="minorEastAsia" w:eastAsiaTheme="minorEastAsia" w:hAnsiTheme="minorEastAsia" w:cs="仿宋_GB2312"/>
          <w:szCs w:val="24"/>
          <w:lang w:val="zh-CN"/>
        </w:rPr>
        <w:t>方式确定一个参加评标的投标人，其他投标无效。</w:t>
      </w:r>
    </w:p>
    <w:p w:rsidR="00F51389" w:rsidRPr="00A13DBA"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13DBA">
        <w:rPr>
          <w:rFonts w:asciiTheme="minorEastAsia" w:eastAsiaTheme="minorEastAsia" w:hAnsiTheme="minorEastAsia" w:cs="仿宋_GB2312"/>
          <w:szCs w:val="24"/>
          <w:lang w:val="zh-CN"/>
        </w:rPr>
        <w:t>采用综合评分法的，提供相同品牌产品</w:t>
      </w:r>
      <w:r w:rsidRPr="00A13DBA">
        <w:rPr>
          <w:rFonts w:asciiTheme="minorEastAsia" w:eastAsiaTheme="minorEastAsia" w:hAnsiTheme="minorEastAsia" w:cs="仿宋_GB2312" w:hint="eastAsia"/>
          <w:szCs w:val="24"/>
          <w:lang w:val="zh-CN"/>
        </w:rPr>
        <w:t>（</w:t>
      </w:r>
      <w:r w:rsidRPr="00A13DBA">
        <w:rPr>
          <w:rFonts w:asciiTheme="minorEastAsia" w:eastAsiaTheme="minorEastAsia" w:hAnsiTheme="minorEastAsia" w:cs="仿宋_GB2312"/>
          <w:szCs w:val="24"/>
          <w:lang w:val="zh-CN"/>
        </w:rPr>
        <w:t>非单一产品采购项目，多家投标人提供的核心产品品牌相同</w:t>
      </w:r>
      <w:r w:rsidRPr="00A13DBA">
        <w:rPr>
          <w:rFonts w:asciiTheme="minorEastAsia" w:eastAsiaTheme="minorEastAsia" w:hAnsiTheme="minorEastAsia" w:cs="仿宋_GB2312" w:hint="eastAsia"/>
          <w:szCs w:val="24"/>
          <w:lang w:val="zh-CN"/>
        </w:rPr>
        <w:t>）</w:t>
      </w:r>
      <w:r w:rsidRPr="00A13DB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A13DBA">
        <w:rPr>
          <w:rFonts w:asciiTheme="minorEastAsia" w:eastAsiaTheme="minorEastAsia" w:hAnsiTheme="minorEastAsia" w:cs="仿宋_GB2312" w:hint="eastAsia"/>
          <w:szCs w:val="24"/>
          <w:lang w:val="zh-CN"/>
        </w:rPr>
        <w:t>由采购人或者采购人委托评标委员会</w:t>
      </w:r>
      <w:r w:rsidRPr="00A13DBA">
        <w:rPr>
          <w:rFonts w:asciiTheme="minorEastAsia" w:eastAsiaTheme="minorEastAsia" w:hAnsiTheme="minorEastAsia" w:cs="仿宋_GB2312"/>
          <w:szCs w:val="24"/>
          <w:lang w:val="zh-CN"/>
        </w:rPr>
        <w:t>采取随机抽取方式确定</w:t>
      </w:r>
      <w:r w:rsidRPr="00A13DBA">
        <w:rPr>
          <w:rFonts w:asciiTheme="minorEastAsia" w:eastAsiaTheme="minorEastAsia" w:hAnsiTheme="minorEastAsia" w:cs="仿宋_GB2312" w:hint="eastAsia"/>
          <w:szCs w:val="24"/>
          <w:lang w:val="zh-CN"/>
        </w:rPr>
        <w:t>一个投标人获得中标人推荐资格</w:t>
      </w:r>
      <w:r w:rsidRPr="00A13DBA">
        <w:rPr>
          <w:rFonts w:asciiTheme="minorEastAsia" w:eastAsiaTheme="minorEastAsia" w:hAnsiTheme="minorEastAsia" w:cs="仿宋_GB2312"/>
          <w:szCs w:val="24"/>
          <w:lang w:val="zh-CN"/>
        </w:rPr>
        <w:t>，其他同品牌投标人不作为中标候选人。</w:t>
      </w:r>
    </w:p>
    <w:p w:rsidR="000936D5" w:rsidRPr="00A13DBA"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（4）关于强制性产品认证</w:t>
      </w:r>
    </w:p>
    <w:p w:rsidR="000936D5" w:rsidRPr="00A13DBA" w:rsidRDefault="000936D5" w:rsidP="000936D5">
      <w:pPr>
        <w:spacing w:line="360" w:lineRule="auto"/>
        <w:ind w:firstLineChars="200" w:firstLine="480"/>
        <w:contextualSpacing/>
        <w:rPr>
          <w:rFonts w:asciiTheme="minorEastAsia" w:hAnsiTheme="minorEastAsia" w:cs="宋体"/>
          <w:kern w:val="0"/>
          <w:sz w:val="24"/>
          <w:szCs w:val="24"/>
        </w:rPr>
      </w:pPr>
      <w:r w:rsidRPr="00A13DBA">
        <w:rPr>
          <w:rFonts w:asciiTheme="minorEastAsia" w:hAnsiTheme="minorEastAsia" w:cs="仿宋_GB2312" w:hint="eastAsia"/>
          <w:sz w:val="24"/>
          <w:szCs w:val="24"/>
          <w:lang w:val="zh-CN"/>
        </w:rPr>
        <w:t>1）如投标人所投产品属于“中国强制性产品认证”（3C认证）范围内,则必须承诺采用</w:t>
      </w:r>
      <w:r w:rsidRPr="00A13DBA">
        <w:rPr>
          <w:rFonts w:asciiTheme="minorEastAsia" w:hAnsiTheme="minorEastAsia" w:cs="仿宋_GB2312"/>
          <w:sz w:val="24"/>
          <w:szCs w:val="24"/>
          <w:lang w:val="zh-CN"/>
        </w:rPr>
        <w:t>《中华人民共和国实施强制性产品认证的产品目录》</w:t>
      </w:r>
      <w:r w:rsidRPr="00A13DBA">
        <w:rPr>
          <w:rFonts w:asciiTheme="minorEastAsia" w:hAnsiTheme="minorEastAsia" w:cs="仿宋_GB2312" w:hint="eastAsia"/>
          <w:sz w:val="24"/>
          <w:szCs w:val="24"/>
          <w:lang w:val="zh-CN"/>
        </w:rPr>
        <w:t>并在有效期内的产品，应在投标文件中提供</w:t>
      </w:r>
      <w:r w:rsidRPr="00A13DBA">
        <w:rPr>
          <w:rFonts w:asciiTheme="minorEastAsia" w:hAnsiTheme="minorEastAsia" w:cs="仿宋_GB2312" w:hint="eastAsia"/>
          <w:lang w:val="zh-CN"/>
        </w:rPr>
        <w:t>“</w:t>
      </w:r>
      <w:r w:rsidRPr="00A13DBA">
        <w:rPr>
          <w:rFonts w:asciiTheme="minorEastAsia" w:hAnsiTheme="minorEastAsia" w:cs="仿宋_GB2312" w:hint="eastAsia"/>
          <w:sz w:val="24"/>
          <w:szCs w:val="24"/>
          <w:lang w:val="zh-CN"/>
        </w:rPr>
        <w:t>所投产品符合国家强制性要求承诺函</w:t>
      </w:r>
      <w:r w:rsidRPr="00A13DBA">
        <w:rPr>
          <w:rFonts w:asciiTheme="minorEastAsia" w:hAnsiTheme="minorEastAsia" w:cs="仿宋_GB2312" w:hint="eastAsia"/>
          <w:lang w:val="zh-CN"/>
        </w:rPr>
        <w:t>”</w:t>
      </w:r>
      <w:r w:rsidRPr="00A13DBA">
        <w:rPr>
          <w:rFonts w:asciiTheme="minorEastAsia" w:hAnsiTheme="minorEastAsia" w:cs="仿宋_GB2312" w:hint="eastAsia"/>
          <w:sz w:val="24"/>
          <w:szCs w:val="24"/>
          <w:lang w:val="zh-CN"/>
        </w:rPr>
        <w:t>并加盖投标人公章，否则将承担其投标被视为非实质性响应投标的风险。</w:t>
      </w:r>
    </w:p>
    <w:p w:rsidR="000936D5" w:rsidRPr="00A13DB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宋体" w:hint="eastAsia"/>
          <w:kern w:val="0"/>
          <w:sz w:val="24"/>
          <w:szCs w:val="24"/>
        </w:rPr>
        <w:t>2)投标人所投产品如被列入</w:t>
      </w:r>
      <w:r w:rsidRPr="00A13DBA">
        <w:rPr>
          <w:rFonts w:asciiTheme="minorEastAsia" w:hAnsiTheme="minorEastAsia" w:cs="宋体"/>
          <w:kern w:val="0"/>
          <w:sz w:val="24"/>
          <w:szCs w:val="24"/>
        </w:rPr>
        <w:t>《信息安全产品强制性认证目录》，</w:t>
      </w:r>
      <w:r w:rsidRPr="00A13DBA">
        <w:rPr>
          <w:rFonts w:asciiTheme="minorEastAsia" w:hAnsiTheme="minorEastAsia" w:cs="仿宋_GB2312" w:hint="eastAsia"/>
          <w:sz w:val="24"/>
          <w:szCs w:val="24"/>
          <w:lang w:val="zh-CN"/>
        </w:rPr>
        <w:t>则投标文件中应根据本项目招标文件“第二章 项目需求”</w:t>
      </w:r>
      <w:r w:rsidRPr="00A13DBA">
        <w:rPr>
          <w:rFonts w:asciiTheme="minorEastAsia" w:hAnsiTheme="minorEastAsia" w:cs="仿宋_GB2312"/>
          <w:sz w:val="24"/>
          <w:szCs w:val="24"/>
          <w:lang w:val="zh-CN"/>
        </w:rPr>
        <w:t>提供</w:t>
      </w:r>
      <w:r w:rsidRPr="00A13DBA">
        <w:rPr>
          <w:rFonts w:asciiTheme="minorEastAsia" w:hAnsiTheme="minorEastAsia" w:cs="仿宋_GB2312" w:hint="eastAsia"/>
          <w:sz w:val="24"/>
          <w:szCs w:val="24"/>
          <w:lang w:val="zh-CN"/>
        </w:rPr>
        <w:t>：</w:t>
      </w:r>
    </w:p>
    <w:p w:rsidR="000936D5" w:rsidRPr="00A13DB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宋体" w:hint="eastAsia"/>
          <w:kern w:val="0"/>
          <w:sz w:val="24"/>
          <w:szCs w:val="24"/>
        </w:rPr>
        <w:t>中国信息安全认证中心官网（</w:t>
      </w:r>
      <w:r w:rsidRPr="00A13DBA">
        <w:rPr>
          <w:rFonts w:asciiTheme="minorEastAsia" w:hAnsiTheme="minorEastAsia" w:cs="宋体"/>
          <w:kern w:val="0"/>
          <w:sz w:val="24"/>
          <w:szCs w:val="24"/>
        </w:rPr>
        <w:t>http://www.isccc.gov.cn/index.shtml</w:t>
      </w:r>
      <w:r w:rsidRPr="00A13DBA">
        <w:rPr>
          <w:rFonts w:asciiTheme="minorEastAsia" w:hAnsiTheme="minorEastAsia" w:cs="宋体" w:hint="eastAsia"/>
          <w:kern w:val="0"/>
          <w:sz w:val="24"/>
          <w:szCs w:val="24"/>
        </w:rPr>
        <w:t>）产品查询结果截图并加盖投标人公章或中国信息安全认证中心</w:t>
      </w:r>
      <w:r w:rsidRPr="00A13DBA">
        <w:rPr>
          <w:rFonts w:asciiTheme="minorEastAsia" w:hAnsiTheme="minorEastAsia" w:cs="仿宋_GB2312" w:hint="eastAsia"/>
          <w:sz w:val="24"/>
          <w:szCs w:val="24"/>
          <w:lang w:val="zh-CN"/>
        </w:rPr>
        <w:t>颁发的《中国国家信息安全产品认证证书》加盖投标人公章的原件扫描件（或图片）。</w:t>
      </w:r>
    </w:p>
    <w:p w:rsidR="00F51389" w:rsidRPr="00A13DBA"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w:t>
      </w:r>
      <w:r w:rsidR="001F4319" w:rsidRPr="00A13DBA">
        <w:rPr>
          <w:rFonts w:asciiTheme="minorEastAsia" w:hAnsiTheme="minorEastAsia" w:cs="仿宋_GB2312" w:hint="eastAsia"/>
          <w:b/>
          <w:sz w:val="24"/>
          <w:szCs w:val="24"/>
          <w:lang w:val="zh-CN"/>
        </w:rPr>
        <w:t>5</w:t>
      </w:r>
      <w:r w:rsidRPr="00A13DBA">
        <w:rPr>
          <w:rFonts w:asciiTheme="minorEastAsia" w:hAnsiTheme="minorEastAsia" w:cs="仿宋_GB2312" w:hint="eastAsia"/>
          <w:b/>
          <w:sz w:val="24"/>
          <w:szCs w:val="24"/>
          <w:lang w:val="zh-CN"/>
        </w:rPr>
        <w:t>）投标无效情形</w:t>
      </w:r>
    </w:p>
    <w:p w:rsidR="00D95770" w:rsidRPr="00A13DBA"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lastRenderedPageBreak/>
        <w:t>1）</w:t>
      </w:r>
      <w:r w:rsidR="00F51389" w:rsidRPr="00A13DBA">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A13DBA"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00F51389" w:rsidRPr="00A13DBA">
        <w:rPr>
          <w:rFonts w:asciiTheme="minorEastAsia" w:hAnsiTheme="minorEastAsia" w:cs="仿宋_GB2312" w:hint="eastAsia"/>
          <w:sz w:val="24"/>
          <w:szCs w:val="24"/>
          <w:lang w:val="zh-CN"/>
        </w:rPr>
        <w:t>符合性审查资料未按招标文件要求签署、盖章的；</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00F51389" w:rsidRPr="00A13DBA">
        <w:rPr>
          <w:rFonts w:asciiTheme="minorEastAsia" w:hAnsiTheme="minorEastAsia" w:cs="仿宋_GB2312" w:hint="eastAsia"/>
          <w:sz w:val="24"/>
          <w:szCs w:val="24"/>
          <w:lang w:val="zh-CN"/>
        </w:rPr>
        <w:t>有下列情形之一的，视为投标人串通投标，其投标无效：</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a.不同投标人的投标文件由同一单位或者个人编制；</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b.不同投标人委托同一单位或者个人办理投标事宜；</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c.不同投标人的投标文件载明的项目管理成员或者联系人员为同一人；</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d.不同投标人的投标文件异常一致或者投标报价呈规律性差异；</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e.不同投标人的投标文件相互混装；</w:t>
      </w:r>
    </w:p>
    <w:p w:rsidR="00F51389" w:rsidRPr="00A13DBA" w:rsidRDefault="00687238" w:rsidP="00F51389">
      <w:pPr>
        <w:spacing w:line="360" w:lineRule="auto"/>
        <w:ind w:firstLineChars="200" w:firstLine="480"/>
        <w:contextualSpacing/>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4）</w:t>
      </w:r>
      <w:r w:rsidR="00F51389" w:rsidRPr="00A13DBA">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5）</w:t>
      </w:r>
      <w:r w:rsidR="00F51389" w:rsidRPr="00A13DBA">
        <w:rPr>
          <w:rFonts w:asciiTheme="minorEastAsia" w:hAnsiTheme="minorEastAsia" w:cs="仿宋_GB2312"/>
          <w:sz w:val="24"/>
          <w:szCs w:val="24"/>
          <w:lang w:val="zh-CN"/>
        </w:rPr>
        <w:t>法律、法规和招标文件规定的其他无效情形。</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13DBA">
        <w:rPr>
          <w:rFonts w:asciiTheme="minorEastAsia" w:eastAsiaTheme="minorEastAsia" w:hAnsiTheme="minorEastAsia" w:cs="仿宋_GB2312" w:hint="eastAsia"/>
          <w:b/>
          <w:szCs w:val="24"/>
          <w:lang w:val="zh-CN"/>
        </w:rPr>
        <w:t>（</w:t>
      </w:r>
      <w:r w:rsidR="001F4319" w:rsidRPr="00A13DBA">
        <w:rPr>
          <w:rFonts w:asciiTheme="minorEastAsia" w:eastAsiaTheme="minorEastAsia" w:hAnsiTheme="minorEastAsia" w:cs="仿宋_GB2312" w:hint="eastAsia"/>
          <w:b/>
          <w:szCs w:val="24"/>
          <w:lang w:val="zh-CN"/>
        </w:rPr>
        <w:t>6</w:t>
      </w:r>
      <w:r w:rsidRPr="00A13DBA">
        <w:rPr>
          <w:rFonts w:asciiTheme="minorEastAsia" w:eastAsiaTheme="minorEastAsia" w:hAnsiTheme="minorEastAsia" w:cs="仿宋_GB2312" w:hint="eastAsia"/>
          <w:b/>
          <w:szCs w:val="24"/>
          <w:lang w:val="zh-CN"/>
        </w:rPr>
        <w:t>）评标标准</w:t>
      </w:r>
    </w:p>
    <w:p w:rsidR="001F2A14" w:rsidRPr="00A13DBA" w:rsidRDefault="001F2A14" w:rsidP="001F2A14">
      <w:pPr>
        <w:widowControl/>
        <w:shd w:val="clear" w:color="auto" w:fill="FFFFFF"/>
        <w:spacing w:line="360" w:lineRule="atLeast"/>
        <w:ind w:firstLine="426"/>
        <w:jc w:val="left"/>
        <w:rPr>
          <w:rFonts w:ascii="仿宋" w:eastAsia="仿宋" w:hAnsi="仿宋" w:cs="仿宋"/>
          <w:kern w:val="0"/>
          <w:sz w:val="30"/>
          <w:szCs w:val="30"/>
          <w:shd w:val="clear" w:color="auto" w:fill="FFFFFF"/>
        </w:rPr>
      </w:pPr>
      <w:r w:rsidRPr="00A13DBA">
        <w:rPr>
          <w:rFonts w:ascii="仿宋" w:eastAsia="仿宋" w:hAnsi="仿宋" w:cs="仿宋" w:hint="eastAsia"/>
          <w:kern w:val="0"/>
          <w:sz w:val="30"/>
          <w:szCs w:val="30"/>
          <w:shd w:val="clear" w:color="auto" w:fill="FFFFFF"/>
        </w:rPr>
        <w:t>A包评标标准：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1F2A14" w:rsidRPr="00A13DBA" w:rsidTr="009B1404">
        <w:trPr>
          <w:trHeight w:val="1107"/>
          <w:jc w:val="center"/>
        </w:trPr>
        <w:tc>
          <w:tcPr>
            <w:tcW w:w="1057" w:type="dxa"/>
            <w:shd w:val="clear" w:color="auto" w:fill="FFFFFF"/>
            <w:tcMar>
              <w:left w:w="108" w:type="dxa"/>
              <w:right w:w="108" w:type="dxa"/>
            </w:tcMar>
            <w:vAlign w:val="center"/>
          </w:tcPr>
          <w:p w:rsidR="001F2A14" w:rsidRPr="00A13DBA" w:rsidRDefault="001F2A14" w:rsidP="001F2A14">
            <w:pPr>
              <w:widowControl/>
              <w:spacing w:line="330" w:lineRule="atLeast"/>
              <w:jc w:val="center"/>
              <w:rPr>
                <w:rFonts w:ascii="仿宋" w:eastAsia="仿宋" w:hAnsi="仿宋" w:cs="仿宋"/>
              </w:rPr>
            </w:pPr>
            <w:r w:rsidRPr="00A13DBA">
              <w:rPr>
                <w:rFonts w:ascii="仿宋" w:eastAsia="仿宋" w:hAnsi="仿宋" w:cs="仿宋" w:hint="eastAsia"/>
                <w:kern w:val="0"/>
                <w:sz w:val="24"/>
              </w:rPr>
              <w:t>分值构成</w:t>
            </w:r>
          </w:p>
        </w:tc>
        <w:tc>
          <w:tcPr>
            <w:tcW w:w="7245" w:type="dxa"/>
            <w:gridSpan w:val="2"/>
            <w:shd w:val="clear" w:color="auto" w:fill="FFFFFF"/>
            <w:tcMar>
              <w:left w:w="108" w:type="dxa"/>
              <w:right w:w="108" w:type="dxa"/>
            </w:tcMar>
            <w:vAlign w:val="center"/>
          </w:tcPr>
          <w:p w:rsidR="001F2A14" w:rsidRPr="00A13DBA" w:rsidRDefault="001F2A14" w:rsidP="009B1404">
            <w:pPr>
              <w:widowControl/>
              <w:spacing w:line="360" w:lineRule="atLeast"/>
              <w:ind w:firstLine="480"/>
              <w:jc w:val="center"/>
              <w:rPr>
                <w:rFonts w:ascii="仿宋" w:eastAsia="仿宋" w:hAnsi="仿宋" w:cs="仿宋"/>
              </w:rPr>
            </w:pPr>
            <w:r w:rsidRPr="00A13DBA">
              <w:rPr>
                <w:rFonts w:ascii="仿宋" w:eastAsia="仿宋" w:hAnsi="仿宋" w:cs="仿宋" w:hint="eastAsia"/>
                <w:kern w:val="0"/>
                <w:sz w:val="24"/>
              </w:rPr>
              <w:t>价格分值：</w:t>
            </w:r>
            <w:r w:rsidRPr="00A13DBA">
              <w:rPr>
                <w:rFonts w:ascii="宋体" w:eastAsia="宋体" w:hAnsi="宋体" w:cs="宋体" w:hint="eastAsia"/>
                <w:kern w:val="0"/>
                <w:sz w:val="24"/>
                <w:u w:val="single"/>
              </w:rPr>
              <w:t> </w:t>
            </w:r>
            <w:r w:rsidRPr="00A13DBA">
              <w:rPr>
                <w:rFonts w:ascii="仿宋" w:eastAsia="仿宋" w:hAnsi="仿宋" w:cs="仿宋" w:hint="eastAsia"/>
                <w:kern w:val="0"/>
                <w:sz w:val="24"/>
                <w:u w:val="single"/>
              </w:rPr>
              <w:t>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p w:rsidR="001F2A14" w:rsidRPr="00A13DBA" w:rsidRDefault="001F2A14" w:rsidP="009B1404">
            <w:pPr>
              <w:widowControl/>
              <w:spacing w:line="360" w:lineRule="atLeast"/>
              <w:ind w:firstLine="480"/>
              <w:jc w:val="center"/>
              <w:rPr>
                <w:rFonts w:ascii="仿宋" w:eastAsia="仿宋" w:hAnsi="仿宋" w:cs="仿宋"/>
              </w:rPr>
            </w:pPr>
            <w:r w:rsidRPr="00A13DBA">
              <w:rPr>
                <w:rFonts w:ascii="仿宋" w:eastAsia="仿宋" w:hAnsi="仿宋" w:cs="仿宋" w:hint="eastAsia"/>
                <w:kern w:val="0"/>
                <w:sz w:val="24"/>
              </w:rPr>
              <w:t>商务部分：</w:t>
            </w:r>
            <w:r w:rsidRPr="00A13DBA">
              <w:rPr>
                <w:rFonts w:ascii="仿宋" w:eastAsia="仿宋" w:hAnsi="仿宋" w:cs="仿宋" w:hint="eastAsia"/>
                <w:kern w:val="0"/>
                <w:sz w:val="24"/>
                <w:u w:val="single"/>
              </w:rPr>
              <w:t xml:space="preserve">  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p w:rsidR="001F2A14" w:rsidRPr="00A13DBA" w:rsidRDefault="001F2A14" w:rsidP="009B1404">
            <w:pPr>
              <w:widowControl/>
              <w:spacing w:line="360" w:lineRule="atLeast"/>
              <w:ind w:firstLine="480"/>
              <w:jc w:val="center"/>
              <w:rPr>
                <w:rFonts w:ascii="仿宋" w:eastAsia="仿宋" w:hAnsi="仿宋" w:cs="仿宋"/>
              </w:rPr>
            </w:pPr>
            <w:r w:rsidRPr="00A13DBA">
              <w:rPr>
                <w:rFonts w:ascii="仿宋" w:eastAsia="仿宋" w:hAnsi="仿宋" w:cs="仿宋" w:hint="eastAsia"/>
                <w:kern w:val="0"/>
                <w:sz w:val="24"/>
              </w:rPr>
              <w:t>技术部分：</w:t>
            </w:r>
            <w:r w:rsidRPr="00A13DBA">
              <w:rPr>
                <w:rFonts w:ascii="仿宋" w:eastAsia="仿宋" w:hAnsi="仿宋" w:cs="仿宋" w:hint="eastAsia"/>
                <w:kern w:val="0"/>
                <w:sz w:val="24"/>
                <w:u w:val="single"/>
              </w:rPr>
              <w:t xml:space="preserve"> </w:t>
            </w:r>
            <w:r w:rsidRPr="00A13DBA">
              <w:rPr>
                <w:rFonts w:ascii="Calibri" w:eastAsia="仿宋" w:hAnsi="Calibri" w:cs="Calibri"/>
                <w:kern w:val="0"/>
                <w:sz w:val="24"/>
                <w:u w:val="single"/>
              </w:rPr>
              <w:t> </w:t>
            </w:r>
            <w:r w:rsidRPr="00A13DBA">
              <w:rPr>
                <w:rFonts w:ascii="仿宋" w:eastAsia="仿宋" w:hAnsi="仿宋" w:cs="仿宋" w:hint="eastAsia"/>
                <w:kern w:val="0"/>
                <w:sz w:val="24"/>
                <w:u w:val="single"/>
              </w:rPr>
              <w:t xml:space="preserve"> 40</w:t>
            </w:r>
            <w:r w:rsidRPr="00A13DBA">
              <w:rPr>
                <w:rFonts w:ascii="Calibri" w:eastAsia="仿宋" w:hAnsi="Calibri" w:cs="Calibri"/>
                <w:kern w:val="0"/>
                <w:sz w:val="24"/>
                <w:u w:val="single"/>
              </w:rPr>
              <w:t xml:space="preserve">   </w:t>
            </w:r>
            <w:r w:rsidRPr="00A13DBA">
              <w:rPr>
                <w:rFonts w:ascii="仿宋" w:eastAsia="仿宋" w:hAnsi="仿宋" w:cs="仿宋" w:hint="eastAsia"/>
                <w:kern w:val="0"/>
                <w:sz w:val="24"/>
              </w:rPr>
              <w:t>分</w:t>
            </w:r>
          </w:p>
        </w:tc>
      </w:tr>
      <w:tr w:rsidR="001F2A14" w:rsidRPr="00A13DBA" w:rsidTr="009B1404">
        <w:trPr>
          <w:trHeight w:val="591"/>
          <w:jc w:val="center"/>
        </w:trPr>
        <w:tc>
          <w:tcPr>
            <w:tcW w:w="8302" w:type="dxa"/>
            <w:gridSpan w:val="3"/>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一、价格部分（满分</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u w:val="single"/>
              </w:rPr>
              <w:t>30</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分值</w:t>
            </w:r>
          </w:p>
        </w:tc>
      </w:tr>
      <w:tr w:rsidR="001F2A14" w:rsidRPr="00A13DBA" w:rsidTr="009B1404">
        <w:trPr>
          <w:trHeight w:val="90"/>
          <w:jc w:val="center"/>
        </w:trPr>
        <w:tc>
          <w:tcPr>
            <w:tcW w:w="1057" w:type="dxa"/>
            <w:shd w:val="clear" w:color="auto" w:fill="FFFFFF"/>
            <w:tcMar>
              <w:left w:w="108" w:type="dxa"/>
              <w:right w:w="108" w:type="dxa"/>
            </w:tcMar>
            <w:vAlign w:val="center"/>
          </w:tcPr>
          <w:p w:rsidR="001F2A14" w:rsidRPr="00A13DBA" w:rsidRDefault="001F2A14" w:rsidP="001F2A14">
            <w:pPr>
              <w:widowControl/>
              <w:spacing w:line="330" w:lineRule="atLeast"/>
              <w:jc w:val="center"/>
              <w:rPr>
                <w:rFonts w:ascii="仿宋" w:eastAsia="仿宋" w:hAnsi="仿宋" w:cs="仿宋"/>
              </w:rPr>
            </w:pPr>
            <w:r w:rsidRPr="00A13DBA">
              <w:rPr>
                <w:rFonts w:ascii="仿宋" w:eastAsia="仿宋" w:hAnsi="仿宋" w:cs="仿宋" w:hint="eastAsia"/>
                <w:kern w:val="0"/>
                <w:sz w:val="24"/>
              </w:rPr>
              <w:t>投标报价评分标准</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评标基准价：满足招标文件要求的有效投标报价中，最低的投标报价为评标基准价。</w:t>
            </w:r>
          </w:p>
          <w:p w:rsidR="001F2A14" w:rsidRPr="00A13DBA" w:rsidRDefault="001F2A14" w:rsidP="009B1404">
            <w:pPr>
              <w:spacing w:line="360" w:lineRule="auto"/>
              <w:rPr>
                <w:rFonts w:ascii="仿宋" w:eastAsia="仿宋" w:hAnsi="仿宋" w:cs="仿宋"/>
              </w:rPr>
            </w:pPr>
            <w:r w:rsidRPr="00A13DBA">
              <w:rPr>
                <w:rFonts w:ascii="仿宋" w:eastAsia="仿宋" w:hAnsi="仿宋" w:cs="仿宋" w:hint="eastAsia"/>
                <w:sz w:val="24"/>
              </w:rPr>
              <w:t>投标报价得分=（评标基准价/投标报价）×30</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Calibri" w:eastAsia="仿宋" w:hAnsi="Calibri" w:cs="Calibri"/>
                <w:kern w:val="0"/>
                <w:sz w:val="24"/>
                <w:u w:val="single"/>
              </w:rPr>
              <w:t> </w:t>
            </w:r>
            <w:r w:rsidRPr="00A13DBA">
              <w:rPr>
                <w:rFonts w:ascii="仿宋" w:eastAsia="仿宋" w:hAnsi="仿宋" w:cs="仿宋" w:hint="eastAsia"/>
                <w:kern w:val="0"/>
                <w:sz w:val="24"/>
                <w:u w:val="single"/>
              </w:rPr>
              <w:t>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tc>
      </w:tr>
      <w:tr w:rsidR="001F2A14" w:rsidRPr="00A13DBA" w:rsidTr="009B1404">
        <w:trPr>
          <w:trHeight w:val="591"/>
          <w:jc w:val="center"/>
        </w:trPr>
        <w:tc>
          <w:tcPr>
            <w:tcW w:w="8302" w:type="dxa"/>
            <w:gridSpan w:val="3"/>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二、商务部分（满分</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u w:val="single"/>
              </w:rPr>
              <w:t>30</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lastRenderedPageBreak/>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分值</w:t>
            </w:r>
          </w:p>
        </w:tc>
      </w:tr>
      <w:tr w:rsidR="001F2A14" w:rsidRPr="00A13DBA" w:rsidTr="009B1404">
        <w:trPr>
          <w:trHeight w:val="504"/>
          <w:jc w:val="center"/>
        </w:trPr>
        <w:tc>
          <w:tcPr>
            <w:tcW w:w="1057" w:type="dxa"/>
            <w:shd w:val="clear" w:color="auto" w:fill="FFFFFF"/>
            <w:tcMar>
              <w:left w:w="108" w:type="dxa"/>
              <w:right w:w="108" w:type="dxa"/>
            </w:tcMar>
            <w:vAlign w:val="center"/>
          </w:tcPr>
          <w:p w:rsidR="001F2A14" w:rsidRPr="00A13DBA" w:rsidRDefault="001F2A14" w:rsidP="009B1404">
            <w:pPr>
              <w:widowControl/>
              <w:spacing w:line="360" w:lineRule="atLeast"/>
              <w:jc w:val="center"/>
              <w:rPr>
                <w:rFonts w:ascii="仿宋" w:eastAsia="仿宋" w:hAnsi="仿宋" w:cs="仿宋"/>
              </w:rPr>
            </w:pPr>
            <w:r w:rsidRPr="00A13DBA">
              <w:rPr>
                <w:rFonts w:ascii="仿宋" w:eastAsia="仿宋" w:hAnsi="仿宋" w:cs="仿宋" w:hint="eastAsia"/>
                <w:kern w:val="0"/>
                <w:sz w:val="24"/>
              </w:rPr>
              <w:t>信誉</w:t>
            </w:r>
          </w:p>
        </w:tc>
        <w:tc>
          <w:tcPr>
            <w:tcW w:w="6069" w:type="dxa"/>
            <w:shd w:val="clear" w:color="auto" w:fill="FFFFFF"/>
            <w:tcMar>
              <w:left w:w="108" w:type="dxa"/>
              <w:right w:w="108" w:type="dxa"/>
            </w:tcMar>
            <w:vAlign w:val="center"/>
          </w:tcPr>
          <w:p w:rsidR="001F2A14" w:rsidRPr="00A13DBA" w:rsidRDefault="001F2A14" w:rsidP="009B1404">
            <w:pPr>
              <w:pStyle w:val="ListParagraph1"/>
              <w:spacing w:line="360" w:lineRule="auto"/>
              <w:ind w:firstLineChars="0" w:firstLine="0"/>
              <w:rPr>
                <w:rFonts w:ascii="仿宋" w:eastAsia="仿宋" w:hAnsi="仿宋" w:cs="仿宋"/>
                <w:sz w:val="24"/>
              </w:rPr>
            </w:pPr>
            <w:r w:rsidRPr="00A13DBA">
              <w:rPr>
                <w:rFonts w:ascii="仿宋" w:eastAsia="仿宋" w:hAnsi="仿宋" w:cs="仿宋" w:hint="eastAsia"/>
                <w:sz w:val="24"/>
              </w:rPr>
              <w:t>1、投标人获得过省级及以上工商行政管理局颁发的 “守合同重信用”荣誉的得2分，不提供不得分；</w:t>
            </w:r>
          </w:p>
          <w:p w:rsidR="001F2A14" w:rsidRPr="00A13DBA" w:rsidRDefault="001F2A14" w:rsidP="009B1404">
            <w:pPr>
              <w:pStyle w:val="ListParagraph1"/>
              <w:spacing w:line="360" w:lineRule="auto"/>
              <w:ind w:firstLineChars="0" w:firstLine="0"/>
              <w:rPr>
                <w:rFonts w:ascii="仿宋" w:eastAsia="仿宋" w:hAnsi="仿宋" w:cs="仿宋"/>
                <w:sz w:val="24"/>
              </w:rPr>
            </w:pPr>
            <w:r w:rsidRPr="00A13DBA">
              <w:rPr>
                <w:rFonts w:ascii="仿宋" w:eastAsia="仿宋" w:hAnsi="仿宋" w:cs="仿宋" w:hint="eastAsia"/>
                <w:sz w:val="24"/>
              </w:rPr>
              <w:t>2、投标人提供专业信用评估机构颁发的AAA级企业信用等级证书及企业信用报告得1分，不提供不得分；</w:t>
            </w:r>
          </w:p>
          <w:p w:rsidR="001F2A14" w:rsidRPr="00A13DBA" w:rsidRDefault="001F2A14" w:rsidP="009B1404">
            <w:pPr>
              <w:pStyle w:val="ListParagraph1"/>
              <w:spacing w:line="360" w:lineRule="auto"/>
              <w:ind w:firstLineChars="0" w:firstLine="0"/>
              <w:rPr>
                <w:rFonts w:ascii="仿宋" w:eastAsia="仿宋" w:hAnsi="仿宋" w:cs="仿宋"/>
                <w:sz w:val="24"/>
              </w:rPr>
            </w:pPr>
            <w:r w:rsidRPr="00A13DBA">
              <w:rPr>
                <w:rFonts w:ascii="仿宋" w:eastAsia="仿宋" w:hAnsi="仿宋" w:cs="仿宋" w:hint="eastAsia"/>
                <w:sz w:val="24"/>
              </w:rPr>
              <w:t>3、投标人提供ISO27001信息安全管理体系认证证书得2分，不提供不得分；</w:t>
            </w:r>
          </w:p>
          <w:p w:rsidR="001F2A14" w:rsidRPr="00A13DBA" w:rsidRDefault="001F2A14" w:rsidP="009B1404">
            <w:pPr>
              <w:pStyle w:val="aa"/>
              <w:spacing w:line="400" w:lineRule="exact"/>
              <w:ind w:firstLineChars="0" w:firstLine="0"/>
              <w:rPr>
                <w:rFonts w:ascii="仿宋" w:eastAsia="仿宋" w:hAnsi="仿宋" w:cs="宋体"/>
                <w:kern w:val="0"/>
                <w:sz w:val="24"/>
              </w:rPr>
            </w:pPr>
            <w:r w:rsidRPr="00A13DBA">
              <w:rPr>
                <w:rFonts w:ascii="仿宋" w:eastAsia="仿宋" w:hAnsi="仿宋" w:cs="仿宋" w:hint="eastAsia"/>
                <w:sz w:val="24"/>
              </w:rPr>
              <w:t>4、投标人提供ISO20000 IT服务管理体系认证证书得2分，不提供不得分；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kern w:val="0"/>
                <w:sz w:val="24"/>
                <w:u w:val="single"/>
              </w:rPr>
              <w:t>7</w:t>
            </w:r>
            <w:r w:rsidRPr="00A13DBA">
              <w:rPr>
                <w:rFonts w:ascii="仿宋" w:eastAsia="仿宋" w:hAnsi="仿宋" w:cs="仿宋" w:hint="eastAsia"/>
                <w:kern w:val="0"/>
                <w:sz w:val="24"/>
              </w:rPr>
              <w:t>分</w:t>
            </w:r>
          </w:p>
        </w:tc>
      </w:tr>
      <w:tr w:rsidR="001F2A14" w:rsidRPr="00A13DBA" w:rsidTr="009B1404">
        <w:trPr>
          <w:trHeight w:val="745"/>
          <w:jc w:val="center"/>
        </w:trPr>
        <w:tc>
          <w:tcPr>
            <w:tcW w:w="1057" w:type="dxa"/>
            <w:shd w:val="clear" w:color="auto" w:fill="FFFFFF"/>
            <w:tcMar>
              <w:left w:w="108" w:type="dxa"/>
              <w:right w:w="108" w:type="dxa"/>
            </w:tcMar>
            <w:vAlign w:val="center"/>
          </w:tcPr>
          <w:p w:rsidR="001F2A14" w:rsidRPr="00A13DBA" w:rsidRDefault="001F2A14" w:rsidP="009B1404">
            <w:pPr>
              <w:widowControl/>
              <w:spacing w:line="360" w:lineRule="atLeast"/>
              <w:jc w:val="center"/>
              <w:rPr>
                <w:rFonts w:ascii="仿宋" w:eastAsia="仿宋" w:hAnsi="仿宋" w:cs="仿宋"/>
              </w:rPr>
            </w:pPr>
            <w:r w:rsidRPr="00A13DBA">
              <w:rPr>
                <w:rFonts w:ascii="仿宋" w:eastAsia="仿宋" w:hAnsi="仿宋" w:cs="仿宋" w:hint="eastAsia"/>
                <w:kern w:val="0"/>
                <w:sz w:val="24"/>
              </w:rPr>
              <w:t>售后服务</w:t>
            </w:r>
          </w:p>
        </w:tc>
        <w:tc>
          <w:tcPr>
            <w:tcW w:w="6069" w:type="dxa"/>
            <w:shd w:val="clear" w:color="auto" w:fill="FFFFFF"/>
            <w:tcMar>
              <w:left w:w="108" w:type="dxa"/>
              <w:right w:w="108" w:type="dxa"/>
            </w:tcMar>
            <w:vAlign w:val="center"/>
          </w:tcPr>
          <w:p w:rsidR="001F2A14" w:rsidRPr="00A13DBA" w:rsidRDefault="001F2A14" w:rsidP="009B1404">
            <w:pPr>
              <w:pStyle w:val="ListParagraph1"/>
              <w:spacing w:line="360" w:lineRule="auto"/>
              <w:ind w:firstLineChars="0" w:firstLine="0"/>
              <w:rPr>
                <w:rFonts w:ascii="仿宋" w:eastAsia="仿宋" w:hAnsi="仿宋" w:cs="仿宋"/>
                <w:sz w:val="24"/>
              </w:rPr>
            </w:pPr>
            <w:r w:rsidRPr="00A13DBA">
              <w:rPr>
                <w:rFonts w:ascii="仿宋" w:eastAsia="仿宋" w:hAnsi="仿宋" w:cs="仿宋" w:hint="eastAsia"/>
                <w:sz w:val="24"/>
              </w:rPr>
              <w:t>1、赶到现场时间以分钟为单位，以120钟为起点1分，每减少20分钟，加2分，满分9分；或提供驻现场维修人员承诺书，得满分9分。</w:t>
            </w:r>
          </w:p>
          <w:p w:rsidR="001F2A14" w:rsidRPr="00A13DBA" w:rsidRDefault="001F2A14" w:rsidP="009B1404">
            <w:pPr>
              <w:pStyle w:val="ListParagraph1"/>
              <w:spacing w:line="360" w:lineRule="auto"/>
              <w:ind w:firstLineChars="0" w:firstLine="0"/>
              <w:rPr>
                <w:rFonts w:ascii="仿宋" w:eastAsia="仿宋" w:hAnsi="仿宋" w:cs="仿宋"/>
                <w:sz w:val="24"/>
              </w:rPr>
            </w:pPr>
            <w:r w:rsidRPr="00A13DBA">
              <w:rPr>
                <w:rFonts w:ascii="仿宋" w:eastAsia="仿宋" w:hAnsi="仿宋" w:cs="仿宋" w:hint="eastAsia"/>
                <w:sz w:val="24"/>
              </w:rPr>
              <w:t>2、故障处理时间以6小时为基础，每减少1小时加0.5分，满分2分。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kern w:val="0"/>
                <w:sz w:val="24"/>
                <w:u w:val="single"/>
              </w:rPr>
              <w:t>11</w:t>
            </w:r>
            <w:r w:rsidRPr="00A13DBA">
              <w:rPr>
                <w:rFonts w:ascii="仿宋" w:eastAsia="仿宋" w:hAnsi="仿宋" w:cs="仿宋" w:hint="eastAsia"/>
                <w:kern w:val="0"/>
                <w:sz w:val="24"/>
              </w:rPr>
              <w:t>分</w:t>
            </w:r>
          </w:p>
        </w:tc>
      </w:tr>
      <w:tr w:rsidR="001F2A14" w:rsidRPr="00A13DBA" w:rsidTr="009B1404">
        <w:trPr>
          <w:trHeight w:val="745"/>
          <w:jc w:val="center"/>
        </w:trPr>
        <w:tc>
          <w:tcPr>
            <w:tcW w:w="1057" w:type="dxa"/>
            <w:shd w:val="clear" w:color="auto" w:fill="FFFFFF"/>
            <w:tcMar>
              <w:left w:w="108" w:type="dxa"/>
              <w:right w:w="108" w:type="dxa"/>
            </w:tcMar>
            <w:vAlign w:val="center"/>
          </w:tcPr>
          <w:p w:rsidR="001F2A14" w:rsidRPr="00A13DBA" w:rsidRDefault="001F2A14" w:rsidP="009B1404">
            <w:pPr>
              <w:widowControl/>
              <w:spacing w:line="400" w:lineRule="atLeast"/>
              <w:jc w:val="center"/>
              <w:rPr>
                <w:rFonts w:ascii="仿宋" w:eastAsia="仿宋" w:hAnsi="仿宋" w:cs="仿宋"/>
                <w:kern w:val="0"/>
                <w:sz w:val="24"/>
              </w:rPr>
            </w:pPr>
            <w:r w:rsidRPr="00A13DBA">
              <w:rPr>
                <w:rFonts w:ascii="仿宋" w:eastAsia="仿宋" w:hAnsi="仿宋" w:cs="仿宋" w:hint="eastAsia"/>
                <w:kern w:val="0"/>
                <w:sz w:val="24"/>
              </w:rPr>
              <w:t>业绩</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投标人自2015年元月以来在国内具有类似项目实施案例，每个合同金额400万元以上，同时提供合同、中标通知书、验收报告及中标结果网站截图齐全者得2分，未提供或提供不全者不得分，本项最高12分（以合同签订日期为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kern w:val="0"/>
                <w:sz w:val="24"/>
                <w:u w:val="single"/>
              </w:rPr>
            </w:pPr>
            <w:r w:rsidRPr="00A13DBA">
              <w:rPr>
                <w:rFonts w:ascii="宋体" w:eastAsia="宋体" w:hAnsi="宋体" w:cs="宋体" w:hint="eastAsia"/>
                <w:kern w:val="0"/>
                <w:sz w:val="24"/>
                <w:u w:val="single"/>
              </w:rPr>
              <w:t> </w:t>
            </w:r>
            <w:r w:rsidRPr="00A13DBA">
              <w:rPr>
                <w:rFonts w:ascii="仿宋" w:eastAsia="仿宋" w:hAnsi="仿宋" w:cs="仿宋" w:hint="eastAsia"/>
                <w:kern w:val="0"/>
                <w:sz w:val="24"/>
                <w:u w:val="single"/>
              </w:rPr>
              <w:t>12</w:t>
            </w:r>
            <w:r w:rsidRPr="00A13DBA">
              <w:rPr>
                <w:rFonts w:ascii="仿宋" w:eastAsia="仿宋" w:hAnsi="仿宋" w:cs="仿宋" w:hint="eastAsia"/>
                <w:kern w:val="0"/>
                <w:sz w:val="24"/>
              </w:rPr>
              <w:t>分</w:t>
            </w:r>
          </w:p>
        </w:tc>
      </w:tr>
      <w:tr w:rsidR="001F2A14" w:rsidRPr="00A13DBA" w:rsidTr="009B1404">
        <w:trPr>
          <w:trHeight w:val="623"/>
          <w:jc w:val="center"/>
        </w:trPr>
        <w:tc>
          <w:tcPr>
            <w:tcW w:w="8302" w:type="dxa"/>
            <w:gridSpan w:val="3"/>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三、技术部分（满分</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u w:val="single"/>
              </w:rPr>
              <w:t xml:space="preserve">40 </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分值</w:t>
            </w:r>
          </w:p>
        </w:tc>
      </w:tr>
      <w:tr w:rsidR="001F2A14" w:rsidRPr="00A13DBA" w:rsidTr="009B1404">
        <w:trPr>
          <w:trHeight w:val="487"/>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kern w:val="0"/>
                <w:sz w:val="24"/>
              </w:rPr>
            </w:pPr>
            <w:r w:rsidRPr="00A13DBA">
              <w:rPr>
                <w:rFonts w:ascii="仿宋" w:eastAsia="仿宋" w:hAnsi="仿宋" w:cs="宋体" w:hint="eastAsia"/>
                <w:kern w:val="0"/>
                <w:sz w:val="24"/>
              </w:rPr>
              <w:t>产品相关证明</w:t>
            </w:r>
          </w:p>
        </w:tc>
        <w:tc>
          <w:tcPr>
            <w:tcW w:w="6069" w:type="dxa"/>
            <w:shd w:val="clear" w:color="auto" w:fill="FFFFFF"/>
            <w:tcMar>
              <w:left w:w="108" w:type="dxa"/>
              <w:right w:w="108" w:type="dxa"/>
            </w:tcMar>
            <w:vAlign w:val="center"/>
          </w:tcPr>
          <w:p w:rsidR="001F2A14" w:rsidRPr="00A13DBA" w:rsidRDefault="001F2A14" w:rsidP="009B1404">
            <w:pPr>
              <w:pStyle w:val="ListParagraph1"/>
              <w:spacing w:line="360" w:lineRule="auto"/>
              <w:ind w:firstLineChars="0" w:firstLine="0"/>
              <w:rPr>
                <w:rFonts w:ascii="仿宋" w:eastAsia="仿宋" w:hAnsi="仿宋" w:cs="宋体"/>
                <w:kern w:val="0"/>
                <w:sz w:val="24"/>
                <w:szCs w:val="22"/>
              </w:rPr>
            </w:pPr>
            <w:r w:rsidRPr="00A13DBA">
              <w:rPr>
                <w:rFonts w:ascii="仿宋" w:eastAsia="仿宋" w:hAnsi="仿宋" w:cs="宋体" w:hint="eastAsia"/>
                <w:kern w:val="0"/>
                <w:sz w:val="24"/>
                <w:szCs w:val="22"/>
              </w:rPr>
              <w:t>1、所投“安防监控”中序号1产品“枪型网络摄像机” 能够在同一静止场景相同图像质量下，设备在H.265编码方式时，开启智能编码功</w:t>
            </w:r>
            <w:r w:rsidRPr="00A13DBA">
              <w:rPr>
                <w:rFonts w:ascii="仿宋" w:eastAsia="仿宋" w:hAnsi="仿宋" w:cs="宋体" w:hint="eastAsia"/>
                <w:kern w:val="0"/>
                <w:sz w:val="24"/>
              </w:rPr>
              <w:t>能和不开启智能编码相比，码率节约1/2。此项技术功能有国家安全防范报警系统产品质量监督检验中心出具的检测报告复印件并加</w:t>
            </w:r>
            <w:r w:rsidRPr="00A13DBA">
              <w:rPr>
                <w:rFonts w:ascii="仿宋" w:eastAsia="仿宋" w:hAnsi="仿宋" w:cs="宋体" w:hint="eastAsia"/>
                <w:kern w:val="0"/>
                <w:sz w:val="24"/>
                <w:szCs w:val="22"/>
              </w:rPr>
              <w:t>盖生产</w:t>
            </w:r>
            <w:r w:rsidRPr="00A13DBA">
              <w:rPr>
                <w:rFonts w:ascii="仿宋" w:eastAsia="仿宋" w:hAnsi="仿宋" w:cs="宋体" w:hint="eastAsia"/>
                <w:kern w:val="0"/>
                <w:sz w:val="24"/>
                <w:szCs w:val="22"/>
              </w:rPr>
              <w:lastRenderedPageBreak/>
              <w:t>厂家公章的得2分。</w:t>
            </w:r>
          </w:p>
          <w:p w:rsidR="001F2A14" w:rsidRPr="00A13DBA" w:rsidRDefault="001F2A14" w:rsidP="009B1404">
            <w:pPr>
              <w:pStyle w:val="ListParagraph1"/>
              <w:spacing w:line="360" w:lineRule="auto"/>
              <w:ind w:firstLineChars="0" w:firstLine="0"/>
              <w:rPr>
                <w:rFonts w:ascii="仿宋" w:eastAsia="仿宋" w:hAnsi="仿宋" w:cs="宋体"/>
                <w:kern w:val="0"/>
                <w:sz w:val="24"/>
                <w:szCs w:val="22"/>
              </w:rPr>
            </w:pPr>
            <w:r w:rsidRPr="00A13DBA">
              <w:rPr>
                <w:rFonts w:ascii="仿宋" w:eastAsia="仿宋" w:hAnsi="仿宋" w:cs="仿宋" w:hint="eastAsia"/>
                <w:sz w:val="24"/>
              </w:rPr>
              <w:t>2、所投“安防监控”中序号1“</w:t>
            </w:r>
            <w:r w:rsidRPr="00A13DBA">
              <w:rPr>
                <w:rFonts w:ascii="仿宋" w:eastAsia="仿宋" w:hAnsi="仿宋" w:cs="仿宋" w:hint="eastAsia"/>
                <w:sz w:val="24"/>
                <w:szCs w:val="22"/>
              </w:rPr>
              <w:t>枪型网络摄像机”</w:t>
            </w:r>
            <w:r w:rsidRPr="00A13DBA">
              <w:rPr>
                <w:rFonts w:ascii="仿宋" w:eastAsia="仿宋" w:hAnsi="仿宋" w:cs="宋体" w:hint="eastAsia"/>
                <w:kern w:val="0"/>
                <w:sz w:val="24"/>
              </w:rPr>
              <w:t>生产厂家具有“国家信息安全漏洞库（CNNVD）技术支撑单位等级证书” ，出具证书复印件并加盖生产厂家公章，一级得3分，二级得2分，三级得1分。</w:t>
            </w:r>
          </w:p>
          <w:p w:rsidR="001F2A14" w:rsidRPr="00A13DBA" w:rsidRDefault="001F2A14" w:rsidP="009B1404">
            <w:pPr>
              <w:pStyle w:val="ListParagraph1"/>
              <w:spacing w:line="360" w:lineRule="auto"/>
              <w:ind w:firstLineChars="0" w:firstLine="0"/>
              <w:rPr>
                <w:rFonts w:ascii="仿宋" w:eastAsia="仿宋" w:hAnsi="仿宋" w:cs="宋体"/>
                <w:kern w:val="0"/>
                <w:sz w:val="24"/>
              </w:rPr>
            </w:pPr>
            <w:r w:rsidRPr="00A13DBA">
              <w:rPr>
                <w:rFonts w:ascii="仿宋" w:eastAsia="仿宋" w:hAnsi="仿宋" w:cs="宋体" w:hint="eastAsia"/>
                <w:kern w:val="0"/>
                <w:sz w:val="24"/>
                <w:szCs w:val="22"/>
              </w:rPr>
              <w:t>3、所投“安防监控”中序号4产品“全景网络摄像机”具有以下功能：（1）当样机检测到雾的浓度达到设定的阈值时，可自动在算法透雾和光学透雾之间进行切换。具有三种</w:t>
            </w:r>
            <w:r w:rsidRPr="00A13DBA">
              <w:rPr>
                <w:rFonts w:ascii="仿宋" w:eastAsia="仿宋" w:hAnsi="仿宋" w:cs="宋体" w:hint="eastAsia"/>
                <w:kern w:val="0"/>
                <w:sz w:val="24"/>
              </w:rPr>
              <w:t>滤光片，在白天、夜晚及有雾情况下可自动切换不同的滤光片进行成像。三片滤光片透过率均不小于95%。（2）产品支持自动跟踪、手动跟踪、混合跟踪功能，在辅视频图像中跟踪目标的灵敏度及时间可设。（3）产品支持定位联动功能，可自动或手动标定辅视频图像及主视频图像，使通过客户端软件或IE浏览器在辅视频图像中点击或框选任意区域后，在主视频图像旋转角度范围允许的条件下，可将该区域处于主视频图像中央。以上3项技术功能有国家安全防范报警系统产品质量监督检验中心出具的检测报告复印件加盖生产厂家公章的每项得2分，满分6分。</w:t>
            </w:r>
          </w:p>
          <w:p w:rsidR="001F2A14" w:rsidRPr="00A13DBA" w:rsidRDefault="001F2A14" w:rsidP="009B1404">
            <w:pPr>
              <w:pStyle w:val="ListParagraph1"/>
              <w:spacing w:line="360" w:lineRule="auto"/>
              <w:ind w:firstLineChars="0" w:firstLine="0"/>
            </w:pPr>
            <w:r w:rsidRPr="00A13DBA">
              <w:rPr>
                <w:rFonts w:ascii="仿宋" w:eastAsia="仿宋" w:hAnsi="仿宋" w:cs="仿宋" w:hint="eastAsia"/>
                <w:sz w:val="24"/>
              </w:rPr>
              <w:t>4、所投“安防监控”中序号15产品</w:t>
            </w:r>
            <w:r w:rsidRPr="00A13DBA">
              <w:rPr>
                <w:rFonts w:ascii="仿宋" w:eastAsia="仿宋" w:hAnsi="仿宋" w:cs="宋体" w:hint="eastAsia"/>
                <w:kern w:val="0"/>
                <w:sz w:val="24"/>
              </w:rPr>
              <w:t>“磁盘阵列”具有以下功能：（1）设备可同时支持视频、图片、智能流和文件直写存储。（2）可通过IE浏览器对一台、多台样机或扩展柜中的磁盘进行定位，使对应的磁盘指示灯闪烁，闪烁的时长可设。（3）提供多设备同步升级功能，可以通过一键式操作对整个局域网内的所有设备同步升级。（4）可根据事件名称查询所有相关联的不同前端或时间的录像段并进行回放和下载。以上4项技术功能有</w:t>
            </w:r>
            <w:r w:rsidRPr="00A13DBA">
              <w:rPr>
                <w:rFonts w:ascii="仿宋" w:eastAsia="仿宋" w:hAnsi="仿宋" w:cs="宋体" w:hint="eastAsia"/>
                <w:kern w:val="0"/>
                <w:sz w:val="24"/>
              </w:rPr>
              <w:lastRenderedPageBreak/>
              <w:t>国家安全防范报警系统产品质量监督检验中心出具的检测报告复印件并加盖生产厂家公章的，每项得1分，最高得4分。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kern w:val="0"/>
                <w:sz w:val="24"/>
              </w:rPr>
            </w:pPr>
            <w:r w:rsidRPr="00A13DBA">
              <w:rPr>
                <w:rFonts w:ascii="仿宋" w:eastAsia="仿宋" w:hAnsi="仿宋" w:cs="仿宋" w:hint="eastAsia"/>
                <w:kern w:val="0"/>
                <w:sz w:val="24"/>
                <w:u w:val="single"/>
              </w:rPr>
              <w:lastRenderedPageBreak/>
              <w:t>15分</w:t>
            </w:r>
          </w:p>
        </w:tc>
      </w:tr>
      <w:tr w:rsidR="001F2A14" w:rsidRPr="00A13DBA" w:rsidTr="009B1404">
        <w:trPr>
          <w:trHeight w:val="487"/>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kern w:val="0"/>
                <w:sz w:val="24"/>
              </w:rPr>
              <w:lastRenderedPageBreak/>
              <w:t>对招标文件</w:t>
            </w:r>
          </w:p>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kern w:val="0"/>
                <w:sz w:val="24"/>
              </w:rPr>
              <w:t>响应程度</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宋体"/>
                <w:kern w:val="0"/>
                <w:sz w:val="24"/>
              </w:rPr>
            </w:pPr>
            <w:r w:rsidRPr="00A13DBA">
              <w:rPr>
                <w:rFonts w:ascii="仿宋" w:eastAsia="仿宋" w:hAnsi="仿宋" w:cs="宋体" w:hint="eastAsia"/>
                <w:kern w:val="0"/>
                <w:sz w:val="24"/>
              </w:rPr>
              <w:t>标</w:t>
            </w:r>
            <w:r w:rsidR="00A13DBA">
              <w:rPr>
                <w:rFonts w:hint="eastAsia"/>
              </w:rPr>
              <w:t>▲</w:t>
            </w:r>
            <w:r w:rsidRPr="00A13DBA">
              <w:rPr>
                <w:rFonts w:ascii="仿宋" w:eastAsia="仿宋" w:hAnsi="仿宋" w:cs="宋体" w:hint="eastAsia"/>
                <w:kern w:val="0"/>
                <w:sz w:val="24"/>
              </w:rPr>
              <w:t>参数为本次招标产品的重要技术指标，</w:t>
            </w:r>
          </w:p>
          <w:p w:rsidR="001F2A14" w:rsidRPr="00A13DBA" w:rsidRDefault="001F2A14" w:rsidP="009B1404">
            <w:pPr>
              <w:spacing w:line="360" w:lineRule="auto"/>
              <w:rPr>
                <w:rFonts w:ascii="仿宋" w:eastAsia="仿宋" w:hAnsi="仿宋" w:cs="宋体"/>
                <w:kern w:val="0"/>
                <w:sz w:val="24"/>
              </w:rPr>
            </w:pPr>
            <w:r w:rsidRPr="00A13DBA">
              <w:rPr>
                <w:rFonts w:ascii="仿宋" w:eastAsia="仿宋" w:hAnsi="仿宋" w:cs="宋体" w:hint="eastAsia"/>
                <w:kern w:val="0"/>
                <w:sz w:val="24"/>
              </w:rPr>
              <w:t>1、投标人所投产品全部满足参数要求得基本分</w:t>
            </w:r>
            <w:r w:rsidRPr="00A13DBA">
              <w:rPr>
                <w:rFonts w:ascii="仿宋" w:eastAsia="仿宋" w:hAnsi="仿宋" w:cs="宋体"/>
                <w:kern w:val="0"/>
                <w:sz w:val="24"/>
              </w:rPr>
              <w:t>10</w:t>
            </w:r>
            <w:r w:rsidRPr="00A13DBA">
              <w:rPr>
                <w:rFonts w:ascii="仿宋" w:eastAsia="仿宋" w:hAnsi="仿宋" w:cs="宋体" w:hint="eastAsia"/>
                <w:kern w:val="0"/>
                <w:sz w:val="24"/>
              </w:rPr>
              <w:t>分；</w:t>
            </w:r>
          </w:p>
          <w:p w:rsidR="001F2A14" w:rsidRPr="00A13DBA" w:rsidRDefault="001F2A14" w:rsidP="009B1404">
            <w:pPr>
              <w:spacing w:line="360" w:lineRule="auto"/>
              <w:rPr>
                <w:rFonts w:ascii="仿宋" w:eastAsia="仿宋" w:hAnsi="仿宋" w:cs="仿宋"/>
                <w:sz w:val="24"/>
              </w:rPr>
            </w:pPr>
            <w:r w:rsidRPr="00A13DBA">
              <w:rPr>
                <w:rFonts w:hint="eastAsia"/>
              </w:rPr>
              <w:t>2</w:t>
            </w:r>
            <w:r w:rsidRPr="00A13DBA">
              <w:rPr>
                <w:rFonts w:hint="eastAsia"/>
              </w:rPr>
              <w:t>、</w:t>
            </w:r>
            <w:r w:rsidRPr="00A13DBA">
              <w:rPr>
                <w:rFonts w:ascii="仿宋" w:eastAsia="仿宋" w:hAnsi="宋体" w:cs="仿宋" w:hint="eastAsia"/>
                <w:kern w:val="0"/>
                <w:sz w:val="24"/>
              </w:rPr>
              <w:t>所投产品加“</w:t>
            </w:r>
            <w:r w:rsidR="00A13DBA">
              <w:rPr>
                <w:rFonts w:hint="eastAsia"/>
              </w:rPr>
              <w:t>▲</w:t>
            </w:r>
            <w:r w:rsidRPr="00A13DBA">
              <w:rPr>
                <w:rFonts w:ascii="仿宋" w:eastAsia="仿宋" w:hAnsi="宋体" w:cs="仿宋" w:hint="eastAsia"/>
                <w:kern w:val="0"/>
                <w:sz w:val="24"/>
              </w:rPr>
              <w:t>”的技术参数，</w:t>
            </w:r>
            <w:r w:rsidRPr="00A13DBA">
              <w:rPr>
                <w:rFonts w:ascii="仿宋" w:eastAsia="仿宋" w:hAnsi="仿宋" w:cs="仿宋" w:hint="eastAsia"/>
                <w:sz w:val="24"/>
              </w:rPr>
              <w:t>投标人须提供加盖生产厂家公章的检测报告、证书、生产厂家出具的技术证明文件等，每正偏离一项加0.5分，最多加</w:t>
            </w:r>
            <w:r w:rsidRPr="00A13DBA">
              <w:rPr>
                <w:rFonts w:ascii="仿宋" w:eastAsia="仿宋" w:hAnsi="宋体" w:cs="仿宋"/>
                <w:kern w:val="0"/>
                <w:sz w:val="24"/>
              </w:rPr>
              <w:t>5</w:t>
            </w:r>
            <w:r w:rsidRPr="00A13DBA">
              <w:rPr>
                <w:rFonts w:ascii="仿宋" w:eastAsia="仿宋" w:hAnsi="宋体" w:cs="仿宋" w:hint="eastAsia"/>
                <w:kern w:val="0"/>
                <w:sz w:val="24"/>
              </w:rPr>
              <w:t>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Calibri" w:eastAsia="仿宋" w:hAnsi="Calibri" w:cs="Calibri"/>
                <w:kern w:val="0"/>
                <w:sz w:val="24"/>
                <w:u w:val="single"/>
              </w:rPr>
              <w:t> </w:t>
            </w:r>
            <w:r w:rsidRPr="00A13DBA">
              <w:rPr>
                <w:rFonts w:ascii="Calibri" w:eastAsia="仿宋" w:hAnsi="Calibri" w:cs="Calibri" w:hint="eastAsia"/>
                <w:kern w:val="0"/>
                <w:sz w:val="24"/>
                <w:u w:val="single"/>
              </w:rPr>
              <w:t>1</w:t>
            </w:r>
            <w:r w:rsidRPr="00A13DBA">
              <w:rPr>
                <w:rFonts w:ascii="仿宋" w:eastAsia="仿宋" w:hAnsi="仿宋" w:cs="仿宋" w:hint="eastAsia"/>
                <w:kern w:val="0"/>
                <w:sz w:val="24"/>
                <w:u w:val="single"/>
              </w:rPr>
              <w:t>5</w:t>
            </w:r>
            <w:r w:rsidRPr="00A13DBA">
              <w:rPr>
                <w:rFonts w:ascii="仿宋" w:eastAsia="仿宋" w:hAnsi="仿宋" w:cs="仿宋" w:hint="eastAsia"/>
                <w:kern w:val="0"/>
                <w:sz w:val="24"/>
              </w:rPr>
              <w:t>分</w:t>
            </w:r>
          </w:p>
        </w:tc>
      </w:tr>
      <w:tr w:rsidR="001F2A14" w:rsidRPr="00A13DBA" w:rsidTr="009B1404">
        <w:trPr>
          <w:trHeight w:val="487"/>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kern w:val="0"/>
                <w:sz w:val="24"/>
              </w:rPr>
            </w:pPr>
            <w:r w:rsidRPr="00A13DBA">
              <w:rPr>
                <w:rFonts w:ascii="仿宋" w:eastAsia="仿宋" w:hAnsi="仿宋" w:cs="仿宋" w:hint="eastAsia"/>
                <w:kern w:val="0"/>
                <w:sz w:val="24"/>
              </w:rPr>
              <w:t>设计及实施方案</w:t>
            </w:r>
          </w:p>
        </w:tc>
        <w:tc>
          <w:tcPr>
            <w:tcW w:w="6069" w:type="dxa"/>
            <w:shd w:val="clear" w:color="auto" w:fill="FFFFFF"/>
            <w:tcMar>
              <w:left w:w="108" w:type="dxa"/>
              <w:right w:w="108" w:type="dxa"/>
            </w:tcMar>
            <w:vAlign w:val="center"/>
          </w:tcPr>
          <w:p w:rsidR="001F2A14" w:rsidRPr="00A13DBA" w:rsidRDefault="001F2A14" w:rsidP="009B1404">
            <w:pPr>
              <w:pStyle w:val="ListParagraph1"/>
              <w:spacing w:line="360" w:lineRule="auto"/>
              <w:ind w:firstLineChars="0" w:firstLine="0"/>
              <w:rPr>
                <w:rFonts w:ascii="仿宋" w:eastAsia="仿宋" w:hAnsi="仿宋" w:cs="仿宋"/>
                <w:sz w:val="24"/>
                <w:szCs w:val="22"/>
              </w:rPr>
            </w:pPr>
            <w:r w:rsidRPr="00A13DBA">
              <w:rPr>
                <w:rFonts w:ascii="仿宋" w:eastAsia="仿宋" w:hAnsi="仿宋" w:cs="仿宋" w:hint="eastAsia"/>
                <w:sz w:val="24"/>
              </w:rPr>
              <w:t>1、投标人现场考察针对此项目进行规划设计，针对监控网络方案出具网络拓扑图，切合现场实际及设计的科学性、合理性、规范性和可操作性进行评价：设计网络方案拓扑图</w:t>
            </w:r>
            <w:r w:rsidRPr="00A13DBA">
              <w:rPr>
                <w:rFonts w:ascii="仿宋" w:eastAsia="仿宋" w:hAnsi="仿宋" w:cs="仿宋" w:hint="eastAsia"/>
                <w:sz w:val="24"/>
                <w:szCs w:val="22"/>
              </w:rPr>
              <w:t>科学合理，符合规范，可操作性强得5分，有相关内容得1分，没有相关描述不得分；</w:t>
            </w:r>
          </w:p>
          <w:p w:rsidR="001F2A14" w:rsidRPr="00A13DBA" w:rsidRDefault="001F2A14" w:rsidP="009B1404">
            <w:pPr>
              <w:pStyle w:val="ListParagraph1"/>
              <w:spacing w:line="360" w:lineRule="auto"/>
              <w:ind w:firstLineChars="0" w:firstLine="0"/>
              <w:rPr>
                <w:rFonts w:ascii="仿宋" w:eastAsia="仿宋" w:hAnsi="仿宋" w:cs="仿宋"/>
                <w:sz w:val="24"/>
              </w:rPr>
            </w:pPr>
            <w:r w:rsidRPr="00A13DBA">
              <w:rPr>
                <w:rFonts w:ascii="仿宋" w:eastAsia="仿宋" w:hAnsi="仿宋" w:cs="仿宋" w:hint="eastAsia"/>
                <w:sz w:val="24"/>
              </w:rPr>
              <w:t>2、针对投标人对用户楼宇监控的点位部署规划表及CAD点位布局图规划的科学</w:t>
            </w:r>
            <w:r w:rsidRPr="00A13DBA">
              <w:rPr>
                <w:rFonts w:ascii="仿宋" w:eastAsia="仿宋" w:hAnsi="仿宋" w:cs="仿宋" w:hint="eastAsia"/>
                <w:sz w:val="24"/>
                <w:szCs w:val="22"/>
              </w:rPr>
              <w:t>性、合理性、规范性和可操作性进行评价：设计图表方案科学合理，符合规范，可操作性强得5分，只有相关内容简单描述得1分，没有相关描述不得分。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kern w:val="0"/>
                <w:sz w:val="24"/>
                <w:u w:val="single"/>
              </w:rPr>
            </w:pPr>
            <w:r w:rsidRPr="00A13DBA">
              <w:rPr>
                <w:rFonts w:ascii="仿宋" w:eastAsia="仿宋" w:hAnsi="仿宋" w:cs="仿宋"/>
                <w:kern w:val="0"/>
                <w:sz w:val="24"/>
              </w:rPr>
              <w:t>10</w:t>
            </w:r>
            <w:r w:rsidRPr="00A13DBA">
              <w:rPr>
                <w:rFonts w:ascii="仿宋" w:eastAsia="仿宋" w:hAnsi="仿宋" w:cs="仿宋" w:hint="eastAsia"/>
                <w:kern w:val="0"/>
                <w:sz w:val="24"/>
              </w:rPr>
              <w:t>分</w:t>
            </w:r>
          </w:p>
        </w:tc>
      </w:tr>
    </w:tbl>
    <w:p w:rsidR="001F2A14" w:rsidRPr="00A13DBA" w:rsidRDefault="001F2A14" w:rsidP="001F2A14">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p>
    <w:p w:rsidR="001F2A14" w:rsidRPr="00A13DBA" w:rsidRDefault="001F2A14" w:rsidP="001F2A14">
      <w:pPr>
        <w:widowControl/>
        <w:shd w:val="clear" w:color="auto" w:fill="FFFFFF"/>
        <w:spacing w:line="360" w:lineRule="atLeast"/>
        <w:ind w:firstLine="426"/>
        <w:jc w:val="left"/>
        <w:rPr>
          <w:rFonts w:ascii="仿宋" w:eastAsia="仿宋" w:hAnsi="仿宋" w:cs="仿宋"/>
          <w:kern w:val="0"/>
          <w:sz w:val="30"/>
          <w:szCs w:val="30"/>
          <w:shd w:val="clear" w:color="auto" w:fill="FFFFFF"/>
        </w:rPr>
      </w:pPr>
      <w:r w:rsidRPr="00A13DBA">
        <w:rPr>
          <w:rFonts w:ascii="仿宋" w:eastAsia="仿宋" w:hAnsi="仿宋" w:cs="仿宋" w:hint="eastAsia"/>
          <w:kern w:val="0"/>
          <w:sz w:val="30"/>
          <w:szCs w:val="30"/>
          <w:shd w:val="clear" w:color="auto" w:fill="FFFFFF"/>
        </w:rPr>
        <w:t>B包评标标准：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1F2A14" w:rsidRPr="00A13DBA" w:rsidTr="009B1404">
        <w:trPr>
          <w:trHeight w:val="1107"/>
          <w:jc w:val="center"/>
        </w:trPr>
        <w:tc>
          <w:tcPr>
            <w:tcW w:w="1057" w:type="dxa"/>
            <w:shd w:val="clear" w:color="auto" w:fill="FFFFFF"/>
            <w:tcMar>
              <w:left w:w="108" w:type="dxa"/>
              <w:right w:w="108" w:type="dxa"/>
            </w:tcMar>
            <w:vAlign w:val="center"/>
          </w:tcPr>
          <w:p w:rsidR="001F2A14" w:rsidRPr="00A13DBA" w:rsidRDefault="001F2A14" w:rsidP="001F2A14">
            <w:pPr>
              <w:widowControl/>
              <w:spacing w:line="330" w:lineRule="atLeast"/>
              <w:jc w:val="center"/>
              <w:rPr>
                <w:rFonts w:ascii="仿宋" w:eastAsia="仿宋" w:hAnsi="仿宋" w:cs="仿宋"/>
              </w:rPr>
            </w:pPr>
            <w:r w:rsidRPr="00A13DBA">
              <w:rPr>
                <w:rFonts w:ascii="仿宋" w:eastAsia="仿宋" w:hAnsi="仿宋" w:cs="仿宋" w:hint="eastAsia"/>
                <w:kern w:val="0"/>
                <w:sz w:val="24"/>
              </w:rPr>
              <w:t>分值构成</w:t>
            </w:r>
          </w:p>
        </w:tc>
        <w:tc>
          <w:tcPr>
            <w:tcW w:w="7245" w:type="dxa"/>
            <w:gridSpan w:val="2"/>
            <w:shd w:val="clear" w:color="auto" w:fill="FFFFFF"/>
            <w:tcMar>
              <w:left w:w="108" w:type="dxa"/>
              <w:right w:w="108" w:type="dxa"/>
            </w:tcMar>
            <w:vAlign w:val="center"/>
          </w:tcPr>
          <w:p w:rsidR="001F2A14" w:rsidRPr="00A13DBA" w:rsidRDefault="001F2A14" w:rsidP="009B1404">
            <w:pPr>
              <w:widowControl/>
              <w:spacing w:line="360" w:lineRule="atLeast"/>
              <w:ind w:firstLine="480"/>
              <w:jc w:val="center"/>
              <w:rPr>
                <w:rFonts w:ascii="仿宋" w:eastAsia="仿宋" w:hAnsi="仿宋" w:cs="仿宋"/>
              </w:rPr>
            </w:pPr>
            <w:r w:rsidRPr="00A13DBA">
              <w:rPr>
                <w:rFonts w:ascii="仿宋" w:eastAsia="仿宋" w:hAnsi="仿宋" w:cs="仿宋" w:hint="eastAsia"/>
                <w:kern w:val="0"/>
                <w:sz w:val="24"/>
              </w:rPr>
              <w:t>价格分值：</w:t>
            </w:r>
            <w:r w:rsidRPr="00A13DBA">
              <w:rPr>
                <w:rFonts w:ascii="宋体" w:eastAsia="宋体" w:hAnsi="宋体" w:cs="宋体" w:hint="eastAsia"/>
                <w:kern w:val="0"/>
                <w:sz w:val="24"/>
                <w:u w:val="single"/>
              </w:rPr>
              <w:t> </w:t>
            </w:r>
            <w:r w:rsidRPr="00A13DBA">
              <w:rPr>
                <w:rFonts w:ascii="仿宋" w:eastAsia="仿宋" w:hAnsi="仿宋" w:cs="仿宋" w:hint="eastAsia"/>
                <w:kern w:val="0"/>
                <w:sz w:val="24"/>
                <w:u w:val="single"/>
              </w:rPr>
              <w:t>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p w:rsidR="001F2A14" w:rsidRPr="00A13DBA" w:rsidRDefault="001F2A14" w:rsidP="009B1404">
            <w:pPr>
              <w:widowControl/>
              <w:spacing w:line="360" w:lineRule="atLeast"/>
              <w:ind w:firstLine="480"/>
              <w:jc w:val="center"/>
              <w:rPr>
                <w:rFonts w:ascii="仿宋" w:eastAsia="仿宋" w:hAnsi="仿宋" w:cs="仿宋"/>
              </w:rPr>
            </w:pPr>
            <w:r w:rsidRPr="00A13DBA">
              <w:rPr>
                <w:rFonts w:ascii="仿宋" w:eastAsia="仿宋" w:hAnsi="仿宋" w:cs="仿宋" w:hint="eastAsia"/>
                <w:kern w:val="0"/>
                <w:sz w:val="24"/>
              </w:rPr>
              <w:t>商务部分：</w:t>
            </w:r>
            <w:r w:rsidRPr="00A13DBA">
              <w:rPr>
                <w:rFonts w:ascii="仿宋" w:eastAsia="仿宋" w:hAnsi="仿宋" w:cs="仿宋" w:hint="eastAsia"/>
                <w:kern w:val="0"/>
                <w:sz w:val="24"/>
                <w:u w:val="single"/>
              </w:rPr>
              <w:t xml:space="preserve"> 40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p w:rsidR="001F2A14" w:rsidRPr="00A13DBA" w:rsidRDefault="001F2A14" w:rsidP="009B1404">
            <w:pPr>
              <w:widowControl/>
              <w:spacing w:line="360" w:lineRule="atLeast"/>
              <w:ind w:firstLine="480"/>
              <w:jc w:val="center"/>
              <w:rPr>
                <w:rFonts w:ascii="仿宋" w:eastAsia="仿宋" w:hAnsi="仿宋" w:cs="仿宋"/>
              </w:rPr>
            </w:pPr>
            <w:r w:rsidRPr="00A13DBA">
              <w:rPr>
                <w:rFonts w:ascii="仿宋" w:eastAsia="仿宋" w:hAnsi="仿宋" w:cs="仿宋" w:hint="eastAsia"/>
                <w:kern w:val="0"/>
                <w:sz w:val="24"/>
              </w:rPr>
              <w:t>技术部分：</w:t>
            </w:r>
            <w:r w:rsidRPr="00A13DBA">
              <w:rPr>
                <w:rFonts w:ascii="仿宋" w:eastAsia="仿宋" w:hAnsi="仿宋" w:cs="仿宋"/>
                <w:kern w:val="0"/>
                <w:sz w:val="24"/>
                <w:u w:val="single"/>
              </w:rPr>
              <w:t xml:space="preserve"> 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tc>
      </w:tr>
      <w:tr w:rsidR="001F2A14" w:rsidRPr="00A13DBA" w:rsidTr="009B1404">
        <w:trPr>
          <w:trHeight w:val="591"/>
          <w:jc w:val="center"/>
        </w:trPr>
        <w:tc>
          <w:tcPr>
            <w:tcW w:w="8302" w:type="dxa"/>
            <w:gridSpan w:val="3"/>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一、价格部分（满分</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u w:val="single"/>
              </w:rPr>
              <w:t xml:space="preserve">30 </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分值</w:t>
            </w:r>
          </w:p>
        </w:tc>
      </w:tr>
      <w:tr w:rsidR="001F2A14" w:rsidRPr="00A13DBA" w:rsidTr="009B1404">
        <w:trPr>
          <w:trHeight w:val="90"/>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kern w:val="0"/>
                <w:sz w:val="24"/>
              </w:rPr>
              <w:t>投标报价评分</w:t>
            </w:r>
            <w:r w:rsidRPr="00A13DBA">
              <w:rPr>
                <w:rFonts w:ascii="仿宋" w:eastAsia="仿宋" w:hAnsi="仿宋" w:cs="仿宋" w:hint="eastAsia"/>
                <w:kern w:val="0"/>
                <w:sz w:val="24"/>
              </w:rPr>
              <w:lastRenderedPageBreak/>
              <w:t>标准</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lastRenderedPageBreak/>
              <w:t>评标基准价：满足招标文件要求的有效投标报价中，最</w:t>
            </w:r>
            <w:r w:rsidRPr="00A13DBA">
              <w:rPr>
                <w:rFonts w:ascii="仿宋" w:eastAsia="仿宋" w:hAnsi="仿宋" w:cs="仿宋" w:hint="eastAsia"/>
                <w:sz w:val="24"/>
              </w:rPr>
              <w:lastRenderedPageBreak/>
              <w:t>低的投标报价为评标基准价。</w:t>
            </w:r>
          </w:p>
          <w:p w:rsidR="001F2A14" w:rsidRPr="00A13DBA" w:rsidRDefault="001F2A14" w:rsidP="009B1404">
            <w:pPr>
              <w:spacing w:line="360" w:lineRule="auto"/>
              <w:rPr>
                <w:rFonts w:ascii="仿宋" w:eastAsia="仿宋" w:hAnsi="仿宋" w:cs="仿宋"/>
              </w:rPr>
            </w:pPr>
            <w:r w:rsidRPr="00A13DBA">
              <w:rPr>
                <w:rFonts w:ascii="仿宋" w:eastAsia="仿宋" w:hAnsi="仿宋" w:cs="仿宋" w:hint="eastAsia"/>
                <w:sz w:val="24"/>
              </w:rPr>
              <w:t>投标报价得分=（评标基准价/投标报价）×30</w:t>
            </w:r>
            <w:r w:rsidRPr="00A13DBA">
              <w:rPr>
                <w:rFonts w:ascii="宋体" w:eastAsia="宋体" w:hAnsi="宋体" w:cs="宋体" w:hint="eastAsia"/>
                <w:sz w:val="24"/>
              </w:rPr>
              <w:t> </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宋体" w:eastAsia="宋体" w:hAnsi="宋体" w:cs="宋体" w:hint="eastAsia"/>
                <w:kern w:val="0"/>
                <w:sz w:val="24"/>
                <w:u w:val="single"/>
              </w:rPr>
              <w:lastRenderedPageBreak/>
              <w:t> </w:t>
            </w:r>
            <w:r w:rsidRPr="00A13DBA">
              <w:rPr>
                <w:rFonts w:ascii="仿宋" w:eastAsia="仿宋" w:hAnsi="仿宋" w:cs="仿宋" w:hint="eastAsia"/>
                <w:kern w:val="0"/>
                <w:sz w:val="24"/>
                <w:u w:val="single"/>
              </w:rPr>
              <w:t>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tc>
      </w:tr>
      <w:tr w:rsidR="001F2A14" w:rsidRPr="00A13DBA" w:rsidTr="009B1404">
        <w:trPr>
          <w:trHeight w:val="591"/>
          <w:jc w:val="center"/>
        </w:trPr>
        <w:tc>
          <w:tcPr>
            <w:tcW w:w="8302" w:type="dxa"/>
            <w:gridSpan w:val="3"/>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lastRenderedPageBreak/>
              <w:t>二、商务部分（满分</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u w:val="single"/>
              </w:rPr>
              <w:t>40</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分值</w:t>
            </w:r>
          </w:p>
        </w:tc>
      </w:tr>
      <w:tr w:rsidR="001F2A14" w:rsidRPr="00A13DBA" w:rsidTr="009B1404">
        <w:trPr>
          <w:trHeight w:val="504"/>
          <w:jc w:val="center"/>
        </w:trPr>
        <w:tc>
          <w:tcPr>
            <w:tcW w:w="1057" w:type="dxa"/>
            <w:shd w:val="clear" w:color="auto" w:fill="FFFFFF"/>
            <w:tcMar>
              <w:left w:w="108" w:type="dxa"/>
              <w:right w:w="108" w:type="dxa"/>
            </w:tcMar>
            <w:vAlign w:val="center"/>
          </w:tcPr>
          <w:p w:rsidR="001F2A14" w:rsidRPr="00A13DBA" w:rsidRDefault="001F2A14" w:rsidP="009B1404">
            <w:pPr>
              <w:widowControl/>
              <w:spacing w:line="360" w:lineRule="atLeast"/>
              <w:jc w:val="center"/>
              <w:rPr>
                <w:rFonts w:ascii="仿宋" w:eastAsia="仿宋" w:hAnsi="仿宋" w:cs="仿宋"/>
                <w:kern w:val="0"/>
                <w:sz w:val="24"/>
              </w:rPr>
            </w:pPr>
            <w:r w:rsidRPr="00A13DBA">
              <w:rPr>
                <w:rFonts w:ascii="仿宋" w:eastAsia="仿宋" w:hAnsi="仿宋" w:cs="仿宋" w:hint="eastAsia"/>
              </w:rPr>
              <w:t>资质荣誉</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投标人具有信用评估机构颁发的AAA信用等级证书，得</w:t>
            </w:r>
            <w:r w:rsidRPr="00A13DBA">
              <w:rPr>
                <w:rFonts w:ascii="仿宋" w:eastAsia="仿宋" w:hAnsi="仿宋" w:cs="仿宋"/>
                <w:sz w:val="24"/>
              </w:rPr>
              <w:t>1</w:t>
            </w:r>
            <w:r w:rsidRPr="00A13DBA">
              <w:rPr>
                <w:rFonts w:ascii="仿宋" w:eastAsia="仿宋" w:hAnsi="仿宋" w:cs="仿宋" w:hint="eastAsia"/>
                <w:sz w:val="24"/>
              </w:rPr>
              <w:t>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kern w:val="0"/>
                <w:sz w:val="24"/>
                <w:u w:val="single"/>
              </w:rPr>
            </w:pPr>
            <w:r w:rsidRPr="00A13DBA">
              <w:rPr>
                <w:rFonts w:ascii="仿宋" w:eastAsia="仿宋" w:hAnsi="仿宋" w:cs="仿宋" w:hint="eastAsia"/>
                <w:kern w:val="0"/>
                <w:sz w:val="24"/>
                <w:u w:val="single"/>
              </w:rPr>
              <w:t>1分</w:t>
            </w:r>
          </w:p>
        </w:tc>
      </w:tr>
      <w:tr w:rsidR="001F2A14" w:rsidRPr="00A13DBA" w:rsidTr="009B1404">
        <w:trPr>
          <w:trHeight w:val="504"/>
          <w:jc w:val="center"/>
        </w:trPr>
        <w:tc>
          <w:tcPr>
            <w:tcW w:w="1057" w:type="dxa"/>
            <w:shd w:val="clear" w:color="auto" w:fill="FFFFFF"/>
            <w:tcMar>
              <w:left w:w="108" w:type="dxa"/>
              <w:right w:w="108" w:type="dxa"/>
            </w:tcMar>
            <w:vAlign w:val="center"/>
          </w:tcPr>
          <w:p w:rsidR="001F2A14" w:rsidRPr="00A13DBA" w:rsidRDefault="001F2A14" w:rsidP="009B1404">
            <w:pPr>
              <w:widowControl/>
              <w:spacing w:line="360" w:lineRule="atLeast"/>
              <w:jc w:val="center"/>
              <w:rPr>
                <w:rFonts w:ascii="仿宋" w:eastAsia="仿宋" w:hAnsi="仿宋" w:cs="仿宋"/>
              </w:rPr>
            </w:pPr>
            <w:r w:rsidRPr="00A13DBA">
              <w:rPr>
                <w:rFonts w:ascii="仿宋" w:eastAsia="仿宋" w:hAnsi="仿宋" w:cs="仿宋" w:hint="eastAsia"/>
              </w:rPr>
              <w:t>产品相关证明</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1、“无线网络”中序号</w:t>
            </w:r>
            <w:r w:rsidRPr="00A13DBA">
              <w:rPr>
                <w:rFonts w:ascii="仿宋" w:eastAsia="仿宋" w:hAnsi="仿宋" w:cs="仿宋"/>
                <w:sz w:val="24"/>
              </w:rPr>
              <w:t>1</w:t>
            </w:r>
            <w:r w:rsidRPr="00A13DBA">
              <w:rPr>
                <w:rFonts w:ascii="仿宋" w:eastAsia="仿宋" w:hAnsi="仿宋" w:cs="仿宋" w:hint="eastAsia"/>
                <w:sz w:val="24"/>
              </w:rPr>
              <w:t>“无线控制器”生产厂家被国家工商行政管理总局评选为国家级“守合同重信用企业”的，得2分；被省工商行政管理局评选为省级“守合同重信用企业”的，得1分（提供证书复印件并加盖生产厂家公章的方为有效）。</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2、“无线网络”中序号2“无线智能网优”生产厂家是国家工信部认可的ITSS工作组成员，提供相关官网证明并加盖生产厂家公章的，得2分。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3、提供“无线网络”中序号</w:t>
            </w:r>
            <w:r w:rsidRPr="00A13DBA">
              <w:rPr>
                <w:rFonts w:ascii="仿宋" w:eastAsia="仿宋" w:hAnsi="仿宋" w:cs="仿宋"/>
                <w:sz w:val="24"/>
              </w:rPr>
              <w:t>4</w:t>
            </w:r>
            <w:r w:rsidRPr="00A13DBA">
              <w:rPr>
                <w:rFonts w:ascii="仿宋" w:eastAsia="仿宋" w:hAnsi="仿宋" w:cs="仿宋" w:hint="eastAsia"/>
                <w:sz w:val="24"/>
              </w:rPr>
              <w:t>“公共区放装无线AP”生产厂家近三年类似项目有效案例证明，每份案例证明中该品牌无线点位产品数量不低于5000个。有效案例证明材料须是完整的供货合同复印件并加盖生产厂家公章。每提供1个类似项目有效案例证明得0.5分，最高得3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4、提供“无线网络”中序号</w:t>
            </w:r>
            <w:r w:rsidRPr="00A13DBA">
              <w:rPr>
                <w:rFonts w:ascii="仿宋" w:eastAsia="仿宋" w:hAnsi="仿宋" w:cs="仿宋"/>
                <w:sz w:val="24"/>
              </w:rPr>
              <w:t>12</w:t>
            </w:r>
            <w:r w:rsidRPr="00A13DBA">
              <w:rPr>
                <w:rFonts w:ascii="仿宋" w:eastAsia="仿宋" w:hAnsi="仿宋" w:cs="仿宋" w:hint="eastAsia"/>
                <w:sz w:val="24"/>
              </w:rPr>
              <w:t>“无线实名认证系统”生产厂家具有国家密码管理局颁发的商用密码产品销售许可证复印件并加盖生产厂家公章的，得2分。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5、提供“无线网络”中序号</w:t>
            </w:r>
            <w:r w:rsidRPr="00A13DBA">
              <w:rPr>
                <w:rFonts w:ascii="仿宋" w:eastAsia="仿宋" w:hAnsi="仿宋" w:cs="仿宋"/>
                <w:sz w:val="24"/>
              </w:rPr>
              <w:t>13</w:t>
            </w:r>
            <w:r w:rsidRPr="00A13DBA">
              <w:rPr>
                <w:rFonts w:ascii="仿宋" w:eastAsia="仿宋" w:hAnsi="仿宋" w:cs="仿宋" w:hint="eastAsia"/>
                <w:sz w:val="24"/>
              </w:rPr>
              <w:t>“无线运维管理系统”具有公安部颁发的计算机信息系统安全专用产品销售许可证复印件并加盖生产厂家公章的，得2分。</w:t>
            </w:r>
          </w:p>
          <w:p w:rsidR="001F2A14" w:rsidRPr="00A13DBA" w:rsidRDefault="001F2A14" w:rsidP="009B1404">
            <w:pPr>
              <w:spacing w:line="360" w:lineRule="auto"/>
              <w:rPr>
                <w:rFonts w:ascii="仿宋" w:eastAsia="仿宋" w:hAnsi="仿宋" w:cs="仿宋"/>
                <w:sz w:val="24"/>
              </w:rPr>
            </w:pPr>
            <w:bookmarkStart w:id="2" w:name="_Hlk517793072"/>
            <w:r w:rsidRPr="00A13DBA">
              <w:rPr>
                <w:rFonts w:ascii="仿宋" w:eastAsia="仿宋" w:hAnsi="仿宋" w:cs="仿宋" w:hint="eastAsia"/>
                <w:sz w:val="24"/>
              </w:rPr>
              <w:lastRenderedPageBreak/>
              <w:t>6、“校园广播”中序号1“IP网络广播工控主机”生产厂家具有ISO9001质量管理体系认证、ISO14001环境管理体系认证、OHSAS</w:t>
            </w:r>
            <w:r w:rsidRPr="00A13DBA">
              <w:rPr>
                <w:rFonts w:ascii="Calibri" w:eastAsia="仿宋" w:hAnsi="Calibri" w:cs="Calibri"/>
                <w:sz w:val="24"/>
              </w:rPr>
              <w:t> </w:t>
            </w:r>
            <w:r w:rsidRPr="00A13DBA">
              <w:rPr>
                <w:rFonts w:ascii="仿宋" w:eastAsia="仿宋" w:hAnsi="仿宋" w:cs="仿宋" w:hint="eastAsia"/>
                <w:sz w:val="24"/>
              </w:rPr>
              <w:t>18001职业健康安全管理体系认证，证书须包含视频集成（公共广播、消防广播）的设计和生产字样，提供证书复印件、认证网站查询截图且加盖生产厂家公章，每提供完整的一份得0.7分，最高得</w:t>
            </w:r>
            <w:r w:rsidRPr="00A13DBA">
              <w:rPr>
                <w:rFonts w:ascii="仿宋" w:eastAsia="仿宋" w:hAnsi="仿宋" w:cs="仿宋"/>
                <w:sz w:val="24"/>
              </w:rPr>
              <w:t>2</w:t>
            </w:r>
            <w:r w:rsidRPr="00A13DBA">
              <w:rPr>
                <w:rFonts w:ascii="仿宋" w:eastAsia="仿宋" w:hAnsi="仿宋" w:cs="仿宋" w:hint="eastAsia"/>
                <w:sz w:val="24"/>
              </w:rPr>
              <w:t>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7、提供“校园广播”中序号2“数字化IP网络广播系统”生产厂家具有数字化IP网络广播系统软件著作权登记证书、数字化IP网络广播系统实用新型专利证书、知识产权管理体系认证证书复印件且加盖生产厂家公章，每提供一份得0.7分，最高得2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8、“校园广播”中序号2“数字化IP网络广播系统”生产厂家获得ISO10012测量管理体系认证证书、全国公共广播行业质量领先品牌证书、全国公共广播行业质量领军行业证书，提供证书复印件且加盖生产厂家公章，每提供一份得0.7分，最高得2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9、“校园广播”中序号1</w:t>
            </w:r>
            <w:r w:rsidRPr="00A13DBA">
              <w:rPr>
                <w:rFonts w:ascii="仿宋" w:eastAsia="仿宋" w:hAnsi="仿宋" w:cs="仿宋"/>
                <w:sz w:val="24"/>
              </w:rPr>
              <w:t>7</w:t>
            </w:r>
            <w:r w:rsidRPr="00A13DBA">
              <w:rPr>
                <w:rFonts w:ascii="仿宋" w:eastAsia="仿宋" w:hAnsi="仿宋" w:cs="仿宋" w:hint="eastAsia"/>
                <w:sz w:val="24"/>
              </w:rPr>
              <w:t>“壁挂式IP网络终端-带备份”生产厂家的软件系统通过CMMI3级认证、信息安全管理体系认证、信息技术服务管理体系认证，提供证书复印件、认证网站查询截图且加盖生产厂家公章，每提供完整的一份得0.7分，最高得2分。</w:t>
            </w:r>
          </w:p>
          <w:bookmarkEnd w:id="2"/>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10、提供“录播教室”中序号1“精品公开课录播系统主机”智能图像处理软件著作权证书、测试报告复印件且加盖生产厂家公章，每提供一份得1分，最高得2分。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11、提供“录播教室”中序号</w:t>
            </w:r>
            <w:r w:rsidRPr="00A13DBA">
              <w:rPr>
                <w:rFonts w:ascii="仿宋" w:eastAsia="仿宋" w:hAnsi="仿宋" w:cs="仿宋"/>
                <w:sz w:val="24"/>
              </w:rPr>
              <w:t>5</w:t>
            </w:r>
            <w:r w:rsidRPr="00A13DBA">
              <w:rPr>
                <w:rFonts w:ascii="仿宋" w:eastAsia="仿宋" w:hAnsi="仿宋" w:cs="仿宋" w:hint="eastAsia"/>
                <w:sz w:val="24"/>
              </w:rPr>
              <w:t>“多媒体导播控制平台软件”多画面合成编码软件著作权证书复印件且加盖生产</w:t>
            </w:r>
            <w:r w:rsidRPr="00A13DBA">
              <w:rPr>
                <w:rFonts w:ascii="仿宋" w:eastAsia="仿宋" w:hAnsi="仿宋" w:cs="仿宋" w:hint="eastAsia"/>
                <w:sz w:val="24"/>
              </w:rPr>
              <w:lastRenderedPageBreak/>
              <w:t>厂家公章的，得1分。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12、提供“录播教室”中序号</w:t>
            </w:r>
            <w:r w:rsidRPr="00A13DBA">
              <w:rPr>
                <w:rFonts w:ascii="仿宋" w:eastAsia="仿宋" w:hAnsi="仿宋" w:cs="仿宋"/>
                <w:sz w:val="24"/>
              </w:rPr>
              <w:t>6</w:t>
            </w:r>
            <w:r w:rsidRPr="00A13DBA">
              <w:rPr>
                <w:rFonts w:ascii="仿宋" w:eastAsia="仿宋" w:hAnsi="仿宋" w:cs="仿宋" w:hint="eastAsia"/>
                <w:sz w:val="24"/>
              </w:rPr>
              <w:t>“媒体控制主机”国家数字电子产品质量监督检验中心出具的检测报告复印件且加盖生产厂家公章的，得2分。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13、提供“录播教室”中序号</w:t>
            </w:r>
            <w:r w:rsidRPr="00A13DBA">
              <w:rPr>
                <w:rFonts w:ascii="仿宋" w:eastAsia="仿宋" w:hAnsi="仿宋" w:cs="仿宋"/>
                <w:sz w:val="24"/>
              </w:rPr>
              <w:t>7</w:t>
            </w:r>
            <w:r w:rsidRPr="00A13DBA">
              <w:rPr>
                <w:rFonts w:ascii="仿宋" w:eastAsia="仿宋" w:hAnsi="仿宋" w:cs="仿宋" w:hint="eastAsia"/>
                <w:sz w:val="24"/>
              </w:rPr>
              <w:t>“高清云台摄像机”MTBF  11万小时的证书及报告复印件且加盖生产厂家公章的，得2分。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14、提供“录播教室”中序号1</w:t>
            </w:r>
            <w:r w:rsidRPr="00A13DBA">
              <w:rPr>
                <w:rFonts w:ascii="仿宋" w:eastAsia="仿宋" w:hAnsi="仿宋" w:cs="仿宋"/>
                <w:sz w:val="24"/>
              </w:rPr>
              <w:t>6</w:t>
            </w:r>
            <w:r w:rsidRPr="00A13DBA">
              <w:rPr>
                <w:rFonts w:ascii="仿宋" w:eastAsia="仿宋" w:hAnsi="仿宋" w:cs="仿宋" w:hint="eastAsia"/>
                <w:sz w:val="24"/>
              </w:rPr>
              <w:t>“教育云资源管理平台”移动媒体综合应用平台软件著作权证书、增值业务电信经营许可证证书复印件且加盖生产厂家公章的，每提供一份得2分，最高得4分。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kern w:val="0"/>
                <w:sz w:val="24"/>
                <w:u w:val="single"/>
              </w:rPr>
              <w:lastRenderedPageBreak/>
              <w:t>3</w:t>
            </w:r>
            <w:r w:rsidRPr="00A13DBA">
              <w:rPr>
                <w:rFonts w:ascii="仿宋" w:eastAsia="仿宋" w:hAnsi="仿宋" w:cs="仿宋"/>
                <w:kern w:val="0"/>
                <w:sz w:val="24"/>
                <w:u w:val="single"/>
              </w:rPr>
              <w:t>0</w:t>
            </w:r>
            <w:r w:rsidRPr="00A13DBA">
              <w:rPr>
                <w:rFonts w:ascii="仿宋" w:eastAsia="仿宋" w:hAnsi="仿宋" w:cs="仿宋" w:hint="eastAsia"/>
                <w:kern w:val="0"/>
                <w:sz w:val="24"/>
              </w:rPr>
              <w:t>分</w:t>
            </w:r>
          </w:p>
        </w:tc>
      </w:tr>
      <w:tr w:rsidR="001F2A14" w:rsidRPr="00A13DBA" w:rsidTr="009B1404">
        <w:trPr>
          <w:trHeight w:val="745"/>
          <w:jc w:val="center"/>
        </w:trPr>
        <w:tc>
          <w:tcPr>
            <w:tcW w:w="1057" w:type="dxa"/>
            <w:shd w:val="clear" w:color="auto" w:fill="FFFFFF"/>
            <w:tcMar>
              <w:left w:w="108" w:type="dxa"/>
              <w:right w:w="108" w:type="dxa"/>
            </w:tcMar>
            <w:vAlign w:val="center"/>
          </w:tcPr>
          <w:p w:rsidR="001F2A14" w:rsidRPr="00A13DBA" w:rsidRDefault="001F2A14" w:rsidP="009B1404">
            <w:pPr>
              <w:widowControl/>
              <w:spacing w:line="360" w:lineRule="atLeast"/>
              <w:jc w:val="center"/>
              <w:rPr>
                <w:rFonts w:ascii="仿宋" w:eastAsia="仿宋" w:hAnsi="仿宋" w:cs="仿宋"/>
              </w:rPr>
            </w:pPr>
            <w:r w:rsidRPr="00A13DBA">
              <w:rPr>
                <w:rFonts w:ascii="仿宋" w:eastAsia="仿宋" w:hAnsi="仿宋" w:cs="仿宋" w:hint="eastAsia"/>
                <w:kern w:val="0"/>
                <w:sz w:val="24"/>
              </w:rPr>
              <w:lastRenderedPageBreak/>
              <w:t>售后服务及培训</w:t>
            </w:r>
          </w:p>
        </w:tc>
        <w:tc>
          <w:tcPr>
            <w:tcW w:w="6069" w:type="dxa"/>
            <w:shd w:val="clear" w:color="auto" w:fill="FFFFFF"/>
            <w:tcMar>
              <w:left w:w="108" w:type="dxa"/>
              <w:right w:w="108" w:type="dxa"/>
            </w:tcMar>
            <w:vAlign w:val="center"/>
          </w:tcPr>
          <w:p w:rsidR="001F2A14" w:rsidRPr="00A13DBA" w:rsidRDefault="001F2A14" w:rsidP="009B1404">
            <w:pPr>
              <w:pStyle w:val="aa"/>
              <w:spacing w:line="360" w:lineRule="auto"/>
              <w:ind w:firstLineChars="0" w:firstLine="0"/>
              <w:jc w:val="left"/>
              <w:rPr>
                <w:rFonts w:ascii="仿宋" w:eastAsia="仿宋" w:hAnsi="仿宋" w:cs="仿宋"/>
                <w:sz w:val="24"/>
              </w:rPr>
            </w:pPr>
            <w:r w:rsidRPr="00A13DBA">
              <w:rPr>
                <w:rFonts w:ascii="仿宋" w:eastAsia="仿宋" w:hAnsi="仿宋" w:cs="仿宋" w:hint="eastAsia"/>
                <w:sz w:val="24"/>
              </w:rPr>
              <w:t>1、售后服务体系及维保措施：由原厂工程师及投标人共同提供售后服务，提供该维修点的地址、电话、联系人，投标人需明确用户提出维修后的响应时间、解决问题时间，依据售后服务体系及维保措施完善程度进行横向比较、综合评价，方案完整、可行、时间短得5分，只有简单描述得2分，无相关描述不得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sz w:val="24"/>
              </w:rPr>
              <w:t>2</w:t>
            </w:r>
            <w:r w:rsidRPr="00A13DBA">
              <w:rPr>
                <w:rFonts w:ascii="仿宋" w:eastAsia="仿宋" w:hAnsi="仿宋" w:cs="仿宋" w:hint="eastAsia"/>
                <w:sz w:val="24"/>
              </w:rPr>
              <w:t>、投标人需提供培训方案，方案需包括：地点、时间、人数、人员等要求。全部费用由投标人负责，依据培训方案的完整性、合理性进行横向比较、综合评价，方案完整、可行得2分，只有简单描述得0.5分，无相关描述不得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kern w:val="0"/>
                <w:sz w:val="24"/>
                <w:u w:val="single"/>
              </w:rPr>
              <w:t>7</w:t>
            </w:r>
            <w:r w:rsidRPr="00A13DBA">
              <w:rPr>
                <w:rFonts w:ascii="仿宋" w:eastAsia="仿宋" w:hAnsi="仿宋" w:cs="仿宋" w:hint="eastAsia"/>
                <w:kern w:val="0"/>
                <w:sz w:val="24"/>
              </w:rPr>
              <w:t>分</w:t>
            </w:r>
          </w:p>
        </w:tc>
      </w:tr>
      <w:tr w:rsidR="001F2A14" w:rsidRPr="00A13DBA" w:rsidTr="009B1404">
        <w:trPr>
          <w:trHeight w:val="1833"/>
          <w:jc w:val="center"/>
        </w:trPr>
        <w:tc>
          <w:tcPr>
            <w:tcW w:w="1057" w:type="dxa"/>
            <w:shd w:val="clear" w:color="auto" w:fill="FFFFFF"/>
            <w:tcMar>
              <w:left w:w="108" w:type="dxa"/>
              <w:right w:w="108" w:type="dxa"/>
            </w:tcMar>
            <w:vAlign w:val="center"/>
          </w:tcPr>
          <w:p w:rsidR="001F2A14" w:rsidRPr="00A13DBA" w:rsidRDefault="001F2A14" w:rsidP="009B1404">
            <w:pPr>
              <w:widowControl/>
              <w:spacing w:line="400" w:lineRule="atLeast"/>
              <w:jc w:val="center"/>
              <w:rPr>
                <w:rFonts w:ascii="仿宋" w:eastAsia="仿宋" w:hAnsi="仿宋" w:cs="仿宋"/>
              </w:rPr>
            </w:pPr>
            <w:r w:rsidRPr="00A13DBA">
              <w:rPr>
                <w:rFonts w:ascii="仿宋" w:eastAsia="仿宋" w:hAnsi="仿宋" w:cs="仿宋" w:hint="eastAsia"/>
                <w:kern w:val="0"/>
                <w:sz w:val="24"/>
              </w:rPr>
              <w:t>业绩</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rPr>
            </w:pPr>
            <w:r w:rsidRPr="00A13DBA">
              <w:rPr>
                <w:rFonts w:ascii="仿宋" w:eastAsia="仿宋" w:hAnsi="仿宋" w:cs="仿宋" w:hint="eastAsia"/>
                <w:sz w:val="24"/>
              </w:rPr>
              <w:t>投标人近三年（2</w:t>
            </w:r>
            <w:r w:rsidRPr="00A13DBA">
              <w:rPr>
                <w:rFonts w:ascii="仿宋" w:eastAsia="仿宋" w:hAnsi="仿宋" w:cs="仿宋"/>
                <w:sz w:val="24"/>
              </w:rPr>
              <w:t>015-2017</w:t>
            </w:r>
            <w:r w:rsidRPr="00A13DBA">
              <w:rPr>
                <w:rFonts w:ascii="仿宋" w:eastAsia="仿宋" w:hAnsi="仿宋" w:cs="仿宋" w:hint="eastAsia"/>
                <w:sz w:val="24"/>
              </w:rPr>
              <w:t>年）以来在国内具有类似项目实施案例，合同金额5</w:t>
            </w:r>
            <w:r w:rsidRPr="00A13DBA">
              <w:rPr>
                <w:rFonts w:ascii="仿宋" w:eastAsia="仿宋" w:hAnsi="仿宋" w:cs="仿宋"/>
                <w:sz w:val="24"/>
              </w:rPr>
              <w:t>00</w:t>
            </w:r>
            <w:r w:rsidRPr="00A13DBA">
              <w:rPr>
                <w:rFonts w:ascii="仿宋" w:eastAsia="仿宋" w:hAnsi="仿宋" w:cs="仿宋" w:hint="eastAsia"/>
                <w:sz w:val="24"/>
              </w:rPr>
              <w:t>万元（含5</w:t>
            </w:r>
            <w:r w:rsidRPr="00A13DBA">
              <w:rPr>
                <w:rFonts w:ascii="仿宋" w:eastAsia="仿宋" w:hAnsi="仿宋" w:cs="仿宋"/>
                <w:sz w:val="24"/>
              </w:rPr>
              <w:t>00</w:t>
            </w:r>
            <w:r w:rsidRPr="00A13DBA">
              <w:rPr>
                <w:rFonts w:ascii="仿宋" w:eastAsia="仿宋" w:hAnsi="仿宋" w:cs="仿宋" w:hint="eastAsia"/>
                <w:sz w:val="24"/>
              </w:rPr>
              <w:t>万元）及以上，提供合同原件和不低于合同额5</w:t>
            </w:r>
            <w:r w:rsidRPr="00A13DBA">
              <w:rPr>
                <w:rFonts w:ascii="仿宋" w:eastAsia="仿宋" w:hAnsi="仿宋" w:cs="仿宋"/>
                <w:sz w:val="24"/>
              </w:rPr>
              <w:t>0</w:t>
            </w:r>
            <w:r w:rsidRPr="00A13DBA">
              <w:rPr>
                <w:rFonts w:ascii="仿宋" w:eastAsia="仿宋" w:hAnsi="仿宋" w:cs="仿宋" w:hint="eastAsia"/>
                <w:sz w:val="24"/>
              </w:rPr>
              <w:t>%的销售发票复印件，每提供一个案例得1分，最高得2分。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宋体" w:eastAsia="宋体" w:hAnsi="宋体" w:cs="宋体" w:hint="eastAsia"/>
                <w:kern w:val="0"/>
                <w:sz w:val="24"/>
                <w:u w:val="single"/>
              </w:rPr>
              <w:t> </w:t>
            </w:r>
            <w:r w:rsidRPr="00A13DBA">
              <w:rPr>
                <w:rFonts w:ascii="仿宋" w:eastAsia="仿宋" w:hAnsi="仿宋" w:cs="仿宋" w:hint="eastAsia"/>
                <w:kern w:val="0"/>
                <w:sz w:val="24"/>
                <w:u w:val="single"/>
              </w:rPr>
              <w:t>2</w:t>
            </w:r>
            <w:r w:rsidRPr="00A13DBA">
              <w:rPr>
                <w:rFonts w:ascii="仿宋" w:eastAsia="仿宋" w:hAnsi="仿宋" w:cs="仿宋" w:hint="eastAsia"/>
                <w:kern w:val="0"/>
                <w:sz w:val="24"/>
              </w:rPr>
              <w:t>分</w:t>
            </w:r>
          </w:p>
        </w:tc>
      </w:tr>
      <w:tr w:rsidR="001F2A14" w:rsidRPr="00A13DBA" w:rsidTr="009B1404">
        <w:trPr>
          <w:trHeight w:val="623"/>
          <w:jc w:val="center"/>
        </w:trPr>
        <w:tc>
          <w:tcPr>
            <w:tcW w:w="8302" w:type="dxa"/>
            <w:gridSpan w:val="3"/>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lastRenderedPageBreak/>
              <w:t>三、技术部分（满分</w:t>
            </w:r>
            <w:r w:rsidRPr="00A13DBA">
              <w:rPr>
                <w:rFonts w:ascii="宋体" w:eastAsia="宋体" w:hAnsi="宋体" w:cs="宋体" w:hint="eastAsia"/>
                <w:b/>
                <w:kern w:val="0"/>
                <w:sz w:val="24"/>
                <w:u w:val="single"/>
              </w:rPr>
              <w:t>  </w:t>
            </w:r>
            <w:r w:rsidRPr="00A13DBA">
              <w:rPr>
                <w:rFonts w:ascii="仿宋" w:eastAsia="仿宋" w:hAnsi="仿宋" w:cs="仿宋"/>
                <w:b/>
                <w:kern w:val="0"/>
                <w:sz w:val="24"/>
                <w:u w:val="single"/>
              </w:rPr>
              <w:t>30</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b/>
                <w:kern w:val="0"/>
                <w:sz w:val="24"/>
              </w:rPr>
              <w:t>分值</w:t>
            </w:r>
          </w:p>
        </w:tc>
      </w:tr>
      <w:tr w:rsidR="001F2A14" w:rsidRPr="00A13DBA" w:rsidTr="009B1404">
        <w:trPr>
          <w:trHeight w:val="487"/>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仿宋" w:eastAsia="仿宋" w:hAnsi="仿宋" w:cs="仿宋" w:hint="eastAsia"/>
                <w:kern w:val="0"/>
                <w:sz w:val="24"/>
              </w:rPr>
              <w:t>对招标文件响应程度</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标</w:t>
            </w:r>
            <w:r w:rsidR="00A13DBA">
              <w:rPr>
                <w:rFonts w:ascii="仿宋" w:eastAsia="仿宋" w:hAnsi="仿宋" w:cs="仿宋" w:hint="eastAsia"/>
                <w:sz w:val="24"/>
              </w:rPr>
              <w:t>▲</w:t>
            </w:r>
            <w:r w:rsidRPr="00A13DBA">
              <w:rPr>
                <w:rFonts w:ascii="仿宋" w:eastAsia="仿宋" w:hAnsi="仿宋" w:cs="仿宋" w:hint="eastAsia"/>
                <w:sz w:val="24"/>
              </w:rPr>
              <w:t>参数为本次招标产品的重要技术指标，</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1、投标人所投产品全部满足参数要求得基本分1</w:t>
            </w:r>
            <w:r w:rsidRPr="00A13DBA">
              <w:rPr>
                <w:rFonts w:ascii="仿宋" w:eastAsia="仿宋" w:hAnsi="仿宋" w:cs="仿宋"/>
                <w:sz w:val="24"/>
              </w:rPr>
              <w:t>3</w:t>
            </w:r>
            <w:r w:rsidRPr="00A13DBA">
              <w:rPr>
                <w:rFonts w:ascii="仿宋" w:eastAsia="仿宋" w:hAnsi="仿宋" w:cs="仿宋" w:hint="eastAsia"/>
                <w:sz w:val="24"/>
              </w:rPr>
              <w:t>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2、招标文件中标注有“</w:t>
            </w:r>
            <w:r w:rsidR="00A13DBA">
              <w:rPr>
                <w:rFonts w:ascii="仿宋" w:eastAsia="仿宋" w:hAnsi="仿宋" w:cs="仿宋" w:hint="eastAsia"/>
                <w:sz w:val="24"/>
              </w:rPr>
              <w:t>▲</w:t>
            </w:r>
            <w:r w:rsidRPr="00A13DBA">
              <w:rPr>
                <w:rFonts w:ascii="仿宋" w:eastAsia="仿宋" w:hAnsi="仿宋" w:cs="仿宋" w:hint="eastAsia"/>
                <w:sz w:val="24"/>
              </w:rPr>
              <w:t>”号的技术参数，投标人须提供加盖生产厂家公章的检测报告、证书、生产厂家出具的技术证明文件等，每正偏离一项加</w:t>
            </w:r>
            <w:r w:rsidRPr="00A13DBA">
              <w:rPr>
                <w:rFonts w:ascii="仿宋" w:eastAsia="仿宋" w:hAnsi="仿宋" w:cs="仿宋"/>
                <w:sz w:val="24"/>
              </w:rPr>
              <w:t>0.5</w:t>
            </w:r>
            <w:r w:rsidRPr="00A13DBA">
              <w:rPr>
                <w:rFonts w:ascii="仿宋" w:eastAsia="仿宋" w:hAnsi="仿宋" w:cs="仿宋" w:hint="eastAsia"/>
                <w:sz w:val="24"/>
              </w:rPr>
              <w:t>分，最多加</w:t>
            </w:r>
            <w:r w:rsidRPr="00A13DBA">
              <w:rPr>
                <w:rFonts w:ascii="仿宋" w:eastAsia="仿宋" w:hAnsi="仿宋" w:cs="仿宋"/>
                <w:sz w:val="24"/>
              </w:rPr>
              <w:t>6</w:t>
            </w:r>
            <w:r w:rsidRPr="00A13DBA">
              <w:rPr>
                <w:rFonts w:ascii="仿宋" w:eastAsia="仿宋" w:hAnsi="仿宋" w:cs="仿宋" w:hint="eastAsia"/>
                <w:sz w:val="24"/>
              </w:rPr>
              <w:t>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rPr>
            </w:pPr>
            <w:r w:rsidRPr="00A13DBA">
              <w:rPr>
                <w:rFonts w:ascii="宋体" w:eastAsia="宋体" w:hAnsi="宋体" w:cs="宋体" w:hint="eastAsia"/>
                <w:kern w:val="0"/>
                <w:sz w:val="24"/>
                <w:u w:val="single"/>
              </w:rPr>
              <w:t> </w:t>
            </w:r>
            <w:r w:rsidRPr="00A13DBA">
              <w:rPr>
                <w:rFonts w:ascii="仿宋" w:eastAsia="仿宋" w:hAnsi="仿宋" w:cs="仿宋" w:hint="eastAsia"/>
                <w:kern w:val="0"/>
                <w:sz w:val="24"/>
                <w:u w:val="single"/>
              </w:rPr>
              <w:t>1</w:t>
            </w:r>
            <w:r w:rsidRPr="00A13DBA">
              <w:rPr>
                <w:rFonts w:ascii="仿宋" w:eastAsia="仿宋" w:hAnsi="仿宋" w:cs="仿宋"/>
                <w:kern w:val="0"/>
                <w:sz w:val="24"/>
                <w:u w:val="single"/>
              </w:rPr>
              <w:t>9</w:t>
            </w:r>
            <w:r w:rsidRPr="00A13DBA">
              <w:rPr>
                <w:rFonts w:ascii="仿宋" w:eastAsia="仿宋" w:hAnsi="仿宋" w:cs="仿宋" w:hint="eastAsia"/>
                <w:kern w:val="0"/>
                <w:sz w:val="24"/>
              </w:rPr>
              <w:t>分</w:t>
            </w:r>
          </w:p>
        </w:tc>
      </w:tr>
      <w:tr w:rsidR="001F2A14" w:rsidRPr="00A13DBA" w:rsidTr="009B1404">
        <w:trPr>
          <w:trHeight w:val="487"/>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kern w:val="0"/>
                <w:sz w:val="24"/>
              </w:rPr>
            </w:pPr>
            <w:r w:rsidRPr="00A13DBA">
              <w:rPr>
                <w:rFonts w:ascii="仿宋" w:eastAsia="仿宋" w:hAnsi="仿宋" w:cs="仿宋" w:hint="eastAsia"/>
                <w:kern w:val="0"/>
                <w:sz w:val="24"/>
              </w:rPr>
              <w:t>设计及实施方案</w:t>
            </w:r>
          </w:p>
        </w:tc>
        <w:tc>
          <w:tcPr>
            <w:tcW w:w="6069" w:type="dxa"/>
            <w:shd w:val="clear" w:color="auto" w:fill="FFFFFF"/>
            <w:tcMar>
              <w:left w:w="108" w:type="dxa"/>
              <w:right w:w="108" w:type="dxa"/>
            </w:tcMar>
            <w:vAlign w:val="center"/>
          </w:tcPr>
          <w:p w:rsidR="001F2A14" w:rsidRPr="00A13DBA" w:rsidRDefault="001F2A14" w:rsidP="009B1404">
            <w:pPr>
              <w:pStyle w:val="ListParagraph1"/>
              <w:spacing w:line="360" w:lineRule="auto"/>
              <w:ind w:firstLineChars="0" w:firstLine="0"/>
              <w:rPr>
                <w:rFonts w:ascii="仿宋" w:eastAsia="仿宋" w:hAnsi="仿宋" w:cs="仿宋"/>
                <w:sz w:val="24"/>
              </w:rPr>
            </w:pPr>
            <w:r w:rsidRPr="00A13DBA">
              <w:rPr>
                <w:rFonts w:ascii="仿宋" w:eastAsia="仿宋" w:hAnsi="仿宋" w:cs="仿宋" w:hint="eastAsia"/>
                <w:sz w:val="24"/>
              </w:rPr>
              <w:t>1、投标人根据现场考察针对此项目进行规划设计，针对方案的专业性，合理性，实用性及所投设备的专业性，先进性，科学性，实用性等</w:t>
            </w:r>
            <w:r w:rsidRPr="00A13DBA">
              <w:rPr>
                <w:rFonts w:ascii="仿宋" w:eastAsia="仿宋" w:hAnsi="仿宋" w:cs="仿宋" w:hint="eastAsia"/>
                <w:sz w:val="24"/>
                <w:szCs w:val="22"/>
              </w:rPr>
              <w:t>进行横向比较、综合评价，方案完整、可行得4分，只有简单描述得2分，无相关描述不得分。</w:t>
            </w:r>
          </w:p>
          <w:p w:rsidR="001F2A14" w:rsidRPr="00A13DBA" w:rsidRDefault="001F2A14" w:rsidP="009B1404">
            <w:pPr>
              <w:pStyle w:val="ListParagraph1"/>
              <w:spacing w:line="360" w:lineRule="auto"/>
              <w:ind w:firstLineChars="0" w:firstLine="0"/>
              <w:rPr>
                <w:rFonts w:ascii="仿宋" w:eastAsia="仿宋" w:hAnsi="仿宋" w:cs="仿宋"/>
                <w:sz w:val="24"/>
              </w:rPr>
            </w:pPr>
            <w:r w:rsidRPr="00A13DBA">
              <w:rPr>
                <w:rFonts w:ascii="仿宋" w:eastAsia="仿宋" w:hAnsi="仿宋" w:cs="仿宋" w:hint="eastAsia"/>
                <w:sz w:val="24"/>
              </w:rPr>
              <w:t>2、针对投标人提供的无线网络详细的点位部署设计表及方案</w:t>
            </w:r>
            <w:r w:rsidRPr="00A13DBA">
              <w:rPr>
                <w:rFonts w:ascii="仿宋" w:eastAsia="仿宋" w:hAnsi="仿宋" w:cs="仿宋" w:hint="eastAsia"/>
                <w:sz w:val="24"/>
                <w:szCs w:val="22"/>
              </w:rPr>
              <w:t>进行横向比较、综合评价，</w:t>
            </w:r>
            <w:r w:rsidRPr="00A13DBA">
              <w:rPr>
                <w:rFonts w:ascii="仿宋" w:eastAsia="仿宋" w:hAnsi="仿宋" w:cs="仿宋" w:hint="eastAsia"/>
                <w:sz w:val="24"/>
              </w:rPr>
              <w:t>提供详细合理的点位部署表及方案得4分，提供简单的点位部署表及方案得1分，没有此项内容不得分。</w:t>
            </w:r>
          </w:p>
          <w:p w:rsidR="001F2A14" w:rsidRPr="00A13DBA" w:rsidRDefault="001F2A14" w:rsidP="009B1404">
            <w:pPr>
              <w:pStyle w:val="ListParagraph1"/>
              <w:spacing w:line="360" w:lineRule="auto"/>
              <w:ind w:firstLineChars="0" w:firstLine="0"/>
              <w:rPr>
                <w:rFonts w:ascii="仿宋" w:eastAsia="仿宋" w:hAnsi="仿宋" w:cs="仿宋"/>
                <w:sz w:val="24"/>
              </w:rPr>
            </w:pPr>
            <w:r w:rsidRPr="00A13DBA">
              <w:rPr>
                <w:rFonts w:ascii="仿宋" w:eastAsia="仿宋" w:hAnsi="仿宋" w:cs="仿宋" w:hint="eastAsia"/>
                <w:sz w:val="24"/>
              </w:rPr>
              <w:t>3、根据项目情况针对投标人实施方案的合理性，可行性及完整性各方面进行</w:t>
            </w:r>
            <w:r w:rsidRPr="00A13DBA">
              <w:rPr>
                <w:rFonts w:ascii="仿宋" w:eastAsia="仿宋" w:hAnsi="仿宋" w:cs="仿宋" w:hint="eastAsia"/>
                <w:sz w:val="24"/>
                <w:szCs w:val="22"/>
              </w:rPr>
              <w:t>横向比较、综合评价，方案完整、合理、可行得3分，只有简单描述得1分，无相关描述不得分。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kern w:val="0"/>
                <w:sz w:val="24"/>
                <w:u w:val="single"/>
              </w:rPr>
            </w:pPr>
            <w:r w:rsidRPr="00A13DBA">
              <w:rPr>
                <w:rFonts w:ascii="仿宋" w:eastAsia="仿宋" w:hAnsi="仿宋" w:cs="仿宋" w:hint="eastAsia"/>
                <w:kern w:val="0"/>
                <w:sz w:val="24"/>
                <w:u w:val="single"/>
              </w:rPr>
              <w:t>1</w:t>
            </w:r>
            <w:r w:rsidRPr="00A13DBA">
              <w:rPr>
                <w:rFonts w:ascii="仿宋" w:eastAsia="仿宋" w:hAnsi="仿宋" w:cs="仿宋"/>
                <w:kern w:val="0"/>
                <w:sz w:val="24"/>
                <w:u w:val="single"/>
              </w:rPr>
              <w:t>1</w:t>
            </w:r>
            <w:r w:rsidRPr="00A13DBA">
              <w:rPr>
                <w:rFonts w:ascii="仿宋" w:eastAsia="仿宋" w:hAnsi="仿宋" w:cs="仿宋" w:hint="eastAsia"/>
                <w:kern w:val="0"/>
                <w:sz w:val="24"/>
              </w:rPr>
              <w:t>分</w:t>
            </w:r>
          </w:p>
        </w:tc>
      </w:tr>
    </w:tbl>
    <w:p w:rsidR="001F2A14" w:rsidRPr="00A13DBA" w:rsidRDefault="001F2A14" w:rsidP="001F2A14">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p>
    <w:p w:rsidR="001F2A14" w:rsidRPr="00A13DBA" w:rsidRDefault="001F2A14" w:rsidP="001F2A14">
      <w:pPr>
        <w:widowControl/>
        <w:shd w:val="clear" w:color="auto" w:fill="FFFFFF"/>
        <w:spacing w:line="360" w:lineRule="atLeast"/>
        <w:ind w:firstLineChars="200" w:firstLine="600"/>
        <w:jc w:val="left"/>
        <w:rPr>
          <w:rFonts w:ascii="仿宋" w:eastAsia="仿宋" w:hAnsi="仿宋" w:cs="仿宋"/>
          <w:kern w:val="0"/>
          <w:sz w:val="30"/>
          <w:szCs w:val="30"/>
          <w:shd w:val="clear" w:color="auto" w:fill="FFFFFF"/>
        </w:rPr>
      </w:pPr>
      <w:r w:rsidRPr="00A13DBA">
        <w:rPr>
          <w:rFonts w:ascii="仿宋" w:eastAsia="仿宋" w:hAnsi="仿宋" w:cs="仿宋" w:hint="eastAsia"/>
          <w:kern w:val="0"/>
          <w:sz w:val="30"/>
          <w:szCs w:val="30"/>
          <w:shd w:val="clear" w:color="auto" w:fill="FFFFFF"/>
        </w:rPr>
        <w:t>C包评标标准：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1F2A14" w:rsidRPr="00A13DBA" w:rsidTr="009B1404">
        <w:trPr>
          <w:trHeight w:val="1107"/>
          <w:jc w:val="center"/>
        </w:trPr>
        <w:tc>
          <w:tcPr>
            <w:tcW w:w="1057" w:type="dxa"/>
            <w:shd w:val="clear" w:color="auto" w:fill="FFFFFF"/>
            <w:tcMar>
              <w:left w:w="108" w:type="dxa"/>
              <w:right w:w="108" w:type="dxa"/>
            </w:tcMar>
            <w:vAlign w:val="center"/>
          </w:tcPr>
          <w:p w:rsidR="001F2A14" w:rsidRPr="00A13DBA" w:rsidRDefault="001F2A14" w:rsidP="001F2A14">
            <w:pPr>
              <w:widowControl/>
              <w:spacing w:line="330" w:lineRule="atLeast"/>
              <w:jc w:val="center"/>
              <w:rPr>
                <w:rFonts w:ascii="仿宋" w:eastAsia="仿宋" w:hAnsi="仿宋" w:cs="仿宋"/>
                <w:sz w:val="24"/>
              </w:rPr>
            </w:pPr>
            <w:r w:rsidRPr="00A13DBA">
              <w:rPr>
                <w:rFonts w:ascii="仿宋" w:eastAsia="仿宋" w:hAnsi="仿宋" w:cs="仿宋" w:hint="eastAsia"/>
                <w:kern w:val="0"/>
                <w:sz w:val="24"/>
              </w:rPr>
              <w:t>分值构成</w:t>
            </w:r>
          </w:p>
        </w:tc>
        <w:tc>
          <w:tcPr>
            <w:tcW w:w="7245" w:type="dxa"/>
            <w:gridSpan w:val="2"/>
            <w:shd w:val="clear" w:color="auto" w:fill="FFFFFF"/>
            <w:tcMar>
              <w:left w:w="108" w:type="dxa"/>
              <w:right w:w="108" w:type="dxa"/>
            </w:tcMar>
            <w:vAlign w:val="center"/>
          </w:tcPr>
          <w:p w:rsidR="001F2A14" w:rsidRPr="00A13DBA" w:rsidRDefault="001F2A14" w:rsidP="009B1404">
            <w:pPr>
              <w:widowControl/>
              <w:spacing w:line="360" w:lineRule="atLeast"/>
              <w:ind w:firstLine="480"/>
              <w:jc w:val="center"/>
              <w:rPr>
                <w:rFonts w:ascii="仿宋" w:eastAsia="仿宋" w:hAnsi="仿宋" w:cs="仿宋"/>
                <w:sz w:val="24"/>
              </w:rPr>
            </w:pPr>
            <w:r w:rsidRPr="00A13DBA">
              <w:rPr>
                <w:rFonts w:ascii="仿宋" w:eastAsia="仿宋" w:hAnsi="仿宋" w:cs="仿宋" w:hint="eastAsia"/>
                <w:kern w:val="0"/>
                <w:sz w:val="24"/>
              </w:rPr>
              <w:t>价格分值：</w:t>
            </w:r>
            <w:r w:rsidRPr="00A13DBA">
              <w:rPr>
                <w:rFonts w:ascii="宋体" w:eastAsia="宋体" w:hAnsi="宋体" w:cs="宋体" w:hint="eastAsia"/>
                <w:kern w:val="0"/>
                <w:sz w:val="24"/>
                <w:u w:val="single"/>
              </w:rPr>
              <w:t> </w:t>
            </w:r>
            <w:r w:rsidRPr="00A13DBA">
              <w:rPr>
                <w:rFonts w:ascii="仿宋" w:eastAsia="仿宋" w:hAnsi="仿宋" w:cs="仿宋" w:hint="eastAsia"/>
                <w:kern w:val="0"/>
                <w:sz w:val="24"/>
                <w:u w:val="single"/>
              </w:rPr>
              <w:t>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p w:rsidR="001F2A14" w:rsidRPr="00A13DBA" w:rsidRDefault="001F2A14" w:rsidP="009B1404">
            <w:pPr>
              <w:widowControl/>
              <w:spacing w:line="360" w:lineRule="atLeast"/>
              <w:ind w:firstLine="480"/>
              <w:jc w:val="center"/>
              <w:rPr>
                <w:rFonts w:ascii="仿宋" w:eastAsia="仿宋" w:hAnsi="仿宋" w:cs="仿宋"/>
                <w:sz w:val="24"/>
              </w:rPr>
            </w:pPr>
            <w:r w:rsidRPr="00A13DBA">
              <w:rPr>
                <w:rFonts w:ascii="仿宋" w:eastAsia="仿宋" w:hAnsi="仿宋" w:cs="仿宋" w:hint="eastAsia"/>
                <w:kern w:val="0"/>
                <w:sz w:val="24"/>
              </w:rPr>
              <w:t>商务部分：</w:t>
            </w:r>
            <w:r w:rsidRPr="00A13DBA">
              <w:rPr>
                <w:rFonts w:ascii="仿宋" w:eastAsia="仿宋" w:hAnsi="仿宋" w:cs="仿宋" w:hint="eastAsia"/>
                <w:kern w:val="0"/>
                <w:sz w:val="24"/>
                <w:u w:val="single"/>
              </w:rPr>
              <w:t xml:space="preserve">  </w:t>
            </w:r>
            <w:r w:rsidR="003C34DB">
              <w:rPr>
                <w:rFonts w:ascii="仿宋" w:eastAsia="仿宋" w:hAnsi="仿宋" w:cs="仿宋" w:hint="eastAsia"/>
                <w:kern w:val="0"/>
                <w:sz w:val="24"/>
                <w:u w:val="single"/>
              </w:rPr>
              <w:t>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p w:rsidR="001F2A14" w:rsidRPr="00A13DBA" w:rsidRDefault="001F2A14" w:rsidP="003C34DB">
            <w:pPr>
              <w:widowControl/>
              <w:spacing w:line="360" w:lineRule="atLeast"/>
              <w:ind w:firstLine="480"/>
              <w:jc w:val="center"/>
              <w:rPr>
                <w:rFonts w:ascii="仿宋" w:eastAsia="仿宋" w:hAnsi="仿宋" w:cs="仿宋"/>
                <w:sz w:val="24"/>
              </w:rPr>
            </w:pPr>
            <w:r w:rsidRPr="00A13DBA">
              <w:rPr>
                <w:rFonts w:ascii="仿宋" w:eastAsia="仿宋" w:hAnsi="仿宋" w:cs="仿宋" w:hint="eastAsia"/>
                <w:kern w:val="0"/>
                <w:sz w:val="24"/>
              </w:rPr>
              <w:t>技术部分：</w:t>
            </w:r>
            <w:r w:rsidRPr="00A13DBA">
              <w:rPr>
                <w:rFonts w:ascii="仿宋" w:eastAsia="仿宋" w:hAnsi="仿宋" w:cs="仿宋" w:hint="eastAsia"/>
                <w:kern w:val="0"/>
                <w:sz w:val="24"/>
                <w:u w:val="single"/>
              </w:rPr>
              <w:t xml:space="preserve"> </w:t>
            </w:r>
            <w:r w:rsidRPr="00A13DBA">
              <w:rPr>
                <w:rFonts w:ascii="Calibri" w:eastAsia="仿宋" w:hAnsi="Calibri" w:cs="Calibri"/>
                <w:kern w:val="0"/>
                <w:sz w:val="24"/>
                <w:u w:val="single"/>
              </w:rPr>
              <w:t> </w:t>
            </w:r>
            <w:r w:rsidRPr="00A13DBA">
              <w:rPr>
                <w:rFonts w:ascii="仿宋" w:eastAsia="仿宋" w:hAnsi="仿宋" w:cs="仿宋" w:hint="eastAsia"/>
                <w:kern w:val="0"/>
                <w:sz w:val="24"/>
                <w:u w:val="single"/>
              </w:rPr>
              <w:t xml:space="preserve"> </w:t>
            </w:r>
            <w:r w:rsidR="003C34DB">
              <w:rPr>
                <w:rFonts w:ascii="仿宋" w:eastAsia="仿宋" w:hAnsi="仿宋" w:cs="仿宋" w:hint="eastAsia"/>
                <w:kern w:val="0"/>
                <w:sz w:val="24"/>
                <w:u w:val="single"/>
              </w:rPr>
              <w:t>40</w:t>
            </w:r>
            <w:r w:rsidRPr="00A13DBA">
              <w:rPr>
                <w:rFonts w:ascii="Calibri" w:eastAsia="仿宋" w:hAnsi="Calibri" w:cs="Calibri"/>
                <w:kern w:val="0"/>
                <w:sz w:val="24"/>
                <w:u w:val="single"/>
              </w:rPr>
              <w:t> </w:t>
            </w:r>
            <w:r w:rsidRPr="00A13DBA">
              <w:rPr>
                <w:rFonts w:ascii="仿宋" w:eastAsia="仿宋" w:hAnsi="仿宋" w:cs="仿宋" w:hint="eastAsia"/>
                <w:kern w:val="0"/>
                <w:sz w:val="24"/>
                <w:u w:val="single"/>
              </w:rPr>
              <w:t xml:space="preserve"> </w:t>
            </w:r>
            <w:r w:rsidRPr="00A13DBA">
              <w:rPr>
                <w:rFonts w:ascii="Calibri" w:eastAsia="仿宋" w:hAnsi="Calibri" w:cs="Calibri"/>
                <w:kern w:val="0"/>
                <w:sz w:val="24"/>
                <w:u w:val="single"/>
              </w:rPr>
              <w:t> </w:t>
            </w:r>
            <w:r w:rsidRPr="00A13DBA">
              <w:rPr>
                <w:rFonts w:ascii="仿宋" w:eastAsia="仿宋" w:hAnsi="仿宋" w:cs="仿宋" w:hint="eastAsia"/>
                <w:kern w:val="0"/>
                <w:sz w:val="24"/>
              </w:rPr>
              <w:t>分</w:t>
            </w:r>
          </w:p>
        </w:tc>
      </w:tr>
      <w:tr w:rsidR="001F2A14" w:rsidRPr="00A13DBA" w:rsidTr="009B1404">
        <w:trPr>
          <w:trHeight w:val="591"/>
          <w:jc w:val="center"/>
        </w:trPr>
        <w:tc>
          <w:tcPr>
            <w:tcW w:w="8302" w:type="dxa"/>
            <w:gridSpan w:val="3"/>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lastRenderedPageBreak/>
              <w:t>一、价格部分（满分</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u w:val="single"/>
              </w:rPr>
              <w:t xml:space="preserve">30 </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分值</w:t>
            </w:r>
          </w:p>
        </w:tc>
      </w:tr>
      <w:tr w:rsidR="001F2A14" w:rsidRPr="00A13DBA" w:rsidTr="009B1404">
        <w:trPr>
          <w:trHeight w:val="90"/>
          <w:jc w:val="center"/>
        </w:trPr>
        <w:tc>
          <w:tcPr>
            <w:tcW w:w="1057" w:type="dxa"/>
            <w:shd w:val="clear" w:color="auto" w:fill="FFFFFF"/>
            <w:tcMar>
              <w:left w:w="108" w:type="dxa"/>
              <w:right w:w="108" w:type="dxa"/>
            </w:tcMar>
            <w:vAlign w:val="center"/>
          </w:tcPr>
          <w:p w:rsidR="001F2A14" w:rsidRPr="00A13DBA" w:rsidRDefault="001F2A14" w:rsidP="001F2A14">
            <w:pPr>
              <w:widowControl/>
              <w:spacing w:line="330" w:lineRule="atLeast"/>
              <w:jc w:val="center"/>
              <w:rPr>
                <w:rFonts w:ascii="仿宋" w:eastAsia="仿宋" w:hAnsi="仿宋" w:cs="仿宋"/>
                <w:sz w:val="24"/>
              </w:rPr>
            </w:pPr>
            <w:r w:rsidRPr="00A13DBA">
              <w:rPr>
                <w:rFonts w:ascii="仿宋" w:eastAsia="仿宋" w:hAnsi="仿宋" w:cs="仿宋" w:hint="eastAsia"/>
                <w:kern w:val="0"/>
                <w:sz w:val="24"/>
              </w:rPr>
              <w:t>投标报价评分标准</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评标基准价：满足招标文件要求的有效投标报价中，最低的投标报价为评标基准价。</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投标报价得分=（评标基准价/投标报价）×30</w:t>
            </w:r>
            <w:r w:rsidRPr="00A13DBA">
              <w:rPr>
                <w:rFonts w:ascii="宋体" w:eastAsia="宋体" w:hAnsi="宋体" w:cs="宋体" w:hint="eastAsia"/>
                <w:sz w:val="24"/>
              </w:rPr>
              <w:t> </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宋体" w:eastAsia="宋体" w:hAnsi="宋体" w:cs="宋体" w:hint="eastAsia"/>
                <w:kern w:val="0"/>
                <w:sz w:val="24"/>
                <w:u w:val="single"/>
              </w:rPr>
              <w:t> </w:t>
            </w:r>
            <w:r w:rsidRPr="00A13DBA">
              <w:rPr>
                <w:rFonts w:ascii="仿宋" w:eastAsia="仿宋" w:hAnsi="仿宋" w:cs="仿宋" w:hint="eastAsia"/>
                <w:kern w:val="0"/>
                <w:sz w:val="24"/>
                <w:u w:val="single"/>
              </w:rPr>
              <w:t>30</w:t>
            </w:r>
            <w:r w:rsidRPr="00A13DBA">
              <w:rPr>
                <w:rFonts w:ascii="宋体" w:eastAsia="宋体" w:hAnsi="宋体" w:cs="宋体" w:hint="eastAsia"/>
                <w:kern w:val="0"/>
                <w:sz w:val="24"/>
                <w:u w:val="single"/>
              </w:rPr>
              <w:t> </w:t>
            </w:r>
            <w:r w:rsidRPr="00A13DBA">
              <w:rPr>
                <w:rFonts w:ascii="仿宋" w:eastAsia="仿宋" w:hAnsi="仿宋" w:cs="仿宋" w:hint="eastAsia"/>
                <w:kern w:val="0"/>
                <w:sz w:val="24"/>
              </w:rPr>
              <w:t>分</w:t>
            </w:r>
          </w:p>
        </w:tc>
      </w:tr>
      <w:tr w:rsidR="001F2A14" w:rsidRPr="00A13DBA" w:rsidTr="009B1404">
        <w:trPr>
          <w:trHeight w:val="591"/>
          <w:jc w:val="center"/>
        </w:trPr>
        <w:tc>
          <w:tcPr>
            <w:tcW w:w="8302" w:type="dxa"/>
            <w:gridSpan w:val="3"/>
            <w:shd w:val="clear" w:color="auto" w:fill="FFFFFF"/>
            <w:tcMar>
              <w:left w:w="108" w:type="dxa"/>
              <w:right w:w="108" w:type="dxa"/>
            </w:tcMar>
            <w:vAlign w:val="center"/>
          </w:tcPr>
          <w:p w:rsidR="001F2A14" w:rsidRPr="00A13DBA" w:rsidRDefault="001F2A14" w:rsidP="003C34DB">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二、商务部分（满分</w:t>
            </w:r>
            <w:r w:rsidRPr="00A13DBA">
              <w:rPr>
                <w:rFonts w:ascii="宋体" w:eastAsia="宋体" w:hAnsi="宋体" w:cs="宋体" w:hint="eastAsia"/>
                <w:b/>
                <w:kern w:val="0"/>
                <w:sz w:val="24"/>
                <w:u w:val="single"/>
              </w:rPr>
              <w:t> </w:t>
            </w:r>
            <w:r w:rsidR="003C34DB">
              <w:rPr>
                <w:rFonts w:ascii="仿宋" w:eastAsia="仿宋" w:hAnsi="仿宋" w:cs="仿宋" w:hint="eastAsia"/>
                <w:b/>
                <w:kern w:val="0"/>
                <w:sz w:val="24"/>
                <w:u w:val="single"/>
              </w:rPr>
              <w:t>30</w:t>
            </w:r>
            <w:r w:rsidRPr="00A13DBA">
              <w:rPr>
                <w:rFonts w:ascii="宋体" w:eastAsia="宋体" w:hAnsi="宋体" w:cs="宋体" w:hint="eastAsia"/>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分值</w:t>
            </w:r>
          </w:p>
        </w:tc>
      </w:tr>
      <w:tr w:rsidR="001F2A14" w:rsidRPr="00A13DBA" w:rsidTr="009B1404">
        <w:trPr>
          <w:trHeight w:val="504"/>
          <w:jc w:val="center"/>
        </w:trPr>
        <w:tc>
          <w:tcPr>
            <w:tcW w:w="1057" w:type="dxa"/>
            <w:shd w:val="clear" w:color="auto" w:fill="FFFFFF"/>
            <w:tcMar>
              <w:left w:w="108" w:type="dxa"/>
              <w:right w:w="108" w:type="dxa"/>
            </w:tcMar>
            <w:vAlign w:val="center"/>
          </w:tcPr>
          <w:p w:rsidR="001F2A14" w:rsidRPr="00A13DBA" w:rsidRDefault="001F2A14" w:rsidP="009B1404">
            <w:pPr>
              <w:widowControl/>
              <w:spacing w:line="360" w:lineRule="atLeast"/>
              <w:jc w:val="center"/>
              <w:rPr>
                <w:rFonts w:ascii="仿宋" w:eastAsia="仿宋" w:hAnsi="仿宋" w:cs="仿宋"/>
                <w:sz w:val="24"/>
              </w:rPr>
            </w:pPr>
            <w:r w:rsidRPr="00A13DBA">
              <w:rPr>
                <w:rFonts w:ascii="仿宋" w:eastAsia="仿宋" w:hAnsi="仿宋" w:cs="仿宋" w:hint="eastAsia"/>
                <w:kern w:val="0"/>
                <w:sz w:val="24"/>
              </w:rPr>
              <w:t>资质荣誉</w:t>
            </w:r>
          </w:p>
        </w:tc>
        <w:tc>
          <w:tcPr>
            <w:tcW w:w="6069" w:type="dxa"/>
            <w:shd w:val="clear" w:color="auto" w:fill="FFFFFF"/>
            <w:tcMar>
              <w:left w:w="108" w:type="dxa"/>
              <w:right w:w="108" w:type="dxa"/>
            </w:tcMar>
            <w:vAlign w:val="center"/>
          </w:tcPr>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1</w:t>
            </w:r>
            <w:r w:rsidRPr="00A13DBA">
              <w:rPr>
                <w:rFonts w:ascii="仿宋" w:eastAsia="仿宋" w:hAnsi="仿宋" w:cs="仿宋" w:hint="eastAsia"/>
                <w:sz w:val="24"/>
              </w:rPr>
              <w:t>、提供“中心机房配套建设”中序号59“精密空调”控制系统主控软件著作权证书、加湿控制软件著作权证书、生产厂家对本项目的授权以及售后服务承诺，每提供一个得 1分，最高得4分；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2</w:t>
            </w:r>
            <w:r w:rsidRPr="00A13DBA">
              <w:rPr>
                <w:rFonts w:ascii="仿宋" w:eastAsia="仿宋" w:hAnsi="仿宋" w:cs="仿宋" w:hint="eastAsia"/>
                <w:sz w:val="24"/>
              </w:rPr>
              <w:t>、提供“中心机房配套建设”中序号120项“服务器虚拟化平台”产品著作权证明、生产厂家对项目授权以及售后服务承诺（含原厂技术支持、定制化开发服务、终身免费提供云平台升级服务），每提供一个得 1分，最高得3分；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3</w:t>
            </w:r>
            <w:r w:rsidRPr="00A13DBA">
              <w:rPr>
                <w:rFonts w:ascii="仿宋" w:eastAsia="仿宋" w:hAnsi="仿宋" w:cs="仿宋" w:hint="eastAsia"/>
                <w:sz w:val="24"/>
              </w:rPr>
              <w:t xml:space="preserve">、提供“多媒体教室”中序号1“触控一体机”防蓝光技术证明、生产厂家对本项目的授权以及售后服务承诺，每提供一个得 1分，最高得3分； </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4</w:t>
            </w:r>
            <w:r w:rsidRPr="00A13DBA">
              <w:rPr>
                <w:rFonts w:ascii="仿宋" w:eastAsia="仿宋" w:hAnsi="仿宋" w:cs="仿宋" w:hint="eastAsia"/>
                <w:sz w:val="24"/>
              </w:rPr>
              <w:t>、提供“职教云平台”中序号1“综合出口网关”设备生产厂家具有国家工信部认可的ITSS理事单位或副会长单位证书得</w:t>
            </w:r>
            <w:r w:rsidRPr="00A13DBA">
              <w:rPr>
                <w:rFonts w:ascii="仿宋" w:eastAsia="仿宋" w:hAnsi="仿宋" w:cs="仿宋"/>
                <w:sz w:val="24"/>
              </w:rPr>
              <w:t>1</w:t>
            </w:r>
            <w:r w:rsidRPr="00A13DBA">
              <w:rPr>
                <w:rFonts w:ascii="仿宋" w:eastAsia="仿宋" w:hAnsi="仿宋" w:cs="仿宋" w:hint="eastAsia"/>
                <w:sz w:val="24"/>
              </w:rPr>
              <w:t>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hint="eastAsia"/>
                <w:sz w:val="24"/>
              </w:rPr>
              <w:t>5、提供“职教云平台”中序号4“入侵保护系统”涉密信息系统产品检测证书得</w:t>
            </w:r>
            <w:r w:rsidRPr="00A13DBA">
              <w:rPr>
                <w:rFonts w:ascii="仿宋" w:eastAsia="仿宋" w:hAnsi="仿宋" w:cs="仿宋"/>
                <w:sz w:val="24"/>
              </w:rPr>
              <w:t>1</w:t>
            </w:r>
            <w:r w:rsidRPr="00A13DBA">
              <w:rPr>
                <w:rFonts w:ascii="仿宋" w:eastAsia="仿宋" w:hAnsi="仿宋" w:cs="仿宋" w:hint="eastAsia"/>
                <w:sz w:val="24"/>
              </w:rPr>
              <w:t>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hint="eastAsia"/>
                <w:sz w:val="24"/>
              </w:rPr>
              <w:t>6、提供“职教云平台”中序号5“堡垒主机”生产厂家具有国家工商行政管理总局颁发的“守合同重信用企业”证书得</w:t>
            </w:r>
            <w:r w:rsidRPr="00A13DBA">
              <w:rPr>
                <w:rFonts w:ascii="仿宋" w:eastAsia="仿宋" w:hAnsi="仿宋" w:cs="仿宋"/>
                <w:sz w:val="24"/>
              </w:rPr>
              <w:t>1</w:t>
            </w:r>
            <w:r w:rsidRPr="00A13DBA">
              <w:rPr>
                <w:rFonts w:ascii="仿宋" w:eastAsia="仿宋" w:hAnsi="仿宋" w:cs="仿宋" w:hint="eastAsia"/>
                <w:sz w:val="24"/>
              </w:rPr>
              <w:t>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hint="eastAsia"/>
                <w:sz w:val="24"/>
              </w:rPr>
              <w:t>7、提供“职教云平台”中序号6“日志审计系统”生产厂家具有公安部计算机信息系统安全专用产品销售许可</w:t>
            </w:r>
            <w:r w:rsidRPr="00A13DBA">
              <w:rPr>
                <w:rFonts w:ascii="仿宋" w:eastAsia="仿宋" w:hAnsi="仿宋" w:cs="仿宋" w:hint="eastAsia"/>
                <w:sz w:val="24"/>
              </w:rPr>
              <w:lastRenderedPageBreak/>
              <w:t>证得</w:t>
            </w:r>
            <w:r w:rsidRPr="00A13DBA">
              <w:rPr>
                <w:rFonts w:ascii="仿宋" w:eastAsia="仿宋" w:hAnsi="仿宋" w:cs="仿宋"/>
                <w:sz w:val="24"/>
              </w:rPr>
              <w:t>1</w:t>
            </w:r>
            <w:r w:rsidRPr="00A13DBA">
              <w:rPr>
                <w:rFonts w:ascii="仿宋" w:eastAsia="仿宋" w:hAnsi="仿宋" w:cs="仿宋" w:hint="eastAsia"/>
                <w:sz w:val="24"/>
              </w:rPr>
              <w:t>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hint="eastAsia"/>
                <w:sz w:val="24"/>
              </w:rPr>
              <w:t>8、提供“职教云平台”中序号7“漏洞扫描”生产厂家具有国家认可的自主研发技术创新企业证明文件得</w:t>
            </w:r>
            <w:r w:rsidRPr="00A13DBA">
              <w:rPr>
                <w:rFonts w:ascii="仿宋" w:eastAsia="仿宋" w:hAnsi="仿宋" w:cs="仿宋"/>
                <w:sz w:val="24"/>
              </w:rPr>
              <w:t>1</w:t>
            </w:r>
            <w:r w:rsidRPr="00A13DBA">
              <w:rPr>
                <w:rFonts w:ascii="仿宋" w:eastAsia="仿宋" w:hAnsi="仿宋" w:cs="仿宋" w:hint="eastAsia"/>
                <w:sz w:val="24"/>
              </w:rPr>
              <w:t>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9</w:t>
            </w:r>
            <w:r w:rsidRPr="00A13DBA">
              <w:rPr>
                <w:rFonts w:ascii="仿宋" w:eastAsia="仿宋" w:hAnsi="仿宋" w:cs="仿宋" w:hint="eastAsia"/>
                <w:sz w:val="24"/>
              </w:rPr>
              <w:t>、提供“教学与管理系统”中资产管理系统、人事管理系统、教务管理系统、学工管理系统、财务管理系统、后勤管理系统、教科研管理系统以及“许昌市职教云平台”中许昌市云平台统一身份认证、许昌市云平台统一数据中心、许昌市云平台信息门户软件著作权证明，每提供一个得 0.5分，最高得5 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10</w:t>
            </w:r>
            <w:r w:rsidRPr="00A13DBA">
              <w:rPr>
                <w:rFonts w:ascii="仿宋" w:eastAsia="仿宋" w:hAnsi="仿宋" w:cs="仿宋" w:hint="eastAsia"/>
                <w:sz w:val="24"/>
              </w:rPr>
              <w:t>、投标人通过软件企业认定、ISO9001质量管理体系认证、ISO14001环境管理体系认证、职业健康安全管理体系认证，每提供一份得 0.5 分，最高得2分。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hint="eastAsia"/>
                <w:sz w:val="24"/>
              </w:rPr>
              <w:t>1</w:t>
            </w:r>
            <w:r w:rsidRPr="00A13DBA">
              <w:rPr>
                <w:rFonts w:ascii="仿宋" w:eastAsia="仿宋" w:hAnsi="仿宋" w:cs="仿宋"/>
                <w:sz w:val="24"/>
              </w:rPr>
              <w:t>1</w:t>
            </w:r>
            <w:r w:rsidRPr="00A13DBA">
              <w:rPr>
                <w:rFonts w:ascii="仿宋" w:eastAsia="仿宋" w:hAnsi="仿宋" w:cs="仿宋" w:hint="eastAsia"/>
                <w:sz w:val="24"/>
              </w:rPr>
              <w:t>、为保证软件个性化定制需求及著作权申请，投标人须派驻软件设计师、电子商务设计师、程序员，每类派一人得0.3分，达到3人得1分，多派按3人计；最高得3分（证书须是国家人社部和工信部认定颁发）。</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kern w:val="0"/>
                <w:sz w:val="24"/>
                <w:u w:val="single"/>
              </w:rPr>
              <w:lastRenderedPageBreak/>
              <w:t>25</w:t>
            </w:r>
            <w:r w:rsidRPr="00A13DBA">
              <w:rPr>
                <w:rFonts w:ascii="仿宋" w:eastAsia="仿宋" w:hAnsi="仿宋" w:cs="仿宋" w:hint="eastAsia"/>
                <w:kern w:val="0"/>
                <w:sz w:val="24"/>
              </w:rPr>
              <w:t>分</w:t>
            </w:r>
          </w:p>
        </w:tc>
      </w:tr>
      <w:tr w:rsidR="001F2A14" w:rsidRPr="00A13DBA" w:rsidTr="009B1404">
        <w:trPr>
          <w:trHeight w:val="472"/>
          <w:jc w:val="center"/>
        </w:trPr>
        <w:tc>
          <w:tcPr>
            <w:tcW w:w="1057" w:type="dxa"/>
            <w:shd w:val="clear" w:color="auto" w:fill="FFFFFF"/>
            <w:tcMar>
              <w:left w:w="108" w:type="dxa"/>
              <w:right w:w="108" w:type="dxa"/>
            </w:tcMar>
            <w:vAlign w:val="center"/>
          </w:tcPr>
          <w:p w:rsidR="001F2A14" w:rsidRPr="00A13DBA" w:rsidRDefault="001F2A14" w:rsidP="009B1404">
            <w:pPr>
              <w:widowControl/>
              <w:spacing w:line="360" w:lineRule="atLeast"/>
              <w:jc w:val="center"/>
              <w:rPr>
                <w:rFonts w:ascii="仿宋" w:eastAsia="仿宋" w:hAnsi="仿宋" w:cs="仿宋"/>
                <w:sz w:val="24"/>
              </w:rPr>
            </w:pPr>
            <w:r w:rsidRPr="00A13DBA">
              <w:rPr>
                <w:rFonts w:ascii="仿宋" w:eastAsia="仿宋" w:hAnsi="仿宋" w:cs="仿宋" w:hint="eastAsia"/>
                <w:kern w:val="0"/>
                <w:sz w:val="24"/>
              </w:rPr>
              <w:lastRenderedPageBreak/>
              <w:t>售后服务</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1、根据投标人对质保期限、售后服务计划、人员培训计划、售后服务队伍、人员到达现场时间、问题响应时间、解决问题时间进行横向比较、综合评价，计划完整、可行、时间短得2分，只有简单描述得0.5分，没有相关描述不得分。</w:t>
            </w:r>
          </w:p>
          <w:p w:rsidR="001F2A14" w:rsidRPr="00A13DBA" w:rsidRDefault="001F2A14" w:rsidP="009B1404">
            <w:pPr>
              <w:spacing w:line="400" w:lineRule="exact"/>
              <w:rPr>
                <w:rFonts w:ascii="仿宋" w:eastAsia="仿宋" w:hAnsi="仿宋" w:cs="仿宋"/>
                <w:sz w:val="24"/>
              </w:rPr>
            </w:pPr>
            <w:r w:rsidRPr="00A13DBA">
              <w:rPr>
                <w:rFonts w:ascii="仿宋" w:eastAsia="仿宋" w:hAnsi="仿宋" w:cs="仿宋"/>
                <w:sz w:val="24"/>
              </w:rPr>
              <w:t>2</w:t>
            </w:r>
            <w:r w:rsidRPr="00A13DBA">
              <w:rPr>
                <w:rFonts w:ascii="仿宋" w:eastAsia="仿宋" w:hAnsi="仿宋" w:cs="仿宋" w:hint="eastAsia"/>
                <w:sz w:val="24"/>
              </w:rPr>
              <w:t>、提供驻场运维服务网络工程师1人、信息处理技术员1人且驻场时间1年的，得3分，否则不得分（证书须是国家人社部和工信部认定颁发）。</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kern w:val="0"/>
                <w:sz w:val="24"/>
                <w:u w:val="single"/>
              </w:rPr>
              <w:t>5</w:t>
            </w:r>
            <w:r w:rsidRPr="00A13DBA">
              <w:rPr>
                <w:rFonts w:ascii="仿宋" w:eastAsia="仿宋" w:hAnsi="仿宋" w:cs="仿宋" w:hint="eastAsia"/>
                <w:kern w:val="0"/>
                <w:sz w:val="24"/>
              </w:rPr>
              <w:t>分</w:t>
            </w:r>
          </w:p>
        </w:tc>
      </w:tr>
      <w:tr w:rsidR="001F2A14" w:rsidRPr="00A13DBA" w:rsidTr="009B1404">
        <w:trPr>
          <w:trHeight w:val="623"/>
          <w:jc w:val="center"/>
        </w:trPr>
        <w:tc>
          <w:tcPr>
            <w:tcW w:w="8302" w:type="dxa"/>
            <w:gridSpan w:val="3"/>
            <w:shd w:val="clear" w:color="auto" w:fill="FFFFFF"/>
            <w:tcMar>
              <w:left w:w="108" w:type="dxa"/>
              <w:right w:w="108" w:type="dxa"/>
            </w:tcMar>
            <w:vAlign w:val="center"/>
          </w:tcPr>
          <w:p w:rsidR="001F2A14" w:rsidRPr="00A13DBA" w:rsidRDefault="001F2A14" w:rsidP="00C73C2A">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三、技术部分（满分</w:t>
            </w:r>
            <w:r w:rsidRPr="00A13DBA">
              <w:rPr>
                <w:rFonts w:ascii="Calibri" w:eastAsia="仿宋" w:hAnsi="Calibri" w:cs="Calibri"/>
                <w:b/>
                <w:kern w:val="0"/>
                <w:sz w:val="24"/>
                <w:u w:val="single"/>
              </w:rPr>
              <w:t>  </w:t>
            </w:r>
            <w:r w:rsidRPr="00A13DBA">
              <w:rPr>
                <w:rFonts w:ascii="仿宋" w:eastAsia="仿宋" w:hAnsi="仿宋" w:cs="仿宋" w:hint="eastAsia"/>
                <w:b/>
                <w:kern w:val="0"/>
                <w:sz w:val="24"/>
                <w:u w:val="single"/>
              </w:rPr>
              <w:t>4</w:t>
            </w:r>
            <w:r w:rsidR="00C73C2A">
              <w:rPr>
                <w:rFonts w:ascii="仿宋" w:eastAsia="仿宋" w:hAnsi="仿宋" w:cs="仿宋" w:hint="eastAsia"/>
                <w:b/>
                <w:kern w:val="0"/>
                <w:sz w:val="24"/>
                <w:u w:val="single"/>
              </w:rPr>
              <w:t>0</w:t>
            </w:r>
            <w:r w:rsidRPr="00A13DBA">
              <w:rPr>
                <w:rFonts w:ascii="仿宋" w:eastAsia="仿宋" w:hAnsi="仿宋" w:cs="仿宋" w:hint="eastAsia"/>
                <w:b/>
                <w:kern w:val="0"/>
                <w:sz w:val="24"/>
                <w:u w:val="single"/>
              </w:rPr>
              <w:t xml:space="preserve"> </w:t>
            </w:r>
            <w:r w:rsidRPr="00A13DBA">
              <w:rPr>
                <w:rFonts w:ascii="Calibri" w:eastAsia="仿宋" w:hAnsi="Calibri" w:cs="Calibri"/>
                <w:b/>
                <w:kern w:val="0"/>
                <w:sz w:val="24"/>
                <w:u w:val="single"/>
              </w:rPr>
              <w:t> </w:t>
            </w:r>
            <w:r w:rsidRPr="00A13DBA">
              <w:rPr>
                <w:rFonts w:ascii="仿宋" w:eastAsia="仿宋" w:hAnsi="仿宋" w:cs="仿宋" w:hint="eastAsia"/>
                <w:b/>
                <w:kern w:val="0"/>
                <w:sz w:val="24"/>
              </w:rPr>
              <w:t>分）</w:t>
            </w:r>
          </w:p>
        </w:tc>
      </w:tr>
      <w:tr w:rsidR="001F2A14" w:rsidRPr="00A13DBA" w:rsidTr="009B1404">
        <w:trPr>
          <w:trHeight w:val="591"/>
          <w:jc w:val="center"/>
        </w:trPr>
        <w:tc>
          <w:tcPr>
            <w:tcW w:w="1057"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sz w:val="24"/>
              </w:rPr>
            </w:pPr>
            <w:r w:rsidRPr="00A13DBA">
              <w:rPr>
                <w:rFonts w:ascii="仿宋" w:eastAsia="仿宋" w:hAnsi="仿宋" w:cs="仿宋" w:hint="eastAsia"/>
                <w:b/>
                <w:kern w:val="0"/>
                <w:sz w:val="24"/>
              </w:rPr>
              <w:t>分值</w:t>
            </w:r>
          </w:p>
        </w:tc>
      </w:tr>
      <w:tr w:rsidR="001F2A14" w:rsidRPr="00A13DBA" w:rsidTr="009B1404">
        <w:trPr>
          <w:trHeight w:val="487"/>
          <w:jc w:val="center"/>
        </w:trPr>
        <w:tc>
          <w:tcPr>
            <w:tcW w:w="1057" w:type="dxa"/>
            <w:shd w:val="clear" w:color="auto" w:fill="FFFFFF"/>
            <w:tcMar>
              <w:left w:w="108" w:type="dxa"/>
              <w:right w:w="108" w:type="dxa"/>
            </w:tcMar>
            <w:vAlign w:val="center"/>
          </w:tcPr>
          <w:p w:rsidR="001F2A14" w:rsidRPr="00A13DBA" w:rsidRDefault="001F2A14" w:rsidP="005A5348">
            <w:pPr>
              <w:widowControl/>
              <w:spacing w:line="330" w:lineRule="atLeast"/>
              <w:jc w:val="center"/>
              <w:rPr>
                <w:rFonts w:ascii="仿宋" w:eastAsia="仿宋" w:hAnsi="仿宋" w:cs="仿宋"/>
                <w:sz w:val="24"/>
              </w:rPr>
            </w:pPr>
            <w:r w:rsidRPr="00A13DBA">
              <w:rPr>
                <w:rFonts w:ascii="仿宋" w:eastAsia="仿宋" w:hAnsi="仿宋" w:cs="仿宋" w:hint="eastAsia"/>
                <w:kern w:val="0"/>
                <w:sz w:val="24"/>
              </w:rPr>
              <w:t>对招标文件响应程度</w:t>
            </w: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宋体" w:hint="eastAsia"/>
                <w:kern w:val="0"/>
                <w:sz w:val="24"/>
              </w:rPr>
              <w:t>投标人所投产品全部满足参数要求得基本分</w:t>
            </w:r>
            <w:r w:rsidRPr="00A13DBA">
              <w:rPr>
                <w:rFonts w:ascii="仿宋" w:eastAsia="仿宋" w:hAnsi="仿宋" w:cs="宋体"/>
                <w:kern w:val="0"/>
                <w:sz w:val="24"/>
              </w:rPr>
              <w:t>5</w:t>
            </w:r>
            <w:r w:rsidRPr="00A13DBA">
              <w:rPr>
                <w:rFonts w:ascii="仿宋" w:eastAsia="仿宋" w:hAnsi="仿宋" w:cs="宋体" w:hint="eastAsia"/>
                <w:kern w:val="0"/>
                <w:sz w:val="24"/>
              </w:rPr>
              <w:t>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技术参数中标注有“</w:t>
            </w:r>
            <w:r w:rsidR="00A13DBA">
              <w:rPr>
                <w:rFonts w:ascii="仿宋" w:eastAsia="仿宋" w:hAnsi="仿宋" w:cs="仿宋" w:hint="eastAsia"/>
                <w:sz w:val="24"/>
              </w:rPr>
              <w:t>▲</w:t>
            </w:r>
            <w:r w:rsidRPr="00A13DBA">
              <w:rPr>
                <w:rFonts w:ascii="仿宋" w:eastAsia="仿宋" w:hAnsi="仿宋" w:cs="仿宋" w:hint="eastAsia"/>
                <w:sz w:val="24"/>
              </w:rPr>
              <w:t>”号的条款，投标人须提供加盖生产厂家公章的检测报告、证书、生产厂家出具的技术</w:t>
            </w:r>
            <w:r w:rsidRPr="00A13DBA">
              <w:rPr>
                <w:rFonts w:ascii="仿宋" w:eastAsia="仿宋" w:hAnsi="仿宋" w:cs="仿宋" w:hint="eastAsia"/>
                <w:sz w:val="24"/>
              </w:rPr>
              <w:lastRenderedPageBreak/>
              <w:t>证明文件等，每正偏离一项加1分，最多加</w:t>
            </w:r>
            <w:r w:rsidR="00C73C2A">
              <w:rPr>
                <w:rFonts w:ascii="仿宋" w:eastAsia="仿宋" w:hAnsi="仿宋" w:cs="仿宋" w:hint="eastAsia"/>
                <w:sz w:val="24"/>
              </w:rPr>
              <w:t>30</w:t>
            </w:r>
            <w:r w:rsidRPr="00A13DBA">
              <w:rPr>
                <w:rFonts w:ascii="仿宋" w:eastAsia="仿宋" w:hAnsi="仿宋" w:cs="仿宋" w:hint="eastAsia"/>
                <w:sz w:val="24"/>
              </w:rPr>
              <w:t>分；</w:t>
            </w:r>
          </w:p>
        </w:tc>
        <w:tc>
          <w:tcPr>
            <w:tcW w:w="1176" w:type="dxa"/>
            <w:shd w:val="clear" w:color="auto" w:fill="FFFFFF"/>
            <w:tcMar>
              <w:left w:w="108" w:type="dxa"/>
              <w:right w:w="108" w:type="dxa"/>
            </w:tcMar>
            <w:vAlign w:val="center"/>
          </w:tcPr>
          <w:p w:rsidR="001F2A14" w:rsidRPr="00A13DBA" w:rsidRDefault="00C73C2A" w:rsidP="00C73C2A">
            <w:pPr>
              <w:widowControl/>
              <w:spacing w:line="330" w:lineRule="atLeast"/>
              <w:jc w:val="center"/>
              <w:rPr>
                <w:rFonts w:ascii="仿宋" w:eastAsia="仿宋" w:hAnsi="仿宋" w:cs="仿宋"/>
                <w:sz w:val="24"/>
              </w:rPr>
            </w:pPr>
            <w:r>
              <w:rPr>
                <w:rFonts w:ascii="仿宋" w:eastAsia="仿宋" w:hAnsi="仿宋" w:cs="仿宋" w:hint="eastAsia"/>
                <w:kern w:val="0"/>
                <w:sz w:val="24"/>
                <w:u w:val="single"/>
              </w:rPr>
              <w:lastRenderedPageBreak/>
              <w:t>35</w:t>
            </w:r>
            <w:r w:rsidR="001F2A14" w:rsidRPr="00A13DBA">
              <w:rPr>
                <w:rFonts w:ascii="仿宋" w:eastAsia="仿宋" w:hAnsi="仿宋" w:cs="仿宋" w:hint="eastAsia"/>
                <w:kern w:val="0"/>
                <w:sz w:val="24"/>
              </w:rPr>
              <w:t>分</w:t>
            </w:r>
          </w:p>
        </w:tc>
      </w:tr>
      <w:tr w:rsidR="001F2A14" w:rsidRPr="00A13DBA" w:rsidTr="009B1404">
        <w:trPr>
          <w:trHeight w:val="487"/>
          <w:jc w:val="center"/>
        </w:trPr>
        <w:tc>
          <w:tcPr>
            <w:tcW w:w="1057" w:type="dxa"/>
            <w:shd w:val="clear" w:color="auto" w:fill="FFFFFF"/>
            <w:tcMar>
              <w:left w:w="108" w:type="dxa"/>
              <w:right w:w="108" w:type="dxa"/>
            </w:tcMar>
            <w:vAlign w:val="center"/>
          </w:tcPr>
          <w:p w:rsidR="001F2A14" w:rsidRPr="00A13DBA" w:rsidRDefault="001F2A14" w:rsidP="009B1404">
            <w:pPr>
              <w:widowControl/>
              <w:adjustRightInd w:val="0"/>
              <w:spacing w:line="460" w:lineRule="exact"/>
              <w:jc w:val="center"/>
              <w:rPr>
                <w:rFonts w:ascii="仿宋" w:eastAsia="仿宋" w:hAnsi="仿宋" w:cs="仿宋"/>
                <w:kern w:val="0"/>
                <w:sz w:val="24"/>
              </w:rPr>
            </w:pPr>
            <w:r w:rsidRPr="00A13DBA">
              <w:rPr>
                <w:rFonts w:ascii="仿宋" w:eastAsia="仿宋" w:hAnsi="仿宋" w:cs="仿宋" w:hint="eastAsia"/>
                <w:kern w:val="0"/>
                <w:sz w:val="24"/>
              </w:rPr>
              <w:lastRenderedPageBreak/>
              <w:t>实施方案</w:t>
            </w:r>
          </w:p>
          <w:p w:rsidR="001F2A14" w:rsidRPr="00A13DBA" w:rsidRDefault="001F2A14" w:rsidP="009B1404">
            <w:pPr>
              <w:widowControl/>
              <w:spacing w:line="330" w:lineRule="atLeast"/>
              <w:jc w:val="center"/>
              <w:rPr>
                <w:rFonts w:ascii="仿宋" w:eastAsia="仿宋" w:hAnsi="仿宋" w:cs="仿宋"/>
                <w:kern w:val="0"/>
                <w:sz w:val="24"/>
              </w:rPr>
            </w:pPr>
          </w:p>
        </w:tc>
        <w:tc>
          <w:tcPr>
            <w:tcW w:w="6069" w:type="dxa"/>
            <w:shd w:val="clear" w:color="auto" w:fill="FFFFFF"/>
            <w:tcMar>
              <w:left w:w="108" w:type="dxa"/>
              <w:right w:w="108" w:type="dxa"/>
            </w:tcMar>
            <w:vAlign w:val="center"/>
          </w:tcPr>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hint="eastAsia"/>
                <w:sz w:val="24"/>
              </w:rPr>
              <w:t>1、投标人根据现场考察针对此项目进行规划设计，针对方案的专业性、合理性、实用性及所设计拓扑图及点位部署等综合打分，设计完整、合理、实用得3分，只有简单描述得1分，无相关内容不得分；</w:t>
            </w:r>
          </w:p>
          <w:p w:rsidR="001F2A14" w:rsidRPr="00A13DBA" w:rsidRDefault="001F2A14" w:rsidP="009B1404">
            <w:pPr>
              <w:spacing w:line="360" w:lineRule="auto"/>
              <w:rPr>
                <w:rFonts w:ascii="仿宋" w:eastAsia="仿宋" w:hAnsi="仿宋" w:cs="仿宋"/>
                <w:sz w:val="24"/>
              </w:rPr>
            </w:pPr>
            <w:r w:rsidRPr="00A13DBA">
              <w:rPr>
                <w:rFonts w:ascii="仿宋" w:eastAsia="仿宋" w:hAnsi="仿宋" w:cs="仿宋"/>
                <w:sz w:val="24"/>
              </w:rPr>
              <w:t>2</w:t>
            </w:r>
            <w:r w:rsidRPr="00A13DBA">
              <w:rPr>
                <w:rFonts w:ascii="仿宋" w:eastAsia="仿宋" w:hAnsi="仿宋" w:cs="仿宋" w:hint="eastAsia"/>
                <w:sz w:val="24"/>
              </w:rPr>
              <w:t>、对投标人根据项目的实际情况制定实施方案的合理性、可行性、完整性各方面进行综合评分，方案完整、合理、可行得2分，只有简单描述得0.5分，无相关描述不得分。</w:t>
            </w:r>
          </w:p>
        </w:tc>
        <w:tc>
          <w:tcPr>
            <w:tcW w:w="1176" w:type="dxa"/>
            <w:shd w:val="clear" w:color="auto" w:fill="FFFFFF"/>
            <w:tcMar>
              <w:left w:w="108" w:type="dxa"/>
              <w:right w:w="108" w:type="dxa"/>
            </w:tcMar>
            <w:vAlign w:val="center"/>
          </w:tcPr>
          <w:p w:rsidR="001F2A14" w:rsidRPr="00A13DBA" w:rsidRDefault="001F2A14" w:rsidP="009B1404">
            <w:pPr>
              <w:widowControl/>
              <w:spacing w:line="330" w:lineRule="atLeast"/>
              <w:jc w:val="center"/>
              <w:rPr>
                <w:rFonts w:ascii="仿宋" w:eastAsia="仿宋" w:hAnsi="仿宋" w:cs="仿宋"/>
                <w:kern w:val="0"/>
                <w:sz w:val="24"/>
                <w:u w:val="single"/>
              </w:rPr>
            </w:pPr>
            <w:r w:rsidRPr="00A13DBA">
              <w:rPr>
                <w:rFonts w:ascii="仿宋" w:eastAsia="仿宋" w:hAnsi="仿宋" w:cs="仿宋" w:hint="eastAsia"/>
                <w:kern w:val="0"/>
                <w:sz w:val="24"/>
                <w:u w:val="single"/>
              </w:rPr>
              <w:t>5</w:t>
            </w:r>
            <w:r w:rsidRPr="00A13DBA">
              <w:rPr>
                <w:rFonts w:ascii="仿宋" w:eastAsia="仿宋" w:hAnsi="仿宋" w:cs="仿宋" w:hint="eastAsia"/>
                <w:kern w:val="0"/>
                <w:sz w:val="24"/>
              </w:rPr>
              <w:t>分</w:t>
            </w:r>
          </w:p>
        </w:tc>
      </w:tr>
    </w:tbl>
    <w:p w:rsidR="001F2A14" w:rsidRPr="00A13DBA" w:rsidRDefault="001F2A14"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A13DBA" w:rsidRDefault="00F51389" w:rsidP="00F51389">
      <w:pPr>
        <w:spacing w:line="360" w:lineRule="auto"/>
        <w:ind w:firstLineChars="200" w:firstLine="482"/>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A13DBA" w:rsidTr="00FD62FF">
        <w:trPr>
          <w:trHeight w:val="557"/>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序号</w:t>
            </w:r>
          </w:p>
        </w:tc>
        <w:tc>
          <w:tcPr>
            <w:tcW w:w="2823"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情形</w:t>
            </w:r>
          </w:p>
        </w:tc>
        <w:tc>
          <w:tcPr>
            <w:tcW w:w="2552"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rPr>
              <w:t>价格扣除</w:t>
            </w:r>
            <w:r w:rsidRPr="00A13DBA">
              <w:rPr>
                <w:rFonts w:ascii="宋体" w:hAnsi="宋体" w:hint="eastAsia"/>
                <w:b/>
                <w:sz w:val="24"/>
                <w:szCs w:val="24"/>
                <w:lang w:val="en-GB"/>
              </w:rPr>
              <w:t>比例</w:t>
            </w:r>
          </w:p>
        </w:tc>
        <w:tc>
          <w:tcPr>
            <w:tcW w:w="2835"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计算公式</w:t>
            </w:r>
          </w:p>
        </w:tc>
      </w:tr>
      <w:tr w:rsidR="00F51389" w:rsidRPr="00A13DBA" w:rsidTr="00FD62FF">
        <w:trPr>
          <w:trHeight w:val="891"/>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1</w:t>
            </w:r>
          </w:p>
        </w:tc>
        <w:tc>
          <w:tcPr>
            <w:tcW w:w="2823"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非联合体投标人</w:t>
            </w:r>
          </w:p>
          <w:p w:rsidR="00F51389" w:rsidRPr="00A13DBA" w:rsidRDefault="00F51389" w:rsidP="00FD62FF">
            <w:pPr>
              <w:jc w:val="center"/>
              <w:rPr>
                <w:rFonts w:ascii="宋体" w:hAnsi="宋体"/>
                <w:b/>
                <w:sz w:val="24"/>
                <w:szCs w:val="24"/>
                <w:lang w:val="en-GB"/>
              </w:rPr>
            </w:pPr>
            <w:r w:rsidRPr="00A13DBA">
              <w:rPr>
                <w:rFonts w:ascii="宋体" w:hAnsi="宋体" w:hint="eastAsia"/>
                <w:sz w:val="24"/>
                <w:szCs w:val="24"/>
                <w:lang w:val="en-GB"/>
              </w:rPr>
              <w:t>（投标人须为中小企业）</w:t>
            </w:r>
          </w:p>
        </w:tc>
        <w:tc>
          <w:tcPr>
            <w:tcW w:w="2552"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sz w:val="24"/>
                <w:szCs w:val="24"/>
              </w:rPr>
              <w:t>对小型和微型企业产品的价格扣除</w:t>
            </w:r>
            <w:r w:rsidRPr="00A13DBA">
              <w:rPr>
                <w:rFonts w:ascii="宋体" w:hAnsi="宋体"/>
                <w:sz w:val="24"/>
                <w:szCs w:val="24"/>
                <w:u w:val="single"/>
              </w:rPr>
              <w:t>6</w:t>
            </w:r>
            <w:r w:rsidRPr="00A13DBA">
              <w:rPr>
                <w:rFonts w:ascii="宋体" w:hAnsi="宋体" w:hint="eastAsia"/>
                <w:sz w:val="24"/>
                <w:szCs w:val="24"/>
              </w:rPr>
              <w:t>%</w:t>
            </w:r>
          </w:p>
        </w:tc>
        <w:tc>
          <w:tcPr>
            <w:tcW w:w="2835" w:type="dxa"/>
            <w:vMerge w:val="restart"/>
            <w:shd w:val="clear" w:color="auto" w:fill="auto"/>
            <w:vAlign w:val="center"/>
          </w:tcPr>
          <w:p w:rsidR="00F51389" w:rsidRPr="00A13DBA" w:rsidRDefault="00F51389" w:rsidP="00FD62FF">
            <w:pPr>
              <w:jc w:val="center"/>
              <w:rPr>
                <w:sz w:val="24"/>
                <w:szCs w:val="24"/>
                <w:lang w:val="en-GB"/>
              </w:rPr>
            </w:pPr>
            <w:r w:rsidRPr="00A13DBA">
              <w:rPr>
                <w:rFonts w:hint="eastAsia"/>
                <w:sz w:val="24"/>
                <w:szCs w:val="24"/>
                <w:lang w:val="en-GB"/>
              </w:rPr>
              <w:t>评标价格＝投标报价—</w:t>
            </w:r>
            <w:r w:rsidRPr="00A13DBA">
              <w:rPr>
                <w:rFonts w:hint="eastAsia"/>
                <w:sz w:val="24"/>
                <w:szCs w:val="24"/>
              </w:rPr>
              <w:t>小型和微型企业产品的价格</w:t>
            </w:r>
            <w:r w:rsidRPr="00A13DBA">
              <w:rPr>
                <w:rFonts w:ascii="宋体" w:hAnsi="宋体" w:hint="eastAsia"/>
                <w:sz w:val="24"/>
                <w:szCs w:val="24"/>
                <w:lang w:val="en-GB"/>
              </w:rPr>
              <w:t>×</w:t>
            </w:r>
            <w:r w:rsidRPr="00A13DBA">
              <w:rPr>
                <w:rFonts w:hint="eastAsia"/>
                <w:sz w:val="24"/>
                <w:szCs w:val="24"/>
                <w:lang w:val="en-GB"/>
              </w:rPr>
              <w:t>6%</w:t>
            </w:r>
          </w:p>
          <w:p w:rsidR="00F51389" w:rsidRPr="00A13DBA" w:rsidRDefault="00F51389" w:rsidP="00FD62FF">
            <w:pPr>
              <w:jc w:val="center"/>
              <w:rPr>
                <w:rFonts w:ascii="宋体" w:hAnsi="宋体"/>
                <w:b/>
                <w:sz w:val="24"/>
                <w:szCs w:val="24"/>
                <w:lang w:val="en-GB"/>
              </w:rPr>
            </w:pPr>
          </w:p>
        </w:tc>
      </w:tr>
      <w:tr w:rsidR="00F51389" w:rsidRPr="00A13DBA" w:rsidTr="00FD62FF">
        <w:trPr>
          <w:trHeight w:val="1414"/>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2</w:t>
            </w:r>
          </w:p>
        </w:tc>
        <w:tc>
          <w:tcPr>
            <w:tcW w:w="2823" w:type="dxa"/>
            <w:vAlign w:val="center"/>
          </w:tcPr>
          <w:p w:rsidR="00F51389" w:rsidRPr="00A13DBA" w:rsidRDefault="00F51389" w:rsidP="00FD62FF">
            <w:pPr>
              <w:jc w:val="center"/>
              <w:rPr>
                <w:rFonts w:ascii="宋体" w:hAnsi="宋体"/>
                <w:b/>
                <w:sz w:val="24"/>
                <w:szCs w:val="24"/>
              </w:rPr>
            </w:pPr>
            <w:r w:rsidRPr="00A13DBA">
              <w:rPr>
                <w:rFonts w:ascii="宋体" w:hAnsi="宋体" w:hint="eastAsia"/>
                <w:sz w:val="24"/>
                <w:szCs w:val="24"/>
                <w:lang w:val="en-GB"/>
              </w:rPr>
              <w:t>联合体各方均为小型、微型企业</w:t>
            </w:r>
          </w:p>
        </w:tc>
        <w:tc>
          <w:tcPr>
            <w:tcW w:w="2552" w:type="dxa"/>
            <w:vAlign w:val="center"/>
          </w:tcPr>
          <w:p w:rsidR="00F51389" w:rsidRPr="00A13DBA" w:rsidRDefault="00F51389" w:rsidP="00FD62FF">
            <w:pPr>
              <w:jc w:val="center"/>
              <w:rPr>
                <w:rFonts w:ascii="宋体" w:hAnsi="宋体"/>
                <w:sz w:val="24"/>
                <w:szCs w:val="24"/>
              </w:rPr>
            </w:pPr>
            <w:r w:rsidRPr="00A13DBA">
              <w:rPr>
                <w:rFonts w:ascii="宋体" w:hAnsi="宋体" w:hint="eastAsia"/>
                <w:sz w:val="24"/>
                <w:szCs w:val="24"/>
              </w:rPr>
              <w:t>对小型和微型企业产品的价格扣除</w:t>
            </w:r>
            <w:r w:rsidRPr="00A13DBA">
              <w:rPr>
                <w:rFonts w:ascii="宋体" w:hAnsi="宋体"/>
                <w:sz w:val="24"/>
                <w:szCs w:val="24"/>
                <w:u w:val="single"/>
              </w:rPr>
              <w:t>6</w:t>
            </w:r>
            <w:r w:rsidRPr="00A13DBA">
              <w:rPr>
                <w:rFonts w:ascii="宋体" w:hAnsi="宋体" w:hint="eastAsia"/>
                <w:sz w:val="24"/>
                <w:szCs w:val="24"/>
              </w:rPr>
              <w:t>%</w:t>
            </w:r>
          </w:p>
          <w:p w:rsidR="00F51389" w:rsidRPr="00A13DBA" w:rsidRDefault="00F51389" w:rsidP="00FD62FF">
            <w:pPr>
              <w:jc w:val="center"/>
              <w:rPr>
                <w:rFonts w:ascii="宋体" w:hAnsi="宋体"/>
                <w:b/>
                <w:sz w:val="24"/>
                <w:szCs w:val="24"/>
                <w:lang w:val="en-GB"/>
              </w:rPr>
            </w:pPr>
            <w:r w:rsidRPr="00A13DBA">
              <w:rPr>
                <w:rFonts w:ascii="宋体" w:hAnsi="宋体" w:hint="eastAsia"/>
                <w:sz w:val="24"/>
                <w:szCs w:val="24"/>
              </w:rPr>
              <w:t>（不再享受序号3的价格折扣）</w:t>
            </w:r>
          </w:p>
        </w:tc>
        <w:tc>
          <w:tcPr>
            <w:tcW w:w="2835" w:type="dxa"/>
            <w:vMerge/>
            <w:shd w:val="clear" w:color="auto" w:fill="auto"/>
          </w:tcPr>
          <w:p w:rsidR="00F51389" w:rsidRPr="00A13DBA" w:rsidRDefault="00F51389" w:rsidP="00FD62FF">
            <w:pPr>
              <w:rPr>
                <w:rFonts w:ascii="宋体" w:hAnsi="宋体"/>
                <w:sz w:val="24"/>
                <w:szCs w:val="24"/>
                <w:lang w:val="en-GB"/>
              </w:rPr>
            </w:pPr>
          </w:p>
        </w:tc>
      </w:tr>
      <w:tr w:rsidR="00F51389" w:rsidRPr="00A13DBA" w:rsidTr="00FD62FF">
        <w:trPr>
          <w:trHeight w:val="707"/>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3</w:t>
            </w:r>
          </w:p>
        </w:tc>
        <w:tc>
          <w:tcPr>
            <w:tcW w:w="2823"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对联合体总金额扣除</w:t>
            </w:r>
          </w:p>
          <w:p w:rsidR="00F51389" w:rsidRPr="00A13DBA" w:rsidRDefault="00F51389" w:rsidP="00FD62FF">
            <w:pPr>
              <w:jc w:val="center"/>
              <w:rPr>
                <w:rFonts w:ascii="宋体" w:hAnsi="宋体"/>
                <w:b/>
                <w:sz w:val="24"/>
                <w:szCs w:val="24"/>
                <w:lang w:val="en-GB"/>
              </w:rPr>
            </w:pPr>
            <w:r w:rsidRPr="00A13DBA">
              <w:rPr>
                <w:rFonts w:ascii="宋体" w:hAnsi="宋体" w:hint="eastAsia"/>
                <w:sz w:val="24"/>
                <w:szCs w:val="24"/>
                <w:u w:val="single"/>
              </w:rPr>
              <w:t xml:space="preserve"> </w:t>
            </w:r>
            <w:r w:rsidRPr="00A13DBA">
              <w:rPr>
                <w:rFonts w:ascii="宋体" w:hAnsi="宋体"/>
                <w:sz w:val="24"/>
                <w:szCs w:val="24"/>
                <w:u w:val="single"/>
              </w:rPr>
              <w:t>2</w:t>
            </w:r>
            <w:r w:rsidRPr="00A13DBA">
              <w:rPr>
                <w:rFonts w:ascii="宋体" w:hAnsi="宋体" w:hint="eastAsia"/>
                <w:sz w:val="24"/>
                <w:szCs w:val="24"/>
                <w:u w:val="single"/>
              </w:rPr>
              <w:t xml:space="preserve"> </w:t>
            </w:r>
            <w:r w:rsidRPr="00A13DBA">
              <w:rPr>
                <w:rFonts w:ascii="宋体" w:hAnsi="宋体" w:hint="eastAsia"/>
                <w:sz w:val="24"/>
                <w:szCs w:val="24"/>
              </w:rPr>
              <w:t>%</w:t>
            </w:r>
          </w:p>
        </w:tc>
        <w:tc>
          <w:tcPr>
            <w:tcW w:w="2835" w:type="dxa"/>
            <w:shd w:val="clear" w:color="auto" w:fill="auto"/>
            <w:vAlign w:val="center"/>
          </w:tcPr>
          <w:p w:rsidR="00F51389" w:rsidRPr="00A13DBA" w:rsidRDefault="00F51389" w:rsidP="00FD62FF">
            <w:pPr>
              <w:jc w:val="center"/>
              <w:rPr>
                <w:rFonts w:ascii="宋体" w:hAnsi="宋体"/>
                <w:sz w:val="24"/>
                <w:szCs w:val="24"/>
                <w:u w:val="single"/>
              </w:rPr>
            </w:pPr>
            <w:r w:rsidRPr="00A13DBA">
              <w:rPr>
                <w:rFonts w:ascii="宋体" w:hAnsi="宋体" w:hint="eastAsia"/>
                <w:sz w:val="24"/>
                <w:szCs w:val="24"/>
                <w:lang w:val="en-GB"/>
              </w:rPr>
              <w:t>评标价格＝投标报价×</w:t>
            </w:r>
            <w:r w:rsidRPr="00A13DBA">
              <w:rPr>
                <w:rFonts w:ascii="宋体" w:hAnsi="宋体" w:hint="eastAsia"/>
                <w:sz w:val="24"/>
                <w:szCs w:val="24"/>
              </w:rPr>
              <w:t>(1-</w:t>
            </w:r>
            <w:r w:rsidRPr="00A13DBA">
              <w:rPr>
                <w:rFonts w:ascii="宋体" w:hAnsi="宋体"/>
                <w:sz w:val="24"/>
                <w:szCs w:val="24"/>
                <w:u w:val="single"/>
              </w:rPr>
              <w:t>2</w:t>
            </w:r>
            <w:r w:rsidRPr="00A13DBA">
              <w:rPr>
                <w:rFonts w:ascii="宋体" w:hAnsi="宋体" w:hint="eastAsia"/>
                <w:sz w:val="24"/>
                <w:szCs w:val="24"/>
                <w:u w:val="single"/>
              </w:rPr>
              <w:t>%)</w:t>
            </w:r>
          </w:p>
          <w:p w:rsidR="00F51389" w:rsidRPr="00A13DBA" w:rsidRDefault="00F51389" w:rsidP="00FD62FF">
            <w:pPr>
              <w:jc w:val="center"/>
              <w:rPr>
                <w:rFonts w:ascii="宋体" w:hAnsi="宋体"/>
                <w:b/>
                <w:sz w:val="24"/>
                <w:szCs w:val="24"/>
                <w:lang w:val="en-GB"/>
              </w:rPr>
            </w:pPr>
          </w:p>
        </w:tc>
      </w:tr>
      <w:tr w:rsidR="00F51389" w:rsidRPr="00A13DBA" w:rsidTr="00FD62FF">
        <w:trPr>
          <w:trHeight w:val="707"/>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4</w:t>
            </w:r>
          </w:p>
        </w:tc>
        <w:tc>
          <w:tcPr>
            <w:tcW w:w="2823"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监狱企业</w:t>
            </w:r>
          </w:p>
        </w:tc>
        <w:tc>
          <w:tcPr>
            <w:tcW w:w="2552"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视同小型、微型企业</w:t>
            </w:r>
          </w:p>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对监狱企业产品价格扣除</w:t>
            </w:r>
            <w:r w:rsidRPr="00A13DBA">
              <w:rPr>
                <w:rFonts w:ascii="宋体" w:hAnsi="宋体"/>
                <w:sz w:val="24"/>
                <w:szCs w:val="24"/>
                <w:u w:val="single"/>
              </w:rPr>
              <w:t>6</w:t>
            </w:r>
            <w:r w:rsidRPr="00A13DBA">
              <w:rPr>
                <w:rFonts w:ascii="宋体" w:hAnsi="宋体" w:hint="eastAsia"/>
                <w:sz w:val="24"/>
                <w:szCs w:val="24"/>
              </w:rPr>
              <w:t>%</w:t>
            </w:r>
          </w:p>
        </w:tc>
        <w:tc>
          <w:tcPr>
            <w:tcW w:w="2835" w:type="dxa"/>
            <w:shd w:val="clear" w:color="auto" w:fill="auto"/>
            <w:vAlign w:val="center"/>
          </w:tcPr>
          <w:p w:rsidR="00F51389" w:rsidRPr="00A13DBA" w:rsidRDefault="00F51389" w:rsidP="00FD62FF">
            <w:pPr>
              <w:jc w:val="center"/>
              <w:rPr>
                <w:rFonts w:ascii="宋体" w:hAnsi="宋体"/>
                <w:sz w:val="24"/>
                <w:szCs w:val="24"/>
                <w:lang w:val="en-GB"/>
              </w:rPr>
            </w:pPr>
            <w:r w:rsidRPr="00A13DBA">
              <w:rPr>
                <w:rFonts w:hint="eastAsia"/>
                <w:sz w:val="24"/>
                <w:szCs w:val="24"/>
                <w:lang w:val="en-GB"/>
              </w:rPr>
              <w:t>评标价格＝投标报价—</w:t>
            </w:r>
            <w:r w:rsidRPr="00A13DBA">
              <w:rPr>
                <w:rFonts w:hint="eastAsia"/>
                <w:sz w:val="24"/>
                <w:szCs w:val="24"/>
              </w:rPr>
              <w:t>监狱企业产品的价格</w:t>
            </w:r>
            <w:r w:rsidRPr="00A13DBA">
              <w:rPr>
                <w:rFonts w:ascii="宋体" w:hAnsi="宋体" w:hint="eastAsia"/>
                <w:sz w:val="24"/>
                <w:szCs w:val="24"/>
                <w:lang w:val="en-GB"/>
              </w:rPr>
              <w:t>×</w:t>
            </w:r>
            <w:r w:rsidRPr="00A13DBA">
              <w:rPr>
                <w:rFonts w:hint="eastAsia"/>
                <w:sz w:val="24"/>
                <w:szCs w:val="24"/>
                <w:lang w:val="en-GB"/>
              </w:rPr>
              <w:t>6%</w:t>
            </w:r>
          </w:p>
        </w:tc>
      </w:tr>
      <w:tr w:rsidR="00F51389" w:rsidRPr="00A13DBA" w:rsidTr="00FD62FF">
        <w:trPr>
          <w:trHeight w:val="707"/>
        </w:trPr>
        <w:tc>
          <w:tcPr>
            <w:tcW w:w="721" w:type="dxa"/>
            <w:vAlign w:val="center"/>
          </w:tcPr>
          <w:p w:rsidR="00F51389" w:rsidRPr="00A13DBA" w:rsidRDefault="00F51389" w:rsidP="00FD62FF">
            <w:pPr>
              <w:jc w:val="center"/>
              <w:rPr>
                <w:rFonts w:ascii="宋体" w:hAnsi="宋体"/>
                <w:b/>
                <w:sz w:val="24"/>
                <w:szCs w:val="24"/>
                <w:lang w:val="en-GB"/>
              </w:rPr>
            </w:pPr>
            <w:r w:rsidRPr="00A13DBA">
              <w:rPr>
                <w:rFonts w:ascii="宋体" w:hAnsi="宋体" w:hint="eastAsia"/>
                <w:b/>
                <w:sz w:val="24"/>
                <w:szCs w:val="24"/>
                <w:lang w:val="en-GB"/>
              </w:rPr>
              <w:t>5</w:t>
            </w:r>
          </w:p>
        </w:tc>
        <w:tc>
          <w:tcPr>
            <w:tcW w:w="2823"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残疾人福利性单位</w:t>
            </w:r>
          </w:p>
        </w:tc>
        <w:tc>
          <w:tcPr>
            <w:tcW w:w="2552" w:type="dxa"/>
            <w:vAlign w:val="center"/>
          </w:tcPr>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视同小型、微型企业</w:t>
            </w:r>
          </w:p>
          <w:p w:rsidR="00F51389" w:rsidRPr="00A13DBA" w:rsidRDefault="00F51389" w:rsidP="00FD62FF">
            <w:pPr>
              <w:jc w:val="center"/>
              <w:rPr>
                <w:rFonts w:ascii="宋体" w:hAnsi="宋体"/>
                <w:sz w:val="24"/>
                <w:szCs w:val="24"/>
                <w:lang w:val="en-GB"/>
              </w:rPr>
            </w:pPr>
            <w:r w:rsidRPr="00A13DBA">
              <w:rPr>
                <w:rFonts w:ascii="宋体" w:hAnsi="宋体" w:hint="eastAsia"/>
                <w:sz w:val="24"/>
                <w:szCs w:val="24"/>
                <w:lang w:val="en-GB"/>
              </w:rPr>
              <w:t>对残疾人福利性单位产品价格扣除</w:t>
            </w:r>
            <w:r w:rsidRPr="00A13DBA">
              <w:rPr>
                <w:rFonts w:ascii="宋体" w:hAnsi="宋体"/>
                <w:sz w:val="24"/>
                <w:szCs w:val="24"/>
                <w:u w:val="single"/>
              </w:rPr>
              <w:t>6</w:t>
            </w:r>
            <w:r w:rsidRPr="00A13DBA">
              <w:rPr>
                <w:rFonts w:ascii="宋体" w:hAnsi="宋体" w:hint="eastAsia"/>
                <w:sz w:val="24"/>
                <w:szCs w:val="24"/>
              </w:rPr>
              <w:t>%</w:t>
            </w:r>
          </w:p>
        </w:tc>
        <w:tc>
          <w:tcPr>
            <w:tcW w:w="2835" w:type="dxa"/>
            <w:shd w:val="clear" w:color="auto" w:fill="auto"/>
            <w:vAlign w:val="center"/>
          </w:tcPr>
          <w:p w:rsidR="00F51389" w:rsidRPr="00A13DBA" w:rsidRDefault="00F51389" w:rsidP="00FD62FF">
            <w:pPr>
              <w:jc w:val="center"/>
              <w:rPr>
                <w:sz w:val="24"/>
                <w:szCs w:val="24"/>
                <w:lang w:val="en-GB"/>
              </w:rPr>
            </w:pPr>
            <w:r w:rsidRPr="00A13DBA">
              <w:rPr>
                <w:rFonts w:hint="eastAsia"/>
                <w:sz w:val="24"/>
                <w:szCs w:val="24"/>
                <w:lang w:val="en-GB"/>
              </w:rPr>
              <w:t>评标价格＝投标报价—</w:t>
            </w:r>
            <w:r w:rsidRPr="00A13DBA">
              <w:rPr>
                <w:rFonts w:hint="eastAsia"/>
                <w:sz w:val="24"/>
                <w:szCs w:val="24"/>
              </w:rPr>
              <w:t>残疾人福利性单位产品的价格</w:t>
            </w:r>
            <w:r w:rsidRPr="00A13DBA">
              <w:rPr>
                <w:rFonts w:ascii="宋体" w:hAnsi="宋体" w:hint="eastAsia"/>
                <w:sz w:val="24"/>
                <w:szCs w:val="24"/>
                <w:lang w:val="en-GB"/>
              </w:rPr>
              <w:t>×</w:t>
            </w:r>
            <w:r w:rsidRPr="00A13DBA">
              <w:rPr>
                <w:rFonts w:hint="eastAsia"/>
                <w:sz w:val="24"/>
                <w:szCs w:val="24"/>
                <w:lang w:val="en-GB"/>
              </w:rPr>
              <w:t>6%</w:t>
            </w:r>
          </w:p>
        </w:tc>
      </w:tr>
      <w:tr w:rsidR="00F51389" w:rsidRPr="00A13DBA" w:rsidTr="00FD62FF">
        <w:trPr>
          <w:trHeight w:val="2582"/>
        </w:trPr>
        <w:tc>
          <w:tcPr>
            <w:tcW w:w="8931" w:type="dxa"/>
            <w:gridSpan w:val="4"/>
            <w:vAlign w:val="center"/>
          </w:tcPr>
          <w:p w:rsidR="00F51389" w:rsidRPr="00A13DBA"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A13DBA"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Pr="00A13DBA">
              <w:rPr>
                <w:rFonts w:asciiTheme="minorEastAsia" w:hAnsiTheme="minorEastAsia" w:cs="仿宋_GB2312"/>
                <w:sz w:val="24"/>
                <w:szCs w:val="24"/>
                <w:lang w:val="zh-CN"/>
              </w:rPr>
              <w:t>经评标委员会</w:t>
            </w:r>
            <w:r w:rsidRPr="00A13DBA">
              <w:rPr>
                <w:rFonts w:asciiTheme="minorEastAsia" w:hAnsiTheme="minorEastAsia" w:cs="仿宋_GB2312" w:hint="eastAsia"/>
                <w:sz w:val="24"/>
                <w:szCs w:val="24"/>
                <w:lang w:val="zh-CN"/>
              </w:rPr>
              <w:t>审查、评价</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投标文件符合</w:t>
            </w:r>
            <w:r w:rsidRPr="00A13DBA">
              <w:rPr>
                <w:rFonts w:asciiTheme="minorEastAsia" w:hAnsiTheme="minorEastAsia" w:cs="仿宋_GB2312"/>
                <w:sz w:val="24"/>
                <w:szCs w:val="24"/>
                <w:lang w:val="zh-CN"/>
              </w:rPr>
              <w:t>招标文件</w:t>
            </w:r>
            <w:r w:rsidRPr="00A13DBA">
              <w:rPr>
                <w:rFonts w:asciiTheme="minorEastAsia" w:hAnsiTheme="minorEastAsia" w:cs="仿宋_GB2312" w:hint="eastAsia"/>
                <w:sz w:val="24"/>
                <w:szCs w:val="24"/>
                <w:lang w:val="zh-CN"/>
              </w:rPr>
              <w:t>实质性</w:t>
            </w:r>
            <w:r w:rsidRPr="00A13DBA">
              <w:rPr>
                <w:rFonts w:asciiTheme="minorEastAsia" w:hAnsiTheme="minorEastAsia" w:cs="仿宋_GB2312"/>
                <w:sz w:val="24"/>
                <w:szCs w:val="24"/>
                <w:lang w:val="zh-CN"/>
              </w:rPr>
              <w:t>要求且</w:t>
            </w:r>
            <w:r w:rsidRPr="00A13DBA">
              <w:rPr>
                <w:rFonts w:asciiTheme="minorEastAsia" w:hAnsiTheme="minorEastAsia" w:cs="仿宋_GB2312" w:hint="eastAsia"/>
                <w:sz w:val="24"/>
                <w:szCs w:val="24"/>
                <w:lang w:val="zh-CN"/>
              </w:rPr>
              <w:t>进行了政策性价格扣除后，</w:t>
            </w:r>
            <w:r w:rsidRPr="00A13DBA">
              <w:rPr>
                <w:rFonts w:asciiTheme="minorEastAsia" w:hAnsiTheme="minorEastAsia" w:cs="仿宋_GB2312"/>
                <w:sz w:val="24"/>
                <w:szCs w:val="24"/>
                <w:lang w:val="zh-CN"/>
              </w:rPr>
              <w:t>以</w:t>
            </w:r>
            <w:r w:rsidRPr="00A13DBA">
              <w:rPr>
                <w:rFonts w:asciiTheme="minorEastAsia" w:hAnsiTheme="minorEastAsia" w:cs="仿宋_GB2312" w:hint="eastAsia"/>
                <w:sz w:val="24"/>
                <w:szCs w:val="24"/>
                <w:lang w:val="zh-CN"/>
              </w:rPr>
              <w:t>评标价格的</w:t>
            </w:r>
            <w:r w:rsidRPr="00A13DBA">
              <w:rPr>
                <w:rFonts w:asciiTheme="minorEastAsia" w:hAnsiTheme="minorEastAsia" w:cs="仿宋_GB2312"/>
                <w:sz w:val="24"/>
                <w:szCs w:val="24"/>
                <w:lang w:val="zh-CN"/>
              </w:rPr>
              <w:t>最低价者定为评标基准价，其价格分为满分。其他投标人的价格分统一按下列公式</w:t>
            </w:r>
            <w:r w:rsidRPr="00A13DBA">
              <w:rPr>
                <w:rFonts w:asciiTheme="minorEastAsia" w:hAnsiTheme="minorEastAsia" w:cs="仿宋_GB2312" w:hint="eastAsia"/>
                <w:sz w:val="24"/>
                <w:szCs w:val="24"/>
                <w:lang w:val="zh-CN"/>
              </w:rPr>
              <w:t>计算</w:t>
            </w:r>
            <w:r w:rsidRPr="00A13DBA">
              <w:rPr>
                <w:rFonts w:asciiTheme="minorEastAsia" w:hAnsiTheme="minorEastAsia" w:cs="仿宋_GB2312"/>
                <w:sz w:val="24"/>
                <w:szCs w:val="24"/>
                <w:lang w:val="zh-CN"/>
              </w:rPr>
              <w:t>。即：</w:t>
            </w:r>
          </w:p>
          <w:p w:rsidR="00F51389" w:rsidRPr="00A13DBA"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13DBA">
              <w:rPr>
                <w:rFonts w:asciiTheme="minorEastAsia" w:hAnsiTheme="minorEastAsia" w:cs="仿宋_GB2312"/>
                <w:sz w:val="24"/>
                <w:szCs w:val="24"/>
                <w:lang w:val="zh-CN"/>
              </w:rPr>
              <w:t>评标基准价</w:t>
            </w:r>
            <w:r w:rsidRPr="00A13DBA">
              <w:rPr>
                <w:rFonts w:asciiTheme="minorEastAsia" w:hAnsiTheme="minorEastAsia" w:cs="仿宋_GB2312" w:hint="eastAsia"/>
                <w:sz w:val="24"/>
                <w:szCs w:val="24"/>
                <w:lang w:val="zh-CN"/>
              </w:rPr>
              <w:t>=评标价格的最低价</w:t>
            </w:r>
          </w:p>
          <w:p w:rsidR="00F51389" w:rsidRPr="00A13DBA"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13DBA">
              <w:rPr>
                <w:rFonts w:asciiTheme="minorEastAsia" w:hAnsiTheme="minorEastAsia" w:cs="仿宋_GB2312"/>
                <w:sz w:val="24"/>
                <w:szCs w:val="24"/>
                <w:lang w:val="zh-CN"/>
              </w:rPr>
              <w:t>其他投标报价得分</w:t>
            </w:r>
            <w:r w:rsidRPr="00A13DBA">
              <w:rPr>
                <w:rFonts w:asciiTheme="minorEastAsia" w:hAnsiTheme="minorEastAsia" w:cs="仿宋_GB2312" w:hint="eastAsia"/>
                <w:sz w:val="24"/>
                <w:szCs w:val="24"/>
                <w:lang w:val="zh-CN"/>
              </w:rPr>
              <w:t>=（</w:t>
            </w:r>
            <w:r w:rsidRPr="00A13DBA">
              <w:rPr>
                <w:rFonts w:asciiTheme="minorEastAsia" w:hAnsiTheme="minorEastAsia" w:cs="仿宋_GB2312"/>
                <w:sz w:val="24"/>
                <w:szCs w:val="24"/>
                <w:lang w:val="zh-CN"/>
              </w:rPr>
              <w:t>评标基准价</w:t>
            </w:r>
            <w:r w:rsidRPr="00A13DBA">
              <w:rPr>
                <w:rFonts w:asciiTheme="minorEastAsia" w:hAnsiTheme="minorEastAsia" w:cs="仿宋_GB2312" w:hint="eastAsia"/>
                <w:sz w:val="24"/>
                <w:szCs w:val="24"/>
                <w:lang w:val="zh-CN"/>
              </w:rPr>
              <w:t>/评标价格）</w:t>
            </w:r>
            <w:r w:rsidRPr="00A13DBA">
              <w:rPr>
                <w:rFonts w:asciiTheme="minorEastAsia" w:hAnsiTheme="minorEastAsia" w:cs="仿宋_GB2312"/>
                <w:sz w:val="24"/>
                <w:szCs w:val="24"/>
                <w:lang w:val="zh-CN"/>
              </w:rPr>
              <w:t>×</w:t>
            </w:r>
            <w:r w:rsidRPr="00A13DBA">
              <w:rPr>
                <w:rFonts w:asciiTheme="minorEastAsia" w:hAnsiTheme="minorEastAsia" w:cs="仿宋_GB2312" w:hint="eastAsia"/>
                <w:sz w:val="24"/>
                <w:szCs w:val="24"/>
                <w:lang w:val="zh-CN"/>
              </w:rPr>
              <w:t>评标标准中价格分值</w:t>
            </w:r>
          </w:p>
        </w:tc>
      </w:tr>
    </w:tbl>
    <w:p w:rsidR="00F51389" w:rsidRPr="00A13DBA" w:rsidRDefault="00F51389" w:rsidP="00F51389">
      <w:pPr>
        <w:spacing w:line="360" w:lineRule="auto"/>
        <w:rPr>
          <w:rFonts w:ascii="宋体" w:hAnsi="宋体"/>
          <w:bCs/>
          <w:sz w:val="24"/>
          <w:szCs w:val="24"/>
          <w:lang w:val="en-GB"/>
        </w:rPr>
      </w:pPr>
      <w:r w:rsidRPr="00A13DBA">
        <w:rPr>
          <w:rFonts w:ascii="宋体" w:hAnsi="宋体" w:hint="eastAsia"/>
          <w:bCs/>
          <w:sz w:val="24"/>
          <w:szCs w:val="24"/>
          <w:lang w:val="en-GB"/>
        </w:rPr>
        <w:t>备注：</w:t>
      </w:r>
    </w:p>
    <w:p w:rsidR="00F51389" w:rsidRPr="00A13DBA" w:rsidRDefault="00F51389" w:rsidP="00F51389">
      <w:pPr>
        <w:spacing w:line="360" w:lineRule="auto"/>
        <w:ind w:firstLineChars="200" w:firstLine="480"/>
        <w:rPr>
          <w:rFonts w:ascii="宋体" w:hAnsi="宋体"/>
          <w:bCs/>
          <w:sz w:val="24"/>
          <w:szCs w:val="24"/>
          <w:lang w:val="en-GB"/>
        </w:rPr>
      </w:pPr>
      <w:r w:rsidRPr="00A13DBA">
        <w:rPr>
          <w:rFonts w:ascii="宋体" w:hAnsi="宋体" w:hint="eastAsia"/>
          <w:bCs/>
          <w:sz w:val="24"/>
          <w:szCs w:val="24"/>
          <w:lang w:val="en-GB"/>
        </w:rPr>
        <w:t>a、不接受联合体投标的项目，本表中第2项、第3项情形不适用。</w:t>
      </w:r>
    </w:p>
    <w:p w:rsidR="00F51389" w:rsidRPr="00A13DBA" w:rsidRDefault="00F51389" w:rsidP="00F51389">
      <w:pPr>
        <w:spacing w:line="360" w:lineRule="auto"/>
        <w:ind w:firstLineChars="200" w:firstLine="480"/>
        <w:rPr>
          <w:rFonts w:ascii="宋体" w:hAnsi="宋体"/>
          <w:bCs/>
          <w:sz w:val="24"/>
          <w:szCs w:val="24"/>
          <w:lang w:val="en-GB"/>
        </w:rPr>
      </w:pPr>
      <w:r w:rsidRPr="00A13DBA">
        <w:rPr>
          <w:rFonts w:ascii="宋体" w:hAnsi="宋体" w:hint="eastAsia"/>
          <w:bCs/>
          <w:sz w:val="24"/>
          <w:szCs w:val="24"/>
          <w:lang w:val="en-GB"/>
        </w:rPr>
        <w:t>b、小型和微型企业产品包括货物及其提供的服务与工程。</w:t>
      </w:r>
    </w:p>
    <w:p w:rsidR="00F51389" w:rsidRPr="00A13DBA" w:rsidRDefault="00F51389" w:rsidP="00F51389">
      <w:pPr>
        <w:spacing w:line="360" w:lineRule="auto"/>
        <w:ind w:firstLineChars="200" w:firstLine="480"/>
        <w:rPr>
          <w:rFonts w:ascii="宋体" w:hAnsi="宋体"/>
          <w:bCs/>
          <w:sz w:val="24"/>
          <w:szCs w:val="24"/>
          <w:lang w:val="en-GB"/>
        </w:rPr>
      </w:pPr>
      <w:r w:rsidRPr="00A13DB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13DBA" w:rsidRDefault="00F51389" w:rsidP="00F51389">
      <w:pPr>
        <w:spacing w:line="360" w:lineRule="auto"/>
        <w:ind w:firstLineChars="200" w:firstLine="480"/>
        <w:rPr>
          <w:rFonts w:ascii="宋体" w:hAnsi="宋体"/>
          <w:bCs/>
          <w:sz w:val="24"/>
          <w:szCs w:val="24"/>
          <w:lang w:val="en-GB"/>
        </w:rPr>
      </w:pPr>
      <w:r w:rsidRPr="00A13DBA">
        <w:rPr>
          <w:rFonts w:ascii="宋体" w:hAnsi="宋体" w:hint="eastAsia"/>
          <w:bCs/>
          <w:sz w:val="24"/>
          <w:szCs w:val="24"/>
          <w:lang w:val="en-GB"/>
        </w:rPr>
        <w:t>d、残疾人福利性单位属于小型、微型企业的，不重复享受政策。</w:t>
      </w:r>
    </w:p>
    <w:p w:rsidR="00F51389" w:rsidRPr="00A13DBA"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A13DBA">
        <w:rPr>
          <w:rFonts w:asciiTheme="minorEastAsia" w:eastAsiaTheme="minorEastAsia" w:hAnsiTheme="minorEastAsia" w:cs="仿宋_GB2312" w:hint="eastAsia"/>
          <w:b/>
          <w:szCs w:val="24"/>
          <w:lang w:val="zh-CN"/>
        </w:rPr>
        <w:t>（</w:t>
      </w:r>
      <w:r w:rsidR="001F4319" w:rsidRPr="00A13DBA">
        <w:rPr>
          <w:rFonts w:asciiTheme="minorEastAsia" w:eastAsiaTheme="minorEastAsia" w:hAnsiTheme="minorEastAsia" w:cs="仿宋_GB2312" w:hint="eastAsia"/>
          <w:b/>
          <w:szCs w:val="24"/>
          <w:lang w:val="zh-CN"/>
        </w:rPr>
        <w:t>7</w:t>
      </w:r>
      <w:r w:rsidRPr="00A13DBA">
        <w:rPr>
          <w:rFonts w:asciiTheme="minorEastAsia" w:eastAsiaTheme="minorEastAsia" w:hAnsiTheme="minorEastAsia" w:cs="仿宋_GB2312" w:hint="eastAsia"/>
          <w:b/>
          <w:szCs w:val="24"/>
          <w:lang w:val="zh-CN"/>
        </w:rPr>
        <w:t>）</w:t>
      </w:r>
      <w:r w:rsidRPr="00A13DBA">
        <w:rPr>
          <w:rFonts w:asciiTheme="minorEastAsia" w:eastAsiaTheme="minorEastAsia" w:hAnsiTheme="minorEastAsia" w:cs="仿宋_GB2312"/>
          <w:b/>
          <w:szCs w:val="24"/>
          <w:lang w:val="zh-CN"/>
        </w:rPr>
        <w:t>评标结果汇总完成后，除下列情形外，任何人不得修改评标结果：</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1）</w:t>
      </w:r>
      <w:r w:rsidR="00F51389" w:rsidRPr="00A13DBA">
        <w:rPr>
          <w:rFonts w:asciiTheme="minorEastAsia" w:hAnsiTheme="minorEastAsia" w:cs="仿宋_GB2312" w:hint="eastAsia"/>
          <w:sz w:val="24"/>
          <w:szCs w:val="24"/>
          <w:lang w:val="zh-CN"/>
        </w:rPr>
        <w:t xml:space="preserve"> </w:t>
      </w:r>
      <w:r w:rsidR="00F51389" w:rsidRPr="00A13DBA">
        <w:rPr>
          <w:rFonts w:asciiTheme="minorEastAsia" w:hAnsiTheme="minorEastAsia" w:cs="仿宋_GB2312"/>
          <w:sz w:val="24"/>
          <w:szCs w:val="24"/>
          <w:lang w:val="zh-CN"/>
        </w:rPr>
        <w:t>分值汇总计算错误的；</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2）</w:t>
      </w:r>
      <w:r w:rsidR="00F51389" w:rsidRPr="00A13DBA">
        <w:rPr>
          <w:rFonts w:asciiTheme="minorEastAsia" w:hAnsiTheme="minorEastAsia" w:cs="仿宋_GB2312" w:hint="eastAsia"/>
          <w:sz w:val="24"/>
          <w:szCs w:val="24"/>
          <w:lang w:val="zh-CN"/>
        </w:rPr>
        <w:t xml:space="preserve"> </w:t>
      </w:r>
      <w:r w:rsidR="00F51389" w:rsidRPr="00A13DBA">
        <w:rPr>
          <w:rFonts w:asciiTheme="minorEastAsia" w:hAnsiTheme="minorEastAsia" w:cs="仿宋_GB2312"/>
          <w:sz w:val="24"/>
          <w:szCs w:val="24"/>
          <w:lang w:val="zh-CN"/>
        </w:rPr>
        <w:t>分项评分超出评分标准范围的；</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3）</w:t>
      </w:r>
      <w:r w:rsidR="00F51389" w:rsidRPr="00A13DBA">
        <w:rPr>
          <w:rFonts w:asciiTheme="minorEastAsia" w:hAnsiTheme="minorEastAsia" w:cs="仿宋_GB2312" w:hint="eastAsia"/>
          <w:sz w:val="24"/>
          <w:szCs w:val="24"/>
          <w:lang w:val="zh-CN"/>
        </w:rPr>
        <w:t xml:space="preserve"> </w:t>
      </w:r>
      <w:r w:rsidR="00F51389" w:rsidRPr="00A13DBA">
        <w:rPr>
          <w:rFonts w:asciiTheme="minorEastAsia" w:hAnsiTheme="minorEastAsia" w:cs="仿宋_GB2312"/>
          <w:sz w:val="24"/>
          <w:szCs w:val="24"/>
          <w:lang w:val="zh-CN"/>
        </w:rPr>
        <w:t>评标委员会成员对客观评审因素评分不一致的；</w:t>
      </w:r>
    </w:p>
    <w:p w:rsidR="00F51389" w:rsidRPr="00A13DB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hint="eastAsia"/>
          <w:sz w:val="24"/>
          <w:szCs w:val="24"/>
          <w:lang w:val="zh-CN"/>
        </w:rPr>
        <w:t>4）</w:t>
      </w:r>
      <w:r w:rsidR="00F51389" w:rsidRPr="00A13DBA">
        <w:rPr>
          <w:rFonts w:asciiTheme="minorEastAsia" w:hAnsiTheme="minorEastAsia" w:cs="仿宋_GB2312" w:hint="eastAsia"/>
          <w:sz w:val="24"/>
          <w:szCs w:val="24"/>
          <w:lang w:val="zh-CN"/>
        </w:rPr>
        <w:t xml:space="preserve"> </w:t>
      </w:r>
      <w:r w:rsidR="00F51389" w:rsidRPr="00A13DBA">
        <w:rPr>
          <w:rFonts w:asciiTheme="minorEastAsia" w:hAnsiTheme="minorEastAsia" w:cs="仿宋_GB2312"/>
          <w:sz w:val="24"/>
          <w:szCs w:val="24"/>
          <w:lang w:val="zh-CN"/>
        </w:rPr>
        <w:t>经评标委员会认定评分畸高、畸低的。</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13DBA"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w:t>
      </w:r>
      <w:r w:rsidR="00EE20E3" w:rsidRPr="00A13DBA">
        <w:rPr>
          <w:rFonts w:asciiTheme="minorEastAsia" w:hAnsiTheme="minorEastAsia" w:cs="仿宋_GB2312" w:hint="eastAsia"/>
          <w:b/>
          <w:sz w:val="24"/>
          <w:szCs w:val="24"/>
          <w:lang w:val="zh-CN"/>
        </w:rPr>
        <w:t>8</w:t>
      </w:r>
      <w:r w:rsidRPr="00A13DBA">
        <w:rPr>
          <w:rFonts w:asciiTheme="minorEastAsia" w:hAnsiTheme="minorEastAsia" w:cs="仿宋_GB2312" w:hint="eastAsia"/>
          <w:b/>
          <w:sz w:val="24"/>
          <w:szCs w:val="24"/>
          <w:lang w:val="zh-CN"/>
        </w:rPr>
        <w:t>）</w:t>
      </w:r>
      <w:r w:rsidRPr="00A13DBA">
        <w:rPr>
          <w:rFonts w:asciiTheme="minorEastAsia" w:hAnsiTheme="minorEastAsia" w:cs="仿宋_GB2312"/>
          <w:b/>
          <w:sz w:val="24"/>
          <w:szCs w:val="24"/>
          <w:lang w:val="zh-CN"/>
        </w:rPr>
        <w:t>评标委员会</w:t>
      </w:r>
      <w:r w:rsidRPr="00A13DBA">
        <w:rPr>
          <w:rFonts w:asciiTheme="minorEastAsia" w:hAnsiTheme="minorEastAsia" w:cs="仿宋_GB2312" w:hint="eastAsia"/>
          <w:b/>
          <w:sz w:val="24"/>
          <w:szCs w:val="24"/>
          <w:lang w:val="zh-CN"/>
        </w:rPr>
        <w:t>争议处理</w:t>
      </w:r>
    </w:p>
    <w:p w:rsidR="00F51389" w:rsidRPr="00A13DB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13DBA">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A13DBA" w:rsidRDefault="00F51389" w:rsidP="00F51389">
      <w:pPr>
        <w:spacing w:line="360" w:lineRule="auto"/>
        <w:ind w:firstLineChars="200" w:firstLine="482"/>
        <w:contextualSpacing/>
        <w:rPr>
          <w:rFonts w:asciiTheme="minorEastAsia" w:hAnsiTheme="minorEastAsia" w:cs="仿宋_GB2312"/>
          <w:b/>
          <w:sz w:val="24"/>
          <w:szCs w:val="24"/>
          <w:lang w:val="zh-CN"/>
        </w:rPr>
      </w:pPr>
      <w:r w:rsidRPr="00A13DBA">
        <w:rPr>
          <w:rFonts w:asciiTheme="minorEastAsia" w:hAnsiTheme="minorEastAsia" w:cs="仿宋_GB2312" w:hint="eastAsia"/>
          <w:b/>
          <w:sz w:val="24"/>
          <w:szCs w:val="24"/>
          <w:lang w:val="zh-CN"/>
        </w:rPr>
        <w:t>4、</w:t>
      </w:r>
      <w:r w:rsidRPr="00A13DBA">
        <w:rPr>
          <w:rFonts w:asciiTheme="minorEastAsia" w:hAnsiTheme="minorEastAsia" w:cs="仿宋_GB2312"/>
          <w:b/>
          <w:sz w:val="24"/>
          <w:szCs w:val="24"/>
          <w:lang w:val="zh-CN"/>
        </w:rPr>
        <w:t>确定中标候选人名单，以及根据采购人委托直接确定中标人</w:t>
      </w:r>
      <w:r w:rsidRPr="00A13DBA">
        <w:rPr>
          <w:rFonts w:asciiTheme="minorEastAsia" w:hAnsiTheme="minorEastAsia" w:cs="仿宋_GB2312" w:hint="eastAsia"/>
          <w:b/>
          <w:sz w:val="24"/>
          <w:szCs w:val="24"/>
          <w:lang w:val="zh-CN"/>
        </w:rPr>
        <w:t>。</w:t>
      </w: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141B3F" w:rsidRPr="00A13DBA" w:rsidRDefault="00141B3F" w:rsidP="00F51389">
      <w:pPr>
        <w:adjustRightInd w:val="0"/>
        <w:snapToGrid w:val="0"/>
        <w:spacing w:line="360" w:lineRule="auto"/>
        <w:ind w:firstLineChars="200" w:firstLine="420"/>
        <w:rPr>
          <w:rFonts w:ascii="宋体" w:hAnsi="宋体" w:cs="Courier New"/>
          <w:szCs w:val="21"/>
        </w:rPr>
      </w:pPr>
    </w:p>
    <w:p w:rsidR="00F51389" w:rsidRPr="00A13DBA" w:rsidRDefault="00F51389" w:rsidP="00F51389">
      <w:pPr>
        <w:adjustRightInd w:val="0"/>
        <w:snapToGrid w:val="0"/>
        <w:spacing w:line="360" w:lineRule="auto"/>
        <w:ind w:firstLineChars="200" w:firstLine="420"/>
        <w:rPr>
          <w:rFonts w:ascii="宋体" w:hAnsi="宋体" w:cs="Courier New"/>
          <w:szCs w:val="21"/>
        </w:rPr>
      </w:pPr>
    </w:p>
    <w:p w:rsidR="003E5D20" w:rsidRPr="00A13DBA"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A13DBA"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A13DBA"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A13DBA"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lastRenderedPageBreak/>
        <w:t>第七章合同条款及格式</w:t>
      </w:r>
    </w:p>
    <w:p w:rsidR="00F51389" w:rsidRPr="00A13DBA"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3DBA" w:rsidRDefault="00015CB5" w:rsidP="00015CB5">
      <w:pPr>
        <w:spacing w:line="360" w:lineRule="auto"/>
        <w:jc w:val="center"/>
        <w:rPr>
          <w:rFonts w:ascii="宋体" w:hAnsi="宋体" w:cs="微软雅黑"/>
          <w:b/>
          <w:bCs/>
          <w:sz w:val="24"/>
          <w:szCs w:val="24"/>
        </w:rPr>
      </w:pPr>
      <w:r w:rsidRPr="00A13DBA">
        <w:rPr>
          <w:rFonts w:ascii="宋体" w:hAnsi="宋体" w:cs="微软雅黑" w:hint="eastAsia"/>
          <w:b/>
          <w:bCs/>
          <w:sz w:val="24"/>
          <w:szCs w:val="24"/>
        </w:rPr>
        <w:t>（此合同仅供参考。以最终采购人与中标人签定的合同条款为准进行公示，</w:t>
      </w:r>
    </w:p>
    <w:p w:rsidR="00015CB5" w:rsidRPr="00A13DBA" w:rsidRDefault="00015CB5" w:rsidP="00015CB5">
      <w:pPr>
        <w:spacing w:line="360" w:lineRule="auto"/>
        <w:jc w:val="center"/>
        <w:rPr>
          <w:rFonts w:ascii="宋体" w:hAnsi="宋体" w:cs="微软雅黑"/>
          <w:b/>
          <w:bCs/>
          <w:sz w:val="24"/>
          <w:szCs w:val="24"/>
        </w:rPr>
      </w:pPr>
      <w:r w:rsidRPr="00A13DBA">
        <w:rPr>
          <w:rFonts w:ascii="宋体" w:hAnsi="宋体" w:cs="微软雅黑" w:hint="eastAsia"/>
          <w:b/>
          <w:bCs/>
          <w:sz w:val="24"/>
          <w:szCs w:val="24"/>
        </w:rPr>
        <w:t>最终签定合同的主要条款不能与招标文件有冲突）</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1. </w:t>
      </w:r>
      <w:r w:rsidRPr="00A13DBA">
        <w:rPr>
          <w:rFonts w:ascii="宋体" w:cs="宋体" w:hint="eastAsia"/>
          <w:sz w:val="24"/>
          <w:lang w:val="zh-CN"/>
        </w:rPr>
        <w:t>定义</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1.1</w:t>
      </w:r>
      <w:r w:rsidRPr="00A13DBA">
        <w:rPr>
          <w:sz w:val="24"/>
        </w:rPr>
        <w:t>“</w:t>
      </w:r>
      <w:r w:rsidRPr="00A13DBA">
        <w:rPr>
          <w:rFonts w:ascii="宋体" w:cs="宋体" w:hint="eastAsia"/>
          <w:sz w:val="24"/>
          <w:lang w:val="zh-CN"/>
        </w:rPr>
        <w:t>合同</w:t>
      </w:r>
      <w:r w:rsidRPr="00A13DBA">
        <w:rPr>
          <w:sz w:val="24"/>
        </w:rPr>
        <w:t>”</w:t>
      </w:r>
      <w:r w:rsidRPr="00A13DBA">
        <w:rPr>
          <w:rFonts w:ascii="宋体" w:cs="宋体" w:hint="eastAsia"/>
          <w:sz w:val="24"/>
          <w:lang w:val="zh-CN"/>
        </w:rPr>
        <w:t>系指甲方和乙方</w:t>
      </w:r>
      <w:r w:rsidRPr="00A13DBA">
        <w:rPr>
          <w:rFonts w:ascii="宋体" w:cs="宋体"/>
          <w:sz w:val="24"/>
          <w:lang w:val="zh-CN"/>
        </w:rPr>
        <w:t xml:space="preserve"> </w:t>
      </w:r>
      <w:r w:rsidRPr="00A13DBA">
        <w:rPr>
          <w:rFonts w:ascii="宋体" w:cs="宋体" w:hint="eastAsia"/>
          <w:sz w:val="24"/>
          <w:lang w:val="zh-CN"/>
        </w:rPr>
        <w:t>（简称合同双方）已达成的协议，即由双方签订的合同格式中的文件，包括所有的附件和组成合同部分的所有其他文件。</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1.2</w:t>
      </w:r>
      <w:r w:rsidRPr="00A13DBA">
        <w:rPr>
          <w:sz w:val="24"/>
        </w:rPr>
        <w:t>“</w:t>
      </w:r>
      <w:r w:rsidRPr="00A13DBA">
        <w:rPr>
          <w:rFonts w:ascii="宋体" w:cs="宋体" w:hint="eastAsia"/>
          <w:sz w:val="24"/>
          <w:lang w:val="zh-CN"/>
        </w:rPr>
        <w:t>合同价格</w:t>
      </w:r>
      <w:r w:rsidRPr="00A13DBA">
        <w:rPr>
          <w:sz w:val="24"/>
        </w:rPr>
        <w:t>”</w:t>
      </w:r>
      <w:r w:rsidRPr="00A13DBA">
        <w:rPr>
          <w:rFonts w:ascii="宋体" w:cs="宋体" w:hint="eastAsia"/>
          <w:sz w:val="24"/>
          <w:lang w:val="zh-CN"/>
        </w:rPr>
        <w:t>系指根据合同规定，在乙方全面正确地履行合同义务时应支付给乙方的款项。</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1.3</w:t>
      </w:r>
      <w:r w:rsidRPr="00A13DBA">
        <w:rPr>
          <w:sz w:val="24"/>
        </w:rPr>
        <w:t>“</w:t>
      </w:r>
      <w:r w:rsidRPr="00A13DBA">
        <w:rPr>
          <w:rFonts w:ascii="宋体" w:cs="宋体" w:hint="eastAsia"/>
          <w:sz w:val="24"/>
          <w:lang w:val="zh-CN"/>
        </w:rPr>
        <w:t>甲方</w:t>
      </w:r>
      <w:r w:rsidRPr="00A13DBA">
        <w:rPr>
          <w:sz w:val="24"/>
        </w:rPr>
        <w:t>”</w:t>
      </w:r>
      <w:r w:rsidRPr="00A13DBA">
        <w:rPr>
          <w:rFonts w:ascii="宋体" w:cs="宋体" w:hint="eastAsia"/>
          <w:sz w:val="24"/>
          <w:lang w:val="zh-CN"/>
        </w:rPr>
        <w:t>系指通过招标方式，接受合同服务的采购人</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1.4</w:t>
      </w:r>
      <w:r w:rsidRPr="00A13DBA">
        <w:rPr>
          <w:sz w:val="24"/>
        </w:rPr>
        <w:t>“</w:t>
      </w:r>
      <w:r w:rsidRPr="00A13DBA">
        <w:rPr>
          <w:rFonts w:ascii="宋体" w:cs="宋体" w:hint="eastAsia"/>
          <w:sz w:val="24"/>
          <w:lang w:val="zh-CN"/>
        </w:rPr>
        <w:t>乙方</w:t>
      </w:r>
      <w:r w:rsidRPr="00A13DBA">
        <w:rPr>
          <w:sz w:val="24"/>
        </w:rPr>
        <w:t>”</w:t>
      </w:r>
      <w:r w:rsidRPr="00A13DBA">
        <w:rPr>
          <w:rFonts w:ascii="宋体" w:cs="宋体" w:hint="eastAsia"/>
          <w:sz w:val="24"/>
          <w:lang w:val="zh-CN"/>
        </w:rPr>
        <w:t>系指中标后提供合同服务的</w:t>
      </w:r>
      <w:r w:rsidRPr="00A13DBA">
        <w:rPr>
          <w:rFonts w:ascii="宋体" w:cs="宋体" w:hint="eastAsia"/>
          <w:bCs/>
          <w:sz w:val="24"/>
          <w:lang w:val="zh-CN"/>
        </w:rPr>
        <w:t>中标方</w:t>
      </w:r>
      <w:r w:rsidRPr="00A13DBA">
        <w:rPr>
          <w:rFonts w:ascii="宋体" w:cs="宋体" w:hint="eastAsia"/>
          <w:sz w:val="24"/>
          <w:lang w:val="zh-CN"/>
        </w:rPr>
        <w:t>或供应商。</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2.</w:t>
      </w:r>
      <w:r w:rsidRPr="00A13DBA">
        <w:rPr>
          <w:rFonts w:ascii="宋体" w:cs="宋体" w:hint="eastAsia"/>
          <w:sz w:val="24"/>
          <w:lang w:val="zh-CN"/>
        </w:rPr>
        <w:t>适用范围</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 </w:t>
      </w:r>
      <w:r w:rsidRPr="00A13DBA">
        <w:rPr>
          <w:rFonts w:ascii="宋体" w:cs="宋体" w:hint="eastAsia"/>
          <w:sz w:val="24"/>
          <w:lang w:val="zh-CN"/>
        </w:rPr>
        <w:t>本合同条款仅适用于本次招标活动。</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3.</w:t>
      </w:r>
      <w:r w:rsidRPr="00A13DBA">
        <w:rPr>
          <w:rFonts w:ascii="宋体" w:cs="宋体" w:hint="eastAsia"/>
          <w:sz w:val="24"/>
          <w:lang w:val="zh-CN"/>
        </w:rPr>
        <w:t>技术规格和标准</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本合同项下所提供货物设备和服务应与本招标文件规定的标准相一致。</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4.</w:t>
      </w:r>
      <w:r w:rsidRPr="00A13DBA">
        <w:rPr>
          <w:rFonts w:ascii="宋体" w:cs="宋体" w:hint="eastAsia"/>
          <w:sz w:val="24"/>
          <w:lang w:val="zh-CN"/>
        </w:rPr>
        <w:t>合同期限</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即自</w:t>
      </w:r>
      <w:r w:rsidRPr="00A13DBA">
        <w:rPr>
          <w:rFonts w:ascii="宋体" w:cs="宋体"/>
          <w:sz w:val="24"/>
          <w:lang w:val="zh-CN"/>
        </w:rPr>
        <w:tab/>
      </w:r>
      <w:r w:rsidRPr="00A13DBA">
        <w:rPr>
          <w:rFonts w:ascii="宋体" w:cs="宋体" w:hint="eastAsia"/>
          <w:sz w:val="24"/>
          <w:lang w:val="zh-CN"/>
        </w:rPr>
        <w:t>年</w:t>
      </w:r>
      <w:r w:rsidRPr="00A13DBA">
        <w:rPr>
          <w:rFonts w:ascii="宋体" w:cs="宋体"/>
          <w:sz w:val="24"/>
          <w:lang w:val="zh-CN"/>
        </w:rPr>
        <w:tab/>
      </w:r>
      <w:r w:rsidRPr="00A13DBA">
        <w:rPr>
          <w:rFonts w:ascii="宋体" w:cs="宋体" w:hint="eastAsia"/>
          <w:sz w:val="24"/>
          <w:lang w:val="zh-CN"/>
        </w:rPr>
        <w:t>月</w:t>
      </w:r>
      <w:r w:rsidRPr="00A13DBA">
        <w:rPr>
          <w:rFonts w:ascii="宋体" w:cs="宋体"/>
          <w:sz w:val="24"/>
          <w:lang w:val="zh-CN"/>
        </w:rPr>
        <w:tab/>
      </w:r>
      <w:r w:rsidRPr="00A13DBA">
        <w:rPr>
          <w:rFonts w:ascii="宋体" w:cs="宋体" w:hint="eastAsia"/>
          <w:sz w:val="24"/>
          <w:lang w:val="zh-CN"/>
        </w:rPr>
        <w:t>日起至</w:t>
      </w:r>
      <w:r w:rsidRPr="00A13DBA">
        <w:rPr>
          <w:rFonts w:ascii="宋体" w:cs="宋体"/>
          <w:sz w:val="24"/>
          <w:lang w:val="zh-CN"/>
        </w:rPr>
        <w:tab/>
      </w:r>
      <w:r w:rsidRPr="00A13DBA">
        <w:rPr>
          <w:rFonts w:ascii="宋体" w:cs="宋体" w:hint="eastAsia"/>
          <w:sz w:val="24"/>
          <w:lang w:val="zh-CN"/>
        </w:rPr>
        <w:t>年</w:t>
      </w:r>
      <w:r w:rsidRPr="00A13DBA">
        <w:rPr>
          <w:rFonts w:ascii="宋体" w:cs="宋体"/>
          <w:sz w:val="24"/>
          <w:lang w:val="zh-CN"/>
        </w:rPr>
        <w:tab/>
      </w:r>
      <w:r w:rsidRPr="00A13DBA">
        <w:rPr>
          <w:rFonts w:ascii="宋体" w:cs="宋体" w:hint="eastAsia"/>
          <w:sz w:val="24"/>
          <w:lang w:val="zh-CN"/>
        </w:rPr>
        <w:t>月</w:t>
      </w:r>
      <w:r w:rsidRPr="00A13DBA">
        <w:rPr>
          <w:rFonts w:ascii="宋体" w:cs="宋体"/>
          <w:sz w:val="24"/>
          <w:lang w:val="zh-CN"/>
        </w:rPr>
        <w:tab/>
      </w:r>
      <w:r w:rsidRPr="00A13DBA">
        <w:rPr>
          <w:rFonts w:ascii="宋体" w:cs="宋体" w:hint="eastAsia"/>
          <w:sz w:val="24"/>
          <w:lang w:val="zh-CN"/>
        </w:rPr>
        <w:t>日止。</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5.</w:t>
      </w:r>
      <w:r w:rsidRPr="00A13DBA">
        <w:rPr>
          <w:rFonts w:ascii="宋体" w:cs="宋体" w:hint="eastAsia"/>
          <w:sz w:val="24"/>
          <w:lang w:val="zh-CN"/>
        </w:rPr>
        <w:t>价格</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除非合同中另有规定，乙方为其所提供货物设备和服务而要求甲方支付的金额应与其投标报价一致。</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6.</w:t>
      </w:r>
      <w:r w:rsidRPr="00A13DBA">
        <w:rPr>
          <w:rFonts w:ascii="宋体" w:cs="宋体" w:hint="eastAsia"/>
          <w:sz w:val="24"/>
          <w:lang w:val="zh-CN"/>
        </w:rPr>
        <w:t>索赔</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6.1</w:t>
      </w:r>
      <w:r w:rsidRPr="00A13DB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13DBA">
          <w:rPr>
            <w:rFonts w:ascii="宋体" w:cs="宋体"/>
            <w:sz w:val="24"/>
            <w:lang w:val="zh-CN"/>
          </w:rPr>
          <w:t>6.1.1</w:t>
        </w:r>
      </w:smartTag>
      <w:r w:rsidRPr="00A13DBA">
        <w:rPr>
          <w:rFonts w:ascii="宋体" w:cs="宋体" w:hint="eastAsia"/>
          <w:sz w:val="24"/>
          <w:lang w:val="zh-CN"/>
        </w:rPr>
        <w:t>乙方同意甲方取消其不符合要求的货物设备和服务项目，退还已经收取的该类货物设备的货款。</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13DBA">
          <w:rPr>
            <w:rFonts w:ascii="宋体" w:cs="宋体"/>
            <w:sz w:val="24"/>
            <w:lang w:val="zh-CN"/>
          </w:rPr>
          <w:t>6.1.2</w:t>
        </w:r>
      </w:smartTag>
      <w:r w:rsidRPr="00A13DBA">
        <w:rPr>
          <w:rFonts w:ascii="宋体" w:cs="宋体" w:hint="eastAsia"/>
          <w:sz w:val="24"/>
          <w:lang w:val="zh-CN"/>
        </w:rPr>
        <w:t>对于情节严重、造成甲方损失金额巨大的，同意甲方终止全部项目合同，并赔偿甲方因此造成的损失。</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lastRenderedPageBreak/>
        <w:t xml:space="preserve">6.2 </w:t>
      </w:r>
      <w:r w:rsidRPr="00A13DBA">
        <w:rPr>
          <w:rFonts w:ascii="宋体" w:cs="宋体" w:hint="eastAsia"/>
          <w:sz w:val="24"/>
          <w:lang w:val="zh-CN"/>
        </w:rPr>
        <w:t>如果甲方提出索赔通知后</w:t>
      </w:r>
      <w:r w:rsidRPr="00A13DBA">
        <w:rPr>
          <w:rFonts w:ascii="宋体" w:cs="宋体"/>
          <w:sz w:val="24"/>
          <w:lang w:val="zh-CN"/>
        </w:rPr>
        <w:t xml:space="preserve"> 30</w:t>
      </w:r>
      <w:r w:rsidRPr="00A13DBA">
        <w:rPr>
          <w:rFonts w:ascii="宋体" w:cs="宋体" w:hint="eastAsia"/>
          <w:sz w:val="24"/>
          <w:lang w:val="zh-CN"/>
        </w:rPr>
        <w:t>天内乙方未能予以签复，该索赔应视为已被乙方接受。若乙方未能在甲方提出索赔通知的</w:t>
      </w:r>
      <w:r w:rsidRPr="00A13DBA">
        <w:rPr>
          <w:rFonts w:ascii="宋体" w:cs="宋体"/>
          <w:sz w:val="24"/>
          <w:lang w:val="zh-CN"/>
        </w:rPr>
        <w:t xml:space="preserve"> 30</w:t>
      </w:r>
      <w:r w:rsidRPr="00A13DB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7.</w:t>
      </w:r>
      <w:r w:rsidRPr="00A13DBA">
        <w:rPr>
          <w:rFonts w:ascii="宋体" w:cs="宋体" w:hint="eastAsia"/>
          <w:sz w:val="24"/>
          <w:lang w:val="zh-CN"/>
        </w:rPr>
        <w:t>不可抗力</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7.1</w:t>
      </w:r>
      <w:r w:rsidRPr="00A13DB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7.2</w:t>
      </w:r>
      <w:r w:rsidRPr="00A13DBA">
        <w:rPr>
          <w:rFonts w:ascii="宋体" w:cs="宋体" w:hint="eastAsia"/>
          <w:sz w:val="24"/>
          <w:lang w:val="zh-CN"/>
        </w:rPr>
        <w:t>受损一方应在不可抗力事故发生后尽快用电报、传真或电传通知对方，并于事故发生后</w:t>
      </w:r>
      <w:r w:rsidRPr="00A13DBA">
        <w:rPr>
          <w:rFonts w:ascii="宋体" w:cs="宋体"/>
          <w:sz w:val="24"/>
          <w:lang w:val="zh-CN"/>
        </w:rPr>
        <w:t xml:space="preserve"> 14</w:t>
      </w:r>
      <w:r w:rsidRPr="00A13DBA">
        <w:rPr>
          <w:rFonts w:ascii="宋体" w:cs="宋体" w:hint="eastAsia"/>
          <w:sz w:val="24"/>
          <w:lang w:val="zh-CN"/>
        </w:rPr>
        <w:t>天内将有关部门出具的证明文件用特快专递或挂号信寄给对方审阅确认。一旦不可抗力事故的影响持续</w:t>
      </w:r>
      <w:r w:rsidRPr="00A13DBA">
        <w:rPr>
          <w:rFonts w:ascii="宋体" w:cs="宋体"/>
          <w:sz w:val="24"/>
          <w:lang w:val="zh-CN"/>
        </w:rPr>
        <w:t xml:space="preserve"> 60</w:t>
      </w:r>
      <w:r w:rsidRPr="00A13DBA">
        <w:rPr>
          <w:rFonts w:ascii="宋体" w:cs="宋体" w:hint="eastAsia"/>
          <w:sz w:val="24"/>
          <w:lang w:val="zh-CN"/>
        </w:rPr>
        <w:t>天以上，双方应通过友好协商，在合理的时间内达成进一步履行合同的协议。</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8.</w:t>
      </w:r>
      <w:r w:rsidRPr="00A13DBA">
        <w:rPr>
          <w:rFonts w:ascii="宋体" w:cs="宋体" w:hint="eastAsia"/>
          <w:sz w:val="24"/>
          <w:lang w:val="zh-CN"/>
        </w:rPr>
        <w:t>履约保证金</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8.1</w:t>
      </w:r>
      <w:r w:rsidRPr="00A13DBA">
        <w:rPr>
          <w:rFonts w:ascii="宋体" w:cs="宋体" w:hint="eastAsia"/>
          <w:sz w:val="24"/>
          <w:lang w:val="zh-CN"/>
        </w:rPr>
        <w:t>履约保证金的有效期至供货完毕且验收合格。</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8.2</w:t>
      </w:r>
      <w:r w:rsidRPr="00A13DBA">
        <w:rPr>
          <w:rFonts w:ascii="宋体" w:cs="宋体" w:hint="eastAsia"/>
          <w:sz w:val="24"/>
          <w:lang w:val="zh-CN"/>
        </w:rPr>
        <w:t>乙方提供的履约保证金按规定格式转帐支票、电汇的形式提供，与此有关的费用由乙方负担。</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8.4</w:t>
      </w:r>
      <w:r w:rsidRPr="00A13DBA">
        <w:rPr>
          <w:rFonts w:ascii="宋体" w:cs="宋体" w:hint="eastAsia"/>
          <w:sz w:val="24"/>
          <w:lang w:val="zh-CN"/>
        </w:rPr>
        <w:t>如果乙方未能按合同规定履行其义务，甲方有权从履约保证金取得补偿。</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9.</w:t>
      </w:r>
      <w:r w:rsidRPr="00A13DBA">
        <w:rPr>
          <w:rFonts w:ascii="宋体" w:cs="宋体" w:hint="eastAsia"/>
          <w:sz w:val="24"/>
          <w:lang w:val="zh-CN"/>
        </w:rPr>
        <w:t>争议的解决</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9.1</w:t>
      </w:r>
      <w:r w:rsidRPr="00A13DBA">
        <w:rPr>
          <w:rFonts w:ascii="宋体" w:cs="宋体" w:hint="eastAsia"/>
          <w:sz w:val="24"/>
          <w:lang w:val="zh-CN"/>
        </w:rPr>
        <w:t>在执行合同中发生的与本合同有关的争端，双方应通过友好协商解决，经协商在</w:t>
      </w:r>
      <w:r w:rsidRPr="00A13DBA">
        <w:rPr>
          <w:rFonts w:ascii="宋体" w:cs="宋体"/>
          <w:sz w:val="24"/>
          <w:lang w:val="zh-CN"/>
        </w:rPr>
        <w:t xml:space="preserve"> 60</w:t>
      </w:r>
      <w:r w:rsidRPr="00A13DBA">
        <w:rPr>
          <w:rFonts w:ascii="宋体" w:cs="宋体" w:hint="eastAsia"/>
          <w:sz w:val="24"/>
          <w:lang w:val="zh-CN"/>
        </w:rPr>
        <w:t>天内不能达成协议时，应提交仲裁。</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9.2 </w:t>
      </w:r>
      <w:r w:rsidRPr="00A13DB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9.3 </w:t>
      </w:r>
      <w:r w:rsidRPr="00A13DBA">
        <w:rPr>
          <w:rFonts w:ascii="宋体" w:cs="宋体" w:hint="eastAsia"/>
          <w:sz w:val="24"/>
          <w:lang w:val="zh-CN"/>
        </w:rPr>
        <w:t>合同双方均为国内法人的，其争端的仲裁应由合同发生地许昌仲裁委员会根据其仲裁程序进行。</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9.4 </w:t>
      </w:r>
      <w:r w:rsidRPr="00A13DBA">
        <w:rPr>
          <w:rFonts w:ascii="宋体" w:cs="宋体" w:hint="eastAsia"/>
          <w:sz w:val="24"/>
          <w:lang w:val="zh-CN"/>
        </w:rPr>
        <w:t>仲裁裁决应为最终决定，并对双方具有约束力。</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9.5 </w:t>
      </w:r>
      <w:r w:rsidRPr="00A13DBA">
        <w:rPr>
          <w:rFonts w:ascii="宋体" w:cs="宋体" w:hint="eastAsia"/>
          <w:sz w:val="24"/>
          <w:lang w:val="zh-CN"/>
        </w:rPr>
        <w:t>除另有裁决外，仲裁费应由败诉方负担。</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lastRenderedPageBreak/>
        <w:t xml:space="preserve">9.6 </w:t>
      </w:r>
      <w:r w:rsidRPr="00A13DBA">
        <w:rPr>
          <w:rFonts w:ascii="宋体" w:cs="宋体" w:hint="eastAsia"/>
          <w:sz w:val="24"/>
          <w:lang w:val="zh-CN"/>
        </w:rPr>
        <w:t>在仲裁期间，除正在进行的仲裁部分外，合同其他部分继续执行。</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10.</w:t>
      </w:r>
      <w:r w:rsidRPr="00A13DBA">
        <w:rPr>
          <w:rFonts w:ascii="宋体" w:cs="宋体" w:hint="eastAsia"/>
          <w:sz w:val="24"/>
          <w:lang w:val="zh-CN"/>
        </w:rPr>
        <w:t>合同终止</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10.1</w:t>
      </w:r>
      <w:r w:rsidRPr="00A13DB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10.2 </w:t>
      </w:r>
      <w:r w:rsidRPr="00A13DBA">
        <w:rPr>
          <w:rFonts w:ascii="宋体" w:cs="宋体" w:hint="eastAsia"/>
          <w:sz w:val="24"/>
          <w:lang w:val="zh-CN"/>
        </w:rPr>
        <w:t>出现下列情况时合同自动终止：</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13DBA">
          <w:rPr>
            <w:rFonts w:ascii="宋体" w:cs="宋体"/>
            <w:sz w:val="24"/>
            <w:lang w:val="zh-CN"/>
          </w:rPr>
          <w:t>10.2.1</w:t>
        </w:r>
      </w:smartTag>
      <w:r w:rsidRPr="00A13DBA">
        <w:rPr>
          <w:rFonts w:ascii="宋体" w:cs="宋体" w:hint="eastAsia"/>
          <w:sz w:val="24"/>
          <w:lang w:val="zh-CN"/>
        </w:rPr>
        <w:t>发生不可抗力时。</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13DBA">
          <w:rPr>
            <w:rFonts w:ascii="宋体" w:cs="宋体"/>
            <w:sz w:val="24"/>
            <w:lang w:val="zh-CN"/>
          </w:rPr>
          <w:t>10.2.2</w:t>
        </w:r>
      </w:smartTag>
      <w:r w:rsidRPr="00A13DBA">
        <w:rPr>
          <w:rFonts w:ascii="宋体" w:cs="宋体" w:hint="eastAsia"/>
          <w:sz w:val="24"/>
          <w:lang w:val="zh-CN"/>
        </w:rPr>
        <w:t>一方不履行合同条款，造成另一方无法执行合同协议，协商又不能求得解决，合同终止，责任方赔偿损失。</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11.</w:t>
      </w:r>
      <w:r w:rsidRPr="00A13DBA">
        <w:rPr>
          <w:rFonts w:ascii="宋体" w:cs="宋体" w:hint="eastAsia"/>
          <w:sz w:val="24"/>
          <w:lang w:val="zh-CN"/>
        </w:rPr>
        <w:t>合同修改</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对于合同的未尽事宜，需进行修改、补充和完善的，甲乙双方必须就所修改的内容签订书面的合同修改书，作为合同的补充协议。</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12.</w:t>
      </w:r>
      <w:r w:rsidRPr="00A13DBA">
        <w:rPr>
          <w:rFonts w:ascii="宋体" w:cs="宋体" w:hint="eastAsia"/>
          <w:sz w:val="24"/>
          <w:lang w:val="zh-CN"/>
        </w:rPr>
        <w:t>适用法律</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本合同应按中华人民共和国的法律解释。</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13.</w:t>
      </w:r>
      <w:r w:rsidRPr="00A13DBA">
        <w:rPr>
          <w:rFonts w:ascii="宋体" w:cs="宋体" w:hint="eastAsia"/>
          <w:sz w:val="24"/>
          <w:lang w:val="zh-CN"/>
        </w:rPr>
        <w:t>主导语言与计量单位</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13.1 </w:t>
      </w:r>
      <w:r w:rsidRPr="00A13DBA">
        <w:rPr>
          <w:rFonts w:ascii="宋体" w:cs="宋体" w:hint="eastAsia"/>
          <w:sz w:val="24"/>
          <w:lang w:val="zh-CN"/>
        </w:rPr>
        <w:t>合同书写应用中文书写。甲乙双方及相关部门各执一份，具有同等法律效力。</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 xml:space="preserve">13.2 </w:t>
      </w:r>
      <w:r w:rsidRPr="00A13DBA">
        <w:rPr>
          <w:rFonts w:ascii="宋体" w:cs="宋体" w:hint="eastAsia"/>
          <w:sz w:val="24"/>
          <w:lang w:val="zh-CN"/>
        </w:rPr>
        <w:t>除技术规格另有规定外，计量单位均使用中华人民共和国法定计量单位。</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sz w:val="24"/>
          <w:lang w:val="zh-CN"/>
        </w:rPr>
        <w:t>14.</w:t>
      </w:r>
      <w:r w:rsidRPr="00A13DBA">
        <w:rPr>
          <w:rFonts w:ascii="宋体" w:cs="宋体" w:hint="eastAsia"/>
          <w:sz w:val="24"/>
          <w:lang w:val="zh-CN"/>
        </w:rPr>
        <w:t>合同生效</w:t>
      </w:r>
    </w:p>
    <w:p w:rsidR="00015CB5" w:rsidRPr="00A13DB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13DBA">
        <w:rPr>
          <w:rFonts w:ascii="宋体" w:cs="宋体" w:hint="eastAsia"/>
          <w:sz w:val="24"/>
          <w:lang w:val="zh-CN"/>
        </w:rPr>
        <w:t>除非合同中另有说明，本合同经双方签字盖章，并在招标人收到乙方的履约保证金后，即开始生效。</w:t>
      </w:r>
    </w:p>
    <w:p w:rsidR="00F51389" w:rsidRPr="00A13DBA"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13DB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13DB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13DB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13DB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3DB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3DB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3DB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3DB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13DB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A13DBA"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t>第八章 投标文件有关格式</w:t>
      </w:r>
    </w:p>
    <w:p w:rsidR="00F51389" w:rsidRPr="00A13DBA"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A13DBA">
        <w:rPr>
          <w:rFonts w:asciiTheme="majorEastAsia" w:eastAsiaTheme="majorEastAsia" w:hAnsiTheme="majorEastAsia" w:cs="宋体" w:hint="eastAsia"/>
          <w:b/>
          <w:kern w:val="0"/>
          <w:sz w:val="36"/>
          <w:szCs w:val="36"/>
        </w:rPr>
        <w:t>（如涉及</w:t>
      </w:r>
      <w:r w:rsidR="001829C2" w:rsidRPr="00A13DBA">
        <w:rPr>
          <w:rFonts w:asciiTheme="majorEastAsia" w:eastAsiaTheme="majorEastAsia" w:hAnsiTheme="majorEastAsia" w:cs="宋体" w:hint="eastAsia"/>
          <w:b/>
          <w:kern w:val="0"/>
          <w:sz w:val="36"/>
          <w:szCs w:val="36"/>
        </w:rPr>
        <w:t>本项目</w:t>
      </w:r>
      <w:r w:rsidR="00B90F7B" w:rsidRPr="00A13DBA">
        <w:rPr>
          <w:rFonts w:asciiTheme="majorEastAsia" w:eastAsiaTheme="majorEastAsia" w:hAnsiTheme="majorEastAsia" w:cs="宋体" w:hint="eastAsia"/>
          <w:b/>
          <w:kern w:val="0"/>
          <w:sz w:val="36"/>
          <w:szCs w:val="36"/>
        </w:rPr>
        <w:t>的提供</w:t>
      </w:r>
      <w:r w:rsidRPr="00A13DBA">
        <w:rPr>
          <w:rFonts w:asciiTheme="majorEastAsia" w:eastAsiaTheme="majorEastAsia" w:hAnsiTheme="majorEastAsia" w:cs="宋体" w:hint="eastAsia"/>
          <w:b/>
          <w:kern w:val="0"/>
          <w:sz w:val="36"/>
          <w:szCs w:val="36"/>
        </w:rPr>
        <w:t>）</w:t>
      </w: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13DBA" w:rsidRDefault="00F51389" w:rsidP="00F51389">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sidRPr="00A13DBA">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13DBA" w:rsidTr="00FD62FF">
        <w:tc>
          <w:tcPr>
            <w:tcW w:w="468" w:type="dxa"/>
            <w:vAlign w:val="center"/>
          </w:tcPr>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序号</w:t>
            </w:r>
          </w:p>
        </w:tc>
        <w:tc>
          <w:tcPr>
            <w:tcW w:w="3751" w:type="dxa"/>
            <w:gridSpan w:val="3"/>
            <w:vAlign w:val="center"/>
          </w:tcPr>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项目</w:t>
            </w:r>
          </w:p>
        </w:tc>
        <w:tc>
          <w:tcPr>
            <w:tcW w:w="1559" w:type="dxa"/>
            <w:vAlign w:val="center"/>
          </w:tcPr>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投标人应答</w:t>
            </w:r>
          </w:p>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（有/没有）</w:t>
            </w:r>
          </w:p>
        </w:tc>
        <w:tc>
          <w:tcPr>
            <w:tcW w:w="1560" w:type="dxa"/>
            <w:vAlign w:val="center"/>
          </w:tcPr>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投标文件中所在页码</w:t>
            </w:r>
          </w:p>
        </w:tc>
        <w:tc>
          <w:tcPr>
            <w:tcW w:w="2018" w:type="dxa"/>
            <w:vAlign w:val="center"/>
          </w:tcPr>
          <w:p w:rsidR="00F51389" w:rsidRPr="00A13DBA" w:rsidRDefault="00F51389" w:rsidP="00FD62FF">
            <w:pPr>
              <w:snapToGrid w:val="0"/>
              <w:spacing w:line="400" w:lineRule="exact"/>
              <w:jc w:val="center"/>
              <w:rPr>
                <w:rFonts w:ascii="宋体" w:hAnsi="宋体" w:cs="微软雅黑"/>
                <w:b/>
                <w:sz w:val="24"/>
                <w:szCs w:val="24"/>
              </w:rPr>
            </w:pPr>
            <w:r w:rsidRPr="00A13DBA">
              <w:rPr>
                <w:rFonts w:ascii="宋体" w:hAnsi="宋体" w:cs="微软雅黑" w:hint="eastAsia"/>
                <w:b/>
                <w:sz w:val="24"/>
                <w:szCs w:val="24"/>
              </w:rPr>
              <w:t>备注说明</w:t>
            </w: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hint="eastAsia"/>
                <w:kern w:val="0"/>
              </w:rPr>
              <w:t>投标人应答索引表</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kern w:val="0"/>
              </w:rPr>
            </w:pPr>
            <w:r w:rsidRPr="00A13DBA">
              <w:rPr>
                <w:rFonts w:hAnsi="宋体" w:hint="eastAsia"/>
                <w:kern w:val="0"/>
              </w:rPr>
              <w:t>开标一览表</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3</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hint="eastAsia"/>
                <w:kern w:val="0"/>
              </w:rPr>
              <w:t>投标函</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4</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kern w:val="0"/>
              </w:rPr>
            </w:pPr>
            <w:r w:rsidRPr="00A13DBA">
              <w:rPr>
                <w:rFonts w:asciiTheme="majorEastAsia" w:eastAsiaTheme="majorEastAsia" w:hAnsiTheme="majorEastAsia" w:cstheme="majorEastAsia" w:hint="eastAsia"/>
                <w:bCs/>
                <w:szCs w:val="24"/>
                <w:lang w:val="zh-CN"/>
              </w:rPr>
              <w:t>法定代表人</w:t>
            </w:r>
            <w:r w:rsidRPr="00A13DBA">
              <w:rPr>
                <w:rFonts w:asciiTheme="majorEastAsia" w:eastAsiaTheme="majorEastAsia" w:hAnsiTheme="majorEastAsia" w:cstheme="majorEastAsia"/>
                <w:bCs/>
                <w:szCs w:val="24"/>
                <w:lang w:val="zh-CN"/>
              </w:rPr>
              <w:t>资</w:t>
            </w:r>
            <w:r w:rsidRPr="00A13DBA">
              <w:rPr>
                <w:rFonts w:asciiTheme="majorEastAsia" w:eastAsiaTheme="majorEastAsia" w:hAnsiTheme="majorEastAsia" w:cstheme="majorEastAsia" w:hint="eastAsia"/>
                <w:bCs/>
                <w:szCs w:val="24"/>
                <w:lang w:val="zh-CN"/>
              </w:rPr>
              <w:t>格</w:t>
            </w:r>
            <w:r w:rsidRPr="00A13DBA">
              <w:rPr>
                <w:rFonts w:asciiTheme="majorEastAsia" w:eastAsiaTheme="majorEastAsia" w:hAnsiTheme="majorEastAsia" w:cstheme="majorEastAsia"/>
                <w:bCs/>
                <w:szCs w:val="24"/>
                <w:lang w:val="zh-CN"/>
              </w:rPr>
              <w:t>证</w:t>
            </w:r>
            <w:r w:rsidRPr="00A13DBA">
              <w:rPr>
                <w:rFonts w:asciiTheme="majorEastAsia" w:eastAsiaTheme="majorEastAsia" w:hAnsiTheme="majorEastAsia" w:cstheme="majorEastAsia" w:hint="eastAsia"/>
                <w:bCs/>
                <w:szCs w:val="24"/>
                <w:lang w:val="zh-CN"/>
              </w:rPr>
              <w:t>明</w:t>
            </w:r>
            <w:r w:rsidRPr="00A13DBA">
              <w:rPr>
                <w:rFonts w:asciiTheme="majorEastAsia" w:eastAsiaTheme="majorEastAsia" w:hAnsiTheme="majorEastAsia" w:cstheme="majorEastAsia"/>
                <w:bCs/>
                <w:szCs w:val="24"/>
                <w:lang w:val="zh-CN"/>
              </w:rPr>
              <w:t>书</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5</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kern w:val="0"/>
              </w:rPr>
            </w:pPr>
            <w:r w:rsidRPr="00A13DBA">
              <w:rPr>
                <w:rFonts w:hAnsi="宋体" w:hint="eastAsia"/>
                <w:kern w:val="0"/>
              </w:rPr>
              <w:t>法定代表人授权书</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6</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kern w:val="0"/>
              </w:rPr>
            </w:pPr>
            <w:r w:rsidRPr="00A13DBA">
              <w:rPr>
                <w:rFonts w:hAnsi="宋体" w:hint="eastAsia"/>
                <w:kern w:val="0"/>
              </w:rPr>
              <w:t>营业执照等证明</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Merge w:val="restart"/>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7</w:t>
            </w:r>
          </w:p>
        </w:tc>
        <w:tc>
          <w:tcPr>
            <w:tcW w:w="774" w:type="dxa"/>
            <w:vMerge w:val="restart"/>
            <w:tcBorders>
              <w:right w:val="single" w:sz="6" w:space="0" w:color="auto"/>
            </w:tcBorders>
            <w:vAlign w:val="center"/>
          </w:tcPr>
          <w:p w:rsidR="00F51389" w:rsidRPr="00A13DBA" w:rsidRDefault="00F51389" w:rsidP="00FD62FF">
            <w:pPr>
              <w:pStyle w:val="a3"/>
              <w:kinsoku w:val="0"/>
              <w:overflowPunct w:val="0"/>
              <w:autoSpaceDE w:val="0"/>
              <w:autoSpaceDN w:val="0"/>
              <w:spacing w:line="320" w:lineRule="exact"/>
              <w:jc w:val="center"/>
              <w:rPr>
                <w:rFonts w:hAnsi="宋体" w:cs="微软雅黑"/>
                <w:bCs/>
                <w:kern w:val="0"/>
              </w:rPr>
            </w:pPr>
            <w:r w:rsidRPr="00A13DBA">
              <w:rPr>
                <w:rFonts w:hAnsi="宋体" w:hint="eastAsia"/>
                <w:kern w:val="0"/>
                <w:szCs w:val="24"/>
              </w:rPr>
              <w:t>纳税证明</w:t>
            </w:r>
          </w:p>
        </w:tc>
        <w:tc>
          <w:tcPr>
            <w:tcW w:w="2977" w:type="dxa"/>
            <w:gridSpan w:val="2"/>
            <w:tcBorders>
              <w:lef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税务登记证</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Merge/>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kern w:val="0"/>
                <w:szCs w:val="24"/>
              </w:rPr>
            </w:pPr>
            <w:r w:rsidRPr="00A13DBA">
              <w:rPr>
                <w:rFonts w:asciiTheme="minorEastAsia" w:hAnsiTheme="minorEastAsia" w:hint="eastAsia"/>
                <w:bCs/>
                <w:szCs w:val="24"/>
              </w:rPr>
              <w:t>纳税凭据复印件</w:t>
            </w:r>
          </w:p>
        </w:tc>
        <w:tc>
          <w:tcPr>
            <w:tcW w:w="1559" w:type="dxa"/>
            <w:vAlign w:val="center"/>
          </w:tcPr>
          <w:p w:rsidR="00F51389" w:rsidRPr="00A13DBA" w:rsidRDefault="00F51389" w:rsidP="00FD62FF">
            <w:pPr>
              <w:pStyle w:val="a3"/>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Merge w:val="restart"/>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8</w:t>
            </w:r>
          </w:p>
        </w:tc>
        <w:tc>
          <w:tcPr>
            <w:tcW w:w="774" w:type="dxa"/>
            <w:vMerge w:val="restart"/>
            <w:tcBorders>
              <w:right w:val="single" w:sz="4" w:space="0" w:color="auto"/>
            </w:tcBorders>
            <w:vAlign w:val="center"/>
          </w:tcPr>
          <w:p w:rsidR="00F51389" w:rsidRPr="00A13DBA" w:rsidRDefault="00F51389" w:rsidP="00FD62FF">
            <w:pPr>
              <w:snapToGrid w:val="0"/>
              <w:spacing w:line="400" w:lineRule="exact"/>
              <w:jc w:val="center"/>
              <w:rPr>
                <w:rFonts w:ascii="宋体" w:hAnsi="宋体" w:cs="微软雅黑"/>
                <w:sz w:val="24"/>
                <w:szCs w:val="24"/>
              </w:rPr>
            </w:pPr>
            <w:r w:rsidRPr="00A13DB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财务报告</w:t>
            </w: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基本开户银行资信证明</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银行资信证明</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政府采购投标担保函</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hRule="exac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9</w:t>
            </w:r>
          </w:p>
        </w:tc>
        <w:tc>
          <w:tcPr>
            <w:tcW w:w="3751" w:type="dxa"/>
            <w:gridSpan w:val="3"/>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Theme="minorEastAsia" w:hAnsiTheme="minorEastAsia" w:hint="eastAsia"/>
                <w:bCs/>
                <w:sz w:val="24"/>
                <w:szCs w:val="24"/>
              </w:rPr>
              <w:t>依法缴纳社会保险凭据复印件</w:t>
            </w:r>
          </w:p>
        </w:tc>
        <w:tc>
          <w:tcPr>
            <w:tcW w:w="1559" w:type="dxa"/>
            <w:vAlign w:val="center"/>
          </w:tcPr>
          <w:p w:rsidR="00F51389" w:rsidRPr="00A13DBA" w:rsidRDefault="00F51389" w:rsidP="00FD62FF">
            <w:pPr>
              <w:snapToGrid w:val="0"/>
              <w:spacing w:line="400" w:lineRule="exact"/>
              <w:jc w:val="center"/>
              <w:rPr>
                <w:rFonts w:ascii="宋体" w:hAnsi="宋体" w:cs="微软雅黑"/>
                <w:szCs w:val="21"/>
              </w:rP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c>
          <w:tcPr>
            <w:tcW w:w="468" w:type="dxa"/>
            <w:vMerge w:val="restart"/>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10</w:t>
            </w:r>
          </w:p>
        </w:tc>
        <w:tc>
          <w:tcPr>
            <w:tcW w:w="774" w:type="dxa"/>
            <w:vMerge w:val="restart"/>
            <w:tcBorders>
              <w:right w:val="single" w:sz="6" w:space="0" w:color="auto"/>
            </w:tcBorders>
            <w:vAlign w:val="center"/>
          </w:tcPr>
          <w:p w:rsidR="00F51389" w:rsidRPr="00A13DBA" w:rsidRDefault="00F51389" w:rsidP="00FD62FF">
            <w:pPr>
              <w:snapToGrid w:val="0"/>
              <w:spacing w:line="400" w:lineRule="exact"/>
              <w:jc w:val="center"/>
              <w:rPr>
                <w:rFonts w:ascii="宋体" w:hAnsi="宋体" w:cs="微软雅黑"/>
                <w:sz w:val="24"/>
                <w:szCs w:val="24"/>
              </w:rPr>
            </w:pPr>
            <w:r w:rsidRPr="00A13DB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证明材料</w:t>
            </w:r>
          </w:p>
        </w:tc>
        <w:tc>
          <w:tcPr>
            <w:tcW w:w="2268" w:type="dxa"/>
            <w:tcBorders>
              <w:left w:val="single" w:sz="6" w:space="0" w:color="auto"/>
            </w:tcBorders>
            <w:vAlign w:val="center"/>
          </w:tcPr>
          <w:p w:rsidR="00F51389" w:rsidRPr="00A13DBA" w:rsidRDefault="00F51389" w:rsidP="00FD62FF">
            <w:pPr>
              <w:snapToGrid w:val="0"/>
              <w:spacing w:line="400" w:lineRule="exact"/>
              <w:rPr>
                <w:rFonts w:ascii="宋体" w:hAnsi="宋体" w:cs="微软雅黑"/>
                <w:sz w:val="24"/>
                <w:szCs w:val="24"/>
              </w:rPr>
            </w:pPr>
            <w:r w:rsidRPr="00A13DBA">
              <w:rPr>
                <w:rFonts w:ascii="宋体" w:hAnsi="宋体" w:cs="微软雅黑" w:hint="eastAsia"/>
                <w:sz w:val="24"/>
                <w:szCs w:val="24"/>
              </w:rPr>
              <w:t>设备购置发票</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 w:val="24"/>
                <w:szCs w:val="24"/>
              </w:rPr>
            </w:pPr>
          </w:p>
        </w:tc>
      </w:tr>
      <w:tr w:rsidR="00F51389" w:rsidRPr="00A13DBA" w:rsidTr="00FD62FF">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r w:rsidRPr="00A13DBA">
              <w:rPr>
                <w:rFonts w:hAnsi="宋体" w:cs="微软雅黑" w:hint="eastAsia"/>
                <w:bCs/>
                <w:kern w:val="0"/>
                <w:szCs w:val="24"/>
              </w:rPr>
              <w:t>技术人员职称证书</w:t>
            </w:r>
          </w:p>
        </w:tc>
        <w:tc>
          <w:tcPr>
            <w:tcW w:w="1559" w:type="dxa"/>
            <w:vAlign w:val="center"/>
          </w:tcPr>
          <w:p w:rsidR="00F51389" w:rsidRPr="00A13DBA" w:rsidRDefault="00F51389" w:rsidP="00FD62FF">
            <w:pPr>
              <w:pStyle w:val="a3"/>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13DBA" w:rsidTr="00FD62FF">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r w:rsidRPr="00A13DBA">
              <w:rPr>
                <w:rFonts w:hAnsi="宋体" w:cs="微软雅黑" w:hint="eastAsia"/>
                <w:bCs/>
                <w:kern w:val="0"/>
                <w:szCs w:val="24"/>
              </w:rPr>
              <w:t>用工合同</w:t>
            </w:r>
          </w:p>
        </w:tc>
        <w:tc>
          <w:tcPr>
            <w:tcW w:w="1559" w:type="dxa"/>
            <w:vAlign w:val="center"/>
          </w:tcPr>
          <w:p w:rsidR="00F51389" w:rsidRPr="00A13DBA" w:rsidRDefault="00F51389" w:rsidP="00FD62FF">
            <w:pPr>
              <w:pStyle w:val="a3"/>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13DBA" w:rsidTr="00FD62FF">
        <w:tc>
          <w:tcPr>
            <w:tcW w:w="468" w:type="dxa"/>
            <w:vMerge/>
            <w:vAlign w:val="center"/>
          </w:tcPr>
          <w:p w:rsidR="00F51389" w:rsidRPr="00A13DB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szCs w:val="24"/>
              </w:rPr>
            </w:pPr>
            <w:r w:rsidRPr="00A13DBA">
              <w:rPr>
                <w:rFonts w:asciiTheme="minorEastAsia" w:hAnsiTheme="minorEastAsia" w:hint="eastAsia"/>
                <w:bCs/>
                <w:szCs w:val="24"/>
              </w:rPr>
              <w:t>投标人相关承诺函或声明</w:t>
            </w:r>
          </w:p>
        </w:tc>
        <w:tc>
          <w:tcPr>
            <w:tcW w:w="1559" w:type="dxa"/>
            <w:vAlign w:val="center"/>
          </w:tcPr>
          <w:p w:rsidR="00F51389" w:rsidRPr="00A13DBA" w:rsidRDefault="00F51389" w:rsidP="00FD62FF">
            <w:pPr>
              <w:pStyle w:val="a3"/>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11</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hint="eastAsia"/>
                <w:kern w:val="0"/>
              </w:rPr>
              <w:t>没有重大违法记录的声明</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12</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kern w:val="0"/>
              </w:rPr>
            </w:pPr>
            <w:r w:rsidRPr="00A13DBA">
              <w:rPr>
                <w:rFonts w:hAnsi="宋体" w:cs="微软雅黑" w:hint="eastAsia"/>
                <w:bCs/>
                <w:kern w:val="0"/>
              </w:rPr>
              <w:t>投标人须具备的特殊资质证书</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lastRenderedPageBreak/>
              <w:t>13</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A13DBA">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13DBA">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tcBorders>
              <w:top w:val="double" w:sz="4" w:space="0" w:color="auto"/>
            </w:tcBorders>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15</w:t>
            </w:r>
          </w:p>
        </w:tc>
        <w:tc>
          <w:tcPr>
            <w:tcW w:w="3751" w:type="dxa"/>
            <w:gridSpan w:val="3"/>
            <w:tcBorders>
              <w:top w:val="double" w:sz="4" w:space="0" w:color="auto"/>
            </w:tcBorders>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投标分项报价表</w:t>
            </w:r>
          </w:p>
        </w:tc>
        <w:tc>
          <w:tcPr>
            <w:tcW w:w="1559" w:type="dxa"/>
            <w:tcBorders>
              <w:top w:val="double" w:sz="4" w:space="0" w:color="auto"/>
            </w:tcBorders>
            <w:vAlign w:val="center"/>
          </w:tcPr>
          <w:p w:rsidR="00F51389" w:rsidRPr="00A13DBA" w:rsidRDefault="00F51389" w:rsidP="00FD62FF">
            <w:pPr>
              <w:jc w:val="center"/>
            </w:pPr>
          </w:p>
        </w:tc>
        <w:tc>
          <w:tcPr>
            <w:tcW w:w="1560" w:type="dxa"/>
            <w:tcBorders>
              <w:top w:val="double" w:sz="4" w:space="0" w:color="auto"/>
            </w:tcBorders>
            <w:vAlign w:val="center"/>
          </w:tcPr>
          <w:p w:rsidR="00F51389" w:rsidRPr="00A13DBA"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16</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技术规格偏离表</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17</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技术方案（实施方案）</w:t>
            </w:r>
          </w:p>
        </w:tc>
        <w:tc>
          <w:tcPr>
            <w:tcW w:w="1559" w:type="dxa"/>
            <w:vAlign w:val="center"/>
          </w:tcPr>
          <w:p w:rsidR="00F51389" w:rsidRPr="00A13DBA" w:rsidRDefault="00F51389" w:rsidP="00FD62FF">
            <w:pPr>
              <w:jc w:val="center"/>
            </w:pPr>
          </w:p>
        </w:tc>
        <w:tc>
          <w:tcPr>
            <w:tcW w:w="1560" w:type="dxa"/>
            <w:tcBorders>
              <w:top w:val="single" w:sz="4" w:space="0" w:color="auto"/>
            </w:tcBorders>
            <w:vAlign w:val="center"/>
          </w:tcPr>
          <w:p w:rsidR="00F51389" w:rsidRPr="00A13DBA"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18</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售后服务方案</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19</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业绩情况表</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20</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强制节能产品政府采购清单情况</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21</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优先采购节能产品政府采购清单情况</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22</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ascii="宋体" w:hAnsi="宋体" w:hint="eastAsia"/>
                <w:szCs w:val="24"/>
                <w:lang w:val="en-GB"/>
              </w:rPr>
              <w:t>环境标志产品政府采购清单情况</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23</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中小企业声明函</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24</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25</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监狱企业证明文件</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0936D5" w:rsidRPr="00A13DBA" w:rsidTr="005A28B0">
        <w:trPr>
          <w:trHeight w:val="1600"/>
        </w:trPr>
        <w:tc>
          <w:tcPr>
            <w:tcW w:w="468" w:type="dxa"/>
            <w:vAlign w:val="center"/>
          </w:tcPr>
          <w:p w:rsidR="000936D5" w:rsidRPr="00A13DBA" w:rsidRDefault="000936D5"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26</w:t>
            </w:r>
          </w:p>
        </w:tc>
        <w:tc>
          <w:tcPr>
            <w:tcW w:w="774" w:type="dxa"/>
            <w:tcBorders>
              <w:right w:val="single" w:sz="4" w:space="0" w:color="auto"/>
            </w:tcBorders>
            <w:vAlign w:val="center"/>
          </w:tcPr>
          <w:p w:rsidR="000936D5" w:rsidRPr="00A13DBA" w:rsidRDefault="000936D5"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CCC</w:t>
            </w:r>
            <w:r w:rsidRPr="00A13DBA">
              <w:rPr>
                <w:rFonts w:hAnsi="宋体" w:cs="微软雅黑" w:hint="eastAsia"/>
                <w:bCs/>
                <w:kern w:val="0"/>
              </w:rPr>
              <w:t>强制性产品认证</w:t>
            </w:r>
          </w:p>
        </w:tc>
        <w:tc>
          <w:tcPr>
            <w:tcW w:w="2977" w:type="dxa"/>
            <w:gridSpan w:val="2"/>
            <w:tcBorders>
              <w:left w:val="single" w:sz="4" w:space="0" w:color="auto"/>
            </w:tcBorders>
            <w:vAlign w:val="center"/>
          </w:tcPr>
          <w:p w:rsidR="000936D5" w:rsidRPr="00A13DBA" w:rsidRDefault="00E2434C" w:rsidP="001D6E54">
            <w:pPr>
              <w:pStyle w:val="a3"/>
              <w:kinsoku w:val="0"/>
              <w:overflowPunct w:val="0"/>
              <w:autoSpaceDE w:val="0"/>
              <w:autoSpaceDN w:val="0"/>
              <w:spacing w:line="320" w:lineRule="exact"/>
              <w:rPr>
                <w:rFonts w:hAnsi="宋体" w:cs="微软雅黑"/>
                <w:bCs/>
                <w:kern w:val="0"/>
              </w:rPr>
            </w:pPr>
            <w:r w:rsidRPr="00A13DB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A13DBA" w:rsidRDefault="000936D5" w:rsidP="002B2BE8">
            <w:pPr>
              <w:pStyle w:val="a3"/>
            </w:pPr>
          </w:p>
        </w:tc>
        <w:tc>
          <w:tcPr>
            <w:tcW w:w="1560" w:type="dxa"/>
            <w:vAlign w:val="center"/>
          </w:tcPr>
          <w:p w:rsidR="000936D5" w:rsidRPr="00A13DBA" w:rsidRDefault="000936D5" w:rsidP="00FD62FF">
            <w:pPr>
              <w:snapToGrid w:val="0"/>
              <w:spacing w:line="400" w:lineRule="exact"/>
              <w:rPr>
                <w:rFonts w:ascii="宋体" w:hAnsi="宋体" w:cs="微软雅黑"/>
                <w:szCs w:val="21"/>
              </w:rPr>
            </w:pPr>
          </w:p>
        </w:tc>
        <w:tc>
          <w:tcPr>
            <w:tcW w:w="2018" w:type="dxa"/>
            <w:vAlign w:val="center"/>
          </w:tcPr>
          <w:p w:rsidR="000936D5" w:rsidRPr="00A13DBA" w:rsidRDefault="000936D5" w:rsidP="00FD62FF">
            <w:pPr>
              <w:snapToGrid w:val="0"/>
              <w:spacing w:line="400" w:lineRule="exact"/>
              <w:rPr>
                <w:rFonts w:ascii="宋体" w:hAnsi="宋体" w:cs="微软雅黑"/>
                <w:szCs w:val="21"/>
              </w:rPr>
            </w:pPr>
          </w:p>
        </w:tc>
      </w:tr>
      <w:tr w:rsidR="00247938" w:rsidRPr="00A13DBA" w:rsidTr="008A735D">
        <w:trPr>
          <w:trHeight w:val="510"/>
        </w:trPr>
        <w:tc>
          <w:tcPr>
            <w:tcW w:w="468" w:type="dxa"/>
            <w:vMerge w:val="restart"/>
            <w:vAlign w:val="center"/>
          </w:tcPr>
          <w:p w:rsidR="00247938" w:rsidRPr="00A13DBA" w:rsidRDefault="00247938" w:rsidP="00FD62FF">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27</w:t>
            </w:r>
          </w:p>
        </w:tc>
        <w:tc>
          <w:tcPr>
            <w:tcW w:w="774" w:type="dxa"/>
            <w:vMerge w:val="restart"/>
            <w:tcBorders>
              <w:right w:val="single" w:sz="4" w:space="0" w:color="auto"/>
            </w:tcBorders>
            <w:vAlign w:val="center"/>
          </w:tcPr>
          <w:p w:rsidR="00247938" w:rsidRPr="00A13DBA"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A13DB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A13DBA"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13DBA">
              <w:rPr>
                <w:rFonts w:asciiTheme="minorEastAsia" w:hAnsiTheme="minorEastAsia" w:cs="宋体" w:hint="eastAsia"/>
                <w:kern w:val="0"/>
                <w:szCs w:val="24"/>
              </w:rPr>
              <w:t>认证机构颁发的认证证书</w:t>
            </w:r>
          </w:p>
        </w:tc>
        <w:tc>
          <w:tcPr>
            <w:tcW w:w="1559" w:type="dxa"/>
            <w:vAlign w:val="center"/>
          </w:tcPr>
          <w:p w:rsidR="00247938" w:rsidRPr="00A13DBA" w:rsidRDefault="00247938" w:rsidP="002B2BE8">
            <w:pPr>
              <w:pStyle w:val="a3"/>
            </w:pPr>
          </w:p>
        </w:tc>
        <w:tc>
          <w:tcPr>
            <w:tcW w:w="1560" w:type="dxa"/>
            <w:vAlign w:val="center"/>
          </w:tcPr>
          <w:p w:rsidR="00247938" w:rsidRPr="00A13DBA" w:rsidRDefault="00247938" w:rsidP="00FD62FF">
            <w:pPr>
              <w:snapToGrid w:val="0"/>
              <w:spacing w:line="400" w:lineRule="exact"/>
              <w:rPr>
                <w:rFonts w:ascii="宋体" w:hAnsi="宋体" w:cs="微软雅黑"/>
                <w:szCs w:val="21"/>
              </w:rPr>
            </w:pPr>
          </w:p>
        </w:tc>
        <w:tc>
          <w:tcPr>
            <w:tcW w:w="2018" w:type="dxa"/>
            <w:vAlign w:val="center"/>
          </w:tcPr>
          <w:p w:rsidR="00247938" w:rsidRPr="00A13DBA" w:rsidRDefault="00247938" w:rsidP="00FD62FF">
            <w:pPr>
              <w:snapToGrid w:val="0"/>
              <w:spacing w:line="400" w:lineRule="exact"/>
              <w:rPr>
                <w:rFonts w:ascii="宋体" w:hAnsi="宋体" w:cs="微软雅黑"/>
                <w:szCs w:val="21"/>
              </w:rPr>
            </w:pPr>
          </w:p>
        </w:tc>
      </w:tr>
      <w:tr w:rsidR="00247938" w:rsidRPr="00A13DBA" w:rsidTr="008A735D">
        <w:trPr>
          <w:trHeight w:val="510"/>
        </w:trPr>
        <w:tc>
          <w:tcPr>
            <w:tcW w:w="468" w:type="dxa"/>
            <w:vMerge/>
            <w:vAlign w:val="center"/>
          </w:tcPr>
          <w:p w:rsidR="00247938" w:rsidRPr="00A13DBA"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A13DBA"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A13DBA"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13DBA">
              <w:rPr>
                <w:rFonts w:asciiTheme="minorEastAsia" w:hAnsiTheme="minorEastAsia" w:cs="宋体" w:hint="eastAsia"/>
                <w:kern w:val="0"/>
                <w:szCs w:val="24"/>
              </w:rPr>
              <w:t>中国信息安全认证中心</w:t>
            </w:r>
            <w:r w:rsidR="00A05160" w:rsidRPr="00A13DBA">
              <w:rPr>
                <w:rFonts w:asciiTheme="minorEastAsia" w:hAnsiTheme="minorEastAsia" w:cs="宋体" w:hint="eastAsia"/>
                <w:kern w:val="0"/>
                <w:szCs w:val="24"/>
              </w:rPr>
              <w:t>官网</w:t>
            </w:r>
            <w:r w:rsidRPr="00A13DBA">
              <w:rPr>
                <w:rFonts w:asciiTheme="minorEastAsia" w:hAnsiTheme="minorEastAsia" w:cs="宋体" w:hint="eastAsia"/>
                <w:kern w:val="0"/>
                <w:szCs w:val="24"/>
              </w:rPr>
              <w:t>产品查询结果截图</w:t>
            </w:r>
          </w:p>
        </w:tc>
        <w:tc>
          <w:tcPr>
            <w:tcW w:w="1559" w:type="dxa"/>
            <w:vAlign w:val="center"/>
          </w:tcPr>
          <w:p w:rsidR="00247938" w:rsidRPr="00A13DBA" w:rsidRDefault="00247938" w:rsidP="002B2BE8">
            <w:pPr>
              <w:pStyle w:val="a3"/>
            </w:pPr>
          </w:p>
        </w:tc>
        <w:tc>
          <w:tcPr>
            <w:tcW w:w="1560" w:type="dxa"/>
            <w:vAlign w:val="center"/>
          </w:tcPr>
          <w:p w:rsidR="00247938" w:rsidRPr="00A13DBA" w:rsidRDefault="00247938" w:rsidP="00FD62FF">
            <w:pPr>
              <w:snapToGrid w:val="0"/>
              <w:spacing w:line="400" w:lineRule="exact"/>
              <w:rPr>
                <w:rFonts w:ascii="宋体" w:hAnsi="宋体" w:cs="微软雅黑"/>
                <w:szCs w:val="21"/>
              </w:rPr>
            </w:pPr>
          </w:p>
        </w:tc>
        <w:tc>
          <w:tcPr>
            <w:tcW w:w="2018" w:type="dxa"/>
            <w:vAlign w:val="center"/>
          </w:tcPr>
          <w:p w:rsidR="00247938" w:rsidRPr="00A13DBA" w:rsidRDefault="00247938"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603BB7">
            <w:pPr>
              <w:adjustRightInd w:val="0"/>
              <w:snapToGrid w:val="0"/>
              <w:spacing w:line="400" w:lineRule="exact"/>
              <w:jc w:val="center"/>
              <w:textAlignment w:val="baseline"/>
              <w:rPr>
                <w:rFonts w:ascii="宋体" w:hAnsi="宋体" w:cs="微软雅黑"/>
                <w:szCs w:val="21"/>
              </w:rPr>
            </w:pPr>
            <w:r w:rsidRPr="00A13DBA">
              <w:rPr>
                <w:rFonts w:ascii="宋体" w:hAnsi="宋体" w:cs="微软雅黑" w:hint="eastAsia"/>
                <w:szCs w:val="21"/>
              </w:rPr>
              <w:t>2</w:t>
            </w:r>
            <w:r w:rsidR="00603BB7" w:rsidRPr="00A13DBA">
              <w:rPr>
                <w:rFonts w:ascii="宋体" w:hAnsi="宋体" w:cs="微软雅黑" w:hint="eastAsia"/>
                <w:szCs w:val="21"/>
              </w:rPr>
              <w:t>8</w:t>
            </w: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r w:rsidRPr="00A13DBA">
              <w:rPr>
                <w:rFonts w:hAnsi="宋体" w:cs="微软雅黑" w:hint="eastAsia"/>
                <w:bCs/>
                <w:kern w:val="0"/>
              </w:rPr>
              <w:t>其它资料</w:t>
            </w: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r w:rsidR="00F51389" w:rsidRPr="00A13DBA" w:rsidTr="00FD62FF">
        <w:trPr>
          <w:trHeight w:val="510"/>
        </w:trPr>
        <w:tc>
          <w:tcPr>
            <w:tcW w:w="468" w:type="dxa"/>
            <w:vAlign w:val="center"/>
          </w:tcPr>
          <w:p w:rsidR="00F51389" w:rsidRPr="00A13DBA"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A13DBA"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A13DBA" w:rsidRDefault="00F51389" w:rsidP="00FD62FF">
            <w:pPr>
              <w:jc w:val="center"/>
            </w:pPr>
          </w:p>
        </w:tc>
        <w:tc>
          <w:tcPr>
            <w:tcW w:w="1560" w:type="dxa"/>
            <w:vAlign w:val="center"/>
          </w:tcPr>
          <w:p w:rsidR="00F51389" w:rsidRPr="00A13DBA" w:rsidRDefault="00F51389" w:rsidP="00FD62FF">
            <w:pPr>
              <w:snapToGrid w:val="0"/>
              <w:spacing w:line="400" w:lineRule="exact"/>
              <w:rPr>
                <w:rFonts w:ascii="宋体" w:hAnsi="宋体" w:cs="微软雅黑"/>
                <w:szCs w:val="21"/>
              </w:rPr>
            </w:pPr>
          </w:p>
        </w:tc>
        <w:tc>
          <w:tcPr>
            <w:tcW w:w="2018" w:type="dxa"/>
            <w:vAlign w:val="center"/>
          </w:tcPr>
          <w:p w:rsidR="00F51389" w:rsidRPr="00A13DBA" w:rsidRDefault="00F51389" w:rsidP="00FD62FF">
            <w:pPr>
              <w:snapToGrid w:val="0"/>
              <w:spacing w:line="400" w:lineRule="exact"/>
              <w:rPr>
                <w:rFonts w:ascii="宋体" w:hAnsi="宋体" w:cs="微软雅黑"/>
                <w:szCs w:val="21"/>
              </w:rPr>
            </w:pPr>
          </w:p>
        </w:tc>
      </w:tr>
    </w:tbl>
    <w:p w:rsidR="00F5466E" w:rsidRPr="00A13DBA" w:rsidRDefault="00F5466E">
      <w:pPr>
        <w:widowControl/>
        <w:jc w:val="left"/>
        <w:rPr>
          <w:rFonts w:asciiTheme="majorEastAsia" w:eastAsiaTheme="majorEastAsia" w:hAnsiTheme="majorEastAsia"/>
          <w:b/>
          <w:snapToGrid w:val="0"/>
          <w:kern w:val="0"/>
          <w:sz w:val="36"/>
          <w:szCs w:val="36"/>
        </w:rPr>
      </w:pPr>
      <w:r w:rsidRPr="00A13DBA">
        <w:rPr>
          <w:rFonts w:asciiTheme="majorEastAsia" w:eastAsiaTheme="majorEastAsia" w:hAnsiTheme="majorEastAsia"/>
          <w:b/>
          <w:snapToGrid w:val="0"/>
          <w:kern w:val="0"/>
          <w:sz w:val="36"/>
          <w:szCs w:val="36"/>
        </w:rPr>
        <w:br w:type="page"/>
      </w: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r w:rsidRPr="00A13DBA">
        <w:rPr>
          <w:rFonts w:asciiTheme="majorEastAsia" w:eastAsiaTheme="majorEastAsia" w:hAnsiTheme="majorEastAsia" w:hint="eastAsia"/>
          <w:b/>
          <w:snapToGrid w:val="0"/>
          <w:kern w:val="0"/>
          <w:sz w:val="36"/>
          <w:szCs w:val="36"/>
        </w:rPr>
        <w:lastRenderedPageBreak/>
        <w:t>二、开标一览表</w:t>
      </w:r>
    </w:p>
    <w:p w:rsidR="00F51389" w:rsidRPr="00A13DBA" w:rsidRDefault="00F51389" w:rsidP="0031458E">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spacing w:line="360" w:lineRule="auto"/>
        <w:contextualSpacing/>
        <w:rPr>
          <w:rFonts w:asciiTheme="minorEastAsia" w:hAnsiTheme="minorEastAsia"/>
          <w:sz w:val="24"/>
          <w:szCs w:val="24"/>
        </w:rPr>
      </w:pPr>
      <w:r w:rsidRPr="00A13DBA">
        <w:rPr>
          <w:rFonts w:asciiTheme="minorEastAsia" w:hAnsiTheme="minorEastAsia" w:hint="eastAsia"/>
          <w:sz w:val="24"/>
          <w:szCs w:val="24"/>
        </w:rPr>
        <w:t xml:space="preserve">项目名称：                                             </w:t>
      </w:r>
      <w:r w:rsidRPr="00A13DBA">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A13DBA"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备注</w:t>
            </w:r>
          </w:p>
        </w:tc>
      </w:tr>
      <w:tr w:rsidR="00F51389" w:rsidRPr="00A13DBA"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rPr>
                <w:rFonts w:asciiTheme="minorEastAsia" w:hAnsiTheme="minorEastAsia" w:cs="宋体"/>
                <w:sz w:val="24"/>
                <w:szCs w:val="24"/>
                <w:lang w:val="zh-CN"/>
              </w:rPr>
            </w:pPr>
            <w:r w:rsidRPr="00A13DB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A13DBA"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sz w:val="24"/>
                <w:szCs w:val="24"/>
              </w:rPr>
            </w:pPr>
            <w:r w:rsidRPr="00A13DB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rPr>
                <w:rFonts w:asciiTheme="minorEastAsia" w:hAnsiTheme="minorEastAsia" w:cs="宋体"/>
                <w:sz w:val="24"/>
                <w:szCs w:val="24"/>
                <w:lang w:val="zh-CN"/>
              </w:rPr>
            </w:pPr>
            <w:r w:rsidRPr="00A13DB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投标人名称：</w:t>
      </w:r>
      <w:r w:rsidRPr="00A13DBA">
        <w:rPr>
          <w:rFonts w:asciiTheme="minorEastAsia" w:hAnsiTheme="minorEastAsia" w:cs="宋体" w:hint="eastAsia"/>
          <w:sz w:val="24"/>
          <w:szCs w:val="24"/>
          <w:u w:val="single"/>
          <w:lang w:val="zh-CN"/>
        </w:rPr>
        <w:t xml:space="preserve">     （全称）   </w:t>
      </w:r>
      <w:r w:rsidRPr="00A13DBA">
        <w:rPr>
          <w:rFonts w:asciiTheme="minorEastAsia" w:hAnsiTheme="minorEastAsia" w:cs="宋体" w:hint="eastAsia"/>
          <w:sz w:val="24"/>
          <w:szCs w:val="24"/>
          <w:lang w:val="zh-CN"/>
        </w:rPr>
        <w:t>（公章）：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日期：</w:t>
      </w:r>
      <w:r w:rsidRPr="00A13DBA">
        <w:rPr>
          <w:rFonts w:asciiTheme="minorEastAsia" w:hAnsiTheme="minorEastAsia" w:cs="宋体"/>
          <w:sz w:val="24"/>
          <w:szCs w:val="24"/>
          <w:lang w:val="zh-CN"/>
        </w:rPr>
        <w:t xml:space="preserve">    </w:t>
      </w:r>
      <w:r w:rsidRPr="00A13DBA">
        <w:rPr>
          <w:rFonts w:asciiTheme="minorEastAsia" w:hAnsiTheme="minorEastAsia" w:cs="宋体" w:hint="eastAsia"/>
          <w:sz w:val="24"/>
          <w:szCs w:val="24"/>
          <w:lang w:val="zh-CN"/>
        </w:rPr>
        <w:t>年</w:t>
      </w:r>
      <w:r w:rsidRPr="00A13DBA">
        <w:rPr>
          <w:rFonts w:asciiTheme="minorEastAsia" w:hAnsiTheme="minorEastAsia" w:cs="宋体"/>
          <w:sz w:val="24"/>
          <w:szCs w:val="24"/>
          <w:lang w:val="zh-CN"/>
        </w:rPr>
        <w:t xml:space="preserve">    </w:t>
      </w:r>
      <w:r w:rsidRPr="00A13DBA">
        <w:rPr>
          <w:rFonts w:asciiTheme="minorEastAsia" w:hAnsiTheme="minorEastAsia" w:cs="宋体" w:hint="eastAsia"/>
          <w:sz w:val="24"/>
          <w:szCs w:val="24"/>
          <w:lang w:val="zh-CN"/>
        </w:rPr>
        <w:t>月</w:t>
      </w:r>
      <w:r w:rsidRPr="00A13DBA">
        <w:rPr>
          <w:rFonts w:asciiTheme="minorEastAsia" w:hAnsiTheme="minorEastAsia" w:cs="宋体"/>
          <w:sz w:val="24"/>
          <w:szCs w:val="24"/>
          <w:lang w:val="zh-CN"/>
        </w:rPr>
        <w:t xml:space="preserve">    </w:t>
      </w:r>
      <w:r w:rsidRPr="00A13DBA">
        <w:rPr>
          <w:rFonts w:asciiTheme="minorEastAsia" w:hAnsiTheme="minorEastAsia" w:cs="宋体" w:hint="eastAsia"/>
          <w:sz w:val="24"/>
          <w:szCs w:val="24"/>
          <w:lang w:val="zh-CN"/>
        </w:rPr>
        <w:t>日</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注：交付日期指完成该项目的最终时间（日历天）。</w:t>
      </w: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rPr>
          <w:rFonts w:ascii="宋体" w:cs="宋体"/>
          <w:sz w:val="2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13DBA">
        <w:rPr>
          <w:rFonts w:asciiTheme="minorEastAsia" w:hAnsiTheme="minorEastAsia" w:cs="黑体" w:hint="eastAsia"/>
          <w:b/>
          <w:bCs/>
          <w:sz w:val="44"/>
          <w:szCs w:val="44"/>
          <w:lang w:val="zh-CN"/>
        </w:rPr>
        <w:t>三、资格审查证明材料</w:t>
      </w: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A13DBA" w:rsidRDefault="00F5466E">
      <w:pPr>
        <w:widowControl/>
        <w:jc w:val="left"/>
        <w:rPr>
          <w:rFonts w:asciiTheme="majorEastAsia" w:eastAsiaTheme="majorEastAsia" w:hAnsiTheme="majorEastAsia"/>
          <w:b/>
          <w:snapToGrid w:val="0"/>
          <w:kern w:val="0"/>
          <w:sz w:val="36"/>
          <w:szCs w:val="36"/>
        </w:rPr>
      </w:pPr>
      <w:r w:rsidRPr="00A13DBA">
        <w:rPr>
          <w:rFonts w:asciiTheme="majorEastAsia" w:eastAsiaTheme="majorEastAsia" w:hAnsiTheme="majorEastAsia"/>
          <w:b/>
          <w:snapToGrid w:val="0"/>
          <w:kern w:val="0"/>
          <w:sz w:val="36"/>
          <w:szCs w:val="36"/>
        </w:rPr>
        <w:br w:type="page"/>
      </w:r>
    </w:p>
    <w:p w:rsidR="00F51389" w:rsidRPr="00A13DBA" w:rsidRDefault="00F51389" w:rsidP="00F51389">
      <w:pPr>
        <w:pStyle w:val="a3"/>
        <w:spacing w:line="360" w:lineRule="auto"/>
        <w:jc w:val="center"/>
        <w:rPr>
          <w:rFonts w:asciiTheme="majorEastAsia" w:eastAsiaTheme="majorEastAsia" w:hAnsiTheme="majorEastAsia"/>
          <w:b/>
          <w:snapToGrid w:val="0"/>
          <w:kern w:val="0"/>
          <w:sz w:val="36"/>
          <w:szCs w:val="36"/>
        </w:rPr>
      </w:pPr>
      <w:r w:rsidRPr="00A13DBA">
        <w:rPr>
          <w:rFonts w:asciiTheme="majorEastAsia" w:eastAsiaTheme="majorEastAsia" w:hAnsiTheme="majorEastAsia" w:hint="eastAsia"/>
          <w:b/>
          <w:snapToGrid w:val="0"/>
          <w:kern w:val="0"/>
          <w:sz w:val="36"/>
          <w:szCs w:val="36"/>
        </w:rPr>
        <w:lastRenderedPageBreak/>
        <w:t>3.1 投 标 函</w:t>
      </w:r>
    </w:p>
    <w:p w:rsidR="00E2434C" w:rsidRPr="00A13DBA" w:rsidRDefault="00E2434C" w:rsidP="00E2434C">
      <w:pPr>
        <w:adjustRightInd w:val="0"/>
        <w:spacing w:line="360" w:lineRule="auto"/>
        <w:contextualSpacing/>
        <w:rPr>
          <w:rFonts w:asciiTheme="minorEastAsia" w:hAnsiTheme="minorEastAsia"/>
          <w:b/>
          <w:snapToGrid w:val="0"/>
          <w:kern w:val="0"/>
          <w:sz w:val="24"/>
          <w:szCs w:val="24"/>
        </w:rPr>
      </w:pPr>
      <w:r w:rsidRPr="00A13DBA">
        <w:rPr>
          <w:rFonts w:asciiTheme="minorEastAsia" w:hAnsiTheme="minorEastAsia" w:hint="eastAsia"/>
          <w:snapToGrid w:val="0"/>
          <w:kern w:val="0"/>
          <w:sz w:val="24"/>
          <w:szCs w:val="24"/>
        </w:rPr>
        <w:t>致：</w:t>
      </w:r>
      <w:r w:rsidRPr="00A13DBA">
        <w:rPr>
          <w:rFonts w:asciiTheme="minorEastAsia" w:hAnsiTheme="minorEastAsia" w:hint="eastAsia"/>
          <w:b/>
          <w:snapToGrid w:val="0"/>
          <w:kern w:val="0"/>
          <w:sz w:val="24"/>
          <w:szCs w:val="24"/>
        </w:rPr>
        <w:t>（采购人）</w:t>
      </w:r>
    </w:p>
    <w:p w:rsidR="00F51389" w:rsidRPr="00A13DBA"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A13DBA">
        <w:rPr>
          <w:rFonts w:asciiTheme="minorEastAsia" w:hAnsiTheme="minorEastAsia" w:hint="eastAsia"/>
          <w:snapToGrid w:val="0"/>
          <w:kern w:val="0"/>
          <w:sz w:val="24"/>
          <w:szCs w:val="24"/>
        </w:rPr>
        <w:t>根据贵方_</w:t>
      </w:r>
      <w:r w:rsidRPr="00A13DBA">
        <w:rPr>
          <w:rFonts w:asciiTheme="minorEastAsia" w:hAnsiTheme="minorEastAsia" w:hint="eastAsia"/>
          <w:snapToGrid w:val="0"/>
          <w:kern w:val="0"/>
          <w:sz w:val="24"/>
          <w:szCs w:val="24"/>
          <w:u w:val="single"/>
        </w:rPr>
        <w:t xml:space="preserve">_    </w:t>
      </w:r>
      <w:r w:rsidRPr="00A13DBA">
        <w:rPr>
          <w:rFonts w:asciiTheme="minorEastAsia" w:hAnsiTheme="minorEastAsia" w:hint="eastAsia"/>
          <w:snapToGrid w:val="0"/>
          <w:kern w:val="0"/>
          <w:sz w:val="24"/>
          <w:szCs w:val="24"/>
        </w:rPr>
        <w:t>_（项目名称、</w:t>
      </w:r>
      <w:r w:rsidR="00BC05E7" w:rsidRPr="00A13DBA">
        <w:rPr>
          <w:rFonts w:asciiTheme="minorEastAsia" w:hAnsiTheme="minorEastAsia" w:hint="eastAsia"/>
          <w:snapToGrid w:val="0"/>
          <w:kern w:val="0"/>
          <w:sz w:val="24"/>
          <w:szCs w:val="24"/>
        </w:rPr>
        <w:t>项目</w:t>
      </w:r>
      <w:r w:rsidRPr="00A13DBA">
        <w:rPr>
          <w:rFonts w:asciiTheme="minorEastAsia" w:hAnsiTheme="minorEastAsia" w:hint="eastAsia"/>
          <w:snapToGrid w:val="0"/>
          <w:kern w:val="0"/>
          <w:sz w:val="24"/>
          <w:szCs w:val="24"/>
        </w:rPr>
        <w:t>编号）采购的招标公告及投标邀请，_______（姓名和职务）被正式授权并代表投标人</w:t>
      </w:r>
      <w:r w:rsidRPr="00A13DBA">
        <w:rPr>
          <w:rFonts w:asciiTheme="minorEastAsia" w:hAnsiTheme="minorEastAsia" w:hint="eastAsia"/>
          <w:snapToGrid w:val="0"/>
          <w:kern w:val="0"/>
          <w:sz w:val="24"/>
          <w:szCs w:val="24"/>
          <w:u w:val="single"/>
        </w:rPr>
        <w:t xml:space="preserve">         </w:t>
      </w:r>
      <w:r w:rsidRPr="00A13DBA">
        <w:rPr>
          <w:rFonts w:asciiTheme="minorEastAsia" w:hAnsiTheme="minorEastAsia" w:hint="eastAsia"/>
          <w:snapToGrid w:val="0"/>
          <w:kern w:val="0"/>
          <w:sz w:val="24"/>
          <w:szCs w:val="24"/>
        </w:rPr>
        <w:t>（投标人名称、地址）提交。</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13DBA">
        <w:rPr>
          <w:rFonts w:asciiTheme="minorEastAsia" w:eastAsiaTheme="minorEastAsia" w:hAnsiTheme="minorEastAsia" w:hint="eastAsia"/>
          <w:snapToGrid w:val="0"/>
          <w:kern w:val="0"/>
          <w:szCs w:val="24"/>
        </w:rPr>
        <w:t>我方确认收到贵方提供的</w:t>
      </w:r>
      <w:r w:rsidRPr="00A13DBA">
        <w:rPr>
          <w:rFonts w:asciiTheme="minorEastAsia" w:eastAsiaTheme="minorEastAsia" w:hAnsiTheme="minorEastAsia"/>
          <w:snapToGrid w:val="0"/>
          <w:kern w:val="0"/>
          <w:szCs w:val="24"/>
          <w:u w:val="single"/>
        </w:rPr>
        <w:t xml:space="preserve">  </w:t>
      </w:r>
      <w:r w:rsidRPr="00A13DBA">
        <w:rPr>
          <w:rFonts w:asciiTheme="minorEastAsia" w:eastAsiaTheme="minorEastAsia" w:hAnsiTheme="minorEastAsia" w:hint="eastAsia"/>
          <w:snapToGrid w:val="0"/>
          <w:kern w:val="0"/>
          <w:szCs w:val="24"/>
          <w:u w:val="single"/>
        </w:rPr>
        <w:t xml:space="preserve">           </w:t>
      </w:r>
      <w:r w:rsidRPr="00A13DBA">
        <w:rPr>
          <w:rFonts w:asciiTheme="minorEastAsia" w:eastAsiaTheme="minorEastAsia" w:hAnsiTheme="minorEastAsia"/>
          <w:snapToGrid w:val="0"/>
          <w:kern w:val="0"/>
          <w:szCs w:val="24"/>
          <w:u w:val="single"/>
        </w:rPr>
        <w:t xml:space="preserve">  </w:t>
      </w:r>
      <w:r w:rsidRPr="00A13DBA">
        <w:rPr>
          <w:rFonts w:asciiTheme="minorEastAsia" w:eastAsiaTheme="minorEastAsia" w:hAnsiTheme="minorEastAsia" w:hint="eastAsia"/>
          <w:snapToGrid w:val="0"/>
          <w:kern w:val="0"/>
          <w:szCs w:val="24"/>
        </w:rPr>
        <w:t>（项目名称、</w:t>
      </w:r>
      <w:r w:rsidR="00BC05E7" w:rsidRPr="00A13DBA">
        <w:rPr>
          <w:rFonts w:asciiTheme="minorEastAsia" w:eastAsiaTheme="minorEastAsia" w:hAnsiTheme="minorEastAsia" w:hint="eastAsia"/>
          <w:snapToGrid w:val="0"/>
          <w:kern w:val="0"/>
          <w:szCs w:val="24"/>
        </w:rPr>
        <w:t>项目</w:t>
      </w:r>
      <w:r w:rsidRPr="00A13DBA">
        <w:rPr>
          <w:rFonts w:asciiTheme="minorEastAsia" w:eastAsiaTheme="minorEastAsia" w:hAnsiTheme="minorEastAsia" w:hint="eastAsia"/>
          <w:snapToGrid w:val="0"/>
          <w:kern w:val="0"/>
          <w:szCs w:val="24"/>
        </w:rPr>
        <w:t>编号）招标文件的全部内容。</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13DB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13DBA">
        <w:rPr>
          <w:rFonts w:asciiTheme="minorEastAsia" w:eastAsiaTheme="minorEastAsia" w:hAnsiTheme="minorEastAsia" w:hint="eastAsia"/>
          <w:szCs w:val="24"/>
        </w:rPr>
        <w:t>已完全理解并接受招标文</w:t>
      </w:r>
      <w:r w:rsidR="00BC01E9" w:rsidRPr="00A13DBA">
        <w:rPr>
          <w:rFonts w:asciiTheme="minorEastAsia" w:eastAsiaTheme="minorEastAsia" w:hAnsiTheme="minorEastAsia" w:hint="eastAsia"/>
          <w:szCs w:val="24"/>
        </w:rPr>
        <w:t>件</w:t>
      </w:r>
      <w:r w:rsidRPr="00A13DBA">
        <w:rPr>
          <w:rFonts w:asciiTheme="minorEastAsia" w:eastAsiaTheme="minorEastAsia" w:hAnsiTheme="minorEastAsia" w:hint="eastAsia"/>
          <w:szCs w:val="24"/>
        </w:rPr>
        <w:t>的各项规定和要求</w:t>
      </w:r>
      <w:r w:rsidR="00BC01E9" w:rsidRPr="00A13DBA">
        <w:rPr>
          <w:rFonts w:asciiTheme="minorEastAsia" w:eastAsiaTheme="minorEastAsia" w:hAnsiTheme="minorEastAsia" w:hint="eastAsia"/>
          <w:szCs w:val="24"/>
        </w:rPr>
        <w:t>及资金支付</w:t>
      </w:r>
      <w:r w:rsidR="008C0905" w:rsidRPr="00A13DBA">
        <w:rPr>
          <w:rFonts w:asciiTheme="minorEastAsia" w:eastAsiaTheme="minorEastAsia" w:hAnsiTheme="minorEastAsia" w:hint="eastAsia"/>
          <w:szCs w:val="24"/>
        </w:rPr>
        <w:t>规定</w:t>
      </w:r>
      <w:r w:rsidRPr="00A13DBA">
        <w:rPr>
          <w:rFonts w:asciiTheme="minorEastAsia" w:eastAsiaTheme="minorEastAsia" w:hAnsiTheme="minorEastAsia" w:hint="eastAsia"/>
          <w:szCs w:val="24"/>
        </w:rPr>
        <w:t>，对招标文件的合理性、合法性不再有异议。</w:t>
      </w:r>
    </w:p>
    <w:p w:rsidR="00F51389" w:rsidRPr="00A13DBA"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13DBA">
        <w:rPr>
          <w:rFonts w:asciiTheme="minorEastAsia" w:hAnsiTheme="minorEastAsia" w:hint="eastAsia"/>
          <w:snapToGrid w:val="0"/>
          <w:kern w:val="0"/>
          <w:sz w:val="24"/>
          <w:szCs w:val="24"/>
          <w:u w:val="single"/>
        </w:rPr>
        <w:t xml:space="preserve">      </w:t>
      </w:r>
      <w:r w:rsidRPr="00A13DBA">
        <w:rPr>
          <w:rFonts w:asciiTheme="minorEastAsia" w:hAnsiTheme="minorEastAsia" w:hint="eastAsia"/>
          <w:i/>
          <w:snapToGrid w:val="0"/>
          <w:kern w:val="0"/>
          <w:sz w:val="24"/>
          <w:szCs w:val="24"/>
          <w:u w:val="single"/>
        </w:rPr>
        <w:t xml:space="preserve">(投标人名称)     </w:t>
      </w:r>
      <w:r w:rsidRPr="00A13DBA">
        <w:rPr>
          <w:rFonts w:asciiTheme="minorEastAsia" w:hAnsiTheme="minorEastAsia" w:hint="eastAsia"/>
          <w:snapToGrid w:val="0"/>
          <w:kern w:val="0"/>
          <w:sz w:val="24"/>
          <w:szCs w:val="24"/>
        </w:rPr>
        <w:t>作为投标人正式授权</w:t>
      </w:r>
      <w:r w:rsidRPr="00A13DBA">
        <w:rPr>
          <w:rFonts w:asciiTheme="minorEastAsia" w:hAnsiTheme="minorEastAsia" w:hint="eastAsia"/>
          <w:snapToGrid w:val="0"/>
          <w:kern w:val="0"/>
          <w:sz w:val="24"/>
          <w:szCs w:val="24"/>
          <w:u w:val="single"/>
        </w:rPr>
        <w:t xml:space="preserve">     </w:t>
      </w:r>
      <w:r w:rsidRPr="00A13DBA">
        <w:rPr>
          <w:rFonts w:asciiTheme="minorEastAsia" w:hAnsiTheme="minorEastAsia" w:hint="eastAsia"/>
          <w:i/>
          <w:snapToGrid w:val="0"/>
          <w:kern w:val="0"/>
          <w:sz w:val="24"/>
          <w:szCs w:val="24"/>
          <w:u w:val="single"/>
        </w:rPr>
        <w:t xml:space="preserve">(授权代表全名, 职务)       </w:t>
      </w:r>
      <w:r w:rsidRPr="00A13DBA">
        <w:rPr>
          <w:rFonts w:asciiTheme="minorEastAsia" w:hAnsiTheme="minorEastAsia" w:hint="eastAsia"/>
          <w:snapToGrid w:val="0"/>
          <w:kern w:val="0"/>
          <w:sz w:val="24"/>
          <w:szCs w:val="24"/>
        </w:rPr>
        <w:t>代表我方全权处理有关本投标的一切事宜。</w:t>
      </w:r>
    </w:p>
    <w:p w:rsidR="00F51389" w:rsidRPr="00A13DBA"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13DBA">
        <w:rPr>
          <w:rFonts w:asciiTheme="minorEastAsia" w:hAnsiTheme="minorEastAsia" w:hint="eastAsia"/>
          <w:snapToGrid w:val="0"/>
          <w:kern w:val="0"/>
          <w:sz w:val="24"/>
          <w:szCs w:val="24"/>
        </w:rPr>
        <w:t>在此提交的投标文件，正本一份，副本</w:t>
      </w:r>
      <w:r w:rsidRPr="00A13DBA">
        <w:rPr>
          <w:rFonts w:asciiTheme="minorEastAsia" w:hAnsiTheme="minorEastAsia" w:hint="eastAsia"/>
          <w:snapToGrid w:val="0"/>
          <w:kern w:val="0"/>
          <w:sz w:val="24"/>
          <w:szCs w:val="24"/>
          <w:u w:val="single"/>
        </w:rPr>
        <w:t xml:space="preserve">    </w:t>
      </w:r>
      <w:r w:rsidRPr="00A13DBA">
        <w:rPr>
          <w:rFonts w:asciiTheme="minorEastAsia" w:hAnsiTheme="minorEastAsia" w:hint="eastAsia"/>
          <w:snapToGrid w:val="0"/>
          <w:kern w:val="0"/>
          <w:sz w:val="24"/>
          <w:szCs w:val="24"/>
        </w:rPr>
        <w:t>份。</w:t>
      </w:r>
    </w:p>
    <w:p w:rsidR="00F51389" w:rsidRPr="00A13DB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13DBA">
        <w:rPr>
          <w:rFonts w:asciiTheme="minorEastAsia" w:hAnsiTheme="minorEastAsia" w:cs="Courier New" w:hint="eastAsia"/>
          <w:sz w:val="24"/>
          <w:szCs w:val="24"/>
        </w:rPr>
        <w:t>我方已完全明白招标文件的所有条款要求，并申明如下：</w:t>
      </w:r>
    </w:p>
    <w:p w:rsidR="00F51389" w:rsidRPr="00A13DB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13DBA">
        <w:rPr>
          <w:rFonts w:asciiTheme="minorEastAsia" w:hAnsiTheme="minorEastAsia" w:cs="Courier New" w:hint="eastAsia"/>
          <w:sz w:val="24"/>
          <w:szCs w:val="24"/>
        </w:rPr>
        <w:t>一、按招标文件提供的全部货物与相关服务的投标总价详见《开标一览表》。</w:t>
      </w:r>
    </w:p>
    <w:p w:rsidR="00F51389" w:rsidRPr="00A13DB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13DBA">
        <w:rPr>
          <w:rFonts w:asciiTheme="minorEastAsia" w:hAnsiTheme="minorEastAsia" w:cs="Courier New" w:hint="eastAsia"/>
          <w:sz w:val="24"/>
          <w:szCs w:val="24"/>
        </w:rPr>
        <w:t>二、本投标文件的有效期为投标截止时间起</w:t>
      </w:r>
      <w:r w:rsidRPr="00A13DBA">
        <w:rPr>
          <w:rFonts w:asciiTheme="minorEastAsia" w:hAnsiTheme="minorEastAsia" w:cs="Courier New" w:hint="eastAsia"/>
          <w:sz w:val="24"/>
          <w:szCs w:val="24"/>
          <w:u w:val="single"/>
        </w:rPr>
        <w:t xml:space="preserve">   </w:t>
      </w:r>
      <w:r w:rsidRPr="00A13DBA">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A13DB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3DBA">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A13DB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3DBA">
        <w:rPr>
          <w:rFonts w:asciiTheme="minorEastAsia" w:eastAsiaTheme="minorEastAsia" w:hAnsiTheme="minorEastAsia" w:cs="Courier New" w:hint="eastAsia"/>
        </w:rPr>
        <w:t>四、我方同意按照贵方可能提出的要求而提供与投标有关的任何其它数据、信息或资料。</w:t>
      </w:r>
    </w:p>
    <w:p w:rsidR="00F51389" w:rsidRPr="00A13DB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3DBA">
        <w:rPr>
          <w:rFonts w:asciiTheme="minorEastAsia" w:eastAsiaTheme="minorEastAsia" w:hAnsiTheme="minorEastAsia" w:cs="Courier New" w:hint="eastAsia"/>
        </w:rPr>
        <w:t>五、我方理解贵方不一定接受最低投标价或任何贵方可能收到的投标。</w:t>
      </w:r>
    </w:p>
    <w:p w:rsidR="00F51389" w:rsidRPr="00A13DB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13DB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A13DBA"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A13DBA">
        <w:rPr>
          <w:rFonts w:asciiTheme="minorEastAsia" w:eastAsiaTheme="minorEastAsia" w:hAnsiTheme="minorEastAsia" w:cs="Courier New" w:hint="eastAsia"/>
        </w:rPr>
        <w:lastRenderedPageBreak/>
        <w:t>七、我方在此保证所提交的所有文件和全部说明是真实的和正确的。</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13DBA">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13DBA">
        <w:rPr>
          <w:rFonts w:asciiTheme="minorEastAsia" w:eastAsiaTheme="minorEastAsia" w:hAnsiTheme="minorEastAsia" w:cs="Arial" w:hint="eastAsia"/>
          <w:szCs w:val="24"/>
        </w:rPr>
        <w:t>九、我方具备《政府采购法》第二十二条规定的条件；承诺如下：</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13DB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（3）我方已依法建立健全的财务会计制度，如有需要，可随时向采购人提供相关证明材料，以便核查。</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（4）参加政府采购活动前三年内，在经营活动中没有重大违法记录。</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（5）符合法律、行政法规规定的其他条件。</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宋体" w:hint="eastAsia"/>
          <w:sz w:val="24"/>
          <w:szCs w:val="24"/>
        </w:rPr>
        <w:t>以上内容如有虚假或与事实不符的，评审委员会可将</w:t>
      </w:r>
      <w:r w:rsidRPr="00A13DBA">
        <w:rPr>
          <w:rFonts w:asciiTheme="minorEastAsia" w:hAnsiTheme="minorEastAsia" w:cs="Arial" w:hint="eastAsia"/>
          <w:sz w:val="24"/>
          <w:szCs w:val="24"/>
        </w:rPr>
        <w:t>我方做无效投标处理，我方愿意承担相应的法律责任。</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13DBA">
        <w:rPr>
          <w:rFonts w:asciiTheme="minorEastAsia" w:eastAsiaTheme="minorEastAsia" w:hAnsiTheme="minorEastAsia" w:hint="eastAsia"/>
          <w:szCs w:val="24"/>
        </w:rPr>
        <w:t>十、我方具备履行合同所必需的设备和专业技术能力。</w:t>
      </w:r>
    </w:p>
    <w:p w:rsidR="00F51389" w:rsidRPr="00A13DB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13DBA">
        <w:rPr>
          <w:rFonts w:asciiTheme="minorEastAsia" w:eastAsiaTheme="minorEastAsia" w:hAnsiTheme="minorEastAsia" w:hint="eastAsia"/>
          <w:snapToGrid w:val="0"/>
          <w:kern w:val="0"/>
          <w:szCs w:val="24"/>
        </w:rPr>
        <w:t>十一、</w:t>
      </w:r>
      <w:r w:rsidRPr="00A13DBA">
        <w:rPr>
          <w:rFonts w:asciiTheme="minorEastAsia" w:eastAsiaTheme="minorEastAsia" w:hAnsiTheme="minorEastAsia" w:hint="eastAsia"/>
          <w:szCs w:val="24"/>
        </w:rPr>
        <w:t>我方对在本函及投标文件中所作的所有承诺承担法律责任。</w:t>
      </w:r>
    </w:p>
    <w:p w:rsidR="00F51389" w:rsidRPr="00A13DBA" w:rsidRDefault="00F51389" w:rsidP="00F51389">
      <w:pPr>
        <w:pStyle w:val="a3"/>
        <w:adjustRightInd w:val="0"/>
        <w:snapToGrid w:val="0"/>
        <w:spacing w:line="360" w:lineRule="auto"/>
        <w:rPr>
          <w:rFonts w:asciiTheme="minorEastAsia" w:eastAsiaTheme="minorEastAsia" w:hAnsiTheme="minorEastAsia"/>
          <w:szCs w:val="24"/>
        </w:rPr>
      </w:pPr>
    </w:p>
    <w:p w:rsidR="00F51389" w:rsidRPr="00A13DBA" w:rsidRDefault="00F51389" w:rsidP="00F51389">
      <w:pPr>
        <w:pStyle w:val="a3"/>
        <w:adjustRightInd w:val="0"/>
        <w:snapToGrid w:val="0"/>
        <w:spacing w:line="360" w:lineRule="auto"/>
        <w:rPr>
          <w:rFonts w:asciiTheme="minorEastAsia" w:eastAsiaTheme="minorEastAsia" w:hAnsiTheme="minorEastAsia"/>
          <w:szCs w:val="24"/>
        </w:rPr>
      </w:pPr>
      <w:r w:rsidRPr="00A13DBA">
        <w:rPr>
          <w:rFonts w:asciiTheme="minorEastAsia" w:eastAsiaTheme="minorEastAsia" w:hAnsiTheme="minorEastAsia" w:hint="eastAsia"/>
          <w:szCs w:val="24"/>
        </w:rPr>
        <w:t>所有与本招标有关的一切正式往来请寄：</w:t>
      </w:r>
    </w:p>
    <w:p w:rsidR="00F51389" w:rsidRPr="00A13DBA" w:rsidRDefault="00F51389" w:rsidP="00F51389">
      <w:pPr>
        <w:adjustRightInd w:val="0"/>
        <w:snapToGrid w:val="0"/>
        <w:spacing w:line="360" w:lineRule="auto"/>
        <w:rPr>
          <w:rFonts w:asciiTheme="minorEastAsia" w:hAnsiTheme="minorEastAsia" w:cs="宋体"/>
          <w:sz w:val="24"/>
          <w:szCs w:val="24"/>
        </w:rPr>
      </w:pPr>
      <w:r w:rsidRPr="00A13DBA">
        <w:rPr>
          <w:rFonts w:asciiTheme="minorEastAsia" w:hAnsiTheme="minorEastAsia" w:cs="宋体" w:hint="eastAsia"/>
          <w:sz w:val="24"/>
          <w:szCs w:val="24"/>
        </w:rPr>
        <w:t>地    址：</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  邮政编码：</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w:t>
      </w:r>
    </w:p>
    <w:p w:rsidR="00F51389" w:rsidRPr="00A13DBA" w:rsidRDefault="00F51389" w:rsidP="00F51389">
      <w:pPr>
        <w:adjustRightInd w:val="0"/>
        <w:snapToGrid w:val="0"/>
        <w:spacing w:line="360" w:lineRule="auto"/>
        <w:rPr>
          <w:rFonts w:asciiTheme="minorEastAsia" w:hAnsiTheme="minorEastAsia" w:cs="宋体"/>
          <w:sz w:val="24"/>
          <w:szCs w:val="24"/>
        </w:rPr>
      </w:pPr>
      <w:r w:rsidRPr="00A13DBA">
        <w:rPr>
          <w:rFonts w:asciiTheme="minorEastAsia" w:hAnsiTheme="minorEastAsia" w:cs="宋体" w:hint="eastAsia"/>
          <w:sz w:val="24"/>
          <w:szCs w:val="24"/>
        </w:rPr>
        <w:t>电    话：</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  传    真：</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w:t>
      </w:r>
    </w:p>
    <w:p w:rsidR="00F51389" w:rsidRPr="00A13DBA" w:rsidRDefault="00F51389" w:rsidP="00F51389">
      <w:pPr>
        <w:adjustRightInd w:val="0"/>
        <w:snapToGrid w:val="0"/>
        <w:spacing w:line="360" w:lineRule="auto"/>
        <w:rPr>
          <w:rFonts w:asciiTheme="minorEastAsia" w:hAnsiTheme="minorEastAsia" w:cs="宋体"/>
          <w:sz w:val="24"/>
          <w:szCs w:val="24"/>
          <w:u w:val="single"/>
        </w:rPr>
      </w:pPr>
      <w:r w:rsidRPr="00A13DBA">
        <w:rPr>
          <w:rFonts w:asciiTheme="minorEastAsia" w:hAnsiTheme="minorEastAsia" w:cs="宋体" w:hint="eastAsia"/>
          <w:sz w:val="24"/>
          <w:szCs w:val="24"/>
        </w:rPr>
        <w:t>投标人代表姓名：</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  职    务：</w:t>
      </w:r>
      <w:r w:rsidRPr="00A13DBA">
        <w:rPr>
          <w:rFonts w:asciiTheme="minorEastAsia" w:hAnsiTheme="minorEastAsia" w:cs="宋体" w:hint="eastAsia"/>
          <w:sz w:val="24"/>
          <w:szCs w:val="24"/>
          <w:u w:val="single"/>
        </w:rPr>
        <w:t xml:space="preserve">                 </w:t>
      </w:r>
      <w:r w:rsidRPr="00A13DBA">
        <w:rPr>
          <w:rFonts w:asciiTheme="minorEastAsia" w:hAnsiTheme="minorEastAsia" w:cs="宋体" w:hint="eastAsia"/>
          <w:sz w:val="24"/>
          <w:szCs w:val="24"/>
        </w:rPr>
        <w:t>.</w:t>
      </w:r>
    </w:p>
    <w:p w:rsidR="00F51389" w:rsidRPr="00A13DBA" w:rsidRDefault="00F51389" w:rsidP="00F51389">
      <w:pPr>
        <w:adjustRightInd w:val="0"/>
        <w:snapToGrid w:val="0"/>
        <w:spacing w:line="360" w:lineRule="auto"/>
        <w:rPr>
          <w:rFonts w:asciiTheme="minorEastAsia" w:hAnsiTheme="minorEastAsia" w:cs="宋体"/>
          <w:sz w:val="24"/>
          <w:szCs w:val="24"/>
          <w:u w:val="single"/>
        </w:rPr>
      </w:pPr>
    </w:p>
    <w:p w:rsidR="00F51389" w:rsidRPr="00A13DBA" w:rsidRDefault="00F51389" w:rsidP="00F51389">
      <w:pPr>
        <w:adjustRightInd w:val="0"/>
        <w:snapToGrid w:val="0"/>
        <w:spacing w:line="360" w:lineRule="auto"/>
        <w:rPr>
          <w:rFonts w:asciiTheme="minorEastAsia" w:hAnsiTheme="minorEastAsia" w:cs="宋体"/>
          <w:sz w:val="24"/>
          <w:szCs w:val="24"/>
        </w:rPr>
      </w:pPr>
      <w:r w:rsidRPr="00A13DBA">
        <w:rPr>
          <w:rFonts w:asciiTheme="minorEastAsia" w:hAnsiTheme="minorEastAsia" w:cs="宋体" w:hint="eastAsia"/>
          <w:sz w:val="24"/>
          <w:szCs w:val="24"/>
        </w:rPr>
        <w:t>投标人法定代表人（或法定代表人授权代表）签字或盖章：</w:t>
      </w:r>
      <w:r w:rsidRPr="00A13DBA">
        <w:rPr>
          <w:rFonts w:asciiTheme="minorEastAsia" w:hAnsiTheme="minorEastAsia" w:cs="宋体" w:hint="eastAsia"/>
          <w:sz w:val="24"/>
          <w:szCs w:val="24"/>
          <w:u w:val="single"/>
        </w:rPr>
        <w:t xml:space="preserve">         </w:t>
      </w:r>
    </w:p>
    <w:p w:rsidR="00F51389" w:rsidRPr="00A13DBA" w:rsidRDefault="00F51389" w:rsidP="00F51389">
      <w:pPr>
        <w:adjustRightInd w:val="0"/>
        <w:snapToGrid w:val="0"/>
        <w:spacing w:line="360" w:lineRule="auto"/>
        <w:rPr>
          <w:rFonts w:asciiTheme="minorEastAsia" w:hAnsiTheme="minorEastAsia" w:cs="宋体"/>
          <w:sz w:val="24"/>
          <w:szCs w:val="24"/>
        </w:rPr>
      </w:pPr>
      <w:r w:rsidRPr="00A13DBA">
        <w:rPr>
          <w:rFonts w:asciiTheme="minorEastAsia" w:hAnsiTheme="minorEastAsia" w:cs="宋体" w:hint="eastAsia"/>
          <w:sz w:val="24"/>
          <w:szCs w:val="24"/>
        </w:rPr>
        <w:t>投标人名称（盖章）：</w:t>
      </w:r>
      <w:r w:rsidRPr="00A13DBA">
        <w:rPr>
          <w:rFonts w:asciiTheme="minorEastAsia" w:hAnsiTheme="minorEastAsia" w:cs="宋体" w:hint="eastAsia"/>
          <w:sz w:val="24"/>
          <w:szCs w:val="24"/>
          <w:u w:val="single"/>
        </w:rPr>
        <w:t xml:space="preserve">                   </w:t>
      </w:r>
    </w:p>
    <w:p w:rsidR="00F51389" w:rsidRPr="00A13DBA"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A13DBA" w:rsidRDefault="00F51389" w:rsidP="00F51389">
      <w:pPr>
        <w:adjustRightInd w:val="0"/>
        <w:snapToGrid w:val="0"/>
        <w:spacing w:line="360" w:lineRule="auto"/>
        <w:ind w:firstLineChars="2050" w:firstLine="4920"/>
        <w:rPr>
          <w:rFonts w:asciiTheme="minorEastAsia" w:hAnsiTheme="minorEastAsia" w:cs="宋体"/>
          <w:sz w:val="24"/>
          <w:szCs w:val="24"/>
        </w:rPr>
      </w:pPr>
      <w:r w:rsidRPr="00A13DBA">
        <w:rPr>
          <w:rFonts w:asciiTheme="minorEastAsia" w:hAnsiTheme="minorEastAsia" w:cs="宋体" w:hint="eastAsia"/>
          <w:sz w:val="24"/>
          <w:szCs w:val="24"/>
        </w:rPr>
        <w:t>日期：   年   月   日</w:t>
      </w:r>
    </w:p>
    <w:p w:rsidR="00F51389" w:rsidRPr="00A13DBA" w:rsidRDefault="00F51389" w:rsidP="00F51389">
      <w:pPr>
        <w:spacing w:line="480" w:lineRule="exact"/>
        <w:jc w:val="center"/>
        <w:rPr>
          <w:rFonts w:asciiTheme="majorEastAsia" w:eastAsiaTheme="majorEastAsia" w:hAnsiTheme="majorEastAsia"/>
          <w:b/>
          <w:bCs/>
          <w:sz w:val="36"/>
          <w:szCs w:val="36"/>
        </w:rPr>
      </w:pPr>
      <w:r w:rsidRPr="00A13DBA">
        <w:rPr>
          <w:rFonts w:asciiTheme="majorEastAsia" w:eastAsiaTheme="majorEastAsia" w:hAnsiTheme="majorEastAsia" w:hint="eastAsia"/>
          <w:b/>
          <w:bCs/>
          <w:sz w:val="36"/>
          <w:szCs w:val="36"/>
        </w:rPr>
        <w:lastRenderedPageBreak/>
        <w:t>3.2 法定代表人</w:t>
      </w:r>
      <w:r w:rsidRPr="00A13DBA">
        <w:rPr>
          <w:rFonts w:asciiTheme="majorEastAsia" w:eastAsiaTheme="majorEastAsia" w:hAnsiTheme="majorEastAsia"/>
          <w:b/>
          <w:bCs/>
          <w:sz w:val="36"/>
          <w:szCs w:val="36"/>
        </w:rPr>
        <w:t>资</w:t>
      </w:r>
      <w:r w:rsidRPr="00A13DBA">
        <w:rPr>
          <w:rFonts w:asciiTheme="majorEastAsia" w:eastAsiaTheme="majorEastAsia" w:hAnsiTheme="majorEastAsia" w:hint="eastAsia"/>
          <w:b/>
          <w:bCs/>
          <w:sz w:val="36"/>
          <w:szCs w:val="36"/>
        </w:rPr>
        <w:t>格</w:t>
      </w:r>
      <w:r w:rsidRPr="00A13DBA">
        <w:rPr>
          <w:rFonts w:asciiTheme="majorEastAsia" w:eastAsiaTheme="majorEastAsia" w:hAnsiTheme="majorEastAsia"/>
          <w:b/>
          <w:bCs/>
          <w:sz w:val="36"/>
          <w:szCs w:val="36"/>
        </w:rPr>
        <w:t>证</w:t>
      </w:r>
      <w:r w:rsidRPr="00A13DBA">
        <w:rPr>
          <w:rFonts w:asciiTheme="majorEastAsia" w:eastAsiaTheme="majorEastAsia" w:hAnsiTheme="majorEastAsia" w:hint="eastAsia"/>
          <w:b/>
          <w:bCs/>
          <w:sz w:val="36"/>
          <w:szCs w:val="36"/>
        </w:rPr>
        <w:t>明</w:t>
      </w:r>
      <w:r w:rsidRPr="00A13DBA">
        <w:rPr>
          <w:rFonts w:asciiTheme="majorEastAsia" w:eastAsiaTheme="majorEastAsia" w:hAnsiTheme="majorEastAsia"/>
          <w:b/>
          <w:bCs/>
          <w:sz w:val="36"/>
          <w:szCs w:val="36"/>
        </w:rPr>
        <w:t>书</w:t>
      </w:r>
    </w:p>
    <w:p w:rsidR="00F51389" w:rsidRPr="00A13DBA" w:rsidRDefault="00F51389" w:rsidP="00F51389">
      <w:pPr>
        <w:autoSpaceDE w:val="0"/>
        <w:autoSpaceDN w:val="0"/>
        <w:adjustRightInd w:val="0"/>
        <w:spacing w:line="480" w:lineRule="auto"/>
        <w:ind w:firstLineChars="257" w:firstLine="617"/>
        <w:rPr>
          <w:rFonts w:ascii="宋体" w:hAnsi="宋体"/>
          <w:sz w:val="24"/>
          <w:szCs w:val="24"/>
        </w:rPr>
      </w:pPr>
    </w:p>
    <w:p w:rsidR="00F51389" w:rsidRPr="00A13DBA" w:rsidRDefault="00F51389" w:rsidP="00F51389">
      <w:pPr>
        <w:pStyle w:val="11"/>
        <w:spacing w:line="480" w:lineRule="auto"/>
        <w:ind w:firstLineChars="225" w:firstLine="540"/>
        <w:jc w:val="left"/>
        <w:rPr>
          <w:rFonts w:asciiTheme="minorEastAsia" w:hAnsiTheme="minorEastAsia"/>
          <w:szCs w:val="24"/>
        </w:rPr>
      </w:pPr>
      <w:r w:rsidRPr="00A13DBA">
        <w:rPr>
          <w:rFonts w:asciiTheme="minorEastAsia" w:hAnsiTheme="minorEastAsia"/>
          <w:szCs w:val="24"/>
        </w:rPr>
        <w:t>单</w:t>
      </w:r>
      <w:r w:rsidRPr="00A13DBA">
        <w:rPr>
          <w:rFonts w:asciiTheme="minorEastAsia" w:hAnsiTheme="minorEastAsia" w:hint="eastAsia"/>
          <w:szCs w:val="24"/>
        </w:rPr>
        <w:t>位名</w:t>
      </w:r>
      <w:r w:rsidRPr="00A13DBA">
        <w:rPr>
          <w:rFonts w:asciiTheme="minorEastAsia" w:hAnsiTheme="minorEastAsia"/>
          <w:szCs w:val="24"/>
        </w:rPr>
        <w:t>称</w:t>
      </w:r>
      <w:r w:rsidRPr="00A13DBA">
        <w:rPr>
          <w:rFonts w:asciiTheme="minorEastAsia" w:hAnsiTheme="minorEastAsia" w:hint="eastAsia"/>
          <w:szCs w:val="24"/>
        </w:rPr>
        <w:t>：</w:t>
      </w:r>
    </w:p>
    <w:p w:rsidR="00F51389" w:rsidRPr="00A13DBA" w:rsidRDefault="00F51389" w:rsidP="00F51389">
      <w:pPr>
        <w:pStyle w:val="11"/>
        <w:spacing w:line="480" w:lineRule="auto"/>
        <w:ind w:firstLineChars="225" w:firstLine="540"/>
        <w:jc w:val="left"/>
        <w:rPr>
          <w:rFonts w:asciiTheme="minorEastAsia" w:hAnsiTheme="minorEastAsia"/>
          <w:szCs w:val="24"/>
        </w:rPr>
      </w:pPr>
      <w:r w:rsidRPr="00A13DBA">
        <w:rPr>
          <w:rFonts w:asciiTheme="minorEastAsia" w:hAnsiTheme="minorEastAsia" w:hint="eastAsia"/>
          <w:szCs w:val="24"/>
        </w:rPr>
        <w:t>地址：</w:t>
      </w:r>
    </w:p>
    <w:p w:rsidR="00F51389" w:rsidRPr="00A13DBA" w:rsidRDefault="00F51389" w:rsidP="00F51389">
      <w:pPr>
        <w:pStyle w:val="11"/>
        <w:spacing w:line="480" w:lineRule="auto"/>
        <w:ind w:firstLineChars="225" w:firstLine="540"/>
        <w:jc w:val="left"/>
        <w:rPr>
          <w:rFonts w:asciiTheme="minorEastAsia" w:hAnsiTheme="minorEastAsia"/>
          <w:szCs w:val="24"/>
        </w:rPr>
      </w:pPr>
      <w:r w:rsidRPr="00A13DBA">
        <w:rPr>
          <w:rFonts w:asciiTheme="minorEastAsia" w:hAnsiTheme="minorEastAsia" w:hint="eastAsia"/>
          <w:szCs w:val="24"/>
        </w:rPr>
        <w:t>姓名：       性</w:t>
      </w:r>
      <w:r w:rsidRPr="00A13DBA">
        <w:rPr>
          <w:rFonts w:asciiTheme="minorEastAsia" w:hAnsiTheme="minorEastAsia"/>
          <w:szCs w:val="24"/>
        </w:rPr>
        <w:t>别</w:t>
      </w:r>
      <w:r w:rsidRPr="00A13DBA">
        <w:rPr>
          <w:rFonts w:asciiTheme="minorEastAsia" w:hAnsiTheme="minorEastAsia" w:hint="eastAsia"/>
          <w:szCs w:val="24"/>
        </w:rPr>
        <w:t>：     年</w:t>
      </w:r>
      <w:r w:rsidRPr="00A13DBA">
        <w:rPr>
          <w:rFonts w:asciiTheme="minorEastAsia" w:hAnsiTheme="minorEastAsia"/>
          <w:szCs w:val="24"/>
        </w:rPr>
        <w:t>龄</w:t>
      </w:r>
      <w:r w:rsidRPr="00A13DBA">
        <w:rPr>
          <w:rFonts w:asciiTheme="minorEastAsia" w:hAnsiTheme="minorEastAsia" w:hint="eastAsia"/>
          <w:szCs w:val="24"/>
        </w:rPr>
        <w:t>：</w:t>
      </w:r>
      <w:r w:rsidRPr="00A13DBA">
        <w:rPr>
          <w:rFonts w:asciiTheme="minorEastAsia" w:hAnsiTheme="minorEastAsia"/>
          <w:szCs w:val="24"/>
        </w:rPr>
        <w:t xml:space="preserve">     职务</w:t>
      </w:r>
      <w:r w:rsidRPr="00A13DBA">
        <w:rPr>
          <w:rFonts w:asciiTheme="minorEastAsia" w:hAnsiTheme="minorEastAsia" w:hint="eastAsia"/>
          <w:szCs w:val="24"/>
        </w:rPr>
        <w:t xml:space="preserve">：        </w:t>
      </w:r>
    </w:p>
    <w:p w:rsidR="00F51389" w:rsidRPr="00A13DBA" w:rsidRDefault="00F51389" w:rsidP="00F51389">
      <w:pPr>
        <w:pStyle w:val="11"/>
        <w:spacing w:line="480" w:lineRule="auto"/>
        <w:ind w:firstLineChars="225" w:firstLine="540"/>
        <w:jc w:val="left"/>
        <w:rPr>
          <w:rFonts w:asciiTheme="minorEastAsia" w:hAnsiTheme="minorEastAsia"/>
          <w:szCs w:val="24"/>
        </w:rPr>
      </w:pPr>
      <w:r w:rsidRPr="00A13DBA">
        <w:rPr>
          <w:rFonts w:asciiTheme="minorEastAsia" w:hAnsiTheme="minorEastAsia" w:hint="eastAsia"/>
          <w:szCs w:val="24"/>
        </w:rPr>
        <w:t>本人系</w:t>
      </w:r>
      <w:r w:rsidRPr="00A13DBA">
        <w:rPr>
          <w:rFonts w:asciiTheme="minorEastAsia" w:hAnsiTheme="minorEastAsia" w:hint="eastAsia"/>
          <w:szCs w:val="24"/>
          <w:u w:val="single"/>
        </w:rPr>
        <w:t xml:space="preserve">  </w:t>
      </w:r>
      <w:r w:rsidRPr="00A13DBA">
        <w:rPr>
          <w:rFonts w:asciiTheme="minorEastAsia" w:hAnsiTheme="minorEastAsia" w:hint="eastAsia"/>
          <w:i/>
          <w:snapToGrid w:val="0"/>
          <w:szCs w:val="24"/>
          <w:u w:val="single"/>
        </w:rPr>
        <w:t>投</w:t>
      </w:r>
      <w:r w:rsidRPr="00A13DBA">
        <w:rPr>
          <w:rFonts w:asciiTheme="minorEastAsia" w:hAnsiTheme="minorEastAsia"/>
          <w:i/>
          <w:snapToGrid w:val="0"/>
          <w:szCs w:val="24"/>
          <w:u w:val="single"/>
        </w:rPr>
        <w:t>标</w:t>
      </w:r>
      <w:r w:rsidRPr="00A13DBA">
        <w:rPr>
          <w:rFonts w:asciiTheme="minorEastAsia" w:hAnsiTheme="minorEastAsia" w:hint="eastAsia"/>
          <w:i/>
          <w:snapToGrid w:val="0"/>
          <w:szCs w:val="24"/>
          <w:u w:val="single"/>
        </w:rPr>
        <w:t>人名</w:t>
      </w:r>
      <w:r w:rsidRPr="00A13DBA">
        <w:rPr>
          <w:rFonts w:asciiTheme="minorEastAsia" w:hAnsiTheme="minorEastAsia"/>
          <w:i/>
          <w:snapToGrid w:val="0"/>
          <w:szCs w:val="24"/>
          <w:u w:val="single"/>
        </w:rPr>
        <w:t>称</w:t>
      </w:r>
      <w:r w:rsidRPr="00A13DBA">
        <w:rPr>
          <w:rFonts w:asciiTheme="minorEastAsia" w:hAnsiTheme="minorEastAsia" w:hint="eastAsia"/>
          <w:i/>
          <w:snapToGrid w:val="0"/>
          <w:szCs w:val="24"/>
          <w:u w:val="single"/>
        </w:rPr>
        <w:t xml:space="preserve">  </w:t>
      </w:r>
      <w:r w:rsidRPr="00A13DBA">
        <w:rPr>
          <w:rFonts w:asciiTheme="minorEastAsia" w:hAnsiTheme="minorEastAsia" w:hint="eastAsia"/>
          <w:szCs w:val="24"/>
        </w:rPr>
        <w:t>的法定代表人。就</w:t>
      </w:r>
      <w:r w:rsidRPr="00A13DBA">
        <w:rPr>
          <w:rFonts w:asciiTheme="minorEastAsia" w:hAnsiTheme="minorEastAsia"/>
          <w:szCs w:val="24"/>
        </w:rPr>
        <w:t>参</w:t>
      </w:r>
      <w:r w:rsidRPr="00A13DBA">
        <w:rPr>
          <w:rFonts w:asciiTheme="minorEastAsia" w:hAnsiTheme="minorEastAsia" w:hint="eastAsia"/>
          <w:szCs w:val="24"/>
        </w:rPr>
        <w:t>加贵方</w:t>
      </w:r>
      <w:r w:rsidR="00BC05E7" w:rsidRPr="00A13DBA">
        <w:rPr>
          <w:rFonts w:asciiTheme="minorEastAsia" w:hAnsiTheme="minorEastAsia" w:hint="eastAsia"/>
          <w:szCs w:val="24"/>
        </w:rPr>
        <w:t>项目</w:t>
      </w:r>
      <w:r w:rsidRPr="00A13DBA">
        <w:rPr>
          <w:rFonts w:asciiTheme="minorEastAsia" w:hAnsiTheme="minorEastAsia"/>
          <w:szCs w:val="24"/>
        </w:rPr>
        <w:t>编号为</w:t>
      </w:r>
      <w:r w:rsidRPr="00A13DBA">
        <w:rPr>
          <w:rFonts w:asciiTheme="minorEastAsia" w:hAnsiTheme="minorEastAsia" w:hint="eastAsia"/>
          <w:szCs w:val="24"/>
          <w:u w:val="single"/>
        </w:rPr>
        <w:t xml:space="preserve">  </w:t>
      </w:r>
      <w:r w:rsidRPr="00A13DBA">
        <w:rPr>
          <w:rFonts w:asciiTheme="minorEastAsia" w:hAnsiTheme="minorEastAsia"/>
          <w:i/>
          <w:szCs w:val="24"/>
          <w:u w:val="single"/>
        </w:rPr>
        <w:t>项目编号</w:t>
      </w:r>
      <w:r w:rsidRPr="00A13DBA">
        <w:rPr>
          <w:rFonts w:asciiTheme="minorEastAsia" w:hAnsiTheme="minorEastAsia" w:hint="eastAsia"/>
          <w:i/>
          <w:szCs w:val="24"/>
          <w:u w:val="single"/>
        </w:rPr>
        <w:t xml:space="preserve"> </w:t>
      </w:r>
      <w:r w:rsidRPr="00A13DBA">
        <w:rPr>
          <w:rFonts w:asciiTheme="minorEastAsia" w:hAnsiTheme="minorEastAsia" w:hint="eastAsia"/>
          <w:szCs w:val="24"/>
          <w:u w:val="single"/>
        </w:rPr>
        <w:t xml:space="preserve">  </w:t>
      </w:r>
      <w:r w:rsidRPr="00A13DBA">
        <w:rPr>
          <w:rFonts w:asciiTheme="minorEastAsia" w:hAnsiTheme="minorEastAsia" w:hint="eastAsia"/>
          <w:szCs w:val="24"/>
        </w:rPr>
        <w:t>的</w:t>
      </w:r>
      <w:r w:rsidRPr="00A13DBA">
        <w:rPr>
          <w:rFonts w:asciiTheme="minorEastAsia" w:hAnsiTheme="minorEastAsia" w:hint="eastAsia"/>
          <w:szCs w:val="24"/>
          <w:u w:val="single"/>
        </w:rPr>
        <w:t xml:space="preserve">  </w:t>
      </w:r>
      <w:r w:rsidRPr="00A13DBA">
        <w:rPr>
          <w:rFonts w:asciiTheme="minorEastAsia" w:hAnsiTheme="minorEastAsia"/>
          <w:i/>
          <w:szCs w:val="24"/>
          <w:u w:val="single"/>
        </w:rPr>
        <w:t>项目</w:t>
      </w:r>
      <w:r w:rsidRPr="00A13DBA">
        <w:rPr>
          <w:rFonts w:asciiTheme="minorEastAsia" w:hAnsiTheme="minorEastAsia" w:hint="eastAsia"/>
          <w:i/>
          <w:szCs w:val="24"/>
          <w:u w:val="single"/>
        </w:rPr>
        <w:t>名</w:t>
      </w:r>
      <w:r w:rsidRPr="00A13DBA">
        <w:rPr>
          <w:rFonts w:asciiTheme="minorEastAsia" w:hAnsiTheme="minorEastAsia"/>
          <w:i/>
          <w:szCs w:val="24"/>
          <w:u w:val="single"/>
        </w:rPr>
        <w:t>称</w:t>
      </w:r>
      <w:r w:rsidRPr="00A13DBA">
        <w:rPr>
          <w:rFonts w:asciiTheme="minorEastAsia" w:hAnsiTheme="minorEastAsia" w:hint="eastAsia"/>
          <w:i/>
          <w:szCs w:val="24"/>
          <w:u w:val="single"/>
        </w:rPr>
        <w:t xml:space="preserve"> </w:t>
      </w:r>
      <w:r w:rsidRPr="00A13DBA">
        <w:rPr>
          <w:rFonts w:asciiTheme="minorEastAsia" w:hAnsiTheme="minorEastAsia" w:hint="eastAsia"/>
          <w:szCs w:val="24"/>
          <w:u w:val="single"/>
        </w:rPr>
        <w:t xml:space="preserve">   </w:t>
      </w:r>
      <w:r w:rsidRPr="00A13DBA">
        <w:rPr>
          <w:rFonts w:asciiTheme="minorEastAsia" w:hAnsiTheme="minorEastAsia" w:hint="eastAsia"/>
          <w:szCs w:val="24"/>
        </w:rPr>
        <w:t>公</w:t>
      </w:r>
      <w:r w:rsidRPr="00A13DBA">
        <w:rPr>
          <w:rFonts w:asciiTheme="minorEastAsia" w:hAnsiTheme="minorEastAsia"/>
          <w:szCs w:val="24"/>
        </w:rPr>
        <w:t>开</w:t>
      </w:r>
      <w:r w:rsidRPr="00A13DBA">
        <w:rPr>
          <w:rFonts w:asciiTheme="minorEastAsia" w:hAnsiTheme="minorEastAsia" w:hint="eastAsia"/>
          <w:szCs w:val="24"/>
        </w:rPr>
        <w:t>招</w:t>
      </w:r>
      <w:r w:rsidRPr="00A13DBA">
        <w:rPr>
          <w:rFonts w:asciiTheme="minorEastAsia" w:hAnsiTheme="minorEastAsia"/>
          <w:szCs w:val="24"/>
        </w:rPr>
        <w:t>标项目</w:t>
      </w:r>
      <w:r w:rsidRPr="00A13DBA">
        <w:rPr>
          <w:rFonts w:asciiTheme="minorEastAsia" w:hAnsiTheme="minorEastAsia" w:hint="eastAsia"/>
          <w:szCs w:val="24"/>
        </w:rPr>
        <w:t>的投</w:t>
      </w:r>
      <w:r w:rsidRPr="00A13DBA">
        <w:rPr>
          <w:rFonts w:asciiTheme="minorEastAsia" w:hAnsiTheme="minorEastAsia"/>
          <w:szCs w:val="24"/>
        </w:rPr>
        <w:t>标报价</w:t>
      </w:r>
      <w:r w:rsidRPr="00A13DBA">
        <w:rPr>
          <w:rFonts w:asciiTheme="minorEastAsia" w:hAnsiTheme="minorEastAsia" w:hint="eastAsia"/>
          <w:szCs w:val="24"/>
        </w:rPr>
        <w:t>，</w:t>
      </w:r>
      <w:r w:rsidRPr="00A13DBA">
        <w:rPr>
          <w:rFonts w:asciiTheme="minorEastAsia" w:hAnsiTheme="minorEastAsia"/>
          <w:szCs w:val="24"/>
        </w:rPr>
        <w:t>签</w:t>
      </w:r>
      <w:r w:rsidRPr="00A13DBA">
        <w:rPr>
          <w:rFonts w:asciiTheme="minorEastAsia" w:hAnsiTheme="minorEastAsia" w:hint="eastAsia"/>
          <w:szCs w:val="24"/>
        </w:rPr>
        <w:t>署上</w:t>
      </w:r>
      <w:r w:rsidRPr="00A13DBA">
        <w:rPr>
          <w:rFonts w:asciiTheme="minorEastAsia" w:hAnsiTheme="minorEastAsia"/>
          <w:szCs w:val="24"/>
        </w:rPr>
        <w:t>述项目</w:t>
      </w:r>
      <w:r w:rsidRPr="00A13DBA">
        <w:rPr>
          <w:rFonts w:asciiTheme="minorEastAsia" w:hAnsiTheme="minorEastAsia" w:hint="eastAsia"/>
          <w:szCs w:val="24"/>
        </w:rPr>
        <w:t>的投</w:t>
      </w:r>
      <w:r w:rsidRPr="00A13DBA">
        <w:rPr>
          <w:rFonts w:asciiTheme="minorEastAsia" w:hAnsiTheme="minorEastAsia"/>
          <w:szCs w:val="24"/>
        </w:rPr>
        <w:t>标</w:t>
      </w:r>
      <w:r w:rsidRPr="00A13DBA">
        <w:rPr>
          <w:rFonts w:asciiTheme="minorEastAsia" w:hAnsiTheme="minorEastAsia" w:hint="eastAsia"/>
          <w:szCs w:val="24"/>
        </w:rPr>
        <w:t>文件及合同的</w:t>
      </w:r>
      <w:r w:rsidRPr="00A13DBA">
        <w:rPr>
          <w:rFonts w:asciiTheme="minorEastAsia" w:hAnsiTheme="minorEastAsia"/>
          <w:szCs w:val="24"/>
        </w:rPr>
        <w:t>执</w:t>
      </w:r>
      <w:r w:rsidRPr="00A13DBA">
        <w:rPr>
          <w:rFonts w:asciiTheme="minorEastAsia" w:hAnsiTheme="minorEastAsia" w:hint="eastAsia"/>
          <w:szCs w:val="24"/>
        </w:rPr>
        <w:t>行、完成、服</w:t>
      </w:r>
      <w:r w:rsidRPr="00A13DBA">
        <w:rPr>
          <w:rFonts w:asciiTheme="minorEastAsia" w:hAnsiTheme="minorEastAsia"/>
          <w:szCs w:val="24"/>
        </w:rPr>
        <w:t>务</w:t>
      </w:r>
      <w:r w:rsidRPr="00A13DBA">
        <w:rPr>
          <w:rFonts w:asciiTheme="minorEastAsia" w:hAnsiTheme="minorEastAsia" w:hint="eastAsia"/>
          <w:szCs w:val="24"/>
        </w:rPr>
        <w:t>和保修，</w:t>
      </w:r>
      <w:r w:rsidRPr="00A13DBA">
        <w:rPr>
          <w:rFonts w:asciiTheme="minorEastAsia" w:hAnsiTheme="minorEastAsia"/>
          <w:szCs w:val="24"/>
        </w:rPr>
        <w:t>签</w:t>
      </w:r>
      <w:r w:rsidRPr="00A13DBA">
        <w:rPr>
          <w:rFonts w:asciiTheme="minorEastAsia" w:hAnsiTheme="minorEastAsia" w:hint="eastAsia"/>
          <w:szCs w:val="24"/>
        </w:rPr>
        <w:t>署合同和</w:t>
      </w:r>
      <w:r w:rsidRPr="00A13DBA">
        <w:rPr>
          <w:rFonts w:asciiTheme="minorEastAsia" w:hAnsiTheme="minorEastAsia"/>
          <w:szCs w:val="24"/>
        </w:rPr>
        <w:t>处</w:t>
      </w:r>
      <w:r w:rsidRPr="00A13DBA">
        <w:rPr>
          <w:rFonts w:asciiTheme="minorEastAsia" w:hAnsiTheme="minorEastAsia" w:hint="eastAsia"/>
          <w:szCs w:val="24"/>
        </w:rPr>
        <w:t>理与之有</w:t>
      </w:r>
      <w:r w:rsidRPr="00A13DBA">
        <w:rPr>
          <w:rFonts w:asciiTheme="minorEastAsia" w:hAnsiTheme="minorEastAsia"/>
          <w:szCs w:val="24"/>
        </w:rPr>
        <w:t>关的</w:t>
      </w:r>
      <w:r w:rsidRPr="00A13DBA">
        <w:rPr>
          <w:rFonts w:asciiTheme="minorEastAsia" w:hAnsiTheme="minorEastAsia" w:hint="eastAsia"/>
          <w:szCs w:val="24"/>
        </w:rPr>
        <w:t>一切事</w:t>
      </w:r>
      <w:r w:rsidRPr="00A13DBA">
        <w:rPr>
          <w:rFonts w:asciiTheme="minorEastAsia" w:hAnsiTheme="minorEastAsia"/>
          <w:szCs w:val="24"/>
        </w:rPr>
        <w:t>务</w:t>
      </w:r>
      <w:r w:rsidRPr="00A13DBA">
        <w:rPr>
          <w:rFonts w:asciiTheme="minorEastAsia" w:hAnsiTheme="minorEastAsia" w:hint="eastAsia"/>
          <w:szCs w:val="24"/>
        </w:rPr>
        <w:t>。</w:t>
      </w:r>
    </w:p>
    <w:p w:rsidR="00F51389" w:rsidRPr="00A13DBA" w:rsidRDefault="00F51389" w:rsidP="00F51389">
      <w:pPr>
        <w:pStyle w:val="11"/>
        <w:spacing w:line="480" w:lineRule="auto"/>
        <w:ind w:firstLineChars="225" w:firstLine="540"/>
        <w:jc w:val="left"/>
        <w:rPr>
          <w:rFonts w:asciiTheme="minorEastAsia" w:hAnsiTheme="minorEastAsia"/>
          <w:szCs w:val="24"/>
        </w:rPr>
      </w:pPr>
      <w:r w:rsidRPr="00A13DBA">
        <w:rPr>
          <w:rFonts w:asciiTheme="minorEastAsia" w:hAnsiTheme="minorEastAsia" w:hint="eastAsia"/>
          <w:szCs w:val="24"/>
        </w:rPr>
        <w:t>特此</w:t>
      </w:r>
      <w:r w:rsidRPr="00A13DBA">
        <w:rPr>
          <w:rFonts w:asciiTheme="minorEastAsia" w:hAnsiTheme="minorEastAsia"/>
          <w:szCs w:val="24"/>
        </w:rPr>
        <w:t>证</w:t>
      </w:r>
      <w:r w:rsidRPr="00A13DBA">
        <w:rPr>
          <w:rFonts w:asciiTheme="minorEastAsia" w:hAnsiTheme="minorEastAsia" w:hint="eastAsia"/>
          <w:szCs w:val="24"/>
        </w:rPr>
        <w:t>明。</w:t>
      </w:r>
    </w:p>
    <w:p w:rsidR="00F51389" w:rsidRPr="00A13DBA" w:rsidRDefault="00F51389" w:rsidP="00F51389">
      <w:pPr>
        <w:pStyle w:val="11"/>
        <w:spacing w:line="480" w:lineRule="auto"/>
        <w:ind w:firstLineChars="225" w:firstLine="540"/>
        <w:jc w:val="left"/>
        <w:rPr>
          <w:rFonts w:asciiTheme="minorEastAsia" w:hAnsiTheme="minorEastAsia"/>
          <w:szCs w:val="24"/>
        </w:rPr>
      </w:pPr>
    </w:p>
    <w:p w:rsidR="00F51389" w:rsidRPr="00A13DBA" w:rsidRDefault="00F51389" w:rsidP="00F51389">
      <w:pPr>
        <w:pStyle w:val="11"/>
        <w:spacing w:line="480" w:lineRule="auto"/>
        <w:ind w:firstLineChars="225" w:firstLine="540"/>
        <w:jc w:val="left"/>
        <w:rPr>
          <w:rFonts w:asciiTheme="minorEastAsia" w:hAnsiTheme="minorEastAsia"/>
          <w:szCs w:val="24"/>
        </w:rPr>
      </w:pPr>
    </w:p>
    <w:p w:rsidR="00F51389" w:rsidRPr="00A13DBA" w:rsidRDefault="00F51389" w:rsidP="00F51389">
      <w:pPr>
        <w:pStyle w:val="11"/>
        <w:spacing w:line="480" w:lineRule="auto"/>
        <w:ind w:leftChars="-256" w:left="-538" w:firstLineChars="257" w:firstLine="617"/>
        <w:jc w:val="center"/>
        <w:rPr>
          <w:rFonts w:asciiTheme="minorEastAsia" w:hAnsiTheme="minorEastAsia"/>
          <w:bCs/>
          <w:szCs w:val="24"/>
        </w:rPr>
      </w:pPr>
      <w:r w:rsidRPr="00A13DBA">
        <w:rPr>
          <w:rFonts w:asciiTheme="minorEastAsia" w:hAnsiTheme="minorEastAsia" w:hint="eastAsia"/>
          <w:bCs/>
          <w:szCs w:val="24"/>
        </w:rPr>
        <w:t>【此</w:t>
      </w:r>
      <w:r w:rsidRPr="00A13DBA">
        <w:rPr>
          <w:rFonts w:asciiTheme="minorEastAsia" w:hAnsiTheme="minorEastAsia"/>
          <w:bCs/>
          <w:szCs w:val="24"/>
        </w:rPr>
        <w:t>处请</w:t>
      </w:r>
      <w:r w:rsidRPr="00A13DBA">
        <w:rPr>
          <w:rFonts w:asciiTheme="minorEastAsia" w:hAnsiTheme="minorEastAsia" w:hint="eastAsia"/>
          <w:bCs/>
          <w:szCs w:val="24"/>
        </w:rPr>
        <w:t>粘</w:t>
      </w:r>
      <w:r w:rsidRPr="00A13DBA">
        <w:rPr>
          <w:rFonts w:asciiTheme="minorEastAsia" w:hAnsiTheme="minorEastAsia"/>
          <w:bCs/>
          <w:szCs w:val="24"/>
        </w:rPr>
        <w:t>贴</w:t>
      </w:r>
      <w:r w:rsidRPr="00A13DBA">
        <w:rPr>
          <w:rFonts w:asciiTheme="minorEastAsia" w:hAnsiTheme="minorEastAsia" w:hint="eastAsia"/>
          <w:bCs/>
          <w:szCs w:val="24"/>
        </w:rPr>
        <w:t>法定代表人身份</w:t>
      </w:r>
      <w:r w:rsidRPr="00A13DBA">
        <w:rPr>
          <w:rFonts w:asciiTheme="minorEastAsia" w:hAnsiTheme="minorEastAsia"/>
          <w:bCs/>
          <w:szCs w:val="24"/>
        </w:rPr>
        <w:t>证复</w:t>
      </w:r>
      <w:r w:rsidRPr="00A13DBA">
        <w:rPr>
          <w:rFonts w:asciiTheme="minorEastAsia" w:hAnsiTheme="minorEastAsia" w:hint="eastAsia"/>
          <w:bCs/>
          <w:szCs w:val="24"/>
        </w:rPr>
        <w:t>印件，需清晰反映身份证有效期限】</w:t>
      </w:r>
    </w:p>
    <w:p w:rsidR="00F51389" w:rsidRPr="00A13DBA" w:rsidRDefault="00F51389" w:rsidP="00F51389">
      <w:pPr>
        <w:pStyle w:val="11"/>
        <w:spacing w:line="480" w:lineRule="auto"/>
        <w:ind w:leftChars="-256" w:left="-538" w:firstLineChars="257" w:firstLine="617"/>
        <w:jc w:val="center"/>
        <w:rPr>
          <w:rFonts w:asciiTheme="minorEastAsia" w:hAnsiTheme="minorEastAsia"/>
          <w:bCs/>
          <w:szCs w:val="24"/>
        </w:rPr>
      </w:pPr>
    </w:p>
    <w:p w:rsidR="00F51389" w:rsidRPr="00A13DB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13DBA" w:rsidRDefault="00F51389" w:rsidP="00F51389">
      <w:pPr>
        <w:spacing w:line="480" w:lineRule="auto"/>
        <w:ind w:firstLineChars="1625" w:firstLine="3900"/>
        <w:rPr>
          <w:rFonts w:asciiTheme="minorEastAsia" w:hAnsiTheme="minorEastAsia" w:cs="Arial"/>
          <w:sz w:val="24"/>
          <w:szCs w:val="24"/>
          <w:u w:val="single"/>
        </w:rPr>
      </w:pPr>
      <w:r w:rsidRPr="00A13DBA">
        <w:rPr>
          <w:rFonts w:asciiTheme="minorEastAsia" w:hAnsiTheme="minorEastAsia" w:cs="Arial" w:hint="eastAsia"/>
          <w:sz w:val="24"/>
          <w:szCs w:val="24"/>
        </w:rPr>
        <w:t>投标人名称（并加盖公章）：</w:t>
      </w:r>
    </w:p>
    <w:p w:rsidR="00F51389" w:rsidRPr="00A13DBA" w:rsidRDefault="00F51389" w:rsidP="00F51389">
      <w:pPr>
        <w:pStyle w:val="13"/>
        <w:spacing w:before="60" w:line="480" w:lineRule="auto"/>
        <w:ind w:firstLineChars="1625" w:firstLine="3900"/>
        <w:rPr>
          <w:rFonts w:asciiTheme="minorEastAsia" w:eastAsiaTheme="minorEastAsia" w:hAnsiTheme="minorEastAsia" w:cs="Arial"/>
          <w:szCs w:val="24"/>
        </w:rPr>
      </w:pPr>
      <w:r w:rsidRPr="00A13DBA">
        <w:rPr>
          <w:rFonts w:asciiTheme="minorEastAsia" w:eastAsiaTheme="minorEastAsia" w:hAnsiTheme="minorEastAsia" w:cs="Arial" w:hint="eastAsia"/>
          <w:szCs w:val="24"/>
        </w:rPr>
        <w:t>签署日期：   年   月  日</w:t>
      </w:r>
    </w:p>
    <w:p w:rsidR="00F51389" w:rsidRPr="00A13DBA" w:rsidRDefault="00F51389" w:rsidP="00F51389">
      <w:pPr>
        <w:pStyle w:val="12"/>
        <w:spacing w:line="480" w:lineRule="auto"/>
        <w:rPr>
          <w:rFonts w:asciiTheme="minorEastAsia" w:hAnsiTheme="minorEastAsia" w:cs="Arial"/>
          <w:szCs w:val="24"/>
        </w:rPr>
      </w:pPr>
    </w:p>
    <w:p w:rsidR="00F51389" w:rsidRPr="00A13DBA" w:rsidRDefault="00F51389" w:rsidP="00F51389"/>
    <w:p w:rsidR="00F51389" w:rsidRPr="00A13DBA" w:rsidRDefault="00F51389" w:rsidP="00F51389">
      <w:pPr>
        <w:spacing w:line="320" w:lineRule="exact"/>
        <w:rPr>
          <w:rFonts w:asciiTheme="minorEastAsia" w:hAnsiTheme="minorEastAsia"/>
          <w:bCs/>
          <w:kern w:val="12"/>
          <w:sz w:val="24"/>
          <w:szCs w:val="24"/>
        </w:rPr>
      </w:pPr>
      <w:r w:rsidRPr="00A13DBA">
        <w:rPr>
          <w:rFonts w:asciiTheme="minorEastAsia" w:hAnsiTheme="minorEastAsia" w:hint="eastAsia"/>
          <w:bCs/>
          <w:kern w:val="12"/>
          <w:sz w:val="24"/>
          <w:szCs w:val="24"/>
        </w:rPr>
        <w:t>说明：法定代表人</w:t>
      </w:r>
      <w:r w:rsidRPr="00A13DBA">
        <w:rPr>
          <w:rFonts w:asciiTheme="minorEastAsia" w:hAnsiTheme="minorEastAsia"/>
          <w:bCs/>
          <w:kern w:val="12"/>
          <w:sz w:val="24"/>
          <w:szCs w:val="24"/>
        </w:rPr>
        <w:t>参</w:t>
      </w:r>
      <w:r w:rsidRPr="00A13DBA">
        <w:rPr>
          <w:rFonts w:asciiTheme="minorEastAsia" w:hAnsiTheme="minorEastAsia" w:hint="eastAsia"/>
          <w:bCs/>
          <w:kern w:val="12"/>
          <w:sz w:val="24"/>
          <w:szCs w:val="24"/>
        </w:rPr>
        <w:t>加本招</w:t>
      </w:r>
      <w:r w:rsidRPr="00A13DBA">
        <w:rPr>
          <w:rFonts w:asciiTheme="minorEastAsia" w:hAnsiTheme="minorEastAsia"/>
          <w:bCs/>
          <w:kern w:val="12"/>
          <w:sz w:val="24"/>
          <w:szCs w:val="24"/>
        </w:rPr>
        <w:t>标项目</w:t>
      </w:r>
      <w:r w:rsidRPr="00A13DBA">
        <w:rPr>
          <w:rFonts w:asciiTheme="minorEastAsia" w:hAnsiTheme="minorEastAsia" w:hint="eastAsia"/>
          <w:bCs/>
          <w:kern w:val="12"/>
          <w:sz w:val="24"/>
          <w:szCs w:val="24"/>
        </w:rPr>
        <w:t>投</w:t>
      </w:r>
      <w:r w:rsidRPr="00A13DBA">
        <w:rPr>
          <w:rFonts w:asciiTheme="minorEastAsia" w:hAnsiTheme="minorEastAsia"/>
          <w:bCs/>
          <w:kern w:val="12"/>
          <w:sz w:val="24"/>
          <w:szCs w:val="24"/>
        </w:rPr>
        <w:t>标</w:t>
      </w:r>
      <w:r w:rsidRPr="00A13DBA">
        <w:rPr>
          <w:rFonts w:asciiTheme="minorEastAsia" w:hAnsiTheme="minorEastAsia" w:hint="eastAsia"/>
          <w:bCs/>
          <w:kern w:val="12"/>
          <w:sz w:val="24"/>
          <w:szCs w:val="24"/>
        </w:rPr>
        <w:t>的，</w:t>
      </w:r>
      <w:r w:rsidRPr="00A13DBA">
        <w:rPr>
          <w:rFonts w:asciiTheme="minorEastAsia" w:hAnsiTheme="minorEastAsia"/>
          <w:bCs/>
          <w:kern w:val="12"/>
          <w:sz w:val="24"/>
          <w:szCs w:val="24"/>
        </w:rPr>
        <w:t>仅须</w:t>
      </w:r>
      <w:r w:rsidRPr="00A13DBA">
        <w:rPr>
          <w:rFonts w:asciiTheme="minorEastAsia" w:hAnsiTheme="minorEastAsia" w:hint="eastAsia"/>
          <w:bCs/>
          <w:kern w:val="12"/>
          <w:sz w:val="24"/>
          <w:szCs w:val="24"/>
        </w:rPr>
        <w:t>出具此</w:t>
      </w:r>
      <w:r w:rsidRPr="00A13DBA">
        <w:rPr>
          <w:rFonts w:asciiTheme="minorEastAsia" w:hAnsiTheme="minorEastAsia"/>
          <w:bCs/>
          <w:kern w:val="12"/>
          <w:sz w:val="24"/>
          <w:szCs w:val="24"/>
        </w:rPr>
        <w:t>证</w:t>
      </w:r>
      <w:r w:rsidRPr="00A13DBA">
        <w:rPr>
          <w:rFonts w:asciiTheme="minorEastAsia" w:hAnsiTheme="minorEastAsia" w:hint="eastAsia"/>
          <w:bCs/>
          <w:kern w:val="12"/>
          <w:sz w:val="24"/>
          <w:szCs w:val="24"/>
        </w:rPr>
        <w:t>明</w:t>
      </w:r>
      <w:r w:rsidRPr="00A13DBA">
        <w:rPr>
          <w:rFonts w:asciiTheme="minorEastAsia" w:hAnsiTheme="minorEastAsia"/>
          <w:bCs/>
          <w:kern w:val="12"/>
          <w:sz w:val="24"/>
          <w:szCs w:val="24"/>
        </w:rPr>
        <w:t>书</w:t>
      </w:r>
      <w:r w:rsidRPr="00A13DBA">
        <w:rPr>
          <w:rFonts w:asciiTheme="minorEastAsia" w:hAnsiTheme="minorEastAsia" w:hint="eastAsia"/>
          <w:bCs/>
          <w:kern w:val="12"/>
          <w:sz w:val="24"/>
          <w:szCs w:val="24"/>
        </w:rPr>
        <w:t>。</w:t>
      </w:r>
    </w:p>
    <w:p w:rsidR="00F51389" w:rsidRPr="00A13DBA" w:rsidRDefault="00F51389" w:rsidP="00F51389">
      <w:pPr>
        <w:spacing w:line="480" w:lineRule="exact"/>
        <w:jc w:val="center"/>
        <w:rPr>
          <w:rFonts w:ascii="宋体" w:hAnsi="宋体"/>
          <w:b/>
          <w:bCs/>
          <w:sz w:val="36"/>
          <w:szCs w:val="36"/>
        </w:rPr>
      </w:pPr>
    </w:p>
    <w:p w:rsidR="00F51389" w:rsidRPr="00A13DBA" w:rsidRDefault="00F51389" w:rsidP="00F51389">
      <w:pPr>
        <w:spacing w:line="480" w:lineRule="exact"/>
        <w:jc w:val="center"/>
        <w:rPr>
          <w:rFonts w:ascii="宋体" w:hAnsi="宋体"/>
          <w:b/>
          <w:bCs/>
          <w:sz w:val="36"/>
          <w:szCs w:val="36"/>
        </w:rPr>
      </w:pPr>
      <w:r w:rsidRPr="00A13DBA">
        <w:rPr>
          <w:rFonts w:ascii="宋体" w:hAnsi="宋体" w:hint="eastAsia"/>
          <w:b/>
          <w:bCs/>
          <w:sz w:val="36"/>
          <w:szCs w:val="36"/>
        </w:rPr>
        <w:lastRenderedPageBreak/>
        <w:t>3.3 法定代表人授权书</w:t>
      </w:r>
    </w:p>
    <w:p w:rsidR="00F51389" w:rsidRPr="00A13DBA" w:rsidRDefault="00F51389" w:rsidP="00F51389">
      <w:pPr>
        <w:spacing w:line="480" w:lineRule="exact"/>
        <w:jc w:val="center"/>
        <w:rPr>
          <w:rFonts w:ascii="宋体" w:hAnsi="宋体"/>
          <w:b/>
          <w:bCs/>
          <w:sz w:val="36"/>
          <w:szCs w:val="36"/>
        </w:rPr>
      </w:pP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hint="eastAsia"/>
          <w:sz w:val="24"/>
          <w:szCs w:val="24"/>
        </w:rPr>
        <w:t xml:space="preserve"> </w:t>
      </w:r>
      <w:r w:rsidRPr="00A13DBA">
        <w:rPr>
          <w:rFonts w:asciiTheme="minorEastAsia" w:hAnsiTheme="minorEastAsia" w:cs="Arial" w:hint="eastAsia"/>
          <w:sz w:val="24"/>
          <w:szCs w:val="24"/>
        </w:rPr>
        <w:t>本人</w:t>
      </w:r>
      <w:r w:rsidRPr="00A13DBA">
        <w:rPr>
          <w:rFonts w:asciiTheme="minorEastAsia" w:hAnsiTheme="minorEastAsia" w:cs="Arial" w:hint="eastAsia"/>
          <w:sz w:val="24"/>
          <w:szCs w:val="24"/>
          <w:u w:val="single"/>
        </w:rPr>
        <w:t xml:space="preserve">　 </w:t>
      </w:r>
      <w:r w:rsidRPr="00A13DBA">
        <w:rPr>
          <w:rFonts w:asciiTheme="minorEastAsia" w:hAnsiTheme="minorEastAsia" w:hint="eastAsia"/>
          <w:i/>
          <w:snapToGrid w:val="0"/>
          <w:sz w:val="24"/>
          <w:szCs w:val="24"/>
          <w:u w:val="single"/>
        </w:rPr>
        <w:t>法人姓名</w:t>
      </w:r>
      <w:r w:rsidRPr="00A13DBA">
        <w:rPr>
          <w:rFonts w:asciiTheme="minorEastAsia" w:hAnsiTheme="minorEastAsia" w:cs="Arial" w:hint="eastAsia"/>
          <w:sz w:val="24"/>
          <w:szCs w:val="24"/>
          <w:u w:val="single"/>
        </w:rPr>
        <w:t xml:space="preserve">  </w:t>
      </w:r>
      <w:r w:rsidRPr="00A13DBA">
        <w:rPr>
          <w:rFonts w:asciiTheme="minorEastAsia" w:hAnsiTheme="minorEastAsia" w:cs="Arial" w:hint="eastAsia"/>
          <w:sz w:val="24"/>
          <w:szCs w:val="24"/>
        </w:rPr>
        <w:t>系</w:t>
      </w:r>
      <w:r w:rsidRPr="00A13DBA">
        <w:rPr>
          <w:rFonts w:asciiTheme="minorEastAsia" w:hAnsiTheme="minorEastAsia" w:cs="Arial" w:hint="eastAsia"/>
          <w:sz w:val="24"/>
          <w:szCs w:val="24"/>
          <w:u w:val="single"/>
        </w:rPr>
        <w:t xml:space="preserve">　</w:t>
      </w:r>
      <w:r w:rsidRPr="00A13DBA">
        <w:rPr>
          <w:rFonts w:asciiTheme="minorEastAsia" w:hAnsiTheme="minorEastAsia" w:hint="eastAsia"/>
          <w:i/>
          <w:snapToGrid w:val="0"/>
          <w:sz w:val="24"/>
          <w:szCs w:val="24"/>
          <w:u w:val="single"/>
        </w:rPr>
        <w:t xml:space="preserve">投标人名称  </w:t>
      </w:r>
      <w:r w:rsidRPr="00A13DBA">
        <w:rPr>
          <w:rFonts w:asciiTheme="minorEastAsia" w:hAnsiTheme="minorEastAsia" w:cs="Arial" w:hint="eastAsia"/>
          <w:sz w:val="24"/>
          <w:szCs w:val="24"/>
          <w:u w:val="single"/>
        </w:rPr>
        <w:t xml:space="preserve"> </w:t>
      </w:r>
      <w:r w:rsidRPr="00A13DBA">
        <w:rPr>
          <w:rFonts w:asciiTheme="minorEastAsia" w:hAnsiTheme="minorEastAsia" w:cs="Arial" w:hint="eastAsia"/>
          <w:sz w:val="24"/>
          <w:szCs w:val="24"/>
        </w:rPr>
        <w:t>的法定代表人，现委托</w:t>
      </w:r>
      <w:r w:rsidRPr="00A13DBA">
        <w:rPr>
          <w:rFonts w:asciiTheme="minorEastAsia" w:hAnsiTheme="minorEastAsia" w:cs="Arial" w:hint="eastAsia"/>
          <w:sz w:val="24"/>
          <w:szCs w:val="24"/>
          <w:u w:val="single"/>
        </w:rPr>
        <w:t xml:space="preserve">　 </w:t>
      </w:r>
      <w:r w:rsidRPr="00A13DBA">
        <w:rPr>
          <w:rFonts w:asciiTheme="minorEastAsia" w:hAnsiTheme="minorEastAsia" w:hint="eastAsia"/>
          <w:i/>
          <w:snapToGrid w:val="0"/>
          <w:sz w:val="24"/>
          <w:szCs w:val="24"/>
          <w:u w:val="single"/>
        </w:rPr>
        <w:t>姓名，职务</w:t>
      </w:r>
      <w:r w:rsidRPr="00A13DBA">
        <w:rPr>
          <w:rFonts w:asciiTheme="minorEastAsia" w:hAnsiTheme="minorEastAsia" w:cs="Arial" w:hint="eastAsia"/>
          <w:sz w:val="24"/>
          <w:szCs w:val="24"/>
          <w:u w:val="single"/>
        </w:rPr>
        <w:t xml:space="preserve">    </w:t>
      </w:r>
      <w:r w:rsidRPr="00A13DBA">
        <w:rPr>
          <w:rFonts w:asciiTheme="minorEastAsia" w:hAnsiTheme="minorEastAsia" w:cs="Arial" w:hint="eastAsia"/>
          <w:sz w:val="24"/>
          <w:szCs w:val="24"/>
        </w:rPr>
        <w:t>以我方的名义参加贵</w:t>
      </w:r>
      <w:r w:rsidR="00E2434C" w:rsidRPr="00A13DBA">
        <w:rPr>
          <w:rFonts w:asciiTheme="minorEastAsia" w:hAnsiTheme="minorEastAsia" w:cs="Arial" w:hint="eastAsia"/>
          <w:sz w:val="24"/>
          <w:szCs w:val="24"/>
        </w:rPr>
        <w:t>方</w:t>
      </w:r>
      <w:r w:rsidRPr="00A13DBA">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我方对被授权人的签名事项负全部责任。</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13DBA" w:rsidRDefault="00F51389" w:rsidP="00F51389">
      <w:pPr>
        <w:adjustRightInd w:val="0"/>
        <w:spacing w:line="360" w:lineRule="auto"/>
        <w:ind w:firstLineChars="210" w:firstLine="504"/>
        <w:contextualSpacing/>
        <w:rPr>
          <w:rFonts w:asciiTheme="minorEastAsia" w:hAnsiTheme="minorEastAsia" w:cs="Arial"/>
          <w:sz w:val="24"/>
          <w:szCs w:val="24"/>
        </w:rPr>
      </w:pPr>
      <w:r w:rsidRPr="00A13DBA">
        <w:rPr>
          <w:rFonts w:asciiTheme="minorEastAsia" w:hAnsiTheme="minorEastAsia" w:cs="Arial" w:hint="eastAsia"/>
          <w:sz w:val="24"/>
          <w:szCs w:val="24"/>
        </w:rPr>
        <w:t>被授权人无转委托权，特此委托。</w:t>
      </w:r>
    </w:p>
    <w:p w:rsidR="00F51389" w:rsidRPr="00A13DBA" w:rsidRDefault="00F51389" w:rsidP="00F51389">
      <w:pPr>
        <w:spacing w:line="480" w:lineRule="auto"/>
        <w:ind w:firstLineChars="200" w:firstLine="480"/>
        <w:rPr>
          <w:rFonts w:asciiTheme="minorEastAsia" w:hAnsiTheme="minorEastAsia"/>
          <w:sz w:val="24"/>
          <w:szCs w:val="24"/>
        </w:rPr>
      </w:pPr>
      <w:r w:rsidRPr="00A13DBA">
        <w:rPr>
          <w:rFonts w:asciiTheme="minorEastAsia" w:hAnsiTheme="minorEastAsia" w:hint="eastAsia"/>
          <w:sz w:val="24"/>
          <w:szCs w:val="24"/>
        </w:rPr>
        <w:t xml:space="preserve">投标人名称： </w:t>
      </w:r>
      <w:r w:rsidRPr="00A13DBA">
        <w:rPr>
          <w:rFonts w:asciiTheme="minorEastAsia" w:hAnsiTheme="minorEastAsia" w:hint="eastAsia"/>
          <w:sz w:val="24"/>
          <w:szCs w:val="24"/>
          <w:u w:val="single"/>
        </w:rPr>
        <w:t xml:space="preserve">       （全称）       </w:t>
      </w:r>
      <w:r w:rsidRPr="00A13DBA">
        <w:rPr>
          <w:rFonts w:asciiTheme="minorEastAsia" w:hAnsiTheme="minorEastAsia" w:hint="eastAsia"/>
          <w:sz w:val="24"/>
          <w:szCs w:val="24"/>
        </w:rPr>
        <w:t xml:space="preserve"> （盖单位公章）</w:t>
      </w:r>
    </w:p>
    <w:p w:rsidR="00F51389" w:rsidRPr="00A13DBA" w:rsidRDefault="00F51389" w:rsidP="00F51389">
      <w:pPr>
        <w:spacing w:line="480" w:lineRule="auto"/>
        <w:ind w:firstLineChars="200" w:firstLine="480"/>
        <w:rPr>
          <w:rFonts w:asciiTheme="minorEastAsia" w:hAnsiTheme="minorEastAsia"/>
          <w:sz w:val="24"/>
          <w:szCs w:val="24"/>
        </w:rPr>
      </w:pPr>
      <w:r w:rsidRPr="00A13DBA">
        <w:rPr>
          <w:rFonts w:asciiTheme="minorEastAsia" w:hAnsiTheme="minorEastAsia" w:hint="eastAsia"/>
          <w:sz w:val="24"/>
          <w:szCs w:val="24"/>
        </w:rPr>
        <w:t xml:space="preserve">法定代表人： </w:t>
      </w:r>
      <w:r w:rsidRPr="00A13DBA">
        <w:rPr>
          <w:rFonts w:asciiTheme="minorEastAsia" w:hAnsiTheme="minorEastAsia" w:hint="eastAsia"/>
          <w:sz w:val="24"/>
          <w:szCs w:val="24"/>
          <w:u w:val="single"/>
        </w:rPr>
        <w:t xml:space="preserve">            </w:t>
      </w:r>
      <w:r w:rsidRPr="00A13DBA">
        <w:rPr>
          <w:rFonts w:asciiTheme="minorEastAsia" w:hAnsiTheme="minorEastAsia" w:hint="eastAsia"/>
          <w:sz w:val="24"/>
          <w:szCs w:val="24"/>
        </w:rPr>
        <w:t xml:space="preserve"> （签字或加盖名章）</w:t>
      </w:r>
    </w:p>
    <w:p w:rsidR="00F51389" w:rsidRPr="00A13DBA" w:rsidRDefault="00F51389" w:rsidP="00F51389">
      <w:pPr>
        <w:spacing w:line="480" w:lineRule="auto"/>
        <w:ind w:firstLineChars="200" w:firstLine="480"/>
        <w:rPr>
          <w:rFonts w:asciiTheme="minorEastAsia" w:hAnsiTheme="minorEastAsia"/>
          <w:sz w:val="24"/>
          <w:szCs w:val="24"/>
        </w:rPr>
      </w:pPr>
      <w:r w:rsidRPr="00A13DBA">
        <w:rPr>
          <w:rFonts w:asciiTheme="minorEastAsia" w:hAnsiTheme="minorEastAsia" w:hint="eastAsia"/>
          <w:sz w:val="24"/>
          <w:szCs w:val="24"/>
        </w:rPr>
        <w:t xml:space="preserve">法定代表人授权代表： </w:t>
      </w:r>
      <w:r w:rsidRPr="00A13DBA">
        <w:rPr>
          <w:rFonts w:asciiTheme="minorEastAsia" w:hAnsiTheme="minorEastAsia" w:hint="eastAsia"/>
          <w:sz w:val="24"/>
          <w:szCs w:val="24"/>
          <w:u w:val="single"/>
        </w:rPr>
        <w:t xml:space="preserve">         </w:t>
      </w:r>
      <w:r w:rsidRPr="00A13DBA">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A13DBA" w:rsidTr="00FD62FF">
        <w:trPr>
          <w:gridAfter w:val="1"/>
          <w:wAfter w:w="14" w:type="dxa"/>
          <w:trHeight w:val="2636"/>
        </w:trPr>
        <w:tc>
          <w:tcPr>
            <w:tcW w:w="4484" w:type="dxa"/>
            <w:vAlign w:val="center"/>
          </w:tcPr>
          <w:p w:rsidR="00F51389" w:rsidRPr="00A13DBA" w:rsidRDefault="00F51389" w:rsidP="00FD62FF">
            <w:pPr>
              <w:jc w:val="center"/>
              <w:rPr>
                <w:rFonts w:asciiTheme="minorEastAsia" w:hAnsiTheme="minorEastAsia"/>
                <w:sz w:val="24"/>
                <w:szCs w:val="24"/>
              </w:rPr>
            </w:pPr>
            <w:r w:rsidRPr="00A13DBA">
              <w:rPr>
                <w:rFonts w:asciiTheme="minorEastAsia" w:hAnsiTheme="minorEastAsia" w:hint="eastAsia"/>
                <w:sz w:val="24"/>
                <w:szCs w:val="24"/>
              </w:rPr>
              <w:t>法定代表人身份证（正面）</w:t>
            </w:r>
          </w:p>
        </w:tc>
        <w:tc>
          <w:tcPr>
            <w:tcW w:w="4485" w:type="dxa"/>
            <w:gridSpan w:val="2"/>
            <w:vAlign w:val="center"/>
          </w:tcPr>
          <w:p w:rsidR="00F51389" w:rsidRPr="00A13DBA" w:rsidRDefault="00F51389" w:rsidP="00FD62FF">
            <w:pPr>
              <w:jc w:val="center"/>
              <w:rPr>
                <w:rFonts w:asciiTheme="minorEastAsia" w:hAnsiTheme="minorEastAsia"/>
                <w:sz w:val="24"/>
                <w:szCs w:val="24"/>
              </w:rPr>
            </w:pPr>
            <w:r w:rsidRPr="00A13DBA">
              <w:rPr>
                <w:rFonts w:asciiTheme="minorEastAsia" w:hAnsiTheme="minorEastAsia" w:hint="eastAsia"/>
                <w:sz w:val="24"/>
                <w:szCs w:val="24"/>
              </w:rPr>
              <w:t>法定代表人身份证（反面）</w:t>
            </w:r>
          </w:p>
        </w:tc>
      </w:tr>
      <w:tr w:rsidR="00F51389" w:rsidRPr="00A13DBA" w:rsidTr="00FD62FF">
        <w:trPr>
          <w:trHeight w:val="2781"/>
        </w:trPr>
        <w:tc>
          <w:tcPr>
            <w:tcW w:w="4491" w:type="dxa"/>
            <w:gridSpan w:val="2"/>
            <w:vAlign w:val="center"/>
          </w:tcPr>
          <w:p w:rsidR="00F51389" w:rsidRPr="00A13DBA" w:rsidRDefault="00F51389" w:rsidP="00FD62FF">
            <w:pPr>
              <w:jc w:val="center"/>
              <w:rPr>
                <w:rFonts w:asciiTheme="minorEastAsia" w:hAnsiTheme="minorEastAsia"/>
                <w:sz w:val="24"/>
                <w:szCs w:val="24"/>
              </w:rPr>
            </w:pPr>
            <w:bookmarkStart w:id="6" w:name="_资格证明文件"/>
            <w:bookmarkStart w:id="7" w:name="_Toc364329026"/>
            <w:bookmarkEnd w:id="6"/>
            <w:r w:rsidRPr="00A13DBA">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A13DBA" w:rsidRDefault="00F51389" w:rsidP="00FD62FF">
            <w:pPr>
              <w:jc w:val="center"/>
              <w:rPr>
                <w:rFonts w:asciiTheme="minorEastAsia" w:hAnsiTheme="minorEastAsia"/>
                <w:sz w:val="24"/>
                <w:szCs w:val="24"/>
              </w:rPr>
            </w:pPr>
            <w:bookmarkStart w:id="8" w:name="_Toc364329027"/>
            <w:r w:rsidRPr="00A13DBA">
              <w:rPr>
                <w:rFonts w:asciiTheme="minorEastAsia" w:hAnsiTheme="minorEastAsia" w:hint="eastAsia"/>
                <w:sz w:val="24"/>
                <w:szCs w:val="24"/>
              </w:rPr>
              <w:t>法定代表人授权代表身份证（反面）</w:t>
            </w:r>
            <w:bookmarkEnd w:id="8"/>
          </w:p>
        </w:tc>
      </w:tr>
    </w:tbl>
    <w:p w:rsidR="00F51389" w:rsidRPr="00A13DBA" w:rsidRDefault="00F51389" w:rsidP="00F51389">
      <w:pPr>
        <w:spacing w:line="320" w:lineRule="exact"/>
        <w:ind w:left="2" w:firstLineChars="149" w:firstLine="358"/>
        <w:rPr>
          <w:rFonts w:asciiTheme="minorEastAsia" w:hAnsiTheme="minorEastAsia" w:cs="Courier New"/>
          <w:sz w:val="24"/>
          <w:szCs w:val="24"/>
        </w:rPr>
      </w:pPr>
    </w:p>
    <w:p w:rsidR="00F51389" w:rsidRPr="00A13DBA" w:rsidRDefault="00F51389" w:rsidP="00F51389">
      <w:pPr>
        <w:widowControl/>
        <w:spacing w:before="100" w:beforeAutospacing="1" w:after="100" w:afterAutospacing="1" w:line="360" w:lineRule="auto"/>
        <w:jc w:val="center"/>
        <w:rPr>
          <w:rFonts w:ascii="宋体" w:hAnsi="宋体"/>
          <w:b/>
          <w:bCs/>
          <w:sz w:val="36"/>
          <w:szCs w:val="36"/>
        </w:rPr>
      </w:pPr>
      <w:r w:rsidRPr="00A13DBA">
        <w:rPr>
          <w:rFonts w:ascii="宋体" w:hAnsi="宋体" w:hint="eastAsia"/>
          <w:b/>
          <w:bCs/>
          <w:sz w:val="36"/>
          <w:szCs w:val="36"/>
        </w:rPr>
        <w:lastRenderedPageBreak/>
        <w:t>3.4 没有重大违法记录的声明</w:t>
      </w:r>
    </w:p>
    <w:p w:rsidR="00F51389" w:rsidRPr="00A13DBA" w:rsidRDefault="00F51389" w:rsidP="0031458E">
      <w:pPr>
        <w:spacing w:beforeLines="50" w:afterLines="50"/>
        <w:jc w:val="center"/>
        <w:rPr>
          <w:rFonts w:ascii="宋体" w:hAnsi="宋体" w:cs="Arial"/>
          <w:kern w:val="0"/>
          <w:sz w:val="36"/>
          <w:szCs w:val="36"/>
        </w:rPr>
      </w:pPr>
      <w:r w:rsidRPr="00A13DBA">
        <w:rPr>
          <w:rFonts w:ascii="宋体" w:hAnsi="宋体" w:cs="Arial" w:hint="eastAsia"/>
          <w:kern w:val="0"/>
          <w:sz w:val="36"/>
          <w:szCs w:val="36"/>
        </w:rPr>
        <w:t>声　   明</w:t>
      </w:r>
    </w:p>
    <w:p w:rsidR="00F51389" w:rsidRPr="00A13DBA" w:rsidRDefault="00F51389" w:rsidP="0031458E">
      <w:pPr>
        <w:spacing w:beforeLines="50" w:afterLines="50" w:line="360" w:lineRule="auto"/>
        <w:ind w:firstLineChars="200" w:firstLine="480"/>
        <w:rPr>
          <w:rFonts w:asciiTheme="minorEastAsia" w:hAnsiTheme="minorEastAsia" w:cs="宋体"/>
          <w:sz w:val="24"/>
          <w:szCs w:val="24"/>
          <w:lang w:val="zh-CN"/>
        </w:rPr>
      </w:pPr>
      <w:r w:rsidRPr="00A13DB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A13DBA" w:rsidRDefault="00F51389" w:rsidP="0031458E">
      <w:pPr>
        <w:spacing w:beforeLines="50" w:afterLines="50" w:line="36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特此声明。</w:t>
      </w:r>
    </w:p>
    <w:p w:rsidR="00F51389" w:rsidRPr="00A13DBA" w:rsidRDefault="00F51389" w:rsidP="0031458E">
      <w:pPr>
        <w:spacing w:beforeLines="50" w:afterLines="50" w:line="36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本公司对上述声明的真实性负责。如有虚假，将依法承担相应责任。</w:t>
      </w:r>
    </w:p>
    <w:p w:rsidR="00F51389" w:rsidRPr="00A13DBA" w:rsidRDefault="00F51389" w:rsidP="0031458E">
      <w:pPr>
        <w:spacing w:beforeLines="50" w:afterLines="50" w:line="360" w:lineRule="auto"/>
        <w:ind w:firstLineChars="236" w:firstLine="566"/>
        <w:rPr>
          <w:rFonts w:asciiTheme="minorEastAsia" w:hAnsiTheme="minorEastAsia" w:cs="宋体"/>
          <w:sz w:val="24"/>
          <w:szCs w:val="24"/>
          <w:lang w:val="zh-CN"/>
        </w:rPr>
      </w:pPr>
    </w:p>
    <w:p w:rsidR="00F51389" w:rsidRPr="00A13DBA" w:rsidRDefault="00F51389" w:rsidP="0031458E">
      <w:pPr>
        <w:spacing w:beforeLines="50" w:afterLines="50" w:line="360" w:lineRule="auto"/>
        <w:ind w:right="420" w:firstLineChars="2286" w:firstLine="5486"/>
        <w:rPr>
          <w:rFonts w:asciiTheme="minorEastAsia" w:hAnsiTheme="minorEastAsia" w:cs="宋体"/>
          <w:sz w:val="24"/>
          <w:szCs w:val="24"/>
          <w:lang w:val="zh-CN"/>
        </w:rPr>
      </w:pPr>
      <w:r w:rsidRPr="00A13DBA">
        <w:rPr>
          <w:rFonts w:asciiTheme="minorEastAsia" w:hAnsiTheme="minorEastAsia" w:cs="宋体" w:hint="eastAsia"/>
          <w:sz w:val="24"/>
          <w:szCs w:val="24"/>
          <w:lang w:val="zh-CN"/>
        </w:rPr>
        <w:t>单位名称（盖章）：</w:t>
      </w:r>
    </w:p>
    <w:p w:rsidR="00F51389" w:rsidRPr="00A13DBA" w:rsidRDefault="00F51389" w:rsidP="0031458E">
      <w:pPr>
        <w:spacing w:beforeLines="50" w:afterLines="50" w:line="360" w:lineRule="auto"/>
        <w:ind w:right="420" w:firstLineChars="2286" w:firstLine="5486"/>
        <w:rPr>
          <w:rFonts w:asciiTheme="minorEastAsia" w:hAnsiTheme="minorEastAsia" w:cs="宋体"/>
          <w:sz w:val="24"/>
          <w:szCs w:val="24"/>
          <w:lang w:val="zh-CN"/>
        </w:rPr>
      </w:pPr>
      <w:r w:rsidRPr="00A13DBA">
        <w:rPr>
          <w:rFonts w:asciiTheme="minorEastAsia" w:hAnsiTheme="minorEastAsia" w:cs="宋体" w:hint="eastAsia"/>
          <w:sz w:val="24"/>
          <w:szCs w:val="24"/>
          <w:lang w:val="zh-CN"/>
        </w:rPr>
        <w:t>日    期：</w:t>
      </w:r>
    </w:p>
    <w:p w:rsidR="00F51389" w:rsidRPr="00A13DBA" w:rsidRDefault="00F51389" w:rsidP="0031458E">
      <w:pPr>
        <w:spacing w:beforeLines="50" w:afterLines="50" w:line="360" w:lineRule="auto"/>
        <w:ind w:right="420" w:firstLineChars="2286" w:firstLine="5486"/>
        <w:rPr>
          <w:rFonts w:asciiTheme="minorEastAsia" w:hAnsiTheme="minorEastAsia" w:cs="宋体"/>
          <w:sz w:val="24"/>
          <w:szCs w:val="24"/>
          <w:lang w:val="zh-CN"/>
        </w:rPr>
      </w:pPr>
    </w:p>
    <w:p w:rsidR="00F51389" w:rsidRPr="00A13DBA" w:rsidRDefault="00F51389" w:rsidP="0031458E">
      <w:pPr>
        <w:spacing w:beforeLines="50" w:afterLines="50" w:line="360" w:lineRule="auto"/>
        <w:ind w:right="420" w:firstLineChars="2286" w:firstLine="5486"/>
        <w:rPr>
          <w:rFonts w:asciiTheme="minorEastAsia" w:hAnsiTheme="minorEastAsia" w:cs="宋体"/>
          <w:sz w:val="24"/>
          <w:szCs w:val="24"/>
          <w:lang w:val="zh-CN"/>
        </w:rPr>
      </w:pPr>
    </w:p>
    <w:p w:rsidR="00F51389" w:rsidRPr="00A13DBA" w:rsidRDefault="00F51389" w:rsidP="0031458E">
      <w:pPr>
        <w:spacing w:beforeLines="50" w:afterLines="50" w:line="360" w:lineRule="auto"/>
        <w:ind w:right="420" w:firstLineChars="2286" w:firstLine="5486"/>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r w:rsidRPr="00A13DBA">
        <w:rPr>
          <w:rFonts w:ascii="宋体" w:hAnsi="宋体" w:hint="eastAsia"/>
          <w:b/>
          <w:bCs/>
          <w:sz w:val="36"/>
          <w:szCs w:val="36"/>
        </w:rPr>
        <w:t>3.5 投标保证金</w:t>
      </w: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13DBA">
        <w:rPr>
          <w:rFonts w:asciiTheme="minorEastAsia" w:hAnsiTheme="minorEastAsia" w:cs="宋体" w:hint="eastAsia"/>
          <w:sz w:val="24"/>
          <w:szCs w:val="24"/>
          <w:lang w:val="zh-CN"/>
        </w:rPr>
        <w:t>许昌公共资源交易中心保证金缴纳回执</w:t>
      </w:r>
    </w:p>
    <w:p w:rsidR="00F51389" w:rsidRPr="00A13DBA" w:rsidRDefault="00F51389" w:rsidP="00F51389">
      <w:pPr>
        <w:autoSpaceDE w:val="0"/>
        <w:autoSpaceDN w:val="0"/>
        <w:adjustRightInd w:val="0"/>
        <w:spacing w:line="360" w:lineRule="auto"/>
        <w:jc w:val="center"/>
        <w:rPr>
          <w:rFonts w:ascii="宋体" w:cs="宋体"/>
          <w:sz w:val="24"/>
          <w:lang w:val="zh-CN"/>
        </w:rPr>
      </w:pPr>
    </w:p>
    <w:p w:rsidR="00F51389" w:rsidRPr="00A13DBA" w:rsidRDefault="00F51389" w:rsidP="00F51389">
      <w:pPr>
        <w:autoSpaceDE w:val="0"/>
        <w:autoSpaceDN w:val="0"/>
        <w:adjustRightInd w:val="0"/>
        <w:spacing w:line="360" w:lineRule="auto"/>
        <w:jc w:val="center"/>
        <w:rPr>
          <w:rFonts w:ascii="宋体" w:cs="宋体"/>
          <w:sz w:val="24"/>
          <w:lang w:val="zh-CN"/>
        </w:rPr>
      </w:pPr>
      <w:r w:rsidRPr="00A13DBA">
        <w:rPr>
          <w:rFonts w:ascii="宋体" w:cs="宋体" w:hint="eastAsia"/>
          <w:sz w:val="24"/>
          <w:lang w:val="zh-CN"/>
        </w:rPr>
        <w:t>（注：开标现场单独提供一份“许昌公共资源交易中心保证金缴纳回执”以备查询）</w:t>
      </w:r>
    </w:p>
    <w:p w:rsidR="00F51389" w:rsidRPr="00A13DBA" w:rsidRDefault="00F51389" w:rsidP="00F51389">
      <w:pPr>
        <w:autoSpaceDE w:val="0"/>
        <w:autoSpaceDN w:val="0"/>
        <w:adjustRightInd w:val="0"/>
        <w:spacing w:line="360" w:lineRule="auto"/>
        <w:ind w:right="-11"/>
        <w:rPr>
          <w:rFonts w:ascii="宋体" w:cs="宋体"/>
          <w:sz w:val="2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outlineLvl w:val="0"/>
        <w:rPr>
          <w:rFonts w:ascii="宋体" w:cs="宋体"/>
          <w:sz w:val="24"/>
          <w:lang w:val="zh-CN"/>
        </w:rPr>
      </w:pPr>
    </w:p>
    <w:p w:rsidR="00F51389" w:rsidRPr="00A13DBA" w:rsidRDefault="00F51389" w:rsidP="00F51389">
      <w:pPr>
        <w:widowControl/>
        <w:spacing w:before="100" w:beforeAutospacing="1" w:after="100" w:afterAutospacing="1" w:line="360" w:lineRule="auto"/>
        <w:jc w:val="center"/>
        <w:rPr>
          <w:rFonts w:ascii="宋体" w:hAnsi="宋体"/>
          <w:b/>
          <w:bCs/>
          <w:sz w:val="36"/>
          <w:szCs w:val="36"/>
        </w:rPr>
      </w:pPr>
      <w:r w:rsidRPr="00A13DBA">
        <w:rPr>
          <w:rFonts w:ascii="宋体" w:hAnsi="宋体" w:hint="eastAsia"/>
          <w:b/>
          <w:bCs/>
          <w:sz w:val="36"/>
          <w:szCs w:val="36"/>
        </w:rPr>
        <w:lastRenderedPageBreak/>
        <w:t xml:space="preserve">3.6 其他资格证书或材料 </w:t>
      </w: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13DBA">
        <w:rPr>
          <w:rFonts w:asciiTheme="minorEastAsia" w:hAnsiTheme="minorEastAsia" w:cs="黑体" w:hint="eastAsia"/>
          <w:b/>
          <w:bCs/>
          <w:sz w:val="44"/>
          <w:szCs w:val="44"/>
          <w:lang w:val="zh-CN"/>
        </w:rPr>
        <w:t>四、符合性审查证明材料</w:t>
      </w: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13DBA">
        <w:rPr>
          <w:rFonts w:ascii="宋体" w:hAnsi="宋体" w:hint="eastAsia"/>
          <w:b/>
          <w:bCs/>
          <w:sz w:val="36"/>
          <w:szCs w:val="36"/>
        </w:rPr>
        <w:lastRenderedPageBreak/>
        <w:t xml:space="preserve">4.1 </w:t>
      </w:r>
      <w:r w:rsidRPr="00A13DBA">
        <w:rPr>
          <w:rFonts w:eastAsia="宋体" w:hAnsi="宋体" w:hint="eastAsia"/>
          <w:b/>
          <w:snapToGrid w:val="0"/>
          <w:kern w:val="0"/>
          <w:sz w:val="36"/>
          <w:szCs w:val="36"/>
        </w:rPr>
        <w:t>投标分项报价表</w:t>
      </w:r>
    </w:p>
    <w:p w:rsidR="00F51389" w:rsidRPr="00A13DBA" w:rsidRDefault="00F51389" w:rsidP="0031458E">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autoSpaceDE w:val="0"/>
        <w:autoSpaceDN w:val="0"/>
        <w:adjustRightInd w:val="0"/>
        <w:spacing w:line="360" w:lineRule="auto"/>
        <w:outlineLvl w:val="0"/>
        <w:rPr>
          <w:rFonts w:eastAsia="宋体" w:hAnsi="宋体"/>
          <w:b/>
          <w:snapToGrid w:val="0"/>
          <w:kern w:val="0"/>
          <w:sz w:val="36"/>
          <w:szCs w:val="36"/>
        </w:rPr>
      </w:pPr>
      <w:r w:rsidRPr="00A13DBA">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A13DBA"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名</w:t>
            </w:r>
            <w:r w:rsidRPr="00A13DBA">
              <w:rPr>
                <w:rFonts w:asciiTheme="minorEastAsia" w:hAnsiTheme="minorEastAsia" w:cs="宋体"/>
                <w:b/>
                <w:sz w:val="24"/>
                <w:szCs w:val="24"/>
                <w:lang w:val="zh-CN"/>
              </w:rPr>
              <w:t xml:space="preserve"> </w:t>
            </w:r>
            <w:r w:rsidRPr="00A13DBA">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1B6332" w:rsidP="001B6332">
            <w:pPr>
              <w:autoSpaceDE w:val="0"/>
              <w:autoSpaceDN w:val="0"/>
              <w:adjustRightInd w:val="0"/>
              <w:spacing w:line="360" w:lineRule="auto"/>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品牌</w:t>
            </w:r>
            <w:r w:rsidR="00F51389" w:rsidRPr="00A13DBA">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技术</w:t>
            </w:r>
          </w:p>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单</w:t>
            </w:r>
            <w:r w:rsidRPr="00A13DBA">
              <w:rPr>
                <w:rFonts w:asciiTheme="minorEastAsia" w:hAnsiTheme="minorEastAsia" w:cs="宋体"/>
                <w:b/>
                <w:sz w:val="24"/>
                <w:szCs w:val="24"/>
                <w:lang w:val="zh-CN"/>
              </w:rPr>
              <w:t xml:space="preserve"> </w:t>
            </w:r>
            <w:r w:rsidRPr="00A13DBA">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数</w:t>
            </w:r>
            <w:r w:rsidRPr="00A13DBA">
              <w:rPr>
                <w:rFonts w:asciiTheme="minorEastAsia" w:hAnsiTheme="minorEastAsia" w:cs="宋体"/>
                <w:b/>
                <w:sz w:val="24"/>
                <w:szCs w:val="24"/>
                <w:lang w:val="zh-CN"/>
              </w:rPr>
              <w:t xml:space="preserve"> </w:t>
            </w:r>
            <w:r w:rsidRPr="00A13DBA">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产地及</w:t>
            </w:r>
          </w:p>
          <w:p w:rsidR="00F51389" w:rsidRPr="00A13DBA"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13DBA">
              <w:rPr>
                <w:rFonts w:asciiTheme="minorEastAsia" w:hAnsiTheme="minorEastAsia" w:cs="宋体" w:hint="eastAsia"/>
                <w:b/>
                <w:sz w:val="24"/>
                <w:szCs w:val="24"/>
                <w:lang w:val="zh-CN"/>
              </w:rPr>
              <w:t>厂家</w:t>
            </w:r>
          </w:p>
        </w:tc>
      </w:tr>
      <w:tr w:rsidR="00F51389" w:rsidRPr="00A13DBA"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sz w:val="24"/>
                <w:szCs w:val="24"/>
              </w:rPr>
            </w:pPr>
            <w:r w:rsidRPr="00A13DB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r>
      <w:tr w:rsidR="00F51389" w:rsidRPr="00A13DBA"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sz w:val="24"/>
                <w:szCs w:val="24"/>
              </w:rPr>
            </w:pPr>
            <w:r w:rsidRPr="00A13DB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360" w:lineRule="auto"/>
              <w:rPr>
                <w:rFonts w:asciiTheme="minorEastAsia" w:hAnsiTheme="minorEastAsia"/>
                <w:sz w:val="24"/>
                <w:szCs w:val="24"/>
              </w:rPr>
            </w:pPr>
          </w:p>
        </w:tc>
      </w:tr>
      <w:tr w:rsidR="00F51389" w:rsidRPr="00A13DBA"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360" w:lineRule="auto"/>
              <w:jc w:val="center"/>
              <w:rPr>
                <w:rFonts w:asciiTheme="minorEastAsia" w:hAnsiTheme="minorEastAsia"/>
                <w:sz w:val="24"/>
                <w:szCs w:val="24"/>
              </w:rPr>
            </w:pPr>
            <w:r w:rsidRPr="00A13DBA">
              <w:rPr>
                <w:rFonts w:asciiTheme="minorEastAsia" w:hAnsiTheme="minorEastAsia" w:cs="宋体" w:hint="eastAsia"/>
                <w:sz w:val="24"/>
                <w:szCs w:val="24"/>
                <w:lang w:val="zh-CN"/>
              </w:rPr>
              <w:t>合</w:t>
            </w:r>
            <w:r w:rsidRPr="00A13DBA">
              <w:rPr>
                <w:rFonts w:asciiTheme="minorEastAsia" w:hAnsiTheme="minorEastAsia"/>
                <w:sz w:val="24"/>
                <w:szCs w:val="24"/>
              </w:rPr>
              <w:t xml:space="preserve">  </w:t>
            </w:r>
            <w:r w:rsidRPr="00A13DBA">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A13DBA">
              <w:rPr>
                <w:rFonts w:asciiTheme="minorEastAsia" w:hAnsiTheme="minorEastAsia" w:cs="宋体" w:hint="eastAsia"/>
                <w:sz w:val="24"/>
                <w:szCs w:val="24"/>
                <w:lang w:val="zh-CN"/>
              </w:rPr>
              <w:t xml:space="preserve">大写：　　　　　　</w:t>
            </w:r>
            <w:r w:rsidRPr="00A13DBA">
              <w:rPr>
                <w:rFonts w:asciiTheme="minorEastAsia" w:hAnsiTheme="minorEastAsia"/>
                <w:sz w:val="24"/>
                <w:szCs w:val="24"/>
              </w:rPr>
              <w:t xml:space="preserve">              </w:t>
            </w:r>
            <w:r w:rsidRPr="00A13DBA">
              <w:rPr>
                <w:rFonts w:asciiTheme="minorEastAsia" w:hAnsiTheme="minorEastAsia" w:cs="宋体" w:hint="eastAsia"/>
                <w:sz w:val="24"/>
                <w:szCs w:val="24"/>
                <w:lang w:val="zh-CN"/>
              </w:rPr>
              <w:t>小写：</w:t>
            </w: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w:t>
      </w:r>
      <w:r w:rsidRPr="00A13DBA">
        <w:rPr>
          <w:rFonts w:asciiTheme="minorEastAsia" w:hAnsiTheme="minorEastAsia" w:cs="宋体"/>
          <w:sz w:val="24"/>
          <w:szCs w:val="24"/>
          <w:lang w:val="zh-CN"/>
        </w:rPr>
        <w:t xml:space="preserve"> </w:t>
      </w:r>
      <w:r w:rsidRPr="00A13DBA">
        <w:rPr>
          <w:rFonts w:asciiTheme="minorEastAsia" w:hAnsiTheme="minorEastAsia" w:cs="宋体" w:hint="eastAsia"/>
          <w:sz w:val="24"/>
          <w:szCs w:val="24"/>
          <w:lang w:val="zh-CN"/>
        </w:rPr>
        <w:t>（或授权代表）签字：</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13DBA" w:rsidRDefault="00F51389" w:rsidP="00F51389">
      <w:pPr>
        <w:spacing w:line="300" w:lineRule="exact"/>
        <w:rPr>
          <w:rFonts w:asciiTheme="minorEastAsia" w:hAnsiTheme="minorEastAsia"/>
          <w:sz w:val="24"/>
          <w:szCs w:val="24"/>
        </w:rPr>
      </w:pPr>
    </w:p>
    <w:p w:rsidR="00F51389" w:rsidRPr="00A13DBA"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13DBA">
        <w:rPr>
          <w:rFonts w:ascii="宋体" w:hAnsi="宋体" w:hint="eastAsia"/>
          <w:b/>
          <w:bCs/>
          <w:sz w:val="36"/>
          <w:szCs w:val="36"/>
        </w:rPr>
        <w:t xml:space="preserve">4.2 </w:t>
      </w:r>
      <w:r w:rsidRPr="00A13DBA">
        <w:rPr>
          <w:rFonts w:eastAsia="宋体" w:hAnsi="宋体" w:hint="eastAsia"/>
          <w:b/>
          <w:snapToGrid w:val="0"/>
          <w:kern w:val="0"/>
          <w:sz w:val="36"/>
          <w:szCs w:val="36"/>
        </w:rPr>
        <w:t>技术规格偏离表</w:t>
      </w:r>
    </w:p>
    <w:p w:rsidR="00F51389" w:rsidRPr="00A13DBA" w:rsidRDefault="00F51389" w:rsidP="0031458E">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autoSpaceDE w:val="0"/>
        <w:autoSpaceDN w:val="0"/>
        <w:adjustRightInd w:val="0"/>
        <w:spacing w:line="360" w:lineRule="auto"/>
        <w:outlineLvl w:val="0"/>
        <w:rPr>
          <w:rFonts w:eastAsia="宋体" w:hAnsi="宋体"/>
          <w:b/>
          <w:snapToGrid w:val="0"/>
          <w:kern w:val="0"/>
          <w:sz w:val="36"/>
          <w:szCs w:val="36"/>
        </w:rPr>
      </w:pPr>
      <w:r w:rsidRPr="00A13DBA">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A13DBA"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1B6332"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品牌</w:t>
            </w:r>
            <w:r w:rsidR="00F51389" w:rsidRPr="00A13DBA">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招标文件</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投标技术</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说明</w:t>
            </w:r>
          </w:p>
        </w:tc>
      </w:tr>
      <w:tr w:rsidR="00F51389" w:rsidRPr="00A13DBA"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bCs/>
                <w:sz w:val="24"/>
                <w:szCs w:val="24"/>
              </w:rPr>
            </w:pPr>
            <w:r w:rsidRPr="00A13DB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A13DBA"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bCs/>
                <w:sz w:val="24"/>
                <w:szCs w:val="24"/>
              </w:rPr>
            </w:pPr>
            <w:r w:rsidRPr="00A13DB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13DBA"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13DBA"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r w:rsidRPr="00A13DBA">
        <w:rPr>
          <w:rFonts w:asciiTheme="minorEastAsia" w:hAnsiTheme="minorEastAsia" w:cs="宋体"/>
          <w:sz w:val="24"/>
          <w:szCs w:val="24"/>
          <w:lang w:val="zh-CN"/>
        </w:rPr>
        <w:t xml:space="preserve"> </w:t>
      </w: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13DBA">
        <w:rPr>
          <w:rFonts w:ascii="宋体" w:hAnsi="宋体" w:hint="eastAsia"/>
          <w:b/>
          <w:bCs/>
          <w:sz w:val="36"/>
          <w:szCs w:val="36"/>
        </w:rPr>
        <w:lastRenderedPageBreak/>
        <w:t xml:space="preserve">4.3 </w:t>
      </w:r>
      <w:r w:rsidRPr="00A13DBA">
        <w:rPr>
          <w:rFonts w:eastAsia="宋体" w:hAnsi="宋体" w:hint="eastAsia"/>
          <w:b/>
          <w:snapToGrid w:val="0"/>
          <w:kern w:val="0"/>
          <w:sz w:val="36"/>
          <w:szCs w:val="36"/>
        </w:rPr>
        <w:t>技术方案（实施方案）</w:t>
      </w:r>
    </w:p>
    <w:p w:rsidR="00F51389" w:rsidRPr="00A13DBA" w:rsidRDefault="00F51389" w:rsidP="00F51389">
      <w:pPr>
        <w:snapToGrid w:val="0"/>
        <w:spacing w:line="360" w:lineRule="auto"/>
        <w:jc w:val="center"/>
        <w:rPr>
          <w:rFonts w:eastAsia="宋体" w:hAnsi="宋体"/>
          <w:b/>
          <w:snapToGrid w:val="0"/>
          <w:kern w:val="0"/>
          <w:sz w:val="36"/>
          <w:szCs w:val="36"/>
        </w:rPr>
      </w:pPr>
    </w:p>
    <w:p w:rsidR="00F51389" w:rsidRPr="00A13DB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（投标人根据招标文件要求自行编制）</w:t>
      </w:r>
    </w:p>
    <w:p w:rsidR="00F51389" w:rsidRPr="00A13DBA" w:rsidRDefault="00F51389" w:rsidP="00F51389">
      <w:pPr>
        <w:snapToGrid w:val="0"/>
        <w:spacing w:line="360" w:lineRule="auto"/>
        <w:jc w:val="center"/>
        <w:rPr>
          <w:rFonts w:eastAsia="宋体" w:hAnsi="宋体"/>
          <w:b/>
          <w:snapToGrid w:val="0"/>
          <w:kern w:val="0"/>
          <w:sz w:val="36"/>
          <w:szCs w:val="36"/>
        </w:rPr>
      </w:pPr>
    </w:p>
    <w:p w:rsidR="00F51389" w:rsidRPr="00A13DBA" w:rsidRDefault="00F51389" w:rsidP="00F51389">
      <w:pPr>
        <w:snapToGrid w:val="0"/>
        <w:spacing w:line="360" w:lineRule="auto"/>
        <w:jc w:val="center"/>
        <w:rPr>
          <w:rFonts w:eastAsia="宋体" w:hAnsi="宋体"/>
          <w:b/>
          <w:snapToGrid w:val="0"/>
          <w:kern w:val="0"/>
          <w:sz w:val="36"/>
          <w:szCs w:val="36"/>
        </w:rPr>
      </w:pPr>
    </w:p>
    <w:p w:rsidR="00F51389" w:rsidRPr="00A13DBA" w:rsidRDefault="00F51389" w:rsidP="00F51389">
      <w:pPr>
        <w:snapToGrid w:val="0"/>
        <w:spacing w:line="360" w:lineRule="auto"/>
        <w:jc w:val="center"/>
        <w:rPr>
          <w:rFonts w:eastAsia="宋体" w:hAnsi="宋体"/>
          <w:b/>
          <w:snapToGrid w:val="0"/>
          <w:kern w:val="0"/>
          <w:sz w:val="36"/>
          <w:szCs w:val="36"/>
        </w:rPr>
      </w:pPr>
    </w:p>
    <w:p w:rsidR="00F51389" w:rsidRPr="00A13DBA" w:rsidRDefault="00F51389" w:rsidP="00F51389">
      <w:pPr>
        <w:snapToGrid w:val="0"/>
        <w:spacing w:line="360" w:lineRule="auto"/>
        <w:jc w:val="center"/>
        <w:rPr>
          <w:rFonts w:eastAsia="宋体" w:hAnsi="宋体"/>
          <w:b/>
          <w:snapToGrid w:val="0"/>
          <w:kern w:val="0"/>
          <w:sz w:val="36"/>
          <w:szCs w:val="36"/>
        </w:rPr>
      </w:pPr>
    </w:p>
    <w:p w:rsidR="00F51389" w:rsidRPr="00A13DBA" w:rsidRDefault="00F51389" w:rsidP="00F51389">
      <w:pPr>
        <w:snapToGrid w:val="0"/>
        <w:spacing w:line="360" w:lineRule="auto"/>
        <w:jc w:val="center"/>
        <w:rPr>
          <w:rFonts w:eastAsia="宋体" w:hAnsi="宋体"/>
          <w:b/>
          <w:snapToGrid w:val="0"/>
          <w:kern w:val="0"/>
          <w:sz w:val="36"/>
          <w:szCs w:val="36"/>
        </w:rPr>
      </w:pPr>
      <w:r w:rsidRPr="00A13DBA">
        <w:rPr>
          <w:rFonts w:ascii="宋体" w:hAnsi="宋体" w:hint="eastAsia"/>
          <w:b/>
          <w:bCs/>
          <w:sz w:val="36"/>
          <w:szCs w:val="36"/>
        </w:rPr>
        <w:t xml:space="preserve">4.4 </w:t>
      </w:r>
      <w:r w:rsidRPr="00A13DBA">
        <w:rPr>
          <w:rFonts w:eastAsia="宋体" w:hAnsi="宋体" w:hint="eastAsia"/>
          <w:b/>
          <w:snapToGrid w:val="0"/>
          <w:kern w:val="0"/>
          <w:sz w:val="36"/>
          <w:szCs w:val="36"/>
        </w:rPr>
        <w:t>业绩情况表</w:t>
      </w:r>
    </w:p>
    <w:p w:rsidR="00F51389" w:rsidRPr="00A13DBA" w:rsidRDefault="00F51389" w:rsidP="0031458E">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snapToGrid w:val="0"/>
        <w:spacing w:line="360" w:lineRule="auto"/>
        <w:rPr>
          <w:rFonts w:eastAsia="宋体" w:hAnsi="宋体"/>
          <w:b/>
          <w:snapToGrid w:val="0"/>
          <w:kern w:val="0"/>
          <w:sz w:val="36"/>
          <w:szCs w:val="36"/>
        </w:rPr>
      </w:pPr>
      <w:r w:rsidRPr="00A13DB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A13DBA" w:rsidTr="00FD62FF">
        <w:trPr>
          <w:trHeight w:val="777"/>
        </w:trPr>
        <w:tc>
          <w:tcPr>
            <w:tcW w:w="712" w:type="dxa"/>
            <w:shd w:val="clear" w:color="auto" w:fill="F3F3F3"/>
            <w:vAlign w:val="center"/>
          </w:tcPr>
          <w:p w:rsidR="00F51389" w:rsidRPr="00A13DBA" w:rsidRDefault="00F51389" w:rsidP="00FD62FF">
            <w:pPr>
              <w:pStyle w:val="ac"/>
              <w:jc w:val="center"/>
              <w:rPr>
                <w:rFonts w:ascii="宋体" w:eastAsia="宋体" w:hAnsi="宋体" w:cs="Times New Roman"/>
                <w:b/>
                <w:bCs/>
                <w:sz w:val="24"/>
                <w:szCs w:val="24"/>
              </w:rPr>
            </w:pPr>
            <w:r w:rsidRPr="00A13DBA">
              <w:rPr>
                <w:rFonts w:ascii="宋体" w:eastAsia="宋体" w:hAnsi="宋体" w:cs="宋体" w:hint="eastAsia"/>
                <w:b/>
                <w:bCs/>
                <w:sz w:val="24"/>
                <w:szCs w:val="24"/>
              </w:rPr>
              <w:t>序号</w:t>
            </w:r>
          </w:p>
        </w:tc>
        <w:tc>
          <w:tcPr>
            <w:tcW w:w="1808" w:type="dxa"/>
            <w:shd w:val="clear" w:color="auto" w:fill="F3F3F3"/>
            <w:vAlign w:val="center"/>
          </w:tcPr>
          <w:p w:rsidR="00F51389" w:rsidRPr="00A13DBA" w:rsidRDefault="00F51389" w:rsidP="00FD62FF">
            <w:pPr>
              <w:pStyle w:val="ac"/>
              <w:jc w:val="center"/>
              <w:rPr>
                <w:rFonts w:ascii="宋体" w:eastAsia="宋体" w:hAnsi="宋体" w:cs="Times New Roman"/>
                <w:b/>
                <w:bCs/>
                <w:sz w:val="24"/>
                <w:szCs w:val="24"/>
              </w:rPr>
            </w:pPr>
            <w:r w:rsidRPr="00A13DBA">
              <w:rPr>
                <w:rFonts w:ascii="宋体" w:eastAsia="宋体" w:hAnsi="宋体" w:cs="宋体" w:hint="eastAsia"/>
                <w:b/>
                <w:bCs/>
                <w:sz w:val="24"/>
                <w:szCs w:val="24"/>
              </w:rPr>
              <w:t>客户单位名称</w:t>
            </w:r>
          </w:p>
        </w:tc>
        <w:tc>
          <w:tcPr>
            <w:tcW w:w="3579" w:type="dxa"/>
            <w:shd w:val="clear" w:color="auto" w:fill="F3F3F3"/>
            <w:vAlign w:val="center"/>
          </w:tcPr>
          <w:p w:rsidR="00F51389" w:rsidRPr="00A13DBA" w:rsidRDefault="00F51389" w:rsidP="00FD62FF">
            <w:pPr>
              <w:pStyle w:val="ac"/>
              <w:jc w:val="center"/>
              <w:rPr>
                <w:rFonts w:ascii="宋体" w:eastAsia="宋体" w:hAnsi="宋体" w:cs="Times New Roman"/>
                <w:b/>
                <w:bCs/>
                <w:sz w:val="24"/>
                <w:szCs w:val="24"/>
              </w:rPr>
            </w:pPr>
            <w:r w:rsidRPr="00A13DBA">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A13DBA" w:rsidRDefault="00F51389" w:rsidP="00FD62FF">
            <w:pPr>
              <w:pStyle w:val="ac"/>
              <w:jc w:val="center"/>
              <w:rPr>
                <w:rFonts w:ascii="宋体" w:eastAsia="宋体" w:hAnsi="宋体" w:cs="Times New Roman"/>
                <w:b/>
                <w:bCs/>
                <w:sz w:val="24"/>
                <w:szCs w:val="24"/>
              </w:rPr>
            </w:pPr>
            <w:r w:rsidRPr="00A13DBA">
              <w:rPr>
                <w:rFonts w:ascii="宋体" w:eastAsia="宋体" w:hAnsi="宋体" w:cs="宋体" w:hint="eastAsia"/>
                <w:b/>
                <w:bCs/>
                <w:sz w:val="24"/>
                <w:szCs w:val="24"/>
              </w:rPr>
              <w:t>合同金额（万元）</w:t>
            </w:r>
          </w:p>
        </w:tc>
        <w:tc>
          <w:tcPr>
            <w:tcW w:w="1706" w:type="dxa"/>
            <w:shd w:val="clear" w:color="auto" w:fill="F3F3F3"/>
            <w:vAlign w:val="center"/>
          </w:tcPr>
          <w:p w:rsidR="00F51389" w:rsidRPr="00A13DBA" w:rsidRDefault="00F51389" w:rsidP="00FD62FF">
            <w:pPr>
              <w:pStyle w:val="ac"/>
              <w:jc w:val="center"/>
              <w:rPr>
                <w:rFonts w:ascii="宋体" w:eastAsia="宋体" w:hAnsi="宋体" w:cs="Times New Roman"/>
                <w:b/>
                <w:bCs/>
                <w:sz w:val="24"/>
                <w:szCs w:val="24"/>
              </w:rPr>
            </w:pPr>
            <w:r w:rsidRPr="00A13DBA">
              <w:rPr>
                <w:rFonts w:ascii="宋体" w:eastAsia="宋体" w:hAnsi="宋体" w:cs="宋体" w:hint="eastAsia"/>
                <w:b/>
                <w:bCs/>
                <w:sz w:val="24"/>
                <w:szCs w:val="24"/>
              </w:rPr>
              <w:t>联系人及电话</w:t>
            </w:r>
          </w:p>
        </w:tc>
      </w:tr>
      <w:tr w:rsidR="00F51389" w:rsidRPr="00A13DBA" w:rsidTr="00FD62FF">
        <w:trPr>
          <w:trHeight w:val="680"/>
        </w:trPr>
        <w:tc>
          <w:tcPr>
            <w:tcW w:w="712" w:type="dxa"/>
            <w:vAlign w:val="center"/>
          </w:tcPr>
          <w:p w:rsidR="00F51389" w:rsidRPr="00A13DBA" w:rsidRDefault="00F51389" w:rsidP="00FD62FF">
            <w:pPr>
              <w:pStyle w:val="ac"/>
              <w:spacing w:line="360" w:lineRule="auto"/>
              <w:jc w:val="center"/>
              <w:rPr>
                <w:rFonts w:ascii="宋体" w:eastAsia="宋体" w:hAnsi="宋体" w:cs="宋体"/>
                <w:sz w:val="24"/>
                <w:szCs w:val="24"/>
              </w:rPr>
            </w:pPr>
            <w:r w:rsidRPr="00A13DBA">
              <w:rPr>
                <w:rFonts w:ascii="宋体" w:eastAsia="宋体" w:hAnsi="宋体" w:cs="宋体"/>
                <w:sz w:val="24"/>
                <w:szCs w:val="24"/>
              </w:rPr>
              <w:t>1</w:t>
            </w:r>
          </w:p>
        </w:tc>
        <w:tc>
          <w:tcPr>
            <w:tcW w:w="1808"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680"/>
        </w:trPr>
        <w:tc>
          <w:tcPr>
            <w:tcW w:w="712" w:type="dxa"/>
            <w:vAlign w:val="center"/>
          </w:tcPr>
          <w:p w:rsidR="00F51389" w:rsidRPr="00A13DBA" w:rsidRDefault="00F51389" w:rsidP="00FD62FF">
            <w:pPr>
              <w:pStyle w:val="ac"/>
              <w:spacing w:line="360" w:lineRule="auto"/>
              <w:jc w:val="center"/>
              <w:rPr>
                <w:rFonts w:ascii="宋体" w:eastAsia="宋体" w:hAnsi="宋体" w:cs="宋体"/>
                <w:sz w:val="24"/>
                <w:szCs w:val="24"/>
              </w:rPr>
            </w:pPr>
            <w:r w:rsidRPr="00A13DBA">
              <w:rPr>
                <w:rFonts w:ascii="宋体" w:eastAsia="宋体" w:hAnsi="宋体" w:cs="宋体"/>
                <w:sz w:val="24"/>
                <w:szCs w:val="24"/>
              </w:rPr>
              <w:t>2</w:t>
            </w:r>
          </w:p>
        </w:tc>
        <w:tc>
          <w:tcPr>
            <w:tcW w:w="1808"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680"/>
        </w:trPr>
        <w:tc>
          <w:tcPr>
            <w:tcW w:w="712" w:type="dxa"/>
            <w:vAlign w:val="center"/>
          </w:tcPr>
          <w:p w:rsidR="00F51389" w:rsidRPr="00A13DBA" w:rsidRDefault="00F51389" w:rsidP="00FD62FF">
            <w:pPr>
              <w:pStyle w:val="ac"/>
              <w:spacing w:line="360" w:lineRule="auto"/>
              <w:jc w:val="center"/>
              <w:rPr>
                <w:rFonts w:ascii="宋体" w:eastAsia="宋体" w:hAnsi="宋体" w:cs="宋体"/>
                <w:sz w:val="24"/>
                <w:szCs w:val="24"/>
              </w:rPr>
            </w:pPr>
            <w:r w:rsidRPr="00A13DBA">
              <w:rPr>
                <w:rFonts w:ascii="宋体" w:eastAsia="宋体" w:hAnsi="宋体" w:cs="宋体"/>
                <w:sz w:val="24"/>
                <w:szCs w:val="24"/>
              </w:rPr>
              <w:t>3</w:t>
            </w:r>
          </w:p>
        </w:tc>
        <w:tc>
          <w:tcPr>
            <w:tcW w:w="1808"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680"/>
        </w:trPr>
        <w:tc>
          <w:tcPr>
            <w:tcW w:w="712" w:type="dxa"/>
            <w:vAlign w:val="center"/>
          </w:tcPr>
          <w:p w:rsidR="00F51389" w:rsidRPr="00A13DBA" w:rsidRDefault="00F51389" w:rsidP="00FD62FF">
            <w:pPr>
              <w:pStyle w:val="ac"/>
              <w:spacing w:line="360" w:lineRule="auto"/>
              <w:jc w:val="center"/>
              <w:rPr>
                <w:rFonts w:ascii="宋体" w:eastAsia="宋体" w:hAnsi="宋体" w:cs="宋体"/>
                <w:sz w:val="24"/>
                <w:szCs w:val="24"/>
              </w:rPr>
            </w:pPr>
            <w:r w:rsidRPr="00A13DBA">
              <w:rPr>
                <w:rFonts w:ascii="宋体" w:eastAsia="宋体" w:hAnsi="宋体" w:cs="宋体"/>
                <w:sz w:val="24"/>
                <w:szCs w:val="24"/>
              </w:rPr>
              <w:t>4</w:t>
            </w:r>
          </w:p>
        </w:tc>
        <w:tc>
          <w:tcPr>
            <w:tcW w:w="1808" w:type="dxa"/>
            <w:vAlign w:val="center"/>
          </w:tcPr>
          <w:p w:rsidR="00F51389" w:rsidRPr="00A13DBA" w:rsidRDefault="00F51389" w:rsidP="00FD62FF">
            <w:pPr>
              <w:rPr>
                <w:rFonts w:ascii="宋体"/>
              </w:rPr>
            </w:pPr>
          </w:p>
        </w:tc>
        <w:tc>
          <w:tcPr>
            <w:tcW w:w="3579" w:type="dxa"/>
            <w:vAlign w:val="center"/>
          </w:tcPr>
          <w:p w:rsidR="00F51389" w:rsidRPr="00A13DBA" w:rsidRDefault="00F51389" w:rsidP="00FD62FF">
            <w:pPr>
              <w:rPr>
                <w:rFonts w:ascii="宋体"/>
              </w:rPr>
            </w:pPr>
          </w:p>
        </w:tc>
        <w:tc>
          <w:tcPr>
            <w:tcW w:w="1440" w:type="dxa"/>
            <w:vAlign w:val="center"/>
          </w:tcPr>
          <w:p w:rsidR="00F51389" w:rsidRPr="00A13DBA" w:rsidRDefault="00F51389" w:rsidP="00FD62FF">
            <w:pPr>
              <w:rPr>
                <w:rFonts w:ascii="宋体"/>
              </w:rPr>
            </w:pPr>
          </w:p>
        </w:tc>
        <w:tc>
          <w:tcPr>
            <w:tcW w:w="1706" w:type="dxa"/>
            <w:vAlign w:val="center"/>
          </w:tcPr>
          <w:p w:rsidR="00F51389" w:rsidRPr="00A13DBA" w:rsidRDefault="00F51389" w:rsidP="00FD62FF">
            <w:pPr>
              <w:rPr>
                <w:rFonts w:ascii="宋体"/>
              </w:rPr>
            </w:pPr>
          </w:p>
        </w:tc>
      </w:tr>
      <w:tr w:rsidR="00F51389" w:rsidRPr="00A13DBA" w:rsidTr="00FD62FF">
        <w:trPr>
          <w:trHeight w:val="680"/>
        </w:trPr>
        <w:tc>
          <w:tcPr>
            <w:tcW w:w="712" w:type="dxa"/>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宋体" w:hint="eastAsia"/>
                <w:sz w:val="24"/>
                <w:szCs w:val="24"/>
              </w:rPr>
              <w:t>……</w:t>
            </w:r>
          </w:p>
        </w:tc>
        <w:tc>
          <w:tcPr>
            <w:tcW w:w="1808" w:type="dxa"/>
            <w:vAlign w:val="center"/>
          </w:tcPr>
          <w:p w:rsidR="00F51389" w:rsidRPr="00A13DBA" w:rsidRDefault="00F51389" w:rsidP="00FD62FF">
            <w:pPr>
              <w:rPr>
                <w:rFonts w:ascii="宋体"/>
              </w:rPr>
            </w:pPr>
          </w:p>
        </w:tc>
        <w:tc>
          <w:tcPr>
            <w:tcW w:w="3579" w:type="dxa"/>
            <w:vAlign w:val="center"/>
          </w:tcPr>
          <w:p w:rsidR="00F51389" w:rsidRPr="00A13DBA" w:rsidRDefault="00F51389" w:rsidP="00FD62FF">
            <w:pPr>
              <w:rPr>
                <w:rFonts w:ascii="宋体"/>
              </w:rPr>
            </w:pPr>
          </w:p>
        </w:tc>
        <w:tc>
          <w:tcPr>
            <w:tcW w:w="1440" w:type="dxa"/>
            <w:vAlign w:val="center"/>
          </w:tcPr>
          <w:p w:rsidR="00F51389" w:rsidRPr="00A13DBA" w:rsidRDefault="00F51389" w:rsidP="00FD62FF">
            <w:pPr>
              <w:rPr>
                <w:rFonts w:ascii="宋体"/>
              </w:rPr>
            </w:pPr>
          </w:p>
        </w:tc>
        <w:tc>
          <w:tcPr>
            <w:tcW w:w="1706" w:type="dxa"/>
            <w:vAlign w:val="center"/>
          </w:tcPr>
          <w:p w:rsidR="00F51389" w:rsidRPr="00A13DBA" w:rsidRDefault="00F51389" w:rsidP="00FD62FF">
            <w:pPr>
              <w:rPr>
                <w:rFonts w:ascii="宋体"/>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r w:rsidRPr="00A13DBA">
        <w:rPr>
          <w:rFonts w:asciiTheme="minorEastAsia" w:hAnsiTheme="minorEastAsia" w:cs="宋体"/>
          <w:sz w:val="24"/>
          <w:szCs w:val="24"/>
          <w:lang w:val="zh-CN"/>
        </w:rPr>
        <w:t xml:space="preserve"> </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r w:rsidRPr="00A13DBA">
        <w:rPr>
          <w:rFonts w:ascii="宋体" w:hAnsi="宋体" w:hint="eastAsia"/>
          <w:b/>
          <w:bCs/>
          <w:sz w:val="36"/>
          <w:szCs w:val="36"/>
        </w:rPr>
        <w:lastRenderedPageBreak/>
        <w:t>4.5 售后服务方案</w:t>
      </w: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（投标人根据招标文件要求自行编制）</w:t>
      </w: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outlineLvl w:val="0"/>
        <w:rPr>
          <w:rFonts w:hAnsi="宋体" w:cs="微软雅黑"/>
          <w:bCs/>
          <w:kern w:val="0"/>
        </w:rPr>
      </w:pPr>
    </w:p>
    <w:p w:rsidR="00F51389" w:rsidRPr="00A13DBA" w:rsidRDefault="00F51389" w:rsidP="00F51389">
      <w:pPr>
        <w:jc w:val="center"/>
        <w:rPr>
          <w:rFonts w:ascii="宋体" w:hAnsi="宋体"/>
          <w:b/>
          <w:bCs/>
          <w:sz w:val="36"/>
          <w:szCs w:val="36"/>
        </w:rPr>
      </w:pPr>
      <w:r w:rsidRPr="00A13DBA">
        <w:rPr>
          <w:rFonts w:ascii="宋体" w:hAnsi="宋体" w:hint="eastAsia"/>
          <w:b/>
          <w:bCs/>
          <w:sz w:val="36"/>
          <w:szCs w:val="36"/>
        </w:rPr>
        <w:t>4.6“节能产品政府采购清单”强制节能产品情况</w:t>
      </w:r>
    </w:p>
    <w:p w:rsidR="00F51389" w:rsidRPr="00A13DBA" w:rsidRDefault="00F51389" w:rsidP="0031458E">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tabs>
          <w:tab w:val="left" w:pos="1800"/>
          <w:tab w:val="left" w:pos="5580"/>
        </w:tabs>
        <w:spacing w:line="360" w:lineRule="auto"/>
        <w:rPr>
          <w:rFonts w:ascii="宋体" w:hAnsi="宋体"/>
          <w:szCs w:val="21"/>
        </w:rPr>
      </w:pPr>
      <w:r w:rsidRPr="00A13DB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13DBA" w:rsidTr="00FD62FF">
        <w:trPr>
          <w:trHeight w:val="225"/>
          <w:tblHeader/>
        </w:trPr>
        <w:tc>
          <w:tcPr>
            <w:tcW w:w="292"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制造商</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提供节能产品所在页</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复印件</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未提供节能产品所在页原因</w:t>
            </w: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1</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2</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宋体" w:hint="eastAsia"/>
                <w:sz w:val="24"/>
                <w:szCs w:val="24"/>
              </w:rPr>
              <w:t>…</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r w:rsidRPr="00A13DBA">
        <w:rPr>
          <w:rFonts w:asciiTheme="minorEastAsia" w:hAnsiTheme="minorEastAsia" w:cs="宋体"/>
          <w:sz w:val="24"/>
          <w:szCs w:val="24"/>
          <w:lang w:val="zh-CN"/>
        </w:rPr>
        <w:t xml:space="preserve"> </w:t>
      </w:r>
    </w:p>
    <w:p w:rsidR="00F51389" w:rsidRPr="00A13DBA" w:rsidRDefault="00F51389" w:rsidP="00F51389">
      <w:pPr>
        <w:snapToGrid w:val="0"/>
        <w:spacing w:line="500" w:lineRule="exact"/>
        <w:rPr>
          <w:rFonts w:asciiTheme="minorEastAsia" w:hAnsiTheme="minorEastAsia" w:cs="宋体"/>
          <w:sz w:val="24"/>
          <w:szCs w:val="24"/>
          <w:lang w:val="zh-CN"/>
        </w:rPr>
      </w:pPr>
    </w:p>
    <w:p w:rsidR="00F51389" w:rsidRPr="00A13DBA" w:rsidRDefault="00F51389" w:rsidP="00F51389">
      <w:pPr>
        <w:rPr>
          <w:rFonts w:asciiTheme="minorEastAsia" w:hAnsiTheme="minorEastAsia" w:cs="宋体"/>
          <w:sz w:val="24"/>
          <w:szCs w:val="24"/>
          <w:lang w:val="zh-CN"/>
        </w:rPr>
      </w:pPr>
      <w:r w:rsidRPr="00A13DBA">
        <w:rPr>
          <w:rFonts w:asciiTheme="minorEastAsia" w:hAnsiTheme="minorEastAsia" w:cs="宋体" w:hint="eastAsia"/>
          <w:sz w:val="24"/>
          <w:szCs w:val="24"/>
          <w:lang w:val="zh-CN"/>
        </w:rPr>
        <w:t>说明：所投产品节能清单所在页复印件并加盖投标人公章须附后。</w:t>
      </w:r>
    </w:p>
    <w:p w:rsidR="00F51389" w:rsidRPr="00A13DBA" w:rsidRDefault="00F51389" w:rsidP="00F51389">
      <w:pPr>
        <w:rPr>
          <w:rFonts w:asciiTheme="minorEastAsia" w:hAnsiTheme="minorEastAsia" w:cs="宋体"/>
          <w:sz w:val="24"/>
          <w:szCs w:val="24"/>
          <w:lang w:val="zh-CN"/>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r w:rsidRPr="00A13DBA">
        <w:rPr>
          <w:rFonts w:ascii="宋体" w:hAnsi="宋体" w:hint="eastAsia"/>
          <w:b/>
          <w:bCs/>
          <w:sz w:val="36"/>
          <w:szCs w:val="36"/>
        </w:rPr>
        <w:lastRenderedPageBreak/>
        <w:t>4.7 “节能产品政府采购清单”优先采购产品情况</w:t>
      </w:r>
    </w:p>
    <w:p w:rsidR="00F51389" w:rsidRPr="00A13DBA" w:rsidRDefault="00F51389" w:rsidP="0031458E">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tabs>
          <w:tab w:val="left" w:pos="1800"/>
          <w:tab w:val="left" w:pos="5580"/>
        </w:tabs>
        <w:spacing w:line="360" w:lineRule="auto"/>
        <w:rPr>
          <w:rFonts w:ascii="宋体" w:hAnsi="宋体"/>
          <w:szCs w:val="21"/>
        </w:rPr>
      </w:pPr>
      <w:r w:rsidRPr="00A13DB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13DBA" w:rsidTr="00FD62FF">
        <w:trPr>
          <w:trHeight w:val="225"/>
          <w:tblHeader/>
        </w:trPr>
        <w:tc>
          <w:tcPr>
            <w:tcW w:w="292"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制造商</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提供节能产品所在页</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复印件</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未提供节能产品所在页原因</w:t>
            </w: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1</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2</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r w:rsidRPr="00A13DBA">
        <w:rPr>
          <w:rFonts w:asciiTheme="minorEastAsia" w:hAnsiTheme="minorEastAsia" w:cs="宋体"/>
          <w:sz w:val="24"/>
          <w:szCs w:val="24"/>
          <w:lang w:val="zh-CN"/>
        </w:rPr>
        <w:t xml:space="preserve"> </w:t>
      </w:r>
    </w:p>
    <w:p w:rsidR="00F51389" w:rsidRPr="00A13DBA" w:rsidRDefault="00F51389" w:rsidP="00F51389">
      <w:pPr>
        <w:snapToGrid w:val="0"/>
        <w:spacing w:line="500" w:lineRule="exact"/>
        <w:rPr>
          <w:rFonts w:asciiTheme="minorEastAsia" w:hAnsiTheme="minorEastAsia" w:cs="宋体"/>
          <w:sz w:val="24"/>
          <w:szCs w:val="24"/>
          <w:lang w:val="zh-CN"/>
        </w:rPr>
      </w:pPr>
    </w:p>
    <w:p w:rsidR="00F51389" w:rsidRPr="00A13DBA" w:rsidRDefault="00F51389" w:rsidP="00F51389">
      <w:pPr>
        <w:snapToGrid w:val="0"/>
        <w:spacing w:line="500" w:lineRule="exact"/>
        <w:rPr>
          <w:rFonts w:asciiTheme="minorEastAsia" w:hAnsiTheme="minorEastAsia" w:cs="宋体"/>
          <w:sz w:val="24"/>
          <w:szCs w:val="24"/>
          <w:lang w:val="zh-CN"/>
        </w:rPr>
      </w:pPr>
    </w:p>
    <w:p w:rsidR="00F51389" w:rsidRPr="00A13DBA" w:rsidRDefault="00F51389" w:rsidP="00F51389">
      <w:pPr>
        <w:rPr>
          <w:rFonts w:asciiTheme="minorEastAsia" w:hAnsiTheme="minorEastAsia" w:cs="宋体"/>
          <w:sz w:val="24"/>
          <w:szCs w:val="24"/>
          <w:lang w:val="zh-CN"/>
        </w:rPr>
      </w:pPr>
      <w:r w:rsidRPr="00A13DBA">
        <w:rPr>
          <w:rFonts w:asciiTheme="minorEastAsia" w:hAnsiTheme="minorEastAsia" w:cs="宋体" w:hint="eastAsia"/>
          <w:sz w:val="24"/>
          <w:szCs w:val="24"/>
          <w:lang w:val="zh-CN"/>
        </w:rPr>
        <w:t>说明：所投产品“节能产品政府采购清单”所在页复印件并加盖投标人公章须附后。</w:t>
      </w: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r w:rsidRPr="00A13DBA">
        <w:rPr>
          <w:rFonts w:ascii="宋体" w:hAnsi="宋体" w:hint="eastAsia"/>
          <w:b/>
          <w:bCs/>
          <w:sz w:val="36"/>
          <w:szCs w:val="36"/>
        </w:rPr>
        <w:lastRenderedPageBreak/>
        <w:t>4.8 “环境标志产品政府采购清单”优先采购产品情况</w:t>
      </w:r>
    </w:p>
    <w:p w:rsidR="00F51389" w:rsidRPr="00A13DBA" w:rsidRDefault="00F51389" w:rsidP="0031458E">
      <w:pPr>
        <w:spacing w:before="50" w:afterLines="50" w:line="360" w:lineRule="auto"/>
        <w:contextualSpacing/>
        <w:jc w:val="left"/>
        <w:rPr>
          <w:rFonts w:asciiTheme="minorEastAsia" w:hAnsiTheme="minorEastAsia"/>
          <w:sz w:val="24"/>
          <w:szCs w:val="24"/>
        </w:rPr>
      </w:pPr>
      <w:r w:rsidRPr="00A13DBA">
        <w:rPr>
          <w:rFonts w:asciiTheme="minorEastAsia" w:hAnsiTheme="minorEastAsia" w:hint="eastAsia"/>
          <w:sz w:val="24"/>
          <w:szCs w:val="24"/>
        </w:rPr>
        <w:t>项目编号：</w:t>
      </w:r>
    </w:p>
    <w:p w:rsidR="00F51389" w:rsidRPr="00A13DBA" w:rsidRDefault="00F51389" w:rsidP="00F51389">
      <w:pPr>
        <w:tabs>
          <w:tab w:val="left" w:pos="1800"/>
          <w:tab w:val="left" w:pos="5580"/>
        </w:tabs>
        <w:spacing w:line="360" w:lineRule="auto"/>
        <w:rPr>
          <w:rFonts w:ascii="宋体" w:hAnsi="宋体"/>
          <w:szCs w:val="21"/>
        </w:rPr>
      </w:pPr>
      <w:r w:rsidRPr="00A13DB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13DBA" w:rsidTr="00FD62FF">
        <w:trPr>
          <w:trHeight w:val="225"/>
          <w:tblHeader/>
        </w:trPr>
        <w:tc>
          <w:tcPr>
            <w:tcW w:w="292"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制造商</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提供环境标志产品所在页复印件</w:t>
            </w:r>
          </w:p>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A13DBA" w:rsidRDefault="00F51389" w:rsidP="00FD62FF">
            <w:pPr>
              <w:pStyle w:val="ac"/>
              <w:jc w:val="center"/>
              <w:rPr>
                <w:rFonts w:ascii="宋体" w:eastAsia="宋体" w:hAnsi="宋体" w:cs="宋体"/>
                <w:b/>
                <w:bCs/>
                <w:sz w:val="24"/>
                <w:szCs w:val="24"/>
              </w:rPr>
            </w:pPr>
            <w:r w:rsidRPr="00A13DBA">
              <w:rPr>
                <w:rFonts w:ascii="宋体" w:eastAsia="宋体" w:hAnsi="宋体" w:cs="宋体" w:hint="eastAsia"/>
                <w:b/>
                <w:bCs/>
                <w:sz w:val="24"/>
                <w:szCs w:val="24"/>
              </w:rPr>
              <w:t>未提供环境标志产品所在页原因</w:t>
            </w: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1</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2</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r w:rsidR="00F51389" w:rsidRPr="00A13DBA" w:rsidTr="00FD62FF">
        <w:trPr>
          <w:trHeight w:val="851"/>
        </w:trPr>
        <w:tc>
          <w:tcPr>
            <w:tcW w:w="292" w:type="pct"/>
            <w:vAlign w:val="center"/>
          </w:tcPr>
          <w:p w:rsidR="00F51389" w:rsidRPr="00A13DBA" w:rsidRDefault="00F51389" w:rsidP="00FD62FF">
            <w:pPr>
              <w:pStyle w:val="ac"/>
              <w:spacing w:line="360" w:lineRule="auto"/>
              <w:jc w:val="center"/>
              <w:rPr>
                <w:rFonts w:ascii="宋体" w:eastAsia="宋体" w:hAnsi="宋体" w:cs="Times New Roman"/>
                <w:sz w:val="24"/>
                <w:szCs w:val="24"/>
              </w:rPr>
            </w:pPr>
            <w:r w:rsidRPr="00A13DBA">
              <w:rPr>
                <w:rFonts w:ascii="宋体" w:eastAsia="宋体" w:hAnsi="宋体" w:cs="Times New Roman" w:hint="eastAsia"/>
                <w:sz w:val="24"/>
                <w:szCs w:val="24"/>
              </w:rPr>
              <w:t>…</w:t>
            </w:r>
          </w:p>
        </w:tc>
        <w:tc>
          <w:tcPr>
            <w:tcW w:w="694"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618" w:type="pct"/>
          </w:tcPr>
          <w:p w:rsidR="00F51389" w:rsidRPr="00A13DBA" w:rsidRDefault="00F51389" w:rsidP="00FD62FF">
            <w:pPr>
              <w:pStyle w:val="ac"/>
              <w:spacing w:line="360" w:lineRule="auto"/>
              <w:rPr>
                <w:rFonts w:ascii="宋体" w:eastAsia="宋体" w:hAnsi="宋体" w:cs="Times New Roman"/>
                <w:sz w:val="24"/>
                <w:szCs w:val="24"/>
              </w:rPr>
            </w:pPr>
          </w:p>
        </w:tc>
        <w:tc>
          <w:tcPr>
            <w:tcW w:w="695" w:type="pct"/>
          </w:tcPr>
          <w:p w:rsidR="00F51389" w:rsidRPr="00A13DBA" w:rsidRDefault="00F51389" w:rsidP="00FD62FF">
            <w:pPr>
              <w:pStyle w:val="ac"/>
              <w:spacing w:line="360" w:lineRule="auto"/>
              <w:rPr>
                <w:rFonts w:ascii="宋体" w:eastAsia="宋体" w:hAnsi="宋体" w:cs="Times New Roman"/>
                <w:sz w:val="24"/>
                <w:szCs w:val="24"/>
              </w:rPr>
            </w:pPr>
          </w:p>
        </w:tc>
        <w:tc>
          <w:tcPr>
            <w:tcW w:w="784" w:type="pct"/>
          </w:tcPr>
          <w:p w:rsidR="00F51389" w:rsidRPr="00A13DBA" w:rsidRDefault="00F51389" w:rsidP="00FD62FF">
            <w:pPr>
              <w:pStyle w:val="ac"/>
              <w:spacing w:line="360" w:lineRule="auto"/>
              <w:rPr>
                <w:rFonts w:ascii="宋体" w:eastAsia="宋体" w:hAnsi="宋体" w:cs="Times New Roman"/>
                <w:sz w:val="24"/>
                <w:szCs w:val="24"/>
              </w:rPr>
            </w:pPr>
          </w:p>
        </w:tc>
        <w:tc>
          <w:tcPr>
            <w:tcW w:w="683" w:type="pct"/>
          </w:tcPr>
          <w:p w:rsidR="00F51389" w:rsidRPr="00A13DBA" w:rsidRDefault="00F51389" w:rsidP="00FD62FF">
            <w:pPr>
              <w:pStyle w:val="ac"/>
              <w:spacing w:line="360" w:lineRule="auto"/>
              <w:rPr>
                <w:rFonts w:ascii="宋体" w:eastAsia="宋体" w:hAnsi="宋体" w:cs="Times New Roman"/>
                <w:sz w:val="24"/>
                <w:szCs w:val="24"/>
              </w:rPr>
            </w:pPr>
          </w:p>
        </w:tc>
      </w:tr>
    </w:tbl>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投标人（公章）：</w:t>
      </w:r>
    </w:p>
    <w:p w:rsidR="00F51389" w:rsidRPr="00A13DBA" w:rsidRDefault="00F51389" w:rsidP="00F51389">
      <w:pPr>
        <w:autoSpaceDE w:val="0"/>
        <w:autoSpaceDN w:val="0"/>
        <w:adjustRightInd w:val="0"/>
        <w:spacing w:line="480" w:lineRule="auto"/>
        <w:rPr>
          <w:rFonts w:asciiTheme="minorEastAsia" w:hAnsiTheme="minorEastAsia" w:cs="宋体"/>
          <w:sz w:val="24"/>
          <w:szCs w:val="24"/>
          <w:lang w:val="zh-CN"/>
        </w:rPr>
      </w:pPr>
      <w:r w:rsidRPr="00A13DBA">
        <w:rPr>
          <w:rFonts w:asciiTheme="minorEastAsia" w:hAnsiTheme="minorEastAsia" w:cs="宋体" w:hint="eastAsia"/>
          <w:sz w:val="24"/>
          <w:szCs w:val="24"/>
          <w:lang w:val="zh-CN"/>
        </w:rPr>
        <w:t>投标人法定代表人（或授权代表）签字：</w:t>
      </w:r>
      <w:r w:rsidRPr="00A13DBA">
        <w:rPr>
          <w:rFonts w:asciiTheme="minorEastAsia" w:hAnsiTheme="minorEastAsia" w:cs="宋体"/>
          <w:sz w:val="24"/>
          <w:szCs w:val="24"/>
          <w:lang w:val="zh-CN"/>
        </w:rPr>
        <w:t xml:space="preserve"> </w:t>
      </w:r>
    </w:p>
    <w:p w:rsidR="00F51389" w:rsidRPr="00A13DBA" w:rsidRDefault="00F51389" w:rsidP="00F51389">
      <w:pPr>
        <w:snapToGrid w:val="0"/>
        <w:spacing w:line="500" w:lineRule="exact"/>
        <w:rPr>
          <w:rFonts w:asciiTheme="minorEastAsia" w:hAnsiTheme="minorEastAsia" w:cs="宋体"/>
          <w:sz w:val="24"/>
          <w:szCs w:val="24"/>
          <w:lang w:val="zh-CN"/>
        </w:rPr>
      </w:pPr>
    </w:p>
    <w:p w:rsidR="00F51389" w:rsidRPr="00A13DBA" w:rsidRDefault="00F51389" w:rsidP="00F51389">
      <w:pPr>
        <w:snapToGrid w:val="0"/>
        <w:spacing w:line="500" w:lineRule="exact"/>
        <w:rPr>
          <w:rFonts w:asciiTheme="minorEastAsia" w:hAnsiTheme="minorEastAsia" w:cs="宋体"/>
          <w:sz w:val="24"/>
          <w:szCs w:val="24"/>
          <w:lang w:val="zh-CN"/>
        </w:rPr>
      </w:pPr>
    </w:p>
    <w:p w:rsidR="00F51389" w:rsidRPr="00A13DBA" w:rsidRDefault="00F51389" w:rsidP="00F51389">
      <w:pPr>
        <w:ind w:left="720" w:hangingChars="300" w:hanging="720"/>
        <w:rPr>
          <w:rFonts w:asciiTheme="minorEastAsia" w:hAnsiTheme="minorEastAsia" w:cs="宋体"/>
          <w:sz w:val="24"/>
          <w:szCs w:val="24"/>
          <w:lang w:val="zh-CN"/>
        </w:rPr>
      </w:pPr>
      <w:r w:rsidRPr="00A13DBA">
        <w:rPr>
          <w:rFonts w:asciiTheme="minorEastAsia" w:hAnsiTheme="minorEastAsia" w:cs="宋体" w:hint="eastAsia"/>
          <w:sz w:val="24"/>
          <w:szCs w:val="24"/>
          <w:lang w:val="zh-CN"/>
        </w:rPr>
        <w:t>说明：所投产品“环境标志产品政府采购清单”所在页复印件并加盖投标人公章须附后。</w:t>
      </w: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r w:rsidRPr="00A13DBA">
        <w:rPr>
          <w:rFonts w:ascii="宋体" w:hAnsi="宋体" w:hint="eastAsia"/>
          <w:b/>
          <w:bCs/>
          <w:sz w:val="36"/>
          <w:szCs w:val="36"/>
        </w:rPr>
        <w:lastRenderedPageBreak/>
        <w:t>4.9 中小企业声明函</w:t>
      </w:r>
    </w:p>
    <w:p w:rsidR="00F51389" w:rsidRPr="00A13DBA" w:rsidRDefault="00F51389" w:rsidP="00F51389">
      <w:pPr>
        <w:spacing w:line="360" w:lineRule="auto"/>
        <w:jc w:val="center"/>
        <w:rPr>
          <w:rFonts w:ascii="宋体" w:hAnsi="宋体"/>
          <w:b/>
          <w:bCs/>
          <w:sz w:val="36"/>
          <w:szCs w:val="36"/>
        </w:rPr>
      </w:pPr>
    </w:p>
    <w:p w:rsidR="00F51389" w:rsidRPr="00A13DBA"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13DB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13DBA">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A13DBA">
        <w:rPr>
          <w:rFonts w:hint="eastAsia"/>
          <w:sz w:val="24"/>
          <w:szCs w:val="24"/>
        </w:rPr>
        <w:t>按照《国家统计局关于印发统计上大中小微型企业划分办法的通知》（国统字</w:t>
      </w:r>
      <w:r w:rsidRPr="00A13DBA">
        <w:rPr>
          <w:sz w:val="24"/>
          <w:szCs w:val="24"/>
        </w:rPr>
        <w:t>[2011] 75</w:t>
      </w:r>
      <w:r w:rsidRPr="00A13DBA">
        <w:rPr>
          <w:rFonts w:hint="eastAsia"/>
          <w:sz w:val="24"/>
          <w:szCs w:val="24"/>
        </w:rPr>
        <w:t>号）规定，本公司所属行业为</w:t>
      </w:r>
      <w:r w:rsidRPr="00A13DBA">
        <w:rPr>
          <w:sz w:val="24"/>
          <w:szCs w:val="24"/>
        </w:rPr>
        <w:t>______</w:t>
      </w:r>
      <w:r w:rsidRPr="00A13DBA">
        <w:rPr>
          <w:rFonts w:hint="eastAsia"/>
          <w:sz w:val="24"/>
          <w:szCs w:val="24"/>
        </w:rPr>
        <w:t>，截至上一财年末，公司资产总额</w:t>
      </w:r>
      <w:r w:rsidRPr="00A13DBA">
        <w:rPr>
          <w:sz w:val="24"/>
          <w:szCs w:val="24"/>
        </w:rPr>
        <w:t>______</w:t>
      </w:r>
      <w:r w:rsidRPr="00A13DBA">
        <w:rPr>
          <w:rFonts w:hint="eastAsia"/>
          <w:sz w:val="24"/>
          <w:szCs w:val="24"/>
        </w:rPr>
        <w:t>万元，营业收入</w:t>
      </w:r>
      <w:r w:rsidRPr="00A13DBA">
        <w:rPr>
          <w:sz w:val="24"/>
          <w:szCs w:val="24"/>
        </w:rPr>
        <w:t>______</w:t>
      </w:r>
      <w:r w:rsidRPr="00A13DBA">
        <w:rPr>
          <w:rFonts w:hint="eastAsia"/>
          <w:sz w:val="24"/>
          <w:szCs w:val="24"/>
        </w:rPr>
        <w:t>万元，从业人员</w:t>
      </w:r>
      <w:r w:rsidRPr="00A13DBA">
        <w:rPr>
          <w:sz w:val="24"/>
          <w:szCs w:val="24"/>
        </w:rPr>
        <w:t>______</w:t>
      </w:r>
      <w:r w:rsidRPr="00A13DBA">
        <w:rPr>
          <w:rFonts w:hint="eastAsia"/>
          <w:sz w:val="24"/>
          <w:szCs w:val="24"/>
        </w:rPr>
        <w:t>人，</w:t>
      </w:r>
      <w:r w:rsidRPr="00A13DBA">
        <w:rPr>
          <w:rFonts w:ascii="宋体" w:hAnsi="宋体" w:cs="Arial" w:hint="eastAsia"/>
          <w:kern w:val="0"/>
          <w:sz w:val="24"/>
          <w:szCs w:val="24"/>
        </w:rPr>
        <w:t xml:space="preserve">本公司为______（请填写：中型、小型、微型）企业。　　</w:t>
      </w:r>
    </w:p>
    <w:p w:rsidR="00F51389" w:rsidRPr="00A13DBA"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13DBA">
        <w:rPr>
          <w:rFonts w:ascii="宋体" w:hAnsi="宋体" w:cs="Arial" w:hint="eastAsia"/>
          <w:kern w:val="0"/>
          <w:sz w:val="24"/>
          <w:szCs w:val="24"/>
        </w:rPr>
        <w:t>本公司对上述声明的真实性负责。如有虚假，将依法承担相应责任。</w:t>
      </w:r>
    </w:p>
    <w:p w:rsidR="00F51389" w:rsidRPr="00A13DBA"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A13DBA"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A13DBA">
        <w:rPr>
          <w:rFonts w:ascii="宋体" w:hAnsi="宋体" w:cs="Arial" w:hint="eastAsia"/>
          <w:kern w:val="0"/>
          <w:sz w:val="24"/>
          <w:szCs w:val="24"/>
        </w:rPr>
        <w:t xml:space="preserve">企业名称（盖章）：　　　　　　　　　</w:t>
      </w:r>
      <w:r w:rsidRPr="00A13DBA">
        <w:rPr>
          <w:rFonts w:ascii="宋体" w:hAnsi="宋体" w:cs="Arial" w:hint="eastAsia"/>
          <w:kern w:val="0"/>
          <w:sz w:val="24"/>
          <w:szCs w:val="24"/>
        </w:rPr>
        <w:br/>
        <w:t>日　  期：</w:t>
      </w:r>
    </w:p>
    <w:p w:rsidR="00F51389" w:rsidRPr="00A13DBA" w:rsidRDefault="00F51389" w:rsidP="00F51389">
      <w:pPr>
        <w:widowControl/>
        <w:spacing w:before="100" w:beforeAutospacing="1" w:after="100" w:afterAutospacing="1" w:line="360" w:lineRule="auto"/>
        <w:jc w:val="left"/>
        <w:rPr>
          <w:rFonts w:ascii="宋体" w:hAnsi="宋体"/>
          <w:sz w:val="24"/>
          <w:szCs w:val="24"/>
        </w:rPr>
      </w:pPr>
    </w:p>
    <w:p w:rsidR="00F51389" w:rsidRPr="00A13DBA" w:rsidRDefault="00F51389" w:rsidP="00F51389">
      <w:pPr>
        <w:widowControl/>
        <w:spacing w:before="100" w:beforeAutospacing="1" w:after="100" w:afterAutospacing="1" w:line="360" w:lineRule="auto"/>
        <w:contextualSpacing/>
        <w:jc w:val="left"/>
        <w:rPr>
          <w:rFonts w:ascii="宋体" w:hAnsi="宋体"/>
          <w:sz w:val="24"/>
          <w:szCs w:val="24"/>
        </w:rPr>
      </w:pPr>
      <w:r w:rsidRPr="00A13DBA">
        <w:rPr>
          <w:rFonts w:ascii="宋体" w:hAnsi="宋体" w:hint="eastAsia"/>
          <w:sz w:val="24"/>
          <w:szCs w:val="24"/>
        </w:rPr>
        <w:t>说明：</w:t>
      </w:r>
    </w:p>
    <w:p w:rsidR="00F51389" w:rsidRPr="00A13DBA"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13DB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A13DBA"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13DBA">
        <w:rPr>
          <w:rFonts w:ascii="宋体" w:hAnsi="宋体" w:cs="Arial" w:hint="eastAsia"/>
          <w:kern w:val="0"/>
          <w:sz w:val="24"/>
          <w:szCs w:val="24"/>
        </w:rPr>
        <w:t>2、如投标人为联合投标的，联合投标人需分别填写上述《中小企业声明函》。</w:t>
      </w:r>
    </w:p>
    <w:p w:rsidR="00F51389" w:rsidRPr="00A13DBA"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13DBA" w:rsidRDefault="00F51389" w:rsidP="00F51389">
      <w:pPr>
        <w:spacing w:line="360" w:lineRule="auto"/>
        <w:jc w:val="center"/>
        <w:rPr>
          <w:rFonts w:ascii="宋体" w:hAnsi="宋体"/>
          <w:b/>
          <w:bCs/>
          <w:sz w:val="36"/>
          <w:szCs w:val="36"/>
        </w:rPr>
      </w:pPr>
      <w:bookmarkStart w:id="9" w:name="OLE_LINK14"/>
      <w:bookmarkStart w:id="10" w:name="OLE_LINK13"/>
      <w:r w:rsidRPr="00A13DBA">
        <w:rPr>
          <w:rFonts w:ascii="宋体" w:hAnsi="宋体" w:hint="eastAsia"/>
          <w:b/>
          <w:bCs/>
          <w:sz w:val="36"/>
          <w:szCs w:val="36"/>
        </w:rPr>
        <w:lastRenderedPageBreak/>
        <w:t>4.10 残疾人福利性单位声明函</w:t>
      </w:r>
    </w:p>
    <w:bookmarkEnd w:id="9"/>
    <w:bookmarkEnd w:id="10"/>
    <w:p w:rsidR="00F51389" w:rsidRPr="00A13DBA" w:rsidRDefault="00F51389" w:rsidP="00F51389">
      <w:pPr>
        <w:spacing w:line="360" w:lineRule="auto"/>
        <w:rPr>
          <w:rFonts w:ascii="宋体" w:hAnsi="宋体"/>
          <w:szCs w:val="21"/>
        </w:rPr>
      </w:pPr>
    </w:p>
    <w:p w:rsidR="00F51389" w:rsidRPr="00A13DBA" w:rsidRDefault="00F51389" w:rsidP="00F51389">
      <w:pPr>
        <w:spacing w:line="360" w:lineRule="auto"/>
        <w:ind w:firstLineChars="200" w:firstLine="480"/>
        <w:rPr>
          <w:rFonts w:ascii="宋体" w:hAnsi="宋体"/>
          <w:sz w:val="24"/>
          <w:szCs w:val="24"/>
        </w:rPr>
      </w:pPr>
      <w:r w:rsidRPr="00A13DB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A13DBA">
        <w:rPr>
          <w:rFonts w:ascii="宋体" w:hAnsi="宋体" w:hint="eastAsia"/>
          <w:sz w:val="24"/>
          <w:szCs w:val="24"/>
          <w:u w:val="single"/>
        </w:rPr>
        <w:t xml:space="preserve">        </w:t>
      </w:r>
      <w:r w:rsidRPr="00A13DBA">
        <w:rPr>
          <w:rFonts w:ascii="宋体" w:hAnsi="宋体" w:hint="eastAsia"/>
          <w:sz w:val="24"/>
          <w:szCs w:val="24"/>
        </w:rPr>
        <w:t>单位的</w:t>
      </w:r>
      <w:r w:rsidRPr="00A13DBA">
        <w:rPr>
          <w:rFonts w:ascii="宋体" w:hAnsi="宋体" w:hint="eastAsia"/>
          <w:sz w:val="24"/>
          <w:szCs w:val="24"/>
          <w:u w:val="single"/>
        </w:rPr>
        <w:t xml:space="preserve">           </w:t>
      </w:r>
      <w:r w:rsidRPr="00A13DBA">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A13DBA" w:rsidRDefault="00F51389" w:rsidP="00F51389">
      <w:pPr>
        <w:spacing w:line="360" w:lineRule="auto"/>
        <w:ind w:firstLineChars="200" w:firstLine="480"/>
        <w:rPr>
          <w:rFonts w:ascii="宋体" w:hAnsi="宋体"/>
          <w:sz w:val="24"/>
          <w:szCs w:val="24"/>
        </w:rPr>
      </w:pPr>
      <w:r w:rsidRPr="00A13DBA">
        <w:rPr>
          <w:rFonts w:ascii="宋体" w:hAnsi="宋体" w:hint="eastAsia"/>
          <w:sz w:val="24"/>
          <w:szCs w:val="24"/>
        </w:rPr>
        <w:t>本单位对上述声明的真实性负责。如有虚假，将依法承担相应责任。</w:t>
      </w:r>
    </w:p>
    <w:p w:rsidR="00F51389" w:rsidRPr="00A13DBA" w:rsidRDefault="00F51389" w:rsidP="00F51389">
      <w:pPr>
        <w:spacing w:line="360" w:lineRule="auto"/>
        <w:rPr>
          <w:rFonts w:ascii="宋体" w:hAnsi="宋体"/>
          <w:sz w:val="24"/>
          <w:szCs w:val="24"/>
        </w:rPr>
      </w:pPr>
    </w:p>
    <w:p w:rsidR="00F51389" w:rsidRPr="00A13DBA" w:rsidRDefault="00F51389" w:rsidP="00F51389">
      <w:pPr>
        <w:spacing w:line="360" w:lineRule="auto"/>
        <w:rPr>
          <w:rFonts w:ascii="宋体" w:hAnsi="宋体"/>
          <w:sz w:val="24"/>
          <w:szCs w:val="24"/>
        </w:rPr>
      </w:pPr>
    </w:p>
    <w:p w:rsidR="00F51389" w:rsidRPr="00A13DBA" w:rsidRDefault="00F51389" w:rsidP="00F51389">
      <w:pPr>
        <w:spacing w:line="360" w:lineRule="auto"/>
        <w:rPr>
          <w:rFonts w:ascii="宋体" w:hAnsi="宋体"/>
          <w:sz w:val="24"/>
          <w:szCs w:val="24"/>
        </w:rPr>
      </w:pPr>
      <w:r w:rsidRPr="00A13DBA">
        <w:rPr>
          <w:rFonts w:ascii="宋体" w:hAnsi="宋体" w:hint="eastAsia"/>
          <w:sz w:val="24"/>
          <w:szCs w:val="24"/>
        </w:rPr>
        <w:t xml:space="preserve">                                    单位名称（盖章）：</w:t>
      </w:r>
    </w:p>
    <w:p w:rsidR="00F51389" w:rsidRPr="00A13DBA" w:rsidRDefault="00F51389" w:rsidP="00F51389">
      <w:pPr>
        <w:spacing w:line="360" w:lineRule="auto"/>
        <w:rPr>
          <w:rFonts w:ascii="宋体" w:hAnsi="宋体"/>
          <w:sz w:val="24"/>
          <w:szCs w:val="24"/>
        </w:rPr>
      </w:pPr>
      <w:r w:rsidRPr="00A13DBA">
        <w:rPr>
          <w:rFonts w:ascii="宋体" w:hAnsi="宋体" w:hint="eastAsia"/>
          <w:sz w:val="24"/>
          <w:szCs w:val="24"/>
        </w:rPr>
        <w:t xml:space="preserve">                                    日    期：</w:t>
      </w:r>
    </w:p>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Pr>
        <w:widowControl/>
        <w:spacing w:before="100" w:beforeAutospacing="1" w:after="100" w:afterAutospacing="1" w:line="360" w:lineRule="auto"/>
        <w:jc w:val="center"/>
        <w:rPr>
          <w:rFonts w:ascii="宋体" w:hAnsi="宋体"/>
          <w:b/>
          <w:bCs/>
          <w:sz w:val="36"/>
          <w:szCs w:val="36"/>
        </w:rPr>
      </w:pPr>
      <w:r w:rsidRPr="00A13DBA">
        <w:rPr>
          <w:rFonts w:ascii="宋体" w:hAnsi="宋体" w:hint="eastAsia"/>
          <w:b/>
          <w:bCs/>
          <w:sz w:val="36"/>
          <w:szCs w:val="36"/>
        </w:rPr>
        <w:t xml:space="preserve">4.11 所投产品符合国家强制性要求承诺函 </w:t>
      </w:r>
    </w:p>
    <w:p w:rsidR="00F51389" w:rsidRPr="00A13DBA" w:rsidRDefault="00F51389" w:rsidP="00F51389">
      <w:pPr>
        <w:spacing w:line="360" w:lineRule="auto"/>
        <w:jc w:val="center"/>
        <w:rPr>
          <w:rFonts w:ascii="宋体" w:hAnsi="宋体" w:cs="Arial"/>
          <w:kern w:val="0"/>
          <w:sz w:val="24"/>
          <w:szCs w:val="24"/>
        </w:rPr>
      </w:pPr>
      <w:r w:rsidRPr="00A13DBA">
        <w:rPr>
          <w:rFonts w:ascii="宋体" w:hAnsi="宋体" w:cs="Arial" w:hint="eastAsia"/>
          <w:kern w:val="0"/>
          <w:sz w:val="24"/>
          <w:szCs w:val="24"/>
        </w:rPr>
        <w:t>投标人所投产品涉及国家有属强制性规定的，须承诺其所投产品符合国家强制性要求（如</w:t>
      </w:r>
      <w:r w:rsidR="00F86489" w:rsidRPr="00A13DBA">
        <w:rPr>
          <w:rFonts w:ascii="宋体" w:hAnsi="宋体" w:cs="Arial" w:hint="eastAsia"/>
          <w:kern w:val="0"/>
          <w:sz w:val="24"/>
          <w:szCs w:val="24"/>
        </w:rPr>
        <w:t>CC</w:t>
      </w:r>
      <w:r w:rsidRPr="00A13DBA">
        <w:rPr>
          <w:rFonts w:ascii="宋体" w:hAnsi="宋体" w:cs="Arial" w:hint="eastAsia"/>
          <w:kern w:val="0"/>
          <w:sz w:val="24"/>
          <w:szCs w:val="24"/>
        </w:rPr>
        <w:t>C认证，格式自拟）</w:t>
      </w:r>
    </w:p>
    <w:p w:rsidR="00F51389" w:rsidRPr="00A13DBA" w:rsidRDefault="00F51389" w:rsidP="00F51389">
      <w:pPr>
        <w:widowControl/>
        <w:spacing w:before="100" w:beforeAutospacing="1" w:after="100" w:afterAutospacing="1" w:line="360" w:lineRule="auto"/>
        <w:jc w:val="center"/>
        <w:rPr>
          <w:rFonts w:ascii="宋体" w:hAnsi="宋体"/>
          <w:b/>
          <w:bCs/>
          <w:sz w:val="36"/>
          <w:szCs w:val="36"/>
        </w:rPr>
      </w:pPr>
    </w:p>
    <w:p w:rsidR="00F51389" w:rsidRPr="00A13DBA" w:rsidRDefault="00F51389" w:rsidP="00F51389">
      <w:pPr>
        <w:widowControl/>
        <w:spacing w:before="100" w:beforeAutospacing="1" w:after="100" w:afterAutospacing="1" w:line="360" w:lineRule="auto"/>
        <w:jc w:val="center"/>
        <w:rPr>
          <w:rFonts w:ascii="宋体" w:hAnsi="宋体"/>
          <w:b/>
          <w:bCs/>
          <w:sz w:val="36"/>
          <w:szCs w:val="36"/>
        </w:rPr>
      </w:pPr>
    </w:p>
    <w:p w:rsidR="00F51389" w:rsidRPr="00A13DBA" w:rsidRDefault="00F51389" w:rsidP="00F51389"/>
    <w:p w:rsidR="00F51389" w:rsidRPr="00A13DBA" w:rsidRDefault="00F51389" w:rsidP="00F51389"/>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13DBA"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A13DBA">
        <w:rPr>
          <w:rFonts w:asciiTheme="minorEastAsia" w:hAnsiTheme="minorEastAsia" w:cs="黑体" w:hint="eastAsia"/>
          <w:b/>
          <w:bCs/>
          <w:sz w:val="44"/>
          <w:szCs w:val="44"/>
          <w:lang w:val="zh-CN"/>
        </w:rPr>
        <w:t>五</w:t>
      </w:r>
      <w:r w:rsidR="00F51389" w:rsidRPr="00A13DBA">
        <w:rPr>
          <w:rFonts w:asciiTheme="minorEastAsia" w:hAnsiTheme="minorEastAsia" w:cs="黑体" w:hint="eastAsia"/>
          <w:b/>
          <w:bCs/>
          <w:sz w:val="44"/>
          <w:szCs w:val="44"/>
          <w:lang w:val="zh-CN"/>
        </w:rPr>
        <w:t>、</w:t>
      </w:r>
      <w:r w:rsidR="00F51389" w:rsidRPr="00A13DBA">
        <w:rPr>
          <w:rFonts w:asciiTheme="minorEastAsia" w:hAnsiTheme="minorEastAsia" w:cs="黑体"/>
          <w:b/>
          <w:sz w:val="44"/>
          <w:szCs w:val="44"/>
          <w:lang w:val="zh-CN"/>
        </w:rPr>
        <w:t>其他资料（若有）</w:t>
      </w:r>
    </w:p>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Pr>
        <w:spacing w:line="360" w:lineRule="auto"/>
        <w:jc w:val="center"/>
        <w:rPr>
          <w:rFonts w:ascii="宋体" w:hAnsi="宋体"/>
          <w:b/>
          <w:bCs/>
          <w:sz w:val="28"/>
          <w:szCs w:val="28"/>
        </w:rPr>
      </w:pPr>
      <w:r w:rsidRPr="00A13DBA">
        <w:rPr>
          <w:rFonts w:ascii="宋体" w:hAnsi="宋体"/>
          <w:b/>
          <w:bCs/>
          <w:sz w:val="28"/>
          <w:szCs w:val="28"/>
        </w:rPr>
        <w:t>除招标文件另有规定外，投标人认为需要提交的其他证明材料或资料加盖投标人的单位公章后应在此项下提交。</w:t>
      </w:r>
    </w:p>
    <w:p w:rsidR="00F51389" w:rsidRPr="00A13DBA" w:rsidRDefault="00F51389" w:rsidP="00F51389">
      <w:pPr>
        <w:spacing w:line="360" w:lineRule="auto"/>
        <w:jc w:val="center"/>
        <w:rPr>
          <w:rFonts w:ascii="宋体" w:hAnsi="宋体"/>
          <w:b/>
          <w:bCs/>
          <w:sz w:val="28"/>
          <w:szCs w:val="28"/>
        </w:rPr>
      </w:pPr>
      <w:r w:rsidRPr="00A13DBA">
        <w:rPr>
          <w:rFonts w:ascii="宋体" w:hAnsi="宋体"/>
          <w:b/>
          <w:bCs/>
          <w:sz w:val="28"/>
          <w:szCs w:val="28"/>
        </w:rPr>
        <w:t> </w:t>
      </w:r>
    </w:p>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F51389" w:rsidRPr="00A13DBA" w:rsidRDefault="00F51389" w:rsidP="00F51389"/>
    <w:p w:rsidR="00636AAD" w:rsidRPr="00A13DBA" w:rsidRDefault="00636AAD"/>
    <w:sectPr w:rsidR="00636AAD" w:rsidRPr="00A13DBA" w:rsidSect="005A28B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089" w:rsidRPr="00A35E77" w:rsidRDefault="009B0089" w:rsidP="005939AD">
      <w:pPr>
        <w:rPr>
          <w:rFonts w:ascii="仿宋_GB2312" w:eastAsia="仿宋_GB2312"/>
          <w:b/>
          <w:sz w:val="32"/>
          <w:szCs w:val="32"/>
        </w:rPr>
      </w:pPr>
      <w:r>
        <w:separator/>
      </w:r>
    </w:p>
  </w:endnote>
  <w:endnote w:type="continuationSeparator" w:id="1">
    <w:p w:rsidR="009B0089" w:rsidRPr="00A35E77" w:rsidRDefault="009B0089"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04" w:rsidRDefault="00F56C2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B1404" w:rsidRDefault="00F56C2F">
                <w:pPr>
                  <w:pStyle w:val="a5"/>
                </w:pPr>
                <w:fldSimple w:instr=" PAGE  \* MERGEFORMAT ">
                  <w:r w:rsidR="006811E1">
                    <w:rPr>
                      <w:noProof/>
                    </w:rPr>
                    <w:t>168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089" w:rsidRPr="00A35E77" w:rsidRDefault="009B0089" w:rsidP="005939AD">
      <w:pPr>
        <w:rPr>
          <w:rFonts w:ascii="仿宋_GB2312" w:eastAsia="仿宋_GB2312"/>
          <w:b/>
          <w:sz w:val="32"/>
          <w:szCs w:val="32"/>
        </w:rPr>
      </w:pPr>
      <w:r>
        <w:separator/>
      </w:r>
    </w:p>
  </w:footnote>
  <w:footnote w:type="continuationSeparator" w:id="1">
    <w:p w:rsidR="009B0089" w:rsidRPr="00A35E77" w:rsidRDefault="009B0089"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1B77B"/>
    <w:multiLevelType w:val="singleLevel"/>
    <w:tmpl w:val="8421B77B"/>
    <w:lvl w:ilvl="0">
      <w:start w:val="16"/>
      <w:numFmt w:val="decimal"/>
      <w:suff w:val="nothing"/>
      <w:lvlText w:val="%1、"/>
      <w:lvlJc w:val="left"/>
    </w:lvl>
  </w:abstractNum>
  <w:abstractNum w:abstractNumId="1">
    <w:nsid w:val="8FECAA03"/>
    <w:multiLevelType w:val="singleLevel"/>
    <w:tmpl w:val="8FECAA03"/>
    <w:lvl w:ilvl="0">
      <w:start w:val="3"/>
      <w:numFmt w:val="chineseCounting"/>
      <w:suff w:val="nothing"/>
      <w:lvlText w:val="（%1）"/>
      <w:lvlJc w:val="left"/>
      <w:rPr>
        <w:rFonts w:hint="eastAsia"/>
      </w:rPr>
    </w:lvl>
  </w:abstractNum>
  <w:abstractNum w:abstractNumId="2">
    <w:nsid w:val="A68D7037"/>
    <w:multiLevelType w:val="singleLevel"/>
    <w:tmpl w:val="A68D7037"/>
    <w:lvl w:ilvl="0">
      <w:start w:val="7"/>
      <w:numFmt w:val="decimal"/>
      <w:suff w:val="nothing"/>
      <w:lvlText w:val="%1、"/>
      <w:lvlJc w:val="left"/>
    </w:lvl>
  </w:abstractNum>
  <w:abstractNum w:abstractNumId="3">
    <w:nsid w:val="A9EC091B"/>
    <w:multiLevelType w:val="singleLevel"/>
    <w:tmpl w:val="A9EC091B"/>
    <w:lvl w:ilvl="0">
      <w:start w:val="1"/>
      <w:numFmt w:val="decimal"/>
      <w:suff w:val="nothing"/>
      <w:lvlText w:val="（%1）"/>
      <w:lvlJc w:val="left"/>
    </w:lvl>
  </w:abstractNum>
  <w:abstractNum w:abstractNumId="4">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5">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7">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8327930"/>
    <w:multiLevelType w:val="hybridMultilevel"/>
    <w:tmpl w:val="F5487A08"/>
    <w:lvl w:ilvl="0" w:tplc="83D2B4A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4BAE830"/>
    <w:multiLevelType w:val="singleLevel"/>
    <w:tmpl w:val="24BAE830"/>
    <w:lvl w:ilvl="0">
      <w:start w:val="4"/>
      <w:numFmt w:val="chineseCounting"/>
      <w:suff w:val="nothing"/>
      <w:lvlText w:val="（%1）"/>
      <w:lvlJc w:val="left"/>
      <w:rPr>
        <w:rFonts w:hint="eastAsia"/>
      </w:rPr>
    </w:lvl>
  </w:abstractNum>
  <w:abstractNum w:abstractNumId="14">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A61192C"/>
    <w:multiLevelType w:val="singleLevel"/>
    <w:tmpl w:val="3A61192C"/>
    <w:lvl w:ilvl="0">
      <w:start w:val="1"/>
      <w:numFmt w:val="decimal"/>
      <w:suff w:val="space"/>
      <w:lvlText w:val="%1."/>
      <w:lvlJc w:val="left"/>
    </w:lvl>
  </w:abstractNum>
  <w:abstractNum w:abstractNumId="20">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C303417"/>
    <w:multiLevelType w:val="singleLevel"/>
    <w:tmpl w:val="4C303417"/>
    <w:lvl w:ilvl="0">
      <w:start w:val="3"/>
      <w:numFmt w:val="chineseCounting"/>
      <w:suff w:val="nothing"/>
      <w:lvlText w:val="（%1）"/>
      <w:lvlJc w:val="left"/>
      <w:rPr>
        <w:rFonts w:hint="eastAsia"/>
      </w:rPr>
    </w:lvl>
  </w:abstractNum>
  <w:abstractNum w:abstractNumId="22">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6"/>
    <w:lvlOverride w:ilvl="0"/>
    <w:lvlOverride w:ilvl="1">
      <w:startOverride w:val="1"/>
    </w:lvlOverride>
  </w:num>
  <w:num w:numId="5">
    <w:abstractNumId w:val="26"/>
  </w:num>
  <w:num w:numId="6">
    <w:abstractNumId w:val="28"/>
  </w:num>
  <w:num w:numId="7">
    <w:abstractNumId w:val="7"/>
  </w:num>
  <w:num w:numId="8">
    <w:abstractNumId w:val="4"/>
  </w:num>
  <w:num w:numId="9">
    <w:abstractNumId w:val="18"/>
  </w:num>
  <w:num w:numId="10">
    <w:abstractNumId w:val="22"/>
  </w:num>
  <w:num w:numId="11">
    <w:abstractNumId w:val="8"/>
  </w:num>
  <w:num w:numId="12">
    <w:abstractNumId w:val="1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0"/>
  </w:num>
  <w:num w:numId="17">
    <w:abstractNumId w:val="14"/>
  </w:num>
  <w:num w:numId="18">
    <w:abstractNumId w:val="9"/>
  </w:num>
  <w:num w:numId="19">
    <w:abstractNumId w:val="20"/>
  </w:num>
  <w:num w:numId="20">
    <w:abstractNumId w:val="16"/>
  </w:num>
  <w:num w:numId="21">
    <w:abstractNumId w:val="12"/>
  </w:num>
  <w:num w:numId="22">
    <w:abstractNumId w:val="11"/>
  </w:num>
  <w:num w:numId="23">
    <w:abstractNumId w:val="2"/>
  </w:num>
  <w:num w:numId="24">
    <w:abstractNumId w:val="1"/>
  </w:num>
  <w:num w:numId="25">
    <w:abstractNumId w:val="19"/>
  </w:num>
  <w:num w:numId="26">
    <w:abstractNumId w:val="3"/>
  </w:num>
  <w:num w:numId="27">
    <w:abstractNumId w:val="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263A4"/>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364F"/>
    <w:rsid w:val="001B41AD"/>
    <w:rsid w:val="001B6332"/>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A14"/>
    <w:rsid w:val="001F4319"/>
    <w:rsid w:val="001F4B20"/>
    <w:rsid w:val="001F4CC3"/>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C08BF"/>
    <w:rsid w:val="002D0D13"/>
    <w:rsid w:val="002E3055"/>
    <w:rsid w:val="002E60F6"/>
    <w:rsid w:val="002E744B"/>
    <w:rsid w:val="0030587D"/>
    <w:rsid w:val="0031458E"/>
    <w:rsid w:val="0031527C"/>
    <w:rsid w:val="00316537"/>
    <w:rsid w:val="00316973"/>
    <w:rsid w:val="00316D67"/>
    <w:rsid w:val="00334566"/>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34DB"/>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C00FF"/>
    <w:rsid w:val="004C15CA"/>
    <w:rsid w:val="004C3610"/>
    <w:rsid w:val="004D1A38"/>
    <w:rsid w:val="004D7FCC"/>
    <w:rsid w:val="004E3BC4"/>
    <w:rsid w:val="004F2092"/>
    <w:rsid w:val="004F3FD7"/>
    <w:rsid w:val="004F551F"/>
    <w:rsid w:val="004F6FBD"/>
    <w:rsid w:val="004F797A"/>
    <w:rsid w:val="00500342"/>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8B0"/>
    <w:rsid w:val="005A5348"/>
    <w:rsid w:val="005B439F"/>
    <w:rsid w:val="005B6237"/>
    <w:rsid w:val="005C10B0"/>
    <w:rsid w:val="005C2157"/>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67CAB"/>
    <w:rsid w:val="00671218"/>
    <w:rsid w:val="00680403"/>
    <w:rsid w:val="006811E1"/>
    <w:rsid w:val="0068441A"/>
    <w:rsid w:val="00685CAE"/>
    <w:rsid w:val="00687238"/>
    <w:rsid w:val="0069117B"/>
    <w:rsid w:val="006951C7"/>
    <w:rsid w:val="006B3B14"/>
    <w:rsid w:val="006C33F0"/>
    <w:rsid w:val="006C56C4"/>
    <w:rsid w:val="006C575E"/>
    <w:rsid w:val="006C62A1"/>
    <w:rsid w:val="006D24FE"/>
    <w:rsid w:val="006D7995"/>
    <w:rsid w:val="006E1073"/>
    <w:rsid w:val="006E2C2C"/>
    <w:rsid w:val="006E5294"/>
    <w:rsid w:val="006E69A9"/>
    <w:rsid w:val="006E7D75"/>
    <w:rsid w:val="006F42BD"/>
    <w:rsid w:val="006F4C1F"/>
    <w:rsid w:val="006F6735"/>
    <w:rsid w:val="00703498"/>
    <w:rsid w:val="00714EA5"/>
    <w:rsid w:val="00716754"/>
    <w:rsid w:val="00723ED1"/>
    <w:rsid w:val="0072488A"/>
    <w:rsid w:val="00727688"/>
    <w:rsid w:val="00730668"/>
    <w:rsid w:val="0073526A"/>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00C31"/>
    <w:rsid w:val="00810B9A"/>
    <w:rsid w:val="008123F9"/>
    <w:rsid w:val="00813462"/>
    <w:rsid w:val="008147AE"/>
    <w:rsid w:val="00814D8F"/>
    <w:rsid w:val="00815F3D"/>
    <w:rsid w:val="00815F60"/>
    <w:rsid w:val="008211B1"/>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47FB1"/>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0089"/>
    <w:rsid w:val="009B1404"/>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3DB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507D"/>
    <w:rsid w:val="00AC62A0"/>
    <w:rsid w:val="00AC6B92"/>
    <w:rsid w:val="00AD310A"/>
    <w:rsid w:val="00AD43D5"/>
    <w:rsid w:val="00AD5C9F"/>
    <w:rsid w:val="00AE0428"/>
    <w:rsid w:val="00B0198A"/>
    <w:rsid w:val="00B0319F"/>
    <w:rsid w:val="00B06BE5"/>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90F7B"/>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3C2A"/>
    <w:rsid w:val="00C75A26"/>
    <w:rsid w:val="00C8587D"/>
    <w:rsid w:val="00C932A1"/>
    <w:rsid w:val="00C956D7"/>
    <w:rsid w:val="00CA0494"/>
    <w:rsid w:val="00CA094E"/>
    <w:rsid w:val="00CA2C12"/>
    <w:rsid w:val="00CB5066"/>
    <w:rsid w:val="00CB5576"/>
    <w:rsid w:val="00CD4CBE"/>
    <w:rsid w:val="00CD7E6D"/>
    <w:rsid w:val="00CE0F39"/>
    <w:rsid w:val="00CE6AB4"/>
    <w:rsid w:val="00CF4F24"/>
    <w:rsid w:val="00D03A5A"/>
    <w:rsid w:val="00D067EC"/>
    <w:rsid w:val="00D10F92"/>
    <w:rsid w:val="00D11037"/>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4DBA"/>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85524"/>
    <w:rsid w:val="00E86D2C"/>
    <w:rsid w:val="00E8799C"/>
    <w:rsid w:val="00E87E2A"/>
    <w:rsid w:val="00E906B8"/>
    <w:rsid w:val="00E956EC"/>
    <w:rsid w:val="00EA0782"/>
    <w:rsid w:val="00EA20BB"/>
    <w:rsid w:val="00EA46F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36A5"/>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56C2F"/>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First Indent" w:uiPriority="0" w:qFormat="1"/>
    <w:lsdException w:name="Body Tex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uiPriority w:val="9"/>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uiPriority w:val="9"/>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1389"/>
    <w:rPr>
      <w:rFonts w:ascii="Calibri" w:eastAsia="宋体" w:hAnsi="Calibri" w:cs="Times New Roman"/>
      <w:b/>
      <w:bCs/>
      <w:kern w:val="44"/>
      <w:sz w:val="44"/>
      <w:szCs w:val="44"/>
    </w:rPr>
  </w:style>
  <w:style w:type="character" w:customStyle="1" w:styleId="2Char">
    <w:name w:val="标题 2 Char"/>
    <w:basedOn w:val="a0"/>
    <w:link w:val="2"/>
    <w:qFormat/>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nhideWhenUsed/>
    <w:qFormat/>
    <w:rsid w:val="00F51389"/>
    <w:pPr>
      <w:ind w:leftChars="2500" w:left="100"/>
    </w:pPr>
  </w:style>
  <w:style w:type="character" w:customStyle="1" w:styleId="Char0">
    <w:name w:val="日期 Char"/>
    <w:basedOn w:val="a0"/>
    <w:link w:val="a4"/>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F51389"/>
    <w:rPr>
      <w:sz w:val="18"/>
      <w:szCs w:val="18"/>
    </w:rPr>
  </w:style>
  <w:style w:type="paragraph" w:styleId="a7">
    <w:name w:val="Normal (Web)"/>
    <w:basedOn w:val="a"/>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0">
    <w:name w:val="列出段落1"/>
    <w:basedOn w:val="a"/>
    <w:uiPriority w:val="34"/>
    <w:qFormat/>
    <w:rsid w:val="00F51389"/>
    <w:pPr>
      <w:ind w:firstLineChars="200" w:firstLine="420"/>
    </w:pPr>
  </w:style>
  <w:style w:type="paragraph" w:styleId="aa">
    <w:name w:val="List Paragraph"/>
    <w:basedOn w:val="a"/>
    <w:link w:val="Char3"/>
    <w:uiPriority w:val="99"/>
    <w:unhideWhenUsed/>
    <w:qFormat/>
    <w:rsid w:val="00F51389"/>
    <w:pPr>
      <w:ind w:firstLineChars="200" w:firstLine="420"/>
    </w:pPr>
  </w:style>
  <w:style w:type="character" w:customStyle="1" w:styleId="Char3">
    <w:name w:val="列出段落 Char"/>
    <w:link w:val="aa"/>
    <w:uiPriority w:val="99"/>
    <w:qFormat/>
    <w:locked/>
    <w:rsid w:val="005A28B0"/>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1"/>
    <w:rsid w:val="00F51389"/>
    <w:rPr>
      <w:rFonts w:ascii="宋体"/>
      <w:sz w:val="24"/>
    </w:rPr>
  </w:style>
  <w:style w:type="paragraph" w:customStyle="1" w:styleId="11">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2"/>
    <w:rsid w:val="00F51389"/>
    <w:rPr>
      <w:sz w:val="24"/>
    </w:rPr>
  </w:style>
  <w:style w:type="paragraph" w:customStyle="1" w:styleId="12">
    <w:name w:val="日期1"/>
    <w:basedOn w:val="a"/>
    <w:next w:val="a"/>
    <w:link w:val="CharChar0"/>
    <w:rsid w:val="00F51389"/>
    <w:rPr>
      <w:sz w:val="24"/>
    </w:rPr>
  </w:style>
  <w:style w:type="paragraph" w:customStyle="1" w:styleId="13">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4">
    <w:name w:val="样式1"/>
    <w:basedOn w:val="a"/>
    <w:rsid w:val="00F51389"/>
    <w:pPr>
      <w:tabs>
        <w:tab w:val="num" w:pos="709"/>
      </w:tabs>
      <w:adjustRightInd w:val="0"/>
      <w:ind w:left="709" w:hanging="709"/>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qFormat/>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qFormat/>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semiHidden/>
    <w:unhideWhenUsed/>
    <w:qFormat/>
    <w:rsid w:val="0030587D"/>
    <w:pPr>
      <w:spacing w:after="120"/>
    </w:pPr>
  </w:style>
  <w:style w:type="character" w:customStyle="1" w:styleId="Char4">
    <w:name w:val="正文文本 Char"/>
    <w:basedOn w:val="a0"/>
    <w:link w:val="ae"/>
    <w:uiPriority w:val="99"/>
    <w:semiHidden/>
    <w:rsid w:val="0030587D"/>
  </w:style>
  <w:style w:type="paragraph" w:styleId="af">
    <w:name w:val="Body Text First Indent"/>
    <w:basedOn w:val="ae"/>
    <w:link w:val="Char5"/>
    <w:qFormat/>
    <w:rsid w:val="0030587D"/>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30587D"/>
    <w:rPr>
      <w:rFonts w:ascii="宋体" w:eastAsia="宋体" w:hAnsi="Times New Roman" w:cs="Times New Roman"/>
      <w:kern w:val="0"/>
      <w:sz w:val="34"/>
      <w:szCs w:val="20"/>
    </w:rPr>
  </w:style>
  <w:style w:type="paragraph" w:styleId="HTML">
    <w:name w:val="HTML Preformatted"/>
    <w:basedOn w:val="a"/>
    <w:link w:val="HTMLChar"/>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qFormat/>
    <w:rsid w:val="001262C8"/>
    <w:rPr>
      <w:rFonts w:ascii="宋体" w:eastAsia="宋体" w:hAnsi="宋体" w:cs="宋体"/>
      <w:kern w:val="0"/>
      <w:sz w:val="24"/>
      <w:szCs w:val="24"/>
    </w:rPr>
  </w:style>
  <w:style w:type="character" w:styleId="af0">
    <w:name w:val="FollowedHyperlink"/>
    <w:basedOn w:val="a0"/>
    <w:uiPriority w:val="99"/>
    <w:unhideWhenUsed/>
    <w:qFormat/>
    <w:rsid w:val="00EA20BB"/>
    <w:rPr>
      <w:color w:val="800080" w:themeColor="followedHyperlink"/>
      <w:u w:val="single"/>
    </w:rPr>
  </w:style>
  <w:style w:type="character" w:styleId="af1">
    <w:name w:val="Emphasis"/>
    <w:basedOn w:val="a0"/>
    <w:qFormat/>
    <w:rsid w:val="001052E3"/>
    <w:rPr>
      <w:i/>
      <w:iCs/>
    </w:rPr>
  </w:style>
  <w:style w:type="paragraph" w:styleId="af2">
    <w:name w:val="Title"/>
    <w:basedOn w:val="a"/>
    <w:next w:val="a"/>
    <w:link w:val="Char11"/>
    <w:qFormat/>
    <w:rsid w:val="005A28B0"/>
    <w:pPr>
      <w:spacing w:before="240" w:after="60"/>
      <w:jc w:val="left"/>
      <w:outlineLvl w:val="0"/>
    </w:pPr>
    <w:rPr>
      <w:rFonts w:ascii="Cambria" w:eastAsia="宋体" w:hAnsi="Cambria" w:cs="Times New Roman"/>
      <w:b/>
      <w:bCs/>
      <w:sz w:val="32"/>
      <w:szCs w:val="32"/>
    </w:rPr>
  </w:style>
  <w:style w:type="character" w:customStyle="1" w:styleId="Char11">
    <w:name w:val="标题 Char1"/>
    <w:link w:val="af2"/>
    <w:qFormat/>
    <w:rsid w:val="005A28B0"/>
    <w:rPr>
      <w:rFonts w:ascii="Cambria" w:eastAsia="宋体" w:hAnsi="Cambria" w:cs="Times New Roman"/>
      <w:b/>
      <w:bCs/>
      <w:sz w:val="32"/>
      <w:szCs w:val="32"/>
    </w:rPr>
  </w:style>
  <w:style w:type="character" w:customStyle="1" w:styleId="Char6">
    <w:name w:val="标题 Char"/>
    <w:basedOn w:val="a0"/>
    <w:link w:val="af2"/>
    <w:qFormat/>
    <w:rsid w:val="005A28B0"/>
    <w:rPr>
      <w:rFonts w:asciiTheme="majorHAnsi" w:eastAsia="宋体" w:hAnsiTheme="majorHAnsi" w:cstheme="majorBidi"/>
      <w:b/>
      <w:bCs/>
      <w:sz w:val="32"/>
      <w:szCs w:val="32"/>
    </w:rPr>
  </w:style>
  <w:style w:type="paragraph" w:styleId="af3">
    <w:name w:val="annotation text"/>
    <w:basedOn w:val="a"/>
    <w:link w:val="Char7"/>
    <w:unhideWhenUsed/>
    <w:qFormat/>
    <w:rsid w:val="005A28B0"/>
    <w:pPr>
      <w:jc w:val="left"/>
    </w:pPr>
  </w:style>
  <w:style w:type="character" w:customStyle="1" w:styleId="Char7">
    <w:name w:val="批注文字 Char"/>
    <w:basedOn w:val="a0"/>
    <w:link w:val="af3"/>
    <w:qFormat/>
    <w:rsid w:val="005A28B0"/>
  </w:style>
  <w:style w:type="paragraph" w:styleId="af4">
    <w:name w:val="annotation subject"/>
    <w:basedOn w:val="af3"/>
    <w:next w:val="af3"/>
    <w:link w:val="Char12"/>
    <w:qFormat/>
    <w:rsid w:val="005A28B0"/>
    <w:rPr>
      <w:rFonts w:ascii="Calibri" w:eastAsia="仿宋_GB2312" w:hAnsi="Calibri" w:cs="Calibri"/>
      <w:b/>
      <w:bCs/>
      <w:sz w:val="30"/>
      <w:szCs w:val="30"/>
    </w:rPr>
  </w:style>
  <w:style w:type="character" w:customStyle="1" w:styleId="Char12">
    <w:name w:val="批注主题 Char1"/>
    <w:link w:val="af4"/>
    <w:qFormat/>
    <w:rsid w:val="005A28B0"/>
    <w:rPr>
      <w:rFonts w:ascii="Calibri" w:eastAsia="仿宋_GB2312" w:hAnsi="Calibri" w:cs="Calibri"/>
      <w:b/>
      <w:bCs/>
      <w:sz w:val="30"/>
      <w:szCs w:val="30"/>
    </w:rPr>
  </w:style>
  <w:style w:type="character" w:customStyle="1" w:styleId="Char8">
    <w:name w:val="批注主题 Char"/>
    <w:basedOn w:val="Char7"/>
    <w:link w:val="af4"/>
    <w:qFormat/>
    <w:rsid w:val="005A28B0"/>
    <w:rPr>
      <w:b/>
      <w:bCs/>
    </w:rPr>
  </w:style>
  <w:style w:type="paragraph" w:styleId="af5">
    <w:name w:val="Document Map"/>
    <w:basedOn w:val="a"/>
    <w:link w:val="Char13"/>
    <w:uiPriority w:val="99"/>
    <w:unhideWhenUsed/>
    <w:qFormat/>
    <w:rsid w:val="005A28B0"/>
    <w:rPr>
      <w:rFonts w:ascii="宋体" w:eastAsia="宋体" w:hAnsi="Calibri" w:cs="Calibri"/>
      <w:sz w:val="18"/>
      <w:szCs w:val="18"/>
    </w:rPr>
  </w:style>
  <w:style w:type="character" w:customStyle="1" w:styleId="Char13">
    <w:name w:val="文档结构图 Char1"/>
    <w:link w:val="af5"/>
    <w:uiPriority w:val="99"/>
    <w:qFormat/>
    <w:rsid w:val="005A28B0"/>
    <w:rPr>
      <w:rFonts w:ascii="宋体" w:eastAsia="宋体" w:hAnsi="Calibri" w:cs="Calibri"/>
      <w:sz w:val="18"/>
      <w:szCs w:val="18"/>
    </w:rPr>
  </w:style>
  <w:style w:type="character" w:customStyle="1" w:styleId="Char9">
    <w:name w:val="文档结构图 Char"/>
    <w:basedOn w:val="a0"/>
    <w:link w:val="af5"/>
    <w:qFormat/>
    <w:rsid w:val="005A28B0"/>
    <w:rPr>
      <w:rFonts w:ascii="宋体" w:eastAsia="宋体"/>
      <w:sz w:val="18"/>
      <w:szCs w:val="18"/>
    </w:rPr>
  </w:style>
  <w:style w:type="paragraph" w:styleId="af6">
    <w:name w:val="Balloon Text"/>
    <w:basedOn w:val="a"/>
    <w:link w:val="Char14"/>
    <w:qFormat/>
    <w:rsid w:val="005A28B0"/>
    <w:rPr>
      <w:rFonts w:ascii="Calibri" w:eastAsia="宋体" w:hAnsi="Calibri" w:cs="Calibri"/>
      <w:sz w:val="18"/>
      <w:szCs w:val="18"/>
    </w:rPr>
  </w:style>
  <w:style w:type="character" w:customStyle="1" w:styleId="Char14">
    <w:name w:val="批注框文本 Char1"/>
    <w:link w:val="af6"/>
    <w:qFormat/>
    <w:rsid w:val="005A28B0"/>
    <w:rPr>
      <w:rFonts w:ascii="Calibri" w:eastAsia="宋体" w:hAnsi="Calibri" w:cs="Calibri"/>
      <w:sz w:val="18"/>
      <w:szCs w:val="18"/>
    </w:rPr>
  </w:style>
  <w:style w:type="character" w:customStyle="1" w:styleId="Chara">
    <w:name w:val="批注框文本 Char"/>
    <w:basedOn w:val="a0"/>
    <w:link w:val="af6"/>
    <w:qFormat/>
    <w:rsid w:val="005A28B0"/>
    <w:rPr>
      <w:sz w:val="18"/>
      <w:szCs w:val="18"/>
    </w:rPr>
  </w:style>
  <w:style w:type="paragraph" w:styleId="af7">
    <w:name w:val="Subtitle"/>
    <w:basedOn w:val="a"/>
    <w:next w:val="a"/>
    <w:link w:val="Char15"/>
    <w:uiPriority w:val="11"/>
    <w:qFormat/>
    <w:rsid w:val="005A28B0"/>
    <w:pPr>
      <w:spacing w:before="240" w:after="60" w:line="312" w:lineRule="auto"/>
      <w:jc w:val="center"/>
      <w:outlineLvl w:val="1"/>
    </w:pPr>
    <w:rPr>
      <w:rFonts w:ascii="Cambria" w:eastAsia="宋体" w:hAnsi="Cambria" w:cs="Times New Roman"/>
      <w:b/>
      <w:bCs/>
      <w:kern w:val="28"/>
      <w:sz w:val="32"/>
      <w:szCs w:val="32"/>
    </w:rPr>
  </w:style>
  <w:style w:type="character" w:customStyle="1" w:styleId="Char15">
    <w:name w:val="副标题 Char1"/>
    <w:link w:val="af7"/>
    <w:uiPriority w:val="11"/>
    <w:qFormat/>
    <w:rsid w:val="005A28B0"/>
    <w:rPr>
      <w:rFonts w:ascii="Cambria" w:eastAsia="宋体" w:hAnsi="Cambria" w:cs="Times New Roman"/>
      <w:b/>
      <w:bCs/>
      <w:kern w:val="28"/>
      <w:sz w:val="32"/>
      <w:szCs w:val="32"/>
    </w:rPr>
  </w:style>
  <w:style w:type="character" w:customStyle="1" w:styleId="Charb">
    <w:name w:val="副标题 Char"/>
    <w:basedOn w:val="a0"/>
    <w:link w:val="af7"/>
    <w:qFormat/>
    <w:rsid w:val="005A28B0"/>
    <w:rPr>
      <w:rFonts w:asciiTheme="majorHAnsi" w:eastAsia="宋体" w:hAnsiTheme="majorHAnsi" w:cstheme="majorBidi"/>
      <w:b/>
      <w:bCs/>
      <w:kern w:val="28"/>
      <w:sz w:val="32"/>
      <w:szCs w:val="32"/>
    </w:rPr>
  </w:style>
  <w:style w:type="paragraph" w:styleId="20">
    <w:name w:val="toc 2"/>
    <w:basedOn w:val="a"/>
    <w:next w:val="a"/>
    <w:qFormat/>
    <w:rsid w:val="005A28B0"/>
    <w:pPr>
      <w:suppressAutoHyphens/>
      <w:ind w:left="420"/>
    </w:pPr>
    <w:rPr>
      <w:rFonts w:ascii="Times New Roman" w:eastAsia="宋体" w:hAnsi="Times New Roman" w:cs="Times New Roman"/>
      <w:kern w:val="1"/>
      <w:szCs w:val="24"/>
      <w:lang w:eastAsia="ar-SA"/>
    </w:rPr>
  </w:style>
  <w:style w:type="character" w:styleId="af8">
    <w:name w:val="page number"/>
    <w:qFormat/>
    <w:rsid w:val="005A28B0"/>
    <w:rPr>
      <w:rFonts w:ascii="Calibri" w:eastAsia="宋体" w:hAnsi="Calibri" w:cs="Times New Roman"/>
    </w:rPr>
  </w:style>
  <w:style w:type="character" w:styleId="af9">
    <w:name w:val="annotation reference"/>
    <w:qFormat/>
    <w:rsid w:val="005A28B0"/>
    <w:rPr>
      <w:rFonts w:ascii="Calibri" w:eastAsia="宋体" w:hAnsi="Calibri" w:cs="Times New Roman"/>
      <w:sz w:val="21"/>
      <w:szCs w:val="21"/>
    </w:rPr>
  </w:style>
  <w:style w:type="table" w:styleId="afa">
    <w:name w:val="Table Grid"/>
    <w:basedOn w:val="a1"/>
    <w:uiPriority w:val="59"/>
    <w:qFormat/>
    <w:rsid w:val="005A28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qFormat/>
    <w:rsid w:val="005A28B0"/>
    <w:rPr>
      <w:color w:val="FF0000"/>
      <w:sz w:val="18"/>
      <w:szCs w:val="18"/>
    </w:rPr>
  </w:style>
  <w:style w:type="character" w:customStyle="1" w:styleId="red1">
    <w:name w:val="red1"/>
    <w:basedOn w:val="a0"/>
    <w:qFormat/>
    <w:rsid w:val="005A28B0"/>
    <w:rPr>
      <w:color w:val="FF0000"/>
    </w:rPr>
  </w:style>
  <w:style w:type="character" w:customStyle="1" w:styleId="green">
    <w:name w:val="green"/>
    <w:basedOn w:val="a0"/>
    <w:qFormat/>
    <w:rsid w:val="005A28B0"/>
    <w:rPr>
      <w:color w:val="66AE00"/>
      <w:sz w:val="18"/>
      <w:szCs w:val="18"/>
    </w:rPr>
  </w:style>
  <w:style w:type="character" w:customStyle="1" w:styleId="green1">
    <w:name w:val="green1"/>
    <w:basedOn w:val="a0"/>
    <w:qFormat/>
    <w:rsid w:val="005A28B0"/>
    <w:rPr>
      <w:color w:val="FF0000"/>
      <w:sz w:val="18"/>
      <w:szCs w:val="18"/>
    </w:rPr>
  </w:style>
  <w:style w:type="character" w:customStyle="1" w:styleId="hover25">
    <w:name w:val="hover25"/>
    <w:basedOn w:val="a0"/>
    <w:qFormat/>
    <w:rsid w:val="005A28B0"/>
  </w:style>
  <w:style w:type="character" w:customStyle="1" w:styleId="blue">
    <w:name w:val="blue"/>
    <w:basedOn w:val="a0"/>
    <w:qFormat/>
    <w:rsid w:val="005A28B0"/>
    <w:rPr>
      <w:color w:val="0371C6"/>
      <w:sz w:val="21"/>
      <w:szCs w:val="21"/>
    </w:rPr>
  </w:style>
  <w:style w:type="character" w:customStyle="1" w:styleId="right">
    <w:name w:val="right"/>
    <w:basedOn w:val="a0"/>
    <w:qFormat/>
    <w:rsid w:val="005A28B0"/>
    <w:rPr>
      <w:color w:val="999999"/>
      <w:sz w:val="18"/>
      <w:szCs w:val="18"/>
    </w:rPr>
  </w:style>
  <w:style w:type="character" w:customStyle="1" w:styleId="gb-jt">
    <w:name w:val="gb-jt"/>
    <w:basedOn w:val="a0"/>
    <w:qFormat/>
    <w:rsid w:val="005A28B0"/>
  </w:style>
  <w:style w:type="paragraph" w:customStyle="1" w:styleId="ListParagraph1">
    <w:name w:val="List Paragraph1"/>
    <w:basedOn w:val="a"/>
    <w:uiPriority w:val="99"/>
    <w:qFormat/>
    <w:rsid w:val="005A28B0"/>
    <w:pPr>
      <w:ind w:firstLineChars="200" w:firstLine="420"/>
    </w:pPr>
    <w:rPr>
      <w:rFonts w:ascii="Times New Roman" w:eastAsia="宋体" w:hAnsi="Times New Roman" w:cs="Times New Roman"/>
      <w:szCs w:val="24"/>
    </w:rPr>
  </w:style>
  <w:style w:type="character" w:customStyle="1" w:styleId="CharChar7">
    <w:name w:val="Char Char7"/>
    <w:qFormat/>
    <w:rsid w:val="005A28B0"/>
    <w:rPr>
      <w:rFonts w:ascii="Arial" w:eastAsia="黑体" w:hAnsi="Arial" w:cs="Arial"/>
      <w:b/>
      <w:bCs/>
      <w:kern w:val="1"/>
      <w:sz w:val="36"/>
      <w:szCs w:val="36"/>
      <w:lang w:eastAsia="ar-SA"/>
    </w:rPr>
  </w:style>
  <w:style w:type="character" w:customStyle="1" w:styleId="CharChar1">
    <w:name w:val="Char Char1"/>
    <w:qFormat/>
    <w:rsid w:val="005A28B0"/>
    <w:rPr>
      <w:rFonts w:ascii="Calibri" w:eastAsia="仿宋_GB2312" w:hAnsi="Calibri" w:cs="Calibri"/>
      <w:kern w:val="2"/>
      <w:sz w:val="30"/>
      <w:szCs w:val="30"/>
    </w:rPr>
  </w:style>
  <w:style w:type="character" w:customStyle="1" w:styleId="afb">
    <w:name w:val="页脚 字符"/>
    <w:uiPriority w:val="99"/>
    <w:qFormat/>
    <w:rsid w:val="005A28B0"/>
    <w:rPr>
      <w:rFonts w:ascii="Calibri" w:eastAsia="宋体" w:hAnsi="Calibri" w:cs="Calibri"/>
      <w:sz w:val="18"/>
      <w:szCs w:val="18"/>
    </w:rPr>
  </w:style>
  <w:style w:type="character" w:customStyle="1" w:styleId="WW8Num27z0">
    <w:name w:val="WW8Num27z0"/>
    <w:qFormat/>
    <w:rsid w:val="005A28B0"/>
    <w:rPr>
      <w:rFonts w:ascii="Calibri" w:eastAsia="宋体" w:hAnsi="Calibri" w:cs="Times New Roman"/>
    </w:rPr>
  </w:style>
  <w:style w:type="character" w:customStyle="1" w:styleId="CharChar5">
    <w:name w:val="Char Char5"/>
    <w:qFormat/>
    <w:rsid w:val="005A28B0"/>
    <w:rPr>
      <w:rFonts w:ascii="Cambria" w:eastAsia="宋体" w:hAnsi="Cambria" w:cs="Times New Roman"/>
      <w:b/>
      <w:bCs/>
      <w:kern w:val="2"/>
      <w:sz w:val="32"/>
      <w:szCs w:val="32"/>
    </w:rPr>
  </w:style>
  <w:style w:type="character" w:customStyle="1" w:styleId="GTA-1Char">
    <w:name w:val="GTA正文-1 Char"/>
    <w:link w:val="GTA-1"/>
    <w:qFormat/>
    <w:rsid w:val="005A28B0"/>
    <w:rPr>
      <w:rFonts w:ascii="Arial" w:eastAsia="微软雅黑" w:hAnsi="Arial"/>
      <w:szCs w:val="24"/>
      <w:lang w:val="zh-CN"/>
    </w:rPr>
  </w:style>
  <w:style w:type="paragraph" w:customStyle="1" w:styleId="GTA-1">
    <w:name w:val="GTA正文-1"/>
    <w:basedOn w:val="a"/>
    <w:link w:val="GTA-1Char"/>
    <w:qFormat/>
    <w:rsid w:val="005A28B0"/>
    <w:pPr>
      <w:spacing w:beforeLines="50" w:afterLines="50" w:line="360" w:lineRule="exact"/>
      <w:ind w:firstLineChars="200" w:firstLine="200"/>
    </w:pPr>
    <w:rPr>
      <w:rFonts w:ascii="Arial" w:eastAsia="微软雅黑" w:hAnsi="Arial"/>
      <w:szCs w:val="24"/>
      <w:lang w:val="zh-CN"/>
    </w:rPr>
  </w:style>
  <w:style w:type="character" w:customStyle="1" w:styleId="CharChar4">
    <w:name w:val="Char Char4"/>
    <w:qFormat/>
    <w:rsid w:val="005A28B0"/>
    <w:rPr>
      <w:rFonts w:ascii="Calibri" w:eastAsia="仿宋_GB2312" w:hAnsi="Calibri" w:cs="Calibri"/>
      <w:b/>
      <w:bCs/>
      <w:kern w:val="2"/>
      <w:sz w:val="30"/>
      <w:szCs w:val="30"/>
    </w:rPr>
  </w:style>
  <w:style w:type="character" w:customStyle="1" w:styleId="font101">
    <w:name w:val="font101"/>
    <w:qFormat/>
    <w:rsid w:val="005A28B0"/>
    <w:rPr>
      <w:rFonts w:ascii="宋体" w:eastAsia="宋体" w:hAnsi="宋体" w:cs="宋体" w:hint="eastAsia"/>
      <w:color w:val="000000"/>
      <w:sz w:val="24"/>
      <w:szCs w:val="24"/>
      <w:u w:val="none"/>
    </w:rPr>
  </w:style>
  <w:style w:type="character" w:customStyle="1" w:styleId="3Char1">
    <w:name w:val="标题 3 Char1"/>
    <w:uiPriority w:val="9"/>
    <w:qFormat/>
    <w:rsid w:val="005A28B0"/>
    <w:rPr>
      <w:rFonts w:ascii="Arial" w:eastAsia="黑体" w:hAnsi="Arial"/>
      <w:b/>
      <w:bCs/>
      <w:kern w:val="1"/>
      <w:sz w:val="32"/>
      <w:szCs w:val="32"/>
      <w:lang w:eastAsia="ar-SA"/>
    </w:rPr>
  </w:style>
  <w:style w:type="character" w:customStyle="1" w:styleId="Char16">
    <w:name w:val="批注文字 Char1"/>
    <w:qFormat/>
    <w:rsid w:val="005A28B0"/>
    <w:rPr>
      <w:rFonts w:ascii="Calibri" w:eastAsia="仿宋_GB2312" w:hAnsi="Calibri" w:cs="Calibri"/>
      <w:kern w:val="2"/>
      <w:sz w:val="30"/>
      <w:szCs w:val="30"/>
    </w:rPr>
  </w:style>
  <w:style w:type="character" w:customStyle="1" w:styleId="afc">
    <w:name w:val="页眉 字符"/>
    <w:uiPriority w:val="99"/>
    <w:qFormat/>
    <w:rsid w:val="005A28B0"/>
    <w:rPr>
      <w:rFonts w:ascii="Calibri" w:eastAsia="宋体" w:hAnsi="Calibri" w:cs="Calibri"/>
      <w:sz w:val="18"/>
      <w:szCs w:val="18"/>
    </w:rPr>
  </w:style>
  <w:style w:type="character" w:customStyle="1" w:styleId="font01">
    <w:name w:val="font01"/>
    <w:qFormat/>
    <w:rsid w:val="005A28B0"/>
    <w:rPr>
      <w:rFonts w:ascii="Times New Roman" w:eastAsia="宋体" w:hAnsi="Times New Roman" w:cs="Times New Roman" w:hint="default"/>
      <w:color w:val="000000"/>
      <w:sz w:val="20"/>
      <w:szCs w:val="20"/>
      <w:u w:val="none"/>
    </w:rPr>
  </w:style>
  <w:style w:type="character" w:customStyle="1" w:styleId="Charc">
    <w:name w:val="*正文 Char"/>
    <w:link w:val="afd"/>
    <w:qFormat/>
    <w:rsid w:val="005A28B0"/>
    <w:rPr>
      <w:rFonts w:ascii="宋体" w:eastAsia="华文仿宋" w:hAnsi="宋体" w:cs="仿宋_GB2312"/>
      <w:sz w:val="24"/>
      <w:szCs w:val="24"/>
    </w:rPr>
  </w:style>
  <w:style w:type="paragraph" w:customStyle="1" w:styleId="afd">
    <w:name w:val="*正文"/>
    <w:basedOn w:val="a"/>
    <w:link w:val="Charc"/>
    <w:qFormat/>
    <w:rsid w:val="005A28B0"/>
    <w:pPr>
      <w:widowControl/>
      <w:spacing w:line="360" w:lineRule="auto"/>
      <w:ind w:firstLineChars="200" w:firstLine="200"/>
    </w:pPr>
    <w:rPr>
      <w:rFonts w:ascii="宋体" w:eastAsia="华文仿宋" w:hAnsi="宋体" w:cs="仿宋_GB2312"/>
      <w:sz w:val="24"/>
      <w:szCs w:val="24"/>
    </w:rPr>
  </w:style>
  <w:style w:type="character" w:customStyle="1" w:styleId="CharChar8">
    <w:name w:val="Char Char8"/>
    <w:qFormat/>
    <w:rsid w:val="005A28B0"/>
    <w:rPr>
      <w:rFonts w:ascii="Arial" w:eastAsia="黑体" w:hAnsi="Arial" w:cs="Arial"/>
      <w:b/>
      <w:bCs/>
      <w:kern w:val="1"/>
      <w:sz w:val="44"/>
      <w:szCs w:val="44"/>
      <w:lang w:eastAsia="ar-SA"/>
    </w:rPr>
  </w:style>
  <w:style w:type="character" w:customStyle="1" w:styleId="font11">
    <w:name w:val="font11"/>
    <w:qFormat/>
    <w:rsid w:val="005A28B0"/>
    <w:rPr>
      <w:rFonts w:ascii="宋体" w:eastAsia="宋体" w:hAnsi="宋体" w:cs="宋体" w:hint="eastAsia"/>
      <w:color w:val="FF0000"/>
      <w:sz w:val="20"/>
      <w:szCs w:val="20"/>
      <w:u w:val="none"/>
    </w:rPr>
  </w:style>
  <w:style w:type="character" w:customStyle="1" w:styleId="font31">
    <w:name w:val="font31"/>
    <w:qFormat/>
    <w:rsid w:val="005A28B0"/>
    <w:rPr>
      <w:rFonts w:ascii="宋体" w:eastAsia="宋体" w:hAnsi="宋体" w:cs="宋体" w:hint="eastAsia"/>
      <w:b/>
      <w:color w:val="000000"/>
      <w:sz w:val="28"/>
      <w:szCs w:val="28"/>
      <w:u w:val="none"/>
    </w:rPr>
  </w:style>
  <w:style w:type="character" w:customStyle="1" w:styleId="CharChar2">
    <w:name w:val="Char Char"/>
    <w:qFormat/>
    <w:rsid w:val="005A28B0"/>
    <w:rPr>
      <w:rFonts w:ascii="Calibri" w:eastAsia="宋体" w:hAnsi="Calibri" w:cs="Calibri"/>
      <w:sz w:val="18"/>
      <w:szCs w:val="18"/>
    </w:rPr>
  </w:style>
  <w:style w:type="character" w:customStyle="1" w:styleId="CharChar20">
    <w:name w:val="Char Char2"/>
    <w:qFormat/>
    <w:rsid w:val="005A28B0"/>
    <w:rPr>
      <w:rFonts w:ascii="Calibri" w:eastAsia="宋体" w:hAnsi="Calibri" w:cs="Calibri"/>
      <w:kern w:val="2"/>
      <w:sz w:val="18"/>
      <w:szCs w:val="18"/>
    </w:rPr>
  </w:style>
  <w:style w:type="character" w:customStyle="1" w:styleId="CharChar3">
    <w:name w:val="Char Char3"/>
    <w:qFormat/>
    <w:rsid w:val="005A28B0"/>
    <w:rPr>
      <w:rFonts w:ascii="Calibri" w:eastAsia="宋体" w:hAnsi="Calibri" w:cs="Calibri"/>
      <w:sz w:val="18"/>
      <w:szCs w:val="18"/>
    </w:rPr>
  </w:style>
  <w:style w:type="character" w:customStyle="1" w:styleId="apple-converted-space">
    <w:name w:val="apple-converted-space"/>
    <w:qFormat/>
    <w:rsid w:val="005A28B0"/>
  </w:style>
  <w:style w:type="character" w:customStyle="1" w:styleId="2Char1">
    <w:name w:val="标题 2 Char1"/>
    <w:uiPriority w:val="9"/>
    <w:qFormat/>
    <w:rsid w:val="005A28B0"/>
    <w:rPr>
      <w:rFonts w:ascii="Arial" w:eastAsia="黑体" w:hAnsi="Arial"/>
      <w:b/>
      <w:bCs/>
      <w:kern w:val="1"/>
      <w:sz w:val="36"/>
      <w:szCs w:val="36"/>
      <w:lang w:eastAsia="ar-SA"/>
    </w:rPr>
  </w:style>
  <w:style w:type="character" w:customStyle="1" w:styleId="1Char1">
    <w:name w:val="标题 1 Char1"/>
    <w:uiPriority w:val="9"/>
    <w:qFormat/>
    <w:rsid w:val="005A28B0"/>
    <w:rPr>
      <w:rFonts w:ascii="Arial" w:eastAsia="黑体" w:hAnsi="Arial"/>
      <w:kern w:val="1"/>
      <w:sz w:val="32"/>
      <w:szCs w:val="44"/>
      <w:lang w:eastAsia="ar-SA"/>
    </w:rPr>
  </w:style>
  <w:style w:type="character" w:customStyle="1" w:styleId="font61">
    <w:name w:val="font61"/>
    <w:qFormat/>
    <w:rsid w:val="005A28B0"/>
    <w:rPr>
      <w:rFonts w:ascii="宋体" w:eastAsia="宋体" w:hAnsi="宋体" w:cs="宋体" w:hint="eastAsia"/>
      <w:color w:val="000000"/>
      <w:sz w:val="20"/>
      <w:szCs w:val="20"/>
      <w:u w:val="none"/>
    </w:rPr>
  </w:style>
  <w:style w:type="character" w:customStyle="1" w:styleId="CharChar6">
    <w:name w:val="Char Char6"/>
    <w:qFormat/>
    <w:rsid w:val="005A28B0"/>
    <w:rPr>
      <w:rFonts w:ascii="Arial" w:eastAsia="黑体" w:hAnsi="Arial" w:cs="Arial"/>
      <w:b/>
      <w:bCs/>
      <w:kern w:val="1"/>
      <w:sz w:val="32"/>
      <w:szCs w:val="32"/>
      <w:lang w:eastAsia="ar-SA"/>
    </w:rPr>
  </w:style>
  <w:style w:type="paragraph" w:customStyle="1" w:styleId="xl121">
    <w:name w:val="xl121"/>
    <w:basedOn w:val="a"/>
    <w:qFormat/>
    <w:rsid w:val="005A28B0"/>
    <w:pPr>
      <w:widowControl/>
      <w:pBdr>
        <w:top w:val="single" w:sz="8" w:space="0" w:color="auto"/>
        <w:bottom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7">
    <w:name w:val="xl10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7">
    <w:name w:val="xl8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4"/>
      <w:szCs w:val="24"/>
    </w:rPr>
  </w:style>
  <w:style w:type="paragraph" w:customStyle="1" w:styleId="xl117">
    <w:name w:val="xl117"/>
    <w:basedOn w:val="a"/>
    <w:qFormat/>
    <w:rsid w:val="005A28B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21">
    <w:name w:val="列出段落2"/>
    <w:basedOn w:val="a"/>
    <w:uiPriority w:val="99"/>
    <w:qFormat/>
    <w:rsid w:val="005A28B0"/>
    <w:pPr>
      <w:ind w:firstLineChars="200" w:firstLine="420"/>
    </w:pPr>
    <w:rPr>
      <w:rFonts w:ascii="Calibri" w:eastAsia="宋体" w:hAnsi="Calibri" w:cs="Times New Roman"/>
      <w:sz w:val="30"/>
      <w:szCs w:val="30"/>
    </w:rPr>
  </w:style>
  <w:style w:type="paragraph" w:customStyle="1" w:styleId="xl96">
    <w:name w:val="xl9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qFormat/>
    <w:rsid w:val="005A28B0"/>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8">
    <w:name w:val="xl9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font6">
    <w:name w:val="font6"/>
    <w:basedOn w:val="a"/>
    <w:qFormat/>
    <w:rsid w:val="005A28B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rsid w:val="005A28B0"/>
    <w:pPr>
      <w:widowControl/>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
    <w:qFormat/>
    <w:rsid w:val="005A28B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7">
    <w:name w:val="xl9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5">
    <w:name w:val="xl8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rsid w:val="005A28B0"/>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qFormat/>
    <w:rsid w:val="005A28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110">
    <w:name w:val="xl110"/>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3">
    <w:name w:val="xl11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rsid w:val="005A28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TOC1">
    <w:name w:val="TOC 标题1"/>
    <w:basedOn w:val="1"/>
    <w:next w:val="a"/>
    <w:qFormat/>
    <w:rsid w:val="005A28B0"/>
    <w:pPr>
      <w:widowControl/>
      <w:numPr>
        <w:numId w:val="0"/>
      </w:numPr>
      <w:tabs>
        <w:tab w:val="left" w:pos="851"/>
      </w:tabs>
      <w:adjustRightInd/>
      <w:spacing w:before="480" w:after="60" w:line="276" w:lineRule="auto"/>
      <w:textAlignment w:val="auto"/>
      <w:outlineLvl w:val="9"/>
    </w:pPr>
    <w:rPr>
      <w:rFonts w:ascii="Cambria" w:hAnsi="Cambria"/>
      <w:b w:val="0"/>
      <w:bCs w:val="0"/>
      <w:color w:val="365F91"/>
      <w:kern w:val="0"/>
      <w:sz w:val="28"/>
      <w:szCs w:val="28"/>
    </w:rPr>
  </w:style>
  <w:style w:type="paragraph" w:customStyle="1" w:styleId="Style2">
    <w:name w:val="_Style 2"/>
    <w:basedOn w:val="a"/>
    <w:uiPriority w:val="34"/>
    <w:qFormat/>
    <w:rsid w:val="005A28B0"/>
    <w:pPr>
      <w:ind w:firstLineChars="200" w:firstLine="420"/>
    </w:pPr>
    <w:rPr>
      <w:rFonts w:ascii="Times New Roman" w:eastAsia="宋体" w:hAnsi="Times New Roman" w:cs="Times New Roman"/>
    </w:rPr>
  </w:style>
  <w:style w:type="paragraph" w:customStyle="1" w:styleId="xl91">
    <w:name w:val="xl91"/>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8">
    <w:name w:val="xl118"/>
    <w:basedOn w:val="a"/>
    <w:qFormat/>
    <w:rsid w:val="005A28B0"/>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8">
    <w:name w:val="xl8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rsid w:val="005A28B0"/>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6">
    <w:name w:val="xl76"/>
    <w:basedOn w:val="a"/>
    <w:qFormat/>
    <w:rsid w:val="005A28B0"/>
    <w:pPr>
      <w:widowControl/>
      <w:pBdr>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09">
    <w:name w:val="xl109"/>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2">
    <w:name w:val="xl72"/>
    <w:basedOn w:val="a"/>
    <w:qFormat/>
    <w:rsid w:val="005A28B0"/>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2">
    <w:name w:val="xl122"/>
    <w:basedOn w:val="a"/>
    <w:qFormat/>
    <w:rsid w:val="005A28B0"/>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71">
    <w:name w:val="xl71"/>
    <w:basedOn w:val="a"/>
    <w:qFormat/>
    <w:rsid w:val="005A28B0"/>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4">
    <w:name w:val="xl10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5A28B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4">
    <w:name w:val="xl114"/>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rsid w:val="005A28B0"/>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90">
    <w:name w:val="xl90"/>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23">
    <w:name w:val="xl123"/>
    <w:basedOn w:val="a"/>
    <w:qFormat/>
    <w:rsid w:val="005A28B0"/>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9">
    <w:name w:val="xl119"/>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rsid w:val="005A28B0"/>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rsid w:val="005A28B0"/>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qFormat/>
    <w:rsid w:val="005A28B0"/>
    <w:pPr>
      <w:widowControl/>
      <w:pBdr>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font7">
    <w:name w:val="font7"/>
    <w:basedOn w:val="a"/>
    <w:qFormat/>
    <w:rsid w:val="005A28B0"/>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16">
    <w:name w:val="xl116"/>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font8">
    <w:name w:val="font8"/>
    <w:basedOn w:val="a"/>
    <w:qFormat/>
    <w:rsid w:val="005A28B0"/>
    <w:pPr>
      <w:widowControl/>
      <w:spacing w:before="100" w:beforeAutospacing="1" w:after="100" w:afterAutospacing="1"/>
      <w:jc w:val="left"/>
    </w:pPr>
    <w:rPr>
      <w:rFonts w:ascii="宋体" w:eastAsia="宋体" w:hAnsi="宋体" w:cs="宋体"/>
      <w:color w:val="000000"/>
      <w:kern w:val="0"/>
      <w:sz w:val="24"/>
      <w:szCs w:val="24"/>
    </w:rPr>
  </w:style>
  <w:style w:type="paragraph" w:styleId="afe">
    <w:name w:val="No Spacing"/>
    <w:uiPriority w:val="1"/>
    <w:qFormat/>
    <w:rsid w:val="005A28B0"/>
    <w:pPr>
      <w:widowControl w:val="0"/>
      <w:jc w:val="both"/>
    </w:pPr>
    <w:rPr>
      <w:rFonts w:ascii="Calibri" w:eastAsia="宋体" w:hAnsi="Calibri" w:cs="Times New Roman"/>
    </w:rPr>
  </w:style>
  <w:style w:type="paragraph" w:customStyle="1" w:styleId="aff">
    <w:name w:val="封面文档名称"/>
    <w:basedOn w:val="a"/>
    <w:qFormat/>
    <w:rsid w:val="005A28B0"/>
    <w:pPr>
      <w:spacing w:afterLines="50" w:line="360" w:lineRule="exact"/>
      <w:ind w:firstLineChars="200" w:firstLine="460"/>
      <w:jc w:val="center"/>
    </w:pPr>
    <w:rPr>
      <w:rFonts w:ascii="隶书" w:eastAsia="隶书" w:hAnsi="微软雅黑" w:cs="宋体"/>
      <w:spacing w:val="10"/>
      <w:sz w:val="72"/>
      <w:szCs w:val="20"/>
    </w:rPr>
  </w:style>
  <w:style w:type="character" w:customStyle="1" w:styleId="CharChar71">
    <w:name w:val="Char Char71"/>
    <w:qFormat/>
    <w:rsid w:val="005A28B0"/>
    <w:rPr>
      <w:rFonts w:ascii="Arial" w:eastAsia="黑体" w:hAnsi="Arial" w:cs="Arial"/>
      <w:b/>
      <w:bCs/>
      <w:kern w:val="1"/>
      <w:sz w:val="36"/>
      <w:szCs w:val="36"/>
      <w:lang w:eastAsia="ar-SA"/>
    </w:rPr>
  </w:style>
  <w:style w:type="character" w:customStyle="1" w:styleId="CharChar11">
    <w:name w:val="Char Char11"/>
    <w:qFormat/>
    <w:rsid w:val="005A28B0"/>
    <w:rPr>
      <w:rFonts w:ascii="Calibri" w:eastAsia="仿宋_GB2312" w:hAnsi="Calibri" w:cs="Calibri"/>
      <w:kern w:val="2"/>
      <w:sz w:val="30"/>
      <w:szCs w:val="30"/>
    </w:rPr>
  </w:style>
  <w:style w:type="character" w:customStyle="1" w:styleId="CharChar51">
    <w:name w:val="Char Char51"/>
    <w:qFormat/>
    <w:rsid w:val="005A28B0"/>
    <w:rPr>
      <w:rFonts w:ascii="Cambria" w:eastAsia="宋体" w:hAnsi="Cambria" w:cs="Times New Roman"/>
      <w:b/>
      <w:bCs/>
      <w:kern w:val="2"/>
      <w:sz w:val="32"/>
      <w:szCs w:val="32"/>
    </w:rPr>
  </w:style>
  <w:style w:type="character" w:customStyle="1" w:styleId="aff0">
    <w:name w:val="副标题 字符"/>
    <w:uiPriority w:val="11"/>
    <w:qFormat/>
    <w:rsid w:val="005A28B0"/>
    <w:rPr>
      <w:rFonts w:ascii="Cambria" w:hAnsi="Cambria"/>
      <w:b/>
      <w:bCs/>
      <w:kern w:val="28"/>
      <w:sz w:val="32"/>
      <w:szCs w:val="32"/>
    </w:rPr>
  </w:style>
  <w:style w:type="character" w:customStyle="1" w:styleId="CharChar41">
    <w:name w:val="Char Char41"/>
    <w:qFormat/>
    <w:rsid w:val="005A28B0"/>
    <w:rPr>
      <w:rFonts w:ascii="Calibri" w:eastAsia="仿宋_GB2312" w:hAnsi="Calibri" w:cs="Calibri"/>
      <w:b/>
      <w:bCs/>
      <w:kern w:val="2"/>
      <w:sz w:val="30"/>
      <w:szCs w:val="30"/>
    </w:rPr>
  </w:style>
  <w:style w:type="character" w:customStyle="1" w:styleId="aff1">
    <w:name w:val="批注框文本 字符"/>
    <w:qFormat/>
    <w:rsid w:val="005A28B0"/>
    <w:rPr>
      <w:rFonts w:ascii="Calibri" w:hAnsi="Calibri" w:cs="Calibri"/>
      <w:sz w:val="18"/>
      <w:szCs w:val="18"/>
    </w:rPr>
  </w:style>
  <w:style w:type="character" w:customStyle="1" w:styleId="32">
    <w:name w:val="标题 3 字符"/>
    <w:uiPriority w:val="9"/>
    <w:qFormat/>
    <w:rsid w:val="005A28B0"/>
    <w:rPr>
      <w:rFonts w:ascii="Arial" w:eastAsia="黑体" w:hAnsi="Arial"/>
      <w:b/>
      <w:bCs/>
      <w:kern w:val="1"/>
      <w:sz w:val="32"/>
      <w:szCs w:val="32"/>
      <w:lang w:eastAsia="ar-SA"/>
    </w:rPr>
  </w:style>
  <w:style w:type="character" w:customStyle="1" w:styleId="aff2">
    <w:name w:val="批注文字 字符"/>
    <w:qFormat/>
    <w:rsid w:val="005A28B0"/>
    <w:rPr>
      <w:rFonts w:ascii="Calibri" w:eastAsia="仿宋_GB2312" w:hAnsi="Calibri" w:cs="Calibri"/>
      <w:sz w:val="30"/>
      <w:szCs w:val="30"/>
    </w:rPr>
  </w:style>
  <w:style w:type="character" w:customStyle="1" w:styleId="CharChar81">
    <w:name w:val="Char Char81"/>
    <w:qFormat/>
    <w:rsid w:val="005A28B0"/>
    <w:rPr>
      <w:rFonts w:ascii="Arial" w:eastAsia="黑体" w:hAnsi="Arial" w:cs="Arial"/>
      <w:b/>
      <w:bCs/>
      <w:kern w:val="1"/>
      <w:sz w:val="44"/>
      <w:szCs w:val="44"/>
      <w:lang w:eastAsia="ar-SA"/>
    </w:rPr>
  </w:style>
  <w:style w:type="character" w:customStyle="1" w:styleId="aff3">
    <w:name w:val="标题 字符"/>
    <w:qFormat/>
    <w:rsid w:val="005A28B0"/>
    <w:rPr>
      <w:rFonts w:ascii="Cambria" w:hAnsi="Cambria"/>
      <w:b/>
      <w:bCs/>
      <w:sz w:val="32"/>
      <w:szCs w:val="32"/>
    </w:rPr>
  </w:style>
  <w:style w:type="character" w:customStyle="1" w:styleId="CharChar9">
    <w:name w:val="Char Char9"/>
    <w:qFormat/>
    <w:rsid w:val="005A28B0"/>
    <w:rPr>
      <w:rFonts w:ascii="Calibri" w:eastAsia="宋体" w:hAnsi="Calibri" w:cs="Calibri"/>
      <w:sz w:val="18"/>
      <w:szCs w:val="18"/>
    </w:rPr>
  </w:style>
  <w:style w:type="character" w:customStyle="1" w:styleId="CharChar21">
    <w:name w:val="Char Char21"/>
    <w:qFormat/>
    <w:rsid w:val="005A28B0"/>
    <w:rPr>
      <w:rFonts w:ascii="Calibri" w:eastAsia="宋体" w:hAnsi="Calibri" w:cs="Calibri"/>
      <w:kern w:val="2"/>
      <w:sz w:val="18"/>
      <w:szCs w:val="18"/>
    </w:rPr>
  </w:style>
  <w:style w:type="character" w:customStyle="1" w:styleId="CharChar31">
    <w:name w:val="Char Char31"/>
    <w:qFormat/>
    <w:rsid w:val="005A28B0"/>
    <w:rPr>
      <w:rFonts w:ascii="Calibri" w:eastAsia="宋体" w:hAnsi="Calibri" w:cs="Calibri"/>
      <w:sz w:val="18"/>
      <w:szCs w:val="18"/>
    </w:rPr>
  </w:style>
  <w:style w:type="character" w:customStyle="1" w:styleId="22">
    <w:name w:val="标题 2 字符"/>
    <w:uiPriority w:val="9"/>
    <w:qFormat/>
    <w:rsid w:val="005A28B0"/>
    <w:rPr>
      <w:rFonts w:ascii="Arial" w:eastAsia="黑体" w:hAnsi="Arial"/>
      <w:b/>
      <w:bCs/>
      <w:kern w:val="1"/>
      <w:sz w:val="36"/>
      <w:szCs w:val="36"/>
      <w:lang w:eastAsia="ar-SA"/>
    </w:rPr>
  </w:style>
  <w:style w:type="character" w:customStyle="1" w:styleId="aff4">
    <w:name w:val="批注主题 字符"/>
    <w:qFormat/>
    <w:rsid w:val="005A28B0"/>
    <w:rPr>
      <w:rFonts w:ascii="Calibri" w:eastAsia="仿宋_GB2312" w:hAnsi="Calibri" w:cs="Calibri"/>
      <w:b/>
      <w:bCs/>
      <w:sz w:val="30"/>
      <w:szCs w:val="30"/>
    </w:rPr>
  </w:style>
  <w:style w:type="character" w:customStyle="1" w:styleId="16">
    <w:name w:val="标题 1 字符"/>
    <w:uiPriority w:val="9"/>
    <w:qFormat/>
    <w:rsid w:val="005A28B0"/>
    <w:rPr>
      <w:rFonts w:ascii="Arial" w:eastAsia="黑体" w:hAnsi="Arial"/>
      <w:kern w:val="1"/>
      <w:sz w:val="32"/>
      <w:szCs w:val="44"/>
      <w:lang w:eastAsia="ar-SA"/>
    </w:rPr>
  </w:style>
  <w:style w:type="character" w:customStyle="1" w:styleId="aff5">
    <w:name w:val="文档结构图 字符"/>
    <w:uiPriority w:val="99"/>
    <w:qFormat/>
    <w:rsid w:val="005A28B0"/>
    <w:rPr>
      <w:rFonts w:ascii="宋体" w:hAnsi="Calibri" w:cs="Calibri"/>
      <w:sz w:val="18"/>
      <w:szCs w:val="18"/>
    </w:rPr>
  </w:style>
  <w:style w:type="character" w:customStyle="1" w:styleId="CharChar61">
    <w:name w:val="Char Char61"/>
    <w:qFormat/>
    <w:rsid w:val="005A28B0"/>
    <w:rPr>
      <w:rFonts w:ascii="Arial" w:eastAsia="黑体" w:hAnsi="Arial" w:cs="Arial"/>
      <w:b/>
      <w:bCs/>
      <w:kern w:val="1"/>
      <w:sz w:val="32"/>
      <w:szCs w:val="32"/>
      <w:lang w:eastAsia="ar-SA"/>
    </w:rPr>
  </w:style>
  <w:style w:type="character" w:customStyle="1" w:styleId="aff6">
    <w:name w:val="纯文本 字符"/>
    <w:qFormat/>
    <w:rsid w:val="005A28B0"/>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238</Pages>
  <Words>21682</Words>
  <Characters>123588</Characters>
  <Application>Microsoft Office Word</Application>
  <DocSecurity>0</DocSecurity>
  <Lines>1029</Lines>
  <Paragraphs>289</Paragraphs>
  <ScaleCrop>false</ScaleCrop>
  <Company>Sky123.Org</Company>
  <LinksUpToDate>false</LinksUpToDate>
  <CharactersWithSpaces>144981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62</cp:revision>
  <cp:lastPrinted>2018-03-20T03:26:00Z</cp:lastPrinted>
  <dcterms:created xsi:type="dcterms:W3CDTF">2018-04-16T02:52:00Z</dcterms:created>
  <dcterms:modified xsi:type="dcterms:W3CDTF">2018-07-26T07:21:00Z</dcterms:modified>
</cp:coreProperties>
</file>