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C0012F">
      <w:pPr>
        <w:jc w:val="center"/>
        <w:rPr>
          <w:rFonts w:ascii="微软简隶书" w:eastAsia="微软简隶书"/>
          <w:color w:val="000000"/>
        </w:rPr>
      </w:pPr>
      <w:r>
        <w:rPr>
          <w:rFonts w:ascii="宋体" w:hAnsi="宋体" w:cs="宋体" w:hint="eastAsia"/>
          <w:b/>
          <w:bCs/>
          <w:color w:val="000000"/>
          <w:sz w:val="44"/>
          <w:szCs w:val="44"/>
        </w:rPr>
        <w:t>许昌市中心医院</w:t>
      </w:r>
      <w:r w:rsidR="00B63235">
        <w:rPr>
          <w:rFonts w:ascii="宋体" w:hAnsi="宋体" w:cs="宋体" w:hint="eastAsia"/>
          <w:b/>
          <w:bCs/>
          <w:color w:val="000000"/>
          <w:sz w:val="44"/>
          <w:szCs w:val="44"/>
        </w:rPr>
        <w:t>彩超等</w:t>
      </w:r>
      <w:r w:rsidR="00A13BA5">
        <w:rPr>
          <w:rFonts w:ascii="宋体" w:hAnsi="宋体" w:cs="宋体" w:hint="eastAsia"/>
          <w:b/>
          <w:bCs/>
          <w:color w:val="000000"/>
          <w:sz w:val="44"/>
          <w:szCs w:val="44"/>
        </w:rPr>
        <w:t>医疗设备招标采购项目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D833F2">
        <w:rPr>
          <w:rFonts w:ascii="宋体" w:hAnsi="宋体" w:cs="宋体" w:hint="eastAsia"/>
          <w:b/>
          <w:bCs/>
          <w:color w:val="000000"/>
          <w:sz w:val="36"/>
          <w:szCs w:val="36"/>
        </w:rPr>
        <w:t>049</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D833F2">
        <w:rPr>
          <w:rFonts w:ascii="宋体" w:hAnsi="宋体" w:cs="宋体" w:hint="eastAsia"/>
          <w:b/>
          <w:bCs/>
          <w:color w:val="000000"/>
          <w:sz w:val="36"/>
          <w:szCs w:val="36"/>
        </w:rPr>
        <w:t>八</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161B00">
        <w:rPr>
          <w:rFonts w:ascii="仿宋" w:eastAsia="仿宋" w:hAnsi="仿宋" w:cs="仿宋" w:hint="eastAsia"/>
          <w:bCs/>
          <w:kern w:val="0"/>
          <w:sz w:val="24"/>
          <w:szCs w:val="24"/>
        </w:rPr>
        <w:t>许昌市中心医院所需“彩超等</w:t>
      </w:r>
      <w:r w:rsidRPr="008815B1">
        <w:rPr>
          <w:rFonts w:ascii="仿宋" w:eastAsia="仿宋" w:hAnsi="仿宋" w:cs="仿宋" w:hint="eastAsia"/>
          <w:bCs/>
          <w:kern w:val="0"/>
          <w:sz w:val="24"/>
          <w:szCs w:val="24"/>
        </w:rPr>
        <w:t>医疗设备</w:t>
      </w:r>
      <w:r w:rsidR="00161B00">
        <w:rPr>
          <w:rFonts w:ascii="仿宋" w:eastAsia="仿宋" w:hAnsi="仿宋" w:cs="仿宋" w:hint="eastAsia"/>
          <w:bCs/>
          <w:kern w:val="0"/>
          <w:sz w:val="24"/>
          <w:szCs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D833F2">
        <w:rPr>
          <w:rFonts w:ascii="仿宋" w:eastAsia="仿宋" w:hAnsi="仿宋" w:cs="仿宋" w:hint="eastAsia"/>
          <w:bCs/>
          <w:kern w:val="0"/>
          <w:sz w:val="24"/>
          <w:szCs w:val="24"/>
        </w:rPr>
        <w:t>049</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A13BA5" w:rsidRDefault="00161B00" w:rsidP="00FD71F8">
      <w:pPr>
        <w:autoSpaceDE w:val="0"/>
        <w:autoSpaceDN w:val="0"/>
        <w:adjustRightInd w:val="0"/>
        <w:spacing w:line="360" w:lineRule="auto"/>
        <w:ind w:firstLineChars="500" w:firstLine="1200"/>
        <w:rPr>
          <w:rFonts w:ascii="仿宋" w:eastAsia="仿宋" w:hAnsi="仿宋" w:cs="仿宋"/>
          <w:bCs/>
          <w:kern w:val="0"/>
          <w:sz w:val="24"/>
          <w:szCs w:val="24"/>
        </w:rPr>
      </w:pPr>
      <w:r>
        <w:rPr>
          <w:rFonts w:ascii="仿宋" w:eastAsia="仿宋" w:hAnsi="仿宋" w:cs="仿宋" w:hint="eastAsia"/>
          <w:bCs/>
          <w:kern w:val="0"/>
          <w:sz w:val="24"/>
          <w:szCs w:val="24"/>
        </w:rPr>
        <w:t>A包：彩超   1台</w:t>
      </w:r>
    </w:p>
    <w:p w:rsidR="00161B00" w:rsidRDefault="00161B00" w:rsidP="00FD71F8">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sidR="00FD71F8">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：便携式彩超    2台</w:t>
      </w:r>
    </w:p>
    <w:p w:rsidR="00161B00" w:rsidRDefault="00161B00" w:rsidP="00FD71F8">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FD71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C包：连续性肾脏替代治疗机（进口）   1台</w:t>
      </w:r>
    </w:p>
    <w:p w:rsidR="00161B00" w:rsidRDefault="00161B00" w:rsidP="00FD71F8">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FD71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D包：神经中央监护分析系统  3台</w:t>
      </w:r>
    </w:p>
    <w:p w:rsidR="00161B00" w:rsidRPr="00161B00" w:rsidRDefault="00161B00" w:rsidP="00FD71F8">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FD71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E包：电动手术床     4台</w:t>
      </w:r>
    </w:p>
    <w:p w:rsidR="000A0CC8" w:rsidRDefault="00161B00" w:rsidP="00161B00">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（五）预算金额：</w:t>
      </w:r>
      <w:r w:rsidR="00B9470F" w:rsidRPr="008815B1">
        <w:rPr>
          <w:rFonts w:ascii="仿宋" w:eastAsia="仿宋" w:hAnsi="仿宋" w:cs="仿宋"/>
          <w:bCs/>
          <w:kern w:val="0"/>
          <w:sz w:val="24"/>
          <w:szCs w:val="24"/>
        </w:rPr>
        <w:t xml:space="preserve"> </w:t>
      </w:r>
      <w:r>
        <w:rPr>
          <w:rFonts w:ascii="仿宋" w:eastAsia="仿宋" w:hAnsi="仿宋" w:cs="仿宋" w:hint="eastAsia"/>
          <w:bCs/>
          <w:kern w:val="0"/>
          <w:sz w:val="24"/>
          <w:szCs w:val="24"/>
        </w:rPr>
        <w:t>A包：23万元、</w:t>
      </w:r>
      <w:r w:rsidR="000A0CC8" w:rsidRPr="008815B1">
        <w:rPr>
          <w:rFonts w:ascii="仿宋" w:eastAsia="仿宋" w:hAnsi="仿宋" w:cs="仿宋" w:hint="eastAsia"/>
          <w:bCs/>
          <w:kern w:val="0"/>
          <w:sz w:val="24"/>
          <w:szCs w:val="24"/>
        </w:rPr>
        <w:t>最高限价：</w:t>
      </w:r>
      <w:r w:rsidR="000A0CC8">
        <w:rPr>
          <w:rFonts w:ascii="仿宋" w:eastAsia="仿宋" w:hAnsi="仿宋" w:cs="仿宋" w:hint="eastAsia"/>
          <w:bCs/>
          <w:kern w:val="0"/>
          <w:sz w:val="24"/>
          <w:szCs w:val="24"/>
        </w:rPr>
        <w:t xml:space="preserve"> 23万元</w:t>
      </w:r>
    </w:p>
    <w:p w:rsidR="000A0CC8" w:rsidRDefault="00161B00" w:rsidP="000A0CC8">
      <w:pPr>
        <w:autoSpaceDE w:val="0"/>
        <w:autoSpaceDN w:val="0"/>
        <w:adjustRightInd w:val="0"/>
        <w:spacing w:line="700" w:lineRule="exact"/>
        <w:ind w:firstLineChars="1100" w:firstLine="2640"/>
        <w:rPr>
          <w:rFonts w:ascii="仿宋" w:eastAsia="仿宋" w:hAnsi="仿宋" w:cs="仿宋"/>
          <w:bCs/>
          <w:kern w:val="0"/>
          <w:sz w:val="24"/>
          <w:szCs w:val="24"/>
        </w:rPr>
      </w:pP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：50万元、</w:t>
      </w:r>
      <w:r w:rsidR="000A0CC8" w:rsidRPr="008815B1">
        <w:rPr>
          <w:rFonts w:ascii="仿宋" w:eastAsia="仿宋" w:hAnsi="仿宋" w:cs="仿宋" w:hint="eastAsia"/>
          <w:bCs/>
          <w:kern w:val="0"/>
          <w:sz w:val="24"/>
          <w:szCs w:val="24"/>
        </w:rPr>
        <w:t>最高限价：</w:t>
      </w:r>
      <w:r w:rsidR="000A0CC8">
        <w:rPr>
          <w:rFonts w:ascii="仿宋" w:eastAsia="仿宋" w:hAnsi="仿宋" w:cs="仿宋" w:hint="eastAsia"/>
          <w:bCs/>
          <w:kern w:val="0"/>
          <w:sz w:val="24"/>
          <w:szCs w:val="24"/>
        </w:rPr>
        <w:t>50万元</w:t>
      </w:r>
    </w:p>
    <w:p w:rsidR="006A55C8" w:rsidRDefault="00161B00" w:rsidP="00161B00">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0A0CC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C包：27万元、</w:t>
      </w:r>
      <w:r w:rsidR="000A0CC8" w:rsidRPr="008815B1">
        <w:rPr>
          <w:rFonts w:ascii="仿宋" w:eastAsia="仿宋" w:hAnsi="仿宋" w:cs="仿宋" w:hint="eastAsia"/>
          <w:bCs/>
          <w:kern w:val="0"/>
          <w:sz w:val="24"/>
          <w:szCs w:val="24"/>
        </w:rPr>
        <w:t>最高限价：</w:t>
      </w:r>
      <w:r w:rsidR="000A0CC8">
        <w:rPr>
          <w:rFonts w:ascii="仿宋" w:eastAsia="仿宋" w:hAnsi="仿宋" w:cs="仿宋" w:hint="eastAsia"/>
          <w:bCs/>
          <w:kern w:val="0"/>
          <w:sz w:val="24"/>
          <w:szCs w:val="24"/>
        </w:rPr>
        <w:t>27万元</w:t>
      </w:r>
    </w:p>
    <w:p w:rsidR="000A0CC8" w:rsidRDefault="00161B00" w:rsidP="006A55C8">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FD71F8">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D包：63万元</w:t>
      </w:r>
      <w:r w:rsidR="006A55C8">
        <w:rPr>
          <w:rFonts w:ascii="仿宋" w:eastAsia="仿宋" w:hAnsi="仿宋" w:cs="仿宋" w:hint="eastAsia"/>
          <w:bCs/>
          <w:kern w:val="0"/>
          <w:sz w:val="24"/>
          <w:szCs w:val="24"/>
        </w:rPr>
        <w:t>、</w:t>
      </w:r>
      <w:r w:rsidR="000A0CC8" w:rsidRPr="008815B1">
        <w:rPr>
          <w:rFonts w:ascii="仿宋" w:eastAsia="仿宋" w:hAnsi="仿宋" w:cs="仿宋" w:hint="eastAsia"/>
          <w:bCs/>
          <w:kern w:val="0"/>
          <w:sz w:val="24"/>
          <w:szCs w:val="24"/>
        </w:rPr>
        <w:t>最高限价：</w:t>
      </w:r>
      <w:r w:rsidR="000A0CC8">
        <w:rPr>
          <w:rFonts w:ascii="仿宋" w:eastAsia="仿宋" w:hAnsi="仿宋" w:cs="仿宋" w:hint="eastAsia"/>
          <w:bCs/>
          <w:kern w:val="0"/>
          <w:sz w:val="24"/>
          <w:szCs w:val="24"/>
        </w:rPr>
        <w:t>63万元</w:t>
      </w:r>
    </w:p>
    <w:p w:rsidR="00161B00" w:rsidRPr="006A55C8" w:rsidRDefault="00161B00" w:rsidP="000A0CC8">
      <w:pPr>
        <w:autoSpaceDE w:val="0"/>
        <w:autoSpaceDN w:val="0"/>
        <w:adjustRightInd w:val="0"/>
        <w:spacing w:line="700" w:lineRule="exact"/>
        <w:ind w:firstLineChars="1100" w:firstLine="2640"/>
        <w:rPr>
          <w:rFonts w:ascii="仿宋" w:eastAsia="仿宋" w:hAnsi="仿宋" w:cs="仿宋"/>
          <w:bCs/>
          <w:kern w:val="0"/>
          <w:sz w:val="24"/>
          <w:szCs w:val="24"/>
        </w:rPr>
      </w:pPr>
      <w:r>
        <w:rPr>
          <w:rFonts w:ascii="仿宋" w:eastAsia="仿宋" w:hAnsi="仿宋" w:cs="仿宋" w:hint="eastAsia"/>
          <w:bCs/>
          <w:kern w:val="0"/>
          <w:sz w:val="24"/>
          <w:szCs w:val="24"/>
        </w:rPr>
        <w:t>E包：105万元</w:t>
      </w:r>
      <w:r w:rsidR="000A0CC8">
        <w:rPr>
          <w:rFonts w:ascii="仿宋" w:eastAsia="仿宋" w:hAnsi="仿宋" w:cs="仿宋" w:hint="eastAsia"/>
          <w:bCs/>
          <w:kern w:val="0"/>
          <w:sz w:val="24"/>
          <w:szCs w:val="24"/>
        </w:rPr>
        <w:t>、</w:t>
      </w:r>
      <w:r w:rsidR="000A0CC8" w:rsidRPr="008815B1">
        <w:rPr>
          <w:rFonts w:ascii="仿宋" w:eastAsia="仿宋" w:hAnsi="仿宋" w:cs="仿宋" w:hint="eastAsia"/>
          <w:bCs/>
          <w:kern w:val="0"/>
          <w:sz w:val="24"/>
          <w:szCs w:val="24"/>
        </w:rPr>
        <w:t>最高限价：</w:t>
      </w:r>
      <w:r w:rsidR="000A0CC8">
        <w:rPr>
          <w:rFonts w:ascii="仿宋" w:eastAsia="仿宋" w:hAnsi="仿宋" w:cs="仿宋" w:hint="eastAsia"/>
          <w:bCs/>
          <w:kern w:val="0"/>
          <w:sz w:val="24"/>
          <w:szCs w:val="24"/>
        </w:rPr>
        <w:t>105万元</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w:t>
      </w:r>
      <w:r w:rsidRPr="008815B1">
        <w:rPr>
          <w:rFonts w:ascii="仿宋" w:eastAsia="仿宋" w:hAnsi="仿宋" w:cs="仿宋" w:hint="eastAsia"/>
          <w:bCs/>
          <w:kern w:val="0"/>
          <w:sz w:val="24"/>
          <w:szCs w:val="24"/>
        </w:rPr>
        <w:lastRenderedPageBreak/>
        <w:t>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2018</w:t>
      </w:r>
      <w:r w:rsidRPr="008815B1">
        <w:rPr>
          <w:rFonts w:ascii="仿宋" w:eastAsia="仿宋" w:hAnsi="仿宋" w:cs="仿宋" w:hint="eastAsia"/>
          <w:bCs/>
          <w:kern w:val="0"/>
          <w:sz w:val="24"/>
          <w:szCs w:val="24"/>
        </w:rPr>
        <w:t>年</w:t>
      </w:r>
      <w:r w:rsidR="00D833F2">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月</w:t>
      </w:r>
      <w:r w:rsidR="00D833F2">
        <w:rPr>
          <w:rFonts w:ascii="仿宋" w:eastAsia="仿宋" w:hAnsi="仿宋" w:cs="仿宋" w:hint="eastAsia"/>
          <w:bCs/>
          <w:kern w:val="0"/>
          <w:sz w:val="24"/>
          <w:szCs w:val="24"/>
        </w:rPr>
        <w:t>19</w:t>
      </w:r>
      <w:r w:rsidRPr="008815B1">
        <w:rPr>
          <w:rFonts w:ascii="仿宋" w:eastAsia="仿宋" w:hAnsi="仿宋" w:cs="仿宋" w:hint="eastAsia"/>
          <w:bCs/>
          <w:kern w:val="0"/>
          <w:sz w:val="24"/>
          <w:szCs w:val="24"/>
        </w:rPr>
        <w:t>日</w:t>
      </w:r>
      <w:r w:rsidR="00D833F2">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D833F2">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w:t>
      </w:r>
      <w:proofErr w:type="gramStart"/>
      <w:r w:rsidRPr="008815B1">
        <w:rPr>
          <w:rFonts w:ascii="仿宋" w:eastAsia="仿宋" w:hAnsi="仿宋" w:cs="仿宋" w:hint="eastAsia"/>
          <w:bCs/>
          <w:kern w:val="0"/>
          <w:sz w:val="24"/>
          <w:szCs w:val="24"/>
        </w:rPr>
        <w:t>开标</w:t>
      </w:r>
      <w:r w:rsidR="00D833F2">
        <w:rPr>
          <w:rFonts w:ascii="仿宋" w:eastAsia="仿宋" w:hAnsi="仿宋" w:cs="仿宋" w:hint="eastAsia"/>
          <w:bCs/>
          <w:kern w:val="0"/>
          <w:sz w:val="24"/>
          <w:szCs w:val="24"/>
        </w:rPr>
        <w:t>四</w:t>
      </w:r>
      <w:proofErr w:type="gramEnd"/>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003F268C">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proofErr w:type="gramStart"/>
      <w:r w:rsidRPr="008815B1">
        <w:rPr>
          <w:rFonts w:ascii="仿宋" w:eastAsia="仿宋" w:hAnsi="仿宋" w:cs="仿宋" w:hint="eastAsia"/>
          <w:bCs/>
          <w:kern w:val="0"/>
          <w:sz w:val="24"/>
          <w:szCs w:val="24"/>
        </w:rPr>
        <w:t>秦克秀</w:t>
      </w:r>
      <w:proofErr w:type="gramEnd"/>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二〇一八年</w:t>
      </w:r>
      <w:r w:rsidR="00D833F2">
        <w:rPr>
          <w:rFonts w:ascii="仿宋" w:eastAsia="仿宋" w:hAnsi="仿宋" w:cs="仿宋" w:hint="eastAsia"/>
          <w:bCs/>
          <w:kern w:val="0"/>
          <w:sz w:val="24"/>
          <w:szCs w:val="24"/>
        </w:rPr>
        <w:t>八</w:t>
      </w:r>
      <w:r w:rsidRPr="008815B1">
        <w:rPr>
          <w:rFonts w:ascii="仿宋" w:eastAsia="仿宋" w:hAnsi="仿宋" w:cs="仿宋" w:hint="eastAsia"/>
          <w:bCs/>
          <w:kern w:val="0"/>
          <w:sz w:val="24"/>
          <w:szCs w:val="24"/>
        </w:rPr>
        <w:t>月</w:t>
      </w:r>
      <w:r w:rsidR="00D833F2">
        <w:rPr>
          <w:rFonts w:ascii="仿宋" w:eastAsia="仿宋" w:hAnsi="仿宋" w:cs="仿宋" w:hint="eastAsia"/>
          <w:bCs/>
          <w:kern w:val="0"/>
          <w:sz w:val="24"/>
          <w:szCs w:val="24"/>
        </w:rPr>
        <w:t>二十七</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DD2867" w:rsidRDefault="00DD2867" w:rsidP="00DD2867">
      <w:pPr>
        <w:pStyle w:val="a0"/>
        <w:ind w:firstLine="210"/>
      </w:pPr>
    </w:p>
    <w:p w:rsidR="00DD2867" w:rsidRPr="00DD2867" w:rsidRDefault="00DD2867" w:rsidP="00DD2867">
      <w:pPr>
        <w:pStyle w:val="a0"/>
        <w:ind w:firstLine="210"/>
      </w:pPr>
    </w:p>
    <w:p w:rsidR="008815B1" w:rsidRDefault="008815B1"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w:t>
      </w:r>
      <w:r w:rsidRPr="008815B1">
        <w:rPr>
          <w:rFonts w:ascii="仿宋" w:eastAsia="仿宋" w:hAnsi="仿宋" w:cs="仿宋" w:hint="eastAsia"/>
          <w:bCs/>
          <w:kern w:val="0"/>
          <w:sz w:val="24"/>
          <w:szCs w:val="24"/>
        </w:rPr>
        <w:lastRenderedPageBreak/>
        <w:t>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B63235" w:rsidRDefault="00B63235" w:rsidP="00720BE0">
      <w:pPr>
        <w:autoSpaceDE w:val="0"/>
        <w:autoSpaceDN w:val="0"/>
        <w:adjustRightInd w:val="0"/>
        <w:spacing w:line="360" w:lineRule="auto"/>
        <w:ind w:left="602"/>
        <w:rPr>
          <w:rFonts w:ascii="仿宋" w:eastAsia="仿宋" w:hAnsi="仿宋" w:cs="仿宋"/>
          <w:bCs/>
          <w:kern w:val="0"/>
          <w:sz w:val="24"/>
          <w:szCs w:val="24"/>
        </w:rPr>
      </w:pPr>
      <w:r>
        <w:rPr>
          <w:rFonts w:ascii="仿宋" w:eastAsia="仿宋" w:hAnsi="仿宋" w:cs="仿宋" w:hint="eastAsia"/>
          <w:bCs/>
          <w:kern w:val="0"/>
          <w:sz w:val="24"/>
          <w:szCs w:val="24"/>
        </w:rPr>
        <w:t>A包：彩超   1台</w:t>
      </w:r>
    </w:p>
    <w:p w:rsidR="00B63235" w:rsidRDefault="00B63235" w:rsidP="00720BE0">
      <w:pPr>
        <w:pStyle w:val="a0"/>
        <w:spacing w:line="360" w:lineRule="auto"/>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B包</w:t>
      </w:r>
      <w:r>
        <w:rPr>
          <w:rFonts w:ascii="仿宋" w:eastAsia="仿宋" w:hAnsi="仿宋" w:cs="仿宋" w:hint="eastAsia"/>
          <w:bCs/>
          <w:kern w:val="0"/>
          <w:sz w:val="24"/>
          <w:szCs w:val="24"/>
        </w:rPr>
        <w:t>：便携式彩超    2台</w:t>
      </w:r>
    </w:p>
    <w:p w:rsidR="00B63235" w:rsidRDefault="00B63235" w:rsidP="00720BE0">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C包：连续性肾脏替代治疗机（进口）   1台</w:t>
      </w:r>
    </w:p>
    <w:p w:rsidR="00B63235" w:rsidRDefault="00B63235" w:rsidP="00720BE0">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D包：神经中央监护分析系统  3台</w:t>
      </w:r>
    </w:p>
    <w:p w:rsidR="00B63235" w:rsidRPr="00161B00" w:rsidRDefault="00B63235" w:rsidP="00720BE0">
      <w:pPr>
        <w:pStyle w:val="a0"/>
        <w:spacing w:line="360" w:lineRule="auto"/>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E包：电动手术床     4台</w:t>
      </w:r>
    </w:p>
    <w:p w:rsidR="00A13BA5" w:rsidRPr="008815B1" w:rsidRDefault="00B63235" w:rsidP="00866E8F">
      <w:pPr>
        <w:spacing w:line="360" w:lineRule="auto"/>
        <w:contextualSpacing/>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720BE0" w:rsidRDefault="00720BE0" w:rsidP="00720BE0">
      <w:pPr>
        <w:pStyle w:val="af2"/>
        <w:spacing w:line="276" w:lineRule="auto"/>
        <w:ind w:left="720" w:firstLineChars="1200" w:firstLine="2891"/>
        <w:textAlignment w:val="center"/>
        <w:rPr>
          <w:rFonts w:ascii="仿宋" w:eastAsia="仿宋" w:hAnsi="仿宋"/>
          <w:b/>
          <w:sz w:val="24"/>
          <w:szCs w:val="24"/>
        </w:rPr>
      </w:pPr>
      <w:r>
        <w:rPr>
          <w:rFonts w:ascii="仿宋" w:eastAsia="仿宋" w:hAnsi="仿宋" w:hint="eastAsia"/>
          <w:b/>
          <w:sz w:val="24"/>
          <w:szCs w:val="24"/>
        </w:rPr>
        <w:t>A包</w:t>
      </w:r>
    </w:p>
    <w:p w:rsidR="00B63235" w:rsidRPr="00B63235" w:rsidRDefault="00B63235" w:rsidP="00720BE0">
      <w:pPr>
        <w:spacing w:line="360" w:lineRule="auto"/>
        <w:jc w:val="center"/>
        <w:rPr>
          <w:rFonts w:ascii="仿宋" w:eastAsia="仿宋" w:hAnsi="仿宋" w:cs="仿宋"/>
          <w:bCs/>
          <w:kern w:val="0"/>
          <w:sz w:val="24"/>
          <w:szCs w:val="24"/>
        </w:rPr>
      </w:pPr>
      <w:r w:rsidRPr="00B63235">
        <w:rPr>
          <w:rFonts w:ascii="仿宋" w:eastAsia="仿宋" w:hAnsi="仿宋" w:cs="仿宋" w:hint="eastAsia"/>
          <w:bCs/>
          <w:kern w:val="0"/>
          <w:sz w:val="24"/>
          <w:szCs w:val="24"/>
        </w:rPr>
        <w:t>全数字彩色多普勒超声诊断仪参数要求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全数字彩色多普勒超声诊断仪1台，设备需国产，并需满足下列参数要求。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1、需具有不小于19英寸的医用专业彩色液晶显示器，显示器可视角度需≥170°，并需具有不小于10英寸的触摸控制显示屏，可</w:t>
      </w:r>
      <w:proofErr w:type="gramStart"/>
      <w:r w:rsidRPr="00B63235">
        <w:rPr>
          <w:rFonts w:ascii="仿宋" w:eastAsia="仿宋" w:hAnsi="仿宋" w:cs="仿宋" w:hint="eastAsia"/>
          <w:bCs/>
          <w:kern w:val="0"/>
          <w:sz w:val="24"/>
          <w:szCs w:val="24"/>
        </w:rPr>
        <w:t>实现体标和</w:t>
      </w:r>
      <w:proofErr w:type="gramEnd"/>
      <w:r w:rsidRPr="00B63235">
        <w:rPr>
          <w:rFonts w:ascii="仿宋" w:eastAsia="仿宋" w:hAnsi="仿宋" w:cs="仿宋" w:hint="eastAsia"/>
          <w:bCs/>
          <w:kern w:val="0"/>
          <w:sz w:val="24"/>
          <w:szCs w:val="24"/>
        </w:rPr>
        <w:t>注释快速标注。</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2、需具有B、4B、B+B、M、D、C、B+D、B+M、B\C双实时和三同步多种显示模式。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3、需具有图像增强技术、二维图像角度独立偏转技术、空间复合成像技术和频率复合成像技术。</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4、设备接收信号动态范围需为30～80dB，精度需≤2 dB。</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5、需具有不少于5个USB数据接口，并需具有一键导出图像数据功能。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6、需具有超宽频带全数字化声</w:t>
      </w:r>
      <w:proofErr w:type="gramStart"/>
      <w:r w:rsidRPr="00B63235">
        <w:rPr>
          <w:rFonts w:ascii="仿宋" w:eastAsia="仿宋" w:hAnsi="仿宋" w:cs="仿宋" w:hint="eastAsia"/>
          <w:bCs/>
          <w:kern w:val="0"/>
          <w:sz w:val="24"/>
          <w:szCs w:val="24"/>
        </w:rPr>
        <w:t>束形成器</w:t>
      </w:r>
      <w:proofErr w:type="gramEnd"/>
      <w:r w:rsidRPr="00B63235">
        <w:rPr>
          <w:rFonts w:ascii="仿宋" w:eastAsia="仿宋" w:hAnsi="仿宋" w:cs="仿宋" w:hint="eastAsia"/>
          <w:bCs/>
          <w:kern w:val="0"/>
          <w:sz w:val="24"/>
          <w:szCs w:val="24"/>
        </w:rPr>
        <w:t>，可实现连续动态可变孔径及数字化动态聚焦，</w:t>
      </w:r>
      <w:proofErr w:type="gramStart"/>
      <w:r w:rsidRPr="00B63235">
        <w:rPr>
          <w:rFonts w:ascii="仿宋" w:eastAsia="仿宋" w:hAnsi="仿宋" w:cs="仿宋" w:hint="eastAsia"/>
          <w:bCs/>
          <w:kern w:val="0"/>
          <w:sz w:val="24"/>
          <w:szCs w:val="24"/>
        </w:rPr>
        <w:t>发射声</w:t>
      </w:r>
      <w:proofErr w:type="gramEnd"/>
      <w:r w:rsidRPr="00B63235">
        <w:rPr>
          <w:rFonts w:ascii="仿宋" w:eastAsia="仿宋" w:hAnsi="仿宋" w:cs="仿宋" w:hint="eastAsia"/>
          <w:bCs/>
          <w:kern w:val="0"/>
          <w:sz w:val="24"/>
          <w:szCs w:val="24"/>
        </w:rPr>
        <w:t>束聚焦需不少于 8段，探测深度需不小于24cm，显示深度需不小于36cm。</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7、</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实时和回放状态下自动测量多普勒频谱，并需具有实时三同步功能（B、Color、PW模式）。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8、频谱多谱</w:t>
      </w:r>
      <w:proofErr w:type="gramStart"/>
      <w:r w:rsidRPr="00B63235">
        <w:rPr>
          <w:rFonts w:ascii="仿宋" w:eastAsia="仿宋" w:hAnsi="仿宋" w:cs="仿宋" w:hint="eastAsia"/>
          <w:bCs/>
          <w:kern w:val="0"/>
          <w:sz w:val="24"/>
          <w:szCs w:val="24"/>
        </w:rPr>
        <w:t>勒最大</w:t>
      </w:r>
      <w:proofErr w:type="gramEnd"/>
      <w:r w:rsidRPr="00B63235">
        <w:rPr>
          <w:rFonts w:ascii="仿宋" w:eastAsia="仿宋" w:hAnsi="仿宋" w:cs="仿宋" w:hint="eastAsia"/>
          <w:bCs/>
          <w:kern w:val="0"/>
          <w:sz w:val="24"/>
          <w:szCs w:val="24"/>
        </w:rPr>
        <w:t>测量血流速度PWD需不小于7.6米/秒，最低测量血流速度需不大于0.8毫米/秒。</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9、需具有彩色多谱勒成像、能量多普勒成像、方向能量多普勒成像、组织谐波成像、组织特征成像、扩展成像和梯形成像功能。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10、需具有图像局部放大功能，可实现图像局部放大后设置彩色血流模式、能量</w:t>
      </w:r>
      <w:r w:rsidRPr="00B63235">
        <w:rPr>
          <w:rFonts w:ascii="仿宋" w:eastAsia="仿宋" w:hAnsi="仿宋" w:cs="仿宋" w:hint="eastAsia"/>
          <w:bCs/>
          <w:kern w:val="0"/>
          <w:sz w:val="24"/>
          <w:szCs w:val="24"/>
        </w:rPr>
        <w:lastRenderedPageBreak/>
        <w:t>多普勒模式和频谱多普勒模式。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11、</w:t>
      </w:r>
      <w:proofErr w:type="gramStart"/>
      <w:r w:rsidRPr="00B63235">
        <w:rPr>
          <w:rFonts w:ascii="仿宋" w:eastAsia="仿宋" w:hAnsi="仿宋" w:cs="仿宋" w:hint="eastAsia"/>
          <w:bCs/>
          <w:kern w:val="0"/>
          <w:sz w:val="24"/>
          <w:szCs w:val="24"/>
        </w:rPr>
        <w:t>需可360度</w:t>
      </w:r>
      <w:proofErr w:type="gramEnd"/>
      <w:r w:rsidRPr="00B63235">
        <w:rPr>
          <w:rFonts w:ascii="仿宋" w:eastAsia="仿宋" w:hAnsi="仿宋" w:cs="仿宋" w:hint="eastAsia"/>
          <w:bCs/>
          <w:kern w:val="0"/>
          <w:sz w:val="24"/>
          <w:szCs w:val="24"/>
        </w:rPr>
        <w:t>任意旋转角度的M型取样线，并需具有血管内中膜自动测量、分析和报告功能。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12、需配备超宽频线阵探头1把，频率范围需为8 MHz～16MHz。</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13、需配备超宽线阵探头1把，成像区域需≥5cm。</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14、需为触点式探头接口，支持便携式超声探头使用。</w:t>
      </w:r>
    </w:p>
    <w:p w:rsidR="00B63235" w:rsidRPr="00B63235" w:rsidRDefault="00B63235" w:rsidP="00720BE0">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15、整套设备自验收合格之日起原厂保修期不低于两年。</w:t>
      </w:r>
    </w:p>
    <w:p w:rsidR="00B63235" w:rsidRPr="00B63235" w:rsidRDefault="00B63235" w:rsidP="00720BE0">
      <w:pPr>
        <w:pStyle w:val="Style1"/>
        <w:spacing w:line="360" w:lineRule="auto"/>
        <w:ind w:firstLineChars="0" w:firstLine="0"/>
        <w:rPr>
          <w:rFonts w:ascii="仿宋" w:eastAsia="仿宋" w:hAnsi="仿宋" w:cs="仿宋"/>
          <w:bCs/>
          <w:kern w:val="0"/>
          <w:sz w:val="24"/>
        </w:rPr>
      </w:pPr>
    </w:p>
    <w:p w:rsidR="00720BE0" w:rsidRDefault="00720BE0" w:rsidP="00720BE0">
      <w:pPr>
        <w:spacing w:line="360" w:lineRule="auto"/>
        <w:jc w:val="center"/>
        <w:rPr>
          <w:rFonts w:ascii="仿宋" w:eastAsia="仿宋" w:hAnsi="仿宋" w:cs="仿宋"/>
          <w:b/>
          <w:bCs/>
          <w:kern w:val="0"/>
          <w:sz w:val="24"/>
          <w:szCs w:val="24"/>
        </w:rPr>
      </w:pPr>
      <w:r w:rsidRPr="00720BE0">
        <w:rPr>
          <w:rFonts w:ascii="仿宋" w:eastAsia="仿宋" w:hAnsi="仿宋" w:cs="仿宋" w:hint="eastAsia"/>
          <w:b/>
          <w:bCs/>
          <w:kern w:val="0"/>
          <w:sz w:val="24"/>
          <w:szCs w:val="24"/>
        </w:rPr>
        <w:t>B包</w:t>
      </w:r>
    </w:p>
    <w:p w:rsidR="00B63235" w:rsidRPr="00B63235" w:rsidRDefault="00B63235" w:rsidP="00720BE0">
      <w:pPr>
        <w:spacing w:line="360" w:lineRule="auto"/>
        <w:jc w:val="center"/>
        <w:rPr>
          <w:rFonts w:ascii="仿宋" w:eastAsia="仿宋" w:hAnsi="仿宋" w:cs="仿宋"/>
          <w:bCs/>
          <w:kern w:val="0"/>
          <w:sz w:val="24"/>
          <w:szCs w:val="24"/>
        </w:rPr>
      </w:pPr>
      <w:r w:rsidRPr="00B63235">
        <w:rPr>
          <w:rFonts w:ascii="仿宋" w:eastAsia="仿宋" w:hAnsi="仿宋" w:cs="仿宋" w:hint="eastAsia"/>
          <w:bCs/>
          <w:kern w:val="0"/>
          <w:sz w:val="24"/>
          <w:szCs w:val="24"/>
        </w:rPr>
        <w:t>便携式彩色多普勒超声诊断仪参数要求</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一、便携式彩色多普勒超声诊断仪1台，设备需国产，并需满足下列参数要求。</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w:t>
      </w:r>
      <w:proofErr w:type="gramStart"/>
      <w:r w:rsidRPr="00B63235">
        <w:rPr>
          <w:rFonts w:ascii="仿宋" w:eastAsia="仿宋" w:hAnsi="仿宋" w:cs="仿宋" w:hint="eastAsia"/>
          <w:bCs/>
          <w:kern w:val="0"/>
          <w:sz w:val="24"/>
        </w:rPr>
        <w:t>需可应用</w:t>
      </w:r>
      <w:proofErr w:type="gramEnd"/>
      <w:r w:rsidRPr="00B63235">
        <w:rPr>
          <w:rFonts w:ascii="仿宋" w:eastAsia="仿宋" w:hAnsi="仿宋" w:cs="仿宋" w:hint="eastAsia"/>
          <w:bCs/>
          <w:kern w:val="0"/>
          <w:sz w:val="24"/>
        </w:rPr>
        <w:t>于腹部、小器官、浅表组织和外周血管等部位。</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2、需具有不小于10英寸的医用专业彩色液晶触控屏，并需为全中文触控</w:t>
      </w:r>
      <w:proofErr w:type="gramStart"/>
      <w:r w:rsidRPr="00B63235">
        <w:rPr>
          <w:rFonts w:ascii="仿宋" w:eastAsia="仿宋" w:hAnsi="仿宋" w:cs="仿宋" w:hint="eastAsia"/>
          <w:bCs/>
          <w:kern w:val="0"/>
          <w:sz w:val="24"/>
        </w:rPr>
        <w:t>屏操作</w:t>
      </w:r>
      <w:proofErr w:type="gramEnd"/>
      <w:r w:rsidRPr="00B63235">
        <w:rPr>
          <w:rFonts w:ascii="仿宋" w:eastAsia="仿宋" w:hAnsi="仿宋" w:cs="仿宋" w:hint="eastAsia"/>
          <w:bCs/>
          <w:kern w:val="0"/>
          <w:sz w:val="24"/>
        </w:rPr>
        <w:t>界面。</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3、需具有数字波束增强器和平面波多路波束合成技术。</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4、需具有二</w:t>
      </w:r>
      <w:proofErr w:type="gramStart"/>
      <w:r w:rsidRPr="00B63235">
        <w:rPr>
          <w:rFonts w:ascii="仿宋" w:eastAsia="仿宋" w:hAnsi="仿宋" w:cs="仿宋" w:hint="eastAsia"/>
          <w:bCs/>
          <w:kern w:val="0"/>
          <w:sz w:val="24"/>
        </w:rPr>
        <w:t>维灰阶模式</w:t>
      </w:r>
      <w:proofErr w:type="gramEnd"/>
      <w:r w:rsidRPr="00B63235">
        <w:rPr>
          <w:rFonts w:ascii="仿宋" w:eastAsia="仿宋" w:hAnsi="仿宋" w:cs="仿宋" w:hint="eastAsia"/>
          <w:bCs/>
          <w:kern w:val="0"/>
          <w:sz w:val="24"/>
        </w:rPr>
        <w:t>和组织谐波成像模式。</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5、需具有斑点抑制成像技术、回波增强技术和智能还原技术。</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6、需具有频率复合成像、彩色多普勒成像、频谱多普勒成像、双幅对比成像和高分辨率血流成像功能。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7、需具有开机自动进入工作模式、多种体位标记、智能血流跟踪、二维和彩色多谱勒双幅显示以及图像放大、缩小、平移、回放功能。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8、需</w:t>
      </w:r>
      <w:proofErr w:type="gramStart"/>
      <w:r w:rsidRPr="00B63235">
        <w:rPr>
          <w:rFonts w:ascii="仿宋" w:eastAsia="仿宋" w:hAnsi="仿宋" w:cs="仿宋" w:hint="eastAsia"/>
          <w:bCs/>
          <w:kern w:val="0"/>
          <w:sz w:val="24"/>
        </w:rPr>
        <w:t>具有穿</w:t>
      </w:r>
      <w:proofErr w:type="gramEnd"/>
      <w:r w:rsidRPr="00B63235">
        <w:rPr>
          <w:rFonts w:ascii="仿宋" w:eastAsia="仿宋" w:hAnsi="仿宋" w:cs="仿宋" w:hint="eastAsia"/>
          <w:bCs/>
          <w:kern w:val="0"/>
          <w:sz w:val="24"/>
        </w:rPr>
        <w:t>刺针增强技术，可实现双幅实时对比显示、增强前后效果对比和增强平面</w:t>
      </w:r>
      <w:proofErr w:type="gramStart"/>
      <w:r w:rsidRPr="00B63235">
        <w:rPr>
          <w:rFonts w:ascii="仿宋" w:eastAsia="仿宋" w:hAnsi="仿宋" w:cs="仿宋" w:hint="eastAsia"/>
          <w:bCs/>
          <w:kern w:val="0"/>
          <w:sz w:val="24"/>
        </w:rPr>
        <w:t>四角度</w:t>
      </w:r>
      <w:proofErr w:type="gramEnd"/>
      <w:r w:rsidRPr="00B63235">
        <w:rPr>
          <w:rFonts w:ascii="仿宋" w:eastAsia="仿宋" w:hAnsi="仿宋" w:cs="仿宋" w:hint="eastAsia"/>
          <w:bCs/>
          <w:kern w:val="0"/>
          <w:sz w:val="24"/>
        </w:rPr>
        <w:t>可调。</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9、需配备线阵探头和</w:t>
      </w:r>
      <w:proofErr w:type="gramStart"/>
      <w:r w:rsidRPr="00B63235">
        <w:rPr>
          <w:rFonts w:ascii="仿宋" w:eastAsia="仿宋" w:hAnsi="仿宋" w:cs="仿宋" w:hint="eastAsia"/>
          <w:bCs/>
          <w:kern w:val="0"/>
          <w:sz w:val="24"/>
        </w:rPr>
        <w:t>凸阵</w:t>
      </w:r>
      <w:proofErr w:type="gramEnd"/>
      <w:r w:rsidRPr="00B63235">
        <w:rPr>
          <w:rFonts w:ascii="仿宋" w:eastAsia="仿宋" w:hAnsi="仿宋" w:cs="仿宋" w:hint="eastAsia"/>
          <w:bCs/>
          <w:kern w:val="0"/>
          <w:sz w:val="24"/>
        </w:rPr>
        <w:t>探头各1把，可通过标准或扩展接口同时连接设备使用，线阵探头超声频率范围需包含5</w:t>
      </w:r>
      <w:r w:rsidRPr="00B63235">
        <w:rPr>
          <w:rFonts w:ascii="仿宋" w:eastAsia="仿宋" w:hAnsi="仿宋" w:cs="仿宋"/>
          <w:bCs/>
          <w:kern w:val="0"/>
          <w:sz w:val="24"/>
        </w:rPr>
        <w:t>MHz</w:t>
      </w:r>
      <w:r w:rsidRPr="00B63235">
        <w:rPr>
          <w:rFonts w:ascii="仿宋" w:eastAsia="仿宋" w:hAnsi="仿宋" w:cs="仿宋" w:hint="eastAsia"/>
          <w:bCs/>
          <w:kern w:val="0"/>
          <w:sz w:val="24"/>
        </w:rPr>
        <w:t>-12</w:t>
      </w:r>
      <w:r w:rsidRPr="00B63235">
        <w:rPr>
          <w:rFonts w:ascii="仿宋" w:eastAsia="仿宋" w:hAnsi="仿宋" w:cs="仿宋"/>
          <w:bCs/>
          <w:kern w:val="0"/>
          <w:sz w:val="24"/>
        </w:rPr>
        <w:t>MHz</w:t>
      </w:r>
      <w:r w:rsidRPr="00B63235">
        <w:rPr>
          <w:rFonts w:ascii="仿宋" w:eastAsia="仿宋" w:hAnsi="仿宋" w:cs="仿宋" w:hint="eastAsia"/>
          <w:bCs/>
          <w:kern w:val="0"/>
          <w:sz w:val="24"/>
        </w:rPr>
        <w:t>，</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阵探头超声频率范围需包含2</w:t>
      </w:r>
      <w:r w:rsidRPr="00B63235">
        <w:rPr>
          <w:rFonts w:ascii="仿宋" w:eastAsia="仿宋" w:hAnsi="仿宋" w:cs="仿宋"/>
          <w:bCs/>
          <w:kern w:val="0"/>
          <w:sz w:val="24"/>
        </w:rPr>
        <w:t>MHz</w:t>
      </w:r>
      <w:r w:rsidRPr="00B63235">
        <w:rPr>
          <w:rFonts w:ascii="仿宋" w:eastAsia="仿宋" w:hAnsi="仿宋" w:cs="仿宋" w:hint="eastAsia"/>
          <w:bCs/>
          <w:kern w:val="0"/>
          <w:sz w:val="24"/>
        </w:rPr>
        <w:t>-5</w:t>
      </w:r>
      <w:r w:rsidRPr="00B63235">
        <w:rPr>
          <w:rFonts w:ascii="仿宋" w:eastAsia="仿宋" w:hAnsi="仿宋" w:cs="仿宋"/>
          <w:bCs/>
          <w:kern w:val="0"/>
          <w:sz w:val="24"/>
        </w:rPr>
        <w:t>MHz</w:t>
      </w:r>
      <w:r w:rsidRPr="00B63235">
        <w:rPr>
          <w:rFonts w:ascii="仿宋" w:eastAsia="仿宋" w:hAnsi="仿宋" w:cs="仿宋" w:hint="eastAsia"/>
          <w:bCs/>
          <w:kern w:val="0"/>
          <w:sz w:val="24"/>
        </w:rPr>
        <w:t>。</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10、超声探头需为宽频带变频探头，可实现二维和彩色独立变频；线阵探头需具有≥5种频率的变频范围，支持梯形扩展显示；</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阵探头需具有≥4种频率的变频范围，常规扫描角度需≥70度，扩展后扫描角度需≥90度。</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lastRenderedPageBreak/>
        <w:t>11、需具有穿刺引导显示功能，可直接测量穿刺路径距离和支持平面外的穿刺引导，并需配备用于PICC穿刺的专用装置。</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12、需具有智能进针深度尺寸提示和穿刺角度可视可调功能。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13、需具有内置后备锂电池，可实现交流电源和内置</w:t>
      </w:r>
      <w:proofErr w:type="gramStart"/>
      <w:r w:rsidRPr="00B63235">
        <w:rPr>
          <w:rFonts w:ascii="仿宋" w:eastAsia="仿宋" w:hAnsi="仿宋" w:cs="仿宋" w:hint="eastAsia"/>
          <w:bCs/>
          <w:kern w:val="0"/>
          <w:sz w:val="24"/>
        </w:rPr>
        <w:t>电池双</w:t>
      </w:r>
      <w:proofErr w:type="gramEnd"/>
      <w:r w:rsidRPr="00B63235">
        <w:rPr>
          <w:rFonts w:ascii="仿宋" w:eastAsia="仿宋" w:hAnsi="仿宋" w:cs="仿宋" w:hint="eastAsia"/>
          <w:bCs/>
          <w:kern w:val="0"/>
          <w:sz w:val="24"/>
        </w:rPr>
        <w:t>供电。</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w:t>
      </w:r>
      <w:proofErr w:type="gramStart"/>
      <w:r w:rsidRPr="00B63235">
        <w:rPr>
          <w:rFonts w:ascii="仿宋" w:eastAsia="仿宋" w:hAnsi="仿宋" w:cs="仿宋" w:hint="eastAsia"/>
          <w:bCs/>
          <w:kern w:val="0"/>
          <w:sz w:val="24"/>
        </w:rPr>
        <w:t>扫描帧率需</w:t>
      </w:r>
      <w:proofErr w:type="gramEnd"/>
      <w:r w:rsidRPr="00B63235">
        <w:rPr>
          <w:rFonts w:ascii="仿宋" w:eastAsia="仿宋" w:hAnsi="仿宋" w:cs="仿宋" w:hint="eastAsia"/>
          <w:bCs/>
          <w:kern w:val="0"/>
          <w:sz w:val="24"/>
        </w:rPr>
        <w:t>≥150帧／秒（诊断深度30cm时，支持</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阵和线阵探头）。</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15、二</w:t>
      </w:r>
      <w:proofErr w:type="gramStart"/>
      <w:r w:rsidRPr="00B63235">
        <w:rPr>
          <w:rFonts w:ascii="仿宋" w:eastAsia="仿宋" w:hAnsi="仿宋" w:cs="仿宋" w:hint="eastAsia"/>
          <w:bCs/>
          <w:kern w:val="0"/>
          <w:sz w:val="24"/>
        </w:rPr>
        <w:t>维灰阶需</w:t>
      </w:r>
      <w:proofErr w:type="gramEnd"/>
      <w:r w:rsidRPr="00B63235">
        <w:rPr>
          <w:rFonts w:ascii="仿宋" w:eastAsia="仿宋" w:hAnsi="仿宋" w:cs="仿宋" w:hint="eastAsia"/>
          <w:bCs/>
          <w:kern w:val="0"/>
          <w:sz w:val="24"/>
        </w:rPr>
        <w:t>≥</w:t>
      </w:r>
      <w:r w:rsidRPr="00B63235">
        <w:rPr>
          <w:rFonts w:ascii="仿宋" w:eastAsia="仿宋" w:hAnsi="仿宋" w:cs="仿宋"/>
          <w:bCs/>
          <w:kern w:val="0"/>
          <w:sz w:val="24"/>
        </w:rPr>
        <w:t>256</w:t>
      </w:r>
      <w:r w:rsidRPr="00B63235">
        <w:rPr>
          <w:rFonts w:ascii="仿宋" w:eastAsia="仿宋" w:hAnsi="仿宋" w:cs="仿宋" w:hint="eastAsia"/>
          <w:bCs/>
          <w:kern w:val="0"/>
          <w:sz w:val="24"/>
        </w:rPr>
        <w:t>灰阶，</w:t>
      </w:r>
      <w:proofErr w:type="gramStart"/>
      <w:r w:rsidRPr="00B63235">
        <w:rPr>
          <w:rFonts w:ascii="仿宋" w:eastAsia="仿宋" w:hAnsi="仿宋" w:cs="仿宋" w:hint="eastAsia"/>
          <w:bCs/>
          <w:kern w:val="0"/>
          <w:sz w:val="24"/>
        </w:rPr>
        <w:t>伪彩图谱</w:t>
      </w:r>
      <w:proofErr w:type="gramEnd"/>
      <w:r w:rsidRPr="00B63235">
        <w:rPr>
          <w:rFonts w:ascii="仿宋" w:eastAsia="仿宋" w:hAnsi="仿宋" w:cs="仿宋" w:hint="eastAsia"/>
          <w:bCs/>
          <w:kern w:val="0"/>
          <w:sz w:val="24"/>
        </w:rPr>
        <w:t>需 ≥8种，增益调节需≥100dB，B/M/D模式下增益需分别独立可调。</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16、显示方式需具有B、 PW、B/PW、 B/C/PW、 B/CW、 B/C/CW等模式。</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17、显示控制需具有反转、零移位、B刷新、D扩展、B/D扩展等功能。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18、常规测量需具备距离、面积、周长、体积和多普勒测量，并需具有血管内中膜自动测量功能。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19、需具有腹部和外周血管专用测量分析功能，</w:t>
      </w:r>
      <w:proofErr w:type="gramStart"/>
      <w:r w:rsidRPr="00B63235">
        <w:rPr>
          <w:rFonts w:ascii="仿宋" w:eastAsia="仿宋" w:hAnsi="仿宋" w:cs="仿宋" w:hint="eastAsia"/>
          <w:bCs/>
          <w:kern w:val="0"/>
          <w:sz w:val="24"/>
        </w:rPr>
        <w:t>并需可自动</w:t>
      </w:r>
      <w:proofErr w:type="gramEnd"/>
      <w:r w:rsidRPr="00B63235">
        <w:rPr>
          <w:rFonts w:ascii="仿宋" w:eastAsia="仿宋" w:hAnsi="仿宋" w:cs="仿宋" w:hint="eastAsia"/>
          <w:bCs/>
          <w:kern w:val="0"/>
          <w:sz w:val="24"/>
        </w:rPr>
        <w:t>生成报告。</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20、需具有手动及自动回放功能和同步数据存储功能。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21、需具有内置固态硬盘，可实现一键超声图像静态、动态存储和静态、动态图像直接数据导出。</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22、需具有高清视频接口、复合视频接口、</w:t>
      </w:r>
      <w:r w:rsidRPr="00B63235">
        <w:rPr>
          <w:rFonts w:ascii="仿宋" w:eastAsia="仿宋" w:hAnsi="仿宋" w:cs="仿宋"/>
          <w:bCs/>
          <w:kern w:val="0"/>
          <w:sz w:val="24"/>
        </w:rPr>
        <w:t xml:space="preserve"> RGB</w:t>
      </w:r>
      <w:r w:rsidRPr="00B63235">
        <w:rPr>
          <w:rFonts w:ascii="仿宋" w:eastAsia="仿宋" w:hAnsi="仿宋" w:cs="仿宋" w:hint="eastAsia"/>
          <w:bCs/>
          <w:kern w:val="0"/>
          <w:sz w:val="24"/>
        </w:rPr>
        <w:t>视频接口、</w:t>
      </w:r>
      <w:r w:rsidRPr="00B63235">
        <w:rPr>
          <w:rFonts w:ascii="仿宋" w:eastAsia="仿宋" w:hAnsi="仿宋" w:cs="仿宋"/>
          <w:bCs/>
          <w:kern w:val="0"/>
          <w:sz w:val="24"/>
        </w:rPr>
        <w:t xml:space="preserve"> S</w:t>
      </w:r>
      <w:r w:rsidRPr="00B63235">
        <w:rPr>
          <w:rFonts w:ascii="仿宋" w:eastAsia="仿宋" w:hAnsi="仿宋" w:cs="仿宋" w:hint="eastAsia"/>
          <w:bCs/>
          <w:kern w:val="0"/>
          <w:sz w:val="24"/>
        </w:rPr>
        <w:t>视频接口及USB数据接口，并</w:t>
      </w:r>
      <w:proofErr w:type="gramStart"/>
      <w:r w:rsidRPr="00B63235">
        <w:rPr>
          <w:rFonts w:ascii="仿宋" w:eastAsia="仿宋" w:hAnsi="仿宋" w:cs="仿宋" w:hint="eastAsia"/>
          <w:bCs/>
          <w:kern w:val="0"/>
          <w:sz w:val="24"/>
        </w:rPr>
        <w:t>需支持</w:t>
      </w:r>
      <w:proofErr w:type="gramEnd"/>
      <w:r w:rsidRPr="00B63235">
        <w:rPr>
          <w:rFonts w:ascii="仿宋" w:eastAsia="仿宋" w:hAnsi="仿宋" w:cs="仿宋" w:hint="eastAsia"/>
          <w:bCs/>
          <w:kern w:val="0"/>
          <w:sz w:val="24"/>
        </w:rPr>
        <w:t>数据无线传输。</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23、需配备多功能专用仪器台车和专用背包。</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24、整套设备自验收合格之日起原厂保修期不低于三年。</w:t>
      </w:r>
    </w:p>
    <w:p w:rsidR="00B63235" w:rsidRPr="00B63235" w:rsidRDefault="00B63235" w:rsidP="00720BE0">
      <w:pPr>
        <w:spacing w:line="360" w:lineRule="auto"/>
        <w:rPr>
          <w:rFonts w:ascii="仿宋" w:eastAsia="仿宋" w:hAnsi="仿宋" w:cs="仿宋"/>
          <w:bCs/>
          <w:kern w:val="0"/>
          <w:sz w:val="24"/>
          <w:szCs w:val="24"/>
        </w:rPr>
      </w:pP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二、便携式彩色多普勒超声诊断仪1台，设备需国产，并需满足下列参数要求。</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w:t>
      </w:r>
      <w:proofErr w:type="gramStart"/>
      <w:r w:rsidRPr="00B63235">
        <w:rPr>
          <w:rFonts w:ascii="仿宋" w:eastAsia="仿宋" w:hAnsi="仿宋" w:cs="仿宋" w:hint="eastAsia"/>
          <w:bCs/>
          <w:kern w:val="0"/>
          <w:sz w:val="24"/>
        </w:rPr>
        <w:t>需可应用</w:t>
      </w:r>
      <w:proofErr w:type="gramEnd"/>
      <w:r w:rsidRPr="00B63235">
        <w:rPr>
          <w:rFonts w:ascii="仿宋" w:eastAsia="仿宋" w:hAnsi="仿宋" w:cs="仿宋" w:hint="eastAsia"/>
          <w:bCs/>
          <w:kern w:val="0"/>
          <w:sz w:val="24"/>
        </w:rPr>
        <w:t>于腹部、小器官、浅表组织和外周血管等部位。</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2、需具有不小于10英寸的医用专业彩色液晶触控屏，并需为全中文触控</w:t>
      </w:r>
      <w:proofErr w:type="gramStart"/>
      <w:r w:rsidRPr="00B63235">
        <w:rPr>
          <w:rFonts w:ascii="仿宋" w:eastAsia="仿宋" w:hAnsi="仿宋" w:cs="仿宋" w:hint="eastAsia"/>
          <w:bCs/>
          <w:kern w:val="0"/>
          <w:sz w:val="24"/>
        </w:rPr>
        <w:t>屏操作</w:t>
      </w:r>
      <w:proofErr w:type="gramEnd"/>
      <w:r w:rsidRPr="00B63235">
        <w:rPr>
          <w:rFonts w:ascii="仿宋" w:eastAsia="仿宋" w:hAnsi="仿宋" w:cs="仿宋" w:hint="eastAsia"/>
          <w:bCs/>
          <w:kern w:val="0"/>
          <w:sz w:val="24"/>
        </w:rPr>
        <w:t>界面。</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3、需具有数字波束增强器和平面波多路波束合成技术。</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4、需具有二</w:t>
      </w:r>
      <w:proofErr w:type="gramStart"/>
      <w:r w:rsidRPr="00B63235">
        <w:rPr>
          <w:rFonts w:ascii="仿宋" w:eastAsia="仿宋" w:hAnsi="仿宋" w:cs="仿宋" w:hint="eastAsia"/>
          <w:bCs/>
          <w:kern w:val="0"/>
          <w:sz w:val="24"/>
        </w:rPr>
        <w:t>维灰阶模式</w:t>
      </w:r>
      <w:proofErr w:type="gramEnd"/>
      <w:r w:rsidRPr="00B63235">
        <w:rPr>
          <w:rFonts w:ascii="仿宋" w:eastAsia="仿宋" w:hAnsi="仿宋" w:cs="仿宋" w:hint="eastAsia"/>
          <w:bCs/>
          <w:kern w:val="0"/>
          <w:sz w:val="24"/>
        </w:rPr>
        <w:t>和组织谐波成像模式。</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5、需具有斑点抑制成像技术、回波增强技术和智能还原技术。</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6、需具有频率复合成像、彩色多普勒成像、频谱多普勒成像、双幅对比成像和高分辨率血流成像功能。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lastRenderedPageBreak/>
        <w:t>7、需具有开机自动进入工作模式、多种体位标记、智能血流跟踪、二维和彩色多谱勒双幅显示以及图像放大、缩小、平移、回放功能。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8、需</w:t>
      </w:r>
      <w:proofErr w:type="gramStart"/>
      <w:r w:rsidRPr="00B63235">
        <w:rPr>
          <w:rFonts w:ascii="仿宋" w:eastAsia="仿宋" w:hAnsi="仿宋" w:cs="仿宋" w:hint="eastAsia"/>
          <w:bCs/>
          <w:kern w:val="0"/>
          <w:sz w:val="24"/>
        </w:rPr>
        <w:t>具有穿</w:t>
      </w:r>
      <w:proofErr w:type="gramEnd"/>
      <w:r w:rsidRPr="00B63235">
        <w:rPr>
          <w:rFonts w:ascii="仿宋" w:eastAsia="仿宋" w:hAnsi="仿宋" w:cs="仿宋" w:hint="eastAsia"/>
          <w:bCs/>
          <w:kern w:val="0"/>
          <w:sz w:val="24"/>
        </w:rPr>
        <w:t>刺针增强技术，可实现双幅实时对比显示、增强前后效果对比和增强平面</w:t>
      </w:r>
      <w:proofErr w:type="gramStart"/>
      <w:r w:rsidRPr="00B63235">
        <w:rPr>
          <w:rFonts w:ascii="仿宋" w:eastAsia="仿宋" w:hAnsi="仿宋" w:cs="仿宋" w:hint="eastAsia"/>
          <w:bCs/>
          <w:kern w:val="0"/>
          <w:sz w:val="24"/>
        </w:rPr>
        <w:t>四角度</w:t>
      </w:r>
      <w:proofErr w:type="gramEnd"/>
      <w:r w:rsidRPr="00B63235">
        <w:rPr>
          <w:rFonts w:ascii="仿宋" w:eastAsia="仿宋" w:hAnsi="仿宋" w:cs="仿宋" w:hint="eastAsia"/>
          <w:bCs/>
          <w:kern w:val="0"/>
          <w:sz w:val="24"/>
        </w:rPr>
        <w:t>可调。</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9、需配备线阵探头1把，线阵探头超声频率范围需包含6</w:t>
      </w:r>
      <w:r w:rsidRPr="00B63235">
        <w:rPr>
          <w:rFonts w:ascii="仿宋" w:eastAsia="仿宋" w:hAnsi="仿宋" w:cs="仿宋"/>
          <w:bCs/>
          <w:kern w:val="0"/>
          <w:sz w:val="24"/>
        </w:rPr>
        <w:t>MHz</w:t>
      </w:r>
      <w:r w:rsidRPr="00B63235">
        <w:rPr>
          <w:rFonts w:ascii="仿宋" w:eastAsia="仿宋" w:hAnsi="仿宋" w:cs="仿宋" w:hint="eastAsia"/>
          <w:bCs/>
          <w:kern w:val="0"/>
          <w:sz w:val="24"/>
        </w:rPr>
        <w:t>-11</w:t>
      </w:r>
      <w:r w:rsidRPr="00B63235">
        <w:rPr>
          <w:rFonts w:ascii="仿宋" w:eastAsia="仿宋" w:hAnsi="仿宋" w:cs="仿宋"/>
          <w:bCs/>
          <w:kern w:val="0"/>
          <w:sz w:val="24"/>
        </w:rPr>
        <w:t>MHz</w:t>
      </w:r>
      <w:r w:rsidRPr="00B63235">
        <w:rPr>
          <w:rFonts w:ascii="仿宋" w:eastAsia="仿宋" w:hAnsi="仿宋" w:cs="仿宋" w:hint="eastAsia"/>
          <w:bCs/>
          <w:kern w:val="0"/>
          <w:sz w:val="24"/>
        </w:rPr>
        <w:t>。</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10、超声探头需为宽频带变频探头，可实现二维和彩色独立变频；线阵探头需具有≥5种频率的变频范围，支持梯形扩展显示；</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阵探头需具有≥4种频率的变频范围，常规扫描角度需≥70度，扩展后扫描角度需≥90度。</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11、需具有穿刺引导显示功能，可直接测量穿刺路径距离和支持平面外的穿刺引导，并需配备用于PICC穿刺的专用装置。</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12、需具有智能进针深度尺寸提示和穿刺角度可视可调功能。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13、需具有内置后备锂电池，可实现交流电源和内置</w:t>
      </w:r>
      <w:proofErr w:type="gramStart"/>
      <w:r w:rsidRPr="00B63235">
        <w:rPr>
          <w:rFonts w:ascii="仿宋" w:eastAsia="仿宋" w:hAnsi="仿宋" w:cs="仿宋" w:hint="eastAsia"/>
          <w:bCs/>
          <w:kern w:val="0"/>
          <w:sz w:val="24"/>
        </w:rPr>
        <w:t>电池双</w:t>
      </w:r>
      <w:proofErr w:type="gramEnd"/>
      <w:r w:rsidRPr="00B63235">
        <w:rPr>
          <w:rFonts w:ascii="仿宋" w:eastAsia="仿宋" w:hAnsi="仿宋" w:cs="仿宋" w:hint="eastAsia"/>
          <w:bCs/>
          <w:kern w:val="0"/>
          <w:sz w:val="24"/>
        </w:rPr>
        <w:t>供电。</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w:t>
      </w:r>
      <w:proofErr w:type="gramStart"/>
      <w:r w:rsidRPr="00B63235">
        <w:rPr>
          <w:rFonts w:ascii="仿宋" w:eastAsia="仿宋" w:hAnsi="仿宋" w:cs="仿宋" w:hint="eastAsia"/>
          <w:bCs/>
          <w:kern w:val="0"/>
          <w:sz w:val="24"/>
        </w:rPr>
        <w:t>扫描帧率需</w:t>
      </w:r>
      <w:proofErr w:type="gramEnd"/>
      <w:r w:rsidRPr="00B63235">
        <w:rPr>
          <w:rFonts w:ascii="仿宋" w:eastAsia="仿宋" w:hAnsi="仿宋" w:cs="仿宋" w:hint="eastAsia"/>
          <w:bCs/>
          <w:kern w:val="0"/>
          <w:sz w:val="24"/>
        </w:rPr>
        <w:t>≥150帧／秒（诊断深度30cm时，支持</w:t>
      </w:r>
      <w:proofErr w:type="gramStart"/>
      <w:r w:rsidRPr="00B63235">
        <w:rPr>
          <w:rFonts w:ascii="仿宋" w:eastAsia="仿宋" w:hAnsi="仿宋" w:cs="仿宋" w:hint="eastAsia"/>
          <w:bCs/>
          <w:kern w:val="0"/>
          <w:sz w:val="24"/>
        </w:rPr>
        <w:t>凸</w:t>
      </w:r>
      <w:proofErr w:type="gramEnd"/>
      <w:r w:rsidRPr="00B63235">
        <w:rPr>
          <w:rFonts w:ascii="仿宋" w:eastAsia="仿宋" w:hAnsi="仿宋" w:cs="仿宋" w:hint="eastAsia"/>
          <w:bCs/>
          <w:kern w:val="0"/>
          <w:sz w:val="24"/>
        </w:rPr>
        <w:t>阵和线阵探头）。</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15、二</w:t>
      </w:r>
      <w:proofErr w:type="gramStart"/>
      <w:r w:rsidRPr="00B63235">
        <w:rPr>
          <w:rFonts w:ascii="仿宋" w:eastAsia="仿宋" w:hAnsi="仿宋" w:cs="仿宋" w:hint="eastAsia"/>
          <w:bCs/>
          <w:kern w:val="0"/>
          <w:sz w:val="24"/>
        </w:rPr>
        <w:t>维灰阶需</w:t>
      </w:r>
      <w:proofErr w:type="gramEnd"/>
      <w:r w:rsidRPr="00B63235">
        <w:rPr>
          <w:rFonts w:ascii="仿宋" w:eastAsia="仿宋" w:hAnsi="仿宋" w:cs="仿宋" w:hint="eastAsia"/>
          <w:bCs/>
          <w:kern w:val="0"/>
          <w:sz w:val="24"/>
        </w:rPr>
        <w:t>≥</w:t>
      </w:r>
      <w:r w:rsidRPr="00B63235">
        <w:rPr>
          <w:rFonts w:ascii="仿宋" w:eastAsia="仿宋" w:hAnsi="仿宋" w:cs="仿宋"/>
          <w:bCs/>
          <w:kern w:val="0"/>
          <w:sz w:val="24"/>
        </w:rPr>
        <w:t>256</w:t>
      </w:r>
      <w:r w:rsidRPr="00B63235">
        <w:rPr>
          <w:rFonts w:ascii="仿宋" w:eastAsia="仿宋" w:hAnsi="仿宋" w:cs="仿宋" w:hint="eastAsia"/>
          <w:bCs/>
          <w:kern w:val="0"/>
          <w:sz w:val="24"/>
        </w:rPr>
        <w:t>灰阶，</w:t>
      </w:r>
      <w:proofErr w:type="gramStart"/>
      <w:r w:rsidRPr="00B63235">
        <w:rPr>
          <w:rFonts w:ascii="仿宋" w:eastAsia="仿宋" w:hAnsi="仿宋" w:cs="仿宋" w:hint="eastAsia"/>
          <w:bCs/>
          <w:kern w:val="0"/>
          <w:sz w:val="24"/>
        </w:rPr>
        <w:t>伪彩图谱</w:t>
      </w:r>
      <w:proofErr w:type="gramEnd"/>
      <w:r w:rsidRPr="00B63235">
        <w:rPr>
          <w:rFonts w:ascii="仿宋" w:eastAsia="仿宋" w:hAnsi="仿宋" w:cs="仿宋" w:hint="eastAsia"/>
          <w:bCs/>
          <w:kern w:val="0"/>
          <w:sz w:val="24"/>
        </w:rPr>
        <w:t>需 ≥8种，增益调节需≥100dB，B/M/D模式下增益需分别独立可调。</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16、显示方式需具有B、 PW、B/PW、 B/C/PW、 B/CW、 B/C/CW等模式。</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17、显示控制需具有反转、零移位、B刷新、D扩展、B/D扩展等功能。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18、常规测量需具备距离、面积、周长、体积和多普勒测量，并需具有血管内中膜自动测量功能。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19、需具有腹部和外周血管专用测量分析功能，</w:t>
      </w:r>
      <w:proofErr w:type="gramStart"/>
      <w:r w:rsidRPr="00B63235">
        <w:rPr>
          <w:rFonts w:ascii="仿宋" w:eastAsia="仿宋" w:hAnsi="仿宋" w:cs="仿宋" w:hint="eastAsia"/>
          <w:bCs/>
          <w:kern w:val="0"/>
          <w:sz w:val="24"/>
        </w:rPr>
        <w:t>并需可自动</w:t>
      </w:r>
      <w:proofErr w:type="gramEnd"/>
      <w:r w:rsidRPr="00B63235">
        <w:rPr>
          <w:rFonts w:ascii="仿宋" w:eastAsia="仿宋" w:hAnsi="仿宋" w:cs="仿宋" w:hint="eastAsia"/>
          <w:bCs/>
          <w:kern w:val="0"/>
          <w:sz w:val="24"/>
        </w:rPr>
        <w:t>生成报告。</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20、需具有手动及自动回放功能和同步数据存储功能。</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21、需具有内置固态硬盘，可实现一键超声图像静态、动态存储和静态、动态图像直接数据导出。</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22、需具有高清视频接口、复合视频接口、</w:t>
      </w:r>
      <w:r w:rsidRPr="00B63235">
        <w:rPr>
          <w:rFonts w:ascii="仿宋" w:eastAsia="仿宋" w:hAnsi="仿宋" w:cs="仿宋"/>
          <w:bCs/>
          <w:kern w:val="0"/>
          <w:sz w:val="24"/>
        </w:rPr>
        <w:t xml:space="preserve"> RGB</w:t>
      </w:r>
      <w:r w:rsidRPr="00B63235">
        <w:rPr>
          <w:rFonts w:ascii="仿宋" w:eastAsia="仿宋" w:hAnsi="仿宋" w:cs="仿宋" w:hint="eastAsia"/>
          <w:bCs/>
          <w:kern w:val="0"/>
          <w:sz w:val="24"/>
        </w:rPr>
        <w:t>视频接口、</w:t>
      </w:r>
      <w:r w:rsidRPr="00B63235">
        <w:rPr>
          <w:rFonts w:ascii="仿宋" w:eastAsia="仿宋" w:hAnsi="仿宋" w:cs="仿宋"/>
          <w:bCs/>
          <w:kern w:val="0"/>
          <w:sz w:val="24"/>
        </w:rPr>
        <w:t xml:space="preserve"> S</w:t>
      </w:r>
      <w:r w:rsidRPr="00B63235">
        <w:rPr>
          <w:rFonts w:ascii="仿宋" w:eastAsia="仿宋" w:hAnsi="仿宋" w:cs="仿宋" w:hint="eastAsia"/>
          <w:bCs/>
          <w:kern w:val="0"/>
          <w:sz w:val="24"/>
        </w:rPr>
        <w:t>视频接口及USB数据接口，并</w:t>
      </w:r>
      <w:proofErr w:type="gramStart"/>
      <w:r w:rsidRPr="00B63235">
        <w:rPr>
          <w:rFonts w:ascii="仿宋" w:eastAsia="仿宋" w:hAnsi="仿宋" w:cs="仿宋" w:hint="eastAsia"/>
          <w:bCs/>
          <w:kern w:val="0"/>
          <w:sz w:val="24"/>
        </w:rPr>
        <w:t>需支持</w:t>
      </w:r>
      <w:proofErr w:type="gramEnd"/>
      <w:r w:rsidRPr="00B63235">
        <w:rPr>
          <w:rFonts w:ascii="仿宋" w:eastAsia="仿宋" w:hAnsi="仿宋" w:cs="仿宋" w:hint="eastAsia"/>
          <w:bCs/>
          <w:kern w:val="0"/>
          <w:sz w:val="24"/>
        </w:rPr>
        <w:t>数据无线传输。</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23、需配备多功能专用仪器台车和专用背包。</w:t>
      </w:r>
    </w:p>
    <w:p w:rsidR="00B63235" w:rsidRPr="00B63235" w:rsidRDefault="00B63235" w:rsidP="00720BE0">
      <w:pPr>
        <w:pStyle w:val="Style1"/>
        <w:spacing w:line="360" w:lineRule="auto"/>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24、整套设备自验收合格之日起原厂保修期不低于三年。</w:t>
      </w:r>
    </w:p>
    <w:p w:rsidR="00B63235" w:rsidRPr="00B63235" w:rsidRDefault="00B63235" w:rsidP="00B63235">
      <w:pPr>
        <w:pStyle w:val="Style1"/>
        <w:ind w:firstLineChars="0" w:firstLine="0"/>
        <w:rPr>
          <w:rFonts w:ascii="仿宋" w:eastAsia="仿宋" w:hAnsi="仿宋" w:cs="仿宋"/>
          <w:bCs/>
          <w:kern w:val="0"/>
          <w:sz w:val="24"/>
        </w:rPr>
      </w:pPr>
    </w:p>
    <w:p w:rsidR="001611AC" w:rsidRDefault="001611AC" w:rsidP="00566B5C">
      <w:pPr>
        <w:spacing w:line="580" w:lineRule="exact"/>
        <w:rPr>
          <w:rFonts w:ascii="仿宋" w:eastAsia="仿宋" w:hAnsi="仿宋" w:cs="仿宋"/>
          <w:b/>
          <w:bCs/>
          <w:kern w:val="0"/>
          <w:sz w:val="24"/>
          <w:szCs w:val="24"/>
        </w:rPr>
      </w:pPr>
    </w:p>
    <w:p w:rsidR="00720BE0" w:rsidRDefault="00720BE0" w:rsidP="00B63235">
      <w:pPr>
        <w:spacing w:line="580" w:lineRule="exact"/>
        <w:jc w:val="center"/>
        <w:rPr>
          <w:rFonts w:ascii="仿宋" w:eastAsia="仿宋" w:hAnsi="仿宋" w:cs="仿宋"/>
          <w:bCs/>
          <w:kern w:val="0"/>
          <w:sz w:val="24"/>
          <w:szCs w:val="24"/>
        </w:rPr>
      </w:pPr>
      <w:r w:rsidRPr="00720BE0">
        <w:rPr>
          <w:rFonts w:ascii="仿宋" w:eastAsia="仿宋" w:hAnsi="仿宋" w:cs="仿宋" w:hint="eastAsia"/>
          <w:b/>
          <w:bCs/>
          <w:kern w:val="0"/>
          <w:sz w:val="24"/>
          <w:szCs w:val="24"/>
        </w:rPr>
        <w:lastRenderedPageBreak/>
        <w:t>C包</w:t>
      </w:r>
    </w:p>
    <w:p w:rsidR="00B63235" w:rsidRPr="00B63235" w:rsidRDefault="00B63235" w:rsidP="00B63235">
      <w:pPr>
        <w:spacing w:line="580" w:lineRule="exact"/>
        <w:jc w:val="center"/>
        <w:rPr>
          <w:rFonts w:ascii="仿宋" w:eastAsia="仿宋" w:hAnsi="仿宋" w:cs="仿宋"/>
          <w:bCs/>
          <w:kern w:val="0"/>
          <w:sz w:val="24"/>
          <w:szCs w:val="24"/>
        </w:rPr>
      </w:pPr>
      <w:r w:rsidRPr="00B63235">
        <w:rPr>
          <w:rFonts w:ascii="仿宋" w:eastAsia="仿宋" w:hAnsi="仿宋" w:cs="仿宋" w:hint="eastAsia"/>
          <w:bCs/>
          <w:kern w:val="0"/>
          <w:sz w:val="24"/>
          <w:szCs w:val="24"/>
        </w:rPr>
        <w:t>连续性肾脏替代治疗机参数要求</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连续性肾脏替代治疗机1台，设备需原装进口，并需满足下列参数要求。</w:t>
      </w:r>
    </w:p>
    <w:p w:rsidR="00B63235" w:rsidRPr="00B63235" w:rsidRDefault="00B63235" w:rsidP="0034005B">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1、需具有智能图解中文操作界面，治疗</w:t>
      </w:r>
      <w:proofErr w:type="gramStart"/>
      <w:r w:rsidRPr="00B63235">
        <w:rPr>
          <w:rFonts w:ascii="仿宋" w:eastAsia="仿宋" w:hAnsi="仿宋" w:cs="仿宋" w:hint="eastAsia"/>
          <w:bCs/>
          <w:kern w:val="0"/>
          <w:sz w:val="24"/>
          <w:szCs w:val="24"/>
        </w:rPr>
        <w:t>参数需可存储</w:t>
      </w:r>
      <w:proofErr w:type="gramEnd"/>
      <w:r w:rsidRPr="00B63235">
        <w:rPr>
          <w:rFonts w:ascii="仿宋" w:eastAsia="仿宋" w:hAnsi="仿宋" w:cs="仿宋" w:hint="eastAsia"/>
          <w:bCs/>
          <w:kern w:val="0"/>
          <w:sz w:val="24"/>
          <w:szCs w:val="24"/>
        </w:rPr>
        <w:t>不小于48小时。</w:t>
      </w:r>
      <w:r w:rsidRPr="00B63235">
        <w:rPr>
          <w:rFonts w:ascii="仿宋" w:eastAsia="仿宋" w:hAnsi="仿宋" w:cs="仿宋"/>
          <w:bCs/>
          <w:kern w:val="0"/>
          <w:sz w:val="24"/>
          <w:szCs w:val="24"/>
        </w:rPr>
        <w:t xml:space="preserve"> </w:t>
      </w:r>
    </w:p>
    <w:p w:rsidR="00B63235" w:rsidRPr="00B63235" w:rsidRDefault="00B63235" w:rsidP="0034005B">
      <w:pPr>
        <w:spacing w:beforeLines="25" w:line="58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2、需具有电子秤重功能，并需具有蠕动泵、肝素泵和枸橼酸泵。</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3、需具有连续静脉血液透析（CVVHD）、连续静脉血液滤过（CVVH）、连续静脉血液透析滤过（CVVHDF）、缓慢连续超过滤（SCUF）、血浆置换（TPE）和血液灌流（HP）治疗模式。</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4、需具有液体平衡监测安全系统、空气监测安全报警系统、漏血监测安全报警系统和压力限值监测安全报警系统。</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w:t>
      </w:r>
      <w:proofErr w:type="gramStart"/>
      <w:r w:rsidRPr="00B63235">
        <w:rPr>
          <w:rFonts w:ascii="仿宋" w:eastAsia="仿宋" w:hAnsi="仿宋" w:cs="仿宋" w:hint="eastAsia"/>
          <w:bCs/>
          <w:kern w:val="0"/>
          <w:sz w:val="24"/>
          <w:szCs w:val="24"/>
        </w:rPr>
        <w:t>自动预冲系统</w:t>
      </w:r>
      <w:proofErr w:type="gramEnd"/>
      <w:r w:rsidRPr="00B63235">
        <w:rPr>
          <w:rFonts w:ascii="仿宋" w:eastAsia="仿宋" w:hAnsi="仿宋" w:cs="仿宋" w:hint="eastAsia"/>
          <w:bCs/>
          <w:kern w:val="0"/>
          <w:sz w:val="24"/>
          <w:szCs w:val="24"/>
        </w:rPr>
        <w:t>，可自动完成膜内和</w:t>
      </w:r>
      <w:proofErr w:type="gramStart"/>
      <w:r w:rsidRPr="00B63235">
        <w:rPr>
          <w:rFonts w:ascii="仿宋" w:eastAsia="仿宋" w:hAnsi="仿宋" w:cs="仿宋" w:hint="eastAsia"/>
          <w:bCs/>
          <w:kern w:val="0"/>
          <w:sz w:val="24"/>
          <w:szCs w:val="24"/>
        </w:rPr>
        <w:t>膜外预冲</w:t>
      </w:r>
      <w:proofErr w:type="gramEnd"/>
      <w:r w:rsidRPr="00B63235">
        <w:rPr>
          <w:rFonts w:ascii="仿宋" w:eastAsia="仿宋" w:hAnsi="仿宋" w:cs="仿宋" w:hint="eastAsia"/>
          <w:bCs/>
          <w:kern w:val="0"/>
          <w:sz w:val="24"/>
          <w:szCs w:val="24"/>
        </w:rPr>
        <w:t>。</w:t>
      </w:r>
    </w:p>
    <w:p w:rsidR="00B63235" w:rsidRPr="00B63235" w:rsidRDefault="00B63235" w:rsidP="0034005B">
      <w:pPr>
        <w:autoSpaceDN w:val="0"/>
        <w:snapToGrid w:val="0"/>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CVVHDF模式下实施前稀释+后稀释。</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7、需具有小儿不同体重的CRRT治疗和小儿血液灌流治疗功能，可配套不少于三种规格不同体重用管路及滤器。</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w:t>
      </w:r>
      <w:proofErr w:type="gramStart"/>
      <w:r w:rsidRPr="00B63235">
        <w:rPr>
          <w:rFonts w:ascii="仿宋" w:eastAsia="仿宋" w:hAnsi="仿宋" w:cs="仿宋" w:hint="eastAsia"/>
          <w:bCs/>
          <w:kern w:val="0"/>
          <w:sz w:val="24"/>
          <w:szCs w:val="24"/>
        </w:rPr>
        <w:t>需可在</w:t>
      </w:r>
      <w:proofErr w:type="gramEnd"/>
      <w:r w:rsidRPr="00B63235">
        <w:rPr>
          <w:rFonts w:ascii="仿宋" w:eastAsia="仿宋" w:hAnsi="仿宋" w:cs="仿宋" w:hint="eastAsia"/>
          <w:bCs/>
          <w:kern w:val="0"/>
          <w:sz w:val="24"/>
          <w:szCs w:val="24"/>
        </w:rPr>
        <w:t>所有CRRT模式下实施局部枸橼酸盐抗凝治疗。</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9、血泵流量需为30～450ml/min，置换液需为10～8000ml/h，透析液需为10～4200ml/h，肝素连续流速需为0～10ml/h。</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10、液体平衡秤精确度需为±30g。</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11、加温器需为液体加温或血液加温，温度控制范围需为36℃～39℃。</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12、需具有内置后备电池，电池连续工作时间不小于10分钟。</w:t>
      </w:r>
    </w:p>
    <w:p w:rsidR="00B63235" w:rsidRPr="00B63235" w:rsidRDefault="00B63235" w:rsidP="0034005B">
      <w:pPr>
        <w:spacing w:beforeLines="25" w:line="58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13、需具备软硬件升级功能。</w:t>
      </w:r>
    </w:p>
    <w:p w:rsidR="00B63235" w:rsidRPr="00B63235" w:rsidRDefault="00B63235" w:rsidP="00B63235">
      <w:pPr>
        <w:pStyle w:val="Style1"/>
        <w:spacing w:line="580" w:lineRule="exact"/>
        <w:ind w:firstLineChars="0" w:firstLine="0"/>
        <w:jc w:val="left"/>
        <w:rPr>
          <w:rFonts w:ascii="仿宋" w:eastAsia="仿宋" w:hAnsi="仿宋" w:cs="仿宋"/>
          <w:bCs/>
          <w:kern w:val="0"/>
          <w:sz w:val="24"/>
        </w:rPr>
      </w:pPr>
      <w:r w:rsidRPr="00B63235">
        <w:rPr>
          <w:rFonts w:ascii="仿宋" w:eastAsia="仿宋" w:hAnsi="仿宋" w:cs="仿宋" w:hint="eastAsia"/>
          <w:bCs/>
          <w:kern w:val="0"/>
          <w:sz w:val="24"/>
        </w:rPr>
        <w:t>14、整套设备自验收合格之日起原厂保修期不低于两年。</w:t>
      </w:r>
    </w:p>
    <w:p w:rsidR="00720BE0" w:rsidRDefault="00720BE0" w:rsidP="00B63235">
      <w:pPr>
        <w:jc w:val="center"/>
        <w:rPr>
          <w:rFonts w:ascii="仿宋" w:eastAsia="仿宋" w:hAnsi="仿宋" w:cs="仿宋"/>
          <w:b/>
          <w:bCs/>
          <w:kern w:val="0"/>
          <w:sz w:val="24"/>
          <w:szCs w:val="24"/>
        </w:rPr>
      </w:pPr>
      <w:r w:rsidRPr="00720BE0">
        <w:rPr>
          <w:rFonts w:ascii="仿宋" w:eastAsia="仿宋" w:hAnsi="仿宋" w:cs="仿宋" w:hint="eastAsia"/>
          <w:b/>
          <w:bCs/>
          <w:kern w:val="0"/>
          <w:sz w:val="24"/>
          <w:szCs w:val="24"/>
        </w:rPr>
        <w:lastRenderedPageBreak/>
        <w:t>D包</w:t>
      </w:r>
    </w:p>
    <w:p w:rsidR="00B63235" w:rsidRPr="00B63235" w:rsidRDefault="00B63235" w:rsidP="00720BE0">
      <w:pPr>
        <w:spacing w:line="360" w:lineRule="auto"/>
        <w:jc w:val="center"/>
        <w:rPr>
          <w:rFonts w:ascii="仿宋" w:eastAsia="仿宋" w:hAnsi="仿宋" w:cs="仿宋"/>
          <w:bCs/>
          <w:kern w:val="0"/>
          <w:sz w:val="24"/>
          <w:szCs w:val="24"/>
        </w:rPr>
      </w:pPr>
      <w:r w:rsidRPr="00B63235">
        <w:rPr>
          <w:rFonts w:ascii="仿宋" w:eastAsia="仿宋" w:hAnsi="仿宋" w:cs="仿宋" w:hint="eastAsia"/>
          <w:bCs/>
          <w:kern w:val="0"/>
          <w:sz w:val="24"/>
          <w:szCs w:val="24"/>
        </w:rPr>
        <w:t>神经中央监护分析系统参数要求</w:t>
      </w:r>
    </w:p>
    <w:p w:rsidR="00B63235" w:rsidRPr="00B63235" w:rsidRDefault="00B63235" w:rsidP="00720BE0">
      <w:pPr>
        <w:spacing w:line="360" w:lineRule="auto"/>
        <w:ind w:right="-108"/>
        <w:rPr>
          <w:rFonts w:ascii="仿宋" w:eastAsia="仿宋" w:hAnsi="仿宋" w:cs="仿宋"/>
          <w:bCs/>
          <w:kern w:val="0"/>
          <w:sz w:val="24"/>
          <w:szCs w:val="24"/>
        </w:rPr>
      </w:pPr>
      <w:r w:rsidRPr="00B63235">
        <w:rPr>
          <w:rFonts w:ascii="仿宋" w:eastAsia="仿宋" w:hAnsi="仿宋" w:cs="仿宋" w:hint="eastAsia"/>
          <w:bCs/>
          <w:kern w:val="0"/>
          <w:sz w:val="24"/>
          <w:szCs w:val="24"/>
        </w:rPr>
        <w:t>一、神经中央监护分析系统2套，设备需国产，并需满足下列参数要求。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1、设备</w:t>
      </w:r>
      <w:proofErr w:type="gramStart"/>
      <w:r w:rsidRPr="00B63235">
        <w:rPr>
          <w:rFonts w:ascii="仿宋" w:eastAsia="仿宋" w:hAnsi="仿宋" w:cs="仿宋" w:hint="eastAsia"/>
          <w:bCs/>
          <w:kern w:val="0"/>
          <w:sz w:val="24"/>
          <w:szCs w:val="24"/>
        </w:rPr>
        <w:t>需能够</w:t>
      </w:r>
      <w:proofErr w:type="gramEnd"/>
      <w:r w:rsidRPr="00B63235">
        <w:rPr>
          <w:rFonts w:ascii="仿宋" w:eastAsia="仿宋" w:hAnsi="仿宋" w:cs="仿宋" w:hint="eastAsia"/>
          <w:bCs/>
          <w:kern w:val="0"/>
          <w:sz w:val="24"/>
          <w:szCs w:val="24"/>
        </w:rPr>
        <w:t>实现重症脑功能监护、数字视频监护和睡眠监护。</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2、设备需具有32通道监测，监测参数需具有脑电、眼电、肌电、中线电极（4导）、蝶骨电极（2导）、4通道生理肌电、心电、血压、血氧、呼吸、脉搏和体温。</w:t>
      </w:r>
    </w:p>
    <w:p w:rsidR="00B63235" w:rsidRPr="00B63235" w:rsidRDefault="00B63235" w:rsidP="0034005B">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3、需具有视频监测组件，可对患者进行视频监测，可与所有监测参数同步记录和显示，并可摄取视频监控图像。</w:t>
      </w:r>
    </w:p>
    <w:p w:rsidR="00B63235" w:rsidRPr="00B63235" w:rsidRDefault="00B63235" w:rsidP="0034005B">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4、需具有睡眠监测组件，可实现睡眠分析功能。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5、需配备报告工作站1套，可对检测数据进行记录、显示、存储和打印报告。</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6、脑功能分析需具有脑功能综合分析、加权趋势分析、相对趋势分析、复杂</w:t>
      </w:r>
      <w:proofErr w:type="gramStart"/>
      <w:r w:rsidRPr="00B63235">
        <w:rPr>
          <w:rFonts w:ascii="仿宋" w:eastAsia="仿宋" w:hAnsi="仿宋" w:cs="仿宋" w:hint="eastAsia"/>
          <w:bCs/>
          <w:kern w:val="0"/>
          <w:sz w:val="24"/>
          <w:szCs w:val="24"/>
        </w:rPr>
        <w:t>度分析</w:t>
      </w:r>
      <w:proofErr w:type="gramEnd"/>
      <w:r w:rsidRPr="00B63235">
        <w:rPr>
          <w:rFonts w:ascii="仿宋" w:eastAsia="仿宋" w:hAnsi="仿宋" w:cs="仿宋" w:hint="eastAsia"/>
          <w:bCs/>
          <w:kern w:val="0"/>
          <w:sz w:val="24"/>
          <w:szCs w:val="24"/>
        </w:rPr>
        <w:t>和嗜睡分析。</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7、视频脑电和常规脑电分析需具有大数据量</w:t>
      </w:r>
      <w:proofErr w:type="gramStart"/>
      <w:r w:rsidRPr="00B63235">
        <w:rPr>
          <w:rFonts w:ascii="仿宋" w:eastAsia="仿宋" w:hAnsi="仿宋" w:cs="仿宋" w:hint="eastAsia"/>
          <w:bCs/>
          <w:kern w:val="0"/>
          <w:sz w:val="24"/>
          <w:szCs w:val="24"/>
        </w:rPr>
        <w:t>快速阅图与</w:t>
      </w:r>
      <w:proofErr w:type="gramEnd"/>
      <w:r w:rsidRPr="00B63235">
        <w:rPr>
          <w:rFonts w:ascii="仿宋" w:eastAsia="仿宋" w:hAnsi="仿宋" w:cs="仿宋" w:hint="eastAsia"/>
          <w:bCs/>
          <w:kern w:val="0"/>
          <w:sz w:val="24"/>
          <w:szCs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8、睡眠障碍及相关疾病分析需具有睡眠自动分期、人工调整及编辑、事件删改添加、睡眠呼吸暂停综合征自动分型、多种颜色自动区分及人工调整、自定义导联组合和自定义滤波等多种参数设置、原始波形及分析结果同屏和同步对照、睡眠和呼吸多种分析数据自动统计功能。</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9、脑电参数要求：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（1）电压测量误差≤±10%。</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（2）共模抑制比≥95dB。</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（3）噪声水平不大于2.0μV（峰-峰值）或不大于0.3μVrms（均方根值）。</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（4）脑电带宽需为0.5HZ-85HZ。</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（5）输入阻抗≥50 MΩ。</w:t>
      </w:r>
    </w:p>
    <w:p w:rsidR="00B63235" w:rsidRPr="00B63235" w:rsidRDefault="00B63235" w:rsidP="00720BE0">
      <w:pPr>
        <w:pStyle w:val="Style1"/>
        <w:spacing w:line="360" w:lineRule="auto"/>
        <w:ind w:firstLineChars="0" w:firstLine="0"/>
        <w:rPr>
          <w:rFonts w:ascii="仿宋" w:eastAsia="仿宋" w:hAnsi="仿宋" w:cs="仿宋"/>
          <w:bCs/>
          <w:kern w:val="0"/>
          <w:sz w:val="24"/>
        </w:rPr>
      </w:pPr>
      <w:r w:rsidRPr="00B63235">
        <w:rPr>
          <w:rFonts w:ascii="仿宋" w:eastAsia="仿宋" w:hAnsi="仿宋" w:cs="仿宋" w:hint="eastAsia"/>
          <w:bCs/>
          <w:kern w:val="0"/>
          <w:sz w:val="24"/>
        </w:rPr>
        <w:t>10、整套设备自验收合格之日起原厂保修期不低于两年。</w:t>
      </w:r>
    </w:p>
    <w:p w:rsidR="00B63235" w:rsidRPr="00B63235" w:rsidRDefault="00B63235" w:rsidP="00720BE0">
      <w:pPr>
        <w:pStyle w:val="Style1"/>
        <w:spacing w:line="360" w:lineRule="auto"/>
        <w:ind w:firstLineChars="0" w:firstLine="0"/>
        <w:rPr>
          <w:rFonts w:ascii="仿宋" w:eastAsia="仿宋" w:hAnsi="仿宋" w:cs="仿宋"/>
          <w:bCs/>
          <w:kern w:val="0"/>
          <w:sz w:val="24"/>
        </w:rPr>
      </w:pPr>
    </w:p>
    <w:p w:rsidR="00B63235" w:rsidRPr="00B63235" w:rsidRDefault="00B63235" w:rsidP="00720BE0">
      <w:pPr>
        <w:pStyle w:val="Style1"/>
        <w:spacing w:line="360" w:lineRule="auto"/>
        <w:ind w:firstLineChars="0" w:firstLine="0"/>
        <w:jc w:val="right"/>
        <w:rPr>
          <w:rFonts w:ascii="仿宋" w:eastAsia="仿宋" w:hAnsi="仿宋" w:cs="仿宋"/>
          <w:bCs/>
          <w:kern w:val="0"/>
          <w:sz w:val="24"/>
        </w:rPr>
      </w:pPr>
    </w:p>
    <w:p w:rsidR="00B63235" w:rsidRPr="00B63235" w:rsidRDefault="00B63235" w:rsidP="00720BE0">
      <w:pPr>
        <w:spacing w:line="360" w:lineRule="auto"/>
        <w:ind w:right="-108"/>
        <w:rPr>
          <w:rFonts w:ascii="仿宋" w:eastAsia="仿宋" w:hAnsi="仿宋" w:cs="仿宋"/>
          <w:bCs/>
          <w:kern w:val="0"/>
          <w:sz w:val="24"/>
          <w:szCs w:val="24"/>
        </w:rPr>
      </w:pPr>
      <w:r w:rsidRPr="00B63235">
        <w:rPr>
          <w:rFonts w:ascii="仿宋" w:eastAsia="仿宋" w:hAnsi="仿宋" w:cs="仿宋" w:hint="eastAsia"/>
          <w:bCs/>
          <w:kern w:val="0"/>
          <w:sz w:val="24"/>
          <w:szCs w:val="24"/>
        </w:rPr>
        <w:t>二、神经中央监护分析系统1套，设备需国产，并需满足下列参数要求。</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1、设备</w:t>
      </w:r>
      <w:proofErr w:type="gramStart"/>
      <w:r w:rsidRPr="00B63235">
        <w:rPr>
          <w:rFonts w:ascii="仿宋" w:eastAsia="仿宋" w:hAnsi="仿宋" w:cs="仿宋" w:hint="eastAsia"/>
          <w:bCs/>
          <w:kern w:val="0"/>
          <w:sz w:val="24"/>
          <w:szCs w:val="24"/>
        </w:rPr>
        <w:t>需能够</w:t>
      </w:r>
      <w:proofErr w:type="gramEnd"/>
      <w:r w:rsidRPr="00B63235">
        <w:rPr>
          <w:rFonts w:ascii="仿宋" w:eastAsia="仿宋" w:hAnsi="仿宋" w:cs="仿宋" w:hint="eastAsia"/>
          <w:bCs/>
          <w:kern w:val="0"/>
          <w:sz w:val="24"/>
          <w:szCs w:val="24"/>
        </w:rPr>
        <w:t>实现重症脑功能监护、数字视频监护、脑功能信息分析和神经电生理检查与监护。</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2、设备需为便携式一体机，可实现采集、显示、存储、分析和报告的功能，设备监测参数需具有脑电、眼电、肌电、蝶骨电极和生理肌电。</w:t>
      </w:r>
    </w:p>
    <w:p w:rsidR="00B63235" w:rsidRPr="00B63235" w:rsidRDefault="00B63235" w:rsidP="0034005B">
      <w:pPr>
        <w:spacing w:beforeLines="20"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3、需具有视频监测组件，可对患者进行视频监测，可与所有监测参数同步记录和显示，或摄取视频监控图像。</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4、需配备报告工作站1套，可对检测数据进行记录、显示、存储和打印报告。</w:t>
      </w:r>
    </w:p>
    <w:p w:rsidR="00B63235" w:rsidRPr="00B63235" w:rsidRDefault="00B63235" w:rsidP="00720BE0">
      <w:pPr>
        <w:spacing w:line="360" w:lineRule="auto"/>
        <w:rPr>
          <w:rFonts w:ascii="仿宋" w:eastAsia="仿宋" w:hAnsi="仿宋" w:cs="仿宋"/>
          <w:bCs/>
          <w:kern w:val="0"/>
          <w:sz w:val="24"/>
          <w:szCs w:val="24"/>
        </w:rPr>
      </w:pPr>
      <w:r w:rsidRPr="00B63235">
        <w:rPr>
          <w:rFonts w:ascii="仿宋" w:eastAsia="仿宋" w:hAnsi="仿宋" w:cs="仿宋" w:hint="eastAsia"/>
          <w:bCs/>
          <w:kern w:val="0"/>
          <w:sz w:val="24"/>
          <w:szCs w:val="24"/>
        </w:rPr>
        <w:t>5、脑功能分析需具有脑功能综合分析、加权趋势分析、相对趋势分析、复杂度分析。</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6、视频脑电和常规脑电分析需具有大数据量</w:t>
      </w:r>
      <w:proofErr w:type="gramStart"/>
      <w:r w:rsidRPr="00B63235">
        <w:rPr>
          <w:rFonts w:ascii="仿宋" w:eastAsia="仿宋" w:hAnsi="仿宋" w:cs="仿宋" w:hint="eastAsia"/>
          <w:bCs/>
          <w:kern w:val="0"/>
          <w:sz w:val="24"/>
          <w:szCs w:val="24"/>
        </w:rPr>
        <w:t>快速阅图与</w:t>
      </w:r>
      <w:proofErr w:type="gramEnd"/>
      <w:r w:rsidRPr="00B63235">
        <w:rPr>
          <w:rFonts w:ascii="仿宋" w:eastAsia="仿宋" w:hAnsi="仿宋" w:cs="仿宋" w:hint="eastAsia"/>
          <w:bCs/>
          <w:kern w:val="0"/>
          <w:sz w:val="24"/>
          <w:szCs w:val="24"/>
        </w:rPr>
        <w:t>棘波提示、加权趋势分析、伪迹自动/手动排除、导联任意布设与自由切换、自由滤波设置与波形测量、常规脑电图检测与分析、脑电地形图、动态地形图等多种地形图分析、视频脑电检测与分析、高清视频图像功能、视频图像局部放大功能、走纸速度显示及灵敏度自由调整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7、需具有数据读取、数据转存、数据回放和数据剪辑功能。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8、需具有病人信息管理与设置功能，可实现报告编辑与自由打印。</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9、需具有脑死亡鉴定功能。</w:t>
      </w:r>
    </w:p>
    <w:p w:rsidR="00B63235" w:rsidRPr="00B63235" w:rsidRDefault="00B63235" w:rsidP="00720BE0">
      <w:pPr>
        <w:widowControl/>
        <w:spacing w:line="360" w:lineRule="auto"/>
        <w:jc w:val="left"/>
        <w:rPr>
          <w:rFonts w:ascii="仿宋" w:eastAsia="仿宋" w:hAnsi="仿宋" w:cs="仿宋"/>
          <w:bCs/>
          <w:kern w:val="0"/>
          <w:sz w:val="24"/>
          <w:szCs w:val="24"/>
        </w:rPr>
      </w:pPr>
      <w:r w:rsidRPr="00B63235">
        <w:rPr>
          <w:rFonts w:ascii="仿宋" w:eastAsia="仿宋" w:hAnsi="仿宋" w:cs="仿宋" w:hint="eastAsia"/>
          <w:bCs/>
          <w:kern w:val="0"/>
          <w:sz w:val="24"/>
          <w:szCs w:val="24"/>
        </w:rPr>
        <w:t>10、</w:t>
      </w:r>
      <w:proofErr w:type="gramStart"/>
      <w:r w:rsidRPr="00B63235">
        <w:rPr>
          <w:rFonts w:ascii="仿宋" w:eastAsia="仿宋" w:hAnsi="仿宋" w:cs="仿宋" w:hint="eastAsia"/>
          <w:bCs/>
          <w:kern w:val="0"/>
          <w:sz w:val="24"/>
          <w:szCs w:val="24"/>
        </w:rPr>
        <w:t>需可与</w:t>
      </w:r>
      <w:proofErr w:type="gramEnd"/>
      <w:r w:rsidRPr="00B63235">
        <w:rPr>
          <w:rFonts w:ascii="仿宋" w:eastAsia="仿宋" w:hAnsi="仿宋" w:cs="仿宋" w:hint="eastAsia"/>
          <w:bCs/>
          <w:kern w:val="0"/>
          <w:sz w:val="24"/>
          <w:szCs w:val="24"/>
        </w:rPr>
        <w:t>医院的HIS系统对接，上传脑电数据。</w:t>
      </w:r>
    </w:p>
    <w:p w:rsidR="00B63235" w:rsidRPr="00B63235" w:rsidRDefault="00B63235" w:rsidP="00B63235">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11、整套设备自验收合格之日起原厂保修期不低于两年。</w:t>
      </w:r>
    </w:p>
    <w:p w:rsidR="00B63235" w:rsidRPr="00B63235" w:rsidRDefault="00B63235" w:rsidP="00B63235">
      <w:pPr>
        <w:pStyle w:val="Style1"/>
        <w:spacing w:line="560" w:lineRule="exact"/>
        <w:ind w:firstLineChars="0" w:firstLine="0"/>
        <w:rPr>
          <w:rFonts w:ascii="仿宋" w:eastAsia="仿宋" w:hAnsi="仿宋" w:cs="仿宋"/>
          <w:bCs/>
          <w:kern w:val="0"/>
          <w:sz w:val="24"/>
        </w:rPr>
      </w:pPr>
    </w:p>
    <w:p w:rsidR="00B63235" w:rsidRPr="00B63235" w:rsidRDefault="00B63235" w:rsidP="00B63235">
      <w:pPr>
        <w:pStyle w:val="Style1"/>
        <w:ind w:firstLineChars="0" w:firstLine="0"/>
        <w:jc w:val="left"/>
        <w:rPr>
          <w:rFonts w:ascii="仿宋" w:eastAsia="仿宋" w:hAnsi="仿宋" w:cs="仿宋"/>
          <w:bCs/>
          <w:kern w:val="0"/>
          <w:sz w:val="24"/>
        </w:rPr>
      </w:pPr>
    </w:p>
    <w:p w:rsidR="00720BE0" w:rsidRDefault="00720BE0" w:rsidP="00B63235">
      <w:pPr>
        <w:spacing w:line="276" w:lineRule="auto"/>
        <w:jc w:val="center"/>
        <w:textAlignment w:val="center"/>
        <w:rPr>
          <w:rFonts w:ascii="仿宋" w:eastAsia="仿宋" w:hAnsi="仿宋" w:cs="仿宋"/>
          <w:bCs/>
          <w:kern w:val="0"/>
          <w:sz w:val="24"/>
          <w:szCs w:val="24"/>
        </w:rPr>
      </w:pPr>
    </w:p>
    <w:p w:rsidR="00720BE0" w:rsidRDefault="00720BE0" w:rsidP="00B63235">
      <w:pPr>
        <w:spacing w:line="276" w:lineRule="auto"/>
        <w:jc w:val="center"/>
        <w:textAlignment w:val="center"/>
        <w:rPr>
          <w:rFonts w:ascii="仿宋" w:eastAsia="仿宋" w:hAnsi="仿宋" w:cs="仿宋"/>
          <w:b/>
          <w:bCs/>
          <w:kern w:val="0"/>
          <w:sz w:val="24"/>
          <w:szCs w:val="24"/>
        </w:rPr>
      </w:pPr>
      <w:r w:rsidRPr="00720BE0">
        <w:rPr>
          <w:rFonts w:ascii="仿宋" w:eastAsia="仿宋" w:hAnsi="仿宋" w:cs="仿宋" w:hint="eastAsia"/>
          <w:b/>
          <w:bCs/>
          <w:kern w:val="0"/>
          <w:sz w:val="24"/>
          <w:szCs w:val="24"/>
        </w:rPr>
        <w:t>E包</w:t>
      </w:r>
    </w:p>
    <w:p w:rsidR="00B63235" w:rsidRPr="00B63235" w:rsidRDefault="00B63235" w:rsidP="00B63235">
      <w:pPr>
        <w:spacing w:line="276" w:lineRule="auto"/>
        <w:jc w:val="center"/>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电动手术床参数要求</w:t>
      </w:r>
    </w:p>
    <w:p w:rsidR="00B63235" w:rsidRPr="00B63235" w:rsidRDefault="00B63235" w:rsidP="00B63235">
      <w:pPr>
        <w:spacing w:line="540" w:lineRule="exact"/>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一、神经外科电动手术床2台，设备需为原装进口，并需满足下列参数要求。</w:t>
      </w:r>
    </w:p>
    <w:p w:rsidR="00B63235" w:rsidRPr="00B63235" w:rsidRDefault="00B63235" w:rsidP="00B63235">
      <w:pPr>
        <w:spacing w:line="54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1、需适用于各种神经外科、眼科等低体位手术，床体需采用优质不锈钢，床底座需为全不锈钢防锈处理，厚度≤10cm，额定载重量＞360Kg。</w:t>
      </w:r>
    </w:p>
    <w:p w:rsidR="00B63235" w:rsidRPr="00B63235" w:rsidRDefault="00B63235" w:rsidP="00B63235">
      <w:pPr>
        <w:tabs>
          <w:tab w:val="left" w:pos="2880"/>
        </w:tabs>
        <w:spacing w:line="540" w:lineRule="exact"/>
        <w:ind w:left="2"/>
        <w:rPr>
          <w:rFonts w:ascii="仿宋" w:eastAsia="仿宋" w:hAnsi="仿宋" w:cs="仿宋"/>
          <w:bCs/>
          <w:kern w:val="0"/>
          <w:sz w:val="24"/>
          <w:szCs w:val="24"/>
        </w:rPr>
      </w:pPr>
      <w:r w:rsidRPr="00B63235">
        <w:rPr>
          <w:rFonts w:ascii="仿宋" w:eastAsia="仿宋" w:hAnsi="仿宋" w:cs="仿宋" w:hint="eastAsia"/>
          <w:bCs/>
          <w:kern w:val="0"/>
          <w:sz w:val="24"/>
          <w:szCs w:val="24"/>
        </w:rPr>
        <w:lastRenderedPageBreak/>
        <w:t>2、床面需可透X光，床垫需为无缝减压记忆床垫，并需抗菌防渗液、阻燃耐酸碱腐蚀、易于清洁保养。</w:t>
      </w:r>
    </w:p>
    <w:p w:rsidR="00B63235" w:rsidRPr="00B63235" w:rsidRDefault="00B63235" w:rsidP="00B63235">
      <w:pPr>
        <w:spacing w:line="54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3、需具有电动调节床体位置的功能，调节方式包括床体升降、前后倾斜、左右倾斜、背部上折及下折、折刀位、沙滩椅位和水平自动复位功能。</w:t>
      </w:r>
    </w:p>
    <w:p w:rsidR="00B63235" w:rsidRPr="00B63235" w:rsidRDefault="00B63235" w:rsidP="00B63235">
      <w:pPr>
        <w:spacing w:line="540" w:lineRule="exact"/>
        <w:ind w:hanging="1"/>
        <w:jc w:val="left"/>
        <w:rPr>
          <w:rFonts w:ascii="仿宋" w:eastAsia="仿宋" w:hAnsi="仿宋" w:cs="仿宋"/>
          <w:bCs/>
          <w:kern w:val="0"/>
          <w:sz w:val="24"/>
          <w:szCs w:val="24"/>
        </w:rPr>
      </w:pPr>
      <w:r w:rsidRPr="00B63235">
        <w:rPr>
          <w:rFonts w:ascii="仿宋" w:eastAsia="仿宋" w:hAnsi="仿宋" w:cs="仿宋" w:hint="eastAsia"/>
          <w:bCs/>
          <w:kern w:val="0"/>
          <w:sz w:val="24"/>
          <w:szCs w:val="24"/>
        </w:rPr>
        <w:t>4、需具有开机自检功能和故障提示功能，并需具有后备电池。</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5、需具有两套控制系统，可实现手控器发生故障时备用控制系统进行操作控制。</w:t>
      </w:r>
      <w:r w:rsidRPr="00B63235">
        <w:rPr>
          <w:rFonts w:ascii="仿宋" w:eastAsia="仿宋" w:hAnsi="仿宋" w:cs="仿宋"/>
          <w:bCs/>
          <w:kern w:val="0"/>
          <w:sz w:val="24"/>
          <w:szCs w:val="24"/>
        </w:rPr>
        <w:t xml:space="preserve"> </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6、需具有USB 端口，可提供兼容及扩充功能,实现远程医疗和设备故障诊断。</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7、需具有安全防撞保护功能和紧急制动按键。</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8、头板和</w:t>
      </w:r>
      <w:proofErr w:type="gramStart"/>
      <w:r w:rsidRPr="00B63235">
        <w:rPr>
          <w:rFonts w:ascii="仿宋" w:eastAsia="仿宋" w:hAnsi="仿宋" w:cs="仿宋" w:hint="eastAsia"/>
          <w:bCs/>
          <w:kern w:val="0"/>
          <w:sz w:val="24"/>
          <w:szCs w:val="24"/>
        </w:rPr>
        <w:t>腿板需可</w:t>
      </w:r>
      <w:proofErr w:type="gramEnd"/>
      <w:r w:rsidRPr="00B63235">
        <w:rPr>
          <w:rFonts w:ascii="仿宋" w:eastAsia="仿宋" w:hAnsi="仿宋" w:cs="仿宋" w:hint="eastAsia"/>
          <w:bCs/>
          <w:kern w:val="0"/>
          <w:sz w:val="24"/>
          <w:szCs w:val="24"/>
        </w:rPr>
        <w:t>互换位置，X光透视＞125cm。</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9、遥控器需具有背光按键显示功能，折刀位、沙滩椅位、水平自动复位需在手控器上有一键式操作功能。</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10、需具有正向体位和反向体位模式，手控器需具有自动记忆功能的反向体位操作模式。</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11、床面长度需≥2000mm，床面宽度需≥500mm，床面最低高度需</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540mm，床面最高高度需≥1000mm。</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12、床面头脚倾斜需≥</w:t>
      </w:r>
      <w:r w:rsidRPr="00B63235">
        <w:rPr>
          <w:rFonts w:ascii="仿宋" w:eastAsia="仿宋" w:hAnsi="仿宋" w:cs="仿宋"/>
          <w:bCs/>
          <w:kern w:val="0"/>
          <w:sz w:val="24"/>
          <w:szCs w:val="24"/>
        </w:rPr>
        <w:t>30°</w:t>
      </w:r>
      <w:r w:rsidRPr="00B63235">
        <w:rPr>
          <w:rFonts w:ascii="仿宋" w:eastAsia="仿宋" w:hAnsi="仿宋" w:cs="仿宋" w:hint="eastAsia"/>
          <w:bCs/>
          <w:kern w:val="0"/>
          <w:sz w:val="24"/>
          <w:szCs w:val="24"/>
        </w:rPr>
        <w:t>，左右倾斜需≥</w:t>
      </w:r>
      <w:r w:rsidRPr="00B63235">
        <w:rPr>
          <w:rFonts w:ascii="仿宋" w:eastAsia="仿宋" w:hAnsi="仿宋" w:cs="仿宋"/>
          <w:bCs/>
          <w:kern w:val="0"/>
          <w:sz w:val="24"/>
          <w:szCs w:val="24"/>
        </w:rPr>
        <w:t>20°</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13、头部上折需≥80</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14、背部上折需≥7</w:t>
      </w:r>
      <w:r w:rsidRPr="00B63235">
        <w:rPr>
          <w:rFonts w:ascii="仿宋" w:eastAsia="仿宋" w:hAnsi="仿宋" w:cs="仿宋"/>
          <w:bCs/>
          <w:kern w:val="0"/>
          <w:sz w:val="24"/>
          <w:szCs w:val="24"/>
        </w:rPr>
        <w:t>0°</w:t>
      </w:r>
      <w:r w:rsidRPr="00B63235">
        <w:rPr>
          <w:rFonts w:ascii="仿宋" w:eastAsia="仿宋" w:hAnsi="仿宋" w:cs="仿宋" w:hint="eastAsia"/>
          <w:bCs/>
          <w:kern w:val="0"/>
          <w:sz w:val="24"/>
          <w:szCs w:val="24"/>
        </w:rPr>
        <w:t>，下折需≥45</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bookmarkStart w:id="0" w:name="OLE_LINK3"/>
      <w:bookmarkStart w:id="1" w:name="OLE_LINK4"/>
      <w:r w:rsidRPr="00B63235">
        <w:rPr>
          <w:rFonts w:ascii="仿宋" w:eastAsia="仿宋" w:hAnsi="仿宋" w:cs="仿宋" w:hint="eastAsia"/>
          <w:bCs/>
          <w:kern w:val="0"/>
          <w:sz w:val="24"/>
          <w:szCs w:val="24"/>
        </w:rPr>
        <w:t>15、</w:t>
      </w:r>
      <w:proofErr w:type="gramStart"/>
      <w:r w:rsidRPr="00B63235">
        <w:rPr>
          <w:rFonts w:ascii="仿宋" w:eastAsia="仿宋" w:hAnsi="仿宋" w:cs="仿宋" w:hint="eastAsia"/>
          <w:bCs/>
          <w:kern w:val="0"/>
          <w:sz w:val="24"/>
          <w:szCs w:val="24"/>
        </w:rPr>
        <w:t>单个腿板外展</w:t>
      </w:r>
      <w:proofErr w:type="gramEnd"/>
      <w:r w:rsidRPr="00B63235">
        <w:rPr>
          <w:rFonts w:ascii="仿宋" w:eastAsia="仿宋" w:hAnsi="仿宋" w:cs="仿宋" w:hint="eastAsia"/>
          <w:bCs/>
          <w:kern w:val="0"/>
          <w:sz w:val="24"/>
          <w:szCs w:val="24"/>
        </w:rPr>
        <w:t>需≥</w:t>
      </w:r>
      <w:r w:rsidRPr="00B63235">
        <w:rPr>
          <w:rFonts w:ascii="仿宋" w:eastAsia="仿宋" w:hAnsi="仿宋" w:cs="仿宋"/>
          <w:bCs/>
          <w:kern w:val="0"/>
          <w:sz w:val="24"/>
          <w:szCs w:val="24"/>
        </w:rPr>
        <w:t>90°</w:t>
      </w:r>
      <w:bookmarkEnd w:id="0"/>
      <w:bookmarkEnd w:id="1"/>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，上折需≥25</w:t>
      </w:r>
      <w:r w:rsidRPr="00B63235">
        <w:rPr>
          <w:rFonts w:ascii="仿宋" w:eastAsia="仿宋" w:hAnsi="仿宋" w:cs="仿宋"/>
          <w:bCs/>
          <w:kern w:val="0"/>
          <w:sz w:val="24"/>
          <w:szCs w:val="24"/>
        </w:rPr>
        <w:t>°</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16、需配备手臂板1对、躯体绑带1套和麻醉幕帘架1套。</w:t>
      </w:r>
    </w:p>
    <w:p w:rsidR="00B63235" w:rsidRPr="00B63235" w:rsidRDefault="00B63235" w:rsidP="00B63235">
      <w:pPr>
        <w:spacing w:line="540" w:lineRule="exact"/>
        <w:rPr>
          <w:rFonts w:ascii="仿宋" w:eastAsia="仿宋" w:hAnsi="仿宋" w:cs="仿宋"/>
          <w:bCs/>
          <w:kern w:val="0"/>
          <w:sz w:val="24"/>
          <w:szCs w:val="24"/>
        </w:rPr>
      </w:pPr>
      <w:r w:rsidRPr="00B63235">
        <w:rPr>
          <w:rFonts w:ascii="仿宋" w:eastAsia="仿宋" w:hAnsi="仿宋" w:cs="仿宋" w:hint="eastAsia"/>
          <w:bCs/>
          <w:kern w:val="0"/>
          <w:sz w:val="24"/>
          <w:szCs w:val="24"/>
        </w:rPr>
        <w:t>17、整套设备自验收合格之日起原厂保修期不低于两年。</w:t>
      </w:r>
    </w:p>
    <w:p w:rsidR="00B63235" w:rsidRPr="00B63235" w:rsidRDefault="00B63235" w:rsidP="00B63235">
      <w:pPr>
        <w:spacing w:line="560" w:lineRule="exact"/>
        <w:textAlignment w:val="center"/>
        <w:rPr>
          <w:rFonts w:ascii="仿宋" w:eastAsia="仿宋" w:hAnsi="仿宋" w:cs="仿宋"/>
          <w:bCs/>
          <w:kern w:val="0"/>
          <w:sz w:val="24"/>
          <w:szCs w:val="24"/>
        </w:rPr>
      </w:pPr>
      <w:r w:rsidRPr="00B63235">
        <w:rPr>
          <w:rFonts w:ascii="仿宋" w:eastAsia="仿宋" w:hAnsi="仿宋" w:cs="仿宋" w:hint="eastAsia"/>
          <w:bCs/>
          <w:kern w:val="0"/>
          <w:sz w:val="24"/>
          <w:szCs w:val="24"/>
        </w:rPr>
        <w:t>二、骨科电动手术床2台，设备需为原装进口，并需满足下列参数要求。</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1、需适用于各种骨科手术及术中拍片，床体需采用优质不锈钢，床底座需为全不锈钢防锈处理，厚度≤12cm，额定载重量＞350Kg。</w:t>
      </w:r>
    </w:p>
    <w:p w:rsidR="00B63235" w:rsidRPr="00B63235" w:rsidRDefault="00B63235" w:rsidP="00B63235">
      <w:pPr>
        <w:tabs>
          <w:tab w:val="left" w:pos="2880"/>
        </w:tabs>
        <w:spacing w:line="560" w:lineRule="exact"/>
        <w:ind w:left="2"/>
        <w:rPr>
          <w:rFonts w:ascii="仿宋" w:eastAsia="仿宋" w:hAnsi="仿宋" w:cs="仿宋"/>
          <w:bCs/>
          <w:kern w:val="0"/>
          <w:sz w:val="24"/>
          <w:szCs w:val="24"/>
        </w:rPr>
      </w:pPr>
      <w:r w:rsidRPr="00B63235">
        <w:rPr>
          <w:rFonts w:ascii="仿宋" w:eastAsia="仿宋" w:hAnsi="仿宋" w:cs="仿宋" w:hint="eastAsia"/>
          <w:bCs/>
          <w:kern w:val="0"/>
          <w:sz w:val="24"/>
          <w:szCs w:val="24"/>
        </w:rPr>
        <w:t>2、床面需可透X光，床垫需为无缝减压记忆床垫，并需抗菌防渗液、阻燃耐酸</w:t>
      </w:r>
      <w:r w:rsidRPr="00B63235">
        <w:rPr>
          <w:rFonts w:ascii="仿宋" w:eastAsia="仿宋" w:hAnsi="仿宋" w:cs="仿宋" w:hint="eastAsia"/>
          <w:bCs/>
          <w:kern w:val="0"/>
          <w:sz w:val="24"/>
          <w:szCs w:val="24"/>
        </w:rPr>
        <w:lastRenderedPageBreak/>
        <w:t>碱腐蚀、易于清洁保养。</w:t>
      </w:r>
    </w:p>
    <w:p w:rsidR="00B63235" w:rsidRPr="00B63235" w:rsidRDefault="00B63235" w:rsidP="00B63235">
      <w:pPr>
        <w:tabs>
          <w:tab w:val="left" w:pos="2880"/>
        </w:tabs>
        <w:spacing w:line="560" w:lineRule="exact"/>
        <w:ind w:hanging="1"/>
        <w:rPr>
          <w:rFonts w:ascii="仿宋" w:eastAsia="仿宋" w:hAnsi="仿宋" w:cs="仿宋"/>
          <w:bCs/>
          <w:kern w:val="0"/>
          <w:sz w:val="24"/>
          <w:szCs w:val="24"/>
        </w:rPr>
      </w:pPr>
      <w:r w:rsidRPr="00B63235">
        <w:rPr>
          <w:rFonts w:ascii="仿宋" w:eastAsia="仿宋" w:hAnsi="仿宋" w:cs="仿宋" w:hint="eastAsia"/>
          <w:bCs/>
          <w:kern w:val="0"/>
          <w:sz w:val="24"/>
          <w:szCs w:val="24"/>
        </w:rPr>
        <w:t>3、</w:t>
      </w:r>
      <w:proofErr w:type="gramStart"/>
      <w:r w:rsidRPr="00B63235">
        <w:rPr>
          <w:rFonts w:ascii="仿宋" w:eastAsia="仿宋" w:hAnsi="仿宋" w:cs="仿宋" w:hint="eastAsia"/>
          <w:bCs/>
          <w:kern w:val="0"/>
          <w:sz w:val="24"/>
          <w:szCs w:val="24"/>
        </w:rPr>
        <w:t>腿板需</w:t>
      </w:r>
      <w:proofErr w:type="gramEnd"/>
      <w:r w:rsidRPr="00B63235">
        <w:rPr>
          <w:rFonts w:ascii="仿宋" w:eastAsia="仿宋" w:hAnsi="仿宋" w:cs="仿宋" w:hint="eastAsia"/>
          <w:bCs/>
          <w:kern w:val="0"/>
          <w:sz w:val="24"/>
          <w:szCs w:val="24"/>
        </w:rPr>
        <w:t>为分离式左右腿板，适用于各类腔镜、泌尿外科和妇产科手术。</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4、需具有电动调节床体位置的功能，调节方式包括床体升降、前后倾斜、左右倾斜、背部上折及下折、</w:t>
      </w:r>
      <w:proofErr w:type="gramStart"/>
      <w:r w:rsidRPr="00B63235">
        <w:rPr>
          <w:rFonts w:ascii="仿宋" w:eastAsia="仿宋" w:hAnsi="仿宋" w:cs="仿宋" w:hint="eastAsia"/>
          <w:bCs/>
          <w:kern w:val="0"/>
          <w:sz w:val="24"/>
          <w:szCs w:val="24"/>
        </w:rPr>
        <w:t>屈身上折</w:t>
      </w:r>
      <w:proofErr w:type="gramEnd"/>
      <w:r w:rsidRPr="00B63235">
        <w:rPr>
          <w:rFonts w:ascii="仿宋" w:eastAsia="仿宋" w:hAnsi="仿宋" w:cs="仿宋" w:hint="eastAsia"/>
          <w:bCs/>
          <w:kern w:val="0"/>
          <w:sz w:val="24"/>
          <w:szCs w:val="24"/>
        </w:rPr>
        <w:t>、屈身下曲和水平自动复位功能。</w:t>
      </w:r>
    </w:p>
    <w:p w:rsidR="00B63235" w:rsidRPr="00B63235" w:rsidRDefault="00B63235" w:rsidP="00B63235">
      <w:pPr>
        <w:spacing w:line="560" w:lineRule="exact"/>
        <w:ind w:hanging="1"/>
        <w:jc w:val="left"/>
        <w:rPr>
          <w:rFonts w:ascii="仿宋" w:eastAsia="仿宋" w:hAnsi="仿宋" w:cs="仿宋"/>
          <w:bCs/>
          <w:kern w:val="0"/>
          <w:sz w:val="24"/>
          <w:szCs w:val="24"/>
        </w:rPr>
      </w:pPr>
      <w:r w:rsidRPr="00B63235">
        <w:rPr>
          <w:rFonts w:ascii="仿宋" w:eastAsia="仿宋" w:hAnsi="仿宋" w:cs="仿宋" w:hint="eastAsia"/>
          <w:bCs/>
          <w:kern w:val="0"/>
          <w:sz w:val="24"/>
          <w:szCs w:val="24"/>
        </w:rPr>
        <w:t>5、需具有开机自检功能和故障提示功能，并需具有后备电池。</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6、需具有两套控制系统，可实现手控器发生故障时备用控制系统进行操作控制。</w:t>
      </w:r>
      <w:r w:rsidRPr="00B63235">
        <w:rPr>
          <w:rFonts w:ascii="仿宋" w:eastAsia="仿宋" w:hAnsi="仿宋" w:cs="仿宋"/>
          <w:bCs/>
          <w:kern w:val="0"/>
          <w:sz w:val="24"/>
          <w:szCs w:val="24"/>
        </w:rPr>
        <w:t xml:space="preserve"> </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7、需具有USB 端口，可与信息系统联接进行数据处理。</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8、需具有安全防撞保护功能和紧急制动按键。</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9、头板和</w:t>
      </w:r>
      <w:proofErr w:type="gramStart"/>
      <w:r w:rsidRPr="00B63235">
        <w:rPr>
          <w:rFonts w:ascii="仿宋" w:eastAsia="仿宋" w:hAnsi="仿宋" w:cs="仿宋" w:hint="eastAsia"/>
          <w:bCs/>
          <w:kern w:val="0"/>
          <w:sz w:val="24"/>
          <w:szCs w:val="24"/>
        </w:rPr>
        <w:t>腿板需可</w:t>
      </w:r>
      <w:proofErr w:type="gramEnd"/>
      <w:r w:rsidRPr="00B63235">
        <w:rPr>
          <w:rFonts w:ascii="仿宋" w:eastAsia="仿宋" w:hAnsi="仿宋" w:cs="仿宋" w:hint="eastAsia"/>
          <w:bCs/>
          <w:kern w:val="0"/>
          <w:sz w:val="24"/>
          <w:szCs w:val="24"/>
        </w:rPr>
        <w:t>180°互换，可实现X光透视最大范围。</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10、需具有四点电动液压刹车功能，</w:t>
      </w:r>
      <w:proofErr w:type="gramStart"/>
      <w:r w:rsidRPr="00B63235">
        <w:rPr>
          <w:rFonts w:ascii="仿宋" w:eastAsia="仿宋" w:hAnsi="仿宋" w:cs="仿宋" w:hint="eastAsia"/>
          <w:bCs/>
          <w:kern w:val="0"/>
          <w:sz w:val="24"/>
          <w:szCs w:val="24"/>
        </w:rPr>
        <w:t>刹车柱需具有</w:t>
      </w:r>
      <w:proofErr w:type="gramEnd"/>
      <w:r w:rsidRPr="00B63235">
        <w:rPr>
          <w:rFonts w:ascii="仿宋" w:eastAsia="仿宋" w:hAnsi="仿宋" w:cs="仿宋" w:hint="eastAsia"/>
          <w:bCs/>
          <w:kern w:val="0"/>
          <w:sz w:val="24"/>
          <w:szCs w:val="24"/>
        </w:rPr>
        <w:t>微调功能。</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11、床面长度需≥2000mm，床面宽度需≥560mm，床面最低高度需</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680mm，床面最高高度需≥1200mm。</w:t>
      </w:r>
    </w:p>
    <w:p w:rsidR="00B63235" w:rsidRPr="00B63235" w:rsidRDefault="00B63235" w:rsidP="00B63235">
      <w:pPr>
        <w:adjustRightInd w:val="0"/>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12、床面前后倾斜需≥</w:t>
      </w:r>
      <w:r w:rsidRPr="00B63235">
        <w:rPr>
          <w:rFonts w:ascii="仿宋" w:eastAsia="仿宋" w:hAnsi="仿宋" w:cs="仿宋"/>
          <w:bCs/>
          <w:kern w:val="0"/>
          <w:sz w:val="24"/>
          <w:szCs w:val="24"/>
        </w:rPr>
        <w:t>30°</w:t>
      </w:r>
      <w:r w:rsidRPr="00B63235">
        <w:rPr>
          <w:rFonts w:ascii="仿宋" w:eastAsia="仿宋" w:hAnsi="仿宋" w:cs="仿宋" w:hint="eastAsia"/>
          <w:bCs/>
          <w:kern w:val="0"/>
          <w:sz w:val="24"/>
          <w:szCs w:val="24"/>
        </w:rPr>
        <w:t>，左右倾斜需≥</w:t>
      </w:r>
      <w:r w:rsidRPr="00B63235">
        <w:rPr>
          <w:rFonts w:ascii="仿宋" w:eastAsia="仿宋" w:hAnsi="仿宋" w:cs="仿宋"/>
          <w:bCs/>
          <w:kern w:val="0"/>
          <w:sz w:val="24"/>
          <w:szCs w:val="24"/>
        </w:rPr>
        <w:t>20°</w:t>
      </w:r>
      <w:r w:rsidRPr="00B63235">
        <w:rPr>
          <w:rFonts w:ascii="仿宋" w:eastAsia="仿宋" w:hAnsi="仿宋" w:cs="仿宋" w:hint="eastAsia"/>
          <w:bCs/>
          <w:kern w:val="0"/>
          <w:sz w:val="24"/>
          <w:szCs w:val="24"/>
        </w:rPr>
        <w:t>，床面平移距离需≥310mm。</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13、头部上折需≥80</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14、背部上折需≥7</w:t>
      </w:r>
      <w:r w:rsidRPr="00B63235">
        <w:rPr>
          <w:rFonts w:ascii="仿宋" w:eastAsia="仿宋" w:hAnsi="仿宋" w:cs="仿宋"/>
          <w:bCs/>
          <w:kern w:val="0"/>
          <w:sz w:val="24"/>
          <w:szCs w:val="24"/>
        </w:rPr>
        <w:t>0°</w:t>
      </w:r>
      <w:r w:rsidRPr="00B63235">
        <w:rPr>
          <w:rFonts w:ascii="仿宋" w:eastAsia="仿宋" w:hAnsi="仿宋" w:cs="仿宋" w:hint="eastAsia"/>
          <w:bCs/>
          <w:kern w:val="0"/>
          <w:sz w:val="24"/>
          <w:szCs w:val="24"/>
        </w:rPr>
        <w:t>，下折需≥45</w:t>
      </w:r>
      <w:r w:rsidRPr="00B63235">
        <w:rPr>
          <w:rFonts w:ascii="仿宋" w:eastAsia="仿宋" w:hAnsi="仿宋" w:cs="仿宋"/>
          <w:bCs/>
          <w:kern w:val="0"/>
          <w:sz w:val="24"/>
          <w:szCs w:val="24"/>
        </w:rPr>
        <w:t>°</w:t>
      </w:r>
      <w:r w:rsidRPr="00B63235">
        <w:rPr>
          <w:rFonts w:ascii="仿宋" w:eastAsia="仿宋" w:hAnsi="仿宋" w:cs="仿宋" w:hint="eastAsia"/>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15、</w:t>
      </w:r>
      <w:proofErr w:type="gramStart"/>
      <w:r w:rsidRPr="00B63235">
        <w:rPr>
          <w:rFonts w:ascii="仿宋" w:eastAsia="仿宋" w:hAnsi="仿宋" w:cs="仿宋" w:hint="eastAsia"/>
          <w:bCs/>
          <w:kern w:val="0"/>
          <w:sz w:val="24"/>
          <w:szCs w:val="24"/>
        </w:rPr>
        <w:t>单个腿板外展</w:t>
      </w:r>
      <w:proofErr w:type="gramEnd"/>
      <w:r w:rsidRPr="00B63235">
        <w:rPr>
          <w:rFonts w:ascii="仿宋" w:eastAsia="仿宋" w:hAnsi="仿宋" w:cs="仿宋" w:hint="eastAsia"/>
          <w:bCs/>
          <w:kern w:val="0"/>
          <w:sz w:val="24"/>
          <w:szCs w:val="24"/>
        </w:rPr>
        <w:t>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，下折需≥</w:t>
      </w:r>
      <w:r w:rsidRPr="00B63235">
        <w:rPr>
          <w:rFonts w:ascii="仿宋" w:eastAsia="仿宋" w:hAnsi="仿宋" w:cs="仿宋"/>
          <w:bCs/>
          <w:kern w:val="0"/>
          <w:sz w:val="24"/>
          <w:szCs w:val="24"/>
        </w:rPr>
        <w:t>90°</w:t>
      </w:r>
      <w:r w:rsidRPr="00B63235">
        <w:rPr>
          <w:rFonts w:ascii="仿宋" w:eastAsia="仿宋" w:hAnsi="仿宋" w:cs="仿宋" w:hint="eastAsia"/>
          <w:bCs/>
          <w:kern w:val="0"/>
          <w:sz w:val="24"/>
          <w:szCs w:val="24"/>
        </w:rPr>
        <w:t>，上折需≥25</w:t>
      </w:r>
      <w:r w:rsidRPr="00B63235">
        <w:rPr>
          <w:rFonts w:ascii="仿宋" w:eastAsia="仿宋" w:hAnsi="仿宋" w:cs="仿宋"/>
          <w:bCs/>
          <w:kern w:val="0"/>
          <w:sz w:val="24"/>
          <w:szCs w:val="24"/>
        </w:rPr>
        <w:t>°</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16、</w:t>
      </w:r>
      <w:proofErr w:type="gramStart"/>
      <w:r w:rsidRPr="00B63235">
        <w:rPr>
          <w:rFonts w:ascii="仿宋" w:eastAsia="仿宋" w:hAnsi="仿宋" w:cs="仿宋" w:hint="eastAsia"/>
          <w:bCs/>
          <w:kern w:val="0"/>
          <w:sz w:val="24"/>
          <w:szCs w:val="24"/>
        </w:rPr>
        <w:t>腰桥调节</w:t>
      </w:r>
      <w:proofErr w:type="gramEnd"/>
      <w:r w:rsidRPr="00B63235">
        <w:rPr>
          <w:rFonts w:ascii="仿宋" w:eastAsia="仿宋" w:hAnsi="仿宋" w:cs="仿宋" w:hint="eastAsia"/>
          <w:bCs/>
          <w:kern w:val="0"/>
          <w:sz w:val="24"/>
          <w:szCs w:val="24"/>
        </w:rPr>
        <w:t>高度需≥120mm。</w:t>
      </w:r>
    </w:p>
    <w:p w:rsidR="00B63235" w:rsidRPr="00B63235" w:rsidRDefault="00B63235" w:rsidP="00B63235">
      <w:pPr>
        <w:spacing w:line="560" w:lineRule="exact"/>
        <w:jc w:val="left"/>
        <w:rPr>
          <w:rFonts w:ascii="仿宋" w:eastAsia="仿宋" w:hAnsi="仿宋" w:cs="仿宋"/>
          <w:bCs/>
          <w:kern w:val="0"/>
          <w:sz w:val="24"/>
          <w:szCs w:val="24"/>
        </w:rPr>
      </w:pPr>
      <w:r w:rsidRPr="00B63235">
        <w:rPr>
          <w:rFonts w:ascii="仿宋" w:eastAsia="仿宋" w:hAnsi="仿宋" w:cs="仿宋" w:hint="eastAsia"/>
          <w:bCs/>
          <w:kern w:val="0"/>
          <w:sz w:val="24"/>
          <w:szCs w:val="24"/>
        </w:rPr>
        <w:t>17、需配备手臂板1对、躯体绑带1套和麻醉幕帘架1套。</w:t>
      </w:r>
    </w:p>
    <w:p w:rsidR="00B63235" w:rsidRPr="00B63235" w:rsidRDefault="00B63235" w:rsidP="00B63235">
      <w:pPr>
        <w:pStyle w:val="Style1"/>
        <w:spacing w:line="560" w:lineRule="exact"/>
        <w:ind w:firstLineChars="0" w:firstLine="0"/>
        <w:rPr>
          <w:rFonts w:ascii="仿宋" w:eastAsia="仿宋" w:hAnsi="仿宋" w:cs="仿宋"/>
          <w:bCs/>
          <w:kern w:val="0"/>
          <w:sz w:val="24"/>
        </w:rPr>
      </w:pPr>
      <w:r w:rsidRPr="00B63235">
        <w:rPr>
          <w:rFonts w:ascii="仿宋" w:eastAsia="仿宋" w:hAnsi="仿宋" w:cs="仿宋" w:hint="eastAsia"/>
          <w:bCs/>
          <w:kern w:val="0"/>
          <w:sz w:val="24"/>
        </w:rPr>
        <w:t>18、整套设备自验收合格之日起原厂保修期不低于两年。</w:t>
      </w:r>
    </w:p>
    <w:p w:rsidR="00B63235" w:rsidRPr="00B63235" w:rsidRDefault="00B63235" w:rsidP="00B63235">
      <w:pPr>
        <w:pStyle w:val="Style1"/>
        <w:spacing w:line="540" w:lineRule="exact"/>
        <w:ind w:right="140" w:firstLineChars="0" w:firstLine="0"/>
        <w:jc w:val="left"/>
        <w:rPr>
          <w:rFonts w:ascii="仿宋" w:eastAsia="仿宋" w:hAnsi="仿宋" w:cs="仿宋"/>
          <w:bCs/>
          <w:kern w:val="0"/>
          <w:sz w:val="24"/>
        </w:rPr>
      </w:pPr>
    </w:p>
    <w:p w:rsidR="00B63235" w:rsidRPr="00660F63" w:rsidRDefault="00B63235" w:rsidP="00B63235">
      <w:pPr>
        <w:rPr>
          <w:rFonts w:asciiTheme="minorEastAsia" w:hAnsiTheme="minorEastAsia"/>
          <w:sz w:val="28"/>
          <w:szCs w:val="28"/>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lastRenderedPageBreak/>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4E0E81" w:rsidRDefault="009448DA" w:rsidP="004E0E81">
      <w:pPr>
        <w:autoSpaceDE w:val="0"/>
        <w:autoSpaceDN w:val="0"/>
        <w:adjustRightInd w:val="0"/>
        <w:spacing w:line="700" w:lineRule="exact"/>
        <w:ind w:firstLine="551"/>
        <w:rPr>
          <w:rFonts w:ascii="仿宋" w:eastAsia="仿宋" w:hAnsi="仿宋" w:cs="仿宋"/>
          <w:bCs/>
          <w:kern w:val="0"/>
          <w:sz w:val="24"/>
          <w:szCs w:val="24"/>
        </w:rPr>
      </w:pPr>
      <w:r w:rsidRPr="009448DA">
        <w:rPr>
          <w:rFonts w:ascii="仿宋" w:eastAsia="仿宋" w:hAnsi="仿宋" w:hint="eastAsia"/>
          <w:sz w:val="24"/>
          <w:szCs w:val="24"/>
        </w:rPr>
        <w:lastRenderedPageBreak/>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7756F7" w:rsidRPr="008815B1">
        <w:rPr>
          <w:rFonts w:ascii="仿宋" w:eastAsia="仿宋" w:hAnsi="仿宋"/>
        </w:rPr>
        <w:t xml:space="preserve"> </w:t>
      </w:r>
      <w:r w:rsidR="004E0E81">
        <w:rPr>
          <w:rFonts w:ascii="仿宋" w:eastAsia="仿宋" w:hAnsi="仿宋" w:cs="仿宋" w:hint="eastAsia"/>
          <w:bCs/>
          <w:kern w:val="0"/>
          <w:sz w:val="24"/>
          <w:szCs w:val="24"/>
        </w:rPr>
        <w:t>A包：23万元、</w:t>
      </w:r>
      <w:r w:rsidR="004E0E81" w:rsidRPr="008815B1">
        <w:rPr>
          <w:rFonts w:ascii="仿宋" w:eastAsia="仿宋" w:hAnsi="仿宋" w:cs="仿宋" w:hint="eastAsia"/>
          <w:bCs/>
          <w:kern w:val="0"/>
          <w:sz w:val="24"/>
          <w:szCs w:val="24"/>
        </w:rPr>
        <w:t>最高限价：</w:t>
      </w:r>
      <w:r w:rsidR="004E0E81">
        <w:rPr>
          <w:rFonts w:ascii="仿宋" w:eastAsia="仿宋" w:hAnsi="仿宋" w:cs="仿宋" w:hint="eastAsia"/>
          <w:bCs/>
          <w:kern w:val="0"/>
          <w:sz w:val="24"/>
          <w:szCs w:val="24"/>
        </w:rPr>
        <w:t xml:space="preserve"> 23万元</w:t>
      </w:r>
    </w:p>
    <w:p w:rsidR="004E0E81" w:rsidRDefault="004E0E81" w:rsidP="004E0E81">
      <w:pPr>
        <w:autoSpaceDE w:val="0"/>
        <w:autoSpaceDN w:val="0"/>
        <w:adjustRightInd w:val="0"/>
        <w:spacing w:line="700" w:lineRule="exact"/>
        <w:ind w:firstLineChars="1200" w:firstLine="2880"/>
        <w:rPr>
          <w:rFonts w:ascii="仿宋" w:eastAsia="仿宋" w:hAnsi="仿宋" w:cs="仿宋"/>
          <w:bCs/>
          <w:kern w:val="0"/>
          <w:sz w:val="24"/>
          <w:szCs w:val="24"/>
        </w:rPr>
      </w:pP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：50万元、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50万元</w:t>
      </w:r>
    </w:p>
    <w:p w:rsidR="004E0E81" w:rsidRDefault="004E0E81" w:rsidP="004E0E81">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 xml:space="preserve">                   C包：27万元、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27万元</w:t>
      </w:r>
    </w:p>
    <w:p w:rsidR="004E0E81" w:rsidRDefault="004E0E81" w:rsidP="004E0E81">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hint="eastAsia"/>
          <w:bCs/>
          <w:kern w:val="0"/>
          <w:sz w:val="24"/>
          <w:szCs w:val="24"/>
        </w:rPr>
        <w:t xml:space="preserve">                   D包：63万元、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63万元</w:t>
      </w:r>
    </w:p>
    <w:p w:rsidR="004E0E81" w:rsidRPr="006A55C8" w:rsidRDefault="004E0E81" w:rsidP="004E0E81">
      <w:pPr>
        <w:autoSpaceDE w:val="0"/>
        <w:autoSpaceDN w:val="0"/>
        <w:adjustRightInd w:val="0"/>
        <w:spacing w:line="700" w:lineRule="exact"/>
        <w:ind w:firstLineChars="1200" w:firstLine="2880"/>
        <w:rPr>
          <w:rFonts w:ascii="仿宋" w:eastAsia="仿宋" w:hAnsi="仿宋" w:cs="仿宋"/>
          <w:bCs/>
          <w:kern w:val="0"/>
          <w:sz w:val="24"/>
          <w:szCs w:val="24"/>
        </w:rPr>
      </w:pPr>
      <w:r>
        <w:rPr>
          <w:rFonts w:ascii="仿宋" w:eastAsia="仿宋" w:hAnsi="仿宋" w:cs="仿宋" w:hint="eastAsia"/>
          <w:bCs/>
          <w:kern w:val="0"/>
          <w:sz w:val="24"/>
          <w:szCs w:val="24"/>
        </w:rPr>
        <w:t>E包：105万元、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105万元</w:t>
      </w:r>
    </w:p>
    <w:p w:rsidR="001C3550" w:rsidRPr="00720BE0" w:rsidRDefault="001C3550" w:rsidP="004E0E81">
      <w:pPr>
        <w:autoSpaceDE w:val="0"/>
        <w:autoSpaceDN w:val="0"/>
        <w:adjustRightInd w:val="0"/>
        <w:spacing w:line="700" w:lineRule="exact"/>
        <w:ind w:firstLine="551"/>
        <w:rPr>
          <w:rFonts w:ascii="仿宋" w:eastAsia="仿宋" w:hAnsi="仿宋" w:cs="仿宋"/>
          <w:bCs/>
          <w:kern w:val="0"/>
          <w:sz w:val="24"/>
          <w:szCs w:val="24"/>
        </w:rPr>
      </w:pPr>
      <w:r w:rsidRPr="004E0E81">
        <w:rPr>
          <w:rFonts w:ascii="仿宋" w:eastAsia="仿宋" w:hAnsi="仿宋" w:cs="仿宋" w:hint="eastAsia"/>
          <w:b/>
          <w:bCs/>
          <w:kern w:val="0"/>
          <w:sz w:val="24"/>
          <w:szCs w:val="24"/>
        </w:rPr>
        <w:t>超出最高限价的投标无效</w:t>
      </w:r>
      <w:r w:rsidRPr="008815B1">
        <w:rPr>
          <w:rFonts w:ascii="仿宋" w:eastAsia="仿宋" w:hAnsi="仿宋" w:hint="eastAsia"/>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720BE0">
              <w:rPr>
                <w:rFonts w:ascii="仿宋" w:eastAsia="仿宋" w:hAnsi="仿宋" w:cs="宋体" w:hint="eastAsia"/>
                <w:bCs/>
                <w:sz w:val="24"/>
                <w:szCs w:val="24"/>
                <w:lang w:val="zh-CN"/>
              </w:rPr>
              <w:t>许昌市中心医院所需“彩超等</w:t>
            </w:r>
            <w:r w:rsidRPr="00866E8F">
              <w:rPr>
                <w:rFonts w:ascii="仿宋" w:eastAsia="仿宋" w:hAnsi="仿宋" w:cs="宋体" w:hint="eastAsia"/>
                <w:bCs/>
                <w:sz w:val="24"/>
                <w:szCs w:val="24"/>
                <w:lang w:val="zh-CN"/>
              </w:rPr>
              <w:t>医疗设备</w:t>
            </w:r>
            <w:r w:rsidR="00720BE0">
              <w:rPr>
                <w:rFonts w:ascii="仿宋" w:eastAsia="仿宋" w:hAnsi="仿宋" w:cs="宋体" w:hint="eastAsia"/>
                <w:bCs/>
                <w:sz w:val="24"/>
                <w:szCs w:val="24"/>
                <w:lang w:val="zh-CN"/>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YLZB-G2018</w:t>
            </w:r>
            <w:r w:rsidR="002B57F6">
              <w:rPr>
                <w:rFonts w:ascii="仿宋" w:eastAsia="仿宋" w:hAnsi="仿宋" w:cs="宋体" w:hint="eastAsia"/>
                <w:bCs/>
                <w:sz w:val="24"/>
                <w:szCs w:val="24"/>
                <w:lang w:val="zh-CN"/>
              </w:rPr>
              <w:t>049</w:t>
            </w:r>
            <w:r w:rsidRPr="00866E8F">
              <w:rPr>
                <w:rFonts w:ascii="仿宋" w:eastAsia="仿宋" w:hAnsi="仿宋" w:cs="宋体" w:hint="eastAsia"/>
                <w:bCs/>
                <w:sz w:val="24"/>
                <w:szCs w:val="24"/>
                <w:lang w:val="zh-CN"/>
              </w:rPr>
              <w:t>号</w:t>
            </w:r>
          </w:p>
          <w:p w:rsidR="00720BE0" w:rsidRDefault="00A13BA5" w:rsidP="00720BE0">
            <w:pPr>
              <w:autoSpaceDE w:val="0"/>
              <w:autoSpaceDN w:val="0"/>
              <w:adjustRightInd w:val="0"/>
              <w:rPr>
                <w:rFonts w:ascii="仿宋" w:eastAsia="仿宋" w:hAnsi="仿宋" w:cs="仿宋"/>
                <w:bCs/>
                <w:kern w:val="0"/>
                <w:sz w:val="24"/>
                <w:szCs w:val="24"/>
              </w:rPr>
            </w:pPr>
            <w:r w:rsidRPr="00866E8F">
              <w:rPr>
                <w:rFonts w:ascii="仿宋" w:eastAsia="仿宋" w:hAnsi="仿宋" w:cs="宋体" w:hint="eastAsia"/>
                <w:bCs/>
                <w:sz w:val="24"/>
                <w:szCs w:val="24"/>
                <w:lang w:val="zh-CN"/>
              </w:rPr>
              <w:t>项目内容：</w:t>
            </w:r>
            <w:r w:rsidR="00720BE0">
              <w:rPr>
                <w:rFonts w:ascii="仿宋" w:eastAsia="仿宋" w:hAnsi="仿宋" w:cs="仿宋" w:hint="eastAsia"/>
                <w:bCs/>
                <w:kern w:val="0"/>
                <w:sz w:val="24"/>
                <w:szCs w:val="24"/>
              </w:rPr>
              <w:t>A包：彩超   1台</w:t>
            </w:r>
          </w:p>
          <w:p w:rsidR="00720BE0" w:rsidRDefault="00720BE0" w:rsidP="00720BE0">
            <w:pPr>
              <w:pStyle w:val="a0"/>
              <w:ind w:firstLine="240"/>
              <w:rPr>
                <w:rFonts w:ascii="仿宋" w:eastAsia="仿宋" w:hAnsi="仿宋" w:cs="仿宋"/>
                <w:bCs/>
                <w:kern w:val="0"/>
                <w:sz w:val="24"/>
                <w:szCs w:val="24"/>
              </w:rPr>
            </w:pPr>
            <w:r w:rsidRPr="00161B00">
              <w:rPr>
                <w:rFonts w:ascii="仿宋" w:eastAsia="仿宋" w:hAnsi="仿宋" w:cs="仿宋" w:hint="eastAsia"/>
                <w:bCs/>
                <w:kern w:val="0"/>
                <w:sz w:val="24"/>
                <w:szCs w:val="24"/>
              </w:rPr>
              <w:t xml:space="preserve">   </w:t>
            </w:r>
            <w:r>
              <w:rPr>
                <w:rFonts w:ascii="仿宋" w:eastAsia="仿宋" w:hAnsi="仿宋" w:cs="仿宋" w:hint="eastAsia"/>
                <w:bCs/>
                <w:kern w:val="0"/>
                <w:sz w:val="24"/>
                <w:szCs w:val="24"/>
              </w:rPr>
              <w:t xml:space="preserve">     </w:t>
            </w: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：便携式彩超    2台</w:t>
            </w:r>
          </w:p>
          <w:p w:rsidR="00720BE0" w:rsidRDefault="00720BE0" w:rsidP="00720BE0">
            <w:pPr>
              <w:pStyle w:val="a0"/>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C包：连续性肾脏替代治疗机（进口）   1台</w:t>
            </w:r>
          </w:p>
          <w:p w:rsidR="00720BE0" w:rsidRDefault="00720BE0" w:rsidP="00720BE0">
            <w:pPr>
              <w:pStyle w:val="a0"/>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D包：神经中央监护分析系统  3台</w:t>
            </w:r>
          </w:p>
          <w:p w:rsidR="00A13BA5" w:rsidRPr="00720BE0" w:rsidRDefault="00720BE0" w:rsidP="00720BE0">
            <w:pPr>
              <w:pStyle w:val="a0"/>
              <w:ind w:firstLine="240"/>
              <w:rPr>
                <w:rFonts w:ascii="仿宋" w:eastAsia="仿宋" w:hAnsi="仿宋" w:cs="仿宋"/>
                <w:bCs/>
                <w:kern w:val="0"/>
                <w:sz w:val="24"/>
                <w:szCs w:val="24"/>
              </w:rPr>
            </w:pPr>
            <w:r>
              <w:rPr>
                <w:rFonts w:ascii="仿宋" w:eastAsia="仿宋" w:hAnsi="仿宋" w:cs="仿宋" w:hint="eastAsia"/>
                <w:bCs/>
                <w:kern w:val="0"/>
                <w:sz w:val="24"/>
                <w:szCs w:val="24"/>
              </w:rPr>
              <w:t xml:space="preserve">        E包：电动手术床     4台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Pr="00866E8F">
              <w:rPr>
                <w:rFonts w:ascii="仿宋" w:eastAsia="仿宋" w:hAnsi="仿宋" w:cs="宋体" w:hint="eastAsia"/>
                <w:bCs/>
                <w:sz w:val="24"/>
                <w:szCs w:val="24"/>
                <w:lang w:val="zh-CN"/>
              </w:rPr>
              <w:t>秦克秀</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Pr="00866E8F">
              <w:rPr>
                <w:rFonts w:ascii="仿宋" w:eastAsia="仿宋" w:hAnsi="仿宋" w:cs="宋体"/>
                <w:bCs/>
                <w:sz w:val="24"/>
                <w:szCs w:val="24"/>
                <w:lang w:val="zh-CN"/>
              </w:rPr>
              <w:t>2016</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sidRPr="00866E8F">
              <w:rPr>
                <w:rFonts w:ascii="仿宋" w:eastAsia="仿宋" w:hAnsi="仿宋" w:cs="宋体" w:hint="eastAsia"/>
                <w:bCs/>
                <w:sz w:val="24"/>
                <w:szCs w:val="24"/>
                <w:lang w:val="zh-CN"/>
              </w:rPr>
              <w:lastRenderedPageBreak/>
              <w:t>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税务登记证和投标截止时间前三个月内任意一个月缴纳税收凭据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lastRenderedPageBreak/>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34005B"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34005B"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A包：23万元、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 xml:space="preserve"> 23万元，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sidRPr="00161B00">
              <w:rPr>
                <w:rFonts w:ascii="仿宋" w:eastAsia="仿宋" w:hAnsi="仿宋" w:cs="仿宋" w:hint="eastAsia"/>
                <w:bCs/>
                <w:kern w:val="0"/>
                <w:sz w:val="24"/>
                <w:szCs w:val="24"/>
              </w:rPr>
              <w:t>B包</w:t>
            </w:r>
            <w:r>
              <w:rPr>
                <w:rFonts w:ascii="仿宋" w:eastAsia="仿宋" w:hAnsi="仿宋" w:cs="仿宋" w:hint="eastAsia"/>
                <w:bCs/>
                <w:kern w:val="0"/>
                <w:sz w:val="24"/>
                <w:szCs w:val="24"/>
              </w:rPr>
              <w:t>：50万元、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50万元，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C包：27万元、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27万元，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E726D6" w:rsidRDefault="00E726D6" w:rsidP="00E726D6">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D包：63万元、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63万元，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E726D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E包：105万元、</w:t>
            </w:r>
            <w:r w:rsidRPr="008815B1">
              <w:rPr>
                <w:rFonts w:ascii="仿宋" w:eastAsia="仿宋" w:hAnsi="仿宋" w:cs="仿宋" w:hint="eastAsia"/>
                <w:bCs/>
                <w:kern w:val="0"/>
                <w:sz w:val="24"/>
                <w:szCs w:val="24"/>
              </w:rPr>
              <w:t>最高限价：</w:t>
            </w:r>
            <w:r>
              <w:rPr>
                <w:rFonts w:ascii="仿宋" w:eastAsia="仿宋" w:hAnsi="仿宋" w:cs="仿宋" w:hint="eastAsia"/>
                <w:bCs/>
                <w:kern w:val="0"/>
                <w:sz w:val="24"/>
                <w:szCs w:val="24"/>
              </w:rPr>
              <w:t>105万元，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34005B"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34005B"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w:t>
            </w:r>
            <w:r w:rsidRPr="00866E8F">
              <w:rPr>
                <w:rFonts w:ascii="仿宋" w:eastAsia="仿宋" w:hAnsi="仿宋" w:cs="宋体" w:hint="eastAsia"/>
                <w:kern w:val="0"/>
                <w:sz w:val="24"/>
                <w:szCs w:val="24"/>
              </w:rPr>
              <w:lastRenderedPageBreak/>
              <w:t>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34005B"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lastRenderedPageBreak/>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7E50E5" w:rsidP="002B57F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2018</w:t>
            </w:r>
            <w:r w:rsidRPr="00866E8F">
              <w:rPr>
                <w:rFonts w:ascii="仿宋" w:eastAsia="仿宋" w:hAnsi="仿宋" w:cs="宋体" w:hint="eastAsia"/>
                <w:kern w:val="0"/>
                <w:sz w:val="24"/>
                <w:szCs w:val="24"/>
              </w:rPr>
              <w:t>年</w:t>
            </w:r>
            <w:r w:rsidR="002B57F6">
              <w:rPr>
                <w:rFonts w:ascii="仿宋" w:eastAsia="仿宋" w:hAnsi="仿宋" w:cs="宋体" w:hint="eastAsia"/>
                <w:kern w:val="0"/>
                <w:sz w:val="24"/>
                <w:szCs w:val="24"/>
              </w:rPr>
              <w:t>9</w:t>
            </w:r>
            <w:r w:rsidRPr="00866E8F">
              <w:rPr>
                <w:rFonts w:ascii="仿宋" w:eastAsia="仿宋" w:hAnsi="仿宋" w:cs="宋体" w:hint="eastAsia"/>
                <w:kern w:val="0"/>
                <w:sz w:val="24"/>
                <w:szCs w:val="24"/>
              </w:rPr>
              <w:t>月</w:t>
            </w:r>
            <w:r w:rsidR="002B57F6">
              <w:rPr>
                <w:rFonts w:ascii="仿宋" w:eastAsia="仿宋" w:hAnsi="仿宋" w:cs="宋体" w:hint="eastAsia"/>
                <w:kern w:val="0"/>
                <w:sz w:val="24"/>
                <w:szCs w:val="24"/>
              </w:rPr>
              <w:t>19</w:t>
            </w:r>
            <w:r w:rsidRPr="00866E8F">
              <w:rPr>
                <w:rFonts w:ascii="仿宋" w:eastAsia="仿宋" w:hAnsi="仿宋" w:cs="宋体" w:hint="eastAsia"/>
                <w:kern w:val="0"/>
                <w:sz w:val="24"/>
                <w:szCs w:val="24"/>
              </w:rPr>
              <w:t>日</w:t>
            </w:r>
            <w:r w:rsidR="002B57F6">
              <w:rPr>
                <w:rFonts w:ascii="仿宋" w:eastAsia="仿宋" w:hAnsi="仿宋" w:cs="宋体" w:hint="eastAsia"/>
                <w:kern w:val="0"/>
                <w:sz w:val="24"/>
                <w:szCs w:val="24"/>
              </w:rPr>
              <w:t>9</w:t>
            </w:r>
            <w:r w:rsidRPr="00866E8F">
              <w:rPr>
                <w:rFonts w:ascii="仿宋" w:eastAsia="仿宋" w:hAnsi="仿宋" w:cs="宋体" w:hint="eastAsia"/>
                <w:kern w:val="0"/>
                <w:sz w:val="24"/>
                <w:szCs w:val="24"/>
              </w:rPr>
              <w:t>时</w:t>
            </w:r>
            <w:r w:rsidR="00E555FE">
              <w:rPr>
                <w:rFonts w:ascii="仿宋" w:eastAsia="仿宋" w:hAnsi="仿宋" w:cs="宋体" w:hint="eastAsia"/>
                <w:kern w:val="0"/>
                <w:sz w:val="24"/>
                <w:szCs w:val="24"/>
              </w:rPr>
              <w:t xml:space="preserve"> </w:t>
            </w:r>
            <w:r w:rsidR="002B57F6">
              <w:rPr>
                <w:rFonts w:ascii="仿宋" w:eastAsia="仿宋" w:hAnsi="仿宋" w:cs="宋体" w:hint="eastAsia"/>
                <w:kern w:val="0"/>
                <w:sz w:val="24"/>
                <w:szCs w:val="24"/>
              </w:rPr>
              <w:t>30</w:t>
            </w:r>
            <w:r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2B57F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w:t>
            </w:r>
            <w:proofErr w:type="gramStart"/>
            <w:r w:rsidRPr="00866E8F">
              <w:rPr>
                <w:rFonts w:ascii="仿宋" w:eastAsia="仿宋" w:hAnsi="仿宋" w:cs="宋体" w:hint="eastAsia"/>
                <w:kern w:val="0"/>
                <w:sz w:val="24"/>
                <w:szCs w:val="24"/>
              </w:rPr>
              <w:t>开标</w:t>
            </w:r>
            <w:r w:rsidR="002B57F6">
              <w:rPr>
                <w:rFonts w:ascii="仿宋" w:eastAsia="仿宋" w:hAnsi="仿宋" w:cs="宋体" w:hint="eastAsia"/>
                <w:kern w:val="0"/>
                <w:sz w:val="24"/>
                <w:szCs w:val="24"/>
              </w:rPr>
              <w:t>四</w:t>
            </w:r>
            <w:proofErr w:type="gramEnd"/>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proofErr w:type="gramStart"/>
            <w:r w:rsidR="00933657">
              <w:rPr>
                <w:rFonts w:ascii="仿宋" w:eastAsia="仿宋" w:hAnsi="仿宋" w:cs="宋体" w:hint="eastAsia"/>
                <w:kern w:val="0"/>
                <w:sz w:val="24"/>
                <w:szCs w:val="24"/>
              </w:rPr>
              <w:t>肆仟陆佰</w:t>
            </w:r>
            <w:proofErr w:type="gramEnd"/>
            <w:r w:rsidR="00933657">
              <w:rPr>
                <w:rFonts w:ascii="仿宋" w:eastAsia="仿宋" w:hAnsi="仿宋" w:cs="宋体" w:hint="eastAsia"/>
                <w:kern w:val="0"/>
                <w:sz w:val="24"/>
                <w:szCs w:val="24"/>
              </w:rPr>
              <w:t>元整</w:t>
            </w:r>
            <w:r w:rsidRPr="00866E8F">
              <w:rPr>
                <w:rFonts w:ascii="仿宋" w:eastAsia="仿宋" w:hAnsi="仿宋" w:cs="宋体" w:hint="eastAsia"/>
                <w:kern w:val="0"/>
                <w:sz w:val="24"/>
                <w:szCs w:val="24"/>
              </w:rPr>
              <w:t>（￥</w:t>
            </w:r>
            <w:r w:rsidR="00933657">
              <w:rPr>
                <w:rFonts w:ascii="仿宋" w:eastAsia="仿宋" w:hAnsi="仿宋" w:cs="宋体" w:hint="eastAsia"/>
                <w:kern w:val="0"/>
                <w:sz w:val="24"/>
                <w:szCs w:val="24"/>
              </w:rPr>
              <w:t>4600</w:t>
            </w:r>
            <w:r w:rsidRPr="00866E8F">
              <w:rPr>
                <w:rFonts w:ascii="仿宋" w:eastAsia="仿宋" w:hAnsi="仿宋" w:cs="宋体" w:hint="eastAsia"/>
                <w:kern w:val="0"/>
                <w:sz w:val="24"/>
                <w:szCs w:val="24"/>
              </w:rPr>
              <w:t>.00元）</w:t>
            </w:r>
          </w:p>
          <w:p w:rsidR="00933657" w:rsidRDefault="00933657" w:rsidP="00933657">
            <w:pPr>
              <w:pStyle w:val="a0"/>
              <w:ind w:firstLineChars="300" w:firstLine="720"/>
              <w:rPr>
                <w:rFonts w:ascii="仿宋" w:eastAsia="仿宋" w:hAnsi="仿宋" w:cs="宋体"/>
                <w:kern w:val="0"/>
                <w:sz w:val="24"/>
                <w:szCs w:val="24"/>
              </w:rPr>
            </w:pPr>
            <w:r w:rsidRPr="00933657">
              <w:rPr>
                <w:rFonts w:ascii="仿宋" w:eastAsia="仿宋" w:hAnsi="仿宋" w:cs="宋体" w:hint="eastAsia"/>
                <w:kern w:val="0"/>
                <w:sz w:val="24"/>
                <w:szCs w:val="24"/>
              </w:rPr>
              <w:t>B包：壹万元整</w:t>
            </w:r>
            <w:r>
              <w:rPr>
                <w:rFonts w:ascii="仿宋" w:eastAsia="仿宋" w:hAnsi="仿宋" w:cs="宋体" w:hint="eastAsia"/>
                <w:kern w:val="0"/>
                <w:sz w:val="24"/>
                <w:szCs w:val="24"/>
              </w:rPr>
              <w:t>（</w:t>
            </w:r>
            <w:r w:rsidRPr="00866E8F">
              <w:rPr>
                <w:rFonts w:ascii="仿宋" w:eastAsia="仿宋" w:hAnsi="仿宋" w:cs="宋体" w:hint="eastAsia"/>
                <w:kern w:val="0"/>
                <w:sz w:val="24"/>
                <w:szCs w:val="24"/>
              </w:rPr>
              <w:t>￥</w:t>
            </w:r>
            <w:r>
              <w:rPr>
                <w:rFonts w:ascii="仿宋" w:eastAsia="仿宋" w:hAnsi="仿宋" w:cs="宋体" w:hint="eastAsia"/>
                <w:kern w:val="0"/>
                <w:sz w:val="24"/>
                <w:szCs w:val="24"/>
              </w:rPr>
              <w:t>10000.00元）</w:t>
            </w:r>
          </w:p>
          <w:p w:rsidR="00933657" w:rsidRDefault="00933657"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C包：</w:t>
            </w:r>
            <w:proofErr w:type="gramStart"/>
            <w:r>
              <w:rPr>
                <w:rFonts w:ascii="仿宋" w:eastAsia="仿宋" w:hAnsi="仿宋" w:cs="宋体" w:hint="eastAsia"/>
                <w:kern w:val="0"/>
                <w:sz w:val="24"/>
                <w:szCs w:val="24"/>
              </w:rPr>
              <w:t>伍仟肆佰</w:t>
            </w:r>
            <w:proofErr w:type="gramEnd"/>
            <w:r>
              <w:rPr>
                <w:rFonts w:ascii="仿宋" w:eastAsia="仿宋" w:hAnsi="仿宋" w:cs="宋体" w:hint="eastAsia"/>
                <w:kern w:val="0"/>
                <w:sz w:val="24"/>
                <w:szCs w:val="24"/>
              </w:rPr>
              <w:t>元整（</w:t>
            </w:r>
            <w:r w:rsidRPr="00866E8F">
              <w:rPr>
                <w:rFonts w:ascii="仿宋" w:eastAsia="仿宋" w:hAnsi="仿宋" w:cs="宋体" w:hint="eastAsia"/>
                <w:kern w:val="0"/>
                <w:sz w:val="24"/>
                <w:szCs w:val="24"/>
              </w:rPr>
              <w:t>￥</w:t>
            </w:r>
            <w:r>
              <w:rPr>
                <w:rFonts w:ascii="仿宋" w:eastAsia="仿宋" w:hAnsi="仿宋" w:cs="宋体" w:hint="eastAsia"/>
                <w:kern w:val="0"/>
                <w:sz w:val="24"/>
                <w:szCs w:val="24"/>
              </w:rPr>
              <w:t>5400.00元）</w:t>
            </w:r>
          </w:p>
          <w:p w:rsidR="00933657" w:rsidRDefault="00933657"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D包：壹万贰仟陆佰元整（</w:t>
            </w:r>
            <w:r w:rsidRPr="00866E8F">
              <w:rPr>
                <w:rFonts w:ascii="仿宋" w:eastAsia="仿宋" w:hAnsi="仿宋" w:cs="宋体" w:hint="eastAsia"/>
                <w:kern w:val="0"/>
                <w:sz w:val="24"/>
                <w:szCs w:val="24"/>
              </w:rPr>
              <w:t>￥</w:t>
            </w:r>
            <w:r>
              <w:rPr>
                <w:rFonts w:ascii="仿宋" w:eastAsia="仿宋" w:hAnsi="仿宋" w:cs="宋体" w:hint="eastAsia"/>
                <w:kern w:val="0"/>
                <w:sz w:val="24"/>
                <w:szCs w:val="24"/>
              </w:rPr>
              <w:t>12600.00元）</w:t>
            </w:r>
          </w:p>
          <w:p w:rsidR="00933657" w:rsidRPr="00933657" w:rsidRDefault="00933657" w:rsidP="00933657">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E包：贰万壹仟元整（</w:t>
            </w:r>
            <w:r w:rsidRPr="00866E8F">
              <w:rPr>
                <w:rFonts w:ascii="仿宋" w:eastAsia="仿宋" w:hAnsi="仿宋" w:cs="宋体" w:hint="eastAsia"/>
                <w:kern w:val="0"/>
                <w:sz w:val="24"/>
                <w:szCs w:val="24"/>
              </w:rPr>
              <w:t>￥</w:t>
            </w:r>
            <w:r>
              <w:rPr>
                <w:rFonts w:ascii="仿宋" w:eastAsia="仿宋" w:hAnsi="仿宋" w:cs="宋体" w:hint="eastAsia"/>
                <w:kern w:val="0"/>
                <w:sz w:val="24"/>
                <w:szCs w:val="24"/>
              </w:rPr>
              <w:t>21000.00元）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w:t>
            </w:r>
            <w:r w:rsidRPr="00933657">
              <w:rPr>
                <w:rFonts w:ascii="仿宋" w:eastAsia="仿宋" w:hAnsi="仿宋" w:cs="宋体" w:hint="eastAsia"/>
                <w:kern w:val="0"/>
                <w:sz w:val="24"/>
                <w:szCs w:val="24"/>
              </w:rPr>
              <w:lastRenderedPageBreak/>
              <w:t>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lastRenderedPageBreak/>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34005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34005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34005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34005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34005B"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F34460">
            <w:pPr>
              <w:autoSpaceDE w:val="0"/>
              <w:autoSpaceDN w:val="0"/>
              <w:adjustRightInd w:val="0"/>
              <w:spacing w:line="700" w:lineRule="exact"/>
              <w:ind w:firstLine="551"/>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F96CCA">
        <w:trPr>
          <w:trHeight w:val="1834"/>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w:t>
            </w:r>
            <w:r>
              <w:rPr>
                <w:rFonts w:ascii="仿宋" w:eastAsia="仿宋" w:hAnsi="仿宋" w:cs="仿宋" w:hint="eastAsia"/>
                <w:bCs/>
                <w:sz w:val="24"/>
                <w:szCs w:val="24"/>
              </w:rPr>
              <w:lastRenderedPageBreak/>
              <w:t>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lastRenderedPageBreak/>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w:t>
      </w:r>
      <w:r w:rsidRPr="00730373">
        <w:rPr>
          <w:rFonts w:ascii="仿宋" w:eastAsia="仿宋" w:hAnsi="仿宋" w:cs="仿宋_GB2312" w:hint="eastAsia"/>
          <w:sz w:val="24"/>
          <w:szCs w:val="24"/>
          <w:lang w:val="zh-CN"/>
        </w:rPr>
        <w:lastRenderedPageBreak/>
        <w:t>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Pr="00E256D6">
              <w:rPr>
                <w:rFonts w:ascii="仿宋" w:eastAsia="仿宋" w:hAnsi="仿宋"/>
                <w:color w:val="FF0000"/>
                <w:sz w:val="24"/>
                <w:szCs w:val="24"/>
                <w:u w:val="single"/>
              </w:rPr>
              <w:t>20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（一）价格部分（满分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Pr="00E256D6">
              <w:rPr>
                <w:rFonts w:ascii="仿宋" w:eastAsia="仿宋" w:hAnsi="仿宋"/>
                <w:color w:val="FF0000"/>
                <w:sz w:val="24"/>
                <w:szCs w:val="24"/>
                <w:u w:val="single"/>
              </w:rPr>
              <w:t>40</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Pr="00E256D6">
              <w:rPr>
                <w:rFonts w:ascii="仿宋" w:eastAsia="仿宋" w:hAnsi="仿宋"/>
                <w:b/>
                <w:color w:val="FF0000"/>
                <w:sz w:val="24"/>
                <w:szCs w:val="24"/>
                <w:u w:val="single"/>
              </w:rPr>
              <w:t>20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A13BA5" w:rsidP="006041CA">
            <w:pPr>
              <w:spacing w:line="360" w:lineRule="exact"/>
              <w:rPr>
                <w:rFonts w:ascii="仿宋" w:eastAsia="仿宋" w:hAnsi="仿宋"/>
                <w:sz w:val="24"/>
                <w:szCs w:val="24"/>
              </w:rPr>
            </w:pPr>
            <w:r w:rsidRPr="00E256D6">
              <w:rPr>
                <w:rFonts w:ascii="仿宋" w:eastAsia="仿宋" w:hAnsi="仿宋" w:hint="eastAsia"/>
                <w:sz w:val="24"/>
                <w:szCs w:val="24"/>
              </w:rPr>
              <w:t>投标人</w:t>
            </w:r>
            <w:r w:rsidR="003F268C">
              <w:rPr>
                <w:rFonts w:ascii="仿宋" w:eastAsia="仿宋" w:hAnsi="仿宋"/>
                <w:sz w:val="24"/>
                <w:szCs w:val="24"/>
              </w:rPr>
              <w:t>201</w:t>
            </w:r>
            <w:r w:rsidR="003F268C">
              <w:rPr>
                <w:rFonts w:ascii="仿宋" w:eastAsia="仿宋" w:hAnsi="仿宋" w:hint="eastAsia"/>
                <w:sz w:val="24"/>
                <w:szCs w:val="24"/>
              </w:rPr>
              <w:t>5</w:t>
            </w:r>
            <w:r w:rsidRPr="00E256D6">
              <w:rPr>
                <w:rFonts w:ascii="仿宋" w:eastAsia="仿宋" w:hAnsi="仿宋" w:hint="eastAsia"/>
                <w:sz w:val="24"/>
                <w:szCs w:val="24"/>
              </w:rPr>
              <w:t>年</w:t>
            </w:r>
            <w:r w:rsidRPr="00E256D6">
              <w:rPr>
                <w:rFonts w:ascii="仿宋" w:eastAsia="仿宋" w:hAnsi="仿宋"/>
                <w:sz w:val="24"/>
                <w:szCs w:val="24"/>
              </w:rPr>
              <w:t>1</w:t>
            </w:r>
            <w:r w:rsidRPr="00E256D6">
              <w:rPr>
                <w:rFonts w:ascii="仿宋" w:eastAsia="仿宋" w:hAnsi="仿宋" w:hint="eastAsia"/>
                <w:sz w:val="24"/>
                <w:szCs w:val="24"/>
              </w:rPr>
              <w:t>月</w:t>
            </w:r>
            <w:r w:rsidRPr="00E256D6">
              <w:rPr>
                <w:rFonts w:ascii="仿宋" w:eastAsia="仿宋" w:hAnsi="仿宋"/>
                <w:sz w:val="24"/>
                <w:szCs w:val="24"/>
              </w:rPr>
              <w:t>1</w:t>
            </w:r>
            <w:r w:rsidRPr="00E256D6">
              <w:rPr>
                <w:rFonts w:ascii="仿宋" w:eastAsia="仿宋" w:hAnsi="仿宋" w:hint="eastAsia"/>
                <w:sz w:val="24"/>
                <w:szCs w:val="24"/>
              </w:rPr>
              <w:t>日以来，具有类似项目业绩单</w:t>
            </w:r>
            <w:proofErr w:type="gramStart"/>
            <w:r w:rsidRPr="00E256D6">
              <w:rPr>
                <w:rFonts w:ascii="仿宋" w:eastAsia="仿宋" w:hAnsi="仿宋" w:hint="eastAsia"/>
                <w:sz w:val="24"/>
                <w:szCs w:val="24"/>
              </w:rPr>
              <w:t>次合同</w:t>
            </w:r>
            <w:proofErr w:type="gramEnd"/>
            <w:r w:rsidRPr="00E256D6">
              <w:rPr>
                <w:rFonts w:ascii="仿宋" w:eastAsia="仿宋" w:hAnsi="仿宋" w:hint="eastAsia"/>
                <w:sz w:val="24"/>
                <w:szCs w:val="24"/>
              </w:rPr>
              <w:t>金额在</w:t>
            </w:r>
            <w:r w:rsidR="00353598">
              <w:rPr>
                <w:rFonts w:ascii="仿宋" w:eastAsia="仿宋" w:hAnsi="仿宋" w:hint="eastAsia"/>
                <w:sz w:val="24"/>
                <w:szCs w:val="24"/>
              </w:rPr>
              <w:t>：A包</w:t>
            </w:r>
            <w:r w:rsidR="001A62A9">
              <w:rPr>
                <w:rFonts w:ascii="仿宋" w:eastAsia="仿宋" w:hAnsi="仿宋" w:hint="eastAsia"/>
                <w:sz w:val="24"/>
                <w:szCs w:val="24"/>
              </w:rPr>
              <w:t>23</w:t>
            </w:r>
            <w:r w:rsidRPr="00E256D6">
              <w:rPr>
                <w:rFonts w:ascii="仿宋" w:eastAsia="仿宋" w:hAnsi="仿宋" w:hint="eastAsia"/>
                <w:sz w:val="24"/>
                <w:szCs w:val="24"/>
              </w:rPr>
              <w:t>万以上（含</w:t>
            </w:r>
            <w:r w:rsidR="001A62A9">
              <w:rPr>
                <w:rFonts w:ascii="仿宋" w:eastAsia="仿宋" w:hAnsi="仿宋" w:hint="eastAsia"/>
                <w:sz w:val="24"/>
                <w:szCs w:val="24"/>
              </w:rPr>
              <w:t>23</w:t>
            </w:r>
            <w:r w:rsidRPr="00E256D6">
              <w:rPr>
                <w:rFonts w:ascii="仿宋" w:eastAsia="仿宋" w:hAnsi="仿宋" w:hint="eastAsia"/>
                <w:sz w:val="24"/>
                <w:szCs w:val="24"/>
              </w:rPr>
              <w:t>万）</w:t>
            </w:r>
            <w:r w:rsidRPr="00E256D6">
              <w:rPr>
                <w:rFonts w:ascii="仿宋" w:eastAsia="仿宋" w:hAnsi="仿宋"/>
                <w:sz w:val="24"/>
                <w:szCs w:val="24"/>
              </w:rPr>
              <w:t>;</w:t>
            </w:r>
            <w:r w:rsidR="00353598">
              <w:rPr>
                <w:rFonts w:ascii="仿宋" w:eastAsia="仿宋" w:hAnsi="仿宋" w:hint="eastAsia"/>
                <w:sz w:val="24"/>
                <w:szCs w:val="24"/>
              </w:rPr>
              <w:t xml:space="preserve">B包 </w:t>
            </w:r>
            <w:r w:rsidR="001A62A9">
              <w:rPr>
                <w:rFonts w:ascii="仿宋" w:eastAsia="仿宋" w:hAnsi="仿宋" w:hint="eastAsia"/>
                <w:sz w:val="24"/>
                <w:szCs w:val="24"/>
              </w:rPr>
              <w:t>50</w:t>
            </w:r>
            <w:r w:rsidR="001A62A9" w:rsidRPr="00E256D6">
              <w:rPr>
                <w:rFonts w:ascii="仿宋" w:eastAsia="仿宋" w:hAnsi="仿宋" w:hint="eastAsia"/>
                <w:sz w:val="24"/>
                <w:szCs w:val="24"/>
              </w:rPr>
              <w:t>万以上（含</w:t>
            </w:r>
            <w:r w:rsidR="001A62A9">
              <w:rPr>
                <w:rFonts w:ascii="仿宋" w:eastAsia="仿宋" w:hAnsi="仿宋" w:hint="eastAsia"/>
                <w:sz w:val="24"/>
                <w:szCs w:val="24"/>
              </w:rPr>
              <w:t>50</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353598">
              <w:rPr>
                <w:rFonts w:ascii="仿宋" w:eastAsia="仿宋" w:hAnsi="仿宋" w:hint="eastAsia"/>
                <w:sz w:val="24"/>
                <w:szCs w:val="24"/>
              </w:rPr>
              <w:t xml:space="preserve"> C包</w:t>
            </w:r>
            <w:r w:rsidR="001A62A9">
              <w:rPr>
                <w:rFonts w:ascii="仿宋" w:eastAsia="仿宋" w:hAnsi="仿宋" w:hint="eastAsia"/>
                <w:sz w:val="24"/>
                <w:szCs w:val="24"/>
              </w:rPr>
              <w:t>27</w:t>
            </w:r>
            <w:r w:rsidR="001A62A9" w:rsidRPr="00E256D6">
              <w:rPr>
                <w:rFonts w:ascii="仿宋" w:eastAsia="仿宋" w:hAnsi="仿宋" w:hint="eastAsia"/>
                <w:sz w:val="24"/>
                <w:szCs w:val="24"/>
              </w:rPr>
              <w:t>万以上（含</w:t>
            </w:r>
            <w:r w:rsidR="001A62A9">
              <w:rPr>
                <w:rFonts w:ascii="仿宋" w:eastAsia="仿宋" w:hAnsi="仿宋" w:hint="eastAsia"/>
                <w:sz w:val="24"/>
                <w:szCs w:val="24"/>
              </w:rPr>
              <w:t>27</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353598">
              <w:rPr>
                <w:rFonts w:ascii="仿宋" w:eastAsia="仿宋" w:hAnsi="仿宋" w:hint="eastAsia"/>
                <w:sz w:val="24"/>
                <w:szCs w:val="24"/>
              </w:rPr>
              <w:t xml:space="preserve">D包 </w:t>
            </w:r>
            <w:r w:rsidR="001A62A9">
              <w:rPr>
                <w:rFonts w:ascii="仿宋" w:eastAsia="仿宋" w:hAnsi="仿宋" w:hint="eastAsia"/>
                <w:sz w:val="24"/>
                <w:szCs w:val="24"/>
              </w:rPr>
              <w:t>63</w:t>
            </w:r>
            <w:r w:rsidR="001A62A9" w:rsidRPr="00E256D6">
              <w:rPr>
                <w:rFonts w:ascii="仿宋" w:eastAsia="仿宋" w:hAnsi="仿宋" w:hint="eastAsia"/>
                <w:sz w:val="24"/>
                <w:szCs w:val="24"/>
              </w:rPr>
              <w:t>万以上（含</w:t>
            </w:r>
            <w:r w:rsidR="001A62A9">
              <w:rPr>
                <w:rFonts w:ascii="仿宋" w:eastAsia="仿宋" w:hAnsi="仿宋" w:hint="eastAsia"/>
                <w:sz w:val="24"/>
                <w:szCs w:val="24"/>
              </w:rPr>
              <w:t>63</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353598">
              <w:rPr>
                <w:rFonts w:ascii="仿宋" w:eastAsia="仿宋" w:hAnsi="仿宋" w:hint="eastAsia"/>
                <w:sz w:val="24"/>
                <w:szCs w:val="24"/>
              </w:rPr>
              <w:t xml:space="preserve"> </w:t>
            </w:r>
            <w:r w:rsidR="001A62A9">
              <w:rPr>
                <w:rFonts w:ascii="仿宋" w:eastAsia="仿宋" w:hAnsi="仿宋" w:hint="eastAsia"/>
                <w:sz w:val="24"/>
                <w:szCs w:val="24"/>
              </w:rPr>
              <w:t>E包105</w:t>
            </w:r>
            <w:r w:rsidR="001A62A9" w:rsidRPr="00E256D6">
              <w:rPr>
                <w:rFonts w:ascii="仿宋" w:eastAsia="仿宋" w:hAnsi="仿宋" w:hint="eastAsia"/>
                <w:sz w:val="24"/>
                <w:szCs w:val="24"/>
              </w:rPr>
              <w:t>万以上（含</w:t>
            </w:r>
            <w:r w:rsidR="001A62A9">
              <w:rPr>
                <w:rFonts w:ascii="仿宋" w:eastAsia="仿宋" w:hAnsi="仿宋" w:hint="eastAsia"/>
                <w:sz w:val="24"/>
                <w:szCs w:val="24"/>
              </w:rPr>
              <w:t>105</w:t>
            </w:r>
            <w:r w:rsidR="001A62A9" w:rsidRPr="00E256D6">
              <w:rPr>
                <w:rFonts w:ascii="仿宋" w:eastAsia="仿宋" w:hAnsi="仿宋" w:hint="eastAsia"/>
                <w:sz w:val="24"/>
                <w:szCs w:val="24"/>
              </w:rPr>
              <w:t>万）</w:t>
            </w:r>
            <w:r w:rsidR="001A62A9" w:rsidRPr="00E256D6">
              <w:rPr>
                <w:rFonts w:ascii="仿宋" w:eastAsia="仿宋" w:hAnsi="仿宋"/>
                <w:sz w:val="24"/>
                <w:szCs w:val="24"/>
              </w:rPr>
              <w:t>;</w:t>
            </w:r>
            <w:r w:rsidR="001A62A9" w:rsidRPr="00E256D6">
              <w:rPr>
                <w:rFonts w:ascii="仿宋" w:eastAsia="仿宋" w:hAnsi="仿宋" w:hint="eastAsia"/>
                <w:sz w:val="24"/>
                <w:szCs w:val="24"/>
              </w:rPr>
              <w:t>合同及验收报告齐全，每提供一份得</w:t>
            </w:r>
            <w:r w:rsidR="001A62A9" w:rsidRPr="00E256D6">
              <w:rPr>
                <w:rFonts w:ascii="仿宋" w:eastAsia="仿宋" w:hAnsi="仿宋"/>
                <w:sz w:val="24"/>
                <w:szCs w:val="24"/>
              </w:rPr>
              <w:t>1</w:t>
            </w:r>
            <w:r w:rsidR="001A62A9" w:rsidRPr="00E256D6">
              <w:rPr>
                <w:rFonts w:ascii="仿宋" w:eastAsia="仿宋" w:hAnsi="仿宋" w:hint="eastAsia"/>
                <w:sz w:val="24"/>
                <w:szCs w:val="24"/>
              </w:rPr>
              <w:t>分，最多得</w:t>
            </w:r>
            <w:r w:rsidR="001A62A9" w:rsidRPr="00E256D6">
              <w:rPr>
                <w:rFonts w:ascii="仿宋" w:eastAsia="仿宋" w:hAnsi="仿宋"/>
                <w:sz w:val="24"/>
                <w:szCs w:val="24"/>
              </w:rPr>
              <w:t>5</w:t>
            </w:r>
            <w:r w:rsidR="001A62A9" w:rsidRPr="00E256D6">
              <w:rPr>
                <w:rFonts w:ascii="仿宋" w:eastAsia="仿宋" w:hAnsi="仿宋" w:hint="eastAsia"/>
                <w:sz w:val="24"/>
                <w:szCs w:val="24"/>
              </w:rPr>
              <w:t>分，不提供者为</w:t>
            </w:r>
            <w:r w:rsidR="001A62A9" w:rsidRPr="00E256D6">
              <w:rPr>
                <w:rFonts w:ascii="仿宋" w:eastAsia="仿宋" w:hAnsi="仿宋"/>
                <w:sz w:val="24"/>
                <w:szCs w:val="24"/>
              </w:rPr>
              <w:t>0</w:t>
            </w:r>
            <w:r w:rsidR="001A62A9" w:rsidRPr="00E256D6">
              <w:rPr>
                <w:rFonts w:ascii="仿宋" w:eastAsia="仿宋" w:hAnsi="仿宋" w:hint="eastAsia"/>
                <w:sz w:val="24"/>
                <w:szCs w:val="24"/>
              </w:rPr>
              <w:t>分</w:t>
            </w:r>
            <w:r w:rsidR="006041CA">
              <w:rPr>
                <w:rFonts w:ascii="仿宋" w:eastAsia="仿宋" w:hAnsi="仿宋" w:hint="eastAsia"/>
                <w:sz w:val="24"/>
                <w:szCs w:val="24"/>
              </w:rPr>
              <w:t>。</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5</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3B1EE4">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3B1EE4" w:rsidRPr="00E256D6">
              <w:rPr>
                <w:rFonts w:ascii="仿宋" w:eastAsia="仿宋" w:hAnsi="仿宋" w:hint="eastAsia"/>
                <w:sz w:val="24"/>
                <w:szCs w:val="24"/>
              </w:rPr>
              <w:t>2</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3B1EE4" w:rsidP="00B86B2E">
            <w:pPr>
              <w:jc w:val="center"/>
              <w:rPr>
                <w:rFonts w:ascii="仿宋" w:eastAsia="仿宋" w:hAnsi="仿宋" w:cs="宋体"/>
                <w:sz w:val="24"/>
                <w:szCs w:val="24"/>
              </w:rPr>
            </w:pPr>
            <w:r w:rsidRPr="00E256D6">
              <w:rPr>
                <w:rFonts w:ascii="仿宋" w:eastAsia="仿宋" w:hAnsi="仿宋" w:hint="eastAsia"/>
                <w:color w:val="FF0000"/>
                <w:sz w:val="24"/>
                <w:szCs w:val="24"/>
                <w:u w:val="single"/>
              </w:rPr>
              <w:t>2</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sz w:val="24"/>
                <w:szCs w:val="24"/>
              </w:rPr>
              <w:t>1</w:t>
            </w:r>
            <w:r w:rsidRPr="00E256D6">
              <w:rPr>
                <w:rFonts w:ascii="仿宋" w:eastAsia="仿宋" w:hAnsi="仿宋" w:hint="eastAsia"/>
                <w:sz w:val="24"/>
                <w:szCs w:val="24"/>
              </w:rPr>
              <w:t>、提供免费质量保障，投标人满足</w:t>
            </w:r>
            <w:r w:rsidRPr="00E256D6">
              <w:rPr>
                <w:rFonts w:ascii="仿宋" w:eastAsia="仿宋" w:hAnsi="仿宋"/>
                <w:sz w:val="24"/>
                <w:szCs w:val="24"/>
              </w:rPr>
              <w:t>1</w:t>
            </w:r>
            <w:r w:rsidRPr="00E256D6">
              <w:rPr>
                <w:rFonts w:ascii="仿宋" w:eastAsia="仿宋" w:hAnsi="仿宋" w:hint="eastAsia"/>
                <w:sz w:val="24"/>
                <w:szCs w:val="24"/>
              </w:rPr>
              <w:t>年免费质保后每延长</w:t>
            </w:r>
            <w:r w:rsidRPr="00E256D6">
              <w:rPr>
                <w:rFonts w:ascii="仿宋" w:eastAsia="仿宋" w:hAnsi="仿宋"/>
                <w:sz w:val="24"/>
                <w:szCs w:val="24"/>
              </w:rPr>
              <w:t>1</w:t>
            </w:r>
            <w:r w:rsidRPr="00E256D6">
              <w:rPr>
                <w:rFonts w:ascii="仿宋" w:eastAsia="仿宋" w:hAnsi="仿宋" w:hint="eastAsia"/>
                <w:sz w:val="24"/>
                <w:szCs w:val="24"/>
              </w:rPr>
              <w:t>年加</w:t>
            </w:r>
            <w:r w:rsidRPr="00E256D6">
              <w:rPr>
                <w:rFonts w:ascii="仿宋" w:eastAsia="仿宋" w:hAnsi="仿宋"/>
                <w:sz w:val="24"/>
                <w:szCs w:val="24"/>
              </w:rPr>
              <w:t>1</w:t>
            </w:r>
            <w:r w:rsidRPr="00E256D6">
              <w:rPr>
                <w:rFonts w:ascii="仿宋" w:eastAsia="仿宋" w:hAnsi="仿宋" w:hint="eastAsia"/>
                <w:sz w:val="24"/>
                <w:szCs w:val="24"/>
              </w:rPr>
              <w:t>分，共</w:t>
            </w:r>
            <w:r w:rsidR="00070DFF">
              <w:rPr>
                <w:rFonts w:ascii="仿宋" w:eastAsia="仿宋" w:hAnsi="仿宋" w:hint="eastAsia"/>
                <w:sz w:val="24"/>
                <w:szCs w:val="24"/>
              </w:rPr>
              <w:t>3</w:t>
            </w:r>
            <w:r w:rsidRPr="00E256D6">
              <w:rPr>
                <w:rFonts w:ascii="仿宋" w:eastAsia="仿宋" w:hAnsi="仿宋" w:hint="eastAsia"/>
                <w:sz w:val="24"/>
                <w:szCs w:val="24"/>
              </w:rPr>
              <w:t>分。</w:t>
            </w:r>
          </w:p>
          <w:p w:rsidR="00A13BA5" w:rsidRPr="00E256D6" w:rsidRDefault="00A13BA5" w:rsidP="00B86B2E">
            <w:pPr>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、技术支持、售后服务程序合理，人员配备技术力量强，故障响应时间小于</w:t>
            </w:r>
            <w:r w:rsidRPr="00E256D6">
              <w:rPr>
                <w:rFonts w:ascii="仿宋" w:eastAsia="仿宋" w:hAnsi="仿宋"/>
                <w:sz w:val="24"/>
                <w:szCs w:val="24"/>
              </w:rPr>
              <w:t>2</w:t>
            </w:r>
            <w:r w:rsidRPr="00E256D6">
              <w:rPr>
                <w:rFonts w:ascii="仿宋" w:eastAsia="仿宋" w:hAnsi="仿宋" w:hint="eastAsia"/>
                <w:sz w:val="24"/>
                <w:szCs w:val="24"/>
              </w:rPr>
              <w:t>小时，上门时间小于</w:t>
            </w:r>
            <w:r w:rsidRPr="00E256D6">
              <w:rPr>
                <w:rFonts w:ascii="仿宋" w:eastAsia="仿宋" w:hAnsi="仿宋"/>
                <w:sz w:val="24"/>
                <w:szCs w:val="24"/>
              </w:rPr>
              <w:t>8</w:t>
            </w:r>
            <w:r w:rsidRPr="00E256D6">
              <w:rPr>
                <w:rFonts w:ascii="仿宋" w:eastAsia="仿宋" w:hAnsi="仿宋" w:hint="eastAsia"/>
                <w:sz w:val="24"/>
                <w:szCs w:val="24"/>
              </w:rPr>
              <w:t>小时，维修和更换时间小于</w:t>
            </w:r>
            <w:r w:rsidRPr="00E256D6">
              <w:rPr>
                <w:rFonts w:ascii="仿宋" w:eastAsia="仿宋" w:hAnsi="仿宋"/>
                <w:sz w:val="24"/>
                <w:szCs w:val="24"/>
              </w:rPr>
              <w:t>24</w:t>
            </w:r>
            <w:r w:rsidRPr="00E256D6">
              <w:rPr>
                <w:rFonts w:ascii="仿宋" w:eastAsia="仿宋" w:hAnsi="仿宋" w:hint="eastAsia"/>
                <w:sz w:val="24"/>
                <w:szCs w:val="24"/>
              </w:rPr>
              <w:t>小时，得</w:t>
            </w:r>
            <w:r w:rsidR="00070DFF">
              <w:rPr>
                <w:rFonts w:ascii="仿宋" w:eastAsia="仿宋" w:hAnsi="仿宋" w:hint="eastAsia"/>
                <w:sz w:val="24"/>
                <w:szCs w:val="24"/>
              </w:rPr>
              <w:t>3</w:t>
            </w:r>
            <w:r w:rsidRPr="00E256D6">
              <w:rPr>
                <w:rFonts w:ascii="仿宋" w:eastAsia="仿宋" w:hAnsi="仿宋" w:hint="eastAsia"/>
                <w:sz w:val="24"/>
                <w:szCs w:val="24"/>
              </w:rPr>
              <w:t>分，不满足不得分。</w:t>
            </w:r>
          </w:p>
          <w:p w:rsidR="00A13BA5" w:rsidRPr="00E256D6" w:rsidRDefault="00A13BA5" w:rsidP="00070DFF">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005B7328" w:rsidRPr="00E256D6">
              <w:rPr>
                <w:rFonts w:ascii="仿宋" w:eastAsia="仿宋" w:hAnsi="仿宋" w:hint="eastAsia"/>
                <w:sz w:val="24"/>
                <w:szCs w:val="24"/>
                <w:lang w:val="en-GB"/>
              </w:rPr>
              <w:t>具有明确的培训内容、计划合理、全面且原厂认证工程师培训不少于5人10课时得</w:t>
            </w:r>
            <w:r w:rsidR="00070DFF">
              <w:rPr>
                <w:rFonts w:ascii="仿宋" w:eastAsia="仿宋" w:hAnsi="仿宋" w:hint="eastAsia"/>
                <w:sz w:val="24"/>
                <w:szCs w:val="24"/>
              </w:rPr>
              <w:t>3</w:t>
            </w:r>
            <w:r w:rsidR="005B7328" w:rsidRPr="00E256D6">
              <w:rPr>
                <w:rFonts w:ascii="仿宋" w:eastAsia="仿宋" w:hAnsi="仿宋" w:hint="eastAsia"/>
                <w:sz w:val="24"/>
                <w:szCs w:val="24"/>
                <w:lang w:val="en-GB"/>
              </w:rPr>
              <w:t>分，</w:t>
            </w:r>
            <w:r w:rsidR="00730373" w:rsidRPr="00E256D6">
              <w:rPr>
                <w:rFonts w:ascii="仿宋" w:eastAsia="仿宋" w:hAnsi="仿宋" w:hint="eastAsia"/>
                <w:sz w:val="24"/>
                <w:szCs w:val="24"/>
                <w:lang w:val="en-GB"/>
              </w:rPr>
              <w:t>工程师培训须有中标产品公司培训合格证明，持证明服务</w:t>
            </w:r>
            <w:r w:rsidR="005B7328" w:rsidRPr="00E256D6">
              <w:rPr>
                <w:rFonts w:ascii="仿宋" w:eastAsia="仿宋" w:hAnsi="仿宋" w:hint="eastAsia"/>
                <w:sz w:val="24"/>
                <w:szCs w:val="24"/>
                <w:lang w:val="en-GB"/>
              </w:rPr>
              <w:t>得</w:t>
            </w:r>
            <w:r w:rsidR="00070DFF">
              <w:rPr>
                <w:rFonts w:ascii="仿宋" w:eastAsia="仿宋" w:hAnsi="仿宋" w:hint="eastAsia"/>
                <w:sz w:val="24"/>
                <w:szCs w:val="24"/>
                <w:lang w:val="en-GB"/>
              </w:rPr>
              <w:t>3</w:t>
            </w:r>
            <w:r w:rsidR="005B7328" w:rsidRPr="00E256D6">
              <w:rPr>
                <w:rFonts w:ascii="仿宋" w:eastAsia="仿宋" w:hAnsi="仿宋" w:hint="eastAsia"/>
                <w:sz w:val="24"/>
                <w:szCs w:val="24"/>
                <w:lang w:val="en-GB"/>
              </w:rPr>
              <w:t>分，共</w:t>
            </w:r>
            <w:r w:rsidR="00070DFF">
              <w:rPr>
                <w:rFonts w:ascii="仿宋" w:eastAsia="仿宋" w:hAnsi="仿宋" w:hint="eastAsia"/>
                <w:sz w:val="24"/>
                <w:szCs w:val="24"/>
                <w:lang w:val="en-GB"/>
              </w:rPr>
              <w:t>6</w:t>
            </w:r>
            <w:r w:rsidR="005B7328" w:rsidRPr="00E256D6">
              <w:rPr>
                <w:rFonts w:ascii="仿宋" w:eastAsia="仿宋" w:hAnsi="仿宋" w:hint="eastAsia"/>
                <w:sz w:val="24"/>
                <w:szCs w:val="24"/>
                <w:lang w:val="en-GB"/>
              </w:rPr>
              <w:t>分，不满足不得分。</w:t>
            </w:r>
          </w:p>
        </w:tc>
        <w:tc>
          <w:tcPr>
            <w:tcW w:w="967" w:type="dxa"/>
            <w:vAlign w:val="center"/>
          </w:tcPr>
          <w:p w:rsidR="00A13BA5" w:rsidRPr="00E256D6" w:rsidRDefault="00070DFF" w:rsidP="00B86B2E">
            <w:pPr>
              <w:jc w:val="center"/>
              <w:rPr>
                <w:rFonts w:ascii="仿宋" w:eastAsia="仿宋" w:hAnsi="仿宋" w:cs="宋体"/>
                <w:sz w:val="24"/>
                <w:szCs w:val="24"/>
              </w:rPr>
            </w:pPr>
            <w:r>
              <w:rPr>
                <w:rFonts w:ascii="仿宋" w:eastAsia="仿宋" w:hAnsi="仿宋" w:hint="eastAsia"/>
                <w:color w:val="FF0000"/>
                <w:sz w:val="24"/>
                <w:szCs w:val="24"/>
                <w:u w:val="single"/>
              </w:rPr>
              <w:t>12</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DE2B8B" w:rsidP="00A07FA1">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00A13BA5" w:rsidRPr="00E256D6">
              <w:rPr>
                <w:rFonts w:ascii="仿宋" w:eastAsia="仿宋" w:hAnsi="仿宋" w:hint="eastAsia"/>
                <w:sz w:val="24"/>
                <w:szCs w:val="24"/>
              </w:rPr>
              <w:t>得（</w:t>
            </w:r>
            <w:r w:rsidR="00A13BA5" w:rsidRPr="00E256D6">
              <w:rPr>
                <w:rFonts w:ascii="仿宋" w:eastAsia="仿宋" w:hAnsi="仿宋"/>
                <w:sz w:val="24"/>
                <w:szCs w:val="24"/>
              </w:rPr>
              <w:t>30</w:t>
            </w:r>
            <w:r w:rsidR="00A13BA5" w:rsidRPr="00E256D6">
              <w:rPr>
                <w:rFonts w:ascii="仿宋" w:eastAsia="仿宋" w:hAnsi="仿宋" w:hint="eastAsia"/>
                <w:sz w:val="24"/>
                <w:szCs w:val="24"/>
              </w:rPr>
              <w:t>分）。</w:t>
            </w:r>
          </w:p>
        </w:tc>
        <w:tc>
          <w:tcPr>
            <w:tcW w:w="967"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917CE6" w:rsidRPr="00917CE6" w:rsidRDefault="00917CE6" w:rsidP="00917CE6">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A13BA5" w:rsidRPr="00E256D6" w:rsidRDefault="00A13BA5" w:rsidP="00E541F9">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A13BA5" w:rsidRPr="00E256D6" w:rsidRDefault="00DE2B8B" w:rsidP="00917CE6">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w:t>
            </w:r>
            <w:r w:rsidRPr="00DE2B8B">
              <w:rPr>
                <w:rFonts w:ascii="仿宋" w:eastAsia="仿宋" w:hAnsi="仿宋" w:hint="eastAsia"/>
                <w:sz w:val="24"/>
                <w:szCs w:val="24"/>
              </w:rPr>
              <w:lastRenderedPageBreak/>
              <w:t>的加盖生产厂家公章的原件扫描件（或图片）</w:t>
            </w:r>
            <w:r w:rsidR="00917CE6" w:rsidRPr="00DE2B8B">
              <w:rPr>
                <w:rFonts w:ascii="仿宋" w:eastAsia="仿宋" w:hAnsi="仿宋" w:hint="eastAsia"/>
                <w:sz w:val="24"/>
                <w:szCs w:val="24"/>
              </w:rPr>
              <w:t>}</w:t>
            </w:r>
            <w:r w:rsidRPr="00DE2B8B">
              <w:rPr>
                <w:rFonts w:ascii="仿宋" w:eastAsia="仿宋" w:hAnsi="仿宋" w:hint="eastAsia"/>
                <w:sz w:val="24"/>
                <w:szCs w:val="24"/>
              </w:rPr>
              <w:t>。</w:t>
            </w:r>
            <w:r w:rsidR="000B47D1">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优于招标文件要求的，每一项加1分，最多加10分。</w:t>
            </w:r>
          </w:p>
        </w:tc>
        <w:tc>
          <w:tcPr>
            <w:tcW w:w="967" w:type="dxa"/>
            <w:vAlign w:val="center"/>
          </w:tcPr>
          <w:p w:rsidR="00A13BA5" w:rsidRPr="00E256D6" w:rsidRDefault="00CB7853" w:rsidP="00CB7853">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w:t>
      </w:r>
      <w:r w:rsidRPr="00E256D6">
        <w:rPr>
          <w:rFonts w:ascii="仿宋" w:eastAsia="仿宋" w:hAnsi="仿宋" w:hint="eastAsia"/>
          <w:bCs/>
          <w:color w:val="FF0000"/>
          <w:sz w:val="24"/>
          <w:szCs w:val="24"/>
          <w:lang w:val="en-GB"/>
        </w:rPr>
        <w:lastRenderedPageBreak/>
        <w:t>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414A9D" w:rsidRDefault="00414A9D">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3" w:name="_Toc16238"/>
      <w:bookmarkStart w:id="4" w:name="_Toc12595"/>
      <w:bookmarkStart w:id="5" w:name="_Toc5131"/>
      <w:bookmarkStart w:id="6"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3"/>
    <w:bookmarkEnd w:id="4"/>
    <w:bookmarkEnd w:id="5"/>
    <w:bookmarkEnd w:id="6"/>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7" w:name="_Toc174185203"/>
      <w:bookmarkStart w:id="8" w:name="_Toc184023138"/>
      <w:bookmarkStart w:id="9" w:name="_Toc186274126"/>
      <w:r w:rsidRPr="00B34D52">
        <w:rPr>
          <w:rFonts w:ascii="仿宋" w:eastAsia="仿宋" w:hAnsi="仿宋" w:cs="黑体" w:hint="eastAsia"/>
          <w:color w:val="auto"/>
          <w:kern w:val="2"/>
          <w:sz w:val="24"/>
          <w:szCs w:val="24"/>
          <w:lang w:val="zh-CN"/>
        </w:rPr>
        <w:lastRenderedPageBreak/>
        <w:t>一、</w:t>
      </w:r>
      <w:bookmarkEnd w:id="7"/>
      <w:bookmarkEnd w:id="8"/>
      <w:bookmarkEnd w:id="9"/>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4005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4005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4005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4005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34005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7824DA" w:rsidRDefault="007824DA"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0" w:name="_资格证明文件"/>
            <w:bookmarkStart w:id="11" w:name="_Toc364329026"/>
            <w:bookmarkEnd w:id="10"/>
            <w:r>
              <w:rPr>
                <w:rFonts w:ascii="仿宋" w:eastAsia="仿宋" w:hAnsi="仿宋" w:hint="eastAsia"/>
                <w:sz w:val="24"/>
                <w:szCs w:val="24"/>
              </w:rPr>
              <w:t>法定代表人授权代表身份证（正面）</w:t>
            </w:r>
            <w:bookmarkEnd w:id="11"/>
          </w:p>
        </w:tc>
        <w:tc>
          <w:tcPr>
            <w:tcW w:w="4492" w:type="dxa"/>
            <w:gridSpan w:val="2"/>
            <w:vAlign w:val="center"/>
          </w:tcPr>
          <w:p w:rsidR="00055ABA" w:rsidRDefault="00055ABA" w:rsidP="004C3DC5">
            <w:pPr>
              <w:jc w:val="center"/>
              <w:rPr>
                <w:rFonts w:ascii="仿宋" w:eastAsia="仿宋" w:hAnsi="仿宋"/>
                <w:sz w:val="24"/>
                <w:szCs w:val="24"/>
              </w:rPr>
            </w:pPr>
            <w:bookmarkStart w:id="12" w:name="_Toc364329027"/>
            <w:r>
              <w:rPr>
                <w:rFonts w:ascii="仿宋" w:eastAsia="仿宋" w:hAnsi="仿宋" w:hint="eastAsia"/>
                <w:sz w:val="24"/>
                <w:szCs w:val="24"/>
              </w:rPr>
              <w:t>法定代表人授权代表身份证（反面）</w:t>
            </w:r>
            <w:bookmarkEnd w:id="12"/>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34005B">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34005B">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34005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34005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34005B">
      <w:pPr>
        <w:spacing w:beforeLines="50" w:afterLines="50" w:line="360" w:lineRule="auto"/>
        <w:ind w:firstLineChars="236" w:firstLine="566"/>
        <w:rPr>
          <w:rFonts w:ascii="仿宋" w:eastAsia="仿宋" w:hAnsi="仿宋" w:cs="宋体"/>
          <w:sz w:val="24"/>
          <w:szCs w:val="24"/>
          <w:lang w:val="zh-CN"/>
        </w:rPr>
      </w:pPr>
    </w:p>
    <w:p w:rsidR="00055ABA" w:rsidRDefault="00055ABA" w:rsidP="0034005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34005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34005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4005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34005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34005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3" w:name="OLE_LINK13"/>
      <w:bookmarkStart w:id="14" w:name="OLE_LINK14"/>
      <w:r>
        <w:rPr>
          <w:rFonts w:ascii="仿宋" w:eastAsia="仿宋" w:hAnsi="仿宋" w:hint="eastAsia"/>
          <w:b/>
          <w:bCs/>
          <w:color w:val="000000"/>
          <w:sz w:val="36"/>
          <w:szCs w:val="36"/>
        </w:rPr>
        <w:lastRenderedPageBreak/>
        <w:t>4.10 残疾人福利性单位声明函</w:t>
      </w:r>
    </w:p>
    <w:bookmarkEnd w:id="13"/>
    <w:bookmarkEnd w:id="14"/>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92" w:rsidRDefault="00731F92" w:rsidP="006D16EF">
      <w:r>
        <w:separator/>
      </w:r>
    </w:p>
  </w:endnote>
  <w:endnote w:type="continuationSeparator" w:id="0">
    <w:p w:rsidR="00731F92" w:rsidRDefault="00731F92"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92" w:rsidRDefault="0034005B">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731F92" w:rsidRDefault="0034005B">
                <w:pPr>
                  <w:pStyle w:val="aa"/>
                </w:pPr>
                <w:fldSimple w:instr=" PAGE  \* MERGEFORMAT ">
                  <w:r w:rsidR="00A72D86">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92" w:rsidRDefault="00731F92" w:rsidP="006D16EF">
      <w:r>
        <w:separator/>
      </w:r>
    </w:p>
  </w:footnote>
  <w:footnote w:type="continuationSeparator" w:id="0">
    <w:p w:rsidR="00731F92" w:rsidRDefault="00731F92"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63F"/>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A3F8A"/>
    <w:rsid w:val="000A7F79"/>
    <w:rsid w:val="000B0A67"/>
    <w:rsid w:val="000B0D57"/>
    <w:rsid w:val="000B2A34"/>
    <w:rsid w:val="000B37FD"/>
    <w:rsid w:val="000B47D1"/>
    <w:rsid w:val="000B7719"/>
    <w:rsid w:val="000C1692"/>
    <w:rsid w:val="000C1755"/>
    <w:rsid w:val="000C4A86"/>
    <w:rsid w:val="000C75E7"/>
    <w:rsid w:val="000D5D5D"/>
    <w:rsid w:val="000D64E2"/>
    <w:rsid w:val="000E1268"/>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5DC"/>
    <w:rsid w:val="00206B6B"/>
    <w:rsid w:val="00207BB1"/>
    <w:rsid w:val="002133B3"/>
    <w:rsid w:val="00214059"/>
    <w:rsid w:val="002150AD"/>
    <w:rsid w:val="00216612"/>
    <w:rsid w:val="002167A0"/>
    <w:rsid w:val="002213C9"/>
    <w:rsid w:val="00221F94"/>
    <w:rsid w:val="002233DB"/>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B1115"/>
    <w:rsid w:val="002B39D1"/>
    <w:rsid w:val="002B5168"/>
    <w:rsid w:val="002B57F6"/>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27ADD"/>
    <w:rsid w:val="00331A77"/>
    <w:rsid w:val="003338F4"/>
    <w:rsid w:val="0033618A"/>
    <w:rsid w:val="0034005B"/>
    <w:rsid w:val="00340730"/>
    <w:rsid w:val="00341134"/>
    <w:rsid w:val="0034152F"/>
    <w:rsid w:val="00345A9E"/>
    <w:rsid w:val="00350A07"/>
    <w:rsid w:val="0035290E"/>
    <w:rsid w:val="00352BA5"/>
    <w:rsid w:val="00353598"/>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268C"/>
    <w:rsid w:val="003F5F10"/>
    <w:rsid w:val="003F620C"/>
    <w:rsid w:val="00401D96"/>
    <w:rsid w:val="00410349"/>
    <w:rsid w:val="00412961"/>
    <w:rsid w:val="00413447"/>
    <w:rsid w:val="00414A9D"/>
    <w:rsid w:val="00415860"/>
    <w:rsid w:val="00416857"/>
    <w:rsid w:val="00416F49"/>
    <w:rsid w:val="00417252"/>
    <w:rsid w:val="00420FCE"/>
    <w:rsid w:val="00422E57"/>
    <w:rsid w:val="00423629"/>
    <w:rsid w:val="00431AA8"/>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0E81"/>
    <w:rsid w:val="004E3BE3"/>
    <w:rsid w:val="004E4143"/>
    <w:rsid w:val="004E5B5C"/>
    <w:rsid w:val="004E7D72"/>
    <w:rsid w:val="004F0154"/>
    <w:rsid w:val="0050172E"/>
    <w:rsid w:val="00503793"/>
    <w:rsid w:val="0050578F"/>
    <w:rsid w:val="005112E4"/>
    <w:rsid w:val="00515011"/>
    <w:rsid w:val="005166B5"/>
    <w:rsid w:val="00521CCA"/>
    <w:rsid w:val="00524656"/>
    <w:rsid w:val="00526457"/>
    <w:rsid w:val="00527169"/>
    <w:rsid w:val="00527A34"/>
    <w:rsid w:val="00532A68"/>
    <w:rsid w:val="00540333"/>
    <w:rsid w:val="0054044B"/>
    <w:rsid w:val="00540C23"/>
    <w:rsid w:val="00545CF4"/>
    <w:rsid w:val="00545F35"/>
    <w:rsid w:val="00550998"/>
    <w:rsid w:val="005520AF"/>
    <w:rsid w:val="005524E0"/>
    <w:rsid w:val="00552D3F"/>
    <w:rsid w:val="005533B4"/>
    <w:rsid w:val="00562E40"/>
    <w:rsid w:val="0056371E"/>
    <w:rsid w:val="0056436B"/>
    <w:rsid w:val="00566B5C"/>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A55C8"/>
    <w:rsid w:val="006A5FC0"/>
    <w:rsid w:val="006B4BED"/>
    <w:rsid w:val="006B6AD1"/>
    <w:rsid w:val="006B6DC8"/>
    <w:rsid w:val="006B7B8C"/>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4DA"/>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0BDB"/>
    <w:rsid w:val="00871A0B"/>
    <w:rsid w:val="00872219"/>
    <w:rsid w:val="008815B1"/>
    <w:rsid w:val="008837A9"/>
    <w:rsid w:val="00883E92"/>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701BA"/>
    <w:rsid w:val="00A72D86"/>
    <w:rsid w:val="00A73279"/>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26541"/>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C0012F"/>
    <w:rsid w:val="00C00676"/>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68D"/>
    <w:rsid w:val="00CB7853"/>
    <w:rsid w:val="00CB7D8A"/>
    <w:rsid w:val="00CD0424"/>
    <w:rsid w:val="00CD2069"/>
    <w:rsid w:val="00CD3C80"/>
    <w:rsid w:val="00CD3CA1"/>
    <w:rsid w:val="00CD4DA0"/>
    <w:rsid w:val="00CD643E"/>
    <w:rsid w:val="00CD71EE"/>
    <w:rsid w:val="00CD771A"/>
    <w:rsid w:val="00CE0223"/>
    <w:rsid w:val="00CE1100"/>
    <w:rsid w:val="00CE35AD"/>
    <w:rsid w:val="00CE3A74"/>
    <w:rsid w:val="00CE6563"/>
    <w:rsid w:val="00CE7EE2"/>
    <w:rsid w:val="00CF309E"/>
    <w:rsid w:val="00CF5250"/>
    <w:rsid w:val="00CF6B0E"/>
    <w:rsid w:val="00D0182B"/>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F2"/>
    <w:rsid w:val="00D8468B"/>
    <w:rsid w:val="00D87191"/>
    <w:rsid w:val="00D87B47"/>
    <w:rsid w:val="00D90B6F"/>
    <w:rsid w:val="00D93E99"/>
    <w:rsid w:val="00D94605"/>
    <w:rsid w:val="00D97922"/>
    <w:rsid w:val="00DA2D5A"/>
    <w:rsid w:val="00DA46FD"/>
    <w:rsid w:val="00DA79FA"/>
    <w:rsid w:val="00DC08EE"/>
    <w:rsid w:val="00DC1D21"/>
    <w:rsid w:val="00DC6908"/>
    <w:rsid w:val="00DC72E7"/>
    <w:rsid w:val="00DD1CDE"/>
    <w:rsid w:val="00DD2867"/>
    <w:rsid w:val="00DD2FCB"/>
    <w:rsid w:val="00DD6B48"/>
    <w:rsid w:val="00DD71B0"/>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6042"/>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3F268C"/>
    <w:pPr>
      <w:pBdr>
        <w:bottom w:val="single" w:sz="6" w:space="1" w:color="auto"/>
      </w:pBdr>
      <w:tabs>
        <w:tab w:val="left" w:pos="540"/>
      </w:tabs>
      <w:snapToGrid w:val="0"/>
      <w:ind w:right="7200"/>
    </w:pPr>
    <w:rPr>
      <w:sz w:val="18"/>
      <w:szCs w:val="18"/>
      <w:u w:val="single"/>
    </w:rPr>
  </w:style>
  <w:style w:type="character" w:customStyle="1" w:styleId="Char6">
    <w:name w:val="页眉 Char"/>
    <w:basedOn w:val="a1"/>
    <w:link w:val="ab"/>
    <w:uiPriority w:val="99"/>
    <w:locked/>
    <w:rsid w:val="003F268C"/>
    <w:rPr>
      <w:rFonts w:ascii="Calibri" w:hAnsi="Calibri"/>
      <w:kern w:val="2"/>
      <w:sz w:val="18"/>
      <w:szCs w:val="18"/>
      <w:u w:val="single"/>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4F20B-3282-4727-9404-6419E10D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80</Pages>
  <Words>40317</Words>
  <Characters>6636</Characters>
  <Application>Microsoft Office Word</Application>
  <DocSecurity>0</DocSecurity>
  <Lines>55</Lines>
  <Paragraphs>93</Paragraphs>
  <ScaleCrop>false</ScaleCrop>
  <Company>Sky123.Org</Company>
  <LinksUpToDate>false</LinksUpToDate>
  <CharactersWithSpaces>46860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法正项目管理集团有限公司:法正项目管理集团有限公司</cp:lastModifiedBy>
  <cp:revision>809</cp:revision>
  <cp:lastPrinted>2018-08-27T01:13:00Z</cp:lastPrinted>
  <dcterms:created xsi:type="dcterms:W3CDTF">2017-10-25T06:07:00Z</dcterms:created>
  <dcterms:modified xsi:type="dcterms:W3CDTF">2018-08-27T01:14:00Z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