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2EB" w:rsidRPr="006362EB" w:rsidRDefault="006362EB" w:rsidP="006362EB">
      <w:pPr>
        <w:widowControl/>
        <w:shd w:val="clear" w:color="auto" w:fill="FFFFFF"/>
        <w:spacing w:line="360" w:lineRule="auto"/>
        <w:jc w:val="center"/>
        <w:rPr>
          <w:rFonts w:hAnsi="宋体" w:cs="宋体"/>
          <w:b/>
          <w:bCs/>
          <w:color w:val="000000"/>
          <w:sz w:val="36"/>
          <w:szCs w:val="30"/>
        </w:rPr>
      </w:pPr>
      <w:r w:rsidRPr="006362EB">
        <w:rPr>
          <w:rFonts w:hAnsi="宋体" w:cs="宋体" w:hint="eastAsia"/>
          <w:b/>
          <w:bCs/>
          <w:color w:val="000000"/>
          <w:sz w:val="36"/>
          <w:szCs w:val="30"/>
        </w:rPr>
        <w:t>禹州市颍河湿地项目监理</w:t>
      </w:r>
      <w:r w:rsidRPr="006362EB">
        <w:rPr>
          <w:rFonts w:hAnsi="宋体" w:cs="宋体"/>
          <w:b/>
          <w:bCs/>
          <w:color w:val="000000"/>
          <w:sz w:val="36"/>
          <w:szCs w:val="30"/>
        </w:rPr>
        <w:t>招标公告</w:t>
      </w:r>
    </w:p>
    <w:p w:rsidR="006362EB" w:rsidRPr="006362EB" w:rsidRDefault="006362EB" w:rsidP="006362EB">
      <w:pPr>
        <w:widowControl/>
        <w:shd w:val="clear" w:color="auto" w:fill="FFFFFF"/>
        <w:spacing w:line="360" w:lineRule="auto"/>
        <w:ind w:firstLine="240"/>
        <w:jc w:val="left"/>
        <w:rPr>
          <w:rFonts w:hAnsi="宋体" w:cs="宋体"/>
          <w:b/>
          <w:bCs/>
          <w:color w:val="000000"/>
          <w:sz w:val="21"/>
          <w:szCs w:val="21"/>
        </w:rPr>
      </w:pPr>
      <w:r w:rsidRPr="006362EB">
        <w:rPr>
          <w:rFonts w:hAnsi="宋体" w:cs="宋体"/>
          <w:b/>
          <w:bCs/>
          <w:color w:val="000000"/>
          <w:sz w:val="21"/>
          <w:szCs w:val="21"/>
        </w:rPr>
        <w:t>1、招标条件</w:t>
      </w:r>
    </w:p>
    <w:p w:rsidR="006362EB" w:rsidRPr="006362EB" w:rsidRDefault="006362EB" w:rsidP="006362EB">
      <w:pPr>
        <w:widowControl/>
        <w:shd w:val="clear" w:color="auto" w:fill="FFFFFF"/>
        <w:spacing w:line="360" w:lineRule="auto"/>
        <w:ind w:firstLine="240"/>
        <w:jc w:val="left"/>
        <w:rPr>
          <w:rFonts w:hAnsi="宋体" w:cs="宋体"/>
          <w:bCs/>
          <w:color w:val="000000"/>
          <w:sz w:val="21"/>
          <w:szCs w:val="21"/>
        </w:rPr>
      </w:pPr>
      <w:r w:rsidRPr="006362EB">
        <w:rPr>
          <w:rFonts w:hAnsi="宋体" w:cs="宋体" w:hint="eastAsia"/>
          <w:bCs/>
          <w:color w:val="000000"/>
          <w:sz w:val="21"/>
          <w:szCs w:val="21"/>
        </w:rPr>
        <w:t xml:space="preserve">  </w:t>
      </w:r>
      <w:r w:rsidRPr="006362EB">
        <w:rPr>
          <w:rFonts w:hAnsi="宋体" w:cs="宋体"/>
          <w:bCs/>
          <w:color w:val="000000"/>
          <w:sz w:val="21"/>
          <w:szCs w:val="21"/>
        </w:rPr>
        <w:t>本招标项目</w:t>
      </w:r>
      <w:r w:rsidRPr="006362EB">
        <w:rPr>
          <w:rFonts w:hAnsi="宋体" w:cs="宋体" w:hint="eastAsia"/>
          <w:bCs/>
          <w:color w:val="000000"/>
          <w:sz w:val="21"/>
          <w:szCs w:val="21"/>
        </w:rPr>
        <w:t>禹州市颍河湿地项目监理</w:t>
      </w:r>
      <w:r w:rsidRPr="006362EB">
        <w:rPr>
          <w:rFonts w:hAnsi="宋体" w:cs="宋体"/>
          <w:bCs/>
          <w:color w:val="000000"/>
          <w:sz w:val="21"/>
          <w:szCs w:val="21"/>
        </w:rPr>
        <w:t>已由</w:t>
      </w:r>
      <w:r w:rsidRPr="006362EB">
        <w:rPr>
          <w:rFonts w:hAnsi="宋体" w:cs="宋体" w:hint="eastAsia"/>
          <w:bCs/>
          <w:color w:val="000000"/>
          <w:sz w:val="21"/>
          <w:szCs w:val="21"/>
        </w:rPr>
        <w:t>有</w:t>
      </w:r>
      <w:r w:rsidRPr="006362EB">
        <w:rPr>
          <w:rFonts w:hAnsi="宋体" w:cs="宋体"/>
          <w:bCs/>
          <w:color w:val="000000"/>
          <w:sz w:val="21"/>
          <w:szCs w:val="21"/>
        </w:rPr>
        <w:t>关部门批准建设，招标人为</w:t>
      </w:r>
      <w:r w:rsidRPr="006362EB">
        <w:rPr>
          <w:rFonts w:hAnsi="宋体" w:cs="宋体" w:hint="eastAsia"/>
          <w:bCs/>
          <w:color w:val="000000"/>
          <w:sz w:val="21"/>
          <w:szCs w:val="21"/>
        </w:rPr>
        <w:t>禹州市住房和城乡规划建设局</w:t>
      </w:r>
      <w:r w:rsidRPr="006362EB">
        <w:rPr>
          <w:rFonts w:hAnsi="宋体" w:cs="宋体"/>
          <w:bCs/>
          <w:color w:val="000000"/>
          <w:sz w:val="21"/>
          <w:szCs w:val="21"/>
        </w:rPr>
        <w:t>，建设资金为财政投资，项目出资比例为100%。项目已具备招标条件，现对该项目</w:t>
      </w:r>
      <w:r w:rsidRPr="006362EB">
        <w:rPr>
          <w:rFonts w:hAnsi="宋体" w:cs="宋体" w:hint="eastAsia"/>
          <w:bCs/>
          <w:color w:val="000000"/>
          <w:sz w:val="21"/>
          <w:szCs w:val="21"/>
        </w:rPr>
        <w:t>监理</w:t>
      </w:r>
      <w:r w:rsidRPr="006362EB">
        <w:rPr>
          <w:rFonts w:hAnsi="宋体" w:cs="宋体"/>
          <w:bCs/>
          <w:color w:val="000000"/>
          <w:sz w:val="21"/>
          <w:szCs w:val="21"/>
        </w:rPr>
        <w:t>进行国内公开招标。</w:t>
      </w:r>
    </w:p>
    <w:p w:rsidR="006362EB" w:rsidRPr="006362EB" w:rsidRDefault="006362EB" w:rsidP="006362EB">
      <w:pPr>
        <w:widowControl/>
        <w:shd w:val="clear" w:color="auto" w:fill="FFFFFF"/>
        <w:spacing w:line="360" w:lineRule="auto"/>
        <w:ind w:firstLine="240"/>
        <w:jc w:val="left"/>
        <w:rPr>
          <w:rFonts w:hAnsi="宋体" w:cs="宋体"/>
          <w:b/>
          <w:bCs/>
          <w:color w:val="000000"/>
          <w:sz w:val="21"/>
          <w:szCs w:val="21"/>
        </w:rPr>
      </w:pPr>
      <w:r w:rsidRPr="006362EB">
        <w:rPr>
          <w:rFonts w:hAnsi="宋体" w:cs="宋体"/>
          <w:b/>
          <w:bCs/>
          <w:color w:val="000000"/>
          <w:sz w:val="21"/>
          <w:szCs w:val="21"/>
        </w:rPr>
        <w:t>2、项目概况与招标内容</w:t>
      </w:r>
    </w:p>
    <w:p w:rsidR="006362EB" w:rsidRPr="006362EB" w:rsidRDefault="006362EB" w:rsidP="006362EB">
      <w:pPr>
        <w:widowControl/>
        <w:shd w:val="clear" w:color="auto" w:fill="FFFFFF"/>
        <w:spacing w:line="360" w:lineRule="auto"/>
        <w:ind w:firstLine="240"/>
        <w:jc w:val="left"/>
        <w:rPr>
          <w:rFonts w:hAnsi="宋体" w:cs="宋体" w:hint="eastAsia"/>
          <w:bCs/>
          <w:color w:val="000000"/>
          <w:sz w:val="21"/>
          <w:szCs w:val="21"/>
        </w:rPr>
      </w:pPr>
      <w:r w:rsidRPr="006362EB">
        <w:rPr>
          <w:rFonts w:hAnsi="宋体" w:cs="宋体"/>
          <w:bCs/>
          <w:color w:val="000000"/>
          <w:sz w:val="21"/>
          <w:szCs w:val="21"/>
        </w:rPr>
        <w:t>2.1项目</w:t>
      </w:r>
      <w:r w:rsidRPr="006362EB">
        <w:rPr>
          <w:rFonts w:hAnsi="宋体" w:cs="宋体" w:hint="eastAsia"/>
          <w:bCs/>
          <w:color w:val="000000"/>
          <w:sz w:val="21"/>
          <w:szCs w:val="21"/>
        </w:rPr>
        <w:t>名称</w:t>
      </w:r>
      <w:r w:rsidRPr="006362EB">
        <w:rPr>
          <w:rFonts w:hAnsi="宋体" w:cs="宋体"/>
          <w:bCs/>
          <w:color w:val="000000"/>
          <w:sz w:val="21"/>
          <w:szCs w:val="21"/>
        </w:rPr>
        <w:t>：</w:t>
      </w:r>
      <w:r w:rsidRPr="006362EB">
        <w:rPr>
          <w:rFonts w:hAnsi="宋体" w:cs="宋体" w:hint="eastAsia"/>
          <w:bCs/>
          <w:color w:val="000000"/>
          <w:sz w:val="21"/>
          <w:szCs w:val="21"/>
        </w:rPr>
        <w:t>禹州市颍河湿地项目监理</w:t>
      </w:r>
    </w:p>
    <w:p w:rsidR="006362EB" w:rsidRPr="006362EB" w:rsidRDefault="006362EB" w:rsidP="006362EB">
      <w:pPr>
        <w:widowControl/>
        <w:shd w:val="clear" w:color="auto" w:fill="FFFFFF"/>
        <w:spacing w:line="360" w:lineRule="auto"/>
        <w:ind w:firstLine="240"/>
        <w:jc w:val="left"/>
        <w:rPr>
          <w:rFonts w:hAnsi="宋体" w:cs="宋体"/>
          <w:bCs/>
          <w:color w:val="000000"/>
          <w:sz w:val="21"/>
          <w:szCs w:val="21"/>
        </w:rPr>
      </w:pPr>
      <w:r w:rsidRPr="006362EB">
        <w:rPr>
          <w:rFonts w:hAnsi="宋体" w:cs="宋体" w:hint="eastAsia"/>
          <w:bCs/>
          <w:color w:val="000000"/>
          <w:sz w:val="21"/>
          <w:szCs w:val="21"/>
        </w:rPr>
        <w:t xml:space="preserve">    </w:t>
      </w:r>
      <w:r w:rsidRPr="006362EB">
        <w:rPr>
          <w:rFonts w:hAnsi="宋体" w:cs="宋体"/>
          <w:bCs/>
          <w:color w:val="000000"/>
          <w:sz w:val="21"/>
          <w:szCs w:val="21"/>
        </w:rPr>
        <w:t>项目编号：</w:t>
      </w:r>
      <w:r w:rsidRPr="006362EB">
        <w:rPr>
          <w:rFonts w:hAnsi="宋体" w:cs="宋体" w:hint="eastAsia"/>
          <w:bCs/>
          <w:color w:val="000000"/>
          <w:sz w:val="21"/>
          <w:szCs w:val="21"/>
        </w:rPr>
        <w:t xml:space="preserve"> </w:t>
      </w:r>
      <w:proofErr w:type="spellStart"/>
      <w:r w:rsidRPr="006362EB">
        <w:rPr>
          <w:rFonts w:hAnsi="宋体" w:cs="宋体" w:hint="eastAsia"/>
          <w:bCs/>
          <w:color w:val="000000"/>
          <w:sz w:val="21"/>
          <w:szCs w:val="21"/>
        </w:rPr>
        <w:t>JSGC-SZ</w:t>
      </w:r>
      <w:proofErr w:type="spellEnd"/>
      <w:r w:rsidRPr="006362EB">
        <w:rPr>
          <w:rFonts w:hAnsi="宋体" w:cs="宋体" w:hint="eastAsia"/>
          <w:bCs/>
          <w:color w:val="000000"/>
          <w:sz w:val="21"/>
          <w:szCs w:val="21"/>
        </w:rPr>
        <w:t>-2018-185</w:t>
      </w:r>
      <w:r w:rsidRPr="006362EB">
        <w:rPr>
          <w:rFonts w:hAnsi="宋体" w:cs="宋体" w:hint="eastAsia"/>
          <w:bCs/>
          <w:color w:val="000000"/>
          <w:sz w:val="21"/>
          <w:szCs w:val="21"/>
        </w:rPr>
        <w:tab/>
      </w:r>
    </w:p>
    <w:p w:rsidR="006362EB" w:rsidRPr="006362EB" w:rsidRDefault="006362EB" w:rsidP="006362EB">
      <w:pPr>
        <w:widowControl/>
        <w:shd w:val="clear" w:color="auto" w:fill="FFFFFF"/>
        <w:spacing w:line="360" w:lineRule="auto"/>
        <w:ind w:firstLine="240"/>
        <w:jc w:val="left"/>
        <w:rPr>
          <w:rFonts w:hAnsi="宋体" w:cs="宋体" w:hint="eastAsia"/>
          <w:bCs/>
          <w:color w:val="000000"/>
          <w:sz w:val="21"/>
          <w:szCs w:val="21"/>
        </w:rPr>
      </w:pPr>
      <w:r w:rsidRPr="006362EB">
        <w:rPr>
          <w:rFonts w:hAnsi="宋体" w:cs="宋体" w:hint="eastAsia"/>
          <w:bCs/>
          <w:color w:val="000000"/>
          <w:sz w:val="21"/>
          <w:szCs w:val="21"/>
        </w:rPr>
        <w:t>2.2项目概况：禹州市颍河湿地项目，总占地面积198.39亩，其中潮流湿地总占地面积9.43公顷，表流湿地总占地面积1.5公顷。提升泵房一座270平方米，管理房一座56.56平方米，现对禹州市颍河湿地项目监理进行招标；</w:t>
      </w:r>
    </w:p>
    <w:p w:rsidR="006362EB" w:rsidRPr="006362EB" w:rsidRDefault="006362EB" w:rsidP="006362EB">
      <w:pPr>
        <w:widowControl/>
        <w:shd w:val="clear" w:color="auto" w:fill="FFFFFF"/>
        <w:spacing w:line="360" w:lineRule="auto"/>
        <w:ind w:firstLine="240"/>
        <w:jc w:val="left"/>
        <w:rPr>
          <w:rFonts w:hAnsi="宋体" w:cs="宋体"/>
          <w:bCs/>
          <w:color w:val="000000"/>
          <w:sz w:val="21"/>
          <w:szCs w:val="21"/>
        </w:rPr>
      </w:pPr>
      <w:r w:rsidRPr="006362EB">
        <w:rPr>
          <w:rFonts w:hAnsi="宋体" w:cs="宋体" w:hint="eastAsia"/>
          <w:bCs/>
          <w:color w:val="000000"/>
          <w:sz w:val="21"/>
          <w:szCs w:val="21"/>
        </w:rPr>
        <w:t>2.3</w:t>
      </w:r>
      <w:r w:rsidRPr="006362EB">
        <w:rPr>
          <w:rFonts w:hAnsi="宋体" w:cs="宋体"/>
          <w:bCs/>
          <w:color w:val="000000"/>
          <w:sz w:val="21"/>
          <w:szCs w:val="21"/>
        </w:rPr>
        <w:t>项目建设地点：</w:t>
      </w:r>
      <w:r w:rsidRPr="006362EB">
        <w:rPr>
          <w:rFonts w:hAnsi="宋体" w:cs="宋体" w:hint="eastAsia"/>
          <w:bCs/>
          <w:color w:val="000000"/>
          <w:sz w:val="21"/>
          <w:szCs w:val="21"/>
        </w:rPr>
        <w:t>禹</w:t>
      </w:r>
      <w:r w:rsidRPr="006362EB">
        <w:rPr>
          <w:rFonts w:hAnsi="宋体" w:cs="宋体"/>
          <w:bCs/>
          <w:color w:val="000000"/>
          <w:sz w:val="21"/>
          <w:szCs w:val="21"/>
        </w:rPr>
        <w:t>州市</w:t>
      </w:r>
      <w:r w:rsidRPr="006362EB">
        <w:rPr>
          <w:rFonts w:hAnsi="宋体" w:cs="宋体" w:hint="eastAsia"/>
          <w:bCs/>
          <w:color w:val="000000"/>
          <w:sz w:val="21"/>
          <w:szCs w:val="21"/>
        </w:rPr>
        <w:t>褚河镇双马村、阁街村。</w:t>
      </w:r>
    </w:p>
    <w:p w:rsidR="006362EB" w:rsidRPr="006362EB" w:rsidRDefault="006362EB" w:rsidP="006362EB">
      <w:pPr>
        <w:widowControl/>
        <w:shd w:val="clear" w:color="auto" w:fill="FFFFFF"/>
        <w:spacing w:line="360" w:lineRule="auto"/>
        <w:ind w:firstLine="240"/>
        <w:jc w:val="left"/>
        <w:rPr>
          <w:rFonts w:hAnsi="宋体" w:cs="宋体"/>
          <w:bCs/>
          <w:color w:val="000000"/>
          <w:sz w:val="21"/>
          <w:szCs w:val="21"/>
        </w:rPr>
      </w:pPr>
      <w:r w:rsidRPr="006362EB">
        <w:rPr>
          <w:rFonts w:hAnsi="宋体" w:cs="宋体"/>
          <w:bCs/>
          <w:color w:val="000000"/>
          <w:sz w:val="21"/>
          <w:szCs w:val="21"/>
        </w:rPr>
        <w:t>2.</w:t>
      </w:r>
      <w:r w:rsidRPr="006362EB">
        <w:rPr>
          <w:rFonts w:hAnsi="宋体" w:cs="宋体" w:hint="eastAsia"/>
          <w:bCs/>
          <w:color w:val="000000"/>
          <w:sz w:val="21"/>
          <w:szCs w:val="21"/>
        </w:rPr>
        <w:t>4</w:t>
      </w:r>
      <w:r w:rsidRPr="006362EB">
        <w:rPr>
          <w:rFonts w:hAnsi="宋体" w:cs="宋体"/>
          <w:bCs/>
          <w:color w:val="000000"/>
          <w:sz w:val="21"/>
          <w:szCs w:val="21"/>
        </w:rPr>
        <w:t>招标控制价：</w:t>
      </w:r>
      <w:r w:rsidRPr="006362EB">
        <w:rPr>
          <w:rFonts w:hAnsi="宋体" w:cs="宋体" w:hint="eastAsia"/>
          <w:bCs/>
          <w:color w:val="000000"/>
          <w:sz w:val="21"/>
          <w:szCs w:val="21"/>
        </w:rPr>
        <w:t>82.5万元</w:t>
      </w:r>
    </w:p>
    <w:p w:rsidR="006362EB" w:rsidRPr="006362EB" w:rsidRDefault="006362EB" w:rsidP="006362EB">
      <w:pPr>
        <w:widowControl/>
        <w:shd w:val="clear" w:color="auto" w:fill="FFFFFF"/>
        <w:spacing w:line="360" w:lineRule="auto"/>
        <w:ind w:firstLine="240"/>
        <w:jc w:val="left"/>
        <w:rPr>
          <w:rFonts w:hAnsi="宋体" w:cs="宋体" w:hint="eastAsia"/>
          <w:bCs/>
          <w:color w:val="000000"/>
          <w:sz w:val="21"/>
          <w:szCs w:val="21"/>
        </w:rPr>
      </w:pPr>
      <w:r w:rsidRPr="006362EB">
        <w:rPr>
          <w:rFonts w:hAnsi="宋体" w:cs="宋体"/>
          <w:bCs/>
          <w:color w:val="000000"/>
          <w:sz w:val="21"/>
          <w:szCs w:val="21"/>
        </w:rPr>
        <w:t>2.</w:t>
      </w:r>
      <w:r w:rsidRPr="006362EB">
        <w:rPr>
          <w:rFonts w:hAnsi="宋体" w:cs="宋体" w:hint="eastAsia"/>
          <w:bCs/>
          <w:color w:val="000000"/>
          <w:sz w:val="21"/>
          <w:szCs w:val="21"/>
        </w:rPr>
        <w:t>5</w:t>
      </w:r>
      <w:r w:rsidRPr="006362EB">
        <w:rPr>
          <w:rFonts w:hAnsi="宋体" w:cs="宋体"/>
          <w:bCs/>
          <w:color w:val="000000"/>
          <w:sz w:val="21"/>
          <w:szCs w:val="21"/>
        </w:rPr>
        <w:t>招标范围：</w:t>
      </w:r>
      <w:r w:rsidRPr="006362EB">
        <w:rPr>
          <w:rFonts w:hAnsi="宋体" w:cs="宋体" w:hint="eastAsia"/>
          <w:bCs/>
          <w:color w:val="000000"/>
          <w:sz w:val="21"/>
          <w:szCs w:val="21"/>
        </w:rPr>
        <w:t>禹州市颍河湿地项目全过程监理；</w:t>
      </w:r>
    </w:p>
    <w:p w:rsidR="006362EB" w:rsidRPr="006362EB" w:rsidRDefault="006362EB" w:rsidP="006362EB">
      <w:pPr>
        <w:widowControl/>
        <w:shd w:val="clear" w:color="auto" w:fill="FFFFFF"/>
        <w:spacing w:line="360" w:lineRule="auto"/>
        <w:ind w:firstLine="240"/>
        <w:jc w:val="left"/>
        <w:rPr>
          <w:rFonts w:hAnsi="宋体" w:cs="宋体"/>
          <w:bCs/>
          <w:color w:val="000000"/>
          <w:sz w:val="21"/>
          <w:szCs w:val="21"/>
        </w:rPr>
      </w:pPr>
      <w:r w:rsidRPr="006362EB">
        <w:rPr>
          <w:rFonts w:hAnsi="宋体" w:cs="宋体"/>
          <w:bCs/>
          <w:color w:val="000000"/>
          <w:sz w:val="21"/>
          <w:szCs w:val="21"/>
        </w:rPr>
        <w:t>2.</w:t>
      </w:r>
      <w:r w:rsidRPr="006362EB">
        <w:rPr>
          <w:rFonts w:hAnsi="宋体" w:cs="宋体" w:hint="eastAsia"/>
          <w:bCs/>
          <w:color w:val="000000"/>
          <w:sz w:val="21"/>
          <w:szCs w:val="21"/>
        </w:rPr>
        <w:t>6工期：施工及缺陷责任期；</w:t>
      </w:r>
    </w:p>
    <w:p w:rsidR="006362EB" w:rsidRPr="006362EB" w:rsidRDefault="006362EB" w:rsidP="006362EB">
      <w:pPr>
        <w:widowControl/>
        <w:shd w:val="clear" w:color="auto" w:fill="FFFFFF"/>
        <w:spacing w:line="360" w:lineRule="auto"/>
        <w:ind w:firstLine="240"/>
        <w:jc w:val="left"/>
        <w:rPr>
          <w:rFonts w:hAnsi="宋体" w:cs="宋体"/>
          <w:bCs/>
          <w:color w:val="000000"/>
          <w:sz w:val="21"/>
          <w:szCs w:val="21"/>
        </w:rPr>
      </w:pPr>
      <w:r w:rsidRPr="006362EB">
        <w:rPr>
          <w:rFonts w:hAnsi="宋体" w:cs="宋体"/>
          <w:bCs/>
          <w:color w:val="000000"/>
          <w:sz w:val="21"/>
          <w:szCs w:val="21"/>
        </w:rPr>
        <w:t>2.</w:t>
      </w:r>
      <w:r w:rsidRPr="006362EB">
        <w:rPr>
          <w:rFonts w:hAnsi="宋体" w:cs="宋体" w:hint="eastAsia"/>
          <w:bCs/>
          <w:color w:val="000000"/>
          <w:sz w:val="21"/>
          <w:szCs w:val="21"/>
        </w:rPr>
        <w:t>7质量</w:t>
      </w:r>
      <w:r w:rsidRPr="006362EB">
        <w:rPr>
          <w:rFonts w:hAnsi="宋体" w:cs="宋体"/>
          <w:bCs/>
          <w:color w:val="000000"/>
          <w:sz w:val="21"/>
          <w:szCs w:val="21"/>
        </w:rPr>
        <w:t>：</w:t>
      </w:r>
      <w:r w:rsidRPr="006362EB">
        <w:rPr>
          <w:rFonts w:hAnsi="宋体" w:cs="宋体" w:hint="eastAsia"/>
          <w:bCs/>
          <w:color w:val="000000"/>
          <w:sz w:val="21"/>
          <w:szCs w:val="21"/>
        </w:rPr>
        <w:t>合格（符合国家现行的验收规范和标准）</w:t>
      </w:r>
      <w:r w:rsidRPr="006362EB">
        <w:rPr>
          <w:rFonts w:hAnsi="宋体" w:cs="宋体"/>
          <w:bCs/>
          <w:color w:val="000000"/>
          <w:sz w:val="21"/>
          <w:szCs w:val="21"/>
        </w:rPr>
        <w:t xml:space="preserve">； </w:t>
      </w:r>
    </w:p>
    <w:p w:rsidR="006362EB" w:rsidRPr="006362EB" w:rsidRDefault="006362EB" w:rsidP="006362EB">
      <w:pPr>
        <w:widowControl/>
        <w:shd w:val="clear" w:color="auto" w:fill="FFFFFF"/>
        <w:spacing w:line="360" w:lineRule="auto"/>
        <w:ind w:firstLine="240"/>
        <w:jc w:val="left"/>
        <w:rPr>
          <w:rFonts w:hAnsi="宋体" w:cs="宋体" w:hint="eastAsia"/>
          <w:b/>
          <w:bCs/>
          <w:color w:val="000000"/>
          <w:sz w:val="21"/>
          <w:szCs w:val="21"/>
        </w:rPr>
      </w:pPr>
      <w:r w:rsidRPr="006362EB">
        <w:rPr>
          <w:rFonts w:hAnsi="宋体" w:cs="宋体"/>
          <w:b/>
          <w:bCs/>
          <w:color w:val="000000"/>
          <w:sz w:val="21"/>
          <w:szCs w:val="21"/>
        </w:rPr>
        <w:t>3、投标人资格要求</w:t>
      </w:r>
    </w:p>
    <w:p w:rsidR="006362EB" w:rsidRPr="006362EB" w:rsidRDefault="006362EB" w:rsidP="006362EB">
      <w:pPr>
        <w:spacing w:after="120"/>
        <w:ind w:firstLineChars="100" w:firstLine="210"/>
        <w:rPr>
          <w:rFonts w:hAnsi="宋体" w:cs="宋体" w:hint="eastAsia"/>
          <w:bCs/>
          <w:color w:val="000000"/>
          <w:sz w:val="21"/>
          <w:szCs w:val="21"/>
        </w:rPr>
      </w:pPr>
      <w:r w:rsidRPr="006362EB">
        <w:rPr>
          <w:rFonts w:hAnsi="宋体" w:cs="宋体" w:hint="eastAsia"/>
          <w:bCs/>
          <w:color w:val="000000"/>
          <w:sz w:val="21"/>
          <w:szCs w:val="21"/>
        </w:rPr>
        <w:t>3.1投标人须具备独立的法人资格，</w:t>
      </w:r>
      <w:r w:rsidRPr="006362EB">
        <w:rPr>
          <w:rFonts w:hAnsi="宋体" w:cs="宋体"/>
          <w:bCs/>
          <w:color w:val="000000"/>
          <w:sz w:val="21"/>
          <w:szCs w:val="21"/>
        </w:rPr>
        <w:t>具有有效的营业执照</w:t>
      </w:r>
      <w:r w:rsidRPr="006362EB">
        <w:rPr>
          <w:rFonts w:hAnsi="宋体" w:cs="宋体" w:hint="eastAsia"/>
          <w:bCs/>
          <w:color w:val="000000"/>
          <w:sz w:val="21"/>
          <w:szCs w:val="21"/>
        </w:rPr>
        <w:t>；</w:t>
      </w:r>
    </w:p>
    <w:p w:rsidR="006362EB" w:rsidRPr="006362EB" w:rsidRDefault="006362EB" w:rsidP="006362EB">
      <w:pPr>
        <w:spacing w:after="120"/>
        <w:ind w:firstLineChars="100" w:firstLine="210"/>
        <w:rPr>
          <w:rFonts w:hAnsi="宋体" w:cs="宋体" w:hint="eastAsia"/>
          <w:bCs/>
          <w:color w:val="000000"/>
          <w:sz w:val="21"/>
          <w:szCs w:val="21"/>
        </w:rPr>
      </w:pPr>
      <w:r w:rsidRPr="006362EB">
        <w:rPr>
          <w:rFonts w:hAnsi="宋体" w:cs="宋体" w:hint="eastAsia"/>
          <w:bCs/>
          <w:color w:val="000000"/>
          <w:sz w:val="21"/>
          <w:szCs w:val="21"/>
        </w:rPr>
        <w:t>3.2投标人须具备建设行政主管部门核发市政公用工程专业监理甲级资质或监理综合资质；</w:t>
      </w:r>
    </w:p>
    <w:p w:rsidR="006362EB" w:rsidRPr="006362EB" w:rsidRDefault="006362EB" w:rsidP="006362EB">
      <w:pPr>
        <w:spacing w:after="120"/>
        <w:ind w:firstLineChars="100" w:firstLine="210"/>
        <w:rPr>
          <w:rFonts w:hAnsi="宋体" w:cs="宋体" w:hint="eastAsia"/>
          <w:bCs/>
          <w:color w:val="000000"/>
          <w:sz w:val="21"/>
          <w:szCs w:val="21"/>
        </w:rPr>
      </w:pPr>
      <w:r w:rsidRPr="006362EB">
        <w:rPr>
          <w:rFonts w:hAnsi="宋体" w:cs="宋体" w:hint="eastAsia"/>
          <w:bCs/>
          <w:color w:val="000000"/>
          <w:sz w:val="21"/>
          <w:szCs w:val="21"/>
        </w:rPr>
        <w:t>3.3项目总监理工程师须具有市政公用工程专业注册监理工程师资格；项目总监理工程师、授权委托人为本单位员工，须提供劳动合同；提供法定代表人、项目总监理工程师、授权委托人2018年1月以来依法缴纳社会保障资金的相关证明（具体以劳动和社会保障部门出具的书面证明或查询清单为准）</w:t>
      </w:r>
    </w:p>
    <w:p w:rsidR="006362EB" w:rsidRPr="006362EB" w:rsidRDefault="006362EB" w:rsidP="006362EB">
      <w:pPr>
        <w:spacing w:after="120"/>
        <w:ind w:firstLineChars="100" w:firstLine="210"/>
        <w:rPr>
          <w:rFonts w:hAnsi="宋体" w:cs="宋体" w:hint="eastAsia"/>
          <w:bCs/>
          <w:color w:val="000000"/>
          <w:sz w:val="21"/>
          <w:szCs w:val="21"/>
        </w:rPr>
      </w:pPr>
      <w:r w:rsidRPr="006362EB">
        <w:rPr>
          <w:rFonts w:hAnsi="宋体" w:cs="宋体" w:hint="eastAsia"/>
          <w:bCs/>
          <w:color w:val="000000"/>
          <w:sz w:val="21"/>
          <w:szCs w:val="21"/>
        </w:rPr>
        <w:t>3.4投标人须具有良好的财务状况，提供</w:t>
      </w:r>
      <w:r w:rsidRPr="006362EB">
        <w:rPr>
          <w:rFonts w:hAnsi="宋体" w:cs="宋体"/>
          <w:bCs/>
          <w:color w:val="000000"/>
          <w:sz w:val="21"/>
          <w:szCs w:val="21"/>
        </w:rPr>
        <w:t>2015</w:t>
      </w:r>
      <w:r w:rsidRPr="006362EB">
        <w:rPr>
          <w:rFonts w:hAnsi="宋体" w:cs="宋体" w:hint="eastAsia"/>
          <w:bCs/>
          <w:color w:val="000000"/>
          <w:sz w:val="21"/>
          <w:szCs w:val="21"/>
        </w:rPr>
        <w:t>、</w:t>
      </w:r>
      <w:r w:rsidRPr="006362EB">
        <w:rPr>
          <w:rFonts w:hAnsi="宋体" w:cs="宋体"/>
          <w:bCs/>
          <w:color w:val="000000"/>
          <w:sz w:val="21"/>
          <w:szCs w:val="21"/>
        </w:rPr>
        <w:t>2016</w:t>
      </w:r>
      <w:r w:rsidRPr="006362EB">
        <w:rPr>
          <w:rFonts w:hAnsi="宋体" w:cs="宋体" w:hint="eastAsia"/>
          <w:bCs/>
          <w:color w:val="000000"/>
          <w:sz w:val="21"/>
          <w:szCs w:val="21"/>
        </w:rPr>
        <w:t>、</w:t>
      </w:r>
      <w:r w:rsidRPr="006362EB">
        <w:rPr>
          <w:rFonts w:hAnsi="宋体" w:cs="宋体"/>
          <w:bCs/>
          <w:color w:val="000000"/>
          <w:sz w:val="21"/>
          <w:szCs w:val="21"/>
        </w:rPr>
        <w:t>2017</w:t>
      </w:r>
      <w:r w:rsidRPr="006362EB">
        <w:rPr>
          <w:rFonts w:hAnsi="宋体" w:cs="宋体" w:hint="eastAsia"/>
          <w:bCs/>
          <w:color w:val="000000"/>
          <w:sz w:val="21"/>
          <w:szCs w:val="21"/>
        </w:rPr>
        <w:t>年财务审计报告（以财务报告原件为准），若公司成立未满三年，须提供成立当年至今的财务报告。</w:t>
      </w:r>
    </w:p>
    <w:p w:rsidR="006362EB" w:rsidRPr="006362EB" w:rsidRDefault="006362EB" w:rsidP="006362EB">
      <w:pPr>
        <w:spacing w:after="120"/>
        <w:ind w:firstLineChars="100" w:firstLine="210"/>
        <w:rPr>
          <w:rFonts w:hAnsi="宋体" w:cs="宋体" w:hint="eastAsia"/>
          <w:bCs/>
          <w:color w:val="000000"/>
          <w:sz w:val="21"/>
          <w:szCs w:val="21"/>
        </w:rPr>
      </w:pPr>
      <w:r w:rsidRPr="006362EB">
        <w:rPr>
          <w:rFonts w:hAnsi="宋体" w:cs="宋体" w:hint="eastAsia"/>
          <w:bCs/>
          <w:color w:val="000000"/>
          <w:sz w:val="21"/>
          <w:szCs w:val="21"/>
        </w:rPr>
        <w:t>3.5外省企业需在河南省建筑市场监管信息系统暨一体化工作平台备案；</w:t>
      </w:r>
    </w:p>
    <w:p w:rsidR="006362EB" w:rsidRPr="006362EB" w:rsidRDefault="006362EB" w:rsidP="006362EB">
      <w:pPr>
        <w:spacing w:after="120"/>
        <w:ind w:firstLineChars="100" w:firstLine="210"/>
        <w:rPr>
          <w:rFonts w:hAnsi="宋体" w:cs="宋体" w:hint="eastAsia"/>
          <w:bCs/>
          <w:color w:val="000000"/>
          <w:sz w:val="21"/>
          <w:szCs w:val="21"/>
        </w:rPr>
      </w:pPr>
      <w:r w:rsidRPr="006362EB">
        <w:rPr>
          <w:rFonts w:hAnsi="宋体" w:cs="宋体" w:hint="eastAsia"/>
          <w:bCs/>
          <w:color w:val="000000"/>
          <w:sz w:val="21"/>
          <w:szCs w:val="21"/>
        </w:rPr>
        <w:t>3.6投标人须具备良好的社会信誉：没有处于被责令停产、停业或者投标资格被暂停、取消状态,即投标人需提供</w:t>
      </w:r>
      <w:r w:rsidRPr="006362EB">
        <w:rPr>
          <w:rFonts w:hAnsi="宋体" w:cs="宋体"/>
          <w:bCs/>
          <w:color w:val="000000"/>
          <w:sz w:val="21"/>
          <w:szCs w:val="21"/>
        </w:rPr>
        <w:t>未被列入“信用中国”网站（</w:t>
      </w:r>
      <w:proofErr w:type="spellStart"/>
      <w:r w:rsidRPr="006362EB">
        <w:rPr>
          <w:rFonts w:hAnsi="宋体" w:cs="宋体" w:hint="eastAsia"/>
          <w:bCs/>
          <w:color w:val="000000"/>
          <w:sz w:val="21"/>
          <w:szCs w:val="21"/>
        </w:rPr>
        <w:t>www.creditchina.gov.cn</w:t>
      </w:r>
      <w:proofErr w:type="spellEnd"/>
      <w:r w:rsidRPr="006362EB">
        <w:rPr>
          <w:rFonts w:hAnsi="宋体" w:cs="宋体" w:hint="eastAsia"/>
          <w:bCs/>
          <w:color w:val="000000"/>
          <w:sz w:val="21"/>
          <w:szCs w:val="21"/>
        </w:rPr>
        <w:t>)或</w:t>
      </w:r>
      <w:r w:rsidRPr="006362EB">
        <w:rPr>
          <w:rFonts w:hAnsi="宋体" w:cs="宋体"/>
          <w:bCs/>
          <w:color w:val="000000"/>
          <w:sz w:val="21"/>
          <w:szCs w:val="21"/>
        </w:rPr>
        <w:t>中国政府采购网（</w:t>
      </w:r>
      <w:proofErr w:type="spellStart"/>
      <w:r w:rsidRPr="006362EB">
        <w:rPr>
          <w:rFonts w:hAnsi="宋体" w:cs="宋体" w:hint="eastAsia"/>
          <w:bCs/>
          <w:color w:val="000000"/>
          <w:sz w:val="21"/>
          <w:szCs w:val="21"/>
        </w:rPr>
        <w:t>www.ccgp.gov.cn</w:t>
      </w:r>
      <w:proofErr w:type="spellEnd"/>
      <w:r w:rsidRPr="006362EB">
        <w:rPr>
          <w:rFonts w:hAnsi="宋体" w:cs="宋体" w:hint="eastAsia"/>
          <w:bCs/>
          <w:color w:val="000000"/>
          <w:sz w:val="21"/>
          <w:szCs w:val="21"/>
        </w:rPr>
        <w:t>)</w:t>
      </w:r>
      <w:r w:rsidRPr="006362EB">
        <w:rPr>
          <w:rFonts w:hAnsi="宋体" w:cs="宋体"/>
          <w:bCs/>
          <w:color w:val="000000"/>
          <w:sz w:val="21"/>
          <w:szCs w:val="21"/>
        </w:rPr>
        <w:t>渠道信用记录失信被执行人、重大税收违法案件当事人名单、政府采购严重违法失信行为记录名单的</w:t>
      </w:r>
      <w:r w:rsidRPr="006362EB">
        <w:rPr>
          <w:rFonts w:hAnsi="宋体" w:cs="宋体" w:hint="eastAsia"/>
          <w:bCs/>
          <w:color w:val="000000"/>
          <w:sz w:val="21"/>
          <w:szCs w:val="21"/>
        </w:rPr>
        <w:t>网页截图；</w:t>
      </w:r>
    </w:p>
    <w:p w:rsidR="006362EB" w:rsidRPr="006362EB" w:rsidRDefault="006362EB" w:rsidP="006362EB">
      <w:pPr>
        <w:spacing w:after="120"/>
        <w:ind w:firstLineChars="100" w:firstLine="210"/>
        <w:rPr>
          <w:rFonts w:hAnsi="宋体" w:cs="宋体" w:hint="eastAsia"/>
          <w:bCs/>
          <w:color w:val="000000"/>
          <w:sz w:val="21"/>
          <w:szCs w:val="21"/>
        </w:rPr>
      </w:pPr>
      <w:r w:rsidRPr="006362EB">
        <w:rPr>
          <w:rFonts w:hAnsi="宋体" w:cs="宋体" w:hint="eastAsia"/>
          <w:bCs/>
          <w:color w:val="000000"/>
          <w:sz w:val="21"/>
          <w:szCs w:val="21"/>
        </w:rPr>
        <w:t>3.7</w:t>
      </w:r>
      <w:r w:rsidRPr="006362EB">
        <w:rPr>
          <w:rFonts w:hAnsi="宋体" w:cs="宋体"/>
          <w:bCs/>
          <w:color w:val="000000"/>
          <w:sz w:val="21"/>
          <w:szCs w:val="21"/>
        </w:rPr>
        <w:t>本次招标不接受联合体</w:t>
      </w:r>
      <w:r w:rsidRPr="006362EB">
        <w:rPr>
          <w:rFonts w:hAnsi="宋体" w:cs="宋体" w:hint="eastAsia"/>
          <w:bCs/>
          <w:color w:val="000000"/>
          <w:sz w:val="21"/>
          <w:szCs w:val="21"/>
        </w:rPr>
        <w:t>投标。</w:t>
      </w:r>
    </w:p>
    <w:p w:rsidR="006362EB" w:rsidRPr="006362EB" w:rsidRDefault="006362EB" w:rsidP="006362EB">
      <w:pPr>
        <w:spacing w:after="120"/>
        <w:ind w:firstLineChars="100" w:firstLine="211"/>
        <w:rPr>
          <w:rFonts w:hAnsi="宋体" w:cs="宋体" w:hint="eastAsia"/>
          <w:b/>
          <w:bCs/>
          <w:color w:val="000000"/>
          <w:sz w:val="21"/>
          <w:szCs w:val="21"/>
        </w:rPr>
      </w:pPr>
      <w:r w:rsidRPr="006362EB">
        <w:rPr>
          <w:rFonts w:hAnsi="宋体" w:cs="宋体" w:hint="eastAsia"/>
          <w:b/>
          <w:bCs/>
          <w:color w:val="000000"/>
          <w:sz w:val="21"/>
          <w:szCs w:val="21"/>
        </w:rPr>
        <w:t>备注：本项目不允许项目总监理工程师有在监项目，且在施工期间，不允许更换项目总</w:t>
      </w:r>
      <w:r w:rsidRPr="006362EB">
        <w:rPr>
          <w:rFonts w:hAnsi="宋体" w:cs="宋体" w:hint="eastAsia"/>
          <w:b/>
          <w:bCs/>
          <w:color w:val="000000"/>
          <w:sz w:val="21"/>
          <w:szCs w:val="21"/>
        </w:rPr>
        <w:lastRenderedPageBreak/>
        <w:t>监理工程师及项目监理机构人员，须在投标文件中出具承诺书。</w:t>
      </w:r>
    </w:p>
    <w:p w:rsidR="006362EB" w:rsidRPr="006362EB" w:rsidRDefault="006362EB" w:rsidP="006362EB">
      <w:pPr>
        <w:widowControl/>
        <w:shd w:val="clear" w:color="auto" w:fill="FFFFFF"/>
        <w:spacing w:line="360" w:lineRule="auto"/>
        <w:ind w:firstLine="240"/>
        <w:jc w:val="left"/>
        <w:rPr>
          <w:rFonts w:hAnsi="宋体" w:cs="宋体"/>
          <w:b/>
          <w:bCs/>
          <w:color w:val="000000"/>
          <w:sz w:val="21"/>
          <w:szCs w:val="21"/>
        </w:rPr>
      </w:pPr>
      <w:r w:rsidRPr="006362EB">
        <w:rPr>
          <w:rFonts w:hAnsi="宋体" w:cs="宋体" w:hint="eastAsia"/>
          <w:b/>
          <w:bCs/>
          <w:color w:val="000000"/>
          <w:sz w:val="21"/>
          <w:szCs w:val="21"/>
        </w:rPr>
        <w:t>4、网上下载招标文件</w:t>
      </w:r>
    </w:p>
    <w:p w:rsidR="006362EB" w:rsidRPr="006362EB" w:rsidRDefault="006362EB" w:rsidP="006362EB">
      <w:pPr>
        <w:widowControl/>
        <w:shd w:val="clear" w:color="auto" w:fill="FFFFFF"/>
        <w:spacing w:line="360" w:lineRule="auto"/>
        <w:ind w:firstLine="240"/>
        <w:jc w:val="left"/>
        <w:rPr>
          <w:rFonts w:hAnsi="宋体" w:cs="宋体"/>
          <w:bCs/>
          <w:color w:val="000000"/>
          <w:sz w:val="21"/>
          <w:szCs w:val="21"/>
        </w:rPr>
      </w:pPr>
      <w:r w:rsidRPr="006362EB">
        <w:rPr>
          <w:rFonts w:hAnsi="宋体" w:cs="宋体" w:hint="eastAsia"/>
          <w:bCs/>
          <w:color w:val="000000"/>
          <w:sz w:val="21"/>
          <w:szCs w:val="21"/>
        </w:rPr>
        <w:t>4.1持CA数字认证证书，登录【全国公共资源交易平台（河南省·许昌市）】“系统用户注册”入口（</w:t>
      </w:r>
      <w:proofErr w:type="spellStart"/>
      <w:r w:rsidRPr="006362EB">
        <w:rPr>
          <w:rFonts w:hAnsi="宋体" w:cs="宋体" w:hint="eastAsia"/>
          <w:bCs/>
          <w:color w:val="000000"/>
          <w:sz w:val="21"/>
          <w:szCs w:val="21"/>
        </w:rPr>
        <w:t>http://221.14.6.70:8088/ggzy/eps/public/RegistAllJcxx.html</w:t>
      </w:r>
      <w:proofErr w:type="spellEnd"/>
      <w:r w:rsidRPr="006362EB">
        <w:rPr>
          <w:rFonts w:hAnsi="宋体" w:cs="宋体" w:hint="eastAsia"/>
          <w:bCs/>
          <w:color w:val="000000"/>
          <w:sz w:val="21"/>
          <w:szCs w:val="21"/>
        </w:rPr>
        <w:t>）进行免费注册登记（详见“常见问题解答-诚信库网上注册相关资料下载”）；</w:t>
      </w:r>
    </w:p>
    <w:p w:rsidR="006362EB" w:rsidRPr="006362EB" w:rsidRDefault="006362EB" w:rsidP="006362EB">
      <w:pPr>
        <w:widowControl/>
        <w:shd w:val="clear" w:color="auto" w:fill="FFFFFF"/>
        <w:spacing w:line="360" w:lineRule="auto"/>
        <w:ind w:firstLine="240"/>
        <w:jc w:val="left"/>
        <w:rPr>
          <w:rFonts w:hAnsi="宋体" w:cs="宋体"/>
          <w:bCs/>
          <w:color w:val="000000"/>
          <w:sz w:val="21"/>
          <w:szCs w:val="21"/>
        </w:rPr>
      </w:pPr>
      <w:r w:rsidRPr="006362EB">
        <w:rPr>
          <w:rFonts w:hAnsi="宋体" w:cs="宋体" w:hint="eastAsia"/>
          <w:bCs/>
          <w:color w:val="000000"/>
          <w:sz w:val="21"/>
          <w:szCs w:val="21"/>
        </w:rPr>
        <w:t>4.2在投标截止时间前登录【全国公共资源交易平台（河南省·许昌市）】“投标人/供应商登录”入口（</w:t>
      </w:r>
      <w:proofErr w:type="spellStart"/>
      <w:r w:rsidRPr="006362EB">
        <w:rPr>
          <w:rFonts w:hAnsi="宋体" w:cs="宋体" w:hint="eastAsia"/>
          <w:bCs/>
          <w:color w:val="000000"/>
          <w:sz w:val="21"/>
          <w:szCs w:val="21"/>
        </w:rPr>
        <w:t>http://221.14.6.70:8088/ggzy/</w:t>
      </w:r>
      <w:proofErr w:type="spellEnd"/>
      <w:r w:rsidRPr="006362EB">
        <w:rPr>
          <w:rFonts w:hAnsi="宋体" w:cs="宋体" w:hint="eastAsia"/>
          <w:bCs/>
          <w:color w:val="000000"/>
          <w:sz w:val="21"/>
          <w:szCs w:val="21"/>
        </w:rPr>
        <w:t>）自行下载招标文件（详见“常见问题解答-交易系统操作手册”）。</w:t>
      </w:r>
    </w:p>
    <w:p w:rsidR="006362EB" w:rsidRPr="006362EB" w:rsidRDefault="006362EB" w:rsidP="006362EB">
      <w:pPr>
        <w:widowControl/>
        <w:shd w:val="clear" w:color="auto" w:fill="FFFFFF"/>
        <w:spacing w:line="360" w:lineRule="auto"/>
        <w:ind w:firstLine="240"/>
        <w:jc w:val="left"/>
        <w:rPr>
          <w:rFonts w:hAnsi="宋体" w:cs="宋体"/>
          <w:b/>
          <w:bCs/>
          <w:color w:val="000000"/>
          <w:sz w:val="21"/>
          <w:szCs w:val="21"/>
        </w:rPr>
      </w:pPr>
      <w:r w:rsidRPr="006362EB">
        <w:rPr>
          <w:rFonts w:hAnsi="宋体" w:cs="宋体" w:hint="eastAsia"/>
          <w:b/>
          <w:bCs/>
          <w:color w:val="000000"/>
          <w:sz w:val="21"/>
          <w:szCs w:val="21"/>
        </w:rPr>
        <w:t>5、投标报名时间及方式</w:t>
      </w:r>
    </w:p>
    <w:p w:rsidR="006362EB" w:rsidRPr="006362EB" w:rsidRDefault="006362EB" w:rsidP="006362EB">
      <w:pPr>
        <w:widowControl/>
        <w:shd w:val="clear" w:color="auto" w:fill="FFFFFF"/>
        <w:spacing w:line="360" w:lineRule="auto"/>
        <w:ind w:firstLine="240"/>
        <w:jc w:val="left"/>
        <w:rPr>
          <w:rFonts w:hAnsi="宋体" w:cs="宋体"/>
          <w:bCs/>
          <w:color w:val="000000"/>
          <w:sz w:val="21"/>
          <w:szCs w:val="21"/>
        </w:rPr>
      </w:pPr>
      <w:r w:rsidRPr="006362EB">
        <w:rPr>
          <w:rFonts w:hAnsi="宋体" w:cs="宋体" w:hint="eastAsia"/>
          <w:bCs/>
          <w:color w:val="000000"/>
          <w:sz w:val="21"/>
          <w:szCs w:val="21"/>
        </w:rPr>
        <w:t>5.1报名截止时间：2018年9月17日上午09时00分（北京时间）；</w:t>
      </w:r>
    </w:p>
    <w:p w:rsidR="006362EB" w:rsidRPr="006362EB" w:rsidRDefault="006362EB" w:rsidP="006362EB">
      <w:pPr>
        <w:widowControl/>
        <w:shd w:val="clear" w:color="auto" w:fill="FFFFFF"/>
        <w:spacing w:line="360" w:lineRule="auto"/>
        <w:ind w:firstLine="240"/>
        <w:jc w:val="left"/>
        <w:rPr>
          <w:rFonts w:hAnsi="宋体" w:cs="宋体"/>
          <w:bCs/>
          <w:color w:val="000000"/>
          <w:sz w:val="21"/>
          <w:szCs w:val="21"/>
        </w:rPr>
      </w:pPr>
      <w:r w:rsidRPr="006362EB">
        <w:rPr>
          <w:rFonts w:hAnsi="宋体" w:cs="宋体" w:hint="eastAsia"/>
          <w:bCs/>
          <w:color w:val="000000"/>
          <w:sz w:val="21"/>
          <w:szCs w:val="21"/>
        </w:rPr>
        <w:t>5.2报名方式：全国公共资源交易平台（河南省.许昌市）网上报名，详情请查询全国公共资源交易平台（河南省.许昌市）（</w:t>
      </w:r>
      <w:proofErr w:type="spellStart"/>
      <w:r w:rsidRPr="006362EB">
        <w:rPr>
          <w:rFonts w:hAnsi="宋体" w:cs="宋体" w:hint="eastAsia"/>
          <w:bCs/>
          <w:color w:val="000000"/>
          <w:sz w:val="21"/>
          <w:szCs w:val="21"/>
        </w:rPr>
        <w:t>www.xczbtb.com</w:t>
      </w:r>
      <w:proofErr w:type="spellEnd"/>
      <w:r w:rsidRPr="006362EB">
        <w:rPr>
          <w:rFonts w:hAnsi="宋体" w:cs="宋体" w:hint="eastAsia"/>
          <w:bCs/>
          <w:color w:val="000000"/>
          <w:sz w:val="21"/>
          <w:szCs w:val="21"/>
        </w:rPr>
        <w:t>）首页办事指南中的业务流程（网上报名指南）。</w:t>
      </w:r>
    </w:p>
    <w:p w:rsidR="006362EB" w:rsidRPr="006362EB" w:rsidRDefault="006362EB" w:rsidP="006362EB">
      <w:pPr>
        <w:widowControl/>
        <w:shd w:val="clear" w:color="auto" w:fill="FFFFFF"/>
        <w:spacing w:line="360" w:lineRule="auto"/>
        <w:ind w:firstLine="240"/>
        <w:jc w:val="left"/>
        <w:rPr>
          <w:rFonts w:hAnsi="宋体" w:cs="宋体"/>
          <w:b/>
          <w:bCs/>
          <w:color w:val="000000"/>
          <w:sz w:val="21"/>
          <w:szCs w:val="21"/>
        </w:rPr>
      </w:pPr>
      <w:r w:rsidRPr="006362EB">
        <w:rPr>
          <w:rFonts w:hAnsi="宋体" w:cs="宋体" w:hint="eastAsia"/>
          <w:b/>
          <w:bCs/>
          <w:color w:val="000000"/>
          <w:sz w:val="21"/>
          <w:szCs w:val="21"/>
        </w:rPr>
        <w:t>6、招标文件的获取</w:t>
      </w:r>
    </w:p>
    <w:p w:rsidR="006362EB" w:rsidRPr="006362EB" w:rsidRDefault="006362EB" w:rsidP="006362EB">
      <w:pPr>
        <w:widowControl/>
        <w:shd w:val="clear" w:color="auto" w:fill="FFFFFF"/>
        <w:spacing w:line="360" w:lineRule="auto"/>
        <w:ind w:firstLine="240"/>
        <w:jc w:val="left"/>
        <w:rPr>
          <w:rFonts w:hAnsi="宋体" w:cs="宋体"/>
          <w:bCs/>
          <w:color w:val="000000"/>
          <w:sz w:val="21"/>
          <w:szCs w:val="21"/>
        </w:rPr>
      </w:pPr>
      <w:r w:rsidRPr="006362EB">
        <w:rPr>
          <w:rFonts w:hAnsi="宋体" w:cs="宋体" w:hint="eastAsia"/>
          <w:bCs/>
          <w:color w:val="000000"/>
          <w:sz w:val="21"/>
          <w:szCs w:val="21"/>
        </w:rPr>
        <w:t>6.1招标文件获取：投标人于投标文件递交截止时间前均可在全国公共资源交易平台（河南省·许昌市）自行下载；</w:t>
      </w:r>
    </w:p>
    <w:p w:rsidR="006362EB" w:rsidRPr="006362EB" w:rsidRDefault="006362EB" w:rsidP="006362EB">
      <w:pPr>
        <w:widowControl/>
        <w:shd w:val="clear" w:color="auto" w:fill="FFFFFF"/>
        <w:spacing w:line="360" w:lineRule="auto"/>
        <w:ind w:firstLine="240"/>
        <w:jc w:val="left"/>
        <w:rPr>
          <w:rFonts w:hAnsi="宋体" w:cs="宋体"/>
          <w:bCs/>
          <w:color w:val="000000"/>
          <w:sz w:val="21"/>
          <w:szCs w:val="21"/>
        </w:rPr>
      </w:pPr>
      <w:r w:rsidRPr="006362EB">
        <w:rPr>
          <w:rFonts w:hAnsi="宋体" w:cs="宋体" w:hint="eastAsia"/>
          <w:bCs/>
          <w:color w:val="000000"/>
          <w:sz w:val="21"/>
          <w:szCs w:val="21"/>
        </w:rPr>
        <w:t>6.2招标文件每套售价300元，于递交投标文件时缴纳给招标代理机构，售后不退。</w:t>
      </w:r>
    </w:p>
    <w:p w:rsidR="006362EB" w:rsidRPr="006362EB" w:rsidRDefault="006362EB" w:rsidP="006362EB">
      <w:pPr>
        <w:widowControl/>
        <w:shd w:val="clear" w:color="auto" w:fill="FFFFFF"/>
        <w:spacing w:line="360" w:lineRule="auto"/>
        <w:ind w:firstLine="240"/>
        <w:jc w:val="left"/>
        <w:rPr>
          <w:rFonts w:hAnsi="宋体" w:cs="宋体"/>
          <w:b/>
          <w:bCs/>
          <w:color w:val="000000"/>
          <w:sz w:val="21"/>
          <w:szCs w:val="21"/>
        </w:rPr>
      </w:pPr>
      <w:r w:rsidRPr="006362EB">
        <w:rPr>
          <w:rFonts w:hAnsi="宋体" w:cs="宋体" w:hint="eastAsia"/>
          <w:b/>
          <w:bCs/>
          <w:color w:val="000000"/>
          <w:sz w:val="21"/>
          <w:szCs w:val="21"/>
        </w:rPr>
        <w:t>7、投标文件的递交</w:t>
      </w:r>
    </w:p>
    <w:p w:rsidR="006362EB" w:rsidRPr="006362EB" w:rsidRDefault="006362EB" w:rsidP="006362EB">
      <w:pPr>
        <w:widowControl/>
        <w:shd w:val="clear" w:color="auto" w:fill="FFFFFF"/>
        <w:spacing w:line="360" w:lineRule="auto"/>
        <w:ind w:firstLine="240"/>
        <w:jc w:val="left"/>
        <w:rPr>
          <w:rFonts w:hAnsi="宋体" w:cs="宋体"/>
          <w:bCs/>
          <w:color w:val="000000"/>
          <w:sz w:val="21"/>
          <w:szCs w:val="21"/>
        </w:rPr>
      </w:pPr>
      <w:r w:rsidRPr="006362EB">
        <w:rPr>
          <w:rFonts w:hAnsi="宋体" w:cs="宋体" w:hint="eastAsia"/>
          <w:bCs/>
          <w:color w:val="000000"/>
          <w:sz w:val="21"/>
          <w:szCs w:val="21"/>
        </w:rPr>
        <w:t>7.1投标文件递交的截止时间为2018年9月17日09时00分（北京时间），地点为禹州市公共资源交易中心开标一室（禹州市党政综合大楼后楼9楼）；</w:t>
      </w:r>
    </w:p>
    <w:p w:rsidR="006362EB" w:rsidRPr="006362EB" w:rsidRDefault="006362EB" w:rsidP="006362EB">
      <w:pPr>
        <w:widowControl/>
        <w:shd w:val="clear" w:color="auto" w:fill="FFFFFF"/>
        <w:spacing w:line="360" w:lineRule="auto"/>
        <w:ind w:firstLine="240"/>
        <w:jc w:val="left"/>
        <w:rPr>
          <w:rFonts w:hAnsi="宋体" w:cs="宋体"/>
          <w:bCs/>
          <w:color w:val="000000"/>
          <w:sz w:val="21"/>
          <w:szCs w:val="21"/>
        </w:rPr>
      </w:pPr>
      <w:r w:rsidRPr="006362EB">
        <w:rPr>
          <w:rFonts w:hAnsi="宋体" w:cs="宋体" w:hint="eastAsia"/>
          <w:bCs/>
          <w:color w:val="000000"/>
          <w:sz w:val="21"/>
          <w:szCs w:val="21"/>
        </w:rPr>
        <w:t>7.2逾期送达的或者未送达指定地点的投标文件，招标人不予受理；</w:t>
      </w:r>
    </w:p>
    <w:p w:rsidR="006362EB" w:rsidRPr="006362EB" w:rsidRDefault="006362EB" w:rsidP="006362EB">
      <w:pPr>
        <w:widowControl/>
        <w:shd w:val="clear" w:color="auto" w:fill="FFFFFF"/>
        <w:spacing w:line="360" w:lineRule="auto"/>
        <w:ind w:firstLine="240"/>
        <w:jc w:val="left"/>
        <w:rPr>
          <w:rFonts w:hAnsi="宋体" w:cs="宋体"/>
          <w:bCs/>
          <w:color w:val="000000"/>
          <w:sz w:val="21"/>
          <w:szCs w:val="21"/>
        </w:rPr>
      </w:pPr>
      <w:r w:rsidRPr="006362EB">
        <w:rPr>
          <w:rFonts w:hAnsi="宋体" w:cs="宋体" w:hint="eastAsia"/>
          <w:bCs/>
          <w:color w:val="000000"/>
          <w:sz w:val="21"/>
          <w:szCs w:val="21"/>
        </w:rPr>
        <w:t>7.3未通过全国公共资源交易平台（河南省.许昌市）下载招标文件的投标人，其投标文件不予受理。</w:t>
      </w:r>
    </w:p>
    <w:p w:rsidR="006362EB" w:rsidRPr="006362EB" w:rsidRDefault="006362EB" w:rsidP="006362EB">
      <w:pPr>
        <w:widowControl/>
        <w:shd w:val="clear" w:color="auto" w:fill="FFFFFF"/>
        <w:spacing w:line="360" w:lineRule="auto"/>
        <w:ind w:firstLine="240"/>
        <w:jc w:val="left"/>
        <w:rPr>
          <w:rFonts w:hAnsi="宋体" w:cs="宋体"/>
          <w:b/>
          <w:bCs/>
          <w:color w:val="000000"/>
          <w:sz w:val="21"/>
          <w:szCs w:val="21"/>
        </w:rPr>
      </w:pPr>
      <w:r w:rsidRPr="006362EB">
        <w:rPr>
          <w:rFonts w:hAnsi="宋体" w:cs="宋体" w:hint="eastAsia"/>
          <w:b/>
          <w:bCs/>
          <w:color w:val="000000"/>
          <w:sz w:val="21"/>
          <w:szCs w:val="21"/>
        </w:rPr>
        <w:t>8、发布公告的媒介</w:t>
      </w:r>
    </w:p>
    <w:p w:rsidR="006362EB" w:rsidRPr="006362EB" w:rsidRDefault="006362EB" w:rsidP="006362EB">
      <w:pPr>
        <w:widowControl/>
        <w:shd w:val="clear" w:color="auto" w:fill="FFFFFF"/>
        <w:spacing w:line="360" w:lineRule="auto"/>
        <w:ind w:firstLine="240"/>
        <w:jc w:val="left"/>
        <w:rPr>
          <w:rFonts w:hAnsi="宋体" w:cs="宋体"/>
          <w:bCs/>
          <w:color w:val="000000"/>
          <w:sz w:val="21"/>
          <w:szCs w:val="21"/>
        </w:rPr>
      </w:pPr>
      <w:r w:rsidRPr="006362EB">
        <w:rPr>
          <w:rFonts w:hAnsi="宋体" w:cs="宋体" w:hint="eastAsia"/>
          <w:bCs/>
          <w:color w:val="000000"/>
          <w:sz w:val="21"/>
          <w:szCs w:val="21"/>
        </w:rPr>
        <w:t>本公告同时在《中国采购与招标网》、《河南省政府采购网》、《全国公共资源交易平台（河南省·许昌市）》、《河南省电子招标投标公共服务平台》上发布。</w:t>
      </w:r>
    </w:p>
    <w:p w:rsidR="006362EB" w:rsidRPr="006362EB" w:rsidRDefault="006362EB" w:rsidP="006362EB">
      <w:pPr>
        <w:widowControl/>
        <w:shd w:val="clear" w:color="auto" w:fill="FFFFFF"/>
        <w:spacing w:line="360" w:lineRule="auto"/>
        <w:ind w:firstLine="240"/>
        <w:jc w:val="left"/>
        <w:rPr>
          <w:rFonts w:hAnsi="宋体" w:cs="宋体"/>
          <w:b/>
          <w:bCs/>
          <w:color w:val="000000"/>
          <w:sz w:val="21"/>
          <w:szCs w:val="21"/>
        </w:rPr>
      </w:pPr>
      <w:r w:rsidRPr="006362EB">
        <w:rPr>
          <w:rFonts w:hAnsi="宋体" w:cs="宋体" w:hint="eastAsia"/>
          <w:b/>
          <w:bCs/>
          <w:color w:val="000000"/>
          <w:sz w:val="21"/>
          <w:szCs w:val="21"/>
        </w:rPr>
        <w:t>9</w:t>
      </w:r>
      <w:r w:rsidRPr="006362EB">
        <w:rPr>
          <w:rFonts w:hAnsi="宋体" w:cs="宋体"/>
          <w:b/>
          <w:bCs/>
          <w:color w:val="000000"/>
          <w:sz w:val="21"/>
          <w:szCs w:val="21"/>
        </w:rPr>
        <w:t>、联系方式</w:t>
      </w:r>
    </w:p>
    <w:p w:rsidR="006362EB" w:rsidRPr="006362EB" w:rsidRDefault="006362EB" w:rsidP="006362EB">
      <w:pPr>
        <w:widowControl/>
        <w:shd w:val="clear" w:color="auto" w:fill="FFFFFF"/>
        <w:spacing w:line="360" w:lineRule="auto"/>
        <w:ind w:firstLine="240"/>
        <w:jc w:val="left"/>
        <w:rPr>
          <w:rFonts w:hAnsi="宋体" w:cs="宋体"/>
          <w:bCs/>
          <w:color w:val="000000"/>
          <w:sz w:val="21"/>
          <w:szCs w:val="21"/>
        </w:rPr>
      </w:pPr>
      <w:r w:rsidRPr="006362EB">
        <w:rPr>
          <w:rFonts w:hAnsi="宋体" w:cs="宋体" w:hint="eastAsia"/>
          <w:bCs/>
          <w:color w:val="000000"/>
          <w:sz w:val="21"/>
          <w:szCs w:val="21"/>
        </w:rPr>
        <w:t>招标人：禹州市住房和城乡规划建设局</w:t>
      </w:r>
    </w:p>
    <w:p w:rsidR="006362EB" w:rsidRPr="006362EB" w:rsidRDefault="006362EB" w:rsidP="006362EB">
      <w:pPr>
        <w:widowControl/>
        <w:shd w:val="clear" w:color="auto" w:fill="FFFFFF"/>
        <w:spacing w:line="360" w:lineRule="auto"/>
        <w:ind w:firstLine="240"/>
        <w:jc w:val="left"/>
        <w:rPr>
          <w:rFonts w:hAnsi="宋体" w:cs="宋体"/>
          <w:bCs/>
          <w:color w:val="000000"/>
          <w:sz w:val="21"/>
          <w:szCs w:val="21"/>
        </w:rPr>
      </w:pPr>
      <w:r w:rsidRPr="006362EB">
        <w:rPr>
          <w:rFonts w:hAnsi="宋体" w:cs="宋体" w:hint="eastAsia"/>
          <w:bCs/>
          <w:color w:val="000000"/>
          <w:sz w:val="21"/>
          <w:szCs w:val="21"/>
        </w:rPr>
        <w:t>地  址：禹州市</w:t>
      </w:r>
    </w:p>
    <w:p w:rsidR="006362EB" w:rsidRPr="006362EB" w:rsidRDefault="006362EB" w:rsidP="006362EB">
      <w:pPr>
        <w:widowControl/>
        <w:shd w:val="clear" w:color="auto" w:fill="FFFFFF"/>
        <w:spacing w:line="360" w:lineRule="auto"/>
        <w:ind w:firstLine="240"/>
        <w:jc w:val="left"/>
        <w:rPr>
          <w:rFonts w:hAnsi="宋体" w:cs="宋体"/>
          <w:bCs/>
          <w:color w:val="000000"/>
          <w:sz w:val="21"/>
          <w:szCs w:val="21"/>
        </w:rPr>
      </w:pPr>
      <w:r w:rsidRPr="006362EB">
        <w:rPr>
          <w:rFonts w:hAnsi="宋体" w:cs="宋体" w:hint="eastAsia"/>
          <w:bCs/>
          <w:color w:val="000000"/>
          <w:sz w:val="21"/>
          <w:szCs w:val="21"/>
        </w:rPr>
        <w:t>联系人：宋先生</w:t>
      </w:r>
    </w:p>
    <w:p w:rsidR="006362EB" w:rsidRPr="006362EB" w:rsidRDefault="006362EB" w:rsidP="006362EB">
      <w:pPr>
        <w:widowControl/>
        <w:shd w:val="clear" w:color="auto" w:fill="FFFFFF"/>
        <w:spacing w:line="360" w:lineRule="auto"/>
        <w:ind w:firstLine="240"/>
        <w:jc w:val="left"/>
        <w:rPr>
          <w:rFonts w:hAnsi="宋体" w:cs="宋体"/>
          <w:bCs/>
          <w:color w:val="000000"/>
          <w:sz w:val="21"/>
          <w:szCs w:val="21"/>
        </w:rPr>
      </w:pPr>
      <w:r w:rsidRPr="006362EB">
        <w:rPr>
          <w:rFonts w:hAnsi="宋体" w:cs="宋体" w:hint="eastAsia"/>
          <w:bCs/>
          <w:color w:val="000000"/>
          <w:sz w:val="21"/>
          <w:szCs w:val="21"/>
        </w:rPr>
        <w:lastRenderedPageBreak/>
        <w:t>联系电话：13017599909</w:t>
      </w:r>
    </w:p>
    <w:p w:rsidR="006362EB" w:rsidRPr="006362EB" w:rsidRDefault="006362EB" w:rsidP="006362EB">
      <w:pPr>
        <w:widowControl/>
        <w:shd w:val="clear" w:color="auto" w:fill="FFFFFF"/>
        <w:spacing w:line="360" w:lineRule="auto"/>
        <w:ind w:firstLine="240"/>
        <w:jc w:val="left"/>
        <w:rPr>
          <w:rFonts w:hAnsi="宋体" w:cs="宋体"/>
          <w:bCs/>
          <w:color w:val="000000"/>
          <w:sz w:val="21"/>
          <w:szCs w:val="21"/>
        </w:rPr>
      </w:pPr>
      <w:r w:rsidRPr="006362EB">
        <w:rPr>
          <w:rFonts w:hAnsi="宋体" w:cs="宋体" w:hint="eastAsia"/>
          <w:bCs/>
          <w:color w:val="000000"/>
          <w:sz w:val="21"/>
          <w:szCs w:val="21"/>
        </w:rPr>
        <w:t>招标代理机构：北京江河润泽工程管理咨询有限公司</w:t>
      </w:r>
    </w:p>
    <w:p w:rsidR="006362EB" w:rsidRPr="006362EB" w:rsidRDefault="006362EB" w:rsidP="006362EB">
      <w:pPr>
        <w:widowControl/>
        <w:shd w:val="clear" w:color="auto" w:fill="FFFFFF"/>
        <w:spacing w:line="360" w:lineRule="auto"/>
        <w:ind w:firstLine="240"/>
        <w:jc w:val="left"/>
        <w:rPr>
          <w:rFonts w:hAnsi="宋体" w:cs="宋体"/>
          <w:bCs/>
          <w:color w:val="000000"/>
          <w:sz w:val="21"/>
          <w:szCs w:val="21"/>
        </w:rPr>
      </w:pPr>
      <w:r w:rsidRPr="006362EB">
        <w:rPr>
          <w:rFonts w:hAnsi="宋体" w:cs="宋体" w:hint="eastAsia"/>
          <w:bCs/>
          <w:color w:val="000000"/>
          <w:sz w:val="21"/>
          <w:szCs w:val="21"/>
        </w:rPr>
        <w:t>联系人：江女士</w:t>
      </w:r>
    </w:p>
    <w:p w:rsidR="006362EB" w:rsidRPr="006362EB" w:rsidRDefault="006362EB" w:rsidP="006362EB">
      <w:pPr>
        <w:widowControl/>
        <w:shd w:val="clear" w:color="auto" w:fill="FFFFFF"/>
        <w:spacing w:line="360" w:lineRule="auto"/>
        <w:ind w:firstLine="240"/>
        <w:jc w:val="left"/>
        <w:rPr>
          <w:rFonts w:hAnsi="宋体" w:cs="宋体" w:hint="eastAsia"/>
          <w:bCs/>
          <w:color w:val="000000"/>
          <w:sz w:val="21"/>
          <w:szCs w:val="21"/>
        </w:rPr>
      </w:pPr>
      <w:r w:rsidRPr="006362EB">
        <w:rPr>
          <w:rFonts w:hAnsi="宋体" w:cs="宋体" w:hint="eastAsia"/>
          <w:bCs/>
          <w:color w:val="000000"/>
          <w:sz w:val="21"/>
          <w:szCs w:val="21"/>
        </w:rPr>
        <w:t>联系电话：0371-55390339</w:t>
      </w:r>
    </w:p>
    <w:p w:rsidR="006362EB" w:rsidRPr="006362EB" w:rsidRDefault="006362EB" w:rsidP="006362EB">
      <w:pPr>
        <w:widowControl/>
        <w:shd w:val="clear" w:color="auto" w:fill="FFFFFF"/>
        <w:spacing w:line="360" w:lineRule="auto"/>
        <w:ind w:firstLine="240"/>
        <w:jc w:val="left"/>
        <w:rPr>
          <w:rFonts w:hAnsi="宋体" w:cs="宋体"/>
          <w:bCs/>
          <w:color w:val="000000"/>
          <w:sz w:val="21"/>
          <w:szCs w:val="21"/>
        </w:rPr>
      </w:pPr>
      <w:r w:rsidRPr="006362EB">
        <w:rPr>
          <w:rFonts w:hAnsi="宋体" w:cs="宋体" w:hint="eastAsia"/>
          <w:bCs/>
          <w:color w:val="000000"/>
          <w:sz w:val="21"/>
          <w:szCs w:val="21"/>
        </w:rPr>
        <w:t>监督单位：禹州市建设工程招标投标管理办公室</w:t>
      </w:r>
    </w:p>
    <w:p w:rsidR="006362EB" w:rsidRPr="006362EB" w:rsidRDefault="006362EB" w:rsidP="006362EB">
      <w:pPr>
        <w:widowControl/>
        <w:shd w:val="clear" w:color="auto" w:fill="FFFFFF"/>
        <w:spacing w:line="360" w:lineRule="auto"/>
        <w:ind w:firstLine="240"/>
        <w:jc w:val="left"/>
        <w:rPr>
          <w:rFonts w:hAnsi="宋体" w:cs="宋体"/>
          <w:bCs/>
          <w:color w:val="000000"/>
          <w:sz w:val="21"/>
          <w:szCs w:val="21"/>
        </w:rPr>
      </w:pPr>
      <w:r w:rsidRPr="006362EB">
        <w:rPr>
          <w:rFonts w:hAnsi="宋体" w:cs="宋体" w:hint="eastAsia"/>
          <w:bCs/>
          <w:color w:val="000000"/>
          <w:sz w:val="21"/>
          <w:szCs w:val="21"/>
        </w:rPr>
        <w:t>联系电话：</w:t>
      </w:r>
      <w:r w:rsidRPr="006362EB">
        <w:rPr>
          <w:rFonts w:hAnsi="宋体" w:cs="宋体"/>
          <w:bCs/>
          <w:color w:val="000000"/>
          <w:sz w:val="21"/>
          <w:szCs w:val="21"/>
        </w:rPr>
        <w:t>0374-8111255</w:t>
      </w:r>
    </w:p>
    <w:p w:rsidR="00A01363" w:rsidRPr="00C07919" w:rsidRDefault="00A01363" w:rsidP="00C07919"/>
    <w:sectPr w:rsidR="00A01363" w:rsidRPr="00C07919" w:rsidSect="00A013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1C9" w:rsidRDefault="00E541C9" w:rsidP="00E541C9">
      <w:r>
        <w:separator/>
      </w:r>
    </w:p>
  </w:endnote>
  <w:endnote w:type="continuationSeparator" w:id="1">
    <w:p w:rsidR="00E541C9" w:rsidRDefault="00E541C9" w:rsidP="00E541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1C9" w:rsidRDefault="00E541C9" w:rsidP="00E541C9">
      <w:r>
        <w:separator/>
      </w:r>
    </w:p>
  </w:footnote>
  <w:footnote w:type="continuationSeparator" w:id="1">
    <w:p w:rsidR="00E541C9" w:rsidRDefault="00E541C9" w:rsidP="00E541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57AE"/>
    <w:rsid w:val="000401D3"/>
    <w:rsid w:val="0026464A"/>
    <w:rsid w:val="00282D54"/>
    <w:rsid w:val="002E57AE"/>
    <w:rsid w:val="006362EB"/>
    <w:rsid w:val="006F0429"/>
    <w:rsid w:val="008E78F3"/>
    <w:rsid w:val="00A01363"/>
    <w:rsid w:val="00AC451C"/>
    <w:rsid w:val="00C07919"/>
    <w:rsid w:val="00E27B9E"/>
    <w:rsid w:val="00E541C9"/>
    <w:rsid w:val="00F14B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541C9"/>
    <w:pPr>
      <w:widowControl w:val="0"/>
      <w:jc w:val="both"/>
    </w:pPr>
    <w:rPr>
      <w:rFonts w:ascii="宋体" w:eastAsia="宋体" w:hAnsi="Times New Roman" w:cs="Times New Roman"/>
      <w:kern w:val="0"/>
      <w:sz w:val="34"/>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E541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E541C9"/>
    <w:rPr>
      <w:sz w:val="18"/>
      <w:szCs w:val="18"/>
    </w:rPr>
  </w:style>
  <w:style w:type="paragraph" w:styleId="a5">
    <w:name w:val="footer"/>
    <w:basedOn w:val="a"/>
    <w:link w:val="Char0"/>
    <w:uiPriority w:val="99"/>
    <w:semiHidden/>
    <w:unhideWhenUsed/>
    <w:rsid w:val="00E541C9"/>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E541C9"/>
    <w:rPr>
      <w:sz w:val="18"/>
      <w:szCs w:val="18"/>
    </w:rPr>
  </w:style>
  <w:style w:type="character" w:customStyle="1" w:styleId="Char1">
    <w:name w:val="正文首行缩进 Char"/>
    <w:basedOn w:val="a1"/>
    <w:link w:val="a0"/>
    <w:rsid w:val="00E541C9"/>
    <w:rPr>
      <w:rFonts w:ascii="宋体"/>
      <w:sz w:val="34"/>
    </w:rPr>
  </w:style>
  <w:style w:type="paragraph" w:styleId="a6">
    <w:name w:val="Body Text"/>
    <w:basedOn w:val="a"/>
    <w:link w:val="Char2"/>
    <w:uiPriority w:val="99"/>
    <w:semiHidden/>
    <w:unhideWhenUsed/>
    <w:rsid w:val="00E541C9"/>
    <w:pPr>
      <w:spacing w:after="120"/>
    </w:pPr>
  </w:style>
  <w:style w:type="character" w:customStyle="1" w:styleId="Char2">
    <w:name w:val="正文文本 Char"/>
    <w:basedOn w:val="a1"/>
    <w:link w:val="a6"/>
    <w:uiPriority w:val="99"/>
    <w:semiHidden/>
    <w:rsid w:val="00E541C9"/>
    <w:rPr>
      <w:rFonts w:ascii="宋体" w:eastAsia="宋体" w:hAnsi="Times New Roman" w:cs="Times New Roman"/>
      <w:kern w:val="0"/>
      <w:sz w:val="34"/>
      <w:szCs w:val="20"/>
    </w:rPr>
  </w:style>
  <w:style w:type="paragraph" w:styleId="a0">
    <w:name w:val="Body Text First Indent"/>
    <w:basedOn w:val="a6"/>
    <w:link w:val="Char1"/>
    <w:rsid w:val="00E541C9"/>
    <w:pPr>
      <w:ind w:firstLineChars="100" w:firstLine="100"/>
    </w:pPr>
    <w:rPr>
      <w:rFonts w:eastAsiaTheme="minorEastAsia" w:hAnsiTheme="minorHAnsi" w:cstheme="minorBidi"/>
      <w:kern w:val="2"/>
      <w:szCs w:val="22"/>
    </w:rPr>
  </w:style>
  <w:style w:type="character" w:customStyle="1" w:styleId="Char10">
    <w:name w:val="正文首行缩进 Char1"/>
    <w:basedOn w:val="Char2"/>
    <w:link w:val="a0"/>
    <w:uiPriority w:val="99"/>
    <w:semiHidden/>
    <w:rsid w:val="00E541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279</Words>
  <Characters>1594</Characters>
  <Application>Microsoft Office Word</Application>
  <DocSecurity>0</DocSecurity>
  <Lines>13</Lines>
  <Paragraphs>3</Paragraphs>
  <ScaleCrop>false</ScaleCrop>
  <Company>微软中国</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北京江河润泽工程管理咨询有限公司:常明</cp:lastModifiedBy>
  <cp:revision>7</cp:revision>
  <cp:lastPrinted>2018-08-21T04:52:00Z</cp:lastPrinted>
  <dcterms:created xsi:type="dcterms:W3CDTF">2018-07-28T03:17:00Z</dcterms:created>
  <dcterms:modified xsi:type="dcterms:W3CDTF">2018-08-22T13:00:00Z</dcterms:modified>
</cp:coreProperties>
</file>