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B061C" w:rsidRPr="00FF26DD" w:rsidRDefault="004B061C" w:rsidP="00FF26DD">
      <w:pPr>
        <w:spacing w:line="312" w:lineRule="auto"/>
        <w:rPr>
          <w:rFonts w:ascii="黑体" w:eastAsia="黑体" w:hAnsi="黑体" w:cs="黑体"/>
          <w:b/>
          <w:color w:val="000000"/>
          <w:sz w:val="36"/>
          <w:szCs w:val="36"/>
          <w:shd w:val="clear" w:color="auto" w:fill="FFFFFF"/>
        </w:rPr>
      </w:pPr>
      <w:r w:rsidRPr="00FF26DD">
        <w:rPr>
          <w:rFonts w:ascii="黑体" w:eastAsia="黑体" w:hAnsi="黑体" w:cs="黑体" w:hint="eastAsia"/>
          <w:b/>
          <w:color w:val="000000"/>
          <w:sz w:val="36"/>
          <w:szCs w:val="36"/>
          <w:shd w:val="clear" w:color="auto" w:fill="FFFFFF"/>
        </w:rPr>
        <w:t>2018年小学、幼儿园教师继续教育岗位培训机构采购</w:t>
      </w:r>
    </w:p>
    <w:p w:rsidR="00A313BC" w:rsidRPr="00FF26DD" w:rsidRDefault="00A313BC" w:rsidP="00FF26DD">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806E59" w:rsidRPr="00806E59" w:rsidRDefault="00A71DE3" w:rsidP="00806E59">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806E59" w:rsidRPr="00806E59">
        <w:rPr>
          <w:rFonts w:ascii="黑体" w:eastAsia="黑体" w:hAnsi="黑体" w:cs="仿宋_GB2312" w:hint="eastAsia"/>
          <w:sz w:val="32"/>
          <w:szCs w:val="32"/>
        </w:rPr>
        <w:t>Y2018FZ</w:t>
      </w:r>
      <w:r w:rsidR="004B061C">
        <w:rPr>
          <w:rFonts w:ascii="黑体" w:eastAsia="黑体" w:hAnsi="黑体" w:cs="仿宋_GB2312" w:hint="eastAsia"/>
          <w:sz w:val="32"/>
          <w:szCs w:val="32"/>
        </w:rPr>
        <w:t>117</w:t>
      </w:r>
    </w:p>
    <w:p w:rsidR="00806E59" w:rsidRPr="00806E59" w:rsidRDefault="00A71DE3" w:rsidP="00806E59">
      <w:pPr>
        <w:jc w:val="center"/>
        <w:rPr>
          <w:rFonts w:ascii="黑体" w:eastAsia="黑体" w:hAnsi="黑体" w:cs="仿宋_GB2312"/>
          <w:sz w:val="32"/>
          <w:szCs w:val="32"/>
        </w:rPr>
      </w:pPr>
      <w:r>
        <w:rPr>
          <w:rFonts w:ascii="黑体" w:eastAsia="黑体" w:hAnsi="黑体" w:cs="仿宋_GB2312" w:hint="eastAsia"/>
          <w:sz w:val="32"/>
          <w:szCs w:val="32"/>
        </w:rPr>
        <w:t>招标编号：</w:t>
      </w:r>
      <w:r w:rsidR="00806E59" w:rsidRPr="00806E59">
        <w:rPr>
          <w:rFonts w:ascii="黑体" w:eastAsia="黑体" w:hAnsi="黑体" w:cs="仿宋_GB2312" w:hint="eastAsia"/>
          <w:sz w:val="32"/>
          <w:szCs w:val="32"/>
        </w:rPr>
        <w:t>YLZFCG20180</w:t>
      </w:r>
      <w:r w:rsidR="004B061C">
        <w:rPr>
          <w:rFonts w:ascii="黑体" w:eastAsia="黑体" w:hAnsi="黑体" w:cs="仿宋_GB2312" w:hint="eastAsia"/>
          <w:sz w:val="32"/>
          <w:szCs w:val="32"/>
        </w:rPr>
        <w:t>5083</w:t>
      </w:r>
      <w:r w:rsidR="00806E59" w:rsidRPr="00806E59">
        <w:rPr>
          <w:rFonts w:ascii="黑体" w:eastAsia="黑体" w:hAnsi="黑体" w:cs="仿宋_GB2312" w:hint="eastAsia"/>
          <w:sz w:val="32"/>
          <w:szCs w:val="32"/>
        </w:rPr>
        <w:t>-F</w:t>
      </w:r>
    </w:p>
    <w:p w:rsidR="00A313BC" w:rsidRPr="00262B79" w:rsidRDefault="00A313BC" w:rsidP="00806E59">
      <w:pPr>
        <w:spacing w:line="360" w:lineRule="auto"/>
        <w:ind w:firstLineChars="700" w:firstLine="2240"/>
        <w:rPr>
          <w:rFonts w:ascii="黑体" w:eastAsia="黑体" w:hAnsi="黑体" w:cs="仿宋_GB2312"/>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262B7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4B061C" w:rsidRPr="004B061C">
        <w:rPr>
          <w:rFonts w:ascii="黑体" w:eastAsia="黑体" w:hAnsi="黑体" w:cs="宋体" w:hint="eastAsia"/>
          <w:bCs/>
          <w:sz w:val="32"/>
          <w:szCs w:val="32"/>
        </w:rPr>
        <w:t>鄢陵县教育体育和科学技术局</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4B061C">
        <w:rPr>
          <w:rFonts w:ascii="黑体" w:eastAsia="黑体" w:hAnsi="黑体" w:hint="eastAsia"/>
          <w:spacing w:val="-6"/>
          <w:sz w:val="32"/>
          <w:szCs w:val="32"/>
        </w:rPr>
        <w:t>七</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E07F88" w:rsidRDefault="00A71DE3" w:rsidP="007A624C">
      <w:pPr>
        <w:widowControl/>
        <w:shd w:val="clear" w:color="auto" w:fill="FFFFFF"/>
        <w:spacing w:line="360" w:lineRule="auto"/>
        <w:ind w:firstLineChars="200" w:firstLine="480"/>
        <w:jc w:val="left"/>
        <w:rPr>
          <w:rFonts w:hAnsi="宋体" w:cs="仿宋_GB2312"/>
          <w:bCs/>
          <w:sz w:val="24"/>
        </w:rPr>
      </w:pPr>
      <w:r>
        <w:rPr>
          <w:rFonts w:hAnsi="宋体" w:cs="仿宋_GB2312" w:hint="eastAsia"/>
          <w:bCs/>
          <w:sz w:val="24"/>
        </w:rPr>
        <w:t>受</w:t>
      </w:r>
      <w:r w:rsidR="00E07F88" w:rsidRPr="00E07F88">
        <w:rPr>
          <w:rFonts w:hAnsi="宋体" w:cs="仿宋_GB2312" w:hint="eastAsia"/>
          <w:bCs/>
          <w:sz w:val="24"/>
        </w:rPr>
        <w:t>鄢陵县教育体育和科学技术局</w:t>
      </w:r>
      <w:r>
        <w:rPr>
          <w:rFonts w:hAnsi="宋体" w:cs="仿宋_GB2312" w:hint="eastAsia"/>
          <w:bCs/>
          <w:sz w:val="24"/>
        </w:rPr>
        <w:t>的委托，鄢陵县政府采购中心就“</w:t>
      </w:r>
      <w:r w:rsidR="00E07F88" w:rsidRPr="00E07F88">
        <w:rPr>
          <w:rFonts w:hAnsi="宋体" w:cs="仿宋_GB2312" w:hint="eastAsia"/>
          <w:bCs/>
          <w:sz w:val="24"/>
        </w:rPr>
        <w:t>2018</w:t>
      </w:r>
      <w:r w:rsidR="00E07F88" w:rsidRPr="00E07F88">
        <w:rPr>
          <w:rFonts w:hAnsi="宋体" w:cs="仿宋_GB2312" w:hint="eastAsia"/>
          <w:bCs/>
          <w:sz w:val="24"/>
        </w:rPr>
        <w:t>年小学、幼儿园教师继续教育岗位培训机构采购</w:t>
      </w:r>
      <w:r w:rsidR="00772ADE">
        <w:rPr>
          <w:rFonts w:hAnsi="宋体" w:cs="仿宋_GB2312"/>
          <w:bCs/>
          <w:sz w:val="24"/>
        </w:rPr>
        <w:t>”</w:t>
      </w:r>
      <w:r w:rsidR="00E07F88">
        <w:rPr>
          <w:rFonts w:hAnsi="宋体" w:cs="仿宋_GB2312" w:hint="eastAsia"/>
          <w:bCs/>
          <w:sz w:val="24"/>
        </w:rPr>
        <w:t>项目</w:t>
      </w:r>
      <w:r>
        <w:rPr>
          <w:rFonts w:hAnsi="宋体" w:cs="仿宋_GB2312" w:hint="eastAsia"/>
          <w:bCs/>
          <w:sz w:val="24"/>
        </w:rPr>
        <w:t>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E07F88" w:rsidRDefault="00A71DE3" w:rsidP="00806E59">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E07F88" w:rsidRPr="00E07F88">
        <w:rPr>
          <w:rFonts w:hAnsi="宋体" w:cs="仿宋_GB2312" w:hint="eastAsia"/>
          <w:bCs/>
          <w:sz w:val="24"/>
        </w:rPr>
        <w:t>2018</w:t>
      </w:r>
      <w:r w:rsidR="00E07F88" w:rsidRPr="00E07F88">
        <w:rPr>
          <w:rFonts w:hAnsi="宋体" w:cs="仿宋_GB2312" w:hint="eastAsia"/>
          <w:bCs/>
          <w:sz w:val="24"/>
        </w:rPr>
        <w:t>年小学、幼儿园教师继续教育岗位培训机构采购</w:t>
      </w:r>
    </w:p>
    <w:p w:rsidR="00806E59" w:rsidRPr="00806E59" w:rsidRDefault="00A71DE3" w:rsidP="00806E59">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sidR="00806E59" w:rsidRPr="00806E59">
        <w:rPr>
          <w:rFonts w:hAnsi="宋体" w:cs="仿宋_GB2312" w:hint="eastAsia"/>
          <w:bCs/>
          <w:sz w:val="24"/>
        </w:rPr>
        <w:t>Y2018FZ</w:t>
      </w:r>
      <w:r w:rsidR="00E07F88">
        <w:rPr>
          <w:rFonts w:hAnsi="宋体" w:cs="仿宋_GB2312" w:hint="eastAsia"/>
          <w:bCs/>
          <w:sz w:val="24"/>
        </w:rPr>
        <w:t>117</w:t>
      </w:r>
    </w:p>
    <w:p w:rsidR="00806E59" w:rsidRPr="00806E59" w:rsidRDefault="00A71DE3" w:rsidP="00806E5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招标编号：</w:t>
      </w:r>
      <w:r w:rsidR="00806E59" w:rsidRPr="00806E59">
        <w:rPr>
          <w:rFonts w:hAnsi="宋体" w:cs="仿宋_GB2312" w:hint="eastAsia"/>
          <w:bCs/>
          <w:sz w:val="24"/>
        </w:rPr>
        <w:t>YLZFCG20180</w:t>
      </w:r>
      <w:r w:rsidR="00E07F88">
        <w:rPr>
          <w:rFonts w:hAnsi="宋体" w:cs="仿宋_GB2312" w:hint="eastAsia"/>
          <w:bCs/>
          <w:sz w:val="24"/>
        </w:rPr>
        <w:t>5083</w:t>
      </w:r>
      <w:r w:rsidR="00806E59" w:rsidRPr="00806E59">
        <w:rPr>
          <w:rFonts w:hAnsi="宋体" w:cs="仿宋_GB2312" w:hint="eastAsia"/>
          <w:bCs/>
          <w:sz w:val="24"/>
        </w:rPr>
        <w:t>-F</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E40595">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r w:rsidR="00E40595" w:rsidRPr="00E40595">
        <w:rPr>
          <w:rFonts w:hAnsi="宋体" w:cs="仿宋_GB2312" w:hint="eastAsia"/>
          <w:bCs/>
          <w:sz w:val="24"/>
        </w:rPr>
        <w:t>培训服务机构需提供师德修养、法治教育、心理健康教育、教育教学技术能力提升、课堂教学改革概览、信息技术应用能力提升、教学案例学习、课例赏析、教师礼仪、名师成长等多方面课程。课程内容由通识课程、学科素养和拓展资源三个维度组成，整合运用教师网络研修，线下活动，校本研修等培训形式组织研修活动。</w:t>
      </w:r>
      <w:r w:rsidR="009A0BD7">
        <w:rPr>
          <w:rFonts w:hAnsi="宋体" w:cs="仿宋_GB2312" w:hint="eastAsia"/>
          <w:bCs/>
          <w:sz w:val="24"/>
        </w:rPr>
        <w:t>（具体</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9A0BD7">
      <w:pPr>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9A3EA5">
        <w:rPr>
          <w:rFonts w:hAnsi="宋体" w:cs="仿宋_GB2312" w:hint="eastAsia"/>
          <w:bCs/>
          <w:sz w:val="24"/>
        </w:rPr>
        <w:t>90</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5E777C" w:rsidRDefault="00A71DE3" w:rsidP="009A0BD7">
      <w:pPr>
        <w:spacing w:line="360" w:lineRule="auto"/>
        <w:rPr>
          <w:rFonts w:hAnsi="宋体" w:cs="仿宋_GB2312"/>
          <w:bCs/>
          <w:sz w:val="24"/>
        </w:rPr>
      </w:pPr>
      <w:r>
        <w:rPr>
          <w:rFonts w:hAnsi="宋体" w:cs="仿宋_GB2312" w:hint="eastAsia"/>
          <w:bCs/>
          <w:sz w:val="24"/>
        </w:rPr>
        <w:t>（七）交付（服务、完工）时间：</w:t>
      </w:r>
      <w:r w:rsidR="006C1BAA">
        <w:rPr>
          <w:rFonts w:hAnsi="宋体" w:cs="仿宋_GB2312" w:hint="eastAsia"/>
          <w:bCs/>
          <w:sz w:val="24"/>
        </w:rPr>
        <w:t>签订合同之日起</w:t>
      </w:r>
      <w:r w:rsidR="006C1BAA">
        <w:rPr>
          <w:rFonts w:hAnsi="宋体" w:cs="仿宋_GB2312" w:hint="eastAsia"/>
          <w:bCs/>
          <w:sz w:val="24"/>
        </w:rPr>
        <w:t>4</w:t>
      </w:r>
      <w:r w:rsidR="006C1BAA">
        <w:rPr>
          <w:rFonts w:hAnsi="宋体" w:cs="仿宋_GB2312" w:hint="eastAsia"/>
          <w:bCs/>
          <w:sz w:val="24"/>
        </w:rPr>
        <w:t>个月内完成</w:t>
      </w:r>
    </w:p>
    <w:p w:rsidR="009A0BD7" w:rsidRPr="009A0BD7" w:rsidRDefault="00A71DE3" w:rsidP="009A0BD7">
      <w:pPr>
        <w:spacing w:line="360" w:lineRule="auto"/>
        <w:rPr>
          <w:rFonts w:hAnsi="宋体" w:cs="仿宋_GB2312"/>
          <w:bCs/>
          <w:sz w:val="24"/>
        </w:rPr>
      </w:pPr>
      <w:r>
        <w:rPr>
          <w:rFonts w:hAnsi="宋体" w:cs="仿宋_GB2312" w:hint="eastAsia"/>
          <w:bCs/>
          <w:sz w:val="24"/>
        </w:rPr>
        <w:t>（八）交付（服务、施工）地点：</w:t>
      </w:r>
      <w:r w:rsidR="009A3EA5">
        <w:rPr>
          <w:rFonts w:hAnsi="宋体" w:cs="仿宋_GB2312" w:hint="eastAsia"/>
          <w:bCs/>
          <w:sz w:val="24"/>
        </w:rPr>
        <w:t>河南省许昌市鄢陵县</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F40E8">
        <w:rPr>
          <w:rFonts w:hAnsi="宋体" w:cs="仿宋_GB2312" w:hint="eastAsia"/>
          <w:bCs/>
          <w:sz w:val="24"/>
        </w:rPr>
        <w:t>二</w:t>
      </w:r>
      <w:r w:rsidRPr="00E24554">
        <w:rPr>
          <w:rFonts w:hAnsi="宋体" w:cs="仿宋_GB2312" w:hint="eastAsia"/>
          <w:bCs/>
          <w:sz w:val="24"/>
        </w:rPr>
        <w:t>）企业注册地或项目所在地检察机关开具的有效期内的《行贿犯罪档案查询结果告知函》一份。</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F40E8">
        <w:rPr>
          <w:rFonts w:hAnsi="宋体" w:cs="仿宋_GB2312" w:hint="eastAsia"/>
          <w:bCs/>
          <w:sz w:val="24"/>
        </w:rPr>
        <w:t>三</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w:t>
      </w:r>
      <w:r w:rsidRPr="00E24554">
        <w:rPr>
          <w:rFonts w:hAnsi="宋体" w:cs="仿宋_GB2312" w:hint="eastAsia"/>
          <w:bCs/>
          <w:sz w:val="24"/>
        </w:rPr>
        <w:lastRenderedPageBreak/>
        <w:t>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F40E8">
        <w:rPr>
          <w:rFonts w:hAnsi="宋体" w:cs="仿宋_GB2312" w:hint="eastAsia"/>
          <w:bCs/>
          <w:sz w:val="24"/>
        </w:rPr>
        <w:t>四</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BA1CB3">
        <w:rPr>
          <w:rFonts w:hAnsi="宋体" w:cs="仿宋_GB2312" w:hint="eastAsia"/>
          <w:bCs/>
          <w:sz w:val="24"/>
        </w:rPr>
        <w:t xml:space="preserve"> </w:t>
      </w:r>
      <w:r w:rsidR="00653B22">
        <w:rPr>
          <w:rFonts w:hAnsi="宋体" w:cs="仿宋_GB2312" w:hint="eastAsia"/>
          <w:bCs/>
          <w:sz w:val="24"/>
        </w:rPr>
        <w:t>8</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653B22">
        <w:rPr>
          <w:rFonts w:hAnsi="宋体" w:cs="仿宋_GB2312" w:hint="eastAsia"/>
          <w:bCs/>
          <w:sz w:val="24"/>
        </w:rPr>
        <w:t>2</w:t>
      </w:r>
      <w:r w:rsidR="00E760C8">
        <w:rPr>
          <w:rFonts w:hAnsi="宋体" w:cs="仿宋_GB2312" w:hint="eastAsia"/>
          <w:bCs/>
          <w:sz w:val="24"/>
        </w:rPr>
        <w:t>0</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101AF2">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BA1CB3" w:rsidRPr="00BA1CB3">
        <w:rPr>
          <w:rFonts w:ascii="宋体" w:hAnsi="宋体" w:cs="宋体" w:hint="eastAsia"/>
          <w:color w:val="000000"/>
          <w:shd w:val="clear" w:color="auto" w:fill="FFFFFF"/>
        </w:rPr>
        <w:t>鄢陵县教育体育和科学技术局</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BA1CB3" w:rsidRPr="00BA1CB3" w:rsidRDefault="00A71DE3" w:rsidP="00BA1CB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w:t>
      </w:r>
      <w:r w:rsidR="00BA1CB3" w:rsidRPr="00BA1CB3">
        <w:rPr>
          <w:rFonts w:ascii="宋体" w:hAnsi="宋体" w:cs="宋体" w:hint="eastAsia"/>
          <w:color w:val="000000"/>
          <w:shd w:val="clear" w:color="auto" w:fill="FFFFFF"/>
        </w:rPr>
        <w:t>鄢陵县人民路西段</w:t>
      </w:r>
    </w:p>
    <w:p w:rsidR="00A313BC" w:rsidRPr="00101AF2" w:rsidRDefault="00A71DE3" w:rsidP="00BA1CB3">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2D4767">
        <w:rPr>
          <w:rFonts w:ascii="宋体" w:hAnsi="宋体" w:cs="宋体" w:hint="eastAsia"/>
          <w:color w:val="000000"/>
          <w:shd w:val="clear" w:color="auto" w:fill="FFFFFF"/>
        </w:rPr>
        <w:t>杜先</w:t>
      </w:r>
      <w:r w:rsidR="00E24554">
        <w:rPr>
          <w:rFonts w:ascii="宋体" w:hAnsi="宋体" w:cs="宋体" w:hint="eastAsia"/>
          <w:color w:val="000000"/>
          <w:shd w:val="clear" w:color="auto" w:fill="FFFFFF"/>
        </w:rPr>
        <w:t>生</w:t>
      </w:r>
    </w:p>
    <w:p w:rsidR="00A313BC" w:rsidRPr="00E24554" w:rsidRDefault="00A71DE3" w:rsidP="00BA1CB3">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BA1CB3" w:rsidRPr="00BA1CB3">
        <w:rPr>
          <w:rFonts w:ascii="宋体" w:hAnsi="宋体" w:cs="宋体" w:hint="eastAsia"/>
          <w:color w:val="000000"/>
          <w:shd w:val="clear" w:color="auto" w:fill="FFFFFF"/>
        </w:rPr>
        <w:t>0374-7107012</w:t>
      </w:r>
    </w:p>
    <w:p w:rsidR="00A313BC" w:rsidRDefault="00A313BC">
      <w:pPr>
        <w:spacing w:line="360" w:lineRule="auto"/>
        <w:jc w:val="left"/>
        <w:rPr>
          <w:rFonts w:cs="宋体"/>
          <w:color w:val="000000"/>
          <w:sz w:val="24"/>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272C58">
        <w:fldChar w:fldCharType="begin"/>
      </w:r>
      <w:r w:rsidR="00070F6C">
        <w:instrText>HYPERLINK "http://221.14.6.70:8088/ggzy/"</w:instrText>
      </w:r>
      <w:r w:rsidR="00272C58">
        <w:fldChar w:fldCharType="separate"/>
      </w:r>
      <w:r w:rsidRPr="00322AE2">
        <w:rPr>
          <w:rFonts w:ascii="宋体" w:hAnsi="宋体" w:cs="宋体" w:hint="eastAsia"/>
          <w:b/>
          <w:color w:val="000000"/>
          <w:shd w:val="clear" w:color="auto" w:fill="FFFFFF"/>
        </w:rPr>
        <w:t>http://221.14.6.70:8088/ggzy/</w:t>
      </w:r>
      <w:r w:rsidR="00272C58">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272C58">
        <w:fldChar w:fldCharType="begin"/>
      </w:r>
      <w:r w:rsidR="00070F6C">
        <w:instrText>HYPERLINK "http://221.14.6.70:8088/ggzy/"</w:instrText>
      </w:r>
      <w:r w:rsidR="00272C58">
        <w:fldChar w:fldCharType="separate"/>
      </w:r>
      <w:r w:rsidRPr="00322AE2">
        <w:rPr>
          <w:rFonts w:ascii="宋体" w:hAnsi="宋体" w:cs="宋体" w:hint="eastAsia"/>
          <w:b/>
          <w:color w:val="000000"/>
          <w:shd w:val="clear" w:color="auto" w:fill="FFFFFF"/>
        </w:rPr>
        <w:t>http://221.14.6.70:8088/ggzy/</w:t>
      </w:r>
      <w:r w:rsidR="00272C58">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C603A8" w:rsidRPr="00C603A8" w:rsidRDefault="00A71DE3" w:rsidP="00C603A8">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00C603A8" w:rsidRPr="00C603A8">
              <w:rPr>
                <w:rFonts w:hAnsi="宋体" w:cs="仿宋_GB2312" w:hint="eastAsia"/>
                <w:sz w:val="24"/>
                <w:szCs w:val="24"/>
              </w:rPr>
              <w:t>2018</w:t>
            </w:r>
            <w:r w:rsidR="00C603A8" w:rsidRPr="00C603A8">
              <w:rPr>
                <w:rFonts w:hAnsi="宋体" w:cs="仿宋_GB2312" w:hint="eastAsia"/>
                <w:sz w:val="24"/>
                <w:szCs w:val="24"/>
              </w:rPr>
              <w:t>年小学、幼儿园教师继续教育岗位培训机构采购</w:t>
            </w:r>
          </w:p>
          <w:p w:rsidR="00254C57" w:rsidRPr="00254C57" w:rsidRDefault="00A71DE3" w:rsidP="00A94067">
            <w:pPr>
              <w:spacing w:line="360" w:lineRule="auto"/>
              <w:rPr>
                <w:rFonts w:hAnsi="宋体" w:cs="仿宋_GB2312"/>
                <w:bCs/>
                <w:sz w:val="24"/>
              </w:rPr>
            </w:pPr>
            <w:r>
              <w:rPr>
                <w:rFonts w:hAnsi="宋体" w:cs="仿宋_GB2312" w:hint="eastAsia"/>
                <w:bCs/>
                <w:sz w:val="24"/>
              </w:rPr>
              <w:t>项目编号：</w:t>
            </w:r>
            <w:r w:rsidR="00254C57" w:rsidRPr="00254C57">
              <w:rPr>
                <w:rFonts w:hAnsi="宋体" w:cs="仿宋_GB2312" w:hint="eastAsia"/>
                <w:bCs/>
                <w:sz w:val="24"/>
              </w:rPr>
              <w:t>Y2018FZ</w:t>
            </w:r>
            <w:r w:rsidR="00C603A8">
              <w:rPr>
                <w:rFonts w:hAnsi="宋体" w:cs="仿宋_GB2312" w:hint="eastAsia"/>
                <w:bCs/>
                <w:sz w:val="24"/>
              </w:rPr>
              <w:t>117</w:t>
            </w:r>
          </w:p>
          <w:p w:rsidR="00254C57" w:rsidRPr="00254C57" w:rsidRDefault="00A71DE3" w:rsidP="00A94067">
            <w:pPr>
              <w:spacing w:line="360" w:lineRule="auto"/>
              <w:rPr>
                <w:rFonts w:hAnsi="宋体" w:cs="仿宋_GB2312"/>
                <w:bCs/>
                <w:sz w:val="24"/>
              </w:rPr>
            </w:pPr>
            <w:r>
              <w:rPr>
                <w:rFonts w:hAnsi="宋体" w:cs="仿宋_GB2312" w:hint="eastAsia"/>
                <w:bCs/>
                <w:sz w:val="24"/>
              </w:rPr>
              <w:t>招标编号：</w:t>
            </w:r>
            <w:r w:rsidR="00254C57" w:rsidRPr="00254C57">
              <w:rPr>
                <w:rFonts w:hAnsi="宋体" w:cs="仿宋_GB2312" w:hint="eastAsia"/>
                <w:bCs/>
                <w:sz w:val="24"/>
              </w:rPr>
              <w:t>YLZFCG20180</w:t>
            </w:r>
            <w:r w:rsidR="00C603A8">
              <w:rPr>
                <w:rFonts w:hAnsi="宋体" w:cs="仿宋_GB2312" w:hint="eastAsia"/>
                <w:bCs/>
                <w:sz w:val="24"/>
              </w:rPr>
              <w:t>5083</w:t>
            </w:r>
            <w:r w:rsidR="00254C57" w:rsidRPr="00254C57">
              <w:rPr>
                <w:rFonts w:hAnsi="宋体" w:cs="仿宋_GB2312" w:hint="eastAsia"/>
                <w:bCs/>
                <w:sz w:val="24"/>
              </w:rPr>
              <w:t>-F</w:t>
            </w:r>
          </w:p>
          <w:p w:rsidR="00A313BC" w:rsidRDefault="00A71DE3" w:rsidP="00A940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C603A8">
            <w:pPr>
              <w:spacing w:line="360" w:lineRule="auto"/>
              <w:jc w:val="left"/>
              <w:rPr>
                <w:rFonts w:hAnsi="宋体" w:cs="仿宋_GB2312"/>
                <w:sz w:val="24"/>
                <w:szCs w:val="24"/>
              </w:rPr>
            </w:pPr>
            <w:r>
              <w:rPr>
                <w:rFonts w:hAnsi="宋体" w:cs="仿宋_GB2312" w:hint="eastAsia"/>
                <w:sz w:val="24"/>
                <w:szCs w:val="24"/>
              </w:rPr>
              <w:t>采购内容：</w:t>
            </w:r>
            <w:r w:rsidR="00C603A8" w:rsidRPr="00C603A8">
              <w:rPr>
                <w:rFonts w:hAnsi="宋体" w:cs="仿宋_GB2312" w:hint="eastAsia"/>
                <w:sz w:val="24"/>
                <w:szCs w:val="24"/>
              </w:rPr>
              <w:t>培训服务机构需提供师德修养、法治教育、心理健康教育、教育教学技术能力提升、课堂教学改革概览、信息技术应用能力提升、教学案例学习、课例赏析、教师礼仪、名师成长等多方面课程。课程内容由通识课程、学科素养和拓展资源三个维度组成，整合运用教师网络研修，线下活动，校本研修等培训形式组织研修活动</w:t>
            </w:r>
            <w:r w:rsidRPr="00C603A8">
              <w:rPr>
                <w:rFonts w:hAnsi="宋体" w:cs="仿宋_GB2312" w:hint="eastAsia"/>
                <w:sz w:val="24"/>
                <w:szCs w:val="24"/>
              </w:rPr>
              <w:t>（具体</w:t>
            </w:r>
            <w:r w:rsidR="00254C57" w:rsidRPr="00C603A8">
              <w:rPr>
                <w:rFonts w:hAnsi="宋体" w:cs="仿宋_GB2312" w:hint="eastAsia"/>
                <w:sz w:val="24"/>
                <w:szCs w:val="24"/>
              </w:rPr>
              <w:t>内容</w:t>
            </w:r>
            <w:r w:rsidRPr="00C603A8">
              <w:rPr>
                <w:rFonts w:hAnsi="宋体" w:cs="仿宋_GB2312" w:hint="eastAsia"/>
                <w:sz w:val="24"/>
                <w:szCs w:val="24"/>
              </w:rPr>
              <w:t>详见招标文件第三章）</w:t>
            </w:r>
            <w:r w:rsidR="00E8124F">
              <w:rPr>
                <w:rFonts w:hAnsi="宋体" w:cs="仿宋_GB2312" w:hint="eastAsia"/>
                <w:sz w:val="24"/>
                <w:szCs w:val="24"/>
              </w:rPr>
              <w:t>。</w:t>
            </w:r>
          </w:p>
          <w:p w:rsidR="00A313BC" w:rsidRPr="00BD75F4" w:rsidRDefault="00B95B76">
            <w:pPr>
              <w:spacing w:line="360" w:lineRule="auto"/>
              <w:rPr>
                <w:rFonts w:hAnsi="宋体" w:cs="仿宋_GB2312"/>
                <w:bCs/>
                <w:sz w:val="24"/>
              </w:rPr>
            </w:pPr>
            <w:r>
              <w:rPr>
                <w:rFonts w:hAnsi="宋体" w:cs="仿宋_GB2312" w:hint="eastAsia"/>
                <w:bCs/>
                <w:sz w:val="24"/>
              </w:rPr>
              <w:t>服务</w:t>
            </w:r>
            <w:r w:rsidR="00A71DE3">
              <w:rPr>
                <w:rFonts w:hAnsi="宋体" w:cs="仿宋_GB2312" w:hint="eastAsia"/>
                <w:bCs/>
                <w:sz w:val="24"/>
              </w:rPr>
              <w:t>期</w:t>
            </w:r>
            <w:r>
              <w:rPr>
                <w:rFonts w:hAnsi="宋体" w:cs="仿宋_GB2312" w:hint="eastAsia"/>
                <w:bCs/>
                <w:sz w:val="24"/>
              </w:rPr>
              <w:t>限</w:t>
            </w:r>
            <w:r w:rsidR="00A71DE3">
              <w:rPr>
                <w:rFonts w:hAnsi="宋体" w:cs="仿宋_GB2312" w:hint="eastAsia"/>
                <w:bCs/>
                <w:sz w:val="24"/>
              </w:rPr>
              <w:t>：</w:t>
            </w:r>
            <w:r w:rsidR="00BD75F4">
              <w:rPr>
                <w:rFonts w:hAnsi="宋体" w:cs="仿宋_GB2312" w:hint="eastAsia"/>
                <w:bCs/>
                <w:sz w:val="24"/>
              </w:rPr>
              <w:t>签订合同之日起</w:t>
            </w:r>
            <w:r w:rsidR="00BD75F4">
              <w:rPr>
                <w:rFonts w:hAnsi="宋体" w:cs="仿宋_GB2312" w:hint="eastAsia"/>
                <w:bCs/>
                <w:sz w:val="24"/>
              </w:rPr>
              <w:t>4</w:t>
            </w:r>
            <w:r w:rsidR="00BD75F4">
              <w:rPr>
                <w:rFonts w:hAnsi="宋体" w:cs="仿宋_GB2312" w:hint="eastAsia"/>
                <w:bCs/>
                <w:sz w:val="24"/>
              </w:rPr>
              <w:t>个月内完成</w:t>
            </w:r>
          </w:p>
          <w:p w:rsidR="00A94067" w:rsidRPr="00FE0799" w:rsidRDefault="00A71DE3" w:rsidP="00FE0799">
            <w:pPr>
              <w:widowControl/>
              <w:shd w:val="clear" w:color="auto" w:fill="FFFFFF"/>
              <w:spacing w:line="360" w:lineRule="auto"/>
              <w:jc w:val="left"/>
              <w:rPr>
                <w:rFonts w:ascii="宋体" w:hAnsi="宋体" w:cs="宋体"/>
                <w:color w:val="000000"/>
                <w:kern w:val="0"/>
                <w:sz w:val="32"/>
                <w:szCs w:val="32"/>
              </w:rPr>
            </w:pPr>
            <w:r>
              <w:rPr>
                <w:rFonts w:hAnsi="宋体" w:cs="仿宋_GB2312" w:hint="eastAsia"/>
                <w:bCs/>
                <w:sz w:val="24"/>
              </w:rPr>
              <w:t>付款方式：</w:t>
            </w:r>
            <w:r w:rsidR="00FE0799" w:rsidRPr="00FE0799">
              <w:rPr>
                <w:rFonts w:hAnsi="宋体" w:cs="仿宋_GB2312" w:hint="eastAsia"/>
                <w:bCs/>
                <w:sz w:val="24"/>
              </w:rPr>
              <w:t>项目完成后</w:t>
            </w:r>
            <w:r w:rsidR="00FE0799" w:rsidRPr="00FE0799">
              <w:rPr>
                <w:rFonts w:hAnsi="宋体" w:cs="仿宋_GB2312" w:hint="eastAsia"/>
                <w:bCs/>
                <w:sz w:val="24"/>
              </w:rPr>
              <w:t>10</w:t>
            </w:r>
            <w:r w:rsidR="00FE0799" w:rsidRPr="00FE0799">
              <w:rPr>
                <w:rFonts w:hAnsi="宋体" w:cs="仿宋_GB2312" w:hint="eastAsia"/>
                <w:bCs/>
                <w:sz w:val="24"/>
              </w:rPr>
              <w:t>个工作日内一次性支付。</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590EF3" w:rsidRPr="00590EF3" w:rsidRDefault="00A71DE3" w:rsidP="000C621B">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590EF3" w:rsidRPr="00590EF3">
              <w:rPr>
                <w:rFonts w:hAnsi="宋体" w:cs="仿宋_GB2312" w:hint="eastAsia"/>
                <w:sz w:val="24"/>
                <w:szCs w:val="24"/>
              </w:rPr>
              <w:t>鄢陵县教育体育和科学技术局</w:t>
            </w:r>
          </w:p>
          <w:p w:rsidR="00590EF3" w:rsidRPr="00590EF3" w:rsidRDefault="00A71DE3" w:rsidP="000C621B">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590EF3" w:rsidRPr="00590EF3">
              <w:rPr>
                <w:rFonts w:hAnsi="宋体" w:cs="仿宋_GB2312" w:hint="eastAsia"/>
                <w:sz w:val="24"/>
                <w:szCs w:val="24"/>
              </w:rPr>
              <w:t>鄢陵县人民路西段</w:t>
            </w:r>
          </w:p>
          <w:p w:rsidR="00A313BC" w:rsidRPr="00590EF3" w:rsidRDefault="00A71DE3" w:rsidP="00590EF3">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联系人：</w:t>
            </w:r>
            <w:r w:rsidR="00590EF3">
              <w:rPr>
                <w:rFonts w:hAnsi="宋体" w:cs="仿宋_GB2312" w:hint="eastAsia"/>
                <w:sz w:val="24"/>
                <w:szCs w:val="24"/>
              </w:rPr>
              <w:t>杜</w:t>
            </w:r>
            <w:r w:rsidRPr="007F2E19">
              <w:rPr>
                <w:rFonts w:hAnsi="宋体" w:cs="仿宋_GB2312" w:hint="eastAsia"/>
                <w:sz w:val="24"/>
                <w:szCs w:val="24"/>
              </w:rPr>
              <w:t>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590EF3" w:rsidRPr="00590EF3">
              <w:rPr>
                <w:rFonts w:hAnsi="宋体" w:cs="仿宋_GB2312" w:hint="eastAsia"/>
                <w:sz w:val="24"/>
                <w:szCs w:val="24"/>
              </w:rPr>
              <w:t>0374-7107012</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0C621B" w:rsidRDefault="000C621B" w:rsidP="000C621B">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590EF3" w:rsidP="000C621B">
            <w:pPr>
              <w:pStyle w:val="Default"/>
              <w:spacing w:line="360" w:lineRule="auto"/>
              <w:jc w:val="both"/>
              <w:rPr>
                <w:rFonts w:hAnsi="宋体"/>
                <w:kern w:val="2"/>
                <w:shd w:val="clear" w:color="auto" w:fill="FFFFFF"/>
              </w:rPr>
            </w:pPr>
            <w:r>
              <w:rPr>
                <w:rFonts w:hAnsi="宋体" w:hint="eastAsia"/>
                <w:kern w:val="2"/>
                <w:shd w:val="clear" w:color="auto" w:fill="FFFFFF"/>
              </w:rPr>
              <w:t>2</w:t>
            </w:r>
            <w:r w:rsidR="000C621B">
              <w:rPr>
                <w:rFonts w:hAnsi="宋体" w:hint="eastAsia"/>
                <w:kern w:val="2"/>
                <w:shd w:val="clear" w:color="auto" w:fill="FFFFFF"/>
              </w:rPr>
              <w:t>、</w:t>
            </w:r>
            <w:r w:rsidR="000C621B" w:rsidRPr="000C621B">
              <w:rPr>
                <w:rFonts w:hAnsi="宋体" w:hint="eastAsia"/>
                <w:kern w:val="2"/>
                <w:shd w:val="clear" w:color="auto" w:fill="FFFFFF"/>
              </w:rPr>
              <w:t>企业注册地或项目所在地检察机关开具的有效期内的《行贿</w:t>
            </w:r>
            <w:r w:rsidR="000C621B" w:rsidRPr="000C621B">
              <w:rPr>
                <w:rFonts w:hAnsi="宋体" w:hint="eastAsia"/>
                <w:kern w:val="2"/>
                <w:shd w:val="clear" w:color="auto" w:fill="FFFFFF"/>
              </w:rPr>
              <w:lastRenderedPageBreak/>
              <w:t>犯罪档案查询结果告知函》一份。</w:t>
            </w:r>
          </w:p>
          <w:p w:rsidR="000C621B" w:rsidRPr="000C621B" w:rsidRDefault="00590EF3"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FC582C" w:rsidRPr="00590EF3" w:rsidRDefault="00590EF3"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Default="00F273A7" w:rsidP="00BB23BF">
            <w:pPr>
              <w:autoSpaceDE w:val="0"/>
              <w:autoSpaceDN w:val="0"/>
              <w:adjustRightInd w:val="0"/>
              <w:spacing w:line="360" w:lineRule="auto"/>
              <w:jc w:val="left"/>
              <w:rPr>
                <w:rFonts w:hAnsi="宋体" w:cs="仿宋_GB2312"/>
                <w:bCs/>
                <w:sz w:val="24"/>
              </w:rPr>
            </w:pPr>
            <w:r>
              <w:rPr>
                <w:rFonts w:hAnsi="宋体" w:cs="仿宋_GB2312" w:hint="eastAsia"/>
                <w:bCs/>
                <w:sz w:val="24"/>
              </w:rPr>
              <w:t>90</w:t>
            </w:r>
            <w:r>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6B3FE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6B3FE7"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B3FE7">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E760C8">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653B22">
              <w:rPr>
                <w:rFonts w:ascii="宋体" w:cs="宋体" w:hint="eastAsia"/>
                <w:bCs/>
                <w:color w:val="FF0000"/>
                <w:sz w:val="24"/>
                <w:szCs w:val="24"/>
                <w:lang w:val="zh-CN"/>
              </w:rPr>
              <w:t>8</w:t>
            </w:r>
            <w:r>
              <w:rPr>
                <w:rFonts w:ascii="宋体" w:cs="宋体" w:hint="eastAsia"/>
                <w:bCs/>
                <w:color w:val="FF0000"/>
                <w:sz w:val="24"/>
                <w:szCs w:val="24"/>
                <w:lang w:val="zh-CN"/>
              </w:rPr>
              <w:t xml:space="preserve">  月 </w:t>
            </w:r>
            <w:r w:rsidR="00653B22">
              <w:rPr>
                <w:rFonts w:ascii="宋体" w:cs="宋体" w:hint="eastAsia"/>
                <w:bCs/>
                <w:color w:val="FF0000"/>
                <w:sz w:val="24"/>
                <w:szCs w:val="24"/>
                <w:lang w:val="zh-CN"/>
              </w:rPr>
              <w:t>2</w:t>
            </w:r>
            <w:r w:rsidR="00E760C8">
              <w:rPr>
                <w:rFonts w:ascii="宋体" w:cs="宋体" w:hint="eastAsia"/>
                <w:bCs/>
                <w:color w:val="FF0000"/>
                <w:sz w:val="24"/>
                <w:szCs w:val="24"/>
                <w:lang w:val="zh-CN"/>
              </w:rPr>
              <w:t>0</w:t>
            </w:r>
            <w:r w:rsidR="000B3DA0">
              <w:rPr>
                <w:rFonts w:ascii="宋体" w:cs="宋体" w:hint="eastAsia"/>
                <w:bCs/>
                <w:color w:val="FF0000"/>
                <w:sz w:val="24"/>
                <w:szCs w:val="24"/>
                <w:lang w:val="zh-CN"/>
              </w:rPr>
              <w:t xml:space="preserve"> </w:t>
            </w:r>
            <w:r>
              <w:rPr>
                <w:rFonts w:ascii="宋体" w:cs="宋体" w:hint="eastAsia"/>
                <w:bCs/>
                <w:color w:val="FF0000"/>
                <w:sz w:val="24"/>
                <w:szCs w:val="24"/>
                <w:lang w:val="zh-CN"/>
              </w:rPr>
              <w:t xml:space="preserve"> 日 09 时00 分（北京时间）</w:t>
            </w:r>
          </w:p>
        </w:tc>
      </w:tr>
      <w:tr w:rsidR="00A313BC">
        <w:trPr>
          <w:trHeight w:val="504"/>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B3FE7">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B3FE7">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9D1293">
              <w:rPr>
                <w:rFonts w:ascii="宋体" w:cs="宋体" w:hint="eastAsia"/>
                <w:bCs/>
                <w:sz w:val="24"/>
                <w:szCs w:val="24"/>
                <w:lang w:val="zh-CN"/>
              </w:rPr>
              <w:t>壹万柒仟元整</w:t>
            </w:r>
            <w:r>
              <w:rPr>
                <w:rFonts w:ascii="宋体" w:cs="宋体" w:hint="eastAsia"/>
                <w:bCs/>
                <w:sz w:val="24"/>
                <w:szCs w:val="24"/>
                <w:lang w:val="zh-CN"/>
              </w:rPr>
              <w:t>（</w:t>
            </w:r>
            <w:r>
              <w:rPr>
                <w:rFonts w:asciiTheme="minorEastAsia" w:hAnsiTheme="minorEastAsia" w:cs="宋体" w:hint="eastAsia"/>
                <w:bCs/>
                <w:sz w:val="24"/>
                <w:szCs w:val="24"/>
                <w:lang w:val="zh-CN"/>
              </w:rPr>
              <w:t xml:space="preserve">¥ </w:t>
            </w:r>
            <w:r w:rsidR="009D0A6E">
              <w:rPr>
                <w:rFonts w:asciiTheme="minorEastAsia" w:hAnsiTheme="minorEastAsia" w:cs="宋体" w:hint="eastAsia"/>
                <w:bCs/>
                <w:sz w:val="24"/>
                <w:szCs w:val="24"/>
              </w:rPr>
              <w:t>1</w:t>
            </w:r>
            <w:r w:rsidR="009D1293">
              <w:rPr>
                <w:rFonts w:asciiTheme="minorEastAsia" w:hAnsiTheme="minorEastAsia" w:cs="宋体" w:hint="eastAsia"/>
                <w:bCs/>
                <w:sz w:val="24"/>
                <w:szCs w:val="24"/>
              </w:rPr>
              <w:t>7</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w:t>
            </w:r>
            <w:r>
              <w:rPr>
                <w:rFonts w:ascii="新宋体" w:eastAsia="新宋体" w:hAnsi="新宋体" w:cs="仿宋_GB2312" w:hint="eastAsia"/>
                <w:sz w:val="24"/>
                <w:szCs w:val="24"/>
                <w:lang w:val="zh-CN"/>
              </w:rPr>
              <w:lastRenderedPageBreak/>
              <w:t>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w:t>
            </w:r>
            <w:r>
              <w:rPr>
                <w:rFonts w:ascii="新宋体" w:eastAsia="新宋体" w:hAnsi="新宋体"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A313BC" w:rsidRDefault="00A71DE3">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lastRenderedPageBreak/>
              <w:t>(领取中标通知书后交纳)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6B3FE7">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6B3FE7">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B3FE7">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272C5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272C5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B3FE7">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272C5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272C58">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B3FE7">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6B3FE7">
              <w:rPr>
                <w:rFonts w:hAnsi="宋体" w:cs="TimesNewRomanPSMT"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B3FE7">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B3FE7">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B3FE7">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B3FE7">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6B3FE7">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272C5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03383D">
              <w:rPr>
                <w:rFonts w:ascii="宋体" w:eastAsia="宋体" w:hAnsi="宋体" w:cs="宋体"/>
                <w:kern w:val="0"/>
                <w:sz w:val="24"/>
                <w:szCs w:val="24"/>
              </w:rPr>
              <w:t>（参加开标会议</w:t>
            </w:r>
            <w:r w:rsidR="0003383D">
              <w:rPr>
                <w:rFonts w:ascii="宋体" w:eastAsia="宋体" w:hAnsi="宋体" w:cs="宋体" w:hint="eastAsia"/>
                <w:kern w:val="0"/>
                <w:sz w:val="24"/>
                <w:szCs w:val="24"/>
              </w:rPr>
              <w:t>投标</w:t>
            </w:r>
            <w:r w:rsidR="0003383D">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6B3FE7">
        <w:trPr>
          <w:trHeight w:val="510"/>
          <w:jc w:val="center"/>
        </w:trPr>
        <w:tc>
          <w:tcPr>
            <w:tcW w:w="806" w:type="dxa"/>
            <w:vAlign w:val="center"/>
          </w:tcPr>
          <w:p w:rsidR="006B3FE7" w:rsidRDefault="006B3FE7"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6B3FE7" w:rsidRDefault="006B3FE7"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6B3FE7" w:rsidRPr="00B40889" w:rsidRDefault="006B3FE7"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sidR="00476C21">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6B3FE7">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w:t>
            </w:r>
            <w:r>
              <w:rPr>
                <w:rFonts w:asciiTheme="minorEastAsia" w:hAnsiTheme="minorEastAsia" w:cs="宋体" w:hint="eastAsia"/>
                <w:kern w:val="0"/>
                <w:sz w:val="24"/>
                <w:szCs w:val="24"/>
              </w:rPr>
              <w:lastRenderedPageBreak/>
              <w:t>需重新下载招标文件（EGP版）并重新制作、上传投标文件。</w:t>
            </w:r>
          </w:p>
        </w:tc>
      </w:tr>
    </w:tbl>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313BC" w:rsidRDefault="00A313BC">
      <w:pPr>
        <w:widowControl/>
        <w:jc w:val="left"/>
        <w:rPr>
          <w:rFonts w:ascii="楷体" w:eastAsia="楷体" w:hAnsi="楷体" w:cs="宋体"/>
          <w:b/>
          <w:kern w:val="0"/>
          <w:sz w:val="36"/>
          <w:szCs w:val="36"/>
        </w:rPr>
      </w:pPr>
    </w:p>
    <w:p w:rsidR="008B60CC" w:rsidRDefault="008B60C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8B60CC" w:rsidRDefault="008B60CC" w:rsidP="008B60CC">
      <w:pPr>
        <w:widowControl/>
        <w:jc w:val="left"/>
        <w:rPr>
          <w:rFonts w:ascii="楷体" w:eastAsia="楷体" w:hAnsi="楷体" w:cs="宋体"/>
          <w:b/>
          <w:kern w:val="0"/>
          <w:sz w:val="36"/>
          <w:szCs w:val="36"/>
        </w:rPr>
      </w:pPr>
    </w:p>
    <w:p w:rsidR="008B60CC" w:rsidRPr="008B60CC" w:rsidRDefault="008B60CC" w:rsidP="008B60CC"/>
    <w:p w:rsidR="008B60CC" w:rsidRPr="008B60CC" w:rsidRDefault="008B60CC" w:rsidP="008B60CC"/>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6B3FE7" w:rsidRPr="006B3FE7" w:rsidRDefault="006B3FE7" w:rsidP="006B3FE7">
      <w:pPr>
        <w:widowControl/>
        <w:shd w:val="clear" w:color="auto" w:fill="FFFFFF"/>
        <w:spacing w:line="360" w:lineRule="auto"/>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（一）本项目需实现的功能或者目标</w:t>
      </w:r>
    </w:p>
    <w:p w:rsidR="006B3FE7" w:rsidRPr="006B3FE7" w:rsidRDefault="006B3FE7" w:rsidP="006B3FE7">
      <w:pPr>
        <w:shd w:val="clear" w:color="auto" w:fill="FFFFFF"/>
        <w:spacing w:line="360" w:lineRule="auto"/>
        <w:ind w:firstLine="600"/>
        <w:rPr>
          <w:rFonts w:ascii="仿宋" w:eastAsia="仿宋" w:hAnsi="仿宋" w:cs="仿宋"/>
          <w:color w:val="000000"/>
          <w:sz w:val="28"/>
          <w:szCs w:val="28"/>
        </w:rPr>
      </w:pPr>
      <w:r w:rsidRPr="006B3FE7">
        <w:rPr>
          <w:rFonts w:ascii="仿宋" w:eastAsia="仿宋" w:hAnsi="仿宋" w:cs="仿宋" w:hint="eastAsia"/>
          <w:color w:val="000000"/>
          <w:sz w:val="28"/>
          <w:szCs w:val="28"/>
        </w:rPr>
        <w:t>本项目为2018年小学、幼儿园教师继续教育岗位培训项目服务，鄢陵县小学、幼儿园教师共3255人，每人完成180学时岗位培训学习。</w:t>
      </w:r>
    </w:p>
    <w:p w:rsidR="006B3FE7" w:rsidRPr="006B3FE7" w:rsidRDefault="006B3FE7" w:rsidP="006B3FE7">
      <w:pPr>
        <w:shd w:val="clear" w:color="auto" w:fill="FFFFFF"/>
        <w:spacing w:line="360" w:lineRule="auto"/>
        <w:rPr>
          <w:rFonts w:ascii="仿宋" w:eastAsia="仿宋" w:hAnsi="仿宋" w:cs="仿宋"/>
          <w:sz w:val="28"/>
          <w:szCs w:val="28"/>
        </w:rPr>
      </w:pPr>
      <w:r w:rsidRPr="006B3FE7">
        <w:rPr>
          <w:rFonts w:ascii="仿宋" w:eastAsia="仿宋" w:hAnsi="仿宋" w:cs="仿宋" w:hint="eastAsia"/>
          <w:sz w:val="28"/>
          <w:szCs w:val="28"/>
        </w:rPr>
        <w:t>1、通过培训，提升教师综合素质</w:t>
      </w:r>
    </w:p>
    <w:p w:rsidR="006B3FE7" w:rsidRPr="006B3FE7" w:rsidRDefault="006B3FE7" w:rsidP="006B3FE7">
      <w:pPr>
        <w:shd w:val="clear" w:color="auto" w:fill="FFFFFF"/>
        <w:spacing w:line="360" w:lineRule="auto"/>
        <w:ind w:firstLineChars="200" w:firstLine="560"/>
        <w:rPr>
          <w:rFonts w:ascii="仿宋" w:eastAsia="仿宋" w:hAnsi="仿宋" w:cs="仿宋"/>
          <w:sz w:val="28"/>
          <w:szCs w:val="28"/>
        </w:rPr>
      </w:pPr>
      <w:r w:rsidRPr="006B3FE7">
        <w:rPr>
          <w:rFonts w:ascii="仿宋" w:eastAsia="仿宋" w:hAnsi="仿宋" w:cs="仿宋" w:hint="eastAsia"/>
          <w:sz w:val="28"/>
          <w:szCs w:val="28"/>
        </w:rPr>
        <w:t>增强广大教师的职业道德观念，提升爱岗敬业，提升爱生遵生的师德滋养水平，坚定“学为人师，行为世范”的价值追求；</w:t>
      </w:r>
    </w:p>
    <w:p w:rsidR="006B3FE7" w:rsidRPr="006B3FE7" w:rsidRDefault="006B3FE7" w:rsidP="006B3FE7">
      <w:pPr>
        <w:shd w:val="clear" w:color="auto" w:fill="FFFFFF"/>
        <w:spacing w:line="360" w:lineRule="auto"/>
        <w:rPr>
          <w:rFonts w:ascii="仿宋" w:eastAsia="仿宋" w:hAnsi="仿宋" w:cs="仿宋"/>
          <w:sz w:val="28"/>
          <w:szCs w:val="28"/>
        </w:rPr>
      </w:pPr>
      <w:r w:rsidRPr="006B3FE7">
        <w:rPr>
          <w:rFonts w:ascii="仿宋" w:eastAsia="仿宋" w:hAnsi="仿宋" w:cs="仿宋" w:hint="eastAsia"/>
          <w:sz w:val="28"/>
          <w:szCs w:val="28"/>
        </w:rPr>
        <w:t>2、通过培训，提升教育教研能力</w:t>
      </w:r>
    </w:p>
    <w:p w:rsidR="006B3FE7" w:rsidRPr="006B3FE7" w:rsidRDefault="006B3FE7" w:rsidP="006B3FE7">
      <w:pPr>
        <w:shd w:val="clear" w:color="auto" w:fill="FFFFFF"/>
        <w:spacing w:line="360" w:lineRule="auto"/>
        <w:ind w:firstLineChars="200" w:firstLine="560"/>
        <w:rPr>
          <w:rFonts w:ascii="仿宋" w:eastAsia="仿宋" w:hAnsi="仿宋" w:cs="仿宋"/>
          <w:sz w:val="28"/>
          <w:szCs w:val="28"/>
        </w:rPr>
      </w:pPr>
      <w:r w:rsidRPr="006B3FE7">
        <w:rPr>
          <w:rFonts w:ascii="仿宋" w:eastAsia="仿宋" w:hAnsi="仿宋" w:cs="仿宋" w:hint="eastAsia"/>
          <w:sz w:val="28"/>
          <w:szCs w:val="28"/>
        </w:rPr>
        <w:t>掌握新的教学技能和方法，全面提高教育教学科研方面的综合素质；</w:t>
      </w:r>
    </w:p>
    <w:p w:rsidR="006B3FE7" w:rsidRPr="006B3FE7" w:rsidRDefault="006B3FE7" w:rsidP="006B3FE7">
      <w:pPr>
        <w:shd w:val="clear" w:color="auto" w:fill="FFFFFF"/>
        <w:spacing w:line="360" w:lineRule="auto"/>
        <w:rPr>
          <w:rFonts w:ascii="仿宋" w:eastAsia="仿宋" w:hAnsi="仿宋" w:cs="仿宋"/>
          <w:sz w:val="28"/>
          <w:szCs w:val="28"/>
        </w:rPr>
      </w:pPr>
      <w:r w:rsidRPr="006B3FE7">
        <w:rPr>
          <w:rFonts w:ascii="仿宋" w:eastAsia="仿宋" w:hAnsi="仿宋" w:cs="仿宋" w:hint="eastAsia"/>
          <w:sz w:val="28"/>
          <w:szCs w:val="28"/>
        </w:rPr>
        <w:t>3、通过培训，提升教育教学素养</w:t>
      </w:r>
    </w:p>
    <w:p w:rsidR="006B3FE7" w:rsidRPr="006B3FE7" w:rsidRDefault="006B3FE7" w:rsidP="006B3FE7">
      <w:pPr>
        <w:shd w:val="clear" w:color="auto" w:fill="FFFFFF"/>
        <w:spacing w:line="360" w:lineRule="auto"/>
        <w:ind w:firstLineChars="200" w:firstLine="560"/>
        <w:rPr>
          <w:rFonts w:ascii="仿宋" w:eastAsia="仿宋" w:hAnsi="仿宋" w:cs="仿宋"/>
          <w:sz w:val="28"/>
          <w:szCs w:val="28"/>
        </w:rPr>
      </w:pPr>
      <w:r w:rsidRPr="006B3FE7">
        <w:rPr>
          <w:rFonts w:ascii="仿宋" w:eastAsia="仿宋" w:hAnsi="仿宋" w:cs="仿宋" w:hint="eastAsia"/>
          <w:sz w:val="28"/>
          <w:szCs w:val="28"/>
        </w:rPr>
        <w:t>适应素质教育和课程改革的需要，更新教育理念，拓展知识结构和空间；</w:t>
      </w:r>
    </w:p>
    <w:p w:rsidR="006B3FE7" w:rsidRPr="006B3FE7" w:rsidRDefault="006B3FE7" w:rsidP="006B3FE7">
      <w:pPr>
        <w:shd w:val="clear" w:color="auto" w:fill="FFFFFF"/>
        <w:spacing w:line="360" w:lineRule="auto"/>
        <w:rPr>
          <w:rFonts w:ascii="仿宋" w:eastAsia="仿宋" w:hAnsi="仿宋" w:cs="仿宋"/>
          <w:sz w:val="28"/>
          <w:szCs w:val="28"/>
        </w:rPr>
      </w:pPr>
      <w:r w:rsidRPr="006B3FE7">
        <w:rPr>
          <w:rFonts w:ascii="仿宋" w:eastAsia="仿宋" w:hAnsi="仿宋" w:cs="仿宋" w:hint="eastAsia"/>
          <w:sz w:val="28"/>
          <w:szCs w:val="28"/>
        </w:rPr>
        <w:t>4、通过培训，提高常态研修能力</w:t>
      </w:r>
    </w:p>
    <w:p w:rsidR="006B3FE7" w:rsidRPr="006B3FE7" w:rsidRDefault="006B3FE7" w:rsidP="006B3FE7">
      <w:pPr>
        <w:widowControl/>
        <w:shd w:val="clear" w:color="auto" w:fill="FFFFFF"/>
        <w:spacing w:line="360" w:lineRule="auto"/>
        <w:ind w:firstLine="600"/>
        <w:jc w:val="left"/>
        <w:rPr>
          <w:rFonts w:ascii="宋体" w:hAnsi="宋体" w:cs="宋体"/>
          <w:color w:val="000000"/>
          <w:kern w:val="0"/>
          <w:sz w:val="28"/>
          <w:szCs w:val="28"/>
        </w:rPr>
      </w:pPr>
      <w:r w:rsidRPr="006B3FE7">
        <w:rPr>
          <w:rFonts w:ascii="仿宋" w:eastAsia="仿宋" w:hAnsi="仿宋" w:cs="仿宋" w:hint="eastAsia"/>
          <w:sz w:val="28"/>
          <w:szCs w:val="28"/>
        </w:rPr>
        <w:t>通过网络支持的校本研修和集中培训，引领教师把项目和教学结合，培育教师边学习、边实践、边改进和提高的常态研修意识与能力。</w:t>
      </w:r>
    </w:p>
    <w:p w:rsidR="006B3FE7" w:rsidRPr="006B3FE7" w:rsidRDefault="006B3FE7" w:rsidP="006B3FE7">
      <w:pPr>
        <w:widowControl/>
        <w:shd w:val="clear" w:color="auto" w:fill="FFFFFF"/>
        <w:spacing w:line="360" w:lineRule="auto"/>
        <w:jc w:val="left"/>
        <w:rPr>
          <w:rFonts w:ascii="宋体" w:hAnsi="宋体" w:cs="宋体"/>
          <w:color w:val="000000"/>
          <w:kern w:val="0"/>
          <w:sz w:val="28"/>
          <w:szCs w:val="28"/>
        </w:rPr>
      </w:pPr>
      <w:r w:rsidRPr="006B3FE7">
        <w:rPr>
          <w:rFonts w:ascii="仿宋" w:eastAsia="仿宋" w:hAnsi="仿宋" w:cs="仿宋" w:hint="eastAsia"/>
          <w:sz w:val="28"/>
          <w:szCs w:val="28"/>
        </w:rPr>
        <w:t>（二）采购清单</w:t>
      </w:r>
    </w:p>
    <w:p w:rsidR="006B3FE7" w:rsidRPr="006B3FE7" w:rsidRDefault="006B3FE7" w:rsidP="006B3FE7">
      <w:pPr>
        <w:widowControl/>
        <w:shd w:val="clear" w:color="auto" w:fill="FFFFFF"/>
        <w:spacing w:line="360" w:lineRule="auto"/>
        <w:ind w:firstLine="60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师德修养、法治教育、心理健康教育、教育教学技术能力提升、课堂教学改革概览、信息技术应用能力提升、教学案例学习、课例赏析、教师礼仪、名师成长等多方面课程。课程内容由通识课程、学科素养和拓展资源三个维度组成，整合运用教师网络研修，线下活动，校本研修等培训形式组织研修活动。</w:t>
      </w:r>
    </w:p>
    <w:p w:rsidR="006B3FE7" w:rsidRPr="006B3FE7" w:rsidRDefault="006B3FE7" w:rsidP="006B3FE7">
      <w:pPr>
        <w:widowControl/>
        <w:shd w:val="clear" w:color="auto" w:fill="FFFFFF"/>
        <w:spacing w:line="360" w:lineRule="auto"/>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lastRenderedPageBreak/>
        <w:t>(三)其他要求：</w:t>
      </w:r>
    </w:p>
    <w:p w:rsidR="006B3FE7" w:rsidRPr="006B3FE7" w:rsidRDefault="006B3FE7" w:rsidP="006B3FE7">
      <w:pPr>
        <w:widowControl/>
        <w:shd w:val="clear" w:color="auto" w:fill="FFFFFF"/>
        <w:spacing w:line="360" w:lineRule="auto"/>
        <w:ind w:firstLineChars="150" w:firstLine="42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1、投标人应就该项目完整投标，否则为无效投标。</w:t>
      </w:r>
    </w:p>
    <w:p w:rsidR="006B3FE7" w:rsidRPr="006B3FE7" w:rsidRDefault="006B3FE7" w:rsidP="006B3FE7">
      <w:pPr>
        <w:widowControl/>
        <w:shd w:val="clear" w:color="auto" w:fill="FFFFFF"/>
        <w:spacing w:line="360" w:lineRule="auto"/>
        <w:ind w:firstLineChars="150" w:firstLine="42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2、招标文件中所列需求为最低要求，对招标文件中没有列出而对本项目必不可少的其他要求，投标人必须给予实现，否则为无效投标。</w:t>
      </w:r>
    </w:p>
    <w:p w:rsidR="006B3FE7" w:rsidRPr="006B3FE7" w:rsidRDefault="006B3FE7" w:rsidP="00AE7E07">
      <w:pPr>
        <w:spacing w:line="360" w:lineRule="auto"/>
        <w:ind w:firstLineChars="150" w:firstLine="420"/>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3、服务期限：</w:t>
      </w:r>
      <w:r w:rsidR="00AE7E07" w:rsidRPr="00AE7E07">
        <w:rPr>
          <w:rFonts w:ascii="仿宋" w:eastAsia="仿宋" w:hAnsi="仿宋" w:cs="宋体" w:hint="eastAsia"/>
          <w:color w:val="000000"/>
          <w:kern w:val="0"/>
          <w:sz w:val="28"/>
          <w:szCs w:val="28"/>
        </w:rPr>
        <w:t>签订合同之日起4个月内完成</w:t>
      </w:r>
      <w:r w:rsidRPr="006B3FE7">
        <w:rPr>
          <w:rFonts w:ascii="仿宋" w:eastAsia="仿宋" w:hAnsi="仿宋" w:cs="宋体" w:hint="eastAsia"/>
          <w:color w:val="000000"/>
          <w:kern w:val="0"/>
          <w:sz w:val="28"/>
          <w:szCs w:val="28"/>
        </w:rPr>
        <w:t>，不响应者为无效投标。</w:t>
      </w:r>
    </w:p>
    <w:p w:rsidR="006B3FE7" w:rsidRPr="006B3FE7" w:rsidRDefault="006B3FE7" w:rsidP="006B3FE7">
      <w:pPr>
        <w:widowControl/>
        <w:shd w:val="clear" w:color="auto" w:fill="FFFFFF"/>
        <w:spacing w:line="360" w:lineRule="auto"/>
        <w:ind w:firstLineChars="150" w:firstLine="42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4、预算金额：90万元，超出者为无效投标。</w:t>
      </w:r>
    </w:p>
    <w:p w:rsidR="006B3FE7" w:rsidRPr="006B3FE7" w:rsidRDefault="006B3FE7" w:rsidP="006B3FE7">
      <w:pPr>
        <w:widowControl/>
        <w:shd w:val="clear" w:color="auto" w:fill="FFFFFF"/>
        <w:spacing w:line="360" w:lineRule="auto"/>
        <w:ind w:firstLineChars="150" w:firstLine="42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5、本项目为交钥匙工程。</w:t>
      </w:r>
    </w:p>
    <w:p w:rsidR="006B3FE7" w:rsidRPr="006B3FE7" w:rsidRDefault="006B3FE7" w:rsidP="006B3FE7">
      <w:pPr>
        <w:widowControl/>
        <w:shd w:val="clear" w:color="auto" w:fill="FFFFFF"/>
        <w:spacing w:line="360" w:lineRule="auto"/>
        <w:contextualSpacing/>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w:t>
      </w:r>
      <w:r w:rsidR="002176F5">
        <w:rPr>
          <w:rFonts w:ascii="仿宋" w:eastAsia="仿宋" w:hAnsi="仿宋" w:cs="宋体" w:hint="eastAsia"/>
          <w:color w:val="000000"/>
          <w:kern w:val="0"/>
          <w:sz w:val="28"/>
          <w:szCs w:val="28"/>
        </w:rPr>
        <w:t>四</w:t>
      </w:r>
      <w:r w:rsidRPr="006B3FE7">
        <w:rPr>
          <w:rFonts w:ascii="仿宋" w:eastAsia="仿宋" w:hAnsi="仿宋" w:cs="宋体" w:hint="eastAsia"/>
          <w:color w:val="000000"/>
          <w:kern w:val="0"/>
          <w:sz w:val="28"/>
          <w:szCs w:val="28"/>
        </w:rPr>
        <w:t>）服务标准、期限、效率等要求</w:t>
      </w:r>
    </w:p>
    <w:p w:rsidR="006B3FE7" w:rsidRPr="006B3FE7" w:rsidRDefault="006B3FE7" w:rsidP="006B3FE7">
      <w:pPr>
        <w:widowControl/>
        <w:shd w:val="clear" w:color="auto" w:fill="FFFFFF"/>
        <w:spacing w:line="360" w:lineRule="auto"/>
        <w:ind w:firstLine="60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课程资源达到300学时（含300学时）以上，各模块结构合理，覆盖小学、幼儿园全学段全学科。</w:t>
      </w:r>
    </w:p>
    <w:p w:rsidR="006B3FE7" w:rsidRPr="006B3FE7" w:rsidRDefault="006B3FE7" w:rsidP="006B3FE7">
      <w:pPr>
        <w:widowControl/>
        <w:shd w:val="clear" w:color="auto" w:fill="FFFFFF"/>
        <w:spacing w:line="360" w:lineRule="auto"/>
        <w:ind w:firstLine="60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培训各学科专家对本项目教学课程覆盖率100%。</w:t>
      </w:r>
    </w:p>
    <w:p w:rsidR="006B3FE7" w:rsidRPr="006B3FE7" w:rsidRDefault="006B3FE7" w:rsidP="006B3FE7">
      <w:pPr>
        <w:widowControl/>
        <w:shd w:val="clear" w:color="auto" w:fill="FFFFFF"/>
        <w:spacing w:line="360" w:lineRule="auto"/>
        <w:ind w:firstLine="60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成立项目组，制定完善的学员、坊主和管理员考评体系；专设网络培训服务热线，建立常见问题库；对可能出现的硬件、网络、程序错误、黑客攻击、访问堵塞等突发情况有应急预案，12小时内可以解决。</w:t>
      </w:r>
    </w:p>
    <w:p w:rsidR="006B3FE7" w:rsidRPr="006B3FE7" w:rsidRDefault="006B3FE7" w:rsidP="006B3FE7">
      <w:pPr>
        <w:widowControl/>
        <w:shd w:val="clear" w:color="auto" w:fill="FFFFFF"/>
        <w:spacing w:line="360" w:lineRule="auto"/>
        <w:contextualSpacing/>
        <w:jc w:val="left"/>
        <w:rPr>
          <w:rFonts w:ascii="宋体" w:hAnsi="宋体" w:cs="宋体"/>
          <w:color w:val="000000"/>
          <w:kern w:val="0"/>
          <w:sz w:val="28"/>
          <w:szCs w:val="28"/>
        </w:rPr>
      </w:pPr>
      <w:r w:rsidRPr="006B3FE7">
        <w:rPr>
          <w:rFonts w:ascii="仿宋" w:eastAsia="仿宋" w:hAnsi="仿宋" w:cs="宋体" w:hint="eastAsia"/>
          <w:color w:val="000000"/>
          <w:kern w:val="0"/>
          <w:sz w:val="28"/>
          <w:szCs w:val="28"/>
        </w:rPr>
        <w:t>（</w:t>
      </w:r>
      <w:r w:rsidR="00D361BB">
        <w:rPr>
          <w:rFonts w:ascii="仿宋" w:eastAsia="仿宋" w:hAnsi="仿宋" w:cs="宋体" w:hint="eastAsia"/>
          <w:color w:val="000000"/>
          <w:kern w:val="0"/>
          <w:sz w:val="28"/>
          <w:szCs w:val="28"/>
        </w:rPr>
        <w:t>五</w:t>
      </w:r>
      <w:r w:rsidRPr="006B3FE7">
        <w:rPr>
          <w:rFonts w:ascii="仿宋" w:eastAsia="仿宋" w:hAnsi="仿宋" w:cs="宋体" w:hint="eastAsia"/>
          <w:color w:val="000000"/>
          <w:kern w:val="0"/>
          <w:sz w:val="28"/>
          <w:szCs w:val="28"/>
        </w:rPr>
        <w:t>）验收标准</w:t>
      </w:r>
    </w:p>
    <w:p w:rsidR="006B3FE7" w:rsidRPr="006B3FE7" w:rsidRDefault="006B3FE7" w:rsidP="006B3FE7">
      <w:pPr>
        <w:widowControl/>
        <w:shd w:val="clear" w:color="auto" w:fill="FFFFFF"/>
        <w:spacing w:line="360" w:lineRule="auto"/>
        <w:ind w:firstLine="60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B3FE7" w:rsidRPr="006B3FE7" w:rsidRDefault="006B3FE7" w:rsidP="006B3FE7">
      <w:pPr>
        <w:widowControl/>
        <w:shd w:val="clear" w:color="auto" w:fill="FFFFFF"/>
        <w:spacing w:line="360" w:lineRule="auto"/>
        <w:ind w:firstLine="60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t>1、按照国家相关标准、行业标准、地方标准或者其他标准、规范验收；</w:t>
      </w:r>
    </w:p>
    <w:p w:rsidR="006B3FE7" w:rsidRPr="006B3FE7" w:rsidRDefault="006B3FE7" w:rsidP="006B3FE7">
      <w:pPr>
        <w:widowControl/>
        <w:shd w:val="clear" w:color="auto" w:fill="FFFFFF"/>
        <w:spacing w:line="360" w:lineRule="auto"/>
        <w:ind w:firstLine="600"/>
        <w:jc w:val="left"/>
        <w:rPr>
          <w:rFonts w:ascii="仿宋" w:eastAsia="仿宋" w:hAnsi="仿宋" w:cs="宋体"/>
          <w:color w:val="000000"/>
          <w:kern w:val="0"/>
          <w:sz w:val="28"/>
          <w:szCs w:val="28"/>
        </w:rPr>
      </w:pPr>
      <w:r w:rsidRPr="006B3FE7">
        <w:rPr>
          <w:rFonts w:ascii="仿宋" w:eastAsia="仿宋" w:hAnsi="仿宋" w:cs="宋体" w:hint="eastAsia"/>
          <w:color w:val="000000"/>
          <w:kern w:val="0"/>
          <w:sz w:val="28"/>
          <w:szCs w:val="28"/>
        </w:rPr>
        <w:lastRenderedPageBreak/>
        <w:t>2、按照招标文件要求、投标文件响应和承诺验收；</w:t>
      </w:r>
    </w:p>
    <w:p w:rsidR="00A313BC" w:rsidRPr="006B3FE7" w:rsidRDefault="00A71DE3">
      <w:pPr>
        <w:widowControl/>
        <w:jc w:val="left"/>
        <w:rPr>
          <w:rFonts w:asciiTheme="majorEastAsia" w:eastAsiaTheme="majorEastAsia" w:hAnsiTheme="majorEastAsia" w:cs="宋体"/>
          <w:b/>
          <w:kern w:val="0"/>
          <w:sz w:val="28"/>
          <w:szCs w:val="28"/>
        </w:rPr>
      </w:pPr>
      <w:r w:rsidRPr="006B3FE7">
        <w:rPr>
          <w:rFonts w:asciiTheme="majorEastAsia" w:eastAsiaTheme="majorEastAsia" w:hAnsiTheme="majorEastAsia" w:cs="宋体"/>
          <w:b/>
          <w:kern w:val="0"/>
          <w:sz w:val="28"/>
          <w:szCs w:val="28"/>
        </w:rPr>
        <w:br w:type="page"/>
      </w:r>
    </w:p>
    <w:p w:rsidR="00A313BC" w:rsidRDefault="00A71DE3">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A313BC">
      <w:pPr>
        <w:spacing w:line="360" w:lineRule="auto"/>
        <w:ind w:firstLineChars="200" w:firstLine="480"/>
        <w:contextualSpacing/>
        <w:rPr>
          <w:rFonts w:asciiTheme="minorEastAsia" w:hAnsiTheme="minorEastAsia" w:cs="仿宋_GB2312"/>
          <w:sz w:val="24"/>
          <w:lang w:val="zh-CN"/>
        </w:rPr>
      </w:pPr>
    </w:p>
    <w:p w:rsidR="00A313BC" w:rsidRDefault="00A71DE3">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w:t>
      </w:r>
      <w:r>
        <w:rPr>
          <w:rFonts w:asciiTheme="minorEastAsia" w:eastAsiaTheme="minorEastAsia" w:hAnsiTheme="minorEastAsia" w:cs="仿宋_GB2312" w:hint="eastAsia"/>
          <w:szCs w:val="24"/>
          <w:lang w:val="zh-CN"/>
        </w:rPr>
        <w:lastRenderedPageBreak/>
        <w:t>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BA1ECD">
            <w:pPr>
              <w:pStyle w:val="Default"/>
              <w:spacing w:line="360" w:lineRule="auto"/>
              <w:jc w:val="both"/>
            </w:pPr>
            <w:r>
              <w:rPr>
                <w:rFonts w:hAnsi="宋体" w:hint="eastAsia"/>
                <w:b/>
                <w:bCs/>
              </w:rPr>
              <w:t>七</w:t>
            </w:r>
            <w:r w:rsidR="00A71DE3">
              <w:rPr>
                <w:rFonts w:hAnsi="宋体" w:hint="eastAsia"/>
                <w:b/>
                <w:bCs/>
              </w:rPr>
              <w:t>、</w:t>
            </w:r>
            <w:r w:rsidR="00A71DE3">
              <w:rPr>
                <w:rFonts w:hint="eastAsia"/>
              </w:rPr>
              <w:t>企业注册地或项目所在地检察机关开具的有效期内的《行贿犯罪档案查询结果告知函》一份。</w:t>
            </w:r>
          </w:p>
        </w:tc>
      </w:tr>
      <w:tr w:rsidR="00A313BC">
        <w:trPr>
          <w:trHeight w:val="784"/>
          <w:jc w:val="center"/>
        </w:trPr>
        <w:tc>
          <w:tcPr>
            <w:tcW w:w="9040" w:type="dxa"/>
            <w:vAlign w:val="center"/>
          </w:tcPr>
          <w:p w:rsidR="00A313BC" w:rsidRDefault="00A2708F">
            <w:pPr>
              <w:spacing w:line="420" w:lineRule="exact"/>
              <w:contextualSpacing/>
              <w:rPr>
                <w:rFonts w:ascii="宋体" w:hAnsi="宋体"/>
                <w:b/>
                <w:sz w:val="24"/>
                <w:szCs w:val="24"/>
              </w:rPr>
            </w:pPr>
            <w:r>
              <w:rPr>
                <w:rFonts w:ascii="宋体" w:hAnsi="宋体" w:hint="eastAsia"/>
                <w:sz w:val="24"/>
                <w:szCs w:val="24"/>
              </w:rPr>
              <w:t>八</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A2708F">
            <w:pPr>
              <w:spacing w:line="420" w:lineRule="exact"/>
              <w:contextualSpacing/>
              <w:rPr>
                <w:rFonts w:ascii="宋体" w:hAnsi="宋体"/>
                <w:sz w:val="24"/>
                <w:szCs w:val="24"/>
              </w:rPr>
            </w:pPr>
            <w:r>
              <w:rPr>
                <w:rFonts w:ascii="宋体" w:hAnsi="宋体" w:hint="eastAsia"/>
                <w:b/>
                <w:sz w:val="24"/>
                <w:szCs w:val="24"/>
              </w:rPr>
              <w:t>九</w:t>
            </w:r>
            <w:r>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A2708F">
            <w:pPr>
              <w:spacing w:line="420" w:lineRule="exact"/>
              <w:contextualSpacing/>
              <w:rPr>
                <w:rFonts w:ascii="宋体" w:hAnsi="宋体"/>
                <w:b/>
                <w:sz w:val="24"/>
                <w:szCs w:val="24"/>
              </w:rPr>
            </w:pPr>
            <w:r>
              <w:rPr>
                <w:rFonts w:ascii="宋体" w:hAnsi="宋体" w:hint="eastAsia"/>
                <w:b/>
                <w:sz w:val="24"/>
                <w:szCs w:val="24"/>
              </w:rPr>
              <w:t>十、</w:t>
            </w:r>
            <w:r w:rsidRPr="005E44AA">
              <w:rPr>
                <w:rFonts w:ascii="宋体" w:hAnsi="宋体"/>
                <w:b/>
                <w:sz w:val="24"/>
                <w:szCs w:val="24"/>
              </w:rPr>
              <w:t>未被列入“信用中国”网站(www.creditchina.gov.cn)失信被执行人、重大税收违法案件当事人名单、政府采购严重违法失信名单的投标人；</w:t>
            </w:r>
            <w:r w:rsidRPr="005E44AA">
              <w:rPr>
                <w:rFonts w:ascii="宋体" w:hAnsi="宋体" w:hint="eastAsia"/>
                <w:b/>
                <w:sz w:val="24"/>
                <w:szCs w:val="24"/>
              </w:rPr>
              <w:t>“</w:t>
            </w:r>
            <w:r w:rsidRPr="005E44AA">
              <w:rPr>
                <w:rFonts w:ascii="宋体" w:hAnsi="宋体"/>
                <w:b/>
                <w:sz w:val="24"/>
                <w:szCs w:val="24"/>
              </w:rPr>
              <w:t>中国政府采购网</w:t>
            </w:r>
            <w:r w:rsidRPr="005E44AA">
              <w:rPr>
                <w:rFonts w:ascii="宋体" w:hAnsi="宋体" w:hint="eastAsia"/>
                <w:b/>
                <w:sz w:val="24"/>
                <w:szCs w:val="24"/>
              </w:rPr>
              <w:t>”</w:t>
            </w:r>
            <w:r w:rsidRPr="005E44AA">
              <w:rPr>
                <w:rFonts w:ascii="宋体" w:hAnsi="宋体"/>
                <w:b/>
                <w:sz w:val="24"/>
                <w:szCs w:val="24"/>
              </w:rPr>
              <w:t>(www.ccgp.gov.cn)政府采购严重违法失信行为记录名单的投标人</w:t>
            </w:r>
            <w:r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十一</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lastRenderedPageBreak/>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B60CFF"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7"/>
        <w:gridCol w:w="425"/>
        <w:gridCol w:w="69"/>
        <w:gridCol w:w="5640"/>
        <w:gridCol w:w="24"/>
        <w:gridCol w:w="65"/>
        <w:gridCol w:w="927"/>
      </w:tblGrid>
      <w:tr w:rsidR="00237479" w:rsidRPr="00513D90" w:rsidTr="001E4BBD">
        <w:trPr>
          <w:trHeight w:val="510"/>
          <w:jc w:val="center"/>
        </w:trPr>
        <w:tc>
          <w:tcPr>
            <w:tcW w:w="1827" w:type="dxa"/>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分值构成</w:t>
            </w:r>
          </w:p>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(总分100分)</w:t>
            </w:r>
          </w:p>
        </w:tc>
        <w:tc>
          <w:tcPr>
            <w:tcW w:w="7150" w:type="dxa"/>
            <w:gridSpan w:val="6"/>
            <w:shd w:val="clear" w:color="auto" w:fill="auto"/>
            <w:vAlign w:val="center"/>
          </w:tcPr>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价格部分：20分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商务部分：</w:t>
            </w:r>
            <w:r w:rsidR="00E87CAF">
              <w:rPr>
                <w:rFonts w:ascii="仿宋" w:eastAsia="仿宋" w:hAnsi="仿宋" w:cs="仿宋" w:hint="eastAsia"/>
                <w:sz w:val="28"/>
                <w:szCs w:val="28"/>
              </w:rPr>
              <w:t>50</w:t>
            </w:r>
            <w:r w:rsidRPr="00237479">
              <w:rPr>
                <w:rFonts w:ascii="仿宋" w:eastAsia="仿宋" w:hAnsi="仿宋" w:cs="仿宋" w:hint="eastAsia"/>
                <w:sz w:val="28"/>
                <w:szCs w:val="28"/>
              </w:rPr>
              <w:t>分</w:t>
            </w:r>
          </w:p>
          <w:p w:rsidR="00237479" w:rsidRPr="00237479" w:rsidRDefault="00237479" w:rsidP="00E87CAF">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技术部分：3</w:t>
            </w:r>
            <w:r w:rsidR="00E87CAF">
              <w:rPr>
                <w:rFonts w:ascii="仿宋" w:eastAsia="仿宋" w:hAnsi="仿宋" w:cs="仿宋" w:hint="eastAsia"/>
                <w:sz w:val="28"/>
                <w:szCs w:val="28"/>
              </w:rPr>
              <w:t>0</w:t>
            </w:r>
            <w:r w:rsidRPr="00237479">
              <w:rPr>
                <w:rFonts w:ascii="仿宋" w:eastAsia="仿宋" w:hAnsi="仿宋" w:cs="仿宋" w:hint="eastAsia"/>
                <w:sz w:val="28"/>
                <w:szCs w:val="28"/>
              </w:rPr>
              <w:t>分</w:t>
            </w:r>
          </w:p>
        </w:tc>
      </w:tr>
      <w:tr w:rsidR="00237479" w:rsidRPr="00513D90" w:rsidTr="001E4BBD">
        <w:trPr>
          <w:trHeight w:val="510"/>
          <w:jc w:val="center"/>
        </w:trPr>
        <w:tc>
          <w:tcPr>
            <w:tcW w:w="8977" w:type="dxa"/>
            <w:gridSpan w:val="7"/>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一、价格部分（满分20分）</w:t>
            </w:r>
          </w:p>
        </w:tc>
      </w:tr>
      <w:tr w:rsidR="00237479" w:rsidRPr="00513D90" w:rsidTr="001E4BBD">
        <w:trPr>
          <w:trHeight w:val="510"/>
          <w:jc w:val="center"/>
        </w:trPr>
        <w:tc>
          <w:tcPr>
            <w:tcW w:w="2252" w:type="dxa"/>
            <w:gridSpan w:val="2"/>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评审因素</w:t>
            </w:r>
          </w:p>
        </w:tc>
        <w:tc>
          <w:tcPr>
            <w:tcW w:w="5733"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评分标准</w:t>
            </w:r>
          </w:p>
        </w:tc>
        <w:tc>
          <w:tcPr>
            <w:tcW w:w="992" w:type="dxa"/>
            <w:gridSpan w:val="2"/>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分值</w:t>
            </w:r>
          </w:p>
        </w:tc>
      </w:tr>
      <w:tr w:rsidR="00237479" w:rsidRPr="00513D90" w:rsidTr="001E4BBD">
        <w:trPr>
          <w:trHeight w:val="510"/>
          <w:jc w:val="center"/>
        </w:trPr>
        <w:tc>
          <w:tcPr>
            <w:tcW w:w="2252" w:type="dxa"/>
            <w:gridSpan w:val="2"/>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投标报价</w:t>
            </w:r>
          </w:p>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评分标准</w:t>
            </w:r>
          </w:p>
        </w:tc>
        <w:tc>
          <w:tcPr>
            <w:tcW w:w="5733" w:type="dxa"/>
            <w:gridSpan w:val="3"/>
            <w:shd w:val="clear" w:color="auto" w:fill="auto"/>
            <w:vAlign w:val="center"/>
          </w:tcPr>
          <w:p w:rsidR="00237479" w:rsidRPr="00237479" w:rsidRDefault="00237479" w:rsidP="001E4BBD">
            <w:pPr>
              <w:widowControl/>
              <w:shd w:val="clear" w:color="auto" w:fill="FFFFFF"/>
              <w:spacing w:line="360" w:lineRule="auto"/>
              <w:jc w:val="left"/>
              <w:rPr>
                <w:rFonts w:ascii="仿宋" w:eastAsia="仿宋" w:hAnsi="仿宋" w:cs="仿宋"/>
                <w:sz w:val="28"/>
                <w:szCs w:val="28"/>
              </w:rPr>
            </w:pPr>
            <w:r w:rsidRPr="00237479">
              <w:rPr>
                <w:rFonts w:ascii="仿宋" w:eastAsia="仿宋" w:hAnsi="仿宋" w:cs="仿宋" w:hint="eastAsia"/>
                <w:sz w:val="28"/>
                <w:szCs w:val="28"/>
              </w:rPr>
              <w:t>评标基准价：满足招标文件要求的有效投标报价中，最低的投标报价为评标基准价。</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投标报价得分=（评标基准价/投标报价）×20</w:t>
            </w:r>
          </w:p>
        </w:tc>
        <w:tc>
          <w:tcPr>
            <w:tcW w:w="992" w:type="dxa"/>
            <w:gridSpan w:val="2"/>
            <w:shd w:val="clear" w:color="auto" w:fill="auto"/>
            <w:vAlign w:val="center"/>
          </w:tcPr>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t>满分</w:t>
            </w:r>
          </w:p>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t>20分</w:t>
            </w:r>
          </w:p>
          <w:p w:rsidR="00237479" w:rsidRPr="00237479" w:rsidRDefault="00237479" w:rsidP="001E4BBD">
            <w:pPr>
              <w:widowControl/>
              <w:shd w:val="clear" w:color="auto" w:fill="FFFFFF"/>
              <w:spacing w:line="360" w:lineRule="auto"/>
              <w:rPr>
                <w:rFonts w:ascii="仿宋" w:eastAsia="仿宋" w:hAnsi="仿宋" w:cs="仿宋"/>
                <w:sz w:val="28"/>
                <w:szCs w:val="28"/>
              </w:rPr>
            </w:pPr>
          </w:p>
        </w:tc>
      </w:tr>
      <w:tr w:rsidR="00237479" w:rsidRPr="00513D90" w:rsidTr="001E4BBD">
        <w:trPr>
          <w:trHeight w:val="510"/>
          <w:jc w:val="center"/>
        </w:trPr>
        <w:tc>
          <w:tcPr>
            <w:tcW w:w="8977" w:type="dxa"/>
            <w:gridSpan w:val="7"/>
            <w:shd w:val="clear" w:color="auto" w:fill="auto"/>
            <w:vAlign w:val="center"/>
          </w:tcPr>
          <w:p w:rsidR="00237479" w:rsidRPr="00237479" w:rsidRDefault="00237479" w:rsidP="00E87CAF">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商务部分（满分</w:t>
            </w:r>
            <w:r w:rsidR="00E87CAF">
              <w:rPr>
                <w:rFonts w:ascii="仿宋" w:eastAsia="仿宋" w:hAnsi="仿宋" w:cs="仿宋" w:hint="eastAsia"/>
                <w:sz w:val="28"/>
                <w:szCs w:val="28"/>
              </w:rPr>
              <w:t>50</w:t>
            </w:r>
            <w:r w:rsidRPr="00237479">
              <w:rPr>
                <w:rFonts w:ascii="仿宋" w:eastAsia="仿宋" w:hAnsi="仿宋" w:cs="仿宋" w:hint="eastAsia"/>
                <w:sz w:val="28"/>
                <w:szCs w:val="28"/>
              </w:rPr>
              <w:t>分）</w:t>
            </w:r>
          </w:p>
        </w:tc>
      </w:tr>
      <w:tr w:rsidR="00237479" w:rsidRPr="00513D90" w:rsidTr="001E4BBD">
        <w:trPr>
          <w:trHeight w:val="510"/>
          <w:jc w:val="center"/>
        </w:trPr>
        <w:tc>
          <w:tcPr>
            <w:tcW w:w="2321"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评审因素</w:t>
            </w:r>
          </w:p>
        </w:tc>
        <w:tc>
          <w:tcPr>
            <w:tcW w:w="6656" w:type="dxa"/>
            <w:gridSpan w:val="4"/>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评分标准</w:t>
            </w:r>
          </w:p>
        </w:tc>
      </w:tr>
      <w:tr w:rsidR="00237479" w:rsidRPr="00513D90" w:rsidTr="001E4BBD">
        <w:trPr>
          <w:trHeight w:val="510"/>
          <w:jc w:val="center"/>
        </w:trPr>
        <w:tc>
          <w:tcPr>
            <w:tcW w:w="2321"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投标人</w:t>
            </w:r>
          </w:p>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lastRenderedPageBreak/>
              <w:t>综合实力</w:t>
            </w:r>
          </w:p>
        </w:tc>
        <w:tc>
          <w:tcPr>
            <w:tcW w:w="5640" w:type="dxa"/>
            <w:shd w:val="clear" w:color="auto" w:fill="auto"/>
            <w:vAlign w:val="center"/>
          </w:tcPr>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lastRenderedPageBreak/>
              <w:t>1、</w:t>
            </w:r>
            <w:r w:rsidR="00E70608">
              <w:rPr>
                <w:rFonts w:ascii="仿宋" w:eastAsia="仿宋" w:hAnsi="仿宋" w:cs="仿宋" w:hint="eastAsia"/>
                <w:sz w:val="28"/>
                <w:szCs w:val="28"/>
              </w:rPr>
              <w:t>列入</w:t>
            </w:r>
            <w:r w:rsidR="00E70608" w:rsidRPr="00237479">
              <w:rPr>
                <w:rFonts w:ascii="仿宋" w:eastAsia="仿宋" w:hAnsi="仿宋" w:cs="仿宋"/>
                <w:sz w:val="28"/>
                <w:szCs w:val="28"/>
              </w:rPr>
              <w:t>教育部“国培计划”教师远程培训机</w:t>
            </w:r>
            <w:r w:rsidR="00E70608" w:rsidRPr="00237479">
              <w:rPr>
                <w:rFonts w:ascii="仿宋" w:eastAsia="仿宋" w:hAnsi="仿宋" w:cs="仿宋"/>
                <w:sz w:val="28"/>
                <w:szCs w:val="28"/>
              </w:rPr>
              <w:lastRenderedPageBreak/>
              <w:t>构推荐名单</w:t>
            </w:r>
            <w:r w:rsidR="00E70608">
              <w:rPr>
                <w:rFonts w:ascii="仿宋" w:eastAsia="仿宋" w:hAnsi="仿宋" w:cs="仿宋" w:hint="eastAsia"/>
                <w:sz w:val="28"/>
                <w:szCs w:val="28"/>
              </w:rPr>
              <w:t>的，得</w:t>
            </w:r>
            <w:r w:rsidR="00320D01">
              <w:rPr>
                <w:rFonts w:ascii="仿宋" w:eastAsia="仿宋" w:hAnsi="仿宋" w:cs="仿宋" w:hint="eastAsia"/>
                <w:sz w:val="28"/>
                <w:szCs w:val="28"/>
              </w:rPr>
              <w:t>2</w:t>
            </w:r>
            <w:r w:rsidR="00E70608">
              <w:rPr>
                <w:rFonts w:ascii="仿宋" w:eastAsia="仿宋" w:hAnsi="仿宋" w:cs="仿宋" w:hint="eastAsia"/>
                <w:sz w:val="28"/>
                <w:szCs w:val="28"/>
              </w:rPr>
              <w:t>分。</w:t>
            </w:r>
            <w:r w:rsidRPr="00237479">
              <w:rPr>
                <w:rFonts w:ascii="仿宋" w:eastAsia="仿宋" w:hAnsi="仿宋" w:cs="仿宋"/>
                <w:sz w:val="28"/>
                <w:szCs w:val="28"/>
              </w:rPr>
              <w:t>（</w:t>
            </w:r>
            <w:r w:rsidR="00E70608">
              <w:rPr>
                <w:rFonts w:ascii="仿宋" w:eastAsia="仿宋" w:hAnsi="仿宋" w:cs="仿宋" w:hint="eastAsia"/>
                <w:sz w:val="28"/>
                <w:szCs w:val="28"/>
              </w:rPr>
              <w:t>须提供</w:t>
            </w:r>
            <w:r w:rsidRPr="00237479">
              <w:rPr>
                <w:rFonts w:ascii="仿宋" w:eastAsia="仿宋" w:hAnsi="仿宋" w:cs="仿宋"/>
                <w:sz w:val="28"/>
                <w:szCs w:val="28"/>
              </w:rPr>
              <w:t>教育部办公厅关于“国培计划”教师远程培训机构推荐名单</w:t>
            </w:r>
            <w:r w:rsidR="00E70608">
              <w:rPr>
                <w:rFonts w:ascii="仿宋" w:eastAsia="仿宋" w:hAnsi="仿宋" w:cs="仿宋" w:hint="eastAsia"/>
                <w:sz w:val="28"/>
                <w:szCs w:val="28"/>
              </w:rPr>
              <w:t>证明材料</w:t>
            </w:r>
            <w:r w:rsidRPr="00237479">
              <w:rPr>
                <w:rFonts w:ascii="仿宋" w:eastAsia="仿宋" w:hAnsi="仿宋" w:cs="仿宋"/>
                <w:sz w:val="28"/>
                <w:szCs w:val="28"/>
              </w:rPr>
              <w:t>）</w:t>
            </w:r>
            <w:r w:rsidRPr="00237479">
              <w:rPr>
                <w:rFonts w:ascii="仿宋" w:eastAsia="仿宋" w:hAnsi="仿宋" w:cs="仿宋" w:hint="eastAsia"/>
                <w:sz w:val="28"/>
                <w:szCs w:val="28"/>
              </w:rPr>
              <w:t>。</w:t>
            </w:r>
          </w:p>
          <w:p w:rsidR="00237479" w:rsidRPr="00237479" w:rsidRDefault="00237479" w:rsidP="001E4BBD">
            <w:pPr>
              <w:widowControl/>
              <w:shd w:val="clear" w:color="auto" w:fill="FFFFFF"/>
              <w:spacing w:line="360" w:lineRule="auto"/>
              <w:rPr>
                <w:rFonts w:ascii="仿宋" w:eastAsia="仿宋" w:hAnsi="仿宋" w:cs="仿宋"/>
                <w:color w:val="FF0000"/>
                <w:sz w:val="28"/>
                <w:szCs w:val="28"/>
              </w:rPr>
            </w:pPr>
            <w:r w:rsidRPr="00237479">
              <w:rPr>
                <w:rFonts w:ascii="仿宋" w:eastAsia="仿宋" w:hAnsi="仿宋" w:cs="仿宋" w:hint="eastAsia"/>
                <w:sz w:val="28"/>
                <w:szCs w:val="28"/>
              </w:rPr>
              <w:t>2、获得教育部同意运营教师培训网站的函件，得</w:t>
            </w:r>
            <w:r w:rsidR="00320D01">
              <w:rPr>
                <w:rFonts w:ascii="仿宋" w:eastAsia="仿宋" w:hAnsi="仿宋" w:cs="仿宋" w:hint="eastAsia"/>
                <w:sz w:val="28"/>
                <w:szCs w:val="28"/>
              </w:rPr>
              <w:t>3</w:t>
            </w:r>
            <w:r w:rsidRPr="00237479">
              <w:rPr>
                <w:rFonts w:ascii="仿宋" w:eastAsia="仿宋" w:hAnsi="仿宋" w:cs="仿宋" w:hint="eastAsia"/>
                <w:sz w:val="28"/>
                <w:szCs w:val="28"/>
              </w:rPr>
              <w:t>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3具有质量管理体系认证证书</w:t>
            </w:r>
            <w:r w:rsidRPr="002839EC">
              <w:rPr>
                <w:rFonts w:ascii="仿宋" w:eastAsia="仿宋" w:hAnsi="仿宋" w:cs="仿宋" w:hint="eastAsia"/>
                <w:sz w:val="28"/>
                <w:szCs w:val="28"/>
              </w:rPr>
              <w:t>、</w:t>
            </w:r>
            <w:r w:rsidR="000F5E7A">
              <w:rPr>
                <w:rFonts w:ascii="仿宋" w:eastAsia="仿宋" w:hAnsi="仿宋" w:cs="仿宋" w:hint="eastAsia"/>
                <w:sz w:val="28"/>
                <w:szCs w:val="28"/>
              </w:rPr>
              <w:t>AAA级</w:t>
            </w:r>
            <w:r w:rsidRPr="002839EC">
              <w:rPr>
                <w:rFonts w:ascii="仿宋" w:eastAsia="仿宋" w:hAnsi="仿宋" w:cs="仿宋" w:hint="eastAsia"/>
                <w:sz w:val="28"/>
                <w:szCs w:val="28"/>
              </w:rPr>
              <w:t>信用等级证书和评价证书的每有一项得1分，满分3分</w:t>
            </w:r>
            <w:r w:rsidRPr="00237479">
              <w:rPr>
                <w:rFonts w:ascii="仿宋" w:eastAsia="仿宋" w:hAnsi="仿宋" w:cs="仿宋" w:hint="eastAsia"/>
                <w:sz w:val="28"/>
                <w:szCs w:val="28"/>
              </w:rPr>
              <w:t>。</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4、教师培训优势：成果或者成绩获得过知名刊物、网络媒体等报道，每篇报道得1分，满分6分（以报刊、网络媒体等</w:t>
            </w:r>
            <w:r w:rsidRPr="002839EC">
              <w:rPr>
                <w:rFonts w:ascii="仿宋" w:eastAsia="仿宋" w:hAnsi="仿宋" w:cs="仿宋" w:hint="eastAsia"/>
                <w:sz w:val="28"/>
                <w:szCs w:val="28"/>
              </w:rPr>
              <w:t>材料证明</w:t>
            </w:r>
            <w:r w:rsidRPr="00237479">
              <w:rPr>
                <w:rFonts w:ascii="仿宋" w:eastAsia="仿宋" w:hAnsi="仿宋" w:cs="仿宋" w:hint="eastAsia"/>
                <w:sz w:val="28"/>
                <w:szCs w:val="28"/>
              </w:rPr>
              <w:t>为准，同一篇报道在多家报刊、网络媒体报道的按一篇计算）。</w:t>
            </w:r>
          </w:p>
        </w:tc>
        <w:tc>
          <w:tcPr>
            <w:tcW w:w="1016" w:type="dxa"/>
            <w:gridSpan w:val="3"/>
            <w:shd w:val="clear" w:color="auto" w:fill="auto"/>
            <w:vAlign w:val="center"/>
          </w:tcPr>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lastRenderedPageBreak/>
              <w:t>满分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lastRenderedPageBreak/>
              <w:t>14分</w:t>
            </w:r>
          </w:p>
        </w:tc>
      </w:tr>
      <w:tr w:rsidR="00237479" w:rsidRPr="00513D90" w:rsidTr="001E4BBD">
        <w:trPr>
          <w:trHeight w:val="510"/>
          <w:jc w:val="center"/>
        </w:trPr>
        <w:tc>
          <w:tcPr>
            <w:tcW w:w="2321"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lastRenderedPageBreak/>
              <w:t>投标人</w:t>
            </w:r>
          </w:p>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平台功能</w:t>
            </w:r>
          </w:p>
        </w:tc>
        <w:tc>
          <w:tcPr>
            <w:tcW w:w="5640" w:type="dxa"/>
            <w:shd w:val="clear" w:color="auto" w:fill="auto"/>
            <w:vAlign w:val="center"/>
          </w:tcPr>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1、网络培训平台的功能完善，界面友好，系统运行安全稳定</w:t>
            </w:r>
            <w:r w:rsidR="00E13FF6">
              <w:rPr>
                <w:rFonts w:ascii="仿宋" w:eastAsia="仿宋" w:hAnsi="仿宋" w:cs="仿宋" w:hint="eastAsia"/>
                <w:sz w:val="28"/>
                <w:szCs w:val="28"/>
              </w:rPr>
              <w:t>(</w:t>
            </w:r>
            <w:r w:rsidR="00E13FF6" w:rsidRPr="00E13FF6">
              <w:rPr>
                <w:rFonts w:ascii="仿宋" w:eastAsia="仿宋" w:hAnsi="仿宋" w:cs="仿宋" w:hint="eastAsia"/>
                <w:sz w:val="28"/>
                <w:szCs w:val="28"/>
              </w:rPr>
              <w:t>以截图等方式说明培训平台各项功能,如</w:t>
            </w:r>
            <w:r w:rsidR="00E13FF6" w:rsidRPr="002839EC">
              <w:rPr>
                <w:rFonts w:ascii="仿宋" w:eastAsia="仿宋" w:hAnsi="仿宋" w:cs="仿宋" w:hint="eastAsia"/>
                <w:sz w:val="28"/>
                <w:szCs w:val="28"/>
              </w:rPr>
              <w:t>网上答疑、论坛研讨、学科频道等），</w:t>
            </w:r>
            <w:r w:rsidR="00E13FF6" w:rsidRPr="00E13FF6">
              <w:rPr>
                <w:rFonts w:ascii="仿宋" w:eastAsia="仿宋" w:hAnsi="仿宋" w:cs="仿宋" w:hint="eastAsia"/>
                <w:sz w:val="28"/>
                <w:szCs w:val="28"/>
              </w:rPr>
              <w:t>每提供一项功能得</w:t>
            </w:r>
            <w:r w:rsidR="001E4BBD">
              <w:rPr>
                <w:rFonts w:ascii="仿宋" w:eastAsia="仿宋" w:hAnsi="仿宋" w:cs="仿宋" w:hint="eastAsia"/>
                <w:sz w:val="28"/>
                <w:szCs w:val="28"/>
              </w:rPr>
              <w:t>0.5</w:t>
            </w:r>
            <w:r w:rsidR="00E13FF6" w:rsidRPr="00E13FF6">
              <w:rPr>
                <w:rFonts w:ascii="仿宋" w:eastAsia="仿宋" w:hAnsi="仿宋" w:cs="仿宋" w:hint="eastAsia"/>
                <w:sz w:val="28"/>
                <w:szCs w:val="28"/>
              </w:rPr>
              <w:t>分，满分</w:t>
            </w:r>
            <w:r w:rsidR="001E4BBD">
              <w:rPr>
                <w:rFonts w:ascii="仿宋" w:eastAsia="仿宋" w:hAnsi="仿宋" w:cs="仿宋" w:hint="eastAsia"/>
                <w:sz w:val="28"/>
                <w:szCs w:val="28"/>
              </w:rPr>
              <w:t>2</w:t>
            </w:r>
            <w:r w:rsidR="00E13FF6" w:rsidRPr="00E13FF6">
              <w:rPr>
                <w:rFonts w:ascii="仿宋" w:eastAsia="仿宋" w:hAnsi="仿宋" w:cs="仿宋" w:hint="eastAsia"/>
                <w:sz w:val="28"/>
                <w:szCs w:val="28"/>
              </w:rPr>
              <w:t>分</w:t>
            </w:r>
            <w:r w:rsidRPr="00237479">
              <w:rPr>
                <w:rFonts w:ascii="仿宋" w:eastAsia="仿宋" w:hAnsi="仿宋" w:cs="仿宋" w:hint="eastAsia"/>
                <w:sz w:val="28"/>
                <w:szCs w:val="28"/>
              </w:rPr>
              <w:t>。</w:t>
            </w:r>
          </w:p>
          <w:p w:rsidR="001E4BBD" w:rsidRPr="001E4BBD" w:rsidRDefault="001E4BBD" w:rsidP="00F840D3">
            <w:pPr>
              <w:widowControl/>
              <w:shd w:val="clear" w:color="auto" w:fill="FFFFFF"/>
              <w:spacing w:line="360" w:lineRule="auto"/>
              <w:rPr>
                <w:rFonts w:ascii="宋体" w:eastAsia="宋体" w:hAnsi="宋体" w:cs="宋体"/>
                <w:kern w:val="0"/>
                <w:sz w:val="24"/>
                <w:szCs w:val="24"/>
              </w:rPr>
            </w:pPr>
            <w:r w:rsidRPr="00F840D3">
              <w:rPr>
                <w:rFonts w:ascii="仿宋" w:eastAsia="仿宋" w:hAnsi="仿宋" w:cs="仿宋" w:hint="eastAsia"/>
                <w:sz w:val="28"/>
                <w:szCs w:val="28"/>
              </w:rPr>
              <w:t>2、提供网络培训平台性能测试报告，</w:t>
            </w:r>
            <w:r w:rsidR="00810C6A" w:rsidRPr="00F840D3">
              <w:rPr>
                <w:rFonts w:ascii="仿宋" w:eastAsia="仿宋" w:hAnsi="仿宋" w:cs="仿宋" w:hint="eastAsia"/>
                <w:sz w:val="28"/>
                <w:szCs w:val="28"/>
              </w:rPr>
              <w:t>满分</w:t>
            </w:r>
            <w:r w:rsidRPr="00F840D3">
              <w:rPr>
                <w:rFonts w:ascii="仿宋" w:eastAsia="仿宋" w:hAnsi="仿宋" w:cs="仿宋" w:hint="eastAsia"/>
                <w:sz w:val="28"/>
                <w:szCs w:val="28"/>
              </w:rPr>
              <w:t>2分。</w:t>
            </w:r>
          </w:p>
          <w:p w:rsidR="00237479" w:rsidRPr="00237479" w:rsidRDefault="001E4BBD" w:rsidP="00E13FF6">
            <w:pPr>
              <w:widowControl/>
              <w:shd w:val="clear" w:color="auto" w:fill="FFFFFF"/>
              <w:spacing w:line="360" w:lineRule="auto"/>
              <w:rPr>
                <w:rFonts w:ascii="仿宋" w:eastAsia="仿宋" w:hAnsi="仿宋" w:cs="仿宋"/>
                <w:sz w:val="28"/>
                <w:szCs w:val="28"/>
              </w:rPr>
            </w:pPr>
            <w:r>
              <w:rPr>
                <w:rFonts w:ascii="仿宋" w:eastAsia="仿宋" w:hAnsi="仿宋" w:cs="仿宋" w:hint="eastAsia"/>
                <w:sz w:val="28"/>
                <w:szCs w:val="28"/>
              </w:rPr>
              <w:t>3</w:t>
            </w:r>
            <w:r w:rsidR="00237479" w:rsidRPr="00237479">
              <w:rPr>
                <w:rFonts w:ascii="仿宋" w:eastAsia="仿宋" w:hAnsi="仿宋" w:cs="仿宋" w:hint="eastAsia"/>
                <w:sz w:val="28"/>
                <w:szCs w:val="28"/>
              </w:rPr>
              <w:t>、支持多种浏览器， 每支持一种浏览器得</w:t>
            </w:r>
            <w:r w:rsidR="00237479" w:rsidRPr="00237479">
              <w:rPr>
                <w:rFonts w:ascii="仿宋" w:eastAsia="仿宋" w:hAnsi="仿宋" w:cs="仿宋" w:hint="eastAsia"/>
                <w:sz w:val="28"/>
                <w:szCs w:val="28"/>
              </w:rPr>
              <w:lastRenderedPageBreak/>
              <w:t>0.5分，满分2分</w:t>
            </w:r>
            <w:r w:rsidR="002839EC">
              <w:rPr>
                <w:rFonts w:ascii="仿宋" w:eastAsia="仿宋" w:hAnsi="仿宋" w:cs="仿宋" w:hint="eastAsia"/>
                <w:sz w:val="28"/>
                <w:szCs w:val="28"/>
              </w:rPr>
              <w:t>（以网页截图为准）</w:t>
            </w:r>
            <w:r w:rsidR="00520056">
              <w:rPr>
                <w:rFonts w:ascii="仿宋" w:eastAsia="仿宋" w:hAnsi="仿宋" w:cs="仿宋" w:hint="eastAsia"/>
                <w:sz w:val="28"/>
                <w:szCs w:val="28"/>
              </w:rPr>
              <w:t>。</w:t>
            </w:r>
          </w:p>
        </w:tc>
        <w:tc>
          <w:tcPr>
            <w:tcW w:w="1016" w:type="dxa"/>
            <w:gridSpan w:val="3"/>
            <w:shd w:val="clear" w:color="auto" w:fill="auto"/>
            <w:vAlign w:val="center"/>
          </w:tcPr>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lastRenderedPageBreak/>
              <w:t>满分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6分</w:t>
            </w:r>
          </w:p>
        </w:tc>
      </w:tr>
      <w:tr w:rsidR="00237479" w:rsidRPr="00513D90" w:rsidTr="001E4BBD">
        <w:trPr>
          <w:trHeight w:val="510"/>
          <w:jc w:val="center"/>
        </w:trPr>
        <w:tc>
          <w:tcPr>
            <w:tcW w:w="2321"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lastRenderedPageBreak/>
              <w:t>投标人</w:t>
            </w:r>
          </w:p>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获得荣誉</w:t>
            </w:r>
          </w:p>
        </w:tc>
        <w:tc>
          <w:tcPr>
            <w:tcW w:w="5640" w:type="dxa"/>
            <w:shd w:val="clear" w:color="auto" w:fill="auto"/>
            <w:vAlign w:val="center"/>
          </w:tcPr>
          <w:p w:rsidR="00237479" w:rsidRPr="00237479" w:rsidRDefault="00237479" w:rsidP="001E4BBD">
            <w:pPr>
              <w:widowControl/>
              <w:shd w:val="clear" w:color="auto" w:fill="FFFFFF"/>
              <w:spacing w:line="360" w:lineRule="auto"/>
              <w:rPr>
                <w:rFonts w:ascii="仿宋" w:eastAsia="仿宋" w:hAnsi="仿宋" w:cs="仿宋"/>
                <w:color w:val="000000"/>
                <w:sz w:val="28"/>
                <w:szCs w:val="28"/>
              </w:rPr>
            </w:pPr>
            <w:r w:rsidRPr="00237479">
              <w:rPr>
                <w:rFonts w:ascii="仿宋" w:eastAsia="仿宋" w:hAnsi="仿宋" w:cs="仿宋" w:hint="eastAsia"/>
                <w:color w:val="000000"/>
                <w:sz w:val="28"/>
                <w:szCs w:val="28"/>
              </w:rPr>
              <w:t>1、投标人承担过国家级课题任务每项得3分，最高6分；省级课题任务每项得1分，最高得4分；满分10分（以课题立项或结题证明材料为准）。</w:t>
            </w:r>
          </w:p>
          <w:p w:rsidR="00237479" w:rsidRPr="002839EC"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2、</w:t>
            </w:r>
            <w:r w:rsidRPr="002839EC">
              <w:rPr>
                <w:rFonts w:ascii="仿宋" w:eastAsia="仿宋" w:hAnsi="仿宋" w:cs="仿宋" w:hint="eastAsia"/>
                <w:sz w:val="28"/>
                <w:szCs w:val="28"/>
              </w:rPr>
              <w:t>近三年来</w:t>
            </w:r>
            <w:r w:rsidRPr="002839EC">
              <w:rPr>
                <w:rFonts w:ascii="仿宋" w:eastAsia="仿宋" w:hAnsi="仿宋" w:cs="仿宋"/>
                <w:sz w:val="28"/>
                <w:szCs w:val="28"/>
              </w:rPr>
              <w:t>获得过教育部教师培训项目表彰奖励</w:t>
            </w:r>
            <w:r w:rsidRPr="002839EC">
              <w:rPr>
                <w:rFonts w:ascii="仿宋" w:eastAsia="仿宋" w:hAnsi="仿宋" w:cs="仿宋" w:hint="eastAsia"/>
                <w:sz w:val="28"/>
                <w:szCs w:val="28"/>
              </w:rPr>
              <w:t>，每项奖励得2分，满分4分。</w:t>
            </w:r>
          </w:p>
          <w:p w:rsidR="00237479" w:rsidRPr="00237479" w:rsidRDefault="00237479" w:rsidP="0092527E">
            <w:pPr>
              <w:widowControl/>
              <w:shd w:val="clear" w:color="auto" w:fill="FFFFFF"/>
              <w:spacing w:line="360" w:lineRule="auto"/>
              <w:rPr>
                <w:rFonts w:ascii="仿宋" w:eastAsia="仿宋" w:hAnsi="仿宋" w:cs="仿宋"/>
                <w:sz w:val="28"/>
                <w:szCs w:val="28"/>
              </w:rPr>
            </w:pPr>
            <w:r w:rsidRPr="002839EC">
              <w:rPr>
                <w:rFonts w:ascii="仿宋" w:eastAsia="仿宋" w:hAnsi="仿宋" w:cs="仿宋" w:hint="eastAsia"/>
                <w:sz w:val="28"/>
                <w:szCs w:val="28"/>
              </w:rPr>
              <w:t>3、近三年来获得</w:t>
            </w:r>
            <w:r w:rsidR="001E6BDB">
              <w:rPr>
                <w:rFonts w:ascii="仿宋" w:eastAsia="仿宋" w:hAnsi="仿宋" w:cs="仿宋" w:hint="eastAsia"/>
                <w:sz w:val="28"/>
                <w:szCs w:val="28"/>
              </w:rPr>
              <w:t>过</w:t>
            </w:r>
            <w:r w:rsidRPr="002839EC">
              <w:rPr>
                <w:rFonts w:ascii="仿宋" w:eastAsia="仿宋" w:hAnsi="仿宋" w:cs="仿宋" w:hint="eastAsia"/>
                <w:sz w:val="28"/>
                <w:szCs w:val="28"/>
              </w:rPr>
              <w:t>市级</w:t>
            </w:r>
            <w:r w:rsidR="0092527E">
              <w:rPr>
                <w:rFonts w:ascii="仿宋" w:eastAsia="仿宋" w:hAnsi="仿宋" w:cs="仿宋" w:hint="eastAsia"/>
                <w:sz w:val="28"/>
                <w:szCs w:val="28"/>
              </w:rPr>
              <w:t>或省级</w:t>
            </w:r>
            <w:r w:rsidR="004D3224">
              <w:rPr>
                <w:rFonts w:ascii="仿宋" w:eastAsia="仿宋" w:hAnsi="仿宋" w:cs="仿宋" w:hint="eastAsia"/>
                <w:sz w:val="28"/>
                <w:szCs w:val="28"/>
              </w:rPr>
              <w:t>主管</w:t>
            </w:r>
            <w:r w:rsidRPr="002839EC">
              <w:rPr>
                <w:rFonts w:ascii="仿宋" w:eastAsia="仿宋" w:hAnsi="仿宋" w:cs="仿宋" w:hint="eastAsia"/>
                <w:sz w:val="28"/>
                <w:szCs w:val="28"/>
              </w:rPr>
              <w:t>部门颁发的荣誉证书，每项荣誉得1分，满分4分。</w:t>
            </w:r>
          </w:p>
        </w:tc>
        <w:tc>
          <w:tcPr>
            <w:tcW w:w="1016" w:type="dxa"/>
            <w:gridSpan w:val="3"/>
            <w:shd w:val="clear" w:color="auto" w:fill="auto"/>
            <w:vAlign w:val="center"/>
          </w:tcPr>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t>满分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18分</w:t>
            </w:r>
          </w:p>
        </w:tc>
      </w:tr>
      <w:tr w:rsidR="00237479" w:rsidRPr="00513D90" w:rsidTr="001E4BBD">
        <w:trPr>
          <w:trHeight w:val="3813"/>
          <w:jc w:val="center"/>
        </w:trPr>
        <w:tc>
          <w:tcPr>
            <w:tcW w:w="2321" w:type="dxa"/>
            <w:gridSpan w:val="3"/>
            <w:tcBorders>
              <w:bottom w:val="single" w:sz="4" w:space="0" w:color="auto"/>
            </w:tcBorders>
            <w:shd w:val="clear" w:color="auto" w:fill="auto"/>
            <w:vAlign w:val="center"/>
          </w:tcPr>
          <w:p w:rsidR="00237479" w:rsidRPr="00DF5AA9" w:rsidRDefault="00237479" w:rsidP="001E4BBD">
            <w:pPr>
              <w:widowControl/>
              <w:shd w:val="clear" w:color="auto" w:fill="FFFFFF"/>
              <w:spacing w:line="360" w:lineRule="auto"/>
              <w:jc w:val="center"/>
              <w:rPr>
                <w:rFonts w:ascii="仿宋" w:eastAsia="仿宋" w:hAnsi="仿宋" w:cs="仿宋"/>
                <w:color w:val="000000" w:themeColor="text1"/>
                <w:sz w:val="28"/>
                <w:szCs w:val="28"/>
              </w:rPr>
            </w:pPr>
            <w:r w:rsidRPr="00DF5AA9">
              <w:rPr>
                <w:rFonts w:ascii="仿宋" w:eastAsia="仿宋" w:hAnsi="仿宋" w:cs="仿宋" w:hint="eastAsia"/>
                <w:color w:val="000000" w:themeColor="text1"/>
                <w:sz w:val="28"/>
                <w:szCs w:val="28"/>
              </w:rPr>
              <w:t>投标人</w:t>
            </w:r>
          </w:p>
          <w:p w:rsidR="00237479" w:rsidRPr="00DF5AA9" w:rsidRDefault="00237479" w:rsidP="00E66808">
            <w:pPr>
              <w:widowControl/>
              <w:shd w:val="clear" w:color="auto" w:fill="FFFFFF"/>
              <w:spacing w:line="360" w:lineRule="auto"/>
              <w:jc w:val="center"/>
              <w:rPr>
                <w:rFonts w:ascii="仿宋" w:eastAsia="仿宋" w:hAnsi="仿宋" w:cs="仿宋"/>
                <w:sz w:val="28"/>
                <w:szCs w:val="28"/>
              </w:rPr>
            </w:pPr>
            <w:r w:rsidRPr="00DF5AA9">
              <w:rPr>
                <w:rFonts w:ascii="仿宋" w:eastAsia="仿宋" w:hAnsi="仿宋" w:cs="仿宋" w:hint="eastAsia"/>
                <w:color w:val="000000" w:themeColor="text1"/>
                <w:sz w:val="28"/>
                <w:szCs w:val="28"/>
              </w:rPr>
              <w:t>项目</w:t>
            </w:r>
            <w:r w:rsidR="00E66808">
              <w:rPr>
                <w:rFonts w:ascii="仿宋" w:eastAsia="仿宋" w:hAnsi="仿宋" w:cs="仿宋" w:hint="eastAsia"/>
                <w:color w:val="000000" w:themeColor="text1"/>
                <w:sz w:val="28"/>
                <w:szCs w:val="28"/>
              </w:rPr>
              <w:t>业绩</w:t>
            </w:r>
            <w:r w:rsidRPr="00DF5AA9">
              <w:rPr>
                <w:rFonts w:ascii="仿宋" w:eastAsia="仿宋" w:hAnsi="仿宋" w:cs="仿宋" w:hint="eastAsia"/>
                <w:color w:val="000000" w:themeColor="text1"/>
                <w:sz w:val="28"/>
                <w:szCs w:val="28"/>
              </w:rPr>
              <w:t xml:space="preserve"> </w:t>
            </w:r>
          </w:p>
        </w:tc>
        <w:tc>
          <w:tcPr>
            <w:tcW w:w="5640" w:type="dxa"/>
            <w:tcBorders>
              <w:bottom w:val="single" w:sz="4" w:space="0" w:color="auto"/>
            </w:tcBorders>
            <w:shd w:val="clear" w:color="auto" w:fill="auto"/>
            <w:vAlign w:val="center"/>
          </w:tcPr>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2015年以来承担的中小学教师培训项目</w:t>
            </w:r>
            <w:r w:rsidR="00E66808">
              <w:rPr>
                <w:rFonts w:ascii="仿宋" w:eastAsia="仿宋" w:hAnsi="仿宋" w:cs="仿宋" w:hint="eastAsia"/>
                <w:sz w:val="28"/>
                <w:szCs w:val="28"/>
              </w:rPr>
              <w:t>业绩</w:t>
            </w:r>
            <w:r w:rsidRPr="00237479">
              <w:rPr>
                <w:rFonts w:ascii="仿宋" w:eastAsia="仿宋" w:hAnsi="仿宋" w:cs="仿宋" w:hint="eastAsia"/>
                <w:sz w:val="28"/>
                <w:szCs w:val="28"/>
              </w:rPr>
              <w:t>（以合作协议或教育行政部门下发通知为准）。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总项目数40个及以上的得4分；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总项目数30—40个（含30）的得3分；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总项目数20—30个（含20）的得2分；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总项目数低于20个的得1分。</w:t>
            </w:r>
          </w:p>
        </w:tc>
        <w:tc>
          <w:tcPr>
            <w:tcW w:w="1016" w:type="dxa"/>
            <w:gridSpan w:val="3"/>
            <w:tcBorders>
              <w:bottom w:val="single" w:sz="4" w:space="0" w:color="auto"/>
            </w:tcBorders>
            <w:shd w:val="clear" w:color="auto" w:fill="auto"/>
            <w:vAlign w:val="center"/>
          </w:tcPr>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t>满分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4分</w:t>
            </w:r>
          </w:p>
        </w:tc>
      </w:tr>
      <w:tr w:rsidR="006E2AF7" w:rsidRPr="00513D90" w:rsidTr="006E2AF7">
        <w:trPr>
          <w:trHeight w:val="1269"/>
          <w:jc w:val="center"/>
        </w:trPr>
        <w:tc>
          <w:tcPr>
            <w:tcW w:w="2321" w:type="dxa"/>
            <w:gridSpan w:val="3"/>
            <w:tcBorders>
              <w:bottom w:val="single" w:sz="4" w:space="0" w:color="auto"/>
            </w:tcBorders>
            <w:shd w:val="clear" w:color="auto" w:fill="auto"/>
            <w:vAlign w:val="center"/>
          </w:tcPr>
          <w:p w:rsidR="006E2AF7" w:rsidRPr="00237479" w:rsidRDefault="006E2AF7"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专家团队</w:t>
            </w:r>
          </w:p>
        </w:tc>
        <w:tc>
          <w:tcPr>
            <w:tcW w:w="5640" w:type="dxa"/>
            <w:tcBorders>
              <w:bottom w:val="single" w:sz="4" w:space="0" w:color="auto"/>
            </w:tcBorders>
            <w:shd w:val="clear" w:color="auto" w:fill="auto"/>
            <w:vAlign w:val="center"/>
          </w:tcPr>
          <w:p w:rsidR="006E2AF7" w:rsidRPr="00237479" w:rsidRDefault="006E2AF7"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项目专家成员的专业结构合理，根据专业内容对小学、幼儿园各学段科目的涵盖率，在0-8分范围内进行打分。（以专家成员的职称证书、合同或聘用协议为准）</w:t>
            </w:r>
          </w:p>
          <w:p w:rsidR="006E2AF7" w:rsidRPr="00237479" w:rsidRDefault="006E2AF7"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涵盖以下说明中全部12个科目的，得8分；</w:t>
            </w:r>
          </w:p>
          <w:p w:rsidR="006E2AF7" w:rsidRPr="00237479" w:rsidRDefault="006E2AF7"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lastRenderedPageBreak/>
              <w:t>涵盖说明中10—12个（含10）科目，得4分；</w:t>
            </w:r>
          </w:p>
          <w:p w:rsidR="006E2AF7" w:rsidRPr="00237479" w:rsidRDefault="006E2AF7"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涵盖说明中8—10个（含8）科目，得2分；</w:t>
            </w:r>
          </w:p>
          <w:p w:rsidR="006E2AF7" w:rsidRPr="00237479" w:rsidRDefault="006E2AF7"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涵盖科目数低于8个的，得0分。</w:t>
            </w:r>
          </w:p>
          <w:p w:rsidR="006E2AF7" w:rsidRPr="00237479" w:rsidRDefault="006E2AF7"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说明：</w:t>
            </w:r>
          </w:p>
          <w:p w:rsidR="006E2AF7" w:rsidRPr="00237479" w:rsidRDefault="006E2AF7" w:rsidP="006E2AF7">
            <w:pPr>
              <w:widowControl/>
              <w:shd w:val="clear" w:color="auto" w:fill="FFFFFF"/>
              <w:spacing w:line="360" w:lineRule="auto"/>
              <w:jc w:val="left"/>
              <w:rPr>
                <w:rFonts w:ascii="宋体" w:hAnsi="宋体" w:cs="宋体"/>
                <w:kern w:val="0"/>
                <w:sz w:val="28"/>
                <w:szCs w:val="28"/>
              </w:rPr>
            </w:pPr>
            <w:r w:rsidRPr="00237479">
              <w:rPr>
                <w:rFonts w:ascii="仿宋" w:eastAsia="仿宋" w:hAnsi="仿宋" w:cs="仿宋" w:hint="eastAsia"/>
                <w:sz w:val="28"/>
                <w:szCs w:val="28"/>
              </w:rPr>
              <w:t>小学学段科目（语文、数学、英语、音乐、体育、美术、科学、综合实践、思想品德、心理健康、信息技术）；幼儿园科目（学前教育）</w:t>
            </w:r>
          </w:p>
        </w:tc>
        <w:tc>
          <w:tcPr>
            <w:tcW w:w="1016" w:type="dxa"/>
            <w:gridSpan w:val="3"/>
            <w:tcBorders>
              <w:bottom w:val="single" w:sz="4" w:space="0" w:color="auto"/>
            </w:tcBorders>
            <w:shd w:val="clear" w:color="auto" w:fill="auto"/>
            <w:vAlign w:val="center"/>
          </w:tcPr>
          <w:p w:rsidR="006E2AF7" w:rsidRPr="00237479" w:rsidRDefault="006E2AF7" w:rsidP="001E4BBD">
            <w:pPr>
              <w:widowControl/>
              <w:jc w:val="left"/>
              <w:rPr>
                <w:rFonts w:ascii="仿宋" w:eastAsia="仿宋" w:hAnsi="仿宋" w:cs="仿宋"/>
                <w:sz w:val="28"/>
                <w:szCs w:val="28"/>
              </w:rPr>
            </w:pPr>
            <w:r w:rsidRPr="00237479">
              <w:rPr>
                <w:rFonts w:ascii="仿宋" w:eastAsia="仿宋" w:hAnsi="仿宋" w:cs="仿宋" w:hint="eastAsia"/>
                <w:sz w:val="28"/>
                <w:szCs w:val="28"/>
              </w:rPr>
              <w:lastRenderedPageBreak/>
              <w:t>满分</w:t>
            </w:r>
          </w:p>
          <w:p w:rsidR="006E2AF7" w:rsidRPr="00237479" w:rsidRDefault="006E2AF7"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8分</w:t>
            </w:r>
          </w:p>
        </w:tc>
      </w:tr>
      <w:tr w:rsidR="00237479" w:rsidRPr="00513D90" w:rsidTr="001E4BBD">
        <w:trPr>
          <w:trHeight w:val="510"/>
          <w:jc w:val="center"/>
        </w:trPr>
        <w:tc>
          <w:tcPr>
            <w:tcW w:w="8977" w:type="dxa"/>
            <w:gridSpan w:val="7"/>
            <w:shd w:val="clear" w:color="auto" w:fill="auto"/>
            <w:vAlign w:val="center"/>
          </w:tcPr>
          <w:p w:rsidR="00237479" w:rsidRPr="00237479" w:rsidRDefault="00237479" w:rsidP="006E2AF7">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lastRenderedPageBreak/>
              <w:t>技术部分（满分3</w:t>
            </w:r>
            <w:r w:rsidR="006E2AF7">
              <w:rPr>
                <w:rFonts w:ascii="仿宋" w:eastAsia="仿宋" w:hAnsi="仿宋" w:cs="仿宋" w:hint="eastAsia"/>
                <w:sz w:val="28"/>
                <w:szCs w:val="28"/>
              </w:rPr>
              <w:t>0</w:t>
            </w:r>
            <w:r w:rsidRPr="00237479">
              <w:rPr>
                <w:rFonts w:ascii="仿宋" w:eastAsia="仿宋" w:hAnsi="仿宋" w:cs="仿宋" w:hint="eastAsia"/>
                <w:sz w:val="28"/>
                <w:szCs w:val="28"/>
              </w:rPr>
              <w:t>分）</w:t>
            </w:r>
          </w:p>
        </w:tc>
      </w:tr>
      <w:tr w:rsidR="00237479" w:rsidRPr="00513D90" w:rsidTr="001E4BBD">
        <w:trPr>
          <w:trHeight w:val="510"/>
          <w:jc w:val="center"/>
        </w:trPr>
        <w:tc>
          <w:tcPr>
            <w:tcW w:w="2321"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评审因素</w:t>
            </w:r>
          </w:p>
        </w:tc>
        <w:tc>
          <w:tcPr>
            <w:tcW w:w="5729"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评分标准</w:t>
            </w:r>
          </w:p>
        </w:tc>
        <w:tc>
          <w:tcPr>
            <w:tcW w:w="927" w:type="dxa"/>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分值</w:t>
            </w:r>
          </w:p>
        </w:tc>
      </w:tr>
      <w:tr w:rsidR="00237479" w:rsidRPr="00513D90" w:rsidTr="001E4BBD">
        <w:trPr>
          <w:trHeight w:val="510"/>
          <w:jc w:val="center"/>
        </w:trPr>
        <w:tc>
          <w:tcPr>
            <w:tcW w:w="2321"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培训方案</w:t>
            </w:r>
          </w:p>
        </w:tc>
        <w:tc>
          <w:tcPr>
            <w:tcW w:w="5729" w:type="dxa"/>
            <w:gridSpan w:val="3"/>
            <w:shd w:val="clear" w:color="auto" w:fill="auto"/>
            <w:vAlign w:val="center"/>
          </w:tcPr>
          <w:p w:rsidR="00B63E64" w:rsidRDefault="00237479" w:rsidP="00F840D3">
            <w:pPr>
              <w:adjustRightInd w:val="0"/>
              <w:snapToGrid w:val="0"/>
              <w:spacing w:line="360" w:lineRule="auto"/>
              <w:rPr>
                <w:rFonts w:ascii="仿宋" w:eastAsia="仿宋" w:hAnsi="仿宋" w:cs="仿宋"/>
                <w:sz w:val="28"/>
                <w:szCs w:val="28"/>
              </w:rPr>
            </w:pPr>
            <w:r w:rsidRPr="00237479">
              <w:rPr>
                <w:rFonts w:ascii="仿宋" w:eastAsia="仿宋" w:hAnsi="仿宋" w:cs="仿宋" w:hint="eastAsia"/>
                <w:sz w:val="28"/>
                <w:szCs w:val="28"/>
              </w:rPr>
              <w:t>针对本项目需求情况拟定培训方案，方案层次分明，能够结合项目情况且具有良好的实施性，根据响应及优劣程度</w:t>
            </w:r>
            <w:r w:rsidR="00B63E64">
              <w:rPr>
                <w:rFonts w:ascii="仿宋" w:eastAsia="仿宋" w:hAnsi="仿宋" w:cs="仿宋" w:hint="eastAsia"/>
                <w:sz w:val="28"/>
                <w:szCs w:val="28"/>
              </w:rPr>
              <w:t>；</w:t>
            </w:r>
          </w:p>
          <w:p w:rsidR="00237479" w:rsidRPr="00B63E64" w:rsidRDefault="00B63E64" w:rsidP="00F840D3">
            <w:pPr>
              <w:adjustRightInd w:val="0"/>
              <w:snapToGrid w:val="0"/>
              <w:spacing w:line="360" w:lineRule="auto"/>
              <w:rPr>
                <w:rFonts w:ascii="仿宋" w:eastAsia="仿宋" w:hAnsi="仿宋" w:cs="仿宋"/>
                <w:kern w:val="0"/>
                <w:sz w:val="28"/>
                <w:szCs w:val="28"/>
              </w:rPr>
            </w:pPr>
            <w:r w:rsidRPr="00A52BA6">
              <w:rPr>
                <w:rFonts w:ascii="仿宋" w:eastAsia="仿宋" w:hAnsi="仿宋" w:cs="仿宋" w:hint="eastAsia"/>
                <w:kern w:val="0"/>
                <w:sz w:val="28"/>
                <w:szCs w:val="28"/>
              </w:rPr>
              <w:t>好（</w:t>
            </w:r>
            <w:r>
              <w:rPr>
                <w:rFonts w:ascii="仿宋" w:eastAsia="仿宋" w:hAnsi="仿宋" w:cs="仿宋" w:hint="eastAsia"/>
                <w:kern w:val="0"/>
                <w:sz w:val="28"/>
                <w:szCs w:val="28"/>
              </w:rPr>
              <w:t>10</w:t>
            </w:r>
            <w:r w:rsidRPr="00A52BA6">
              <w:rPr>
                <w:rFonts w:ascii="仿宋" w:eastAsia="仿宋" w:hAnsi="仿宋" w:cs="仿宋" w:hint="eastAsia"/>
                <w:kern w:val="0"/>
                <w:sz w:val="28"/>
                <w:szCs w:val="28"/>
              </w:rPr>
              <w:t>分）、较好（</w:t>
            </w:r>
            <w:r>
              <w:rPr>
                <w:rFonts w:ascii="仿宋" w:eastAsia="仿宋" w:hAnsi="仿宋" w:cs="仿宋" w:hint="eastAsia"/>
                <w:kern w:val="0"/>
                <w:sz w:val="28"/>
                <w:szCs w:val="28"/>
              </w:rPr>
              <w:t>7</w:t>
            </w:r>
            <w:r w:rsidRPr="00A52BA6">
              <w:rPr>
                <w:rFonts w:ascii="仿宋" w:eastAsia="仿宋" w:hAnsi="仿宋" w:cs="仿宋" w:hint="eastAsia"/>
                <w:kern w:val="0"/>
                <w:sz w:val="28"/>
                <w:szCs w:val="28"/>
              </w:rPr>
              <w:t>分）、一般（</w:t>
            </w:r>
            <w:r>
              <w:rPr>
                <w:rFonts w:ascii="仿宋" w:eastAsia="仿宋" w:hAnsi="仿宋" w:cs="仿宋" w:hint="eastAsia"/>
                <w:kern w:val="0"/>
                <w:sz w:val="28"/>
                <w:szCs w:val="28"/>
              </w:rPr>
              <w:t>4</w:t>
            </w:r>
            <w:r w:rsidRPr="00A52BA6">
              <w:rPr>
                <w:rFonts w:ascii="仿宋" w:eastAsia="仿宋" w:hAnsi="仿宋" w:cs="仿宋" w:hint="eastAsia"/>
                <w:kern w:val="0"/>
                <w:sz w:val="28"/>
                <w:szCs w:val="28"/>
              </w:rPr>
              <w:t>分）</w:t>
            </w:r>
          </w:p>
        </w:tc>
        <w:tc>
          <w:tcPr>
            <w:tcW w:w="927" w:type="dxa"/>
            <w:shd w:val="clear" w:color="auto" w:fill="auto"/>
            <w:vAlign w:val="center"/>
          </w:tcPr>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t>满分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10分</w:t>
            </w:r>
          </w:p>
        </w:tc>
      </w:tr>
      <w:tr w:rsidR="00237479" w:rsidRPr="006C4B09" w:rsidTr="001E4BBD">
        <w:trPr>
          <w:trHeight w:val="510"/>
          <w:jc w:val="center"/>
        </w:trPr>
        <w:tc>
          <w:tcPr>
            <w:tcW w:w="2321"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课程资源</w:t>
            </w:r>
          </w:p>
        </w:tc>
        <w:tc>
          <w:tcPr>
            <w:tcW w:w="5729" w:type="dxa"/>
            <w:gridSpan w:val="3"/>
            <w:shd w:val="clear" w:color="auto" w:fill="auto"/>
            <w:vAlign w:val="center"/>
          </w:tcPr>
          <w:p w:rsidR="00357003" w:rsidRDefault="00237479" w:rsidP="00F840D3">
            <w:pPr>
              <w:adjustRightInd w:val="0"/>
              <w:snapToGrid w:val="0"/>
              <w:spacing w:line="360" w:lineRule="auto"/>
              <w:rPr>
                <w:rFonts w:ascii="仿宋" w:eastAsia="仿宋" w:hAnsi="仿宋" w:cs="仿宋"/>
                <w:sz w:val="28"/>
                <w:szCs w:val="28"/>
              </w:rPr>
            </w:pPr>
            <w:r w:rsidRPr="00237479">
              <w:rPr>
                <w:rFonts w:ascii="仿宋" w:eastAsia="仿宋" w:hAnsi="仿宋" w:cs="仿宋" w:hint="eastAsia"/>
                <w:sz w:val="28"/>
                <w:szCs w:val="28"/>
              </w:rPr>
              <w:t>培训课程设计资源丰富、形式多样、内容新颖、质量高，能够支持不同学段、学科（领域）教师有效选学，满足长期研修所需，根据响应程度和优劣程度</w:t>
            </w:r>
            <w:r w:rsidR="00357003">
              <w:rPr>
                <w:rFonts w:ascii="仿宋" w:eastAsia="仿宋" w:hAnsi="仿宋" w:cs="仿宋" w:hint="eastAsia"/>
                <w:sz w:val="28"/>
                <w:szCs w:val="28"/>
              </w:rPr>
              <w:t>；</w:t>
            </w:r>
          </w:p>
          <w:p w:rsidR="00237479" w:rsidRPr="00357003" w:rsidRDefault="00357003" w:rsidP="00F840D3">
            <w:pPr>
              <w:adjustRightInd w:val="0"/>
              <w:snapToGrid w:val="0"/>
              <w:spacing w:line="360" w:lineRule="auto"/>
              <w:rPr>
                <w:rFonts w:ascii="仿宋" w:eastAsia="仿宋" w:hAnsi="仿宋" w:cs="仿宋"/>
                <w:kern w:val="0"/>
                <w:sz w:val="28"/>
                <w:szCs w:val="28"/>
              </w:rPr>
            </w:pPr>
            <w:r w:rsidRPr="00A52BA6">
              <w:rPr>
                <w:rFonts w:ascii="仿宋" w:eastAsia="仿宋" w:hAnsi="仿宋" w:cs="仿宋" w:hint="eastAsia"/>
                <w:kern w:val="0"/>
                <w:sz w:val="28"/>
                <w:szCs w:val="28"/>
              </w:rPr>
              <w:t>好（</w:t>
            </w:r>
            <w:r>
              <w:rPr>
                <w:rFonts w:ascii="仿宋" w:eastAsia="仿宋" w:hAnsi="仿宋" w:cs="仿宋" w:hint="eastAsia"/>
                <w:kern w:val="0"/>
                <w:sz w:val="28"/>
                <w:szCs w:val="28"/>
              </w:rPr>
              <w:t>8</w:t>
            </w:r>
            <w:r w:rsidRPr="00A52BA6">
              <w:rPr>
                <w:rFonts w:ascii="仿宋" w:eastAsia="仿宋" w:hAnsi="仿宋" w:cs="仿宋" w:hint="eastAsia"/>
                <w:kern w:val="0"/>
                <w:sz w:val="28"/>
                <w:szCs w:val="28"/>
              </w:rPr>
              <w:t>分）、较好（</w:t>
            </w:r>
            <w:r>
              <w:rPr>
                <w:rFonts w:ascii="仿宋" w:eastAsia="仿宋" w:hAnsi="仿宋" w:cs="仿宋" w:hint="eastAsia"/>
                <w:kern w:val="0"/>
                <w:sz w:val="28"/>
                <w:szCs w:val="28"/>
              </w:rPr>
              <w:t>5</w:t>
            </w:r>
            <w:r w:rsidRPr="00A52BA6">
              <w:rPr>
                <w:rFonts w:ascii="仿宋" w:eastAsia="仿宋" w:hAnsi="仿宋" w:cs="仿宋" w:hint="eastAsia"/>
                <w:kern w:val="0"/>
                <w:sz w:val="28"/>
                <w:szCs w:val="28"/>
              </w:rPr>
              <w:t>分）、一般（</w:t>
            </w:r>
            <w:r>
              <w:rPr>
                <w:rFonts w:ascii="仿宋" w:eastAsia="仿宋" w:hAnsi="仿宋" w:cs="仿宋" w:hint="eastAsia"/>
                <w:kern w:val="0"/>
                <w:sz w:val="28"/>
                <w:szCs w:val="28"/>
              </w:rPr>
              <w:t>2</w:t>
            </w:r>
            <w:r w:rsidRPr="00A52BA6">
              <w:rPr>
                <w:rFonts w:ascii="仿宋" w:eastAsia="仿宋" w:hAnsi="仿宋" w:cs="仿宋" w:hint="eastAsia"/>
                <w:kern w:val="0"/>
                <w:sz w:val="28"/>
                <w:szCs w:val="28"/>
              </w:rPr>
              <w:t>分）</w:t>
            </w:r>
          </w:p>
        </w:tc>
        <w:tc>
          <w:tcPr>
            <w:tcW w:w="927" w:type="dxa"/>
            <w:shd w:val="clear" w:color="auto" w:fill="auto"/>
            <w:vAlign w:val="center"/>
          </w:tcPr>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t>满分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8分</w:t>
            </w:r>
          </w:p>
        </w:tc>
      </w:tr>
      <w:tr w:rsidR="00237479" w:rsidRPr="00F27BE4" w:rsidTr="001E4BBD">
        <w:trPr>
          <w:trHeight w:val="510"/>
          <w:jc w:val="center"/>
        </w:trPr>
        <w:tc>
          <w:tcPr>
            <w:tcW w:w="2321"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组织管理</w:t>
            </w:r>
          </w:p>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t>及保障</w:t>
            </w:r>
          </w:p>
        </w:tc>
        <w:tc>
          <w:tcPr>
            <w:tcW w:w="5729" w:type="dxa"/>
            <w:gridSpan w:val="3"/>
            <w:shd w:val="clear" w:color="auto" w:fill="auto"/>
            <w:vAlign w:val="center"/>
          </w:tcPr>
          <w:p w:rsidR="00A52BA6" w:rsidRPr="00A52BA6" w:rsidRDefault="00A52BA6" w:rsidP="00F840D3">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1、</w:t>
            </w:r>
            <w:r w:rsidR="00237479" w:rsidRPr="00A52BA6">
              <w:rPr>
                <w:rFonts w:ascii="仿宋" w:eastAsia="仿宋" w:hAnsi="仿宋" w:cs="仿宋" w:hint="eastAsia"/>
                <w:sz w:val="28"/>
                <w:szCs w:val="28"/>
              </w:rPr>
              <w:t>成立项目管理团队，人员配备齐全，分工任务明确</w:t>
            </w:r>
            <w:r>
              <w:rPr>
                <w:rFonts w:ascii="仿宋" w:eastAsia="仿宋" w:hAnsi="仿宋" w:cs="仿宋" w:hint="eastAsia"/>
                <w:sz w:val="28"/>
                <w:szCs w:val="28"/>
              </w:rPr>
              <w:t>；</w:t>
            </w:r>
          </w:p>
          <w:p w:rsidR="00A52BA6" w:rsidRPr="00A52BA6" w:rsidRDefault="00A52BA6" w:rsidP="00F840D3">
            <w:pPr>
              <w:adjustRightInd w:val="0"/>
              <w:snapToGrid w:val="0"/>
              <w:spacing w:line="360" w:lineRule="auto"/>
              <w:rPr>
                <w:rFonts w:ascii="仿宋" w:eastAsia="仿宋" w:hAnsi="仿宋" w:cs="仿宋"/>
                <w:kern w:val="0"/>
                <w:sz w:val="28"/>
                <w:szCs w:val="28"/>
              </w:rPr>
            </w:pPr>
            <w:r w:rsidRPr="00A52BA6">
              <w:rPr>
                <w:rFonts w:ascii="仿宋" w:eastAsia="仿宋" w:hAnsi="仿宋" w:cs="仿宋" w:hint="eastAsia"/>
                <w:kern w:val="0"/>
                <w:sz w:val="28"/>
                <w:szCs w:val="28"/>
              </w:rPr>
              <w:lastRenderedPageBreak/>
              <w:t>好（</w:t>
            </w:r>
            <w:r>
              <w:rPr>
                <w:rFonts w:ascii="仿宋" w:eastAsia="仿宋" w:hAnsi="仿宋" w:cs="仿宋" w:hint="eastAsia"/>
                <w:kern w:val="0"/>
                <w:sz w:val="28"/>
                <w:szCs w:val="28"/>
              </w:rPr>
              <w:t>3</w:t>
            </w:r>
            <w:r w:rsidRPr="00A52BA6">
              <w:rPr>
                <w:rFonts w:ascii="仿宋" w:eastAsia="仿宋" w:hAnsi="仿宋" w:cs="仿宋" w:hint="eastAsia"/>
                <w:kern w:val="0"/>
                <w:sz w:val="28"/>
                <w:szCs w:val="28"/>
              </w:rPr>
              <w:t>分）、较好（2分）、一般（1分）</w:t>
            </w:r>
          </w:p>
          <w:p w:rsidR="00A52BA6" w:rsidRDefault="00237479" w:rsidP="00F840D3">
            <w:pPr>
              <w:adjustRightInd w:val="0"/>
              <w:snapToGrid w:val="0"/>
              <w:spacing w:line="360" w:lineRule="auto"/>
              <w:rPr>
                <w:rFonts w:ascii="仿宋" w:eastAsia="仿宋" w:hAnsi="仿宋" w:cs="仿宋"/>
                <w:sz w:val="28"/>
                <w:szCs w:val="28"/>
              </w:rPr>
            </w:pPr>
            <w:r w:rsidRPr="00237479">
              <w:rPr>
                <w:rFonts w:ascii="仿宋" w:eastAsia="仿宋" w:hAnsi="仿宋" w:cs="仿宋" w:hint="eastAsia"/>
                <w:sz w:val="28"/>
                <w:szCs w:val="28"/>
              </w:rPr>
              <w:t>2、提供项目实施所需要的良好教学和后勤服务条件，制定相应的管理制度</w:t>
            </w:r>
            <w:r w:rsidR="00A52BA6">
              <w:rPr>
                <w:rFonts w:ascii="仿宋" w:eastAsia="仿宋" w:hAnsi="仿宋" w:cs="仿宋" w:hint="eastAsia"/>
                <w:sz w:val="28"/>
                <w:szCs w:val="28"/>
              </w:rPr>
              <w:t>；</w:t>
            </w:r>
          </w:p>
          <w:p w:rsidR="00A52BA6" w:rsidRPr="00A52BA6" w:rsidRDefault="00A52BA6" w:rsidP="00F840D3">
            <w:pPr>
              <w:adjustRightInd w:val="0"/>
              <w:snapToGrid w:val="0"/>
              <w:spacing w:line="360" w:lineRule="auto"/>
              <w:rPr>
                <w:rFonts w:ascii="仿宋" w:eastAsia="仿宋" w:hAnsi="仿宋" w:cs="仿宋"/>
                <w:kern w:val="0"/>
                <w:sz w:val="28"/>
                <w:szCs w:val="28"/>
              </w:rPr>
            </w:pPr>
            <w:r w:rsidRPr="00A52BA6">
              <w:rPr>
                <w:rFonts w:ascii="仿宋" w:eastAsia="仿宋" w:hAnsi="仿宋" w:cs="仿宋" w:hint="eastAsia"/>
                <w:kern w:val="0"/>
                <w:sz w:val="28"/>
                <w:szCs w:val="28"/>
              </w:rPr>
              <w:t>好（</w:t>
            </w:r>
            <w:r>
              <w:rPr>
                <w:rFonts w:ascii="仿宋" w:eastAsia="仿宋" w:hAnsi="仿宋" w:cs="仿宋" w:hint="eastAsia"/>
                <w:kern w:val="0"/>
                <w:sz w:val="28"/>
                <w:szCs w:val="28"/>
              </w:rPr>
              <w:t>3</w:t>
            </w:r>
            <w:r w:rsidRPr="00A52BA6">
              <w:rPr>
                <w:rFonts w:ascii="仿宋" w:eastAsia="仿宋" w:hAnsi="仿宋" w:cs="仿宋" w:hint="eastAsia"/>
                <w:kern w:val="0"/>
                <w:sz w:val="28"/>
                <w:szCs w:val="28"/>
              </w:rPr>
              <w:t>分）、较好（2分）、一般（1分）</w:t>
            </w:r>
          </w:p>
          <w:p w:rsidR="00237479" w:rsidRPr="00A52BA6" w:rsidRDefault="00237479" w:rsidP="00F840D3">
            <w:pPr>
              <w:adjustRightInd w:val="0"/>
              <w:snapToGrid w:val="0"/>
              <w:spacing w:line="360" w:lineRule="auto"/>
              <w:rPr>
                <w:rFonts w:ascii="仿宋" w:eastAsia="仿宋" w:hAnsi="仿宋" w:cs="仿宋"/>
                <w:kern w:val="0"/>
                <w:sz w:val="28"/>
                <w:szCs w:val="28"/>
              </w:rPr>
            </w:pPr>
            <w:r w:rsidRPr="00237479">
              <w:rPr>
                <w:rFonts w:ascii="仿宋" w:eastAsia="仿宋" w:hAnsi="仿宋" w:cs="仿宋" w:hint="eastAsia"/>
                <w:sz w:val="28"/>
                <w:szCs w:val="28"/>
              </w:rPr>
              <w:t>3、专设网络培训服务热线，建立常见问题库</w:t>
            </w:r>
            <w:r w:rsidR="00A52BA6">
              <w:rPr>
                <w:rFonts w:ascii="仿宋" w:eastAsia="仿宋" w:hAnsi="仿宋" w:cs="仿宋" w:hint="eastAsia"/>
                <w:sz w:val="28"/>
                <w:szCs w:val="28"/>
              </w:rPr>
              <w:t>；</w:t>
            </w:r>
            <w:r w:rsidR="00A52BA6" w:rsidRPr="00A52BA6">
              <w:rPr>
                <w:rFonts w:ascii="仿宋" w:eastAsia="仿宋" w:hAnsi="仿宋" w:cs="仿宋" w:hint="eastAsia"/>
                <w:kern w:val="0"/>
                <w:sz w:val="28"/>
                <w:szCs w:val="28"/>
              </w:rPr>
              <w:t>好（</w:t>
            </w:r>
            <w:r w:rsidR="00A52BA6">
              <w:rPr>
                <w:rFonts w:ascii="仿宋" w:eastAsia="仿宋" w:hAnsi="仿宋" w:cs="仿宋" w:hint="eastAsia"/>
                <w:kern w:val="0"/>
                <w:sz w:val="28"/>
                <w:szCs w:val="28"/>
              </w:rPr>
              <w:t>3</w:t>
            </w:r>
            <w:r w:rsidR="00A52BA6" w:rsidRPr="00A52BA6">
              <w:rPr>
                <w:rFonts w:ascii="仿宋" w:eastAsia="仿宋" w:hAnsi="仿宋" w:cs="仿宋" w:hint="eastAsia"/>
                <w:kern w:val="0"/>
                <w:sz w:val="28"/>
                <w:szCs w:val="28"/>
              </w:rPr>
              <w:t>分）、较好（2分）、一般（1分）</w:t>
            </w:r>
          </w:p>
        </w:tc>
        <w:tc>
          <w:tcPr>
            <w:tcW w:w="927" w:type="dxa"/>
            <w:shd w:val="clear" w:color="auto" w:fill="auto"/>
            <w:vAlign w:val="center"/>
          </w:tcPr>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lastRenderedPageBreak/>
              <w:t>满分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9分</w:t>
            </w:r>
          </w:p>
        </w:tc>
      </w:tr>
      <w:tr w:rsidR="00237479" w:rsidRPr="00513D90" w:rsidTr="001E4BBD">
        <w:trPr>
          <w:trHeight w:val="510"/>
          <w:jc w:val="center"/>
        </w:trPr>
        <w:tc>
          <w:tcPr>
            <w:tcW w:w="2321" w:type="dxa"/>
            <w:gridSpan w:val="3"/>
            <w:shd w:val="clear" w:color="auto" w:fill="auto"/>
            <w:vAlign w:val="center"/>
          </w:tcPr>
          <w:p w:rsidR="00237479" w:rsidRPr="00237479" w:rsidRDefault="00237479" w:rsidP="001E4BBD">
            <w:pPr>
              <w:widowControl/>
              <w:shd w:val="clear" w:color="auto" w:fill="FFFFFF"/>
              <w:spacing w:line="360" w:lineRule="auto"/>
              <w:jc w:val="center"/>
              <w:rPr>
                <w:rFonts w:ascii="仿宋" w:eastAsia="仿宋" w:hAnsi="仿宋" w:cs="仿宋"/>
                <w:sz w:val="28"/>
                <w:szCs w:val="28"/>
              </w:rPr>
            </w:pPr>
            <w:r w:rsidRPr="00237479">
              <w:rPr>
                <w:rFonts w:ascii="仿宋" w:eastAsia="仿宋" w:hAnsi="仿宋" w:cs="仿宋" w:hint="eastAsia"/>
                <w:sz w:val="28"/>
                <w:szCs w:val="28"/>
              </w:rPr>
              <w:lastRenderedPageBreak/>
              <w:t>服务承诺</w:t>
            </w:r>
          </w:p>
          <w:p w:rsidR="00237479" w:rsidRPr="00237479" w:rsidRDefault="00237479" w:rsidP="001E4BBD">
            <w:pPr>
              <w:widowControl/>
              <w:shd w:val="clear" w:color="auto" w:fill="FFFFFF"/>
              <w:spacing w:line="360" w:lineRule="auto"/>
              <w:jc w:val="center"/>
              <w:rPr>
                <w:rFonts w:ascii="仿宋" w:eastAsia="仿宋" w:hAnsi="仿宋" w:cs="仿宋"/>
                <w:sz w:val="28"/>
                <w:szCs w:val="28"/>
              </w:rPr>
            </w:pPr>
          </w:p>
        </w:tc>
        <w:tc>
          <w:tcPr>
            <w:tcW w:w="5729" w:type="dxa"/>
            <w:gridSpan w:val="3"/>
            <w:shd w:val="clear" w:color="auto" w:fill="auto"/>
            <w:vAlign w:val="center"/>
          </w:tcPr>
          <w:p w:rsidR="00C2316C" w:rsidRDefault="00237479" w:rsidP="00C2316C">
            <w:pPr>
              <w:adjustRightInd w:val="0"/>
              <w:snapToGrid w:val="0"/>
              <w:spacing w:line="276" w:lineRule="auto"/>
              <w:rPr>
                <w:rFonts w:ascii="仿宋" w:eastAsia="仿宋" w:hAnsi="仿宋" w:cs="仿宋"/>
                <w:sz w:val="28"/>
                <w:szCs w:val="28"/>
              </w:rPr>
            </w:pPr>
            <w:r w:rsidRPr="00237479">
              <w:rPr>
                <w:rFonts w:ascii="仿宋" w:eastAsia="仿宋" w:hAnsi="仿宋" w:cs="仿宋" w:hint="eastAsia"/>
                <w:sz w:val="28"/>
                <w:szCs w:val="28"/>
              </w:rPr>
              <w:t>针对本项目及采购人实际需求提供详细具体可行的售后服务措施承诺及详尽可行的售后服务实施计划，根据其响应及优劣程度</w:t>
            </w:r>
            <w:r w:rsidR="00C2316C">
              <w:rPr>
                <w:rFonts w:ascii="仿宋" w:eastAsia="仿宋" w:hAnsi="仿宋" w:cs="仿宋" w:hint="eastAsia"/>
                <w:sz w:val="28"/>
                <w:szCs w:val="28"/>
              </w:rPr>
              <w:t>；</w:t>
            </w:r>
          </w:p>
          <w:p w:rsidR="00237479" w:rsidRPr="00C2316C" w:rsidRDefault="00C2316C" w:rsidP="00C2316C">
            <w:pPr>
              <w:adjustRightInd w:val="0"/>
              <w:snapToGrid w:val="0"/>
              <w:spacing w:line="276" w:lineRule="auto"/>
              <w:rPr>
                <w:rFonts w:ascii="仿宋" w:eastAsia="仿宋" w:hAnsi="仿宋" w:cs="仿宋"/>
                <w:kern w:val="0"/>
                <w:sz w:val="28"/>
                <w:szCs w:val="28"/>
              </w:rPr>
            </w:pPr>
            <w:r w:rsidRPr="00A52BA6">
              <w:rPr>
                <w:rFonts w:ascii="仿宋" w:eastAsia="仿宋" w:hAnsi="仿宋" w:cs="仿宋" w:hint="eastAsia"/>
                <w:kern w:val="0"/>
                <w:sz w:val="28"/>
                <w:szCs w:val="28"/>
              </w:rPr>
              <w:t>好（</w:t>
            </w:r>
            <w:r>
              <w:rPr>
                <w:rFonts w:ascii="仿宋" w:eastAsia="仿宋" w:hAnsi="仿宋" w:cs="仿宋" w:hint="eastAsia"/>
                <w:kern w:val="0"/>
                <w:sz w:val="28"/>
                <w:szCs w:val="28"/>
              </w:rPr>
              <w:t>3</w:t>
            </w:r>
            <w:r w:rsidRPr="00A52BA6">
              <w:rPr>
                <w:rFonts w:ascii="仿宋" w:eastAsia="仿宋" w:hAnsi="仿宋" w:cs="仿宋" w:hint="eastAsia"/>
                <w:kern w:val="0"/>
                <w:sz w:val="28"/>
                <w:szCs w:val="28"/>
              </w:rPr>
              <w:t>分）、较好（2分）、一般（1分）</w:t>
            </w:r>
          </w:p>
        </w:tc>
        <w:tc>
          <w:tcPr>
            <w:tcW w:w="927" w:type="dxa"/>
            <w:shd w:val="clear" w:color="auto" w:fill="auto"/>
            <w:vAlign w:val="center"/>
          </w:tcPr>
          <w:p w:rsidR="00237479" w:rsidRPr="00237479" w:rsidRDefault="00237479" w:rsidP="001E4BBD">
            <w:pPr>
              <w:widowControl/>
              <w:jc w:val="left"/>
              <w:rPr>
                <w:rFonts w:ascii="仿宋" w:eastAsia="仿宋" w:hAnsi="仿宋" w:cs="仿宋"/>
                <w:sz w:val="28"/>
                <w:szCs w:val="28"/>
              </w:rPr>
            </w:pPr>
            <w:r w:rsidRPr="00237479">
              <w:rPr>
                <w:rFonts w:ascii="仿宋" w:eastAsia="仿宋" w:hAnsi="仿宋" w:cs="仿宋" w:hint="eastAsia"/>
                <w:sz w:val="28"/>
                <w:szCs w:val="28"/>
              </w:rPr>
              <w:t>满分</w:t>
            </w:r>
          </w:p>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sz w:val="28"/>
                <w:szCs w:val="28"/>
              </w:rPr>
              <w:t>3分</w:t>
            </w:r>
          </w:p>
        </w:tc>
      </w:tr>
      <w:tr w:rsidR="00237479" w:rsidTr="001E4BBD">
        <w:trPr>
          <w:trHeight w:val="510"/>
          <w:jc w:val="center"/>
        </w:trPr>
        <w:tc>
          <w:tcPr>
            <w:tcW w:w="8977" w:type="dxa"/>
            <w:gridSpan w:val="7"/>
            <w:shd w:val="clear" w:color="auto" w:fill="auto"/>
            <w:vAlign w:val="center"/>
          </w:tcPr>
          <w:p w:rsidR="00237479" w:rsidRPr="00237479" w:rsidRDefault="00237479" w:rsidP="001E4BBD">
            <w:pPr>
              <w:widowControl/>
              <w:shd w:val="clear" w:color="auto" w:fill="FFFFFF"/>
              <w:spacing w:line="360" w:lineRule="auto"/>
              <w:rPr>
                <w:rFonts w:ascii="仿宋" w:eastAsia="仿宋" w:hAnsi="仿宋" w:cs="仿宋"/>
                <w:sz w:val="28"/>
                <w:szCs w:val="28"/>
              </w:rPr>
            </w:pPr>
            <w:r w:rsidRPr="00237479">
              <w:rPr>
                <w:rFonts w:ascii="仿宋" w:eastAsia="仿宋" w:hAnsi="仿宋" w:cs="仿宋" w:hint="eastAsia"/>
                <w:color w:val="000000"/>
                <w:sz w:val="28"/>
                <w:szCs w:val="28"/>
              </w:rPr>
              <w:t>注：评标标准中所涉及到的证书及材料，均须在电子投标文件中提供原件扫描件（或图片</w:t>
            </w:r>
            <w:r w:rsidRPr="00237479">
              <w:rPr>
                <w:rFonts w:ascii="仿宋" w:eastAsia="仿宋" w:hAnsi="仿宋" w:cs="仿宋"/>
                <w:color w:val="000000"/>
                <w:sz w:val="28"/>
                <w:szCs w:val="28"/>
              </w:rPr>
              <w:t>）</w:t>
            </w:r>
            <w:r w:rsidRPr="00237479">
              <w:rPr>
                <w:rFonts w:ascii="仿宋" w:eastAsia="仿宋" w:hAnsi="仿宋" w:cs="仿宋" w:hint="eastAsia"/>
                <w:color w:val="000000"/>
                <w:sz w:val="28"/>
                <w:szCs w:val="28"/>
              </w:rPr>
              <w:t>，否则不得分。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A313BC" w:rsidRDefault="00A71DE3">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Default="00A313B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《行贿犯罪档案查询结果告知函》</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966B15">
              <w:rPr>
                <w:rFonts w:asciiTheme="majorEastAsia" w:eastAsiaTheme="majorEastAsia" w:hAnsiTheme="majorEastAsia" w:cstheme="majorEastAsia" w:hint="eastAsia"/>
                <w:bCs/>
                <w:sz w:val="24"/>
                <w:szCs w:val="24"/>
                <w:lang w:val="zh-CN"/>
              </w:rPr>
              <w:t>2</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3</w:t>
            </w:r>
          </w:p>
        </w:tc>
        <w:tc>
          <w:tcPr>
            <w:tcW w:w="3751" w:type="dxa"/>
            <w:vAlign w:val="center"/>
          </w:tcPr>
          <w:p w:rsidR="00A313BC" w:rsidRDefault="0072490A" w:rsidP="0072490A">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投标人综合</w:t>
            </w:r>
            <w:r w:rsidR="000839C1">
              <w:rPr>
                <w:rFonts w:asciiTheme="majorEastAsia" w:eastAsiaTheme="majorEastAsia" w:hAnsiTheme="majorEastAsia" w:cstheme="majorEastAsia" w:hint="eastAsia"/>
                <w:bCs/>
                <w:szCs w:val="24"/>
                <w:lang w:val="zh-CN"/>
              </w:rPr>
              <w:t>实力</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0839C1">
            <w:pPr>
              <w:adjustRightInd w:val="0"/>
              <w:snapToGrid w:val="0"/>
              <w:spacing w:line="400" w:lineRule="exact"/>
              <w:jc w:val="center"/>
              <w:textAlignment w:val="baseline"/>
              <w:rPr>
                <w:rFonts w:hAnsi="宋体" w:cs="微软雅黑"/>
                <w:bCs/>
                <w:kern w:val="0"/>
              </w:rPr>
            </w:pPr>
            <w:r>
              <w:rPr>
                <w:rFonts w:ascii="宋体" w:hAnsi="宋体" w:cs="微软雅黑" w:hint="eastAsia"/>
                <w:szCs w:val="21"/>
              </w:rPr>
              <w:t>1</w:t>
            </w:r>
            <w:r w:rsidR="000839C1">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本项目拟投入</w:t>
            </w:r>
            <w:r w:rsidR="0072490A">
              <w:rPr>
                <w:rFonts w:hAnsi="宋体" w:cs="微软雅黑" w:hint="eastAsia"/>
                <w:bCs/>
                <w:kern w:val="0"/>
              </w:rPr>
              <w:t>专家团队</w:t>
            </w:r>
            <w:r>
              <w:rPr>
                <w:rFonts w:hAnsi="宋体" w:cs="微软雅黑" w:hint="eastAsia"/>
                <w:bCs/>
                <w:kern w:val="0"/>
              </w:rPr>
              <w:t>人员情况一览表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1C5D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A313BC" w:rsidRDefault="0006017D" w:rsidP="00D50A3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A71DE3">
              <w:rPr>
                <w:rFonts w:hAnsi="宋体" w:cs="微软雅黑" w:hint="eastAsia"/>
                <w:bCs/>
                <w:kern w:val="0"/>
              </w:rPr>
              <w:t>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服务期限（月）</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hint="eastAsia"/>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FA13FA">
      <w:pPr>
        <w:widowControl/>
        <w:jc w:val="center"/>
        <w:rPr>
          <w:rFonts w:ascii="宋体" w:eastAsia="宋体" w:hAnsi="宋体" w:cs="宋体"/>
          <w:b/>
          <w:bCs/>
          <w:sz w:val="32"/>
          <w:szCs w:val="32"/>
          <w:lang w:val="zh-CN"/>
        </w:rPr>
      </w:pPr>
    </w:p>
    <w:p w:rsidR="00074022" w:rsidRDefault="00074022" w:rsidP="00FA13FA">
      <w:pPr>
        <w:widowControl/>
        <w:jc w:val="center"/>
        <w:rPr>
          <w:rFonts w:ascii="宋体" w:eastAsia="宋体" w:hAnsi="宋体" w:cs="宋体"/>
          <w:b/>
          <w:bCs/>
          <w:sz w:val="32"/>
          <w:szCs w:val="32"/>
          <w:lang w:val="zh-CN"/>
        </w:rPr>
      </w:pPr>
    </w:p>
    <w:p w:rsidR="00074022" w:rsidRDefault="00074022" w:rsidP="00FA13FA">
      <w:pPr>
        <w:widowControl/>
        <w:jc w:val="center"/>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272C58">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272C5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272C5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272C5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272C58">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40345A" w:rsidRDefault="009F2F89" w:rsidP="009F2F89">
      <w:pPr>
        <w:spacing w:line="360" w:lineRule="auto"/>
        <w:ind w:firstLineChars="1150" w:firstLine="3220"/>
        <w:rPr>
          <w:rFonts w:ascii="黑体" w:eastAsia="黑体"/>
          <w:sz w:val="28"/>
          <w:szCs w:val="28"/>
        </w:rPr>
      </w:pPr>
      <w:r>
        <w:rPr>
          <w:rFonts w:ascii="黑体" w:eastAsia="黑体" w:hint="eastAsia"/>
          <w:sz w:val="28"/>
          <w:szCs w:val="28"/>
        </w:rPr>
        <w:t>（一）</w:t>
      </w:r>
      <w:r w:rsidR="00EE773F">
        <w:rPr>
          <w:rFonts w:ascii="黑体" w:eastAsia="黑体" w:hint="eastAsia"/>
          <w:sz w:val="28"/>
          <w:szCs w:val="28"/>
        </w:rPr>
        <w:t>投标人</w:t>
      </w:r>
      <w:r w:rsidR="00D01393">
        <w:rPr>
          <w:rFonts w:ascii="黑体" w:eastAsia="黑体" w:hint="eastAsia"/>
          <w:sz w:val="28"/>
          <w:szCs w:val="28"/>
        </w:rPr>
        <w:t>综合</w:t>
      </w:r>
      <w:r>
        <w:rPr>
          <w:rFonts w:ascii="黑体" w:eastAsia="黑体" w:hint="eastAsia"/>
          <w:sz w:val="28"/>
          <w:szCs w:val="28"/>
        </w:rPr>
        <w:t>实力</w:t>
      </w:r>
    </w:p>
    <w:p w:rsidR="009F2F89" w:rsidRDefault="009F2F89" w:rsidP="009F2F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0345A" w:rsidRDefault="0040345A" w:rsidP="00C64F06">
      <w:pPr>
        <w:spacing w:line="360" w:lineRule="auto"/>
        <w:ind w:firstLineChars="200" w:firstLine="560"/>
        <w:jc w:val="center"/>
        <w:rPr>
          <w:rFonts w:ascii="黑体" w:eastAsia="黑体"/>
          <w:sz w:val="28"/>
          <w:szCs w:val="28"/>
        </w:rPr>
      </w:pPr>
    </w:p>
    <w:p w:rsidR="0040345A" w:rsidRDefault="0040345A" w:rsidP="00C64F06">
      <w:pPr>
        <w:spacing w:line="360" w:lineRule="auto"/>
        <w:ind w:firstLineChars="200" w:firstLine="560"/>
        <w:jc w:val="center"/>
        <w:rPr>
          <w:rFonts w:ascii="黑体" w:eastAsia="黑体"/>
          <w:sz w:val="28"/>
          <w:szCs w:val="28"/>
        </w:rPr>
      </w:pPr>
    </w:p>
    <w:p w:rsidR="0040345A" w:rsidRDefault="0040345A" w:rsidP="00C64F06">
      <w:pPr>
        <w:spacing w:line="360" w:lineRule="auto"/>
        <w:ind w:firstLineChars="200" w:firstLine="560"/>
        <w:jc w:val="center"/>
        <w:rPr>
          <w:rFonts w:ascii="黑体" w:eastAsia="黑体"/>
          <w:sz w:val="28"/>
          <w:szCs w:val="28"/>
        </w:rPr>
      </w:pPr>
    </w:p>
    <w:p w:rsidR="0040345A" w:rsidRDefault="0040345A" w:rsidP="00C64F06">
      <w:pPr>
        <w:spacing w:line="360" w:lineRule="auto"/>
        <w:ind w:firstLineChars="200" w:firstLine="560"/>
        <w:jc w:val="center"/>
        <w:rPr>
          <w:rFonts w:ascii="黑体" w:eastAsia="黑体"/>
          <w:sz w:val="28"/>
          <w:szCs w:val="28"/>
        </w:rPr>
      </w:pPr>
    </w:p>
    <w:p w:rsidR="0040345A" w:rsidRDefault="0040345A" w:rsidP="009F2F89">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A313BC" w:rsidRDefault="00A71DE3">
      <w:pPr>
        <w:spacing w:line="360" w:lineRule="auto"/>
        <w:ind w:firstLineChars="200" w:firstLine="560"/>
        <w:jc w:val="center"/>
        <w:rPr>
          <w:rFonts w:ascii="黑体" w:eastAsia="黑体"/>
          <w:sz w:val="28"/>
          <w:szCs w:val="28"/>
        </w:rPr>
      </w:pPr>
      <w:r>
        <w:rPr>
          <w:rFonts w:ascii="黑体" w:eastAsia="黑体" w:hint="eastAsia"/>
          <w:sz w:val="28"/>
          <w:szCs w:val="28"/>
        </w:rPr>
        <w:lastRenderedPageBreak/>
        <w:t>（</w:t>
      </w:r>
      <w:r w:rsidR="009F2F89">
        <w:rPr>
          <w:rFonts w:ascii="黑体" w:eastAsia="黑体" w:hint="eastAsia"/>
          <w:sz w:val="28"/>
          <w:szCs w:val="28"/>
        </w:rPr>
        <w:t>二</w:t>
      </w:r>
      <w:r>
        <w:rPr>
          <w:rFonts w:ascii="黑体" w:eastAsia="黑体" w:hint="eastAsia"/>
          <w:sz w:val="28"/>
          <w:szCs w:val="28"/>
        </w:rPr>
        <w:t>）本项目拟投入</w:t>
      </w:r>
      <w:r w:rsidR="00D01393">
        <w:rPr>
          <w:rFonts w:ascii="黑体" w:eastAsia="黑体" w:hint="eastAsia"/>
          <w:sz w:val="28"/>
          <w:szCs w:val="28"/>
        </w:rPr>
        <w:t>专家团队</w:t>
      </w:r>
      <w:r>
        <w:rPr>
          <w:rFonts w:ascii="黑体" w:eastAsia="黑体" w:hint="eastAsia"/>
          <w:sz w:val="28"/>
          <w:szCs w:val="28"/>
        </w:rPr>
        <w:t>人员情况一览表</w:t>
      </w:r>
    </w:p>
    <w:p w:rsidR="00A313BC" w:rsidRDefault="00A313BC">
      <w:pPr>
        <w:tabs>
          <w:tab w:val="left" w:pos="525"/>
          <w:tab w:val="left" w:pos="1155"/>
        </w:tabs>
        <w:adjustRightInd w:val="0"/>
        <w:spacing w:line="500" w:lineRule="exact"/>
        <w:ind w:left="103"/>
        <w:jc w:val="center"/>
        <w:rPr>
          <w:rFonts w:ascii="宋体" w:eastAsia="宋体" w:hAnsi="宋体"/>
          <w:b/>
          <w:szCs w:val="28"/>
        </w:rPr>
      </w:pPr>
    </w:p>
    <w:tbl>
      <w:tblPr>
        <w:tblW w:w="926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54"/>
        <w:gridCol w:w="739"/>
        <w:gridCol w:w="762"/>
        <w:gridCol w:w="763"/>
        <w:gridCol w:w="837"/>
        <w:gridCol w:w="1417"/>
        <w:gridCol w:w="851"/>
        <w:gridCol w:w="1134"/>
        <w:gridCol w:w="992"/>
      </w:tblGrid>
      <w:tr w:rsidR="00A313BC" w:rsidTr="00BA6ECB">
        <w:trPr>
          <w:trHeight w:val="973"/>
        </w:trPr>
        <w:tc>
          <w:tcPr>
            <w:tcW w:w="715"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054"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姓名</w:t>
            </w:r>
          </w:p>
        </w:tc>
        <w:tc>
          <w:tcPr>
            <w:tcW w:w="739"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性别</w:t>
            </w:r>
          </w:p>
        </w:tc>
        <w:tc>
          <w:tcPr>
            <w:tcW w:w="762"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年龄</w:t>
            </w:r>
          </w:p>
        </w:tc>
        <w:tc>
          <w:tcPr>
            <w:tcW w:w="763"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学历</w:t>
            </w:r>
          </w:p>
        </w:tc>
        <w:tc>
          <w:tcPr>
            <w:tcW w:w="837"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专业</w:t>
            </w:r>
          </w:p>
        </w:tc>
        <w:tc>
          <w:tcPr>
            <w:tcW w:w="1417" w:type="dxa"/>
            <w:vAlign w:val="center"/>
          </w:tcPr>
          <w:p w:rsidR="00EE5AA2" w:rsidRDefault="00A71DE3" w:rsidP="00EE5AA2">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职称</w:t>
            </w:r>
          </w:p>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证书</w:t>
            </w:r>
          </w:p>
        </w:tc>
        <w:tc>
          <w:tcPr>
            <w:tcW w:w="851" w:type="dxa"/>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证书编号</w:t>
            </w:r>
          </w:p>
        </w:tc>
        <w:tc>
          <w:tcPr>
            <w:tcW w:w="1134"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从事工作时间</w:t>
            </w:r>
          </w:p>
        </w:tc>
        <w:tc>
          <w:tcPr>
            <w:tcW w:w="992" w:type="dxa"/>
            <w:vAlign w:val="center"/>
          </w:tcPr>
          <w:p w:rsidR="00A313BC" w:rsidRDefault="00A71DE3" w:rsidP="00ED36EE">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拟任</w:t>
            </w:r>
            <w:r w:rsidR="00ED36EE">
              <w:rPr>
                <w:rFonts w:ascii="宋体" w:eastAsia="宋体" w:hAnsi="宋体" w:hint="eastAsia"/>
                <w:sz w:val="24"/>
              </w:rPr>
              <w:t>教学</w:t>
            </w:r>
            <w:r w:rsidR="00BA6ECB">
              <w:rPr>
                <w:rFonts w:ascii="宋体" w:eastAsia="宋体" w:hAnsi="宋体" w:hint="eastAsia"/>
                <w:sz w:val="24"/>
              </w:rPr>
              <w:t>科目</w:t>
            </w:r>
          </w:p>
        </w:tc>
      </w:tr>
      <w:tr w:rsidR="00A313BC" w:rsidTr="00BA6ECB">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99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rsidTr="00BA6ECB">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99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rsidTr="00BA6ECB">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99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rsidTr="00BA6ECB">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99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rsidTr="00BA6ECB">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99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rsidTr="00BA6ECB">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99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bl>
    <w:p w:rsidR="00EE5AA2" w:rsidRDefault="00A71DE3">
      <w:pPr>
        <w:tabs>
          <w:tab w:val="left" w:pos="525"/>
          <w:tab w:val="left" w:pos="1155"/>
        </w:tabs>
        <w:adjustRightInd w:val="0"/>
        <w:spacing w:line="500" w:lineRule="exact"/>
        <w:rPr>
          <w:rFonts w:ascii="宋体" w:eastAsia="宋体" w:hAnsi="宋体" w:hint="eastAsia"/>
          <w:sz w:val="24"/>
        </w:rPr>
      </w:pPr>
      <w:r>
        <w:rPr>
          <w:rFonts w:ascii="宋体" w:eastAsia="宋体" w:hAnsi="宋体" w:hint="eastAsia"/>
          <w:sz w:val="24"/>
        </w:rPr>
        <w:t>注：</w:t>
      </w:r>
      <w:r w:rsidR="00D65FF2">
        <w:rPr>
          <w:rFonts w:ascii="宋体" w:eastAsia="宋体" w:hAnsi="宋体" w:hint="eastAsia"/>
          <w:sz w:val="24"/>
        </w:rPr>
        <w:t xml:space="preserve"> </w:t>
      </w:r>
      <w:r w:rsidR="00EE5AA2">
        <w:rPr>
          <w:rFonts w:ascii="宋体" w:eastAsia="宋体" w:hAnsi="宋体" w:hint="eastAsia"/>
          <w:sz w:val="24"/>
        </w:rPr>
        <w:t>1、相关职称证书、</w:t>
      </w:r>
      <w:r w:rsidR="004D47BA">
        <w:rPr>
          <w:rFonts w:ascii="宋体" w:eastAsia="宋体" w:hAnsi="宋体" w:hint="eastAsia"/>
          <w:sz w:val="24"/>
        </w:rPr>
        <w:t>合同或聘用协议按照表格所编顺序附后。</w:t>
      </w:r>
    </w:p>
    <w:p w:rsidR="00A313BC" w:rsidRDefault="00A71DE3" w:rsidP="004D47BA">
      <w:pPr>
        <w:tabs>
          <w:tab w:val="left" w:pos="525"/>
          <w:tab w:val="left" w:pos="1155"/>
        </w:tabs>
        <w:adjustRightInd w:val="0"/>
        <w:spacing w:line="500" w:lineRule="exact"/>
        <w:ind w:firstLineChars="250" w:firstLine="600"/>
        <w:rPr>
          <w:rFonts w:ascii="宋体" w:eastAsia="宋体" w:hAnsi="宋体"/>
          <w:sz w:val="24"/>
        </w:rPr>
      </w:pPr>
      <w:r>
        <w:rPr>
          <w:rFonts w:ascii="宋体" w:eastAsia="宋体" w:hAnsi="宋体" w:hint="eastAsia"/>
          <w:sz w:val="24"/>
        </w:rPr>
        <w:t>2、投标人可根据实际情况自行添加表格内容。</w:t>
      </w: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50" w:firstLine="372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8652C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A313BC" w:rsidRDefault="00A313BC">
      <w:pPr>
        <w:jc w:val="center"/>
        <w:rPr>
          <w:rFonts w:ascii="宋体" w:eastAsia="宋体" w:hAnsi="宋体"/>
          <w:b/>
          <w:sz w:val="36"/>
          <w:szCs w:val="36"/>
        </w:rPr>
      </w:pPr>
    </w:p>
    <w:p w:rsidR="00A313BC" w:rsidRDefault="00A313BC">
      <w:pPr>
        <w:jc w:val="center"/>
        <w:rPr>
          <w:rFonts w:ascii="宋体" w:eastAsia="宋体" w:hAnsi="宋体"/>
          <w:b/>
          <w:sz w:val="36"/>
          <w:szCs w:val="36"/>
        </w:rPr>
      </w:pPr>
    </w:p>
    <w:p w:rsidR="00B50520" w:rsidRDefault="00B50520" w:rsidP="005C7691">
      <w:pPr>
        <w:widowControl/>
        <w:jc w:val="left"/>
        <w:rPr>
          <w:rFonts w:ascii="宋体" w:eastAsia="宋体" w:hAnsi="宋体"/>
          <w:b/>
          <w:sz w:val="36"/>
          <w:szCs w:val="36"/>
        </w:rPr>
      </w:pPr>
    </w:p>
    <w:p w:rsidR="005C7691" w:rsidRPr="005C7691" w:rsidRDefault="005C7691" w:rsidP="005C7691"/>
    <w:p w:rsidR="00B50520" w:rsidRDefault="00B50520" w:rsidP="00B50520">
      <w:pPr>
        <w:jc w:val="center"/>
        <w:rPr>
          <w:rFonts w:ascii="宋体" w:hAnsi="宋体"/>
          <w:b/>
          <w:bCs/>
          <w:sz w:val="28"/>
          <w:szCs w:val="28"/>
        </w:rPr>
      </w:pPr>
    </w:p>
    <w:p w:rsidR="005C7691" w:rsidRDefault="005C7691" w:rsidP="00B50520">
      <w:pPr>
        <w:jc w:val="center"/>
        <w:rPr>
          <w:rFonts w:ascii="宋体" w:hAnsi="宋体"/>
          <w:b/>
          <w:bCs/>
          <w:sz w:val="28"/>
          <w:szCs w:val="28"/>
        </w:rPr>
      </w:pPr>
    </w:p>
    <w:p w:rsidR="00CF3595" w:rsidRDefault="00A71DE3" w:rsidP="00B50520">
      <w:pPr>
        <w:jc w:val="center"/>
        <w:rPr>
          <w:rFonts w:ascii="宋体" w:hAnsi="宋体" w:hint="eastAsia"/>
          <w:b/>
          <w:bCs/>
          <w:sz w:val="28"/>
          <w:szCs w:val="28"/>
        </w:rPr>
      </w:pPr>
      <w:r>
        <w:rPr>
          <w:rFonts w:ascii="宋体" w:hAnsi="宋体" w:hint="eastAsia"/>
          <w:b/>
          <w:bCs/>
          <w:sz w:val="28"/>
          <w:szCs w:val="28"/>
        </w:rPr>
        <w:t>（</w:t>
      </w:r>
      <w:r w:rsidR="005C7691">
        <w:rPr>
          <w:rFonts w:ascii="宋体" w:hAnsi="宋体" w:hint="eastAsia"/>
          <w:b/>
          <w:bCs/>
          <w:sz w:val="28"/>
          <w:szCs w:val="28"/>
        </w:rPr>
        <w:t>三</w:t>
      </w:r>
      <w:r>
        <w:rPr>
          <w:rFonts w:ascii="宋体" w:hAnsi="宋体" w:hint="eastAsia"/>
          <w:b/>
          <w:bCs/>
          <w:sz w:val="28"/>
          <w:szCs w:val="28"/>
        </w:rPr>
        <w:t>）</w:t>
      </w:r>
      <w:r w:rsidR="00D21475">
        <w:rPr>
          <w:rFonts w:ascii="宋体" w:hAnsi="宋体" w:hint="eastAsia"/>
          <w:b/>
          <w:bCs/>
          <w:sz w:val="28"/>
          <w:szCs w:val="28"/>
        </w:rPr>
        <w:t>技术</w:t>
      </w:r>
      <w:r w:rsidR="006B5BB6">
        <w:rPr>
          <w:rFonts w:ascii="宋体" w:hAnsi="宋体" w:hint="eastAsia"/>
          <w:b/>
          <w:bCs/>
          <w:sz w:val="28"/>
          <w:szCs w:val="28"/>
        </w:rPr>
        <w:t>方案</w:t>
      </w:r>
    </w:p>
    <w:p w:rsidR="00A313BC" w:rsidRDefault="00CF3595" w:rsidP="00CF3595">
      <w:pPr>
        <w:autoSpaceDE w:val="0"/>
        <w:autoSpaceDN w:val="0"/>
        <w:adjustRightInd w:val="0"/>
        <w:spacing w:line="360" w:lineRule="auto"/>
        <w:jc w:val="center"/>
        <w:rPr>
          <w:rFonts w:asciiTheme="minorEastAsia" w:hAnsiTheme="minorEastAsia" w:cs="宋体"/>
          <w:sz w:val="24"/>
          <w:szCs w:val="24"/>
          <w:lang w:val="zh-CN"/>
        </w:rPr>
      </w:pPr>
      <w:r w:rsidRPr="00CF3595">
        <w:rPr>
          <w:rFonts w:asciiTheme="minorEastAsia" w:hAnsiTheme="minorEastAsia" w:cs="宋体" w:hint="eastAsia"/>
          <w:sz w:val="24"/>
          <w:szCs w:val="24"/>
          <w:lang w:val="zh-CN"/>
        </w:rPr>
        <w:t>（培训方案、课程资源、组织管理及保障</w:t>
      </w:r>
      <w:r>
        <w:rPr>
          <w:rFonts w:asciiTheme="minorEastAsia" w:hAnsiTheme="minorEastAsia" w:cs="宋体" w:hint="eastAsia"/>
          <w:sz w:val="24"/>
          <w:szCs w:val="24"/>
          <w:lang w:val="zh-CN"/>
        </w:rPr>
        <w:t>，</w:t>
      </w:r>
      <w:r w:rsidR="00A71DE3">
        <w:rPr>
          <w:rFonts w:asciiTheme="minorEastAsia" w:hAnsiTheme="minorEastAsia" w:cs="宋体" w:hint="eastAsia"/>
          <w:sz w:val="24"/>
          <w:szCs w:val="24"/>
          <w:lang w:val="zh-CN"/>
        </w:rPr>
        <w:t>投标人根据招标文件要求自行编制</w:t>
      </w:r>
      <w:r>
        <w:rPr>
          <w:rFonts w:asciiTheme="minorEastAsia" w:hAnsiTheme="minorEastAsia" w:cs="宋体" w:hint="eastAsia"/>
          <w:sz w:val="24"/>
          <w:szCs w:val="24"/>
          <w:lang w:val="zh-CN"/>
        </w:rPr>
        <w:t>）</w:t>
      </w:r>
    </w:p>
    <w:p w:rsidR="008A4768" w:rsidRPr="008A4768" w:rsidRDefault="008A4768" w:rsidP="00B50520">
      <w:pPr>
        <w:widowControl/>
        <w:rPr>
          <w:rFonts w:ascii="宋体" w:hAnsi="宋体"/>
          <w:b/>
          <w:bCs/>
          <w:sz w:val="28"/>
          <w:szCs w:val="28"/>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632399">
        <w:rPr>
          <w:rFonts w:ascii="宋体" w:hAnsi="宋体" w:hint="eastAsia"/>
          <w:b/>
          <w:bCs/>
          <w:sz w:val="28"/>
          <w:szCs w:val="28"/>
        </w:rPr>
        <w:t>四</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632399">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632399">
        <w:rPr>
          <w:rFonts w:ascii="宋体" w:hAnsi="宋体" w:hint="eastAsia"/>
          <w:b/>
          <w:bCs/>
          <w:color w:val="000000"/>
          <w:sz w:val="32"/>
          <w:szCs w:val="32"/>
        </w:rPr>
        <w:t>六</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1E4BBD">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1E4BBD">
                <w:pPr>
                  <w:pStyle w:val="ac"/>
                </w:pPr>
                <w:fldSimple w:instr=" PAGE  \* MERGEFORMAT ">
                  <w:r w:rsidR="00E760C8">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4246B9A"/>
    <w:multiLevelType w:val="singleLevel"/>
    <w:tmpl w:val="34246B9A"/>
    <w:lvl w:ilvl="0">
      <w:start w:val="5"/>
      <w:numFmt w:val="chineseCounting"/>
      <w:suff w:val="nothing"/>
      <w:lvlText w:val="（%1）"/>
      <w:lvlJc w:val="left"/>
      <w:rPr>
        <w:rFonts w:hint="eastAsia"/>
      </w:rPr>
    </w:lvl>
  </w:abstractNum>
  <w:abstractNum w:abstractNumId="2">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abstractNum w:abstractNumId="4">
    <w:nsid w:val="57EC9D5B"/>
    <w:multiLevelType w:val="singleLevel"/>
    <w:tmpl w:val="57EC9D5B"/>
    <w:lvl w:ilvl="0">
      <w:start w:val="2"/>
      <w:numFmt w:val="decimal"/>
      <w:suff w:val="nothing"/>
      <w:lvlText w:val="%1、"/>
      <w:lvlJc w:val="left"/>
    </w:lvl>
  </w:abstractNum>
  <w:abstractNum w:abstractNumId="5">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54A3"/>
    <w:rsid w:val="00005DA3"/>
    <w:rsid w:val="00006D0D"/>
    <w:rsid w:val="000077DB"/>
    <w:rsid w:val="0000797E"/>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40CA4"/>
    <w:rsid w:val="00040D98"/>
    <w:rsid w:val="0004218A"/>
    <w:rsid w:val="00042FAA"/>
    <w:rsid w:val="00043245"/>
    <w:rsid w:val="00043839"/>
    <w:rsid w:val="00045278"/>
    <w:rsid w:val="00046262"/>
    <w:rsid w:val="0004770C"/>
    <w:rsid w:val="00047EAC"/>
    <w:rsid w:val="00047FE5"/>
    <w:rsid w:val="0005082D"/>
    <w:rsid w:val="00051047"/>
    <w:rsid w:val="00051408"/>
    <w:rsid w:val="00051A41"/>
    <w:rsid w:val="00052F0A"/>
    <w:rsid w:val="0005385B"/>
    <w:rsid w:val="0005513E"/>
    <w:rsid w:val="00057690"/>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A1B81"/>
    <w:rsid w:val="000A2413"/>
    <w:rsid w:val="000A25B8"/>
    <w:rsid w:val="000A2977"/>
    <w:rsid w:val="000A73FC"/>
    <w:rsid w:val="000B0A67"/>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D23"/>
    <w:rsid w:val="00100EAF"/>
    <w:rsid w:val="00101246"/>
    <w:rsid w:val="00101AF2"/>
    <w:rsid w:val="00101C2D"/>
    <w:rsid w:val="00101CE0"/>
    <w:rsid w:val="00102BE6"/>
    <w:rsid w:val="00104146"/>
    <w:rsid w:val="001067DE"/>
    <w:rsid w:val="00106943"/>
    <w:rsid w:val="00106E69"/>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600B1"/>
    <w:rsid w:val="001620A1"/>
    <w:rsid w:val="00163AC8"/>
    <w:rsid w:val="00165125"/>
    <w:rsid w:val="00165D95"/>
    <w:rsid w:val="0016729C"/>
    <w:rsid w:val="00172CD0"/>
    <w:rsid w:val="001733AC"/>
    <w:rsid w:val="001739BA"/>
    <w:rsid w:val="00173D7A"/>
    <w:rsid w:val="00176211"/>
    <w:rsid w:val="00176907"/>
    <w:rsid w:val="00180072"/>
    <w:rsid w:val="0018168E"/>
    <w:rsid w:val="00181A58"/>
    <w:rsid w:val="00182557"/>
    <w:rsid w:val="001829EB"/>
    <w:rsid w:val="00183E43"/>
    <w:rsid w:val="0018664E"/>
    <w:rsid w:val="00186896"/>
    <w:rsid w:val="001878C8"/>
    <w:rsid w:val="00191DD9"/>
    <w:rsid w:val="00192B52"/>
    <w:rsid w:val="001944D7"/>
    <w:rsid w:val="0019514B"/>
    <w:rsid w:val="00196659"/>
    <w:rsid w:val="001979CC"/>
    <w:rsid w:val="00197B0A"/>
    <w:rsid w:val="00197EBE"/>
    <w:rsid w:val="001A0E69"/>
    <w:rsid w:val="001A0F5A"/>
    <w:rsid w:val="001A279D"/>
    <w:rsid w:val="001A4167"/>
    <w:rsid w:val="001A471C"/>
    <w:rsid w:val="001A486B"/>
    <w:rsid w:val="001A4DF9"/>
    <w:rsid w:val="001A6809"/>
    <w:rsid w:val="001A7C0A"/>
    <w:rsid w:val="001B1B6F"/>
    <w:rsid w:val="001B2577"/>
    <w:rsid w:val="001B25DA"/>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13C9"/>
    <w:rsid w:val="00221714"/>
    <w:rsid w:val="00221F94"/>
    <w:rsid w:val="00222450"/>
    <w:rsid w:val="00222CC6"/>
    <w:rsid w:val="0022353F"/>
    <w:rsid w:val="00225E3D"/>
    <w:rsid w:val="00226BD9"/>
    <w:rsid w:val="00231807"/>
    <w:rsid w:val="00232555"/>
    <w:rsid w:val="00232B09"/>
    <w:rsid w:val="00232C2B"/>
    <w:rsid w:val="00232D8B"/>
    <w:rsid w:val="002337E2"/>
    <w:rsid w:val="00234EDD"/>
    <w:rsid w:val="00237479"/>
    <w:rsid w:val="00237C66"/>
    <w:rsid w:val="002425CA"/>
    <w:rsid w:val="00243353"/>
    <w:rsid w:val="00243755"/>
    <w:rsid w:val="002447BE"/>
    <w:rsid w:val="00246B1A"/>
    <w:rsid w:val="00247028"/>
    <w:rsid w:val="002475FC"/>
    <w:rsid w:val="00250958"/>
    <w:rsid w:val="00254912"/>
    <w:rsid w:val="00254950"/>
    <w:rsid w:val="00254C57"/>
    <w:rsid w:val="00256BEC"/>
    <w:rsid w:val="00257C4D"/>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690E"/>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926"/>
    <w:rsid w:val="002E4CDB"/>
    <w:rsid w:val="002E52DB"/>
    <w:rsid w:val="002E5489"/>
    <w:rsid w:val="002E58B1"/>
    <w:rsid w:val="002E6C43"/>
    <w:rsid w:val="002F1397"/>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20D01"/>
    <w:rsid w:val="0032221E"/>
    <w:rsid w:val="00322738"/>
    <w:rsid w:val="00322AE2"/>
    <w:rsid w:val="003234D0"/>
    <w:rsid w:val="003240A4"/>
    <w:rsid w:val="0032532C"/>
    <w:rsid w:val="003255AF"/>
    <w:rsid w:val="00326126"/>
    <w:rsid w:val="00326AF1"/>
    <w:rsid w:val="003271AC"/>
    <w:rsid w:val="00327668"/>
    <w:rsid w:val="00330F56"/>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5021"/>
    <w:rsid w:val="003B592D"/>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84D"/>
    <w:rsid w:val="003F620C"/>
    <w:rsid w:val="003F6A79"/>
    <w:rsid w:val="003F6ABE"/>
    <w:rsid w:val="003F6F4A"/>
    <w:rsid w:val="003F7759"/>
    <w:rsid w:val="004005C2"/>
    <w:rsid w:val="004005D0"/>
    <w:rsid w:val="00401D96"/>
    <w:rsid w:val="00402741"/>
    <w:rsid w:val="0040345A"/>
    <w:rsid w:val="004042AF"/>
    <w:rsid w:val="00404708"/>
    <w:rsid w:val="0040747E"/>
    <w:rsid w:val="00410349"/>
    <w:rsid w:val="00412961"/>
    <w:rsid w:val="004131A4"/>
    <w:rsid w:val="00413447"/>
    <w:rsid w:val="00413A19"/>
    <w:rsid w:val="0041482E"/>
    <w:rsid w:val="00415860"/>
    <w:rsid w:val="0041598D"/>
    <w:rsid w:val="00416F49"/>
    <w:rsid w:val="00417252"/>
    <w:rsid w:val="0042067D"/>
    <w:rsid w:val="00420FCE"/>
    <w:rsid w:val="00421B5E"/>
    <w:rsid w:val="00422720"/>
    <w:rsid w:val="00422E57"/>
    <w:rsid w:val="00423629"/>
    <w:rsid w:val="00425132"/>
    <w:rsid w:val="00426306"/>
    <w:rsid w:val="004274AC"/>
    <w:rsid w:val="00431AA8"/>
    <w:rsid w:val="00432C89"/>
    <w:rsid w:val="00433F34"/>
    <w:rsid w:val="004351FE"/>
    <w:rsid w:val="0043537B"/>
    <w:rsid w:val="00435E4D"/>
    <w:rsid w:val="0043692A"/>
    <w:rsid w:val="0043731C"/>
    <w:rsid w:val="00437838"/>
    <w:rsid w:val="004400E1"/>
    <w:rsid w:val="00440404"/>
    <w:rsid w:val="00440A1D"/>
    <w:rsid w:val="00441089"/>
    <w:rsid w:val="004419B2"/>
    <w:rsid w:val="00444B28"/>
    <w:rsid w:val="00450303"/>
    <w:rsid w:val="004506DF"/>
    <w:rsid w:val="00450F7F"/>
    <w:rsid w:val="00454301"/>
    <w:rsid w:val="00456DEC"/>
    <w:rsid w:val="00457E42"/>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56F4"/>
    <w:rsid w:val="004860E0"/>
    <w:rsid w:val="004862C2"/>
    <w:rsid w:val="00486420"/>
    <w:rsid w:val="00486B76"/>
    <w:rsid w:val="00487CBC"/>
    <w:rsid w:val="00492197"/>
    <w:rsid w:val="0049288F"/>
    <w:rsid w:val="0049329D"/>
    <w:rsid w:val="00494593"/>
    <w:rsid w:val="0049493B"/>
    <w:rsid w:val="0049751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C0C51"/>
    <w:rsid w:val="004C1AF4"/>
    <w:rsid w:val="004C357F"/>
    <w:rsid w:val="004C3941"/>
    <w:rsid w:val="004C63EC"/>
    <w:rsid w:val="004C71BE"/>
    <w:rsid w:val="004C7F05"/>
    <w:rsid w:val="004D0F91"/>
    <w:rsid w:val="004D1DCD"/>
    <w:rsid w:val="004D23F7"/>
    <w:rsid w:val="004D273E"/>
    <w:rsid w:val="004D2A95"/>
    <w:rsid w:val="004D2C3E"/>
    <w:rsid w:val="004D3224"/>
    <w:rsid w:val="004D3450"/>
    <w:rsid w:val="004D3AD3"/>
    <w:rsid w:val="004D47BA"/>
    <w:rsid w:val="004D6C2D"/>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925"/>
    <w:rsid w:val="00507FA6"/>
    <w:rsid w:val="005105A1"/>
    <w:rsid w:val="0051486E"/>
    <w:rsid w:val="00515011"/>
    <w:rsid w:val="005150DC"/>
    <w:rsid w:val="00515D78"/>
    <w:rsid w:val="00516647"/>
    <w:rsid w:val="005166B5"/>
    <w:rsid w:val="00516702"/>
    <w:rsid w:val="00520056"/>
    <w:rsid w:val="00522943"/>
    <w:rsid w:val="0052315D"/>
    <w:rsid w:val="00524D17"/>
    <w:rsid w:val="005252A6"/>
    <w:rsid w:val="00527169"/>
    <w:rsid w:val="005302AE"/>
    <w:rsid w:val="0053069B"/>
    <w:rsid w:val="00532A68"/>
    <w:rsid w:val="00532C33"/>
    <w:rsid w:val="00534B0F"/>
    <w:rsid w:val="005350EC"/>
    <w:rsid w:val="00540333"/>
    <w:rsid w:val="00540C23"/>
    <w:rsid w:val="0054216C"/>
    <w:rsid w:val="00545CF4"/>
    <w:rsid w:val="00545F35"/>
    <w:rsid w:val="00550998"/>
    <w:rsid w:val="00552278"/>
    <w:rsid w:val="005524E0"/>
    <w:rsid w:val="00552D3F"/>
    <w:rsid w:val="00552F10"/>
    <w:rsid w:val="00552F7B"/>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5D88"/>
    <w:rsid w:val="005D7686"/>
    <w:rsid w:val="005E0B88"/>
    <w:rsid w:val="005E1BB8"/>
    <w:rsid w:val="005E2063"/>
    <w:rsid w:val="005E380C"/>
    <w:rsid w:val="005E54CB"/>
    <w:rsid w:val="005E7049"/>
    <w:rsid w:val="005E777C"/>
    <w:rsid w:val="005E77B1"/>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94B"/>
    <w:rsid w:val="00616486"/>
    <w:rsid w:val="00617773"/>
    <w:rsid w:val="00617B45"/>
    <w:rsid w:val="00620C84"/>
    <w:rsid w:val="006252CE"/>
    <w:rsid w:val="00625340"/>
    <w:rsid w:val="00630894"/>
    <w:rsid w:val="00630AB2"/>
    <w:rsid w:val="00632399"/>
    <w:rsid w:val="006329B7"/>
    <w:rsid w:val="00632C44"/>
    <w:rsid w:val="00634590"/>
    <w:rsid w:val="0063515D"/>
    <w:rsid w:val="00636488"/>
    <w:rsid w:val="006369A3"/>
    <w:rsid w:val="00636AAD"/>
    <w:rsid w:val="00636D47"/>
    <w:rsid w:val="00637A95"/>
    <w:rsid w:val="006420D7"/>
    <w:rsid w:val="00644675"/>
    <w:rsid w:val="006446AE"/>
    <w:rsid w:val="00644879"/>
    <w:rsid w:val="00645516"/>
    <w:rsid w:val="0064567E"/>
    <w:rsid w:val="00645A21"/>
    <w:rsid w:val="0064642C"/>
    <w:rsid w:val="00650B13"/>
    <w:rsid w:val="00651D17"/>
    <w:rsid w:val="00653B22"/>
    <w:rsid w:val="00655036"/>
    <w:rsid w:val="00657F57"/>
    <w:rsid w:val="00660F01"/>
    <w:rsid w:val="006618D4"/>
    <w:rsid w:val="00663898"/>
    <w:rsid w:val="006644A1"/>
    <w:rsid w:val="00665996"/>
    <w:rsid w:val="0066740A"/>
    <w:rsid w:val="0067318A"/>
    <w:rsid w:val="00673352"/>
    <w:rsid w:val="00676D0F"/>
    <w:rsid w:val="006828BB"/>
    <w:rsid w:val="00684F81"/>
    <w:rsid w:val="00686106"/>
    <w:rsid w:val="00687D7E"/>
    <w:rsid w:val="00687F87"/>
    <w:rsid w:val="006912AE"/>
    <w:rsid w:val="00691C92"/>
    <w:rsid w:val="00693780"/>
    <w:rsid w:val="006946E6"/>
    <w:rsid w:val="0069781A"/>
    <w:rsid w:val="006A09CC"/>
    <w:rsid w:val="006A382E"/>
    <w:rsid w:val="006A4643"/>
    <w:rsid w:val="006A4B07"/>
    <w:rsid w:val="006A51DF"/>
    <w:rsid w:val="006A6074"/>
    <w:rsid w:val="006A7EA4"/>
    <w:rsid w:val="006B2787"/>
    <w:rsid w:val="006B27E0"/>
    <w:rsid w:val="006B326D"/>
    <w:rsid w:val="006B3B45"/>
    <w:rsid w:val="006B3FE7"/>
    <w:rsid w:val="006B4213"/>
    <w:rsid w:val="006B4BED"/>
    <w:rsid w:val="006B5BB6"/>
    <w:rsid w:val="006B6AD1"/>
    <w:rsid w:val="006B6DC8"/>
    <w:rsid w:val="006B7B8C"/>
    <w:rsid w:val="006C1BAA"/>
    <w:rsid w:val="006C2112"/>
    <w:rsid w:val="006C2979"/>
    <w:rsid w:val="006C486A"/>
    <w:rsid w:val="006C70AE"/>
    <w:rsid w:val="006C736E"/>
    <w:rsid w:val="006C77AE"/>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72BB"/>
    <w:rsid w:val="006F0E7F"/>
    <w:rsid w:val="006F2D14"/>
    <w:rsid w:val="006F6DDF"/>
    <w:rsid w:val="006F7AF8"/>
    <w:rsid w:val="00701470"/>
    <w:rsid w:val="00702B30"/>
    <w:rsid w:val="00703202"/>
    <w:rsid w:val="00703F61"/>
    <w:rsid w:val="007074B2"/>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3138"/>
    <w:rsid w:val="00753254"/>
    <w:rsid w:val="00753299"/>
    <w:rsid w:val="00753AF9"/>
    <w:rsid w:val="00754DC1"/>
    <w:rsid w:val="00755BCB"/>
    <w:rsid w:val="00756959"/>
    <w:rsid w:val="00762B0D"/>
    <w:rsid w:val="007642C5"/>
    <w:rsid w:val="007656D9"/>
    <w:rsid w:val="00766ECB"/>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C1D"/>
    <w:rsid w:val="007B0A83"/>
    <w:rsid w:val="007B10AA"/>
    <w:rsid w:val="007B1638"/>
    <w:rsid w:val="007B20B0"/>
    <w:rsid w:val="007B2E8C"/>
    <w:rsid w:val="007B3F4F"/>
    <w:rsid w:val="007B4810"/>
    <w:rsid w:val="007B5F5B"/>
    <w:rsid w:val="007B6215"/>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7B43"/>
    <w:rsid w:val="007F0E1D"/>
    <w:rsid w:val="007F1024"/>
    <w:rsid w:val="007F2E19"/>
    <w:rsid w:val="007F57BD"/>
    <w:rsid w:val="00800360"/>
    <w:rsid w:val="00801D1C"/>
    <w:rsid w:val="008039A4"/>
    <w:rsid w:val="0080441F"/>
    <w:rsid w:val="00804E3C"/>
    <w:rsid w:val="00806E59"/>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60B84"/>
    <w:rsid w:val="00862B99"/>
    <w:rsid w:val="00863C34"/>
    <w:rsid w:val="00864F18"/>
    <w:rsid w:val="008652C8"/>
    <w:rsid w:val="00865646"/>
    <w:rsid w:val="00866EC3"/>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4136"/>
    <w:rsid w:val="0089446C"/>
    <w:rsid w:val="00895867"/>
    <w:rsid w:val="00895E29"/>
    <w:rsid w:val="00896986"/>
    <w:rsid w:val="008A0759"/>
    <w:rsid w:val="008A0CFD"/>
    <w:rsid w:val="008A26E9"/>
    <w:rsid w:val="008A2F57"/>
    <w:rsid w:val="008A3E20"/>
    <w:rsid w:val="008A3EED"/>
    <w:rsid w:val="008A436F"/>
    <w:rsid w:val="008A4768"/>
    <w:rsid w:val="008A4776"/>
    <w:rsid w:val="008B3882"/>
    <w:rsid w:val="008B60CC"/>
    <w:rsid w:val="008B668A"/>
    <w:rsid w:val="008B722C"/>
    <w:rsid w:val="008C2676"/>
    <w:rsid w:val="008C2776"/>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F01DF"/>
    <w:rsid w:val="008F0AB0"/>
    <w:rsid w:val="008F12BA"/>
    <w:rsid w:val="008F1D0F"/>
    <w:rsid w:val="008F237A"/>
    <w:rsid w:val="008F40E8"/>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EE1"/>
    <w:rsid w:val="00916836"/>
    <w:rsid w:val="0091740E"/>
    <w:rsid w:val="009175F5"/>
    <w:rsid w:val="00921744"/>
    <w:rsid w:val="0092179D"/>
    <w:rsid w:val="009244C5"/>
    <w:rsid w:val="0092527E"/>
    <w:rsid w:val="00925A37"/>
    <w:rsid w:val="00927709"/>
    <w:rsid w:val="00927D32"/>
    <w:rsid w:val="009303EF"/>
    <w:rsid w:val="00930628"/>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1AB3"/>
    <w:rsid w:val="00991D6A"/>
    <w:rsid w:val="0099210B"/>
    <w:rsid w:val="00993778"/>
    <w:rsid w:val="0099469A"/>
    <w:rsid w:val="00995C73"/>
    <w:rsid w:val="00995F24"/>
    <w:rsid w:val="00997111"/>
    <w:rsid w:val="009A09B4"/>
    <w:rsid w:val="009A0BD7"/>
    <w:rsid w:val="009A16F0"/>
    <w:rsid w:val="009A1B50"/>
    <w:rsid w:val="009A26BD"/>
    <w:rsid w:val="009A27A1"/>
    <w:rsid w:val="009A3EA5"/>
    <w:rsid w:val="009A488A"/>
    <w:rsid w:val="009A497E"/>
    <w:rsid w:val="009A58F0"/>
    <w:rsid w:val="009B156F"/>
    <w:rsid w:val="009B313C"/>
    <w:rsid w:val="009B52DC"/>
    <w:rsid w:val="009B6D3A"/>
    <w:rsid w:val="009C0B23"/>
    <w:rsid w:val="009C0B52"/>
    <w:rsid w:val="009C12AB"/>
    <w:rsid w:val="009D0494"/>
    <w:rsid w:val="009D0A6E"/>
    <w:rsid w:val="009D1293"/>
    <w:rsid w:val="009D17C6"/>
    <w:rsid w:val="009D2247"/>
    <w:rsid w:val="009D235E"/>
    <w:rsid w:val="009D2AF2"/>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3194"/>
    <w:rsid w:val="00A23CF9"/>
    <w:rsid w:val="00A240CE"/>
    <w:rsid w:val="00A24925"/>
    <w:rsid w:val="00A2708F"/>
    <w:rsid w:val="00A277F9"/>
    <w:rsid w:val="00A30535"/>
    <w:rsid w:val="00A313BC"/>
    <w:rsid w:val="00A32A32"/>
    <w:rsid w:val="00A33F0D"/>
    <w:rsid w:val="00A35286"/>
    <w:rsid w:val="00A36DDC"/>
    <w:rsid w:val="00A41C25"/>
    <w:rsid w:val="00A42C04"/>
    <w:rsid w:val="00A43586"/>
    <w:rsid w:val="00A442C7"/>
    <w:rsid w:val="00A44540"/>
    <w:rsid w:val="00A4486F"/>
    <w:rsid w:val="00A46421"/>
    <w:rsid w:val="00A46DC7"/>
    <w:rsid w:val="00A47742"/>
    <w:rsid w:val="00A50A5F"/>
    <w:rsid w:val="00A52BA6"/>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174"/>
    <w:rsid w:val="00A9152B"/>
    <w:rsid w:val="00A94067"/>
    <w:rsid w:val="00A9471E"/>
    <w:rsid w:val="00A94FBA"/>
    <w:rsid w:val="00A9519B"/>
    <w:rsid w:val="00A9549D"/>
    <w:rsid w:val="00A9571C"/>
    <w:rsid w:val="00A966FA"/>
    <w:rsid w:val="00AA0F61"/>
    <w:rsid w:val="00AA1567"/>
    <w:rsid w:val="00AA3C32"/>
    <w:rsid w:val="00AA407D"/>
    <w:rsid w:val="00AA4D5D"/>
    <w:rsid w:val="00AA5DA9"/>
    <w:rsid w:val="00AB20B4"/>
    <w:rsid w:val="00AB33D4"/>
    <w:rsid w:val="00AB34A7"/>
    <w:rsid w:val="00AB3711"/>
    <w:rsid w:val="00AB3B6A"/>
    <w:rsid w:val="00AB4F62"/>
    <w:rsid w:val="00AB7F3E"/>
    <w:rsid w:val="00AC0893"/>
    <w:rsid w:val="00AC0F04"/>
    <w:rsid w:val="00AC122A"/>
    <w:rsid w:val="00AC25BB"/>
    <w:rsid w:val="00AC3038"/>
    <w:rsid w:val="00AC3834"/>
    <w:rsid w:val="00AC3934"/>
    <w:rsid w:val="00AC4779"/>
    <w:rsid w:val="00AC583D"/>
    <w:rsid w:val="00AC642E"/>
    <w:rsid w:val="00AC6F8D"/>
    <w:rsid w:val="00AC7BFF"/>
    <w:rsid w:val="00AC7F61"/>
    <w:rsid w:val="00AD09BE"/>
    <w:rsid w:val="00AD30AE"/>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5822"/>
    <w:rsid w:val="00B05F93"/>
    <w:rsid w:val="00B06350"/>
    <w:rsid w:val="00B06E45"/>
    <w:rsid w:val="00B07C06"/>
    <w:rsid w:val="00B10FB3"/>
    <w:rsid w:val="00B1140A"/>
    <w:rsid w:val="00B116C9"/>
    <w:rsid w:val="00B16B32"/>
    <w:rsid w:val="00B170EE"/>
    <w:rsid w:val="00B219DC"/>
    <w:rsid w:val="00B23040"/>
    <w:rsid w:val="00B23373"/>
    <w:rsid w:val="00B24A04"/>
    <w:rsid w:val="00B27C99"/>
    <w:rsid w:val="00B31F23"/>
    <w:rsid w:val="00B340D0"/>
    <w:rsid w:val="00B34414"/>
    <w:rsid w:val="00B3453F"/>
    <w:rsid w:val="00B363DC"/>
    <w:rsid w:val="00B366B9"/>
    <w:rsid w:val="00B36A24"/>
    <w:rsid w:val="00B36AC2"/>
    <w:rsid w:val="00B373DE"/>
    <w:rsid w:val="00B407F8"/>
    <w:rsid w:val="00B40FB4"/>
    <w:rsid w:val="00B41C12"/>
    <w:rsid w:val="00B44328"/>
    <w:rsid w:val="00B4437B"/>
    <w:rsid w:val="00B479D4"/>
    <w:rsid w:val="00B50520"/>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2484"/>
    <w:rsid w:val="00B736DD"/>
    <w:rsid w:val="00B74468"/>
    <w:rsid w:val="00B75656"/>
    <w:rsid w:val="00B75F31"/>
    <w:rsid w:val="00B76483"/>
    <w:rsid w:val="00B76E4D"/>
    <w:rsid w:val="00B76F23"/>
    <w:rsid w:val="00B804B3"/>
    <w:rsid w:val="00B82782"/>
    <w:rsid w:val="00B83631"/>
    <w:rsid w:val="00B84A3F"/>
    <w:rsid w:val="00B86645"/>
    <w:rsid w:val="00B90972"/>
    <w:rsid w:val="00B9314A"/>
    <w:rsid w:val="00B94615"/>
    <w:rsid w:val="00B94D36"/>
    <w:rsid w:val="00B95B76"/>
    <w:rsid w:val="00B95CF9"/>
    <w:rsid w:val="00B95E9B"/>
    <w:rsid w:val="00B963BD"/>
    <w:rsid w:val="00B975CD"/>
    <w:rsid w:val="00BA1B86"/>
    <w:rsid w:val="00BA1CB3"/>
    <w:rsid w:val="00BA1ECD"/>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6E27"/>
    <w:rsid w:val="00BC7915"/>
    <w:rsid w:val="00BD32EA"/>
    <w:rsid w:val="00BD52A7"/>
    <w:rsid w:val="00BD7156"/>
    <w:rsid w:val="00BD7482"/>
    <w:rsid w:val="00BD75F4"/>
    <w:rsid w:val="00BD7967"/>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883"/>
    <w:rsid w:val="00C34C3D"/>
    <w:rsid w:val="00C41CC8"/>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A74D6"/>
    <w:rsid w:val="00CA7AA3"/>
    <w:rsid w:val="00CB02AF"/>
    <w:rsid w:val="00CB0762"/>
    <w:rsid w:val="00CB1AEF"/>
    <w:rsid w:val="00CB333F"/>
    <w:rsid w:val="00CB3368"/>
    <w:rsid w:val="00CB368D"/>
    <w:rsid w:val="00CB4DF3"/>
    <w:rsid w:val="00CB5044"/>
    <w:rsid w:val="00CB668D"/>
    <w:rsid w:val="00CB7D8A"/>
    <w:rsid w:val="00CB7E62"/>
    <w:rsid w:val="00CC0316"/>
    <w:rsid w:val="00CC260E"/>
    <w:rsid w:val="00CC2F42"/>
    <w:rsid w:val="00CC3331"/>
    <w:rsid w:val="00CC4227"/>
    <w:rsid w:val="00CC4456"/>
    <w:rsid w:val="00CD2A1C"/>
    <w:rsid w:val="00CD3C80"/>
    <w:rsid w:val="00CD4DA0"/>
    <w:rsid w:val="00CD72A4"/>
    <w:rsid w:val="00CD771A"/>
    <w:rsid w:val="00CE0223"/>
    <w:rsid w:val="00CE0F41"/>
    <w:rsid w:val="00CE1812"/>
    <w:rsid w:val="00CE1BE3"/>
    <w:rsid w:val="00CE35AD"/>
    <w:rsid w:val="00CE3A74"/>
    <w:rsid w:val="00CE4E8B"/>
    <w:rsid w:val="00CE5800"/>
    <w:rsid w:val="00CE7EE2"/>
    <w:rsid w:val="00CF2E90"/>
    <w:rsid w:val="00CF309E"/>
    <w:rsid w:val="00CF3595"/>
    <w:rsid w:val="00CF473A"/>
    <w:rsid w:val="00CF5476"/>
    <w:rsid w:val="00CF56E3"/>
    <w:rsid w:val="00CF61AC"/>
    <w:rsid w:val="00CF6B0E"/>
    <w:rsid w:val="00D0115A"/>
    <w:rsid w:val="00D01393"/>
    <w:rsid w:val="00D0393B"/>
    <w:rsid w:val="00D03FBA"/>
    <w:rsid w:val="00D04721"/>
    <w:rsid w:val="00D050AA"/>
    <w:rsid w:val="00D051C8"/>
    <w:rsid w:val="00D070BD"/>
    <w:rsid w:val="00D07A5E"/>
    <w:rsid w:val="00D07E22"/>
    <w:rsid w:val="00D10F70"/>
    <w:rsid w:val="00D11542"/>
    <w:rsid w:val="00D11771"/>
    <w:rsid w:val="00D11E4B"/>
    <w:rsid w:val="00D12782"/>
    <w:rsid w:val="00D14149"/>
    <w:rsid w:val="00D21475"/>
    <w:rsid w:val="00D21BC3"/>
    <w:rsid w:val="00D23CD7"/>
    <w:rsid w:val="00D2492B"/>
    <w:rsid w:val="00D2780E"/>
    <w:rsid w:val="00D27E5E"/>
    <w:rsid w:val="00D32C93"/>
    <w:rsid w:val="00D33430"/>
    <w:rsid w:val="00D35D81"/>
    <w:rsid w:val="00D35E39"/>
    <w:rsid w:val="00D361BB"/>
    <w:rsid w:val="00D365B9"/>
    <w:rsid w:val="00D37C8C"/>
    <w:rsid w:val="00D43535"/>
    <w:rsid w:val="00D4358E"/>
    <w:rsid w:val="00D43CFD"/>
    <w:rsid w:val="00D440E5"/>
    <w:rsid w:val="00D44838"/>
    <w:rsid w:val="00D44AE4"/>
    <w:rsid w:val="00D45B58"/>
    <w:rsid w:val="00D47AD6"/>
    <w:rsid w:val="00D50A31"/>
    <w:rsid w:val="00D510DE"/>
    <w:rsid w:val="00D5143D"/>
    <w:rsid w:val="00D528DA"/>
    <w:rsid w:val="00D53C9B"/>
    <w:rsid w:val="00D544AD"/>
    <w:rsid w:val="00D5497C"/>
    <w:rsid w:val="00D54C47"/>
    <w:rsid w:val="00D561E4"/>
    <w:rsid w:val="00D56F03"/>
    <w:rsid w:val="00D61983"/>
    <w:rsid w:val="00D648ED"/>
    <w:rsid w:val="00D64AED"/>
    <w:rsid w:val="00D65167"/>
    <w:rsid w:val="00D65DA0"/>
    <w:rsid w:val="00D65FF2"/>
    <w:rsid w:val="00D70D90"/>
    <w:rsid w:val="00D7109C"/>
    <w:rsid w:val="00D71764"/>
    <w:rsid w:val="00D71DFC"/>
    <w:rsid w:val="00D724B4"/>
    <w:rsid w:val="00D728F0"/>
    <w:rsid w:val="00D733FD"/>
    <w:rsid w:val="00D75734"/>
    <w:rsid w:val="00D7717D"/>
    <w:rsid w:val="00D801B3"/>
    <w:rsid w:val="00D80549"/>
    <w:rsid w:val="00D816B8"/>
    <w:rsid w:val="00D83976"/>
    <w:rsid w:val="00D83CFB"/>
    <w:rsid w:val="00D84E4A"/>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41DF"/>
    <w:rsid w:val="00DB55E8"/>
    <w:rsid w:val="00DB775F"/>
    <w:rsid w:val="00DC08EE"/>
    <w:rsid w:val="00DC1789"/>
    <w:rsid w:val="00DC2891"/>
    <w:rsid w:val="00DC46DE"/>
    <w:rsid w:val="00DC6908"/>
    <w:rsid w:val="00DC6AC0"/>
    <w:rsid w:val="00DC6E41"/>
    <w:rsid w:val="00DC72E7"/>
    <w:rsid w:val="00DD1263"/>
    <w:rsid w:val="00DD1CDE"/>
    <w:rsid w:val="00DD2FCB"/>
    <w:rsid w:val="00DD5C60"/>
    <w:rsid w:val="00DD71B0"/>
    <w:rsid w:val="00DD74B6"/>
    <w:rsid w:val="00DE0D95"/>
    <w:rsid w:val="00DE1592"/>
    <w:rsid w:val="00DE2330"/>
    <w:rsid w:val="00DE4F4E"/>
    <w:rsid w:val="00DE6611"/>
    <w:rsid w:val="00DE786C"/>
    <w:rsid w:val="00DF039B"/>
    <w:rsid w:val="00DF0CE8"/>
    <w:rsid w:val="00DF2D7E"/>
    <w:rsid w:val="00DF2E5A"/>
    <w:rsid w:val="00DF52B9"/>
    <w:rsid w:val="00DF5AA9"/>
    <w:rsid w:val="00DF5F2D"/>
    <w:rsid w:val="00E0124B"/>
    <w:rsid w:val="00E02B95"/>
    <w:rsid w:val="00E030EC"/>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2269"/>
    <w:rsid w:val="00E32693"/>
    <w:rsid w:val="00E37629"/>
    <w:rsid w:val="00E40595"/>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30AD"/>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7180"/>
    <w:rsid w:val="00E80644"/>
    <w:rsid w:val="00E808FF"/>
    <w:rsid w:val="00E80B29"/>
    <w:rsid w:val="00E8124F"/>
    <w:rsid w:val="00E82A6E"/>
    <w:rsid w:val="00E8397E"/>
    <w:rsid w:val="00E84933"/>
    <w:rsid w:val="00E85602"/>
    <w:rsid w:val="00E85C3E"/>
    <w:rsid w:val="00E85EE2"/>
    <w:rsid w:val="00E86605"/>
    <w:rsid w:val="00E86755"/>
    <w:rsid w:val="00E8675A"/>
    <w:rsid w:val="00E8679C"/>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482D"/>
    <w:rsid w:val="00F05805"/>
    <w:rsid w:val="00F06F99"/>
    <w:rsid w:val="00F0728B"/>
    <w:rsid w:val="00F07E6E"/>
    <w:rsid w:val="00F10484"/>
    <w:rsid w:val="00F1159E"/>
    <w:rsid w:val="00F13311"/>
    <w:rsid w:val="00F136AA"/>
    <w:rsid w:val="00F13860"/>
    <w:rsid w:val="00F13A1C"/>
    <w:rsid w:val="00F14B5F"/>
    <w:rsid w:val="00F15DD3"/>
    <w:rsid w:val="00F17417"/>
    <w:rsid w:val="00F201C9"/>
    <w:rsid w:val="00F232B2"/>
    <w:rsid w:val="00F233D6"/>
    <w:rsid w:val="00F2457A"/>
    <w:rsid w:val="00F24950"/>
    <w:rsid w:val="00F2523A"/>
    <w:rsid w:val="00F257C4"/>
    <w:rsid w:val="00F273A7"/>
    <w:rsid w:val="00F27B78"/>
    <w:rsid w:val="00F27EC2"/>
    <w:rsid w:val="00F309F1"/>
    <w:rsid w:val="00F30B6C"/>
    <w:rsid w:val="00F31A78"/>
    <w:rsid w:val="00F34E8B"/>
    <w:rsid w:val="00F3530B"/>
    <w:rsid w:val="00F37B12"/>
    <w:rsid w:val="00F37E15"/>
    <w:rsid w:val="00F405BE"/>
    <w:rsid w:val="00F40646"/>
    <w:rsid w:val="00F42FCA"/>
    <w:rsid w:val="00F439FD"/>
    <w:rsid w:val="00F47BD8"/>
    <w:rsid w:val="00F50AF4"/>
    <w:rsid w:val="00F50F76"/>
    <w:rsid w:val="00F52D8B"/>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9A"/>
    <w:rsid w:val="00FD205D"/>
    <w:rsid w:val="00FD2666"/>
    <w:rsid w:val="00FD27BA"/>
    <w:rsid w:val="00FD42A3"/>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6C022-6D42-4EF3-9D4F-7483F76C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55</Pages>
  <Words>4071</Words>
  <Characters>23210</Characters>
  <Application>Microsoft Office Word</Application>
  <DocSecurity>0</DocSecurity>
  <Lines>193</Lines>
  <Paragraphs>54</Paragraphs>
  <ScaleCrop>false</ScaleCrop>
  <Company>Microsoft</Company>
  <LinksUpToDate>false</LinksUpToDate>
  <CharactersWithSpaces>27227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1420</cp:revision>
  <cp:lastPrinted>2018-07-23T08:00:00Z</cp:lastPrinted>
  <dcterms:created xsi:type="dcterms:W3CDTF">2017-11-29T08:03:00Z</dcterms:created>
  <dcterms:modified xsi:type="dcterms:W3CDTF">2018-07-23T08:57:00Z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