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76041A" w:rsidP="00F5138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许昌市质量技术监督检验测试中心</w:t>
      </w:r>
      <w:r w:rsidR="00F51389" w:rsidRPr="00D94605">
        <w:rPr>
          <w:rFonts w:asciiTheme="majorEastAsia" w:eastAsiaTheme="majorEastAsia" w:hAnsiTheme="majorEastAsia" w:cstheme="majorEastAsia" w:hint="eastAsia"/>
          <w:b/>
          <w:bCs/>
          <w:color w:val="000000"/>
          <w:sz w:val="44"/>
          <w:szCs w:val="44"/>
        </w:rPr>
        <w:t>“</w:t>
      </w:r>
      <w:r w:rsidR="007B723C">
        <w:rPr>
          <w:rFonts w:asciiTheme="majorEastAsia" w:eastAsiaTheme="majorEastAsia" w:hAnsiTheme="majorEastAsia" w:cstheme="majorEastAsia" w:hint="eastAsia"/>
          <w:b/>
          <w:bCs/>
          <w:color w:val="000000"/>
          <w:sz w:val="44"/>
          <w:szCs w:val="44"/>
        </w:rPr>
        <w:t>能量色散X荧光光谱仪、一米光栅测长机等长度计量检测设备项目</w:t>
      </w:r>
      <w:r w:rsidR="00F51389" w:rsidRPr="00D94605">
        <w:rPr>
          <w:rFonts w:asciiTheme="majorEastAsia" w:eastAsiaTheme="majorEastAsia" w:hAnsiTheme="majorEastAsia" w:cstheme="majorEastAsia" w:hint="eastAsia"/>
          <w:b/>
          <w:bCs/>
          <w:color w:val="000000"/>
          <w:sz w:val="44"/>
          <w:szCs w:val="44"/>
        </w:rPr>
        <w:t>”</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0247E2">
        <w:rPr>
          <w:rFonts w:asciiTheme="majorEastAsia" w:eastAsiaTheme="majorEastAsia" w:hAnsiTheme="majorEastAsia" w:cstheme="majorEastAsia" w:hint="eastAsia"/>
          <w:b/>
          <w:bCs/>
          <w:color w:val="000000"/>
          <w:sz w:val="36"/>
          <w:szCs w:val="36"/>
        </w:rPr>
        <w:t>0</w:t>
      </w:r>
      <w:r w:rsidR="007B723C">
        <w:rPr>
          <w:rFonts w:asciiTheme="majorEastAsia" w:eastAsiaTheme="majorEastAsia" w:hAnsiTheme="majorEastAsia" w:cstheme="majorEastAsia" w:hint="eastAsia"/>
          <w:b/>
          <w:bCs/>
          <w:color w:val="000000"/>
          <w:sz w:val="36"/>
          <w:szCs w:val="36"/>
        </w:rPr>
        <w:t>51-</w:t>
      </w:r>
      <w:r w:rsidR="00B72615">
        <w:rPr>
          <w:rFonts w:asciiTheme="majorEastAsia" w:eastAsiaTheme="majorEastAsia" w:hAnsiTheme="majorEastAsia" w:cstheme="majorEastAsia" w:hint="eastAsia"/>
          <w:b/>
          <w:bCs/>
          <w:color w:val="000000"/>
          <w:sz w:val="36"/>
          <w:szCs w:val="36"/>
        </w:rPr>
        <w:t>2</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76041A">
        <w:rPr>
          <w:rFonts w:asciiTheme="majorEastAsia" w:eastAsiaTheme="majorEastAsia" w:hAnsiTheme="majorEastAsia" w:cstheme="majorEastAsia" w:hint="eastAsia"/>
          <w:b/>
          <w:bCs/>
          <w:color w:val="000000"/>
          <w:sz w:val="36"/>
          <w:szCs w:val="36"/>
        </w:rPr>
        <w:t>许昌市质量技术监督检验测试中心</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B72615">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573A42">
        <w:rPr>
          <w:rFonts w:asciiTheme="majorEastAsia" w:eastAsiaTheme="majorEastAsia" w:hAnsiTheme="majorEastAsia" w:cstheme="majorEastAsia" w:hint="eastAsia"/>
          <w:b/>
          <w:bCs/>
          <w:color w:val="000000"/>
          <w:sz w:val="36"/>
          <w:szCs w:val="36"/>
        </w:rPr>
        <w:t>二十</w:t>
      </w:r>
      <w:r w:rsidR="001C4711">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A472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47275" w:rsidRPr="00A47275" w:rsidRDefault="00A47275" w:rsidP="00A4727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7B723C" w:rsidRPr="003C4395" w:rsidRDefault="00F51389" w:rsidP="007B723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14A81">
        <w:rPr>
          <w:rFonts w:asciiTheme="minorEastAsia" w:hAnsiTheme="minorEastAsia" w:cs="仿宋_GB2312" w:hint="eastAsia"/>
          <w:color w:val="000000"/>
          <w:shd w:val="clear" w:color="auto" w:fill="FFFFFF"/>
        </w:rPr>
        <w:t>（一）项目名称：</w:t>
      </w:r>
      <w:r w:rsidR="007B723C">
        <w:rPr>
          <w:rFonts w:asciiTheme="minorEastAsia" w:eastAsiaTheme="minorEastAsia" w:hAnsiTheme="minorEastAsia" w:cs="仿宋_GB2312" w:hint="eastAsia"/>
          <w:color w:val="000000"/>
          <w:shd w:val="clear" w:color="auto" w:fill="FFFFFF"/>
        </w:rPr>
        <w:t>能量色散X荧光光谱仪、一米光栅测长机等长度计量检测设备。</w:t>
      </w:r>
    </w:p>
    <w:p w:rsidR="00F51389" w:rsidRPr="00553232" w:rsidRDefault="00F51389" w:rsidP="00553232">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sidRPr="00553232">
        <w:rPr>
          <w:rFonts w:asciiTheme="minorEastAsia" w:hAnsiTheme="minorEastAsia" w:cs="仿宋_GB2312" w:hint="eastAsia"/>
          <w:color w:val="000000"/>
          <w:sz w:val="24"/>
          <w:szCs w:val="24"/>
          <w:shd w:val="clear" w:color="auto" w:fill="FFFFFF"/>
        </w:rPr>
        <w:t>（二）项目编号：ZFCG-G201</w:t>
      </w:r>
      <w:r w:rsidR="006C756F" w:rsidRPr="00553232">
        <w:rPr>
          <w:rFonts w:asciiTheme="minorEastAsia" w:hAnsiTheme="minorEastAsia" w:cs="仿宋_GB2312" w:hint="eastAsia"/>
          <w:color w:val="000000"/>
          <w:sz w:val="24"/>
          <w:szCs w:val="24"/>
          <w:shd w:val="clear" w:color="auto" w:fill="FFFFFF"/>
        </w:rPr>
        <w:t>8</w:t>
      </w:r>
      <w:r w:rsidR="000247E2" w:rsidRPr="00553232">
        <w:rPr>
          <w:rFonts w:asciiTheme="minorEastAsia" w:hAnsiTheme="minorEastAsia" w:cs="仿宋_GB2312" w:hint="eastAsia"/>
          <w:color w:val="000000"/>
          <w:sz w:val="24"/>
          <w:szCs w:val="24"/>
          <w:shd w:val="clear" w:color="auto" w:fill="FFFFFF"/>
        </w:rPr>
        <w:t>0</w:t>
      </w:r>
      <w:r w:rsidR="007B723C">
        <w:rPr>
          <w:rFonts w:asciiTheme="minorEastAsia" w:hAnsiTheme="minorEastAsia" w:cs="仿宋_GB2312" w:hint="eastAsia"/>
          <w:color w:val="000000"/>
          <w:sz w:val="24"/>
          <w:szCs w:val="24"/>
          <w:shd w:val="clear" w:color="auto" w:fill="FFFFFF"/>
        </w:rPr>
        <w:t>51-</w:t>
      </w:r>
      <w:r w:rsidR="00B72615">
        <w:rPr>
          <w:rFonts w:asciiTheme="minorEastAsia" w:hAnsiTheme="minorEastAsia" w:cs="仿宋_GB2312" w:hint="eastAsia"/>
          <w:color w:val="000000"/>
          <w:sz w:val="24"/>
          <w:szCs w:val="24"/>
          <w:shd w:val="clear" w:color="auto" w:fill="FFFFFF"/>
        </w:rPr>
        <w:t>2</w:t>
      </w:r>
      <w:r w:rsidRPr="00553232">
        <w:rPr>
          <w:rFonts w:asciiTheme="minorEastAsia" w:hAnsiTheme="minorEastAsia" w:cs="仿宋_GB2312" w:hint="eastAsia"/>
          <w:color w:val="000000"/>
          <w:sz w:val="24"/>
          <w:szCs w:val="24"/>
          <w:shd w:val="clear" w:color="auto" w:fill="FFFFFF"/>
        </w:rPr>
        <w:t xml:space="preserve">号    </w:t>
      </w:r>
    </w:p>
    <w:p w:rsidR="00570BD7" w:rsidRDefault="00F51389" w:rsidP="00C14A81">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C14A81">
        <w:rPr>
          <w:rFonts w:asciiTheme="minorEastAsia" w:eastAsiaTheme="minorEastAsia" w:hAnsiTheme="minorEastAsia" w:cs="仿宋_GB2312" w:hint="eastAsia"/>
          <w:color w:val="000000"/>
          <w:shd w:val="clear" w:color="auto" w:fill="FFFFFF"/>
        </w:rPr>
        <w:t>公开招标</w:t>
      </w:r>
    </w:p>
    <w:p w:rsidR="007B723C" w:rsidRPr="007B723C" w:rsidRDefault="00F51389" w:rsidP="007B723C">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C14A81">
        <w:rPr>
          <w:rFonts w:asciiTheme="minorEastAsia" w:hAnsiTheme="minorEastAsia" w:cs="仿宋_GB2312" w:hint="eastAsia"/>
          <w:color w:val="000000"/>
          <w:sz w:val="24"/>
          <w:szCs w:val="24"/>
          <w:shd w:val="clear" w:color="auto" w:fill="FFFFFF"/>
        </w:rPr>
        <w:t>（四）</w:t>
      </w:r>
      <w:r w:rsidR="00AC62A0" w:rsidRPr="00C14A81">
        <w:rPr>
          <w:rFonts w:asciiTheme="minorEastAsia" w:hAnsiTheme="minorEastAsia" w:cs="仿宋_GB2312" w:hint="eastAsia"/>
          <w:color w:val="000000"/>
          <w:sz w:val="24"/>
          <w:szCs w:val="24"/>
          <w:shd w:val="clear" w:color="auto" w:fill="FFFFFF"/>
        </w:rPr>
        <w:t>采购需求</w:t>
      </w:r>
      <w:r w:rsidRPr="00C14A81">
        <w:rPr>
          <w:rFonts w:asciiTheme="minorEastAsia" w:hAnsiTheme="minorEastAsia" w:cs="仿宋_GB2312" w:hint="eastAsia"/>
          <w:color w:val="000000"/>
          <w:sz w:val="24"/>
          <w:szCs w:val="24"/>
          <w:shd w:val="clear" w:color="auto" w:fill="FFFFFF"/>
        </w:rPr>
        <w:t>：</w:t>
      </w:r>
      <w:r w:rsidR="007B723C" w:rsidRPr="007B723C">
        <w:rPr>
          <w:rFonts w:asciiTheme="minorEastAsia" w:hAnsiTheme="minorEastAsia" w:cs="仿宋_GB2312" w:hint="eastAsia"/>
          <w:color w:val="000000"/>
          <w:sz w:val="24"/>
          <w:szCs w:val="24"/>
          <w:shd w:val="clear" w:color="auto" w:fill="FFFFFF"/>
        </w:rPr>
        <w:t>能量色散X荧光光谱仪、一米光栅测长机、数据处理万能测长机、数据处理万能工具显微镜各一台。</w:t>
      </w:r>
    </w:p>
    <w:p w:rsidR="007B723C" w:rsidRDefault="00F51389" w:rsidP="007B723C">
      <w:pPr>
        <w:pStyle w:val="a7"/>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C14A81">
        <w:rPr>
          <w:rFonts w:asciiTheme="minorEastAsia" w:hAnsiTheme="minorEastAsia" w:cs="仿宋_GB2312" w:hint="eastAsia"/>
          <w:color w:val="000000"/>
          <w:shd w:val="clear" w:color="auto" w:fill="FFFFFF"/>
        </w:rPr>
        <w:t>（五）预算金额</w:t>
      </w:r>
      <w:r w:rsidR="007B723C">
        <w:rPr>
          <w:rFonts w:asciiTheme="minorEastAsia" w:hAnsiTheme="minorEastAsia" w:cs="仿宋_GB2312" w:hint="eastAsia"/>
          <w:color w:val="000000"/>
          <w:shd w:val="clear" w:color="auto" w:fill="FFFFFF"/>
        </w:rPr>
        <w:t>(最高限价)</w:t>
      </w:r>
      <w:r w:rsidRPr="00C14A81">
        <w:rPr>
          <w:rFonts w:asciiTheme="minorEastAsia" w:hAnsiTheme="minorEastAsia" w:cs="仿宋_GB2312" w:hint="eastAsia"/>
          <w:color w:val="000000"/>
          <w:shd w:val="clear" w:color="auto" w:fill="FFFFFF"/>
        </w:rPr>
        <w:t>：</w:t>
      </w:r>
    </w:p>
    <w:p w:rsidR="007B723C" w:rsidRPr="00476209" w:rsidRDefault="007B723C" w:rsidP="007B723C">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A</w:t>
      </w:r>
      <w:r w:rsidRPr="00476209">
        <w:rPr>
          <w:rFonts w:asciiTheme="minorEastAsia" w:eastAsiaTheme="minorEastAsia" w:hAnsiTheme="minorEastAsia" w:cs="仿宋_GB2312" w:hint="eastAsia"/>
          <w:color w:val="000000"/>
          <w:shd w:val="clear" w:color="auto" w:fill="FFFFFF"/>
        </w:rPr>
        <w:t>包：能量色散X荧光光谱仪：¥200000元。</w:t>
      </w:r>
    </w:p>
    <w:p w:rsidR="007B723C" w:rsidRPr="00476209" w:rsidRDefault="007B723C" w:rsidP="007B723C">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B</w:t>
      </w:r>
      <w:r w:rsidRPr="00476209">
        <w:rPr>
          <w:rFonts w:asciiTheme="minorEastAsia" w:eastAsiaTheme="minorEastAsia" w:hAnsiTheme="minorEastAsia" w:cs="仿宋_GB2312" w:hint="eastAsia"/>
          <w:color w:val="000000"/>
          <w:shd w:val="clear" w:color="auto" w:fill="FFFFFF"/>
        </w:rPr>
        <w:t>包：一米光栅测长机、数据处理万能测长机、数据处理万能工具显微镜：¥660000元。</w:t>
      </w:r>
    </w:p>
    <w:p w:rsidR="00F51389" w:rsidRPr="003C4395" w:rsidRDefault="00F51389" w:rsidP="007B723C">
      <w:pPr>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sidRPr="0076041A">
        <w:rPr>
          <w:rFonts w:asciiTheme="minorEastAsia" w:hAnsiTheme="minorEastAsia" w:cs="仿宋_GB2312" w:hint="eastAsia"/>
          <w:color w:val="000000"/>
          <w:sz w:val="24"/>
          <w:szCs w:val="24"/>
          <w:shd w:val="clear" w:color="auto" w:fill="FFFFFF"/>
        </w:rPr>
        <w:t>（六）交付（服务、完工）时间</w:t>
      </w:r>
      <w:r w:rsidR="00C14A81" w:rsidRPr="0076041A">
        <w:rPr>
          <w:rFonts w:asciiTheme="minorEastAsia" w:hAnsiTheme="minorEastAsia" w:cs="仿宋_GB2312" w:hint="eastAsia"/>
          <w:color w:val="000000"/>
          <w:sz w:val="24"/>
          <w:szCs w:val="24"/>
          <w:shd w:val="clear" w:color="auto" w:fill="FFFFFF"/>
        </w:rPr>
        <w:t>：</w:t>
      </w:r>
      <w:r w:rsidR="0076041A" w:rsidRPr="00B57056">
        <w:rPr>
          <w:rFonts w:asciiTheme="minorEastAsia" w:hAnsiTheme="minorEastAsia" w:cs="仿宋" w:hint="eastAsia"/>
          <w:color w:val="000000"/>
          <w:kern w:val="0"/>
          <w:sz w:val="24"/>
          <w:szCs w:val="24"/>
          <w:shd w:val="clear" w:color="auto" w:fill="FFFFFF"/>
        </w:rPr>
        <w:t>签订合同后60日内</w:t>
      </w:r>
      <w:r w:rsidR="00C14A81" w:rsidRPr="004B3C8B">
        <w:rPr>
          <w:rFonts w:asciiTheme="minorEastAsia" w:hAnsiTheme="minorEastAsia" w:cs="仿宋" w:hint="eastAsia"/>
          <w:color w:val="000000"/>
          <w:kern w:val="0"/>
          <w:shd w:val="clear" w:color="auto" w:fill="FFFFFF"/>
        </w:rPr>
        <w:t>。</w:t>
      </w:r>
    </w:p>
    <w:p w:rsidR="007B723C" w:rsidRDefault="00F51389" w:rsidP="007B723C">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C14A81">
        <w:rPr>
          <w:rFonts w:asciiTheme="minorEastAsia" w:hAnsiTheme="minorEastAsia" w:cs="仿宋_GB2312" w:hint="eastAsia"/>
          <w:color w:val="000000"/>
          <w:sz w:val="24"/>
          <w:szCs w:val="24"/>
          <w:shd w:val="clear" w:color="auto" w:fill="FFFFFF"/>
        </w:rPr>
        <w:t>（七）交付（服务、完工）地点：</w:t>
      </w:r>
      <w:r w:rsidR="007B723C" w:rsidRPr="00BF373F">
        <w:rPr>
          <w:rFonts w:asciiTheme="minorEastAsia" w:hAnsiTheme="minorEastAsia" w:cs="仿宋" w:hint="eastAsia"/>
          <w:color w:val="000000"/>
          <w:kern w:val="0"/>
          <w:sz w:val="24"/>
          <w:szCs w:val="24"/>
          <w:shd w:val="clear" w:color="auto" w:fill="FFFFFF"/>
        </w:rPr>
        <w:t>需方地址</w:t>
      </w:r>
    </w:p>
    <w:p w:rsidR="00AC62A0" w:rsidRPr="007B723C" w:rsidRDefault="00AC62A0" w:rsidP="007B723C">
      <w:pPr>
        <w:widowControl/>
        <w:shd w:val="clear" w:color="auto" w:fill="FFFFFF"/>
        <w:spacing w:line="360" w:lineRule="atLeast"/>
        <w:ind w:firstLineChars="200" w:firstLine="480"/>
        <w:jc w:val="left"/>
        <w:rPr>
          <w:rFonts w:asciiTheme="minorEastAsia" w:hAnsiTheme="minorEastAsia" w:cs="仿宋_GB2312"/>
          <w:color w:val="000000"/>
          <w:sz w:val="24"/>
          <w:szCs w:val="24"/>
          <w:shd w:val="clear" w:color="auto" w:fill="FFFFFF"/>
        </w:rPr>
      </w:pPr>
      <w:r w:rsidRPr="007B723C">
        <w:rPr>
          <w:rFonts w:asciiTheme="minorEastAsia" w:hAnsiTheme="minorEastAsia" w:cs="仿宋_GB2312" w:hint="eastAsia"/>
          <w:color w:val="000000"/>
          <w:sz w:val="24"/>
          <w:szCs w:val="24"/>
          <w:shd w:val="clear" w:color="auto" w:fill="FFFFFF"/>
        </w:rPr>
        <w:t>（八）进口产品：不允许。</w:t>
      </w:r>
    </w:p>
    <w:p w:rsidR="00AC62A0" w:rsidRPr="00B554E6" w:rsidRDefault="00AC62A0" w:rsidP="0076041A">
      <w:pPr>
        <w:pStyle w:val="a7"/>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7B723C" w:rsidRPr="007B723C" w:rsidRDefault="007B723C" w:rsidP="007B723C">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7B723C">
        <w:rPr>
          <w:rFonts w:asciiTheme="minorEastAsia" w:hAnsiTheme="minorEastAsia" w:cs="宋体" w:hint="eastAsia"/>
          <w:color w:val="000000"/>
          <w:kern w:val="0"/>
        </w:rPr>
        <w:t>本项目落实节能环保</w:t>
      </w:r>
      <w:r w:rsidR="00D20F5C" w:rsidRPr="007B723C">
        <w:rPr>
          <w:rFonts w:asciiTheme="minorEastAsia" w:hAnsiTheme="minorEastAsia" w:cs="宋体"/>
          <w:color w:val="000000"/>
          <w:kern w:val="0"/>
        </w:rPr>
        <w:fldChar w:fldCharType="begin"/>
      </w:r>
      <w:r w:rsidRPr="007B723C">
        <w:rPr>
          <w:rFonts w:asciiTheme="minorEastAsia" w:hAnsiTheme="minorEastAsia" w:cs="宋体"/>
          <w:color w:val="000000"/>
          <w:kern w:val="0"/>
        </w:rPr>
        <w:instrText xml:space="preserve"> eq \o\ac(</w:instrText>
      </w:r>
      <w:r w:rsidRPr="007B723C">
        <w:rPr>
          <w:rFonts w:asciiTheme="minorEastAsia" w:hAnsiTheme="minorEastAsia" w:cs="宋体" w:hint="eastAsia"/>
          <w:color w:val="000000"/>
          <w:kern w:val="0"/>
        </w:rPr>
        <w:instrText>□</w:instrText>
      </w:r>
      <w:r w:rsidRPr="007B723C">
        <w:rPr>
          <w:rFonts w:asciiTheme="minorEastAsia" w:hAnsiTheme="minorEastAsia" w:cs="宋体"/>
          <w:color w:val="000000"/>
          <w:kern w:val="0"/>
        </w:rPr>
        <w:instrText>,</w:instrText>
      </w:r>
      <w:r w:rsidRPr="007B723C">
        <w:rPr>
          <w:rFonts w:asciiTheme="minorEastAsia" w:hAnsiTheme="minorEastAsia" w:cs="宋体" w:hint="eastAsia"/>
          <w:color w:val="000000"/>
          <w:kern w:val="0"/>
        </w:rPr>
        <w:instrText>√</w:instrText>
      </w:r>
      <w:r w:rsidRPr="007B723C">
        <w:rPr>
          <w:rFonts w:asciiTheme="minorEastAsia" w:hAnsiTheme="minorEastAsia" w:cs="宋体"/>
          <w:color w:val="000000"/>
          <w:kern w:val="0"/>
        </w:rPr>
        <w:instrText>)</w:instrText>
      </w:r>
      <w:r w:rsidR="00D20F5C" w:rsidRPr="007B723C">
        <w:rPr>
          <w:rFonts w:asciiTheme="minorEastAsia" w:hAnsiTheme="minorEastAsia" w:cs="宋体"/>
          <w:color w:val="000000"/>
          <w:kern w:val="0"/>
        </w:rPr>
        <w:fldChar w:fldCharType="end"/>
      </w:r>
      <w:r w:rsidRPr="007B723C">
        <w:rPr>
          <w:rFonts w:asciiTheme="minorEastAsia" w:hAnsiTheme="minorEastAsia" w:cs="宋体" w:hint="eastAsia"/>
          <w:color w:val="000000"/>
          <w:kern w:val="0"/>
        </w:rPr>
        <w:t>、中小微型企业扶持</w:t>
      </w:r>
      <w:r w:rsidR="00D20F5C" w:rsidRPr="007B723C">
        <w:rPr>
          <w:rFonts w:asciiTheme="minorEastAsia" w:hAnsiTheme="minorEastAsia" w:cs="宋体"/>
          <w:color w:val="000000"/>
          <w:kern w:val="0"/>
        </w:rPr>
        <w:fldChar w:fldCharType="begin"/>
      </w:r>
      <w:r w:rsidRPr="007B723C">
        <w:rPr>
          <w:rFonts w:asciiTheme="minorEastAsia" w:hAnsiTheme="minorEastAsia" w:cs="宋体"/>
          <w:color w:val="000000"/>
          <w:kern w:val="0"/>
        </w:rPr>
        <w:instrText xml:space="preserve"> eq \o\ac(</w:instrText>
      </w:r>
      <w:r w:rsidRPr="007B723C">
        <w:rPr>
          <w:rFonts w:asciiTheme="minorEastAsia" w:hAnsiTheme="minorEastAsia" w:cs="宋体" w:hint="eastAsia"/>
          <w:color w:val="000000"/>
          <w:kern w:val="0"/>
        </w:rPr>
        <w:instrText>□</w:instrText>
      </w:r>
      <w:r w:rsidRPr="007B723C">
        <w:rPr>
          <w:rFonts w:asciiTheme="minorEastAsia" w:hAnsiTheme="minorEastAsia" w:cs="宋体"/>
          <w:color w:val="000000"/>
          <w:kern w:val="0"/>
        </w:rPr>
        <w:instrText>,</w:instrText>
      </w:r>
      <w:r w:rsidRPr="007B723C">
        <w:rPr>
          <w:rFonts w:asciiTheme="minorEastAsia" w:hAnsiTheme="minorEastAsia" w:cs="宋体" w:hint="eastAsia"/>
          <w:color w:val="000000"/>
          <w:kern w:val="0"/>
        </w:rPr>
        <w:instrText>√</w:instrText>
      </w:r>
      <w:r w:rsidRPr="007B723C">
        <w:rPr>
          <w:rFonts w:asciiTheme="minorEastAsia" w:hAnsiTheme="minorEastAsia" w:cs="宋体"/>
          <w:color w:val="000000"/>
          <w:kern w:val="0"/>
        </w:rPr>
        <w:instrText>)</w:instrText>
      </w:r>
      <w:r w:rsidR="00D20F5C" w:rsidRPr="007B723C">
        <w:rPr>
          <w:rFonts w:asciiTheme="minorEastAsia" w:hAnsiTheme="minorEastAsia" w:cs="宋体"/>
          <w:color w:val="000000"/>
          <w:kern w:val="0"/>
        </w:rPr>
        <w:fldChar w:fldCharType="end"/>
      </w:r>
      <w:r w:rsidRPr="007B723C">
        <w:rPr>
          <w:rFonts w:asciiTheme="minorEastAsia" w:hAnsiTheme="minorEastAsia" w:cs="宋体" w:hint="eastAsia"/>
          <w:color w:val="000000"/>
          <w:kern w:val="0"/>
        </w:rPr>
        <w:t>、支持监狱企业发展</w:t>
      </w:r>
      <w:r w:rsidR="00D20F5C" w:rsidRPr="007B723C">
        <w:rPr>
          <w:rFonts w:asciiTheme="minorEastAsia" w:hAnsiTheme="minorEastAsia" w:cs="宋体"/>
          <w:color w:val="000000"/>
          <w:kern w:val="0"/>
        </w:rPr>
        <w:fldChar w:fldCharType="begin"/>
      </w:r>
      <w:r w:rsidRPr="007B723C">
        <w:rPr>
          <w:rFonts w:asciiTheme="minorEastAsia" w:hAnsiTheme="minorEastAsia" w:cs="宋体"/>
          <w:color w:val="000000"/>
          <w:kern w:val="0"/>
        </w:rPr>
        <w:instrText xml:space="preserve"> eq \o\ac(</w:instrText>
      </w:r>
      <w:r w:rsidRPr="007B723C">
        <w:rPr>
          <w:rFonts w:asciiTheme="minorEastAsia" w:hAnsiTheme="minorEastAsia" w:cs="宋体" w:hint="eastAsia"/>
          <w:color w:val="000000"/>
          <w:kern w:val="0"/>
        </w:rPr>
        <w:instrText>□</w:instrText>
      </w:r>
      <w:r w:rsidRPr="007B723C">
        <w:rPr>
          <w:rFonts w:asciiTheme="minorEastAsia" w:hAnsiTheme="minorEastAsia" w:cs="宋体"/>
          <w:color w:val="000000"/>
          <w:kern w:val="0"/>
        </w:rPr>
        <w:instrText>,</w:instrText>
      </w:r>
      <w:r w:rsidRPr="007B723C">
        <w:rPr>
          <w:rFonts w:asciiTheme="minorEastAsia" w:hAnsiTheme="minorEastAsia" w:cs="宋体" w:hint="eastAsia"/>
          <w:color w:val="000000"/>
          <w:kern w:val="0"/>
        </w:rPr>
        <w:instrText>√</w:instrText>
      </w:r>
      <w:r w:rsidRPr="007B723C">
        <w:rPr>
          <w:rFonts w:asciiTheme="minorEastAsia" w:hAnsiTheme="minorEastAsia" w:cs="宋体"/>
          <w:color w:val="000000"/>
          <w:kern w:val="0"/>
        </w:rPr>
        <w:instrText>)</w:instrText>
      </w:r>
      <w:r w:rsidR="00D20F5C" w:rsidRPr="007B723C">
        <w:rPr>
          <w:rFonts w:asciiTheme="minorEastAsia" w:hAnsiTheme="minorEastAsia" w:cs="宋体"/>
          <w:color w:val="000000"/>
          <w:kern w:val="0"/>
        </w:rPr>
        <w:fldChar w:fldCharType="end"/>
      </w:r>
      <w:r w:rsidRPr="007B723C">
        <w:rPr>
          <w:rFonts w:asciiTheme="minorEastAsia" w:hAnsiTheme="minorEastAsia" w:cs="宋体" w:hint="eastAsia"/>
          <w:color w:val="000000"/>
          <w:kern w:val="0"/>
        </w:rPr>
        <w:t>、残疾人福利性单位扶持</w:t>
      </w:r>
      <w:r w:rsidR="00D20F5C" w:rsidRPr="007B723C">
        <w:rPr>
          <w:rFonts w:asciiTheme="minorEastAsia" w:hAnsiTheme="minorEastAsia" w:cs="宋体"/>
          <w:color w:val="000000"/>
          <w:kern w:val="0"/>
        </w:rPr>
        <w:fldChar w:fldCharType="begin"/>
      </w:r>
      <w:r w:rsidRPr="007B723C">
        <w:rPr>
          <w:rFonts w:asciiTheme="minorEastAsia" w:hAnsiTheme="minorEastAsia" w:cs="宋体"/>
          <w:color w:val="000000"/>
          <w:kern w:val="0"/>
        </w:rPr>
        <w:instrText xml:space="preserve"> eq \o\ac(</w:instrText>
      </w:r>
      <w:r w:rsidRPr="007B723C">
        <w:rPr>
          <w:rFonts w:asciiTheme="minorEastAsia" w:hAnsiTheme="minorEastAsia" w:cs="宋体" w:hint="eastAsia"/>
          <w:color w:val="000000"/>
          <w:kern w:val="0"/>
        </w:rPr>
        <w:instrText>□</w:instrText>
      </w:r>
      <w:r w:rsidRPr="007B723C">
        <w:rPr>
          <w:rFonts w:asciiTheme="minorEastAsia" w:hAnsiTheme="minorEastAsia" w:cs="宋体"/>
          <w:color w:val="000000"/>
          <w:kern w:val="0"/>
        </w:rPr>
        <w:instrText>,</w:instrText>
      </w:r>
      <w:r w:rsidRPr="007B723C">
        <w:rPr>
          <w:rFonts w:asciiTheme="minorEastAsia" w:hAnsiTheme="minorEastAsia" w:cs="宋体" w:hint="eastAsia"/>
          <w:color w:val="000000"/>
          <w:kern w:val="0"/>
        </w:rPr>
        <w:instrText>√</w:instrText>
      </w:r>
      <w:r w:rsidRPr="007B723C">
        <w:rPr>
          <w:rFonts w:asciiTheme="minorEastAsia" w:hAnsiTheme="minorEastAsia" w:cs="宋体"/>
          <w:color w:val="000000"/>
          <w:kern w:val="0"/>
        </w:rPr>
        <w:instrText>)</w:instrText>
      </w:r>
      <w:r w:rsidR="00D20F5C" w:rsidRPr="007B723C">
        <w:rPr>
          <w:rFonts w:asciiTheme="minorEastAsia" w:hAnsiTheme="minorEastAsia" w:cs="宋体"/>
          <w:color w:val="000000"/>
          <w:kern w:val="0"/>
        </w:rPr>
        <w:fldChar w:fldCharType="end"/>
      </w:r>
      <w:r w:rsidRPr="007B723C">
        <w:rPr>
          <w:rFonts w:asciiTheme="minorEastAsia" w:hAnsiTheme="minorEastAsia" w:cs="宋体" w:hint="eastAsia"/>
          <w:color w:val="000000"/>
          <w:kern w:val="0"/>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r w:rsidR="000247E2">
        <w:rPr>
          <w:rFonts w:asciiTheme="minorEastAsia" w:hAnsiTheme="minorEastAsia" w:cs="宋体" w:hint="eastAsia"/>
          <w:color w:val="000000"/>
          <w:kern w:val="0"/>
          <w:lang w:val="zh-CN"/>
        </w:rPr>
        <w:t>；</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Default="00AC62A0" w:rsidP="00C14A81">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0247E2">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573A42">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月</w:t>
      </w:r>
      <w:r w:rsidR="00573A42">
        <w:rPr>
          <w:rFonts w:asciiTheme="minorEastAsia" w:eastAsiaTheme="minorEastAsia" w:hAnsiTheme="minorEastAsia" w:cs="仿宋_GB2312" w:hint="eastAsia"/>
          <w:color w:val="000000"/>
        </w:rPr>
        <w:t>11</w:t>
      </w:r>
      <w:r w:rsidRPr="00DC5A3D">
        <w:rPr>
          <w:rFonts w:asciiTheme="minorEastAsia" w:eastAsiaTheme="minorEastAsia" w:hAnsiTheme="minorEastAsia" w:cs="仿宋_GB2312" w:hint="eastAsia"/>
          <w:color w:val="000000"/>
        </w:rPr>
        <w:t>日</w:t>
      </w:r>
      <w:r w:rsidR="00A47275">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A47275">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573A42">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573A42">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7B723C" w:rsidRPr="008751D1" w:rsidRDefault="007B723C" w:rsidP="007B723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76041A">
        <w:rPr>
          <w:rFonts w:asciiTheme="minorEastAsia" w:eastAsiaTheme="minorEastAsia" w:hAnsiTheme="minorEastAsia" w:cs="仿宋_GB2312" w:hint="eastAsia"/>
          <w:color w:val="000000"/>
        </w:rPr>
        <w:t>许昌市质量技术监督检验测试中心</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2A7548">
        <w:rPr>
          <w:rFonts w:asciiTheme="minorEastAsia" w:eastAsiaTheme="minorEastAsia" w:hAnsiTheme="minorEastAsia" w:cs="仿宋_GB2312" w:hint="eastAsia"/>
          <w:color w:val="000000"/>
        </w:rPr>
        <w:t>许昌市</w:t>
      </w:r>
      <w:r w:rsidR="0076041A">
        <w:rPr>
          <w:rFonts w:asciiTheme="minorEastAsia" w:eastAsiaTheme="minorEastAsia" w:hAnsiTheme="minorEastAsia" w:cs="仿宋_GB2312" w:hint="eastAsia"/>
          <w:color w:val="000000"/>
        </w:rPr>
        <w:t>东城区龙兴路西段</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76041A">
        <w:rPr>
          <w:rFonts w:asciiTheme="minorEastAsia" w:eastAsiaTheme="minorEastAsia" w:hAnsiTheme="minorEastAsia" w:cs="仿宋_GB2312" w:hint="eastAsia"/>
          <w:color w:val="000000"/>
        </w:rPr>
        <w:t>彭</w:t>
      </w:r>
      <w:r w:rsidR="00C14A81">
        <w:rPr>
          <w:rFonts w:asciiTheme="minorEastAsia" w:eastAsiaTheme="minorEastAsia" w:hAnsiTheme="minorEastAsia" w:cs="仿宋_GB2312" w:hint="eastAsia"/>
          <w:color w:val="000000"/>
        </w:rPr>
        <w:t>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76041A">
        <w:rPr>
          <w:rFonts w:asciiTheme="minorEastAsia" w:eastAsiaTheme="minorEastAsia" w:hAnsiTheme="minorEastAsia" w:cs="仿宋_GB2312" w:hint="eastAsia"/>
          <w:color w:val="000000"/>
        </w:rPr>
        <w:t>13069515118</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76041A">
        <w:rPr>
          <w:rFonts w:asciiTheme="minorEastAsia" w:hAnsiTheme="minorEastAsia" w:cstheme="majorEastAsia" w:hint="eastAsia"/>
          <w:sz w:val="24"/>
          <w:szCs w:val="24"/>
          <w:lang w:val="zh-CN"/>
        </w:rPr>
        <w:t>许昌市质量技术监督检验测试中心</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B72615">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月</w:t>
      </w:r>
      <w:r w:rsidR="00573A42">
        <w:rPr>
          <w:rFonts w:asciiTheme="minorEastAsia" w:hAnsiTheme="minorEastAsia" w:cs="仿宋_GB2312" w:hint="eastAsia"/>
          <w:color w:val="000000"/>
          <w:sz w:val="24"/>
          <w:szCs w:val="24"/>
        </w:rPr>
        <w:t>二十</w:t>
      </w:r>
      <w:r w:rsidR="001C4711">
        <w:rPr>
          <w:rFonts w:asciiTheme="minorEastAsia" w:hAnsiTheme="minorEastAsia" w:cs="仿宋_GB2312" w:hint="eastAsia"/>
          <w:color w:val="000000"/>
          <w:sz w:val="24"/>
          <w:szCs w:val="24"/>
        </w:rPr>
        <w:t>二</w:t>
      </w:r>
      <w:r w:rsidRPr="008751D1">
        <w:rPr>
          <w:rFonts w:asciiTheme="minorEastAsia" w:hAnsiTheme="minorEastAsia" w:cs="仿宋_GB2312" w:hint="eastAsia"/>
          <w:color w:val="000000"/>
          <w:sz w:val="24"/>
          <w:szCs w:val="24"/>
        </w:rPr>
        <w:t>日</w:t>
      </w:r>
    </w:p>
    <w:p w:rsidR="00BD4FFC" w:rsidRDefault="00BD4FFC" w:rsidP="009A0AC7">
      <w:pPr>
        <w:spacing w:line="360" w:lineRule="auto"/>
        <w:rPr>
          <w:rFonts w:hAnsi="宋体"/>
          <w:b/>
          <w:sz w:val="32"/>
          <w:szCs w:val="32"/>
        </w:rPr>
      </w:pPr>
    </w:p>
    <w:p w:rsidR="00BD4FFC" w:rsidRDefault="00BD4FF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9A0AC7">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76041A" w:rsidRDefault="0076041A" w:rsidP="00C14A81">
      <w:pPr>
        <w:autoSpaceDE w:val="0"/>
        <w:autoSpaceDN w:val="0"/>
        <w:adjustRightInd w:val="0"/>
        <w:spacing w:line="700" w:lineRule="exact"/>
        <w:rPr>
          <w:rFonts w:asciiTheme="minorEastAsia" w:hAnsiTheme="minorEastAsia" w:cs="仿宋_GB2312"/>
          <w:color w:val="000000"/>
          <w:sz w:val="24"/>
          <w:szCs w:val="24"/>
        </w:rPr>
      </w:pPr>
    </w:p>
    <w:p w:rsidR="007B723C" w:rsidRDefault="007B723C"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76041A"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p w:rsidR="007B723C" w:rsidRPr="00BF373F" w:rsidRDefault="007B723C" w:rsidP="007B723C">
      <w:pPr>
        <w:widowControl/>
        <w:shd w:val="clear" w:color="auto" w:fill="FFFFFF"/>
        <w:spacing w:line="360" w:lineRule="atLeast"/>
        <w:ind w:firstLine="600"/>
        <w:jc w:val="left"/>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shd w:val="clear" w:color="auto" w:fill="FFFFFF"/>
        </w:rPr>
        <w:t>A</w:t>
      </w:r>
      <w:r w:rsidRPr="00BF373F">
        <w:rPr>
          <w:rFonts w:asciiTheme="minorEastAsia" w:hAnsiTheme="minorEastAsia" w:cs="仿宋" w:hint="eastAsia"/>
          <w:color w:val="000000"/>
          <w:kern w:val="0"/>
          <w:sz w:val="24"/>
          <w:szCs w:val="24"/>
          <w:shd w:val="clear" w:color="auto" w:fill="FFFFFF"/>
        </w:rPr>
        <w:t>包：</w:t>
      </w:r>
      <w:r w:rsidRPr="00BF373F">
        <w:rPr>
          <w:rFonts w:asciiTheme="minorEastAsia" w:hAnsiTheme="minorEastAsia" w:cs="宋体" w:hint="eastAsia"/>
          <w:color w:val="000000"/>
          <w:kern w:val="0"/>
          <w:sz w:val="24"/>
          <w:szCs w:val="24"/>
        </w:rPr>
        <w:t>能量色散X荧光光谱仪</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7B723C" w:rsidRPr="00BF373F" w:rsidTr="007B723C">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是否为核心产品</w:t>
            </w:r>
          </w:p>
        </w:tc>
      </w:tr>
      <w:tr w:rsidR="007B723C" w:rsidRPr="00BF373F" w:rsidTr="007B723C">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宋体" w:hint="eastAsia"/>
                <w:color w:val="000000"/>
                <w:kern w:val="0"/>
                <w:sz w:val="24"/>
                <w:szCs w:val="24"/>
              </w:rPr>
              <w:t>能量色散X荧光光谱仪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1、符合国标：GB/T18043-2013的要求；</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2、不确定度功能：完全按照国标要求，软件自</w:t>
            </w:r>
            <w:proofErr w:type="gramStart"/>
            <w:r w:rsidRPr="00BF373F">
              <w:rPr>
                <w:rFonts w:asciiTheme="minorEastAsia" w:hAnsiTheme="minorEastAsia" w:hint="eastAsia"/>
                <w:bCs/>
                <w:sz w:val="24"/>
                <w:szCs w:val="24"/>
              </w:rPr>
              <w:t>带计算</w:t>
            </w:r>
            <w:proofErr w:type="gramEnd"/>
            <w:r w:rsidRPr="00BF373F">
              <w:rPr>
                <w:rFonts w:asciiTheme="minorEastAsia" w:hAnsiTheme="minorEastAsia" w:hint="eastAsia"/>
                <w:bCs/>
                <w:sz w:val="24"/>
                <w:szCs w:val="24"/>
              </w:rPr>
              <w:t>不确定度功能、</w:t>
            </w:r>
            <w:proofErr w:type="gramStart"/>
            <w:r w:rsidRPr="00BF373F">
              <w:rPr>
                <w:rFonts w:asciiTheme="minorEastAsia" w:hAnsiTheme="minorEastAsia" w:hint="eastAsia"/>
                <w:bCs/>
                <w:sz w:val="24"/>
                <w:szCs w:val="24"/>
              </w:rPr>
              <w:t>且显示</w:t>
            </w:r>
            <w:proofErr w:type="gramEnd"/>
            <w:r w:rsidRPr="00BF373F">
              <w:rPr>
                <w:rFonts w:asciiTheme="minorEastAsia" w:hAnsiTheme="minorEastAsia" w:hint="eastAsia"/>
                <w:bCs/>
                <w:sz w:val="24"/>
                <w:szCs w:val="24"/>
              </w:rPr>
              <w:t>不确定度详细计算过程，并保存报告模板；</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3、高纯金分析模式：软件应自带高纯金分析模式，快速区分99.9%和99.99%；</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4、探测器： SDD探测器的探测面积不小于25mm2；</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5、制冷方式：电制冷；</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6、前置放大器与主放大器电路：探测器内包含前置放大器与主放大器电路，一体化设计；</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7、X荧光光管：</w:t>
            </w:r>
            <w:proofErr w:type="gramStart"/>
            <w:r w:rsidRPr="00BF373F">
              <w:rPr>
                <w:rFonts w:asciiTheme="minorEastAsia" w:hAnsiTheme="minorEastAsia" w:hint="eastAsia"/>
                <w:bCs/>
                <w:sz w:val="24"/>
                <w:szCs w:val="24"/>
              </w:rPr>
              <w:t>钨靶材</w:t>
            </w:r>
            <w:proofErr w:type="gramEnd"/>
            <w:r w:rsidRPr="00BF373F">
              <w:rPr>
                <w:rFonts w:asciiTheme="minorEastAsia" w:hAnsiTheme="minorEastAsia" w:hint="eastAsia"/>
                <w:bCs/>
                <w:sz w:val="24"/>
                <w:szCs w:val="24"/>
              </w:rPr>
              <w:t>，X光管的工作范围: 不小于高压5～50kV；电流不小于1mA；</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8、高压电源：管压（Max）：不低于50kV；管流（Max）：不小于1mA；</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9、X射线照射方式：下照射式；</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10、样品</w:t>
            </w:r>
            <w:proofErr w:type="gramStart"/>
            <w:r w:rsidRPr="00BF373F">
              <w:rPr>
                <w:rFonts w:asciiTheme="minorEastAsia" w:hAnsiTheme="minorEastAsia" w:hint="eastAsia"/>
                <w:bCs/>
                <w:sz w:val="24"/>
                <w:szCs w:val="24"/>
              </w:rPr>
              <w:t>腔</w:t>
            </w:r>
            <w:proofErr w:type="gramEnd"/>
            <w:r w:rsidRPr="00BF373F">
              <w:rPr>
                <w:rFonts w:asciiTheme="minorEastAsia" w:hAnsiTheme="minorEastAsia" w:hint="eastAsia"/>
                <w:bCs/>
                <w:sz w:val="24"/>
                <w:szCs w:val="24"/>
              </w:rPr>
              <w:t>尺寸：不小于439×300×96 ( mm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11、摄像头：采用CCD超清晰摄像头；</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12、测量时间：可自行设定，20-200s可调；</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13、配备软件:贵金属成分分析软件；</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14、定性分析：有智能模式，可以测试常见珠宝玉石（翡翠、钻石、玻璃等物质）的杂质含量，做到定性半定量，显示测量数据；</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*15、准直系统：配备5种以上准直器，分别为：0.2mm、0.5mm、1mm等，直径</w:t>
            </w:r>
            <w:proofErr w:type="gramStart"/>
            <w:r w:rsidRPr="00BF373F">
              <w:rPr>
                <w:rFonts w:asciiTheme="minorEastAsia" w:hAnsiTheme="minorEastAsia" w:hint="eastAsia"/>
                <w:bCs/>
                <w:sz w:val="24"/>
                <w:szCs w:val="24"/>
              </w:rPr>
              <w:t>最小达</w:t>
            </w:r>
            <w:proofErr w:type="gramEnd"/>
            <w:r w:rsidRPr="00BF373F">
              <w:rPr>
                <w:rFonts w:asciiTheme="minorEastAsia" w:hAnsiTheme="minorEastAsia" w:hint="eastAsia"/>
                <w:bCs/>
                <w:sz w:val="24"/>
                <w:szCs w:val="24"/>
              </w:rPr>
              <w:t>0.2mm，可</w:t>
            </w:r>
            <w:proofErr w:type="gramStart"/>
            <w:r w:rsidRPr="00BF373F">
              <w:rPr>
                <w:rFonts w:asciiTheme="minorEastAsia" w:hAnsiTheme="minorEastAsia" w:hint="eastAsia"/>
                <w:bCs/>
                <w:sz w:val="24"/>
                <w:szCs w:val="24"/>
              </w:rPr>
              <w:t>进行精小部位</w:t>
            </w:r>
            <w:proofErr w:type="gramEnd"/>
            <w:r w:rsidRPr="00BF373F">
              <w:rPr>
                <w:rFonts w:asciiTheme="minorEastAsia" w:hAnsiTheme="minorEastAsia" w:hint="eastAsia"/>
                <w:bCs/>
                <w:sz w:val="24"/>
                <w:szCs w:val="24"/>
              </w:rPr>
              <w:t>的精确测试；其切换方式，可根据客户要求自动切换；</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16、滤光片：不少于5种；</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*17、探测器分辨率：分辨率最低达到</w:t>
            </w:r>
            <w:r w:rsidRPr="00BF373F">
              <w:rPr>
                <w:rFonts w:asciiTheme="minorEastAsia" w:hAnsiTheme="minorEastAsia" w:hint="eastAsia"/>
                <w:bCs/>
                <w:sz w:val="24"/>
                <w:szCs w:val="24"/>
              </w:rPr>
              <w:lastRenderedPageBreak/>
              <w:t>139eV；</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18、分析元素范围： ppm～99.99%（其测试下限最高可以达到1ppm）；</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*19、仪器测量精度：不大于0.03%（测试含量大于96％的样品）</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20、同时分析元素能力：可对金、银、铂、钯、</w:t>
            </w:r>
            <w:proofErr w:type="gramStart"/>
            <w:r w:rsidRPr="00BF373F">
              <w:rPr>
                <w:rFonts w:asciiTheme="minorEastAsia" w:hAnsiTheme="minorEastAsia" w:hint="eastAsia"/>
                <w:bCs/>
                <w:sz w:val="24"/>
                <w:szCs w:val="24"/>
              </w:rPr>
              <w:t>铑</w:t>
            </w:r>
            <w:proofErr w:type="gramEnd"/>
            <w:r w:rsidRPr="00BF373F">
              <w:rPr>
                <w:rFonts w:asciiTheme="minorEastAsia" w:hAnsiTheme="minorEastAsia" w:hint="eastAsia"/>
                <w:bCs/>
                <w:sz w:val="24"/>
                <w:szCs w:val="24"/>
              </w:rPr>
              <w:t>、铁、铱、铜、锌、镍、</w:t>
            </w:r>
            <w:proofErr w:type="gramStart"/>
            <w:r w:rsidRPr="00BF373F">
              <w:rPr>
                <w:rFonts w:asciiTheme="minorEastAsia" w:hAnsiTheme="minorEastAsia" w:hint="eastAsia"/>
                <w:bCs/>
                <w:sz w:val="24"/>
                <w:szCs w:val="24"/>
              </w:rPr>
              <w:t>锇</w:t>
            </w:r>
            <w:proofErr w:type="gramEnd"/>
            <w:r w:rsidRPr="00BF373F">
              <w:rPr>
                <w:rFonts w:asciiTheme="minorEastAsia" w:hAnsiTheme="minorEastAsia" w:hint="eastAsia"/>
                <w:bCs/>
                <w:sz w:val="24"/>
                <w:szCs w:val="24"/>
              </w:rPr>
              <w:t>等二十多种常见贵金属元素进行定量分析；</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21、测试样品类型; 固体、粉末、液体样品均可以测试；</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22、分析元素: S（硫）～U（铀）；</w:t>
            </w:r>
          </w:p>
          <w:p w:rsidR="007B723C" w:rsidRPr="00BF373F" w:rsidRDefault="007B723C" w:rsidP="007B723C">
            <w:pPr>
              <w:pStyle w:val="11"/>
              <w:ind w:firstLineChars="0" w:firstLine="0"/>
              <w:jc w:val="left"/>
              <w:rPr>
                <w:rFonts w:asciiTheme="minorEastAsia" w:hAnsiTheme="minorEastAsia"/>
                <w:bCs/>
                <w:sz w:val="24"/>
                <w:szCs w:val="24"/>
              </w:rPr>
            </w:pPr>
            <w:r w:rsidRPr="00BF373F">
              <w:rPr>
                <w:rFonts w:asciiTheme="minorEastAsia" w:hAnsiTheme="minorEastAsia" w:hint="eastAsia"/>
                <w:bCs/>
                <w:sz w:val="24"/>
                <w:szCs w:val="24"/>
              </w:rPr>
              <w:t>23、安全防护能力：①、仪器具有双层屏蔽盖，最外层盖子衬有铅皮，有效的放置射线外泄。②、仪器的防护盖与X光管高压联动，在开启盖子时，X光管停止工作，防止X射线对操作人员的伤害。③、X光管与软件联动功能，软件不工作，X光管也不工作，在样品测试完成后，仪器会在数十秒内自动将X光管的高压、电流切断，不产生任何射线。</w:t>
            </w:r>
          </w:p>
          <w:p w:rsidR="007B723C" w:rsidRDefault="00863B53" w:rsidP="007B723C">
            <w:pPr>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24、铂饰品标准样品1组（共11片）；</w:t>
            </w:r>
          </w:p>
          <w:p w:rsidR="00863B53" w:rsidRDefault="00863B53" w:rsidP="007B723C">
            <w:pPr>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25、电脑、打印机配置不低于：</w:t>
            </w:r>
          </w:p>
          <w:p w:rsidR="00863B53" w:rsidRDefault="00863B53" w:rsidP="007B723C">
            <w:pPr>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CPU：奔腾双核E5300  2.0G</w:t>
            </w:r>
          </w:p>
          <w:p w:rsidR="00863B53" w:rsidRDefault="00863B53" w:rsidP="007B723C">
            <w:pPr>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主板：inter芯片组</w:t>
            </w:r>
          </w:p>
          <w:p w:rsidR="00863B53" w:rsidRDefault="00863B53" w:rsidP="007B723C">
            <w:pPr>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内存：4G</w:t>
            </w:r>
          </w:p>
          <w:p w:rsidR="00863B53" w:rsidRDefault="00863B53" w:rsidP="007B723C">
            <w:pPr>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硬盘：250G</w:t>
            </w:r>
          </w:p>
          <w:p w:rsidR="00863B53" w:rsidRDefault="00863B53" w:rsidP="007B723C">
            <w:pPr>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显示器：21寸LCD</w:t>
            </w:r>
          </w:p>
          <w:p w:rsidR="00863B53" w:rsidRPr="00863B53" w:rsidRDefault="00863B53" w:rsidP="007B723C">
            <w:pPr>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打印机：A4激光打印机。</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t>是</w:t>
            </w:r>
          </w:p>
        </w:tc>
      </w:tr>
    </w:tbl>
    <w:p w:rsidR="007B723C" w:rsidRPr="00BF373F" w:rsidRDefault="00863B53" w:rsidP="007B723C">
      <w:pPr>
        <w:widowControl/>
        <w:shd w:val="clear" w:color="auto" w:fill="FFFFFF"/>
        <w:spacing w:line="360" w:lineRule="atLeast"/>
        <w:ind w:firstLine="600"/>
        <w:jc w:val="left"/>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shd w:val="clear" w:color="auto" w:fill="FFFFFF"/>
        </w:rPr>
        <w:lastRenderedPageBreak/>
        <w:t>B</w:t>
      </w:r>
      <w:r w:rsidR="007B723C" w:rsidRPr="00BF373F">
        <w:rPr>
          <w:rFonts w:asciiTheme="minorEastAsia" w:hAnsiTheme="minorEastAsia" w:cs="仿宋" w:hint="eastAsia"/>
          <w:color w:val="000000"/>
          <w:kern w:val="0"/>
          <w:sz w:val="24"/>
          <w:szCs w:val="24"/>
          <w:shd w:val="clear" w:color="auto" w:fill="FFFFFF"/>
        </w:rPr>
        <w:t>包：</w:t>
      </w:r>
      <w:r w:rsidR="007B723C" w:rsidRPr="00BF373F">
        <w:rPr>
          <w:rFonts w:asciiTheme="minorEastAsia" w:hAnsiTheme="minorEastAsia" w:cs="宋体" w:hint="eastAsia"/>
          <w:color w:val="000000"/>
          <w:kern w:val="0"/>
          <w:sz w:val="24"/>
          <w:szCs w:val="24"/>
        </w:rPr>
        <w:t>一米光栅测长机、数据处理万能测长机、数据处理万能工具显微镜</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7B723C" w:rsidRPr="00BF373F" w:rsidTr="007B723C">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7B723C" w:rsidRPr="00BF373F" w:rsidRDefault="007B723C" w:rsidP="007B723C">
            <w:pPr>
              <w:widowControl/>
              <w:spacing w:line="360" w:lineRule="atLeast"/>
              <w:jc w:val="center"/>
              <w:rPr>
                <w:rFonts w:asciiTheme="minorEastAsia" w:hAnsiTheme="minorEastAsia" w:cs="宋体"/>
                <w:color w:val="000000"/>
                <w:kern w:val="0"/>
                <w:sz w:val="24"/>
                <w:szCs w:val="24"/>
              </w:rPr>
            </w:pPr>
            <w:r w:rsidRPr="00BF373F">
              <w:rPr>
                <w:rFonts w:asciiTheme="minorEastAsia" w:hAnsiTheme="minorEastAsia" w:cs="仿宋" w:hint="eastAsia"/>
                <w:b/>
                <w:color w:val="000000"/>
                <w:kern w:val="0"/>
                <w:sz w:val="24"/>
                <w:szCs w:val="24"/>
              </w:rPr>
              <w:t>是否为核心产品</w:t>
            </w:r>
          </w:p>
        </w:tc>
      </w:tr>
      <w:tr w:rsidR="007B723C" w:rsidRPr="00BF373F" w:rsidTr="00863B53">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一米光栅测长机</w:t>
            </w:r>
          </w:p>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w:t>
            </w:r>
            <w:r w:rsidRPr="00BF373F">
              <w:rPr>
                <w:rFonts w:asciiTheme="minorEastAsia" w:hAnsiTheme="minorEastAsia"/>
                <w:bCs/>
                <w:sz w:val="24"/>
                <w:szCs w:val="24"/>
              </w:rPr>
              <w:t>产品用途</w:t>
            </w:r>
            <w:r w:rsidRPr="00BF373F">
              <w:rPr>
                <w:rFonts w:asciiTheme="minorEastAsia" w:hAnsiTheme="minorEastAsia" w:hint="eastAsia"/>
                <w:bCs/>
                <w:sz w:val="24"/>
                <w:szCs w:val="24"/>
              </w:rPr>
              <w:t>：能</w:t>
            </w:r>
            <w:r w:rsidRPr="00BF373F">
              <w:rPr>
                <w:rFonts w:asciiTheme="minorEastAsia" w:hAnsiTheme="minorEastAsia"/>
                <w:bCs/>
                <w:sz w:val="24"/>
                <w:szCs w:val="24"/>
              </w:rPr>
              <w:t>精确地测量</w:t>
            </w:r>
            <w:r w:rsidRPr="00BF373F">
              <w:rPr>
                <w:rFonts w:asciiTheme="minorEastAsia" w:hAnsiTheme="minorEastAsia" w:hint="eastAsia"/>
                <w:bCs/>
                <w:sz w:val="24"/>
                <w:szCs w:val="24"/>
              </w:rPr>
              <w:t>范围内</w:t>
            </w:r>
            <w:r w:rsidRPr="00BF373F">
              <w:rPr>
                <w:rFonts w:asciiTheme="minorEastAsia" w:hAnsiTheme="minorEastAsia"/>
                <w:bCs/>
                <w:sz w:val="24"/>
                <w:szCs w:val="24"/>
              </w:rPr>
              <w:t>工件的内外尺寸。典型测量对象有：测量各种卡板的内外尺寸、内孔直径和外螺纹中径，检定四、五等级量块和外径千分尺的</w:t>
            </w:r>
            <w:proofErr w:type="gramStart"/>
            <w:r w:rsidRPr="00BF373F">
              <w:rPr>
                <w:rFonts w:asciiTheme="minorEastAsia" w:hAnsiTheme="minorEastAsia"/>
                <w:bCs/>
                <w:sz w:val="24"/>
                <w:szCs w:val="24"/>
              </w:rPr>
              <w:t>校对量棒和专用量棒等</w:t>
            </w:r>
            <w:proofErr w:type="gramEnd"/>
            <w:r w:rsidRPr="00BF373F">
              <w:rPr>
                <w:rFonts w:asciiTheme="minorEastAsia" w:hAnsiTheme="minorEastAsia" w:hint="eastAsia"/>
                <w:bCs/>
                <w:sz w:val="24"/>
                <w:szCs w:val="24"/>
              </w:rPr>
              <w:t>。</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2、仪器设计、结构、配置要求</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*2.1、</w:t>
            </w:r>
            <w:r w:rsidRPr="00BF373F">
              <w:rPr>
                <w:rFonts w:asciiTheme="minorEastAsia" w:hAnsiTheme="minorEastAsia"/>
                <w:bCs/>
                <w:sz w:val="24"/>
                <w:szCs w:val="24"/>
              </w:rPr>
              <w:t>采用进口精密光栅作为测量元件</w:t>
            </w:r>
            <w:r w:rsidRPr="00BF373F">
              <w:rPr>
                <w:rFonts w:asciiTheme="minorEastAsia" w:hAnsiTheme="minorEastAsia" w:hint="eastAsia"/>
                <w:bCs/>
                <w:sz w:val="24"/>
                <w:szCs w:val="24"/>
              </w:rPr>
              <w:t>。</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2.2、</w:t>
            </w:r>
            <w:r w:rsidRPr="00BF373F">
              <w:rPr>
                <w:rFonts w:asciiTheme="minorEastAsia" w:hAnsiTheme="minorEastAsia"/>
                <w:bCs/>
                <w:sz w:val="24"/>
                <w:szCs w:val="24"/>
              </w:rPr>
              <w:t>工作台可多方向运动和偏摆，适用于不同形状零件的测量</w:t>
            </w:r>
            <w:r w:rsidRPr="00BF373F">
              <w:rPr>
                <w:rFonts w:asciiTheme="minorEastAsia" w:hAnsiTheme="minorEastAsia" w:hint="eastAsia"/>
                <w:bCs/>
                <w:sz w:val="24"/>
                <w:szCs w:val="24"/>
              </w:rPr>
              <w:t>。</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*2.3、</w:t>
            </w:r>
            <w:r w:rsidRPr="00BF373F">
              <w:rPr>
                <w:rFonts w:asciiTheme="minorEastAsia" w:hAnsiTheme="minorEastAsia"/>
                <w:bCs/>
                <w:sz w:val="24"/>
                <w:szCs w:val="24"/>
              </w:rPr>
              <w:t>软件实时补偿阿贝误差；带有温度传</w:t>
            </w:r>
            <w:r w:rsidRPr="00BF373F">
              <w:rPr>
                <w:rFonts w:asciiTheme="minorEastAsia" w:hAnsiTheme="minorEastAsia"/>
                <w:bCs/>
                <w:sz w:val="24"/>
                <w:szCs w:val="24"/>
              </w:rPr>
              <w:lastRenderedPageBreak/>
              <w:t>感器，软件实时补偿温度影响。</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2.4、电脑、打印机配置不低于：</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bCs/>
                <w:sz w:val="24"/>
                <w:szCs w:val="24"/>
              </w:rPr>
              <w:t>GPU</w:t>
            </w:r>
            <w:r w:rsidRPr="00BF373F">
              <w:rPr>
                <w:rFonts w:asciiTheme="minorEastAsia" w:hAnsiTheme="minorEastAsia" w:hint="eastAsia"/>
                <w:bCs/>
                <w:sz w:val="24"/>
                <w:szCs w:val="24"/>
              </w:rPr>
              <w:t>：</w:t>
            </w:r>
            <w:r w:rsidRPr="00BF373F">
              <w:rPr>
                <w:rFonts w:asciiTheme="minorEastAsia" w:hAnsiTheme="minorEastAsia"/>
                <w:bCs/>
                <w:sz w:val="24"/>
                <w:szCs w:val="24"/>
              </w:rPr>
              <w:t>奔腾双核E5300  2.</w:t>
            </w:r>
            <w:r w:rsidRPr="00BF373F">
              <w:rPr>
                <w:rFonts w:asciiTheme="minorEastAsia" w:hAnsiTheme="minorEastAsia" w:hint="eastAsia"/>
                <w:bCs/>
                <w:sz w:val="24"/>
                <w:szCs w:val="24"/>
              </w:rPr>
              <w:t>0</w:t>
            </w:r>
            <w:r w:rsidRPr="00BF373F">
              <w:rPr>
                <w:rFonts w:asciiTheme="minorEastAsia" w:hAnsiTheme="minorEastAsia"/>
                <w:bCs/>
                <w:sz w:val="24"/>
                <w:szCs w:val="24"/>
              </w:rPr>
              <w:t xml:space="preserve"> G</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主板：inter芯片组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内存：</w:t>
            </w:r>
            <w:r w:rsidRPr="00BF373F">
              <w:rPr>
                <w:rFonts w:asciiTheme="minorEastAsia" w:hAnsiTheme="minorEastAsia"/>
                <w:bCs/>
                <w:sz w:val="24"/>
                <w:szCs w:val="24"/>
              </w:rPr>
              <w:t xml:space="preserve">DDR2  </w:t>
            </w:r>
            <w:r w:rsidRPr="00BF373F">
              <w:rPr>
                <w:rFonts w:asciiTheme="minorEastAsia" w:hAnsiTheme="minorEastAsia" w:hint="eastAsia"/>
                <w:bCs/>
                <w:sz w:val="24"/>
                <w:szCs w:val="24"/>
              </w:rPr>
              <w:t>2</w:t>
            </w:r>
            <w:r w:rsidRPr="00BF373F">
              <w:rPr>
                <w:rFonts w:asciiTheme="minorEastAsia" w:hAnsiTheme="minorEastAsia"/>
                <w:bCs/>
                <w:sz w:val="24"/>
                <w:szCs w:val="24"/>
              </w:rPr>
              <w:t>G</w:t>
            </w:r>
            <w:r w:rsidRPr="00BF373F">
              <w:rPr>
                <w:rFonts w:asciiTheme="minorEastAsia" w:hAnsiTheme="minorEastAsia" w:hint="eastAsia"/>
                <w:bCs/>
                <w:sz w:val="24"/>
                <w:szCs w:val="24"/>
              </w:rPr>
              <w:t xml:space="preserve">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硬盘：250G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显卡：ATI512M独立显卡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光驱：DVD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显示器：22吋LCD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打印机：A4 激光打印机</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2.5、</w:t>
            </w:r>
            <w:r w:rsidRPr="00BF373F">
              <w:rPr>
                <w:rFonts w:asciiTheme="minorEastAsia" w:hAnsiTheme="minorEastAsia"/>
                <w:bCs/>
                <w:sz w:val="24"/>
                <w:szCs w:val="24"/>
              </w:rPr>
              <w:t>基座选用优质铸铁</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3、</w:t>
            </w:r>
            <w:r w:rsidRPr="00BF373F">
              <w:rPr>
                <w:rFonts w:asciiTheme="minorEastAsia" w:hAnsiTheme="minorEastAsia"/>
                <w:bCs/>
                <w:sz w:val="24"/>
                <w:szCs w:val="24"/>
              </w:rPr>
              <w:t>技术参数</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*3.1、</w:t>
            </w:r>
            <w:r w:rsidRPr="00BF373F">
              <w:rPr>
                <w:rFonts w:asciiTheme="minorEastAsia" w:hAnsiTheme="minorEastAsia"/>
                <w:bCs/>
                <w:sz w:val="24"/>
                <w:szCs w:val="24"/>
              </w:rPr>
              <w:t>测量范围</w:t>
            </w:r>
            <w:r w:rsidRPr="00BF373F">
              <w:rPr>
                <w:rFonts w:asciiTheme="minorEastAsia" w:hAnsiTheme="minorEastAsia" w:hint="eastAsia"/>
                <w:bCs/>
                <w:sz w:val="24"/>
                <w:szCs w:val="24"/>
              </w:rPr>
              <w:t>不小于</w:t>
            </w:r>
            <w:r w:rsidRPr="00BF373F">
              <w:rPr>
                <w:rFonts w:asciiTheme="minorEastAsia" w:hAnsiTheme="minorEastAsia"/>
                <w:bCs/>
                <w:sz w:val="24"/>
                <w:szCs w:val="24"/>
              </w:rPr>
              <w:t>（mm）</w:t>
            </w:r>
            <w:r w:rsidRPr="00BF373F">
              <w:rPr>
                <w:rFonts w:asciiTheme="minorEastAsia" w:hAnsiTheme="minorEastAsia" w:hint="eastAsia"/>
                <w:bCs/>
                <w:sz w:val="24"/>
                <w:szCs w:val="24"/>
              </w:rPr>
              <w:t>：</w:t>
            </w:r>
            <w:r w:rsidRPr="00BF373F">
              <w:rPr>
                <w:rFonts w:asciiTheme="minorEastAsia" w:hAnsiTheme="minorEastAsia"/>
                <w:bCs/>
                <w:sz w:val="24"/>
                <w:szCs w:val="24"/>
              </w:rPr>
              <w:br/>
              <w:t>外尺寸 0—1000</w:t>
            </w:r>
            <w:r w:rsidRPr="00BF373F">
              <w:rPr>
                <w:rFonts w:asciiTheme="minorEastAsia" w:hAnsiTheme="minorEastAsia" w:hint="eastAsia"/>
                <w:bCs/>
                <w:sz w:val="24"/>
                <w:szCs w:val="24"/>
              </w:rPr>
              <w:t>，</w:t>
            </w:r>
            <w:r w:rsidRPr="00BF373F">
              <w:rPr>
                <w:rFonts w:asciiTheme="minorEastAsia" w:hAnsiTheme="minorEastAsia"/>
                <w:bCs/>
                <w:sz w:val="24"/>
                <w:szCs w:val="24"/>
              </w:rPr>
              <w:t>内尺寸 30</w:t>
            </w:r>
            <w:r w:rsidRPr="00BF373F">
              <w:rPr>
                <w:rFonts w:asciiTheme="minorEastAsia" w:hAnsiTheme="minorEastAsia" w:hint="eastAsia"/>
                <w:bCs/>
                <w:sz w:val="24"/>
                <w:szCs w:val="24"/>
              </w:rPr>
              <w:t>-900，</w:t>
            </w:r>
            <w:r w:rsidRPr="00BF373F">
              <w:rPr>
                <w:rFonts w:asciiTheme="minorEastAsia" w:hAnsiTheme="minorEastAsia"/>
                <w:bCs/>
                <w:sz w:val="24"/>
                <w:szCs w:val="24"/>
              </w:rPr>
              <w:t>外螺纹中径测量最大至140mm</w:t>
            </w:r>
            <w:r w:rsidRPr="00BF373F">
              <w:rPr>
                <w:rFonts w:asciiTheme="minorEastAsia" w:hAnsiTheme="minorEastAsia"/>
                <w:bCs/>
                <w:sz w:val="24"/>
                <w:szCs w:val="24"/>
              </w:rPr>
              <w:br/>
            </w:r>
            <w:r w:rsidRPr="00BF373F">
              <w:rPr>
                <w:rFonts w:asciiTheme="minorEastAsia" w:hAnsiTheme="minorEastAsia" w:hint="eastAsia"/>
                <w:bCs/>
                <w:sz w:val="24"/>
                <w:szCs w:val="24"/>
              </w:rPr>
              <w:t>*3.2、</w:t>
            </w:r>
            <w:r w:rsidRPr="00BF373F">
              <w:rPr>
                <w:rFonts w:asciiTheme="minorEastAsia" w:hAnsiTheme="minorEastAsia"/>
                <w:bCs/>
                <w:sz w:val="24"/>
                <w:szCs w:val="24"/>
              </w:rPr>
              <w:t>测量分辨率</w:t>
            </w:r>
            <w:r w:rsidRPr="00BF373F">
              <w:rPr>
                <w:rFonts w:asciiTheme="minorEastAsia" w:hAnsiTheme="minorEastAsia" w:hint="eastAsia"/>
                <w:bCs/>
                <w:sz w:val="24"/>
                <w:szCs w:val="24"/>
              </w:rPr>
              <w:t>不低于</w:t>
            </w:r>
            <w:r w:rsidRPr="00BF373F">
              <w:rPr>
                <w:rFonts w:asciiTheme="minorEastAsia" w:hAnsiTheme="minorEastAsia"/>
                <w:bCs/>
                <w:sz w:val="24"/>
                <w:szCs w:val="24"/>
              </w:rPr>
              <w:t>： 0.2μm</w:t>
            </w:r>
            <w:r w:rsidRPr="00BF373F">
              <w:rPr>
                <w:rFonts w:asciiTheme="minorEastAsia" w:hAnsiTheme="minorEastAsia"/>
                <w:bCs/>
                <w:sz w:val="24"/>
                <w:szCs w:val="24"/>
              </w:rPr>
              <w:br/>
            </w:r>
            <w:r w:rsidRPr="00BF373F">
              <w:rPr>
                <w:rFonts w:asciiTheme="minorEastAsia" w:hAnsiTheme="minorEastAsia" w:hint="eastAsia"/>
                <w:bCs/>
                <w:sz w:val="24"/>
                <w:szCs w:val="24"/>
              </w:rPr>
              <w:t>*3.3、</w:t>
            </w:r>
            <w:r w:rsidRPr="00BF373F">
              <w:rPr>
                <w:rFonts w:asciiTheme="minorEastAsia" w:hAnsiTheme="minorEastAsia"/>
                <w:bCs/>
                <w:sz w:val="24"/>
                <w:szCs w:val="24"/>
              </w:rPr>
              <w:t>示值误差</w:t>
            </w:r>
            <w:r w:rsidRPr="00BF373F">
              <w:rPr>
                <w:rFonts w:asciiTheme="minorEastAsia" w:hAnsiTheme="minorEastAsia" w:hint="eastAsia"/>
                <w:bCs/>
                <w:sz w:val="24"/>
                <w:szCs w:val="24"/>
              </w:rPr>
              <w:t>不大于</w:t>
            </w:r>
            <w:r w:rsidRPr="00BF373F">
              <w:rPr>
                <w:rFonts w:asciiTheme="minorEastAsia" w:hAnsiTheme="minorEastAsia"/>
                <w:bCs/>
                <w:sz w:val="24"/>
                <w:szCs w:val="24"/>
              </w:rPr>
              <w:t>:±（0.5＋L/200）μm，其中：L为被测长度, 单位：mm  </w:t>
            </w:r>
            <w:r w:rsidRPr="00BF373F">
              <w:rPr>
                <w:rFonts w:asciiTheme="minorEastAsia" w:hAnsiTheme="minorEastAsia"/>
                <w:bCs/>
                <w:sz w:val="24"/>
                <w:szCs w:val="24"/>
              </w:rPr>
              <w:br/>
            </w:r>
            <w:r w:rsidRPr="00BF373F">
              <w:rPr>
                <w:rFonts w:asciiTheme="minorEastAsia" w:hAnsiTheme="minorEastAsia" w:hint="eastAsia"/>
                <w:bCs/>
                <w:sz w:val="24"/>
                <w:szCs w:val="24"/>
              </w:rPr>
              <w:t>3.4、</w:t>
            </w:r>
            <w:r w:rsidRPr="00BF373F">
              <w:rPr>
                <w:rFonts w:asciiTheme="minorEastAsia" w:hAnsiTheme="minorEastAsia"/>
                <w:bCs/>
                <w:sz w:val="24"/>
                <w:szCs w:val="24"/>
              </w:rPr>
              <w:t>阿贝测轴移动范围：±25mm</w:t>
            </w:r>
            <w:r w:rsidRPr="00BF373F">
              <w:rPr>
                <w:rFonts w:asciiTheme="minorEastAsia" w:hAnsiTheme="minorEastAsia"/>
                <w:bCs/>
                <w:sz w:val="24"/>
                <w:szCs w:val="24"/>
              </w:rPr>
              <w:br/>
              <w:t xml:space="preserve">测量力(N): </w:t>
            </w:r>
            <w:r w:rsidRPr="00BF373F">
              <w:rPr>
                <w:rFonts w:asciiTheme="minorEastAsia" w:hAnsiTheme="minorEastAsia" w:hint="eastAsia"/>
                <w:bCs/>
                <w:sz w:val="24"/>
                <w:szCs w:val="24"/>
              </w:rPr>
              <w:t>0</w:t>
            </w:r>
            <w:r w:rsidRPr="00BF373F">
              <w:rPr>
                <w:rFonts w:asciiTheme="minorEastAsia" w:hAnsiTheme="minorEastAsia"/>
                <w:bCs/>
                <w:sz w:val="24"/>
                <w:szCs w:val="24"/>
              </w:rPr>
              <w:t>  1.5  2.5</w:t>
            </w:r>
            <w:r w:rsidRPr="00BF373F">
              <w:rPr>
                <w:rFonts w:asciiTheme="minorEastAsia" w:hAnsiTheme="minorEastAsia"/>
                <w:bCs/>
                <w:sz w:val="24"/>
                <w:szCs w:val="24"/>
              </w:rPr>
              <w:br/>
            </w:r>
            <w:r w:rsidRPr="00BF373F">
              <w:rPr>
                <w:rFonts w:asciiTheme="minorEastAsia" w:hAnsiTheme="minorEastAsia" w:hint="eastAsia"/>
                <w:bCs/>
                <w:sz w:val="24"/>
                <w:szCs w:val="24"/>
              </w:rPr>
              <w:t>3.5、</w:t>
            </w:r>
            <w:proofErr w:type="gramStart"/>
            <w:r w:rsidRPr="00BF373F">
              <w:rPr>
                <w:rFonts w:asciiTheme="minorEastAsia" w:hAnsiTheme="minorEastAsia"/>
                <w:bCs/>
                <w:sz w:val="24"/>
                <w:szCs w:val="24"/>
              </w:rPr>
              <w:t>测帽内径</w:t>
            </w:r>
            <w:proofErr w:type="gramEnd"/>
            <w:r w:rsidRPr="00BF373F">
              <w:rPr>
                <w:rFonts w:asciiTheme="minorEastAsia" w:hAnsiTheme="minorEastAsia"/>
                <w:bCs/>
                <w:sz w:val="24"/>
                <w:szCs w:val="24"/>
              </w:rPr>
              <w:t xml:space="preserve">配合尺寸：φ6H7 </w:t>
            </w:r>
            <w:r w:rsidRPr="00BF373F">
              <w:rPr>
                <w:rFonts w:asciiTheme="minorEastAsia" w:hAnsiTheme="minorEastAsia"/>
                <w:bCs/>
                <w:sz w:val="24"/>
                <w:szCs w:val="24"/>
              </w:rPr>
              <w:br/>
              <w:t>测量杆</w:t>
            </w:r>
            <w:proofErr w:type="gramStart"/>
            <w:r w:rsidRPr="00BF373F">
              <w:rPr>
                <w:rFonts w:asciiTheme="minorEastAsia" w:hAnsiTheme="minorEastAsia"/>
                <w:bCs/>
                <w:sz w:val="24"/>
                <w:szCs w:val="24"/>
              </w:rPr>
              <w:t>与测帽内径</w:t>
            </w:r>
            <w:proofErr w:type="gramEnd"/>
            <w:r w:rsidRPr="00BF373F">
              <w:rPr>
                <w:rFonts w:asciiTheme="minorEastAsia" w:hAnsiTheme="minorEastAsia"/>
                <w:bCs/>
                <w:sz w:val="24"/>
                <w:szCs w:val="24"/>
              </w:rPr>
              <w:t>配合外径尺寸：φ6g6</w:t>
            </w:r>
            <w:r w:rsidRPr="00BF373F">
              <w:rPr>
                <w:rFonts w:asciiTheme="minorEastAsia" w:hAnsiTheme="minorEastAsia"/>
                <w:bCs/>
                <w:sz w:val="24"/>
                <w:szCs w:val="24"/>
              </w:rPr>
              <w:br/>
            </w:r>
            <w:r w:rsidRPr="00BF373F">
              <w:rPr>
                <w:rFonts w:asciiTheme="minorEastAsia" w:hAnsiTheme="minorEastAsia" w:hint="eastAsia"/>
                <w:bCs/>
                <w:sz w:val="24"/>
                <w:szCs w:val="24"/>
              </w:rPr>
              <w:t>3.6、</w:t>
            </w:r>
            <w:r w:rsidRPr="00BF373F">
              <w:rPr>
                <w:rFonts w:asciiTheme="minorEastAsia" w:hAnsiTheme="minorEastAsia"/>
                <w:bCs/>
                <w:sz w:val="24"/>
                <w:szCs w:val="24"/>
              </w:rPr>
              <w:t>万能工作台（mm）</w:t>
            </w:r>
            <w:r w:rsidRPr="00BF373F">
              <w:rPr>
                <w:rFonts w:asciiTheme="minorEastAsia" w:hAnsiTheme="minorEastAsia" w:hint="eastAsia"/>
                <w:bCs/>
                <w:sz w:val="24"/>
                <w:szCs w:val="24"/>
              </w:rPr>
              <w:t>：</w:t>
            </w:r>
            <w:r w:rsidRPr="00BF373F">
              <w:rPr>
                <w:rFonts w:asciiTheme="minorEastAsia" w:hAnsiTheme="minorEastAsia"/>
                <w:bCs/>
                <w:sz w:val="24"/>
                <w:szCs w:val="24"/>
              </w:rPr>
              <w:t>垂向行程：不小于0—70</w:t>
            </w:r>
            <w:r w:rsidRPr="00BF373F">
              <w:rPr>
                <w:rFonts w:asciiTheme="minorEastAsia" w:hAnsiTheme="minorEastAsia" w:hint="eastAsia"/>
                <w:bCs/>
                <w:sz w:val="24"/>
                <w:szCs w:val="24"/>
              </w:rPr>
              <w:t>,</w:t>
            </w:r>
            <w:r w:rsidRPr="00BF373F">
              <w:rPr>
                <w:rFonts w:asciiTheme="minorEastAsia" w:hAnsiTheme="minorEastAsia"/>
                <w:bCs/>
                <w:sz w:val="24"/>
                <w:szCs w:val="24"/>
              </w:rPr>
              <w:t>横向行程：不小于0—40</w:t>
            </w:r>
            <w:r w:rsidRPr="00BF373F">
              <w:rPr>
                <w:rFonts w:asciiTheme="minorEastAsia" w:hAnsiTheme="minorEastAsia" w:hint="eastAsia"/>
                <w:bCs/>
                <w:sz w:val="24"/>
                <w:szCs w:val="24"/>
              </w:rPr>
              <w:t>,</w:t>
            </w:r>
            <w:r w:rsidRPr="00BF373F">
              <w:rPr>
                <w:rFonts w:asciiTheme="minorEastAsia" w:hAnsiTheme="minorEastAsia"/>
                <w:bCs/>
                <w:sz w:val="24"/>
                <w:szCs w:val="24"/>
              </w:rPr>
              <w:t>水平位置纵向浮动行程：不小于10</w:t>
            </w:r>
            <w:r w:rsidRPr="00BF373F">
              <w:rPr>
                <w:rFonts w:asciiTheme="minorEastAsia" w:hAnsiTheme="minorEastAsia" w:hint="eastAsia"/>
                <w:bCs/>
                <w:sz w:val="24"/>
                <w:szCs w:val="24"/>
              </w:rPr>
              <w:t xml:space="preserve">, </w:t>
            </w:r>
            <w:r w:rsidRPr="00BF373F">
              <w:rPr>
                <w:rFonts w:asciiTheme="minorEastAsia" w:hAnsiTheme="minorEastAsia"/>
                <w:bCs/>
                <w:sz w:val="24"/>
                <w:szCs w:val="24"/>
              </w:rPr>
              <w:t>旋转：＞±3°</w:t>
            </w:r>
            <w:r w:rsidRPr="00BF373F">
              <w:rPr>
                <w:rFonts w:asciiTheme="minorEastAsia" w:hAnsiTheme="minorEastAsia" w:hint="eastAsia"/>
                <w:bCs/>
                <w:sz w:val="24"/>
                <w:szCs w:val="24"/>
              </w:rPr>
              <w:t>,</w:t>
            </w:r>
            <w:r w:rsidRPr="00BF373F">
              <w:rPr>
                <w:rFonts w:asciiTheme="minorEastAsia" w:hAnsiTheme="minorEastAsia"/>
                <w:bCs/>
                <w:sz w:val="24"/>
                <w:szCs w:val="24"/>
              </w:rPr>
              <w:t>摆动：＞±3°</w:t>
            </w:r>
            <w:r w:rsidRPr="00BF373F">
              <w:rPr>
                <w:rFonts w:asciiTheme="minorEastAsia" w:hAnsiTheme="minorEastAsia" w:hint="eastAsia"/>
                <w:bCs/>
                <w:sz w:val="24"/>
                <w:szCs w:val="24"/>
              </w:rPr>
              <w:t>,</w:t>
            </w:r>
            <w:r w:rsidRPr="00BF373F">
              <w:rPr>
                <w:rFonts w:asciiTheme="minorEastAsia" w:hAnsiTheme="minorEastAsia"/>
                <w:bCs/>
                <w:sz w:val="24"/>
                <w:szCs w:val="24"/>
              </w:rPr>
              <w:t>横向测微鼓分度值不低于 0.01</w:t>
            </w:r>
            <w:r w:rsidRPr="00BF373F">
              <w:rPr>
                <w:rFonts w:asciiTheme="minorEastAsia" w:hAnsiTheme="minorEastAsia"/>
                <w:bCs/>
                <w:sz w:val="24"/>
                <w:szCs w:val="24"/>
              </w:rPr>
              <w:br/>
            </w:r>
            <w:r w:rsidRPr="00BF373F">
              <w:rPr>
                <w:rFonts w:asciiTheme="minorEastAsia" w:hAnsiTheme="minorEastAsia" w:hint="eastAsia"/>
                <w:bCs/>
                <w:sz w:val="24"/>
                <w:szCs w:val="24"/>
              </w:rPr>
              <w:t>3.7、</w:t>
            </w:r>
            <w:r w:rsidRPr="00BF373F">
              <w:rPr>
                <w:rFonts w:asciiTheme="minorEastAsia" w:hAnsiTheme="minorEastAsia"/>
                <w:bCs/>
                <w:sz w:val="24"/>
                <w:szCs w:val="24"/>
              </w:rPr>
              <w:t>顶针</w:t>
            </w:r>
            <w:proofErr w:type="gramStart"/>
            <w:r w:rsidRPr="00BF373F">
              <w:rPr>
                <w:rFonts w:asciiTheme="minorEastAsia" w:hAnsiTheme="minorEastAsia"/>
                <w:bCs/>
                <w:sz w:val="24"/>
                <w:szCs w:val="24"/>
              </w:rPr>
              <w:t>架最大夹</w:t>
            </w:r>
            <w:proofErr w:type="gramEnd"/>
            <w:r w:rsidRPr="00BF373F">
              <w:rPr>
                <w:rFonts w:asciiTheme="minorEastAsia" w:hAnsiTheme="minorEastAsia"/>
                <w:bCs/>
                <w:sz w:val="24"/>
                <w:szCs w:val="24"/>
              </w:rPr>
              <w:t>持直径（mm）</w:t>
            </w:r>
            <w:r w:rsidRPr="00BF373F">
              <w:rPr>
                <w:rFonts w:asciiTheme="minorEastAsia" w:hAnsiTheme="minorEastAsia"/>
                <w:bCs/>
                <w:sz w:val="24"/>
                <w:szCs w:val="24"/>
              </w:rPr>
              <w:br/>
              <w:t>当长度在0～170时：不小于φ140</w:t>
            </w:r>
            <w:r w:rsidRPr="00BF373F">
              <w:rPr>
                <w:rFonts w:asciiTheme="minorEastAsia" w:hAnsiTheme="minorEastAsia"/>
                <w:bCs/>
                <w:sz w:val="24"/>
                <w:szCs w:val="24"/>
              </w:rPr>
              <w:br/>
              <w:t>当长度在170～210时：不小于φ130</w:t>
            </w:r>
            <w:r w:rsidRPr="00BF373F">
              <w:rPr>
                <w:rFonts w:asciiTheme="minorEastAsia" w:hAnsiTheme="minorEastAsia"/>
                <w:bCs/>
                <w:sz w:val="24"/>
                <w:szCs w:val="24"/>
              </w:rPr>
              <w:br/>
            </w:r>
            <w:r w:rsidRPr="00BF373F">
              <w:rPr>
                <w:rFonts w:asciiTheme="minorEastAsia" w:hAnsiTheme="minorEastAsia" w:hint="eastAsia"/>
                <w:bCs/>
                <w:sz w:val="24"/>
                <w:szCs w:val="24"/>
              </w:rPr>
              <w:t>3.8、</w:t>
            </w:r>
            <w:r w:rsidRPr="00BF373F">
              <w:rPr>
                <w:rFonts w:asciiTheme="minorEastAsia" w:hAnsiTheme="minorEastAsia"/>
                <w:bCs/>
                <w:sz w:val="24"/>
                <w:szCs w:val="24"/>
              </w:rPr>
              <w:t>V形支架</w:t>
            </w:r>
            <w:r w:rsidRPr="00BF373F">
              <w:rPr>
                <w:rFonts w:asciiTheme="minorEastAsia" w:hAnsiTheme="minorEastAsia"/>
                <w:bCs/>
                <w:sz w:val="24"/>
                <w:szCs w:val="24"/>
              </w:rPr>
              <w:br/>
              <w:t>高度调节范围：&gt; 28mm</w:t>
            </w:r>
            <w:r w:rsidRPr="00BF373F">
              <w:rPr>
                <w:rFonts w:asciiTheme="minorEastAsia" w:hAnsiTheme="minorEastAsia"/>
                <w:bCs/>
                <w:sz w:val="24"/>
                <w:szCs w:val="24"/>
              </w:rPr>
              <w:br/>
              <w:t>最大支承工件直径：不小于φ3</w:t>
            </w:r>
            <w:r w:rsidRPr="00BF373F">
              <w:rPr>
                <w:rFonts w:asciiTheme="minorEastAsia" w:hAnsiTheme="minorEastAsia" w:hint="eastAsia"/>
                <w:bCs/>
                <w:sz w:val="24"/>
                <w:szCs w:val="24"/>
              </w:rPr>
              <w:t>0mm</w:t>
            </w:r>
          </w:p>
          <w:p w:rsidR="007B723C" w:rsidRPr="00BF373F" w:rsidRDefault="007B723C" w:rsidP="007B723C">
            <w:pPr>
              <w:spacing w:line="360" w:lineRule="atLeast"/>
              <w:jc w:val="center"/>
              <w:rPr>
                <w:rFonts w:asciiTheme="minorEastAsia" w:hAnsiTheme="minorEastAsia"/>
                <w:bCs/>
                <w:sz w:val="24"/>
                <w:szCs w:val="24"/>
              </w:rPr>
            </w:pPr>
            <w:r w:rsidRPr="00BF373F">
              <w:rPr>
                <w:rFonts w:asciiTheme="minorEastAsia" w:hAnsiTheme="minorEastAsia" w:hint="eastAsia"/>
                <w:bCs/>
                <w:sz w:val="24"/>
                <w:szCs w:val="24"/>
              </w:rPr>
              <w:t>3.9、</w:t>
            </w:r>
            <w:r w:rsidRPr="00BF373F">
              <w:rPr>
                <w:rFonts w:asciiTheme="minorEastAsia" w:hAnsiTheme="minorEastAsia"/>
                <w:bCs/>
                <w:sz w:val="24"/>
                <w:szCs w:val="24"/>
              </w:rPr>
              <w:t>量块支架：支承量块长度范围不小于 0～1000mm</w:t>
            </w:r>
            <w:r w:rsidRPr="00BF373F">
              <w:rPr>
                <w:rFonts w:asciiTheme="minorEastAsia" w:hAnsiTheme="minorEastAsia"/>
                <w:bCs/>
                <w:sz w:val="24"/>
                <w:szCs w:val="24"/>
              </w:rPr>
              <w:br/>
            </w:r>
            <w:proofErr w:type="gramStart"/>
            <w:r w:rsidRPr="00BF373F">
              <w:rPr>
                <w:rFonts w:asciiTheme="minorEastAsia" w:hAnsiTheme="minorEastAsia"/>
                <w:bCs/>
                <w:sz w:val="24"/>
                <w:szCs w:val="24"/>
              </w:rPr>
              <w:t>量棒支架</w:t>
            </w:r>
            <w:proofErr w:type="gramEnd"/>
            <w:r w:rsidRPr="00BF373F">
              <w:rPr>
                <w:rFonts w:asciiTheme="minorEastAsia" w:hAnsiTheme="minorEastAsia"/>
                <w:bCs/>
                <w:sz w:val="24"/>
                <w:szCs w:val="24"/>
              </w:rPr>
              <w:t>：</w:t>
            </w:r>
            <w:proofErr w:type="gramStart"/>
            <w:r w:rsidRPr="00BF373F">
              <w:rPr>
                <w:rFonts w:asciiTheme="minorEastAsia" w:hAnsiTheme="minorEastAsia"/>
                <w:bCs/>
                <w:sz w:val="24"/>
                <w:szCs w:val="24"/>
              </w:rPr>
              <w:t>支承量棒长度</w:t>
            </w:r>
            <w:proofErr w:type="gramEnd"/>
            <w:r w:rsidRPr="00BF373F">
              <w:rPr>
                <w:rFonts w:asciiTheme="minorEastAsia" w:hAnsiTheme="minorEastAsia"/>
                <w:bCs/>
                <w:sz w:val="24"/>
                <w:szCs w:val="24"/>
              </w:rPr>
              <w:t>范围 不小于0～1000mm</w:t>
            </w:r>
            <w:r w:rsidRPr="00BF373F">
              <w:rPr>
                <w:rFonts w:asciiTheme="minorEastAsia" w:hAnsiTheme="minorEastAsia"/>
                <w:bCs/>
                <w:sz w:val="24"/>
                <w:szCs w:val="24"/>
              </w:rPr>
              <w:br/>
              <w:t>量块架：</w:t>
            </w:r>
            <w:proofErr w:type="gramStart"/>
            <w:r w:rsidRPr="00BF373F">
              <w:rPr>
                <w:rFonts w:asciiTheme="minorEastAsia" w:hAnsiTheme="minorEastAsia"/>
                <w:bCs/>
                <w:sz w:val="24"/>
                <w:szCs w:val="24"/>
              </w:rPr>
              <w:t>研</w:t>
            </w:r>
            <w:proofErr w:type="gramEnd"/>
            <w:r w:rsidRPr="00BF373F">
              <w:rPr>
                <w:rFonts w:asciiTheme="minorEastAsia" w:hAnsiTheme="minorEastAsia"/>
                <w:bCs/>
                <w:sz w:val="24"/>
                <w:szCs w:val="24"/>
              </w:rPr>
              <w:t>合量块长度范围  0～1000mm</w:t>
            </w:r>
          </w:p>
          <w:p w:rsidR="007B723C" w:rsidRPr="00863B53" w:rsidRDefault="007B723C" w:rsidP="00863B53">
            <w:pPr>
              <w:spacing w:line="360" w:lineRule="atLeast"/>
              <w:jc w:val="center"/>
              <w:rPr>
                <w:rFonts w:asciiTheme="minorEastAsia" w:hAnsiTheme="minorEastAsia"/>
                <w:bCs/>
                <w:sz w:val="24"/>
                <w:szCs w:val="24"/>
              </w:rPr>
            </w:pPr>
            <w:r w:rsidRPr="00BF373F">
              <w:rPr>
                <w:rFonts w:asciiTheme="minorEastAsia" w:hAnsiTheme="minorEastAsia"/>
                <w:bCs/>
                <w:sz w:val="24"/>
                <w:szCs w:val="24"/>
              </w:rPr>
              <w:t>V形铁：工作范围最大至</w:t>
            </w:r>
            <w:r w:rsidR="00863B53">
              <w:rPr>
                <w:rFonts w:asciiTheme="minorEastAsia" w:hAnsiTheme="minorEastAsia"/>
                <w:bCs/>
                <w:sz w:val="24"/>
                <w:szCs w:val="24"/>
              </w:rPr>
              <w:t>φ30</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cs="仿宋" w:hint="eastAsia"/>
                <w:b/>
                <w:color w:val="000000"/>
                <w:kern w:val="0"/>
                <w:sz w:val="24"/>
                <w:szCs w:val="24"/>
              </w:rPr>
              <w:t>是</w:t>
            </w:r>
          </w:p>
        </w:tc>
      </w:tr>
      <w:tr w:rsidR="007B723C" w:rsidRPr="00BF373F" w:rsidTr="007B723C">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color w:val="000000"/>
                <w:kern w:val="0"/>
                <w:sz w:val="24"/>
                <w:szCs w:val="24"/>
              </w:rPr>
            </w:pPr>
            <w:r w:rsidRPr="00BF373F">
              <w:rPr>
                <w:rFonts w:asciiTheme="minorEastAsia" w:hAnsiTheme="minorEastAsia" w:cs="仿宋" w:hint="eastAsia"/>
                <w:color w:val="000000"/>
                <w:kern w:val="0"/>
                <w:sz w:val="24"/>
                <w:szCs w:val="24"/>
              </w:rPr>
              <w:lastRenderedPageBreak/>
              <w:t>2</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hint="eastAsia"/>
                <w:bCs/>
                <w:sz w:val="24"/>
                <w:szCs w:val="24"/>
              </w:rPr>
              <w:t>数据处理万能测长仪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1</w:t>
            </w:r>
            <w:r w:rsidRPr="00BF373F">
              <w:rPr>
                <w:rFonts w:asciiTheme="minorEastAsia" w:hAnsiTheme="minorEastAsia"/>
                <w:bCs/>
                <w:sz w:val="24"/>
                <w:szCs w:val="24"/>
              </w:rPr>
              <w:t>、产品用途</w:t>
            </w:r>
            <w:r w:rsidRPr="00BF373F">
              <w:rPr>
                <w:rFonts w:asciiTheme="minorEastAsia" w:hAnsiTheme="minorEastAsia" w:hint="eastAsia"/>
                <w:bCs/>
                <w:sz w:val="24"/>
                <w:szCs w:val="24"/>
              </w:rPr>
              <w:t>：</w:t>
            </w:r>
            <w:r w:rsidRPr="00BF373F">
              <w:rPr>
                <w:rFonts w:asciiTheme="minorEastAsia" w:hAnsiTheme="minorEastAsia"/>
                <w:bCs/>
                <w:sz w:val="24"/>
                <w:szCs w:val="24"/>
              </w:rPr>
              <w:t>用于绝对测量和相对测量的长度计量仪器</w:t>
            </w:r>
            <w:r w:rsidRPr="00BF373F">
              <w:rPr>
                <w:rFonts w:asciiTheme="minorEastAsia" w:hAnsiTheme="minorEastAsia" w:hint="eastAsia"/>
                <w:bCs/>
                <w:sz w:val="24"/>
                <w:szCs w:val="24"/>
              </w:rPr>
              <w:t>。</w:t>
            </w:r>
            <w:r w:rsidRPr="00BF373F">
              <w:rPr>
                <w:rFonts w:asciiTheme="minorEastAsia" w:hAnsiTheme="minorEastAsia"/>
                <w:bCs/>
                <w:sz w:val="24"/>
                <w:szCs w:val="24"/>
              </w:rPr>
              <w:t>主要测量对象包括：光滑圆柱形零件，如轴、孔、塞规、环</w:t>
            </w:r>
            <w:proofErr w:type="gramStart"/>
            <w:r w:rsidRPr="00BF373F">
              <w:rPr>
                <w:rFonts w:asciiTheme="minorEastAsia" w:hAnsiTheme="minorEastAsia"/>
                <w:bCs/>
                <w:sz w:val="24"/>
                <w:szCs w:val="24"/>
              </w:rPr>
              <w:t>规</w:t>
            </w:r>
            <w:proofErr w:type="gramEnd"/>
            <w:r w:rsidRPr="00BF373F">
              <w:rPr>
                <w:rFonts w:asciiTheme="minorEastAsia" w:hAnsiTheme="minorEastAsia"/>
                <w:bCs/>
                <w:sz w:val="24"/>
                <w:szCs w:val="24"/>
              </w:rPr>
              <w:t>等；内螺纹、外螺纹的中径，如螺纹塞规、螺纹环</w:t>
            </w:r>
            <w:proofErr w:type="gramStart"/>
            <w:r w:rsidRPr="00BF373F">
              <w:rPr>
                <w:rFonts w:asciiTheme="minorEastAsia" w:hAnsiTheme="minorEastAsia"/>
                <w:bCs/>
                <w:sz w:val="24"/>
                <w:szCs w:val="24"/>
              </w:rPr>
              <w:t>规</w:t>
            </w:r>
            <w:proofErr w:type="gramEnd"/>
            <w:r w:rsidRPr="00BF373F">
              <w:rPr>
                <w:rFonts w:asciiTheme="minorEastAsia" w:hAnsiTheme="minorEastAsia"/>
                <w:bCs/>
                <w:sz w:val="24"/>
                <w:szCs w:val="24"/>
              </w:rPr>
              <w:t>等；带平行平面的零件，如卡规、量棒、较低等级的量块等。</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2、仪器设计、结构、配置要求</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2.1</w:t>
            </w:r>
            <w:r w:rsidRPr="00BF373F">
              <w:rPr>
                <w:rFonts w:asciiTheme="minorEastAsia" w:hAnsiTheme="minorEastAsia"/>
                <w:bCs/>
                <w:sz w:val="24"/>
                <w:szCs w:val="24"/>
              </w:rPr>
              <w:t>测量主轴采用优化方形设计</w:t>
            </w:r>
            <w:r w:rsidRPr="00BF373F">
              <w:rPr>
                <w:rFonts w:asciiTheme="minorEastAsia" w:hAnsiTheme="minorEastAsia" w:hint="eastAsia"/>
                <w:bCs/>
                <w:sz w:val="24"/>
                <w:szCs w:val="24"/>
              </w:rPr>
              <w:t>；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2.2</w:t>
            </w:r>
            <w:r w:rsidRPr="00BF373F">
              <w:rPr>
                <w:rFonts w:asciiTheme="minorEastAsia" w:hAnsiTheme="minorEastAsia"/>
                <w:bCs/>
                <w:sz w:val="24"/>
                <w:szCs w:val="24"/>
              </w:rPr>
              <w:t>拥有多种功能强大的附件可选，能满足不同测量要求；</w:t>
            </w:r>
            <w:r w:rsidRPr="00BF373F">
              <w:rPr>
                <w:rFonts w:asciiTheme="minorEastAsia" w:hAnsiTheme="minorEastAsia"/>
                <w:bCs/>
                <w:sz w:val="24"/>
                <w:szCs w:val="24"/>
              </w:rPr>
              <w:br/>
            </w:r>
            <w:r w:rsidRPr="00BF373F">
              <w:rPr>
                <w:rFonts w:asciiTheme="minorEastAsia" w:hAnsiTheme="minorEastAsia" w:hint="eastAsia"/>
                <w:bCs/>
                <w:sz w:val="24"/>
                <w:szCs w:val="24"/>
              </w:rPr>
              <w:t>2.3</w:t>
            </w:r>
            <w:r w:rsidRPr="00BF373F">
              <w:rPr>
                <w:rFonts w:asciiTheme="minorEastAsia" w:hAnsiTheme="minorEastAsia"/>
                <w:bCs/>
                <w:sz w:val="24"/>
                <w:szCs w:val="24"/>
              </w:rPr>
              <w:t>光栅照明系统采用红外发光器件做光源；</w:t>
            </w:r>
            <w:r w:rsidRPr="00BF373F">
              <w:rPr>
                <w:rFonts w:asciiTheme="minorEastAsia" w:hAnsiTheme="minorEastAsia"/>
                <w:bCs/>
                <w:sz w:val="24"/>
                <w:szCs w:val="24"/>
              </w:rPr>
              <w:br/>
            </w:r>
            <w:r w:rsidRPr="00BF373F">
              <w:rPr>
                <w:rFonts w:asciiTheme="minorEastAsia" w:hAnsiTheme="minorEastAsia" w:hint="eastAsia"/>
                <w:bCs/>
                <w:sz w:val="24"/>
                <w:szCs w:val="24"/>
              </w:rPr>
              <w:t>2.4</w:t>
            </w:r>
            <w:r w:rsidRPr="00BF373F">
              <w:rPr>
                <w:rFonts w:asciiTheme="minorEastAsia" w:hAnsiTheme="minorEastAsia"/>
                <w:bCs/>
                <w:sz w:val="24"/>
                <w:szCs w:val="24"/>
              </w:rPr>
              <w:t>仪器采用了高精密的测量系统，符合阿贝原理</w:t>
            </w:r>
            <w:r w:rsidRPr="00BF373F">
              <w:rPr>
                <w:rFonts w:asciiTheme="minorEastAsia" w:hAnsiTheme="minorEastAsia" w:hint="eastAsia"/>
                <w:bCs/>
                <w:sz w:val="24"/>
                <w:szCs w:val="24"/>
              </w:rPr>
              <w:t>；</w:t>
            </w:r>
            <w:r w:rsidRPr="00BF373F">
              <w:rPr>
                <w:rFonts w:asciiTheme="minorEastAsia" w:hAnsiTheme="minorEastAsia"/>
                <w:bCs/>
                <w:sz w:val="24"/>
                <w:szCs w:val="24"/>
              </w:rPr>
              <w:br/>
            </w:r>
            <w:r w:rsidRPr="00BF373F">
              <w:rPr>
                <w:rFonts w:asciiTheme="minorEastAsia" w:hAnsiTheme="minorEastAsia" w:hint="eastAsia"/>
                <w:bCs/>
                <w:sz w:val="24"/>
                <w:szCs w:val="24"/>
              </w:rPr>
              <w:t>2.5</w:t>
            </w:r>
            <w:r w:rsidRPr="00BF373F">
              <w:rPr>
                <w:rFonts w:asciiTheme="minorEastAsia" w:hAnsiTheme="minorEastAsia"/>
                <w:bCs/>
                <w:sz w:val="24"/>
                <w:szCs w:val="24"/>
              </w:rPr>
              <w:t>软件能对示值误差进行修正</w:t>
            </w:r>
            <w:r w:rsidRPr="00BF373F">
              <w:rPr>
                <w:rFonts w:asciiTheme="minorEastAsia" w:hAnsiTheme="minorEastAsia" w:hint="eastAsia"/>
                <w:bCs/>
                <w:sz w:val="24"/>
                <w:szCs w:val="24"/>
              </w:rPr>
              <w:t>；</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2.6、电脑、打印机配置不低于：</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bCs/>
                <w:sz w:val="24"/>
                <w:szCs w:val="24"/>
              </w:rPr>
              <w:t>GPU </w:t>
            </w:r>
            <w:r w:rsidRPr="00BF373F">
              <w:rPr>
                <w:rFonts w:asciiTheme="minorEastAsia" w:hAnsiTheme="minorEastAsia" w:hint="eastAsia"/>
                <w:bCs/>
                <w:sz w:val="24"/>
                <w:szCs w:val="24"/>
              </w:rPr>
              <w:t>：</w:t>
            </w:r>
            <w:r w:rsidRPr="00BF373F">
              <w:rPr>
                <w:rFonts w:asciiTheme="minorEastAsia" w:hAnsiTheme="minorEastAsia"/>
                <w:bCs/>
                <w:sz w:val="24"/>
                <w:szCs w:val="24"/>
              </w:rPr>
              <w:t>奔腾双核E5300  2.</w:t>
            </w:r>
            <w:r w:rsidRPr="00BF373F">
              <w:rPr>
                <w:rFonts w:asciiTheme="minorEastAsia" w:hAnsiTheme="minorEastAsia" w:hint="eastAsia"/>
                <w:bCs/>
                <w:sz w:val="24"/>
                <w:szCs w:val="24"/>
              </w:rPr>
              <w:t>0</w:t>
            </w:r>
            <w:r w:rsidRPr="00BF373F">
              <w:rPr>
                <w:rFonts w:asciiTheme="minorEastAsia" w:hAnsiTheme="minorEastAsia"/>
                <w:bCs/>
                <w:sz w:val="24"/>
                <w:szCs w:val="24"/>
              </w:rPr>
              <w:t xml:space="preserve"> G</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主板 ：inter芯片组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内存：</w:t>
            </w:r>
            <w:r w:rsidRPr="00BF373F">
              <w:rPr>
                <w:rFonts w:asciiTheme="minorEastAsia" w:hAnsiTheme="minorEastAsia"/>
                <w:bCs/>
                <w:sz w:val="24"/>
                <w:szCs w:val="24"/>
              </w:rPr>
              <w:t xml:space="preserve">DDR2  </w:t>
            </w:r>
            <w:r w:rsidRPr="00BF373F">
              <w:rPr>
                <w:rFonts w:asciiTheme="minorEastAsia" w:hAnsiTheme="minorEastAsia" w:hint="eastAsia"/>
                <w:bCs/>
                <w:sz w:val="24"/>
                <w:szCs w:val="24"/>
              </w:rPr>
              <w:t>2</w:t>
            </w:r>
            <w:r w:rsidRPr="00BF373F">
              <w:rPr>
                <w:rFonts w:asciiTheme="minorEastAsia" w:hAnsiTheme="minorEastAsia"/>
                <w:bCs/>
                <w:sz w:val="24"/>
                <w:szCs w:val="24"/>
              </w:rPr>
              <w:t>G</w:t>
            </w:r>
            <w:r w:rsidRPr="00BF373F">
              <w:rPr>
                <w:rFonts w:asciiTheme="minorEastAsia" w:hAnsiTheme="minorEastAsia" w:hint="eastAsia"/>
                <w:bCs/>
                <w:sz w:val="24"/>
                <w:szCs w:val="24"/>
              </w:rPr>
              <w:t xml:space="preserve">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硬盘：250G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显卡：ATI512M独立显卡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光驱：DVD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显示器：22吋LCD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打印机： A4 激光打印机</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2.7、</w:t>
            </w:r>
            <w:r w:rsidRPr="00BF373F">
              <w:rPr>
                <w:rFonts w:asciiTheme="minorEastAsia" w:hAnsiTheme="minorEastAsia"/>
                <w:bCs/>
                <w:sz w:val="24"/>
                <w:szCs w:val="24"/>
              </w:rPr>
              <w:t>基座选用优质铸铁</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3、</w:t>
            </w:r>
            <w:r w:rsidRPr="00BF373F">
              <w:rPr>
                <w:rFonts w:asciiTheme="minorEastAsia" w:hAnsiTheme="minorEastAsia"/>
                <w:bCs/>
                <w:sz w:val="24"/>
                <w:szCs w:val="24"/>
              </w:rPr>
              <w:t>技术参数</w:t>
            </w:r>
          </w:p>
          <w:p w:rsidR="007B723C" w:rsidRPr="00BF373F" w:rsidRDefault="007B723C" w:rsidP="007B723C">
            <w:pPr>
              <w:ind w:left="600" w:hangingChars="250" w:hanging="600"/>
              <w:rPr>
                <w:rFonts w:asciiTheme="minorEastAsia" w:hAnsiTheme="minorEastAsia"/>
                <w:bCs/>
                <w:sz w:val="24"/>
                <w:szCs w:val="24"/>
              </w:rPr>
            </w:pPr>
            <w:r w:rsidRPr="00BF373F">
              <w:rPr>
                <w:rFonts w:asciiTheme="minorEastAsia" w:hAnsiTheme="minorEastAsia" w:hint="eastAsia"/>
                <w:bCs/>
                <w:sz w:val="24"/>
                <w:szCs w:val="24"/>
              </w:rPr>
              <w:t>3.1</w:t>
            </w:r>
            <w:r w:rsidRPr="00BF373F">
              <w:rPr>
                <w:rFonts w:asciiTheme="minorEastAsia" w:hAnsiTheme="minorEastAsia"/>
                <w:bCs/>
                <w:sz w:val="24"/>
                <w:szCs w:val="24"/>
              </w:rPr>
              <w:t>万能工作台：</w:t>
            </w:r>
          </w:p>
          <w:p w:rsidR="007B723C" w:rsidRPr="00BF373F" w:rsidRDefault="007B723C" w:rsidP="007B723C">
            <w:pPr>
              <w:ind w:left="600" w:hangingChars="250" w:hanging="600"/>
              <w:rPr>
                <w:rFonts w:asciiTheme="minorEastAsia" w:hAnsiTheme="minorEastAsia"/>
                <w:bCs/>
                <w:sz w:val="24"/>
                <w:szCs w:val="24"/>
              </w:rPr>
            </w:pPr>
            <w:r w:rsidRPr="00BF373F">
              <w:rPr>
                <w:rFonts w:asciiTheme="minorEastAsia" w:hAnsiTheme="minorEastAsia"/>
                <w:bCs/>
                <w:sz w:val="24"/>
                <w:szCs w:val="24"/>
              </w:rPr>
              <w:t>安装面积（mm2）：不小于160×160</w:t>
            </w:r>
          </w:p>
          <w:p w:rsidR="007B723C" w:rsidRPr="00BF373F" w:rsidRDefault="007B723C" w:rsidP="007B723C">
            <w:pPr>
              <w:ind w:left="600" w:hangingChars="250" w:hanging="600"/>
              <w:rPr>
                <w:rFonts w:asciiTheme="minorEastAsia" w:hAnsiTheme="minorEastAsia"/>
                <w:bCs/>
                <w:sz w:val="24"/>
                <w:szCs w:val="24"/>
              </w:rPr>
            </w:pPr>
            <w:r w:rsidRPr="00BF373F">
              <w:rPr>
                <w:rFonts w:asciiTheme="minorEastAsia" w:hAnsiTheme="minorEastAsia"/>
                <w:bCs/>
                <w:sz w:val="24"/>
                <w:szCs w:val="24"/>
              </w:rPr>
              <w:t>高度调节范围（mm）：不小于0～100</w:t>
            </w:r>
          </w:p>
          <w:p w:rsidR="007B723C" w:rsidRPr="00BF373F" w:rsidRDefault="007B723C" w:rsidP="007B723C">
            <w:pPr>
              <w:ind w:left="600" w:hangingChars="250" w:hanging="600"/>
              <w:rPr>
                <w:rFonts w:asciiTheme="minorEastAsia" w:hAnsiTheme="minorEastAsia"/>
                <w:bCs/>
                <w:sz w:val="24"/>
                <w:szCs w:val="24"/>
              </w:rPr>
            </w:pPr>
            <w:r w:rsidRPr="00BF373F">
              <w:rPr>
                <w:rFonts w:asciiTheme="minorEastAsia" w:hAnsiTheme="minorEastAsia"/>
                <w:bCs/>
                <w:sz w:val="24"/>
                <w:szCs w:val="24"/>
              </w:rPr>
              <w:t>横向行程：不小于25mm</w:t>
            </w:r>
          </w:p>
          <w:p w:rsidR="007B723C" w:rsidRPr="00BF373F" w:rsidRDefault="007B723C" w:rsidP="007B723C">
            <w:pPr>
              <w:ind w:left="600" w:hangingChars="250" w:hanging="600"/>
              <w:rPr>
                <w:rFonts w:asciiTheme="minorEastAsia" w:hAnsiTheme="minorEastAsia"/>
                <w:bCs/>
                <w:sz w:val="24"/>
                <w:szCs w:val="24"/>
              </w:rPr>
            </w:pPr>
            <w:r w:rsidRPr="00BF373F">
              <w:rPr>
                <w:rFonts w:asciiTheme="minorEastAsia" w:hAnsiTheme="minorEastAsia"/>
                <w:bCs/>
                <w:sz w:val="24"/>
                <w:szCs w:val="24"/>
              </w:rPr>
              <w:t>绕Y轴倾斜：±3°</w:t>
            </w:r>
          </w:p>
          <w:p w:rsidR="007B723C" w:rsidRPr="00BF373F" w:rsidRDefault="007B723C" w:rsidP="007B723C">
            <w:pPr>
              <w:ind w:left="600" w:hangingChars="250" w:hanging="600"/>
              <w:rPr>
                <w:rFonts w:asciiTheme="minorEastAsia" w:hAnsiTheme="minorEastAsia"/>
                <w:bCs/>
                <w:sz w:val="24"/>
                <w:szCs w:val="24"/>
              </w:rPr>
            </w:pPr>
            <w:r w:rsidRPr="00BF373F">
              <w:rPr>
                <w:rFonts w:asciiTheme="minorEastAsia" w:hAnsiTheme="minorEastAsia"/>
                <w:bCs/>
                <w:sz w:val="24"/>
                <w:szCs w:val="24"/>
              </w:rPr>
              <w:t>工作台转动：±4°</w:t>
            </w:r>
          </w:p>
          <w:p w:rsidR="007B723C" w:rsidRPr="00BF373F" w:rsidRDefault="007B723C" w:rsidP="007B723C">
            <w:pPr>
              <w:ind w:left="600" w:hangingChars="250" w:hanging="600"/>
              <w:rPr>
                <w:rFonts w:asciiTheme="minorEastAsia" w:hAnsiTheme="minorEastAsia"/>
                <w:bCs/>
                <w:sz w:val="24"/>
                <w:szCs w:val="24"/>
              </w:rPr>
            </w:pPr>
            <w:r w:rsidRPr="00BF373F">
              <w:rPr>
                <w:rFonts w:asciiTheme="minorEastAsia" w:hAnsiTheme="minorEastAsia"/>
                <w:bCs/>
                <w:sz w:val="24"/>
                <w:szCs w:val="24"/>
              </w:rPr>
              <w:t>允许荷重：10kg</w:t>
            </w:r>
          </w:p>
          <w:p w:rsidR="007B723C" w:rsidRPr="00BF373F" w:rsidRDefault="007B723C" w:rsidP="007B723C">
            <w:pPr>
              <w:ind w:left="600" w:hangingChars="250" w:hanging="600"/>
              <w:rPr>
                <w:rFonts w:asciiTheme="minorEastAsia" w:hAnsiTheme="minorEastAsia"/>
                <w:bCs/>
                <w:sz w:val="24"/>
                <w:szCs w:val="24"/>
              </w:rPr>
            </w:pPr>
            <w:r w:rsidRPr="00BF373F">
              <w:rPr>
                <w:rFonts w:asciiTheme="minorEastAsia" w:hAnsiTheme="minorEastAsia" w:hint="eastAsia"/>
                <w:bCs/>
                <w:sz w:val="24"/>
                <w:szCs w:val="24"/>
              </w:rPr>
              <w:t>3.2</w:t>
            </w:r>
            <w:proofErr w:type="gramStart"/>
            <w:r w:rsidRPr="00BF373F">
              <w:rPr>
                <w:rFonts w:asciiTheme="minorEastAsia" w:hAnsiTheme="minorEastAsia"/>
                <w:bCs/>
                <w:sz w:val="24"/>
                <w:szCs w:val="24"/>
              </w:rPr>
              <w:t>测帽内径</w:t>
            </w:r>
            <w:proofErr w:type="gramEnd"/>
            <w:r w:rsidRPr="00BF373F">
              <w:rPr>
                <w:rFonts w:asciiTheme="minorEastAsia" w:hAnsiTheme="minorEastAsia"/>
                <w:bCs/>
                <w:sz w:val="24"/>
                <w:szCs w:val="24"/>
              </w:rPr>
              <w:t>配合尺寸：φ6H7</w:t>
            </w:r>
          </w:p>
          <w:p w:rsidR="007B723C" w:rsidRPr="00BF373F" w:rsidRDefault="007B723C" w:rsidP="007B723C">
            <w:pPr>
              <w:rPr>
                <w:rFonts w:asciiTheme="minorEastAsia" w:hAnsiTheme="minorEastAsia"/>
                <w:bCs/>
                <w:sz w:val="24"/>
                <w:szCs w:val="24"/>
              </w:rPr>
            </w:pPr>
            <w:proofErr w:type="gramStart"/>
            <w:r w:rsidRPr="00BF373F">
              <w:rPr>
                <w:rFonts w:asciiTheme="minorEastAsia" w:hAnsiTheme="minorEastAsia"/>
                <w:bCs/>
                <w:sz w:val="24"/>
                <w:szCs w:val="24"/>
              </w:rPr>
              <w:t>测帽杆与测帽</w:t>
            </w:r>
            <w:proofErr w:type="gramEnd"/>
            <w:r w:rsidRPr="00BF373F">
              <w:rPr>
                <w:rFonts w:asciiTheme="minorEastAsia" w:hAnsiTheme="minorEastAsia"/>
                <w:bCs/>
                <w:sz w:val="24"/>
                <w:szCs w:val="24"/>
              </w:rPr>
              <w:t>内径配合的外径尺寸：φ6g6</w:t>
            </w:r>
          </w:p>
          <w:p w:rsidR="007B723C" w:rsidRPr="00BF373F" w:rsidRDefault="007B723C" w:rsidP="007B723C">
            <w:pPr>
              <w:ind w:left="720" w:hangingChars="300" w:hanging="720"/>
              <w:rPr>
                <w:rFonts w:asciiTheme="minorEastAsia" w:hAnsiTheme="minorEastAsia"/>
                <w:bCs/>
                <w:sz w:val="24"/>
                <w:szCs w:val="24"/>
              </w:rPr>
            </w:pPr>
            <w:r w:rsidRPr="00BF373F">
              <w:rPr>
                <w:rFonts w:asciiTheme="minorEastAsia" w:hAnsiTheme="minorEastAsia" w:hint="eastAsia"/>
                <w:bCs/>
                <w:sz w:val="24"/>
                <w:szCs w:val="24"/>
              </w:rPr>
              <w:t>*3.3</w:t>
            </w:r>
            <w:r w:rsidRPr="00BF373F">
              <w:rPr>
                <w:rFonts w:asciiTheme="minorEastAsia" w:hAnsiTheme="minorEastAsia"/>
                <w:bCs/>
                <w:sz w:val="24"/>
                <w:szCs w:val="24"/>
              </w:rPr>
              <w:t>测量范围</w:t>
            </w:r>
            <w:r w:rsidRPr="00BF373F">
              <w:rPr>
                <w:rFonts w:asciiTheme="minorEastAsia" w:hAnsiTheme="minorEastAsia" w:hint="eastAsia"/>
                <w:bCs/>
                <w:sz w:val="24"/>
                <w:szCs w:val="24"/>
              </w:rPr>
              <w:t>：</w:t>
            </w:r>
          </w:p>
          <w:p w:rsidR="007B723C" w:rsidRPr="00BF373F" w:rsidRDefault="007B723C" w:rsidP="007B723C">
            <w:pPr>
              <w:ind w:left="720" w:hangingChars="300" w:hanging="720"/>
              <w:rPr>
                <w:rFonts w:asciiTheme="minorEastAsia" w:hAnsiTheme="minorEastAsia"/>
                <w:bCs/>
                <w:sz w:val="24"/>
                <w:szCs w:val="24"/>
              </w:rPr>
            </w:pPr>
            <w:r w:rsidRPr="00BF373F">
              <w:rPr>
                <w:rFonts w:asciiTheme="minorEastAsia" w:hAnsiTheme="minorEastAsia"/>
                <w:bCs/>
                <w:sz w:val="24"/>
                <w:szCs w:val="24"/>
              </w:rPr>
              <w:t>外尺寸</w:t>
            </w:r>
            <w:r w:rsidRPr="00BF373F">
              <w:rPr>
                <w:rFonts w:asciiTheme="minorEastAsia" w:hAnsiTheme="minorEastAsia" w:hint="eastAsia"/>
                <w:bCs/>
                <w:sz w:val="24"/>
                <w:szCs w:val="24"/>
              </w:rPr>
              <w:t>不低于</w:t>
            </w:r>
            <w:r w:rsidRPr="00BF373F">
              <w:rPr>
                <w:rFonts w:asciiTheme="minorEastAsia" w:hAnsiTheme="minorEastAsia"/>
                <w:bCs/>
                <w:sz w:val="24"/>
                <w:szCs w:val="24"/>
              </w:rPr>
              <w:t>（mm）：绝对测量不小于0—100       </w:t>
            </w:r>
          </w:p>
          <w:p w:rsidR="007B723C" w:rsidRPr="00BF373F" w:rsidRDefault="007B723C" w:rsidP="007B723C">
            <w:pPr>
              <w:ind w:left="720" w:hangingChars="300" w:hanging="720"/>
              <w:rPr>
                <w:rFonts w:asciiTheme="minorEastAsia" w:hAnsiTheme="minorEastAsia"/>
                <w:bCs/>
                <w:sz w:val="24"/>
                <w:szCs w:val="24"/>
              </w:rPr>
            </w:pPr>
            <w:r w:rsidRPr="00BF373F">
              <w:rPr>
                <w:rFonts w:asciiTheme="minorEastAsia" w:hAnsiTheme="minorEastAsia"/>
                <w:bCs/>
                <w:sz w:val="24"/>
                <w:szCs w:val="24"/>
              </w:rPr>
              <w:t>相对测量不小于0—670</w:t>
            </w:r>
          </w:p>
          <w:p w:rsidR="007B723C" w:rsidRPr="00BF373F" w:rsidRDefault="007B723C" w:rsidP="007B723C">
            <w:pPr>
              <w:ind w:left="720" w:hangingChars="300" w:hanging="720"/>
              <w:rPr>
                <w:rFonts w:asciiTheme="minorEastAsia" w:hAnsiTheme="minorEastAsia"/>
                <w:bCs/>
                <w:sz w:val="24"/>
                <w:szCs w:val="24"/>
              </w:rPr>
            </w:pPr>
            <w:r w:rsidRPr="00BF373F">
              <w:rPr>
                <w:rFonts w:asciiTheme="minorEastAsia" w:hAnsiTheme="minorEastAsia"/>
                <w:bCs/>
                <w:sz w:val="24"/>
                <w:szCs w:val="24"/>
              </w:rPr>
              <w:t>测量力(N)：0、1.5、2.5</w:t>
            </w:r>
          </w:p>
          <w:p w:rsidR="007B723C" w:rsidRPr="00BF373F" w:rsidRDefault="007B723C" w:rsidP="007B723C">
            <w:pPr>
              <w:rPr>
                <w:rFonts w:asciiTheme="minorEastAsia" w:hAnsiTheme="minorEastAsia"/>
                <w:bCs/>
                <w:sz w:val="24"/>
                <w:szCs w:val="24"/>
              </w:rPr>
            </w:pPr>
            <w:r w:rsidRPr="00BF373F">
              <w:rPr>
                <w:rFonts w:asciiTheme="minorEastAsia" w:hAnsiTheme="minorEastAsia"/>
                <w:bCs/>
                <w:sz w:val="24"/>
                <w:szCs w:val="24"/>
              </w:rPr>
              <w:lastRenderedPageBreak/>
              <w:t>数字显示当量：0.0001mm</w:t>
            </w:r>
            <w:r w:rsidRPr="00BF373F">
              <w:rPr>
                <w:rFonts w:asciiTheme="minorEastAsia" w:hAnsiTheme="minorEastAsia"/>
                <w:bCs/>
                <w:sz w:val="24"/>
                <w:szCs w:val="24"/>
              </w:rPr>
              <w:br/>
            </w:r>
            <w:r w:rsidRPr="00BF373F">
              <w:rPr>
                <w:rFonts w:asciiTheme="minorEastAsia" w:hAnsiTheme="minorEastAsia" w:hint="eastAsia"/>
                <w:bCs/>
                <w:sz w:val="24"/>
                <w:szCs w:val="24"/>
              </w:rPr>
              <w:t>*3.4</w:t>
            </w:r>
            <w:r w:rsidRPr="00BF373F">
              <w:rPr>
                <w:rFonts w:asciiTheme="minorEastAsia" w:hAnsiTheme="minorEastAsia"/>
                <w:bCs/>
                <w:sz w:val="24"/>
                <w:szCs w:val="24"/>
              </w:rPr>
              <w:t>仪器示值变动性：</w:t>
            </w:r>
          </w:p>
          <w:p w:rsidR="007B723C" w:rsidRPr="00BF373F" w:rsidRDefault="007B723C" w:rsidP="007B723C">
            <w:pPr>
              <w:rPr>
                <w:rFonts w:asciiTheme="minorEastAsia" w:hAnsiTheme="minorEastAsia"/>
                <w:bCs/>
                <w:sz w:val="24"/>
                <w:szCs w:val="24"/>
              </w:rPr>
            </w:pPr>
            <w:r w:rsidRPr="00BF373F">
              <w:rPr>
                <w:rFonts w:asciiTheme="minorEastAsia" w:hAnsiTheme="minorEastAsia"/>
                <w:bCs/>
                <w:sz w:val="24"/>
                <w:szCs w:val="24"/>
              </w:rPr>
              <w:t>外尺寸测量时，2σ≤0.3μm</w:t>
            </w:r>
            <w:r w:rsidRPr="00BF373F">
              <w:rPr>
                <w:rFonts w:asciiTheme="minorEastAsia" w:hAnsiTheme="minorEastAsia"/>
                <w:bCs/>
                <w:sz w:val="24"/>
                <w:szCs w:val="24"/>
              </w:rPr>
              <w:br/>
              <w:t>内尺寸测量时，2σ≤0.5μm</w:t>
            </w:r>
          </w:p>
          <w:p w:rsidR="007B723C" w:rsidRPr="00BF373F" w:rsidRDefault="007B723C" w:rsidP="007B723C">
            <w:pPr>
              <w:rPr>
                <w:rFonts w:asciiTheme="minorEastAsia" w:hAnsiTheme="minorEastAsia"/>
                <w:bCs/>
                <w:sz w:val="24"/>
                <w:szCs w:val="24"/>
              </w:rPr>
            </w:pPr>
            <w:r w:rsidRPr="00BF373F">
              <w:rPr>
                <w:rFonts w:asciiTheme="minorEastAsia" w:hAnsiTheme="minorEastAsia" w:hint="eastAsia"/>
                <w:bCs/>
                <w:sz w:val="24"/>
                <w:szCs w:val="24"/>
              </w:rPr>
              <w:t>*3.5</w:t>
            </w:r>
            <w:r w:rsidRPr="00BF373F">
              <w:rPr>
                <w:rFonts w:asciiTheme="minorEastAsia" w:hAnsiTheme="minorEastAsia"/>
                <w:bCs/>
                <w:sz w:val="24"/>
                <w:szCs w:val="24"/>
              </w:rPr>
              <w:t>准确度</w:t>
            </w:r>
            <w:r w:rsidRPr="00BF373F">
              <w:rPr>
                <w:rFonts w:asciiTheme="minorEastAsia" w:hAnsiTheme="minorEastAsia" w:hint="eastAsia"/>
                <w:bCs/>
                <w:sz w:val="24"/>
                <w:szCs w:val="24"/>
              </w:rPr>
              <w:t>不低于</w:t>
            </w:r>
            <w:r w:rsidRPr="00BF373F">
              <w:rPr>
                <w:rFonts w:asciiTheme="minorEastAsia" w:hAnsiTheme="minorEastAsia"/>
                <w:bCs/>
                <w:sz w:val="24"/>
                <w:szCs w:val="24"/>
              </w:rPr>
              <w:t>：</w:t>
            </w:r>
          </w:p>
          <w:p w:rsidR="007B723C" w:rsidRPr="00BF373F" w:rsidRDefault="007B723C" w:rsidP="007B723C">
            <w:pPr>
              <w:rPr>
                <w:rFonts w:asciiTheme="minorEastAsia" w:hAnsiTheme="minorEastAsia"/>
                <w:bCs/>
                <w:sz w:val="24"/>
                <w:szCs w:val="24"/>
              </w:rPr>
            </w:pPr>
            <w:r w:rsidRPr="00BF373F">
              <w:rPr>
                <w:rFonts w:asciiTheme="minorEastAsia" w:hAnsiTheme="minorEastAsia"/>
                <w:bCs/>
                <w:sz w:val="24"/>
                <w:szCs w:val="24"/>
              </w:rPr>
              <w:t>外尺寸绝对测量时，仪器准确度为0.5μm（20℃±0.2℃时）</w:t>
            </w:r>
            <w:r w:rsidRPr="00BF373F">
              <w:rPr>
                <w:rFonts w:asciiTheme="minorEastAsia" w:hAnsiTheme="minorEastAsia"/>
                <w:bCs/>
                <w:sz w:val="24"/>
                <w:szCs w:val="24"/>
              </w:rPr>
              <w:br/>
              <w:t>内尺寸测量时，仪器准确度为1μm</w:t>
            </w:r>
            <w:r w:rsidRPr="00BF373F">
              <w:rPr>
                <w:rFonts w:asciiTheme="minorEastAsia" w:hAnsiTheme="minorEastAsia"/>
                <w:bCs/>
                <w:sz w:val="24"/>
                <w:szCs w:val="24"/>
              </w:rPr>
              <w:br/>
            </w:r>
            <w:r w:rsidRPr="00BF373F">
              <w:rPr>
                <w:rFonts w:asciiTheme="minorEastAsia" w:hAnsiTheme="minorEastAsia" w:hint="eastAsia"/>
                <w:bCs/>
                <w:sz w:val="24"/>
                <w:szCs w:val="24"/>
              </w:rPr>
              <w:t>4、测量</w:t>
            </w:r>
            <w:r w:rsidRPr="00BF373F">
              <w:rPr>
                <w:rFonts w:asciiTheme="minorEastAsia" w:hAnsiTheme="minorEastAsia"/>
                <w:bCs/>
                <w:sz w:val="24"/>
                <w:szCs w:val="24"/>
              </w:rPr>
              <w:t>软件功能：</w:t>
            </w:r>
          </w:p>
          <w:p w:rsidR="007B723C" w:rsidRPr="00BF373F" w:rsidRDefault="007B723C" w:rsidP="007B723C">
            <w:pPr>
              <w:jc w:val="left"/>
              <w:rPr>
                <w:rFonts w:asciiTheme="minorEastAsia" w:hAnsiTheme="minorEastAsia" w:cs="宋体"/>
                <w:spacing w:val="8"/>
                <w:kern w:val="0"/>
                <w:sz w:val="24"/>
                <w:szCs w:val="24"/>
              </w:rPr>
            </w:pPr>
            <w:r w:rsidRPr="00BF373F">
              <w:rPr>
                <w:rFonts w:asciiTheme="minorEastAsia" w:hAnsiTheme="minorEastAsia" w:hint="eastAsia"/>
                <w:bCs/>
                <w:sz w:val="24"/>
                <w:szCs w:val="24"/>
              </w:rPr>
              <w:t>4.1</w:t>
            </w:r>
            <w:r w:rsidRPr="00BF373F">
              <w:rPr>
                <w:rFonts w:asciiTheme="minorEastAsia" w:hAnsiTheme="minorEastAsia"/>
                <w:bCs/>
                <w:sz w:val="24"/>
                <w:szCs w:val="24"/>
              </w:rPr>
              <w:t>测量功能：外尺寸绝对测量和相对测量，内尺寸、孔、外螺纹和内螺纹的测量；内、外尺寸准确度检定； </w:t>
            </w:r>
            <w:r w:rsidRPr="00BF373F">
              <w:rPr>
                <w:rFonts w:asciiTheme="minorEastAsia" w:hAnsiTheme="minorEastAsia"/>
                <w:bCs/>
                <w:sz w:val="24"/>
                <w:szCs w:val="24"/>
              </w:rPr>
              <w:br/>
            </w:r>
            <w:r w:rsidRPr="00BF373F">
              <w:rPr>
                <w:rFonts w:asciiTheme="minorEastAsia" w:hAnsiTheme="minorEastAsia" w:hint="eastAsia"/>
                <w:bCs/>
                <w:sz w:val="24"/>
                <w:szCs w:val="24"/>
              </w:rPr>
              <w:t>4.2</w:t>
            </w:r>
            <w:r w:rsidRPr="00BF373F">
              <w:rPr>
                <w:rFonts w:asciiTheme="minorEastAsia" w:hAnsiTheme="minorEastAsia"/>
                <w:bCs/>
                <w:sz w:val="24"/>
                <w:szCs w:val="24"/>
              </w:rPr>
              <w:t>数据显示：光栅数据大字符显示，数据公英制转换，图形化人工找转折点；</w:t>
            </w:r>
            <w:r w:rsidRPr="00BF373F">
              <w:rPr>
                <w:rFonts w:asciiTheme="minorEastAsia" w:hAnsiTheme="minorEastAsia"/>
                <w:bCs/>
                <w:sz w:val="24"/>
                <w:szCs w:val="24"/>
              </w:rPr>
              <w:br/>
            </w:r>
            <w:r w:rsidRPr="00BF373F">
              <w:rPr>
                <w:rFonts w:asciiTheme="minorEastAsia" w:hAnsiTheme="minorEastAsia" w:hint="eastAsia"/>
                <w:bCs/>
                <w:sz w:val="24"/>
                <w:szCs w:val="24"/>
              </w:rPr>
              <w:t>4.3</w:t>
            </w:r>
            <w:r w:rsidRPr="00BF373F">
              <w:rPr>
                <w:rFonts w:asciiTheme="minorEastAsia" w:hAnsiTheme="minorEastAsia"/>
                <w:bCs/>
                <w:sz w:val="24"/>
                <w:szCs w:val="24"/>
              </w:rPr>
              <w:t>误差修正：光栅示值修正；</w:t>
            </w:r>
            <w:r w:rsidRPr="00BF373F">
              <w:rPr>
                <w:rFonts w:asciiTheme="minorEastAsia" w:hAnsiTheme="minorEastAsia"/>
                <w:bCs/>
                <w:sz w:val="24"/>
                <w:szCs w:val="24"/>
              </w:rPr>
              <w:br/>
            </w:r>
            <w:r w:rsidRPr="00BF373F">
              <w:rPr>
                <w:rFonts w:asciiTheme="minorEastAsia" w:hAnsiTheme="minorEastAsia" w:hint="eastAsia"/>
                <w:bCs/>
                <w:sz w:val="24"/>
                <w:szCs w:val="24"/>
              </w:rPr>
              <w:t>4.4</w:t>
            </w:r>
            <w:r w:rsidRPr="00BF373F">
              <w:rPr>
                <w:rFonts w:asciiTheme="minorEastAsia" w:hAnsiTheme="minorEastAsia"/>
                <w:bCs/>
                <w:sz w:val="24"/>
                <w:szCs w:val="24"/>
              </w:rPr>
              <w:t>提示功能：实时提示测量操作步骤；</w:t>
            </w:r>
            <w:r w:rsidRPr="00BF373F">
              <w:rPr>
                <w:rFonts w:asciiTheme="minorEastAsia" w:hAnsiTheme="minorEastAsia"/>
                <w:bCs/>
                <w:sz w:val="24"/>
                <w:szCs w:val="24"/>
              </w:rPr>
              <w:br/>
            </w:r>
            <w:r w:rsidRPr="00BF373F">
              <w:rPr>
                <w:rFonts w:asciiTheme="minorEastAsia" w:hAnsiTheme="minorEastAsia" w:hint="eastAsia"/>
                <w:bCs/>
                <w:sz w:val="24"/>
                <w:szCs w:val="24"/>
              </w:rPr>
              <w:t>4.5</w:t>
            </w:r>
            <w:r w:rsidRPr="00BF373F">
              <w:rPr>
                <w:rFonts w:asciiTheme="minorEastAsia" w:hAnsiTheme="minorEastAsia"/>
                <w:bCs/>
                <w:sz w:val="24"/>
                <w:szCs w:val="24"/>
              </w:rPr>
              <w:t>输出功能：可输出至EXCEL 进行数据处理；</w:t>
            </w:r>
            <w:r w:rsidRPr="00BF373F">
              <w:rPr>
                <w:rFonts w:asciiTheme="minorEastAsia" w:hAnsiTheme="minorEastAsia"/>
                <w:bCs/>
                <w:sz w:val="24"/>
                <w:szCs w:val="24"/>
              </w:rPr>
              <w:br/>
            </w:r>
            <w:r w:rsidRPr="00BF373F">
              <w:rPr>
                <w:rFonts w:asciiTheme="minorEastAsia" w:hAnsiTheme="minorEastAsia" w:hint="eastAsia"/>
                <w:bCs/>
                <w:sz w:val="24"/>
                <w:szCs w:val="24"/>
              </w:rPr>
              <w:t>4.6</w:t>
            </w:r>
            <w:r w:rsidRPr="00BF373F">
              <w:rPr>
                <w:rFonts w:asciiTheme="minorEastAsia" w:hAnsiTheme="minorEastAsia"/>
                <w:bCs/>
                <w:sz w:val="24"/>
                <w:szCs w:val="24"/>
              </w:rPr>
              <w:t>数据处理：数据的保存、打开、删除，可通过人工输入长度值。   </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t>是</w:t>
            </w:r>
          </w:p>
        </w:tc>
      </w:tr>
      <w:tr w:rsidR="007B723C" w:rsidRPr="00BF373F" w:rsidTr="007B723C">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color w:val="000000"/>
                <w:kern w:val="0"/>
                <w:sz w:val="24"/>
                <w:szCs w:val="24"/>
              </w:rPr>
            </w:pPr>
            <w:r w:rsidRPr="00BF373F">
              <w:rPr>
                <w:rFonts w:asciiTheme="minorEastAsia" w:hAnsiTheme="minorEastAsia" w:cs="仿宋" w:hint="eastAsia"/>
                <w:color w:val="000000"/>
                <w:kern w:val="0"/>
                <w:sz w:val="24"/>
                <w:szCs w:val="24"/>
              </w:rPr>
              <w:lastRenderedPageBreak/>
              <w:t>3</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sidRPr="00BF373F">
              <w:rPr>
                <w:rFonts w:asciiTheme="minorEastAsia" w:hAnsiTheme="minorEastAsia" w:hint="eastAsia"/>
                <w:bCs/>
                <w:sz w:val="24"/>
                <w:szCs w:val="24"/>
              </w:rPr>
              <w:t>数据处理万能工具显微镜</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rPr>
                <w:rFonts w:asciiTheme="minorEastAsia" w:hAnsiTheme="minorEastAsia"/>
                <w:bCs/>
                <w:sz w:val="24"/>
                <w:szCs w:val="24"/>
              </w:rPr>
            </w:pPr>
            <w:r w:rsidRPr="00BF373F">
              <w:rPr>
                <w:rFonts w:asciiTheme="minorEastAsia" w:hAnsiTheme="minorEastAsia" w:hint="eastAsia"/>
                <w:bCs/>
                <w:sz w:val="24"/>
                <w:szCs w:val="24"/>
              </w:rPr>
              <w:t>1、</w:t>
            </w:r>
            <w:r w:rsidRPr="00BF373F">
              <w:rPr>
                <w:rFonts w:asciiTheme="minorEastAsia" w:hAnsiTheme="minorEastAsia"/>
                <w:bCs/>
                <w:sz w:val="24"/>
                <w:szCs w:val="24"/>
              </w:rPr>
              <w:t>产品用途</w:t>
            </w:r>
            <w:r w:rsidRPr="00BF373F">
              <w:rPr>
                <w:rFonts w:asciiTheme="minorEastAsia" w:hAnsiTheme="minorEastAsia" w:hint="eastAsia"/>
                <w:bCs/>
                <w:sz w:val="24"/>
                <w:szCs w:val="24"/>
              </w:rPr>
              <w:t>：</w:t>
            </w:r>
            <w:r w:rsidRPr="00BF373F">
              <w:rPr>
                <w:rFonts w:asciiTheme="minorEastAsia" w:hAnsiTheme="minorEastAsia"/>
                <w:bCs/>
                <w:sz w:val="24"/>
                <w:szCs w:val="24"/>
              </w:rPr>
              <w:t>用来测量量程内的各种零件的尺寸、形状、角度和位置。</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2、仪器设计、结构、配置要求</w:t>
            </w:r>
          </w:p>
          <w:p w:rsidR="007B723C" w:rsidRPr="00BF373F" w:rsidRDefault="007B723C" w:rsidP="007B723C">
            <w:pPr>
              <w:tabs>
                <w:tab w:val="left" w:pos="3879"/>
              </w:tabs>
              <w:spacing w:line="360" w:lineRule="atLeast"/>
              <w:rPr>
                <w:rFonts w:asciiTheme="minorEastAsia" w:hAnsiTheme="minorEastAsia"/>
                <w:bCs/>
                <w:sz w:val="24"/>
                <w:szCs w:val="24"/>
              </w:rPr>
            </w:pPr>
            <w:r w:rsidRPr="00BF373F">
              <w:rPr>
                <w:rFonts w:asciiTheme="minorEastAsia" w:hAnsiTheme="minorEastAsia" w:hint="eastAsia"/>
                <w:bCs/>
                <w:sz w:val="24"/>
                <w:szCs w:val="24"/>
              </w:rPr>
              <w:t>*2.1</w:t>
            </w:r>
            <w:r w:rsidRPr="00BF373F">
              <w:rPr>
                <w:rFonts w:asciiTheme="minorEastAsia" w:hAnsiTheme="minorEastAsia"/>
                <w:bCs/>
                <w:sz w:val="24"/>
                <w:szCs w:val="24"/>
              </w:rPr>
              <w:t>采用光电数显技术，以</w:t>
            </w:r>
            <w:r w:rsidRPr="00BF373F">
              <w:rPr>
                <w:rFonts w:asciiTheme="minorEastAsia" w:hAnsiTheme="minorEastAsia" w:hint="eastAsia"/>
                <w:bCs/>
                <w:sz w:val="24"/>
                <w:szCs w:val="24"/>
              </w:rPr>
              <w:t>进口钢带</w:t>
            </w:r>
            <w:r w:rsidRPr="00BF373F">
              <w:rPr>
                <w:rFonts w:asciiTheme="minorEastAsia" w:hAnsiTheme="minorEastAsia"/>
                <w:bCs/>
                <w:sz w:val="24"/>
                <w:szCs w:val="24"/>
              </w:rPr>
              <w:t>光栅</w:t>
            </w:r>
            <w:proofErr w:type="gramStart"/>
            <w:r w:rsidRPr="00BF373F">
              <w:rPr>
                <w:rFonts w:asciiTheme="minorEastAsia" w:hAnsiTheme="minorEastAsia"/>
                <w:bCs/>
                <w:sz w:val="24"/>
                <w:szCs w:val="24"/>
              </w:rPr>
              <w:t>尺</w:t>
            </w:r>
            <w:proofErr w:type="gramEnd"/>
            <w:r w:rsidRPr="00BF373F">
              <w:rPr>
                <w:rFonts w:asciiTheme="minorEastAsia" w:hAnsiTheme="minorEastAsia"/>
                <w:bCs/>
                <w:sz w:val="24"/>
                <w:szCs w:val="24"/>
              </w:rPr>
              <w:t>作为测量元件</w:t>
            </w:r>
            <w:r w:rsidRPr="00BF373F">
              <w:rPr>
                <w:rFonts w:asciiTheme="minorEastAsia" w:hAnsiTheme="minorEastAsia" w:hint="eastAsia"/>
                <w:bCs/>
                <w:sz w:val="24"/>
                <w:szCs w:val="24"/>
              </w:rPr>
              <w:t>，光栅</w:t>
            </w:r>
            <w:proofErr w:type="gramStart"/>
            <w:r w:rsidRPr="00BF373F">
              <w:rPr>
                <w:rFonts w:asciiTheme="minorEastAsia" w:hAnsiTheme="minorEastAsia" w:hint="eastAsia"/>
                <w:bCs/>
                <w:sz w:val="24"/>
                <w:szCs w:val="24"/>
              </w:rPr>
              <w:t>尺分辩率</w:t>
            </w:r>
            <w:proofErr w:type="gramEnd"/>
            <w:r w:rsidRPr="00BF373F">
              <w:rPr>
                <w:rFonts w:asciiTheme="minorEastAsia" w:hAnsiTheme="minorEastAsia" w:hint="eastAsia"/>
                <w:bCs/>
                <w:sz w:val="24"/>
                <w:szCs w:val="24"/>
              </w:rPr>
              <w:t>不低于：0.2</w:t>
            </w:r>
            <w:r w:rsidRPr="00BF373F">
              <w:rPr>
                <w:rFonts w:asciiTheme="minorEastAsia" w:hAnsiTheme="minorEastAsia"/>
                <w:bCs/>
                <w:sz w:val="24"/>
                <w:szCs w:val="24"/>
              </w:rPr>
              <w:t>μm</w:t>
            </w:r>
            <w:r w:rsidRPr="00BF373F">
              <w:rPr>
                <w:rFonts w:asciiTheme="minorEastAsia" w:hAnsiTheme="minorEastAsia" w:hint="eastAsia"/>
                <w:bCs/>
                <w:sz w:val="24"/>
                <w:szCs w:val="24"/>
              </w:rPr>
              <w:t>。</w:t>
            </w:r>
          </w:p>
          <w:p w:rsidR="007B723C" w:rsidRPr="00BF373F" w:rsidRDefault="007B723C" w:rsidP="007B723C">
            <w:pPr>
              <w:spacing w:line="360" w:lineRule="atLeast"/>
              <w:rPr>
                <w:rFonts w:asciiTheme="minorEastAsia" w:hAnsiTheme="minorEastAsia"/>
                <w:bCs/>
                <w:sz w:val="24"/>
                <w:szCs w:val="24"/>
              </w:rPr>
            </w:pPr>
            <w:r w:rsidRPr="00BF373F">
              <w:rPr>
                <w:rFonts w:asciiTheme="minorEastAsia" w:hAnsiTheme="minorEastAsia" w:hint="eastAsia"/>
                <w:bCs/>
                <w:sz w:val="24"/>
                <w:szCs w:val="24"/>
              </w:rPr>
              <w:t>*2.2横向托架从船形工作台下部穿过，在底座前部和后部都获得支承，主显微镜重心落在两支点的1/2处。</w:t>
            </w:r>
          </w:p>
          <w:p w:rsidR="007B723C" w:rsidRPr="00BF373F" w:rsidRDefault="007B723C" w:rsidP="007B723C">
            <w:pPr>
              <w:spacing w:line="360" w:lineRule="atLeast"/>
              <w:rPr>
                <w:rFonts w:asciiTheme="minorEastAsia" w:hAnsiTheme="minorEastAsia"/>
                <w:bCs/>
                <w:sz w:val="24"/>
                <w:szCs w:val="24"/>
              </w:rPr>
            </w:pPr>
            <w:r w:rsidRPr="00BF373F">
              <w:rPr>
                <w:rFonts w:asciiTheme="minorEastAsia" w:hAnsiTheme="minorEastAsia" w:hint="eastAsia"/>
                <w:bCs/>
                <w:sz w:val="24"/>
                <w:szCs w:val="24"/>
              </w:rPr>
              <w:t>*2.3导轨形式：精密滚珠轴承导轨。</w:t>
            </w:r>
          </w:p>
          <w:p w:rsidR="007B723C" w:rsidRPr="00BF373F" w:rsidRDefault="007B723C" w:rsidP="007B723C">
            <w:pPr>
              <w:spacing w:line="360" w:lineRule="atLeast"/>
              <w:rPr>
                <w:rFonts w:asciiTheme="minorEastAsia" w:hAnsiTheme="minorEastAsia"/>
                <w:bCs/>
                <w:sz w:val="24"/>
                <w:szCs w:val="24"/>
              </w:rPr>
            </w:pPr>
            <w:r w:rsidRPr="00BF373F">
              <w:rPr>
                <w:rFonts w:asciiTheme="minorEastAsia" w:hAnsiTheme="minorEastAsia" w:hint="eastAsia"/>
                <w:bCs/>
                <w:sz w:val="24"/>
                <w:szCs w:val="24"/>
              </w:rPr>
              <w:t>2.4配有</w:t>
            </w:r>
            <w:r w:rsidRPr="00BF373F">
              <w:rPr>
                <w:rFonts w:asciiTheme="minorEastAsia" w:hAnsiTheme="minorEastAsia"/>
                <w:bCs/>
                <w:sz w:val="24"/>
                <w:szCs w:val="24"/>
              </w:rPr>
              <w:t>二坐标测量软件</w:t>
            </w:r>
            <w:r w:rsidRPr="00BF373F">
              <w:rPr>
                <w:rFonts w:asciiTheme="minorEastAsia" w:hAnsiTheme="minorEastAsia" w:hint="eastAsia"/>
                <w:bCs/>
                <w:sz w:val="24"/>
                <w:szCs w:val="24"/>
              </w:rPr>
              <w:t>。</w:t>
            </w:r>
          </w:p>
          <w:p w:rsidR="007B723C" w:rsidRPr="00BF373F" w:rsidRDefault="007B723C" w:rsidP="007B723C">
            <w:pPr>
              <w:spacing w:line="360" w:lineRule="atLeast"/>
              <w:rPr>
                <w:rFonts w:asciiTheme="minorEastAsia" w:hAnsiTheme="minorEastAsia"/>
                <w:bCs/>
                <w:sz w:val="24"/>
                <w:szCs w:val="24"/>
              </w:rPr>
            </w:pPr>
            <w:r w:rsidRPr="00BF373F">
              <w:rPr>
                <w:rFonts w:asciiTheme="minorEastAsia" w:hAnsiTheme="minorEastAsia" w:hint="eastAsia"/>
                <w:bCs/>
                <w:sz w:val="24"/>
                <w:szCs w:val="24"/>
              </w:rPr>
              <w:t>2.5电脑、打印机配置不低于：</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bCs/>
                <w:sz w:val="24"/>
                <w:szCs w:val="24"/>
              </w:rPr>
              <w:t>GPU </w:t>
            </w:r>
            <w:r w:rsidRPr="00BF373F">
              <w:rPr>
                <w:rFonts w:asciiTheme="minorEastAsia" w:hAnsiTheme="minorEastAsia" w:hint="eastAsia"/>
                <w:bCs/>
                <w:sz w:val="24"/>
                <w:szCs w:val="24"/>
              </w:rPr>
              <w:t>：</w:t>
            </w:r>
            <w:r w:rsidRPr="00BF373F">
              <w:rPr>
                <w:rFonts w:asciiTheme="minorEastAsia" w:hAnsiTheme="minorEastAsia"/>
                <w:bCs/>
                <w:sz w:val="24"/>
                <w:szCs w:val="24"/>
              </w:rPr>
              <w:t>奔腾双核E5300  2.2G</w:t>
            </w:r>
            <w:r w:rsidRPr="00BF373F">
              <w:rPr>
                <w:rFonts w:asciiTheme="minorEastAsia" w:hAnsiTheme="minorEastAsia" w:hint="eastAsia"/>
                <w:bCs/>
                <w:sz w:val="24"/>
                <w:szCs w:val="24"/>
              </w:rPr>
              <w:t>；</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主板：inter芯片组</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内存：</w:t>
            </w:r>
            <w:r w:rsidRPr="00BF373F">
              <w:rPr>
                <w:rFonts w:asciiTheme="minorEastAsia" w:hAnsiTheme="minorEastAsia"/>
                <w:bCs/>
                <w:sz w:val="24"/>
                <w:szCs w:val="24"/>
              </w:rPr>
              <w:t>DDR2  1G</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硬盘：160G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显卡：集成显卡</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光驱：DVD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显示器：21寸LCD </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lastRenderedPageBreak/>
              <w:t>打印机： A4 激光打印机</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2.6、</w:t>
            </w:r>
            <w:r w:rsidRPr="00BF373F">
              <w:rPr>
                <w:rFonts w:asciiTheme="minorEastAsia" w:hAnsiTheme="minorEastAsia"/>
                <w:bCs/>
                <w:sz w:val="24"/>
                <w:szCs w:val="24"/>
              </w:rPr>
              <w:t>基座选用优质铸铁</w:t>
            </w:r>
          </w:p>
          <w:p w:rsidR="007B723C" w:rsidRPr="00BF373F" w:rsidRDefault="007B723C" w:rsidP="007B723C">
            <w:pPr>
              <w:jc w:val="left"/>
              <w:rPr>
                <w:rFonts w:asciiTheme="minorEastAsia" w:hAnsiTheme="minorEastAsia"/>
                <w:bCs/>
                <w:sz w:val="24"/>
                <w:szCs w:val="24"/>
              </w:rPr>
            </w:pPr>
            <w:r w:rsidRPr="00BF373F">
              <w:rPr>
                <w:rFonts w:asciiTheme="minorEastAsia" w:hAnsiTheme="minorEastAsia" w:hint="eastAsia"/>
                <w:bCs/>
                <w:sz w:val="24"/>
                <w:szCs w:val="24"/>
              </w:rPr>
              <w:t xml:space="preserve"> 3、</w:t>
            </w:r>
            <w:r w:rsidRPr="00BF373F">
              <w:rPr>
                <w:rFonts w:asciiTheme="minorEastAsia" w:hAnsiTheme="minorEastAsia"/>
                <w:bCs/>
                <w:sz w:val="24"/>
                <w:szCs w:val="24"/>
              </w:rPr>
              <w:t>技术参数</w:t>
            </w:r>
          </w:p>
          <w:p w:rsidR="007B723C" w:rsidRPr="00BF373F" w:rsidRDefault="007B723C" w:rsidP="007B723C">
            <w:pPr>
              <w:spacing w:line="360" w:lineRule="atLeast"/>
              <w:rPr>
                <w:rFonts w:asciiTheme="minorEastAsia" w:hAnsiTheme="minorEastAsia"/>
                <w:bCs/>
                <w:sz w:val="24"/>
                <w:szCs w:val="24"/>
              </w:rPr>
            </w:pPr>
            <w:r w:rsidRPr="00BF373F">
              <w:rPr>
                <w:rFonts w:asciiTheme="minorEastAsia" w:hAnsiTheme="minorEastAsia" w:hint="eastAsia"/>
                <w:bCs/>
                <w:sz w:val="24"/>
                <w:szCs w:val="24"/>
              </w:rPr>
              <w:t>*3.1</w:t>
            </w:r>
            <w:r w:rsidRPr="00BF373F">
              <w:rPr>
                <w:rFonts w:asciiTheme="minorEastAsia" w:hAnsiTheme="minorEastAsia"/>
                <w:bCs/>
                <w:sz w:val="24"/>
                <w:szCs w:val="24"/>
              </w:rPr>
              <w:t>工作台</w:t>
            </w:r>
            <w:r w:rsidRPr="00BF373F">
              <w:rPr>
                <w:rFonts w:asciiTheme="minorEastAsia" w:hAnsiTheme="minorEastAsia" w:hint="eastAsia"/>
                <w:bCs/>
                <w:sz w:val="24"/>
                <w:szCs w:val="24"/>
              </w:rPr>
              <w:t>：</w:t>
            </w:r>
            <w:r w:rsidRPr="00BF373F">
              <w:rPr>
                <w:rFonts w:asciiTheme="minorEastAsia" w:hAnsiTheme="minorEastAsia"/>
                <w:bCs/>
                <w:sz w:val="24"/>
                <w:szCs w:val="24"/>
              </w:rPr>
              <w:br/>
              <w:t>X坐标行程</w:t>
            </w:r>
            <w:r w:rsidRPr="00BF373F">
              <w:rPr>
                <w:rFonts w:asciiTheme="minorEastAsia" w:hAnsiTheme="minorEastAsia" w:hint="eastAsia"/>
                <w:bCs/>
                <w:sz w:val="24"/>
                <w:szCs w:val="24"/>
              </w:rPr>
              <w:t>不低于</w:t>
            </w:r>
            <w:r w:rsidRPr="00BF373F">
              <w:rPr>
                <w:rFonts w:asciiTheme="minorEastAsia" w:hAnsiTheme="minorEastAsia"/>
                <w:bCs/>
                <w:sz w:val="24"/>
                <w:szCs w:val="24"/>
              </w:rPr>
              <w:t>：200mm</w:t>
            </w:r>
            <w:r w:rsidRPr="00BF373F">
              <w:rPr>
                <w:rFonts w:asciiTheme="minorEastAsia" w:hAnsiTheme="minorEastAsia"/>
                <w:bCs/>
                <w:sz w:val="24"/>
                <w:szCs w:val="24"/>
              </w:rPr>
              <w:br/>
              <w:t>Y坐标行程</w:t>
            </w:r>
            <w:r w:rsidRPr="00BF373F">
              <w:rPr>
                <w:rFonts w:asciiTheme="minorEastAsia" w:hAnsiTheme="minorEastAsia" w:hint="eastAsia"/>
                <w:bCs/>
                <w:sz w:val="24"/>
                <w:szCs w:val="24"/>
              </w:rPr>
              <w:t>不低于</w:t>
            </w:r>
            <w:r w:rsidRPr="00BF373F">
              <w:rPr>
                <w:rFonts w:asciiTheme="minorEastAsia" w:hAnsiTheme="minorEastAsia"/>
                <w:bCs/>
                <w:sz w:val="24"/>
                <w:szCs w:val="24"/>
              </w:rPr>
              <w:t>：100mm</w:t>
            </w:r>
            <w:r w:rsidRPr="00BF373F">
              <w:rPr>
                <w:rFonts w:asciiTheme="minorEastAsia" w:hAnsiTheme="minorEastAsia"/>
                <w:bCs/>
                <w:sz w:val="24"/>
                <w:szCs w:val="24"/>
              </w:rPr>
              <w:br/>
              <w:t>X、Y坐标分辨率</w:t>
            </w:r>
            <w:r w:rsidRPr="00BF373F">
              <w:rPr>
                <w:rFonts w:asciiTheme="minorEastAsia" w:hAnsiTheme="minorEastAsia" w:hint="eastAsia"/>
                <w:bCs/>
                <w:sz w:val="24"/>
                <w:szCs w:val="24"/>
              </w:rPr>
              <w:t>不低于</w:t>
            </w:r>
            <w:r w:rsidRPr="00BF373F">
              <w:rPr>
                <w:rFonts w:asciiTheme="minorEastAsia" w:hAnsiTheme="minorEastAsia"/>
                <w:bCs/>
                <w:sz w:val="24"/>
                <w:szCs w:val="24"/>
              </w:rPr>
              <w:t>：0.0002mm</w:t>
            </w:r>
          </w:p>
          <w:p w:rsidR="007B723C" w:rsidRPr="00BF373F" w:rsidRDefault="007B723C" w:rsidP="007B723C">
            <w:pPr>
              <w:spacing w:line="360" w:lineRule="atLeast"/>
              <w:rPr>
                <w:rFonts w:asciiTheme="minorEastAsia" w:hAnsiTheme="minorEastAsia"/>
                <w:bCs/>
                <w:sz w:val="24"/>
                <w:szCs w:val="24"/>
              </w:rPr>
            </w:pPr>
            <w:r w:rsidRPr="00BF373F">
              <w:rPr>
                <w:rFonts w:asciiTheme="minorEastAsia" w:hAnsiTheme="minorEastAsia" w:hint="eastAsia"/>
                <w:bCs/>
                <w:sz w:val="24"/>
                <w:szCs w:val="24"/>
              </w:rPr>
              <w:t>*3.2</w:t>
            </w:r>
            <w:r w:rsidRPr="00BF373F">
              <w:rPr>
                <w:rFonts w:asciiTheme="minorEastAsia" w:hAnsiTheme="minorEastAsia"/>
                <w:bCs/>
                <w:sz w:val="24"/>
                <w:szCs w:val="24"/>
              </w:rPr>
              <w:t>测量准确度：（1+L/100）μm，其中 L为测量长度，单位：mm</w:t>
            </w:r>
          </w:p>
          <w:p w:rsidR="007B723C" w:rsidRPr="00BF373F" w:rsidRDefault="007B723C" w:rsidP="007B723C">
            <w:pPr>
              <w:spacing w:line="360" w:lineRule="atLeast"/>
              <w:rPr>
                <w:rFonts w:asciiTheme="minorEastAsia" w:hAnsiTheme="minorEastAsia"/>
                <w:bCs/>
                <w:sz w:val="24"/>
                <w:szCs w:val="24"/>
              </w:rPr>
            </w:pPr>
            <w:r w:rsidRPr="00BF373F">
              <w:rPr>
                <w:rFonts w:asciiTheme="minorEastAsia" w:hAnsiTheme="minorEastAsia" w:hint="eastAsia"/>
                <w:bCs/>
                <w:sz w:val="24"/>
                <w:szCs w:val="24"/>
              </w:rPr>
              <w:t>3.3</w:t>
            </w:r>
            <w:r w:rsidRPr="00BF373F">
              <w:rPr>
                <w:rFonts w:asciiTheme="minorEastAsia" w:hAnsiTheme="minorEastAsia"/>
                <w:bCs/>
                <w:sz w:val="24"/>
                <w:szCs w:val="24"/>
              </w:rPr>
              <w:t>平工作台尺寸</w:t>
            </w:r>
            <w:r w:rsidRPr="00BF373F">
              <w:rPr>
                <w:rFonts w:asciiTheme="minorEastAsia" w:hAnsiTheme="minorEastAsia" w:hint="eastAsia"/>
                <w:bCs/>
                <w:sz w:val="24"/>
                <w:szCs w:val="24"/>
              </w:rPr>
              <w:t>不小于</w:t>
            </w:r>
            <w:r w:rsidRPr="00BF373F">
              <w:rPr>
                <w:rFonts w:asciiTheme="minorEastAsia" w:hAnsiTheme="minorEastAsia"/>
                <w:bCs/>
                <w:sz w:val="24"/>
                <w:szCs w:val="24"/>
              </w:rPr>
              <w:t>（mm）：260×270</w:t>
            </w:r>
            <w:r w:rsidRPr="00BF373F">
              <w:rPr>
                <w:rFonts w:asciiTheme="minorEastAsia" w:hAnsiTheme="minorEastAsia"/>
                <w:bCs/>
                <w:sz w:val="24"/>
                <w:szCs w:val="24"/>
              </w:rPr>
              <w:br/>
              <w:t>圆工作台直径</w:t>
            </w:r>
            <w:r w:rsidRPr="00BF373F">
              <w:rPr>
                <w:rFonts w:asciiTheme="minorEastAsia" w:hAnsiTheme="minorEastAsia" w:hint="eastAsia"/>
                <w:bCs/>
                <w:sz w:val="24"/>
                <w:szCs w:val="24"/>
              </w:rPr>
              <w:t>不小于</w:t>
            </w:r>
            <w:r w:rsidRPr="00BF373F">
              <w:rPr>
                <w:rFonts w:asciiTheme="minorEastAsia" w:hAnsiTheme="minorEastAsia"/>
                <w:bCs/>
                <w:sz w:val="24"/>
                <w:szCs w:val="24"/>
              </w:rPr>
              <w:t>：ф213mm</w:t>
            </w:r>
            <w:r w:rsidRPr="00BF373F">
              <w:rPr>
                <w:rFonts w:asciiTheme="minorEastAsia" w:hAnsiTheme="minorEastAsia"/>
                <w:bCs/>
                <w:sz w:val="24"/>
                <w:szCs w:val="24"/>
              </w:rPr>
              <w:br/>
              <w:t>圆工作台角度分划范围：0°～ 360°</w:t>
            </w:r>
            <w:r w:rsidRPr="00BF373F">
              <w:rPr>
                <w:rFonts w:asciiTheme="minorEastAsia" w:hAnsiTheme="minorEastAsia"/>
                <w:bCs/>
                <w:sz w:val="24"/>
                <w:szCs w:val="24"/>
              </w:rPr>
              <w:br/>
              <w:t>圆工作台角度分度值</w:t>
            </w:r>
            <w:r w:rsidRPr="00BF373F">
              <w:rPr>
                <w:rFonts w:asciiTheme="minorEastAsia" w:hAnsiTheme="minorEastAsia" w:hint="eastAsia"/>
                <w:bCs/>
                <w:sz w:val="24"/>
                <w:szCs w:val="24"/>
              </w:rPr>
              <w:t>不低于</w:t>
            </w:r>
            <w:r w:rsidRPr="00BF373F">
              <w:rPr>
                <w:rFonts w:asciiTheme="minorEastAsia" w:hAnsiTheme="minorEastAsia"/>
                <w:bCs/>
                <w:sz w:val="24"/>
                <w:szCs w:val="24"/>
              </w:rPr>
              <w:t>：30"</w:t>
            </w:r>
            <w:r w:rsidRPr="00BF373F">
              <w:rPr>
                <w:rFonts w:asciiTheme="minorEastAsia" w:hAnsiTheme="minorEastAsia"/>
                <w:bCs/>
                <w:sz w:val="24"/>
                <w:szCs w:val="24"/>
              </w:rPr>
              <w:br/>
            </w:r>
            <w:r w:rsidRPr="00BF373F">
              <w:rPr>
                <w:rFonts w:asciiTheme="minorEastAsia" w:hAnsiTheme="minorEastAsia" w:hint="eastAsia"/>
                <w:bCs/>
                <w:sz w:val="24"/>
                <w:szCs w:val="24"/>
              </w:rPr>
              <w:t>3.4</w:t>
            </w:r>
            <w:r w:rsidRPr="00BF373F">
              <w:rPr>
                <w:rFonts w:asciiTheme="minorEastAsia" w:hAnsiTheme="minorEastAsia"/>
                <w:bCs/>
                <w:sz w:val="24"/>
                <w:szCs w:val="24"/>
              </w:rPr>
              <w:t>主显微镜立柱</w:t>
            </w:r>
            <w:r w:rsidRPr="00BF373F">
              <w:rPr>
                <w:rFonts w:asciiTheme="minorEastAsia" w:hAnsiTheme="minorEastAsia"/>
                <w:bCs/>
                <w:sz w:val="24"/>
                <w:szCs w:val="24"/>
              </w:rPr>
              <w:br/>
              <w:t>倾斜范围</w:t>
            </w:r>
            <w:r w:rsidRPr="00BF373F">
              <w:rPr>
                <w:rFonts w:asciiTheme="minorEastAsia" w:hAnsiTheme="minorEastAsia" w:hint="eastAsia"/>
                <w:bCs/>
                <w:sz w:val="24"/>
                <w:szCs w:val="24"/>
              </w:rPr>
              <w:t>不低于</w:t>
            </w:r>
            <w:r w:rsidRPr="00BF373F">
              <w:rPr>
                <w:rFonts w:asciiTheme="minorEastAsia" w:hAnsiTheme="minorEastAsia"/>
                <w:bCs/>
                <w:sz w:val="24"/>
                <w:szCs w:val="24"/>
              </w:rPr>
              <w:t>：±12°</w:t>
            </w:r>
            <w:r w:rsidRPr="00BF373F">
              <w:rPr>
                <w:rFonts w:asciiTheme="minorEastAsia" w:hAnsiTheme="minorEastAsia"/>
                <w:bCs/>
                <w:sz w:val="24"/>
                <w:szCs w:val="24"/>
              </w:rPr>
              <w:br/>
              <w:t>倾斜角度分度值</w:t>
            </w:r>
            <w:r w:rsidRPr="00BF373F">
              <w:rPr>
                <w:rFonts w:asciiTheme="minorEastAsia" w:hAnsiTheme="minorEastAsia" w:hint="eastAsia"/>
                <w:bCs/>
                <w:sz w:val="24"/>
                <w:szCs w:val="24"/>
              </w:rPr>
              <w:t>不低于</w:t>
            </w:r>
            <w:r w:rsidRPr="00BF373F">
              <w:rPr>
                <w:rFonts w:asciiTheme="minorEastAsia" w:hAnsiTheme="minorEastAsia"/>
                <w:bCs/>
                <w:sz w:val="24"/>
                <w:szCs w:val="24"/>
              </w:rPr>
              <w:t>：30'</w:t>
            </w:r>
            <w:r w:rsidRPr="00BF373F">
              <w:rPr>
                <w:rFonts w:asciiTheme="minorEastAsia" w:hAnsiTheme="minorEastAsia"/>
                <w:bCs/>
                <w:sz w:val="24"/>
                <w:szCs w:val="24"/>
              </w:rPr>
              <w:br/>
            </w:r>
            <w:r w:rsidRPr="00BF373F">
              <w:rPr>
                <w:rFonts w:asciiTheme="minorEastAsia" w:hAnsiTheme="minorEastAsia" w:hint="eastAsia"/>
                <w:bCs/>
                <w:sz w:val="24"/>
                <w:szCs w:val="24"/>
              </w:rPr>
              <w:t>3.5</w:t>
            </w:r>
            <w:r w:rsidRPr="00BF373F">
              <w:rPr>
                <w:rFonts w:asciiTheme="minorEastAsia" w:hAnsiTheme="minorEastAsia"/>
                <w:bCs/>
                <w:sz w:val="24"/>
                <w:szCs w:val="24"/>
              </w:rPr>
              <w:t>光学定位器</w:t>
            </w:r>
            <w:r w:rsidRPr="00BF373F">
              <w:rPr>
                <w:rFonts w:asciiTheme="minorEastAsia" w:hAnsiTheme="minorEastAsia"/>
                <w:bCs/>
                <w:sz w:val="24"/>
                <w:szCs w:val="24"/>
              </w:rPr>
              <w:br/>
              <w:t>测量范围</w:t>
            </w:r>
            <w:r w:rsidRPr="00BF373F">
              <w:rPr>
                <w:rFonts w:asciiTheme="minorEastAsia" w:hAnsiTheme="minorEastAsia" w:hint="eastAsia"/>
                <w:bCs/>
                <w:sz w:val="24"/>
                <w:szCs w:val="24"/>
              </w:rPr>
              <w:t>不小于</w:t>
            </w:r>
            <w:r w:rsidRPr="00BF373F">
              <w:rPr>
                <w:rFonts w:asciiTheme="minorEastAsia" w:hAnsiTheme="minorEastAsia"/>
                <w:bCs/>
                <w:sz w:val="24"/>
                <w:szCs w:val="24"/>
              </w:rPr>
              <w:t>（mm）：5 ～ 200</w:t>
            </w:r>
          </w:p>
          <w:p w:rsidR="007B723C" w:rsidRPr="00863B53" w:rsidRDefault="007B723C" w:rsidP="00863B53">
            <w:pPr>
              <w:shd w:val="clear" w:color="auto" w:fill="FFFFFF"/>
              <w:jc w:val="left"/>
              <w:rPr>
                <w:rFonts w:asciiTheme="minorEastAsia" w:hAnsiTheme="minorEastAsia"/>
                <w:bCs/>
                <w:sz w:val="24"/>
                <w:szCs w:val="24"/>
              </w:rPr>
            </w:pPr>
            <w:r w:rsidRPr="00BF373F">
              <w:rPr>
                <w:rFonts w:asciiTheme="minorEastAsia" w:hAnsiTheme="minorEastAsia" w:hint="eastAsia"/>
                <w:bCs/>
                <w:sz w:val="24"/>
                <w:szCs w:val="24"/>
              </w:rPr>
              <w:t>*3.6</w:t>
            </w:r>
            <w:r w:rsidRPr="00BF373F">
              <w:rPr>
                <w:rFonts w:asciiTheme="minorEastAsia" w:hAnsiTheme="minorEastAsia"/>
                <w:bCs/>
                <w:sz w:val="24"/>
                <w:szCs w:val="24"/>
              </w:rPr>
              <w:t>圆分度头</w:t>
            </w:r>
            <w:r w:rsidRPr="00BF373F">
              <w:rPr>
                <w:rFonts w:asciiTheme="minorEastAsia" w:hAnsiTheme="minorEastAsia"/>
                <w:bCs/>
                <w:sz w:val="24"/>
                <w:szCs w:val="24"/>
              </w:rPr>
              <w:br/>
              <w:t>分度头角度分划范围：0°～360°</w:t>
            </w:r>
            <w:r w:rsidRPr="00BF373F">
              <w:rPr>
                <w:rFonts w:asciiTheme="minorEastAsia" w:hAnsiTheme="minorEastAsia"/>
                <w:bCs/>
                <w:sz w:val="24"/>
                <w:szCs w:val="24"/>
              </w:rPr>
              <w:br/>
              <w:t>分度头角度分度值：</w:t>
            </w:r>
            <w:r w:rsidR="00863B53">
              <w:rPr>
                <w:rFonts w:asciiTheme="minorEastAsia" w:hAnsiTheme="minorEastAsia"/>
                <w:bCs/>
                <w:sz w:val="24"/>
                <w:szCs w:val="24"/>
              </w:rPr>
              <w:t>1'</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7B723C" w:rsidRPr="00BF373F" w:rsidRDefault="007B723C" w:rsidP="007B723C">
            <w:pPr>
              <w:widowControl/>
              <w:spacing w:line="360" w:lineRule="atLeast"/>
              <w:jc w:val="center"/>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t>是</w:t>
            </w:r>
          </w:p>
        </w:tc>
      </w:tr>
    </w:tbl>
    <w:p w:rsidR="009A0AC7" w:rsidRPr="00E9751D" w:rsidRDefault="009A0AC7" w:rsidP="00863B53">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Default="00E9751D" w:rsidP="000247E2">
      <w:pPr>
        <w:spacing w:line="360" w:lineRule="auto"/>
        <w:ind w:firstLineChars="250" w:firstLine="60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E9751D">
        <w:rPr>
          <w:rFonts w:ascii="Times New Roman" w:eastAsia="仿宋_GB2312" w:hAnsi="Times New Roman" w:cs="Times New Roman" w:hint="eastAsia"/>
          <w:kern w:val="0"/>
          <w:sz w:val="24"/>
          <w:szCs w:val="24"/>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0247E2" w:rsidRDefault="000C6651" w:rsidP="000247E2">
      <w:pPr>
        <w:spacing w:line="360" w:lineRule="auto"/>
        <w:ind w:firstLineChars="350" w:firstLine="840"/>
        <w:contextualSpacing/>
        <w:rPr>
          <w:rFonts w:asciiTheme="minorEastAsia" w:hAnsiTheme="minorEastAsia" w:cs="仿宋_GB2312"/>
          <w:sz w:val="24"/>
          <w:szCs w:val="24"/>
          <w:lang w:val="zh-CN"/>
        </w:rPr>
      </w:pPr>
      <w:r w:rsidRPr="000247E2">
        <w:rPr>
          <w:rFonts w:asciiTheme="minorEastAsia" w:hAnsiTheme="minorEastAsia" w:cs="仿宋_GB2312"/>
          <w:sz w:val="24"/>
          <w:szCs w:val="24"/>
          <w:lang w:val="zh-CN"/>
        </w:rPr>
        <w:t>强制性产品认证</w:t>
      </w:r>
    </w:p>
    <w:p w:rsidR="000C6651" w:rsidRPr="000247E2" w:rsidRDefault="000C6651" w:rsidP="000C6651">
      <w:pPr>
        <w:spacing w:line="360" w:lineRule="auto"/>
        <w:ind w:firstLineChars="200" w:firstLine="480"/>
        <w:contextualSpacing/>
        <w:rPr>
          <w:rFonts w:asciiTheme="minorEastAsia" w:hAnsiTheme="minorEastAsia" w:cs="宋体"/>
          <w:kern w:val="0"/>
          <w:sz w:val="24"/>
          <w:szCs w:val="24"/>
        </w:rPr>
      </w:pPr>
      <w:r w:rsidRPr="000247E2">
        <w:rPr>
          <w:rFonts w:asciiTheme="minorEastAsia" w:hAnsiTheme="minorEastAsia" w:cs="仿宋_GB2312" w:hint="eastAsia"/>
          <w:sz w:val="24"/>
          <w:szCs w:val="24"/>
          <w:lang w:val="zh-CN"/>
        </w:rPr>
        <w:t>如投标人所投产</w:t>
      </w:r>
      <w:proofErr w:type="gramStart"/>
      <w:r w:rsidRPr="000247E2">
        <w:rPr>
          <w:rFonts w:asciiTheme="minorEastAsia" w:hAnsiTheme="minorEastAsia" w:cs="仿宋_GB2312" w:hint="eastAsia"/>
          <w:sz w:val="24"/>
          <w:szCs w:val="24"/>
          <w:lang w:val="zh-CN"/>
        </w:rPr>
        <w:t>品属于</w:t>
      </w:r>
      <w:proofErr w:type="gramEnd"/>
      <w:r w:rsidRPr="000247E2">
        <w:rPr>
          <w:rFonts w:asciiTheme="minorEastAsia" w:hAnsiTheme="minorEastAsia" w:cs="仿宋_GB2312" w:hint="eastAsia"/>
          <w:sz w:val="24"/>
          <w:szCs w:val="24"/>
          <w:lang w:val="zh-CN"/>
        </w:rPr>
        <w:t>“中国强制性产品认证”（3C认证）范围内,则必须承诺采用</w:t>
      </w:r>
      <w:r w:rsidRPr="000247E2">
        <w:rPr>
          <w:rFonts w:asciiTheme="minorEastAsia" w:hAnsiTheme="minorEastAsia" w:cs="仿宋_GB2312"/>
          <w:sz w:val="24"/>
          <w:szCs w:val="24"/>
          <w:lang w:val="zh-CN"/>
        </w:rPr>
        <w:t>《中华人民共和国实施强制性产品认证的产品目录》</w:t>
      </w:r>
      <w:r w:rsidRPr="000247E2">
        <w:rPr>
          <w:rFonts w:asciiTheme="minorEastAsia" w:hAnsiTheme="minorEastAsia" w:cs="仿宋_GB2312" w:hint="eastAsia"/>
          <w:sz w:val="24"/>
          <w:szCs w:val="24"/>
          <w:lang w:val="zh-CN"/>
        </w:rPr>
        <w:t>并在有效期内的产品，应在投标文件中提供</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所投产品符合国家强制性要求承诺函</w:t>
      </w:r>
      <w:r w:rsidRPr="000247E2">
        <w:rPr>
          <w:rFonts w:asciiTheme="minorEastAsia" w:hAnsiTheme="minorEastAsia" w:cs="仿宋_GB2312" w:hint="eastAsia"/>
          <w:lang w:val="zh-CN"/>
        </w:rPr>
        <w:t>”</w:t>
      </w:r>
      <w:r w:rsidRPr="000247E2">
        <w:rPr>
          <w:rFonts w:asciiTheme="minorEastAsia" w:hAnsiTheme="minorEastAsia" w:cs="仿宋_GB2312" w:hint="eastAsia"/>
          <w:sz w:val="24"/>
          <w:szCs w:val="24"/>
          <w:lang w:val="zh-CN"/>
        </w:rPr>
        <w:t>并加盖投标人公章，否则将承担其投标被视为非实质性响应投标的风险。</w:t>
      </w:r>
    </w:p>
    <w:p w:rsidR="00F51389" w:rsidRDefault="00E9751D" w:rsidP="000247E2">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D56400" w:rsidRPr="00B57056" w:rsidRDefault="00D56400" w:rsidP="00D56400">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B57056">
        <w:rPr>
          <w:rFonts w:asciiTheme="minorEastAsia" w:hAnsiTheme="minorEastAsia" w:cs="仿宋" w:hint="eastAsia"/>
          <w:color w:val="000000"/>
          <w:kern w:val="0"/>
          <w:sz w:val="24"/>
          <w:szCs w:val="24"/>
          <w:shd w:val="clear" w:color="auto" w:fill="FFFFFF"/>
        </w:rPr>
        <w:lastRenderedPageBreak/>
        <w:t>由采购人成立验收小组,按照采购合同的约定对中标人履约情况进行验收。验收时,按照采购合同的约定对每一项技术、服务、安全标准的履约情况进行确认。验收结束后,出具</w:t>
      </w:r>
      <w:proofErr w:type="gramStart"/>
      <w:r w:rsidRPr="00B57056">
        <w:rPr>
          <w:rFonts w:asciiTheme="minorEastAsia" w:hAnsiTheme="minorEastAsia" w:cs="仿宋" w:hint="eastAsia"/>
          <w:color w:val="000000"/>
          <w:kern w:val="0"/>
          <w:sz w:val="24"/>
          <w:szCs w:val="24"/>
          <w:shd w:val="clear" w:color="auto" w:fill="FFFFFF"/>
        </w:rPr>
        <w:t>验收书</w:t>
      </w:r>
      <w:proofErr w:type="gramEnd"/>
      <w:r w:rsidRPr="00B57056">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863B53" w:rsidRPr="00034FC6" w:rsidRDefault="00E9751D" w:rsidP="00863B53">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863B53">
        <w:rPr>
          <w:rFonts w:asciiTheme="minorEastAsia" w:eastAsiaTheme="minorEastAsia" w:hAnsiTheme="minorEastAsia" w:cs="宋体" w:hint="eastAsia"/>
          <w:b/>
          <w:color w:val="000000"/>
          <w:kern w:val="0"/>
          <w:lang w:val="zh-CN"/>
        </w:rPr>
        <w:t>A包：200000元，最高限价200000元；B包：660000元，最高限价660000元，</w:t>
      </w:r>
      <w:r w:rsidR="00863B53" w:rsidRPr="000F1E5F">
        <w:rPr>
          <w:rFonts w:asciiTheme="minorEastAsia" w:eastAsiaTheme="minorEastAsia" w:hAnsiTheme="minorEastAsia" w:cs="宋体" w:hint="eastAsia"/>
          <w:b/>
          <w:color w:val="000000"/>
          <w:kern w:val="0"/>
          <w:lang w:val="zh-CN"/>
        </w:rPr>
        <w:t>超出最高限价的投标无效</w:t>
      </w:r>
      <w:r w:rsidR="00863B53">
        <w:rPr>
          <w:rFonts w:asciiTheme="minorEastAsia" w:eastAsiaTheme="minorEastAsia" w:hAnsiTheme="minorEastAsia" w:cs="宋体" w:hint="eastAsia"/>
          <w:b/>
          <w:color w:val="000000"/>
          <w:kern w:val="0"/>
          <w:lang w:val="zh-CN"/>
        </w:rPr>
        <w:t>。</w:t>
      </w:r>
    </w:p>
    <w:p w:rsidR="00F51389" w:rsidRPr="00FF6244" w:rsidRDefault="00E9751D" w:rsidP="00863B53">
      <w:pPr>
        <w:pStyle w:val="a7"/>
        <w:widowControl/>
        <w:shd w:val="clear" w:color="auto" w:fill="FFFFFF"/>
        <w:spacing w:line="360" w:lineRule="auto"/>
        <w:ind w:firstLineChars="250" w:firstLine="602"/>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五</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863B53" w:rsidRDefault="00F51389" w:rsidP="00863B53">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863B53" w:rsidRPr="004E5617">
        <w:rPr>
          <w:rFonts w:asciiTheme="minorEastAsia" w:hAnsiTheme="minorEastAsia" w:cs="宋体" w:hint="eastAsia"/>
          <w:color w:val="000000"/>
          <w:kern w:val="0"/>
          <w:sz w:val="24"/>
          <w:szCs w:val="24"/>
          <w:lang w:val="zh-CN"/>
        </w:rPr>
        <w:t>经验收合格</w:t>
      </w:r>
      <w:r w:rsidR="00863B53">
        <w:rPr>
          <w:rFonts w:asciiTheme="minorEastAsia" w:hAnsiTheme="minorEastAsia" w:cs="宋体" w:hint="eastAsia"/>
          <w:color w:val="000000"/>
          <w:kern w:val="0"/>
          <w:sz w:val="24"/>
          <w:szCs w:val="24"/>
          <w:lang w:val="zh-CN"/>
        </w:rPr>
        <w:t>后一个月内</w:t>
      </w:r>
      <w:proofErr w:type="gramStart"/>
      <w:r w:rsidR="00863B53" w:rsidRPr="004E5617">
        <w:rPr>
          <w:rFonts w:asciiTheme="minorEastAsia" w:hAnsiTheme="minorEastAsia" w:cs="宋体" w:hint="eastAsia"/>
          <w:color w:val="000000"/>
          <w:kern w:val="0"/>
          <w:sz w:val="24"/>
          <w:szCs w:val="24"/>
          <w:lang w:val="zh-CN"/>
        </w:rPr>
        <w:t>付合同</w:t>
      </w:r>
      <w:proofErr w:type="gramEnd"/>
      <w:r w:rsidR="00863B53">
        <w:rPr>
          <w:rFonts w:asciiTheme="minorEastAsia" w:hAnsiTheme="minorEastAsia" w:cs="宋体" w:hint="eastAsia"/>
          <w:color w:val="000000"/>
          <w:kern w:val="0"/>
          <w:sz w:val="24"/>
          <w:szCs w:val="24"/>
          <w:lang w:val="zh-CN"/>
        </w:rPr>
        <w:t>金额</w:t>
      </w:r>
      <w:r w:rsidR="00863B53" w:rsidRPr="004E5617">
        <w:rPr>
          <w:rFonts w:asciiTheme="minorEastAsia" w:hAnsiTheme="minorEastAsia" w:cs="宋体" w:hint="eastAsia"/>
          <w:color w:val="000000"/>
          <w:kern w:val="0"/>
          <w:sz w:val="24"/>
          <w:szCs w:val="24"/>
          <w:lang w:val="zh-CN"/>
        </w:rPr>
        <w:t>的</w:t>
      </w:r>
      <w:r w:rsidR="00863B53" w:rsidRPr="004E5617">
        <w:rPr>
          <w:rFonts w:asciiTheme="minorEastAsia" w:hAnsiTheme="minorEastAsia" w:cs="宋体"/>
          <w:color w:val="000000"/>
          <w:kern w:val="0"/>
          <w:sz w:val="24"/>
          <w:szCs w:val="24"/>
          <w:lang w:val="zh-CN"/>
        </w:rPr>
        <w:t>90%</w:t>
      </w:r>
      <w:r w:rsidR="00863B53" w:rsidRPr="004E5617">
        <w:rPr>
          <w:rFonts w:asciiTheme="minorEastAsia" w:hAnsiTheme="minorEastAsia" w:cs="宋体" w:hint="eastAsia"/>
          <w:color w:val="000000"/>
          <w:kern w:val="0"/>
          <w:sz w:val="24"/>
          <w:szCs w:val="24"/>
          <w:lang w:val="zh-CN"/>
        </w:rPr>
        <w:t>，</w:t>
      </w:r>
      <w:r w:rsidR="00863B53">
        <w:rPr>
          <w:rFonts w:asciiTheme="minorEastAsia" w:hAnsiTheme="minorEastAsia" w:cs="宋体" w:hint="eastAsia"/>
          <w:color w:val="000000"/>
          <w:kern w:val="0"/>
          <w:sz w:val="24"/>
          <w:szCs w:val="24"/>
          <w:lang w:val="zh-CN"/>
        </w:rPr>
        <w:t>余款质保期后</w:t>
      </w:r>
      <w:r w:rsidR="00863B53" w:rsidRPr="004E5617">
        <w:rPr>
          <w:rFonts w:asciiTheme="minorEastAsia" w:hAnsiTheme="minorEastAsia" w:cs="宋体" w:hint="eastAsia"/>
          <w:color w:val="000000"/>
          <w:kern w:val="0"/>
          <w:sz w:val="24"/>
          <w:szCs w:val="24"/>
          <w:lang w:val="zh-CN"/>
        </w:rPr>
        <w:t>无质量问题一次付清。</w:t>
      </w:r>
    </w:p>
    <w:p w:rsidR="00AC62A0" w:rsidRDefault="00E9751D" w:rsidP="00863B53">
      <w:pPr>
        <w:widowControl/>
        <w:shd w:val="clear" w:color="auto" w:fill="FFFFFF"/>
        <w:spacing w:line="360" w:lineRule="atLeast"/>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E9751D" w:rsidRPr="00E9751D">
        <w:rPr>
          <w:rFonts w:ascii="宋体" w:cs="宋体" w:hint="eastAsia"/>
          <w:sz w:val="24"/>
          <w:lang w:val="zh-CN"/>
        </w:rPr>
        <w:t>每包</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784B83" w:rsidRDefault="00A32230" w:rsidP="00A3223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B148F3" w:rsidRDefault="00B148F3" w:rsidP="00A32230">
      <w:pPr>
        <w:autoSpaceDE w:val="0"/>
        <w:autoSpaceDN w:val="0"/>
        <w:adjustRightInd w:val="0"/>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0247E2" w:rsidRDefault="000247E2" w:rsidP="00F51389">
      <w:pPr>
        <w:autoSpaceDE w:val="0"/>
        <w:autoSpaceDN w:val="0"/>
        <w:adjustRightInd w:val="0"/>
        <w:jc w:val="center"/>
        <w:rPr>
          <w:rFonts w:asciiTheme="majorEastAsia" w:eastAsiaTheme="majorEastAsia" w:hAnsiTheme="majorEastAsia" w:cs="宋体"/>
          <w:b/>
          <w:kern w:val="0"/>
          <w:sz w:val="36"/>
          <w:szCs w:val="36"/>
        </w:rPr>
      </w:pPr>
    </w:p>
    <w:p w:rsidR="0094195A" w:rsidRDefault="0094195A" w:rsidP="00F51389">
      <w:pPr>
        <w:autoSpaceDE w:val="0"/>
        <w:autoSpaceDN w:val="0"/>
        <w:adjustRightInd w:val="0"/>
        <w:jc w:val="center"/>
        <w:rPr>
          <w:rFonts w:asciiTheme="majorEastAsia" w:eastAsiaTheme="majorEastAsia" w:hAnsiTheme="majorEastAsia" w:cs="宋体"/>
          <w:b/>
          <w:kern w:val="0"/>
          <w:sz w:val="36"/>
          <w:szCs w:val="36"/>
        </w:rPr>
      </w:pPr>
    </w:p>
    <w:p w:rsidR="0094195A" w:rsidRDefault="0094195A"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94195A" w:rsidRPr="0094195A" w:rsidRDefault="00F51389" w:rsidP="000C6CBE">
            <w:pPr>
              <w:autoSpaceDE w:val="0"/>
              <w:autoSpaceDN w:val="0"/>
              <w:adjustRightInd w:val="0"/>
              <w:spacing w:line="360" w:lineRule="auto"/>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项目名称：</w:t>
            </w:r>
            <w:r w:rsidR="0094195A" w:rsidRPr="0094195A">
              <w:rPr>
                <w:rFonts w:asciiTheme="minorEastAsia" w:hAnsiTheme="minorEastAsia" w:cs="宋体" w:hint="eastAsia"/>
                <w:color w:val="000000"/>
                <w:kern w:val="0"/>
                <w:sz w:val="24"/>
                <w:szCs w:val="24"/>
              </w:rPr>
              <w:t>能量色散X荧光光谱仪、一米光栅测长机等长度计量检测设备。</w:t>
            </w:r>
          </w:p>
          <w:p w:rsidR="000C6CBE" w:rsidRDefault="00F51389"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0247E2">
              <w:rPr>
                <w:rFonts w:asciiTheme="minorEastAsia" w:hAnsiTheme="minorEastAsia" w:cs="仿宋_GB2312" w:hint="eastAsia"/>
                <w:sz w:val="24"/>
                <w:szCs w:val="24"/>
              </w:rPr>
              <w:t>ZFCG-G20180</w:t>
            </w:r>
            <w:r w:rsidR="0094195A">
              <w:rPr>
                <w:rFonts w:asciiTheme="minorEastAsia" w:hAnsiTheme="minorEastAsia" w:cs="仿宋_GB2312" w:hint="eastAsia"/>
                <w:sz w:val="24"/>
                <w:szCs w:val="24"/>
              </w:rPr>
              <w:t>51-</w:t>
            </w:r>
            <w:r w:rsidR="001C4711">
              <w:rPr>
                <w:rFonts w:asciiTheme="minorEastAsia" w:hAnsiTheme="minorEastAsia" w:cs="仿宋_GB2312" w:hint="eastAsia"/>
                <w:sz w:val="24"/>
                <w:szCs w:val="24"/>
              </w:rPr>
              <w:t>2</w:t>
            </w:r>
            <w:r w:rsidR="00D87AE5" w:rsidRPr="00D87AE5">
              <w:rPr>
                <w:rFonts w:asciiTheme="minorEastAsia" w:hAnsiTheme="minorEastAsia" w:cs="仿宋_GB2312" w:hint="eastAsia"/>
                <w:sz w:val="24"/>
                <w:szCs w:val="24"/>
              </w:rPr>
              <w:t>号</w:t>
            </w:r>
          </w:p>
          <w:p w:rsidR="0094195A" w:rsidRPr="00575D81" w:rsidRDefault="00F51389" w:rsidP="0094195A">
            <w:pPr>
              <w:pStyle w:val="a7"/>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sidRPr="00A10179">
              <w:rPr>
                <w:rFonts w:asciiTheme="minorEastAsia" w:hAnsiTheme="minorEastAsia" w:cs="仿宋_GB2312" w:hint="eastAsia"/>
              </w:rPr>
              <w:t>项目内容：</w:t>
            </w:r>
            <w:r w:rsidR="0094195A" w:rsidRPr="00575D81">
              <w:rPr>
                <w:rFonts w:asciiTheme="minorEastAsia" w:eastAsiaTheme="minorEastAsia" w:hAnsiTheme="minorEastAsia" w:cs="仿宋_GB2312" w:hint="eastAsia"/>
                <w:color w:val="000000"/>
                <w:shd w:val="clear" w:color="auto" w:fill="FFFFFF"/>
              </w:rPr>
              <w:t>能量色散X荧光光谱仪、一米光栅测长机、数据处理万能测长机、数据处理万能工具显微镜各一台。</w:t>
            </w:r>
          </w:p>
          <w:p w:rsidR="00F51389" w:rsidRPr="00A10179" w:rsidRDefault="00F51389" w:rsidP="002A7548">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5E5FAC">
              <w:rPr>
                <w:rFonts w:asciiTheme="minorEastAsia" w:hAnsiTheme="minorEastAsia" w:cs="仿宋_GB2312" w:hint="eastAsia"/>
                <w:sz w:val="24"/>
                <w:szCs w:val="24"/>
              </w:rPr>
              <w:t>需方地址</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A32230" w:rsidRDefault="00F51389" w:rsidP="00FD62FF">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sidRPr="00A10179">
              <w:rPr>
                <w:rFonts w:asciiTheme="minorEastAsia" w:hAnsiTheme="minorEastAsia" w:cs="仿宋_GB2312" w:hint="eastAsia"/>
                <w:sz w:val="24"/>
                <w:szCs w:val="24"/>
              </w:rPr>
              <w:t>名称：</w:t>
            </w:r>
            <w:r w:rsidR="00A32230" w:rsidRPr="00B57056">
              <w:rPr>
                <w:rFonts w:asciiTheme="minorEastAsia" w:hAnsiTheme="minorEastAsia" w:cs="仿宋" w:hint="eastAsia"/>
                <w:color w:val="000000"/>
                <w:kern w:val="0"/>
                <w:sz w:val="24"/>
                <w:szCs w:val="24"/>
                <w:shd w:val="clear" w:color="auto" w:fill="FFFFFF"/>
              </w:rPr>
              <w:t>许昌市质量技术监督检验测试中心</w:t>
            </w:r>
          </w:p>
          <w:p w:rsidR="00A32230" w:rsidRPr="00A32230" w:rsidRDefault="00F51389" w:rsidP="00B148F3">
            <w:pPr>
              <w:autoSpaceDE w:val="0"/>
              <w:autoSpaceDN w:val="0"/>
              <w:adjustRightInd w:val="0"/>
              <w:spacing w:line="360" w:lineRule="auto"/>
              <w:jc w:val="left"/>
              <w:rPr>
                <w:rFonts w:asciiTheme="minorEastAsia" w:hAnsiTheme="minorEastAsia" w:cs="仿宋"/>
                <w:color w:val="000000"/>
                <w:kern w:val="0"/>
                <w:sz w:val="24"/>
                <w:szCs w:val="24"/>
                <w:shd w:val="clear" w:color="auto" w:fill="FFFFFF"/>
              </w:rPr>
            </w:pPr>
            <w:r w:rsidRPr="00A10179">
              <w:rPr>
                <w:rFonts w:asciiTheme="minorEastAsia" w:hAnsiTheme="minorEastAsia" w:cs="仿宋_GB2312" w:hint="eastAsia"/>
                <w:sz w:val="24"/>
                <w:szCs w:val="24"/>
              </w:rPr>
              <w:t>地址：</w:t>
            </w:r>
            <w:r w:rsidR="00A32230" w:rsidRPr="00A32230">
              <w:rPr>
                <w:rFonts w:asciiTheme="minorEastAsia" w:hAnsiTheme="minorEastAsia" w:cs="仿宋" w:hint="eastAsia"/>
                <w:color w:val="000000"/>
                <w:kern w:val="0"/>
                <w:sz w:val="24"/>
                <w:szCs w:val="24"/>
                <w:shd w:val="clear" w:color="auto" w:fill="FFFFFF"/>
              </w:rPr>
              <w:t>许昌市东城区龙兴路西段</w:t>
            </w:r>
          </w:p>
          <w:p w:rsidR="00F51389" w:rsidRPr="00A10179" w:rsidRDefault="00F51389" w:rsidP="00A3223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A32230">
              <w:rPr>
                <w:rFonts w:asciiTheme="minorEastAsia" w:hAnsiTheme="minorEastAsia" w:cs="仿宋_GB2312" w:hint="eastAsia"/>
                <w:sz w:val="24"/>
                <w:szCs w:val="24"/>
              </w:rPr>
              <w:t>彭</w:t>
            </w:r>
            <w:r w:rsidR="000C6CBE">
              <w:rPr>
                <w:rFonts w:asciiTheme="minorEastAsia" w:hAnsiTheme="minorEastAsia" w:cs="仿宋_GB2312" w:hint="eastAsia"/>
                <w:sz w:val="24"/>
                <w:szCs w:val="24"/>
              </w:rPr>
              <w:t xml:space="preserve">先生                </w:t>
            </w:r>
            <w:r w:rsidRPr="00A10179">
              <w:rPr>
                <w:rFonts w:asciiTheme="minorEastAsia" w:hAnsiTheme="minorEastAsia" w:cs="仿宋_GB2312" w:hint="eastAsia"/>
                <w:sz w:val="24"/>
                <w:szCs w:val="24"/>
              </w:rPr>
              <w:t>电话：</w:t>
            </w:r>
            <w:r w:rsidR="00A32230">
              <w:rPr>
                <w:rFonts w:asciiTheme="minorEastAsia" w:hAnsiTheme="minorEastAsia" w:cs="仿宋_GB2312" w:hint="eastAsia"/>
                <w:sz w:val="24"/>
                <w:szCs w:val="24"/>
              </w:rPr>
              <w:t>13069515118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w:t>
            </w:r>
            <w:r w:rsidRPr="00A10179">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D20F5C"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D20F5C"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5E5FAC" w:rsidP="005E5FA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A包：200000元，B包：660000元。</w:t>
            </w:r>
            <w:r w:rsidR="00F51389" w:rsidRPr="001F254C">
              <w:rPr>
                <w:rFonts w:asciiTheme="minorEastAsia" w:hAnsiTheme="minorEastAsia" w:cs="宋体" w:hint="eastAsia"/>
                <w:bCs/>
                <w:sz w:val="24"/>
                <w:szCs w:val="24"/>
                <w:lang w:val="zh-CN"/>
              </w:rPr>
              <w:t>超出最高限价的投标无效</w:t>
            </w:r>
            <w:r>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D20F5C"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D20F5C"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D20F5C"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D20F5C"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1C471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573A42">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月</w:t>
            </w:r>
            <w:r w:rsidR="00573A42">
              <w:rPr>
                <w:rFonts w:asciiTheme="minorEastAsia" w:hAnsiTheme="minorEastAsia" w:cs="宋体" w:hint="eastAsia"/>
                <w:bCs/>
                <w:sz w:val="24"/>
                <w:szCs w:val="24"/>
                <w:lang w:val="zh-CN"/>
              </w:rPr>
              <w:t>1</w:t>
            </w:r>
            <w:r w:rsidR="001C4711">
              <w:rPr>
                <w:rFonts w:asciiTheme="minorEastAsia" w:hAnsiTheme="minorEastAsia" w:cs="宋体" w:hint="eastAsia"/>
                <w:bCs/>
                <w:sz w:val="24"/>
                <w:szCs w:val="24"/>
                <w:lang w:val="zh-CN"/>
              </w:rPr>
              <w:t>2</w:t>
            </w:r>
            <w:r w:rsidR="00F51389" w:rsidRPr="001F254C">
              <w:rPr>
                <w:rFonts w:asciiTheme="minorEastAsia" w:hAnsiTheme="minorEastAsia" w:cs="宋体" w:hint="eastAsia"/>
                <w:bCs/>
                <w:sz w:val="24"/>
                <w:szCs w:val="24"/>
                <w:lang w:val="zh-CN"/>
              </w:rPr>
              <w:t>日</w:t>
            </w:r>
            <w:r w:rsidR="000247E2">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0247E2">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B72615">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573A42">
              <w:rPr>
                <w:rFonts w:asciiTheme="minorEastAsia" w:hAnsiTheme="minorEastAsia" w:cs="宋体" w:hint="eastAsia"/>
                <w:bCs/>
                <w:sz w:val="24"/>
                <w:szCs w:val="24"/>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5E5FAC" w:rsidRDefault="00F51389" w:rsidP="005E5FA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5E5FAC">
              <w:rPr>
                <w:rFonts w:asciiTheme="minorEastAsia" w:hAnsiTheme="minorEastAsia" w:cs="仿宋_GB2312" w:hint="eastAsia"/>
                <w:sz w:val="24"/>
                <w:szCs w:val="24"/>
                <w:lang w:val="zh-CN"/>
              </w:rPr>
              <w:t>A包：</w:t>
            </w:r>
            <w:proofErr w:type="gramStart"/>
            <w:r w:rsidR="005E5FAC">
              <w:rPr>
                <w:rFonts w:asciiTheme="minorEastAsia" w:hAnsiTheme="minorEastAsia" w:cs="仿宋_GB2312" w:hint="eastAsia"/>
                <w:sz w:val="24"/>
                <w:szCs w:val="24"/>
                <w:lang w:val="zh-CN"/>
              </w:rPr>
              <w:t>肆仟</w:t>
            </w:r>
            <w:proofErr w:type="gramEnd"/>
            <w:r w:rsidR="005E5FAC">
              <w:rPr>
                <w:rFonts w:asciiTheme="minorEastAsia" w:hAnsiTheme="minorEastAsia" w:cs="仿宋_GB2312" w:hint="eastAsia"/>
                <w:sz w:val="24"/>
                <w:szCs w:val="24"/>
                <w:lang w:val="zh-CN"/>
              </w:rPr>
              <w:t>元整</w:t>
            </w:r>
            <w:r w:rsidR="005E5FAC" w:rsidRPr="001F254C">
              <w:rPr>
                <w:rFonts w:asciiTheme="minorEastAsia" w:hAnsiTheme="minorEastAsia" w:cs="仿宋_GB2312" w:hint="eastAsia"/>
                <w:sz w:val="24"/>
                <w:szCs w:val="24"/>
                <w:lang w:val="zh-CN"/>
              </w:rPr>
              <w:t>（</w:t>
            </w:r>
            <w:r w:rsidR="005E5FAC">
              <w:rPr>
                <w:rFonts w:asciiTheme="minorEastAsia" w:hAnsiTheme="minorEastAsia" w:cs="仿宋_GB2312" w:hint="eastAsia"/>
                <w:sz w:val="24"/>
                <w:szCs w:val="24"/>
                <w:lang w:val="zh-CN"/>
              </w:rPr>
              <w:t>¥ 4000.00元</w:t>
            </w:r>
            <w:r w:rsidR="005E5FAC" w:rsidRPr="001F254C">
              <w:rPr>
                <w:rFonts w:asciiTheme="minorEastAsia" w:hAnsiTheme="minorEastAsia" w:cs="仿宋_GB2312" w:hint="eastAsia"/>
                <w:sz w:val="24"/>
                <w:szCs w:val="24"/>
                <w:lang w:val="zh-CN"/>
              </w:rPr>
              <w:t>）</w:t>
            </w:r>
          </w:p>
          <w:p w:rsidR="005E5FAC" w:rsidRDefault="005E5FAC" w:rsidP="005E5FA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B包：壹万叁仟元整</w:t>
            </w:r>
            <w:r w:rsidRPr="001F254C">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¥13000.00元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sidRPr="001F254C">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D20F5C"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w:t>
            </w:r>
            <w:r w:rsidR="00212788" w:rsidRPr="00B64EAB">
              <w:rPr>
                <w:rFonts w:ascii="新宋体" w:eastAsia="新宋体" w:hAnsi="新宋体" w:hint="eastAsia"/>
                <w:sz w:val="24"/>
              </w:rPr>
              <w:lastRenderedPageBreak/>
              <w:t>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D20F5C"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573A42">
              <w:rPr>
                <w:rFonts w:asciiTheme="minorEastAsia" w:hAnsiTheme="minorEastAsia" w:cs="仿宋_GB2312" w:hint="eastAsia"/>
                <w:sz w:val="24"/>
                <w:szCs w:val="24"/>
                <w:u w:val="single"/>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D20F5C"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D20F5C"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D20F5C"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D20F5C"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D20F5C"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的资料</w:t>
            </w:r>
          </w:p>
        </w:tc>
        <w:tc>
          <w:tcPr>
            <w:tcW w:w="6813" w:type="dxa"/>
            <w:vAlign w:val="center"/>
          </w:tcPr>
          <w:p w:rsidR="00F51389" w:rsidRPr="001F254C" w:rsidRDefault="00EF4CE3" w:rsidP="00B72615">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中标人在接到中标通知时，须向代理机构发送投标报价及分项</w:t>
            </w:r>
            <w:r w:rsidRPr="001F254C">
              <w:rPr>
                <w:rFonts w:asciiTheme="minorEastAsia" w:hAnsiTheme="minorEastAsia" w:cs="宋体" w:hint="eastAsia"/>
                <w:bCs/>
                <w:sz w:val="24"/>
                <w:szCs w:val="24"/>
                <w:lang w:val="zh-CN"/>
              </w:rPr>
              <w:lastRenderedPageBreak/>
              <w:t>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并同时通知评标服务部，联系电话：0374-29680</w:t>
            </w:r>
            <w:r w:rsidR="00B72615">
              <w:rPr>
                <w:rFonts w:asciiTheme="minorEastAsia" w:hAnsiTheme="minorEastAsia" w:cs="宋体" w:hint="eastAsia"/>
                <w:bCs/>
                <w:sz w:val="24"/>
                <w:szCs w:val="24"/>
                <w:lang w:val="zh-CN"/>
              </w:rPr>
              <w:t>2</w:t>
            </w:r>
            <w:r w:rsidRPr="00DB1DAD">
              <w:rPr>
                <w:rFonts w:asciiTheme="minorEastAsia" w:hAnsiTheme="minorEastAsia" w:cs="宋体" w:hint="eastAsia"/>
                <w:bCs/>
                <w:sz w:val="24"/>
                <w:szCs w:val="24"/>
                <w:lang w:val="zh-CN"/>
              </w:rPr>
              <w:t>7，邮箱：</w:t>
            </w:r>
            <w:r w:rsidR="00B72615">
              <w:rPr>
                <w:rFonts w:asciiTheme="minorEastAsia" w:hAnsiTheme="minorEastAsia" w:cs="宋体" w:hint="eastAsia"/>
                <w:bCs/>
                <w:sz w:val="24"/>
                <w:szCs w:val="24"/>
                <w:lang w:val="zh-CN"/>
              </w:rPr>
              <w:t>jzb2968027</w:t>
            </w:r>
            <w:r w:rsidRPr="00DB1DAD">
              <w:rPr>
                <w:rFonts w:asciiTheme="minorEastAsia" w:hAnsiTheme="minorEastAsia" w:cs="宋体" w:hint="eastAsia"/>
                <w:bCs/>
                <w:sz w:val="24"/>
                <w:szCs w:val="24"/>
                <w:lang w:val="zh-CN"/>
              </w:rPr>
              <w:t>@163.com。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D20F5C"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A32230" w:rsidRDefault="00A32230" w:rsidP="00CC5CDE">
      <w:pPr>
        <w:widowControl/>
        <w:ind w:firstLineChars="850" w:firstLine="3072"/>
        <w:jc w:val="left"/>
        <w:rPr>
          <w:rFonts w:asciiTheme="majorEastAsia" w:eastAsiaTheme="majorEastAsia" w:hAnsiTheme="majorEastAsia" w:cs="宋体"/>
          <w:b/>
          <w:kern w:val="0"/>
          <w:sz w:val="36"/>
          <w:szCs w:val="36"/>
        </w:rPr>
      </w:pPr>
    </w:p>
    <w:p w:rsidR="00F51389" w:rsidRDefault="00F51389" w:rsidP="005E5FAC">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B72615" w:rsidRPr="005B5BCB" w:rsidRDefault="00B72615" w:rsidP="00B7261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B72615" w:rsidRPr="008A7281" w:rsidRDefault="00B72615" w:rsidP="00B7261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B72615" w:rsidRPr="008A7281" w:rsidRDefault="00B72615" w:rsidP="00B7261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B72615" w:rsidRPr="008A7281" w:rsidRDefault="00B72615" w:rsidP="00B7261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B72615" w:rsidRPr="008A7281" w:rsidRDefault="00B72615" w:rsidP="00B7261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B72615" w:rsidRPr="008A7281" w:rsidRDefault="00B72615" w:rsidP="00B7261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39.2.1 对采购文件提出的质疑，依法通过澄清或者修改可以继续开展采购活动的，澄清或者修改采购文件后继续开展采购活动；否则应当修改采购文件后重新开展采购活动。</w:t>
      </w:r>
    </w:p>
    <w:p w:rsidR="00B72615" w:rsidRPr="008A7281" w:rsidRDefault="00B72615" w:rsidP="00B7261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B72615" w:rsidRPr="008A7281" w:rsidRDefault="00B72615" w:rsidP="00B7261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B72615" w:rsidRPr="008A7281" w:rsidRDefault="00B72615" w:rsidP="00B7261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B72615" w:rsidRPr="008A7281" w:rsidRDefault="00B72615" w:rsidP="00B7261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B72615" w:rsidRPr="008A7281" w:rsidRDefault="00B72615" w:rsidP="00B7261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B7261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2250"/>
      </w:tblGrid>
      <w:tr w:rsidR="005E5FAC" w:rsidTr="00197410">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60" w:lineRule="atLeast"/>
              <w:ind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价格分值：</w:t>
            </w:r>
            <w:r>
              <w:rPr>
                <w:rFonts w:asciiTheme="majorEastAsia" w:eastAsiaTheme="majorEastAsia" w:hAnsiTheme="majorEastAsia" w:cs="宋体" w:hint="eastAsia"/>
                <w:color w:val="000000"/>
                <w:kern w:val="0"/>
                <w:sz w:val="24"/>
                <w:szCs w:val="24"/>
              </w:rPr>
              <w:t> 40   </w:t>
            </w:r>
            <w:r>
              <w:rPr>
                <w:rFonts w:asciiTheme="majorEastAsia" w:eastAsiaTheme="majorEastAsia" w:hAnsiTheme="majorEastAsia" w:cs="仿宋" w:hint="eastAsia"/>
                <w:color w:val="000000"/>
                <w:kern w:val="0"/>
                <w:sz w:val="24"/>
                <w:szCs w:val="24"/>
              </w:rPr>
              <w:t>分</w:t>
            </w:r>
          </w:p>
          <w:p w:rsidR="005E5FAC" w:rsidRDefault="005E5FAC" w:rsidP="00197410">
            <w:pPr>
              <w:widowControl/>
              <w:spacing w:line="360" w:lineRule="atLeast"/>
              <w:ind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商务部分：</w:t>
            </w:r>
            <w:r>
              <w:rPr>
                <w:rFonts w:asciiTheme="majorEastAsia" w:eastAsiaTheme="majorEastAsia" w:hAnsiTheme="majorEastAsia" w:cs="宋体" w:hint="eastAsia"/>
                <w:color w:val="000000"/>
                <w:kern w:val="0"/>
                <w:sz w:val="24"/>
                <w:szCs w:val="24"/>
              </w:rPr>
              <w:t> 20   </w:t>
            </w:r>
            <w:r>
              <w:rPr>
                <w:rFonts w:asciiTheme="majorEastAsia" w:eastAsiaTheme="majorEastAsia" w:hAnsiTheme="majorEastAsia" w:cs="仿宋" w:hint="eastAsia"/>
                <w:color w:val="000000"/>
                <w:kern w:val="0"/>
                <w:sz w:val="24"/>
                <w:szCs w:val="24"/>
              </w:rPr>
              <w:t>分</w:t>
            </w:r>
          </w:p>
          <w:p w:rsidR="005E5FAC" w:rsidRDefault="005E5FAC" w:rsidP="00197410">
            <w:pPr>
              <w:widowControl/>
              <w:spacing w:line="360" w:lineRule="atLeast"/>
              <w:ind w:firstLine="480"/>
              <w:jc w:val="left"/>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技术部分：</w:t>
            </w:r>
            <w:r>
              <w:rPr>
                <w:rFonts w:asciiTheme="majorEastAsia" w:eastAsiaTheme="majorEastAsia" w:hAnsiTheme="majorEastAsia" w:cs="宋体" w:hint="eastAsia"/>
                <w:color w:val="000000"/>
                <w:kern w:val="0"/>
                <w:sz w:val="24"/>
                <w:szCs w:val="24"/>
              </w:rPr>
              <w:t> 40   </w:t>
            </w:r>
            <w:r>
              <w:rPr>
                <w:rFonts w:asciiTheme="majorEastAsia" w:eastAsiaTheme="majorEastAsia" w:hAnsiTheme="majorEastAsia" w:cs="仿宋" w:hint="eastAsia"/>
                <w:color w:val="000000"/>
                <w:kern w:val="0"/>
                <w:sz w:val="24"/>
                <w:szCs w:val="24"/>
              </w:rPr>
              <w:t>分</w:t>
            </w:r>
          </w:p>
        </w:tc>
      </w:tr>
      <w:tr w:rsidR="005E5FAC" w:rsidTr="00197410">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一、价格部分（满分</w:t>
            </w:r>
            <w:r>
              <w:rPr>
                <w:rFonts w:asciiTheme="majorEastAsia" w:eastAsiaTheme="majorEastAsia" w:hAnsiTheme="majorEastAsia" w:cs="宋体" w:hint="eastAsia"/>
                <w:b/>
                <w:color w:val="000000"/>
                <w:kern w:val="0"/>
                <w:sz w:val="24"/>
                <w:szCs w:val="24"/>
              </w:rPr>
              <w:t>40</w:t>
            </w:r>
            <w:r>
              <w:rPr>
                <w:rFonts w:asciiTheme="majorEastAsia" w:eastAsiaTheme="majorEastAsia" w:hAnsiTheme="majorEastAsia" w:cs="仿宋" w:hint="eastAsia"/>
                <w:b/>
                <w:color w:val="000000"/>
                <w:kern w:val="0"/>
                <w:sz w:val="24"/>
                <w:szCs w:val="24"/>
              </w:rPr>
              <w:t>分）</w:t>
            </w:r>
          </w:p>
        </w:tc>
      </w:tr>
      <w:tr w:rsidR="005E5FAC" w:rsidTr="00197410">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分值</w:t>
            </w:r>
          </w:p>
        </w:tc>
      </w:tr>
      <w:tr w:rsidR="005E5FAC" w:rsidTr="00197410">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投标报价</w:t>
            </w:r>
          </w:p>
          <w:p w:rsidR="005E5FAC" w:rsidRDefault="005E5FAC" w:rsidP="00197410">
            <w:pPr>
              <w:widowControl/>
              <w:spacing w:line="9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left"/>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评标基准价：满足招标文件要求的有效投标报价中，最低的投标报价为评标基准价。</w:t>
            </w:r>
          </w:p>
          <w:p w:rsidR="005E5FAC" w:rsidRDefault="005E5FAC" w:rsidP="00197410">
            <w:pPr>
              <w:widowControl/>
              <w:spacing w:line="90" w:lineRule="atLeast"/>
              <w:jc w:val="left"/>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投标报价得分=（评标基准价/投标报价）×40</w:t>
            </w:r>
            <w:r>
              <w:rPr>
                <w:rFonts w:asciiTheme="majorEastAsia" w:eastAsiaTheme="majorEastAsia" w:hAnsiTheme="majorEastAsia" w:cs="宋体" w:hint="eastAsia"/>
                <w:color w:val="000000"/>
                <w:kern w:val="0"/>
                <w:sz w:val="24"/>
                <w:szCs w:val="24"/>
              </w:rPr>
              <w:t>  </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9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 40</w:t>
            </w:r>
            <w:r>
              <w:rPr>
                <w:rFonts w:asciiTheme="majorEastAsia" w:eastAsiaTheme="majorEastAsia" w:hAnsiTheme="majorEastAsia" w:cs="仿宋" w:hint="eastAsia"/>
                <w:color w:val="000000"/>
                <w:kern w:val="0"/>
                <w:sz w:val="24"/>
                <w:szCs w:val="24"/>
              </w:rPr>
              <w:t>分</w:t>
            </w:r>
          </w:p>
        </w:tc>
      </w:tr>
      <w:tr w:rsidR="005E5FAC" w:rsidTr="00197410">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二、商务部分（满分</w:t>
            </w:r>
            <w:r>
              <w:rPr>
                <w:rFonts w:asciiTheme="majorEastAsia" w:eastAsiaTheme="majorEastAsia" w:hAnsiTheme="majorEastAsia" w:cs="宋体" w:hint="eastAsia"/>
                <w:b/>
                <w:color w:val="000000"/>
                <w:kern w:val="0"/>
                <w:sz w:val="24"/>
                <w:szCs w:val="24"/>
              </w:rPr>
              <w:t>20</w:t>
            </w:r>
            <w:r>
              <w:rPr>
                <w:rFonts w:asciiTheme="majorEastAsia" w:eastAsiaTheme="majorEastAsia" w:hAnsiTheme="majorEastAsia" w:cs="仿宋" w:hint="eastAsia"/>
                <w:b/>
                <w:color w:val="000000"/>
                <w:kern w:val="0"/>
                <w:sz w:val="24"/>
                <w:szCs w:val="24"/>
              </w:rPr>
              <w:t>分）</w:t>
            </w:r>
          </w:p>
        </w:tc>
      </w:tr>
      <w:tr w:rsidR="005E5FAC" w:rsidTr="00197410">
        <w:trPr>
          <w:trHeight w:val="591"/>
        </w:trPr>
        <w:tc>
          <w:tcPr>
            <w:tcW w:w="1437"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分值</w:t>
            </w:r>
          </w:p>
        </w:tc>
      </w:tr>
      <w:tr w:rsidR="005E5FAC" w:rsidTr="00197410">
        <w:trPr>
          <w:trHeight w:val="1349"/>
        </w:trPr>
        <w:tc>
          <w:tcPr>
            <w:tcW w:w="1437" w:type="dxa"/>
            <w:gridSpan w:val="2"/>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1C4711" w:rsidP="00197410">
            <w:pPr>
              <w:spacing w:line="36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lastRenderedPageBreak/>
              <w:t>信誉</w:t>
            </w:r>
          </w:p>
        </w:tc>
        <w:tc>
          <w:tcPr>
            <w:tcW w:w="5045"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left"/>
              <w:rPr>
                <w:rFonts w:asciiTheme="majorEastAsia" w:eastAsiaTheme="majorEastAsia" w:hAnsiTheme="majorEastAsia" w:cs="仿宋"/>
                <w:color w:val="000000"/>
                <w:kern w:val="0"/>
                <w:sz w:val="24"/>
                <w:szCs w:val="24"/>
              </w:rPr>
            </w:pPr>
            <w:r>
              <w:rPr>
                <w:rFonts w:asciiTheme="majorEastAsia" w:eastAsiaTheme="majorEastAsia" w:hAnsiTheme="majorEastAsia" w:hint="eastAsia"/>
                <w:kern w:val="0"/>
                <w:sz w:val="24"/>
                <w:szCs w:val="24"/>
              </w:rPr>
              <w:t>根据投标人在本项目以前社会对其认可</w:t>
            </w:r>
            <w:r>
              <w:rPr>
                <w:rFonts w:asciiTheme="majorEastAsia" w:eastAsiaTheme="majorEastAsia" w:hAnsiTheme="majorEastAsia" w:hint="eastAsia"/>
                <w:sz w:val="24"/>
                <w:szCs w:val="24"/>
              </w:rPr>
              <w:t>度以及行政主管部门、工商、银行、行业部门颁发的荣誉证书等情况</w:t>
            </w:r>
            <w:r>
              <w:rPr>
                <w:rFonts w:asciiTheme="majorEastAsia" w:eastAsiaTheme="majorEastAsia" w:hAnsiTheme="majorEastAsia" w:hint="eastAsia"/>
                <w:kern w:val="0"/>
                <w:sz w:val="24"/>
                <w:szCs w:val="24"/>
              </w:rPr>
              <w:t>评定，基本分1分，每提供一份荣誉证书加1分，满分3分。</w:t>
            </w:r>
          </w:p>
        </w:tc>
        <w:tc>
          <w:tcPr>
            <w:tcW w:w="22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3分</w:t>
            </w:r>
          </w:p>
        </w:tc>
      </w:tr>
      <w:tr w:rsidR="005E5FAC" w:rsidTr="00197410">
        <w:trPr>
          <w:trHeight w:val="745"/>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6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hint="eastAsia"/>
                <w:sz w:val="24"/>
                <w:szCs w:val="24"/>
              </w:rPr>
              <w:t>售后服务</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1C4711" w:rsidP="00197410">
            <w:pPr>
              <w:widowControl/>
              <w:shd w:val="clear" w:color="auto" w:fill="FFFFFF"/>
              <w:spacing w:line="360" w:lineRule="auto"/>
              <w:jc w:val="left"/>
              <w:rPr>
                <w:rFonts w:asciiTheme="majorEastAsia" w:eastAsiaTheme="majorEastAsia" w:hAnsiTheme="majorEastAsia" w:cs="Times New Roman" w:hint="eastAsia"/>
                <w:sz w:val="24"/>
                <w:szCs w:val="24"/>
              </w:rPr>
            </w:pPr>
            <w:r>
              <w:rPr>
                <w:rFonts w:asciiTheme="majorEastAsia" w:eastAsiaTheme="majorEastAsia" w:hAnsiTheme="majorEastAsia" w:cs="Times New Roman" w:hint="eastAsia"/>
                <w:bCs/>
                <w:sz w:val="24"/>
                <w:szCs w:val="24"/>
              </w:rPr>
              <w:t>1、</w:t>
            </w:r>
            <w:r w:rsidR="005E5FAC">
              <w:rPr>
                <w:rFonts w:asciiTheme="majorEastAsia" w:eastAsiaTheme="majorEastAsia" w:hAnsiTheme="majorEastAsia" w:cs="Times New Roman" w:hint="eastAsia"/>
                <w:bCs/>
                <w:sz w:val="24"/>
                <w:szCs w:val="24"/>
              </w:rPr>
              <w:t>免费保修时间</w:t>
            </w:r>
            <w:r w:rsidR="005E5FAC">
              <w:rPr>
                <w:rFonts w:asciiTheme="majorEastAsia" w:eastAsiaTheme="majorEastAsia" w:hAnsiTheme="majorEastAsia" w:cs="Times New Roman" w:hint="eastAsia"/>
                <w:sz w:val="24"/>
                <w:szCs w:val="24"/>
              </w:rPr>
              <w:t>以年为单位</w:t>
            </w:r>
            <w:r w:rsidR="005E5FAC">
              <w:rPr>
                <w:rFonts w:asciiTheme="majorEastAsia" w:eastAsiaTheme="majorEastAsia" w:hAnsiTheme="majorEastAsia" w:cs="Times New Roman" w:hint="eastAsia"/>
                <w:kern w:val="0"/>
                <w:sz w:val="24"/>
                <w:szCs w:val="24"/>
              </w:rPr>
              <w:t>（四舍五入法，6个月及以上按1年计算）</w:t>
            </w:r>
            <w:r w:rsidR="005E5FAC">
              <w:rPr>
                <w:rFonts w:asciiTheme="majorEastAsia" w:eastAsiaTheme="majorEastAsia" w:hAnsiTheme="majorEastAsia" w:cs="Times New Roman" w:hint="eastAsia"/>
                <w:sz w:val="24"/>
                <w:szCs w:val="24"/>
              </w:rPr>
              <w:t>，以1年为起点，基本分1分，每增加1年加1分，满分3分，1年以下的不得分。</w:t>
            </w:r>
          </w:p>
          <w:p w:rsidR="001C4711" w:rsidRDefault="001C4711" w:rsidP="00197410">
            <w:pPr>
              <w:widowControl/>
              <w:shd w:val="clear" w:color="auto" w:fill="FFFFFF"/>
              <w:spacing w:line="360" w:lineRule="auto"/>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2、有生产厂家或生产厂家驻中国总代理售后服务承诺文件的得2分，没有的不得分，满分2分。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1C4711"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5</w:t>
            </w:r>
            <w:r w:rsidR="005E5FAC">
              <w:rPr>
                <w:rFonts w:asciiTheme="majorEastAsia" w:eastAsiaTheme="majorEastAsia" w:hAnsiTheme="majorEastAsia" w:cs="仿宋" w:hint="eastAsia"/>
                <w:color w:val="000000"/>
                <w:kern w:val="0"/>
                <w:sz w:val="24"/>
                <w:szCs w:val="24"/>
              </w:rPr>
              <w:t>分</w:t>
            </w:r>
          </w:p>
        </w:tc>
      </w:tr>
      <w:tr w:rsidR="005E5FAC" w:rsidTr="00197410">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40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业绩</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spacing w:line="360" w:lineRule="auto"/>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2015年以来具有该项目业绩，</w:t>
            </w:r>
            <w:r>
              <w:rPr>
                <w:rFonts w:asciiTheme="majorEastAsia" w:eastAsiaTheme="majorEastAsia" w:hAnsiTheme="majorEastAsia" w:cs="Times New Roman" w:hint="eastAsia"/>
                <w:kern w:val="0"/>
                <w:sz w:val="24"/>
                <w:szCs w:val="24"/>
              </w:rPr>
              <w:t>中标通知书、</w:t>
            </w:r>
            <w:r>
              <w:rPr>
                <w:rFonts w:asciiTheme="majorEastAsia" w:eastAsiaTheme="majorEastAsia" w:hAnsiTheme="majorEastAsia" w:cs="Times New Roman" w:hint="eastAsia"/>
                <w:sz w:val="24"/>
                <w:szCs w:val="24"/>
              </w:rPr>
              <w:t>合同及验收报告齐全者，每份2分，满分10分。（以合同签订日期为准）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 10 </w:t>
            </w:r>
            <w:r>
              <w:rPr>
                <w:rFonts w:asciiTheme="majorEastAsia" w:eastAsiaTheme="majorEastAsia" w:hAnsiTheme="majorEastAsia" w:cs="仿宋" w:hint="eastAsia"/>
                <w:color w:val="000000"/>
                <w:kern w:val="0"/>
                <w:sz w:val="24"/>
                <w:szCs w:val="24"/>
              </w:rPr>
              <w:t>分</w:t>
            </w:r>
          </w:p>
        </w:tc>
      </w:tr>
      <w:tr w:rsidR="005E5FAC" w:rsidTr="00197410">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投标文件规范程度</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spacing w:line="360" w:lineRule="auto"/>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1、装订规范、文字清晰、无差错得1分；</w:t>
            </w:r>
          </w:p>
          <w:p w:rsidR="005E5FAC" w:rsidRDefault="005E5FAC" w:rsidP="00197410">
            <w:pPr>
              <w:spacing w:line="360" w:lineRule="auto"/>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2、所提供资料准确完整得1分。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2 </w:t>
            </w:r>
          </w:p>
        </w:tc>
      </w:tr>
      <w:tr w:rsidR="005E5FAC" w:rsidTr="00197410">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三、技术部分（满分40分）</w:t>
            </w:r>
          </w:p>
        </w:tc>
      </w:tr>
      <w:tr w:rsidR="005E5FAC" w:rsidTr="00197410">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分值</w:t>
            </w:r>
          </w:p>
        </w:tc>
      </w:tr>
      <w:tr w:rsidR="005E5FAC" w:rsidTr="00197410">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对招标文件</w:t>
            </w:r>
          </w:p>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color w:val="000000"/>
                <w:kern w:val="0"/>
                <w:sz w:val="24"/>
                <w:szCs w:val="24"/>
              </w:rPr>
              <w:t>响应程度</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60" w:lineRule="atLeast"/>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color w:val="000000"/>
                <w:kern w:val="0"/>
                <w:sz w:val="24"/>
                <w:szCs w:val="24"/>
              </w:rPr>
              <w:t>该项目不接受负偏离</w:t>
            </w:r>
            <w:r>
              <w:rPr>
                <w:rFonts w:asciiTheme="majorEastAsia" w:eastAsiaTheme="majorEastAsia" w:hAnsiTheme="majorEastAsia" w:cs="宋体" w:hint="eastAsia"/>
                <w:color w:val="000000"/>
                <w:kern w:val="0"/>
                <w:sz w:val="24"/>
                <w:szCs w:val="24"/>
              </w:rPr>
              <w:t>，</w:t>
            </w:r>
            <w:r>
              <w:rPr>
                <w:rFonts w:asciiTheme="majorEastAsia" w:eastAsiaTheme="majorEastAsia" w:hAnsiTheme="majorEastAsia" w:cs="宋体"/>
                <w:color w:val="000000"/>
                <w:kern w:val="0"/>
                <w:sz w:val="24"/>
                <w:szCs w:val="24"/>
              </w:rPr>
              <w:t>满足招标文件全部参数得分</w:t>
            </w:r>
            <w:r>
              <w:rPr>
                <w:rFonts w:asciiTheme="majorEastAsia" w:eastAsiaTheme="majorEastAsia" w:hAnsiTheme="majorEastAsia" w:cs="宋体" w:hint="eastAsia"/>
                <w:color w:val="000000"/>
                <w:kern w:val="0"/>
                <w:sz w:val="24"/>
                <w:szCs w:val="24"/>
              </w:rPr>
              <w:t>20分，带</w:t>
            </w:r>
            <w:proofErr w:type="gramStart"/>
            <w:r>
              <w:rPr>
                <w:rFonts w:asciiTheme="majorEastAsia" w:eastAsiaTheme="majorEastAsia" w:hAnsiTheme="majorEastAsia" w:cs="宋体" w:hint="eastAsia"/>
                <w:color w:val="000000"/>
                <w:kern w:val="0"/>
                <w:sz w:val="24"/>
                <w:szCs w:val="24"/>
              </w:rPr>
              <w:t>“*”项每1项</w:t>
            </w:r>
            <w:proofErr w:type="gramEnd"/>
            <w:r>
              <w:rPr>
                <w:rFonts w:asciiTheme="majorEastAsia" w:eastAsiaTheme="majorEastAsia" w:hAnsiTheme="majorEastAsia" w:cs="宋体" w:hint="eastAsia"/>
                <w:color w:val="000000"/>
                <w:kern w:val="0"/>
                <w:sz w:val="24"/>
                <w:szCs w:val="24"/>
              </w:rPr>
              <w:t>正偏离加1分，其他项目每1项正偏离加0.5分，总分40分。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E5FAC" w:rsidRDefault="005E5FAC" w:rsidP="00197410">
            <w:pPr>
              <w:widowControl/>
              <w:spacing w:line="33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 40 </w:t>
            </w:r>
            <w:r>
              <w:rPr>
                <w:rFonts w:asciiTheme="majorEastAsia" w:eastAsiaTheme="majorEastAsia" w:hAnsiTheme="majorEastAsia" w:cs="仿宋" w:hint="eastAsia"/>
                <w:color w:val="000000"/>
                <w:kern w:val="0"/>
                <w:sz w:val="24"/>
                <w:szCs w:val="24"/>
              </w:rPr>
              <w:t>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A35EB8">
      <w:pPr>
        <w:adjustRightInd w:val="0"/>
        <w:snapToGrid w:val="0"/>
        <w:spacing w:line="360" w:lineRule="auto"/>
        <w:rPr>
          <w:rFonts w:ascii="宋体" w:hAnsi="宋体" w:cs="Courier New"/>
          <w:szCs w:val="21"/>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lastRenderedPageBreak/>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w:t>
      </w:r>
      <w:r w:rsidRPr="00A33768">
        <w:rPr>
          <w:rFonts w:ascii="宋体" w:cs="宋体" w:hint="eastAsia"/>
          <w:sz w:val="24"/>
          <w:lang w:val="zh-CN"/>
        </w:rPr>
        <w:lastRenderedPageBreak/>
        <w:t>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w:t>
      </w:r>
      <w:r w:rsidRPr="00A33768">
        <w:rPr>
          <w:rFonts w:ascii="宋体" w:cs="宋体" w:hint="eastAsia"/>
          <w:sz w:val="24"/>
          <w:lang w:val="zh-CN"/>
        </w:rPr>
        <w:lastRenderedPageBreak/>
        <w:t>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C47858">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C47858" w:rsidRDefault="00C47858"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C47858">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95647" w:rsidRDefault="00C95647"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1C47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1C4711">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1C4711">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1C4711">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1C4711">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1C4711">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1C4711">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1C4711">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1C4711">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1C4711">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1C4711">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1C47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1C47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1C47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1C47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C47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C471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B71FA5">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B2D" w:rsidRPr="00A35E77" w:rsidRDefault="00FA0B2D" w:rsidP="005939AD">
      <w:pPr>
        <w:rPr>
          <w:rFonts w:ascii="仿宋_GB2312" w:eastAsia="仿宋_GB2312"/>
          <w:b/>
          <w:sz w:val="32"/>
          <w:szCs w:val="32"/>
        </w:rPr>
      </w:pPr>
      <w:r>
        <w:separator/>
      </w:r>
    </w:p>
  </w:endnote>
  <w:endnote w:type="continuationSeparator" w:id="0">
    <w:p w:rsidR="00FA0B2D" w:rsidRPr="00A35E77" w:rsidRDefault="00FA0B2D"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23C" w:rsidRDefault="00D20F5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B723C" w:rsidRDefault="00D20F5C">
                <w:pPr>
                  <w:pStyle w:val="a5"/>
                </w:pPr>
                <w:fldSimple w:instr=" PAGE  \* MERGEFORMAT ">
                  <w:r w:rsidR="001C4711">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B2D" w:rsidRPr="00A35E77" w:rsidRDefault="00FA0B2D" w:rsidP="005939AD">
      <w:pPr>
        <w:rPr>
          <w:rFonts w:ascii="仿宋_GB2312" w:eastAsia="仿宋_GB2312"/>
          <w:b/>
          <w:sz w:val="32"/>
          <w:szCs w:val="32"/>
        </w:rPr>
      </w:pPr>
      <w:r>
        <w:separator/>
      </w:r>
    </w:p>
  </w:footnote>
  <w:footnote w:type="continuationSeparator" w:id="0">
    <w:p w:rsidR="00FA0B2D" w:rsidRPr="00A35E77" w:rsidRDefault="00FA0B2D"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6F124A2"/>
    <w:multiLevelType w:val="singleLevel"/>
    <w:tmpl w:val="56F124A2"/>
    <w:lvl w:ilvl="0">
      <w:start w:val="1"/>
      <w:numFmt w:val="decimal"/>
      <w:suff w:val="nothing"/>
      <w:lvlText w:val="%1、"/>
      <w:lvlJc w:val="left"/>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2"/>
  </w:num>
  <w:num w:numId="7">
    <w:abstractNumId w:val="3"/>
  </w:num>
  <w:num w:numId="8">
    <w:abstractNumId w:val="0"/>
  </w:num>
  <w:num w:numId="9">
    <w:abstractNumId w:val="12"/>
  </w:num>
  <w:num w:numId="10">
    <w:abstractNumId w:val="15"/>
  </w:num>
  <w:num w:numId="11">
    <w:abstractNumId w:val="4"/>
  </w:num>
  <w:num w:numId="12">
    <w:abstractNumId w:val="1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47E2"/>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2476"/>
    <w:rsid w:val="000B59E9"/>
    <w:rsid w:val="000C05E8"/>
    <w:rsid w:val="000C393F"/>
    <w:rsid w:val="000C46FD"/>
    <w:rsid w:val="000C57C8"/>
    <w:rsid w:val="000C6651"/>
    <w:rsid w:val="000C6CBE"/>
    <w:rsid w:val="000C6CC0"/>
    <w:rsid w:val="000C6E80"/>
    <w:rsid w:val="000D74F9"/>
    <w:rsid w:val="000E263E"/>
    <w:rsid w:val="000E264F"/>
    <w:rsid w:val="000E4F3B"/>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4711"/>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632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7548"/>
    <w:rsid w:val="002B2BE8"/>
    <w:rsid w:val="002D0D13"/>
    <w:rsid w:val="002E3055"/>
    <w:rsid w:val="002E60F6"/>
    <w:rsid w:val="002E744B"/>
    <w:rsid w:val="002F46A9"/>
    <w:rsid w:val="0030587D"/>
    <w:rsid w:val="0031527C"/>
    <w:rsid w:val="00316537"/>
    <w:rsid w:val="00316973"/>
    <w:rsid w:val="00316D67"/>
    <w:rsid w:val="00334874"/>
    <w:rsid w:val="00335190"/>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171"/>
    <w:rsid w:val="00435633"/>
    <w:rsid w:val="00436C3E"/>
    <w:rsid w:val="0043706F"/>
    <w:rsid w:val="00450B7E"/>
    <w:rsid w:val="004511E4"/>
    <w:rsid w:val="00452FF0"/>
    <w:rsid w:val="004540EA"/>
    <w:rsid w:val="00454B40"/>
    <w:rsid w:val="00461772"/>
    <w:rsid w:val="0046214B"/>
    <w:rsid w:val="0046220D"/>
    <w:rsid w:val="004661DD"/>
    <w:rsid w:val="004661DE"/>
    <w:rsid w:val="004676F5"/>
    <w:rsid w:val="004713E9"/>
    <w:rsid w:val="00475975"/>
    <w:rsid w:val="00475BC1"/>
    <w:rsid w:val="00477E2A"/>
    <w:rsid w:val="00477E97"/>
    <w:rsid w:val="00483BBC"/>
    <w:rsid w:val="004A1281"/>
    <w:rsid w:val="004A35BF"/>
    <w:rsid w:val="004A3A14"/>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3232"/>
    <w:rsid w:val="00555840"/>
    <w:rsid w:val="005601D7"/>
    <w:rsid w:val="00570BD7"/>
    <w:rsid w:val="00572C46"/>
    <w:rsid w:val="00573A42"/>
    <w:rsid w:val="005755F7"/>
    <w:rsid w:val="00576428"/>
    <w:rsid w:val="005828B2"/>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5FAC"/>
    <w:rsid w:val="005E6DCD"/>
    <w:rsid w:val="006010BB"/>
    <w:rsid w:val="006016AC"/>
    <w:rsid w:val="00601DC9"/>
    <w:rsid w:val="00603BB7"/>
    <w:rsid w:val="006070B9"/>
    <w:rsid w:val="006211BD"/>
    <w:rsid w:val="00621788"/>
    <w:rsid w:val="00622134"/>
    <w:rsid w:val="00622FF6"/>
    <w:rsid w:val="006341CB"/>
    <w:rsid w:val="00634288"/>
    <w:rsid w:val="00636AAD"/>
    <w:rsid w:val="00644E97"/>
    <w:rsid w:val="00651415"/>
    <w:rsid w:val="006568DA"/>
    <w:rsid w:val="006674B6"/>
    <w:rsid w:val="0066760C"/>
    <w:rsid w:val="00671218"/>
    <w:rsid w:val="00680403"/>
    <w:rsid w:val="0068441A"/>
    <w:rsid w:val="00685CAE"/>
    <w:rsid w:val="00687238"/>
    <w:rsid w:val="0069117B"/>
    <w:rsid w:val="006951C7"/>
    <w:rsid w:val="006B0018"/>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17E4C"/>
    <w:rsid w:val="00723ED1"/>
    <w:rsid w:val="0072488A"/>
    <w:rsid w:val="00727688"/>
    <w:rsid w:val="00730668"/>
    <w:rsid w:val="0073735A"/>
    <w:rsid w:val="007373E3"/>
    <w:rsid w:val="00737B3F"/>
    <w:rsid w:val="00742F47"/>
    <w:rsid w:val="00743379"/>
    <w:rsid w:val="007530A0"/>
    <w:rsid w:val="0076041A"/>
    <w:rsid w:val="00761164"/>
    <w:rsid w:val="007642BA"/>
    <w:rsid w:val="00771B80"/>
    <w:rsid w:val="00773878"/>
    <w:rsid w:val="00775A7C"/>
    <w:rsid w:val="00775C43"/>
    <w:rsid w:val="00782400"/>
    <w:rsid w:val="00784839"/>
    <w:rsid w:val="007942AC"/>
    <w:rsid w:val="007A05F2"/>
    <w:rsid w:val="007A0F7B"/>
    <w:rsid w:val="007A1777"/>
    <w:rsid w:val="007B3355"/>
    <w:rsid w:val="007B723C"/>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CAE"/>
    <w:rsid w:val="00834D27"/>
    <w:rsid w:val="00847A1F"/>
    <w:rsid w:val="00856E26"/>
    <w:rsid w:val="008629A1"/>
    <w:rsid w:val="00863B53"/>
    <w:rsid w:val="00870DCD"/>
    <w:rsid w:val="00875099"/>
    <w:rsid w:val="008824BB"/>
    <w:rsid w:val="008868B3"/>
    <w:rsid w:val="00893816"/>
    <w:rsid w:val="00894121"/>
    <w:rsid w:val="00896627"/>
    <w:rsid w:val="008A1EF0"/>
    <w:rsid w:val="008A532F"/>
    <w:rsid w:val="008A735D"/>
    <w:rsid w:val="008B1EBC"/>
    <w:rsid w:val="008B3760"/>
    <w:rsid w:val="008B4CCA"/>
    <w:rsid w:val="008B62B1"/>
    <w:rsid w:val="008B6376"/>
    <w:rsid w:val="008B7B3E"/>
    <w:rsid w:val="008C0905"/>
    <w:rsid w:val="008C380D"/>
    <w:rsid w:val="008E7034"/>
    <w:rsid w:val="00903C60"/>
    <w:rsid w:val="00910FBF"/>
    <w:rsid w:val="009130EC"/>
    <w:rsid w:val="00913638"/>
    <w:rsid w:val="00920741"/>
    <w:rsid w:val="009407DF"/>
    <w:rsid w:val="0094195A"/>
    <w:rsid w:val="00944C89"/>
    <w:rsid w:val="009462A9"/>
    <w:rsid w:val="00951C8E"/>
    <w:rsid w:val="00963C64"/>
    <w:rsid w:val="00964173"/>
    <w:rsid w:val="009652AA"/>
    <w:rsid w:val="00971DFC"/>
    <w:rsid w:val="00973BD1"/>
    <w:rsid w:val="00974710"/>
    <w:rsid w:val="00976944"/>
    <w:rsid w:val="00977773"/>
    <w:rsid w:val="0099076A"/>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2230"/>
    <w:rsid w:val="00A35EB8"/>
    <w:rsid w:val="00A409A7"/>
    <w:rsid w:val="00A416C0"/>
    <w:rsid w:val="00A47275"/>
    <w:rsid w:val="00A5050D"/>
    <w:rsid w:val="00A57099"/>
    <w:rsid w:val="00A577F4"/>
    <w:rsid w:val="00A630FF"/>
    <w:rsid w:val="00A634C2"/>
    <w:rsid w:val="00A71479"/>
    <w:rsid w:val="00A72BD8"/>
    <w:rsid w:val="00A86D7C"/>
    <w:rsid w:val="00A9002A"/>
    <w:rsid w:val="00AA0FE4"/>
    <w:rsid w:val="00AA16B6"/>
    <w:rsid w:val="00AA265E"/>
    <w:rsid w:val="00AC0D4D"/>
    <w:rsid w:val="00AC62A0"/>
    <w:rsid w:val="00AC6B92"/>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64EAB"/>
    <w:rsid w:val="00B65A0E"/>
    <w:rsid w:val="00B66E6E"/>
    <w:rsid w:val="00B71FA5"/>
    <w:rsid w:val="00B72615"/>
    <w:rsid w:val="00B75416"/>
    <w:rsid w:val="00B77BE1"/>
    <w:rsid w:val="00B80C52"/>
    <w:rsid w:val="00B91885"/>
    <w:rsid w:val="00B95A20"/>
    <w:rsid w:val="00BB1EC0"/>
    <w:rsid w:val="00BB6CC2"/>
    <w:rsid w:val="00BC01E9"/>
    <w:rsid w:val="00BC05E7"/>
    <w:rsid w:val="00BD0FE7"/>
    <w:rsid w:val="00BD3AFF"/>
    <w:rsid w:val="00BD4FFC"/>
    <w:rsid w:val="00BF1DA5"/>
    <w:rsid w:val="00BF21E1"/>
    <w:rsid w:val="00C06F9E"/>
    <w:rsid w:val="00C14A81"/>
    <w:rsid w:val="00C1514A"/>
    <w:rsid w:val="00C23622"/>
    <w:rsid w:val="00C36189"/>
    <w:rsid w:val="00C414AD"/>
    <w:rsid w:val="00C41DC9"/>
    <w:rsid w:val="00C430C9"/>
    <w:rsid w:val="00C45EEC"/>
    <w:rsid w:val="00C47858"/>
    <w:rsid w:val="00C51319"/>
    <w:rsid w:val="00C638EC"/>
    <w:rsid w:val="00C7189B"/>
    <w:rsid w:val="00C731CA"/>
    <w:rsid w:val="00C75A26"/>
    <w:rsid w:val="00C8587D"/>
    <w:rsid w:val="00C932A1"/>
    <w:rsid w:val="00C95647"/>
    <w:rsid w:val="00C956D7"/>
    <w:rsid w:val="00CA0494"/>
    <w:rsid w:val="00CA2C12"/>
    <w:rsid w:val="00CB5066"/>
    <w:rsid w:val="00CB5576"/>
    <w:rsid w:val="00CC5CDE"/>
    <w:rsid w:val="00CD4CBE"/>
    <w:rsid w:val="00CD7E6D"/>
    <w:rsid w:val="00CE0F39"/>
    <w:rsid w:val="00CF4F24"/>
    <w:rsid w:val="00D11037"/>
    <w:rsid w:val="00D20F5C"/>
    <w:rsid w:val="00D21019"/>
    <w:rsid w:val="00D227B2"/>
    <w:rsid w:val="00D228EB"/>
    <w:rsid w:val="00D31F0B"/>
    <w:rsid w:val="00D35049"/>
    <w:rsid w:val="00D409E1"/>
    <w:rsid w:val="00D40A92"/>
    <w:rsid w:val="00D44821"/>
    <w:rsid w:val="00D54C29"/>
    <w:rsid w:val="00D56400"/>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02DF"/>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EF75A2"/>
    <w:rsid w:val="00F01880"/>
    <w:rsid w:val="00F06A23"/>
    <w:rsid w:val="00F11A69"/>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96D26"/>
    <w:rsid w:val="00FA0B2D"/>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 w:type="paragraph" w:customStyle="1" w:styleId="32">
    <w:name w:val="列出段落3"/>
    <w:basedOn w:val="a"/>
    <w:rsid w:val="00D56400"/>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4F41CF-B11F-4DC2-81CE-13FDC187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74</Pages>
  <Words>6218</Words>
  <Characters>35443</Characters>
  <Application>Microsoft Office Word</Application>
  <DocSecurity>0</DocSecurity>
  <Lines>295</Lines>
  <Paragraphs>83</Paragraphs>
  <ScaleCrop>false</ScaleCrop>
  <Company>Sky123.Org</Company>
  <LinksUpToDate>false</LinksUpToDate>
  <CharactersWithSpaces>41578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2018-03-20T03:26:00Z</cp:lastPrinted>
  <dcterms:created xsi:type="dcterms:W3CDTF">2018-08-06T07:01:00Z</dcterms:created>
  <dcterms:modified xsi:type="dcterms:W3CDTF">2018-08-22T07:23:00Z</dcterms:modified>
</cp:coreProperties>
</file>