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59C" w:rsidRDefault="00E2259C">
      <w:pPr>
        <w:rPr>
          <w:rFonts w:asciiTheme="majorEastAsia" w:eastAsiaTheme="majorEastAsia" w:hAnsiTheme="majorEastAsia" w:cstheme="majorEastAsia"/>
          <w:b/>
          <w:bCs/>
          <w:color w:val="000000"/>
          <w:sz w:val="44"/>
          <w:szCs w:val="44"/>
        </w:rPr>
      </w:pPr>
    </w:p>
    <w:p w:rsidR="00E2259C" w:rsidRDefault="00371CCF">
      <w:pPr>
        <w:jc w:val="center"/>
        <w:rPr>
          <w:rFonts w:ascii="宋体" w:eastAsia="宋体" w:hAnsi="宋体" w:cs="宋体"/>
          <w:b/>
          <w:bCs/>
          <w:color w:val="000000"/>
          <w:sz w:val="44"/>
          <w:szCs w:val="44"/>
        </w:rPr>
      </w:pPr>
      <w:r>
        <w:rPr>
          <w:rFonts w:ascii="宋体" w:eastAsia="宋体" w:hAnsi="宋体" w:cs="宋体" w:hint="eastAsia"/>
          <w:b/>
          <w:bCs/>
          <w:color w:val="000000"/>
          <w:sz w:val="44"/>
          <w:szCs w:val="44"/>
        </w:rPr>
        <w:t>许昌市东城区民政局“社区养老服务设施设备购置项目”</w:t>
      </w:r>
    </w:p>
    <w:p w:rsidR="00E2259C" w:rsidRDefault="00E2259C">
      <w:pPr>
        <w:rPr>
          <w:rFonts w:ascii="微软简隶书" w:eastAsia="微软简隶书"/>
          <w:color w:val="000000"/>
          <w:u w:val="single"/>
        </w:rPr>
      </w:pPr>
    </w:p>
    <w:p w:rsidR="00E2259C" w:rsidRDefault="00E2259C">
      <w:pPr>
        <w:rPr>
          <w:rFonts w:ascii="微软简隶书" w:eastAsia="微软简隶书"/>
          <w:color w:val="000000"/>
        </w:rPr>
      </w:pPr>
    </w:p>
    <w:p w:rsidR="00E2259C" w:rsidRDefault="00E2259C">
      <w:pPr>
        <w:rPr>
          <w:rFonts w:ascii="微软简隶书" w:eastAsia="微软简隶书"/>
          <w:color w:val="000000"/>
        </w:rPr>
      </w:pPr>
    </w:p>
    <w:p w:rsidR="00E2259C" w:rsidRDefault="00E2259C">
      <w:pPr>
        <w:rPr>
          <w:rFonts w:ascii="微软简隶书" w:eastAsia="微软简隶书"/>
          <w:color w:val="000000"/>
        </w:rPr>
      </w:pPr>
    </w:p>
    <w:p w:rsidR="00E2259C" w:rsidRDefault="00E2259C">
      <w:pPr>
        <w:rPr>
          <w:rFonts w:ascii="微软简隶书" w:eastAsia="微软简隶书"/>
          <w:color w:val="000000"/>
        </w:rPr>
      </w:pPr>
    </w:p>
    <w:p w:rsidR="00E2259C" w:rsidRDefault="00E2259C">
      <w:pPr>
        <w:rPr>
          <w:rFonts w:ascii="微软简隶书" w:eastAsia="微软简隶书"/>
          <w:color w:val="000000"/>
        </w:rPr>
      </w:pPr>
    </w:p>
    <w:p w:rsidR="00E2259C" w:rsidRDefault="00371CCF">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E2259C" w:rsidRDefault="00E2259C">
      <w:pPr>
        <w:rPr>
          <w:rFonts w:ascii="微软简隶书" w:eastAsia="微软简隶书"/>
          <w:color w:val="000000"/>
        </w:rPr>
      </w:pPr>
    </w:p>
    <w:p w:rsidR="00E2259C" w:rsidRDefault="00E2259C">
      <w:pPr>
        <w:rPr>
          <w:rFonts w:ascii="微软简隶书" w:eastAsia="微软简隶书"/>
          <w:color w:val="000000"/>
        </w:rPr>
      </w:pPr>
    </w:p>
    <w:p w:rsidR="00E2259C" w:rsidRDefault="00E2259C">
      <w:pPr>
        <w:rPr>
          <w:rFonts w:ascii="微软简隶书" w:eastAsia="微软简隶书"/>
          <w:color w:val="000000"/>
        </w:rPr>
      </w:pPr>
    </w:p>
    <w:p w:rsidR="00E2259C" w:rsidRDefault="00371CCF">
      <w:pPr>
        <w:rPr>
          <w:rFonts w:ascii="微软简隶书" w:eastAsia="微软简隶书"/>
          <w:color w:val="000000"/>
        </w:rPr>
      </w:pPr>
      <w:r>
        <w:rPr>
          <w:rFonts w:ascii="宋体" w:hAnsi="宋体"/>
          <w:b/>
          <w:noProof/>
          <w:sz w:val="52"/>
          <w:szCs w:val="52"/>
        </w:rPr>
        <w:drawing>
          <wp:anchor distT="0" distB="0" distL="114300" distR="114300" simplePos="0" relativeHeight="251658240" behindDoc="1" locked="0" layoutInCell="1" allowOverlap="1">
            <wp:simplePos x="0" y="0"/>
            <wp:positionH relativeFrom="column">
              <wp:posOffset>1687195</wp:posOffset>
            </wp:positionH>
            <wp:positionV relativeFrom="paragraph">
              <wp:posOffset>29845</wp:posOffset>
            </wp:positionV>
            <wp:extent cx="2028190" cy="1485265"/>
            <wp:effectExtent l="0" t="0" r="10160" b="635"/>
            <wp:wrapTight wrapText="bothSides">
              <wp:wrapPolygon edited="0">
                <wp:start x="0" y="0"/>
                <wp:lineTo x="0" y="21332"/>
                <wp:lineTo x="21302" y="21332"/>
                <wp:lineTo x="21302" y="0"/>
                <wp:lineTo x="0" y="0"/>
              </wp:wrapPolygon>
            </wp:wrapTight>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a:stretch>
                      <a:fillRect/>
                    </a:stretch>
                  </pic:blipFill>
                  <pic:spPr>
                    <a:xfrm>
                      <a:off x="0" y="0"/>
                      <a:ext cx="2028190" cy="1485265"/>
                    </a:xfrm>
                    <a:prstGeom prst="rect">
                      <a:avLst/>
                    </a:prstGeom>
                    <a:noFill/>
                    <a:ln w="9525">
                      <a:noFill/>
                    </a:ln>
                  </pic:spPr>
                </pic:pic>
              </a:graphicData>
            </a:graphic>
          </wp:anchor>
        </w:drawing>
      </w:r>
    </w:p>
    <w:p w:rsidR="00E2259C" w:rsidRDefault="00E2259C">
      <w:pPr>
        <w:rPr>
          <w:rFonts w:ascii="微软简隶书" w:eastAsia="微软简隶书"/>
          <w:color w:val="000000"/>
        </w:rPr>
      </w:pPr>
    </w:p>
    <w:p w:rsidR="00E2259C" w:rsidRDefault="00E2259C">
      <w:pPr>
        <w:rPr>
          <w:rFonts w:ascii="微软简隶书" w:eastAsia="微软简隶书"/>
          <w:color w:val="000000"/>
        </w:rPr>
      </w:pPr>
    </w:p>
    <w:p w:rsidR="00E2259C" w:rsidRDefault="00E2259C">
      <w:pPr>
        <w:rPr>
          <w:rFonts w:ascii="微软简隶书" w:eastAsia="微软简隶书"/>
          <w:color w:val="000000"/>
        </w:rPr>
      </w:pPr>
    </w:p>
    <w:p w:rsidR="00E2259C" w:rsidRDefault="00E2259C">
      <w:pPr>
        <w:rPr>
          <w:rFonts w:ascii="微软简隶书" w:eastAsia="微软简隶书"/>
          <w:color w:val="000000"/>
        </w:rPr>
      </w:pPr>
    </w:p>
    <w:p w:rsidR="00E2259C" w:rsidRDefault="00E2259C">
      <w:pPr>
        <w:rPr>
          <w:rFonts w:ascii="微软简隶书" w:eastAsia="微软简隶书"/>
          <w:color w:val="000000"/>
        </w:rPr>
      </w:pPr>
    </w:p>
    <w:p w:rsidR="00E2259C" w:rsidRDefault="00E2259C">
      <w:pPr>
        <w:rPr>
          <w:rFonts w:ascii="微软简隶书" w:eastAsia="微软简隶书"/>
          <w:color w:val="000000"/>
        </w:rPr>
      </w:pPr>
    </w:p>
    <w:p w:rsidR="00E2259C" w:rsidRDefault="00E2259C">
      <w:pPr>
        <w:rPr>
          <w:rFonts w:ascii="微软简隶书" w:eastAsia="微软简隶书"/>
          <w:color w:val="000000"/>
        </w:rPr>
      </w:pPr>
    </w:p>
    <w:p w:rsidR="00E2259C" w:rsidRDefault="00E2259C">
      <w:pPr>
        <w:rPr>
          <w:rFonts w:ascii="微软简隶书" w:eastAsia="微软简隶书"/>
          <w:color w:val="000000"/>
        </w:rPr>
      </w:pPr>
    </w:p>
    <w:p w:rsidR="00E2259C" w:rsidRDefault="00E2259C">
      <w:pPr>
        <w:rPr>
          <w:rFonts w:ascii="微软简隶书" w:eastAsia="微软简隶书"/>
          <w:color w:val="000000"/>
        </w:rPr>
      </w:pPr>
    </w:p>
    <w:p w:rsidR="00E2259C" w:rsidRDefault="00E2259C">
      <w:pPr>
        <w:rPr>
          <w:rFonts w:ascii="微软简隶书" w:eastAsia="微软简隶书"/>
          <w:color w:val="000000"/>
        </w:rPr>
      </w:pPr>
    </w:p>
    <w:p w:rsidR="00E2259C" w:rsidRDefault="00E2259C">
      <w:pPr>
        <w:rPr>
          <w:rFonts w:ascii="微软简隶书" w:eastAsia="微软简隶书"/>
          <w:color w:val="000000"/>
        </w:rPr>
      </w:pPr>
    </w:p>
    <w:p w:rsidR="00E2259C" w:rsidRDefault="00371CCF">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项目编号：</w:t>
      </w:r>
      <w:r>
        <w:rPr>
          <w:rFonts w:asciiTheme="majorEastAsia" w:eastAsiaTheme="majorEastAsia" w:hAnsiTheme="majorEastAsia" w:cstheme="majorEastAsia" w:hint="eastAsia"/>
          <w:b/>
          <w:bCs/>
          <w:color w:val="000000"/>
          <w:sz w:val="36"/>
          <w:szCs w:val="36"/>
        </w:rPr>
        <w:t>JZFCG-G2018056</w:t>
      </w:r>
      <w:r>
        <w:rPr>
          <w:rFonts w:asciiTheme="majorEastAsia" w:eastAsiaTheme="majorEastAsia" w:hAnsiTheme="majorEastAsia" w:cstheme="majorEastAsia" w:hint="eastAsia"/>
          <w:b/>
          <w:bCs/>
          <w:color w:val="000000"/>
          <w:sz w:val="36"/>
          <w:szCs w:val="36"/>
        </w:rPr>
        <w:t>号</w:t>
      </w:r>
    </w:p>
    <w:p w:rsidR="00E2259C" w:rsidRDefault="00371CCF">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采购单位：许昌市东城区民政局</w:t>
      </w:r>
    </w:p>
    <w:p w:rsidR="00E2259C" w:rsidRDefault="00371CCF">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代理机构：永明项目管理有限公司</w:t>
      </w:r>
    </w:p>
    <w:p w:rsidR="00E2259C" w:rsidRDefault="00371CCF">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二〇一八年七月</w:t>
      </w:r>
    </w:p>
    <w:p w:rsidR="00E2259C" w:rsidRDefault="00E2259C">
      <w:pPr>
        <w:rPr>
          <w:rFonts w:asciiTheme="majorEastAsia" w:eastAsiaTheme="majorEastAsia" w:hAnsiTheme="majorEastAsia" w:cstheme="majorEastAsia"/>
          <w:b/>
          <w:bCs/>
          <w:color w:val="000000"/>
          <w:sz w:val="36"/>
          <w:szCs w:val="36"/>
        </w:rPr>
      </w:pPr>
    </w:p>
    <w:p w:rsidR="00E2259C" w:rsidRDefault="00371CCF">
      <w:pPr>
        <w:autoSpaceDE w:val="0"/>
        <w:autoSpaceDN w:val="0"/>
        <w:adjustRightInd w:val="0"/>
        <w:spacing w:line="700" w:lineRule="exact"/>
        <w:ind w:firstLine="551"/>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招标文件目录</w:t>
      </w:r>
    </w:p>
    <w:p w:rsidR="00E2259C" w:rsidRDefault="00E2259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2259C" w:rsidRDefault="00371CC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w:t>
      </w:r>
      <w:r>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bCs/>
          <w:sz w:val="30"/>
          <w:szCs w:val="30"/>
          <w:lang w:val="zh-CN"/>
        </w:rPr>
        <w:t>投标邀请</w:t>
      </w:r>
    </w:p>
    <w:p w:rsidR="00E2259C" w:rsidRDefault="00371CC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w:t>
      </w:r>
      <w:r>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bCs/>
          <w:sz w:val="30"/>
          <w:szCs w:val="30"/>
          <w:lang w:val="zh-CN"/>
        </w:rPr>
        <w:t>项目需求</w:t>
      </w:r>
    </w:p>
    <w:p w:rsidR="00E2259C" w:rsidRDefault="00371CCF">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第三章</w:t>
      </w:r>
      <w:r>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kern w:val="0"/>
          <w:sz w:val="30"/>
          <w:szCs w:val="30"/>
        </w:rPr>
        <w:t>投标人须知前附表</w:t>
      </w:r>
    </w:p>
    <w:p w:rsidR="00E2259C" w:rsidRDefault="00371CCF">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第四章</w:t>
      </w:r>
      <w:r>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kern w:val="0"/>
          <w:sz w:val="30"/>
          <w:szCs w:val="30"/>
        </w:rPr>
        <w:t>投标人须知</w:t>
      </w:r>
    </w:p>
    <w:p w:rsidR="00E2259C" w:rsidRDefault="00371CC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E2259C" w:rsidRDefault="00371CC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E2259C" w:rsidRDefault="00371CC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E2259C" w:rsidRDefault="00371CC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E2259C" w:rsidRDefault="00371CC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E2259C" w:rsidRDefault="00371CC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E2259C" w:rsidRDefault="00371CC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第五章</w:t>
      </w:r>
      <w:r>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kern w:val="0"/>
          <w:sz w:val="30"/>
          <w:szCs w:val="30"/>
        </w:rPr>
        <w:t>政府采购政策功能</w:t>
      </w:r>
    </w:p>
    <w:p w:rsidR="00E2259C" w:rsidRDefault="00371CC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第六章</w:t>
      </w:r>
      <w:r>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kern w:val="0"/>
          <w:sz w:val="30"/>
          <w:szCs w:val="30"/>
        </w:rPr>
        <w:t>资格审查与评标</w:t>
      </w:r>
    </w:p>
    <w:p w:rsidR="00E2259C" w:rsidRDefault="00371CCF">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第七章</w:t>
      </w:r>
      <w:r>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kern w:val="0"/>
          <w:sz w:val="30"/>
          <w:szCs w:val="30"/>
        </w:rPr>
        <w:t>合同条款及格式</w:t>
      </w:r>
    </w:p>
    <w:p w:rsidR="00E2259C" w:rsidRDefault="00371CCF">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第八章</w:t>
      </w:r>
      <w:r>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kern w:val="0"/>
          <w:sz w:val="30"/>
          <w:szCs w:val="30"/>
        </w:rPr>
        <w:t>投标文件有关格式</w:t>
      </w:r>
    </w:p>
    <w:p w:rsidR="00E2259C" w:rsidRDefault="00E2259C">
      <w:pPr>
        <w:autoSpaceDE w:val="0"/>
        <w:autoSpaceDN w:val="0"/>
        <w:adjustRightInd w:val="0"/>
        <w:spacing w:line="700" w:lineRule="exact"/>
        <w:rPr>
          <w:rFonts w:asciiTheme="majorEastAsia" w:eastAsiaTheme="majorEastAsia" w:hAnsiTheme="majorEastAsia" w:cs="宋体"/>
          <w:b/>
          <w:kern w:val="0"/>
          <w:sz w:val="36"/>
          <w:szCs w:val="36"/>
        </w:rPr>
      </w:pPr>
    </w:p>
    <w:p w:rsidR="00E2259C" w:rsidRDefault="00371CC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投标邀请</w:t>
      </w:r>
    </w:p>
    <w:p w:rsidR="00E2259C" w:rsidRDefault="00371CCF">
      <w:pPr>
        <w:pStyle w:val="af"/>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E2259C" w:rsidRDefault="00371CCF">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（一）项目名称：许昌市东城区民政局“社区养老服务设施设备购置项目”</w:t>
      </w:r>
    </w:p>
    <w:p w:rsidR="00E2259C" w:rsidRDefault="00371CCF">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w:t>
      </w:r>
      <w:r>
        <w:rPr>
          <w:rFonts w:asciiTheme="minorEastAsia" w:eastAsiaTheme="minorEastAsia" w:hAnsiTheme="minorEastAsia" w:cs="仿宋_GB2312" w:hint="eastAsia"/>
          <w:color w:val="000000"/>
          <w:sz w:val="21"/>
          <w:szCs w:val="21"/>
          <w:shd w:val="clear" w:color="auto" w:fill="FFFFFF"/>
        </w:rPr>
        <w:t>JZFCG-G2018056</w:t>
      </w:r>
      <w:r>
        <w:rPr>
          <w:rFonts w:asciiTheme="minorEastAsia" w:eastAsiaTheme="minorEastAsia" w:hAnsiTheme="minorEastAsia" w:cs="仿宋_GB2312" w:hint="eastAsia"/>
          <w:color w:val="000000"/>
          <w:sz w:val="21"/>
          <w:szCs w:val="21"/>
          <w:shd w:val="clear" w:color="auto" w:fill="FFFFFF"/>
        </w:rPr>
        <w:t>号</w:t>
      </w:r>
      <w:r>
        <w:rPr>
          <w:rFonts w:asciiTheme="minorEastAsia" w:eastAsiaTheme="minorEastAsia" w:hAnsiTheme="minorEastAsia" w:cs="仿宋_GB2312" w:hint="eastAsia"/>
          <w:color w:val="000000"/>
          <w:sz w:val="21"/>
          <w:szCs w:val="21"/>
          <w:shd w:val="clear" w:color="auto" w:fill="FFFFFF"/>
        </w:rPr>
        <w:t xml:space="preserve">    </w:t>
      </w:r>
    </w:p>
    <w:p w:rsidR="00E2259C" w:rsidRDefault="00371CCF">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（三）采购方式：公开招标</w:t>
      </w:r>
    </w:p>
    <w:p w:rsidR="00E2259C" w:rsidRDefault="00371CCF">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（四）项目主要内容、数量及要求：</w:t>
      </w:r>
    </w:p>
    <w:p w:rsidR="00E2259C" w:rsidRDefault="00371CCF">
      <w:pPr>
        <w:pStyle w:val="af"/>
        <w:widowControl/>
        <w:shd w:val="clear" w:color="auto" w:fill="FFFFFF"/>
        <w:spacing w:line="360" w:lineRule="auto"/>
        <w:ind w:firstLineChars="400" w:firstLine="84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A</w:t>
      </w:r>
      <w:r>
        <w:rPr>
          <w:rFonts w:asciiTheme="minorEastAsia" w:eastAsiaTheme="minorEastAsia" w:hAnsiTheme="minorEastAsia" w:cs="仿宋_GB2312" w:hint="eastAsia"/>
          <w:color w:val="000000"/>
          <w:sz w:val="21"/>
          <w:szCs w:val="21"/>
          <w:shd w:val="clear" w:color="auto" w:fill="FFFFFF"/>
        </w:rPr>
        <w:t>包：购置按摩椅</w:t>
      </w:r>
      <w:r>
        <w:rPr>
          <w:rFonts w:asciiTheme="minorEastAsia" w:eastAsiaTheme="minorEastAsia" w:hAnsiTheme="minorEastAsia" w:cs="仿宋_GB2312" w:hint="eastAsia"/>
          <w:color w:val="000000"/>
          <w:sz w:val="21"/>
          <w:szCs w:val="21"/>
          <w:shd w:val="clear" w:color="auto" w:fill="FFFFFF"/>
        </w:rPr>
        <w:t>24</w:t>
      </w:r>
      <w:r>
        <w:rPr>
          <w:rFonts w:asciiTheme="minorEastAsia" w:eastAsiaTheme="minorEastAsia" w:hAnsiTheme="minorEastAsia" w:cs="仿宋_GB2312" w:hint="eastAsia"/>
          <w:color w:val="000000"/>
          <w:sz w:val="21"/>
          <w:szCs w:val="21"/>
          <w:shd w:val="clear" w:color="auto" w:fill="FFFFFF"/>
        </w:rPr>
        <w:t>台，轮椅</w:t>
      </w:r>
      <w:r>
        <w:rPr>
          <w:rFonts w:asciiTheme="minorEastAsia" w:eastAsiaTheme="minorEastAsia" w:hAnsiTheme="minorEastAsia" w:cs="仿宋_GB2312" w:hint="eastAsia"/>
          <w:color w:val="000000"/>
          <w:sz w:val="21"/>
          <w:szCs w:val="21"/>
          <w:shd w:val="clear" w:color="auto" w:fill="FFFFFF"/>
        </w:rPr>
        <w:t>30</w:t>
      </w:r>
      <w:r>
        <w:rPr>
          <w:rFonts w:asciiTheme="minorEastAsia" w:eastAsiaTheme="minorEastAsia" w:hAnsiTheme="minorEastAsia" w:cs="仿宋_GB2312" w:hint="eastAsia"/>
          <w:color w:val="000000"/>
          <w:sz w:val="21"/>
          <w:szCs w:val="21"/>
          <w:shd w:val="clear" w:color="auto" w:fill="FFFFFF"/>
        </w:rPr>
        <w:t>辆；</w:t>
      </w:r>
    </w:p>
    <w:p w:rsidR="00E2259C" w:rsidRDefault="00371CCF">
      <w:pPr>
        <w:pStyle w:val="af"/>
        <w:widowControl/>
        <w:shd w:val="clear" w:color="auto" w:fill="FFFFFF"/>
        <w:spacing w:line="360" w:lineRule="auto"/>
        <w:ind w:firstLineChars="400" w:firstLine="84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B</w:t>
      </w:r>
      <w:r>
        <w:rPr>
          <w:rFonts w:asciiTheme="minorEastAsia" w:eastAsiaTheme="minorEastAsia" w:hAnsiTheme="minorEastAsia" w:cs="仿宋_GB2312" w:hint="eastAsia"/>
          <w:color w:val="000000"/>
          <w:sz w:val="21"/>
          <w:szCs w:val="21"/>
          <w:shd w:val="clear" w:color="auto" w:fill="FFFFFF"/>
        </w:rPr>
        <w:t>包：购置空调</w:t>
      </w:r>
      <w:r>
        <w:rPr>
          <w:rFonts w:asciiTheme="minorEastAsia" w:eastAsiaTheme="minorEastAsia" w:hAnsiTheme="minorEastAsia" w:cs="仿宋_GB2312" w:hint="eastAsia"/>
          <w:color w:val="000000"/>
          <w:sz w:val="21"/>
          <w:szCs w:val="21"/>
          <w:shd w:val="clear" w:color="auto" w:fill="FFFFFF"/>
        </w:rPr>
        <w:t>28</w:t>
      </w:r>
      <w:r>
        <w:rPr>
          <w:rFonts w:asciiTheme="minorEastAsia" w:eastAsiaTheme="minorEastAsia" w:hAnsiTheme="minorEastAsia" w:cs="仿宋_GB2312" w:hint="eastAsia"/>
          <w:color w:val="000000"/>
          <w:sz w:val="21"/>
          <w:szCs w:val="21"/>
          <w:shd w:val="clear" w:color="auto" w:fill="FFFFFF"/>
        </w:rPr>
        <w:t>台，电视机</w:t>
      </w:r>
      <w:r>
        <w:rPr>
          <w:rFonts w:asciiTheme="minorEastAsia" w:eastAsiaTheme="minorEastAsia" w:hAnsiTheme="minorEastAsia" w:cs="仿宋_GB2312" w:hint="eastAsia"/>
          <w:color w:val="000000"/>
          <w:sz w:val="21"/>
          <w:szCs w:val="21"/>
          <w:shd w:val="clear" w:color="auto" w:fill="FFFFFF"/>
        </w:rPr>
        <w:t>26</w:t>
      </w:r>
      <w:r>
        <w:rPr>
          <w:rFonts w:asciiTheme="minorEastAsia" w:eastAsiaTheme="minorEastAsia" w:hAnsiTheme="minorEastAsia" w:cs="仿宋_GB2312" w:hint="eastAsia"/>
          <w:color w:val="000000"/>
          <w:sz w:val="21"/>
          <w:szCs w:val="21"/>
          <w:shd w:val="clear" w:color="auto" w:fill="FFFFFF"/>
        </w:rPr>
        <w:t>台。</w:t>
      </w:r>
    </w:p>
    <w:p w:rsidR="00E2259C" w:rsidRDefault="00371CCF">
      <w:pPr>
        <w:pStyle w:val="af"/>
        <w:widowControl/>
        <w:numPr>
          <w:ilvl w:val="0"/>
          <w:numId w:val="4"/>
        </w:numPr>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预算金额：</w:t>
      </w:r>
    </w:p>
    <w:p w:rsidR="00E2259C" w:rsidRDefault="00371CCF">
      <w:pPr>
        <w:pStyle w:val="af"/>
        <w:widowControl/>
        <w:shd w:val="clear" w:color="auto" w:fill="FFFFFF"/>
        <w:spacing w:line="360" w:lineRule="auto"/>
        <w:ind w:firstLineChars="300" w:firstLine="63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A</w:t>
      </w:r>
      <w:r>
        <w:rPr>
          <w:rFonts w:asciiTheme="minorEastAsia" w:eastAsiaTheme="minorEastAsia" w:hAnsiTheme="minorEastAsia" w:cs="仿宋_GB2312" w:hint="eastAsia"/>
          <w:color w:val="000000"/>
          <w:sz w:val="21"/>
          <w:szCs w:val="21"/>
          <w:shd w:val="clear" w:color="auto" w:fill="FFFFFF"/>
        </w:rPr>
        <w:t>包预算金额：</w:t>
      </w:r>
      <w:r>
        <w:rPr>
          <w:rFonts w:asciiTheme="minorEastAsia" w:eastAsiaTheme="minorEastAsia" w:hAnsiTheme="minorEastAsia" w:cs="仿宋_GB2312" w:hint="eastAsia"/>
          <w:color w:val="000000"/>
          <w:sz w:val="21"/>
          <w:szCs w:val="21"/>
          <w:shd w:val="clear" w:color="auto" w:fill="FFFFFF"/>
        </w:rPr>
        <w:t>195000</w:t>
      </w:r>
      <w:r>
        <w:rPr>
          <w:rFonts w:asciiTheme="minorEastAsia" w:eastAsiaTheme="minorEastAsia" w:hAnsiTheme="minorEastAsia" w:cs="仿宋_GB2312" w:hint="eastAsia"/>
          <w:color w:val="000000"/>
          <w:sz w:val="21"/>
          <w:szCs w:val="21"/>
          <w:shd w:val="clear" w:color="auto" w:fill="FFFFFF"/>
        </w:rPr>
        <w:t>元；最高限价：</w:t>
      </w:r>
      <w:r>
        <w:rPr>
          <w:rFonts w:asciiTheme="minorEastAsia" w:eastAsiaTheme="minorEastAsia" w:hAnsiTheme="minorEastAsia" w:cs="仿宋_GB2312" w:hint="eastAsia"/>
          <w:color w:val="000000"/>
          <w:sz w:val="21"/>
          <w:szCs w:val="21"/>
          <w:shd w:val="clear" w:color="auto" w:fill="FFFFFF"/>
        </w:rPr>
        <w:t>195000</w:t>
      </w:r>
      <w:r>
        <w:rPr>
          <w:rFonts w:asciiTheme="minorEastAsia" w:eastAsiaTheme="minorEastAsia" w:hAnsiTheme="minorEastAsia" w:cs="仿宋_GB2312" w:hint="eastAsia"/>
          <w:color w:val="000000"/>
          <w:sz w:val="21"/>
          <w:szCs w:val="21"/>
          <w:shd w:val="clear" w:color="auto" w:fill="FFFFFF"/>
        </w:rPr>
        <w:t>元；</w:t>
      </w:r>
    </w:p>
    <w:p w:rsidR="00E2259C" w:rsidRDefault="00371CCF">
      <w:pPr>
        <w:pStyle w:val="af"/>
        <w:widowControl/>
        <w:shd w:val="clear" w:color="auto" w:fill="FFFFFF"/>
        <w:spacing w:line="360" w:lineRule="auto"/>
        <w:ind w:firstLineChars="300" w:firstLine="63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B</w:t>
      </w:r>
      <w:r>
        <w:rPr>
          <w:rFonts w:asciiTheme="minorEastAsia" w:eastAsiaTheme="minorEastAsia" w:hAnsiTheme="minorEastAsia" w:cs="仿宋_GB2312" w:hint="eastAsia"/>
          <w:color w:val="000000"/>
          <w:sz w:val="21"/>
          <w:szCs w:val="21"/>
          <w:shd w:val="clear" w:color="auto" w:fill="FFFFFF"/>
        </w:rPr>
        <w:t>包预算金额：</w:t>
      </w:r>
      <w:r>
        <w:rPr>
          <w:rFonts w:asciiTheme="minorEastAsia" w:eastAsiaTheme="minorEastAsia" w:hAnsiTheme="minorEastAsia" w:cs="仿宋_GB2312" w:hint="eastAsia"/>
          <w:color w:val="000000"/>
          <w:sz w:val="21"/>
          <w:szCs w:val="21"/>
          <w:shd w:val="clear" w:color="auto" w:fill="FFFFFF"/>
        </w:rPr>
        <w:t>162000</w:t>
      </w:r>
      <w:r>
        <w:rPr>
          <w:rFonts w:asciiTheme="minorEastAsia" w:eastAsiaTheme="minorEastAsia" w:hAnsiTheme="minorEastAsia" w:cs="仿宋_GB2312" w:hint="eastAsia"/>
          <w:color w:val="000000"/>
          <w:sz w:val="21"/>
          <w:szCs w:val="21"/>
          <w:shd w:val="clear" w:color="auto" w:fill="FFFFFF"/>
        </w:rPr>
        <w:t>元。最高限价：</w:t>
      </w:r>
      <w:r>
        <w:rPr>
          <w:rFonts w:asciiTheme="minorEastAsia" w:eastAsiaTheme="minorEastAsia" w:hAnsiTheme="minorEastAsia" w:cs="仿宋_GB2312" w:hint="eastAsia"/>
          <w:color w:val="000000"/>
          <w:sz w:val="21"/>
          <w:szCs w:val="21"/>
          <w:shd w:val="clear" w:color="auto" w:fill="FFFFFF"/>
        </w:rPr>
        <w:t>162000</w:t>
      </w:r>
      <w:r>
        <w:rPr>
          <w:rFonts w:asciiTheme="minorEastAsia" w:eastAsiaTheme="minorEastAsia" w:hAnsiTheme="minorEastAsia" w:cs="仿宋_GB2312" w:hint="eastAsia"/>
          <w:color w:val="000000"/>
          <w:sz w:val="21"/>
          <w:szCs w:val="21"/>
          <w:shd w:val="clear" w:color="auto" w:fill="FFFFFF"/>
        </w:rPr>
        <w:t>元。</w:t>
      </w:r>
    </w:p>
    <w:p w:rsidR="00E2259C" w:rsidRDefault="00371CCF">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（六）交付（服务、完工）时间</w:t>
      </w:r>
      <w:r>
        <w:rPr>
          <w:rFonts w:asciiTheme="minorEastAsia" w:eastAsiaTheme="minorEastAsia" w:hAnsiTheme="minorEastAsia" w:cs="仿宋_GB2312" w:hint="eastAsia"/>
          <w:color w:val="000000"/>
          <w:sz w:val="21"/>
          <w:szCs w:val="21"/>
          <w:shd w:val="clear" w:color="auto" w:fill="FFFFFF"/>
        </w:rPr>
        <w:t xml:space="preserve"> </w:t>
      </w:r>
      <w:r>
        <w:rPr>
          <w:rFonts w:asciiTheme="minorEastAsia" w:eastAsiaTheme="minorEastAsia" w:hAnsiTheme="minorEastAsia" w:cs="仿宋_GB2312" w:hint="eastAsia"/>
          <w:color w:val="000000"/>
          <w:sz w:val="21"/>
          <w:szCs w:val="21"/>
          <w:shd w:val="clear" w:color="auto" w:fill="FFFFFF"/>
        </w:rPr>
        <w:t>：合同签订后</w:t>
      </w:r>
      <w:r>
        <w:rPr>
          <w:rFonts w:asciiTheme="minorEastAsia" w:eastAsiaTheme="minorEastAsia" w:hAnsiTheme="minorEastAsia" w:cs="仿宋_GB2312" w:hint="eastAsia"/>
          <w:color w:val="000000"/>
          <w:sz w:val="21"/>
          <w:szCs w:val="21"/>
          <w:shd w:val="clear" w:color="auto" w:fill="FFFFFF"/>
        </w:rPr>
        <w:t>7</w:t>
      </w:r>
      <w:r>
        <w:rPr>
          <w:rFonts w:asciiTheme="minorEastAsia" w:eastAsiaTheme="minorEastAsia" w:hAnsiTheme="minorEastAsia" w:cs="仿宋_GB2312" w:hint="eastAsia"/>
          <w:color w:val="000000"/>
          <w:sz w:val="21"/>
          <w:szCs w:val="21"/>
          <w:shd w:val="clear" w:color="auto" w:fill="FFFFFF"/>
        </w:rPr>
        <w:t>日历天</w:t>
      </w:r>
    </w:p>
    <w:p w:rsidR="00E2259C" w:rsidRDefault="00371CCF">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（七）交付（服务、完工）地点：：许昌市东城区</w:t>
      </w:r>
    </w:p>
    <w:p w:rsidR="00E2259C" w:rsidRDefault="00371CCF">
      <w:pPr>
        <w:pStyle w:val="af"/>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E2259C" w:rsidRDefault="00371CCF">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w:t>
      </w:r>
      <w:r>
        <w:rPr>
          <w:rFonts w:asciiTheme="minorEastAsia" w:eastAsiaTheme="minorEastAsia" w:hAnsiTheme="minorEastAsia" w:cs="仿宋_GB2312" w:hint="eastAsia"/>
          <w:color w:val="000000"/>
          <w:sz w:val="21"/>
          <w:szCs w:val="21"/>
          <w:u w:val="single"/>
          <w:shd w:val="clear" w:color="auto" w:fill="FFFFFF"/>
        </w:rPr>
        <w:t>节能环保</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u w:val="single"/>
          <w:shd w:val="clear" w:color="auto" w:fill="FFFFFF"/>
        </w:rPr>
        <w:t>中小微型企业</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u w:val="single"/>
          <w:shd w:val="clear" w:color="auto" w:fill="FFFFFF"/>
        </w:rPr>
        <w:t>监狱企业</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u w:val="single"/>
          <w:shd w:val="clear" w:color="auto" w:fill="FFFFFF"/>
        </w:rPr>
        <w:t>残疾人福利性单位</w:t>
      </w:r>
      <w:r>
        <w:rPr>
          <w:rFonts w:asciiTheme="minorEastAsia" w:eastAsiaTheme="minorEastAsia" w:hAnsiTheme="minorEastAsia" w:cs="仿宋_GB2312" w:hint="eastAsia"/>
          <w:color w:val="000000"/>
          <w:sz w:val="21"/>
          <w:szCs w:val="21"/>
          <w:shd w:val="clear" w:color="auto" w:fill="FFFFFF"/>
        </w:rPr>
        <w:t>扶持等相关政府采购政策。</w:t>
      </w:r>
    </w:p>
    <w:p w:rsidR="00E2259C" w:rsidRDefault="00371CCF">
      <w:pPr>
        <w:pStyle w:val="af"/>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三、投标人资格要求</w:t>
      </w:r>
    </w:p>
    <w:p w:rsidR="00E2259C" w:rsidRDefault="00371CCF">
      <w:pPr>
        <w:pStyle w:val="af"/>
        <w:widowControl/>
        <w:shd w:val="clear" w:color="auto" w:fill="FFFFFF"/>
        <w:spacing w:line="360" w:lineRule="auto"/>
        <w:ind w:firstLineChars="300" w:firstLine="63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E2259C" w:rsidRDefault="00371CCF">
      <w:pPr>
        <w:pStyle w:val="af"/>
        <w:widowControl/>
        <w:shd w:val="clear" w:color="auto" w:fill="FFFFFF"/>
        <w:spacing w:line="360" w:lineRule="auto"/>
        <w:ind w:firstLineChars="300" w:firstLine="63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二</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未被列入</w:t>
      </w:r>
      <w:r>
        <w:rPr>
          <w:rFonts w:asciiTheme="minorEastAsia" w:eastAsiaTheme="minorEastAsia" w:hAnsiTheme="minorEastAsia" w:cs="仿宋_GB2312"/>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信用中国</w:t>
      </w:r>
      <w:r>
        <w:rPr>
          <w:rFonts w:asciiTheme="minorEastAsia" w:eastAsiaTheme="minorEastAsia" w:hAnsiTheme="minorEastAsia" w:cs="仿宋_GB2312"/>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网站</w:t>
      </w:r>
      <w:r>
        <w:rPr>
          <w:rFonts w:asciiTheme="minorEastAsia" w:eastAsiaTheme="minorEastAsia" w:hAnsiTheme="minorEastAsia" w:cs="仿宋_GB2312"/>
          <w:color w:val="000000"/>
          <w:sz w:val="21"/>
          <w:szCs w:val="21"/>
          <w:shd w:val="clear" w:color="auto" w:fill="FFFFFF"/>
        </w:rPr>
        <w:t>(www.creditchina.gov.cn)</w:t>
      </w:r>
      <w:r>
        <w:rPr>
          <w:rFonts w:asciiTheme="minorEastAsia" w:eastAsiaTheme="minorEastAsia" w:hAnsiTheme="minorEastAsia" w:cs="仿宋_GB2312"/>
          <w:color w:val="000000"/>
          <w:sz w:val="21"/>
          <w:szCs w:val="21"/>
          <w:shd w:val="clear" w:color="auto" w:fill="FFFFFF"/>
        </w:rPr>
        <w:t>失信被执行人、重大税收违法案件当事人名单、政府采购严重违法失信名单的投标人；</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中国政府采购网</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 xml:space="preserve"> (www.ccgp.gov.cn)</w:t>
      </w:r>
      <w:r>
        <w:rPr>
          <w:rFonts w:asciiTheme="minorEastAsia" w:eastAsiaTheme="minorEastAsia" w:hAnsiTheme="minorEastAsia" w:cs="仿宋_GB2312"/>
          <w:color w:val="000000"/>
          <w:sz w:val="21"/>
          <w:szCs w:val="21"/>
          <w:shd w:val="clear" w:color="auto" w:fill="FFFFFF"/>
        </w:rPr>
        <w:t>政府采购严重违法失信行为记录名单的投标人</w:t>
      </w:r>
      <w:r>
        <w:rPr>
          <w:rFonts w:asciiTheme="minorEastAsia" w:eastAsiaTheme="minorEastAsia" w:hAnsiTheme="minorEastAsia" w:cs="仿宋_GB2312" w:hint="eastAsia"/>
          <w:color w:val="000000"/>
          <w:sz w:val="21"/>
          <w:szCs w:val="21"/>
          <w:shd w:val="clear" w:color="auto" w:fill="FFFFFF"/>
        </w:rPr>
        <w:t>；</w:t>
      </w:r>
    </w:p>
    <w:p w:rsidR="00E2259C" w:rsidRDefault="00371CCF">
      <w:pPr>
        <w:pStyle w:val="af"/>
        <w:widowControl/>
        <w:shd w:val="clear" w:color="auto" w:fill="FFFFFF"/>
        <w:spacing w:line="360" w:lineRule="auto"/>
        <w:ind w:firstLineChars="300" w:firstLine="63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（三）本次招标不接受联合体投标。</w:t>
      </w:r>
    </w:p>
    <w:p w:rsidR="00E2259C" w:rsidRDefault="00371CCF">
      <w:pPr>
        <w:pStyle w:val="af"/>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四、招标文件的获取</w:t>
      </w:r>
    </w:p>
    <w:p w:rsidR="00E2259C" w:rsidRDefault="00371CCF">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（一）网上下载招标文件</w:t>
      </w:r>
    </w:p>
    <w:p w:rsidR="00E2259C" w:rsidRDefault="00371CCF">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1</w:t>
      </w:r>
      <w:r>
        <w:rPr>
          <w:rFonts w:asciiTheme="minorEastAsia" w:eastAsiaTheme="minorEastAsia" w:hAnsiTheme="minorEastAsia" w:cs="仿宋_GB2312" w:hint="eastAsia"/>
          <w:color w:val="000000"/>
          <w:sz w:val="21"/>
          <w:szCs w:val="21"/>
          <w:shd w:val="clear" w:color="auto" w:fill="FFFFFF"/>
        </w:rPr>
        <w:t>、持</w:t>
      </w:r>
      <w:r>
        <w:rPr>
          <w:rFonts w:asciiTheme="minorEastAsia" w:eastAsiaTheme="minorEastAsia" w:hAnsiTheme="minorEastAsia" w:cs="仿宋_GB2312" w:hint="eastAsia"/>
          <w:color w:val="000000"/>
          <w:sz w:val="21"/>
          <w:szCs w:val="21"/>
          <w:shd w:val="clear" w:color="auto" w:fill="FFFFFF"/>
        </w:rPr>
        <w:t>CA</w:t>
      </w:r>
      <w:r>
        <w:rPr>
          <w:rFonts w:asciiTheme="minorEastAsia" w:eastAsiaTheme="minorEastAsia" w:hAnsiTheme="minorEastAsia" w:cs="仿宋_GB2312" w:hint="eastAsia"/>
          <w:color w:val="000000"/>
          <w:sz w:val="21"/>
          <w:szCs w:val="21"/>
          <w:shd w:val="clear" w:color="auto" w:fill="FFFFFF"/>
        </w:rPr>
        <w:t>数字认证证书，登录《全国公共资源交易平台（河南省·许昌市）》“系统用户注册”入口</w:t>
      </w:r>
      <w:r>
        <w:rPr>
          <w:rFonts w:asciiTheme="minorEastAsia" w:eastAsiaTheme="minorEastAsia" w:hAnsiTheme="minorEastAsia" w:cs="仿宋_GB2312" w:hint="eastAsia"/>
          <w:color w:val="000000"/>
          <w:sz w:val="21"/>
          <w:szCs w:val="21"/>
          <w:shd w:val="clear" w:color="auto" w:fill="FFFFFF"/>
        </w:rPr>
        <w:t>http://221.14.6.70:8088/ggzy/eps/public/RegistAll</w:t>
      </w:r>
      <w:r>
        <w:rPr>
          <w:rFonts w:asciiTheme="minorEastAsia" w:eastAsiaTheme="minorEastAsia" w:hAnsiTheme="minorEastAsia" w:cs="仿宋_GB2312" w:hint="eastAsia"/>
          <w:color w:val="000000"/>
          <w:sz w:val="21"/>
          <w:szCs w:val="21"/>
          <w:shd w:val="clear" w:color="auto" w:fill="FFFFFF"/>
        </w:rPr>
        <w:t>Jcxx.html</w:t>
      </w:r>
      <w:r>
        <w:rPr>
          <w:rFonts w:asciiTheme="minorEastAsia" w:eastAsiaTheme="minorEastAsia" w:hAnsiTheme="minorEastAsia" w:cs="仿宋_GB2312" w:hint="eastAsia"/>
          <w:color w:val="000000"/>
          <w:sz w:val="21"/>
          <w:szCs w:val="21"/>
          <w:shd w:val="clear" w:color="auto" w:fill="FFFFFF"/>
        </w:rPr>
        <w:t>）进行免费注册登记（详见“常见问题解答</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诚信库网上注册相关资料下载”）；</w:t>
      </w:r>
    </w:p>
    <w:p w:rsidR="00E2259C" w:rsidRDefault="00371CCF">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2</w:t>
      </w:r>
      <w:r>
        <w:rPr>
          <w:rFonts w:asciiTheme="minorEastAsia" w:eastAsiaTheme="minorEastAsia" w:hAnsiTheme="minorEastAsia" w:cs="仿宋_GB2312" w:hint="eastAsia"/>
          <w:color w:val="000000"/>
          <w:sz w:val="21"/>
          <w:szCs w:val="21"/>
          <w:shd w:val="clear" w:color="auto" w:fill="FFFFFF"/>
        </w:rPr>
        <w:t>、在投标截止时间前均可登录《全国公共资源交易平台（河南省·许昌市）》“投标人</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供应商登录”入口（</w:t>
      </w:r>
      <w:r>
        <w:rPr>
          <w:rFonts w:asciiTheme="minorEastAsia" w:eastAsiaTheme="minorEastAsia" w:hAnsiTheme="minorEastAsia" w:cs="仿宋_GB2312" w:hint="eastAsia"/>
          <w:color w:val="000000"/>
          <w:sz w:val="21"/>
          <w:szCs w:val="21"/>
          <w:shd w:val="clear" w:color="auto" w:fill="FFFFFF"/>
        </w:rPr>
        <w:t>http://221.14.6.70:8088/ggzy/</w:t>
      </w:r>
      <w:r>
        <w:rPr>
          <w:rFonts w:asciiTheme="minorEastAsia" w:eastAsiaTheme="minorEastAsia" w:hAnsiTheme="minorEastAsia" w:cs="仿宋_GB2312" w:hint="eastAsia"/>
          <w:color w:val="000000"/>
          <w:sz w:val="21"/>
          <w:szCs w:val="21"/>
          <w:shd w:val="clear" w:color="auto" w:fill="FFFFFF"/>
        </w:rPr>
        <w:t>）自行下载招标文件（详见“常见问题解答</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交易系统操作手册”）。</w:t>
      </w:r>
    </w:p>
    <w:p w:rsidR="00E2259C" w:rsidRDefault="00371CCF">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（二）招标文件售价</w:t>
      </w:r>
      <w:r>
        <w:rPr>
          <w:rFonts w:asciiTheme="minorEastAsia" w:eastAsiaTheme="minorEastAsia" w:hAnsiTheme="minorEastAsia" w:cs="仿宋_GB2312" w:hint="eastAsia"/>
          <w:color w:val="000000"/>
          <w:sz w:val="21"/>
          <w:szCs w:val="21"/>
          <w:u w:val="single"/>
          <w:shd w:val="clear" w:color="auto" w:fill="FFFFFF"/>
        </w:rPr>
        <w:t>300</w:t>
      </w:r>
      <w:r>
        <w:rPr>
          <w:rFonts w:asciiTheme="minorEastAsia" w:eastAsiaTheme="minorEastAsia" w:hAnsiTheme="minorEastAsia" w:cs="仿宋_GB2312" w:hint="eastAsia"/>
          <w:color w:val="000000"/>
          <w:sz w:val="21"/>
          <w:szCs w:val="21"/>
          <w:shd w:val="clear" w:color="auto" w:fill="FFFFFF"/>
        </w:rPr>
        <w:t>元</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套，投标人在递交投标文件时向采购代理机构交纳采购文件费用，售后不退。</w:t>
      </w:r>
    </w:p>
    <w:p w:rsidR="00E2259C" w:rsidRDefault="00371CCF">
      <w:pPr>
        <w:pStyle w:val="af"/>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五、投标截止时间、开标时间及地点</w:t>
      </w:r>
    </w:p>
    <w:p w:rsidR="00E2259C" w:rsidRDefault="00371CCF">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（一）投标截止及开标时间：</w:t>
      </w:r>
      <w:r>
        <w:rPr>
          <w:rFonts w:asciiTheme="minorEastAsia" w:eastAsiaTheme="minorEastAsia" w:hAnsiTheme="minorEastAsia" w:cs="仿宋_GB2312" w:hint="eastAsia"/>
          <w:color w:val="000000"/>
          <w:sz w:val="21"/>
          <w:szCs w:val="21"/>
        </w:rPr>
        <w:t>2018</w:t>
      </w:r>
      <w:r>
        <w:rPr>
          <w:rFonts w:asciiTheme="minorEastAsia" w:eastAsiaTheme="minorEastAsia" w:hAnsiTheme="minorEastAsia" w:cs="仿宋_GB2312" w:hint="eastAsia"/>
          <w:color w:val="000000"/>
          <w:sz w:val="21"/>
          <w:szCs w:val="21"/>
        </w:rPr>
        <w:t>年</w:t>
      </w:r>
      <w:r>
        <w:rPr>
          <w:rFonts w:asciiTheme="minorEastAsia" w:eastAsiaTheme="minorEastAsia" w:hAnsiTheme="minorEastAsia" w:cs="仿宋_GB2312" w:hint="eastAsia"/>
          <w:color w:val="000000"/>
          <w:sz w:val="21"/>
          <w:szCs w:val="21"/>
        </w:rPr>
        <w:t>8</w:t>
      </w:r>
      <w:r>
        <w:rPr>
          <w:rFonts w:asciiTheme="minorEastAsia" w:eastAsiaTheme="minorEastAsia" w:hAnsiTheme="minorEastAsia" w:cs="仿宋_GB2312" w:hint="eastAsia"/>
          <w:color w:val="000000"/>
          <w:sz w:val="21"/>
          <w:szCs w:val="21"/>
        </w:rPr>
        <w:t>月</w:t>
      </w:r>
      <w:r>
        <w:rPr>
          <w:rFonts w:asciiTheme="minorEastAsia" w:eastAsiaTheme="minorEastAsia" w:hAnsiTheme="minorEastAsia" w:cs="仿宋_GB2312" w:hint="eastAsia"/>
          <w:color w:val="000000"/>
          <w:sz w:val="21"/>
          <w:szCs w:val="21"/>
        </w:rPr>
        <w:t>16</w:t>
      </w:r>
      <w:r>
        <w:rPr>
          <w:rFonts w:asciiTheme="minorEastAsia" w:eastAsiaTheme="minorEastAsia" w:hAnsiTheme="minorEastAsia" w:cs="仿宋_GB2312" w:hint="eastAsia"/>
          <w:color w:val="000000"/>
          <w:sz w:val="21"/>
          <w:szCs w:val="21"/>
        </w:rPr>
        <w:t>日</w:t>
      </w:r>
      <w:r>
        <w:rPr>
          <w:rFonts w:asciiTheme="minorEastAsia" w:eastAsiaTheme="minorEastAsia" w:hAnsiTheme="minorEastAsia" w:cs="仿宋_GB2312" w:hint="eastAsia"/>
          <w:color w:val="000000"/>
          <w:sz w:val="21"/>
          <w:szCs w:val="21"/>
        </w:rPr>
        <w:t>10</w:t>
      </w:r>
      <w:r>
        <w:rPr>
          <w:rFonts w:asciiTheme="minorEastAsia" w:eastAsiaTheme="minorEastAsia" w:hAnsiTheme="minorEastAsia" w:cs="仿宋_GB2312" w:hint="eastAsia"/>
          <w:color w:val="000000"/>
          <w:sz w:val="21"/>
          <w:szCs w:val="21"/>
        </w:rPr>
        <w:t>时</w:t>
      </w:r>
      <w:r>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分（北京时间），逾期提交或不符合规定的投标文件不予接受。</w:t>
      </w:r>
    </w:p>
    <w:p w:rsidR="00E2259C" w:rsidRDefault="00371CCF">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（二）开标地点：许昌市公共资源交易中心（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公共资源大厦）三楼开标三室。</w:t>
      </w:r>
    </w:p>
    <w:p w:rsidR="00E2259C" w:rsidRDefault="00371CCF">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w:t>
      </w:r>
      <w:r>
        <w:rPr>
          <w:rFonts w:asciiTheme="minorEastAsia" w:eastAsiaTheme="minorEastAsia" w:hAnsiTheme="minorEastAsia" w:cs="仿宋_GB2312" w:hint="eastAsia"/>
          <w:color w:val="000000"/>
          <w:sz w:val="21"/>
          <w:szCs w:val="21"/>
        </w:rPr>
        <w:t xml:space="preserve"> </w:t>
      </w:r>
      <w:r>
        <w:rPr>
          <w:rFonts w:asciiTheme="minorEastAsia" w:eastAsiaTheme="minorEastAsia" w:hAnsiTheme="minorEastAsia" w:cs="仿宋_GB2312" w:hint="eastAsia"/>
          <w:color w:val="000000"/>
          <w:sz w:val="21"/>
          <w:szCs w:val="21"/>
        </w:rPr>
        <w:t>本项目为全流程电子化交易项目，投标人须提交电子投标文件和纸质投标文件。</w:t>
      </w:r>
    </w:p>
    <w:p w:rsidR="00E2259C" w:rsidRDefault="00371CCF">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w:t>
      </w:r>
      <w:r>
        <w:rPr>
          <w:rFonts w:asciiTheme="minorEastAsia" w:eastAsiaTheme="minorEastAsia" w:hAnsiTheme="minorEastAsia" w:cs="仿宋_GB2312" w:hint="eastAsia"/>
          <w:color w:val="000000"/>
          <w:sz w:val="21"/>
          <w:szCs w:val="21"/>
        </w:rPr>
        <w:t>、加密电子投标文件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在投标截止时间（开标时间）前通过《全国公共资源交易平台</w:t>
      </w:r>
      <w:r>
        <w:rPr>
          <w:rFonts w:asciiTheme="minorEastAsia" w:eastAsiaTheme="minorEastAsia" w:hAnsiTheme="minorEastAsia" w:cs="仿宋_GB2312" w:hint="eastAsia"/>
          <w:color w:val="000000"/>
          <w:sz w:val="21"/>
          <w:szCs w:val="21"/>
        </w:rPr>
        <w:t>(</w:t>
      </w:r>
      <w:r>
        <w:rPr>
          <w:rFonts w:asciiTheme="minorEastAsia" w:eastAsiaTheme="minorEastAsia" w:hAnsiTheme="minorEastAsia" w:cs="仿宋_GB2312" w:hint="eastAsia"/>
          <w:color w:val="000000"/>
          <w:sz w:val="21"/>
          <w:szCs w:val="21"/>
        </w:rPr>
        <w:t>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w:t>
      </w:r>
      <w:r>
        <w:rPr>
          <w:rFonts w:asciiTheme="minorEastAsia" w:eastAsiaTheme="minorEastAsia" w:hAnsiTheme="minorEastAsia" w:cs="仿宋_GB2312" w:hint="eastAsia"/>
          <w:color w:val="000000"/>
          <w:sz w:val="21"/>
          <w:szCs w:val="21"/>
        </w:rPr>
        <w:t>》公共资源交易系统成功上传。</w:t>
      </w:r>
    </w:p>
    <w:p w:rsidR="00E2259C" w:rsidRDefault="00371CCF">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w:t>
      </w:r>
      <w:r>
        <w:rPr>
          <w:rFonts w:asciiTheme="minorEastAsia" w:eastAsiaTheme="minorEastAsia" w:hAnsiTheme="minorEastAsia" w:cs="仿宋_GB2312" w:hint="eastAsia"/>
          <w:color w:val="000000"/>
          <w:sz w:val="21"/>
          <w:szCs w:val="21"/>
        </w:rPr>
        <w:t>、纸质投标文件（正本、副本各</w:t>
      </w:r>
      <w:r>
        <w:rPr>
          <w:rFonts w:asciiTheme="minorEastAsia" w:eastAsiaTheme="minorEastAsia" w:hAnsiTheme="minorEastAsia" w:cs="仿宋_GB2312" w:hint="eastAsia"/>
          <w:color w:val="000000"/>
          <w:sz w:val="21"/>
          <w:szCs w:val="21"/>
        </w:rPr>
        <w:t>1</w:t>
      </w:r>
      <w:r>
        <w:rPr>
          <w:rFonts w:asciiTheme="minorEastAsia" w:eastAsiaTheme="minorEastAsia" w:hAnsiTheme="minorEastAsia" w:cs="仿宋_GB2312" w:hint="eastAsia"/>
          <w:color w:val="000000"/>
          <w:sz w:val="21"/>
          <w:szCs w:val="21"/>
        </w:rPr>
        <w:t>份）和备份文件</w:t>
      </w:r>
      <w:r>
        <w:rPr>
          <w:rFonts w:asciiTheme="minorEastAsia" w:eastAsiaTheme="minorEastAsia" w:hAnsiTheme="minorEastAsia" w:cs="仿宋_GB2312" w:hint="eastAsia"/>
          <w:color w:val="000000"/>
          <w:sz w:val="21"/>
          <w:szCs w:val="21"/>
        </w:rPr>
        <w:t>1</w:t>
      </w:r>
      <w:r>
        <w:rPr>
          <w:rFonts w:asciiTheme="minorEastAsia" w:eastAsiaTheme="minorEastAsia" w:hAnsiTheme="minorEastAsia" w:cs="仿宋_GB2312" w:hint="eastAsia"/>
          <w:color w:val="000000"/>
          <w:sz w:val="21"/>
          <w:szCs w:val="21"/>
        </w:rPr>
        <w:t>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在投标截止时间（</w:t>
      </w:r>
      <w:r>
        <w:rPr>
          <w:rFonts w:asciiTheme="minorEastAsia" w:eastAsiaTheme="minorEastAsia" w:hAnsiTheme="minorEastAsia" w:cs="仿宋_GB2312" w:hint="eastAsia"/>
          <w:color w:val="000000"/>
          <w:sz w:val="21"/>
          <w:szCs w:val="21"/>
        </w:rPr>
        <w:t>开标时间）前递交至本项目开标地点。</w:t>
      </w:r>
    </w:p>
    <w:p w:rsidR="00E2259C" w:rsidRDefault="00371CCF">
      <w:pPr>
        <w:pStyle w:val="af"/>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六、本次招标公告同时在《中国政府采购网》、《河南省政府采购网》、《许昌市政府采购网》、《全国公共资源交易平台（河南省·许昌市）》发布。</w:t>
      </w:r>
    </w:p>
    <w:p w:rsidR="00E2259C" w:rsidRDefault="00371CCF">
      <w:pPr>
        <w:pStyle w:val="af"/>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七、公告期限</w:t>
      </w:r>
    </w:p>
    <w:p w:rsidR="00E2259C" w:rsidRDefault="00371CCF">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本招标公告自发布之日起公告期限为</w:t>
      </w:r>
      <w:r>
        <w:rPr>
          <w:rFonts w:asciiTheme="minorEastAsia" w:eastAsiaTheme="minorEastAsia" w:hAnsiTheme="minorEastAsia" w:cs="仿宋_GB2312" w:hint="eastAsia"/>
          <w:color w:val="000000"/>
          <w:sz w:val="21"/>
          <w:szCs w:val="21"/>
        </w:rPr>
        <w:t>5</w:t>
      </w:r>
      <w:r>
        <w:rPr>
          <w:rFonts w:asciiTheme="minorEastAsia" w:eastAsiaTheme="minorEastAsia" w:hAnsiTheme="minorEastAsia" w:cs="仿宋_GB2312" w:hint="eastAsia"/>
          <w:color w:val="000000"/>
          <w:sz w:val="21"/>
          <w:szCs w:val="21"/>
        </w:rPr>
        <w:t>个工作日。</w:t>
      </w:r>
    </w:p>
    <w:p w:rsidR="00E2259C" w:rsidRDefault="00371CCF">
      <w:pPr>
        <w:pStyle w:val="af"/>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八、联系方式</w:t>
      </w:r>
    </w:p>
    <w:p w:rsidR="00E2259C" w:rsidRDefault="00371CCF">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采购人：许昌市东城区民政局</w:t>
      </w:r>
    </w:p>
    <w:p w:rsidR="00E2259C" w:rsidRDefault="00371CCF">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地</w:t>
      </w:r>
      <w:r>
        <w:rPr>
          <w:rFonts w:asciiTheme="minorEastAsia" w:eastAsiaTheme="minorEastAsia" w:hAnsiTheme="minorEastAsia" w:cs="仿宋_GB2312" w:hint="eastAsia"/>
          <w:color w:val="000000"/>
          <w:sz w:val="21"/>
          <w:szCs w:val="21"/>
        </w:rPr>
        <w:t xml:space="preserve"> </w:t>
      </w:r>
      <w:r>
        <w:rPr>
          <w:rFonts w:asciiTheme="minorEastAsia" w:eastAsiaTheme="minorEastAsia" w:hAnsiTheme="minorEastAsia" w:cs="仿宋_GB2312" w:hint="eastAsia"/>
          <w:color w:val="000000"/>
          <w:sz w:val="21"/>
          <w:szCs w:val="21"/>
        </w:rPr>
        <w:t>址：许昌市新兴路东段东城区管委会</w:t>
      </w:r>
    </w:p>
    <w:p w:rsidR="00E2259C" w:rsidRDefault="00371CCF">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联系人：常莉霞</w:t>
      </w:r>
      <w:r>
        <w:rPr>
          <w:rFonts w:asciiTheme="minorEastAsia" w:eastAsiaTheme="minorEastAsia" w:hAnsiTheme="minorEastAsia" w:cs="仿宋_GB2312" w:hint="eastAsia"/>
          <w:color w:val="000000"/>
          <w:sz w:val="21"/>
          <w:szCs w:val="21"/>
        </w:rPr>
        <w:t xml:space="preserve">               </w:t>
      </w:r>
      <w:r>
        <w:rPr>
          <w:rFonts w:asciiTheme="minorEastAsia" w:eastAsiaTheme="minorEastAsia" w:hAnsiTheme="minorEastAsia" w:cs="仿宋_GB2312" w:hint="eastAsia"/>
          <w:color w:val="000000"/>
          <w:sz w:val="21"/>
          <w:szCs w:val="21"/>
        </w:rPr>
        <w:t>联系电话：</w:t>
      </w:r>
      <w:r>
        <w:rPr>
          <w:rFonts w:asciiTheme="minorEastAsia" w:eastAsiaTheme="minorEastAsia" w:hAnsiTheme="minorEastAsia" w:cs="仿宋_GB2312" w:hint="eastAsia"/>
          <w:color w:val="000000"/>
          <w:sz w:val="21"/>
          <w:szCs w:val="21"/>
        </w:rPr>
        <w:t>15893708187</w:t>
      </w:r>
    </w:p>
    <w:p w:rsidR="00E2259C" w:rsidRDefault="00371CCF">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代理机构：永明项目管理有限公司</w:t>
      </w:r>
    </w:p>
    <w:p w:rsidR="00E2259C" w:rsidRDefault="00371CCF">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地</w:t>
      </w:r>
      <w:r>
        <w:rPr>
          <w:rFonts w:asciiTheme="minorEastAsia" w:eastAsiaTheme="minorEastAsia" w:hAnsiTheme="minorEastAsia" w:cs="仿宋_GB2312" w:hint="eastAsia"/>
          <w:color w:val="000000"/>
          <w:sz w:val="21"/>
          <w:szCs w:val="21"/>
        </w:rPr>
        <w:t xml:space="preserve"> </w:t>
      </w:r>
      <w:r>
        <w:rPr>
          <w:rFonts w:asciiTheme="minorEastAsia" w:eastAsiaTheme="minorEastAsia" w:hAnsiTheme="minorEastAsia" w:cs="仿宋_GB2312" w:hint="eastAsia"/>
          <w:color w:val="000000"/>
          <w:sz w:val="21"/>
          <w:szCs w:val="21"/>
        </w:rPr>
        <w:t>址：河南省许昌市魏都区天宝盛世花园</w:t>
      </w:r>
    </w:p>
    <w:p w:rsidR="00E2259C" w:rsidRDefault="00371CCF">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联系人：徐会娇</w:t>
      </w:r>
      <w:r>
        <w:rPr>
          <w:rFonts w:asciiTheme="minorEastAsia" w:eastAsiaTheme="minorEastAsia" w:hAnsiTheme="minorEastAsia" w:cs="仿宋_GB2312" w:hint="eastAsia"/>
          <w:color w:val="000000"/>
          <w:sz w:val="21"/>
          <w:szCs w:val="21"/>
        </w:rPr>
        <w:t xml:space="preserve">        </w:t>
      </w:r>
      <w:r>
        <w:rPr>
          <w:rFonts w:asciiTheme="minorEastAsia" w:eastAsiaTheme="minorEastAsia" w:hAnsiTheme="minorEastAsia" w:cs="仿宋_GB2312" w:hint="eastAsia"/>
          <w:color w:val="000000"/>
          <w:sz w:val="21"/>
          <w:szCs w:val="21"/>
        </w:rPr>
        <w:t>联系电话：</w:t>
      </w:r>
      <w:r>
        <w:rPr>
          <w:rFonts w:asciiTheme="minorEastAsia" w:eastAsiaTheme="minorEastAsia" w:hAnsiTheme="minorEastAsia" w:cs="仿宋_GB2312" w:hint="eastAsia"/>
          <w:color w:val="000000"/>
          <w:sz w:val="21"/>
          <w:szCs w:val="21"/>
        </w:rPr>
        <w:t>0374-5051770</w:t>
      </w:r>
    </w:p>
    <w:p w:rsidR="00E2259C" w:rsidRDefault="00371CCF">
      <w:pPr>
        <w:autoSpaceDE w:val="0"/>
        <w:autoSpaceDN w:val="0"/>
        <w:adjustRightInd w:val="0"/>
        <w:spacing w:line="700" w:lineRule="exact"/>
        <w:jc w:val="right"/>
        <w:rPr>
          <w:rFonts w:asciiTheme="minorEastAsia" w:hAnsiTheme="minorEastAsia" w:cs="仿宋_GB2312"/>
          <w:color w:val="000000"/>
          <w:szCs w:val="21"/>
        </w:rPr>
      </w:pPr>
      <w:r>
        <w:rPr>
          <w:rFonts w:asciiTheme="minorEastAsia" w:hAnsiTheme="minorEastAsia" w:cstheme="majorEastAsia" w:hint="eastAsia"/>
          <w:szCs w:val="21"/>
          <w:lang w:val="zh-CN"/>
        </w:rPr>
        <w:lastRenderedPageBreak/>
        <w:t xml:space="preserve">                               </w:t>
      </w:r>
      <w:r>
        <w:rPr>
          <w:rFonts w:asciiTheme="minorEastAsia" w:hAnsiTheme="minorEastAsia" w:cstheme="majorEastAsia" w:hint="eastAsia"/>
          <w:szCs w:val="21"/>
          <w:lang w:val="zh-CN"/>
        </w:rPr>
        <w:t>许昌市东城区民政局</w:t>
      </w:r>
    </w:p>
    <w:p w:rsidR="00E2259C" w:rsidRDefault="00371CCF">
      <w:pPr>
        <w:autoSpaceDE w:val="0"/>
        <w:autoSpaceDN w:val="0"/>
        <w:adjustRightInd w:val="0"/>
        <w:spacing w:line="700" w:lineRule="exact"/>
        <w:ind w:firstLine="560"/>
        <w:jc w:val="right"/>
        <w:rPr>
          <w:rFonts w:asciiTheme="minorEastAsia" w:hAnsiTheme="minorEastAsia" w:cs="仿宋_GB2312"/>
          <w:color w:val="000000"/>
          <w:szCs w:val="21"/>
        </w:rPr>
      </w:pPr>
      <w:r>
        <w:rPr>
          <w:rFonts w:asciiTheme="minorEastAsia" w:hAnsiTheme="minorEastAsia" w:cs="仿宋_GB2312" w:hint="eastAsia"/>
          <w:color w:val="000000"/>
          <w:szCs w:val="21"/>
        </w:rPr>
        <w:t xml:space="preserve">                              </w:t>
      </w:r>
      <w:r>
        <w:rPr>
          <w:rFonts w:asciiTheme="minorEastAsia" w:hAnsiTheme="minorEastAsia" w:cs="仿宋_GB2312" w:hint="eastAsia"/>
          <w:color w:val="000000"/>
          <w:szCs w:val="21"/>
        </w:rPr>
        <w:t>二〇一八年七月二十</w:t>
      </w:r>
      <w:r>
        <w:rPr>
          <w:rFonts w:asciiTheme="minorEastAsia" w:hAnsiTheme="minorEastAsia" w:cs="仿宋_GB2312" w:hint="eastAsia"/>
          <w:color w:val="000000"/>
          <w:szCs w:val="21"/>
        </w:rPr>
        <w:t>五</w:t>
      </w:r>
      <w:r>
        <w:rPr>
          <w:rFonts w:asciiTheme="minorEastAsia" w:hAnsiTheme="minorEastAsia" w:cs="仿宋_GB2312" w:hint="eastAsia"/>
          <w:color w:val="000000"/>
          <w:szCs w:val="21"/>
        </w:rPr>
        <w:t>日</w:t>
      </w:r>
    </w:p>
    <w:p w:rsidR="00E2259C" w:rsidRDefault="00E2259C">
      <w:pPr>
        <w:spacing w:line="360" w:lineRule="auto"/>
        <w:rPr>
          <w:rFonts w:hAnsi="宋体"/>
          <w:b/>
          <w:sz w:val="28"/>
          <w:szCs w:val="28"/>
        </w:rPr>
      </w:pPr>
    </w:p>
    <w:p w:rsidR="00E2259C" w:rsidRDefault="00E2259C">
      <w:pPr>
        <w:spacing w:line="360" w:lineRule="auto"/>
        <w:rPr>
          <w:rFonts w:hAnsi="宋体"/>
          <w:b/>
          <w:sz w:val="28"/>
          <w:szCs w:val="28"/>
        </w:rPr>
      </w:pPr>
    </w:p>
    <w:p w:rsidR="00E2259C" w:rsidRDefault="00E2259C">
      <w:pPr>
        <w:spacing w:line="360" w:lineRule="auto"/>
        <w:rPr>
          <w:rFonts w:hAnsi="宋体"/>
          <w:b/>
          <w:sz w:val="28"/>
          <w:szCs w:val="28"/>
        </w:rPr>
      </w:pPr>
    </w:p>
    <w:p w:rsidR="00E2259C" w:rsidRDefault="00E2259C">
      <w:pPr>
        <w:spacing w:line="360" w:lineRule="auto"/>
        <w:rPr>
          <w:rFonts w:hAnsi="宋体"/>
          <w:b/>
          <w:sz w:val="28"/>
          <w:szCs w:val="28"/>
        </w:rPr>
      </w:pPr>
    </w:p>
    <w:p w:rsidR="00E2259C" w:rsidRDefault="00E2259C">
      <w:pPr>
        <w:spacing w:line="360" w:lineRule="auto"/>
        <w:rPr>
          <w:rFonts w:hAnsi="宋体"/>
          <w:b/>
          <w:sz w:val="28"/>
          <w:szCs w:val="28"/>
        </w:rPr>
      </w:pPr>
    </w:p>
    <w:p w:rsidR="00E2259C" w:rsidRDefault="00E2259C">
      <w:pPr>
        <w:spacing w:line="360" w:lineRule="auto"/>
        <w:rPr>
          <w:rFonts w:hAnsi="宋体"/>
          <w:b/>
          <w:sz w:val="28"/>
          <w:szCs w:val="28"/>
        </w:rPr>
      </w:pPr>
    </w:p>
    <w:p w:rsidR="00E2259C" w:rsidRDefault="00E2259C">
      <w:pPr>
        <w:spacing w:line="360" w:lineRule="auto"/>
        <w:rPr>
          <w:rFonts w:hAnsi="宋体"/>
          <w:b/>
          <w:sz w:val="28"/>
          <w:szCs w:val="28"/>
        </w:rPr>
      </w:pPr>
    </w:p>
    <w:p w:rsidR="00E2259C" w:rsidRDefault="00E2259C">
      <w:pPr>
        <w:spacing w:line="360" w:lineRule="auto"/>
        <w:rPr>
          <w:rFonts w:hAnsi="宋体"/>
          <w:b/>
          <w:sz w:val="28"/>
          <w:szCs w:val="28"/>
        </w:rPr>
      </w:pPr>
    </w:p>
    <w:p w:rsidR="00E2259C" w:rsidRDefault="00E2259C">
      <w:pPr>
        <w:spacing w:line="360" w:lineRule="auto"/>
        <w:rPr>
          <w:rFonts w:hAnsi="宋体"/>
          <w:b/>
          <w:sz w:val="28"/>
          <w:szCs w:val="28"/>
        </w:rPr>
      </w:pPr>
    </w:p>
    <w:p w:rsidR="00E2259C" w:rsidRDefault="00E2259C">
      <w:pPr>
        <w:spacing w:line="360" w:lineRule="auto"/>
        <w:rPr>
          <w:rFonts w:hAnsi="宋体"/>
          <w:b/>
          <w:sz w:val="28"/>
          <w:szCs w:val="28"/>
        </w:rPr>
      </w:pPr>
    </w:p>
    <w:p w:rsidR="00E2259C" w:rsidRDefault="00E2259C">
      <w:pPr>
        <w:spacing w:line="360" w:lineRule="auto"/>
        <w:rPr>
          <w:rFonts w:hAnsi="宋体"/>
          <w:b/>
          <w:sz w:val="28"/>
          <w:szCs w:val="28"/>
        </w:rPr>
      </w:pPr>
    </w:p>
    <w:p w:rsidR="00E2259C" w:rsidRDefault="00E2259C">
      <w:pPr>
        <w:spacing w:line="360" w:lineRule="auto"/>
        <w:rPr>
          <w:rFonts w:hAnsi="宋体"/>
          <w:b/>
          <w:sz w:val="28"/>
          <w:szCs w:val="28"/>
        </w:rPr>
      </w:pPr>
    </w:p>
    <w:p w:rsidR="00E2259C" w:rsidRDefault="00E2259C">
      <w:pPr>
        <w:spacing w:line="360" w:lineRule="auto"/>
        <w:rPr>
          <w:rFonts w:hAnsi="宋体"/>
          <w:b/>
          <w:sz w:val="28"/>
          <w:szCs w:val="28"/>
        </w:rPr>
      </w:pPr>
    </w:p>
    <w:p w:rsidR="00E2259C" w:rsidRDefault="00E2259C">
      <w:pPr>
        <w:spacing w:line="360" w:lineRule="auto"/>
        <w:rPr>
          <w:rFonts w:hAnsi="宋体"/>
          <w:b/>
          <w:sz w:val="28"/>
          <w:szCs w:val="28"/>
        </w:rPr>
      </w:pPr>
    </w:p>
    <w:p w:rsidR="00E2259C" w:rsidRDefault="00E2259C">
      <w:pPr>
        <w:spacing w:line="360" w:lineRule="auto"/>
        <w:rPr>
          <w:rFonts w:hAnsi="宋体"/>
          <w:b/>
          <w:sz w:val="28"/>
          <w:szCs w:val="28"/>
        </w:rPr>
      </w:pPr>
    </w:p>
    <w:p w:rsidR="00E2259C" w:rsidRDefault="00E2259C">
      <w:pPr>
        <w:spacing w:line="360" w:lineRule="auto"/>
        <w:rPr>
          <w:rFonts w:hAnsi="宋体"/>
          <w:b/>
          <w:sz w:val="28"/>
          <w:szCs w:val="28"/>
        </w:rPr>
      </w:pPr>
    </w:p>
    <w:p w:rsidR="00E2259C" w:rsidRDefault="00E2259C">
      <w:pPr>
        <w:spacing w:line="360" w:lineRule="auto"/>
        <w:rPr>
          <w:rFonts w:hAnsi="宋体"/>
          <w:b/>
          <w:sz w:val="28"/>
          <w:szCs w:val="28"/>
        </w:rPr>
      </w:pPr>
    </w:p>
    <w:p w:rsidR="00E2259C" w:rsidRDefault="00E2259C">
      <w:pPr>
        <w:spacing w:line="360" w:lineRule="auto"/>
        <w:rPr>
          <w:rFonts w:hAnsi="宋体"/>
          <w:b/>
          <w:sz w:val="28"/>
          <w:szCs w:val="28"/>
        </w:rPr>
      </w:pPr>
    </w:p>
    <w:p w:rsidR="00E2259C" w:rsidRDefault="00371CCF">
      <w:pPr>
        <w:spacing w:line="360" w:lineRule="auto"/>
        <w:rPr>
          <w:rFonts w:hAnsi="宋体"/>
          <w:b/>
          <w:sz w:val="28"/>
          <w:szCs w:val="28"/>
        </w:rPr>
      </w:pPr>
      <w:r>
        <w:rPr>
          <w:rFonts w:hAnsi="宋体" w:hint="eastAsia"/>
          <w:b/>
          <w:sz w:val="28"/>
          <w:szCs w:val="28"/>
        </w:rPr>
        <w:lastRenderedPageBreak/>
        <w:t>温馨提示：</w:t>
      </w:r>
    </w:p>
    <w:p w:rsidR="00E2259C" w:rsidRDefault="00371CCF">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E2259C" w:rsidRDefault="00E2259C">
      <w:pPr>
        <w:pStyle w:val="a4"/>
        <w:ind w:firstLine="321"/>
        <w:rPr>
          <w:rFonts w:ascii="仿宋_GB2312" w:eastAsia="仿宋_GB2312"/>
          <w:b/>
          <w:sz w:val="32"/>
          <w:szCs w:val="32"/>
        </w:rPr>
      </w:pPr>
    </w:p>
    <w:p w:rsidR="00E2259C" w:rsidRDefault="00371CCF">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E2259C" w:rsidRDefault="00371CCF">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电子文件下载、制作、提交期间和开标（</w:t>
      </w:r>
      <w:r>
        <w:rPr>
          <w:rFonts w:hAnsi="宋体" w:hint="eastAsia"/>
          <w:szCs w:val="21"/>
        </w:rPr>
        <w:t>电子投标文件的解密</w:t>
      </w:r>
      <w:r>
        <w:rPr>
          <w:rFonts w:hAnsi="宋体" w:hint="eastAsia"/>
          <w:b/>
          <w:color w:val="000000"/>
          <w:szCs w:val="21"/>
        </w:rPr>
        <w:t>）环节，投标人须使用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E2259C" w:rsidRDefault="00371CCF">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电子投标文件的制作</w:t>
      </w:r>
    </w:p>
    <w:p w:rsidR="00E2259C" w:rsidRDefault="00371CCF">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投标人登录《全国公共资源交易平台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河南省▪许昌市</w:t>
      </w:r>
      <w:r>
        <w:rPr>
          <w:rFonts w:asciiTheme="minorEastAsia" w:hAnsiTheme="minorEastAsia" w:hint="eastAsia"/>
          <w:color w:val="000000"/>
          <w:szCs w:val="21"/>
        </w:rPr>
        <w:t>)</w:t>
      </w:r>
      <w:r>
        <w:rPr>
          <w:rFonts w:hAnsi="宋体" w:hint="eastAsia"/>
          <w:color w:val="000000"/>
          <w:szCs w:val="21"/>
        </w:rPr>
        <w:t>》公共资源交易系统（</w:t>
      </w:r>
      <w:hyperlink r:id="rId9" w:history="1">
        <w:r>
          <w:rPr>
            <w:rStyle w:val="af3"/>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SEARUN V1.0</w:t>
      </w:r>
      <w:r>
        <w:rPr>
          <w:rFonts w:hAnsi="宋体" w:hint="eastAsia"/>
          <w:color w:val="000000"/>
          <w:szCs w:val="21"/>
        </w:rPr>
        <w:t>”，按招标文件要求制作电子投标文件。</w:t>
      </w:r>
    </w:p>
    <w:p w:rsidR="00E2259C" w:rsidRDefault="00371CCF">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E2259C" w:rsidRDefault="00371CCF">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投标人须将招标文件要求的资质、业绩、荣誉及相关人员证明材料等资料原件扫描件（或图片）制作到所提交的电子投标文件中。</w:t>
      </w:r>
    </w:p>
    <w:p w:rsidR="00E2259C" w:rsidRDefault="00371CCF">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E2259C" w:rsidRDefault="00371CCF">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”的文件用于电子投标使用，后缀名为“</w:t>
      </w:r>
      <w:r>
        <w:rPr>
          <w:rFonts w:hAnsi="宋体" w:hint="eastAsia"/>
          <w:color w:val="000000"/>
          <w:szCs w:val="21"/>
        </w:rPr>
        <w:t>.PDF</w:t>
      </w:r>
      <w:r>
        <w:rPr>
          <w:rFonts w:hAnsi="宋体" w:hint="eastAsia"/>
          <w:color w:val="000000"/>
          <w:szCs w:val="21"/>
        </w:rPr>
        <w:t>”的文件用</w:t>
      </w:r>
      <w:r>
        <w:rPr>
          <w:rFonts w:hAnsi="宋体" w:hint="eastAsia"/>
          <w:color w:val="000000"/>
          <w:szCs w:val="21"/>
        </w:rPr>
        <w:t>于打印纸质投标文件，名称为“备份”的文件夹使用电子介质存储，供开标现场备用。</w:t>
      </w:r>
    </w:p>
    <w:p w:rsidR="00E2259C" w:rsidRDefault="00371CCF">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w:t>
      </w:r>
      <w:r>
        <w:rPr>
          <w:rFonts w:asciiTheme="minorEastAsia" w:hAnsiTheme="minorEastAsia" w:hint="eastAsia"/>
          <w:b/>
          <w:color w:val="000000"/>
          <w:szCs w:val="21"/>
        </w:rPr>
        <w:t>加密</w:t>
      </w:r>
      <w:r>
        <w:rPr>
          <w:rFonts w:hAnsi="宋体" w:hint="eastAsia"/>
          <w:b/>
          <w:color w:val="000000"/>
          <w:szCs w:val="21"/>
        </w:rPr>
        <w:t>电子投标文件的提交</w:t>
      </w:r>
    </w:p>
    <w:p w:rsidR="00E2259C" w:rsidRDefault="00371CCF">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w:t>
      </w:r>
      <w:r>
        <w:rPr>
          <w:rFonts w:asciiTheme="minorEastAsia" w:hAnsiTheme="minorEastAsia" w:hint="eastAsia"/>
          <w:color w:val="000000"/>
          <w:szCs w:val="21"/>
        </w:rPr>
        <w:t>加密</w:t>
      </w:r>
      <w:r>
        <w:rPr>
          <w:rFonts w:hAnsi="宋体" w:hint="eastAsia"/>
          <w:color w:val="000000"/>
          <w:szCs w:val="21"/>
        </w:rPr>
        <w:t>电子投标文件应在招标文件规定的投标截止时间（开标时间）之前成功提交至《全国公共资源交易平台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0" w:history="1">
        <w:r>
          <w:rPr>
            <w:rStyle w:val="af3"/>
            <w:rFonts w:hAnsi="宋体"/>
            <w:szCs w:val="21"/>
          </w:rPr>
          <w:t>http://221.14.6.70:8088/ggzy/</w:t>
        </w:r>
      </w:hyperlink>
      <w:r>
        <w:rPr>
          <w:rFonts w:hAnsi="宋体" w:hint="eastAsia"/>
          <w:color w:val="000000"/>
          <w:szCs w:val="21"/>
        </w:rPr>
        <w:t>）。</w:t>
      </w:r>
    </w:p>
    <w:p w:rsidR="00E2259C" w:rsidRDefault="00371CCF">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E2259C" w:rsidRDefault="00371CCF">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lastRenderedPageBreak/>
        <w:t>4.</w:t>
      </w:r>
      <w:r>
        <w:rPr>
          <w:rFonts w:asciiTheme="minorEastAsia" w:hAnsiTheme="minorEastAsia" w:hint="eastAsia"/>
          <w:color w:val="000000"/>
          <w:szCs w:val="21"/>
        </w:rPr>
        <w:t xml:space="preserve">2 </w:t>
      </w:r>
      <w:r>
        <w:rPr>
          <w:rFonts w:hAnsi="宋体" w:hint="eastAsia"/>
          <w:color w:val="000000"/>
          <w:szCs w:val="21"/>
        </w:rPr>
        <w:t>投标人对同一项目多个标段进行投标的，加密电子投标文件应按标段分别提交。</w:t>
      </w:r>
    </w:p>
    <w:p w:rsidR="00E2259C" w:rsidRDefault="00371CCF">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w:t>
      </w:r>
      <w:r>
        <w:rPr>
          <w:rFonts w:asciiTheme="minorEastAsia" w:hAnsiTheme="minorEastAsia" w:hint="eastAsia"/>
          <w:color w:val="000000"/>
          <w:szCs w:val="21"/>
        </w:rPr>
        <w:t>加密</w:t>
      </w:r>
      <w:r>
        <w:rPr>
          <w:rFonts w:hAnsi="宋体" w:hint="eastAsia"/>
          <w:color w:val="000000"/>
          <w:szCs w:val="21"/>
        </w:rPr>
        <w:t>电子投标文件成功提交后，投标人应打印“投标文件提交回执单”供开标现场备查。</w:t>
      </w:r>
    </w:p>
    <w:p w:rsidR="00E2259C" w:rsidRDefault="00371CCF">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评标依据</w:t>
      </w:r>
    </w:p>
    <w:p w:rsidR="00E2259C" w:rsidRDefault="00371CCF">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采用全流程电子化交易评标时，评标委员会以电子投标文件为依据评标。</w:t>
      </w:r>
    </w:p>
    <w:p w:rsidR="00E2259C" w:rsidRDefault="00371CCF">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全流程电子化交易如因系统异常情况无法完成，将以人工方式进行。评标委员会以纸质投标文件为依据评标。</w:t>
      </w:r>
    </w:p>
    <w:p w:rsidR="00E2259C" w:rsidRDefault="00E2259C">
      <w:pPr>
        <w:autoSpaceDE w:val="0"/>
        <w:autoSpaceDN w:val="0"/>
        <w:adjustRightInd w:val="0"/>
        <w:spacing w:line="700" w:lineRule="exact"/>
        <w:ind w:firstLine="560"/>
        <w:rPr>
          <w:rFonts w:asciiTheme="minorEastAsia" w:hAnsiTheme="minorEastAsia" w:cs="仿宋_GB2312"/>
          <w:color w:val="000000"/>
          <w:sz w:val="24"/>
          <w:szCs w:val="24"/>
        </w:rPr>
      </w:pPr>
    </w:p>
    <w:p w:rsidR="00E2259C" w:rsidRDefault="00E2259C">
      <w:pPr>
        <w:autoSpaceDE w:val="0"/>
        <w:autoSpaceDN w:val="0"/>
        <w:adjustRightInd w:val="0"/>
        <w:spacing w:line="700" w:lineRule="exact"/>
        <w:ind w:firstLine="560"/>
        <w:rPr>
          <w:rFonts w:asciiTheme="minorEastAsia" w:hAnsiTheme="minorEastAsia" w:cs="仿宋_GB2312"/>
          <w:color w:val="000000"/>
          <w:sz w:val="24"/>
          <w:szCs w:val="24"/>
        </w:rPr>
      </w:pPr>
    </w:p>
    <w:p w:rsidR="00E2259C" w:rsidRDefault="00E2259C">
      <w:pPr>
        <w:autoSpaceDE w:val="0"/>
        <w:autoSpaceDN w:val="0"/>
        <w:adjustRightInd w:val="0"/>
        <w:spacing w:line="700" w:lineRule="exact"/>
        <w:ind w:firstLine="560"/>
        <w:rPr>
          <w:rFonts w:asciiTheme="minorEastAsia" w:hAnsiTheme="minorEastAsia" w:cs="仿宋_GB2312"/>
          <w:color w:val="000000"/>
          <w:sz w:val="24"/>
          <w:szCs w:val="24"/>
        </w:rPr>
      </w:pPr>
    </w:p>
    <w:p w:rsidR="00E2259C" w:rsidRDefault="00E2259C">
      <w:pPr>
        <w:autoSpaceDE w:val="0"/>
        <w:autoSpaceDN w:val="0"/>
        <w:adjustRightInd w:val="0"/>
        <w:spacing w:line="700" w:lineRule="exact"/>
        <w:ind w:firstLine="560"/>
        <w:rPr>
          <w:rFonts w:asciiTheme="minorEastAsia" w:hAnsiTheme="minorEastAsia" w:cs="仿宋_GB2312"/>
          <w:color w:val="000000"/>
          <w:sz w:val="24"/>
          <w:szCs w:val="24"/>
        </w:rPr>
      </w:pPr>
    </w:p>
    <w:p w:rsidR="00E2259C" w:rsidRDefault="00E2259C">
      <w:pPr>
        <w:autoSpaceDE w:val="0"/>
        <w:autoSpaceDN w:val="0"/>
        <w:adjustRightInd w:val="0"/>
        <w:spacing w:line="700" w:lineRule="exact"/>
        <w:ind w:firstLine="560"/>
        <w:rPr>
          <w:rFonts w:asciiTheme="minorEastAsia" w:hAnsiTheme="minorEastAsia" w:cs="仿宋_GB2312"/>
          <w:color w:val="000000"/>
          <w:sz w:val="24"/>
          <w:szCs w:val="24"/>
        </w:rPr>
      </w:pPr>
    </w:p>
    <w:p w:rsidR="00E2259C" w:rsidRDefault="00E2259C">
      <w:pPr>
        <w:autoSpaceDE w:val="0"/>
        <w:autoSpaceDN w:val="0"/>
        <w:adjustRightInd w:val="0"/>
        <w:spacing w:line="700" w:lineRule="exact"/>
        <w:ind w:firstLine="560"/>
        <w:rPr>
          <w:rFonts w:asciiTheme="minorEastAsia" w:hAnsiTheme="minorEastAsia" w:cs="仿宋_GB2312"/>
          <w:color w:val="000000"/>
          <w:sz w:val="24"/>
          <w:szCs w:val="24"/>
        </w:rPr>
      </w:pPr>
    </w:p>
    <w:p w:rsidR="00E2259C" w:rsidRDefault="00E2259C">
      <w:pPr>
        <w:autoSpaceDE w:val="0"/>
        <w:autoSpaceDN w:val="0"/>
        <w:adjustRightInd w:val="0"/>
        <w:spacing w:line="700" w:lineRule="exact"/>
        <w:ind w:firstLine="560"/>
        <w:rPr>
          <w:rFonts w:asciiTheme="minorEastAsia" w:hAnsiTheme="minorEastAsia" w:cs="仿宋_GB2312"/>
          <w:color w:val="000000"/>
          <w:sz w:val="24"/>
          <w:szCs w:val="24"/>
        </w:rPr>
      </w:pPr>
    </w:p>
    <w:p w:rsidR="00E2259C" w:rsidRDefault="00E2259C">
      <w:pPr>
        <w:autoSpaceDE w:val="0"/>
        <w:autoSpaceDN w:val="0"/>
        <w:adjustRightInd w:val="0"/>
        <w:spacing w:line="700" w:lineRule="exact"/>
        <w:ind w:firstLine="560"/>
        <w:rPr>
          <w:rFonts w:asciiTheme="minorEastAsia" w:hAnsiTheme="minorEastAsia" w:cs="仿宋_GB2312"/>
          <w:color w:val="000000"/>
          <w:sz w:val="24"/>
          <w:szCs w:val="24"/>
        </w:rPr>
      </w:pPr>
    </w:p>
    <w:p w:rsidR="00E2259C" w:rsidRDefault="00E2259C">
      <w:pPr>
        <w:autoSpaceDE w:val="0"/>
        <w:autoSpaceDN w:val="0"/>
        <w:adjustRightInd w:val="0"/>
        <w:spacing w:line="700" w:lineRule="exact"/>
        <w:ind w:firstLine="560"/>
        <w:rPr>
          <w:rFonts w:asciiTheme="minorEastAsia" w:hAnsiTheme="minorEastAsia" w:cs="仿宋_GB2312"/>
          <w:color w:val="000000"/>
          <w:sz w:val="24"/>
          <w:szCs w:val="24"/>
        </w:rPr>
      </w:pPr>
    </w:p>
    <w:p w:rsidR="00E2259C" w:rsidRDefault="00E2259C">
      <w:pPr>
        <w:autoSpaceDE w:val="0"/>
        <w:autoSpaceDN w:val="0"/>
        <w:adjustRightInd w:val="0"/>
        <w:spacing w:line="700" w:lineRule="exact"/>
        <w:ind w:firstLine="560"/>
        <w:rPr>
          <w:rFonts w:asciiTheme="minorEastAsia" w:hAnsiTheme="minorEastAsia" w:cs="仿宋_GB2312"/>
          <w:color w:val="000000"/>
          <w:sz w:val="24"/>
          <w:szCs w:val="24"/>
        </w:rPr>
      </w:pPr>
    </w:p>
    <w:p w:rsidR="00E2259C" w:rsidRDefault="00E2259C">
      <w:pPr>
        <w:autoSpaceDE w:val="0"/>
        <w:autoSpaceDN w:val="0"/>
        <w:adjustRightInd w:val="0"/>
        <w:spacing w:line="700" w:lineRule="exact"/>
        <w:ind w:firstLine="560"/>
        <w:rPr>
          <w:rFonts w:asciiTheme="minorEastAsia" w:hAnsiTheme="minorEastAsia" w:cs="仿宋_GB2312"/>
          <w:color w:val="000000"/>
          <w:sz w:val="24"/>
          <w:szCs w:val="24"/>
        </w:rPr>
      </w:pPr>
    </w:p>
    <w:p w:rsidR="00E2259C" w:rsidRDefault="00E2259C">
      <w:pPr>
        <w:autoSpaceDE w:val="0"/>
        <w:autoSpaceDN w:val="0"/>
        <w:adjustRightInd w:val="0"/>
        <w:spacing w:line="700" w:lineRule="exact"/>
        <w:ind w:firstLine="560"/>
        <w:rPr>
          <w:rFonts w:asciiTheme="minorEastAsia" w:hAnsiTheme="minorEastAsia" w:cs="仿宋_GB2312"/>
          <w:color w:val="000000"/>
          <w:sz w:val="24"/>
          <w:szCs w:val="24"/>
        </w:rPr>
      </w:pPr>
    </w:p>
    <w:p w:rsidR="00E2259C" w:rsidRDefault="00E2259C">
      <w:pPr>
        <w:autoSpaceDE w:val="0"/>
        <w:autoSpaceDN w:val="0"/>
        <w:adjustRightInd w:val="0"/>
        <w:spacing w:line="700" w:lineRule="exact"/>
        <w:ind w:firstLine="560"/>
        <w:rPr>
          <w:rFonts w:asciiTheme="minorEastAsia" w:hAnsiTheme="minorEastAsia" w:cs="仿宋_GB2312"/>
          <w:color w:val="000000"/>
          <w:sz w:val="24"/>
          <w:szCs w:val="24"/>
        </w:rPr>
      </w:pPr>
    </w:p>
    <w:p w:rsidR="00E2259C" w:rsidRDefault="00E2259C">
      <w:pPr>
        <w:autoSpaceDE w:val="0"/>
        <w:autoSpaceDN w:val="0"/>
        <w:adjustRightInd w:val="0"/>
        <w:spacing w:line="700" w:lineRule="exact"/>
        <w:ind w:firstLine="560"/>
        <w:rPr>
          <w:rFonts w:asciiTheme="minorEastAsia" w:hAnsiTheme="minorEastAsia" w:cs="仿宋_GB2312"/>
          <w:color w:val="000000"/>
          <w:sz w:val="24"/>
          <w:szCs w:val="24"/>
        </w:rPr>
      </w:pPr>
    </w:p>
    <w:p w:rsidR="00E2259C" w:rsidRDefault="00371CCF">
      <w:pPr>
        <w:numPr>
          <w:ilvl w:val="0"/>
          <w:numId w:val="5"/>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项目需求</w:t>
      </w:r>
    </w:p>
    <w:p w:rsidR="00E2259C" w:rsidRDefault="00E2259C">
      <w:pPr>
        <w:rPr>
          <w:rFonts w:asciiTheme="majorEastAsia" w:eastAsiaTheme="majorEastAsia" w:hAnsiTheme="majorEastAsia" w:cs="宋体"/>
          <w:b/>
          <w:kern w:val="0"/>
          <w:sz w:val="32"/>
          <w:szCs w:val="32"/>
        </w:rPr>
      </w:pPr>
    </w:p>
    <w:p w:rsidR="00E2259C" w:rsidRDefault="00371CCF">
      <w:pPr>
        <w:widowControl/>
        <w:numPr>
          <w:ilvl w:val="0"/>
          <w:numId w:val="6"/>
        </w:numPr>
        <w:shd w:val="clear" w:color="auto" w:fill="FFFFFF"/>
        <w:spacing w:line="360" w:lineRule="auto"/>
        <w:ind w:firstLineChars="200" w:firstLine="422"/>
        <w:contextualSpacing/>
        <w:jc w:val="left"/>
        <w:rPr>
          <w:rFonts w:asciiTheme="minorEastAsia" w:hAnsiTheme="minorEastAsia" w:cs="黑体"/>
          <w:b/>
          <w:bCs/>
          <w:color w:val="000000"/>
          <w:szCs w:val="21"/>
          <w:shd w:val="clear" w:color="auto" w:fill="FFFFFF"/>
        </w:rPr>
      </w:pPr>
      <w:r>
        <w:rPr>
          <w:rFonts w:asciiTheme="minorEastAsia" w:hAnsiTheme="minorEastAsia" w:cs="黑体" w:hint="eastAsia"/>
          <w:b/>
          <w:bCs/>
          <w:color w:val="000000"/>
          <w:szCs w:val="21"/>
          <w:shd w:val="clear" w:color="auto" w:fill="FFFFFF"/>
        </w:rPr>
        <w:t>本项目需实现的功能或者目标</w:t>
      </w:r>
    </w:p>
    <w:p w:rsidR="00E2259C" w:rsidRDefault="00371CCF">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根据许昌市财政局《关于下达</w:t>
      </w:r>
      <w:r>
        <w:rPr>
          <w:rFonts w:asciiTheme="minorEastAsia" w:hAnsiTheme="minorEastAsia" w:cs="仿宋_GB2312" w:hint="eastAsia"/>
          <w:szCs w:val="21"/>
          <w:lang w:val="zh-CN"/>
        </w:rPr>
        <w:t>2018</w:t>
      </w:r>
      <w:r>
        <w:rPr>
          <w:rFonts w:asciiTheme="minorEastAsia" w:hAnsiTheme="minorEastAsia" w:cs="仿宋_GB2312" w:hint="eastAsia"/>
          <w:szCs w:val="21"/>
          <w:lang w:val="zh-CN"/>
        </w:rPr>
        <w:t>年省提前下达社会福利彩票公益金的通知》（许财预指【</w:t>
      </w:r>
      <w:r>
        <w:rPr>
          <w:rFonts w:asciiTheme="minorEastAsia" w:hAnsiTheme="minorEastAsia" w:cs="仿宋_GB2312" w:hint="eastAsia"/>
          <w:szCs w:val="21"/>
          <w:lang w:val="zh-CN"/>
        </w:rPr>
        <w:t>2018</w:t>
      </w:r>
      <w:r>
        <w:rPr>
          <w:rFonts w:asciiTheme="minorEastAsia" w:hAnsiTheme="minorEastAsia" w:cs="仿宋_GB2312" w:hint="eastAsia"/>
          <w:szCs w:val="21"/>
          <w:lang w:val="zh-CN"/>
        </w:rPr>
        <w:t>】</w:t>
      </w:r>
      <w:r>
        <w:rPr>
          <w:rFonts w:asciiTheme="minorEastAsia" w:hAnsiTheme="minorEastAsia" w:cs="仿宋_GB2312" w:hint="eastAsia"/>
          <w:szCs w:val="21"/>
          <w:lang w:val="zh-CN"/>
        </w:rPr>
        <w:t>18</w:t>
      </w:r>
      <w:r>
        <w:rPr>
          <w:rFonts w:asciiTheme="minorEastAsia" w:hAnsiTheme="minorEastAsia" w:cs="仿宋_GB2312" w:hint="eastAsia"/>
          <w:szCs w:val="21"/>
          <w:lang w:val="zh-CN"/>
        </w:rPr>
        <w:t>号），现已下拨到东城区养老设施设备购置补助资金</w:t>
      </w:r>
      <w:r>
        <w:rPr>
          <w:rFonts w:asciiTheme="minorEastAsia" w:hAnsiTheme="minorEastAsia" w:cs="仿宋_GB2312" w:hint="eastAsia"/>
          <w:szCs w:val="21"/>
          <w:lang w:val="zh-CN"/>
        </w:rPr>
        <w:t>35</w:t>
      </w:r>
      <w:r>
        <w:rPr>
          <w:rFonts w:asciiTheme="minorEastAsia" w:hAnsiTheme="minorEastAsia" w:cs="仿宋_GB2312" w:hint="eastAsia"/>
          <w:szCs w:val="21"/>
          <w:lang w:val="zh-CN"/>
        </w:rPr>
        <w:t>．</w:t>
      </w:r>
      <w:r>
        <w:rPr>
          <w:rFonts w:asciiTheme="minorEastAsia" w:hAnsiTheme="minorEastAsia" w:cs="仿宋_GB2312" w:hint="eastAsia"/>
          <w:szCs w:val="21"/>
          <w:lang w:val="zh-CN"/>
        </w:rPr>
        <w:t>7</w:t>
      </w:r>
      <w:r>
        <w:rPr>
          <w:rFonts w:asciiTheme="minorEastAsia" w:hAnsiTheme="minorEastAsia" w:cs="仿宋_GB2312" w:hint="eastAsia"/>
          <w:szCs w:val="21"/>
          <w:lang w:val="zh-CN"/>
        </w:rPr>
        <w:t>万元。结合许昌市民政局《关于社区养老服务设施设备购置补助资金使用问题的通知》要求，重点支持城镇社区养老服务设施建设，为城镇社区老年人日间照料中心配置四种设备。</w:t>
      </w:r>
    </w:p>
    <w:p w:rsidR="00E2259C" w:rsidRDefault="00371CCF">
      <w:pPr>
        <w:widowControl/>
        <w:shd w:val="clear" w:color="auto" w:fill="FFFFFF"/>
        <w:spacing w:line="360" w:lineRule="auto"/>
        <w:ind w:firstLineChars="200" w:firstLine="422"/>
        <w:contextualSpacing/>
        <w:jc w:val="left"/>
        <w:rPr>
          <w:rFonts w:asciiTheme="minorEastAsia" w:hAnsiTheme="minorEastAsia" w:cs="黑体"/>
          <w:b/>
          <w:bCs/>
          <w:color w:val="000000"/>
          <w:szCs w:val="21"/>
          <w:shd w:val="clear" w:color="auto" w:fill="FFFFFF"/>
          <w:lang w:val="zh-CN"/>
        </w:rPr>
      </w:pPr>
      <w:r>
        <w:rPr>
          <w:rFonts w:asciiTheme="minorEastAsia" w:hAnsiTheme="minorEastAsia" w:cs="黑体" w:hint="eastAsia"/>
          <w:b/>
          <w:bCs/>
          <w:color w:val="000000"/>
          <w:szCs w:val="21"/>
          <w:shd w:val="clear" w:color="auto" w:fill="FFFFFF"/>
          <w:lang w:val="zh-CN"/>
        </w:rPr>
        <w:t>二、采购清单</w:t>
      </w:r>
    </w:p>
    <w:p w:rsidR="00E2259C" w:rsidRDefault="00371CCF">
      <w:pPr>
        <w:spacing w:line="360" w:lineRule="auto"/>
        <w:ind w:firstLineChars="200" w:firstLine="640"/>
        <w:contextualSpacing/>
        <w:rPr>
          <w:rFonts w:ascii="仿宋" w:eastAsia="仿宋" w:hAnsi="仿宋" w:cs="仿宋"/>
          <w:sz w:val="32"/>
          <w:szCs w:val="32"/>
        </w:rPr>
      </w:pPr>
      <w:r>
        <w:rPr>
          <w:rFonts w:ascii="仿宋" w:eastAsia="仿宋" w:hAnsi="仿宋" w:cs="仿宋" w:hint="eastAsia"/>
          <w:sz w:val="32"/>
          <w:szCs w:val="32"/>
        </w:rPr>
        <w:t>A</w:t>
      </w:r>
      <w:r>
        <w:rPr>
          <w:rFonts w:ascii="仿宋" w:eastAsia="仿宋" w:hAnsi="仿宋" w:cs="仿宋" w:hint="eastAsia"/>
          <w:sz w:val="32"/>
          <w:szCs w:val="32"/>
        </w:rPr>
        <w:t>包：</w:t>
      </w:r>
    </w:p>
    <w:tbl>
      <w:tblPr>
        <w:tblW w:w="9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14"/>
        <w:gridCol w:w="1418"/>
        <w:gridCol w:w="4252"/>
        <w:gridCol w:w="851"/>
        <w:gridCol w:w="850"/>
        <w:gridCol w:w="1134"/>
      </w:tblGrid>
      <w:tr w:rsidR="00E2259C">
        <w:trPr>
          <w:trHeight w:val="540"/>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2259C" w:rsidRDefault="00371CCF">
            <w:pPr>
              <w:widowControl/>
              <w:spacing w:line="360" w:lineRule="auto"/>
              <w:contextualSpacing/>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序号</w:t>
            </w:r>
          </w:p>
        </w:tc>
        <w:tc>
          <w:tcPr>
            <w:tcW w:w="141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2259C" w:rsidRDefault="00371CCF">
            <w:pPr>
              <w:widowControl/>
              <w:spacing w:line="360" w:lineRule="auto"/>
              <w:contextualSpacing/>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货物名称</w:t>
            </w:r>
          </w:p>
        </w:tc>
        <w:tc>
          <w:tcPr>
            <w:tcW w:w="425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2259C" w:rsidRDefault="00371CCF">
            <w:pPr>
              <w:widowControl/>
              <w:spacing w:line="360" w:lineRule="auto"/>
              <w:contextualSpacing/>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技术规格及主要参数</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2259C" w:rsidRDefault="00371CCF">
            <w:pPr>
              <w:widowControl/>
              <w:spacing w:line="360" w:lineRule="auto"/>
              <w:contextualSpacing/>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单位</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2259C" w:rsidRDefault="00371CCF">
            <w:pPr>
              <w:widowControl/>
              <w:spacing w:line="360" w:lineRule="auto"/>
              <w:contextualSpacing/>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数量</w:t>
            </w:r>
          </w:p>
        </w:tc>
        <w:tc>
          <w:tcPr>
            <w:tcW w:w="1134" w:type="dxa"/>
            <w:tcBorders>
              <w:top w:val="single" w:sz="4" w:space="0" w:color="auto"/>
              <w:left w:val="single" w:sz="4" w:space="0" w:color="auto"/>
              <w:bottom w:val="single" w:sz="4" w:space="0" w:color="auto"/>
              <w:right w:val="single" w:sz="4" w:space="0" w:color="auto"/>
            </w:tcBorders>
          </w:tcPr>
          <w:p w:rsidR="00E2259C" w:rsidRDefault="00371CCF">
            <w:pPr>
              <w:widowControl/>
              <w:spacing w:line="360" w:lineRule="auto"/>
              <w:contextualSpacing/>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是否为</w:t>
            </w:r>
          </w:p>
          <w:p w:rsidR="00E2259C" w:rsidRDefault="00371CCF">
            <w:pPr>
              <w:widowControl/>
              <w:spacing w:line="360" w:lineRule="auto"/>
              <w:contextualSpacing/>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核心产品</w:t>
            </w:r>
          </w:p>
        </w:tc>
      </w:tr>
      <w:tr w:rsidR="00E2259C">
        <w:trPr>
          <w:trHeight w:val="575"/>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2259C" w:rsidRDefault="00371CCF">
            <w:pPr>
              <w:widowControl/>
              <w:spacing w:line="360" w:lineRule="auto"/>
              <w:contextualSpacing/>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w:t>
            </w:r>
          </w:p>
        </w:tc>
        <w:tc>
          <w:tcPr>
            <w:tcW w:w="141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2259C" w:rsidRDefault="00371CCF">
            <w:pPr>
              <w:widowControl/>
              <w:spacing w:line="360" w:lineRule="auto"/>
              <w:contextualSpacing/>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按摩椅</w:t>
            </w:r>
          </w:p>
        </w:tc>
        <w:tc>
          <w:tcPr>
            <w:tcW w:w="425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2259C" w:rsidRDefault="00371CCF">
            <w:pPr>
              <w:rPr>
                <w:rFonts w:asciiTheme="minorEastAsia" w:hAnsiTheme="minorEastAsia" w:cstheme="minorEastAsia"/>
                <w:szCs w:val="21"/>
              </w:rPr>
            </w:pPr>
            <w:r>
              <w:rPr>
                <w:rFonts w:asciiTheme="minorEastAsia" w:hAnsiTheme="minorEastAsia" w:cstheme="minorEastAsia" w:hint="eastAsia"/>
                <w:szCs w:val="21"/>
              </w:rPr>
              <w:t>1</w:t>
            </w:r>
            <w:r>
              <w:rPr>
                <w:rFonts w:asciiTheme="minorEastAsia" w:hAnsiTheme="minorEastAsia" w:cstheme="minorEastAsia" w:hint="eastAsia"/>
                <w:szCs w:val="21"/>
              </w:rPr>
              <w:t>、额定电压</w:t>
            </w:r>
            <w:r>
              <w:rPr>
                <w:rFonts w:asciiTheme="minorEastAsia" w:hAnsiTheme="minorEastAsia" w:cstheme="minorEastAsia" w:hint="eastAsia"/>
                <w:szCs w:val="21"/>
              </w:rPr>
              <w:t xml:space="preserve"> 220V-50HZ </w:t>
            </w:r>
            <w:r>
              <w:rPr>
                <w:rFonts w:asciiTheme="minorEastAsia" w:hAnsiTheme="minorEastAsia" w:cstheme="minorEastAsia" w:hint="eastAsia"/>
                <w:szCs w:val="21"/>
              </w:rPr>
              <w:t>额定功率</w:t>
            </w:r>
            <w:r>
              <w:rPr>
                <w:rFonts w:asciiTheme="minorEastAsia" w:hAnsiTheme="minorEastAsia" w:cstheme="minorEastAsia" w:hint="eastAsia"/>
                <w:szCs w:val="21"/>
              </w:rPr>
              <w:t xml:space="preserve"> 120W </w:t>
            </w:r>
          </w:p>
          <w:p w:rsidR="00E2259C" w:rsidRDefault="00371CCF">
            <w:pPr>
              <w:rPr>
                <w:rFonts w:asciiTheme="minorEastAsia" w:hAnsiTheme="minorEastAsia" w:cstheme="minorEastAsia"/>
                <w:szCs w:val="21"/>
              </w:rPr>
            </w:pPr>
            <w:r>
              <w:rPr>
                <w:rFonts w:asciiTheme="minorEastAsia" w:hAnsiTheme="minorEastAsia" w:cstheme="minorEastAsia" w:hint="eastAsia"/>
                <w:szCs w:val="21"/>
              </w:rPr>
              <w:t>2</w:t>
            </w:r>
            <w:r>
              <w:rPr>
                <w:rFonts w:asciiTheme="minorEastAsia" w:hAnsiTheme="minorEastAsia" w:cstheme="minorEastAsia" w:hint="eastAsia"/>
                <w:szCs w:val="21"/>
              </w:rPr>
              <w:t>、额定工作时间</w:t>
            </w:r>
            <w:r>
              <w:rPr>
                <w:rFonts w:asciiTheme="minorEastAsia" w:hAnsiTheme="minorEastAsia" w:cstheme="minorEastAsia" w:hint="eastAsia"/>
                <w:szCs w:val="21"/>
              </w:rPr>
              <w:t xml:space="preserve"> 15</w:t>
            </w:r>
            <w:r>
              <w:rPr>
                <w:rFonts w:asciiTheme="minorEastAsia" w:hAnsiTheme="minorEastAsia" w:cstheme="minorEastAsia" w:hint="eastAsia"/>
                <w:szCs w:val="21"/>
              </w:rPr>
              <w:t>分钟</w:t>
            </w:r>
            <w:r>
              <w:rPr>
                <w:rFonts w:asciiTheme="minorEastAsia" w:hAnsiTheme="minorEastAsia" w:cstheme="minorEastAsia" w:hint="eastAsia"/>
                <w:szCs w:val="21"/>
              </w:rPr>
              <w:t xml:space="preserve"> </w:t>
            </w:r>
            <w:r>
              <w:rPr>
                <w:rFonts w:asciiTheme="minorEastAsia" w:hAnsiTheme="minorEastAsia" w:cstheme="minorEastAsia" w:hint="eastAsia"/>
                <w:szCs w:val="21"/>
              </w:rPr>
              <w:t>质保时间</w:t>
            </w:r>
            <w:r>
              <w:rPr>
                <w:rFonts w:asciiTheme="minorEastAsia" w:hAnsiTheme="minorEastAsia" w:cstheme="minorEastAsia" w:hint="eastAsia"/>
                <w:szCs w:val="21"/>
              </w:rPr>
              <w:t xml:space="preserve"> </w:t>
            </w:r>
            <w:r>
              <w:rPr>
                <w:rFonts w:asciiTheme="minorEastAsia" w:hAnsiTheme="minorEastAsia" w:cstheme="minorEastAsia" w:hint="eastAsia"/>
                <w:szCs w:val="21"/>
              </w:rPr>
              <w:t>一年</w:t>
            </w:r>
            <w:r>
              <w:rPr>
                <w:rFonts w:asciiTheme="minorEastAsia" w:hAnsiTheme="minorEastAsia" w:cstheme="minorEastAsia" w:hint="eastAsia"/>
                <w:szCs w:val="21"/>
              </w:rPr>
              <w:t xml:space="preserve"> </w:t>
            </w:r>
          </w:p>
          <w:p w:rsidR="00E2259C" w:rsidRDefault="00371CCF">
            <w:pPr>
              <w:rPr>
                <w:rFonts w:asciiTheme="minorEastAsia" w:hAnsiTheme="minorEastAsia" w:cstheme="minorEastAsia"/>
                <w:szCs w:val="21"/>
              </w:rPr>
            </w:pPr>
            <w:r>
              <w:rPr>
                <w:rFonts w:asciiTheme="minorEastAsia" w:hAnsiTheme="minorEastAsia" w:cstheme="minorEastAsia" w:hint="eastAsia"/>
                <w:szCs w:val="21"/>
              </w:rPr>
              <w:t>3</w:t>
            </w:r>
            <w:r>
              <w:rPr>
                <w:rFonts w:asciiTheme="minorEastAsia" w:hAnsiTheme="minorEastAsia" w:cstheme="minorEastAsia" w:hint="eastAsia"/>
                <w:szCs w:val="21"/>
              </w:rPr>
              <w:t>、功能介绍</w:t>
            </w:r>
          </w:p>
          <w:p w:rsidR="00E2259C" w:rsidRDefault="00371CCF">
            <w:pPr>
              <w:rPr>
                <w:rFonts w:asciiTheme="minorEastAsia" w:hAnsiTheme="minorEastAsia" w:cstheme="minorEastAsia"/>
                <w:szCs w:val="21"/>
              </w:rPr>
            </w:pPr>
            <w:r>
              <w:rPr>
                <w:rFonts w:asciiTheme="minorEastAsia" w:hAnsiTheme="minorEastAsia" w:cstheme="minorEastAsia" w:hint="eastAsia"/>
                <w:szCs w:val="21"/>
              </w:rPr>
              <w:t>3.1</w:t>
            </w:r>
            <w:r>
              <w:rPr>
                <w:rFonts w:asciiTheme="minorEastAsia" w:hAnsiTheme="minorEastAsia" w:cstheme="minorEastAsia" w:hint="eastAsia"/>
                <w:szCs w:val="21"/>
              </w:rPr>
              <w:t>、控制模式：微电脑控制</w:t>
            </w:r>
            <w:r>
              <w:rPr>
                <w:rFonts w:asciiTheme="minorEastAsia" w:hAnsiTheme="minorEastAsia" w:cstheme="minorEastAsia" w:hint="eastAsia"/>
                <w:szCs w:val="21"/>
              </w:rPr>
              <w:t xml:space="preserve"> </w:t>
            </w:r>
          </w:p>
          <w:p w:rsidR="00E2259C" w:rsidRDefault="00371CCF">
            <w:pPr>
              <w:rPr>
                <w:rFonts w:asciiTheme="minorEastAsia" w:hAnsiTheme="minorEastAsia" w:cstheme="minorEastAsia"/>
                <w:szCs w:val="21"/>
              </w:rPr>
            </w:pPr>
            <w:r>
              <w:rPr>
                <w:rFonts w:asciiTheme="minorEastAsia" w:hAnsiTheme="minorEastAsia" w:cstheme="minorEastAsia" w:hint="eastAsia"/>
                <w:szCs w:val="21"/>
              </w:rPr>
              <w:t>3.2</w:t>
            </w:r>
            <w:r>
              <w:rPr>
                <w:rFonts w:asciiTheme="minorEastAsia" w:hAnsiTheme="minorEastAsia" w:cstheme="minorEastAsia" w:hint="eastAsia"/>
                <w:szCs w:val="21"/>
              </w:rPr>
              <w:t>、娱乐模式：</w:t>
            </w:r>
            <w:r>
              <w:rPr>
                <w:rFonts w:asciiTheme="minorEastAsia" w:hAnsiTheme="minorEastAsia" w:cstheme="minorEastAsia" w:hint="eastAsia"/>
                <w:szCs w:val="21"/>
              </w:rPr>
              <w:t>3D</w:t>
            </w:r>
            <w:r>
              <w:rPr>
                <w:rFonts w:asciiTheme="minorEastAsia" w:hAnsiTheme="minorEastAsia" w:cstheme="minorEastAsia" w:hint="eastAsia"/>
                <w:szCs w:val="21"/>
              </w:rPr>
              <w:t>立体环绕音效，高品质</w:t>
            </w:r>
            <w:r>
              <w:rPr>
                <w:rFonts w:asciiTheme="minorEastAsia" w:hAnsiTheme="minorEastAsia" w:cstheme="minorEastAsia" w:hint="eastAsia"/>
                <w:szCs w:val="21"/>
              </w:rPr>
              <w:t>HiFi</w:t>
            </w:r>
            <w:r>
              <w:rPr>
                <w:rFonts w:asciiTheme="minorEastAsia" w:hAnsiTheme="minorEastAsia" w:cstheme="minorEastAsia" w:hint="eastAsia"/>
                <w:szCs w:val="21"/>
              </w:rPr>
              <w:t>音响</w:t>
            </w:r>
            <w:r>
              <w:rPr>
                <w:rFonts w:asciiTheme="minorEastAsia" w:hAnsiTheme="minorEastAsia" w:cstheme="minorEastAsia" w:hint="eastAsia"/>
                <w:szCs w:val="21"/>
              </w:rPr>
              <w:t xml:space="preserve"> </w:t>
            </w:r>
          </w:p>
          <w:p w:rsidR="00E2259C" w:rsidRDefault="00371CCF">
            <w:pPr>
              <w:rPr>
                <w:rFonts w:asciiTheme="minorEastAsia" w:hAnsiTheme="minorEastAsia" w:cstheme="minorEastAsia"/>
                <w:szCs w:val="21"/>
              </w:rPr>
            </w:pPr>
            <w:r>
              <w:rPr>
                <w:rFonts w:asciiTheme="minorEastAsia" w:hAnsiTheme="minorEastAsia" w:cstheme="minorEastAsia" w:hint="eastAsia"/>
                <w:szCs w:val="21"/>
              </w:rPr>
              <w:t>3.3</w:t>
            </w:r>
            <w:r>
              <w:rPr>
                <w:rFonts w:asciiTheme="minorEastAsia" w:hAnsiTheme="minorEastAsia" w:cstheme="minorEastAsia" w:hint="eastAsia"/>
                <w:szCs w:val="21"/>
              </w:rPr>
              <w:t>、数据传输模式：蓝牙</w:t>
            </w:r>
            <w:r>
              <w:rPr>
                <w:rFonts w:asciiTheme="minorEastAsia" w:hAnsiTheme="minorEastAsia" w:cstheme="minorEastAsia" w:hint="eastAsia"/>
                <w:szCs w:val="21"/>
              </w:rPr>
              <w:t xml:space="preserve"> </w:t>
            </w:r>
          </w:p>
          <w:p w:rsidR="00E2259C" w:rsidRDefault="00371CCF">
            <w:pPr>
              <w:rPr>
                <w:rFonts w:asciiTheme="minorEastAsia" w:hAnsiTheme="minorEastAsia" w:cstheme="minorEastAsia"/>
                <w:szCs w:val="21"/>
              </w:rPr>
            </w:pPr>
            <w:r>
              <w:rPr>
                <w:rFonts w:asciiTheme="minorEastAsia" w:hAnsiTheme="minorEastAsia" w:cstheme="minorEastAsia" w:hint="eastAsia"/>
                <w:szCs w:val="21"/>
              </w:rPr>
              <w:t>3.4</w:t>
            </w:r>
            <w:r>
              <w:rPr>
                <w:rFonts w:asciiTheme="minorEastAsia" w:hAnsiTheme="minorEastAsia" w:cstheme="minorEastAsia" w:hint="eastAsia"/>
                <w:szCs w:val="21"/>
              </w:rPr>
              <w:t>、按摩方式：揉捏、指压、震动、气囊，滚轮</w:t>
            </w:r>
            <w:r>
              <w:rPr>
                <w:rFonts w:asciiTheme="minorEastAsia" w:hAnsiTheme="minorEastAsia" w:cstheme="minorEastAsia" w:hint="eastAsia"/>
                <w:szCs w:val="21"/>
              </w:rPr>
              <w:t xml:space="preserve"> </w:t>
            </w:r>
          </w:p>
          <w:p w:rsidR="00E2259C" w:rsidRDefault="00371CCF">
            <w:pPr>
              <w:rPr>
                <w:rFonts w:asciiTheme="minorEastAsia" w:hAnsiTheme="minorEastAsia" w:cstheme="minorEastAsia"/>
                <w:szCs w:val="21"/>
              </w:rPr>
            </w:pPr>
            <w:r>
              <w:rPr>
                <w:rFonts w:asciiTheme="minorEastAsia" w:hAnsiTheme="minorEastAsia" w:cstheme="minorEastAsia" w:hint="eastAsia"/>
                <w:szCs w:val="21"/>
              </w:rPr>
              <w:t>3.5</w:t>
            </w:r>
            <w:r>
              <w:rPr>
                <w:rFonts w:asciiTheme="minorEastAsia" w:hAnsiTheme="minorEastAsia" w:cstheme="minorEastAsia" w:hint="eastAsia"/>
                <w:szCs w:val="21"/>
              </w:rPr>
              <w:t>、加热功能：颈腰背腿大面积热敷</w:t>
            </w:r>
            <w:r>
              <w:rPr>
                <w:rFonts w:asciiTheme="minorEastAsia" w:hAnsiTheme="minorEastAsia" w:cstheme="minorEastAsia" w:hint="eastAsia"/>
                <w:szCs w:val="21"/>
              </w:rPr>
              <w:t xml:space="preserve"> </w:t>
            </w:r>
          </w:p>
          <w:p w:rsidR="00E2259C" w:rsidRDefault="00371CCF">
            <w:pPr>
              <w:rPr>
                <w:rFonts w:asciiTheme="minorEastAsia" w:hAnsiTheme="minorEastAsia" w:cstheme="minorEastAsia"/>
                <w:szCs w:val="21"/>
              </w:rPr>
            </w:pPr>
            <w:r>
              <w:rPr>
                <w:rFonts w:asciiTheme="minorEastAsia" w:hAnsiTheme="minorEastAsia" w:cstheme="minorEastAsia" w:hint="eastAsia"/>
                <w:szCs w:val="21"/>
              </w:rPr>
              <w:t>3.6</w:t>
            </w:r>
            <w:r>
              <w:rPr>
                <w:rFonts w:asciiTheme="minorEastAsia" w:hAnsiTheme="minorEastAsia" w:cstheme="minorEastAsia" w:hint="eastAsia"/>
                <w:szCs w:val="21"/>
              </w:rPr>
              <w:t>、空间调节功能：</w:t>
            </w:r>
            <w:r>
              <w:rPr>
                <w:rFonts w:asciiTheme="minorEastAsia" w:hAnsiTheme="minorEastAsia" w:cstheme="minorEastAsia" w:hint="eastAsia"/>
                <w:szCs w:val="21"/>
              </w:rPr>
              <w:t>180</w:t>
            </w:r>
            <w:r>
              <w:rPr>
                <w:rFonts w:asciiTheme="minorEastAsia" w:hAnsiTheme="minorEastAsia" w:cstheme="minorEastAsia" w:hint="eastAsia"/>
                <w:szCs w:val="21"/>
              </w:rPr>
              <w:t>度任意调节背部和腿部高度，适合不同身高人群</w:t>
            </w:r>
            <w:r>
              <w:rPr>
                <w:rFonts w:asciiTheme="minorEastAsia" w:hAnsiTheme="minorEastAsia" w:cstheme="minorEastAsia" w:hint="eastAsia"/>
                <w:szCs w:val="21"/>
              </w:rPr>
              <w:t xml:space="preserve"> </w:t>
            </w:r>
          </w:p>
          <w:p w:rsidR="00E2259C" w:rsidRDefault="00371CCF">
            <w:pPr>
              <w:widowControl/>
              <w:spacing w:line="360" w:lineRule="auto"/>
              <w:contextualSpacing/>
              <w:jc w:val="left"/>
              <w:rPr>
                <w:rFonts w:asciiTheme="minorEastAsia" w:hAnsiTheme="minorEastAsia" w:cstheme="minorEastAsia"/>
                <w:b/>
                <w:i/>
                <w:color w:val="548DD4"/>
                <w:kern w:val="0"/>
                <w:szCs w:val="21"/>
              </w:rPr>
            </w:pPr>
            <w:r>
              <w:rPr>
                <w:rFonts w:asciiTheme="minorEastAsia" w:hAnsiTheme="minorEastAsia" w:cstheme="minorEastAsia" w:hint="eastAsia"/>
                <w:szCs w:val="21"/>
              </w:rPr>
              <w:t>3.7</w:t>
            </w:r>
            <w:r>
              <w:rPr>
                <w:rFonts w:asciiTheme="minorEastAsia" w:hAnsiTheme="minorEastAsia" w:cstheme="minorEastAsia" w:hint="eastAsia"/>
                <w:szCs w:val="21"/>
              </w:rPr>
              <w:t>、按摩部位：头部、颈部、肩部、背部、腰部、手部、臀部、腿部、脚部</w:t>
            </w:r>
            <w:r>
              <w:rPr>
                <w:rFonts w:asciiTheme="minorEastAsia" w:hAnsiTheme="minorEastAsia" w:cstheme="minorEastAsia" w:hint="eastAsia"/>
                <w:szCs w:val="21"/>
              </w:rPr>
              <w:t xml:space="preserve"> </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2259C" w:rsidRDefault="00371CCF">
            <w:pPr>
              <w:widowControl/>
              <w:spacing w:line="360" w:lineRule="auto"/>
              <w:contextualSpacing/>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台</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2259C" w:rsidRDefault="00371CCF">
            <w:pPr>
              <w:widowControl/>
              <w:spacing w:line="360" w:lineRule="auto"/>
              <w:contextualSpacing/>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24</w:t>
            </w:r>
          </w:p>
        </w:tc>
        <w:tc>
          <w:tcPr>
            <w:tcW w:w="1134" w:type="dxa"/>
            <w:tcBorders>
              <w:top w:val="single" w:sz="4" w:space="0" w:color="auto"/>
              <w:left w:val="single" w:sz="4" w:space="0" w:color="auto"/>
              <w:bottom w:val="single" w:sz="4" w:space="0" w:color="auto"/>
              <w:right w:val="single" w:sz="4" w:space="0" w:color="auto"/>
            </w:tcBorders>
            <w:vAlign w:val="center"/>
          </w:tcPr>
          <w:p w:rsidR="00E2259C" w:rsidRDefault="00371CCF">
            <w:pPr>
              <w:widowControl/>
              <w:spacing w:line="360" w:lineRule="auto"/>
              <w:contextualSpacing/>
              <w:jc w:val="center"/>
              <w:rPr>
                <w:rFonts w:asciiTheme="minorEastAsia" w:hAnsiTheme="minorEastAsia" w:cstheme="minorEastAsia"/>
                <w:color w:val="FF0000"/>
                <w:kern w:val="0"/>
                <w:szCs w:val="21"/>
              </w:rPr>
            </w:pPr>
            <w:r>
              <w:rPr>
                <w:rFonts w:asciiTheme="minorEastAsia" w:hAnsiTheme="minorEastAsia" w:cstheme="minorEastAsia" w:hint="eastAsia"/>
                <w:color w:val="FF0000"/>
                <w:kern w:val="0"/>
                <w:szCs w:val="21"/>
              </w:rPr>
              <w:t>是</w:t>
            </w:r>
          </w:p>
        </w:tc>
      </w:tr>
      <w:tr w:rsidR="00E2259C">
        <w:trPr>
          <w:trHeight w:val="525"/>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2259C" w:rsidRDefault="00371CCF">
            <w:pPr>
              <w:widowControl/>
              <w:spacing w:line="360" w:lineRule="auto"/>
              <w:contextualSpacing/>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w:t>
            </w:r>
          </w:p>
        </w:tc>
        <w:tc>
          <w:tcPr>
            <w:tcW w:w="141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2259C" w:rsidRDefault="00371CCF">
            <w:pPr>
              <w:widowControl/>
              <w:spacing w:line="360" w:lineRule="auto"/>
              <w:contextualSpacing/>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轮椅</w:t>
            </w:r>
          </w:p>
        </w:tc>
        <w:tc>
          <w:tcPr>
            <w:tcW w:w="425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2259C" w:rsidRDefault="00371CCF">
            <w:pPr>
              <w:rPr>
                <w:rFonts w:asciiTheme="minorEastAsia" w:hAnsiTheme="minorEastAsia" w:cstheme="minorEastAsia"/>
                <w:szCs w:val="21"/>
              </w:rPr>
            </w:pPr>
            <w:r>
              <w:rPr>
                <w:rFonts w:asciiTheme="minorEastAsia" w:hAnsiTheme="minorEastAsia" w:cstheme="minorEastAsia" w:hint="eastAsia"/>
                <w:szCs w:val="21"/>
              </w:rPr>
              <w:t>轮椅整车采用铝合金管材，结构牢固，外形美观，使用可靠，重量轻、携带方便。</w:t>
            </w:r>
          </w:p>
          <w:p w:rsidR="00E2259C" w:rsidRDefault="00371CCF">
            <w:pPr>
              <w:rPr>
                <w:rFonts w:asciiTheme="minorEastAsia" w:hAnsiTheme="minorEastAsia" w:cstheme="minorEastAsia"/>
                <w:szCs w:val="21"/>
              </w:rPr>
            </w:pPr>
            <w:r>
              <w:rPr>
                <w:rFonts w:asciiTheme="minorEastAsia" w:hAnsiTheme="minorEastAsia" w:cstheme="minorEastAsia" w:hint="eastAsia"/>
                <w:szCs w:val="21"/>
              </w:rPr>
              <w:t>主要性能：</w:t>
            </w:r>
          </w:p>
          <w:p w:rsidR="00E2259C" w:rsidRDefault="00371CCF">
            <w:pPr>
              <w:rPr>
                <w:rFonts w:asciiTheme="minorEastAsia" w:hAnsiTheme="minorEastAsia" w:cstheme="minorEastAsia"/>
                <w:szCs w:val="21"/>
              </w:rPr>
            </w:pPr>
            <w:r>
              <w:rPr>
                <w:rFonts w:asciiTheme="minorEastAsia" w:hAnsiTheme="minorEastAsia" w:cstheme="minorEastAsia" w:hint="eastAsia"/>
                <w:szCs w:val="21"/>
              </w:rPr>
              <w:t>1.</w:t>
            </w:r>
            <w:r>
              <w:rPr>
                <w:rFonts w:asciiTheme="minorEastAsia" w:hAnsiTheme="minorEastAsia" w:cstheme="minorEastAsia" w:hint="eastAsia"/>
                <w:szCs w:val="21"/>
              </w:rPr>
              <w:t>材质：铝合金</w:t>
            </w:r>
          </w:p>
          <w:p w:rsidR="00E2259C" w:rsidRDefault="00371CCF">
            <w:pPr>
              <w:rPr>
                <w:rFonts w:asciiTheme="minorEastAsia" w:hAnsiTheme="minorEastAsia" w:cstheme="minorEastAsia"/>
                <w:szCs w:val="21"/>
              </w:rPr>
            </w:pPr>
            <w:r>
              <w:rPr>
                <w:rFonts w:asciiTheme="minorEastAsia" w:hAnsiTheme="minorEastAsia" w:cstheme="minorEastAsia" w:hint="eastAsia"/>
                <w:szCs w:val="21"/>
              </w:rPr>
              <w:t>2.</w:t>
            </w:r>
            <w:r>
              <w:rPr>
                <w:rFonts w:asciiTheme="minorEastAsia" w:hAnsiTheme="minorEastAsia" w:cstheme="minorEastAsia" w:hint="eastAsia"/>
                <w:szCs w:val="21"/>
              </w:rPr>
              <w:t>表面处理：氧化处理</w:t>
            </w:r>
          </w:p>
          <w:p w:rsidR="00E2259C" w:rsidRDefault="00371CCF">
            <w:pPr>
              <w:rPr>
                <w:rFonts w:asciiTheme="minorEastAsia" w:hAnsiTheme="minorEastAsia" w:cstheme="minorEastAsia"/>
                <w:szCs w:val="21"/>
              </w:rPr>
            </w:pPr>
            <w:r>
              <w:rPr>
                <w:rFonts w:asciiTheme="minorEastAsia" w:hAnsiTheme="minorEastAsia" w:cstheme="minorEastAsia" w:hint="eastAsia"/>
                <w:szCs w:val="21"/>
              </w:rPr>
              <w:t>3.</w:t>
            </w:r>
            <w:r>
              <w:rPr>
                <w:rFonts w:asciiTheme="minorEastAsia" w:hAnsiTheme="minorEastAsia" w:cstheme="minorEastAsia" w:hint="eastAsia"/>
                <w:szCs w:val="21"/>
              </w:rPr>
              <w:t>配置特点：软座，金属手圈，轴承轴皮，内、灰外胎前轮、后轮手圈护板，脚踏板，</w:t>
            </w:r>
            <w:r>
              <w:rPr>
                <w:rFonts w:asciiTheme="minorEastAsia" w:hAnsiTheme="minorEastAsia" w:cstheme="minorEastAsia" w:hint="eastAsia"/>
                <w:szCs w:val="21"/>
              </w:rPr>
              <w:lastRenderedPageBreak/>
              <w:t>扶手，双刹车装置。</w:t>
            </w:r>
          </w:p>
          <w:p w:rsidR="00E2259C" w:rsidRDefault="00371CCF">
            <w:pPr>
              <w:rPr>
                <w:rFonts w:asciiTheme="minorEastAsia" w:hAnsiTheme="minorEastAsia" w:cstheme="minorEastAsia"/>
                <w:szCs w:val="21"/>
              </w:rPr>
            </w:pPr>
            <w:r>
              <w:rPr>
                <w:rFonts w:asciiTheme="minorEastAsia" w:hAnsiTheme="minorEastAsia" w:cstheme="minorEastAsia" w:hint="eastAsia"/>
                <w:szCs w:val="21"/>
              </w:rPr>
              <w:t>4.</w:t>
            </w:r>
            <w:r>
              <w:rPr>
                <w:rFonts w:asciiTheme="minorEastAsia" w:hAnsiTheme="minorEastAsia" w:cstheme="minorEastAsia" w:hint="eastAsia"/>
                <w:szCs w:val="21"/>
              </w:rPr>
              <w:t>折叠宽度：</w:t>
            </w:r>
            <w:r>
              <w:rPr>
                <w:rFonts w:asciiTheme="minorEastAsia" w:hAnsiTheme="minorEastAsia" w:cstheme="minorEastAsia" w:hint="eastAsia"/>
                <w:szCs w:val="21"/>
              </w:rPr>
              <w:t xml:space="preserve"> 28mm </w:t>
            </w:r>
          </w:p>
          <w:p w:rsidR="00E2259C" w:rsidRDefault="00371CCF">
            <w:pPr>
              <w:rPr>
                <w:rFonts w:asciiTheme="minorEastAsia" w:hAnsiTheme="minorEastAsia" w:cstheme="minorEastAsia"/>
                <w:szCs w:val="21"/>
              </w:rPr>
            </w:pPr>
            <w:r>
              <w:rPr>
                <w:rFonts w:asciiTheme="minorEastAsia" w:hAnsiTheme="minorEastAsia" w:cstheme="minorEastAsia" w:hint="eastAsia"/>
                <w:szCs w:val="21"/>
              </w:rPr>
              <w:t>5.</w:t>
            </w:r>
            <w:r>
              <w:rPr>
                <w:rFonts w:asciiTheme="minorEastAsia" w:hAnsiTheme="minorEastAsia" w:cstheme="minorEastAsia" w:hint="eastAsia"/>
                <w:szCs w:val="21"/>
              </w:rPr>
              <w:t>座位宽度：</w:t>
            </w:r>
            <w:r>
              <w:rPr>
                <w:rFonts w:asciiTheme="minorEastAsia" w:hAnsiTheme="minorEastAsia" w:cstheme="minorEastAsia" w:hint="eastAsia"/>
                <w:szCs w:val="21"/>
              </w:rPr>
              <w:t xml:space="preserve">46mm </w:t>
            </w:r>
          </w:p>
          <w:p w:rsidR="00E2259C" w:rsidRDefault="00371CCF">
            <w:pPr>
              <w:rPr>
                <w:rFonts w:asciiTheme="minorEastAsia" w:hAnsiTheme="minorEastAsia" w:cstheme="minorEastAsia"/>
                <w:szCs w:val="21"/>
              </w:rPr>
            </w:pPr>
            <w:r>
              <w:rPr>
                <w:rFonts w:asciiTheme="minorEastAsia" w:hAnsiTheme="minorEastAsia" w:cstheme="minorEastAsia" w:hint="eastAsia"/>
                <w:szCs w:val="21"/>
              </w:rPr>
              <w:t>6.</w:t>
            </w:r>
            <w:r>
              <w:rPr>
                <w:rFonts w:asciiTheme="minorEastAsia" w:hAnsiTheme="minorEastAsia" w:cstheme="minorEastAsia" w:hint="eastAsia"/>
                <w:szCs w:val="21"/>
              </w:rPr>
              <w:t>座位深度：</w:t>
            </w:r>
            <w:r>
              <w:rPr>
                <w:rFonts w:asciiTheme="minorEastAsia" w:hAnsiTheme="minorEastAsia" w:cstheme="minorEastAsia" w:hint="eastAsia"/>
                <w:szCs w:val="21"/>
              </w:rPr>
              <w:t xml:space="preserve"> 41mm </w:t>
            </w:r>
          </w:p>
          <w:p w:rsidR="00E2259C" w:rsidRDefault="00371CCF">
            <w:pPr>
              <w:rPr>
                <w:rFonts w:asciiTheme="minorEastAsia" w:hAnsiTheme="minorEastAsia" w:cstheme="minorEastAsia"/>
                <w:szCs w:val="21"/>
              </w:rPr>
            </w:pPr>
            <w:r>
              <w:rPr>
                <w:rFonts w:asciiTheme="minorEastAsia" w:hAnsiTheme="minorEastAsia" w:cstheme="minorEastAsia" w:hint="eastAsia"/>
                <w:szCs w:val="21"/>
              </w:rPr>
              <w:t>7.</w:t>
            </w:r>
            <w:r>
              <w:rPr>
                <w:rFonts w:asciiTheme="minorEastAsia" w:hAnsiTheme="minorEastAsia" w:cstheme="minorEastAsia" w:hint="eastAsia"/>
                <w:szCs w:val="21"/>
              </w:rPr>
              <w:t>座位离地高度：</w:t>
            </w:r>
            <w:r>
              <w:rPr>
                <w:rFonts w:asciiTheme="minorEastAsia" w:hAnsiTheme="minorEastAsia" w:cstheme="minorEastAsia" w:hint="eastAsia"/>
                <w:szCs w:val="21"/>
              </w:rPr>
              <w:t xml:space="preserve">45mm </w:t>
            </w:r>
          </w:p>
          <w:p w:rsidR="00E2259C" w:rsidRDefault="00371CCF">
            <w:pPr>
              <w:rPr>
                <w:rFonts w:asciiTheme="minorEastAsia" w:hAnsiTheme="minorEastAsia" w:cstheme="minorEastAsia"/>
                <w:szCs w:val="21"/>
              </w:rPr>
            </w:pPr>
            <w:r>
              <w:rPr>
                <w:rFonts w:asciiTheme="minorEastAsia" w:hAnsiTheme="minorEastAsia" w:cstheme="minorEastAsia" w:hint="eastAsia"/>
                <w:szCs w:val="21"/>
              </w:rPr>
              <w:t>8.</w:t>
            </w:r>
            <w:r>
              <w:rPr>
                <w:rFonts w:asciiTheme="minorEastAsia" w:hAnsiTheme="minorEastAsia" w:cstheme="minorEastAsia" w:hint="eastAsia"/>
                <w:szCs w:val="21"/>
              </w:rPr>
              <w:t>扶手高度（距离地面）：</w:t>
            </w:r>
            <w:r>
              <w:rPr>
                <w:rFonts w:asciiTheme="minorEastAsia" w:hAnsiTheme="minorEastAsia" w:cstheme="minorEastAsia" w:hint="eastAsia"/>
                <w:szCs w:val="21"/>
              </w:rPr>
              <w:t xml:space="preserve">90mm </w:t>
            </w:r>
          </w:p>
          <w:p w:rsidR="00E2259C" w:rsidRDefault="00371CCF">
            <w:pPr>
              <w:widowControl/>
              <w:spacing w:line="360" w:lineRule="auto"/>
              <w:contextualSpacing/>
              <w:jc w:val="left"/>
              <w:rPr>
                <w:rFonts w:asciiTheme="minorEastAsia" w:hAnsiTheme="minorEastAsia" w:cstheme="minorEastAsia"/>
                <w:color w:val="000000"/>
                <w:kern w:val="0"/>
                <w:szCs w:val="21"/>
              </w:rPr>
            </w:pPr>
            <w:r>
              <w:rPr>
                <w:rFonts w:asciiTheme="minorEastAsia" w:hAnsiTheme="minorEastAsia" w:cstheme="minorEastAsia" w:hint="eastAsia"/>
                <w:szCs w:val="21"/>
              </w:rPr>
              <w:t>9.</w:t>
            </w:r>
            <w:r>
              <w:rPr>
                <w:rFonts w:asciiTheme="minorEastAsia" w:hAnsiTheme="minorEastAsia" w:cstheme="minorEastAsia" w:hint="eastAsia"/>
                <w:szCs w:val="21"/>
              </w:rPr>
              <w:t>承重</w:t>
            </w:r>
            <w:r>
              <w:rPr>
                <w:rFonts w:asciiTheme="minorEastAsia" w:hAnsiTheme="minorEastAsia" w:cstheme="minorEastAsia" w:hint="eastAsia"/>
                <w:szCs w:val="21"/>
              </w:rPr>
              <w:t>100 kg</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2259C" w:rsidRDefault="00371CCF">
            <w:pPr>
              <w:widowControl/>
              <w:spacing w:line="360" w:lineRule="auto"/>
              <w:contextualSpacing/>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lastRenderedPageBreak/>
              <w:t>辆</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2259C" w:rsidRDefault="00371CCF">
            <w:pPr>
              <w:widowControl/>
              <w:spacing w:line="360" w:lineRule="auto"/>
              <w:contextualSpacing/>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30</w:t>
            </w:r>
          </w:p>
        </w:tc>
        <w:tc>
          <w:tcPr>
            <w:tcW w:w="1134" w:type="dxa"/>
            <w:tcBorders>
              <w:top w:val="single" w:sz="4" w:space="0" w:color="auto"/>
              <w:left w:val="single" w:sz="4" w:space="0" w:color="auto"/>
              <w:bottom w:val="single" w:sz="4" w:space="0" w:color="auto"/>
              <w:right w:val="single" w:sz="4" w:space="0" w:color="auto"/>
            </w:tcBorders>
            <w:vAlign w:val="center"/>
          </w:tcPr>
          <w:p w:rsidR="00E2259C" w:rsidRDefault="00371CCF">
            <w:pPr>
              <w:widowControl/>
              <w:spacing w:line="360" w:lineRule="auto"/>
              <w:contextualSpacing/>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是</w:t>
            </w:r>
          </w:p>
        </w:tc>
      </w:tr>
    </w:tbl>
    <w:p w:rsidR="00E2259C" w:rsidRDefault="00371CCF">
      <w:pPr>
        <w:spacing w:line="360" w:lineRule="auto"/>
        <w:ind w:firstLineChars="200" w:firstLine="420"/>
        <w:contextualSpacing/>
        <w:rPr>
          <w:rFonts w:asciiTheme="minorEastAsia" w:hAnsiTheme="minorEastAsia" w:cstheme="minorEastAsia"/>
          <w:szCs w:val="21"/>
        </w:rPr>
      </w:pPr>
      <w:r>
        <w:rPr>
          <w:rFonts w:asciiTheme="minorEastAsia" w:hAnsiTheme="minorEastAsia" w:cstheme="minorEastAsia" w:hint="eastAsia"/>
          <w:szCs w:val="21"/>
        </w:rPr>
        <w:lastRenderedPageBreak/>
        <w:t>B</w:t>
      </w:r>
      <w:r>
        <w:rPr>
          <w:rFonts w:asciiTheme="minorEastAsia" w:hAnsiTheme="minorEastAsia" w:cstheme="minorEastAsia" w:hint="eastAsia"/>
          <w:szCs w:val="21"/>
        </w:rPr>
        <w:t>包：</w:t>
      </w:r>
    </w:p>
    <w:tbl>
      <w:tblPr>
        <w:tblW w:w="9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14"/>
        <w:gridCol w:w="1418"/>
        <w:gridCol w:w="4252"/>
        <w:gridCol w:w="851"/>
        <w:gridCol w:w="850"/>
        <w:gridCol w:w="1134"/>
      </w:tblGrid>
      <w:tr w:rsidR="00E2259C">
        <w:trPr>
          <w:trHeight w:val="540"/>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2259C" w:rsidRDefault="00371CCF">
            <w:pPr>
              <w:widowControl/>
              <w:spacing w:line="360" w:lineRule="auto"/>
              <w:contextualSpacing/>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序号</w:t>
            </w:r>
          </w:p>
        </w:tc>
        <w:tc>
          <w:tcPr>
            <w:tcW w:w="141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2259C" w:rsidRDefault="00371CCF">
            <w:pPr>
              <w:widowControl/>
              <w:spacing w:line="360" w:lineRule="auto"/>
              <w:contextualSpacing/>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货物名称</w:t>
            </w:r>
          </w:p>
        </w:tc>
        <w:tc>
          <w:tcPr>
            <w:tcW w:w="425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2259C" w:rsidRDefault="00371CCF">
            <w:pPr>
              <w:widowControl/>
              <w:spacing w:line="360" w:lineRule="auto"/>
              <w:contextualSpacing/>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技术规格及主要参数</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2259C" w:rsidRDefault="00371CCF">
            <w:pPr>
              <w:widowControl/>
              <w:spacing w:line="360" w:lineRule="auto"/>
              <w:contextualSpacing/>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单位</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2259C" w:rsidRDefault="00371CCF">
            <w:pPr>
              <w:widowControl/>
              <w:spacing w:line="360" w:lineRule="auto"/>
              <w:contextualSpacing/>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数量</w:t>
            </w:r>
          </w:p>
        </w:tc>
        <w:tc>
          <w:tcPr>
            <w:tcW w:w="1134" w:type="dxa"/>
            <w:tcBorders>
              <w:top w:val="single" w:sz="4" w:space="0" w:color="auto"/>
              <w:left w:val="single" w:sz="4" w:space="0" w:color="auto"/>
              <w:bottom w:val="single" w:sz="4" w:space="0" w:color="auto"/>
              <w:right w:val="single" w:sz="4" w:space="0" w:color="auto"/>
            </w:tcBorders>
          </w:tcPr>
          <w:p w:rsidR="00E2259C" w:rsidRDefault="00371CCF">
            <w:pPr>
              <w:widowControl/>
              <w:spacing w:line="360" w:lineRule="auto"/>
              <w:contextualSpacing/>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是否为</w:t>
            </w:r>
          </w:p>
          <w:p w:rsidR="00E2259C" w:rsidRDefault="00371CCF">
            <w:pPr>
              <w:widowControl/>
              <w:spacing w:line="360" w:lineRule="auto"/>
              <w:contextualSpacing/>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核心产品</w:t>
            </w:r>
          </w:p>
        </w:tc>
      </w:tr>
      <w:tr w:rsidR="00E2259C">
        <w:trPr>
          <w:trHeight w:val="575"/>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2259C" w:rsidRDefault="00371CCF">
            <w:pPr>
              <w:widowControl/>
              <w:spacing w:line="360" w:lineRule="auto"/>
              <w:contextualSpacing/>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w:t>
            </w:r>
          </w:p>
        </w:tc>
        <w:tc>
          <w:tcPr>
            <w:tcW w:w="141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2259C" w:rsidRDefault="00371CCF">
            <w:pPr>
              <w:widowControl/>
              <w:spacing w:line="360" w:lineRule="auto"/>
              <w:contextualSpacing/>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空调</w:t>
            </w:r>
          </w:p>
        </w:tc>
        <w:tc>
          <w:tcPr>
            <w:tcW w:w="425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2259C" w:rsidRDefault="00371CCF">
            <w:pPr>
              <w:numPr>
                <w:ilvl w:val="0"/>
                <w:numId w:val="7"/>
              </w:numPr>
              <w:rPr>
                <w:rFonts w:asciiTheme="minorEastAsia" w:hAnsiTheme="minorEastAsia" w:cstheme="minorEastAsia"/>
                <w:szCs w:val="21"/>
              </w:rPr>
            </w:pPr>
            <w:r>
              <w:rPr>
                <w:rFonts w:asciiTheme="minorEastAsia" w:hAnsiTheme="minorEastAsia" w:cstheme="minorEastAsia" w:hint="eastAsia"/>
                <w:szCs w:val="21"/>
              </w:rPr>
              <w:t>冷暖类型：冷暖</w:t>
            </w:r>
          </w:p>
          <w:p w:rsidR="00E2259C" w:rsidRDefault="00371CCF">
            <w:pPr>
              <w:numPr>
                <w:ilvl w:val="0"/>
                <w:numId w:val="7"/>
              </w:numPr>
              <w:rPr>
                <w:rFonts w:asciiTheme="minorEastAsia" w:hAnsiTheme="minorEastAsia" w:cstheme="minorEastAsia"/>
                <w:szCs w:val="21"/>
              </w:rPr>
            </w:pPr>
            <w:r>
              <w:rPr>
                <w:rFonts w:asciiTheme="minorEastAsia" w:hAnsiTheme="minorEastAsia" w:cstheme="minorEastAsia" w:hint="eastAsia"/>
                <w:szCs w:val="21"/>
              </w:rPr>
              <w:t>变频</w:t>
            </w:r>
            <w:r>
              <w:rPr>
                <w:rFonts w:asciiTheme="minorEastAsia" w:hAnsiTheme="minorEastAsia" w:cstheme="minorEastAsia" w:hint="eastAsia"/>
                <w:szCs w:val="21"/>
              </w:rPr>
              <w:t>/</w:t>
            </w:r>
            <w:r>
              <w:rPr>
                <w:rFonts w:asciiTheme="minorEastAsia" w:hAnsiTheme="minorEastAsia" w:cstheme="minorEastAsia" w:hint="eastAsia"/>
                <w:szCs w:val="21"/>
              </w:rPr>
              <w:t>定频：变频</w:t>
            </w:r>
          </w:p>
          <w:p w:rsidR="00E2259C" w:rsidRDefault="00371CCF">
            <w:pPr>
              <w:numPr>
                <w:ilvl w:val="0"/>
                <w:numId w:val="7"/>
              </w:numPr>
              <w:rPr>
                <w:rFonts w:asciiTheme="minorEastAsia" w:hAnsiTheme="minorEastAsia" w:cstheme="minorEastAsia"/>
                <w:szCs w:val="21"/>
              </w:rPr>
            </w:pPr>
            <w:r>
              <w:rPr>
                <w:rFonts w:asciiTheme="minorEastAsia" w:hAnsiTheme="minorEastAsia" w:cstheme="minorEastAsia" w:hint="eastAsia"/>
                <w:szCs w:val="21"/>
              </w:rPr>
              <w:t>制冷剂：</w:t>
            </w:r>
            <w:r>
              <w:rPr>
                <w:rFonts w:asciiTheme="minorEastAsia" w:hAnsiTheme="minorEastAsia" w:cstheme="minorEastAsia" w:hint="eastAsia"/>
                <w:szCs w:val="21"/>
              </w:rPr>
              <w:t>R410A</w:t>
            </w:r>
          </w:p>
          <w:p w:rsidR="00E2259C" w:rsidRDefault="00371CCF">
            <w:pPr>
              <w:numPr>
                <w:ilvl w:val="0"/>
                <w:numId w:val="7"/>
              </w:numPr>
              <w:rPr>
                <w:rFonts w:asciiTheme="minorEastAsia" w:hAnsiTheme="minorEastAsia" w:cstheme="minorEastAsia"/>
                <w:szCs w:val="21"/>
              </w:rPr>
            </w:pPr>
            <w:r>
              <w:rPr>
                <w:rFonts w:asciiTheme="minorEastAsia" w:hAnsiTheme="minorEastAsia" w:cstheme="minorEastAsia" w:hint="eastAsia"/>
                <w:szCs w:val="21"/>
              </w:rPr>
              <w:t>匹数：</w:t>
            </w:r>
            <w:r>
              <w:rPr>
                <w:rFonts w:asciiTheme="minorEastAsia" w:hAnsiTheme="minorEastAsia" w:cstheme="minorEastAsia" w:hint="eastAsia"/>
                <w:szCs w:val="21"/>
              </w:rPr>
              <w:t>1.5</w:t>
            </w:r>
            <w:r>
              <w:rPr>
                <w:rFonts w:asciiTheme="minorEastAsia" w:hAnsiTheme="minorEastAsia" w:cstheme="minorEastAsia" w:hint="eastAsia"/>
                <w:szCs w:val="21"/>
              </w:rPr>
              <w:t>匹</w:t>
            </w:r>
          </w:p>
          <w:p w:rsidR="00E2259C" w:rsidRDefault="00371CCF">
            <w:pPr>
              <w:numPr>
                <w:ilvl w:val="0"/>
                <w:numId w:val="7"/>
              </w:numPr>
              <w:rPr>
                <w:rFonts w:asciiTheme="minorEastAsia" w:hAnsiTheme="minorEastAsia" w:cstheme="minorEastAsia"/>
                <w:szCs w:val="21"/>
              </w:rPr>
            </w:pPr>
            <w:r>
              <w:rPr>
                <w:rFonts w:asciiTheme="minorEastAsia" w:hAnsiTheme="minorEastAsia" w:cstheme="minorEastAsia" w:hint="eastAsia"/>
                <w:szCs w:val="21"/>
              </w:rPr>
              <w:t>制冷：</w:t>
            </w:r>
          </w:p>
          <w:p w:rsidR="00E2259C" w:rsidRDefault="00371CCF">
            <w:pPr>
              <w:rPr>
                <w:rFonts w:asciiTheme="minorEastAsia" w:hAnsiTheme="minorEastAsia" w:cstheme="minorEastAsia"/>
                <w:szCs w:val="21"/>
              </w:rPr>
            </w:pPr>
            <w:r>
              <w:rPr>
                <w:rFonts w:asciiTheme="minorEastAsia" w:hAnsiTheme="minorEastAsia" w:cstheme="minorEastAsia" w:hint="eastAsia"/>
                <w:szCs w:val="21"/>
              </w:rPr>
              <w:t>5.1</w:t>
            </w:r>
            <w:r>
              <w:rPr>
                <w:rFonts w:asciiTheme="minorEastAsia" w:hAnsiTheme="minorEastAsia" w:cstheme="minorEastAsia" w:hint="eastAsia"/>
                <w:szCs w:val="21"/>
              </w:rPr>
              <w:t>制冷量</w:t>
            </w:r>
            <w:r>
              <w:rPr>
                <w:rFonts w:asciiTheme="minorEastAsia" w:hAnsiTheme="minorEastAsia" w:cstheme="minorEastAsia" w:hint="eastAsia"/>
                <w:szCs w:val="21"/>
              </w:rPr>
              <w:t>(W)</w:t>
            </w:r>
            <w:r>
              <w:rPr>
                <w:rFonts w:asciiTheme="minorEastAsia" w:hAnsiTheme="minorEastAsia" w:cstheme="minorEastAsia" w:hint="eastAsia"/>
                <w:szCs w:val="21"/>
              </w:rPr>
              <w:t>：</w:t>
            </w:r>
            <w:r>
              <w:rPr>
                <w:rFonts w:asciiTheme="minorEastAsia" w:hAnsiTheme="minorEastAsia" w:cstheme="minorEastAsia" w:hint="eastAsia"/>
                <w:szCs w:val="21"/>
              </w:rPr>
              <w:t>300-4000</w:t>
            </w:r>
            <w:r>
              <w:rPr>
                <w:rFonts w:asciiTheme="minorEastAsia" w:hAnsiTheme="minorEastAsia" w:cstheme="minorEastAsia" w:hint="eastAsia"/>
                <w:szCs w:val="21"/>
              </w:rPr>
              <w:t>；制冷功率</w:t>
            </w:r>
            <w:r>
              <w:rPr>
                <w:rFonts w:asciiTheme="minorEastAsia" w:hAnsiTheme="minorEastAsia" w:cstheme="minorEastAsia" w:hint="eastAsia"/>
                <w:szCs w:val="21"/>
              </w:rPr>
              <w:t>(W)</w:t>
            </w:r>
            <w:r>
              <w:rPr>
                <w:rFonts w:asciiTheme="minorEastAsia" w:hAnsiTheme="minorEastAsia" w:cstheme="minorEastAsia" w:hint="eastAsia"/>
                <w:szCs w:val="21"/>
              </w:rPr>
              <w:t>：</w:t>
            </w:r>
            <w:r>
              <w:rPr>
                <w:rFonts w:asciiTheme="minorEastAsia" w:hAnsiTheme="minorEastAsia" w:cstheme="minorEastAsia" w:hint="eastAsia"/>
                <w:szCs w:val="21"/>
              </w:rPr>
              <w:t>130-1500</w:t>
            </w:r>
          </w:p>
          <w:p w:rsidR="00E2259C" w:rsidRDefault="00371CCF">
            <w:pPr>
              <w:numPr>
                <w:ilvl w:val="0"/>
                <w:numId w:val="7"/>
              </w:numPr>
              <w:tabs>
                <w:tab w:val="clear" w:pos="312"/>
              </w:tabs>
              <w:rPr>
                <w:rFonts w:asciiTheme="minorEastAsia" w:hAnsiTheme="minorEastAsia" w:cstheme="minorEastAsia"/>
                <w:szCs w:val="21"/>
              </w:rPr>
            </w:pPr>
            <w:r>
              <w:rPr>
                <w:rFonts w:asciiTheme="minorEastAsia" w:hAnsiTheme="minorEastAsia" w:cstheme="minorEastAsia" w:hint="eastAsia"/>
                <w:szCs w:val="21"/>
              </w:rPr>
              <w:t>能效等级：</w:t>
            </w:r>
            <w:r>
              <w:rPr>
                <w:rFonts w:asciiTheme="minorEastAsia" w:hAnsiTheme="minorEastAsia" w:cstheme="minorEastAsia" w:hint="eastAsia"/>
                <w:szCs w:val="21"/>
              </w:rPr>
              <w:t>3</w:t>
            </w:r>
            <w:r>
              <w:rPr>
                <w:rFonts w:asciiTheme="minorEastAsia" w:hAnsiTheme="minorEastAsia" w:cstheme="minorEastAsia" w:hint="eastAsia"/>
                <w:szCs w:val="21"/>
              </w:rPr>
              <w:t>级</w:t>
            </w:r>
          </w:p>
          <w:p w:rsidR="00E2259C" w:rsidRDefault="00371CCF">
            <w:pPr>
              <w:numPr>
                <w:ilvl w:val="0"/>
                <w:numId w:val="7"/>
              </w:numPr>
              <w:tabs>
                <w:tab w:val="clear" w:pos="312"/>
              </w:tabs>
              <w:rPr>
                <w:rFonts w:asciiTheme="minorEastAsia" w:hAnsiTheme="minorEastAsia" w:cstheme="minorEastAsia"/>
                <w:szCs w:val="21"/>
              </w:rPr>
            </w:pPr>
            <w:r>
              <w:rPr>
                <w:rFonts w:asciiTheme="minorEastAsia" w:hAnsiTheme="minorEastAsia" w:cstheme="minorEastAsia" w:hint="eastAsia"/>
                <w:szCs w:val="21"/>
              </w:rPr>
              <w:t>制热：</w:t>
            </w:r>
          </w:p>
          <w:p w:rsidR="00E2259C" w:rsidRDefault="00371CCF">
            <w:pPr>
              <w:rPr>
                <w:rFonts w:asciiTheme="minorEastAsia" w:hAnsiTheme="minorEastAsia" w:cstheme="minorEastAsia"/>
                <w:szCs w:val="21"/>
              </w:rPr>
            </w:pPr>
            <w:r>
              <w:rPr>
                <w:rFonts w:asciiTheme="minorEastAsia" w:hAnsiTheme="minorEastAsia" w:cstheme="minorEastAsia" w:hint="eastAsia"/>
                <w:szCs w:val="21"/>
              </w:rPr>
              <w:t>8.1</w:t>
            </w:r>
            <w:r>
              <w:rPr>
                <w:rFonts w:asciiTheme="minorEastAsia" w:hAnsiTheme="minorEastAsia" w:cstheme="minorEastAsia" w:hint="eastAsia"/>
                <w:szCs w:val="21"/>
              </w:rPr>
              <w:t>制热量</w:t>
            </w:r>
            <w:r>
              <w:rPr>
                <w:rFonts w:asciiTheme="minorEastAsia" w:hAnsiTheme="minorEastAsia" w:cstheme="minorEastAsia" w:hint="eastAsia"/>
                <w:szCs w:val="21"/>
              </w:rPr>
              <w:t>(W)</w:t>
            </w:r>
            <w:r>
              <w:rPr>
                <w:rFonts w:asciiTheme="minorEastAsia" w:hAnsiTheme="minorEastAsia" w:cstheme="minorEastAsia" w:hint="eastAsia"/>
                <w:szCs w:val="21"/>
              </w:rPr>
              <w:t>：</w:t>
            </w:r>
            <w:r>
              <w:rPr>
                <w:rFonts w:asciiTheme="minorEastAsia" w:hAnsiTheme="minorEastAsia" w:cstheme="minorEastAsia" w:hint="eastAsia"/>
                <w:szCs w:val="21"/>
              </w:rPr>
              <w:t>300-5200</w:t>
            </w:r>
            <w:r>
              <w:rPr>
                <w:rFonts w:asciiTheme="minorEastAsia" w:hAnsiTheme="minorEastAsia" w:cstheme="minorEastAsia" w:hint="eastAsia"/>
                <w:szCs w:val="21"/>
              </w:rPr>
              <w:t>；制热功率</w:t>
            </w:r>
            <w:r>
              <w:rPr>
                <w:rFonts w:asciiTheme="minorEastAsia" w:hAnsiTheme="minorEastAsia" w:cstheme="minorEastAsia" w:hint="eastAsia"/>
                <w:szCs w:val="21"/>
              </w:rPr>
              <w:t>(W)</w:t>
            </w:r>
            <w:r>
              <w:rPr>
                <w:rFonts w:asciiTheme="minorEastAsia" w:hAnsiTheme="minorEastAsia" w:cstheme="minorEastAsia" w:hint="eastAsia"/>
                <w:szCs w:val="21"/>
              </w:rPr>
              <w:t>：</w:t>
            </w:r>
            <w:r>
              <w:rPr>
                <w:rFonts w:asciiTheme="minorEastAsia" w:hAnsiTheme="minorEastAsia" w:cstheme="minorEastAsia" w:hint="eastAsia"/>
                <w:szCs w:val="21"/>
              </w:rPr>
              <w:t>130-1600</w:t>
            </w:r>
            <w:r>
              <w:rPr>
                <w:rFonts w:asciiTheme="minorEastAsia" w:hAnsiTheme="minorEastAsia" w:cstheme="minorEastAsia" w:hint="eastAsia"/>
                <w:szCs w:val="21"/>
              </w:rPr>
              <w:t>；电加热功率</w:t>
            </w:r>
            <w:r>
              <w:rPr>
                <w:rFonts w:asciiTheme="minorEastAsia" w:hAnsiTheme="minorEastAsia" w:cstheme="minorEastAsia" w:hint="eastAsia"/>
                <w:szCs w:val="21"/>
              </w:rPr>
              <w:t>(W)</w:t>
            </w:r>
            <w:r>
              <w:rPr>
                <w:rFonts w:asciiTheme="minorEastAsia" w:hAnsiTheme="minorEastAsia" w:cstheme="minorEastAsia" w:hint="eastAsia"/>
                <w:szCs w:val="21"/>
              </w:rPr>
              <w:t>：</w:t>
            </w:r>
            <w:r>
              <w:rPr>
                <w:rFonts w:asciiTheme="minorEastAsia" w:hAnsiTheme="minorEastAsia" w:cstheme="minorEastAsia" w:hint="eastAsia"/>
                <w:szCs w:val="21"/>
              </w:rPr>
              <w:t>1000</w:t>
            </w:r>
          </w:p>
          <w:p w:rsidR="00E2259C" w:rsidRDefault="00371CCF">
            <w:pPr>
              <w:numPr>
                <w:ilvl w:val="0"/>
                <w:numId w:val="7"/>
              </w:numPr>
              <w:tabs>
                <w:tab w:val="clear" w:pos="312"/>
              </w:tabs>
              <w:rPr>
                <w:rFonts w:asciiTheme="minorEastAsia" w:hAnsiTheme="minorEastAsia" w:cstheme="minorEastAsia"/>
                <w:szCs w:val="21"/>
              </w:rPr>
            </w:pPr>
            <w:r>
              <w:rPr>
                <w:rFonts w:asciiTheme="minorEastAsia" w:hAnsiTheme="minorEastAsia" w:cstheme="minorEastAsia" w:hint="eastAsia"/>
                <w:szCs w:val="21"/>
              </w:rPr>
              <w:t>噪音</w:t>
            </w:r>
          </w:p>
          <w:p w:rsidR="00E2259C" w:rsidRDefault="00371CCF">
            <w:pPr>
              <w:rPr>
                <w:rFonts w:asciiTheme="minorEastAsia" w:hAnsiTheme="minorEastAsia" w:cstheme="minorEastAsia"/>
                <w:szCs w:val="21"/>
              </w:rPr>
            </w:pPr>
            <w:r>
              <w:rPr>
                <w:rFonts w:asciiTheme="minorEastAsia" w:hAnsiTheme="minorEastAsia" w:cstheme="minorEastAsia" w:hint="eastAsia"/>
                <w:szCs w:val="21"/>
              </w:rPr>
              <w:t>9.1</w:t>
            </w:r>
            <w:r>
              <w:rPr>
                <w:rFonts w:asciiTheme="minorEastAsia" w:hAnsiTheme="minorEastAsia" w:cstheme="minorEastAsia" w:hint="eastAsia"/>
                <w:szCs w:val="21"/>
              </w:rPr>
              <w:t>室内：</w:t>
            </w:r>
            <w:r>
              <w:rPr>
                <w:rFonts w:asciiTheme="minorEastAsia" w:hAnsiTheme="minorEastAsia" w:cstheme="minorEastAsia" w:hint="eastAsia"/>
                <w:szCs w:val="21"/>
              </w:rPr>
              <w:t>37</w:t>
            </w:r>
            <w:r>
              <w:rPr>
                <w:rFonts w:asciiTheme="minorEastAsia" w:hAnsiTheme="minorEastAsia" w:cstheme="minorEastAsia" w:hint="eastAsia"/>
                <w:szCs w:val="21"/>
              </w:rPr>
              <w:t>；室外：</w:t>
            </w:r>
            <w:r>
              <w:rPr>
                <w:rFonts w:asciiTheme="minorEastAsia" w:hAnsiTheme="minorEastAsia" w:cstheme="minorEastAsia" w:hint="eastAsia"/>
                <w:szCs w:val="21"/>
              </w:rPr>
              <w:t>49</w:t>
            </w:r>
          </w:p>
          <w:p w:rsidR="00E2259C" w:rsidRDefault="00371CCF">
            <w:pPr>
              <w:numPr>
                <w:ilvl w:val="0"/>
                <w:numId w:val="7"/>
              </w:numPr>
              <w:tabs>
                <w:tab w:val="clear" w:pos="312"/>
              </w:tabs>
              <w:rPr>
                <w:rFonts w:asciiTheme="minorEastAsia" w:hAnsiTheme="minorEastAsia" w:cstheme="minorEastAsia"/>
                <w:szCs w:val="21"/>
              </w:rPr>
            </w:pPr>
            <w:r>
              <w:rPr>
                <w:rFonts w:asciiTheme="minorEastAsia" w:hAnsiTheme="minorEastAsia" w:cstheme="minorEastAsia" w:hint="eastAsia"/>
                <w:szCs w:val="21"/>
              </w:rPr>
              <w:t>循环风量</w:t>
            </w:r>
            <w:r>
              <w:rPr>
                <w:rFonts w:asciiTheme="minorEastAsia" w:hAnsiTheme="minorEastAsia" w:cstheme="minorEastAsia" w:hint="eastAsia"/>
                <w:szCs w:val="21"/>
              </w:rPr>
              <w:t>(m3/h)</w:t>
            </w:r>
            <w:r>
              <w:rPr>
                <w:rFonts w:asciiTheme="minorEastAsia" w:hAnsiTheme="minorEastAsia" w:cstheme="minorEastAsia" w:hint="eastAsia"/>
                <w:szCs w:val="21"/>
              </w:rPr>
              <w:t>：</w:t>
            </w:r>
            <w:r>
              <w:rPr>
                <w:rFonts w:asciiTheme="minorEastAsia" w:hAnsiTheme="minorEastAsia" w:cstheme="minorEastAsia" w:hint="eastAsia"/>
                <w:szCs w:val="21"/>
              </w:rPr>
              <w:t>700</w:t>
            </w:r>
          </w:p>
          <w:p w:rsidR="00E2259C" w:rsidRDefault="00371CCF">
            <w:pPr>
              <w:numPr>
                <w:ilvl w:val="0"/>
                <w:numId w:val="7"/>
              </w:numPr>
              <w:tabs>
                <w:tab w:val="clear" w:pos="312"/>
              </w:tabs>
              <w:rPr>
                <w:rFonts w:asciiTheme="minorEastAsia" w:hAnsiTheme="minorEastAsia" w:cstheme="minorEastAsia"/>
                <w:szCs w:val="21"/>
              </w:rPr>
            </w:pPr>
            <w:r>
              <w:rPr>
                <w:rFonts w:asciiTheme="minorEastAsia" w:hAnsiTheme="minorEastAsia" w:cstheme="minorEastAsia" w:hint="eastAsia"/>
                <w:szCs w:val="21"/>
              </w:rPr>
              <w:t>除湿量</w:t>
            </w:r>
            <w:r>
              <w:rPr>
                <w:rFonts w:asciiTheme="minorEastAsia" w:hAnsiTheme="minorEastAsia" w:cstheme="minorEastAsia" w:hint="eastAsia"/>
                <w:szCs w:val="21"/>
              </w:rPr>
              <w:t>(l/h)</w:t>
            </w:r>
            <w:r>
              <w:rPr>
                <w:rFonts w:asciiTheme="minorEastAsia" w:hAnsiTheme="minorEastAsia" w:cstheme="minorEastAsia" w:hint="eastAsia"/>
                <w:szCs w:val="21"/>
              </w:rPr>
              <w:t>：</w:t>
            </w:r>
            <w:r>
              <w:rPr>
                <w:rFonts w:asciiTheme="minorEastAsia" w:hAnsiTheme="minorEastAsia" w:cstheme="minorEastAsia" w:hint="eastAsia"/>
                <w:szCs w:val="21"/>
              </w:rPr>
              <w:t>1.5</w:t>
            </w:r>
          </w:p>
          <w:p w:rsidR="00E2259C" w:rsidRDefault="00371CCF">
            <w:pPr>
              <w:numPr>
                <w:ilvl w:val="0"/>
                <w:numId w:val="7"/>
              </w:numPr>
              <w:tabs>
                <w:tab w:val="clear" w:pos="312"/>
              </w:tabs>
              <w:rPr>
                <w:rFonts w:asciiTheme="minorEastAsia" w:hAnsiTheme="minorEastAsia" w:cstheme="minorEastAsia"/>
                <w:szCs w:val="21"/>
              </w:rPr>
            </w:pPr>
            <w:r>
              <w:rPr>
                <w:rFonts w:asciiTheme="minorEastAsia" w:hAnsiTheme="minorEastAsia" w:cstheme="minorEastAsia" w:hint="eastAsia"/>
                <w:szCs w:val="21"/>
              </w:rPr>
              <w:t>制冷面积</w:t>
            </w:r>
            <w:r>
              <w:rPr>
                <w:rFonts w:asciiTheme="minorEastAsia" w:hAnsiTheme="minorEastAsia" w:cstheme="minorEastAsia" w:hint="eastAsia"/>
                <w:szCs w:val="21"/>
              </w:rPr>
              <w:t>(m2)</w:t>
            </w:r>
            <w:r>
              <w:rPr>
                <w:rFonts w:asciiTheme="minorEastAsia" w:hAnsiTheme="minorEastAsia" w:cstheme="minorEastAsia" w:hint="eastAsia"/>
                <w:szCs w:val="21"/>
              </w:rPr>
              <w:t>：</w:t>
            </w:r>
            <w:r>
              <w:rPr>
                <w:rFonts w:asciiTheme="minorEastAsia" w:hAnsiTheme="minorEastAsia" w:cstheme="minorEastAsia" w:hint="eastAsia"/>
                <w:szCs w:val="21"/>
              </w:rPr>
              <w:t>17-28</w:t>
            </w:r>
          </w:p>
          <w:p w:rsidR="00E2259C" w:rsidRDefault="00371CCF">
            <w:pPr>
              <w:rPr>
                <w:rFonts w:asciiTheme="minorEastAsia" w:hAnsiTheme="minorEastAsia" w:cstheme="minorEastAsia"/>
                <w:b/>
                <w:i/>
                <w:color w:val="548DD4"/>
                <w:kern w:val="0"/>
                <w:szCs w:val="21"/>
              </w:rPr>
            </w:pPr>
            <w:r>
              <w:rPr>
                <w:rFonts w:asciiTheme="minorEastAsia" w:hAnsiTheme="minorEastAsia" w:cstheme="minorEastAsia" w:hint="eastAsia"/>
                <w:szCs w:val="21"/>
              </w:rPr>
              <w:t xml:space="preserve">12. </w:t>
            </w:r>
            <w:r>
              <w:rPr>
                <w:rFonts w:asciiTheme="minorEastAsia" w:hAnsiTheme="minorEastAsia" w:cstheme="minorEastAsia" w:hint="eastAsia"/>
                <w:szCs w:val="21"/>
              </w:rPr>
              <w:t>制热面积</w:t>
            </w:r>
            <w:r>
              <w:rPr>
                <w:rFonts w:asciiTheme="minorEastAsia" w:hAnsiTheme="minorEastAsia" w:cstheme="minorEastAsia" w:hint="eastAsia"/>
                <w:szCs w:val="21"/>
              </w:rPr>
              <w:t>(m2)</w:t>
            </w:r>
            <w:r>
              <w:rPr>
                <w:rFonts w:asciiTheme="minorEastAsia" w:hAnsiTheme="minorEastAsia" w:cstheme="minorEastAsia" w:hint="eastAsia"/>
                <w:szCs w:val="21"/>
              </w:rPr>
              <w:t>：</w:t>
            </w:r>
            <w:r>
              <w:rPr>
                <w:rFonts w:asciiTheme="minorEastAsia" w:hAnsiTheme="minorEastAsia" w:cstheme="minorEastAsia" w:hint="eastAsia"/>
                <w:szCs w:val="21"/>
              </w:rPr>
              <w:t>18-26</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2259C" w:rsidRDefault="00371CCF">
            <w:pPr>
              <w:widowControl/>
              <w:spacing w:line="360" w:lineRule="auto"/>
              <w:contextualSpacing/>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台</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2259C" w:rsidRDefault="00371CCF">
            <w:pPr>
              <w:widowControl/>
              <w:spacing w:line="360" w:lineRule="auto"/>
              <w:contextualSpacing/>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28</w:t>
            </w:r>
          </w:p>
        </w:tc>
        <w:tc>
          <w:tcPr>
            <w:tcW w:w="1134" w:type="dxa"/>
            <w:tcBorders>
              <w:top w:val="single" w:sz="4" w:space="0" w:color="auto"/>
              <w:left w:val="single" w:sz="4" w:space="0" w:color="auto"/>
              <w:bottom w:val="single" w:sz="4" w:space="0" w:color="auto"/>
              <w:right w:val="single" w:sz="4" w:space="0" w:color="auto"/>
            </w:tcBorders>
            <w:vAlign w:val="center"/>
          </w:tcPr>
          <w:p w:rsidR="00E2259C" w:rsidRDefault="00371CCF">
            <w:pPr>
              <w:widowControl/>
              <w:spacing w:line="360" w:lineRule="auto"/>
              <w:contextualSpacing/>
              <w:jc w:val="center"/>
              <w:rPr>
                <w:rFonts w:asciiTheme="minorEastAsia" w:hAnsiTheme="minorEastAsia" w:cstheme="minorEastAsia"/>
                <w:color w:val="FF0000"/>
                <w:kern w:val="0"/>
                <w:szCs w:val="21"/>
              </w:rPr>
            </w:pPr>
            <w:r>
              <w:rPr>
                <w:rFonts w:asciiTheme="minorEastAsia" w:hAnsiTheme="minorEastAsia" w:cstheme="minorEastAsia" w:hint="eastAsia"/>
                <w:color w:val="FF0000"/>
                <w:kern w:val="0"/>
                <w:szCs w:val="21"/>
              </w:rPr>
              <w:t>是</w:t>
            </w:r>
          </w:p>
        </w:tc>
      </w:tr>
      <w:tr w:rsidR="00E2259C">
        <w:trPr>
          <w:trHeight w:val="525"/>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2259C" w:rsidRDefault="00371CCF">
            <w:pPr>
              <w:widowControl/>
              <w:spacing w:line="360" w:lineRule="auto"/>
              <w:contextualSpacing/>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w:t>
            </w:r>
          </w:p>
        </w:tc>
        <w:tc>
          <w:tcPr>
            <w:tcW w:w="141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2259C" w:rsidRDefault="00371CCF">
            <w:pPr>
              <w:widowControl/>
              <w:spacing w:line="360" w:lineRule="auto"/>
              <w:contextualSpacing/>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电视机</w:t>
            </w:r>
          </w:p>
        </w:tc>
        <w:tc>
          <w:tcPr>
            <w:tcW w:w="425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2259C" w:rsidRDefault="00371CCF">
            <w:pPr>
              <w:rPr>
                <w:rFonts w:asciiTheme="minorEastAsia" w:hAnsiTheme="minorEastAsia" w:cstheme="minorEastAsia"/>
                <w:szCs w:val="21"/>
              </w:rPr>
            </w:pPr>
            <w:r>
              <w:rPr>
                <w:rFonts w:asciiTheme="minorEastAsia" w:hAnsiTheme="minorEastAsia" w:cstheme="minorEastAsia" w:hint="eastAsia"/>
                <w:szCs w:val="21"/>
              </w:rPr>
              <w:t>1.</w:t>
            </w:r>
            <w:r>
              <w:rPr>
                <w:rFonts w:asciiTheme="minorEastAsia" w:hAnsiTheme="minorEastAsia" w:cstheme="minorEastAsia" w:hint="eastAsia"/>
                <w:szCs w:val="21"/>
              </w:rPr>
              <w:t>按键：机械单按键</w:t>
            </w:r>
            <w:r>
              <w:rPr>
                <w:rFonts w:asciiTheme="minorEastAsia" w:hAnsiTheme="minorEastAsia" w:cstheme="minorEastAsia" w:hint="eastAsia"/>
                <w:szCs w:val="21"/>
              </w:rPr>
              <w:t>/</w:t>
            </w:r>
            <w:r>
              <w:rPr>
                <w:rFonts w:asciiTheme="minorEastAsia" w:hAnsiTheme="minorEastAsia" w:cstheme="minorEastAsia" w:hint="eastAsia"/>
                <w:szCs w:val="21"/>
              </w:rPr>
              <w:t>遥控板</w:t>
            </w:r>
            <w:r>
              <w:rPr>
                <w:rFonts w:asciiTheme="minorEastAsia" w:hAnsiTheme="minorEastAsia" w:cstheme="minorEastAsia" w:hint="eastAsia"/>
                <w:szCs w:val="21"/>
              </w:rPr>
              <w:t>2</w:t>
            </w:r>
            <w:r>
              <w:rPr>
                <w:rFonts w:asciiTheme="minorEastAsia" w:hAnsiTheme="minorEastAsia" w:cstheme="minorEastAsia" w:hint="eastAsia"/>
                <w:szCs w:val="21"/>
              </w:rPr>
              <w:t>合一</w:t>
            </w:r>
          </w:p>
          <w:p w:rsidR="00E2259C" w:rsidRDefault="00371CCF">
            <w:pPr>
              <w:rPr>
                <w:rFonts w:asciiTheme="minorEastAsia" w:hAnsiTheme="minorEastAsia" w:cstheme="minorEastAsia"/>
                <w:szCs w:val="21"/>
              </w:rPr>
            </w:pPr>
            <w:r>
              <w:rPr>
                <w:rFonts w:asciiTheme="minorEastAsia" w:hAnsiTheme="minorEastAsia" w:cstheme="minorEastAsia" w:hint="eastAsia"/>
                <w:szCs w:val="21"/>
              </w:rPr>
              <w:t>2.</w:t>
            </w:r>
            <w:r>
              <w:rPr>
                <w:rFonts w:asciiTheme="minorEastAsia" w:hAnsiTheme="minorEastAsia" w:cstheme="minorEastAsia" w:hint="eastAsia"/>
                <w:szCs w:val="21"/>
              </w:rPr>
              <w:t>形态（平面、曲面：平面</w:t>
            </w:r>
          </w:p>
          <w:p w:rsidR="00E2259C" w:rsidRDefault="00371CCF">
            <w:pPr>
              <w:rPr>
                <w:rFonts w:asciiTheme="minorEastAsia" w:hAnsiTheme="minorEastAsia" w:cstheme="minorEastAsia"/>
                <w:szCs w:val="21"/>
              </w:rPr>
            </w:pPr>
            <w:r>
              <w:rPr>
                <w:rFonts w:asciiTheme="minorEastAsia" w:hAnsiTheme="minorEastAsia" w:cstheme="minorEastAsia" w:hint="eastAsia"/>
                <w:szCs w:val="21"/>
              </w:rPr>
              <w:t>3.</w:t>
            </w:r>
            <w:r>
              <w:rPr>
                <w:rFonts w:asciiTheme="minorEastAsia" w:hAnsiTheme="minorEastAsia" w:cstheme="minorEastAsia" w:hint="eastAsia"/>
                <w:szCs w:val="21"/>
              </w:rPr>
              <w:t>背光方式：</w:t>
            </w:r>
            <w:r>
              <w:rPr>
                <w:rFonts w:asciiTheme="minorEastAsia" w:hAnsiTheme="minorEastAsia" w:cstheme="minorEastAsia" w:hint="eastAsia"/>
                <w:szCs w:val="21"/>
              </w:rPr>
              <w:t>DLED</w:t>
            </w:r>
          </w:p>
          <w:p w:rsidR="00E2259C" w:rsidRDefault="00371CCF">
            <w:pPr>
              <w:rPr>
                <w:rFonts w:asciiTheme="minorEastAsia" w:hAnsiTheme="minorEastAsia" w:cstheme="minorEastAsia"/>
                <w:szCs w:val="21"/>
              </w:rPr>
            </w:pPr>
            <w:r>
              <w:rPr>
                <w:rFonts w:asciiTheme="minorEastAsia" w:hAnsiTheme="minorEastAsia" w:cstheme="minorEastAsia" w:hint="eastAsia"/>
                <w:szCs w:val="21"/>
              </w:rPr>
              <w:t>4.</w:t>
            </w:r>
            <w:r>
              <w:rPr>
                <w:rFonts w:asciiTheme="minorEastAsia" w:hAnsiTheme="minorEastAsia" w:cstheme="minorEastAsia" w:hint="eastAsia"/>
                <w:szCs w:val="21"/>
              </w:rPr>
              <w:t>屏幕尺寸：</w:t>
            </w:r>
            <w:r>
              <w:rPr>
                <w:rFonts w:asciiTheme="minorEastAsia" w:hAnsiTheme="minorEastAsia" w:cstheme="minorEastAsia" w:hint="eastAsia"/>
                <w:szCs w:val="21"/>
              </w:rPr>
              <w:t>50</w:t>
            </w:r>
          </w:p>
          <w:p w:rsidR="00E2259C" w:rsidRDefault="00371CCF">
            <w:pPr>
              <w:rPr>
                <w:rFonts w:asciiTheme="minorEastAsia" w:hAnsiTheme="minorEastAsia" w:cstheme="minorEastAsia"/>
                <w:szCs w:val="21"/>
              </w:rPr>
            </w:pPr>
            <w:r>
              <w:rPr>
                <w:rFonts w:asciiTheme="minorEastAsia" w:hAnsiTheme="minorEastAsia" w:cstheme="minorEastAsia" w:hint="eastAsia"/>
                <w:szCs w:val="21"/>
              </w:rPr>
              <w:t>5.</w:t>
            </w:r>
            <w:r>
              <w:rPr>
                <w:rFonts w:asciiTheme="minorEastAsia" w:hAnsiTheme="minorEastAsia" w:cstheme="minorEastAsia" w:hint="eastAsia"/>
                <w:szCs w:val="21"/>
              </w:rPr>
              <w:t>屏幕刷新频率：</w:t>
            </w:r>
            <w:r>
              <w:rPr>
                <w:rFonts w:asciiTheme="minorEastAsia" w:hAnsiTheme="minorEastAsia" w:cstheme="minorEastAsia" w:hint="eastAsia"/>
                <w:szCs w:val="21"/>
              </w:rPr>
              <w:t>60HZ</w:t>
            </w:r>
          </w:p>
          <w:p w:rsidR="00E2259C" w:rsidRDefault="00371CCF">
            <w:pPr>
              <w:rPr>
                <w:rFonts w:asciiTheme="minorEastAsia" w:hAnsiTheme="minorEastAsia" w:cstheme="minorEastAsia"/>
                <w:szCs w:val="21"/>
              </w:rPr>
            </w:pPr>
            <w:r>
              <w:rPr>
                <w:rFonts w:asciiTheme="minorEastAsia" w:hAnsiTheme="minorEastAsia" w:cstheme="minorEastAsia" w:hint="eastAsia"/>
                <w:szCs w:val="21"/>
              </w:rPr>
              <w:t>6.</w:t>
            </w:r>
            <w:r>
              <w:rPr>
                <w:rFonts w:asciiTheme="minorEastAsia" w:hAnsiTheme="minorEastAsia" w:cstheme="minorEastAsia" w:hint="eastAsia"/>
                <w:szCs w:val="21"/>
              </w:rPr>
              <w:t>分辨率：</w:t>
            </w:r>
            <w:r>
              <w:rPr>
                <w:rFonts w:asciiTheme="minorEastAsia" w:hAnsiTheme="minorEastAsia" w:cstheme="minorEastAsia" w:hint="eastAsia"/>
                <w:szCs w:val="21"/>
              </w:rPr>
              <w:t>3840</w:t>
            </w:r>
            <w:r>
              <w:rPr>
                <w:rFonts w:asciiTheme="minorEastAsia" w:hAnsiTheme="minorEastAsia" w:cstheme="minorEastAsia" w:hint="eastAsia"/>
                <w:szCs w:val="21"/>
              </w:rPr>
              <w:t>×</w:t>
            </w:r>
            <w:r>
              <w:rPr>
                <w:rFonts w:asciiTheme="minorEastAsia" w:hAnsiTheme="minorEastAsia" w:cstheme="minorEastAsia" w:hint="eastAsia"/>
                <w:szCs w:val="21"/>
              </w:rPr>
              <w:t>2160</w:t>
            </w:r>
          </w:p>
          <w:p w:rsidR="00E2259C" w:rsidRDefault="00371CCF">
            <w:pPr>
              <w:rPr>
                <w:rFonts w:asciiTheme="minorEastAsia" w:hAnsiTheme="minorEastAsia" w:cstheme="minorEastAsia"/>
                <w:szCs w:val="21"/>
              </w:rPr>
            </w:pPr>
            <w:r>
              <w:rPr>
                <w:rFonts w:asciiTheme="minorEastAsia" w:hAnsiTheme="minorEastAsia" w:cstheme="minorEastAsia" w:hint="eastAsia"/>
                <w:szCs w:val="21"/>
              </w:rPr>
              <w:t>7.3D/2D</w:t>
            </w:r>
            <w:r>
              <w:rPr>
                <w:rFonts w:asciiTheme="minorEastAsia" w:hAnsiTheme="minorEastAsia" w:cstheme="minorEastAsia" w:hint="eastAsia"/>
                <w:szCs w:val="21"/>
              </w:rPr>
              <w:t>：</w:t>
            </w:r>
            <w:r>
              <w:rPr>
                <w:rFonts w:asciiTheme="minorEastAsia" w:hAnsiTheme="minorEastAsia" w:cstheme="minorEastAsia" w:hint="eastAsia"/>
                <w:szCs w:val="21"/>
              </w:rPr>
              <w:t>2D</w:t>
            </w:r>
          </w:p>
          <w:p w:rsidR="00E2259C" w:rsidRDefault="00371CCF">
            <w:pPr>
              <w:rPr>
                <w:rFonts w:asciiTheme="minorEastAsia" w:hAnsiTheme="minorEastAsia" w:cstheme="minorEastAsia"/>
                <w:szCs w:val="21"/>
              </w:rPr>
            </w:pPr>
            <w:r>
              <w:rPr>
                <w:rFonts w:asciiTheme="minorEastAsia" w:hAnsiTheme="minorEastAsia" w:cstheme="minorEastAsia" w:hint="eastAsia"/>
                <w:szCs w:val="21"/>
              </w:rPr>
              <w:t>8.</w:t>
            </w:r>
            <w:r>
              <w:rPr>
                <w:rFonts w:asciiTheme="minorEastAsia" w:hAnsiTheme="minorEastAsia" w:cstheme="minorEastAsia" w:hint="eastAsia"/>
                <w:szCs w:val="21"/>
              </w:rPr>
              <w:t>内存</w:t>
            </w:r>
            <w:r>
              <w:rPr>
                <w:rFonts w:asciiTheme="minorEastAsia" w:hAnsiTheme="minorEastAsia" w:cstheme="minorEastAsia" w:hint="eastAsia"/>
                <w:szCs w:val="21"/>
              </w:rPr>
              <w:t>(RAM)</w:t>
            </w:r>
            <w:r>
              <w:rPr>
                <w:rFonts w:asciiTheme="minorEastAsia" w:hAnsiTheme="minorEastAsia" w:cstheme="minorEastAsia" w:hint="eastAsia"/>
                <w:szCs w:val="21"/>
              </w:rPr>
              <w:t>：</w:t>
            </w:r>
            <w:r>
              <w:rPr>
                <w:rFonts w:asciiTheme="minorEastAsia" w:hAnsiTheme="minorEastAsia" w:cstheme="minorEastAsia" w:hint="eastAsia"/>
                <w:szCs w:val="21"/>
              </w:rPr>
              <w:t>1.5GB</w:t>
            </w:r>
          </w:p>
          <w:p w:rsidR="00E2259C" w:rsidRDefault="00371CCF">
            <w:pPr>
              <w:rPr>
                <w:rFonts w:asciiTheme="minorEastAsia" w:hAnsiTheme="minorEastAsia" w:cstheme="minorEastAsia"/>
                <w:szCs w:val="21"/>
              </w:rPr>
            </w:pPr>
            <w:r>
              <w:rPr>
                <w:rFonts w:asciiTheme="minorEastAsia" w:hAnsiTheme="minorEastAsia" w:cstheme="minorEastAsia" w:hint="eastAsia"/>
                <w:szCs w:val="21"/>
              </w:rPr>
              <w:t>9.</w:t>
            </w:r>
            <w:r>
              <w:rPr>
                <w:rFonts w:asciiTheme="minorEastAsia" w:hAnsiTheme="minorEastAsia" w:cstheme="minorEastAsia" w:hint="eastAsia"/>
                <w:szCs w:val="21"/>
              </w:rPr>
              <w:t>存储</w:t>
            </w:r>
            <w:r>
              <w:rPr>
                <w:rFonts w:asciiTheme="minorEastAsia" w:hAnsiTheme="minorEastAsia" w:cstheme="minorEastAsia" w:hint="eastAsia"/>
                <w:szCs w:val="21"/>
              </w:rPr>
              <w:t>(ROM)</w:t>
            </w:r>
            <w:r>
              <w:rPr>
                <w:rFonts w:asciiTheme="minorEastAsia" w:hAnsiTheme="minorEastAsia" w:cstheme="minorEastAsia" w:hint="eastAsia"/>
                <w:szCs w:val="21"/>
              </w:rPr>
              <w:t>：</w:t>
            </w:r>
            <w:r>
              <w:rPr>
                <w:rFonts w:asciiTheme="minorEastAsia" w:hAnsiTheme="minorEastAsia" w:cstheme="minorEastAsia" w:hint="eastAsia"/>
                <w:szCs w:val="21"/>
              </w:rPr>
              <w:t>4GB</w:t>
            </w:r>
          </w:p>
          <w:p w:rsidR="00E2259C" w:rsidRDefault="00371CCF">
            <w:pPr>
              <w:rPr>
                <w:rFonts w:asciiTheme="minorEastAsia" w:hAnsiTheme="minorEastAsia" w:cstheme="minorEastAsia"/>
                <w:szCs w:val="21"/>
              </w:rPr>
            </w:pPr>
            <w:r>
              <w:rPr>
                <w:rFonts w:asciiTheme="minorEastAsia" w:hAnsiTheme="minorEastAsia" w:cstheme="minorEastAsia" w:hint="eastAsia"/>
                <w:szCs w:val="21"/>
              </w:rPr>
              <w:t>10.WIFI</w:t>
            </w:r>
            <w:r>
              <w:rPr>
                <w:rFonts w:asciiTheme="minorEastAsia" w:hAnsiTheme="minorEastAsia" w:cstheme="minorEastAsia" w:hint="eastAsia"/>
                <w:szCs w:val="21"/>
              </w:rPr>
              <w:tab/>
            </w:r>
            <w:r>
              <w:rPr>
                <w:rFonts w:asciiTheme="minorEastAsia" w:hAnsiTheme="minorEastAsia" w:cstheme="minorEastAsia" w:hint="eastAsia"/>
                <w:szCs w:val="21"/>
              </w:rPr>
              <w:t>：单频</w:t>
            </w:r>
            <w:r>
              <w:rPr>
                <w:rFonts w:asciiTheme="minorEastAsia" w:hAnsiTheme="minorEastAsia" w:cstheme="minorEastAsia" w:hint="eastAsia"/>
                <w:szCs w:val="21"/>
              </w:rPr>
              <w:t>2*2</w:t>
            </w:r>
          </w:p>
          <w:p w:rsidR="00E2259C" w:rsidRDefault="00371CCF">
            <w:pPr>
              <w:rPr>
                <w:rFonts w:asciiTheme="minorEastAsia" w:hAnsiTheme="minorEastAsia" w:cstheme="minorEastAsia"/>
                <w:szCs w:val="21"/>
              </w:rPr>
            </w:pPr>
            <w:r>
              <w:rPr>
                <w:rFonts w:asciiTheme="minorEastAsia" w:hAnsiTheme="minorEastAsia" w:cstheme="minorEastAsia" w:hint="eastAsia"/>
                <w:szCs w:val="21"/>
              </w:rPr>
              <w:t>11.</w:t>
            </w:r>
            <w:r>
              <w:rPr>
                <w:rFonts w:asciiTheme="minorEastAsia" w:hAnsiTheme="minorEastAsia" w:cstheme="minorEastAsia" w:hint="eastAsia"/>
                <w:szCs w:val="21"/>
              </w:rPr>
              <w:t>射频输入：</w:t>
            </w:r>
            <w:r>
              <w:rPr>
                <w:rFonts w:asciiTheme="minorEastAsia" w:hAnsiTheme="minorEastAsia" w:cstheme="minorEastAsia" w:hint="eastAsia"/>
                <w:szCs w:val="21"/>
              </w:rPr>
              <w:t>RF</w:t>
            </w:r>
            <w:r>
              <w:rPr>
                <w:rFonts w:asciiTheme="minorEastAsia" w:hAnsiTheme="minorEastAsia" w:cstheme="minorEastAsia" w:hint="eastAsia"/>
                <w:szCs w:val="21"/>
              </w:rPr>
              <w:tab/>
              <w:t>1</w:t>
            </w:r>
          </w:p>
          <w:p w:rsidR="00E2259C" w:rsidRDefault="00371CCF">
            <w:pPr>
              <w:rPr>
                <w:rFonts w:asciiTheme="minorEastAsia" w:hAnsiTheme="minorEastAsia" w:cstheme="minorEastAsia"/>
                <w:szCs w:val="21"/>
              </w:rPr>
            </w:pPr>
            <w:r>
              <w:rPr>
                <w:rFonts w:asciiTheme="minorEastAsia" w:hAnsiTheme="minorEastAsia" w:cstheme="minorEastAsia" w:hint="eastAsia"/>
                <w:szCs w:val="21"/>
              </w:rPr>
              <w:lastRenderedPageBreak/>
              <w:t>12.CA</w:t>
            </w:r>
            <w:r>
              <w:rPr>
                <w:rFonts w:asciiTheme="minorEastAsia" w:hAnsiTheme="minorEastAsia" w:cstheme="minorEastAsia" w:hint="eastAsia"/>
                <w:szCs w:val="21"/>
              </w:rPr>
              <w:t>卡槽（小卡）：</w:t>
            </w:r>
            <w:r>
              <w:rPr>
                <w:rFonts w:asciiTheme="minorEastAsia" w:hAnsiTheme="minorEastAsia" w:cstheme="minorEastAsia" w:hint="eastAsia"/>
                <w:szCs w:val="21"/>
              </w:rPr>
              <w:tab/>
              <w:t>1</w:t>
            </w:r>
          </w:p>
          <w:p w:rsidR="00E2259C" w:rsidRDefault="00371CCF">
            <w:pPr>
              <w:rPr>
                <w:rFonts w:asciiTheme="minorEastAsia" w:hAnsiTheme="minorEastAsia" w:cstheme="minorEastAsia"/>
                <w:szCs w:val="21"/>
              </w:rPr>
            </w:pPr>
            <w:r>
              <w:rPr>
                <w:rFonts w:asciiTheme="minorEastAsia" w:hAnsiTheme="minorEastAsia" w:cstheme="minorEastAsia" w:hint="eastAsia"/>
                <w:szCs w:val="21"/>
              </w:rPr>
              <w:t>13.</w:t>
            </w:r>
            <w:r>
              <w:rPr>
                <w:rFonts w:asciiTheme="minorEastAsia" w:hAnsiTheme="minorEastAsia" w:cstheme="minorEastAsia" w:hint="eastAsia"/>
                <w:szCs w:val="21"/>
              </w:rPr>
              <w:t>视频输入：</w:t>
            </w:r>
            <w:r>
              <w:rPr>
                <w:rFonts w:asciiTheme="minorEastAsia" w:hAnsiTheme="minorEastAsia" w:cstheme="minorEastAsia" w:hint="eastAsia"/>
                <w:szCs w:val="21"/>
              </w:rPr>
              <w:t>1</w:t>
            </w:r>
          </w:p>
          <w:p w:rsidR="00E2259C" w:rsidRDefault="00371CCF">
            <w:pPr>
              <w:rPr>
                <w:rFonts w:asciiTheme="minorEastAsia" w:hAnsiTheme="minorEastAsia" w:cstheme="minorEastAsia"/>
                <w:szCs w:val="21"/>
              </w:rPr>
            </w:pPr>
            <w:r>
              <w:rPr>
                <w:rFonts w:asciiTheme="minorEastAsia" w:hAnsiTheme="minorEastAsia" w:cstheme="minorEastAsia" w:hint="eastAsia"/>
                <w:szCs w:val="21"/>
              </w:rPr>
              <w:t>14.USB</w:t>
            </w:r>
            <w:r>
              <w:rPr>
                <w:rFonts w:asciiTheme="minorEastAsia" w:hAnsiTheme="minorEastAsia" w:cstheme="minorEastAsia" w:hint="eastAsia"/>
                <w:szCs w:val="21"/>
              </w:rPr>
              <w:t>输入：</w:t>
            </w:r>
            <w:r>
              <w:rPr>
                <w:rFonts w:asciiTheme="minorEastAsia" w:hAnsiTheme="minorEastAsia" w:cstheme="minorEastAsia" w:hint="eastAsia"/>
                <w:szCs w:val="21"/>
              </w:rPr>
              <w:tab/>
              <w:t>2(1</w:t>
            </w:r>
            <w:r>
              <w:rPr>
                <w:rFonts w:asciiTheme="minorEastAsia" w:hAnsiTheme="minorEastAsia" w:cstheme="minorEastAsia" w:hint="eastAsia"/>
                <w:szCs w:val="21"/>
              </w:rPr>
              <w:t>路</w:t>
            </w:r>
            <w:r>
              <w:rPr>
                <w:rFonts w:asciiTheme="minorEastAsia" w:hAnsiTheme="minorEastAsia" w:cstheme="minorEastAsia" w:hint="eastAsia"/>
                <w:szCs w:val="21"/>
              </w:rPr>
              <w:t>USB3.0 1</w:t>
            </w:r>
            <w:r>
              <w:rPr>
                <w:rFonts w:asciiTheme="minorEastAsia" w:hAnsiTheme="minorEastAsia" w:cstheme="minorEastAsia" w:hint="eastAsia"/>
                <w:szCs w:val="21"/>
              </w:rPr>
              <w:t>路</w:t>
            </w:r>
            <w:r>
              <w:rPr>
                <w:rFonts w:asciiTheme="minorEastAsia" w:hAnsiTheme="minorEastAsia" w:cstheme="minorEastAsia" w:hint="eastAsia"/>
                <w:szCs w:val="21"/>
              </w:rPr>
              <w:t>USB2.0)</w:t>
            </w:r>
          </w:p>
          <w:p w:rsidR="00E2259C" w:rsidRDefault="00371CCF">
            <w:pPr>
              <w:rPr>
                <w:rFonts w:asciiTheme="minorEastAsia" w:hAnsiTheme="minorEastAsia" w:cstheme="minorEastAsia"/>
                <w:szCs w:val="21"/>
              </w:rPr>
            </w:pPr>
            <w:r>
              <w:rPr>
                <w:rFonts w:asciiTheme="minorEastAsia" w:hAnsiTheme="minorEastAsia" w:cstheme="minorEastAsia" w:hint="eastAsia"/>
                <w:szCs w:val="21"/>
              </w:rPr>
              <w:t>15.</w:t>
            </w:r>
            <w:r>
              <w:rPr>
                <w:rFonts w:asciiTheme="minorEastAsia" w:hAnsiTheme="minorEastAsia" w:cstheme="minorEastAsia" w:hint="eastAsia"/>
                <w:szCs w:val="21"/>
              </w:rPr>
              <w:t>音频输入：</w:t>
            </w:r>
            <w:r>
              <w:rPr>
                <w:rFonts w:asciiTheme="minorEastAsia" w:hAnsiTheme="minorEastAsia" w:cstheme="minorEastAsia" w:hint="eastAsia"/>
                <w:szCs w:val="21"/>
              </w:rPr>
              <w:t>1</w:t>
            </w:r>
          </w:p>
          <w:p w:rsidR="00E2259C" w:rsidRDefault="00371CCF">
            <w:pPr>
              <w:rPr>
                <w:rFonts w:asciiTheme="minorEastAsia" w:hAnsiTheme="minorEastAsia" w:cstheme="minorEastAsia"/>
                <w:szCs w:val="21"/>
              </w:rPr>
            </w:pPr>
            <w:r>
              <w:rPr>
                <w:rFonts w:asciiTheme="minorEastAsia" w:hAnsiTheme="minorEastAsia" w:cstheme="minorEastAsia" w:hint="eastAsia"/>
                <w:szCs w:val="21"/>
              </w:rPr>
              <w:t>16.HDMI(UHD) IN</w:t>
            </w:r>
            <w:r>
              <w:rPr>
                <w:rFonts w:asciiTheme="minorEastAsia" w:hAnsiTheme="minorEastAsia" w:cstheme="minorEastAsia" w:hint="eastAsia"/>
                <w:szCs w:val="21"/>
              </w:rPr>
              <w:tab/>
            </w:r>
            <w:r>
              <w:rPr>
                <w:rFonts w:asciiTheme="minorEastAsia" w:hAnsiTheme="minorEastAsia" w:cstheme="minorEastAsia" w:hint="eastAsia"/>
                <w:szCs w:val="21"/>
              </w:rPr>
              <w:t>：</w:t>
            </w:r>
            <w:r>
              <w:rPr>
                <w:rFonts w:asciiTheme="minorEastAsia" w:hAnsiTheme="minorEastAsia" w:cstheme="minorEastAsia" w:hint="eastAsia"/>
                <w:szCs w:val="21"/>
              </w:rPr>
              <w:t>2(2</w:t>
            </w:r>
            <w:r>
              <w:rPr>
                <w:rFonts w:asciiTheme="minorEastAsia" w:hAnsiTheme="minorEastAsia" w:cstheme="minorEastAsia" w:hint="eastAsia"/>
                <w:szCs w:val="21"/>
              </w:rPr>
              <w:t>路都支持</w:t>
            </w:r>
            <w:r>
              <w:rPr>
                <w:rFonts w:asciiTheme="minorEastAsia" w:hAnsiTheme="minorEastAsia" w:cstheme="minorEastAsia" w:hint="eastAsia"/>
                <w:szCs w:val="21"/>
              </w:rPr>
              <w:t>HDMI 2.0</w:t>
            </w:r>
            <w:r>
              <w:rPr>
                <w:rFonts w:asciiTheme="minorEastAsia" w:hAnsiTheme="minorEastAsia" w:cstheme="minorEastAsia" w:hint="eastAsia"/>
                <w:szCs w:val="21"/>
              </w:rPr>
              <w:t>，</w:t>
            </w:r>
            <w:r>
              <w:rPr>
                <w:rFonts w:asciiTheme="minorEastAsia" w:hAnsiTheme="minorEastAsia" w:cstheme="minorEastAsia" w:hint="eastAsia"/>
                <w:szCs w:val="21"/>
              </w:rPr>
              <w:t>1</w:t>
            </w:r>
            <w:r>
              <w:rPr>
                <w:rFonts w:asciiTheme="minorEastAsia" w:hAnsiTheme="minorEastAsia" w:cstheme="minorEastAsia" w:hint="eastAsia"/>
                <w:szCs w:val="21"/>
              </w:rPr>
              <w:t>路支持</w:t>
            </w:r>
            <w:r>
              <w:rPr>
                <w:rFonts w:asciiTheme="minorEastAsia" w:hAnsiTheme="minorEastAsia" w:cstheme="minorEastAsia" w:hint="eastAsia"/>
                <w:szCs w:val="21"/>
              </w:rPr>
              <w:t>ARC</w:t>
            </w:r>
            <w:r>
              <w:rPr>
                <w:rFonts w:asciiTheme="minorEastAsia" w:hAnsiTheme="minorEastAsia" w:cstheme="minorEastAsia" w:hint="eastAsia"/>
                <w:szCs w:val="21"/>
              </w:rPr>
              <w:t>）</w:t>
            </w:r>
          </w:p>
          <w:p w:rsidR="00E2259C" w:rsidRDefault="00371CCF">
            <w:pPr>
              <w:rPr>
                <w:rFonts w:asciiTheme="minorEastAsia" w:hAnsiTheme="minorEastAsia" w:cstheme="minorEastAsia"/>
                <w:szCs w:val="21"/>
              </w:rPr>
            </w:pPr>
            <w:r>
              <w:rPr>
                <w:rFonts w:asciiTheme="minorEastAsia" w:hAnsiTheme="minorEastAsia" w:cstheme="minorEastAsia" w:hint="eastAsia"/>
                <w:szCs w:val="21"/>
              </w:rPr>
              <w:t>17.SPDIF</w:t>
            </w:r>
            <w:r>
              <w:rPr>
                <w:rFonts w:asciiTheme="minorEastAsia" w:hAnsiTheme="minorEastAsia" w:cstheme="minorEastAsia" w:hint="eastAsia"/>
                <w:szCs w:val="21"/>
              </w:rPr>
              <w:t>输出：同轴</w:t>
            </w:r>
            <w:r>
              <w:rPr>
                <w:rFonts w:asciiTheme="minorEastAsia" w:hAnsiTheme="minorEastAsia" w:cstheme="minorEastAsia" w:hint="eastAsia"/>
                <w:szCs w:val="21"/>
              </w:rPr>
              <w:t>1</w:t>
            </w:r>
          </w:p>
          <w:p w:rsidR="00E2259C" w:rsidRDefault="00371CCF">
            <w:pPr>
              <w:rPr>
                <w:rFonts w:asciiTheme="minorEastAsia" w:hAnsiTheme="minorEastAsia" w:cstheme="minorEastAsia"/>
                <w:szCs w:val="21"/>
              </w:rPr>
            </w:pPr>
            <w:r>
              <w:rPr>
                <w:rFonts w:asciiTheme="minorEastAsia" w:hAnsiTheme="minorEastAsia" w:cstheme="minorEastAsia" w:hint="eastAsia"/>
                <w:szCs w:val="21"/>
              </w:rPr>
              <w:t>18.</w:t>
            </w:r>
            <w:r>
              <w:rPr>
                <w:rFonts w:asciiTheme="minorEastAsia" w:hAnsiTheme="minorEastAsia" w:cstheme="minorEastAsia" w:hint="eastAsia"/>
                <w:szCs w:val="21"/>
              </w:rPr>
              <w:t>以太网口：</w:t>
            </w:r>
            <w:r>
              <w:rPr>
                <w:rFonts w:asciiTheme="minorEastAsia" w:hAnsiTheme="minorEastAsia" w:cstheme="minorEastAsia" w:hint="eastAsia"/>
                <w:szCs w:val="21"/>
              </w:rPr>
              <w:t>RJ45</w:t>
            </w:r>
          </w:p>
          <w:p w:rsidR="00E2259C" w:rsidRDefault="00371CCF">
            <w:pPr>
              <w:rPr>
                <w:rFonts w:asciiTheme="minorEastAsia" w:hAnsiTheme="minorEastAsia" w:cstheme="minorEastAsia"/>
                <w:szCs w:val="21"/>
              </w:rPr>
            </w:pPr>
            <w:r>
              <w:rPr>
                <w:rFonts w:asciiTheme="minorEastAsia" w:hAnsiTheme="minorEastAsia" w:cstheme="minorEastAsia" w:hint="eastAsia"/>
                <w:szCs w:val="21"/>
              </w:rPr>
              <w:t>19.HDR</w:t>
            </w:r>
            <w:r>
              <w:rPr>
                <w:rFonts w:asciiTheme="minorEastAsia" w:hAnsiTheme="minorEastAsia" w:cstheme="minorEastAsia" w:hint="eastAsia"/>
                <w:szCs w:val="21"/>
              </w:rPr>
              <w:t>：</w:t>
            </w:r>
            <w:r>
              <w:rPr>
                <w:rFonts w:asciiTheme="minorEastAsia" w:hAnsiTheme="minorEastAsia" w:cstheme="minorEastAsia" w:hint="eastAsia"/>
                <w:szCs w:val="21"/>
              </w:rPr>
              <w:tab/>
              <w:t>HDR10</w:t>
            </w:r>
            <w:r>
              <w:rPr>
                <w:rFonts w:asciiTheme="minorEastAsia" w:hAnsiTheme="minorEastAsia" w:cstheme="minorEastAsia" w:hint="eastAsia"/>
                <w:szCs w:val="21"/>
              </w:rPr>
              <w:t>解码</w:t>
            </w:r>
          </w:p>
          <w:p w:rsidR="00E2259C" w:rsidRDefault="00371CCF">
            <w:pPr>
              <w:rPr>
                <w:rFonts w:asciiTheme="minorEastAsia" w:hAnsiTheme="minorEastAsia" w:cstheme="minorEastAsia"/>
                <w:szCs w:val="21"/>
              </w:rPr>
            </w:pPr>
            <w:r>
              <w:rPr>
                <w:rFonts w:asciiTheme="minorEastAsia" w:hAnsiTheme="minorEastAsia" w:cstheme="minorEastAsia" w:hint="eastAsia"/>
                <w:szCs w:val="21"/>
              </w:rPr>
              <w:t>20.</w:t>
            </w:r>
            <w:r>
              <w:rPr>
                <w:rFonts w:asciiTheme="minorEastAsia" w:hAnsiTheme="minorEastAsia" w:cstheme="minorEastAsia" w:hint="eastAsia"/>
                <w:szCs w:val="21"/>
              </w:rPr>
              <w:t>音效处理：</w:t>
            </w:r>
            <w:r>
              <w:rPr>
                <w:rFonts w:asciiTheme="minorEastAsia" w:hAnsiTheme="minorEastAsia" w:cstheme="minorEastAsia" w:hint="eastAsia"/>
                <w:szCs w:val="21"/>
              </w:rPr>
              <w:t>3D</w:t>
            </w:r>
            <w:r>
              <w:rPr>
                <w:rFonts w:asciiTheme="minorEastAsia" w:hAnsiTheme="minorEastAsia" w:cstheme="minorEastAsia" w:hint="eastAsia"/>
                <w:szCs w:val="21"/>
              </w:rPr>
              <w:t>音效</w:t>
            </w:r>
          </w:p>
          <w:p w:rsidR="00E2259C" w:rsidRDefault="00371CCF">
            <w:pPr>
              <w:rPr>
                <w:rFonts w:asciiTheme="minorEastAsia" w:hAnsiTheme="minorEastAsia" w:cstheme="minorEastAsia"/>
                <w:szCs w:val="21"/>
              </w:rPr>
            </w:pPr>
            <w:r>
              <w:rPr>
                <w:rFonts w:asciiTheme="minorEastAsia" w:hAnsiTheme="minorEastAsia" w:cstheme="minorEastAsia" w:hint="eastAsia"/>
                <w:szCs w:val="21"/>
              </w:rPr>
              <w:t>21.DVB-C</w:t>
            </w:r>
            <w:r>
              <w:rPr>
                <w:rFonts w:asciiTheme="minorEastAsia" w:hAnsiTheme="minorEastAsia" w:cstheme="minorEastAsia" w:hint="eastAsia"/>
                <w:szCs w:val="21"/>
              </w:rPr>
              <w:t>：</w:t>
            </w:r>
            <w:r>
              <w:rPr>
                <w:rFonts w:asciiTheme="minorEastAsia" w:hAnsiTheme="minorEastAsia" w:cstheme="minorEastAsia" w:hint="eastAsia"/>
                <w:szCs w:val="21"/>
              </w:rPr>
              <w:t>USB CAM</w:t>
            </w:r>
            <w:r>
              <w:rPr>
                <w:rFonts w:asciiTheme="minorEastAsia" w:hAnsiTheme="minorEastAsia" w:cstheme="minorEastAsia" w:hint="eastAsia"/>
                <w:szCs w:val="21"/>
              </w:rPr>
              <w:t>实现</w:t>
            </w:r>
          </w:p>
          <w:p w:rsidR="00E2259C" w:rsidRDefault="00371CCF">
            <w:pPr>
              <w:rPr>
                <w:rFonts w:asciiTheme="minorEastAsia" w:hAnsiTheme="minorEastAsia" w:cstheme="minorEastAsia"/>
                <w:szCs w:val="21"/>
              </w:rPr>
            </w:pPr>
            <w:r>
              <w:rPr>
                <w:rFonts w:asciiTheme="minorEastAsia" w:hAnsiTheme="minorEastAsia" w:cstheme="minorEastAsia" w:hint="eastAsia"/>
                <w:szCs w:val="21"/>
              </w:rPr>
              <w:t>22.</w:t>
            </w:r>
            <w:r>
              <w:rPr>
                <w:rFonts w:asciiTheme="minorEastAsia" w:hAnsiTheme="minorEastAsia" w:cstheme="minorEastAsia" w:hint="eastAsia"/>
                <w:szCs w:val="21"/>
              </w:rPr>
              <w:t>接收制式</w:t>
            </w:r>
            <w:r>
              <w:rPr>
                <w:rFonts w:asciiTheme="minorEastAsia" w:hAnsiTheme="minorEastAsia" w:cstheme="minorEastAsia" w:hint="eastAsia"/>
                <w:szCs w:val="21"/>
              </w:rPr>
              <w:t>-</w:t>
            </w:r>
            <w:r>
              <w:rPr>
                <w:rFonts w:asciiTheme="minorEastAsia" w:hAnsiTheme="minorEastAsia" w:cstheme="minorEastAsia" w:hint="eastAsia"/>
                <w:szCs w:val="21"/>
              </w:rPr>
              <w:t>射频：</w:t>
            </w:r>
            <w:r>
              <w:rPr>
                <w:rFonts w:asciiTheme="minorEastAsia" w:hAnsiTheme="minorEastAsia" w:cstheme="minorEastAsia" w:hint="eastAsia"/>
                <w:szCs w:val="21"/>
              </w:rPr>
              <w:t>PAL</w:t>
            </w:r>
            <w:r>
              <w:rPr>
                <w:rFonts w:asciiTheme="minorEastAsia" w:hAnsiTheme="minorEastAsia" w:cstheme="minorEastAsia" w:hint="eastAsia"/>
                <w:szCs w:val="21"/>
              </w:rPr>
              <w:t>（</w:t>
            </w:r>
            <w:r>
              <w:rPr>
                <w:rFonts w:asciiTheme="minorEastAsia" w:hAnsiTheme="minorEastAsia" w:cstheme="minorEastAsia" w:hint="eastAsia"/>
                <w:szCs w:val="21"/>
              </w:rPr>
              <w:t>D/K</w:t>
            </w:r>
            <w:r>
              <w:rPr>
                <w:rFonts w:asciiTheme="minorEastAsia" w:hAnsiTheme="minorEastAsia" w:cstheme="minorEastAsia" w:hint="eastAsia"/>
                <w:szCs w:val="21"/>
              </w:rPr>
              <w:t>、</w:t>
            </w:r>
            <w:r>
              <w:rPr>
                <w:rFonts w:asciiTheme="minorEastAsia" w:hAnsiTheme="minorEastAsia" w:cstheme="minorEastAsia" w:hint="eastAsia"/>
                <w:szCs w:val="21"/>
              </w:rPr>
              <w:t>I</w:t>
            </w:r>
            <w:r>
              <w:rPr>
                <w:rFonts w:asciiTheme="minorEastAsia" w:hAnsiTheme="minorEastAsia" w:cstheme="minorEastAsia" w:hint="eastAsia"/>
                <w:szCs w:val="21"/>
              </w:rPr>
              <w:t>、</w:t>
            </w:r>
            <w:r>
              <w:rPr>
                <w:rFonts w:asciiTheme="minorEastAsia" w:hAnsiTheme="minorEastAsia" w:cstheme="minorEastAsia" w:hint="eastAsia"/>
                <w:szCs w:val="21"/>
              </w:rPr>
              <w:t>B/G</w:t>
            </w:r>
            <w:r>
              <w:rPr>
                <w:rFonts w:asciiTheme="minorEastAsia" w:hAnsiTheme="minorEastAsia" w:cstheme="minorEastAsia" w:hint="eastAsia"/>
                <w:szCs w:val="21"/>
              </w:rPr>
              <w:t>）、</w:t>
            </w:r>
            <w:r>
              <w:rPr>
                <w:rFonts w:asciiTheme="minorEastAsia" w:hAnsiTheme="minorEastAsia" w:cstheme="minorEastAsia" w:hint="eastAsia"/>
                <w:szCs w:val="21"/>
              </w:rPr>
              <w:t xml:space="preserve"> NTSC</w:t>
            </w:r>
            <w:r>
              <w:rPr>
                <w:rFonts w:asciiTheme="minorEastAsia" w:hAnsiTheme="minorEastAsia" w:cstheme="minorEastAsia" w:hint="eastAsia"/>
                <w:szCs w:val="21"/>
              </w:rPr>
              <w:t>（</w:t>
            </w:r>
            <w:r>
              <w:rPr>
                <w:rFonts w:asciiTheme="minorEastAsia" w:hAnsiTheme="minorEastAsia" w:cstheme="minorEastAsia" w:hint="eastAsia"/>
                <w:szCs w:val="21"/>
              </w:rPr>
              <w:t xml:space="preserve">M)         </w:t>
            </w:r>
          </w:p>
          <w:p w:rsidR="00E2259C" w:rsidRDefault="00371CCF">
            <w:pPr>
              <w:rPr>
                <w:rFonts w:asciiTheme="minorEastAsia" w:hAnsiTheme="minorEastAsia" w:cstheme="minorEastAsia"/>
                <w:szCs w:val="21"/>
              </w:rPr>
            </w:pPr>
            <w:r>
              <w:rPr>
                <w:rFonts w:asciiTheme="minorEastAsia" w:hAnsiTheme="minorEastAsia" w:cstheme="minorEastAsia" w:hint="eastAsia"/>
                <w:szCs w:val="21"/>
              </w:rPr>
              <w:t>23.</w:t>
            </w:r>
            <w:r>
              <w:rPr>
                <w:rFonts w:asciiTheme="minorEastAsia" w:hAnsiTheme="minorEastAsia" w:cstheme="minorEastAsia" w:hint="eastAsia"/>
                <w:szCs w:val="21"/>
              </w:rPr>
              <w:t>接收制式</w:t>
            </w:r>
            <w:r>
              <w:rPr>
                <w:rFonts w:asciiTheme="minorEastAsia" w:hAnsiTheme="minorEastAsia" w:cstheme="minorEastAsia" w:hint="eastAsia"/>
                <w:szCs w:val="21"/>
              </w:rPr>
              <w:t>-</w:t>
            </w:r>
            <w:r>
              <w:rPr>
                <w:rFonts w:asciiTheme="minorEastAsia" w:hAnsiTheme="minorEastAsia" w:cstheme="minorEastAsia" w:hint="eastAsia"/>
                <w:szCs w:val="21"/>
              </w:rPr>
              <w:t>视频：</w:t>
            </w:r>
            <w:r>
              <w:rPr>
                <w:rFonts w:asciiTheme="minorEastAsia" w:hAnsiTheme="minorEastAsia" w:cstheme="minorEastAsia" w:hint="eastAsia"/>
                <w:szCs w:val="21"/>
              </w:rPr>
              <w:t>PAL</w:t>
            </w:r>
            <w:r>
              <w:rPr>
                <w:rFonts w:asciiTheme="minorEastAsia" w:hAnsiTheme="minorEastAsia" w:cstheme="minorEastAsia" w:hint="eastAsia"/>
                <w:szCs w:val="21"/>
              </w:rPr>
              <w:t>、</w:t>
            </w:r>
            <w:r>
              <w:rPr>
                <w:rFonts w:asciiTheme="minorEastAsia" w:hAnsiTheme="minorEastAsia" w:cstheme="minorEastAsia" w:hint="eastAsia"/>
                <w:szCs w:val="21"/>
              </w:rPr>
              <w:t xml:space="preserve"> NTSC</w:t>
            </w:r>
          </w:p>
          <w:p w:rsidR="00E2259C" w:rsidRDefault="00371CCF">
            <w:pPr>
              <w:rPr>
                <w:rFonts w:asciiTheme="minorEastAsia" w:hAnsiTheme="minorEastAsia" w:cstheme="minorEastAsia"/>
                <w:szCs w:val="21"/>
              </w:rPr>
            </w:pPr>
            <w:r>
              <w:rPr>
                <w:rFonts w:asciiTheme="minorEastAsia" w:hAnsiTheme="minorEastAsia" w:cstheme="minorEastAsia" w:hint="eastAsia"/>
                <w:szCs w:val="21"/>
              </w:rPr>
              <w:t>24.</w:t>
            </w:r>
            <w:r>
              <w:rPr>
                <w:rFonts w:asciiTheme="minorEastAsia" w:hAnsiTheme="minorEastAsia" w:cstheme="minorEastAsia" w:hint="eastAsia"/>
                <w:szCs w:val="21"/>
              </w:rPr>
              <w:t>操作系统：</w:t>
            </w:r>
            <w:r>
              <w:rPr>
                <w:rFonts w:asciiTheme="minorEastAsia" w:hAnsiTheme="minorEastAsia" w:cstheme="minorEastAsia" w:hint="eastAsia"/>
                <w:szCs w:val="21"/>
              </w:rPr>
              <w:t>Android L</w:t>
            </w:r>
          </w:p>
          <w:p w:rsidR="00E2259C" w:rsidRDefault="00371CCF">
            <w:pPr>
              <w:rPr>
                <w:rFonts w:asciiTheme="minorEastAsia" w:hAnsiTheme="minorEastAsia" w:cstheme="minorEastAsia"/>
                <w:szCs w:val="21"/>
              </w:rPr>
            </w:pPr>
            <w:r>
              <w:rPr>
                <w:rFonts w:asciiTheme="minorEastAsia" w:hAnsiTheme="minorEastAsia" w:cstheme="minorEastAsia" w:hint="eastAsia"/>
                <w:szCs w:val="21"/>
              </w:rPr>
              <w:t>25.</w:t>
            </w:r>
            <w:r>
              <w:rPr>
                <w:rFonts w:asciiTheme="minorEastAsia" w:hAnsiTheme="minorEastAsia" w:cstheme="minorEastAsia" w:hint="eastAsia"/>
                <w:szCs w:val="21"/>
              </w:rPr>
              <w:t>伴音功率：≥</w:t>
            </w:r>
            <w:r>
              <w:rPr>
                <w:rFonts w:asciiTheme="minorEastAsia" w:hAnsiTheme="minorEastAsia" w:cstheme="minorEastAsia" w:hint="eastAsia"/>
                <w:szCs w:val="21"/>
              </w:rPr>
              <w:t xml:space="preserve">8W*2  </w:t>
            </w:r>
          </w:p>
          <w:p w:rsidR="00E2259C" w:rsidRDefault="00371CCF">
            <w:pPr>
              <w:rPr>
                <w:rFonts w:asciiTheme="minorEastAsia" w:hAnsiTheme="minorEastAsia" w:cstheme="minorEastAsia"/>
                <w:szCs w:val="21"/>
              </w:rPr>
            </w:pPr>
            <w:r>
              <w:rPr>
                <w:rFonts w:asciiTheme="minorEastAsia" w:hAnsiTheme="minorEastAsia" w:cstheme="minorEastAsia" w:hint="eastAsia"/>
                <w:szCs w:val="21"/>
              </w:rPr>
              <w:t>26.</w:t>
            </w:r>
            <w:r>
              <w:rPr>
                <w:rFonts w:asciiTheme="minorEastAsia" w:hAnsiTheme="minorEastAsia" w:cstheme="minorEastAsia" w:hint="eastAsia"/>
                <w:szCs w:val="21"/>
              </w:rPr>
              <w:t>能效系数：</w:t>
            </w:r>
            <w:r>
              <w:rPr>
                <w:rFonts w:asciiTheme="minorEastAsia" w:hAnsiTheme="minorEastAsia" w:cstheme="minorEastAsia" w:hint="eastAsia"/>
                <w:szCs w:val="21"/>
              </w:rPr>
              <w:t>3</w:t>
            </w:r>
            <w:r>
              <w:rPr>
                <w:rFonts w:asciiTheme="minorEastAsia" w:hAnsiTheme="minorEastAsia" w:cstheme="minorEastAsia" w:hint="eastAsia"/>
                <w:szCs w:val="21"/>
              </w:rPr>
              <w:t>级能效</w:t>
            </w:r>
          </w:p>
          <w:p w:rsidR="00E2259C" w:rsidRDefault="00371CCF">
            <w:pPr>
              <w:rPr>
                <w:rFonts w:asciiTheme="minorEastAsia" w:hAnsiTheme="minorEastAsia" w:cstheme="minorEastAsia"/>
                <w:szCs w:val="21"/>
              </w:rPr>
            </w:pPr>
            <w:r>
              <w:rPr>
                <w:rFonts w:asciiTheme="minorEastAsia" w:hAnsiTheme="minorEastAsia" w:cstheme="minorEastAsia" w:hint="eastAsia"/>
                <w:szCs w:val="21"/>
              </w:rPr>
              <w:t>27.</w:t>
            </w:r>
            <w:r>
              <w:rPr>
                <w:rFonts w:asciiTheme="minorEastAsia" w:hAnsiTheme="minorEastAsia" w:cstheme="minorEastAsia" w:hint="eastAsia"/>
                <w:szCs w:val="21"/>
              </w:rPr>
              <w:t>待机功率：≤</w:t>
            </w:r>
            <w:r>
              <w:rPr>
                <w:rFonts w:asciiTheme="minorEastAsia" w:hAnsiTheme="minorEastAsia" w:cstheme="minorEastAsia" w:hint="eastAsia"/>
                <w:szCs w:val="21"/>
              </w:rPr>
              <w:t>0.5W</w:t>
            </w:r>
          </w:p>
          <w:p w:rsidR="00E2259C" w:rsidRDefault="00371CCF">
            <w:pPr>
              <w:rPr>
                <w:rFonts w:asciiTheme="minorEastAsia" w:hAnsiTheme="minorEastAsia" w:cstheme="minorEastAsia"/>
                <w:color w:val="000000"/>
                <w:kern w:val="0"/>
                <w:szCs w:val="21"/>
              </w:rPr>
            </w:pPr>
            <w:r>
              <w:rPr>
                <w:rFonts w:asciiTheme="minorEastAsia" w:hAnsiTheme="minorEastAsia" w:cstheme="minorEastAsia" w:hint="eastAsia"/>
                <w:szCs w:val="21"/>
              </w:rPr>
              <w:t>28.</w:t>
            </w:r>
            <w:r>
              <w:rPr>
                <w:rFonts w:asciiTheme="minorEastAsia" w:hAnsiTheme="minorEastAsia" w:cstheme="minorEastAsia" w:hint="eastAsia"/>
                <w:szCs w:val="21"/>
              </w:rPr>
              <w:t>电源：带电源开关</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2259C" w:rsidRDefault="00371CCF">
            <w:pPr>
              <w:widowControl/>
              <w:spacing w:line="360" w:lineRule="auto"/>
              <w:contextualSpacing/>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lastRenderedPageBreak/>
              <w:t>台</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2259C" w:rsidRDefault="00371CCF">
            <w:pPr>
              <w:widowControl/>
              <w:spacing w:line="360" w:lineRule="auto"/>
              <w:contextualSpacing/>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26</w:t>
            </w:r>
          </w:p>
        </w:tc>
        <w:tc>
          <w:tcPr>
            <w:tcW w:w="1134" w:type="dxa"/>
            <w:tcBorders>
              <w:top w:val="single" w:sz="4" w:space="0" w:color="auto"/>
              <w:left w:val="single" w:sz="4" w:space="0" w:color="auto"/>
              <w:bottom w:val="single" w:sz="4" w:space="0" w:color="auto"/>
              <w:right w:val="single" w:sz="4" w:space="0" w:color="auto"/>
            </w:tcBorders>
            <w:vAlign w:val="center"/>
          </w:tcPr>
          <w:p w:rsidR="00E2259C" w:rsidRDefault="00371CCF">
            <w:pPr>
              <w:widowControl/>
              <w:spacing w:line="360" w:lineRule="auto"/>
              <w:contextualSpacing/>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是</w:t>
            </w:r>
          </w:p>
        </w:tc>
      </w:tr>
    </w:tbl>
    <w:p w:rsidR="00E2259C" w:rsidRDefault="00371CCF">
      <w:pPr>
        <w:spacing w:line="360" w:lineRule="auto"/>
        <w:ind w:firstLineChars="200" w:firstLine="422"/>
        <w:contextualSpacing/>
        <w:rPr>
          <w:rFonts w:asciiTheme="minorEastAsia" w:hAnsiTheme="minorEastAsia" w:cs="微软雅黑"/>
          <w:b/>
          <w:color w:val="FF0000"/>
          <w:szCs w:val="21"/>
        </w:rPr>
      </w:pPr>
      <w:r>
        <w:rPr>
          <w:rFonts w:asciiTheme="minorEastAsia" w:hAnsiTheme="minorEastAsia" w:cs="微软雅黑" w:hint="eastAsia"/>
          <w:b/>
          <w:color w:val="FF0000"/>
          <w:szCs w:val="21"/>
        </w:rPr>
        <w:lastRenderedPageBreak/>
        <w:t>本采购清单中所列技术规格或主要参数为最低要求，不允许负偏离，否则将承担其投标被视为非实质性响应投标的风险。</w:t>
      </w:r>
    </w:p>
    <w:p w:rsidR="00E2259C" w:rsidRDefault="00371CCF">
      <w:pPr>
        <w:spacing w:line="360" w:lineRule="auto"/>
        <w:ind w:firstLineChars="200" w:firstLine="422"/>
        <w:contextualSpacing/>
        <w:rPr>
          <w:rFonts w:asciiTheme="minorEastAsia" w:hAnsiTheme="minorEastAsia" w:cs="宋体"/>
          <w:b/>
          <w:color w:val="000000"/>
          <w:kern w:val="0"/>
          <w:szCs w:val="21"/>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Cs w:val="21"/>
          <w:lang w:val="zh-CN"/>
        </w:rPr>
        <w:t>三、服务标准、期限、效率等要求</w:t>
      </w:r>
    </w:p>
    <w:p w:rsidR="00E2259C" w:rsidRDefault="00371CCF">
      <w:pPr>
        <w:spacing w:line="360" w:lineRule="auto"/>
        <w:ind w:firstLineChars="200" w:firstLine="420"/>
        <w:contextualSpacing/>
        <w:rPr>
          <w:rFonts w:asciiTheme="minorEastAsia" w:hAnsiTheme="minorEastAsia" w:cs="微软雅黑"/>
          <w:b/>
          <w:color w:val="FF0000"/>
          <w:szCs w:val="21"/>
        </w:rPr>
      </w:pPr>
      <w:r>
        <w:rPr>
          <w:rFonts w:asciiTheme="minorEastAsia" w:hAnsiTheme="minorEastAsia" w:cs="宋体" w:hint="eastAsia"/>
          <w:kern w:val="0"/>
          <w:szCs w:val="21"/>
        </w:rPr>
        <w:t>服务的质量标准：达到国家建设工程质量验收的规范和标准（合格）。</w:t>
      </w:r>
    </w:p>
    <w:p w:rsidR="00E2259C" w:rsidRDefault="00371CCF">
      <w:pPr>
        <w:widowControl/>
        <w:shd w:val="clear" w:color="auto" w:fill="FFFFFF"/>
        <w:spacing w:line="360" w:lineRule="auto"/>
        <w:ind w:firstLineChars="200" w:firstLine="422"/>
        <w:contextualSpacing/>
        <w:jc w:val="left"/>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Cs w:val="21"/>
          <w:lang w:val="zh-CN"/>
        </w:rPr>
        <w:t>四、验收标准</w:t>
      </w:r>
    </w:p>
    <w:p w:rsidR="00E2259C" w:rsidRDefault="00371CCF">
      <w:pPr>
        <w:widowControl/>
        <w:shd w:val="clear" w:color="auto" w:fill="FFFFFF"/>
        <w:spacing w:line="360" w:lineRule="auto"/>
        <w:ind w:firstLineChars="200" w:firstLine="420"/>
        <w:contextualSpacing/>
        <w:jc w:val="left"/>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1</w:t>
      </w:r>
      <w:r>
        <w:rPr>
          <w:rFonts w:asciiTheme="minorEastAsia" w:hAnsiTheme="minorEastAsia" w:cs="宋体" w:hint="eastAsia"/>
          <w:color w:val="000000"/>
          <w:kern w:val="0"/>
          <w:szCs w:val="21"/>
          <w:lang w:val="zh-CN"/>
        </w:rPr>
        <w:t>、由</w:t>
      </w:r>
      <w:r>
        <w:rPr>
          <w:rFonts w:asciiTheme="minorEastAsia" w:hAnsiTheme="minorEastAsia" w:cs="宋体"/>
          <w:color w:val="000000"/>
          <w:kern w:val="0"/>
          <w:szCs w:val="21"/>
          <w:lang w:val="zh-CN"/>
        </w:rPr>
        <w:t>采购人成立验收小组</w:t>
      </w:r>
      <w:r>
        <w:rPr>
          <w:rFonts w:asciiTheme="minorEastAsia" w:hAnsiTheme="minorEastAsia" w:cs="宋体"/>
          <w:color w:val="000000"/>
          <w:kern w:val="0"/>
          <w:szCs w:val="21"/>
          <w:lang w:val="zh-CN"/>
        </w:rPr>
        <w:t>,</w:t>
      </w:r>
      <w:r>
        <w:rPr>
          <w:rFonts w:asciiTheme="minorEastAsia" w:hAnsiTheme="minorEastAsia" w:cs="宋体"/>
          <w:color w:val="000000"/>
          <w:kern w:val="0"/>
          <w:szCs w:val="21"/>
          <w:lang w:val="zh-CN"/>
        </w:rPr>
        <w:t>按照采购合同的约定对</w:t>
      </w:r>
      <w:r>
        <w:rPr>
          <w:rFonts w:asciiTheme="minorEastAsia" w:hAnsiTheme="minorEastAsia" w:cs="宋体" w:hint="eastAsia"/>
          <w:color w:val="000000"/>
          <w:kern w:val="0"/>
          <w:szCs w:val="21"/>
          <w:lang w:val="zh-CN"/>
        </w:rPr>
        <w:t>中标人</w:t>
      </w:r>
      <w:r>
        <w:rPr>
          <w:rFonts w:asciiTheme="minorEastAsia" w:hAnsiTheme="minorEastAsia" w:cs="宋体"/>
          <w:color w:val="000000"/>
          <w:kern w:val="0"/>
          <w:szCs w:val="21"/>
          <w:lang w:val="zh-CN"/>
        </w:rPr>
        <w:t>履约情况进行验收。验收时</w:t>
      </w:r>
      <w:r>
        <w:rPr>
          <w:rFonts w:asciiTheme="minorEastAsia" w:hAnsiTheme="minorEastAsia" w:cs="宋体"/>
          <w:color w:val="000000"/>
          <w:kern w:val="0"/>
          <w:szCs w:val="21"/>
          <w:lang w:val="zh-CN"/>
        </w:rPr>
        <w:t>,</w:t>
      </w:r>
      <w:r>
        <w:rPr>
          <w:rFonts w:asciiTheme="minorEastAsia" w:hAnsiTheme="minorEastAsia" w:cs="宋体"/>
          <w:color w:val="000000"/>
          <w:kern w:val="0"/>
          <w:szCs w:val="21"/>
          <w:lang w:val="zh-CN"/>
        </w:rPr>
        <w:t>按照采购合同的约定对每一项技术、服务、安全标准的履约情况进行确认。验收结束后</w:t>
      </w:r>
      <w:r>
        <w:rPr>
          <w:rFonts w:asciiTheme="minorEastAsia" w:hAnsiTheme="minorEastAsia" w:cs="宋体"/>
          <w:color w:val="000000"/>
          <w:kern w:val="0"/>
          <w:szCs w:val="21"/>
          <w:lang w:val="zh-CN"/>
        </w:rPr>
        <w:t>,</w:t>
      </w:r>
      <w:r>
        <w:rPr>
          <w:rFonts w:asciiTheme="minorEastAsia" w:hAnsiTheme="minorEastAsia" w:cs="宋体"/>
          <w:color w:val="000000"/>
          <w:kern w:val="0"/>
          <w:szCs w:val="21"/>
          <w:lang w:val="zh-CN"/>
        </w:rPr>
        <w:t>出具验收书</w:t>
      </w:r>
      <w:r>
        <w:rPr>
          <w:rFonts w:asciiTheme="minorEastAsia" w:hAnsiTheme="minorEastAsia" w:cs="宋体"/>
          <w:color w:val="000000"/>
          <w:kern w:val="0"/>
          <w:szCs w:val="21"/>
          <w:lang w:val="zh-CN"/>
        </w:rPr>
        <w:t>,</w:t>
      </w:r>
      <w:r>
        <w:rPr>
          <w:rFonts w:asciiTheme="minorEastAsia" w:hAnsiTheme="minorEastAsia" w:cs="宋体"/>
          <w:color w:val="000000"/>
          <w:kern w:val="0"/>
          <w:szCs w:val="21"/>
          <w:lang w:val="zh-CN"/>
        </w:rPr>
        <w:t>列明各项标准的验收情况及项目总体评价</w:t>
      </w:r>
      <w:r>
        <w:rPr>
          <w:rFonts w:asciiTheme="minorEastAsia" w:hAnsiTheme="minorEastAsia" w:cs="宋体"/>
          <w:color w:val="000000"/>
          <w:kern w:val="0"/>
          <w:szCs w:val="21"/>
          <w:lang w:val="zh-CN"/>
        </w:rPr>
        <w:t>,</w:t>
      </w:r>
      <w:r>
        <w:rPr>
          <w:rFonts w:asciiTheme="minorEastAsia" w:hAnsiTheme="minorEastAsia" w:cs="宋体"/>
          <w:color w:val="000000"/>
          <w:kern w:val="0"/>
          <w:szCs w:val="21"/>
          <w:lang w:val="zh-CN"/>
        </w:rPr>
        <w:t>由验收双方共同签署。</w:t>
      </w:r>
    </w:p>
    <w:p w:rsidR="00E2259C" w:rsidRDefault="00371CCF">
      <w:pPr>
        <w:widowControl/>
        <w:shd w:val="clear" w:color="auto" w:fill="FFFFFF"/>
        <w:spacing w:line="360" w:lineRule="auto"/>
        <w:ind w:firstLineChars="200" w:firstLine="420"/>
        <w:contextualSpacing/>
        <w:jc w:val="left"/>
        <w:rPr>
          <w:rFonts w:ascii="仿宋" w:eastAsia="仿宋" w:hAnsi="仿宋" w:cs="宋体"/>
          <w:color w:val="000000"/>
          <w:kern w:val="0"/>
          <w:szCs w:val="21"/>
          <w:lang w:val="zh-CN"/>
        </w:rPr>
      </w:pPr>
      <w:r>
        <w:rPr>
          <w:rFonts w:asciiTheme="minorEastAsia" w:hAnsiTheme="minorEastAsia" w:cs="宋体" w:hint="eastAsia"/>
          <w:color w:val="000000"/>
          <w:kern w:val="0"/>
          <w:szCs w:val="21"/>
          <w:lang w:val="zh-CN"/>
        </w:rPr>
        <w:t>2</w:t>
      </w:r>
      <w:r>
        <w:rPr>
          <w:rFonts w:asciiTheme="minorEastAsia" w:hAnsiTheme="minorEastAsia" w:cs="宋体" w:hint="eastAsia"/>
          <w:color w:val="000000"/>
          <w:kern w:val="0"/>
          <w:szCs w:val="21"/>
          <w:lang w:val="zh-CN"/>
        </w:rPr>
        <w:t>、按照招标文件要求、投标文件响应和承诺验收</w:t>
      </w:r>
      <w:r>
        <w:rPr>
          <w:rFonts w:ascii="仿宋" w:eastAsia="仿宋" w:hAnsi="仿宋" w:cs="宋体" w:hint="eastAsia"/>
          <w:color w:val="000000"/>
          <w:kern w:val="0"/>
          <w:szCs w:val="21"/>
          <w:lang w:val="zh-CN"/>
        </w:rPr>
        <w:t>。</w:t>
      </w:r>
    </w:p>
    <w:p w:rsidR="00E2259C" w:rsidRDefault="00371CCF">
      <w:pPr>
        <w:pStyle w:val="af"/>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微软雅黑" w:hint="eastAsia"/>
          <w:b/>
          <w:color w:val="FF0000"/>
          <w:sz w:val="21"/>
          <w:szCs w:val="21"/>
        </w:rPr>
        <w:t>★</w:t>
      </w:r>
      <w:r>
        <w:rPr>
          <w:rFonts w:asciiTheme="minorEastAsia" w:eastAsiaTheme="minorEastAsia" w:hAnsiTheme="minorEastAsia" w:cs="黑体" w:hint="eastAsia"/>
          <w:b/>
          <w:bCs/>
          <w:color w:val="000000"/>
          <w:sz w:val="21"/>
          <w:szCs w:val="21"/>
          <w:shd w:val="clear" w:color="auto" w:fill="FFFFFF"/>
        </w:rPr>
        <w:t>五、本项目</w:t>
      </w:r>
      <w:r>
        <w:rPr>
          <w:rFonts w:asciiTheme="minorEastAsia" w:eastAsiaTheme="minorEastAsia" w:hAnsiTheme="minorEastAsia" w:cs="黑体" w:hint="eastAsia"/>
          <w:b/>
          <w:bCs/>
          <w:color w:val="000000"/>
          <w:sz w:val="21"/>
          <w:szCs w:val="21"/>
          <w:shd w:val="clear" w:color="auto" w:fill="FFFFFF"/>
        </w:rPr>
        <w:t>A</w:t>
      </w:r>
      <w:r>
        <w:rPr>
          <w:rFonts w:asciiTheme="minorEastAsia" w:eastAsiaTheme="minorEastAsia" w:hAnsiTheme="minorEastAsia" w:cs="黑体" w:hint="eastAsia"/>
          <w:b/>
          <w:bCs/>
          <w:color w:val="000000"/>
          <w:sz w:val="21"/>
          <w:szCs w:val="21"/>
          <w:shd w:val="clear" w:color="auto" w:fill="FFFFFF"/>
        </w:rPr>
        <w:t>包</w:t>
      </w:r>
      <w:r>
        <w:rPr>
          <w:rFonts w:asciiTheme="minorEastAsia" w:eastAsiaTheme="minorEastAsia" w:hAnsiTheme="minorEastAsia" w:cs="黑体" w:hint="eastAsia"/>
          <w:b/>
          <w:bCs/>
          <w:color w:val="000000"/>
          <w:sz w:val="21"/>
          <w:szCs w:val="21"/>
          <w:shd w:val="clear" w:color="auto" w:fill="FFFFFF"/>
        </w:rPr>
        <w:t>:</w:t>
      </w:r>
      <w:r>
        <w:rPr>
          <w:rFonts w:asciiTheme="minorEastAsia" w:eastAsiaTheme="minorEastAsia" w:hAnsiTheme="minorEastAsia" w:cs="黑体" w:hint="eastAsia"/>
          <w:b/>
          <w:bCs/>
          <w:color w:val="000000"/>
          <w:sz w:val="21"/>
          <w:szCs w:val="21"/>
          <w:shd w:val="clear" w:color="auto" w:fill="FFFFFF"/>
        </w:rPr>
        <w:t>预算金额</w:t>
      </w:r>
      <w:r>
        <w:rPr>
          <w:rFonts w:asciiTheme="minorEastAsia" w:eastAsiaTheme="minorEastAsia" w:hAnsiTheme="minorEastAsia" w:cs="黑体" w:hint="eastAsia"/>
          <w:b/>
          <w:bCs/>
          <w:color w:val="000000"/>
          <w:sz w:val="21"/>
          <w:szCs w:val="21"/>
          <w:shd w:val="clear" w:color="auto" w:fill="FFFFFF"/>
        </w:rPr>
        <w:t>195000</w:t>
      </w:r>
      <w:r>
        <w:rPr>
          <w:rFonts w:asciiTheme="minorEastAsia" w:eastAsiaTheme="minorEastAsia" w:hAnsiTheme="minorEastAsia" w:cs="黑体" w:hint="eastAsia"/>
          <w:b/>
          <w:bCs/>
          <w:color w:val="000000"/>
          <w:sz w:val="21"/>
          <w:szCs w:val="21"/>
          <w:shd w:val="clear" w:color="auto" w:fill="FFFFFF"/>
        </w:rPr>
        <w:t>元，最高限价</w:t>
      </w:r>
      <w:r>
        <w:rPr>
          <w:rFonts w:asciiTheme="minorEastAsia" w:eastAsiaTheme="minorEastAsia" w:hAnsiTheme="minorEastAsia" w:cs="黑体" w:hint="eastAsia"/>
          <w:b/>
          <w:bCs/>
          <w:color w:val="000000"/>
          <w:sz w:val="21"/>
          <w:szCs w:val="21"/>
          <w:shd w:val="clear" w:color="auto" w:fill="FFFFFF"/>
        </w:rPr>
        <w:t>195000</w:t>
      </w:r>
      <w:r>
        <w:rPr>
          <w:rFonts w:asciiTheme="minorEastAsia" w:eastAsiaTheme="minorEastAsia" w:hAnsiTheme="minorEastAsia" w:cs="宋体" w:hint="eastAsia"/>
          <w:b/>
          <w:color w:val="000000"/>
          <w:kern w:val="0"/>
          <w:sz w:val="21"/>
          <w:szCs w:val="21"/>
          <w:lang w:val="zh-CN"/>
        </w:rPr>
        <w:t>元；</w:t>
      </w:r>
      <w:r>
        <w:rPr>
          <w:rFonts w:asciiTheme="minorEastAsia" w:eastAsiaTheme="minorEastAsia" w:hAnsiTheme="minorEastAsia" w:cs="宋体" w:hint="eastAsia"/>
          <w:b/>
          <w:color w:val="000000"/>
          <w:kern w:val="0"/>
          <w:sz w:val="21"/>
          <w:szCs w:val="21"/>
        </w:rPr>
        <w:t>B</w:t>
      </w:r>
      <w:r>
        <w:rPr>
          <w:rFonts w:asciiTheme="minorEastAsia" w:eastAsiaTheme="minorEastAsia" w:hAnsiTheme="minorEastAsia" w:cs="宋体" w:hint="eastAsia"/>
          <w:b/>
          <w:color w:val="000000"/>
          <w:kern w:val="0"/>
          <w:sz w:val="21"/>
          <w:szCs w:val="21"/>
        </w:rPr>
        <w:t>包</w:t>
      </w:r>
      <w:r>
        <w:rPr>
          <w:rFonts w:asciiTheme="minorEastAsia" w:eastAsiaTheme="minorEastAsia" w:hAnsiTheme="minorEastAsia" w:cs="黑体" w:hint="eastAsia"/>
          <w:b/>
          <w:bCs/>
          <w:color w:val="000000"/>
          <w:sz w:val="21"/>
          <w:szCs w:val="21"/>
          <w:shd w:val="clear" w:color="auto" w:fill="FFFFFF"/>
        </w:rPr>
        <w:t>预算金额</w:t>
      </w:r>
      <w:r>
        <w:rPr>
          <w:rFonts w:asciiTheme="minorEastAsia" w:eastAsiaTheme="minorEastAsia" w:hAnsiTheme="minorEastAsia" w:cs="黑体" w:hint="eastAsia"/>
          <w:b/>
          <w:bCs/>
          <w:color w:val="000000"/>
          <w:sz w:val="21"/>
          <w:szCs w:val="21"/>
          <w:shd w:val="clear" w:color="auto" w:fill="FFFFFF"/>
        </w:rPr>
        <w:t>162000</w:t>
      </w:r>
      <w:r>
        <w:rPr>
          <w:rFonts w:asciiTheme="minorEastAsia" w:eastAsiaTheme="minorEastAsia" w:hAnsiTheme="minorEastAsia" w:cs="黑体" w:hint="eastAsia"/>
          <w:b/>
          <w:bCs/>
          <w:color w:val="000000"/>
          <w:sz w:val="21"/>
          <w:szCs w:val="21"/>
          <w:shd w:val="clear" w:color="auto" w:fill="FFFFFF"/>
        </w:rPr>
        <w:t>元，最高限价</w:t>
      </w:r>
      <w:r>
        <w:rPr>
          <w:rFonts w:asciiTheme="minorEastAsia" w:eastAsiaTheme="minorEastAsia" w:hAnsiTheme="minorEastAsia" w:cs="黑体" w:hint="eastAsia"/>
          <w:b/>
          <w:bCs/>
          <w:color w:val="000000"/>
          <w:sz w:val="21"/>
          <w:szCs w:val="21"/>
          <w:shd w:val="clear" w:color="auto" w:fill="FFFFFF"/>
        </w:rPr>
        <w:t>162000</w:t>
      </w:r>
      <w:r>
        <w:rPr>
          <w:rFonts w:asciiTheme="minorEastAsia" w:eastAsiaTheme="minorEastAsia" w:hAnsiTheme="minorEastAsia" w:cs="宋体" w:hint="eastAsia"/>
          <w:b/>
          <w:color w:val="000000"/>
          <w:kern w:val="0"/>
          <w:sz w:val="21"/>
          <w:szCs w:val="21"/>
          <w:lang w:val="zh-CN"/>
        </w:rPr>
        <w:t>元</w:t>
      </w:r>
      <w:r>
        <w:rPr>
          <w:rFonts w:asciiTheme="minorEastAsia" w:eastAsiaTheme="minorEastAsia" w:hAnsiTheme="minorEastAsia" w:cs="宋体" w:hint="eastAsia"/>
          <w:b/>
          <w:color w:val="000000"/>
          <w:kern w:val="0"/>
          <w:sz w:val="21"/>
          <w:szCs w:val="21"/>
        </w:rPr>
        <w:t>：</w:t>
      </w:r>
      <w:r>
        <w:rPr>
          <w:rFonts w:asciiTheme="minorEastAsia" w:eastAsiaTheme="minorEastAsia" w:hAnsiTheme="minorEastAsia" w:cs="宋体" w:hint="eastAsia"/>
          <w:b/>
          <w:color w:val="000000"/>
          <w:kern w:val="0"/>
          <w:sz w:val="21"/>
          <w:szCs w:val="21"/>
          <w:lang w:val="zh-CN"/>
        </w:rPr>
        <w:t>超出最高限价的投标无效。</w:t>
      </w:r>
    </w:p>
    <w:p w:rsidR="00E2259C" w:rsidRDefault="00371CCF">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Cs w:val="21"/>
          <w:lang w:val="zh-CN"/>
        </w:rPr>
        <w:t>六、资金支付</w:t>
      </w:r>
    </w:p>
    <w:p w:rsidR="00E2259C" w:rsidRDefault="00371CCF">
      <w:pPr>
        <w:widowControl/>
        <w:numPr>
          <w:ilvl w:val="0"/>
          <w:numId w:val="8"/>
        </w:numPr>
        <w:shd w:val="clear" w:color="auto" w:fill="FFFFFF"/>
        <w:spacing w:line="360" w:lineRule="auto"/>
        <w:ind w:firstLineChars="200" w:firstLine="420"/>
        <w:contextualSpacing/>
        <w:jc w:val="left"/>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支付方式：银行转账</w:t>
      </w:r>
    </w:p>
    <w:p w:rsidR="00E2259C" w:rsidRDefault="00371CCF">
      <w:pPr>
        <w:widowControl/>
        <w:shd w:val="clear" w:color="auto" w:fill="FFFFFF"/>
        <w:spacing w:line="360" w:lineRule="auto"/>
        <w:ind w:firstLineChars="200" w:firstLine="420"/>
        <w:contextualSpacing/>
        <w:jc w:val="left"/>
        <w:rPr>
          <w:rFonts w:asciiTheme="minorEastAsia" w:hAnsiTheme="minorEastAsia" w:cs="黑体"/>
          <w:color w:val="000000"/>
          <w:kern w:val="0"/>
          <w:szCs w:val="21"/>
          <w:lang w:val="zh-CN"/>
        </w:rPr>
      </w:pPr>
      <w:r>
        <w:rPr>
          <w:rFonts w:asciiTheme="minorEastAsia" w:hAnsiTheme="minorEastAsia" w:cs="宋体" w:hint="eastAsia"/>
          <w:color w:val="000000"/>
          <w:kern w:val="0"/>
          <w:szCs w:val="21"/>
          <w:lang w:val="zh-CN"/>
        </w:rPr>
        <w:lastRenderedPageBreak/>
        <w:t>2</w:t>
      </w:r>
      <w:r>
        <w:rPr>
          <w:rFonts w:asciiTheme="minorEastAsia" w:hAnsiTheme="minorEastAsia" w:cs="宋体" w:hint="eastAsia"/>
          <w:color w:val="000000"/>
          <w:kern w:val="0"/>
          <w:szCs w:val="21"/>
          <w:lang w:val="zh-CN"/>
        </w:rPr>
        <w:t>、支付时间及条件：交货验收合格后付总价款的</w:t>
      </w:r>
      <w:r>
        <w:rPr>
          <w:rFonts w:asciiTheme="minorEastAsia" w:hAnsiTheme="minorEastAsia" w:cs="宋体" w:hint="eastAsia"/>
          <w:color w:val="000000"/>
          <w:kern w:val="0"/>
          <w:szCs w:val="21"/>
          <w:lang w:val="zh-CN"/>
        </w:rPr>
        <w:t>90%</w:t>
      </w:r>
      <w:r>
        <w:rPr>
          <w:rFonts w:asciiTheme="minorEastAsia" w:hAnsiTheme="minorEastAsia" w:cs="宋体" w:hint="eastAsia"/>
          <w:color w:val="000000"/>
          <w:kern w:val="0"/>
          <w:szCs w:val="21"/>
          <w:lang w:val="zh-CN"/>
        </w:rPr>
        <w:t>，满一年后无质量问题支付合同剩余的</w:t>
      </w:r>
      <w:r>
        <w:rPr>
          <w:rFonts w:asciiTheme="minorEastAsia" w:hAnsiTheme="minorEastAsia" w:cs="宋体" w:hint="eastAsia"/>
          <w:color w:val="000000"/>
          <w:kern w:val="0"/>
          <w:szCs w:val="21"/>
          <w:lang w:val="zh-CN"/>
        </w:rPr>
        <w:t>10%</w:t>
      </w:r>
      <w:r>
        <w:rPr>
          <w:rFonts w:asciiTheme="minorEastAsia" w:hAnsiTheme="minorEastAsia" w:cs="宋体" w:hint="eastAsia"/>
          <w:color w:val="000000"/>
          <w:kern w:val="0"/>
          <w:szCs w:val="21"/>
          <w:lang w:val="zh-CN"/>
        </w:rPr>
        <w:t>（不响应者为无效标）。</w:t>
      </w:r>
    </w:p>
    <w:p w:rsidR="00E2259C" w:rsidRDefault="00E2259C">
      <w:pPr>
        <w:autoSpaceDE w:val="0"/>
        <w:autoSpaceDN w:val="0"/>
        <w:adjustRightInd w:val="0"/>
        <w:jc w:val="center"/>
        <w:rPr>
          <w:rFonts w:asciiTheme="majorEastAsia" w:eastAsiaTheme="majorEastAsia" w:hAnsiTheme="majorEastAsia" w:cs="宋体"/>
          <w:b/>
          <w:kern w:val="0"/>
          <w:sz w:val="36"/>
          <w:szCs w:val="36"/>
        </w:rPr>
      </w:pPr>
    </w:p>
    <w:p w:rsidR="00E2259C" w:rsidRDefault="00E2259C">
      <w:pPr>
        <w:autoSpaceDE w:val="0"/>
        <w:autoSpaceDN w:val="0"/>
        <w:adjustRightInd w:val="0"/>
        <w:jc w:val="center"/>
        <w:rPr>
          <w:rFonts w:asciiTheme="majorEastAsia" w:eastAsiaTheme="majorEastAsia" w:hAnsiTheme="majorEastAsia" w:cs="宋体"/>
          <w:b/>
          <w:kern w:val="0"/>
          <w:sz w:val="36"/>
          <w:szCs w:val="36"/>
        </w:rPr>
      </w:pPr>
    </w:p>
    <w:p w:rsidR="00E2259C" w:rsidRDefault="00E2259C">
      <w:pPr>
        <w:autoSpaceDE w:val="0"/>
        <w:autoSpaceDN w:val="0"/>
        <w:adjustRightInd w:val="0"/>
        <w:jc w:val="center"/>
        <w:rPr>
          <w:rFonts w:asciiTheme="majorEastAsia" w:eastAsiaTheme="majorEastAsia" w:hAnsiTheme="majorEastAsia" w:cs="宋体"/>
          <w:b/>
          <w:kern w:val="0"/>
          <w:sz w:val="32"/>
          <w:szCs w:val="32"/>
        </w:rPr>
      </w:pPr>
    </w:p>
    <w:p w:rsidR="00E2259C" w:rsidRDefault="00E2259C">
      <w:pPr>
        <w:autoSpaceDE w:val="0"/>
        <w:autoSpaceDN w:val="0"/>
        <w:adjustRightInd w:val="0"/>
        <w:jc w:val="center"/>
        <w:rPr>
          <w:rFonts w:asciiTheme="majorEastAsia" w:eastAsiaTheme="majorEastAsia" w:hAnsiTheme="majorEastAsia" w:cs="宋体"/>
          <w:b/>
          <w:kern w:val="0"/>
          <w:sz w:val="32"/>
          <w:szCs w:val="32"/>
        </w:rPr>
      </w:pPr>
    </w:p>
    <w:p w:rsidR="00E2259C" w:rsidRDefault="00E2259C">
      <w:pPr>
        <w:autoSpaceDE w:val="0"/>
        <w:autoSpaceDN w:val="0"/>
        <w:adjustRightInd w:val="0"/>
        <w:jc w:val="center"/>
        <w:rPr>
          <w:rFonts w:asciiTheme="majorEastAsia" w:eastAsiaTheme="majorEastAsia" w:hAnsiTheme="majorEastAsia" w:cs="宋体"/>
          <w:b/>
          <w:kern w:val="0"/>
          <w:sz w:val="32"/>
          <w:szCs w:val="32"/>
        </w:rPr>
      </w:pPr>
    </w:p>
    <w:p w:rsidR="00E2259C" w:rsidRDefault="00E2259C">
      <w:pPr>
        <w:autoSpaceDE w:val="0"/>
        <w:autoSpaceDN w:val="0"/>
        <w:adjustRightInd w:val="0"/>
        <w:jc w:val="center"/>
        <w:rPr>
          <w:rFonts w:asciiTheme="majorEastAsia" w:eastAsiaTheme="majorEastAsia" w:hAnsiTheme="majorEastAsia" w:cs="宋体"/>
          <w:b/>
          <w:kern w:val="0"/>
          <w:sz w:val="32"/>
          <w:szCs w:val="32"/>
        </w:rPr>
      </w:pPr>
    </w:p>
    <w:p w:rsidR="00E2259C" w:rsidRDefault="00E2259C">
      <w:pPr>
        <w:autoSpaceDE w:val="0"/>
        <w:autoSpaceDN w:val="0"/>
        <w:adjustRightInd w:val="0"/>
        <w:jc w:val="center"/>
        <w:rPr>
          <w:rFonts w:asciiTheme="majorEastAsia" w:eastAsiaTheme="majorEastAsia" w:hAnsiTheme="majorEastAsia" w:cs="宋体"/>
          <w:b/>
          <w:kern w:val="0"/>
          <w:sz w:val="32"/>
          <w:szCs w:val="32"/>
        </w:rPr>
      </w:pPr>
    </w:p>
    <w:p w:rsidR="00E2259C" w:rsidRDefault="00E2259C">
      <w:pPr>
        <w:autoSpaceDE w:val="0"/>
        <w:autoSpaceDN w:val="0"/>
        <w:adjustRightInd w:val="0"/>
        <w:jc w:val="center"/>
        <w:rPr>
          <w:rFonts w:asciiTheme="majorEastAsia" w:eastAsiaTheme="majorEastAsia" w:hAnsiTheme="majorEastAsia" w:cs="宋体"/>
          <w:b/>
          <w:kern w:val="0"/>
          <w:sz w:val="32"/>
          <w:szCs w:val="32"/>
        </w:rPr>
      </w:pPr>
    </w:p>
    <w:p w:rsidR="00E2259C" w:rsidRDefault="00E2259C">
      <w:pPr>
        <w:autoSpaceDE w:val="0"/>
        <w:autoSpaceDN w:val="0"/>
        <w:adjustRightInd w:val="0"/>
        <w:jc w:val="center"/>
        <w:rPr>
          <w:rFonts w:asciiTheme="majorEastAsia" w:eastAsiaTheme="majorEastAsia" w:hAnsiTheme="majorEastAsia" w:cs="宋体"/>
          <w:b/>
          <w:kern w:val="0"/>
          <w:sz w:val="32"/>
          <w:szCs w:val="32"/>
        </w:rPr>
      </w:pPr>
    </w:p>
    <w:p w:rsidR="00E2259C" w:rsidRDefault="00E2259C">
      <w:pPr>
        <w:autoSpaceDE w:val="0"/>
        <w:autoSpaceDN w:val="0"/>
        <w:adjustRightInd w:val="0"/>
        <w:jc w:val="center"/>
        <w:rPr>
          <w:rFonts w:asciiTheme="majorEastAsia" w:eastAsiaTheme="majorEastAsia" w:hAnsiTheme="majorEastAsia" w:cs="宋体"/>
          <w:b/>
          <w:kern w:val="0"/>
          <w:sz w:val="32"/>
          <w:szCs w:val="32"/>
        </w:rPr>
      </w:pPr>
    </w:p>
    <w:p w:rsidR="00E2259C" w:rsidRDefault="00E2259C">
      <w:pPr>
        <w:autoSpaceDE w:val="0"/>
        <w:autoSpaceDN w:val="0"/>
        <w:adjustRightInd w:val="0"/>
        <w:jc w:val="center"/>
        <w:rPr>
          <w:rFonts w:asciiTheme="majorEastAsia" w:eastAsiaTheme="majorEastAsia" w:hAnsiTheme="majorEastAsia" w:cs="宋体"/>
          <w:b/>
          <w:kern w:val="0"/>
          <w:sz w:val="32"/>
          <w:szCs w:val="32"/>
        </w:rPr>
      </w:pPr>
    </w:p>
    <w:p w:rsidR="00E2259C" w:rsidRDefault="00E2259C">
      <w:pPr>
        <w:autoSpaceDE w:val="0"/>
        <w:autoSpaceDN w:val="0"/>
        <w:adjustRightInd w:val="0"/>
        <w:jc w:val="center"/>
        <w:rPr>
          <w:rFonts w:asciiTheme="majorEastAsia" w:eastAsiaTheme="majorEastAsia" w:hAnsiTheme="majorEastAsia" w:cs="宋体"/>
          <w:b/>
          <w:kern w:val="0"/>
          <w:sz w:val="32"/>
          <w:szCs w:val="32"/>
        </w:rPr>
      </w:pPr>
    </w:p>
    <w:p w:rsidR="00E2259C" w:rsidRDefault="00E2259C">
      <w:pPr>
        <w:autoSpaceDE w:val="0"/>
        <w:autoSpaceDN w:val="0"/>
        <w:adjustRightInd w:val="0"/>
        <w:jc w:val="center"/>
        <w:rPr>
          <w:rFonts w:asciiTheme="majorEastAsia" w:eastAsiaTheme="majorEastAsia" w:hAnsiTheme="majorEastAsia" w:cs="宋体"/>
          <w:b/>
          <w:kern w:val="0"/>
          <w:sz w:val="32"/>
          <w:szCs w:val="32"/>
        </w:rPr>
      </w:pPr>
    </w:p>
    <w:p w:rsidR="00E2259C" w:rsidRDefault="00E2259C">
      <w:pPr>
        <w:autoSpaceDE w:val="0"/>
        <w:autoSpaceDN w:val="0"/>
        <w:adjustRightInd w:val="0"/>
        <w:jc w:val="center"/>
        <w:rPr>
          <w:rFonts w:asciiTheme="majorEastAsia" w:eastAsiaTheme="majorEastAsia" w:hAnsiTheme="majorEastAsia" w:cs="宋体"/>
          <w:b/>
          <w:kern w:val="0"/>
          <w:sz w:val="32"/>
          <w:szCs w:val="32"/>
        </w:rPr>
      </w:pPr>
    </w:p>
    <w:p w:rsidR="00E2259C" w:rsidRDefault="00E2259C">
      <w:pPr>
        <w:autoSpaceDE w:val="0"/>
        <w:autoSpaceDN w:val="0"/>
        <w:adjustRightInd w:val="0"/>
        <w:jc w:val="center"/>
        <w:rPr>
          <w:rFonts w:asciiTheme="majorEastAsia" w:eastAsiaTheme="majorEastAsia" w:hAnsiTheme="majorEastAsia" w:cs="宋体"/>
          <w:b/>
          <w:kern w:val="0"/>
          <w:sz w:val="32"/>
          <w:szCs w:val="32"/>
        </w:rPr>
      </w:pPr>
    </w:p>
    <w:p w:rsidR="00E2259C" w:rsidRDefault="00E2259C">
      <w:pPr>
        <w:autoSpaceDE w:val="0"/>
        <w:autoSpaceDN w:val="0"/>
        <w:adjustRightInd w:val="0"/>
        <w:jc w:val="center"/>
        <w:rPr>
          <w:rFonts w:asciiTheme="majorEastAsia" w:eastAsiaTheme="majorEastAsia" w:hAnsiTheme="majorEastAsia" w:cs="宋体"/>
          <w:b/>
          <w:kern w:val="0"/>
          <w:sz w:val="32"/>
          <w:szCs w:val="32"/>
        </w:rPr>
      </w:pPr>
    </w:p>
    <w:p w:rsidR="00E2259C" w:rsidRDefault="00E2259C">
      <w:pPr>
        <w:autoSpaceDE w:val="0"/>
        <w:autoSpaceDN w:val="0"/>
        <w:adjustRightInd w:val="0"/>
        <w:jc w:val="center"/>
        <w:rPr>
          <w:rFonts w:asciiTheme="majorEastAsia" w:eastAsiaTheme="majorEastAsia" w:hAnsiTheme="majorEastAsia" w:cs="宋体"/>
          <w:b/>
          <w:kern w:val="0"/>
          <w:sz w:val="32"/>
          <w:szCs w:val="32"/>
        </w:rPr>
      </w:pPr>
    </w:p>
    <w:p w:rsidR="00E2259C" w:rsidRDefault="00E2259C">
      <w:pPr>
        <w:autoSpaceDE w:val="0"/>
        <w:autoSpaceDN w:val="0"/>
        <w:adjustRightInd w:val="0"/>
        <w:jc w:val="center"/>
        <w:rPr>
          <w:rFonts w:asciiTheme="majorEastAsia" w:eastAsiaTheme="majorEastAsia" w:hAnsiTheme="majorEastAsia" w:cs="宋体"/>
          <w:b/>
          <w:kern w:val="0"/>
          <w:sz w:val="32"/>
          <w:szCs w:val="32"/>
        </w:rPr>
      </w:pPr>
    </w:p>
    <w:p w:rsidR="00E2259C" w:rsidRDefault="00E2259C">
      <w:pPr>
        <w:autoSpaceDE w:val="0"/>
        <w:autoSpaceDN w:val="0"/>
        <w:adjustRightInd w:val="0"/>
        <w:jc w:val="center"/>
        <w:rPr>
          <w:rFonts w:asciiTheme="majorEastAsia" w:eastAsiaTheme="majorEastAsia" w:hAnsiTheme="majorEastAsia" w:cs="宋体"/>
          <w:b/>
          <w:kern w:val="0"/>
          <w:sz w:val="32"/>
          <w:szCs w:val="32"/>
        </w:rPr>
      </w:pPr>
    </w:p>
    <w:p w:rsidR="00E2259C" w:rsidRDefault="00371CCF">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投标人须知前附表</w:t>
      </w:r>
    </w:p>
    <w:p w:rsidR="00E2259C" w:rsidRDefault="00371CCF">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2259C">
        <w:trPr>
          <w:trHeight w:val="636"/>
          <w:jc w:val="center"/>
        </w:trPr>
        <w:tc>
          <w:tcPr>
            <w:tcW w:w="806" w:type="dxa"/>
            <w:vAlign w:val="center"/>
          </w:tcPr>
          <w:p w:rsidR="00E2259C" w:rsidRDefault="00371CCF">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E2259C" w:rsidRDefault="00371CCF">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E2259C" w:rsidRDefault="00371CCF">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E2259C">
        <w:trPr>
          <w:trHeight w:val="1278"/>
          <w:jc w:val="center"/>
        </w:trPr>
        <w:tc>
          <w:tcPr>
            <w:tcW w:w="806" w:type="dxa"/>
            <w:vAlign w:val="center"/>
          </w:tcPr>
          <w:p w:rsidR="00E2259C" w:rsidRDefault="00371CC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E2259C" w:rsidRDefault="00371CCF">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E2259C" w:rsidRDefault="00371CCF">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项目名称：许昌市东城区民政局“社区养老服务设施设备购置项目”</w:t>
            </w:r>
          </w:p>
          <w:p w:rsidR="00E2259C" w:rsidRDefault="00371CCF">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Pr>
                <w:rFonts w:asciiTheme="minorEastAsia" w:hAnsiTheme="minorEastAsia" w:cs="仿宋_GB2312" w:hint="eastAsia"/>
                <w:szCs w:val="21"/>
              </w:rPr>
              <w:t>JZFCG-G2018056</w:t>
            </w:r>
            <w:r>
              <w:rPr>
                <w:rFonts w:asciiTheme="minorEastAsia" w:hAnsiTheme="minorEastAsia" w:cs="仿宋_GB2312" w:hint="eastAsia"/>
                <w:szCs w:val="21"/>
              </w:rPr>
              <w:t>号</w:t>
            </w:r>
          </w:p>
          <w:p w:rsidR="00E2259C" w:rsidRDefault="00371CCF">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项目内容：详见招标公告</w:t>
            </w:r>
          </w:p>
          <w:p w:rsidR="00E2259C" w:rsidRDefault="00371CCF">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项目地址：许昌市东城区</w:t>
            </w:r>
          </w:p>
        </w:tc>
      </w:tr>
      <w:tr w:rsidR="00E2259C">
        <w:trPr>
          <w:trHeight w:val="1421"/>
          <w:jc w:val="center"/>
        </w:trPr>
        <w:tc>
          <w:tcPr>
            <w:tcW w:w="806" w:type="dxa"/>
            <w:vAlign w:val="center"/>
          </w:tcPr>
          <w:p w:rsidR="00E2259C" w:rsidRDefault="00371CCF">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E2259C" w:rsidRDefault="00371CCF">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E2259C" w:rsidRDefault="00371CCF">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采购人：许昌市东城区民政局</w:t>
            </w:r>
          </w:p>
          <w:p w:rsidR="00E2259C" w:rsidRDefault="00371CCF">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w:t>
            </w:r>
            <w:r>
              <w:rPr>
                <w:rFonts w:asciiTheme="minorEastAsia" w:hAnsiTheme="minorEastAsia" w:cs="仿宋_GB2312" w:hint="eastAsia"/>
                <w:szCs w:val="21"/>
              </w:rPr>
              <w:t xml:space="preserve"> </w:t>
            </w:r>
            <w:r>
              <w:rPr>
                <w:rFonts w:asciiTheme="minorEastAsia" w:hAnsiTheme="minorEastAsia" w:cs="仿宋_GB2312" w:hint="eastAsia"/>
                <w:szCs w:val="21"/>
              </w:rPr>
              <w:t>址：许昌市新兴路东段东城区管委会</w:t>
            </w:r>
          </w:p>
          <w:p w:rsidR="00E2259C" w:rsidRDefault="00371CCF">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联系人：常莉霞</w:t>
            </w:r>
            <w:r>
              <w:rPr>
                <w:rFonts w:asciiTheme="minorEastAsia" w:hAnsiTheme="minorEastAsia" w:cs="仿宋_GB2312" w:hint="eastAsia"/>
                <w:szCs w:val="21"/>
              </w:rPr>
              <w:t xml:space="preserve">               </w:t>
            </w:r>
            <w:r>
              <w:rPr>
                <w:rFonts w:asciiTheme="minorEastAsia" w:hAnsiTheme="minorEastAsia" w:cs="仿宋_GB2312" w:hint="eastAsia"/>
                <w:szCs w:val="21"/>
              </w:rPr>
              <w:t>联系电话：</w:t>
            </w:r>
            <w:r>
              <w:rPr>
                <w:rFonts w:asciiTheme="minorEastAsia" w:hAnsiTheme="minorEastAsia" w:cs="仿宋_GB2312" w:hint="eastAsia"/>
                <w:szCs w:val="21"/>
              </w:rPr>
              <w:t>15893708187</w:t>
            </w:r>
          </w:p>
        </w:tc>
      </w:tr>
      <w:tr w:rsidR="00E2259C">
        <w:trPr>
          <w:trHeight w:val="323"/>
          <w:jc w:val="center"/>
        </w:trPr>
        <w:tc>
          <w:tcPr>
            <w:tcW w:w="806" w:type="dxa"/>
            <w:vAlign w:val="center"/>
          </w:tcPr>
          <w:p w:rsidR="00E2259C" w:rsidRDefault="00371CC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E2259C" w:rsidRDefault="00371CCF">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E2259C" w:rsidRDefault="00371CCF">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代理机构：永明项目管理有限公司</w:t>
            </w:r>
          </w:p>
          <w:p w:rsidR="00E2259C" w:rsidRDefault="00371CCF">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w:t>
            </w:r>
            <w:r>
              <w:rPr>
                <w:rFonts w:asciiTheme="minorEastAsia" w:hAnsiTheme="minorEastAsia" w:cs="仿宋_GB2312" w:hint="eastAsia"/>
                <w:szCs w:val="21"/>
              </w:rPr>
              <w:t xml:space="preserve"> </w:t>
            </w:r>
            <w:r>
              <w:rPr>
                <w:rFonts w:asciiTheme="minorEastAsia" w:hAnsiTheme="minorEastAsia" w:cs="仿宋_GB2312" w:hint="eastAsia"/>
                <w:szCs w:val="21"/>
              </w:rPr>
              <w:t>址：河南省许昌市魏都区天宝盛世花园</w:t>
            </w:r>
          </w:p>
          <w:p w:rsidR="00E2259C" w:rsidRDefault="00371CCF">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联系人：徐会娇</w:t>
            </w:r>
            <w:r>
              <w:rPr>
                <w:rFonts w:asciiTheme="minorEastAsia" w:hAnsiTheme="minorEastAsia" w:cs="仿宋_GB2312" w:hint="eastAsia"/>
                <w:szCs w:val="21"/>
              </w:rPr>
              <w:t xml:space="preserve">             </w:t>
            </w:r>
            <w:r>
              <w:rPr>
                <w:rFonts w:asciiTheme="minorEastAsia" w:hAnsiTheme="minorEastAsia" w:cs="仿宋_GB2312" w:hint="eastAsia"/>
                <w:szCs w:val="21"/>
              </w:rPr>
              <w:t>联系电话：</w:t>
            </w:r>
            <w:r>
              <w:rPr>
                <w:rFonts w:asciiTheme="minorEastAsia" w:hAnsiTheme="minorEastAsia" w:cs="仿宋_GB2312" w:hint="eastAsia"/>
                <w:szCs w:val="21"/>
              </w:rPr>
              <w:t>0374-5051770</w:t>
            </w:r>
          </w:p>
        </w:tc>
      </w:tr>
      <w:tr w:rsidR="00E2259C">
        <w:trPr>
          <w:trHeight w:val="90"/>
          <w:jc w:val="center"/>
        </w:trPr>
        <w:tc>
          <w:tcPr>
            <w:tcW w:w="806" w:type="dxa"/>
            <w:vAlign w:val="center"/>
          </w:tcPr>
          <w:p w:rsidR="00E2259C" w:rsidRDefault="00371CC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E2259C" w:rsidRDefault="00371CCF">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6813" w:type="dxa"/>
            <w:vAlign w:val="center"/>
          </w:tcPr>
          <w:p w:rsidR="00E2259C" w:rsidRDefault="00371CCF">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E2259C" w:rsidRDefault="00371CCF">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w:t>
            </w:r>
            <w:r>
              <w:rPr>
                <w:rFonts w:asciiTheme="minorEastAsia" w:hAnsiTheme="minorEastAsia" w:cs="宋体" w:hint="eastAsia"/>
                <w:bCs/>
                <w:szCs w:val="21"/>
                <w:lang w:val="zh-CN"/>
              </w:rPr>
              <w:t>、企业法人营业执照或营业执照。（企业投标提供）</w:t>
            </w:r>
          </w:p>
          <w:p w:rsidR="00E2259C" w:rsidRDefault="00371CCF">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w:t>
            </w:r>
            <w:r>
              <w:rPr>
                <w:rFonts w:asciiTheme="minorEastAsia" w:hAnsiTheme="minorEastAsia" w:cs="宋体" w:hint="eastAsia"/>
                <w:bCs/>
                <w:szCs w:val="21"/>
                <w:lang w:val="zh-CN"/>
              </w:rPr>
              <w:t>、事业单位法人证书。（事业单位投标提供）</w:t>
            </w:r>
          </w:p>
          <w:p w:rsidR="00E2259C" w:rsidRDefault="00371CCF">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w:t>
            </w:r>
            <w:r>
              <w:rPr>
                <w:rFonts w:asciiTheme="minorEastAsia" w:hAnsiTheme="minorEastAsia" w:cs="宋体" w:hint="eastAsia"/>
                <w:bCs/>
                <w:szCs w:val="21"/>
                <w:lang w:val="zh-CN"/>
              </w:rPr>
              <w:t>、执业许可证。（非专业服务机构投标提供）</w:t>
            </w:r>
          </w:p>
          <w:p w:rsidR="00E2259C" w:rsidRDefault="00371CCF">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w:t>
            </w:r>
            <w:r>
              <w:rPr>
                <w:rFonts w:asciiTheme="minorEastAsia" w:hAnsiTheme="minorEastAsia" w:cs="宋体" w:hint="eastAsia"/>
                <w:bCs/>
                <w:szCs w:val="21"/>
                <w:lang w:val="zh-CN"/>
              </w:rPr>
              <w:t>、个体工商户营业执照。（个体工商户投标提供）</w:t>
            </w:r>
          </w:p>
          <w:p w:rsidR="00E2259C" w:rsidRDefault="00371CCF">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宋体" w:hint="eastAsia"/>
                <w:bCs/>
                <w:szCs w:val="21"/>
                <w:lang w:val="zh-CN"/>
              </w:rPr>
              <w:t>5</w:t>
            </w:r>
            <w:r>
              <w:rPr>
                <w:rFonts w:asciiTheme="minorEastAsia" w:hAnsiTheme="minorEastAsia" w:cs="宋体" w:hint="eastAsia"/>
                <w:bCs/>
                <w:szCs w:val="21"/>
                <w:lang w:val="zh-CN"/>
              </w:rPr>
              <w:t>、自然人身份证明。（自然人投标提供）</w:t>
            </w:r>
          </w:p>
          <w:p w:rsidR="00E2259C" w:rsidRDefault="00371CCF">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E2259C" w:rsidRDefault="00371CCF">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szCs w:val="21"/>
              </w:rPr>
              <w:t>1</w:t>
            </w:r>
            <w:r>
              <w:rPr>
                <w:rFonts w:asciiTheme="minorEastAsia" w:hAnsiTheme="minorEastAsia" w:cs="仿宋_GB2312" w:hint="eastAsia"/>
                <w:szCs w:val="21"/>
              </w:rPr>
              <w:t>、</w:t>
            </w:r>
            <w:r>
              <w:rPr>
                <w:rFonts w:asciiTheme="minorEastAsia" w:hAnsiTheme="minorEastAsia" w:cs="宋体" w:hint="eastAsia"/>
                <w:bCs/>
                <w:szCs w:val="21"/>
                <w:lang w:val="zh-CN"/>
              </w:rPr>
              <w:t>201</w:t>
            </w:r>
            <w:r>
              <w:rPr>
                <w:rFonts w:asciiTheme="minorEastAsia" w:hAnsiTheme="minorEastAsia" w:cs="宋体" w:hint="eastAsia"/>
                <w:bCs/>
                <w:szCs w:val="21"/>
              </w:rPr>
              <w:t>7</w:t>
            </w:r>
            <w:r>
              <w:rPr>
                <w:rFonts w:asciiTheme="minorEastAsia" w:hAnsiTheme="minorEastAsia" w:cs="宋体" w:hint="eastAsia"/>
                <w:bCs/>
                <w:szCs w:val="21"/>
                <w:lang w:val="zh-CN"/>
              </w:rPr>
              <w:t>年度经审计的财务报告，包括资产负债表、利润表、现金流量表、所有者权益变动表及其附注；</w:t>
            </w:r>
            <w:r>
              <w:rPr>
                <w:rFonts w:asciiTheme="minorEastAsia" w:hAnsiTheme="minorEastAsia" w:cs="宋体" w:hint="eastAsia"/>
                <w:bCs/>
                <w:color w:val="FF0000"/>
                <w:szCs w:val="21"/>
                <w:lang w:val="zh-CN"/>
              </w:rPr>
              <w:t>或</w:t>
            </w:r>
            <w:r>
              <w:rPr>
                <w:rFonts w:asciiTheme="minorEastAsia" w:hAnsiTheme="minorEastAsia" w:cs="宋体" w:hint="eastAsia"/>
                <w:bCs/>
                <w:szCs w:val="21"/>
                <w:lang w:val="zh-CN"/>
              </w:rPr>
              <w:t>基本开户银行出具的资信证明；</w:t>
            </w:r>
            <w:r>
              <w:rPr>
                <w:rFonts w:asciiTheme="minorEastAsia" w:hAnsiTheme="minorEastAsia" w:cs="宋体" w:hint="eastAsia"/>
                <w:bCs/>
                <w:color w:val="FF0000"/>
                <w:szCs w:val="21"/>
                <w:lang w:val="zh-CN"/>
              </w:rPr>
              <w:t>或</w:t>
            </w:r>
            <w:r>
              <w:rPr>
                <w:rFonts w:asciiTheme="minorEastAsia" w:hAnsiTheme="minorEastAsia" w:cs="宋体" w:hint="eastAsia"/>
                <w:bCs/>
                <w:szCs w:val="21"/>
                <w:lang w:val="zh-CN"/>
              </w:rPr>
              <w:t>财政部门认可的政府采购专业担保机构的证明文件和担保机构出具的投标担保函。（法人投标提供。法人包括企业法人、机关法人、事业单位法人和社会团体法人）</w:t>
            </w:r>
          </w:p>
          <w:p w:rsidR="00E2259C" w:rsidRDefault="00371CCF">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szCs w:val="21"/>
              </w:rPr>
              <w:lastRenderedPageBreak/>
              <w:t>2</w:t>
            </w:r>
            <w:r>
              <w:rPr>
                <w:rFonts w:asciiTheme="minorEastAsia" w:hAnsiTheme="minorEastAsia" w:cs="仿宋_GB2312" w:hint="eastAsia"/>
                <w:szCs w:val="21"/>
              </w:rPr>
              <w:t>、</w:t>
            </w:r>
            <w:r>
              <w:rPr>
                <w:rFonts w:asciiTheme="minorEastAsia" w:hAnsiTheme="minorEastAsia" w:cs="宋体" w:hint="eastAsia"/>
                <w:bCs/>
                <w:szCs w:val="21"/>
                <w:lang w:val="zh-CN"/>
              </w:rPr>
              <w:t>银行出具的资信证明；</w:t>
            </w:r>
            <w:r>
              <w:rPr>
                <w:rFonts w:asciiTheme="minorEastAsia" w:hAnsiTheme="minorEastAsia" w:cs="宋体" w:hint="eastAsia"/>
                <w:bCs/>
                <w:color w:val="FF0000"/>
                <w:szCs w:val="21"/>
                <w:lang w:val="zh-CN"/>
              </w:rPr>
              <w:t>或</w:t>
            </w:r>
            <w:r>
              <w:rPr>
                <w:rFonts w:asciiTheme="minorEastAsia" w:hAnsiTheme="minorEastAsia" w:cs="宋体" w:hint="eastAsia"/>
                <w:bCs/>
                <w:szCs w:val="21"/>
                <w:lang w:val="zh-CN"/>
              </w:rPr>
              <w:t>财政部门认可的政府采购专业担保机构的证明文件和担保机构出具的投标担保函。（其他组织和自然人投标提供）</w:t>
            </w:r>
          </w:p>
          <w:p w:rsidR="00E2259C" w:rsidRDefault="00371CCF">
            <w:pPr>
              <w:autoSpaceDE w:val="0"/>
              <w:autoSpaceDN w:val="0"/>
              <w:adjustRightInd w:val="0"/>
              <w:spacing w:line="360" w:lineRule="auto"/>
              <w:ind w:right="-11"/>
              <w:rPr>
                <w:rFonts w:asciiTheme="minorEastAsia" w:hAnsiTheme="minorEastAsia" w:cs="仿宋_GB2312"/>
                <w:b/>
                <w:szCs w:val="21"/>
              </w:rPr>
            </w:pPr>
            <w:r>
              <w:rPr>
                <w:rFonts w:asciiTheme="minorEastAsia" w:hAnsiTheme="minorEastAsia" w:cs="仿宋_GB2312" w:hint="eastAsia"/>
                <w:b/>
                <w:szCs w:val="21"/>
              </w:rPr>
              <w:t>三、依法缴纳税收相关材料</w:t>
            </w:r>
          </w:p>
          <w:p w:rsidR="00E2259C" w:rsidRDefault="00371CCF">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税务登记证和投标截止时间前三个月内任意一个月缴纳税收凭据。（依法免税的投标人，应提供相应文件证明依法免税）</w:t>
            </w:r>
          </w:p>
          <w:p w:rsidR="00E2259C" w:rsidRDefault="00371CCF">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四、依法缴纳社会保障资金的证明材料</w:t>
            </w:r>
          </w:p>
          <w:p w:rsidR="00E2259C" w:rsidRDefault="00371CCF">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投标截止时间前三个月内任意一个月缴纳社会保险凭据。（依法不需要缴纳社会保障资金的投标人，应提供相应文件证明依法不需要缴纳社会保障资金）</w:t>
            </w:r>
          </w:p>
          <w:p w:rsidR="00E2259C" w:rsidRDefault="00371CCF">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E2259C" w:rsidRDefault="00371CCF">
            <w:pPr>
              <w:autoSpaceDE w:val="0"/>
              <w:autoSpaceDN w:val="0"/>
              <w:adjustRightInd w:val="0"/>
              <w:spacing w:line="360" w:lineRule="auto"/>
              <w:jc w:val="left"/>
              <w:rPr>
                <w:rFonts w:asciiTheme="minorEastAsia" w:hAnsiTheme="minorEastAsia" w:cs="宋体"/>
                <w:kern w:val="0"/>
                <w:szCs w:val="21"/>
              </w:rPr>
            </w:pPr>
            <w:r>
              <w:rPr>
                <w:rFonts w:asciiTheme="minorEastAsia" w:hAnsiTheme="minorEastAsia" w:cs="宋体" w:hint="eastAsia"/>
                <w:bCs/>
                <w:szCs w:val="21"/>
                <w:lang w:val="zh-CN"/>
              </w:rPr>
              <w:t>相关设备的购置发票、专业技术人员职称证书、用工合同等或者</w:t>
            </w:r>
            <w:r>
              <w:rPr>
                <w:rFonts w:asciiTheme="minorEastAsia" w:hAnsiTheme="minorEastAsia" w:cs="宋体" w:hint="eastAsia"/>
                <w:kern w:val="0"/>
                <w:szCs w:val="21"/>
              </w:rPr>
              <w:t>附投标人相关承诺函或声明。</w:t>
            </w:r>
          </w:p>
          <w:p w:rsidR="00E2259C" w:rsidRDefault="00371CCF">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w:t>
            </w:r>
            <w:r>
              <w:rPr>
                <w:rFonts w:asciiTheme="minorEastAsia" w:hAnsiTheme="minorEastAsia" w:cs="宋体"/>
                <w:b/>
                <w:bCs/>
                <w:szCs w:val="21"/>
                <w:lang w:val="zh-CN"/>
              </w:rPr>
              <w:t>3</w:t>
            </w:r>
            <w:r>
              <w:rPr>
                <w:rFonts w:asciiTheme="minorEastAsia" w:hAnsiTheme="minorEastAsia" w:cs="宋体"/>
                <w:b/>
                <w:bCs/>
                <w:szCs w:val="21"/>
                <w:lang w:val="zh-CN"/>
              </w:rPr>
              <w:t>年内在经营活动中没有重大违法记录的声明</w:t>
            </w:r>
          </w:p>
          <w:p w:rsidR="00E2259C" w:rsidRDefault="00371CCF">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w:t>
            </w:r>
            <w:r>
              <w:rPr>
                <w:rFonts w:asciiTheme="minorEastAsia" w:hAnsiTheme="minorEastAsia" w:cs="宋体"/>
                <w:bCs/>
                <w:szCs w:val="21"/>
                <w:lang w:val="zh-CN"/>
              </w:rPr>
              <w:t>3</w:t>
            </w:r>
            <w:r>
              <w:rPr>
                <w:rFonts w:asciiTheme="minorEastAsia" w:hAnsiTheme="minorEastAsia" w:cs="宋体"/>
                <w:bCs/>
                <w:szCs w:val="21"/>
                <w:lang w:val="zh-CN"/>
              </w:rPr>
              <w:t>年内在经营活动中没有重大违法记录的书面声明</w:t>
            </w:r>
            <w:r>
              <w:rPr>
                <w:rFonts w:asciiTheme="minorEastAsia" w:hAnsiTheme="minorEastAsia" w:cs="宋体" w:hint="eastAsia"/>
                <w:bCs/>
                <w:szCs w:val="21"/>
                <w:lang w:val="zh-CN"/>
              </w:rPr>
              <w:t>”。</w:t>
            </w:r>
            <w:r>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重大违法记录，是指投标人因违法经营受到刑事处罚或者责令停产停业、吊销许可证或者执照、较大数额罚款等行政处罚。</w:t>
            </w:r>
          </w:p>
          <w:p w:rsidR="00E2259C" w:rsidRDefault="00371CCF">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w:t>
            </w:r>
            <w:r>
              <w:rPr>
                <w:rFonts w:asciiTheme="minorEastAsia" w:hAnsiTheme="minorEastAsia" w:cs="仿宋_GB2312"/>
                <w:b/>
                <w:color w:val="000000"/>
                <w:szCs w:val="21"/>
                <w:shd w:val="clear" w:color="auto" w:fill="FFFFFF"/>
              </w:rPr>
              <w:t>“</w:t>
            </w:r>
            <w:r>
              <w:rPr>
                <w:rFonts w:asciiTheme="minorEastAsia" w:hAnsiTheme="minorEastAsia" w:cs="仿宋_GB2312"/>
                <w:b/>
                <w:color w:val="000000"/>
                <w:szCs w:val="21"/>
                <w:shd w:val="clear" w:color="auto" w:fill="FFFFFF"/>
              </w:rPr>
              <w:t>信用中国</w:t>
            </w:r>
            <w:r>
              <w:rPr>
                <w:rFonts w:asciiTheme="minorEastAsia" w:hAnsiTheme="minorEastAsia" w:cs="仿宋_GB2312"/>
                <w:b/>
                <w:color w:val="000000"/>
                <w:szCs w:val="21"/>
                <w:shd w:val="clear" w:color="auto" w:fill="FFFFFF"/>
              </w:rPr>
              <w:t>”</w:t>
            </w:r>
            <w:r>
              <w:rPr>
                <w:rFonts w:asciiTheme="minorEastAsia" w:hAnsiTheme="minorEastAsia" w:cs="仿宋_GB2312"/>
                <w:b/>
                <w:color w:val="000000"/>
                <w:szCs w:val="21"/>
                <w:shd w:val="clear" w:color="auto" w:fill="FFFFFF"/>
              </w:rPr>
              <w:t>网站</w:t>
            </w:r>
            <w:r>
              <w:rPr>
                <w:rFonts w:asciiTheme="minorEastAsia" w:hAnsiTheme="minorEastAsia" w:cs="仿宋_GB2312"/>
                <w:b/>
                <w:color w:val="000000"/>
                <w:szCs w:val="21"/>
                <w:shd w:val="clear" w:color="auto" w:fill="FFFFFF"/>
              </w:rPr>
              <w:t>(www.creditchina.gov.cn)</w:t>
            </w:r>
            <w:r>
              <w:rPr>
                <w:rFonts w:asciiTheme="minorEastAsia" w:hAnsiTheme="minorEastAsia" w:cs="仿宋_GB2312"/>
                <w:b/>
                <w:color w:val="000000"/>
                <w:szCs w:val="21"/>
                <w:shd w:val="clear" w:color="auto" w:fill="FFFFFF"/>
              </w:rPr>
              <w:t>失信被执行人、重大税收违法案件当事人名单、政府采购严重违法失信名单的投标人；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w:t>
            </w:r>
            <w:r>
              <w:rPr>
                <w:rFonts w:asciiTheme="minorEastAsia" w:hAnsiTheme="minorEastAsia" w:cs="仿宋_GB2312"/>
                <w:b/>
                <w:color w:val="000000"/>
                <w:szCs w:val="21"/>
                <w:shd w:val="clear" w:color="auto" w:fill="FFFFFF"/>
              </w:rPr>
              <w:t>政府采购严重违法失信行为记录名单的投标人</w:t>
            </w:r>
            <w:r>
              <w:rPr>
                <w:rFonts w:asciiTheme="minorEastAsia" w:hAnsiTheme="minorEastAsia" w:cs="宋体" w:hint="eastAsia"/>
                <w:b/>
                <w:bCs/>
                <w:szCs w:val="21"/>
                <w:lang w:val="zh-CN"/>
              </w:rPr>
              <w:t>。</w:t>
            </w:r>
            <w:r>
              <w:rPr>
                <w:rFonts w:asciiTheme="minorEastAsia" w:hAnsiTheme="minorEastAsia" w:cs="宋体" w:hint="eastAsia"/>
                <w:kern w:val="0"/>
                <w:szCs w:val="21"/>
              </w:rPr>
              <w:t>（联合体形式投标的，联合体成员存在不良信用记录，视同联合体存在不良信用记录）。</w:t>
            </w:r>
          </w:p>
          <w:p w:rsidR="00E2259C" w:rsidRDefault="00371CCF">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w:t>
            </w:r>
            <w:r>
              <w:rPr>
                <w:rFonts w:asciiTheme="minorEastAsia" w:hAnsiTheme="minorEastAsia" w:cs="宋体" w:hint="eastAsia"/>
                <w:kern w:val="0"/>
                <w:szCs w:val="21"/>
              </w:rPr>
              <w:t>、查询渠道：“信用中国”网站（</w:t>
            </w:r>
            <w:r>
              <w:rPr>
                <w:rFonts w:asciiTheme="minorEastAsia" w:hAnsiTheme="minorEastAsia" w:cs="宋体"/>
                <w:kern w:val="0"/>
                <w:szCs w:val="21"/>
              </w:rPr>
              <w:t>www.creditchina.gov.c</w:t>
            </w:r>
            <w:r>
              <w:rPr>
                <w:rFonts w:asciiTheme="minorEastAsia" w:hAnsiTheme="minorEastAsia" w:cs="宋体"/>
                <w:kern w:val="0"/>
                <w:szCs w:val="21"/>
              </w:rPr>
              <w:t>n</w:t>
            </w:r>
            <w:r>
              <w:rPr>
                <w:rFonts w:asciiTheme="minorEastAsia" w:hAnsiTheme="minorEastAsia" w:cs="宋体" w:hint="eastAsia"/>
                <w:kern w:val="0"/>
                <w:szCs w:val="21"/>
              </w:rPr>
              <w:t>）和“中国政府采购网”（</w:t>
            </w:r>
            <w:r>
              <w:rPr>
                <w:rFonts w:asciiTheme="minorEastAsia" w:hAnsiTheme="minorEastAsia" w:cs="宋体"/>
                <w:kern w:val="0"/>
                <w:szCs w:val="21"/>
              </w:rPr>
              <w:t>www.ccgp.gov.cn</w:t>
            </w:r>
            <w:r>
              <w:rPr>
                <w:rFonts w:asciiTheme="minorEastAsia" w:hAnsiTheme="minorEastAsia" w:cs="宋体" w:hint="eastAsia"/>
                <w:kern w:val="0"/>
                <w:szCs w:val="21"/>
              </w:rPr>
              <w:t>）；</w:t>
            </w:r>
          </w:p>
          <w:p w:rsidR="00E2259C" w:rsidRDefault="00371CCF">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hint="eastAsia"/>
                <w:kern w:val="0"/>
                <w:szCs w:val="21"/>
              </w:rPr>
              <w:t>、截止时间：同投标截止时间；</w:t>
            </w:r>
          </w:p>
          <w:p w:rsidR="00E2259C" w:rsidRDefault="00371CCF">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w:t>
            </w:r>
            <w:r>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E2259C" w:rsidRDefault="00371CCF">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w:t>
            </w:r>
            <w:r>
              <w:rPr>
                <w:rFonts w:asciiTheme="minorEastAsia" w:hAnsiTheme="minorEastAsia" w:cs="宋体" w:hint="eastAsia"/>
                <w:kern w:val="0"/>
                <w:szCs w:val="21"/>
              </w:rPr>
              <w:t>、信用信息的使用原则：经采购人认定的被列入失信被执行人、重大税</w:t>
            </w:r>
            <w:r>
              <w:rPr>
                <w:rFonts w:asciiTheme="minorEastAsia" w:hAnsiTheme="minorEastAsia" w:cs="宋体" w:hint="eastAsia"/>
                <w:kern w:val="0"/>
                <w:szCs w:val="21"/>
              </w:rPr>
              <w:lastRenderedPageBreak/>
              <w:t>收违法案件当事人名单、政府采购严重违法失信行为记录名单的投标人，将拒绝其参与政府采购活动。</w:t>
            </w:r>
          </w:p>
          <w:p w:rsidR="00E2259C" w:rsidRDefault="00371CCF">
            <w:pPr>
              <w:autoSpaceDE w:val="0"/>
              <w:autoSpaceDN w:val="0"/>
              <w:spacing w:line="360" w:lineRule="auto"/>
              <w:contextualSpacing/>
              <w:rPr>
                <w:rFonts w:asciiTheme="minorEastAsia" w:hAnsiTheme="minorEastAsia" w:cs="仿宋_GB2312"/>
                <w:szCs w:val="21"/>
              </w:rPr>
            </w:pPr>
            <w:r>
              <w:rPr>
                <w:rFonts w:asciiTheme="minorEastAsia" w:hAnsiTheme="minorEastAsia" w:cs="宋体" w:hint="eastAsia"/>
                <w:kern w:val="0"/>
                <w:szCs w:val="21"/>
              </w:rPr>
              <w:t>5</w:t>
            </w:r>
            <w:r>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w:t>
            </w:r>
            <w:r>
              <w:rPr>
                <w:rFonts w:asciiTheme="minorEastAsia" w:hAnsiTheme="minorEastAsia" w:cs="宋体" w:hint="eastAsia"/>
                <w:kern w:val="0"/>
                <w:szCs w:val="21"/>
              </w:rPr>
              <w:t>亦不作为评审依据。</w:t>
            </w:r>
          </w:p>
        </w:tc>
      </w:tr>
      <w:tr w:rsidR="00E2259C">
        <w:trPr>
          <w:trHeight w:val="504"/>
          <w:jc w:val="center"/>
        </w:trPr>
        <w:tc>
          <w:tcPr>
            <w:tcW w:w="806" w:type="dxa"/>
            <w:vAlign w:val="center"/>
          </w:tcPr>
          <w:p w:rsidR="00E2259C" w:rsidRDefault="00371CC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E2259C" w:rsidRDefault="00371CCF">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813" w:type="dxa"/>
            <w:vAlign w:val="center"/>
          </w:tcPr>
          <w:p w:rsidR="00E2259C" w:rsidRDefault="00371CCF">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E2259C">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szCs w:val="21"/>
                <w:lang w:val="zh-CN"/>
              </w:rPr>
              <w:instrText>□</w:instrText>
            </w:r>
            <w:r>
              <w:rPr>
                <w:rFonts w:asciiTheme="minorEastAsia" w:hAnsiTheme="minorEastAsia" w:cs="宋体" w:hint="eastAsia"/>
                <w:b/>
                <w:color w:val="000000"/>
                <w:kern w:val="0"/>
                <w:szCs w:val="21"/>
                <w:lang w:val="zh-CN"/>
              </w:rPr>
              <w:instrText>,</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E2259C">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E2259C">
        <w:trPr>
          <w:trHeight w:val="504"/>
          <w:jc w:val="center"/>
        </w:trPr>
        <w:tc>
          <w:tcPr>
            <w:tcW w:w="806" w:type="dxa"/>
            <w:vAlign w:val="center"/>
          </w:tcPr>
          <w:p w:rsidR="00E2259C" w:rsidRDefault="00371CC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E2259C" w:rsidRDefault="00371CCF">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813" w:type="dxa"/>
            <w:vAlign w:val="center"/>
          </w:tcPr>
          <w:p w:rsidR="00E2259C" w:rsidRDefault="00371CCF">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A</w:t>
            </w:r>
            <w:r>
              <w:rPr>
                <w:rFonts w:asciiTheme="minorEastAsia" w:hAnsiTheme="minorEastAsia" w:cs="宋体" w:hint="eastAsia"/>
                <w:bCs/>
                <w:szCs w:val="21"/>
                <w:lang w:val="zh-CN"/>
              </w:rPr>
              <w:t>包：最高限价：</w:t>
            </w:r>
            <w:r>
              <w:rPr>
                <w:rFonts w:asciiTheme="minorEastAsia" w:hAnsiTheme="minorEastAsia" w:cs="宋体" w:hint="eastAsia"/>
                <w:bCs/>
                <w:szCs w:val="21"/>
                <w:lang w:val="zh-CN"/>
              </w:rPr>
              <w:t>195000</w:t>
            </w:r>
            <w:r>
              <w:rPr>
                <w:rFonts w:asciiTheme="minorEastAsia" w:hAnsiTheme="minorEastAsia" w:cs="宋体" w:hint="eastAsia"/>
                <w:bCs/>
                <w:szCs w:val="21"/>
                <w:lang w:val="zh-CN"/>
              </w:rPr>
              <w:t>元；</w:t>
            </w:r>
            <w:r>
              <w:rPr>
                <w:rFonts w:asciiTheme="minorEastAsia" w:hAnsiTheme="minorEastAsia" w:cs="宋体" w:hint="eastAsia"/>
                <w:bCs/>
                <w:szCs w:val="21"/>
                <w:lang w:val="zh-CN"/>
              </w:rPr>
              <w:t>B</w:t>
            </w:r>
            <w:r>
              <w:rPr>
                <w:rFonts w:asciiTheme="minorEastAsia" w:hAnsiTheme="minorEastAsia" w:cs="宋体" w:hint="eastAsia"/>
                <w:bCs/>
                <w:szCs w:val="21"/>
                <w:lang w:val="zh-CN"/>
              </w:rPr>
              <w:t>包：最高限价：</w:t>
            </w:r>
            <w:r>
              <w:rPr>
                <w:rFonts w:asciiTheme="minorEastAsia" w:hAnsiTheme="minorEastAsia" w:cs="宋体" w:hint="eastAsia"/>
                <w:bCs/>
                <w:szCs w:val="21"/>
                <w:lang w:val="zh-CN"/>
              </w:rPr>
              <w:t>162000</w:t>
            </w:r>
            <w:r>
              <w:rPr>
                <w:rFonts w:asciiTheme="minorEastAsia" w:hAnsiTheme="minorEastAsia" w:cs="宋体" w:hint="eastAsia"/>
                <w:bCs/>
                <w:szCs w:val="21"/>
                <w:lang w:val="zh-CN"/>
              </w:rPr>
              <w:t>元。超出最高限价的投标无效</w:t>
            </w:r>
          </w:p>
        </w:tc>
      </w:tr>
      <w:tr w:rsidR="00E2259C">
        <w:trPr>
          <w:trHeight w:val="907"/>
          <w:jc w:val="center"/>
        </w:trPr>
        <w:tc>
          <w:tcPr>
            <w:tcW w:w="806" w:type="dxa"/>
            <w:vAlign w:val="center"/>
          </w:tcPr>
          <w:p w:rsidR="00E2259C" w:rsidRDefault="00371CC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E2259C" w:rsidRDefault="00371CCF">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E2259C" w:rsidRDefault="00E2259C">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371CCF">
              <w:rPr>
                <w:rFonts w:asciiTheme="minorEastAsia" w:hAnsiTheme="minorEastAsia" w:cs="宋体" w:hint="eastAsia"/>
                <w:b/>
                <w:color w:val="000000"/>
                <w:kern w:val="0"/>
                <w:szCs w:val="21"/>
                <w:lang w:val="zh-CN"/>
              </w:rPr>
              <w:instrText>eq \o\ac(</w:instrText>
            </w:r>
            <w:r w:rsidR="00371CCF">
              <w:rPr>
                <w:rFonts w:asciiTheme="minorEastAsia" w:hAnsiTheme="minorEastAsia" w:cs="宋体" w:hint="eastAsia"/>
                <w:b/>
                <w:color w:val="000000"/>
                <w:kern w:val="0"/>
                <w:szCs w:val="21"/>
                <w:lang w:val="zh-CN"/>
              </w:rPr>
              <w:instrText>□</w:instrText>
            </w:r>
            <w:r w:rsidR="00371CCF">
              <w:rPr>
                <w:rFonts w:asciiTheme="minorEastAsia" w:hAnsiTheme="minorEastAsia" w:cs="宋体" w:hint="eastAsia"/>
                <w:b/>
                <w:color w:val="000000"/>
                <w:kern w:val="0"/>
                <w:szCs w:val="21"/>
                <w:lang w:val="zh-CN"/>
              </w:rPr>
              <w:instrText>,</w:instrText>
            </w:r>
            <w:r w:rsidR="00371CCF">
              <w:rPr>
                <w:rFonts w:asciiTheme="minorEastAsia" w:hAnsiTheme="minorEastAsia" w:cs="宋体" w:hint="eastAsia"/>
                <w:b/>
                <w:color w:val="000000"/>
                <w:kern w:val="0"/>
                <w:position w:val="2"/>
                <w:szCs w:val="21"/>
                <w:lang w:val="zh-CN"/>
              </w:rPr>
              <w:instrText>√</w:instrText>
            </w:r>
            <w:r w:rsidR="00371CCF">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371CCF">
              <w:rPr>
                <w:rFonts w:asciiTheme="minorEastAsia" w:hAnsiTheme="minorEastAsia" w:cs="宋体" w:hint="eastAsia"/>
                <w:bCs/>
                <w:szCs w:val="21"/>
                <w:lang w:val="zh-CN"/>
              </w:rPr>
              <w:t>不组织</w:t>
            </w:r>
          </w:p>
          <w:p w:rsidR="00E2259C" w:rsidRDefault="00371CC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w:t>
            </w:r>
            <w:r>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地点：</w:t>
            </w:r>
          </w:p>
        </w:tc>
      </w:tr>
      <w:tr w:rsidR="00E2259C">
        <w:trPr>
          <w:trHeight w:val="907"/>
          <w:jc w:val="center"/>
        </w:trPr>
        <w:tc>
          <w:tcPr>
            <w:tcW w:w="806" w:type="dxa"/>
            <w:vAlign w:val="center"/>
          </w:tcPr>
          <w:p w:rsidR="00E2259C" w:rsidRDefault="00371CC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E2259C" w:rsidRDefault="00371CCF">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813" w:type="dxa"/>
            <w:vAlign w:val="center"/>
          </w:tcPr>
          <w:p w:rsidR="00E2259C" w:rsidRDefault="00E2259C">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371CCF">
              <w:rPr>
                <w:rFonts w:asciiTheme="minorEastAsia" w:hAnsiTheme="minorEastAsia" w:cs="宋体" w:hint="eastAsia"/>
                <w:b/>
                <w:color w:val="000000"/>
                <w:kern w:val="0"/>
                <w:szCs w:val="21"/>
                <w:lang w:val="zh-CN"/>
              </w:rPr>
              <w:instrText>eq \o\ac(</w:instrText>
            </w:r>
            <w:r w:rsidR="00371CCF">
              <w:rPr>
                <w:rFonts w:asciiTheme="minorEastAsia" w:hAnsiTheme="minorEastAsia" w:cs="宋体" w:hint="eastAsia"/>
                <w:b/>
                <w:color w:val="000000"/>
                <w:kern w:val="0"/>
                <w:szCs w:val="21"/>
                <w:lang w:val="zh-CN"/>
              </w:rPr>
              <w:instrText>□</w:instrText>
            </w:r>
            <w:r w:rsidR="00371CCF">
              <w:rPr>
                <w:rFonts w:asciiTheme="minorEastAsia" w:hAnsiTheme="minorEastAsia" w:cs="宋体" w:hint="eastAsia"/>
                <w:b/>
                <w:color w:val="000000"/>
                <w:kern w:val="0"/>
                <w:szCs w:val="21"/>
                <w:lang w:val="zh-CN"/>
              </w:rPr>
              <w:instrText>,</w:instrText>
            </w:r>
            <w:r w:rsidR="00371CCF">
              <w:rPr>
                <w:rFonts w:asciiTheme="minorEastAsia" w:hAnsiTheme="minorEastAsia" w:cs="宋体" w:hint="eastAsia"/>
                <w:b/>
                <w:color w:val="000000"/>
                <w:kern w:val="0"/>
                <w:position w:val="2"/>
                <w:szCs w:val="21"/>
                <w:lang w:val="zh-CN"/>
              </w:rPr>
              <w:instrText>√</w:instrText>
            </w:r>
            <w:r w:rsidR="00371CCF">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371CCF">
              <w:rPr>
                <w:rFonts w:asciiTheme="minorEastAsia" w:hAnsiTheme="minorEastAsia" w:cs="宋体" w:hint="eastAsia"/>
                <w:bCs/>
                <w:szCs w:val="21"/>
                <w:lang w:val="zh-CN"/>
              </w:rPr>
              <w:t>不召开</w:t>
            </w:r>
          </w:p>
          <w:p w:rsidR="00E2259C" w:rsidRDefault="00371CC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w:t>
            </w:r>
            <w:r>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地点：</w:t>
            </w:r>
          </w:p>
        </w:tc>
      </w:tr>
      <w:tr w:rsidR="00E2259C">
        <w:trPr>
          <w:trHeight w:val="504"/>
          <w:jc w:val="center"/>
        </w:trPr>
        <w:tc>
          <w:tcPr>
            <w:tcW w:w="806" w:type="dxa"/>
            <w:vAlign w:val="center"/>
          </w:tcPr>
          <w:p w:rsidR="00E2259C" w:rsidRDefault="00371CC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E2259C" w:rsidRDefault="00371CCF">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E2259C" w:rsidRDefault="00E2259C">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371CCF">
              <w:rPr>
                <w:rFonts w:asciiTheme="minorEastAsia" w:hAnsiTheme="minorEastAsia" w:cs="宋体" w:hint="eastAsia"/>
                <w:b/>
                <w:color w:val="000000"/>
                <w:kern w:val="0"/>
                <w:szCs w:val="21"/>
                <w:lang w:val="zh-CN"/>
              </w:rPr>
              <w:instrText>eq \o\ac(</w:instrText>
            </w:r>
            <w:r w:rsidR="00371CCF">
              <w:rPr>
                <w:rFonts w:asciiTheme="minorEastAsia" w:hAnsiTheme="minorEastAsia" w:cs="宋体" w:hint="eastAsia"/>
                <w:b/>
                <w:color w:val="000000"/>
                <w:kern w:val="0"/>
                <w:szCs w:val="21"/>
                <w:lang w:val="zh-CN"/>
              </w:rPr>
              <w:instrText>□</w:instrText>
            </w:r>
            <w:r w:rsidR="00371CCF">
              <w:rPr>
                <w:rFonts w:asciiTheme="minorEastAsia" w:hAnsiTheme="minorEastAsia" w:cs="宋体" w:hint="eastAsia"/>
                <w:b/>
                <w:color w:val="000000"/>
                <w:kern w:val="0"/>
                <w:szCs w:val="21"/>
                <w:lang w:val="zh-CN"/>
              </w:rPr>
              <w:instrText>,</w:instrText>
            </w:r>
            <w:r w:rsidR="00371CCF">
              <w:rPr>
                <w:rFonts w:asciiTheme="minorEastAsia" w:hAnsiTheme="minorEastAsia" w:cs="宋体" w:hint="eastAsia"/>
                <w:b/>
                <w:color w:val="000000"/>
                <w:kern w:val="0"/>
                <w:position w:val="2"/>
                <w:szCs w:val="21"/>
                <w:lang w:val="zh-CN"/>
              </w:rPr>
              <w:instrText>√</w:instrText>
            </w:r>
            <w:r w:rsidR="00371CCF">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371CCF">
              <w:rPr>
                <w:rFonts w:asciiTheme="minorEastAsia" w:hAnsiTheme="minorEastAsia" w:cs="宋体" w:hint="eastAsia"/>
                <w:bCs/>
                <w:szCs w:val="21"/>
                <w:lang w:val="zh-CN"/>
              </w:rPr>
              <w:t>不允许</w:t>
            </w:r>
            <w:r w:rsidR="00371CCF">
              <w:rPr>
                <w:rFonts w:asciiTheme="minorEastAsia" w:hAnsiTheme="minorEastAsia" w:cs="宋体" w:hint="eastAsia"/>
                <w:bCs/>
                <w:szCs w:val="21"/>
                <w:lang w:val="zh-CN"/>
              </w:rPr>
              <w:t xml:space="preserve">    </w:t>
            </w:r>
            <w:r w:rsidR="00371CCF">
              <w:rPr>
                <w:rFonts w:asciiTheme="minorEastAsia" w:hAnsiTheme="minorEastAsia" w:cs="宋体" w:hint="eastAsia"/>
                <w:b/>
                <w:bCs/>
                <w:szCs w:val="21"/>
                <w:lang w:val="zh-CN"/>
              </w:rPr>
              <w:t>□</w:t>
            </w:r>
            <w:r w:rsidR="00371CCF">
              <w:rPr>
                <w:rFonts w:asciiTheme="minorEastAsia" w:hAnsiTheme="minorEastAsia" w:hint="eastAsia"/>
                <w:szCs w:val="21"/>
              </w:rPr>
              <w:t>允许</w:t>
            </w:r>
          </w:p>
        </w:tc>
      </w:tr>
      <w:tr w:rsidR="00E2259C">
        <w:trPr>
          <w:trHeight w:val="504"/>
          <w:jc w:val="center"/>
        </w:trPr>
        <w:tc>
          <w:tcPr>
            <w:tcW w:w="806" w:type="dxa"/>
            <w:vAlign w:val="center"/>
          </w:tcPr>
          <w:p w:rsidR="00E2259C" w:rsidRDefault="00371CC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E2259C" w:rsidRDefault="00371CCF">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813" w:type="dxa"/>
            <w:vAlign w:val="center"/>
          </w:tcPr>
          <w:p w:rsidR="00E2259C" w:rsidRDefault="00371CCF">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60</w:t>
            </w:r>
            <w:r>
              <w:rPr>
                <w:rFonts w:asciiTheme="minorEastAsia" w:hAnsiTheme="minorEastAsia" w:cs="仿宋_GB2312" w:hint="eastAsia"/>
                <w:szCs w:val="21"/>
              </w:rPr>
              <w:t>天（自</w:t>
            </w:r>
            <w:r>
              <w:rPr>
                <w:rFonts w:asciiTheme="minorEastAsia" w:hAnsiTheme="minorEastAsia" w:cs="宋体" w:hint="eastAsia"/>
                <w:kern w:val="0"/>
                <w:szCs w:val="21"/>
              </w:rPr>
              <w:t>提交投标文件的截止之日起算</w:t>
            </w:r>
            <w:r>
              <w:rPr>
                <w:rFonts w:asciiTheme="minorEastAsia" w:hAnsiTheme="minorEastAsia" w:cs="仿宋_GB2312" w:hint="eastAsia"/>
                <w:szCs w:val="21"/>
              </w:rPr>
              <w:t>）</w:t>
            </w:r>
          </w:p>
          <w:p w:rsidR="00E2259C" w:rsidRDefault="00371CCF">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E2259C">
        <w:trPr>
          <w:trHeight w:val="504"/>
          <w:jc w:val="center"/>
        </w:trPr>
        <w:tc>
          <w:tcPr>
            <w:tcW w:w="806" w:type="dxa"/>
            <w:vAlign w:val="center"/>
          </w:tcPr>
          <w:p w:rsidR="00E2259C" w:rsidRDefault="00371CC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E2259C" w:rsidRDefault="00371CCF">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813" w:type="dxa"/>
            <w:vAlign w:val="center"/>
          </w:tcPr>
          <w:p w:rsidR="00E2259C" w:rsidRDefault="00E2259C">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371CCF">
              <w:rPr>
                <w:rFonts w:asciiTheme="minorEastAsia" w:hAnsiTheme="minorEastAsia" w:cs="宋体" w:hint="eastAsia"/>
                <w:b/>
                <w:color w:val="000000"/>
                <w:kern w:val="0"/>
                <w:szCs w:val="21"/>
                <w:lang w:val="zh-CN"/>
              </w:rPr>
              <w:instrText>eq \o\ac(</w:instrText>
            </w:r>
            <w:r w:rsidR="00371CCF">
              <w:rPr>
                <w:rFonts w:asciiTheme="minorEastAsia" w:hAnsiTheme="minorEastAsia" w:cs="宋体" w:hint="eastAsia"/>
                <w:b/>
                <w:color w:val="000000"/>
                <w:kern w:val="0"/>
                <w:szCs w:val="21"/>
                <w:lang w:val="zh-CN"/>
              </w:rPr>
              <w:instrText>□</w:instrText>
            </w:r>
            <w:r w:rsidR="00371CCF">
              <w:rPr>
                <w:rFonts w:asciiTheme="minorEastAsia" w:hAnsiTheme="minorEastAsia" w:cs="宋体" w:hint="eastAsia"/>
                <w:b/>
                <w:color w:val="000000"/>
                <w:kern w:val="0"/>
                <w:szCs w:val="21"/>
                <w:lang w:val="zh-CN"/>
              </w:rPr>
              <w:instrText>,</w:instrText>
            </w:r>
            <w:r w:rsidR="00371CCF">
              <w:rPr>
                <w:rFonts w:asciiTheme="minorEastAsia" w:hAnsiTheme="minorEastAsia" w:cs="宋体" w:hint="eastAsia"/>
                <w:b/>
                <w:color w:val="000000"/>
                <w:kern w:val="0"/>
                <w:position w:val="2"/>
                <w:szCs w:val="21"/>
                <w:lang w:val="zh-CN"/>
              </w:rPr>
              <w:instrText>√</w:instrText>
            </w:r>
            <w:r w:rsidR="00371CCF">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371CCF">
              <w:rPr>
                <w:rFonts w:asciiTheme="minorEastAsia" w:hAnsiTheme="minorEastAsia" w:cs="宋体" w:hint="eastAsia"/>
                <w:bCs/>
                <w:szCs w:val="21"/>
                <w:lang w:val="zh-CN"/>
              </w:rPr>
              <w:t>不允许</w:t>
            </w:r>
            <w:r w:rsidR="00371CCF">
              <w:rPr>
                <w:rFonts w:asciiTheme="minorEastAsia" w:hAnsiTheme="minorEastAsia" w:cs="宋体" w:hint="eastAsia"/>
                <w:bCs/>
                <w:szCs w:val="21"/>
                <w:lang w:val="zh-CN"/>
              </w:rPr>
              <w:t xml:space="preserve">   </w:t>
            </w:r>
            <w:r w:rsidR="00371CCF">
              <w:rPr>
                <w:rFonts w:asciiTheme="minorEastAsia" w:hAnsiTheme="minorEastAsia" w:cs="宋体" w:hint="eastAsia"/>
                <w:b/>
                <w:bCs/>
                <w:szCs w:val="21"/>
                <w:lang w:val="zh-CN"/>
              </w:rPr>
              <w:t>□</w:t>
            </w:r>
            <w:r w:rsidR="00371CCF">
              <w:rPr>
                <w:rFonts w:asciiTheme="minorEastAsia" w:hAnsiTheme="minorEastAsia" w:cs="仿宋_GB2312" w:hint="eastAsia"/>
                <w:szCs w:val="21"/>
              </w:rPr>
              <w:t>允许</w:t>
            </w:r>
          </w:p>
        </w:tc>
      </w:tr>
      <w:tr w:rsidR="00E2259C">
        <w:trPr>
          <w:trHeight w:val="504"/>
          <w:jc w:val="center"/>
        </w:trPr>
        <w:tc>
          <w:tcPr>
            <w:tcW w:w="806" w:type="dxa"/>
            <w:vAlign w:val="center"/>
          </w:tcPr>
          <w:p w:rsidR="00E2259C" w:rsidRDefault="00371CC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E2259C" w:rsidRDefault="00371CCF">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813" w:type="dxa"/>
            <w:vAlign w:val="center"/>
          </w:tcPr>
          <w:p w:rsidR="00E2259C" w:rsidRDefault="00371CC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2018</w:t>
            </w:r>
            <w:r>
              <w:rPr>
                <w:rFonts w:asciiTheme="minorEastAsia" w:hAnsiTheme="minorEastAsia" w:cs="宋体" w:hint="eastAsia"/>
                <w:bCs/>
                <w:szCs w:val="21"/>
                <w:lang w:val="zh-CN"/>
              </w:rPr>
              <w:t>年</w:t>
            </w:r>
            <w:r>
              <w:rPr>
                <w:rFonts w:asciiTheme="minorEastAsia" w:hAnsiTheme="minorEastAsia" w:cs="宋体" w:hint="eastAsia"/>
                <w:bCs/>
                <w:szCs w:val="21"/>
                <w:lang w:val="zh-CN"/>
              </w:rPr>
              <w:t>8</w:t>
            </w:r>
            <w:r>
              <w:rPr>
                <w:rFonts w:asciiTheme="minorEastAsia" w:hAnsiTheme="minorEastAsia" w:cs="宋体" w:hint="eastAsia"/>
                <w:bCs/>
                <w:szCs w:val="21"/>
                <w:lang w:val="zh-CN"/>
              </w:rPr>
              <w:t>月</w:t>
            </w:r>
            <w:r>
              <w:rPr>
                <w:rFonts w:asciiTheme="minorEastAsia" w:hAnsiTheme="minorEastAsia" w:cs="宋体" w:hint="eastAsia"/>
                <w:bCs/>
                <w:szCs w:val="21"/>
                <w:lang w:val="zh-CN"/>
              </w:rPr>
              <w:t>16</w:t>
            </w:r>
            <w:r>
              <w:rPr>
                <w:rFonts w:asciiTheme="minorEastAsia" w:hAnsiTheme="minorEastAsia" w:cs="宋体" w:hint="eastAsia"/>
                <w:bCs/>
                <w:szCs w:val="21"/>
                <w:lang w:val="zh-CN"/>
              </w:rPr>
              <w:t>日</w:t>
            </w:r>
            <w:r>
              <w:rPr>
                <w:rFonts w:asciiTheme="minorEastAsia" w:hAnsiTheme="minorEastAsia" w:cs="宋体" w:hint="eastAsia"/>
                <w:bCs/>
                <w:szCs w:val="21"/>
                <w:lang w:val="zh-CN"/>
              </w:rPr>
              <w:t>10</w:t>
            </w:r>
            <w:r>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Pr>
                <w:rFonts w:asciiTheme="minorEastAsia" w:hAnsiTheme="minorEastAsia" w:cs="宋体" w:hint="eastAsia"/>
                <w:bCs/>
                <w:szCs w:val="21"/>
                <w:lang w:val="zh-CN"/>
              </w:rPr>
              <w:t>分（北京时间）</w:t>
            </w:r>
          </w:p>
        </w:tc>
      </w:tr>
      <w:tr w:rsidR="00E2259C">
        <w:trPr>
          <w:trHeight w:val="504"/>
          <w:jc w:val="center"/>
        </w:trPr>
        <w:tc>
          <w:tcPr>
            <w:tcW w:w="806" w:type="dxa"/>
            <w:vAlign w:val="center"/>
          </w:tcPr>
          <w:p w:rsidR="00E2259C" w:rsidRDefault="00371CC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E2259C" w:rsidRDefault="00371CCF">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递交投标文件</w:t>
            </w:r>
          </w:p>
          <w:p w:rsidR="00E2259C" w:rsidRDefault="00371CCF">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及开标地点</w:t>
            </w:r>
          </w:p>
        </w:tc>
        <w:tc>
          <w:tcPr>
            <w:tcW w:w="6813" w:type="dxa"/>
            <w:vAlign w:val="center"/>
          </w:tcPr>
          <w:p w:rsidR="00E2259C" w:rsidRDefault="00371CC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许昌市公共资源交易中心三楼开标三室（</w:t>
            </w:r>
            <w:r>
              <w:rPr>
                <w:rFonts w:asciiTheme="minorEastAsia" w:hAnsiTheme="minorEastAsia" w:cs="宋体"/>
                <w:bCs/>
                <w:szCs w:val="21"/>
                <w:lang w:val="zh-CN"/>
              </w:rPr>
              <w:t>龙兴路与竹林路交汇处</w:t>
            </w:r>
            <w:r>
              <w:rPr>
                <w:rFonts w:asciiTheme="minorEastAsia" w:hAnsiTheme="minorEastAsia" w:cs="宋体" w:hint="eastAsia"/>
                <w:bCs/>
                <w:szCs w:val="21"/>
                <w:lang w:val="zh-CN"/>
              </w:rPr>
              <w:t>公共资源大厦）</w:t>
            </w:r>
          </w:p>
        </w:tc>
      </w:tr>
      <w:tr w:rsidR="00E2259C">
        <w:trPr>
          <w:trHeight w:val="504"/>
          <w:jc w:val="center"/>
        </w:trPr>
        <w:tc>
          <w:tcPr>
            <w:tcW w:w="806" w:type="dxa"/>
            <w:vAlign w:val="center"/>
          </w:tcPr>
          <w:p w:rsidR="00E2259C" w:rsidRDefault="00371CC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E2259C" w:rsidRDefault="00371CCF">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E2259C" w:rsidRDefault="00371CCF">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缴纳截止时间：同投标截止时间。</w:t>
            </w:r>
          </w:p>
          <w:p w:rsidR="00E2259C" w:rsidRDefault="00371CCF">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金额：</w:t>
            </w:r>
            <w:r>
              <w:rPr>
                <w:rFonts w:asciiTheme="minorEastAsia" w:hAnsiTheme="minorEastAsia" w:cs="仿宋_GB2312" w:hint="eastAsia"/>
                <w:szCs w:val="21"/>
              </w:rPr>
              <w:t>A</w:t>
            </w:r>
            <w:r>
              <w:rPr>
                <w:rFonts w:asciiTheme="minorEastAsia" w:hAnsiTheme="minorEastAsia" w:cs="仿宋_GB2312" w:hint="eastAsia"/>
                <w:szCs w:val="21"/>
              </w:rPr>
              <w:t>包：</w:t>
            </w:r>
            <w:r>
              <w:rPr>
                <w:rFonts w:asciiTheme="minorEastAsia" w:hAnsiTheme="minorEastAsia" w:cs="仿宋_GB2312" w:hint="eastAsia"/>
                <w:szCs w:val="21"/>
                <w:lang w:val="zh-CN"/>
              </w:rPr>
              <w:t>叁仟玖佰元（</w:t>
            </w:r>
            <w:r>
              <w:rPr>
                <w:rFonts w:asciiTheme="minorEastAsia" w:hAnsiTheme="minorEastAsia" w:cs="仿宋_GB2312" w:hint="eastAsia"/>
                <w:szCs w:val="21"/>
                <w:lang w:val="zh-CN"/>
              </w:rPr>
              <w:t>¥</w:t>
            </w:r>
            <w:r>
              <w:rPr>
                <w:rFonts w:asciiTheme="minorEastAsia" w:hAnsiTheme="minorEastAsia" w:cs="仿宋_GB2312" w:hint="eastAsia"/>
                <w:szCs w:val="21"/>
              </w:rPr>
              <w:t>3900</w:t>
            </w:r>
            <w:r>
              <w:rPr>
                <w:rFonts w:asciiTheme="minorEastAsia" w:hAnsiTheme="minorEastAsia" w:cs="仿宋_GB2312" w:hint="eastAsia"/>
                <w:szCs w:val="21"/>
                <w:lang w:val="zh-CN"/>
              </w:rPr>
              <w:t>）；</w:t>
            </w:r>
          </w:p>
          <w:p w:rsidR="00E2259C" w:rsidRDefault="00371CCF">
            <w:pPr>
              <w:tabs>
                <w:tab w:val="left" w:pos="1260"/>
              </w:tabs>
              <w:autoSpaceDE w:val="0"/>
              <w:autoSpaceDN w:val="0"/>
              <w:adjustRightInd w:val="0"/>
              <w:spacing w:line="360" w:lineRule="auto"/>
              <w:ind w:firstLineChars="300" w:firstLine="630"/>
              <w:contextualSpacing/>
              <w:rPr>
                <w:rFonts w:asciiTheme="minorEastAsia" w:hAnsiTheme="minorEastAsia" w:cs="仿宋_GB2312"/>
                <w:szCs w:val="21"/>
              </w:rPr>
            </w:pPr>
            <w:r>
              <w:rPr>
                <w:rFonts w:asciiTheme="minorEastAsia" w:hAnsiTheme="minorEastAsia" w:cs="仿宋_GB2312" w:hint="eastAsia"/>
                <w:szCs w:val="21"/>
              </w:rPr>
              <w:t>B</w:t>
            </w:r>
            <w:r>
              <w:rPr>
                <w:rFonts w:asciiTheme="minorEastAsia" w:hAnsiTheme="minorEastAsia" w:cs="仿宋_GB2312" w:hint="eastAsia"/>
                <w:szCs w:val="21"/>
              </w:rPr>
              <w:t>包：叁仟贰佰元（</w:t>
            </w:r>
            <w:r>
              <w:rPr>
                <w:rFonts w:asciiTheme="minorEastAsia" w:hAnsiTheme="minorEastAsia" w:cs="仿宋_GB2312" w:hint="eastAsia"/>
                <w:szCs w:val="21"/>
                <w:lang w:val="zh-CN"/>
              </w:rPr>
              <w:t>¥</w:t>
            </w:r>
            <w:r>
              <w:rPr>
                <w:rFonts w:asciiTheme="minorEastAsia" w:hAnsiTheme="minorEastAsia" w:cs="仿宋_GB2312" w:hint="eastAsia"/>
                <w:szCs w:val="21"/>
              </w:rPr>
              <w:t>3200</w:t>
            </w:r>
            <w:r>
              <w:rPr>
                <w:rFonts w:asciiTheme="minorEastAsia" w:hAnsiTheme="minorEastAsia" w:cs="仿宋_GB2312" w:hint="eastAsia"/>
                <w:szCs w:val="21"/>
              </w:rPr>
              <w:t>）。</w:t>
            </w:r>
          </w:p>
          <w:p w:rsidR="00E2259C" w:rsidRDefault="00371CCF">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一、投标保证金的递交方式：银行转帐、银行电汇（均需从投标人注册银行账户转出），不接受以现金方式缴纳的投标保证金。凡以现金方式缴纳投标保证金而影响其投标结果的，由投标人自行负责。</w:t>
            </w:r>
            <w:r>
              <w:rPr>
                <w:rFonts w:asciiTheme="minorEastAsia" w:hAnsiTheme="minorEastAsia" w:cs="仿宋_GB2312" w:hint="eastAsia"/>
                <w:szCs w:val="21"/>
                <w:lang w:val="zh-CN"/>
              </w:rPr>
              <w:t xml:space="preserve"> </w:t>
            </w:r>
          </w:p>
          <w:p w:rsidR="00E2259C" w:rsidRDefault="00371CCF">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E2259C" w:rsidRDefault="00371CCF">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三、投标保证金缴纳方式：</w:t>
            </w:r>
          </w:p>
          <w:p w:rsidR="00E2259C" w:rsidRDefault="00371CCF">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、投标人网上下载招标文件后，登录</w:t>
            </w:r>
            <w:hyperlink r:id="rId11" w:history="1">
              <w:r>
                <w:rPr>
                  <w:rFonts w:asciiTheme="minorEastAsia" w:hAnsiTheme="minorEastAsia" w:cs="仿宋_GB2312" w:hint="eastAsia"/>
                  <w:szCs w:val="21"/>
                  <w:lang w:val="zh-CN"/>
                </w:rPr>
                <w:t>http://221.14.6.70:8088/ggzy</w:t>
              </w:r>
            </w:hyperlink>
            <w:r>
              <w:rPr>
                <w:rFonts w:asciiTheme="minorEastAsia" w:hAnsiTheme="minorEastAsia" w:cs="仿宋_GB2312" w:hint="eastAsia"/>
                <w:szCs w:val="21"/>
                <w:lang w:val="zh-CN"/>
              </w:rPr>
              <w:t>系统，依次点击“会员向导”→“参与投标”→“费用缴纳说明”→“保证金缴纳说明单”，获取缴费说明单，根据每个标段的缴纳说明单在缴纳截止时间前缴纳；</w:t>
            </w:r>
          </w:p>
          <w:p w:rsidR="00E2259C" w:rsidRDefault="00371CCF">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、成功缴纳后重新登录前述系统，依次点击“会员向导”→“参与投标”→“保证金绑定”→“绑定”进行投标保证金绑定。</w:t>
            </w:r>
          </w:p>
          <w:p w:rsidR="00E2259C" w:rsidRDefault="00371CCF">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3</w:t>
            </w:r>
            <w:r>
              <w:rPr>
                <w:rFonts w:asciiTheme="minorEastAsia" w:hAnsiTheme="minorEastAsia" w:cs="仿宋_GB2312" w:hint="eastAsia"/>
                <w:szCs w:val="21"/>
                <w:lang w:val="zh-CN"/>
              </w:rPr>
              <w:t>、《保证金缴纳绑定操作指南》获取方法：登录许昌公共资源交易系统</w:t>
            </w:r>
            <w:r>
              <w:rPr>
                <w:rFonts w:asciiTheme="minorEastAsia" w:hAnsiTheme="minorEastAsia" w:cs="仿宋_GB2312" w:hint="eastAsia"/>
                <w:szCs w:val="21"/>
                <w:lang w:val="zh-CN"/>
              </w:rPr>
              <w:t>-</w:t>
            </w:r>
            <w:r>
              <w:rPr>
                <w:rFonts w:asciiTheme="minorEastAsia" w:hAnsiTheme="minorEastAsia" w:cs="仿宋_GB2312" w:hint="eastAsia"/>
                <w:szCs w:val="21"/>
                <w:lang w:val="zh-CN"/>
              </w:rPr>
              <w:t>组件下载</w:t>
            </w:r>
            <w:r>
              <w:rPr>
                <w:rFonts w:asciiTheme="minorEastAsia" w:hAnsiTheme="minorEastAsia" w:cs="仿宋_GB2312" w:hint="eastAsia"/>
                <w:szCs w:val="21"/>
                <w:lang w:val="zh-CN"/>
              </w:rPr>
              <w:t>-</w:t>
            </w:r>
            <w:r>
              <w:rPr>
                <w:rFonts w:asciiTheme="minorEastAsia" w:hAnsiTheme="minorEastAsia" w:cs="仿宋_GB2312" w:hint="eastAsia"/>
                <w:szCs w:val="21"/>
                <w:lang w:val="zh-CN"/>
              </w:rPr>
              <w:t>《保证金缴纳绑定操作指南》。</w:t>
            </w:r>
          </w:p>
          <w:p w:rsidR="00E2259C" w:rsidRDefault="00371CCF">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4</w:t>
            </w:r>
            <w:r>
              <w:rPr>
                <w:rFonts w:asciiTheme="minorEastAsia" w:hAnsiTheme="minorEastAsia" w:cs="仿宋_GB2312" w:hint="eastAsia"/>
                <w:szCs w:val="21"/>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E2259C" w:rsidRDefault="00371CCF">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hint="eastAsia"/>
                <w:szCs w:val="21"/>
                <w:lang w:val="zh-CN"/>
              </w:rPr>
              <w:t>、每个投标人每个项目每个标段只有唯一缴纳账号，切勿重复缴纳或错误缴纳。</w:t>
            </w:r>
          </w:p>
          <w:p w:rsidR="00E2259C" w:rsidRDefault="00371CCF">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6</w:t>
            </w:r>
            <w:r>
              <w:rPr>
                <w:rFonts w:asciiTheme="minorEastAsia" w:hAnsiTheme="minorEastAsia" w:cs="仿宋_GB2312" w:hint="eastAsia"/>
                <w:szCs w:val="21"/>
                <w:lang w:val="zh-CN"/>
              </w:rPr>
              <w:t>、投标人所提交的投标保证金仅限当次投标项目（标段）有效，不得重复替代使用。一个招标项目有多个标段或者有多个项目同时招标的，投标人必须按项目、标段分别提交投标保证金。</w:t>
            </w:r>
          </w:p>
          <w:p w:rsidR="00E2259C" w:rsidRDefault="00371CCF">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7</w:t>
            </w:r>
            <w:r>
              <w:rPr>
                <w:rFonts w:asciiTheme="minorEastAsia" w:hAnsiTheme="minorEastAsia" w:cs="仿宋_GB2312" w:hint="eastAsia"/>
                <w:szCs w:val="21"/>
                <w:lang w:val="zh-CN"/>
              </w:rPr>
              <w:t>、不同投标人的投标保</w:t>
            </w:r>
            <w:r>
              <w:rPr>
                <w:rFonts w:asciiTheme="minorEastAsia" w:hAnsiTheme="minorEastAsia" w:cs="仿宋_GB2312" w:hint="eastAsia"/>
                <w:szCs w:val="21"/>
                <w:lang w:val="zh-CN"/>
              </w:rPr>
              <w:t>证金不得从同一单位或者个人的账户转出。</w:t>
            </w:r>
          </w:p>
          <w:p w:rsidR="00E2259C" w:rsidRDefault="00371CCF">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8</w:t>
            </w:r>
            <w:r>
              <w:rPr>
                <w:rFonts w:asciiTheme="minorEastAsia" w:hAnsiTheme="minorEastAsia" w:cs="仿宋_GB2312" w:hint="eastAsia"/>
                <w:szCs w:val="21"/>
                <w:lang w:val="zh-CN"/>
              </w:rPr>
              <w:t>、未按上述规定操作引起的无效投标，由投标人自行负责。</w:t>
            </w:r>
          </w:p>
          <w:p w:rsidR="00E2259C" w:rsidRDefault="00371CCF">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9</w:t>
            </w:r>
            <w:r>
              <w:rPr>
                <w:rFonts w:asciiTheme="minorEastAsia" w:hAnsiTheme="minorEastAsia" w:cs="仿宋_GB2312" w:hint="eastAsia"/>
                <w:szCs w:val="21"/>
                <w:lang w:val="zh-CN"/>
              </w:rPr>
              <w:t>、汇款凭证无需备注项目编号和项目名称。</w:t>
            </w:r>
          </w:p>
          <w:p w:rsidR="00E2259C" w:rsidRDefault="00371CCF">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四、凡投标人投标保证金交纳至同一标段相同子账号的，保证金暂不予退还，并依照《许昌市公共资源交易当事人不良行为管理暂行办法》（许</w:t>
            </w:r>
            <w:r>
              <w:rPr>
                <w:rFonts w:asciiTheme="minorEastAsia" w:hAnsiTheme="minorEastAsia" w:cs="仿宋_GB2312" w:hint="eastAsia"/>
                <w:szCs w:val="21"/>
                <w:lang w:val="zh-CN"/>
              </w:rPr>
              <w:lastRenderedPageBreak/>
              <w:t>公管委〔</w:t>
            </w:r>
            <w:r>
              <w:rPr>
                <w:rFonts w:asciiTheme="minorEastAsia" w:hAnsiTheme="minorEastAsia" w:cs="仿宋_GB2312" w:hint="eastAsia"/>
                <w:szCs w:val="21"/>
                <w:lang w:val="zh-CN"/>
              </w:rPr>
              <w:t>2017</w:t>
            </w:r>
            <w:r>
              <w:rPr>
                <w:rFonts w:asciiTheme="minorEastAsia" w:hAnsiTheme="minorEastAsia" w:cs="仿宋_GB2312" w:hint="eastAsia"/>
                <w:szCs w:val="21"/>
                <w:lang w:val="zh-CN"/>
              </w:rPr>
              <w:t>〕</w:t>
            </w:r>
            <w:r>
              <w:rPr>
                <w:rFonts w:asciiTheme="minorEastAsia" w:hAnsiTheme="minorEastAsia" w:cs="仿宋_GB2312" w:hint="eastAsia"/>
                <w:szCs w:val="21"/>
                <w:lang w:val="zh-CN"/>
              </w:rPr>
              <w:t>1</w:t>
            </w:r>
            <w:r>
              <w:rPr>
                <w:rFonts w:asciiTheme="minorEastAsia" w:hAnsiTheme="minorEastAsia" w:cs="仿宋_GB2312" w:hint="eastAsia"/>
                <w:szCs w:val="21"/>
                <w:lang w:val="zh-CN"/>
              </w:rPr>
              <w:t>号）规定，进行调查、认定、记录，并予以公示公告。对涉嫌串通投标，经调查核实后，记录不良行为，移交有关部门进行查处，不予退还的保证金上缴国库。</w:t>
            </w:r>
          </w:p>
        </w:tc>
      </w:tr>
      <w:tr w:rsidR="00E2259C">
        <w:trPr>
          <w:trHeight w:val="1560"/>
          <w:jc w:val="center"/>
        </w:trPr>
        <w:tc>
          <w:tcPr>
            <w:tcW w:w="806" w:type="dxa"/>
            <w:vAlign w:val="center"/>
          </w:tcPr>
          <w:p w:rsidR="00E2259C" w:rsidRDefault="00371CC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15</w:t>
            </w:r>
          </w:p>
        </w:tc>
        <w:tc>
          <w:tcPr>
            <w:tcW w:w="2268" w:type="dxa"/>
            <w:vAlign w:val="center"/>
          </w:tcPr>
          <w:p w:rsidR="00E2259C" w:rsidRDefault="00371CCF">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E2259C" w:rsidRDefault="00371CC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p>
        </w:tc>
      </w:tr>
      <w:tr w:rsidR="00E2259C">
        <w:trPr>
          <w:trHeight w:val="510"/>
          <w:jc w:val="center"/>
        </w:trPr>
        <w:tc>
          <w:tcPr>
            <w:tcW w:w="806" w:type="dxa"/>
            <w:vAlign w:val="center"/>
          </w:tcPr>
          <w:p w:rsidR="00E2259C" w:rsidRDefault="00371CC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E2259C" w:rsidRDefault="00371CCF">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E2259C" w:rsidRDefault="00371CCF">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813" w:type="dxa"/>
            <w:vAlign w:val="center"/>
          </w:tcPr>
          <w:p w:rsidR="00E2259C" w:rsidRDefault="00371CC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w:t>
            </w:r>
            <w:r>
              <w:rPr>
                <w:rFonts w:asciiTheme="minorEastAsia" w:hAnsiTheme="minorEastAsia" w:cs="宋体" w:hint="eastAsia"/>
                <w:bCs/>
                <w:szCs w:val="21"/>
                <w:lang w:val="zh-CN"/>
              </w:rPr>
              <w:t>15</w:t>
            </w:r>
            <w:r>
              <w:rPr>
                <w:rFonts w:asciiTheme="minorEastAsia" w:hAnsiTheme="minorEastAsia" w:cs="宋体" w:hint="eastAsia"/>
                <w:bCs/>
                <w:szCs w:val="21"/>
                <w:lang w:val="zh-CN"/>
              </w:rPr>
              <w:t>日前（</w:t>
            </w:r>
            <w:r>
              <w:rPr>
                <w:rFonts w:asciiTheme="minorEastAsia" w:hAnsiTheme="minorEastAsia" w:cs="仿宋_GB2312" w:hint="eastAsia"/>
                <w:szCs w:val="21"/>
                <w:lang w:val="zh-CN"/>
              </w:rPr>
              <w:t>澄清内容可能影响投标文件编制的）</w:t>
            </w:r>
          </w:p>
        </w:tc>
      </w:tr>
      <w:tr w:rsidR="00E2259C">
        <w:trPr>
          <w:trHeight w:val="510"/>
          <w:jc w:val="center"/>
        </w:trPr>
        <w:tc>
          <w:tcPr>
            <w:tcW w:w="806" w:type="dxa"/>
            <w:vAlign w:val="center"/>
          </w:tcPr>
          <w:p w:rsidR="00E2259C" w:rsidRDefault="00371CC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E2259C" w:rsidRDefault="00371CCF">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E2259C" w:rsidRDefault="00371CCF">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E2259C" w:rsidRDefault="00371CC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E2259C">
        <w:trPr>
          <w:trHeight w:val="510"/>
          <w:jc w:val="center"/>
        </w:trPr>
        <w:tc>
          <w:tcPr>
            <w:tcW w:w="806" w:type="dxa"/>
            <w:vAlign w:val="center"/>
          </w:tcPr>
          <w:p w:rsidR="00E2259C" w:rsidRDefault="00371CC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E2259C" w:rsidRDefault="00371CCF">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813" w:type="dxa"/>
            <w:vAlign w:val="center"/>
          </w:tcPr>
          <w:p w:rsidR="00E2259C" w:rsidRDefault="00E2259C">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371CCF">
              <w:rPr>
                <w:rFonts w:ascii="新宋体" w:eastAsia="新宋体" w:hAnsi="新宋体" w:hint="eastAsia"/>
                <w:b/>
                <w:szCs w:val="21"/>
              </w:rPr>
              <w:instrText>eq \o\ac(</w:instrText>
            </w:r>
            <w:r w:rsidR="00371CCF">
              <w:rPr>
                <w:rFonts w:ascii="新宋体" w:eastAsia="新宋体" w:hAnsi="新宋体" w:hint="eastAsia"/>
                <w:b/>
                <w:szCs w:val="21"/>
              </w:rPr>
              <w:instrText>□</w:instrText>
            </w:r>
            <w:r w:rsidR="00371CCF">
              <w:rPr>
                <w:rFonts w:ascii="新宋体" w:eastAsia="新宋体" w:hAnsi="新宋体" w:hint="eastAsia"/>
                <w:b/>
                <w:szCs w:val="21"/>
              </w:rPr>
              <w:instrText>,</w:instrText>
            </w:r>
            <w:r w:rsidR="00371CCF">
              <w:rPr>
                <w:rFonts w:ascii="新宋体" w:eastAsia="新宋体" w:hAnsi="新宋体" w:hint="eastAsia"/>
                <w:b/>
                <w:szCs w:val="21"/>
              </w:rPr>
              <w:instrText>√</w:instrText>
            </w:r>
            <w:r w:rsidR="00371CCF">
              <w:rPr>
                <w:rFonts w:ascii="新宋体" w:eastAsia="新宋体" w:hAnsi="新宋体" w:hint="eastAsia"/>
                <w:b/>
                <w:szCs w:val="21"/>
              </w:rPr>
              <w:instrText>)</w:instrText>
            </w:r>
            <w:r>
              <w:rPr>
                <w:rFonts w:ascii="新宋体" w:eastAsia="新宋体" w:hAnsi="新宋体"/>
                <w:b/>
                <w:szCs w:val="21"/>
              </w:rPr>
              <w:fldChar w:fldCharType="end"/>
            </w:r>
            <w:r w:rsidR="00371CCF">
              <w:rPr>
                <w:rFonts w:ascii="新宋体" w:eastAsia="新宋体" w:hAnsi="新宋体" w:hint="eastAsia"/>
                <w:szCs w:val="21"/>
              </w:rPr>
              <w:t>电子投标文件：成功上传至《全国公共资源交易平台（河南省·许昌市）》公共资源交易系统加密电子投标文件</w:t>
            </w:r>
            <w:r w:rsidR="00371CCF">
              <w:rPr>
                <w:rFonts w:ascii="新宋体" w:eastAsia="新宋体" w:hAnsi="新宋体" w:hint="eastAsia"/>
                <w:szCs w:val="21"/>
              </w:rPr>
              <w:t>1</w:t>
            </w:r>
            <w:r w:rsidR="00371CCF">
              <w:rPr>
                <w:rFonts w:ascii="新宋体" w:eastAsia="新宋体" w:hAnsi="新宋体" w:hint="eastAsia"/>
                <w:szCs w:val="21"/>
              </w:rPr>
              <w:t>份</w:t>
            </w:r>
            <w:r w:rsidR="00371CCF">
              <w:rPr>
                <w:rFonts w:hAnsi="宋体" w:cs="宋体" w:hint="eastAsia"/>
                <w:szCs w:val="21"/>
                <w:lang w:val="zh-CN"/>
              </w:rPr>
              <w:t>（文件格式为：</w:t>
            </w:r>
            <w:r w:rsidR="00371CCF">
              <w:rPr>
                <w:rFonts w:hAnsi="宋体" w:cs="宋体" w:hint="eastAsia"/>
                <w:szCs w:val="21"/>
                <w:lang w:val="zh-CN"/>
              </w:rPr>
              <w:t xml:space="preserve"> XXX</w:t>
            </w:r>
            <w:r w:rsidR="00371CCF">
              <w:rPr>
                <w:rFonts w:hAnsi="宋体" w:cs="宋体" w:hint="eastAsia"/>
                <w:szCs w:val="21"/>
                <w:lang w:val="zh-CN"/>
              </w:rPr>
              <w:t>公司</w:t>
            </w:r>
            <w:r w:rsidR="00371CCF">
              <w:rPr>
                <w:rFonts w:hAnsi="宋体" w:cs="宋体" w:hint="eastAsia"/>
                <w:szCs w:val="21"/>
                <w:lang w:val="zh-CN"/>
              </w:rPr>
              <w:t>XXX</w:t>
            </w:r>
            <w:r w:rsidR="00371CCF">
              <w:rPr>
                <w:rFonts w:hAnsi="宋体" w:cs="宋体" w:hint="eastAsia"/>
                <w:szCs w:val="21"/>
                <w:lang w:val="zh-CN"/>
              </w:rPr>
              <w:t>项目编号</w:t>
            </w:r>
            <w:r w:rsidR="00371CCF">
              <w:rPr>
                <w:rFonts w:hAnsi="宋体" w:cs="宋体" w:hint="eastAsia"/>
                <w:szCs w:val="21"/>
                <w:lang w:val="zh-CN"/>
              </w:rPr>
              <w:t>.file</w:t>
            </w:r>
            <w:r w:rsidR="00371CCF">
              <w:rPr>
                <w:rFonts w:hAnsi="宋体" w:cs="宋体" w:hint="eastAsia"/>
                <w:szCs w:val="21"/>
                <w:lang w:val="zh-CN"/>
              </w:rPr>
              <w:t>）。</w:t>
            </w:r>
            <w:r w:rsidR="00371CCF">
              <w:rPr>
                <w:rFonts w:ascii="新宋体" w:eastAsia="新宋体" w:hAnsi="新宋体" w:hint="eastAsia"/>
                <w:szCs w:val="21"/>
              </w:rPr>
              <w:t>使用电子介质存储的备份文件</w:t>
            </w:r>
            <w:r w:rsidR="00371CCF">
              <w:rPr>
                <w:rFonts w:ascii="新宋体" w:eastAsia="新宋体" w:hAnsi="新宋体" w:hint="eastAsia"/>
                <w:szCs w:val="21"/>
              </w:rPr>
              <w:t>1</w:t>
            </w:r>
            <w:r w:rsidR="00371CCF">
              <w:rPr>
                <w:rFonts w:ascii="新宋体" w:eastAsia="新宋体" w:hAnsi="新宋体" w:hint="eastAsia"/>
                <w:szCs w:val="21"/>
              </w:rPr>
              <w:t>份（文件格式为：名称为“备份”的文件夹）。</w:t>
            </w:r>
          </w:p>
          <w:p w:rsidR="00E2259C" w:rsidRDefault="00E2259C">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371CCF">
              <w:rPr>
                <w:rFonts w:ascii="新宋体" w:eastAsia="新宋体" w:hAnsi="新宋体" w:hint="eastAsia"/>
                <w:b/>
                <w:szCs w:val="21"/>
              </w:rPr>
              <w:instrText>eq \o\ac(</w:instrText>
            </w:r>
            <w:r w:rsidR="00371CCF">
              <w:rPr>
                <w:rFonts w:ascii="新宋体" w:eastAsia="新宋体" w:hAnsi="新宋体" w:hint="eastAsia"/>
                <w:b/>
                <w:szCs w:val="21"/>
              </w:rPr>
              <w:instrText>□</w:instrText>
            </w:r>
            <w:r w:rsidR="00371CCF">
              <w:rPr>
                <w:rFonts w:ascii="新宋体" w:eastAsia="新宋体" w:hAnsi="新宋体" w:hint="eastAsia"/>
                <w:b/>
                <w:szCs w:val="21"/>
              </w:rPr>
              <w:instrText>,</w:instrText>
            </w:r>
            <w:r w:rsidR="00371CCF">
              <w:rPr>
                <w:rFonts w:ascii="新宋体" w:eastAsia="新宋体" w:hAnsi="新宋体" w:hint="eastAsia"/>
                <w:b/>
                <w:szCs w:val="21"/>
              </w:rPr>
              <w:instrText>√</w:instrText>
            </w:r>
            <w:r w:rsidR="00371CCF">
              <w:rPr>
                <w:rFonts w:ascii="新宋体" w:eastAsia="新宋体" w:hAnsi="新宋体" w:hint="eastAsia"/>
                <w:b/>
                <w:szCs w:val="21"/>
              </w:rPr>
              <w:instrText>)</w:instrText>
            </w:r>
            <w:r>
              <w:rPr>
                <w:rFonts w:ascii="新宋体" w:eastAsia="新宋体" w:hAnsi="新宋体"/>
                <w:b/>
                <w:szCs w:val="21"/>
              </w:rPr>
              <w:fldChar w:fldCharType="end"/>
            </w:r>
            <w:r w:rsidR="00371CCF">
              <w:rPr>
                <w:rFonts w:ascii="新宋体" w:eastAsia="新宋体" w:hAnsi="新宋体" w:hint="eastAsia"/>
                <w:szCs w:val="21"/>
              </w:rPr>
              <w:t>纸质投标文件：</w:t>
            </w:r>
            <w:r w:rsidR="00371CCF">
              <w:rPr>
                <w:rFonts w:asciiTheme="minorEastAsia" w:hAnsiTheme="minorEastAsia" w:cs="仿宋_GB2312" w:hint="eastAsia"/>
                <w:szCs w:val="21"/>
              </w:rPr>
              <w:t>正本</w:t>
            </w:r>
            <w:r w:rsidR="00371CCF">
              <w:rPr>
                <w:rFonts w:asciiTheme="minorEastAsia" w:hAnsiTheme="minorEastAsia" w:cs="仿宋_GB2312" w:hint="eastAsia"/>
                <w:b/>
                <w:szCs w:val="21"/>
              </w:rPr>
              <w:t>一</w:t>
            </w:r>
            <w:r w:rsidR="00371CCF">
              <w:rPr>
                <w:rFonts w:asciiTheme="minorEastAsia" w:hAnsiTheme="minorEastAsia" w:cs="仿宋_GB2312" w:hint="eastAsia"/>
                <w:szCs w:val="21"/>
              </w:rPr>
              <w:t>份，副本</w:t>
            </w:r>
            <w:r w:rsidR="00E057B3">
              <w:rPr>
                <w:rFonts w:asciiTheme="minorEastAsia" w:hAnsiTheme="minorEastAsia" w:cs="仿宋_GB2312" w:hint="eastAsia"/>
                <w:szCs w:val="21"/>
              </w:rPr>
              <w:t>一</w:t>
            </w:r>
            <w:r w:rsidR="00371CCF">
              <w:rPr>
                <w:rFonts w:asciiTheme="minorEastAsia" w:hAnsiTheme="minorEastAsia" w:cs="仿宋_GB2312" w:hint="eastAsia"/>
                <w:szCs w:val="21"/>
              </w:rPr>
              <w:t>份。使用</w:t>
            </w:r>
            <w:r w:rsidR="00371CCF">
              <w:rPr>
                <w:rFonts w:ascii="新宋体" w:eastAsia="新宋体" w:hAnsi="新宋体" w:hint="eastAsia"/>
                <w:szCs w:val="21"/>
              </w:rPr>
              <w:t>格式为“投标文件（供打印）</w:t>
            </w:r>
            <w:r w:rsidR="00371CCF">
              <w:rPr>
                <w:rFonts w:ascii="新宋体" w:eastAsia="新宋体" w:hAnsi="新宋体" w:hint="eastAsia"/>
                <w:szCs w:val="21"/>
              </w:rPr>
              <w:t>.PDF</w:t>
            </w:r>
            <w:r w:rsidR="00371CCF">
              <w:rPr>
                <w:rFonts w:ascii="新宋体" w:eastAsia="新宋体" w:hAnsi="新宋体" w:hint="eastAsia"/>
                <w:szCs w:val="21"/>
              </w:rPr>
              <w:t>”的文件</w:t>
            </w:r>
          </w:p>
          <w:p w:rsidR="00E2259C" w:rsidRDefault="00371CCF">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E2259C">
        <w:trPr>
          <w:trHeight w:val="510"/>
          <w:jc w:val="center"/>
        </w:trPr>
        <w:tc>
          <w:tcPr>
            <w:tcW w:w="806" w:type="dxa"/>
            <w:vAlign w:val="center"/>
          </w:tcPr>
          <w:p w:rsidR="00E2259C" w:rsidRDefault="00371CC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E2259C" w:rsidRDefault="00371CCF">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E2259C" w:rsidRDefault="00371CCF">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E2259C" w:rsidRDefault="00E2259C">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371CCF">
              <w:rPr>
                <w:rFonts w:ascii="新宋体" w:eastAsia="新宋体" w:hAnsi="新宋体" w:hint="eastAsia"/>
                <w:b/>
                <w:szCs w:val="21"/>
              </w:rPr>
              <w:instrText>eq \o\ac(</w:instrText>
            </w:r>
            <w:r w:rsidR="00371CCF">
              <w:rPr>
                <w:rFonts w:ascii="新宋体" w:eastAsia="新宋体" w:hAnsi="新宋体" w:hint="eastAsia"/>
                <w:b/>
                <w:szCs w:val="21"/>
              </w:rPr>
              <w:instrText>□</w:instrText>
            </w:r>
            <w:r w:rsidR="00371CCF">
              <w:rPr>
                <w:rFonts w:ascii="新宋体" w:eastAsia="新宋体" w:hAnsi="新宋体" w:hint="eastAsia"/>
                <w:b/>
                <w:szCs w:val="21"/>
              </w:rPr>
              <w:instrText>,</w:instrText>
            </w:r>
            <w:r w:rsidR="00371CCF">
              <w:rPr>
                <w:rFonts w:ascii="新宋体" w:eastAsia="新宋体" w:hAnsi="新宋体" w:hint="eastAsia"/>
                <w:b/>
                <w:szCs w:val="21"/>
              </w:rPr>
              <w:instrText>√</w:instrText>
            </w:r>
            <w:r w:rsidR="00371CCF">
              <w:rPr>
                <w:rFonts w:ascii="新宋体" w:eastAsia="新宋体" w:hAnsi="新宋体" w:hint="eastAsia"/>
                <w:b/>
                <w:szCs w:val="21"/>
              </w:rPr>
              <w:instrText>)</w:instrText>
            </w:r>
            <w:r>
              <w:rPr>
                <w:rFonts w:ascii="新宋体" w:eastAsia="新宋体" w:hAnsi="新宋体"/>
                <w:b/>
                <w:szCs w:val="21"/>
              </w:rPr>
              <w:fldChar w:fldCharType="end"/>
            </w:r>
            <w:r w:rsidR="00371CCF">
              <w:rPr>
                <w:rFonts w:ascii="新宋体" w:eastAsia="新宋体" w:hAnsi="新宋体" w:hint="eastAsia"/>
                <w:szCs w:val="21"/>
              </w:rPr>
              <w:t>电子投标文件：按招标文件要求加盖投标人电子印章和法人电子印章。</w:t>
            </w:r>
          </w:p>
          <w:p w:rsidR="00E2259C" w:rsidRDefault="00E2259C">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371CCF">
              <w:rPr>
                <w:rFonts w:ascii="新宋体" w:eastAsia="新宋体" w:hAnsi="新宋体" w:hint="eastAsia"/>
                <w:b/>
                <w:szCs w:val="21"/>
              </w:rPr>
              <w:instrText>eq \o\ac(</w:instrText>
            </w:r>
            <w:r w:rsidR="00371CCF">
              <w:rPr>
                <w:rFonts w:ascii="新宋体" w:eastAsia="新宋体" w:hAnsi="新宋体" w:hint="eastAsia"/>
                <w:b/>
                <w:szCs w:val="21"/>
              </w:rPr>
              <w:instrText>□</w:instrText>
            </w:r>
            <w:r w:rsidR="00371CCF">
              <w:rPr>
                <w:rFonts w:ascii="新宋体" w:eastAsia="新宋体" w:hAnsi="新宋体" w:hint="eastAsia"/>
                <w:b/>
                <w:szCs w:val="21"/>
              </w:rPr>
              <w:instrText>,</w:instrText>
            </w:r>
            <w:r w:rsidR="00371CCF">
              <w:rPr>
                <w:rFonts w:ascii="新宋体" w:eastAsia="新宋体" w:hAnsi="新宋体" w:hint="eastAsia"/>
                <w:b/>
                <w:szCs w:val="21"/>
              </w:rPr>
              <w:instrText>√</w:instrText>
            </w:r>
            <w:r w:rsidR="00371CCF">
              <w:rPr>
                <w:rFonts w:ascii="新宋体" w:eastAsia="新宋体" w:hAnsi="新宋体" w:hint="eastAsia"/>
                <w:b/>
                <w:szCs w:val="21"/>
              </w:rPr>
              <w:instrText>)</w:instrText>
            </w:r>
            <w:r>
              <w:rPr>
                <w:rFonts w:ascii="新宋体" w:eastAsia="新宋体" w:hAnsi="新宋体"/>
                <w:b/>
                <w:szCs w:val="21"/>
              </w:rPr>
              <w:fldChar w:fldCharType="end"/>
            </w:r>
            <w:r w:rsidR="00371CCF">
              <w:rPr>
                <w:rFonts w:ascii="新宋体" w:eastAsia="新宋体" w:hAnsi="新宋体" w:hint="eastAsia"/>
                <w:szCs w:val="21"/>
              </w:rPr>
              <w:t>纸质投标文件：投标文件封面加盖投标人公章（投标文件是指投标人电子投标文件制作完成后生成的后缀名为</w:t>
            </w:r>
            <w:r w:rsidR="00371CCF">
              <w:rPr>
                <w:rFonts w:hAnsi="宋体" w:hint="eastAsia"/>
                <w:color w:val="000000"/>
                <w:szCs w:val="21"/>
              </w:rPr>
              <w:t>“</w:t>
            </w:r>
            <w:r w:rsidR="00371CCF">
              <w:rPr>
                <w:rFonts w:hAnsi="宋体" w:hint="eastAsia"/>
                <w:color w:val="000000"/>
                <w:szCs w:val="21"/>
              </w:rPr>
              <w:t>.PDF</w:t>
            </w:r>
            <w:r w:rsidR="00371CCF">
              <w:rPr>
                <w:rFonts w:hAnsi="宋体" w:hint="eastAsia"/>
                <w:color w:val="000000"/>
                <w:szCs w:val="21"/>
              </w:rPr>
              <w:t>”的文件</w:t>
            </w:r>
            <w:r w:rsidR="00371CCF">
              <w:rPr>
                <w:rFonts w:ascii="新宋体" w:eastAsia="新宋体" w:hAnsi="新宋体" w:hint="eastAsia"/>
                <w:szCs w:val="21"/>
              </w:rPr>
              <w:t>打印的纸质投标文件）。</w:t>
            </w:r>
          </w:p>
        </w:tc>
      </w:tr>
      <w:tr w:rsidR="00E2259C">
        <w:trPr>
          <w:trHeight w:val="510"/>
          <w:jc w:val="center"/>
        </w:trPr>
        <w:tc>
          <w:tcPr>
            <w:tcW w:w="806" w:type="dxa"/>
            <w:vAlign w:val="center"/>
          </w:tcPr>
          <w:p w:rsidR="00E2259C" w:rsidRDefault="00371CCF">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E2259C" w:rsidRDefault="00371CCF">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813" w:type="dxa"/>
            <w:vAlign w:val="center"/>
          </w:tcPr>
          <w:p w:rsidR="00E2259C" w:rsidRDefault="00371CC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tc>
      </w:tr>
      <w:tr w:rsidR="00E2259C">
        <w:trPr>
          <w:trHeight w:val="510"/>
          <w:jc w:val="center"/>
        </w:trPr>
        <w:tc>
          <w:tcPr>
            <w:tcW w:w="806" w:type="dxa"/>
            <w:vAlign w:val="center"/>
          </w:tcPr>
          <w:p w:rsidR="00E2259C" w:rsidRDefault="00371CC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E2259C" w:rsidRDefault="00371CCF">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813" w:type="dxa"/>
            <w:vAlign w:val="center"/>
          </w:tcPr>
          <w:p w:rsidR="00E2259C" w:rsidRDefault="00E2259C">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371CCF">
              <w:rPr>
                <w:rFonts w:asciiTheme="minorEastAsia" w:hAnsiTheme="minorEastAsia" w:cs="宋体" w:hint="eastAsia"/>
                <w:b/>
                <w:color w:val="000000"/>
                <w:kern w:val="0"/>
                <w:szCs w:val="21"/>
                <w:lang w:val="zh-CN"/>
              </w:rPr>
              <w:instrText>eq \o\ac(</w:instrText>
            </w:r>
            <w:r w:rsidR="00371CCF">
              <w:rPr>
                <w:rFonts w:asciiTheme="minorEastAsia" w:hAnsiTheme="minorEastAsia" w:cs="宋体" w:hint="eastAsia"/>
                <w:b/>
                <w:color w:val="000000"/>
                <w:kern w:val="0"/>
                <w:szCs w:val="21"/>
                <w:lang w:val="zh-CN"/>
              </w:rPr>
              <w:instrText>□</w:instrText>
            </w:r>
            <w:r w:rsidR="00371CCF">
              <w:rPr>
                <w:rFonts w:asciiTheme="minorEastAsia" w:hAnsiTheme="minorEastAsia" w:cs="宋体" w:hint="eastAsia"/>
                <w:b/>
                <w:color w:val="000000"/>
                <w:kern w:val="0"/>
                <w:szCs w:val="21"/>
                <w:lang w:val="zh-CN"/>
              </w:rPr>
              <w:instrText>,</w:instrText>
            </w:r>
            <w:r w:rsidR="00371CCF">
              <w:rPr>
                <w:rFonts w:asciiTheme="minorEastAsia" w:hAnsiTheme="minorEastAsia" w:cs="宋体" w:hint="eastAsia"/>
                <w:b/>
                <w:color w:val="000000"/>
                <w:kern w:val="0"/>
                <w:position w:val="2"/>
                <w:szCs w:val="21"/>
                <w:lang w:val="zh-CN"/>
              </w:rPr>
              <w:instrText>√</w:instrText>
            </w:r>
            <w:r w:rsidR="00371CCF">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371CCF">
              <w:rPr>
                <w:rFonts w:asciiTheme="minorEastAsia" w:hAnsiTheme="minorEastAsia" w:cs="宋体" w:hint="eastAsia"/>
                <w:bCs/>
                <w:szCs w:val="21"/>
                <w:lang w:val="zh-CN"/>
              </w:rPr>
              <w:t>综合评分法</w:t>
            </w:r>
            <w:r w:rsidR="00371CCF">
              <w:rPr>
                <w:rFonts w:asciiTheme="minorEastAsia" w:hAnsiTheme="minorEastAsia" w:cs="宋体" w:hint="eastAsia"/>
                <w:b/>
                <w:bCs/>
                <w:szCs w:val="21"/>
                <w:lang w:val="zh-CN"/>
              </w:rPr>
              <w:t>□</w:t>
            </w:r>
            <w:r w:rsidR="00371CCF">
              <w:rPr>
                <w:rFonts w:asciiTheme="minorEastAsia" w:hAnsiTheme="minorEastAsia" w:cs="仿宋_GB2312" w:hint="eastAsia"/>
                <w:szCs w:val="21"/>
                <w:lang w:val="zh-CN"/>
              </w:rPr>
              <w:t>最低评标价法</w:t>
            </w:r>
          </w:p>
        </w:tc>
      </w:tr>
      <w:tr w:rsidR="00E2259C">
        <w:trPr>
          <w:trHeight w:val="1587"/>
          <w:jc w:val="center"/>
        </w:trPr>
        <w:tc>
          <w:tcPr>
            <w:tcW w:w="806" w:type="dxa"/>
            <w:vAlign w:val="center"/>
          </w:tcPr>
          <w:p w:rsidR="00E2259C" w:rsidRDefault="00371CC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22</w:t>
            </w:r>
          </w:p>
        </w:tc>
        <w:tc>
          <w:tcPr>
            <w:tcW w:w="2268" w:type="dxa"/>
            <w:vAlign w:val="center"/>
          </w:tcPr>
          <w:p w:rsidR="00E2259C" w:rsidRDefault="00371CCF">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E2259C" w:rsidRDefault="00371CC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w:t>
            </w:r>
            <w:r>
              <w:rPr>
                <w:rFonts w:asciiTheme="minorEastAsia" w:hAnsiTheme="minorEastAsia" w:cs="仿宋_GB2312" w:hint="eastAsia"/>
                <w:szCs w:val="21"/>
                <w:lang w:val="zh-CN"/>
              </w:rPr>
              <w:t>2</w:t>
            </w:r>
            <w:r>
              <w:rPr>
                <w:rFonts w:asciiTheme="minorEastAsia" w:hAnsiTheme="minorEastAsia" w:cs="仿宋_GB2312" w:hint="eastAsia"/>
                <w:szCs w:val="21"/>
                <w:lang w:val="zh-CN"/>
              </w:rPr>
              <w:t>人。</w:t>
            </w:r>
          </w:p>
        </w:tc>
      </w:tr>
      <w:tr w:rsidR="00E2259C">
        <w:trPr>
          <w:trHeight w:val="510"/>
          <w:jc w:val="center"/>
        </w:trPr>
        <w:tc>
          <w:tcPr>
            <w:tcW w:w="806" w:type="dxa"/>
            <w:vAlign w:val="center"/>
          </w:tcPr>
          <w:p w:rsidR="00E2259C" w:rsidRDefault="00371CC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E2259C" w:rsidRDefault="00371CCF">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E2259C" w:rsidRDefault="00E2259C">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371CCF">
              <w:rPr>
                <w:rFonts w:asciiTheme="minorEastAsia" w:hAnsiTheme="minorEastAsia" w:cs="宋体" w:hint="eastAsia"/>
                <w:b/>
                <w:color w:val="000000"/>
                <w:kern w:val="0"/>
                <w:szCs w:val="21"/>
                <w:lang w:val="zh-CN"/>
              </w:rPr>
              <w:instrText>eq \o\ac(</w:instrText>
            </w:r>
            <w:r w:rsidR="00371CCF">
              <w:rPr>
                <w:rFonts w:asciiTheme="minorEastAsia" w:hAnsiTheme="minorEastAsia" w:cs="宋体" w:hint="eastAsia"/>
                <w:b/>
                <w:color w:val="000000"/>
                <w:kern w:val="0"/>
                <w:szCs w:val="21"/>
                <w:lang w:val="zh-CN"/>
              </w:rPr>
              <w:instrText>□</w:instrText>
            </w:r>
            <w:r w:rsidR="00371CCF">
              <w:rPr>
                <w:rFonts w:asciiTheme="minorEastAsia" w:hAnsiTheme="minorEastAsia" w:cs="宋体" w:hint="eastAsia"/>
                <w:b/>
                <w:color w:val="000000"/>
                <w:kern w:val="0"/>
                <w:szCs w:val="21"/>
                <w:lang w:val="zh-CN"/>
              </w:rPr>
              <w:instrText>,</w:instrText>
            </w:r>
            <w:r w:rsidR="00371CCF">
              <w:rPr>
                <w:rFonts w:asciiTheme="minorEastAsia" w:hAnsiTheme="minorEastAsia" w:cs="宋体" w:hint="eastAsia"/>
                <w:b/>
                <w:color w:val="000000"/>
                <w:kern w:val="0"/>
                <w:position w:val="2"/>
                <w:szCs w:val="21"/>
                <w:lang w:val="zh-CN"/>
              </w:rPr>
              <w:instrText>√</w:instrText>
            </w:r>
            <w:r w:rsidR="00371CCF">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371CCF">
              <w:rPr>
                <w:rFonts w:asciiTheme="minorEastAsia" w:hAnsiTheme="minorEastAsia" w:cs="宋体" w:hint="eastAsia"/>
                <w:bCs/>
                <w:szCs w:val="21"/>
                <w:lang w:val="zh-CN"/>
              </w:rPr>
              <w:t>无要求</w:t>
            </w:r>
          </w:p>
          <w:p w:rsidR="00E2259C" w:rsidRDefault="00371CC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要求提交。履约保证金的数额为合同金额的</w:t>
            </w:r>
            <w:r>
              <w:rPr>
                <w:rFonts w:asciiTheme="minorEastAsia" w:hAnsiTheme="minorEastAsia" w:cs="宋体" w:hint="eastAsia"/>
                <w:color w:val="333333"/>
                <w:szCs w:val="21"/>
              </w:rPr>
              <w:t>%</w:t>
            </w:r>
            <w:r>
              <w:rPr>
                <w:rFonts w:asciiTheme="minorEastAsia" w:hAnsiTheme="minorEastAsia" w:cs="宋体" w:hint="eastAsia"/>
                <w:color w:val="333333"/>
                <w:szCs w:val="21"/>
              </w:rPr>
              <w:t>。中标人以支票、汇票、本票或者金融机构、担保机构出具的保函等非现金形式向采购人提交。</w:t>
            </w:r>
          </w:p>
        </w:tc>
      </w:tr>
      <w:tr w:rsidR="00E2259C">
        <w:trPr>
          <w:trHeight w:val="510"/>
          <w:jc w:val="center"/>
        </w:trPr>
        <w:tc>
          <w:tcPr>
            <w:tcW w:w="806" w:type="dxa"/>
            <w:vAlign w:val="center"/>
          </w:tcPr>
          <w:p w:rsidR="00E2259C" w:rsidRDefault="00371CC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E2259C" w:rsidRDefault="00371CCF">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E2259C" w:rsidRDefault="00371CCF">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不收取</w:t>
            </w:r>
          </w:p>
          <w:p w:rsidR="00E2259C" w:rsidRDefault="00E2259C">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371CCF">
              <w:rPr>
                <w:rFonts w:asciiTheme="minorEastAsia" w:hAnsiTheme="minorEastAsia" w:cs="宋体" w:hint="eastAsia"/>
                <w:b/>
                <w:color w:val="000000"/>
                <w:kern w:val="0"/>
                <w:szCs w:val="21"/>
                <w:lang w:val="zh-CN"/>
              </w:rPr>
              <w:instrText>eq \o\ac(</w:instrText>
            </w:r>
            <w:r w:rsidR="00371CCF">
              <w:rPr>
                <w:rFonts w:asciiTheme="minorEastAsia" w:hAnsiTheme="minorEastAsia" w:cs="宋体" w:hint="eastAsia"/>
                <w:b/>
                <w:color w:val="000000"/>
                <w:kern w:val="0"/>
                <w:szCs w:val="21"/>
                <w:lang w:val="zh-CN"/>
              </w:rPr>
              <w:instrText>□</w:instrText>
            </w:r>
            <w:r w:rsidR="00371CCF">
              <w:rPr>
                <w:rFonts w:asciiTheme="minorEastAsia" w:hAnsiTheme="minorEastAsia" w:cs="宋体" w:hint="eastAsia"/>
                <w:b/>
                <w:color w:val="000000"/>
                <w:kern w:val="0"/>
                <w:szCs w:val="21"/>
                <w:lang w:val="zh-CN"/>
              </w:rPr>
              <w:instrText>,</w:instrText>
            </w:r>
            <w:r w:rsidR="00371CCF">
              <w:rPr>
                <w:rFonts w:asciiTheme="minorEastAsia" w:hAnsiTheme="minorEastAsia" w:cs="宋体" w:hint="eastAsia"/>
                <w:b/>
                <w:color w:val="000000"/>
                <w:kern w:val="0"/>
                <w:position w:val="2"/>
                <w:szCs w:val="21"/>
                <w:lang w:val="zh-CN"/>
              </w:rPr>
              <w:instrText>√</w:instrText>
            </w:r>
            <w:r w:rsidR="00371CCF">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371CCF">
              <w:rPr>
                <w:rFonts w:asciiTheme="minorEastAsia" w:hAnsiTheme="minorEastAsia" w:cs="宋体" w:hint="eastAsia"/>
                <w:bCs/>
                <w:szCs w:val="21"/>
                <w:lang w:val="zh-CN"/>
              </w:rPr>
              <w:t>收取中标人。</w:t>
            </w:r>
            <w:r w:rsidR="00371CCF">
              <w:rPr>
                <w:rFonts w:asciiTheme="minorEastAsia" w:hAnsiTheme="minorEastAsia" w:cs="宋体" w:hint="eastAsia"/>
                <w:b/>
                <w:bCs/>
                <w:szCs w:val="21"/>
                <w:lang w:val="zh-CN"/>
              </w:rPr>
              <w:t>□</w:t>
            </w:r>
            <w:r w:rsidR="00371CCF">
              <w:rPr>
                <w:rFonts w:asciiTheme="minorEastAsia" w:hAnsiTheme="minorEastAsia" w:cs="宋体" w:hint="eastAsia"/>
                <w:bCs/>
                <w:szCs w:val="21"/>
                <w:lang w:val="zh-CN"/>
              </w:rPr>
              <w:t>收取采购人。</w:t>
            </w:r>
            <w:r w:rsidR="00371CCF">
              <w:rPr>
                <w:rFonts w:asciiTheme="minorEastAsia" w:hAnsiTheme="minorEastAsia" w:cs="宋体" w:hint="eastAsia"/>
                <w:color w:val="333333"/>
                <w:szCs w:val="21"/>
              </w:rPr>
              <w:t>收取标准</w:t>
            </w:r>
            <w:r w:rsidR="00371CCF">
              <w:rPr>
                <w:rFonts w:asciiTheme="minorEastAsia" w:hAnsiTheme="minorEastAsia" w:cs="宋体" w:hint="eastAsia"/>
                <w:color w:val="333333"/>
                <w:szCs w:val="21"/>
              </w:rPr>
              <w:t>:</w:t>
            </w:r>
            <w:r w:rsidR="00371CCF">
              <w:rPr>
                <w:rFonts w:asciiTheme="minorEastAsia" w:hAnsiTheme="minorEastAsia" w:cs="宋体" w:hint="eastAsia"/>
                <w:color w:val="333333"/>
                <w:szCs w:val="21"/>
              </w:rPr>
              <w:t>中标合同金额的</w:t>
            </w:r>
            <w:r w:rsidR="00371CCF">
              <w:rPr>
                <w:rFonts w:asciiTheme="minorEastAsia" w:hAnsiTheme="minorEastAsia" w:cs="宋体" w:hint="eastAsia"/>
                <w:color w:val="333333"/>
                <w:szCs w:val="21"/>
                <w:u w:val="single"/>
              </w:rPr>
              <w:t>1.5</w:t>
            </w:r>
            <w:r w:rsidR="00371CCF">
              <w:rPr>
                <w:rFonts w:asciiTheme="minorEastAsia" w:hAnsiTheme="minorEastAsia" w:cs="宋体" w:hint="eastAsia"/>
                <w:color w:val="333333"/>
                <w:szCs w:val="21"/>
              </w:rPr>
              <w:t>%</w:t>
            </w:r>
            <w:r w:rsidR="00371CCF">
              <w:rPr>
                <w:rFonts w:asciiTheme="minorEastAsia" w:hAnsiTheme="minorEastAsia" w:cs="宋体" w:hint="eastAsia"/>
                <w:color w:val="333333"/>
                <w:szCs w:val="21"/>
              </w:rPr>
              <w:t>。一次性以银行划账、电汇、汇票或支票的形式支付。</w:t>
            </w:r>
          </w:p>
        </w:tc>
      </w:tr>
      <w:tr w:rsidR="00E2259C">
        <w:trPr>
          <w:trHeight w:val="510"/>
          <w:jc w:val="center"/>
        </w:trPr>
        <w:tc>
          <w:tcPr>
            <w:tcW w:w="806" w:type="dxa"/>
            <w:vAlign w:val="center"/>
          </w:tcPr>
          <w:p w:rsidR="00E2259C" w:rsidRDefault="00371CC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E2259C" w:rsidRDefault="00371CCF">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E2259C" w:rsidRDefault="00371CCF">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E2259C" w:rsidRDefault="00371CC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中标人在接到中标通知时，须向代理机构发送投标报价及分项报价一览表（包含主要中标标的的名称、规格型号、数量、单价、服务要求等）电子文档，并同时通知代理机构联系人。代理机构邮箱：</w:t>
            </w:r>
            <w:r>
              <w:rPr>
                <w:rFonts w:asciiTheme="minorEastAsia" w:hAnsiTheme="minorEastAsia" w:cs="宋体" w:hint="eastAsia"/>
                <w:bCs/>
                <w:szCs w:val="21"/>
                <w:lang w:val="zh-CN"/>
              </w:rPr>
              <w:t>yongming0374@126.com</w:t>
            </w:r>
            <w:r>
              <w:rPr>
                <w:rFonts w:asciiTheme="minorEastAsia" w:hAnsiTheme="minorEastAsia" w:cs="宋体" w:hint="eastAsia"/>
                <w:bCs/>
                <w:szCs w:val="21"/>
                <w:lang w:val="zh-CN"/>
              </w:rPr>
              <w:t>。</w:t>
            </w:r>
          </w:p>
        </w:tc>
      </w:tr>
      <w:tr w:rsidR="00E2259C">
        <w:trPr>
          <w:trHeight w:val="510"/>
          <w:jc w:val="center"/>
        </w:trPr>
        <w:tc>
          <w:tcPr>
            <w:tcW w:w="806" w:type="dxa"/>
            <w:vAlign w:val="center"/>
          </w:tcPr>
          <w:p w:rsidR="00E2259C" w:rsidRDefault="00371CC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E2259C" w:rsidRDefault="00371CCF">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E2259C" w:rsidRDefault="00E2259C">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371CCF">
              <w:rPr>
                <w:rFonts w:asciiTheme="minorEastAsia" w:hAnsiTheme="minorEastAsia" w:cs="宋体" w:hint="eastAsia"/>
                <w:b/>
                <w:color w:val="000000"/>
                <w:kern w:val="0"/>
                <w:szCs w:val="21"/>
                <w:lang w:val="zh-CN"/>
              </w:rPr>
              <w:instrText>eq \o\ac(</w:instrText>
            </w:r>
            <w:r w:rsidR="00371CCF">
              <w:rPr>
                <w:rFonts w:asciiTheme="minorEastAsia" w:hAnsiTheme="minorEastAsia" w:cs="宋体" w:hint="eastAsia"/>
                <w:b/>
                <w:color w:val="000000"/>
                <w:kern w:val="0"/>
                <w:szCs w:val="21"/>
                <w:lang w:val="zh-CN"/>
              </w:rPr>
              <w:instrText>□</w:instrText>
            </w:r>
            <w:r w:rsidR="00371CCF">
              <w:rPr>
                <w:rFonts w:asciiTheme="minorEastAsia" w:hAnsiTheme="minorEastAsia" w:cs="宋体" w:hint="eastAsia"/>
                <w:b/>
                <w:color w:val="000000"/>
                <w:kern w:val="0"/>
                <w:szCs w:val="21"/>
                <w:lang w:val="zh-CN"/>
              </w:rPr>
              <w:instrText>,</w:instrText>
            </w:r>
            <w:r w:rsidR="00371CCF">
              <w:rPr>
                <w:rFonts w:asciiTheme="minorEastAsia" w:hAnsiTheme="minorEastAsia" w:cs="宋体" w:hint="eastAsia"/>
                <w:b/>
                <w:color w:val="000000"/>
                <w:kern w:val="0"/>
                <w:position w:val="2"/>
                <w:szCs w:val="21"/>
                <w:lang w:val="zh-CN"/>
              </w:rPr>
              <w:instrText>√</w:instrText>
            </w:r>
            <w:r w:rsidR="00371CCF">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371CCF">
              <w:rPr>
                <w:rFonts w:asciiTheme="minorEastAsia" w:hAnsiTheme="minorEastAsia" w:cs="宋体" w:hint="eastAsia"/>
                <w:bCs/>
                <w:szCs w:val="21"/>
                <w:lang w:val="zh-CN"/>
              </w:rPr>
              <w:t>是。</w:t>
            </w:r>
            <w:r w:rsidR="00371CCF">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w:t>
            </w:r>
          </w:p>
          <w:p w:rsidR="00E2259C" w:rsidRDefault="00371CCF">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□否。投标人投标时须提供纸质投标文件。投标人资质、业绩、荣誉及相关人员证明材料等资料原件根据招标文件要求提供。</w:t>
            </w:r>
          </w:p>
        </w:tc>
      </w:tr>
    </w:tbl>
    <w:p w:rsidR="00E2259C" w:rsidRDefault="00E2259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2259C" w:rsidRDefault="00E2259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2259C" w:rsidRDefault="00E2259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2259C" w:rsidRDefault="00E2259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2259C" w:rsidRDefault="00E2259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2259C" w:rsidRDefault="00E2259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2259C" w:rsidRDefault="00371CC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投标人须知</w:t>
      </w:r>
    </w:p>
    <w:p w:rsidR="00E2259C" w:rsidRDefault="00E2259C">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2259C" w:rsidRDefault="00371CCF">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E2259C" w:rsidRDefault="00371CCF">
      <w:pPr>
        <w:pStyle w:val="af5"/>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E2259C" w:rsidRDefault="00E2259C">
      <w:pPr>
        <w:pStyle w:val="af5"/>
        <w:autoSpaceDE w:val="0"/>
        <w:autoSpaceDN w:val="0"/>
        <w:spacing w:line="360" w:lineRule="auto"/>
        <w:ind w:left="780" w:firstLineChars="0" w:firstLine="0"/>
        <w:contextualSpacing/>
        <w:rPr>
          <w:rFonts w:asciiTheme="minorEastAsia" w:hAnsiTheme="minorEastAsia" w:cs="宋体"/>
          <w:kern w:val="0"/>
          <w:szCs w:val="21"/>
        </w:rPr>
      </w:pP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E2259C" w:rsidRDefault="00371CCF">
      <w:pPr>
        <w:pStyle w:val="af5"/>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Pr>
          <w:rFonts w:asciiTheme="minorEastAsia" w:hAnsiTheme="minorEastAsia" w:cs="宋体" w:hint="eastAsia"/>
          <w:kern w:val="0"/>
          <w:szCs w:val="21"/>
        </w:rPr>
        <w:t>地址、电话、联系人见“投标人须知前附表”。</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w:t>
      </w:r>
      <w:r>
        <w:rPr>
          <w:rFonts w:asciiTheme="minorEastAsia" w:hAnsiTheme="minorEastAsia" w:cs="宋体" w:hint="eastAsia"/>
          <w:kern w:val="0"/>
          <w:szCs w:val="21"/>
        </w:rPr>
        <w:t xml:space="preserve"> </w:t>
      </w:r>
      <w:r>
        <w:rPr>
          <w:rFonts w:asciiTheme="minorEastAsia" w:hAnsiTheme="minorEastAsia" w:cs="宋体" w:hint="eastAsia"/>
          <w:kern w:val="0"/>
          <w:szCs w:val="21"/>
        </w:rPr>
        <w:t>电话、联系人见“投标人须知前附表”。</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“节能产品”或者“环保产品”：财政部发布的《节能产品政府采购清单》或者《环境标志产品政府采购清单》的产品。</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w:t>
      </w:r>
      <w:r>
        <w:rPr>
          <w:rFonts w:asciiTheme="minorEastAsia" w:hAnsiTheme="minorEastAsia" w:cs="宋体" w:hint="eastAsia"/>
          <w:kern w:val="0"/>
          <w:szCs w:val="21"/>
        </w:rPr>
        <w:t>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w:t>
      </w:r>
      <w:r>
        <w:rPr>
          <w:rFonts w:asciiTheme="minorEastAsia" w:hAnsiTheme="minorEastAsia" w:cs="宋体" w:hint="eastAsia"/>
          <w:kern w:val="0"/>
          <w:szCs w:val="21"/>
        </w:rPr>
        <w:t>(</w:t>
      </w:r>
      <w:r>
        <w:rPr>
          <w:rFonts w:asciiTheme="minorEastAsia" w:hAnsiTheme="minorEastAsia" w:cs="宋体" w:hint="eastAsia"/>
          <w:kern w:val="0"/>
          <w:szCs w:val="21"/>
        </w:rPr>
        <w:t>财</w:t>
      </w:r>
      <w:r>
        <w:rPr>
          <w:rFonts w:asciiTheme="minorEastAsia" w:hAnsiTheme="minorEastAsia" w:cs="宋体" w:hint="eastAsia"/>
          <w:kern w:val="0"/>
          <w:szCs w:val="21"/>
        </w:rPr>
        <w:lastRenderedPageBreak/>
        <w:t>库</w:t>
      </w:r>
      <w:r>
        <w:rPr>
          <w:rFonts w:asciiTheme="minorEastAsia" w:hAnsiTheme="minorEastAsia" w:cs="宋体" w:hint="eastAsia"/>
          <w:kern w:val="0"/>
          <w:szCs w:val="21"/>
        </w:rPr>
        <w:t>[2007]119</w:t>
      </w:r>
      <w:r>
        <w:rPr>
          <w:rFonts w:asciiTheme="minorEastAsia" w:hAnsiTheme="minorEastAsia" w:cs="宋体" w:hint="eastAsia"/>
          <w:kern w:val="0"/>
          <w:szCs w:val="21"/>
        </w:rPr>
        <w:t>号</w:t>
      </w:r>
      <w:r>
        <w:rPr>
          <w:rFonts w:asciiTheme="minorEastAsia" w:hAnsiTheme="minorEastAsia" w:cs="宋体" w:hint="eastAsia"/>
          <w:kern w:val="0"/>
          <w:szCs w:val="21"/>
        </w:rPr>
        <w:t>)</w:t>
      </w:r>
      <w:r>
        <w:rPr>
          <w:rFonts w:asciiTheme="minorEastAsia" w:hAnsiTheme="minorEastAsia" w:cs="宋体" w:hint="eastAsia"/>
          <w:kern w:val="0"/>
          <w:szCs w:val="21"/>
        </w:rPr>
        <w:t>、《关于政府采购进口产品管理有关问题的通知》（财办库［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E2259C" w:rsidRDefault="00371CCF">
      <w:pPr>
        <w:pStyle w:val="af5"/>
        <w:numPr>
          <w:ilvl w:val="1"/>
          <w:numId w:val="11"/>
        </w:numPr>
        <w:autoSpaceDE w:val="0"/>
        <w:autoSpaceDN w:val="0"/>
        <w:spacing w:line="360" w:lineRule="auto"/>
        <w:ind w:left="1327" w:firstLineChars="0" w:hanging="907"/>
        <w:contextualSpacing/>
        <w:rPr>
          <w:rFonts w:asciiTheme="minorEastAsia" w:hAnsiTheme="minorEastAsia" w:cs="宋体"/>
          <w:kern w:val="0"/>
          <w:szCs w:val="21"/>
        </w:rPr>
      </w:pPr>
      <w:r>
        <w:rPr>
          <w:rFonts w:asciiTheme="minorEastAsia" w:hAnsiTheme="minorEastAsia" w:cs="宋体"/>
          <w:kern w:val="0"/>
          <w:szCs w:val="21"/>
        </w:rPr>
        <w:t>招标文件列明不允许或未列明允许进口产品参加投标的，均视为拒绝进口产品参加投标。</w:t>
      </w:r>
    </w:p>
    <w:p w:rsidR="00E2259C" w:rsidRDefault="00371CCF">
      <w:pPr>
        <w:pStyle w:val="af5"/>
        <w:numPr>
          <w:ilvl w:val="1"/>
          <w:numId w:val="12"/>
        </w:numPr>
        <w:autoSpaceDE w:val="0"/>
        <w:autoSpaceDN w:val="0"/>
        <w:spacing w:line="360" w:lineRule="auto"/>
        <w:ind w:left="1327" w:firstLineChars="0" w:hanging="907"/>
        <w:contextualSpacing/>
        <w:rPr>
          <w:rFonts w:asciiTheme="minorEastAsia" w:hAnsiTheme="minorEastAsia" w:cs="宋体"/>
          <w:kern w:val="0"/>
          <w:szCs w:val="21"/>
        </w:rPr>
      </w:pP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招标文件中凡标有“★”的条款均系实质性要求条款。</w:t>
      </w:r>
    </w:p>
    <w:p w:rsidR="00E2259C" w:rsidRDefault="00E2259C">
      <w:pPr>
        <w:pStyle w:val="af5"/>
        <w:autoSpaceDE w:val="0"/>
        <w:autoSpaceDN w:val="0"/>
        <w:spacing w:line="360" w:lineRule="auto"/>
        <w:ind w:left="964" w:firstLineChars="0" w:firstLine="0"/>
        <w:contextualSpacing/>
        <w:rPr>
          <w:rFonts w:asciiTheme="minorEastAsia" w:hAnsiTheme="minorEastAsia" w:cs="宋体"/>
          <w:kern w:val="0"/>
          <w:szCs w:val="21"/>
        </w:rPr>
      </w:pP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E2259C" w:rsidRDefault="00371CCF">
      <w:pPr>
        <w:pStyle w:val="af5"/>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w:t>
      </w:r>
      <w:r>
        <w:rPr>
          <w:rFonts w:asciiTheme="minorEastAsia" w:hAnsiTheme="minorEastAsia" w:cs="宋体" w:hint="eastAsia"/>
          <w:kern w:val="0"/>
          <w:szCs w:val="21"/>
        </w:rPr>
        <w:t>注册，具有本项目生产、制造、供应或实施能力，符合、承认并承诺履行本招标文件各项规定的法人、其他组织或者自然人。</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政府采购严重违法失信行为记录名单（联合体形式投标的，联合体成员存在不良信用记录，视同联合体存在不良信用记录）。</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单位负责人为同一人或者存在直接控股、管理关系的不同供应商，不得参加同一合</w:t>
      </w:r>
      <w:r>
        <w:rPr>
          <w:rFonts w:asciiTheme="minorEastAsia" w:hAnsiTheme="minorEastAsia" w:cs="宋体" w:hint="eastAsia"/>
          <w:kern w:val="0"/>
          <w:szCs w:val="21"/>
        </w:rPr>
        <w:t>同项下的政府采购活动；</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除单一来源采购项目外，为采购项目提供整体设计、规范编制或者项目管理、监理、检测等服务的供应商，不得再参加该采购项目的其他采购活动。</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w:t>
      </w:r>
      <w:r>
        <w:rPr>
          <w:rFonts w:asciiTheme="minorEastAsia" w:hAnsiTheme="minorEastAsia" w:cs="宋体" w:hint="eastAsia"/>
          <w:kern w:val="0"/>
          <w:szCs w:val="21"/>
        </w:rPr>
        <w:t>3.2</w:t>
      </w:r>
      <w:r>
        <w:rPr>
          <w:rFonts w:asciiTheme="minorEastAsia" w:hAnsiTheme="minorEastAsia" w:cs="宋体" w:hint="eastAsia"/>
          <w:kern w:val="0"/>
          <w:szCs w:val="21"/>
        </w:rPr>
        <w:t>项要求外，还应遵守以下规定：</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）在投标文件中向采购人提交联合体协议书，明确联合体各方承担的工作和义务；</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）联合体中有同类资质的供应商按联合体分工承担相同工作的，应当按照资质等级较低的供应商确定资质等级；</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）招标人根据采购项目的特殊要求规定投标人特定条件的，联合体各方中至少应当</w:t>
      </w:r>
      <w:r>
        <w:rPr>
          <w:rFonts w:asciiTheme="minorEastAsia" w:hAnsiTheme="minorEastAsia" w:cs="宋体" w:hint="eastAsia"/>
          <w:kern w:val="0"/>
          <w:szCs w:val="21"/>
        </w:rPr>
        <w:lastRenderedPageBreak/>
        <w:t>有一方符合采购规定的特定条件。</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4</w:t>
      </w:r>
      <w:r>
        <w:rPr>
          <w:rFonts w:asciiTheme="minorEastAsia" w:hAnsiTheme="minorEastAsia" w:cs="宋体" w:hint="eastAsia"/>
          <w:kern w:val="0"/>
          <w:szCs w:val="21"/>
        </w:rPr>
        <w:t>）联合体各方不得再单独参加或者与其他供应商另外组成联合体参加同一合同项下的政府采购活动。</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5</w:t>
      </w:r>
      <w:r>
        <w:rPr>
          <w:rFonts w:asciiTheme="minorEastAsia" w:hAnsiTheme="minorEastAsia" w:cs="宋体" w:hint="eastAsia"/>
          <w:kern w:val="0"/>
          <w:szCs w:val="21"/>
        </w:rPr>
        <w:t>）</w:t>
      </w:r>
      <w:r>
        <w:rPr>
          <w:rFonts w:asciiTheme="minorEastAsia" w:hAnsiTheme="minorEastAsia" w:cs="宋体"/>
          <w:kern w:val="0"/>
          <w:szCs w:val="21"/>
        </w:rPr>
        <w:t>联合体各方应当共同与采购人签订采购合同，就采购合同约定的事项对采购人</w:t>
      </w:r>
      <w:hyperlink r:id="rId12"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E2259C" w:rsidRDefault="00E2259C">
      <w:pPr>
        <w:pStyle w:val="af5"/>
        <w:autoSpaceDE w:val="0"/>
        <w:autoSpaceDN w:val="0"/>
        <w:spacing w:line="360" w:lineRule="auto"/>
        <w:ind w:left="964" w:firstLineChars="0" w:firstLine="0"/>
        <w:contextualSpacing/>
        <w:rPr>
          <w:rFonts w:asciiTheme="minorEastAsia" w:hAnsiTheme="minorEastAsia" w:cs="宋体"/>
          <w:kern w:val="0"/>
          <w:szCs w:val="21"/>
        </w:rPr>
      </w:pP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E2259C" w:rsidRDefault="00371CCF">
      <w:pPr>
        <w:pStyle w:val="af5"/>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投标人所投</w:t>
      </w:r>
      <w:r>
        <w:rPr>
          <w:rFonts w:asciiTheme="minorEastAsia" w:hAnsiTheme="minorEastAsia" w:cs="宋体" w:hint="eastAsia"/>
          <w:kern w:val="0"/>
          <w:szCs w:val="21"/>
        </w:rPr>
        <w:t>产品如被列入财政部与国家主管部门颁发的节能产品目录或环境标志产品目录，应提供相关证明，在评标时予以优先采购。</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w:t>
      </w:r>
      <w:r>
        <w:rPr>
          <w:rFonts w:asciiTheme="minorEastAsia" w:hAnsiTheme="minorEastAsia" w:cs="宋体"/>
          <w:kern w:val="0"/>
          <w:szCs w:val="21"/>
        </w:rPr>
        <w:t xml:space="preserve">CCC </w:t>
      </w:r>
      <w:r>
        <w:rPr>
          <w:rFonts w:asciiTheme="minorEastAsia" w:hAnsiTheme="minorEastAsia" w:cs="宋体"/>
          <w:kern w:val="0"/>
          <w:szCs w:val="21"/>
        </w:rPr>
        <w:t>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3"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E2259C" w:rsidRDefault="00E2259C">
      <w:pPr>
        <w:autoSpaceDE w:val="0"/>
        <w:autoSpaceDN w:val="0"/>
        <w:spacing w:line="360" w:lineRule="auto"/>
        <w:ind w:left="964"/>
        <w:contextualSpacing/>
        <w:rPr>
          <w:rFonts w:asciiTheme="minorEastAsia" w:hAnsiTheme="minorEastAsia" w:cs="宋体"/>
          <w:kern w:val="0"/>
          <w:szCs w:val="21"/>
        </w:rPr>
      </w:pP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信息发布</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2259C" w:rsidRDefault="00E2259C">
      <w:pPr>
        <w:autoSpaceDE w:val="0"/>
        <w:autoSpaceDN w:val="0"/>
        <w:spacing w:line="360" w:lineRule="auto"/>
        <w:ind w:left="964"/>
        <w:contextualSpacing/>
        <w:rPr>
          <w:rFonts w:asciiTheme="minorEastAsia" w:hAnsiTheme="minorEastAsia" w:cs="宋体"/>
          <w:kern w:val="0"/>
          <w:szCs w:val="21"/>
        </w:rPr>
      </w:pP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采购代理机构代理费用收取标准和方式</w:t>
      </w:r>
    </w:p>
    <w:p w:rsidR="00E2259C" w:rsidRDefault="00371CCF">
      <w:pPr>
        <w:pStyle w:val="af5"/>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收取标准</w:t>
      </w:r>
      <w:r>
        <w:rPr>
          <w:rFonts w:asciiTheme="minorEastAsia" w:hAnsiTheme="minorEastAsia" w:cs="宋体" w:hint="eastAsia"/>
          <w:kern w:val="0"/>
          <w:szCs w:val="21"/>
        </w:rPr>
        <w:t>:</w:t>
      </w:r>
      <w:r>
        <w:rPr>
          <w:rFonts w:asciiTheme="minorEastAsia" w:hAnsiTheme="minorEastAsia" w:cs="宋体" w:hint="eastAsia"/>
          <w:kern w:val="0"/>
          <w:szCs w:val="21"/>
        </w:rPr>
        <w:t>按照中标合同金额的比例收取。详见投标人须知前附表。</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收取方式：一次性以银行划账、电汇、汇票或支票的形式支付。</w:t>
      </w:r>
    </w:p>
    <w:p w:rsidR="00E2259C" w:rsidRDefault="00E2259C">
      <w:pPr>
        <w:pStyle w:val="af5"/>
        <w:autoSpaceDE w:val="0"/>
        <w:autoSpaceDN w:val="0"/>
        <w:spacing w:line="360" w:lineRule="auto"/>
        <w:ind w:left="964" w:firstLineChars="0" w:firstLine="0"/>
        <w:contextualSpacing/>
        <w:rPr>
          <w:rFonts w:asciiTheme="minorEastAsia" w:hAnsiTheme="minorEastAsia" w:cs="宋体"/>
          <w:kern w:val="0"/>
          <w:szCs w:val="21"/>
        </w:rPr>
      </w:pP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w:t>
      </w:r>
      <w:r>
        <w:rPr>
          <w:rFonts w:asciiTheme="minorEastAsia" w:hAnsiTheme="minorEastAsia" w:cs="宋体" w:hint="eastAsia"/>
          <w:kern w:val="0"/>
          <w:szCs w:val="21"/>
        </w:rPr>
        <w:t xml:space="preserve"> </w:t>
      </w:r>
      <w:r>
        <w:rPr>
          <w:rFonts w:asciiTheme="minorEastAsia" w:hAnsiTheme="minorEastAsia" w:cs="宋体" w:hint="eastAsia"/>
          <w:kern w:val="0"/>
          <w:szCs w:val="21"/>
        </w:rPr>
        <w:t>项目需求”、</w:t>
      </w:r>
      <w:r>
        <w:rPr>
          <w:rFonts w:asciiTheme="minorEastAsia" w:hAnsiTheme="minorEastAsia" w:cs="宋体" w:hint="eastAsia"/>
          <w:kern w:val="0"/>
          <w:szCs w:val="21"/>
        </w:rPr>
        <w:t xml:space="preserve"> </w:t>
      </w:r>
      <w:r>
        <w:rPr>
          <w:rFonts w:asciiTheme="minorEastAsia" w:hAnsiTheme="minorEastAsia" w:cs="宋体" w:hint="eastAsia"/>
          <w:kern w:val="0"/>
          <w:szCs w:val="21"/>
        </w:rPr>
        <w:t>“投标人须知前附表”和“资格审查与评标”中规定的内容为准。</w:t>
      </w:r>
    </w:p>
    <w:p w:rsidR="00E2259C" w:rsidRDefault="00E2259C">
      <w:pPr>
        <w:autoSpaceDE w:val="0"/>
        <w:autoSpaceDN w:val="0"/>
        <w:spacing w:line="360" w:lineRule="auto"/>
        <w:contextualSpacing/>
        <w:rPr>
          <w:rFonts w:asciiTheme="minorEastAsia" w:hAnsiTheme="minorEastAsia" w:cs="宋体"/>
          <w:kern w:val="0"/>
          <w:szCs w:val="21"/>
        </w:rPr>
      </w:pPr>
    </w:p>
    <w:p w:rsidR="00E2259C" w:rsidRDefault="00E2259C">
      <w:pPr>
        <w:autoSpaceDE w:val="0"/>
        <w:autoSpaceDN w:val="0"/>
        <w:spacing w:line="360" w:lineRule="auto"/>
        <w:contextualSpacing/>
        <w:rPr>
          <w:rFonts w:asciiTheme="minorEastAsia" w:hAnsiTheme="minorEastAsia" w:cs="宋体"/>
          <w:kern w:val="0"/>
          <w:szCs w:val="21"/>
        </w:rPr>
      </w:pPr>
    </w:p>
    <w:p w:rsidR="00E2259C" w:rsidRDefault="00371CCF">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E2259C" w:rsidRDefault="00371CCF">
      <w:pPr>
        <w:pStyle w:val="af5"/>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招标文件由以下部分组成：</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）投标邀请（招标公告）</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）项目需求</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）投标人须知前附表</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4</w:t>
      </w:r>
      <w:r>
        <w:rPr>
          <w:rFonts w:asciiTheme="minorEastAsia" w:hAnsiTheme="minorEastAsia" w:cs="宋体" w:hint="eastAsia"/>
          <w:kern w:val="0"/>
          <w:szCs w:val="21"/>
        </w:rPr>
        <w:t>）投标人须知</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5</w:t>
      </w:r>
      <w:r>
        <w:rPr>
          <w:rFonts w:asciiTheme="minorEastAsia" w:hAnsiTheme="minorEastAsia" w:cs="宋体" w:hint="eastAsia"/>
          <w:kern w:val="0"/>
          <w:szCs w:val="21"/>
        </w:rPr>
        <w:t>）政府采购政策功能</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6</w:t>
      </w:r>
      <w:r>
        <w:rPr>
          <w:rFonts w:asciiTheme="minorEastAsia" w:hAnsiTheme="minorEastAsia" w:cs="宋体" w:hint="eastAsia"/>
          <w:kern w:val="0"/>
          <w:szCs w:val="21"/>
        </w:rPr>
        <w:t>）资格审查与评标</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w:t>
      </w:r>
      <w:r>
        <w:rPr>
          <w:rFonts w:asciiTheme="minorEastAsia" w:hAnsiTheme="minorEastAsia" w:cs="宋体" w:hint="eastAsia"/>
          <w:kern w:val="0"/>
          <w:szCs w:val="21"/>
        </w:rPr>
        <w:t>7</w:t>
      </w:r>
      <w:r>
        <w:rPr>
          <w:rFonts w:asciiTheme="minorEastAsia" w:hAnsiTheme="minorEastAsia" w:cs="宋体" w:hint="eastAsia"/>
          <w:kern w:val="0"/>
          <w:szCs w:val="21"/>
        </w:rPr>
        <w:t>）合同条款及格式</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8</w:t>
      </w:r>
      <w:r>
        <w:rPr>
          <w:rFonts w:asciiTheme="minorEastAsia" w:hAnsiTheme="minorEastAsia" w:cs="宋体" w:hint="eastAsia"/>
          <w:kern w:val="0"/>
          <w:szCs w:val="21"/>
        </w:rPr>
        <w:t>）投标文件有关格式</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9</w:t>
      </w:r>
      <w:r>
        <w:rPr>
          <w:rFonts w:asciiTheme="minorEastAsia" w:hAnsiTheme="minorEastAsia" w:cs="宋体" w:hint="eastAsia"/>
          <w:kern w:val="0"/>
          <w:szCs w:val="21"/>
        </w:rPr>
        <w:t>）本项目招标文件的澄清、答复、修改、补充内容（如有的话）</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w:t>
      </w:r>
      <w:r>
        <w:rPr>
          <w:rFonts w:asciiTheme="minorEastAsia" w:hAnsiTheme="minorEastAsia" w:cs="宋体" w:hint="eastAsia"/>
          <w:kern w:val="0"/>
          <w:szCs w:val="21"/>
        </w:rPr>
        <w:t>口而提出额外补偿等要求，否则，由此引起的一切后果由中标人负责。</w:t>
      </w:r>
    </w:p>
    <w:p w:rsidR="00E2259C" w:rsidRDefault="00E2259C">
      <w:pPr>
        <w:pStyle w:val="af5"/>
        <w:autoSpaceDE w:val="0"/>
        <w:autoSpaceDN w:val="0"/>
        <w:spacing w:line="360" w:lineRule="auto"/>
        <w:ind w:left="964" w:firstLineChars="0" w:firstLine="0"/>
        <w:contextualSpacing/>
        <w:rPr>
          <w:rFonts w:asciiTheme="minorEastAsia" w:hAnsiTheme="minorEastAsia" w:cs="宋体"/>
          <w:kern w:val="0"/>
          <w:szCs w:val="21"/>
        </w:rPr>
      </w:pP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E2259C" w:rsidRDefault="00371CCF">
      <w:pPr>
        <w:pStyle w:val="af5"/>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w:t>
      </w:r>
      <w:r>
        <w:rPr>
          <w:rFonts w:asciiTheme="minorEastAsia" w:hAnsiTheme="minorEastAsia" w:cs="宋体" w:hint="eastAsia"/>
          <w:kern w:val="0"/>
          <w:szCs w:val="21"/>
        </w:rPr>
        <w:t>媒体和《全国公共资源交易平台（河南省·许昌市）》发布更正公告。</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E2259C" w:rsidRDefault="00E2259C">
      <w:pPr>
        <w:autoSpaceDE w:val="0"/>
        <w:autoSpaceDN w:val="0"/>
        <w:spacing w:line="360" w:lineRule="auto"/>
        <w:ind w:left="420"/>
        <w:contextualSpacing/>
        <w:rPr>
          <w:rFonts w:asciiTheme="minorEastAsia" w:hAnsiTheme="minorEastAsia" w:cs="宋体"/>
          <w:kern w:val="0"/>
          <w:szCs w:val="21"/>
        </w:rPr>
      </w:pP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E2259C" w:rsidRDefault="00371CCF">
      <w:pPr>
        <w:pStyle w:val="af5"/>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w:t>
      </w:r>
      <w:r>
        <w:rPr>
          <w:rFonts w:asciiTheme="minorEastAsia" w:hAnsiTheme="minorEastAsia" w:cs="宋体" w:hint="eastAsia"/>
          <w:kern w:val="0"/>
          <w:szCs w:val="21"/>
        </w:rPr>
        <w:lastRenderedPageBreak/>
        <w:t>问题时对招标文件进行修改。</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w:t>
      </w:r>
      <w:r>
        <w:rPr>
          <w:rFonts w:asciiTheme="minorEastAsia" w:hAnsiTheme="minorEastAsia" w:cs="宋体" w:hint="eastAsia"/>
          <w:kern w:val="0"/>
          <w:szCs w:val="21"/>
        </w:rPr>
        <w:t>15</w:t>
      </w:r>
      <w:r>
        <w:rPr>
          <w:rFonts w:asciiTheme="minorEastAsia" w:hAnsiTheme="minorEastAsia" w:cs="宋体" w:hint="eastAsia"/>
          <w:kern w:val="0"/>
          <w:szCs w:val="21"/>
        </w:rPr>
        <w:t>日，招标人将顺延提交投标文件的截止时间。</w:t>
      </w:r>
    </w:p>
    <w:p w:rsidR="00E2259C" w:rsidRDefault="00E2259C">
      <w:pPr>
        <w:autoSpaceDE w:val="0"/>
        <w:autoSpaceDN w:val="0"/>
        <w:spacing w:line="360" w:lineRule="auto"/>
        <w:contextualSpacing/>
        <w:rPr>
          <w:rFonts w:asciiTheme="minorEastAsia" w:hAnsiTheme="minorEastAsia" w:cs="宋体"/>
          <w:kern w:val="0"/>
          <w:szCs w:val="21"/>
        </w:rPr>
      </w:pPr>
    </w:p>
    <w:p w:rsidR="00E2259C" w:rsidRDefault="00371CCF">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E2259C" w:rsidRDefault="00371CCF">
      <w:pPr>
        <w:pStyle w:val="af5"/>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w:t>
      </w:r>
      <w:r>
        <w:rPr>
          <w:rFonts w:asciiTheme="minorEastAsia" w:hAnsiTheme="minorEastAsia" w:cs="宋体" w:hint="eastAsia"/>
          <w:kern w:val="0"/>
          <w:szCs w:val="21"/>
        </w:rPr>
        <w:t>提交的投标文件以及投标人与招标人就有关投标事宜的所有来往书面文件均应使用中文。除签名、盖章、专用名称等特殊情形外，以中文以外的文字表述的投标文件视同未提供。</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E2259C" w:rsidRDefault="00E2259C">
      <w:pPr>
        <w:pStyle w:val="af5"/>
        <w:autoSpaceDE w:val="0"/>
        <w:autoSpaceDN w:val="0"/>
        <w:spacing w:line="360" w:lineRule="auto"/>
        <w:ind w:left="964" w:firstLineChars="0" w:firstLine="0"/>
        <w:contextualSpacing/>
        <w:rPr>
          <w:rFonts w:asciiTheme="minorEastAsia" w:hAnsiTheme="minorEastAsia" w:cs="宋体"/>
          <w:kern w:val="0"/>
          <w:szCs w:val="21"/>
        </w:rPr>
      </w:pP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p>
    <w:p w:rsidR="00E2259C" w:rsidRDefault="00371CCF">
      <w:pPr>
        <w:pStyle w:val="af5"/>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采购人不得向投标人索要或者接受其给予的赠品、回扣或者与采购无关的其他商品、服务。</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w:t>
      </w:r>
      <w:r>
        <w:rPr>
          <w:rFonts w:asciiTheme="minorEastAsia" w:hAnsiTheme="minorEastAsia" w:cs="宋体" w:hint="eastAsia"/>
          <w:kern w:val="0"/>
          <w:szCs w:val="21"/>
        </w:rPr>
        <w:t>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w:t>
      </w:r>
      <w:r>
        <w:rPr>
          <w:rFonts w:asciiTheme="minorEastAsia" w:hAnsiTheme="minorEastAsia" w:cs="宋体" w:hint="eastAsia"/>
          <w:kern w:val="0"/>
          <w:szCs w:val="21"/>
        </w:rPr>
        <w:lastRenderedPageBreak/>
        <w:t>测、外发包、材料（含辅材）、管理、税费及利润等。</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w:t>
      </w:r>
      <w:r>
        <w:rPr>
          <w:rFonts w:asciiTheme="minorEastAsia" w:hAnsiTheme="minorEastAsia" w:cs="宋体" w:hint="eastAsia"/>
          <w:kern w:val="0"/>
          <w:szCs w:val="21"/>
        </w:rPr>
        <w:t>价将被视为非实质性响应投标而作无效投标处理。</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w:t>
      </w:r>
      <w:r>
        <w:rPr>
          <w:rFonts w:asciiTheme="minorEastAsia" w:hAnsiTheme="minorEastAsia" w:cs="宋体" w:hint="eastAsia"/>
          <w:kern w:val="0"/>
          <w:szCs w:val="21"/>
        </w:rPr>
        <w:t>,</w:t>
      </w:r>
      <w:r>
        <w:rPr>
          <w:rFonts w:asciiTheme="minorEastAsia" w:hAnsiTheme="minorEastAsia" w:cs="宋体" w:hint="eastAsia"/>
          <w:kern w:val="0"/>
          <w:szCs w:val="21"/>
        </w:rPr>
        <w:t>投标人的投标报价高于最高限价（项目控制金额上限）的，该投标人的投标文件将被视为非实质性响应予以拒绝。</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E2259C" w:rsidRDefault="00E2259C">
      <w:pPr>
        <w:autoSpaceDE w:val="0"/>
        <w:autoSpaceDN w:val="0"/>
        <w:spacing w:line="360" w:lineRule="auto"/>
        <w:ind w:left="420"/>
        <w:contextualSpacing/>
        <w:rPr>
          <w:rFonts w:asciiTheme="minorEastAsia" w:hAnsiTheme="minorEastAsia" w:cs="宋体"/>
          <w:kern w:val="0"/>
          <w:szCs w:val="21"/>
        </w:rPr>
      </w:pP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E2259C" w:rsidRDefault="00371CCF">
      <w:pPr>
        <w:pStyle w:val="af5"/>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投标有效期内投标人撤销投标文件的，招标人将不退还投标保证金。</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w:t>
      </w:r>
      <w:r>
        <w:rPr>
          <w:rFonts w:asciiTheme="minorEastAsia" w:hAnsiTheme="minorEastAsia" w:cs="宋体" w:hint="eastAsia"/>
          <w:kern w:val="0"/>
          <w:szCs w:val="21"/>
        </w:rPr>
        <w:t>的投标文件作为项目合同的附件，其有效期至中标人全部合同义务履行完毕为止。</w:t>
      </w:r>
    </w:p>
    <w:p w:rsidR="00E2259C" w:rsidRDefault="00E2259C">
      <w:pPr>
        <w:pStyle w:val="af5"/>
        <w:autoSpaceDE w:val="0"/>
        <w:autoSpaceDN w:val="0"/>
        <w:spacing w:line="360" w:lineRule="auto"/>
        <w:ind w:left="964" w:firstLineChars="0" w:firstLine="0"/>
        <w:contextualSpacing/>
        <w:rPr>
          <w:rFonts w:asciiTheme="minorEastAsia" w:hAnsiTheme="minorEastAsia" w:cs="宋体"/>
          <w:kern w:val="0"/>
          <w:szCs w:val="21"/>
        </w:rPr>
      </w:pP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E2259C" w:rsidRDefault="00371CCF">
      <w:pPr>
        <w:pStyle w:val="af5"/>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w:t>
      </w:r>
      <w:r>
        <w:rPr>
          <w:rFonts w:asciiTheme="minorEastAsia" w:hAnsiTheme="minorEastAsia" w:cs="宋体" w:hint="eastAsia"/>
          <w:kern w:val="0"/>
          <w:szCs w:val="21"/>
        </w:rPr>
        <w:lastRenderedPageBreak/>
        <w:t>条件作出明确响应。</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投标人登录许昌公共资源交易系统下载“许昌</w:t>
      </w:r>
      <w:r>
        <w:rPr>
          <w:rFonts w:asciiTheme="minorEastAsia" w:hAnsiTheme="minorEastAsia" w:cs="宋体" w:hint="eastAsia"/>
          <w:kern w:val="0"/>
          <w:szCs w:val="21"/>
        </w:rPr>
        <w:t>投标文件制作系统</w:t>
      </w:r>
      <w:r>
        <w:rPr>
          <w:rFonts w:asciiTheme="minorEastAsia" w:hAnsiTheme="minorEastAsia" w:cs="宋体" w:hint="eastAsia"/>
          <w:kern w:val="0"/>
          <w:szCs w:val="21"/>
        </w:rPr>
        <w:t>SEARUN V1.0</w:t>
      </w:r>
      <w:r>
        <w:rPr>
          <w:rFonts w:asciiTheme="minorEastAsia" w:hAnsiTheme="minorEastAsia" w:cs="宋体" w:hint="eastAsia"/>
          <w:kern w:val="0"/>
          <w:szCs w:val="21"/>
        </w:rPr>
        <w:t>”，按招标文件要求根据所投标段制作电子投标文件。</w:t>
      </w:r>
      <w:r>
        <w:rPr>
          <w:rFonts w:asciiTheme="minorEastAsia" w:hAnsiTheme="minorEastAsia" w:cs="宋体" w:hint="eastAsia"/>
          <w:kern w:val="0"/>
          <w:szCs w:val="21"/>
        </w:rPr>
        <w:t xml:space="preserve"> </w:t>
      </w:r>
      <w:r>
        <w:rPr>
          <w:rFonts w:asciiTheme="minorEastAsia" w:hAnsiTheme="minorEastAsia" w:cs="宋体" w:hint="eastAsia"/>
          <w:kern w:val="0"/>
          <w:szCs w:val="21"/>
        </w:rPr>
        <w:t>一个标段对应生成一个文件夹（</w:t>
      </w:r>
      <w:r>
        <w:rPr>
          <w:rFonts w:asciiTheme="minorEastAsia" w:hAnsiTheme="minorEastAsia" w:cs="宋体" w:hint="eastAsia"/>
          <w:kern w:val="0"/>
          <w:szCs w:val="21"/>
        </w:rPr>
        <w:t>xxxx</w:t>
      </w:r>
      <w:r>
        <w:rPr>
          <w:rFonts w:asciiTheme="minorEastAsia" w:hAnsiTheme="minorEastAsia" w:cs="宋体" w:hint="eastAsia"/>
          <w:kern w:val="0"/>
          <w:szCs w:val="21"/>
        </w:rPr>
        <w:t>项目</w:t>
      </w:r>
      <w:r>
        <w:rPr>
          <w:rFonts w:asciiTheme="minorEastAsia" w:hAnsiTheme="minorEastAsia" w:cs="宋体" w:hint="eastAsia"/>
          <w:kern w:val="0"/>
          <w:szCs w:val="21"/>
        </w:rPr>
        <w:t>xx</w:t>
      </w:r>
      <w:r>
        <w:rPr>
          <w:rFonts w:asciiTheme="minorEastAsia" w:hAnsiTheme="minorEastAsia" w:cs="宋体" w:hint="eastAsia"/>
          <w:kern w:val="0"/>
          <w:szCs w:val="21"/>
        </w:rPr>
        <w:t>标段）</w:t>
      </w:r>
      <w:r>
        <w:rPr>
          <w:rFonts w:asciiTheme="minorEastAsia" w:hAnsiTheme="minorEastAsia" w:cs="宋体" w:hint="eastAsia"/>
          <w:kern w:val="0"/>
          <w:szCs w:val="21"/>
        </w:rPr>
        <w:t xml:space="preserve">, </w:t>
      </w:r>
      <w:r>
        <w:rPr>
          <w:rFonts w:asciiTheme="minorEastAsia" w:hAnsiTheme="minorEastAsia" w:cs="宋体" w:hint="eastAsia"/>
          <w:kern w:val="0"/>
          <w:szCs w:val="21"/>
        </w:rPr>
        <w:t>其中包含</w:t>
      </w:r>
      <w:r>
        <w:rPr>
          <w:rFonts w:asciiTheme="minorEastAsia" w:hAnsiTheme="minorEastAsia" w:cs="宋体" w:hint="eastAsia"/>
          <w:kern w:val="0"/>
          <w:szCs w:val="21"/>
        </w:rPr>
        <w:t>2</w:t>
      </w:r>
      <w:r>
        <w:rPr>
          <w:rFonts w:asciiTheme="minorEastAsia" w:hAnsiTheme="minorEastAsia" w:cs="宋体" w:hint="eastAsia"/>
          <w:kern w:val="0"/>
          <w:szCs w:val="21"/>
        </w:rPr>
        <w:t>个文件和</w:t>
      </w:r>
      <w:r>
        <w:rPr>
          <w:rFonts w:asciiTheme="minorEastAsia" w:hAnsiTheme="minorEastAsia" w:cs="宋体" w:hint="eastAsia"/>
          <w:kern w:val="0"/>
          <w:szCs w:val="21"/>
        </w:rPr>
        <w:t>1</w:t>
      </w:r>
      <w:r>
        <w:rPr>
          <w:rFonts w:asciiTheme="minorEastAsia" w:hAnsiTheme="minorEastAsia" w:cs="宋体" w:hint="eastAsia"/>
          <w:kern w:val="0"/>
          <w:szCs w:val="21"/>
        </w:rPr>
        <w:t>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w:t>
      </w:r>
      <w:r>
        <w:rPr>
          <w:rFonts w:asciiTheme="minorEastAsia" w:hAnsiTheme="minorEastAsia" w:cs="宋体" w:hint="eastAsia"/>
          <w:kern w:val="0"/>
          <w:szCs w:val="21"/>
        </w:rPr>
        <w:t>.PDF</w:t>
      </w:r>
      <w:r>
        <w:rPr>
          <w:rFonts w:asciiTheme="minorEastAsia" w:hAnsiTheme="minorEastAsia" w:cs="宋体" w:hint="eastAsia"/>
          <w:kern w:val="0"/>
          <w:szCs w:val="21"/>
        </w:rPr>
        <w:t>”的文件用于打印纸质投标文件，名称为“备份”的文件夹使用电子介质存储，供开标现场备用。</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E2259C" w:rsidRDefault="00E2259C">
      <w:pPr>
        <w:autoSpaceDE w:val="0"/>
        <w:autoSpaceDN w:val="0"/>
        <w:spacing w:line="360" w:lineRule="auto"/>
        <w:ind w:left="964"/>
        <w:contextualSpacing/>
        <w:rPr>
          <w:rFonts w:asciiTheme="minorEastAsia" w:hAnsiTheme="minorEastAsia" w:cs="宋体"/>
          <w:kern w:val="0"/>
          <w:szCs w:val="21"/>
        </w:rPr>
      </w:pP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E2259C" w:rsidRDefault="00371CCF">
      <w:pPr>
        <w:pStyle w:val="af5"/>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kern w:val="0"/>
          <w:szCs w:val="21"/>
        </w:rPr>
        <w:t>A4</w:t>
      </w:r>
      <w:r>
        <w:rPr>
          <w:rFonts w:asciiTheme="minorEastAsia" w:hAnsiTheme="minorEastAsia" w:cs="宋体" w:hint="eastAsia"/>
          <w:kern w:val="0"/>
          <w:szCs w:val="21"/>
        </w:rPr>
        <w:t>幅面装订成册，并在投标文件封面上注明：正本</w:t>
      </w:r>
      <w:r>
        <w:rPr>
          <w:rFonts w:asciiTheme="minorEastAsia" w:hAnsiTheme="minorEastAsia" w:cs="宋体" w:hint="eastAsia"/>
          <w:kern w:val="0"/>
          <w:szCs w:val="21"/>
        </w:rPr>
        <w:t>/</w:t>
      </w:r>
      <w:r>
        <w:rPr>
          <w:rFonts w:asciiTheme="minorEastAsia" w:hAnsiTheme="minorEastAsia" w:cs="宋体" w:hint="eastAsia"/>
          <w:kern w:val="0"/>
          <w:szCs w:val="21"/>
        </w:rPr>
        <w:t>副本、所投项目名称、项目编号、投标人名称、日期等字样。</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E2259C" w:rsidRDefault="00E2259C">
      <w:pPr>
        <w:autoSpaceDE w:val="0"/>
        <w:autoSpaceDN w:val="0"/>
        <w:spacing w:line="360" w:lineRule="auto"/>
        <w:ind w:left="420"/>
        <w:contextualSpacing/>
        <w:rPr>
          <w:rFonts w:asciiTheme="minorEastAsia" w:hAnsiTheme="minorEastAsia" w:cs="宋体"/>
          <w:kern w:val="0"/>
          <w:szCs w:val="21"/>
        </w:rPr>
      </w:pP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E2259C" w:rsidRDefault="00371CCF">
      <w:pPr>
        <w:pStyle w:val="af5"/>
        <w:numPr>
          <w:ilvl w:val="0"/>
          <w:numId w:val="1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投标保证金的缴纳</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）投标人应按“投标人须知前附表”规定时间及金额提交投标保证金，并作为其投标的一部分。未按要求提交投标保证金的投标文件为无效投标。</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）投标保证金用于避免和减少本次招标由于投标人的行为而给采购人带来的损失。</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投标保证金的递交方式：银行转帐、银行电汇（均需从投标人注册银行账户转出），不接受以现金方式缴纳的投标保证金。凡以现金方式缴纳投标保证金而影响其投标结果</w:t>
      </w:r>
      <w:r>
        <w:rPr>
          <w:rFonts w:asciiTheme="minorEastAsia" w:hAnsiTheme="minorEastAsia" w:cs="宋体" w:hint="eastAsia"/>
          <w:kern w:val="0"/>
          <w:szCs w:val="21"/>
        </w:rPr>
        <w:lastRenderedPageBreak/>
        <w:t>的，由投标人自行负责。</w:t>
      </w:r>
      <w:r>
        <w:rPr>
          <w:rFonts w:asciiTheme="minorEastAsia" w:hAnsiTheme="minorEastAsia" w:cs="宋体" w:hint="eastAsia"/>
          <w:kern w:val="0"/>
          <w:szCs w:val="21"/>
        </w:rPr>
        <w:t xml:space="preserve"> </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4</w:t>
      </w:r>
      <w:r>
        <w:rPr>
          <w:rFonts w:asciiTheme="minorEastAsia" w:hAnsiTheme="minorEastAsia" w:cs="宋体" w:hint="eastAsia"/>
          <w:kern w:val="0"/>
          <w:szCs w:val="21"/>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5</w:t>
      </w:r>
      <w:r>
        <w:rPr>
          <w:rFonts w:asciiTheme="minorEastAsia" w:hAnsiTheme="minorEastAsia" w:cs="宋体" w:hint="eastAsia"/>
          <w:kern w:val="0"/>
          <w:szCs w:val="21"/>
        </w:rPr>
        <w:t>）投标保证金缴纳方式：</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a. </w:t>
      </w:r>
      <w:r>
        <w:rPr>
          <w:rFonts w:asciiTheme="minorEastAsia" w:hAnsiTheme="minorEastAsia" w:cs="宋体" w:hint="eastAsia"/>
          <w:kern w:val="0"/>
          <w:szCs w:val="21"/>
        </w:rPr>
        <w:t>投标人网</w:t>
      </w:r>
      <w:r>
        <w:rPr>
          <w:rFonts w:asciiTheme="minorEastAsia" w:hAnsiTheme="minorEastAsia" w:cs="宋体" w:hint="eastAsia"/>
          <w:kern w:val="0"/>
          <w:szCs w:val="21"/>
        </w:rPr>
        <w:t>上下载招标文件后，登录</w:t>
      </w:r>
      <w:hyperlink r:id="rId14" w:history="1">
        <w:r>
          <w:rPr>
            <w:rFonts w:asciiTheme="minorEastAsia" w:hAnsiTheme="minorEastAsia" w:cs="宋体" w:hint="eastAsia"/>
            <w:kern w:val="0"/>
            <w:szCs w:val="21"/>
          </w:rPr>
          <w:t>http://221.14.6.70:8088/ggzy</w:t>
        </w:r>
      </w:hyperlink>
      <w:r>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b. </w:t>
      </w:r>
      <w:r>
        <w:rPr>
          <w:rFonts w:asciiTheme="minorEastAsia" w:hAnsiTheme="minorEastAsia" w:cs="宋体" w:hint="eastAsia"/>
          <w:kern w:val="0"/>
          <w:szCs w:val="21"/>
        </w:rPr>
        <w:t>成功缴纳后重新登录前述系统，依次点击“会员向导”→“参与投标”→“保证金绑定”→“绑定”进行投标保证金绑定。</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c. </w:t>
      </w:r>
      <w:r>
        <w:rPr>
          <w:rFonts w:asciiTheme="minorEastAsia" w:hAnsiTheme="minorEastAsia" w:cs="宋体" w:hint="eastAsia"/>
          <w:kern w:val="0"/>
          <w:szCs w:val="21"/>
        </w:rPr>
        <w:t>《保证金缴纳绑定操作指南》获取方法：登录许昌公共资源交易系统</w:t>
      </w:r>
      <w:r>
        <w:rPr>
          <w:rFonts w:asciiTheme="minorEastAsia" w:hAnsiTheme="minorEastAsia" w:cs="宋体" w:hint="eastAsia"/>
          <w:kern w:val="0"/>
          <w:szCs w:val="21"/>
        </w:rPr>
        <w:t>-</w:t>
      </w:r>
      <w:r>
        <w:rPr>
          <w:rFonts w:asciiTheme="minorEastAsia" w:hAnsiTheme="minorEastAsia" w:cs="宋体" w:hint="eastAsia"/>
          <w:kern w:val="0"/>
          <w:szCs w:val="21"/>
        </w:rPr>
        <w:t>组件下载</w:t>
      </w:r>
      <w:r>
        <w:rPr>
          <w:rFonts w:asciiTheme="minorEastAsia" w:hAnsiTheme="minorEastAsia" w:cs="宋体" w:hint="eastAsia"/>
          <w:kern w:val="0"/>
          <w:szCs w:val="21"/>
        </w:rPr>
        <w:t>-</w:t>
      </w:r>
      <w:r>
        <w:rPr>
          <w:rFonts w:asciiTheme="minorEastAsia" w:hAnsiTheme="minorEastAsia" w:cs="宋体" w:hint="eastAsia"/>
          <w:kern w:val="0"/>
          <w:szCs w:val="21"/>
        </w:rPr>
        <w:t>《保证</w:t>
      </w:r>
      <w:r>
        <w:rPr>
          <w:rFonts w:asciiTheme="minorEastAsia" w:hAnsiTheme="minorEastAsia" w:cs="宋体" w:hint="eastAsia"/>
          <w:kern w:val="0"/>
          <w:szCs w:val="21"/>
        </w:rPr>
        <w:t>金缴纳绑定操作指南》。</w:t>
      </w:r>
    </w:p>
    <w:p w:rsidR="00E2259C" w:rsidRDefault="00371CCF">
      <w:pPr>
        <w:autoSpaceDE w:val="0"/>
        <w:autoSpaceDN w:val="0"/>
        <w:spacing w:line="360" w:lineRule="auto"/>
        <w:ind w:left="964"/>
        <w:contextualSpacing/>
        <w:rPr>
          <w:rFonts w:asciiTheme="minorEastAsia" w:hAnsiTheme="minorEastAsia" w:cs="仿宋_GB2312"/>
          <w:szCs w:val="21"/>
          <w:lang w:val="zh-CN"/>
        </w:rPr>
      </w:pPr>
      <w:r>
        <w:rPr>
          <w:rFonts w:asciiTheme="minorEastAsia" w:hAnsiTheme="minorEastAsia" w:cs="宋体" w:hint="eastAsia"/>
          <w:kern w:val="0"/>
          <w:szCs w:val="21"/>
        </w:rPr>
        <w:t xml:space="preserve">d. </w:t>
      </w:r>
      <w:r>
        <w:rPr>
          <w:rFonts w:asciiTheme="minorEastAsia" w:hAnsiTheme="minorEastAsia" w:cs="宋体" w:hint="eastAsia"/>
          <w:kern w:val="0"/>
          <w:szCs w:val="21"/>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6</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每个投标人每个项目每个标段只有唯一缴纳账号，切勿重复缴纳或错误缴纳。</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7</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投标人所提交的投标保证金仅限当次投标项目（标段）有效，不得重复替代使用。一个招标项目有多个标段或者有多个项目同时招标的，投标人必须按项目、标段分别提交投</w:t>
      </w:r>
      <w:r>
        <w:rPr>
          <w:rFonts w:asciiTheme="minorEastAsia" w:hAnsiTheme="minorEastAsia" w:cs="宋体" w:hint="eastAsia"/>
          <w:kern w:val="0"/>
          <w:szCs w:val="21"/>
        </w:rPr>
        <w:t>标保证金。</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8</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不同投标人的投标保证金不得从同一单位或者个人的账户转出。</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9</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未按上述规定操作引起的无效投标，由投标人自行负责。</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10</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汇款凭证无需备注项目编号和项目名称。</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投标保证金的退还</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退还投标保证金时，区别中标与否，按不同时序由银行按来款途径退还原账户。</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a. </w:t>
      </w:r>
      <w:r>
        <w:rPr>
          <w:rFonts w:asciiTheme="minorEastAsia" w:hAnsiTheme="minorEastAsia" w:cs="宋体" w:hint="eastAsia"/>
          <w:kern w:val="0"/>
          <w:szCs w:val="21"/>
        </w:rPr>
        <w:t>自中标通知书发出之日起</w:t>
      </w:r>
      <w:r>
        <w:rPr>
          <w:rFonts w:asciiTheme="minorEastAsia" w:hAnsiTheme="minorEastAsia" w:cs="宋体"/>
          <w:kern w:val="0"/>
          <w:szCs w:val="21"/>
        </w:rPr>
        <w:t>5</w:t>
      </w:r>
      <w:r>
        <w:rPr>
          <w:rFonts w:asciiTheme="minorEastAsia" w:hAnsiTheme="minorEastAsia" w:cs="宋体" w:hint="eastAsia"/>
          <w:kern w:val="0"/>
          <w:szCs w:val="21"/>
        </w:rPr>
        <w:t>个工作日内退还未中标人的投标保证金。</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b. </w:t>
      </w:r>
      <w:r>
        <w:rPr>
          <w:rFonts w:asciiTheme="minorEastAsia" w:hAnsiTheme="minorEastAsia" w:cs="宋体" w:hint="eastAsia"/>
          <w:kern w:val="0"/>
          <w:szCs w:val="21"/>
        </w:rPr>
        <w:t>自采购合同签订之日起</w:t>
      </w:r>
      <w:r>
        <w:rPr>
          <w:rFonts w:asciiTheme="minorEastAsia" w:hAnsiTheme="minorEastAsia" w:cs="宋体"/>
          <w:kern w:val="0"/>
          <w:szCs w:val="21"/>
        </w:rPr>
        <w:t>5</w:t>
      </w:r>
      <w:r>
        <w:rPr>
          <w:rFonts w:asciiTheme="minorEastAsia" w:hAnsiTheme="minorEastAsia" w:cs="宋体" w:hint="eastAsia"/>
          <w:kern w:val="0"/>
          <w:szCs w:val="21"/>
        </w:rPr>
        <w:t>个工作日内退还中标人的投标保证金。</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c. </w:t>
      </w:r>
      <w:r>
        <w:rPr>
          <w:rFonts w:asciiTheme="minorEastAsia" w:hAnsiTheme="minorEastAsia" w:cs="宋体" w:hint="eastAsia"/>
          <w:kern w:val="0"/>
          <w:szCs w:val="21"/>
        </w:rPr>
        <w:t>特殊情况处理：投标人投标过程中因账户开户银行、银行账号发生变化，不能按照来款途径原路返还投</w:t>
      </w:r>
      <w:r>
        <w:rPr>
          <w:rFonts w:asciiTheme="minorEastAsia" w:hAnsiTheme="minorEastAsia" w:cs="宋体" w:hint="eastAsia"/>
          <w:kern w:val="0"/>
          <w:szCs w:val="21"/>
        </w:rPr>
        <w:t>标保证金的，投标人须提供原账户开户银行相关证明及新开账户开户许可证，到许昌市公共资源交易中心五楼交易见证部办理退款手续（</w:t>
      </w:r>
      <w:r>
        <w:rPr>
          <w:rFonts w:asciiTheme="minorEastAsia" w:hAnsiTheme="minorEastAsia" w:cs="宋体" w:hint="eastAsia"/>
          <w:kern w:val="0"/>
          <w:szCs w:val="21"/>
        </w:rPr>
        <w:t>0374-2968027</w:t>
      </w:r>
      <w:r>
        <w:rPr>
          <w:rFonts w:asciiTheme="minorEastAsia" w:hAnsiTheme="minorEastAsia" w:cs="宋体" w:hint="eastAsia"/>
          <w:kern w:val="0"/>
          <w:szCs w:val="21"/>
        </w:rPr>
        <w:t>）。</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d. </w:t>
      </w:r>
      <w:r>
        <w:rPr>
          <w:rFonts w:asciiTheme="minorEastAsia" w:hAnsiTheme="minorEastAsia" w:cs="宋体" w:hint="eastAsia"/>
          <w:kern w:val="0"/>
          <w:szCs w:val="21"/>
        </w:rPr>
        <w:t>因投标人自身原因无法及时退还投标保证金，滞留三年以上的，投标保证金上缴财政。</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有下列情形之一的，投标保证金不予退还</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a. </w:t>
      </w:r>
      <w:r>
        <w:rPr>
          <w:rFonts w:asciiTheme="minorEastAsia" w:hAnsiTheme="minorEastAsia" w:cs="宋体" w:hint="eastAsia"/>
          <w:kern w:val="0"/>
          <w:szCs w:val="21"/>
        </w:rPr>
        <w:t>投标有效期内投标人撤销投标文件的；</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b. </w:t>
      </w:r>
      <w:r>
        <w:rPr>
          <w:rFonts w:asciiTheme="minorEastAsia" w:hAnsiTheme="minorEastAsia" w:cs="宋体" w:hint="eastAsia"/>
          <w:kern w:val="0"/>
          <w:szCs w:val="21"/>
        </w:rPr>
        <w:t>投标人在投标文件中提供虚假材料的；</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c. </w:t>
      </w:r>
      <w:r>
        <w:rPr>
          <w:rFonts w:asciiTheme="minorEastAsia" w:hAnsiTheme="minorEastAsia" w:cs="宋体" w:hint="eastAsia"/>
          <w:kern w:val="0"/>
          <w:szCs w:val="21"/>
        </w:rPr>
        <w:t>除因不可抗力或招标文件认可的情形以外，中标人不与采购人签订合同的；</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d. </w:t>
      </w:r>
      <w:r>
        <w:rPr>
          <w:rFonts w:asciiTheme="minorEastAsia" w:hAnsiTheme="minorEastAsia" w:cs="宋体" w:hint="eastAsia"/>
          <w:kern w:val="0"/>
          <w:szCs w:val="21"/>
        </w:rPr>
        <w:t>投标人与采购人、其他投标人或者采购代理机构恶意串通的；</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e. </w:t>
      </w:r>
      <w:r>
        <w:rPr>
          <w:rFonts w:asciiTheme="minorEastAsia" w:hAnsiTheme="minorEastAsia" w:cs="宋体" w:hint="eastAsia"/>
          <w:kern w:val="0"/>
          <w:szCs w:val="21"/>
        </w:rPr>
        <w:t>法律法规及招标文件规定的其他情形。</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凡投标人投标保证金交纳至同一标段相同子账号的，保证金暂不予退还，并依照《许昌市公共资源交易当事人不良行为管理暂行办法》（许公管委〔</w:t>
      </w:r>
      <w:r>
        <w:rPr>
          <w:rFonts w:asciiTheme="minorEastAsia" w:hAnsiTheme="minorEastAsia" w:cs="宋体" w:hint="eastAsia"/>
          <w:kern w:val="0"/>
          <w:szCs w:val="21"/>
        </w:rPr>
        <w:t>2017</w:t>
      </w: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号）规定，进行调查、认定、记录，并予以公示公告。对涉嫌串通投标，经调查核实后，记录不良行为，移交有关部门进行查处，不予退还的保证金上缴国库。</w:t>
      </w:r>
    </w:p>
    <w:p w:rsidR="00E2259C" w:rsidRDefault="00E2259C">
      <w:pPr>
        <w:pStyle w:val="af5"/>
        <w:autoSpaceDE w:val="0"/>
        <w:autoSpaceDN w:val="0"/>
        <w:spacing w:line="360" w:lineRule="auto"/>
        <w:ind w:left="964" w:firstLineChars="0" w:firstLine="0"/>
        <w:contextualSpacing/>
        <w:rPr>
          <w:rFonts w:asciiTheme="minorEastAsia" w:hAnsiTheme="minorEastAsia" w:cs="宋体"/>
          <w:kern w:val="0"/>
          <w:szCs w:val="21"/>
        </w:rPr>
      </w:pP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E2259C" w:rsidRDefault="00371CCF">
      <w:pPr>
        <w:pStyle w:val="af5"/>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r>
        <w:rPr>
          <w:rFonts w:asciiTheme="minorEastAsia" w:hAnsiTheme="minorEastAsia" w:cs="宋体" w:hint="eastAsia"/>
          <w:kern w:val="0"/>
          <w:szCs w:val="21"/>
        </w:rPr>
        <w:t>。</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纸质投标文件是指投标人电子投标文件制作完成后生成的后缀名为“</w:t>
      </w:r>
      <w:r>
        <w:rPr>
          <w:rFonts w:asciiTheme="minorEastAsia" w:hAnsiTheme="minorEastAsia" w:cs="宋体" w:hint="eastAsia"/>
          <w:kern w:val="0"/>
          <w:szCs w:val="21"/>
        </w:rPr>
        <w:t>.PDF</w:t>
      </w:r>
      <w:r>
        <w:rPr>
          <w:rFonts w:asciiTheme="minorEastAsia" w:hAnsiTheme="minorEastAsia" w:cs="宋体" w:hint="eastAsia"/>
          <w:kern w:val="0"/>
          <w:szCs w:val="21"/>
        </w:rPr>
        <w:t>”的文件打印的投标文件。纸质投标文件正本和副本封面上应清楚标明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纸质投标文件副本可以是纸质投标文件的正本复印而成。</w:t>
      </w:r>
    </w:p>
    <w:p w:rsidR="00E2259C" w:rsidRDefault="00E2259C">
      <w:pPr>
        <w:tabs>
          <w:tab w:val="left" w:pos="1260"/>
        </w:tabs>
        <w:autoSpaceDE w:val="0"/>
        <w:autoSpaceDN w:val="0"/>
        <w:spacing w:line="360" w:lineRule="auto"/>
        <w:contextualSpacing/>
        <w:rPr>
          <w:rFonts w:asciiTheme="minorEastAsia" w:hAnsiTheme="minorEastAsia" w:cs="仿宋_GB2312"/>
          <w:szCs w:val="21"/>
          <w:lang w:val="zh-CN"/>
        </w:rPr>
      </w:pPr>
    </w:p>
    <w:p w:rsidR="00E2259C" w:rsidRDefault="00E2259C">
      <w:pPr>
        <w:tabs>
          <w:tab w:val="left" w:pos="1260"/>
        </w:tabs>
        <w:autoSpaceDE w:val="0"/>
        <w:autoSpaceDN w:val="0"/>
        <w:spacing w:line="360" w:lineRule="auto"/>
        <w:contextualSpacing/>
        <w:jc w:val="center"/>
        <w:rPr>
          <w:rFonts w:asciiTheme="minorEastAsia" w:hAnsiTheme="minorEastAsia" w:cs="宋体"/>
          <w:b/>
          <w:kern w:val="0"/>
          <w:szCs w:val="21"/>
        </w:rPr>
      </w:pPr>
    </w:p>
    <w:p w:rsidR="00E2259C" w:rsidRDefault="00371CCF">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lastRenderedPageBreak/>
        <w:t>四、投标文件的递交</w:t>
      </w: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投标文件的密封</w:t>
      </w:r>
    </w:p>
    <w:p w:rsidR="00E2259C" w:rsidRDefault="00371CCF">
      <w:pPr>
        <w:pStyle w:val="af5"/>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投标人应将纸质投标文件“正本”、“</w:t>
      </w:r>
      <w:r>
        <w:rPr>
          <w:rFonts w:asciiTheme="minorEastAsia" w:hAnsiTheme="minorEastAsia" w:cs="宋体" w:hint="eastAsia"/>
          <w:kern w:val="0"/>
          <w:szCs w:val="21"/>
        </w:rPr>
        <w:t xml:space="preserve"> </w:t>
      </w:r>
      <w:r>
        <w:rPr>
          <w:rFonts w:asciiTheme="minorEastAsia" w:hAnsiTheme="minorEastAsia" w:cs="宋体" w:hint="eastAsia"/>
          <w:kern w:val="0"/>
          <w:szCs w:val="21"/>
        </w:rPr>
        <w:t>副本”密封包装。使用电子介质存储的投标文件单独密封包装，并随纸质投标文件一并提交。</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投标文件如果未按规定密封，招标人将拒绝接收。</w:t>
      </w:r>
    </w:p>
    <w:p w:rsidR="00E2259C" w:rsidRDefault="00E2259C">
      <w:pPr>
        <w:autoSpaceDE w:val="0"/>
        <w:autoSpaceDN w:val="0"/>
        <w:spacing w:line="360" w:lineRule="auto"/>
        <w:ind w:left="420"/>
        <w:contextualSpacing/>
        <w:rPr>
          <w:rFonts w:asciiTheme="minorEastAsia" w:hAnsiTheme="minorEastAsia" w:cs="宋体"/>
          <w:kern w:val="0"/>
          <w:szCs w:val="21"/>
        </w:rPr>
      </w:pP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投标截止时间</w:t>
      </w:r>
    </w:p>
    <w:p w:rsidR="00E2259C" w:rsidRDefault="00371CCF">
      <w:pPr>
        <w:pStyle w:val="af5"/>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w:t>
      </w:r>
      <w:r>
        <w:rPr>
          <w:rFonts w:asciiTheme="minorEastAsia" w:hAnsiTheme="minorEastAsia" w:cs="宋体" w:hint="eastAsia"/>
          <w:kern w:val="0"/>
          <w:szCs w:val="21"/>
        </w:rPr>
        <w:t>10</w:t>
      </w:r>
      <w:r>
        <w:rPr>
          <w:rFonts w:asciiTheme="minorEastAsia" w:hAnsiTheme="minorEastAsia" w:cs="宋体" w:hint="eastAsia"/>
          <w:kern w:val="0"/>
          <w:szCs w:val="21"/>
        </w:rPr>
        <w:t>条规定，通过修改招标文件自行决定酌情延长投标截止期。在此情况下，招标人和投标人受投标截止期制约的所有权利和义务均应延长至新的截止日期和时间。投标人按招标人修改通知规定的时间</w:t>
      </w:r>
      <w:r>
        <w:rPr>
          <w:rFonts w:asciiTheme="minorEastAsia" w:hAnsiTheme="minorEastAsia" w:cs="宋体" w:hint="eastAsia"/>
          <w:kern w:val="0"/>
          <w:szCs w:val="21"/>
        </w:rPr>
        <w:t>递交投标文件。</w:t>
      </w:r>
    </w:p>
    <w:p w:rsidR="00E2259C" w:rsidRDefault="00E2259C">
      <w:pPr>
        <w:pStyle w:val="af5"/>
        <w:autoSpaceDE w:val="0"/>
        <w:autoSpaceDN w:val="0"/>
        <w:spacing w:line="360" w:lineRule="auto"/>
        <w:ind w:left="964" w:firstLineChars="0" w:firstLine="0"/>
        <w:contextualSpacing/>
        <w:rPr>
          <w:rFonts w:asciiTheme="minorEastAsia" w:hAnsiTheme="minorEastAsia" w:cs="宋体"/>
          <w:kern w:val="0"/>
          <w:szCs w:val="21"/>
        </w:rPr>
      </w:pP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投标截止时间之后送达</w:t>
      </w:r>
      <w:r>
        <w:rPr>
          <w:rFonts w:asciiTheme="minorEastAsia" w:hAnsiTheme="minorEastAsia" w:cs="宋体" w:hint="eastAsia"/>
          <w:kern w:val="0"/>
          <w:szCs w:val="21"/>
        </w:rPr>
        <w:t>/</w:t>
      </w:r>
      <w:r>
        <w:rPr>
          <w:rFonts w:asciiTheme="minorEastAsia" w:hAnsiTheme="minorEastAsia" w:cs="宋体" w:hint="eastAsia"/>
          <w:kern w:val="0"/>
          <w:szCs w:val="21"/>
        </w:rPr>
        <w:t>上传的投标文件，招标人将拒绝接收。</w:t>
      </w:r>
    </w:p>
    <w:p w:rsidR="00E2259C" w:rsidRDefault="00E2259C">
      <w:pPr>
        <w:autoSpaceDE w:val="0"/>
        <w:autoSpaceDN w:val="0"/>
        <w:spacing w:line="360" w:lineRule="auto"/>
        <w:ind w:left="964"/>
        <w:contextualSpacing/>
        <w:rPr>
          <w:rFonts w:asciiTheme="minorEastAsia" w:hAnsiTheme="minorEastAsia" w:cs="宋体"/>
          <w:kern w:val="0"/>
          <w:szCs w:val="21"/>
        </w:rPr>
      </w:pP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E2259C" w:rsidRDefault="00371CCF">
      <w:pPr>
        <w:pStyle w:val="af5"/>
        <w:numPr>
          <w:ilvl w:val="0"/>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投标人在投标截止时间前，对所递交的纸质投标文件进行补充、修改或者撤回的，须书面通知招标人。</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投标人在递</w:t>
      </w:r>
      <w:r>
        <w:rPr>
          <w:rFonts w:asciiTheme="minorEastAsia" w:hAnsiTheme="minorEastAsia" w:cs="宋体" w:hint="eastAsia"/>
          <w:kern w:val="0"/>
          <w:szCs w:val="21"/>
        </w:rPr>
        <w:t>交纸质投标文件后，可以撤回其投标，但投标人必须在规定的投标截止时间</w:t>
      </w:r>
      <w:r>
        <w:rPr>
          <w:rFonts w:asciiTheme="minorEastAsia" w:hAnsiTheme="minorEastAsia" w:cs="宋体" w:hint="eastAsia"/>
          <w:kern w:val="0"/>
          <w:szCs w:val="21"/>
        </w:rPr>
        <w:lastRenderedPageBreak/>
        <w:t>前以书面形式告知招标人。</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投标人不得在投标有效期内撤销投标文件，否则招标人将不退还其投标保证金。</w:t>
      </w:r>
    </w:p>
    <w:p w:rsidR="00E2259C" w:rsidRDefault="00E2259C">
      <w:pPr>
        <w:autoSpaceDE w:val="0"/>
        <w:autoSpaceDN w:val="0"/>
        <w:spacing w:line="360" w:lineRule="auto"/>
        <w:ind w:left="420"/>
        <w:contextualSpacing/>
        <w:rPr>
          <w:rFonts w:asciiTheme="minorEastAsia" w:hAnsiTheme="minorEastAsia" w:cs="宋体"/>
          <w:kern w:val="0"/>
          <w:szCs w:val="21"/>
        </w:rPr>
      </w:pP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E2259C" w:rsidRDefault="00E2259C">
      <w:pPr>
        <w:autoSpaceDE w:val="0"/>
        <w:autoSpaceDN w:val="0"/>
        <w:spacing w:line="360" w:lineRule="auto"/>
        <w:contextualSpacing/>
        <w:rPr>
          <w:rFonts w:asciiTheme="minorEastAsia" w:hAnsiTheme="minorEastAsia" w:cs="宋体"/>
          <w:kern w:val="0"/>
          <w:szCs w:val="21"/>
        </w:rPr>
      </w:pPr>
    </w:p>
    <w:p w:rsidR="00E2259C" w:rsidRDefault="00371CCF">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E2259C" w:rsidRDefault="00371CCF">
      <w:pPr>
        <w:pStyle w:val="af5"/>
        <w:numPr>
          <w:ilvl w:val="0"/>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）电子投标文件的解密</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全流程电子化交易项目电子投标文件采用双重加密。解密需分标段进行两次解密。</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a. </w:t>
      </w:r>
      <w:r>
        <w:rPr>
          <w:rFonts w:asciiTheme="minorEastAsia" w:hAnsiTheme="minorEastAsia" w:cs="宋体" w:hint="eastAsia"/>
          <w:kern w:val="0"/>
          <w:szCs w:val="21"/>
        </w:rPr>
        <w:t>投标人解密：投标人使用本单位</w:t>
      </w:r>
      <w:r>
        <w:rPr>
          <w:rFonts w:asciiTheme="minorEastAsia" w:hAnsiTheme="minorEastAsia" w:cs="宋体" w:hint="eastAsia"/>
          <w:kern w:val="0"/>
          <w:szCs w:val="21"/>
        </w:rPr>
        <w:t>CA</w:t>
      </w:r>
      <w:r>
        <w:rPr>
          <w:rFonts w:asciiTheme="minorEastAsia" w:hAnsiTheme="minorEastAsia" w:cs="宋体" w:hint="eastAsia"/>
          <w:kern w:val="0"/>
          <w:szCs w:val="21"/>
        </w:rPr>
        <w:t>数字证书远程或现场进行解密。需开标现场使用一</w:t>
      </w:r>
      <w:r>
        <w:rPr>
          <w:rFonts w:asciiTheme="minorEastAsia" w:hAnsiTheme="minorEastAsia" w:cs="宋体" w:hint="eastAsia"/>
          <w:kern w:val="0"/>
          <w:szCs w:val="21"/>
        </w:rPr>
        <w:t>体机进行解密的，请在代理机构引导下进行。</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b. </w:t>
      </w:r>
      <w:r>
        <w:rPr>
          <w:rFonts w:asciiTheme="minorEastAsia" w:hAnsiTheme="minorEastAsia" w:cs="宋体" w:hint="eastAsia"/>
          <w:kern w:val="0"/>
          <w:szCs w:val="21"/>
        </w:rPr>
        <w:t>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w:t>
      </w:r>
      <w:r>
        <w:rPr>
          <w:rFonts w:asciiTheme="minorEastAsia" w:hAnsiTheme="minorEastAsia" w:cs="宋体" w:hint="eastAsia"/>
          <w:kern w:val="0"/>
          <w:szCs w:val="21"/>
        </w:rPr>
        <w:t>CA</w:t>
      </w:r>
      <w:r>
        <w:rPr>
          <w:rFonts w:asciiTheme="minorEastAsia" w:hAnsiTheme="minorEastAsia" w:cs="宋体" w:hint="eastAsia"/>
          <w:kern w:val="0"/>
          <w:szCs w:val="21"/>
        </w:rPr>
        <w:t>数字证书进行再次解密。</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电子投标文件解密异常情况处理</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a. </w:t>
      </w:r>
      <w:r>
        <w:rPr>
          <w:rFonts w:asciiTheme="minorEastAsia" w:hAnsiTheme="minorEastAsia" w:cs="宋体" w:hint="eastAsia"/>
          <w:kern w:val="0"/>
          <w:szCs w:val="21"/>
        </w:rPr>
        <w:t>因电子交易系统异常无法解密电子投标文件的，使用纸质投标文件以人工方式进行。</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b. </w:t>
      </w:r>
      <w:r>
        <w:rPr>
          <w:rFonts w:asciiTheme="minorEastAsia" w:hAnsiTheme="minorEastAsia" w:cs="宋体" w:hint="eastAsia"/>
          <w:kern w:val="0"/>
          <w:szCs w:val="21"/>
        </w:rPr>
        <w:t>因投标人原因电子投标文件解密失败的，由系统技术人员协助投标人将备份文件（电子介质存储）导入系统。若备份文件（电子介质存储）无法导入系统或导入系统仍无法解密的，其投标将被拒绝。</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投标人不足</w:t>
      </w:r>
      <w:r>
        <w:rPr>
          <w:rFonts w:asciiTheme="minorEastAsia" w:hAnsiTheme="minorEastAsia" w:cs="宋体" w:hint="eastAsia"/>
          <w:kern w:val="0"/>
          <w:szCs w:val="21"/>
        </w:rPr>
        <w:t>3</w:t>
      </w:r>
      <w:r>
        <w:rPr>
          <w:rFonts w:asciiTheme="minorEastAsia" w:hAnsiTheme="minorEastAsia" w:cs="宋体" w:hint="eastAsia"/>
          <w:kern w:val="0"/>
          <w:szCs w:val="21"/>
        </w:rPr>
        <w:t>家的，不得开标。</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开标过程由采购代理机构负责记录，由</w:t>
      </w:r>
      <w:r>
        <w:rPr>
          <w:rFonts w:asciiTheme="minorEastAsia" w:hAnsiTheme="minorEastAsia" w:cs="宋体" w:hint="eastAsia"/>
          <w:kern w:val="0"/>
          <w:szCs w:val="21"/>
        </w:rPr>
        <w:t>参加开标的各投标人代表和相关工作人员签字确认后随采购文件一并存档。</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投标人未参加开标的，视同认可开标结果。</w:t>
      </w:r>
    </w:p>
    <w:p w:rsidR="00E2259C" w:rsidRDefault="00E2259C">
      <w:pPr>
        <w:pStyle w:val="af5"/>
        <w:autoSpaceDE w:val="0"/>
        <w:autoSpaceDN w:val="0"/>
        <w:spacing w:line="360" w:lineRule="auto"/>
        <w:ind w:left="964" w:firstLineChars="0" w:firstLine="0"/>
        <w:contextualSpacing/>
        <w:rPr>
          <w:rFonts w:asciiTheme="minorEastAsia" w:hAnsiTheme="minorEastAsia" w:cs="宋体"/>
          <w:kern w:val="0"/>
          <w:szCs w:val="21"/>
        </w:rPr>
      </w:pP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w:t>
      </w:r>
      <w:r>
        <w:rPr>
          <w:rFonts w:asciiTheme="minorEastAsia" w:hAnsiTheme="minorEastAsia" w:cs="宋体" w:hint="eastAsia"/>
          <w:kern w:val="0"/>
          <w:szCs w:val="21"/>
        </w:rPr>
        <w:t>3</w:t>
      </w:r>
      <w:r>
        <w:rPr>
          <w:rFonts w:asciiTheme="minorEastAsia" w:hAnsiTheme="minorEastAsia" w:cs="宋体" w:hint="eastAsia"/>
          <w:kern w:val="0"/>
          <w:szCs w:val="21"/>
        </w:rPr>
        <w:t>家的，不得评标。</w:t>
      </w:r>
    </w:p>
    <w:p w:rsidR="00E2259C" w:rsidRDefault="00E2259C">
      <w:pPr>
        <w:autoSpaceDE w:val="0"/>
        <w:autoSpaceDN w:val="0"/>
        <w:spacing w:line="360" w:lineRule="auto"/>
        <w:ind w:left="964"/>
        <w:contextualSpacing/>
        <w:rPr>
          <w:rFonts w:asciiTheme="minorEastAsia" w:hAnsiTheme="minorEastAsia" w:cs="宋体"/>
          <w:kern w:val="0"/>
          <w:szCs w:val="21"/>
        </w:rPr>
      </w:pP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E2259C" w:rsidRDefault="00371CCF">
      <w:pPr>
        <w:pStyle w:val="af5"/>
        <w:numPr>
          <w:ilvl w:val="0"/>
          <w:numId w:val="1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w:t>
      </w:r>
      <w:r>
        <w:rPr>
          <w:rFonts w:asciiTheme="minorEastAsia" w:hAnsiTheme="minorEastAsia" w:cs="宋体" w:hint="eastAsia"/>
          <w:kern w:val="0"/>
          <w:szCs w:val="21"/>
        </w:rPr>
        <w:t>5</w:t>
      </w:r>
      <w:r>
        <w:rPr>
          <w:rFonts w:asciiTheme="minorEastAsia" w:hAnsiTheme="minorEastAsia" w:cs="宋体" w:hint="eastAsia"/>
          <w:kern w:val="0"/>
          <w:szCs w:val="21"/>
        </w:rPr>
        <w:t>人以上单数，其中评审专家的人数不少于评标委员会成员总数的三分之二。评审专家依法从政府采购评审专家库中随机抽取。</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采购项目符合下列情形之一的，评标委员会成员人数应当为</w:t>
      </w:r>
      <w:r>
        <w:rPr>
          <w:rFonts w:asciiTheme="minorEastAsia" w:hAnsiTheme="minorEastAsia" w:cs="宋体" w:hint="eastAsia"/>
          <w:kern w:val="0"/>
          <w:szCs w:val="21"/>
        </w:rPr>
        <w:t>7</w:t>
      </w:r>
      <w:r>
        <w:rPr>
          <w:rFonts w:asciiTheme="minorEastAsia" w:hAnsiTheme="minorEastAsia" w:cs="宋体" w:hint="eastAsia"/>
          <w:kern w:val="0"/>
          <w:szCs w:val="21"/>
        </w:rPr>
        <w:t>人以上单数：</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）采购预算金额在</w:t>
      </w:r>
      <w:r>
        <w:rPr>
          <w:rFonts w:asciiTheme="minorEastAsia" w:hAnsiTheme="minorEastAsia" w:cs="宋体" w:hint="eastAsia"/>
          <w:kern w:val="0"/>
          <w:szCs w:val="21"/>
        </w:rPr>
        <w:t>1000</w:t>
      </w:r>
      <w:r>
        <w:rPr>
          <w:rFonts w:asciiTheme="minorEastAsia" w:hAnsiTheme="minorEastAsia" w:cs="宋体" w:hint="eastAsia"/>
          <w:kern w:val="0"/>
          <w:szCs w:val="21"/>
        </w:rPr>
        <w:t>万元以上；</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）技术复杂；</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）社会影响较大。</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评审专家与投标人存在下列利害关系之一的</w:t>
      </w:r>
      <w:r>
        <w:rPr>
          <w:rFonts w:asciiTheme="minorEastAsia" w:hAnsiTheme="minorEastAsia" w:cs="宋体" w:hint="eastAsia"/>
          <w:kern w:val="0"/>
          <w:szCs w:val="21"/>
        </w:rPr>
        <w:t>,</w:t>
      </w:r>
      <w:r>
        <w:rPr>
          <w:rFonts w:asciiTheme="minorEastAsia" w:hAnsiTheme="minorEastAsia" w:cs="宋体" w:hint="eastAsia"/>
          <w:kern w:val="0"/>
          <w:szCs w:val="21"/>
        </w:rPr>
        <w:t>应当回避</w:t>
      </w:r>
      <w:r>
        <w:rPr>
          <w:rFonts w:asciiTheme="minorEastAsia" w:hAnsiTheme="minorEastAsia" w:cs="宋体" w:hint="eastAsia"/>
          <w:kern w:val="0"/>
          <w:szCs w:val="21"/>
        </w:rPr>
        <w:t>:</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）参加采购活动前三年内</w:t>
      </w:r>
      <w:r>
        <w:rPr>
          <w:rFonts w:asciiTheme="minorEastAsia" w:hAnsiTheme="minorEastAsia" w:cs="宋体" w:hint="eastAsia"/>
          <w:kern w:val="0"/>
          <w:szCs w:val="21"/>
        </w:rPr>
        <w:t>,</w:t>
      </w:r>
      <w:r>
        <w:rPr>
          <w:rFonts w:asciiTheme="minorEastAsia" w:hAnsiTheme="minorEastAsia" w:cs="宋体" w:hint="eastAsia"/>
          <w:kern w:val="0"/>
          <w:szCs w:val="21"/>
        </w:rPr>
        <w:t>与供应商存在劳动关系</w:t>
      </w:r>
      <w:r>
        <w:rPr>
          <w:rFonts w:asciiTheme="minorEastAsia" w:hAnsiTheme="minorEastAsia" w:cs="宋体" w:hint="eastAsia"/>
          <w:kern w:val="0"/>
          <w:szCs w:val="21"/>
        </w:rPr>
        <w:t>,</w:t>
      </w:r>
      <w:r>
        <w:rPr>
          <w:rFonts w:asciiTheme="minorEastAsia" w:hAnsiTheme="minorEastAsia" w:cs="宋体" w:hint="eastAsia"/>
          <w:kern w:val="0"/>
          <w:szCs w:val="21"/>
        </w:rPr>
        <w:t>或者担任过供应商的董事、监事</w:t>
      </w:r>
      <w:r>
        <w:rPr>
          <w:rFonts w:asciiTheme="minorEastAsia" w:hAnsiTheme="minorEastAsia" w:cs="宋体" w:hint="eastAsia"/>
          <w:kern w:val="0"/>
          <w:szCs w:val="21"/>
        </w:rPr>
        <w:t>,</w:t>
      </w:r>
      <w:r>
        <w:rPr>
          <w:rFonts w:asciiTheme="minorEastAsia" w:hAnsiTheme="minorEastAsia" w:cs="宋体" w:hint="eastAsia"/>
          <w:kern w:val="0"/>
          <w:szCs w:val="21"/>
        </w:rPr>
        <w:t>或者是供应商的控股股东或实际控制人；</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）与供应商的法定代表人或者负责人有夫妻、直系血亲、三代以内旁系血亲或者近姻亲关系；</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）与供应商有其他可能影响政府采购活动公平、公正进行的关系。</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w:t>
      </w:r>
      <w:r>
        <w:rPr>
          <w:rFonts w:asciiTheme="minorEastAsia" w:hAnsiTheme="minorEastAsia" w:cs="宋体" w:hint="eastAsia"/>
          <w:kern w:val="0"/>
          <w:szCs w:val="21"/>
        </w:rPr>
        <w:t>,</w:t>
      </w:r>
      <w:r>
        <w:rPr>
          <w:rFonts w:asciiTheme="minorEastAsia" w:hAnsiTheme="minorEastAsia" w:cs="宋体" w:hint="eastAsia"/>
          <w:kern w:val="0"/>
          <w:szCs w:val="21"/>
        </w:rPr>
        <w:t>应当主动提出回避。采购人</w:t>
      </w:r>
      <w:r>
        <w:rPr>
          <w:rFonts w:asciiTheme="minorEastAsia" w:hAnsiTheme="minorEastAsia" w:cs="宋体" w:hint="eastAsia"/>
          <w:kern w:val="0"/>
          <w:szCs w:val="21"/>
        </w:rPr>
        <w:lastRenderedPageBreak/>
        <w:t>或者代理机构发现评审专家与参加采购活动的供应商有利害关系的</w:t>
      </w:r>
      <w:r>
        <w:rPr>
          <w:rFonts w:asciiTheme="minorEastAsia" w:hAnsiTheme="minorEastAsia" w:cs="宋体" w:hint="eastAsia"/>
          <w:kern w:val="0"/>
          <w:szCs w:val="21"/>
        </w:rPr>
        <w:t>,</w:t>
      </w:r>
      <w:r>
        <w:rPr>
          <w:rFonts w:asciiTheme="minorEastAsia" w:hAnsiTheme="minorEastAsia" w:cs="宋体" w:hint="eastAsia"/>
          <w:kern w:val="0"/>
          <w:szCs w:val="21"/>
        </w:rPr>
        <w:t>应当要求其回避。</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E2259C" w:rsidRDefault="00E2259C">
      <w:pPr>
        <w:autoSpaceDE w:val="0"/>
        <w:autoSpaceDN w:val="0"/>
        <w:spacing w:line="360" w:lineRule="auto"/>
        <w:ind w:left="420"/>
        <w:contextualSpacing/>
        <w:rPr>
          <w:rFonts w:asciiTheme="minorEastAsia" w:hAnsiTheme="minorEastAsia" w:cs="宋体"/>
          <w:kern w:val="0"/>
          <w:szCs w:val="21"/>
        </w:rPr>
      </w:pP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E2259C" w:rsidRDefault="00371CCF">
      <w:pPr>
        <w:pStyle w:val="af5"/>
        <w:numPr>
          <w:ilvl w:val="0"/>
          <w:numId w:val="1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可要求投标人对投标文件有关事项作出澄清或者说明。</w:t>
      </w:r>
    </w:p>
    <w:p w:rsidR="00E2259C" w:rsidRDefault="00E2259C">
      <w:pPr>
        <w:pStyle w:val="af5"/>
        <w:autoSpaceDE w:val="0"/>
        <w:autoSpaceDN w:val="0"/>
        <w:spacing w:line="360" w:lineRule="auto"/>
        <w:ind w:left="964" w:firstLineChars="0" w:firstLine="0"/>
        <w:contextualSpacing/>
        <w:rPr>
          <w:rFonts w:asciiTheme="minorEastAsia" w:hAnsiTheme="minorEastAsia" w:cs="宋体"/>
          <w:kern w:val="0"/>
          <w:szCs w:val="21"/>
        </w:rPr>
      </w:pP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E2259C" w:rsidRDefault="00371CCF">
      <w:pPr>
        <w:pStyle w:val="af5"/>
        <w:numPr>
          <w:ilvl w:val="0"/>
          <w:numId w:val="1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E2259C" w:rsidRDefault="00E2259C">
      <w:pPr>
        <w:pStyle w:val="af5"/>
        <w:autoSpaceDE w:val="0"/>
        <w:autoSpaceDN w:val="0"/>
        <w:spacing w:line="360" w:lineRule="auto"/>
        <w:ind w:left="964" w:firstLineChars="0" w:firstLine="0"/>
        <w:contextualSpacing/>
        <w:rPr>
          <w:rFonts w:asciiTheme="minorEastAsia" w:hAnsiTheme="minorEastAsia" w:cs="宋体"/>
          <w:kern w:val="0"/>
          <w:szCs w:val="21"/>
        </w:rPr>
      </w:pP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投标文件报价出现前后不一致的修正</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）投标文件中开标一览表</w:t>
      </w:r>
      <w:r>
        <w:rPr>
          <w:rFonts w:asciiTheme="minorEastAsia" w:hAnsiTheme="minorEastAsia" w:cs="宋体" w:hint="eastAsia"/>
          <w:kern w:val="0"/>
          <w:szCs w:val="21"/>
        </w:rPr>
        <w:t>(</w:t>
      </w:r>
      <w:r>
        <w:rPr>
          <w:rFonts w:asciiTheme="minorEastAsia" w:hAnsiTheme="minorEastAsia" w:cs="宋体" w:hint="eastAsia"/>
          <w:kern w:val="0"/>
          <w:szCs w:val="21"/>
        </w:rPr>
        <w:t>报价表</w:t>
      </w:r>
      <w:r>
        <w:rPr>
          <w:rFonts w:asciiTheme="minorEastAsia" w:hAnsiTheme="minorEastAsia" w:cs="宋体" w:hint="eastAsia"/>
          <w:kern w:val="0"/>
          <w:szCs w:val="21"/>
        </w:rPr>
        <w:t>)</w:t>
      </w:r>
      <w:r>
        <w:rPr>
          <w:rFonts w:asciiTheme="minorEastAsia" w:hAnsiTheme="minorEastAsia" w:cs="宋体" w:hint="eastAsia"/>
          <w:kern w:val="0"/>
          <w:szCs w:val="21"/>
        </w:rPr>
        <w:t>内容与投标文件中相应内容不一致的，以开标一览表</w:t>
      </w:r>
      <w:r>
        <w:rPr>
          <w:rFonts w:asciiTheme="minorEastAsia" w:hAnsiTheme="minorEastAsia" w:cs="宋体" w:hint="eastAsia"/>
          <w:kern w:val="0"/>
          <w:szCs w:val="21"/>
        </w:rPr>
        <w:t>(</w:t>
      </w:r>
      <w:r>
        <w:rPr>
          <w:rFonts w:asciiTheme="minorEastAsia" w:hAnsiTheme="minorEastAsia" w:cs="宋体" w:hint="eastAsia"/>
          <w:kern w:val="0"/>
          <w:szCs w:val="21"/>
        </w:rPr>
        <w:t>报价表</w:t>
      </w:r>
      <w:r>
        <w:rPr>
          <w:rFonts w:asciiTheme="minorEastAsia" w:hAnsiTheme="minorEastAsia" w:cs="宋体" w:hint="eastAsia"/>
          <w:kern w:val="0"/>
          <w:szCs w:val="21"/>
        </w:rPr>
        <w:t>)</w:t>
      </w:r>
      <w:r>
        <w:rPr>
          <w:rFonts w:asciiTheme="minorEastAsia" w:hAnsiTheme="minorEastAsia" w:cs="宋体" w:hint="eastAsia"/>
          <w:kern w:val="0"/>
          <w:szCs w:val="21"/>
        </w:rPr>
        <w:t>为准；</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）大写金额和小写</w:t>
      </w:r>
      <w:r>
        <w:rPr>
          <w:rFonts w:asciiTheme="minorEastAsia" w:hAnsiTheme="minorEastAsia" w:cs="宋体" w:hint="eastAsia"/>
          <w:kern w:val="0"/>
          <w:szCs w:val="21"/>
        </w:rPr>
        <w:t>金额不一致的，以大写金额为准；</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单价金额小数点或者百分比有明显错位的，以开标一览表的总价为准，并修改单价；</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4</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总价金额与按单价汇总金额不一致的，以单价金额计算结果为准。同时出现两种</w:t>
      </w:r>
      <w:r>
        <w:rPr>
          <w:rFonts w:asciiTheme="minorEastAsia" w:hAnsiTheme="minorEastAsia" w:cs="宋体" w:hint="eastAsia"/>
          <w:kern w:val="0"/>
          <w:szCs w:val="21"/>
        </w:rPr>
        <w:lastRenderedPageBreak/>
        <w:t>以上不一致的，按照前款规定的顺序修正。修正后的报价按照“投标人须知”</w:t>
      </w:r>
      <w:r>
        <w:rPr>
          <w:rFonts w:asciiTheme="minorEastAsia" w:hAnsiTheme="minorEastAsia" w:cs="宋体" w:hint="eastAsia"/>
          <w:kern w:val="0"/>
          <w:szCs w:val="21"/>
        </w:rPr>
        <w:t>28.2</w:t>
      </w:r>
      <w:r>
        <w:rPr>
          <w:rFonts w:asciiTheme="minorEastAsia" w:hAnsiTheme="minorEastAsia" w:cs="宋体" w:hint="eastAsia"/>
          <w:kern w:val="0"/>
          <w:szCs w:val="21"/>
        </w:rPr>
        <w:t>规定经投标人确认后产生约束力，投标人不确认的，其投标无效。</w:t>
      </w:r>
    </w:p>
    <w:p w:rsidR="00E2259C" w:rsidRDefault="00E2259C">
      <w:pPr>
        <w:autoSpaceDE w:val="0"/>
        <w:autoSpaceDN w:val="0"/>
        <w:spacing w:line="360" w:lineRule="auto"/>
        <w:ind w:left="964"/>
        <w:contextualSpacing/>
        <w:rPr>
          <w:rFonts w:asciiTheme="minorEastAsia" w:hAnsiTheme="minorEastAsia" w:cs="宋体"/>
          <w:kern w:val="0"/>
          <w:szCs w:val="21"/>
        </w:rPr>
      </w:pP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E2259C" w:rsidRDefault="00371CCF">
      <w:pPr>
        <w:pStyle w:val="af5"/>
        <w:numPr>
          <w:ilvl w:val="0"/>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）未按照招标文件的规定提交投标保证金的；</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投标文件未按招标文件要求签署、盖章的；</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不具备招标文件中规定的资格要求的；</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4</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报价超过招标文件中规定的预算金额或者最高限价的；</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5</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不同投标人的投标文件由同一单位或者个人编制；</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不同投标人委托同一单位或者个人办理投标事宜；</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不同投标人的投标文件载明的项目管理成员或者联系人员为同一人；</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4</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不同投标人的投标文件异常一致或者投标报价呈规律性差异；</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5</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不同投标人的投标文件相互混装；</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6</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不同投标人的投标保证金从同</w:t>
      </w:r>
      <w:r>
        <w:rPr>
          <w:rFonts w:asciiTheme="minorEastAsia" w:hAnsiTheme="minorEastAsia" w:cs="宋体" w:hint="eastAsia"/>
          <w:kern w:val="0"/>
          <w:szCs w:val="21"/>
        </w:rPr>
        <w:t>一单位或者个人的账户转出。</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法律、法规和招标文件规定的其他无效情</w:t>
      </w:r>
      <w:r>
        <w:rPr>
          <w:rFonts w:asciiTheme="minorEastAsia" w:hAnsiTheme="minorEastAsia" w:cs="宋体"/>
          <w:kern w:val="0"/>
          <w:szCs w:val="21"/>
        </w:rPr>
        <w:t>形。</w:t>
      </w:r>
    </w:p>
    <w:p w:rsidR="00E2259C" w:rsidRDefault="00E2259C">
      <w:pPr>
        <w:pStyle w:val="af5"/>
        <w:autoSpaceDE w:val="0"/>
        <w:autoSpaceDN w:val="0"/>
        <w:spacing w:line="360" w:lineRule="auto"/>
        <w:ind w:left="964" w:firstLineChars="0" w:firstLine="0"/>
        <w:contextualSpacing/>
        <w:rPr>
          <w:rFonts w:asciiTheme="minorEastAsia" w:hAnsiTheme="minorEastAsia" w:cs="宋体"/>
          <w:kern w:val="0"/>
          <w:szCs w:val="21"/>
        </w:rPr>
      </w:pP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p>
    <w:p w:rsidR="00E2259C" w:rsidRDefault="00371CCF">
      <w:pPr>
        <w:pStyle w:val="af5"/>
        <w:numPr>
          <w:ilvl w:val="0"/>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w:t>
      </w:r>
      <w:r>
        <w:rPr>
          <w:rFonts w:asciiTheme="minorEastAsia" w:hAnsiTheme="minorEastAsia" w:cs="宋体" w:hint="eastAsia"/>
          <w:kern w:val="0"/>
          <w:szCs w:val="21"/>
        </w:rPr>
        <w:t>;</w:t>
      </w:r>
      <w:r>
        <w:rPr>
          <w:rFonts w:asciiTheme="minorEastAsia" w:hAnsiTheme="minorEastAsia" w:cs="宋体" w:hint="eastAsia"/>
          <w:kern w:val="0"/>
          <w:szCs w:val="21"/>
        </w:rPr>
        <w:t>评审得分相同的，由采购人或者采购人委托评标委员会按照招标文件规定的方式确定一个投标人获得中标人推荐资格，招标文件未规定的采取随机抽取方式确定，其他同品牌投标人不作为中标候选人。</w:t>
      </w:r>
    </w:p>
    <w:p w:rsidR="00E2259C" w:rsidRDefault="00E2259C">
      <w:pPr>
        <w:pStyle w:val="af5"/>
        <w:autoSpaceDE w:val="0"/>
        <w:autoSpaceDN w:val="0"/>
        <w:spacing w:line="360" w:lineRule="auto"/>
        <w:ind w:left="964" w:firstLineChars="0" w:firstLine="0"/>
        <w:contextualSpacing/>
        <w:rPr>
          <w:rFonts w:asciiTheme="minorEastAsia" w:hAnsiTheme="minorEastAsia" w:cs="宋体"/>
          <w:kern w:val="0"/>
          <w:szCs w:val="21"/>
        </w:rPr>
      </w:pP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E2259C" w:rsidRDefault="00E2259C">
      <w:pPr>
        <w:autoSpaceDE w:val="0"/>
        <w:autoSpaceDN w:val="0"/>
        <w:spacing w:line="360" w:lineRule="auto"/>
        <w:ind w:left="964"/>
        <w:contextualSpacing/>
        <w:rPr>
          <w:rFonts w:asciiTheme="minorEastAsia" w:hAnsiTheme="minorEastAsia" w:cs="宋体"/>
          <w:kern w:val="0"/>
          <w:szCs w:val="21"/>
        </w:rPr>
      </w:pP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E2259C" w:rsidRDefault="00371CCF">
      <w:pPr>
        <w:pStyle w:val="af5"/>
        <w:numPr>
          <w:ilvl w:val="0"/>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最低评标价法</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a. </w:t>
      </w:r>
      <w:r>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b. </w:t>
      </w:r>
      <w:r>
        <w:rPr>
          <w:rFonts w:asciiTheme="minorEastAsia" w:hAnsiTheme="minorEastAsia" w:cs="宋体" w:hint="eastAsia"/>
          <w:kern w:val="0"/>
          <w:szCs w:val="21"/>
        </w:rPr>
        <w:t>采用最低评标价法评标时，除了算术修正和落实政府采购政策需进行的价格扣除外，不能对投标人的投标价格进行任何调整。</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综合评分法，是指投标文件满足招标文件全部实质性要求，且按照评审因素的量化指标评审得分最高的投标人为中标候选人的评标方法。</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价格分采用低价优先法计算，即满足招标文件要求且投标价格最低的投标报价为评标基准</w:t>
      </w:r>
      <w:r>
        <w:rPr>
          <w:rFonts w:asciiTheme="minorEastAsia" w:hAnsiTheme="minorEastAsia" w:cs="宋体" w:hint="eastAsia"/>
          <w:kern w:val="0"/>
          <w:szCs w:val="21"/>
        </w:rPr>
        <w:t>价，其价格分为满分。其他投标人的价格分统一按照下列公式计算：</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投标报价得分</w:t>
      </w:r>
      <w:r>
        <w:rPr>
          <w:rFonts w:asciiTheme="minorEastAsia" w:hAnsiTheme="minorEastAsia" w:cs="宋体" w:hint="eastAsia"/>
          <w:kern w:val="0"/>
          <w:szCs w:val="21"/>
        </w:rPr>
        <w:t>=(</w:t>
      </w:r>
      <w:r>
        <w:rPr>
          <w:rFonts w:asciiTheme="minorEastAsia" w:hAnsiTheme="minorEastAsia" w:cs="宋体" w:hint="eastAsia"/>
          <w:kern w:val="0"/>
          <w:szCs w:val="21"/>
        </w:rPr>
        <w:t>评标基准价</w:t>
      </w:r>
      <w:r>
        <w:rPr>
          <w:rFonts w:asciiTheme="minorEastAsia" w:hAnsiTheme="minorEastAsia" w:cs="宋体" w:hint="eastAsia"/>
          <w:kern w:val="0"/>
          <w:szCs w:val="21"/>
        </w:rPr>
        <w:t>/</w:t>
      </w:r>
      <w:r>
        <w:rPr>
          <w:rFonts w:asciiTheme="minorEastAsia" w:hAnsiTheme="minorEastAsia" w:cs="宋体" w:hint="eastAsia"/>
          <w:kern w:val="0"/>
          <w:szCs w:val="21"/>
        </w:rPr>
        <w:t>投标报价</w:t>
      </w:r>
      <w:r>
        <w:rPr>
          <w:rFonts w:asciiTheme="minorEastAsia" w:hAnsiTheme="minorEastAsia" w:cs="宋体" w:hint="eastAsia"/>
          <w:kern w:val="0"/>
          <w:szCs w:val="21"/>
        </w:rPr>
        <w:t>)</w:t>
      </w:r>
      <w:r>
        <w:rPr>
          <w:rFonts w:asciiTheme="minorEastAsia" w:hAnsiTheme="minorEastAsia" w:cs="宋体" w:hint="eastAsia"/>
          <w:kern w:val="0"/>
          <w:szCs w:val="21"/>
        </w:rPr>
        <w:t>×</w:t>
      </w:r>
      <w:r>
        <w:rPr>
          <w:rFonts w:asciiTheme="minorEastAsia" w:hAnsiTheme="minorEastAsia" w:cs="宋体" w:hint="eastAsia"/>
          <w:kern w:val="0"/>
          <w:szCs w:val="21"/>
        </w:rPr>
        <w:t>100</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评标总得分</w:t>
      </w:r>
      <w:r>
        <w:rPr>
          <w:rFonts w:asciiTheme="minorEastAsia" w:hAnsiTheme="minorEastAsia" w:cs="宋体" w:hint="eastAsia"/>
          <w:kern w:val="0"/>
          <w:szCs w:val="21"/>
        </w:rPr>
        <w:t>=F1</w:t>
      </w:r>
      <w:r>
        <w:rPr>
          <w:rFonts w:asciiTheme="minorEastAsia" w:hAnsiTheme="minorEastAsia" w:cs="宋体" w:hint="eastAsia"/>
          <w:kern w:val="0"/>
          <w:szCs w:val="21"/>
        </w:rPr>
        <w:t>×</w:t>
      </w:r>
      <w:r>
        <w:rPr>
          <w:rFonts w:asciiTheme="minorEastAsia" w:hAnsiTheme="minorEastAsia" w:cs="宋体" w:hint="eastAsia"/>
          <w:kern w:val="0"/>
          <w:szCs w:val="21"/>
        </w:rPr>
        <w:t>A1+F2</w:t>
      </w:r>
      <w:r>
        <w:rPr>
          <w:rFonts w:asciiTheme="minorEastAsia" w:hAnsiTheme="minorEastAsia" w:cs="宋体" w:hint="eastAsia"/>
          <w:kern w:val="0"/>
          <w:szCs w:val="21"/>
        </w:rPr>
        <w:t>×</w:t>
      </w:r>
      <w:r>
        <w:rPr>
          <w:rFonts w:asciiTheme="minorEastAsia" w:hAnsiTheme="minorEastAsia" w:cs="宋体" w:hint="eastAsia"/>
          <w:kern w:val="0"/>
          <w:szCs w:val="21"/>
        </w:rPr>
        <w:t>A2+</w:t>
      </w:r>
      <w:r>
        <w:rPr>
          <w:rFonts w:asciiTheme="minorEastAsia" w:hAnsiTheme="minorEastAsia" w:cs="宋体" w:hint="eastAsia"/>
          <w:kern w:val="0"/>
          <w:szCs w:val="21"/>
        </w:rPr>
        <w:t>……</w:t>
      </w:r>
      <w:r>
        <w:rPr>
          <w:rFonts w:asciiTheme="minorEastAsia" w:hAnsiTheme="minorEastAsia" w:cs="宋体" w:hint="eastAsia"/>
          <w:kern w:val="0"/>
          <w:szCs w:val="21"/>
        </w:rPr>
        <w:t>+Fn</w:t>
      </w:r>
      <w:r>
        <w:rPr>
          <w:rFonts w:asciiTheme="minorEastAsia" w:hAnsiTheme="minorEastAsia" w:cs="宋体" w:hint="eastAsia"/>
          <w:kern w:val="0"/>
          <w:szCs w:val="21"/>
        </w:rPr>
        <w:t>×</w:t>
      </w:r>
      <w:r>
        <w:rPr>
          <w:rFonts w:asciiTheme="minorEastAsia" w:hAnsiTheme="minorEastAsia" w:cs="宋体" w:hint="eastAsia"/>
          <w:kern w:val="0"/>
          <w:szCs w:val="21"/>
        </w:rPr>
        <w:t>An</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F1</w:t>
      </w:r>
      <w:r>
        <w:rPr>
          <w:rFonts w:asciiTheme="minorEastAsia" w:hAnsiTheme="minorEastAsia" w:cs="宋体" w:hint="eastAsia"/>
          <w:kern w:val="0"/>
          <w:szCs w:val="21"/>
        </w:rPr>
        <w:t>、</w:t>
      </w:r>
      <w:r>
        <w:rPr>
          <w:rFonts w:asciiTheme="minorEastAsia" w:hAnsiTheme="minorEastAsia" w:cs="宋体" w:hint="eastAsia"/>
          <w:kern w:val="0"/>
          <w:szCs w:val="21"/>
        </w:rPr>
        <w:t>F2</w:t>
      </w:r>
      <w:r>
        <w:rPr>
          <w:rFonts w:asciiTheme="minorEastAsia" w:hAnsiTheme="minorEastAsia" w:cs="宋体" w:hint="eastAsia"/>
          <w:kern w:val="0"/>
          <w:szCs w:val="21"/>
        </w:rPr>
        <w:t>……</w:t>
      </w:r>
      <w:r>
        <w:rPr>
          <w:rFonts w:asciiTheme="minorEastAsia" w:hAnsiTheme="minorEastAsia" w:cs="宋体" w:hint="eastAsia"/>
          <w:kern w:val="0"/>
          <w:szCs w:val="21"/>
        </w:rPr>
        <w:t>Fn</w:t>
      </w:r>
      <w:r>
        <w:rPr>
          <w:rFonts w:asciiTheme="minorEastAsia" w:hAnsiTheme="minorEastAsia" w:cs="宋体" w:hint="eastAsia"/>
          <w:kern w:val="0"/>
          <w:szCs w:val="21"/>
        </w:rPr>
        <w:t>分别为各项评审因素的得分</w:t>
      </w:r>
      <w:r>
        <w:rPr>
          <w:rFonts w:asciiTheme="minorEastAsia" w:hAnsiTheme="minorEastAsia" w:cs="宋体" w:hint="eastAsia"/>
          <w:kern w:val="0"/>
          <w:szCs w:val="21"/>
        </w:rPr>
        <w:t>;</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A1</w:t>
      </w:r>
      <w:r>
        <w:rPr>
          <w:rFonts w:asciiTheme="minorEastAsia" w:hAnsiTheme="minorEastAsia" w:cs="宋体" w:hint="eastAsia"/>
          <w:kern w:val="0"/>
          <w:szCs w:val="21"/>
        </w:rPr>
        <w:t>、</w:t>
      </w:r>
      <w:r>
        <w:rPr>
          <w:rFonts w:asciiTheme="minorEastAsia" w:hAnsiTheme="minorEastAsia" w:cs="宋体" w:hint="eastAsia"/>
          <w:kern w:val="0"/>
          <w:szCs w:val="21"/>
        </w:rPr>
        <w:t>A2</w:t>
      </w:r>
      <w:r>
        <w:rPr>
          <w:rFonts w:asciiTheme="minorEastAsia" w:hAnsiTheme="minorEastAsia" w:cs="宋体" w:hint="eastAsia"/>
          <w:kern w:val="0"/>
          <w:szCs w:val="21"/>
        </w:rPr>
        <w:t>、……</w:t>
      </w:r>
      <w:r>
        <w:rPr>
          <w:rFonts w:asciiTheme="minorEastAsia" w:hAnsiTheme="minorEastAsia" w:cs="宋体" w:hint="eastAsia"/>
          <w:kern w:val="0"/>
          <w:szCs w:val="21"/>
        </w:rPr>
        <w:t xml:space="preserve">An </w:t>
      </w:r>
      <w:r>
        <w:rPr>
          <w:rFonts w:asciiTheme="minorEastAsia" w:hAnsiTheme="minorEastAsia" w:cs="宋体" w:hint="eastAsia"/>
          <w:kern w:val="0"/>
          <w:szCs w:val="21"/>
        </w:rPr>
        <w:t>分别为各项评审因素所占的权重</w:t>
      </w:r>
      <w:r>
        <w:rPr>
          <w:rFonts w:asciiTheme="minorEastAsia" w:hAnsiTheme="minorEastAsia" w:cs="宋体" w:hint="eastAsia"/>
          <w:kern w:val="0"/>
          <w:szCs w:val="21"/>
        </w:rPr>
        <w:t>(A1+A2+</w:t>
      </w:r>
      <w:r>
        <w:rPr>
          <w:rFonts w:asciiTheme="minorEastAsia" w:hAnsiTheme="minorEastAsia" w:cs="宋体" w:hint="eastAsia"/>
          <w:kern w:val="0"/>
          <w:szCs w:val="21"/>
        </w:rPr>
        <w:t>……</w:t>
      </w:r>
      <w:r>
        <w:rPr>
          <w:rFonts w:asciiTheme="minorEastAsia" w:hAnsiTheme="minorEastAsia" w:cs="宋体" w:hint="eastAsia"/>
          <w:kern w:val="0"/>
          <w:szCs w:val="21"/>
        </w:rPr>
        <w:t>+An=1)</w:t>
      </w:r>
      <w:r>
        <w:rPr>
          <w:rFonts w:asciiTheme="minorEastAsia" w:hAnsiTheme="minorEastAsia" w:cs="宋体" w:hint="eastAsia"/>
          <w:kern w:val="0"/>
          <w:szCs w:val="21"/>
        </w:rPr>
        <w:t>。</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评标过程中，不得去掉报价中的最高报价和最低报价。</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因落实政府采购政策进行价格调整的，以调整后的价格计算评标基准价和投标报价。</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w:t>
      </w:r>
      <w:r>
        <w:rPr>
          <w:rFonts w:asciiTheme="minorEastAsia" w:hAnsiTheme="minorEastAsia" w:cs="宋体" w:hint="eastAsia"/>
          <w:b/>
          <w:kern w:val="0"/>
          <w:szCs w:val="21"/>
        </w:rPr>
        <w:t xml:space="preserve"> </w:t>
      </w:r>
      <w:r>
        <w:rPr>
          <w:rFonts w:asciiTheme="minorEastAsia" w:hAnsiTheme="minorEastAsia" w:cs="宋体" w:hint="eastAsia"/>
          <w:b/>
          <w:kern w:val="0"/>
          <w:szCs w:val="21"/>
        </w:rPr>
        <w:t>资格审查与评标）</w:t>
      </w:r>
      <w:r>
        <w:rPr>
          <w:rFonts w:asciiTheme="minorEastAsia" w:hAnsiTheme="minorEastAsia" w:cs="宋体" w:hint="eastAsia"/>
          <w:kern w:val="0"/>
          <w:szCs w:val="21"/>
        </w:rPr>
        <w:t>。</w:t>
      </w:r>
    </w:p>
    <w:p w:rsidR="00E2259C" w:rsidRDefault="00E2259C">
      <w:pPr>
        <w:pStyle w:val="af5"/>
        <w:autoSpaceDE w:val="0"/>
        <w:autoSpaceDN w:val="0"/>
        <w:spacing w:line="360" w:lineRule="auto"/>
        <w:ind w:left="964" w:firstLineChars="0" w:firstLine="0"/>
        <w:contextualSpacing/>
        <w:rPr>
          <w:rFonts w:asciiTheme="minorEastAsia" w:hAnsiTheme="minorEastAsia" w:cs="宋体"/>
          <w:kern w:val="0"/>
          <w:szCs w:val="21"/>
        </w:rPr>
      </w:pP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E2259C" w:rsidRDefault="00371CCF">
      <w:pPr>
        <w:pStyle w:val="af5"/>
        <w:numPr>
          <w:ilvl w:val="0"/>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2259C" w:rsidRDefault="00E2259C">
      <w:pPr>
        <w:pStyle w:val="af5"/>
        <w:autoSpaceDE w:val="0"/>
        <w:autoSpaceDN w:val="0"/>
        <w:spacing w:line="360" w:lineRule="auto"/>
        <w:ind w:left="964" w:firstLineChars="0" w:firstLine="0"/>
        <w:contextualSpacing/>
        <w:rPr>
          <w:rFonts w:asciiTheme="minorEastAsia" w:hAnsiTheme="minorEastAsia" w:cs="宋体"/>
          <w:kern w:val="0"/>
          <w:szCs w:val="21"/>
        </w:rPr>
      </w:pP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确定参与评标至评标结束前私自</w:t>
      </w:r>
      <w:r>
        <w:rPr>
          <w:rFonts w:asciiTheme="minorEastAsia" w:hAnsiTheme="minorEastAsia" w:cs="宋体" w:hint="eastAsia"/>
          <w:kern w:val="0"/>
          <w:szCs w:val="21"/>
        </w:rPr>
        <w:t>接触投标人；</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接受投标人提出的与投标文件不一致的澄清或者说明，《投标人须知》</w:t>
      </w:r>
      <w:r>
        <w:rPr>
          <w:rFonts w:asciiTheme="minorEastAsia" w:hAnsiTheme="minorEastAsia" w:cs="宋体" w:hint="eastAsia"/>
          <w:kern w:val="0"/>
          <w:szCs w:val="21"/>
        </w:rPr>
        <w:t>26</w:t>
      </w:r>
      <w:r>
        <w:rPr>
          <w:rFonts w:asciiTheme="minorEastAsia" w:hAnsiTheme="minorEastAsia" w:cs="宋体" w:hint="eastAsia"/>
          <w:kern w:val="0"/>
          <w:szCs w:val="21"/>
        </w:rPr>
        <w:t>条规定的情形除外；</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违反评标纪律发表倾向性意见或者征询采购人的倾向性意见；</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4</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对需要专业判断的主观评审因素协商评分；</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5</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在评标过程中擅离职守，影响评标程序正常进行的；</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6</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记录、复制或者带走任何评标资料；</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7</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其他不遵守评标纪律的行为。</w:t>
      </w:r>
    </w:p>
    <w:p w:rsidR="00E2259C" w:rsidRDefault="00E2259C">
      <w:pPr>
        <w:autoSpaceDE w:val="0"/>
        <w:autoSpaceDN w:val="0"/>
        <w:spacing w:line="360" w:lineRule="auto"/>
        <w:ind w:left="964"/>
        <w:contextualSpacing/>
        <w:rPr>
          <w:rFonts w:asciiTheme="minorEastAsia" w:hAnsiTheme="minorEastAsia" w:cs="宋体"/>
          <w:kern w:val="0"/>
          <w:szCs w:val="21"/>
        </w:rPr>
      </w:pP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保密</w:t>
      </w:r>
    </w:p>
    <w:p w:rsidR="00E2259C" w:rsidRDefault="00371CCF">
      <w:pPr>
        <w:pStyle w:val="af5"/>
        <w:numPr>
          <w:ilvl w:val="0"/>
          <w:numId w:val="2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w:t>
      </w:r>
      <w:r>
        <w:rPr>
          <w:rFonts w:asciiTheme="minorEastAsia" w:hAnsiTheme="minorEastAsia" w:cs="宋体" w:hint="eastAsia"/>
          <w:kern w:val="0"/>
          <w:szCs w:val="21"/>
        </w:rPr>
        <w:t>。有关人员对评标情况以及在评标过程中获悉的国家秘密、商业秘密负有保密责任。</w:t>
      </w:r>
    </w:p>
    <w:p w:rsidR="00E2259C" w:rsidRDefault="00E2259C">
      <w:pPr>
        <w:tabs>
          <w:tab w:val="left" w:pos="1260"/>
        </w:tabs>
        <w:autoSpaceDE w:val="0"/>
        <w:autoSpaceDN w:val="0"/>
        <w:spacing w:line="360" w:lineRule="auto"/>
        <w:contextualSpacing/>
        <w:rPr>
          <w:rFonts w:asciiTheme="minorEastAsia" w:hAnsiTheme="minorEastAsia" w:cs="仿宋_GB2312"/>
          <w:szCs w:val="21"/>
          <w:lang w:val="zh-CN"/>
        </w:rPr>
      </w:pPr>
    </w:p>
    <w:p w:rsidR="00E2259C" w:rsidRDefault="00371CCF">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E2259C" w:rsidRDefault="00371CCF">
      <w:pPr>
        <w:pStyle w:val="af5"/>
        <w:numPr>
          <w:ilvl w:val="0"/>
          <w:numId w:val="2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w:t>
      </w:r>
      <w:r>
        <w:rPr>
          <w:rFonts w:asciiTheme="minorEastAsia" w:hAnsiTheme="minorEastAsia" w:cs="宋体" w:hint="eastAsia"/>
          <w:kern w:val="0"/>
          <w:szCs w:val="21"/>
        </w:rPr>
        <w:t>5</w:t>
      </w:r>
      <w:r>
        <w:rPr>
          <w:rFonts w:asciiTheme="minorEastAsia" w:hAnsiTheme="minorEastAsia" w:cs="宋体" w:hint="eastAsia"/>
          <w:kern w:val="0"/>
          <w:szCs w:val="21"/>
        </w:rPr>
        <w:t>个工作日内，在评标报告确定的中标候选人名单中按顺序确定中标人。中标候选人并列的，由采购人采取随机抽取的方式确定。</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w:t>
      </w:r>
      <w:r>
        <w:rPr>
          <w:rFonts w:asciiTheme="minorEastAsia" w:hAnsiTheme="minorEastAsia" w:cs="宋体" w:hint="eastAsia"/>
          <w:kern w:val="0"/>
          <w:szCs w:val="21"/>
        </w:rPr>
        <w:t>5</w:t>
      </w:r>
      <w:r>
        <w:rPr>
          <w:rFonts w:asciiTheme="minorEastAsia" w:hAnsiTheme="minorEastAsia" w:cs="宋体" w:hint="eastAsia"/>
          <w:kern w:val="0"/>
          <w:szCs w:val="21"/>
        </w:rPr>
        <w:t>个工作日内未按评标报告推荐的中标候选人顺序确定中标人，又不能说明合法理由的，视同按评标报告推荐的顺序确定排名第一的中标候选人为中标人。</w:t>
      </w:r>
    </w:p>
    <w:p w:rsidR="00E2259C" w:rsidRDefault="00E2259C">
      <w:pPr>
        <w:pStyle w:val="af5"/>
        <w:autoSpaceDE w:val="0"/>
        <w:autoSpaceDN w:val="0"/>
        <w:spacing w:line="360" w:lineRule="auto"/>
        <w:ind w:left="964" w:firstLineChars="0" w:firstLine="0"/>
        <w:contextualSpacing/>
        <w:rPr>
          <w:rFonts w:asciiTheme="minorEastAsia" w:hAnsiTheme="minorEastAsia" w:cs="宋体"/>
          <w:kern w:val="0"/>
          <w:szCs w:val="21"/>
        </w:rPr>
      </w:pP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E2259C" w:rsidRDefault="00371CCF">
      <w:pPr>
        <w:pStyle w:val="af5"/>
        <w:numPr>
          <w:ilvl w:val="0"/>
          <w:numId w:val="2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中标通知书发出后，采购人不得违法改变中标结果，中标人无正当理由不得放弃中标。</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E2259C" w:rsidRDefault="00E2259C">
      <w:pPr>
        <w:pStyle w:val="af5"/>
        <w:autoSpaceDE w:val="0"/>
        <w:autoSpaceDN w:val="0"/>
        <w:spacing w:line="360" w:lineRule="auto"/>
        <w:ind w:left="964" w:firstLineChars="0" w:firstLine="0"/>
        <w:contextualSpacing/>
        <w:rPr>
          <w:rFonts w:asciiTheme="minorEastAsia" w:hAnsiTheme="minorEastAsia" w:cs="宋体"/>
          <w:kern w:val="0"/>
          <w:szCs w:val="21"/>
        </w:rPr>
      </w:pP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E2259C" w:rsidRDefault="00371CCF">
      <w:pPr>
        <w:pStyle w:val="af5"/>
        <w:numPr>
          <w:ilvl w:val="0"/>
          <w:numId w:val="2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供应商认为采购文件、采购过程和中标结果使自己的权益受到损害的，可以依法向采购人、采购代理机构提出质疑。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对采购文件提出质疑</w:t>
      </w:r>
      <w:r>
        <w:rPr>
          <w:rFonts w:asciiTheme="minorEastAsia" w:hAnsiTheme="minorEastAsia" w:cs="宋体" w:hint="eastAsia"/>
          <w:kern w:val="0"/>
          <w:szCs w:val="21"/>
        </w:rPr>
        <w:t>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w:t>
      </w:r>
      <w:r>
        <w:rPr>
          <w:rFonts w:asciiTheme="minorEastAsia" w:hAnsiTheme="minorEastAsia" w:cs="宋体"/>
          <w:kern w:val="0"/>
          <w:szCs w:val="21"/>
        </w:rPr>
        <w:t>7</w:t>
      </w:r>
      <w:r>
        <w:rPr>
          <w:rFonts w:asciiTheme="minorEastAsia" w:hAnsiTheme="minorEastAsia" w:cs="宋体"/>
          <w:kern w:val="0"/>
          <w:szCs w:val="21"/>
        </w:rPr>
        <w:t>个工作日内</w:t>
      </w:r>
      <w:r>
        <w:rPr>
          <w:rFonts w:asciiTheme="minorEastAsia" w:hAnsiTheme="minorEastAsia" w:cs="宋体" w:hint="eastAsia"/>
          <w:kern w:val="0"/>
          <w:szCs w:val="21"/>
        </w:rPr>
        <w:t>通过《全国公共资源交易平台（河南省·许昌市）》一次性提出，如未提出视为全面接受；</w:t>
      </w:r>
      <w:r>
        <w:rPr>
          <w:rFonts w:asciiTheme="minorEastAsia" w:hAnsiTheme="minorEastAsia" w:cs="宋体" w:hint="eastAsia"/>
          <w:kern w:val="0"/>
          <w:szCs w:val="21"/>
        </w:rPr>
        <w:br/>
      </w:r>
      <w:r>
        <w:rPr>
          <w:rFonts w:asciiTheme="minorEastAsia" w:hAnsiTheme="minorEastAsia" w:cs="宋体" w:hint="eastAsia"/>
          <w:kern w:val="0"/>
          <w:szCs w:val="21"/>
        </w:rPr>
        <w:lastRenderedPageBreak/>
        <w:t>（</w:t>
      </w:r>
      <w:r>
        <w:rPr>
          <w:rFonts w:asciiTheme="minorEastAsia" w:hAnsiTheme="minorEastAsia" w:cs="宋体" w:hint="eastAsia"/>
          <w:kern w:val="0"/>
          <w:szCs w:val="21"/>
        </w:rPr>
        <w:t>2</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对采购过程提出质疑的，为各采购程序环节结束之日起七个工作日内，以书面形式向采购人和采购代理机构一次性提出；</w:t>
      </w:r>
      <w:r>
        <w:rPr>
          <w:rFonts w:asciiTheme="minorEastAsia" w:hAnsiTheme="minorEastAsia" w:cs="宋体" w:hint="eastAsia"/>
          <w:kern w:val="0"/>
          <w:szCs w:val="21"/>
        </w:rPr>
        <w:br/>
      </w: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w:t>
      </w:r>
      <w:r>
        <w:rPr>
          <w:rFonts w:asciiTheme="minorEastAsia" w:hAnsiTheme="minorEastAsia" w:cs="宋体"/>
          <w:kern w:val="0"/>
          <w:szCs w:val="21"/>
        </w:rPr>
        <w:t>供应商质疑成立且影响或者可能影响中标结果的，按照下列情况处理：</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kern w:val="0"/>
          <w:szCs w:val="21"/>
        </w:rPr>
        <w:t>对采购过程、中标结果提出的质疑，合格供应商符合法定数量时，可以从合格的中标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E2259C" w:rsidRDefault="00E2259C">
      <w:pPr>
        <w:autoSpaceDE w:val="0"/>
        <w:autoSpaceDN w:val="0"/>
        <w:spacing w:line="360" w:lineRule="auto"/>
        <w:ind w:left="964"/>
        <w:contextualSpacing/>
        <w:rPr>
          <w:rFonts w:asciiTheme="minorEastAsia" w:hAnsiTheme="minorEastAsia" w:cs="宋体"/>
          <w:kern w:val="0"/>
          <w:szCs w:val="21"/>
        </w:rPr>
      </w:pP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w:t>
      </w:r>
      <w:r>
        <w:rPr>
          <w:rFonts w:asciiTheme="minorEastAsia" w:hAnsiTheme="minorEastAsia" w:cs="宋体" w:hint="eastAsia"/>
          <w:kern w:val="0"/>
          <w:szCs w:val="21"/>
        </w:rPr>
        <w:t>30</w:t>
      </w:r>
      <w:r>
        <w:rPr>
          <w:rFonts w:asciiTheme="minorEastAsia" w:hAnsiTheme="minorEastAsia" w:cs="宋体" w:hint="eastAsia"/>
          <w:kern w:val="0"/>
          <w:szCs w:val="21"/>
        </w:rPr>
        <w:t>日内，按照招标文件和中标人投标文件的规定，与中标人签订书面合同。所签订的合同不得对招标文件确定的事项和中标人投标文件作实质性修改。</w:t>
      </w:r>
    </w:p>
    <w:p w:rsidR="00E2259C" w:rsidRDefault="00E2259C">
      <w:pPr>
        <w:autoSpaceDE w:val="0"/>
        <w:autoSpaceDN w:val="0"/>
        <w:spacing w:line="360" w:lineRule="auto"/>
        <w:ind w:left="964"/>
        <w:contextualSpacing/>
        <w:rPr>
          <w:rFonts w:asciiTheme="minorEastAsia" w:hAnsiTheme="minorEastAsia" w:cs="宋体"/>
          <w:kern w:val="0"/>
          <w:szCs w:val="21"/>
        </w:rPr>
      </w:pP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E2259C" w:rsidRDefault="00371CCF">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w:t>
      </w:r>
      <w:r>
        <w:rPr>
          <w:rFonts w:asciiTheme="minorEastAsia" w:hAnsiTheme="minorEastAsia" w:cs="宋体" w:hint="eastAsia"/>
          <w:kern w:val="0"/>
          <w:szCs w:val="21"/>
        </w:rPr>
        <w:t>10%</w:t>
      </w:r>
      <w:r>
        <w:rPr>
          <w:rFonts w:asciiTheme="minorEastAsia" w:hAnsiTheme="minorEastAsia" w:cs="宋体" w:hint="eastAsia"/>
          <w:kern w:val="0"/>
          <w:szCs w:val="21"/>
        </w:rPr>
        <w:t>。</w:t>
      </w:r>
      <w:r>
        <w:rPr>
          <w:rFonts w:ascii="宋体" w:eastAsia="宋体" w:hAnsi="宋体" w:cs="宋体" w:hint="eastAsia"/>
          <w:color w:val="333333"/>
          <w:sz w:val="24"/>
          <w:szCs w:val="24"/>
        </w:rPr>
        <w:br/>
      </w:r>
    </w:p>
    <w:p w:rsidR="00E2259C" w:rsidRDefault="00E2259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2259C" w:rsidRDefault="00E2259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2259C" w:rsidRDefault="00E2259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2259C" w:rsidRDefault="00371CC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政府采购政策功能</w:t>
      </w:r>
    </w:p>
    <w:p w:rsidR="00E2259C" w:rsidRDefault="00E2259C">
      <w:pPr>
        <w:jc w:val="center"/>
        <w:rPr>
          <w:rFonts w:asciiTheme="majorEastAsia" w:eastAsiaTheme="majorEastAsia" w:hAnsiTheme="majorEastAsia" w:cs="宋体"/>
          <w:b/>
          <w:kern w:val="0"/>
          <w:sz w:val="36"/>
          <w:szCs w:val="36"/>
        </w:rPr>
      </w:pPr>
    </w:p>
    <w:p w:rsidR="00E2259C" w:rsidRDefault="00371CCF">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E2259C" w:rsidRDefault="00371CCF">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E2259C" w:rsidRDefault="00371CCF">
      <w:pPr>
        <w:pStyle w:val="aa"/>
        <w:spacing w:line="360" w:lineRule="auto"/>
        <w:ind w:firstLineChars="200" w:firstLine="420"/>
        <w:contextualSpacing/>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lang w:val="zh-CN"/>
        </w:rPr>
        <w:t>1</w:t>
      </w:r>
      <w:r>
        <w:rPr>
          <w:rFonts w:asciiTheme="minorEastAsia" w:eastAsiaTheme="minorEastAsia" w:hAnsiTheme="minorEastAsia" w:cs="仿宋_GB2312" w:hint="eastAsia"/>
          <w:sz w:val="21"/>
          <w:szCs w:val="21"/>
          <w:lang w:val="zh-CN"/>
        </w:rPr>
        <w:t>、按照《国务院办公厅关于建立政府强制采购节能产品制度的通知》（国办发</w:t>
      </w:r>
      <w:r>
        <w:rPr>
          <w:rFonts w:asciiTheme="minorEastAsia" w:eastAsiaTheme="minorEastAsia" w:hAnsiTheme="minorEastAsia" w:cs="仿宋_GB2312" w:hint="eastAsia"/>
          <w:sz w:val="21"/>
          <w:szCs w:val="21"/>
          <w:lang w:val="zh-CN"/>
        </w:rPr>
        <w:t>[2007]51</w:t>
      </w:r>
      <w:r>
        <w:rPr>
          <w:rFonts w:asciiTheme="minorEastAsia" w:eastAsiaTheme="minorEastAsia" w:hAnsiTheme="minorEastAsia" w:cs="仿宋_GB2312" w:hint="eastAsia"/>
          <w:sz w:val="21"/>
          <w:szCs w:val="21"/>
          <w:lang w:val="zh-CN"/>
        </w:rPr>
        <w:t>号）和财政部、发展改革委发布的《节能产品政府采购实施意见》（财库</w:t>
      </w:r>
      <w:r>
        <w:rPr>
          <w:rFonts w:asciiTheme="minorEastAsia" w:eastAsiaTheme="minorEastAsia" w:hAnsiTheme="minorEastAsia" w:cs="仿宋_GB2312" w:hint="eastAsia"/>
          <w:sz w:val="21"/>
          <w:szCs w:val="21"/>
          <w:lang w:val="zh-CN"/>
        </w:rPr>
        <w:t>[2004]185</w:t>
      </w:r>
      <w:r>
        <w:rPr>
          <w:rFonts w:asciiTheme="minorEastAsia" w:eastAsiaTheme="minorEastAsia" w:hAnsiTheme="minorEastAsia" w:cs="仿宋_GB2312" w:hint="eastAsia"/>
          <w:sz w:val="21"/>
          <w:szCs w:val="21"/>
          <w:lang w:val="zh-CN"/>
        </w:rPr>
        <w:t>号）以及《财政部、发展改革委关于调整公布节能产品政府采购清单的通知》最新一期的规定，《节能产品政府采购清</w:t>
      </w:r>
      <w:r>
        <w:rPr>
          <w:rFonts w:asciiTheme="minorEastAsia" w:eastAsiaTheme="minorEastAsia" w:hAnsiTheme="minorEastAsia" w:cs="仿宋_GB2312" w:hint="eastAsia"/>
          <w:sz w:val="21"/>
          <w:szCs w:val="21"/>
          <w:lang w:val="zh-CN"/>
        </w:rPr>
        <w:t>单》所列产品包括政府强制采购和优先采购的节能产品</w:t>
      </w:r>
      <w:r>
        <w:rPr>
          <w:rFonts w:asciiTheme="minorEastAsia" w:eastAsiaTheme="minorEastAsia" w:hAnsiTheme="minorEastAsia" w:cs="仿宋_GB2312" w:hint="eastAsia"/>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E2259C" w:rsidRDefault="00371CCF">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sz w:val="21"/>
          <w:szCs w:val="21"/>
        </w:rPr>
        <w:t>并加盖投标人公</w:t>
      </w:r>
      <w:r>
        <w:rPr>
          <w:rFonts w:asciiTheme="minorEastAsia" w:eastAsiaTheme="minorEastAsia" w:hAnsiTheme="minorEastAsia" w:cs="仿宋_GB2312" w:hint="eastAsia"/>
          <w:sz w:val="21"/>
          <w:szCs w:val="21"/>
        </w:rPr>
        <w:t>章的原件扫描件（或图片）</w:t>
      </w:r>
      <w:r>
        <w:rPr>
          <w:rFonts w:asciiTheme="minorEastAsia" w:eastAsiaTheme="minorEastAsia" w:hAnsiTheme="minorEastAsia" w:cs="仿宋_GB2312" w:hint="eastAsia"/>
          <w:sz w:val="21"/>
          <w:szCs w:val="21"/>
          <w:lang w:val="zh-CN"/>
        </w:rPr>
        <w:t>。投标人所投其他产品若属于“节能产品政府采购清单”优先采购产品，在同等条件下，优先采购清单中的产品。</w:t>
      </w:r>
    </w:p>
    <w:p w:rsidR="00E2259C" w:rsidRDefault="00371CCF">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采购人拟采购的产品属于政府强制采购节能产品范围，但本期节能清单中无对应细化分类或节能清单中的产品无法满足工作需要的，可在节能清单之外采购。</w:t>
      </w:r>
    </w:p>
    <w:p w:rsidR="00E2259C" w:rsidRDefault="00371CCF">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、按照财政部、国家环保总局发布的《环境标志产品政府采购实施的意见》（财库</w:t>
      </w:r>
      <w:r>
        <w:rPr>
          <w:rFonts w:asciiTheme="minorEastAsia" w:hAnsiTheme="minorEastAsia" w:cs="仿宋_GB2312" w:hint="eastAsia"/>
          <w:szCs w:val="21"/>
          <w:lang w:val="zh-CN"/>
        </w:rPr>
        <w:t>[2006]90</w:t>
      </w:r>
      <w:r>
        <w:rPr>
          <w:rFonts w:asciiTheme="minorEastAsia" w:hAnsiTheme="minorEastAsia" w:cs="仿宋_GB2312" w:hint="eastAsia"/>
          <w:szCs w:val="21"/>
          <w:lang w:val="zh-CN"/>
        </w:rPr>
        <w:t>号）和《财政部、环保部关于调整公布环境标志产品政府采购清单的通知》最新一期的规定，投标人所投产品若属于“环境标志产品政府采购清单”内产品，在同等条件下，优先采购清单中的产品。</w:t>
      </w:r>
    </w:p>
    <w:p w:rsidR="00E2259C" w:rsidRDefault="00371CCF">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w:t>
      </w:r>
      <w:r>
        <w:rPr>
          <w:rFonts w:asciiTheme="minorEastAsia" w:hAnsiTheme="minorEastAsia" w:cs="仿宋_GB2312" w:hint="eastAsia"/>
          <w:szCs w:val="21"/>
          <w:lang w:val="zh-CN"/>
        </w:rPr>
        <w:t>、对于同时列入环保清单和节能产品政府采购清单的产品，应当优先于只列入其中一个清单的产品。</w:t>
      </w:r>
    </w:p>
    <w:p w:rsidR="00E2259C" w:rsidRDefault="00371CCF">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4</w:t>
      </w:r>
      <w:r>
        <w:rPr>
          <w:rFonts w:asciiTheme="minorEastAsia" w:hAnsiTheme="minorEastAsia" w:cs="仿宋_GB2312" w:hint="eastAsia"/>
          <w:szCs w:val="21"/>
          <w:lang w:val="zh-CN"/>
        </w:rPr>
        <w:t>、上述“节能产品政府采购清单”、“环境标志产品政府采购清单”，在采购公告发布前已经过期的以及尚在公示期的均不得作为评标时的依据。</w:t>
      </w:r>
    </w:p>
    <w:p w:rsidR="00E2259C" w:rsidRDefault="00371CCF">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二、促进中小企业发展</w:t>
      </w:r>
    </w:p>
    <w:p w:rsidR="00E2259C" w:rsidRDefault="00371CCF">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、按照财政部、工业和信息化部发布的《政府采购促进中小企业发展暂行办法》（财库</w:t>
      </w:r>
      <w:r>
        <w:rPr>
          <w:rFonts w:asciiTheme="minorEastAsia" w:hAnsiTheme="minorEastAsia" w:cs="仿宋_GB2312" w:hint="eastAsia"/>
          <w:szCs w:val="21"/>
          <w:lang w:val="zh-CN"/>
        </w:rPr>
        <w:t>[2011]181</w:t>
      </w:r>
      <w:r>
        <w:rPr>
          <w:rFonts w:asciiTheme="minorEastAsia" w:hAnsiTheme="minorEastAsia" w:cs="仿宋_GB2312" w:hint="eastAsia"/>
          <w:szCs w:val="21"/>
          <w:lang w:val="zh-CN"/>
        </w:rPr>
        <w:t>号）规定，本项目为非专门面向中小企业采购的项目，对小型和微型企业投标人产品的价格给予</w:t>
      </w:r>
      <w:r>
        <w:rPr>
          <w:rFonts w:asciiTheme="minorEastAsia" w:hAnsiTheme="minorEastAsia" w:cs="仿宋_GB2312" w:hint="eastAsia"/>
          <w:szCs w:val="21"/>
          <w:lang w:val="zh-CN"/>
        </w:rPr>
        <w:t>6%-10%</w:t>
      </w:r>
      <w:r>
        <w:rPr>
          <w:rFonts w:asciiTheme="minorEastAsia" w:hAnsiTheme="minorEastAsia" w:cs="仿宋_GB2312" w:hint="eastAsia"/>
          <w:szCs w:val="21"/>
          <w:lang w:val="zh-CN"/>
        </w:rPr>
        <w:t>的扣除，用扣除后的价格参与评审。</w:t>
      </w:r>
    </w:p>
    <w:p w:rsidR="00E2259C" w:rsidRDefault="00371CCF">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、如果本项目为非专门面向中小企业采购且接受联合体投标，联合协议中约定小型或微型企业的协议合同金额占到联合体协议合同总金额</w:t>
      </w:r>
      <w:r>
        <w:rPr>
          <w:rFonts w:asciiTheme="minorEastAsia" w:hAnsiTheme="minorEastAsia" w:cs="仿宋_GB2312" w:hint="eastAsia"/>
          <w:szCs w:val="21"/>
          <w:lang w:val="zh-CN"/>
        </w:rPr>
        <w:t>30%</w:t>
      </w:r>
      <w:r>
        <w:rPr>
          <w:rFonts w:asciiTheme="minorEastAsia" w:hAnsiTheme="minorEastAsia" w:cs="仿宋_GB2312" w:hint="eastAsia"/>
          <w:szCs w:val="21"/>
          <w:lang w:val="zh-CN"/>
        </w:rPr>
        <w:t>以上的，给予联合体</w:t>
      </w:r>
      <w:r>
        <w:rPr>
          <w:rFonts w:asciiTheme="minorEastAsia" w:hAnsiTheme="minorEastAsia" w:cs="仿宋_GB2312" w:hint="eastAsia"/>
          <w:szCs w:val="21"/>
          <w:lang w:val="zh-CN"/>
        </w:rPr>
        <w:t>2%-3%</w:t>
      </w:r>
      <w:r>
        <w:rPr>
          <w:rFonts w:asciiTheme="minorEastAsia" w:hAnsiTheme="minorEastAsia" w:cs="仿宋_GB2312" w:hint="eastAsia"/>
          <w:szCs w:val="21"/>
          <w:lang w:val="zh-CN"/>
        </w:rPr>
        <w:t>的价格扣除，用扣除后的价格参与评审。</w:t>
      </w:r>
    </w:p>
    <w:p w:rsidR="00E2259C" w:rsidRDefault="00371CCF">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w:t>
      </w:r>
      <w:r>
        <w:rPr>
          <w:rFonts w:asciiTheme="minorEastAsia" w:hAnsiTheme="minorEastAsia" w:cs="仿宋_GB2312" w:hint="eastAsia"/>
          <w:szCs w:val="21"/>
          <w:lang w:val="zh-CN"/>
        </w:rPr>
        <w:t>、联合体各方均为小型或微型企业的，联合体视同为小型、微型企业。组成联合体的大中型企业或者其</w:t>
      </w:r>
      <w:r>
        <w:rPr>
          <w:rFonts w:asciiTheme="minorEastAsia" w:hAnsiTheme="minorEastAsia" w:cs="仿宋_GB2312" w:hint="eastAsia"/>
          <w:szCs w:val="21"/>
          <w:lang w:val="zh-CN"/>
        </w:rPr>
        <w:t>他自然人、法人或其他组织，与小型、微型企业之间不得存在投资关系。</w:t>
      </w:r>
    </w:p>
    <w:p w:rsidR="00E2259C" w:rsidRDefault="00371CCF">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w:t>
      </w:r>
      <w:r>
        <w:rPr>
          <w:rFonts w:asciiTheme="minorEastAsia" w:hAnsiTheme="minorEastAsia" w:cs="仿宋_GB2312" w:hint="eastAsia"/>
          <w:szCs w:val="21"/>
          <w:lang w:val="zh-CN"/>
        </w:rPr>
        <w:t>、中小企业投标应提供《中小企业声明函》，如为联合投标的，联合体各方需分别填写《中小企业声明函》。</w:t>
      </w:r>
    </w:p>
    <w:p w:rsidR="00E2259C" w:rsidRDefault="00371CCF">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E2259C" w:rsidRDefault="00371CCF">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0" w:name="OLE_LINK6"/>
      <w:r>
        <w:rPr>
          <w:rFonts w:asciiTheme="minorEastAsia" w:hAnsiTheme="minorEastAsia" w:cs="仿宋_GB2312" w:hint="eastAsia"/>
          <w:szCs w:val="21"/>
          <w:lang w:val="zh-CN"/>
        </w:rPr>
        <w:t>财库</w:t>
      </w:r>
      <w:r>
        <w:rPr>
          <w:rFonts w:asciiTheme="minorEastAsia" w:hAnsiTheme="minorEastAsia" w:cs="仿宋_GB2312" w:hint="eastAsia"/>
          <w:szCs w:val="21"/>
          <w:lang w:val="zh-CN"/>
        </w:rPr>
        <w:t>[2014]68</w:t>
      </w:r>
      <w:r>
        <w:rPr>
          <w:rFonts w:asciiTheme="minorEastAsia" w:hAnsiTheme="minorEastAsia" w:cs="仿宋_GB2312" w:hint="eastAsia"/>
          <w:szCs w:val="21"/>
          <w:lang w:val="zh-CN"/>
        </w:rPr>
        <w:t>号</w:t>
      </w:r>
      <w:bookmarkEnd w:id="0"/>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w:t>
      </w:r>
      <w:r>
        <w:rPr>
          <w:rFonts w:asciiTheme="minorEastAsia" w:hAnsiTheme="minorEastAsia" w:cs="仿宋_GB2312" w:hint="eastAsia"/>
          <w:szCs w:val="21"/>
          <w:lang w:val="zh-CN"/>
        </w:rPr>
        <w:t>(</w:t>
      </w:r>
      <w:r>
        <w:rPr>
          <w:rFonts w:asciiTheme="minorEastAsia" w:hAnsiTheme="minorEastAsia" w:cs="仿宋_GB2312" w:hint="eastAsia"/>
          <w:szCs w:val="21"/>
          <w:lang w:val="zh-CN"/>
        </w:rPr>
        <w:t>含新疆生产建设兵团</w:t>
      </w:r>
      <w:r>
        <w:rPr>
          <w:rFonts w:asciiTheme="minorEastAsia" w:hAnsiTheme="minorEastAsia" w:cs="仿宋_GB2312" w:hint="eastAsia"/>
          <w:szCs w:val="21"/>
          <w:lang w:val="zh-CN"/>
        </w:rPr>
        <w:t>)</w:t>
      </w:r>
      <w:r>
        <w:rPr>
          <w:rFonts w:asciiTheme="minorEastAsia" w:hAnsiTheme="minorEastAsia" w:cs="仿宋_GB2312" w:hint="eastAsia"/>
          <w:szCs w:val="21"/>
          <w:lang w:val="zh-CN"/>
        </w:rPr>
        <w:t>出具的属于监狱企业的证明文件。</w:t>
      </w:r>
    </w:p>
    <w:p w:rsidR="00E2259C" w:rsidRDefault="00371CCF">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w:t>
      </w:r>
      <w:r>
        <w:rPr>
          <w:rFonts w:asciiTheme="minorEastAsia" w:hAnsiTheme="minorEastAsia" w:cs="仿宋_GB2312" w:hint="eastAsia"/>
          <w:b/>
          <w:szCs w:val="21"/>
          <w:lang w:val="zh-CN"/>
        </w:rPr>
        <w:t>业</w:t>
      </w:r>
    </w:p>
    <w:p w:rsidR="00E2259C" w:rsidRDefault="00371CCF">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w:t>
      </w:r>
      <w:r>
        <w:rPr>
          <w:rFonts w:asciiTheme="minorEastAsia" w:eastAsiaTheme="minorEastAsia" w:hAnsiTheme="minorEastAsia" w:cs="仿宋_GB2312" w:hint="eastAsia"/>
          <w:sz w:val="21"/>
          <w:szCs w:val="21"/>
          <w:lang w:val="zh-CN"/>
        </w:rPr>
        <w:t>、按照财政部、民政部、中国残疾人联合会和残疾人发布的《三部门联合发布关于促进残疾人就业政府采购政策的通知》（财库</w:t>
      </w:r>
      <w:r>
        <w:rPr>
          <w:rFonts w:asciiTheme="minorEastAsia" w:eastAsiaTheme="minorEastAsia" w:hAnsiTheme="minorEastAsia" w:cs="仿宋_GB2312" w:hint="eastAsia"/>
          <w:sz w:val="21"/>
          <w:szCs w:val="21"/>
          <w:lang w:val="zh-CN"/>
        </w:rPr>
        <w:t>[2017]141</w:t>
      </w:r>
      <w:r>
        <w:rPr>
          <w:rFonts w:asciiTheme="minorEastAsia" w:eastAsiaTheme="minorEastAsia" w:hAnsiTheme="minorEastAsia" w:cs="仿宋_GB2312" w:hint="eastAsia"/>
          <w:sz w:val="21"/>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E2259C" w:rsidRDefault="00371CCF">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eastAsiaTheme="minorEastAsia" w:hAnsiTheme="minorEastAsia" w:cs="仿宋_GB2312" w:hint="eastAsia"/>
          <w:sz w:val="21"/>
          <w:szCs w:val="21"/>
          <w:lang w:val="zh-CN"/>
        </w:rPr>
        <w:t>、符合条件的残疾人福利性单位在参加政府采购活动时，应</w:t>
      </w:r>
      <w:r>
        <w:rPr>
          <w:rFonts w:asciiTheme="minorEastAsia" w:eastAsiaTheme="minorEastAsia" w:hAnsiTheme="minorEastAsia" w:cs="仿宋_GB2312" w:hint="eastAsia"/>
          <w:sz w:val="21"/>
          <w:szCs w:val="21"/>
          <w:lang w:val="zh-CN"/>
        </w:rPr>
        <w:t>当提供《三部门联合发布关于促进残疾人就业政府采购政策的通知》规定的《残疾人福利性单位声明函》，并对声明的真实性负</w:t>
      </w:r>
      <w:r>
        <w:rPr>
          <w:rFonts w:asciiTheme="minorEastAsia" w:eastAsiaTheme="minorEastAsia" w:hAnsiTheme="minorEastAsia" w:cs="仿宋_GB2312" w:hint="eastAsia"/>
          <w:sz w:val="21"/>
          <w:szCs w:val="21"/>
          <w:lang w:val="zh-CN"/>
        </w:rPr>
        <w:lastRenderedPageBreak/>
        <w:t>责。任何单位或者个人在政府采购活动中均不得要求残疾人福利性单位提供其他证明声明函内容的材料。</w:t>
      </w:r>
    </w:p>
    <w:p w:rsidR="00E2259C" w:rsidRDefault="00371CCF">
      <w:pPr>
        <w:pStyle w:val="aa"/>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w:t>
      </w:r>
      <w:r>
        <w:rPr>
          <w:rFonts w:asciiTheme="minorEastAsia" w:eastAsiaTheme="minorEastAsia" w:hAnsiTheme="minorEastAsia" w:cs="仿宋_GB2312" w:hint="eastAsia"/>
          <w:sz w:val="21"/>
          <w:szCs w:val="21"/>
          <w:lang w:val="zh-CN"/>
        </w:rPr>
        <w:t>、中标人为残疾人福利性单位的，招标人应当随中标结果同时公告其《残疾人福利性单位声明函》，接受社会监督。</w:t>
      </w:r>
    </w:p>
    <w:p w:rsidR="00E2259C" w:rsidRDefault="00E2259C">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E2259C" w:rsidRDefault="00E2259C">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E2259C" w:rsidRDefault="00E2259C">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E2259C" w:rsidRDefault="00E2259C">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E2259C" w:rsidRDefault="00E2259C">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E2259C" w:rsidRDefault="00E2259C">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E2259C" w:rsidRDefault="00E2259C">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E2259C" w:rsidRDefault="00E2259C">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E2259C" w:rsidRDefault="00E2259C">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E2259C" w:rsidRDefault="00E2259C">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E2259C" w:rsidRDefault="00E2259C">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E2259C" w:rsidRDefault="00E2259C">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E2259C" w:rsidRDefault="00E2259C">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E2259C" w:rsidRDefault="00E2259C">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E2259C" w:rsidRDefault="00E2259C">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E2259C" w:rsidRDefault="00E2259C">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E2259C" w:rsidRDefault="00E2259C">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E2259C" w:rsidRDefault="00371CC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资格审查与评标</w:t>
      </w:r>
    </w:p>
    <w:p w:rsidR="00E2259C" w:rsidRDefault="00E2259C">
      <w:pPr>
        <w:pStyle w:val="aa"/>
        <w:spacing w:line="360" w:lineRule="auto"/>
        <w:contextualSpacing/>
        <w:rPr>
          <w:rFonts w:asciiTheme="minorEastAsia" w:hAnsiTheme="minorEastAsia" w:cs="仿宋_GB2312"/>
          <w:lang w:val="zh-CN"/>
        </w:rPr>
      </w:pPr>
    </w:p>
    <w:p w:rsidR="00E2259C" w:rsidRDefault="00371CCF">
      <w:pPr>
        <w:pStyle w:val="aa"/>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b/>
          <w:sz w:val="21"/>
          <w:szCs w:val="21"/>
          <w:lang w:val="zh-CN"/>
        </w:rPr>
        <w:t>一、资格审查</w:t>
      </w:r>
    </w:p>
    <w:p w:rsidR="00E2259C" w:rsidRDefault="00371CCF">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（一）</w:t>
      </w:r>
      <w:r>
        <w:rPr>
          <w:rFonts w:asciiTheme="minorEastAsia" w:eastAsiaTheme="minorEastAsia" w:hAnsiTheme="minorEastAsia" w:cs="仿宋_GB2312"/>
          <w:sz w:val="21"/>
          <w:szCs w:val="21"/>
          <w:lang w:val="zh-CN"/>
        </w:rPr>
        <w:t>开标结束后，</w:t>
      </w:r>
      <w:r>
        <w:rPr>
          <w:rFonts w:asciiTheme="minorEastAsia" w:eastAsiaTheme="minorEastAsia" w:hAnsiTheme="minorEastAsia" w:cs="仿宋_GB2312" w:hint="eastAsia"/>
          <w:sz w:val="21"/>
          <w:szCs w:val="21"/>
          <w:lang w:val="zh-CN"/>
        </w:rPr>
        <w:t>采购人依法对投标人资格进行审查</w:t>
      </w:r>
      <w:r>
        <w:rPr>
          <w:rFonts w:asciiTheme="minorEastAsia" w:eastAsiaTheme="minorEastAsia" w:hAnsiTheme="minorEastAsia" w:cs="仿宋_GB2312"/>
          <w:sz w:val="21"/>
          <w:szCs w:val="21"/>
          <w:lang w:val="zh-CN"/>
        </w:rPr>
        <w:t>。</w:t>
      </w:r>
    </w:p>
    <w:p w:rsidR="00E2259C" w:rsidRDefault="00371CCF">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2259C" w:rsidRDefault="00371CCF">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E2259C">
        <w:trPr>
          <w:trHeight w:val="567"/>
        </w:trPr>
        <w:tc>
          <w:tcPr>
            <w:tcW w:w="9079" w:type="dxa"/>
            <w:vAlign w:val="center"/>
          </w:tcPr>
          <w:p w:rsidR="00E2259C" w:rsidRDefault="00371CCF">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r>
      <w:tr w:rsidR="00E2259C">
        <w:trPr>
          <w:trHeight w:val="567"/>
        </w:trPr>
        <w:tc>
          <w:tcPr>
            <w:tcW w:w="9079" w:type="dxa"/>
            <w:vAlign w:val="center"/>
          </w:tcPr>
          <w:p w:rsidR="00E2259C" w:rsidRDefault="00371CCF">
            <w:pPr>
              <w:spacing w:line="360" w:lineRule="auto"/>
              <w:jc w:val="left"/>
              <w:rPr>
                <w:rFonts w:asciiTheme="minorEastAsia" w:hAnsiTheme="minorEastAsia"/>
                <w:b/>
                <w:szCs w:val="21"/>
              </w:rPr>
            </w:pPr>
            <w:r>
              <w:rPr>
                <w:rFonts w:asciiTheme="minorEastAsia" w:hAnsiTheme="minorEastAsia" w:hint="eastAsia"/>
                <w:b/>
                <w:szCs w:val="21"/>
              </w:rPr>
              <w:t>1</w:t>
            </w:r>
            <w:r>
              <w:rPr>
                <w:rFonts w:asciiTheme="minorEastAsia" w:hAnsiTheme="minorEastAsia" w:hint="eastAsia"/>
                <w:b/>
                <w:szCs w:val="21"/>
              </w:rPr>
              <w:t>、投标函</w:t>
            </w:r>
          </w:p>
        </w:tc>
      </w:tr>
      <w:tr w:rsidR="00E2259C">
        <w:tc>
          <w:tcPr>
            <w:tcW w:w="9079" w:type="dxa"/>
            <w:vAlign w:val="center"/>
          </w:tcPr>
          <w:p w:rsidR="00E2259C" w:rsidRDefault="00371CCF">
            <w:pPr>
              <w:spacing w:line="360" w:lineRule="auto"/>
              <w:rPr>
                <w:rFonts w:asciiTheme="minorEastAsia" w:hAnsiTheme="minorEastAsia"/>
                <w:bCs/>
                <w:szCs w:val="21"/>
              </w:rPr>
            </w:pPr>
            <w:r>
              <w:rPr>
                <w:rFonts w:asciiTheme="minorEastAsia" w:hAnsiTheme="minorEastAsia" w:hint="eastAsia"/>
                <w:b/>
                <w:bCs/>
                <w:szCs w:val="21"/>
              </w:rPr>
              <w:t>2</w:t>
            </w:r>
            <w:r>
              <w:rPr>
                <w:rFonts w:asciiTheme="minorEastAsia" w:hAnsiTheme="minorEastAsia" w:hint="eastAsia"/>
                <w:b/>
                <w:bCs/>
                <w:szCs w:val="21"/>
              </w:rPr>
              <w:t>、法人或者其他组织的营业执照等证明文件，自然人的身份证明</w:t>
            </w:r>
          </w:p>
          <w:p w:rsidR="00E2259C" w:rsidRDefault="00371CCF">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1</w:t>
            </w:r>
            <w:r>
              <w:rPr>
                <w:rFonts w:asciiTheme="minorEastAsia" w:hAnsiTheme="minorEastAsia" w:hint="eastAsia"/>
                <w:bCs/>
                <w:szCs w:val="21"/>
              </w:rPr>
              <w:t>）企业法人营业执照或营业执照。（企业投标提供）</w:t>
            </w:r>
          </w:p>
          <w:p w:rsidR="00E2259C" w:rsidRDefault="00371CCF">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2</w:t>
            </w:r>
            <w:r>
              <w:rPr>
                <w:rFonts w:asciiTheme="minorEastAsia" w:hAnsiTheme="minorEastAsia" w:hint="eastAsia"/>
                <w:bCs/>
                <w:szCs w:val="21"/>
              </w:rPr>
              <w:t>）事业单位法人证书。（事业单位投标提供）</w:t>
            </w:r>
          </w:p>
          <w:p w:rsidR="00E2259C" w:rsidRDefault="00371CCF">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3</w:t>
            </w:r>
            <w:r>
              <w:rPr>
                <w:rFonts w:asciiTheme="minorEastAsia" w:hAnsiTheme="minorEastAsia" w:hint="eastAsia"/>
                <w:bCs/>
                <w:szCs w:val="21"/>
              </w:rPr>
              <w:t>）执业许可证。（非专业服务机构投标提供）</w:t>
            </w:r>
          </w:p>
          <w:p w:rsidR="00E2259C" w:rsidRDefault="00371CCF">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4</w:t>
            </w:r>
            <w:r>
              <w:rPr>
                <w:rFonts w:asciiTheme="minorEastAsia" w:hAnsiTheme="minorEastAsia" w:hint="eastAsia"/>
                <w:bCs/>
                <w:szCs w:val="21"/>
              </w:rPr>
              <w:t>）个体工商户营业执照。（个体工商户投标提供）</w:t>
            </w:r>
          </w:p>
          <w:p w:rsidR="00E2259C" w:rsidRDefault="00371CCF">
            <w:pPr>
              <w:spacing w:line="360" w:lineRule="auto"/>
              <w:rPr>
                <w:rFonts w:asciiTheme="minorEastAsia" w:hAnsiTheme="minorEastAsia"/>
                <w:b/>
                <w:szCs w:val="21"/>
              </w:rPr>
            </w:pPr>
            <w:r>
              <w:rPr>
                <w:rFonts w:asciiTheme="minorEastAsia" w:hAnsiTheme="minorEastAsia" w:hint="eastAsia"/>
                <w:bCs/>
                <w:szCs w:val="21"/>
              </w:rPr>
              <w:t>（</w:t>
            </w:r>
            <w:r>
              <w:rPr>
                <w:rFonts w:asciiTheme="minorEastAsia" w:hAnsiTheme="minorEastAsia" w:hint="eastAsia"/>
                <w:bCs/>
                <w:szCs w:val="21"/>
              </w:rPr>
              <w:t>5</w:t>
            </w:r>
            <w:r>
              <w:rPr>
                <w:rFonts w:asciiTheme="minorEastAsia" w:hAnsiTheme="minorEastAsia" w:hint="eastAsia"/>
                <w:bCs/>
                <w:szCs w:val="21"/>
              </w:rPr>
              <w:t>）自然人身份证明。（自然人投标提供）</w:t>
            </w:r>
          </w:p>
        </w:tc>
      </w:tr>
      <w:tr w:rsidR="00E2259C">
        <w:tc>
          <w:tcPr>
            <w:tcW w:w="9079" w:type="dxa"/>
            <w:vAlign w:val="center"/>
          </w:tcPr>
          <w:p w:rsidR="00E2259C" w:rsidRDefault="00371CCF">
            <w:pPr>
              <w:spacing w:line="360" w:lineRule="auto"/>
              <w:rPr>
                <w:rFonts w:asciiTheme="minorEastAsia" w:hAnsiTheme="minorEastAsia"/>
                <w:bCs/>
                <w:szCs w:val="21"/>
              </w:rPr>
            </w:pPr>
            <w:r>
              <w:rPr>
                <w:rFonts w:asciiTheme="minorEastAsia" w:hAnsiTheme="minorEastAsia" w:hint="eastAsia"/>
                <w:b/>
                <w:bCs/>
                <w:szCs w:val="21"/>
              </w:rPr>
              <w:t>3</w:t>
            </w:r>
            <w:r>
              <w:rPr>
                <w:rFonts w:asciiTheme="minorEastAsia" w:hAnsiTheme="minorEastAsia" w:hint="eastAsia"/>
                <w:b/>
                <w:bCs/>
                <w:szCs w:val="21"/>
              </w:rPr>
              <w:t>、财务状况报告相关材料</w:t>
            </w:r>
          </w:p>
          <w:p w:rsidR="00E2259C" w:rsidRDefault="00371CCF">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1</w:t>
            </w:r>
            <w:r>
              <w:rPr>
                <w:rFonts w:asciiTheme="minorEastAsia" w:hAnsiTheme="minorEastAsia" w:hint="eastAsia"/>
                <w:bCs/>
                <w:szCs w:val="21"/>
              </w:rPr>
              <w:t>）</w:t>
            </w:r>
            <w:r>
              <w:rPr>
                <w:rFonts w:asciiTheme="minorEastAsia" w:hAnsiTheme="minorEastAsia" w:hint="eastAsia"/>
                <w:bCs/>
                <w:szCs w:val="21"/>
              </w:rPr>
              <w:t>2017</w:t>
            </w:r>
            <w:r>
              <w:rPr>
                <w:rFonts w:asciiTheme="minorEastAsia" w:hAnsiTheme="minorEastAsia" w:hint="eastAsia"/>
                <w:bCs/>
                <w:szCs w:val="21"/>
              </w:rPr>
              <w:t>年度经审计的财务报告，包括资产负债表、利润表、现金流量表、所有者权益变动表及其附注；</w:t>
            </w:r>
            <w:r>
              <w:rPr>
                <w:rFonts w:asciiTheme="minorEastAsia" w:hAnsiTheme="minorEastAsia" w:hint="eastAsia"/>
                <w:bCs/>
                <w:color w:val="FF0000"/>
                <w:szCs w:val="21"/>
              </w:rPr>
              <w:t>或</w:t>
            </w:r>
            <w:r>
              <w:rPr>
                <w:rFonts w:asciiTheme="minorEastAsia" w:hAnsiTheme="minorEastAsia" w:hint="eastAsia"/>
                <w:bCs/>
                <w:szCs w:val="21"/>
              </w:rPr>
              <w:t>基本开户银行出具的资信证明；</w:t>
            </w:r>
            <w:r>
              <w:rPr>
                <w:rFonts w:asciiTheme="minorEastAsia" w:hAnsiTheme="minorEastAsia" w:hint="eastAsia"/>
                <w:bCs/>
                <w:color w:val="FF0000"/>
                <w:szCs w:val="21"/>
              </w:rPr>
              <w:t>或</w:t>
            </w:r>
            <w:r>
              <w:rPr>
                <w:rFonts w:asciiTheme="minorEastAsia" w:hAnsiTheme="minorEastAsia" w:hint="eastAsia"/>
                <w:bCs/>
                <w:szCs w:val="21"/>
              </w:rPr>
              <w:t>财政部门认可的政府采购专业担保机构的证明文件和担保机构出具的投标担保函。（法人投标提供。法人包括企业法人、机关法人、事业单位法人和社会团体法人。）</w:t>
            </w:r>
          </w:p>
          <w:p w:rsidR="00E2259C" w:rsidRDefault="00371CCF">
            <w:pPr>
              <w:spacing w:line="360" w:lineRule="auto"/>
              <w:rPr>
                <w:rFonts w:asciiTheme="minorEastAsia" w:hAnsiTheme="minorEastAsia"/>
                <w:b/>
                <w:szCs w:val="21"/>
              </w:rPr>
            </w:pPr>
            <w:r>
              <w:rPr>
                <w:rFonts w:asciiTheme="minorEastAsia" w:hAnsiTheme="minorEastAsia" w:hint="eastAsia"/>
                <w:bCs/>
                <w:szCs w:val="21"/>
              </w:rPr>
              <w:t>（</w:t>
            </w:r>
            <w:r>
              <w:rPr>
                <w:rFonts w:asciiTheme="minorEastAsia" w:hAnsiTheme="minorEastAsia" w:hint="eastAsia"/>
                <w:bCs/>
                <w:szCs w:val="21"/>
              </w:rPr>
              <w:t>2</w:t>
            </w:r>
            <w:r>
              <w:rPr>
                <w:rFonts w:asciiTheme="minorEastAsia" w:hAnsiTheme="minorEastAsia" w:hint="eastAsia"/>
                <w:bCs/>
                <w:szCs w:val="21"/>
              </w:rPr>
              <w:t>）银行出具的资信证明；</w:t>
            </w:r>
            <w:r>
              <w:rPr>
                <w:rFonts w:asciiTheme="minorEastAsia" w:hAnsiTheme="minorEastAsia" w:hint="eastAsia"/>
                <w:bCs/>
                <w:color w:val="FF0000"/>
                <w:szCs w:val="21"/>
              </w:rPr>
              <w:t>或</w:t>
            </w:r>
            <w:r>
              <w:rPr>
                <w:rFonts w:asciiTheme="minorEastAsia" w:hAnsiTheme="minorEastAsia" w:hint="eastAsia"/>
                <w:bCs/>
                <w:szCs w:val="21"/>
              </w:rPr>
              <w:t>财政部门认可的政府采购专业担保机构的证明文件和担保机构出具的投标担保函。（其他组织和自然人投标提供）</w:t>
            </w:r>
          </w:p>
        </w:tc>
      </w:tr>
      <w:tr w:rsidR="00E2259C">
        <w:tc>
          <w:tcPr>
            <w:tcW w:w="9079" w:type="dxa"/>
            <w:vAlign w:val="center"/>
          </w:tcPr>
          <w:p w:rsidR="00E2259C" w:rsidRDefault="00371CCF">
            <w:pPr>
              <w:spacing w:line="360" w:lineRule="auto"/>
              <w:rPr>
                <w:rFonts w:asciiTheme="minorEastAsia" w:hAnsiTheme="minorEastAsia"/>
                <w:bCs/>
                <w:szCs w:val="21"/>
              </w:rPr>
            </w:pPr>
            <w:r>
              <w:rPr>
                <w:rFonts w:asciiTheme="minorEastAsia" w:hAnsiTheme="minorEastAsia" w:hint="eastAsia"/>
                <w:b/>
                <w:bCs/>
                <w:szCs w:val="21"/>
              </w:rPr>
              <w:t>4</w:t>
            </w:r>
            <w:r>
              <w:rPr>
                <w:rFonts w:asciiTheme="minorEastAsia" w:hAnsiTheme="minorEastAsia" w:hint="eastAsia"/>
                <w:b/>
                <w:bCs/>
                <w:szCs w:val="21"/>
              </w:rPr>
              <w:t>、依法缴纳税收相关材料</w:t>
            </w:r>
          </w:p>
          <w:p w:rsidR="00E2259C" w:rsidRDefault="00371CCF">
            <w:pPr>
              <w:spacing w:line="360" w:lineRule="auto"/>
              <w:rPr>
                <w:rFonts w:asciiTheme="minorEastAsia" w:hAnsiTheme="minorEastAsia"/>
                <w:b/>
                <w:szCs w:val="21"/>
              </w:rPr>
            </w:pPr>
            <w:r>
              <w:rPr>
                <w:rFonts w:asciiTheme="minorEastAsia" w:hAnsiTheme="minorEastAsia" w:hint="eastAsia"/>
                <w:bCs/>
                <w:szCs w:val="21"/>
              </w:rPr>
              <w:t>税务登记证和投标截止时间前三个月内任意一个月缴纳税收凭据。（依法免税的投标人，应提供相应文件证明依法免税）</w:t>
            </w:r>
          </w:p>
        </w:tc>
      </w:tr>
      <w:tr w:rsidR="00E2259C">
        <w:tc>
          <w:tcPr>
            <w:tcW w:w="9079" w:type="dxa"/>
            <w:vAlign w:val="center"/>
          </w:tcPr>
          <w:p w:rsidR="00E2259C" w:rsidRDefault="00371CCF">
            <w:pPr>
              <w:spacing w:line="360" w:lineRule="auto"/>
              <w:rPr>
                <w:rFonts w:asciiTheme="minorEastAsia" w:hAnsiTheme="minorEastAsia"/>
                <w:bCs/>
                <w:szCs w:val="21"/>
              </w:rPr>
            </w:pPr>
            <w:r>
              <w:rPr>
                <w:rFonts w:asciiTheme="minorEastAsia" w:hAnsiTheme="minorEastAsia" w:hint="eastAsia"/>
                <w:b/>
                <w:bCs/>
                <w:szCs w:val="21"/>
              </w:rPr>
              <w:lastRenderedPageBreak/>
              <w:t>5</w:t>
            </w:r>
            <w:r>
              <w:rPr>
                <w:rFonts w:asciiTheme="minorEastAsia" w:hAnsiTheme="minorEastAsia" w:hint="eastAsia"/>
                <w:b/>
                <w:bCs/>
                <w:szCs w:val="21"/>
              </w:rPr>
              <w:t>、依法缴纳社会保障资金的证明材料</w:t>
            </w:r>
          </w:p>
          <w:p w:rsidR="00E2259C" w:rsidRDefault="00371CCF">
            <w:pPr>
              <w:spacing w:line="360" w:lineRule="auto"/>
              <w:rPr>
                <w:rFonts w:asciiTheme="minorEastAsia" w:hAnsiTheme="minorEastAsia"/>
                <w:bCs/>
                <w:szCs w:val="21"/>
              </w:rPr>
            </w:pPr>
            <w:r>
              <w:rPr>
                <w:rFonts w:asciiTheme="minorEastAsia" w:hAnsiTheme="minorEastAsia" w:hint="eastAsia"/>
                <w:bCs/>
                <w:szCs w:val="21"/>
              </w:rPr>
              <w:t>投标截止时间前三个月内任意一个月缴纳社会保险凭据。（依法不需要缴纳社会保障资金的投标人，应提供相应文件证明依法不需要缴纳社会保障资金）</w:t>
            </w:r>
          </w:p>
        </w:tc>
      </w:tr>
      <w:tr w:rsidR="00E2259C">
        <w:tc>
          <w:tcPr>
            <w:tcW w:w="9079" w:type="dxa"/>
            <w:vAlign w:val="center"/>
          </w:tcPr>
          <w:p w:rsidR="00E2259C" w:rsidRDefault="00371CCF">
            <w:pPr>
              <w:spacing w:line="360" w:lineRule="auto"/>
              <w:rPr>
                <w:rFonts w:asciiTheme="minorEastAsia" w:hAnsiTheme="minorEastAsia"/>
                <w:b/>
                <w:bCs/>
                <w:szCs w:val="21"/>
              </w:rPr>
            </w:pPr>
            <w:r>
              <w:rPr>
                <w:rFonts w:asciiTheme="minorEastAsia" w:hAnsiTheme="minorEastAsia" w:hint="eastAsia"/>
                <w:b/>
                <w:bCs/>
                <w:szCs w:val="21"/>
              </w:rPr>
              <w:t>6</w:t>
            </w:r>
            <w:r>
              <w:rPr>
                <w:rFonts w:asciiTheme="minorEastAsia" w:hAnsiTheme="minorEastAsia" w:hint="eastAsia"/>
                <w:b/>
                <w:bCs/>
                <w:szCs w:val="21"/>
              </w:rPr>
              <w:t>、履行合同所必须的设备和专业技术能力的证明材料</w:t>
            </w:r>
          </w:p>
          <w:p w:rsidR="00E2259C" w:rsidRDefault="00371CCF">
            <w:pPr>
              <w:spacing w:line="360" w:lineRule="auto"/>
              <w:rPr>
                <w:rFonts w:asciiTheme="minorEastAsia" w:hAnsiTheme="minorEastAsia"/>
                <w:b/>
                <w:szCs w:val="21"/>
              </w:rPr>
            </w:pPr>
            <w:r>
              <w:rPr>
                <w:rFonts w:asciiTheme="minorEastAsia" w:hAnsiTheme="minorEastAsia" w:hint="eastAsia"/>
                <w:bCs/>
                <w:szCs w:val="21"/>
              </w:rPr>
              <w:t>相关设备的购置发票、专业技术人员职称证书、用工合同等</w:t>
            </w:r>
            <w:r>
              <w:rPr>
                <w:rFonts w:asciiTheme="minorEastAsia" w:hAnsiTheme="minorEastAsia" w:hint="eastAsia"/>
                <w:bCs/>
                <w:color w:val="FF0000"/>
                <w:szCs w:val="21"/>
              </w:rPr>
              <w:t>或者</w:t>
            </w:r>
            <w:r>
              <w:rPr>
                <w:rFonts w:asciiTheme="minorEastAsia" w:hAnsiTheme="minorEastAsia" w:hint="eastAsia"/>
                <w:bCs/>
                <w:szCs w:val="21"/>
              </w:rPr>
              <w:t>投标人相关承诺函或声明。</w:t>
            </w:r>
          </w:p>
        </w:tc>
      </w:tr>
      <w:tr w:rsidR="00E2259C">
        <w:tc>
          <w:tcPr>
            <w:tcW w:w="9079" w:type="dxa"/>
            <w:vAlign w:val="center"/>
          </w:tcPr>
          <w:p w:rsidR="00E2259C" w:rsidRDefault="00371CCF">
            <w:pPr>
              <w:spacing w:line="360" w:lineRule="auto"/>
              <w:rPr>
                <w:rFonts w:asciiTheme="minorEastAsia" w:hAnsiTheme="minorEastAsia"/>
                <w:b/>
                <w:bCs/>
                <w:szCs w:val="21"/>
              </w:rPr>
            </w:pPr>
            <w:r>
              <w:rPr>
                <w:rFonts w:asciiTheme="minorEastAsia" w:hAnsiTheme="minorEastAsia" w:hint="eastAsia"/>
                <w:b/>
                <w:bCs/>
                <w:szCs w:val="21"/>
              </w:rPr>
              <w:t>7</w:t>
            </w:r>
            <w:r>
              <w:rPr>
                <w:rFonts w:asciiTheme="minorEastAsia" w:hAnsiTheme="minorEastAsia" w:hint="eastAsia"/>
                <w:b/>
                <w:bCs/>
                <w:szCs w:val="21"/>
              </w:rPr>
              <w:t>、参加政府采购活动前</w:t>
            </w:r>
            <w:r>
              <w:rPr>
                <w:rFonts w:asciiTheme="minorEastAsia" w:hAnsiTheme="minorEastAsia" w:hint="eastAsia"/>
                <w:b/>
                <w:bCs/>
                <w:szCs w:val="21"/>
              </w:rPr>
              <w:t>3</w:t>
            </w:r>
            <w:r>
              <w:rPr>
                <w:rFonts w:asciiTheme="minorEastAsia" w:hAnsiTheme="minorEastAsia" w:hint="eastAsia"/>
                <w:b/>
                <w:bCs/>
                <w:szCs w:val="21"/>
              </w:rPr>
              <w:t>年内在经营活动中没有重大违法记录的声明</w:t>
            </w:r>
          </w:p>
          <w:p w:rsidR="00E2259C" w:rsidRDefault="00371CCF">
            <w:pPr>
              <w:spacing w:line="360" w:lineRule="auto"/>
              <w:rPr>
                <w:rFonts w:asciiTheme="minorEastAsia" w:hAnsiTheme="minorEastAsia"/>
                <w:bCs/>
                <w:szCs w:val="21"/>
              </w:rPr>
            </w:pPr>
            <w:r>
              <w:rPr>
                <w:rFonts w:asciiTheme="minorEastAsia" w:hAnsiTheme="minorEastAsia" w:hint="eastAsia"/>
                <w:bCs/>
                <w:szCs w:val="21"/>
              </w:rPr>
              <w:t>投标人“参加政府采购活动前</w:t>
            </w:r>
            <w:r>
              <w:rPr>
                <w:rFonts w:asciiTheme="minorEastAsia" w:hAnsiTheme="minorEastAsia" w:hint="eastAsia"/>
                <w:bCs/>
                <w:szCs w:val="21"/>
              </w:rPr>
              <w:t>3</w:t>
            </w:r>
            <w:r>
              <w:rPr>
                <w:rFonts w:asciiTheme="minorEastAsia" w:hAnsiTheme="minorEastAsia" w:hint="eastAsia"/>
                <w:bCs/>
                <w:szCs w:val="21"/>
              </w:rPr>
              <w:t>年</w:t>
            </w:r>
            <w:r>
              <w:rPr>
                <w:rFonts w:asciiTheme="minorEastAsia" w:hAnsiTheme="minorEastAsia" w:hint="eastAsia"/>
                <w:bCs/>
                <w:szCs w:val="21"/>
              </w:rPr>
              <w:t>内在经营活动中没有重大违法记录的书面声明”。</w:t>
            </w:r>
            <w:r>
              <w:rPr>
                <w:rFonts w:asciiTheme="minorEastAsia" w:hAnsiTheme="minorEastAsia" w:hint="eastAsia"/>
                <w:bCs/>
                <w:szCs w:val="21"/>
              </w:rPr>
              <w:t xml:space="preserve"> </w:t>
            </w:r>
            <w:r>
              <w:rPr>
                <w:rFonts w:asciiTheme="minorEastAsia" w:hAnsiTheme="minorEastAsia" w:hint="eastAsia"/>
                <w:bCs/>
                <w:szCs w:val="21"/>
              </w:rPr>
              <w:t>重大违法记录，是指投标人因违法经营受到刑事处罚或者责令停产停业、吊销许可证或者执照、较大数额罚款等行政处罚。</w:t>
            </w:r>
          </w:p>
        </w:tc>
      </w:tr>
      <w:tr w:rsidR="00E2259C">
        <w:tc>
          <w:tcPr>
            <w:tcW w:w="9079" w:type="dxa"/>
            <w:vAlign w:val="center"/>
          </w:tcPr>
          <w:p w:rsidR="00E2259C" w:rsidRDefault="00371CCF">
            <w:pPr>
              <w:spacing w:line="360" w:lineRule="auto"/>
              <w:rPr>
                <w:rFonts w:asciiTheme="minorEastAsia" w:hAnsiTheme="minorEastAsia"/>
                <w:b/>
                <w:bCs/>
                <w:szCs w:val="21"/>
              </w:rPr>
            </w:pPr>
            <w:r>
              <w:rPr>
                <w:rFonts w:asciiTheme="minorEastAsia" w:hAnsiTheme="minorEastAsia" w:hint="eastAsia"/>
                <w:b/>
                <w:bCs/>
                <w:szCs w:val="21"/>
              </w:rPr>
              <w:t>8</w:t>
            </w:r>
            <w:r>
              <w:rPr>
                <w:rFonts w:asciiTheme="minorEastAsia" w:hAnsiTheme="minorEastAsia" w:hint="eastAsia"/>
                <w:b/>
                <w:bCs/>
                <w:szCs w:val="21"/>
              </w:rPr>
              <w:t>、</w:t>
            </w:r>
            <w:r>
              <w:rPr>
                <w:rFonts w:asciiTheme="minorEastAsia" w:hAnsiTheme="minorEastAsia" w:cs="仿宋_GB2312"/>
                <w:b/>
                <w:color w:val="000000"/>
                <w:szCs w:val="21"/>
                <w:shd w:val="clear" w:color="auto" w:fill="FFFFFF"/>
              </w:rPr>
              <w:t>未被列入</w:t>
            </w:r>
            <w:r>
              <w:rPr>
                <w:rFonts w:asciiTheme="minorEastAsia" w:hAnsiTheme="minorEastAsia" w:cs="仿宋_GB2312"/>
                <w:b/>
                <w:color w:val="000000"/>
                <w:szCs w:val="21"/>
                <w:shd w:val="clear" w:color="auto" w:fill="FFFFFF"/>
              </w:rPr>
              <w:t>“</w:t>
            </w:r>
            <w:r>
              <w:rPr>
                <w:rFonts w:asciiTheme="minorEastAsia" w:hAnsiTheme="minorEastAsia" w:cs="仿宋_GB2312"/>
                <w:b/>
                <w:color w:val="000000"/>
                <w:szCs w:val="21"/>
                <w:shd w:val="clear" w:color="auto" w:fill="FFFFFF"/>
              </w:rPr>
              <w:t>信用中国</w:t>
            </w:r>
            <w:r>
              <w:rPr>
                <w:rFonts w:asciiTheme="minorEastAsia" w:hAnsiTheme="minorEastAsia" w:cs="仿宋_GB2312"/>
                <w:b/>
                <w:color w:val="000000"/>
                <w:szCs w:val="21"/>
                <w:shd w:val="clear" w:color="auto" w:fill="FFFFFF"/>
              </w:rPr>
              <w:t>”</w:t>
            </w:r>
            <w:r>
              <w:rPr>
                <w:rFonts w:asciiTheme="minorEastAsia" w:hAnsiTheme="minorEastAsia" w:cs="仿宋_GB2312"/>
                <w:b/>
                <w:color w:val="000000"/>
                <w:szCs w:val="21"/>
                <w:shd w:val="clear" w:color="auto" w:fill="FFFFFF"/>
              </w:rPr>
              <w:t>网站</w:t>
            </w:r>
            <w:r>
              <w:rPr>
                <w:rFonts w:asciiTheme="minorEastAsia" w:hAnsiTheme="minorEastAsia" w:cs="仿宋_GB2312"/>
                <w:b/>
                <w:color w:val="000000"/>
                <w:szCs w:val="21"/>
                <w:shd w:val="clear" w:color="auto" w:fill="FFFFFF"/>
              </w:rPr>
              <w:t>(www.creditchina.gov.cn)</w:t>
            </w:r>
            <w:r>
              <w:rPr>
                <w:rFonts w:asciiTheme="minorEastAsia" w:hAnsiTheme="minorEastAsia" w:cs="仿宋_GB2312"/>
                <w:b/>
                <w:color w:val="000000"/>
                <w:szCs w:val="21"/>
                <w:shd w:val="clear" w:color="auto" w:fill="FFFFFF"/>
              </w:rPr>
              <w:t>失信被执行人、重大税收违法案件当事人名单、政府采购严重违法失信名单的投标人；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w:t>
            </w:r>
            <w:r>
              <w:rPr>
                <w:rFonts w:asciiTheme="minorEastAsia" w:hAnsiTheme="minorEastAsia" w:cs="仿宋_GB2312"/>
                <w:b/>
                <w:color w:val="000000"/>
                <w:szCs w:val="21"/>
                <w:shd w:val="clear" w:color="auto" w:fill="FFFFFF"/>
              </w:rPr>
              <w:t>政府采购严重违法失信行为记录名单的投标人</w:t>
            </w:r>
            <w:r>
              <w:rPr>
                <w:rFonts w:asciiTheme="minorEastAsia" w:hAnsiTheme="minorEastAsia" w:hint="eastAsia"/>
                <w:b/>
                <w:bCs/>
                <w:szCs w:val="21"/>
              </w:rPr>
              <w:t>。</w:t>
            </w:r>
          </w:p>
          <w:p w:rsidR="00E2259C" w:rsidRDefault="00371CCF">
            <w:pPr>
              <w:spacing w:line="360" w:lineRule="auto"/>
              <w:rPr>
                <w:rFonts w:asciiTheme="minorEastAsia" w:hAnsiTheme="minorEastAsia"/>
                <w:bCs/>
                <w:szCs w:val="21"/>
              </w:rPr>
            </w:pPr>
            <w:r>
              <w:rPr>
                <w:rFonts w:asciiTheme="minorEastAsia" w:hAnsiTheme="minorEastAsia" w:hint="eastAsia"/>
                <w:bCs/>
                <w:szCs w:val="21"/>
              </w:rPr>
              <w:t>注：政府采购活动中查询及使用投标人信用记录的具体要求为：投标人未被列入失信被执行人、重大税收违法案件当事人名单、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、政府采购严重违法失信行为记录名单（联合体形式投标的，联合体成员存在不良信用记录，视同联合体存在不良信用记录）。</w:t>
            </w:r>
          </w:p>
          <w:p w:rsidR="00E2259C" w:rsidRDefault="00371CCF">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1</w:t>
            </w:r>
            <w:r>
              <w:rPr>
                <w:rFonts w:asciiTheme="minorEastAsia" w:hAnsiTheme="minorEastAsia" w:hint="eastAsia"/>
                <w:bCs/>
                <w:szCs w:val="21"/>
              </w:rPr>
              <w:t>）查询渠道：“信用中国”网站（</w:t>
            </w:r>
            <w:r>
              <w:rPr>
                <w:rFonts w:asciiTheme="minorEastAsia" w:hAnsiTheme="minorEastAsia" w:hint="eastAsia"/>
                <w:bCs/>
                <w:szCs w:val="21"/>
              </w:rPr>
              <w:t>www.creditchina.gov.cn</w:t>
            </w:r>
            <w:r>
              <w:rPr>
                <w:rFonts w:asciiTheme="minorEastAsia" w:hAnsiTheme="minorEastAsia" w:hint="eastAsia"/>
                <w:bCs/>
                <w:szCs w:val="21"/>
              </w:rPr>
              <w:t>）和“中国政府采购网”（</w:t>
            </w:r>
            <w:r>
              <w:rPr>
                <w:rFonts w:asciiTheme="minorEastAsia" w:hAnsiTheme="minorEastAsia" w:hint="eastAsia"/>
                <w:bCs/>
                <w:szCs w:val="21"/>
              </w:rPr>
              <w:t>www.ccgp.gov.cn</w:t>
            </w:r>
            <w:r>
              <w:rPr>
                <w:rFonts w:asciiTheme="minorEastAsia" w:hAnsiTheme="minorEastAsia" w:hint="eastAsia"/>
                <w:bCs/>
                <w:szCs w:val="21"/>
              </w:rPr>
              <w:t>）；</w:t>
            </w:r>
          </w:p>
          <w:p w:rsidR="00E2259C" w:rsidRDefault="00371CCF">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2</w:t>
            </w:r>
            <w:r>
              <w:rPr>
                <w:rFonts w:asciiTheme="minorEastAsia" w:hAnsiTheme="minorEastAsia" w:hint="eastAsia"/>
                <w:bCs/>
                <w:szCs w:val="21"/>
              </w:rPr>
              <w:t>）截止时间：同投标截止时间；</w:t>
            </w:r>
          </w:p>
          <w:p w:rsidR="00E2259C" w:rsidRDefault="00371CCF">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3</w:t>
            </w:r>
            <w:r>
              <w:rPr>
                <w:rFonts w:asciiTheme="minorEastAsia" w:hAnsiTheme="minorEastAsia" w:hint="eastAsia"/>
                <w:bCs/>
                <w:szCs w:val="21"/>
              </w:rPr>
              <w:t>）信用信息查询记录和证据留存具体方式：经采购人确认的查询结果网页截图作为查询记录和证据</w:t>
            </w:r>
            <w:r>
              <w:rPr>
                <w:rFonts w:asciiTheme="minorEastAsia" w:hAnsiTheme="minorEastAsia" w:hint="eastAsia"/>
                <w:bCs/>
                <w:szCs w:val="21"/>
              </w:rPr>
              <w:t>，与其他采购文件一并保存；</w:t>
            </w:r>
          </w:p>
          <w:p w:rsidR="00E2259C" w:rsidRDefault="00371CCF">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4</w:t>
            </w:r>
            <w:r>
              <w:rPr>
                <w:rFonts w:asciiTheme="minorEastAsia" w:hAnsiTheme="minorEastAsia" w:hint="eastAsia"/>
                <w:bCs/>
                <w:szCs w:val="21"/>
              </w:rPr>
              <w:t>）信用信息的使用原则：经采购人认定的被列入失信被执行人、重大税收违法案件当事人名单、政府采购严重违法失信行为记录名单的投标人，将拒绝其参与政府采购活动。</w:t>
            </w:r>
          </w:p>
        </w:tc>
      </w:tr>
      <w:tr w:rsidR="00E2259C">
        <w:trPr>
          <w:trHeight w:val="624"/>
        </w:trPr>
        <w:tc>
          <w:tcPr>
            <w:tcW w:w="9079" w:type="dxa"/>
            <w:vAlign w:val="center"/>
          </w:tcPr>
          <w:p w:rsidR="00E2259C" w:rsidRDefault="00371CCF">
            <w:pPr>
              <w:spacing w:line="360" w:lineRule="auto"/>
              <w:rPr>
                <w:rFonts w:asciiTheme="minorEastAsia" w:hAnsiTheme="minorEastAsia" w:cs="仿宋_GB2312"/>
                <w:b/>
                <w:szCs w:val="21"/>
                <w:lang w:val="zh-CN"/>
              </w:rPr>
            </w:pPr>
            <w:r>
              <w:rPr>
                <w:rFonts w:asciiTheme="minorEastAsia" w:hAnsiTheme="minorEastAsia" w:hint="eastAsia"/>
                <w:b/>
                <w:bCs/>
                <w:szCs w:val="21"/>
              </w:rPr>
              <w:t>9</w:t>
            </w:r>
            <w:r>
              <w:rPr>
                <w:rFonts w:asciiTheme="minorEastAsia" w:hAnsiTheme="minorEastAsia" w:hint="eastAsia"/>
                <w:b/>
                <w:bCs/>
                <w:szCs w:val="21"/>
              </w:rPr>
              <w:t>、</w:t>
            </w:r>
            <w:r>
              <w:rPr>
                <w:rFonts w:asciiTheme="minorEastAsia" w:hAnsiTheme="minorEastAsia" w:cs="仿宋_GB2312" w:hint="eastAsia"/>
                <w:b/>
                <w:szCs w:val="21"/>
                <w:lang w:val="zh-CN"/>
              </w:rPr>
              <w:t>报价</w:t>
            </w:r>
          </w:p>
          <w:p w:rsidR="00E2259C" w:rsidRDefault="00371CCF">
            <w:pPr>
              <w:spacing w:line="360" w:lineRule="auto"/>
              <w:rPr>
                <w:rFonts w:asciiTheme="minorEastAsia" w:hAnsiTheme="minorEastAsia"/>
                <w:b/>
                <w:bCs/>
                <w:szCs w:val="21"/>
              </w:rPr>
            </w:pPr>
            <w:r>
              <w:rPr>
                <w:rFonts w:asciiTheme="minorEastAsia" w:hAnsiTheme="minorEastAsia" w:cs="仿宋_GB2312" w:hint="eastAsia"/>
                <w:szCs w:val="21"/>
                <w:lang w:val="zh-CN"/>
              </w:rPr>
              <w:t>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E2259C">
        <w:trPr>
          <w:trHeight w:val="624"/>
        </w:trPr>
        <w:tc>
          <w:tcPr>
            <w:tcW w:w="9079" w:type="dxa"/>
            <w:vAlign w:val="center"/>
          </w:tcPr>
          <w:p w:rsidR="00E2259C" w:rsidRDefault="00371CCF">
            <w:pPr>
              <w:spacing w:line="360" w:lineRule="auto"/>
              <w:rPr>
                <w:rFonts w:asciiTheme="minorEastAsia" w:hAnsiTheme="minorEastAsia"/>
                <w:b/>
                <w:bCs/>
                <w:szCs w:val="21"/>
              </w:rPr>
            </w:pPr>
            <w:r>
              <w:rPr>
                <w:rFonts w:asciiTheme="minorEastAsia" w:hAnsiTheme="minorEastAsia" w:hint="eastAsia"/>
                <w:b/>
                <w:bCs/>
                <w:szCs w:val="21"/>
              </w:rPr>
              <w:t>10</w:t>
            </w:r>
            <w:r>
              <w:rPr>
                <w:rFonts w:asciiTheme="minorEastAsia" w:hAnsiTheme="minorEastAsia" w:hint="eastAsia"/>
                <w:b/>
                <w:bCs/>
                <w:szCs w:val="21"/>
              </w:rPr>
              <w:t>、联合体协议</w:t>
            </w:r>
          </w:p>
          <w:p w:rsidR="00E2259C" w:rsidRDefault="00371CCF">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E2259C">
        <w:trPr>
          <w:trHeight w:val="624"/>
        </w:trPr>
        <w:tc>
          <w:tcPr>
            <w:tcW w:w="9079" w:type="dxa"/>
            <w:vAlign w:val="center"/>
          </w:tcPr>
          <w:p w:rsidR="00E2259C" w:rsidRDefault="00371CCF">
            <w:pPr>
              <w:spacing w:line="360" w:lineRule="auto"/>
              <w:rPr>
                <w:rFonts w:asciiTheme="minorEastAsia" w:hAnsiTheme="minorEastAsia"/>
                <w:b/>
                <w:szCs w:val="21"/>
              </w:rPr>
            </w:pPr>
            <w:r>
              <w:rPr>
                <w:rFonts w:asciiTheme="minorEastAsia" w:hAnsiTheme="minorEastAsia" w:hint="eastAsia"/>
                <w:b/>
                <w:szCs w:val="21"/>
              </w:rPr>
              <w:lastRenderedPageBreak/>
              <w:t>11</w:t>
            </w:r>
            <w:r>
              <w:rPr>
                <w:rFonts w:asciiTheme="minorEastAsia" w:hAnsiTheme="minorEastAsia" w:hint="eastAsia"/>
                <w:b/>
                <w:szCs w:val="21"/>
              </w:rPr>
              <w:t>、投标保证金</w:t>
            </w:r>
          </w:p>
          <w:p w:rsidR="00E2259C" w:rsidRDefault="00371CCF">
            <w:pPr>
              <w:spacing w:line="360" w:lineRule="auto"/>
              <w:rPr>
                <w:rFonts w:asciiTheme="minorEastAsia" w:hAnsiTheme="minorEastAsia"/>
                <w:szCs w:val="21"/>
              </w:rPr>
            </w:pPr>
            <w:r>
              <w:rPr>
                <w:rFonts w:asciiTheme="minorEastAsia" w:hAnsiTheme="minorEastAsia" w:hint="eastAsia"/>
                <w:szCs w:val="21"/>
              </w:rPr>
              <w:t>是否按投标人须知前附表规定成功交纳。</w:t>
            </w:r>
          </w:p>
        </w:tc>
      </w:tr>
      <w:tr w:rsidR="00E2259C">
        <w:trPr>
          <w:trHeight w:val="567"/>
        </w:trPr>
        <w:tc>
          <w:tcPr>
            <w:tcW w:w="9079" w:type="dxa"/>
            <w:vAlign w:val="center"/>
          </w:tcPr>
          <w:p w:rsidR="00E2259C" w:rsidRDefault="00371CCF">
            <w:pPr>
              <w:spacing w:line="360" w:lineRule="auto"/>
              <w:contextualSpacing/>
              <w:rPr>
                <w:rFonts w:asciiTheme="minorEastAsia" w:hAnsiTheme="minorEastAsia"/>
                <w:b/>
                <w:szCs w:val="21"/>
              </w:rPr>
            </w:pPr>
            <w:r>
              <w:rPr>
                <w:rFonts w:asciiTheme="minorEastAsia" w:hAnsiTheme="minorEastAsia" w:hint="eastAsia"/>
                <w:b/>
                <w:szCs w:val="21"/>
              </w:rPr>
              <w:t>12</w:t>
            </w:r>
            <w:r>
              <w:rPr>
                <w:rFonts w:asciiTheme="minorEastAsia" w:hAnsiTheme="minorEastAsia" w:hint="eastAsia"/>
                <w:b/>
                <w:szCs w:val="21"/>
              </w:rPr>
              <w:t>、法定代表人身份证明或提供法定代表人授权委托书及被授权人身份证明。</w:t>
            </w:r>
          </w:p>
        </w:tc>
      </w:tr>
    </w:tbl>
    <w:p w:rsidR="00E2259C" w:rsidRDefault="00E2259C">
      <w:pPr>
        <w:pStyle w:val="aa"/>
        <w:spacing w:line="360" w:lineRule="auto"/>
        <w:ind w:firstLineChars="200" w:firstLine="482"/>
        <w:contextualSpacing/>
        <w:rPr>
          <w:rFonts w:asciiTheme="minorEastAsia" w:eastAsiaTheme="minorEastAsia" w:hAnsiTheme="minorEastAsia" w:cs="仿宋_GB2312"/>
          <w:b/>
          <w:szCs w:val="24"/>
          <w:lang w:val="zh-CN"/>
        </w:rPr>
      </w:pPr>
    </w:p>
    <w:p w:rsidR="00E2259C" w:rsidRDefault="00371CCF">
      <w:pPr>
        <w:pStyle w:val="aa"/>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E2259C" w:rsidRDefault="00371CCF">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E2259C" w:rsidRDefault="00371CCF">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本项目采用综合评分法。总分为</w:t>
      </w:r>
      <w:r>
        <w:rPr>
          <w:rFonts w:asciiTheme="minorEastAsia" w:eastAsiaTheme="minorEastAsia" w:hAnsiTheme="minorEastAsia" w:cs="仿宋_GB2312" w:hint="eastAsia"/>
          <w:sz w:val="21"/>
          <w:szCs w:val="21"/>
          <w:lang w:val="zh-CN"/>
        </w:rPr>
        <w:t>100</w:t>
      </w:r>
      <w:r>
        <w:rPr>
          <w:rFonts w:asciiTheme="minorEastAsia" w:eastAsiaTheme="minorEastAsia" w:hAnsiTheme="minorEastAsia" w:cs="仿宋_GB2312" w:hint="eastAsia"/>
          <w:sz w:val="21"/>
          <w:szCs w:val="21"/>
          <w:lang w:val="zh-CN"/>
        </w:rPr>
        <w:t>分。</w:t>
      </w:r>
    </w:p>
    <w:p w:rsidR="00E2259C" w:rsidRDefault="00371CCF">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E2259C" w:rsidRDefault="00371CCF">
      <w:pPr>
        <w:pStyle w:val="aa"/>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b/>
          <w:sz w:val="21"/>
          <w:szCs w:val="21"/>
          <w:lang w:val="zh-CN"/>
        </w:rPr>
        <w:t>审查、评价投标文件是否符合招标文件的商务、技术等实质性要求；</w:t>
      </w:r>
    </w:p>
    <w:p w:rsidR="00E2259C" w:rsidRDefault="00371CCF">
      <w:pPr>
        <w:pStyle w:val="aa"/>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E2259C" w:rsidRDefault="00371CCF">
      <w:pPr>
        <w:pStyle w:val="aa"/>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E2259C" w:rsidRDefault="00371CCF">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b/>
          <w:sz w:val="21"/>
          <w:szCs w:val="21"/>
          <w:lang w:val="zh-CN"/>
        </w:rPr>
        <w:t>要求投标人对投标文件有关事项作出澄清或者说明；</w:t>
      </w:r>
    </w:p>
    <w:p w:rsidR="00E2259C" w:rsidRDefault="00371CCF">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E2259C" w:rsidRDefault="00371CCF">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2259C" w:rsidRDefault="00371CCF">
      <w:pPr>
        <w:pStyle w:val="aa"/>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b/>
          <w:sz w:val="21"/>
          <w:szCs w:val="21"/>
          <w:lang w:val="zh-CN"/>
        </w:rPr>
        <w:t>对投标文件进行比较和评价；</w:t>
      </w:r>
    </w:p>
    <w:p w:rsidR="00E2259C" w:rsidRDefault="00371CCF">
      <w:pPr>
        <w:pStyle w:val="aa"/>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w:t>
      </w:r>
      <w:r>
        <w:rPr>
          <w:rFonts w:asciiTheme="minorEastAsia" w:eastAsiaTheme="minorEastAsia" w:hAnsiTheme="minorEastAsia" w:cs="仿宋_GB2312" w:hint="eastAsia"/>
          <w:sz w:val="21"/>
          <w:szCs w:val="21"/>
          <w:lang w:val="zh-CN"/>
        </w:rPr>
        <w:t>评价，并汇总每个投标人的得分。</w:t>
      </w:r>
      <w:r>
        <w:rPr>
          <w:rFonts w:asciiTheme="minorEastAsia" w:hAnsiTheme="minorEastAsia" w:cs="仿宋_GB2312" w:hint="eastAsia"/>
          <w:sz w:val="21"/>
          <w:szCs w:val="21"/>
          <w:lang w:val="zh-CN"/>
        </w:rPr>
        <w:t>评标过程中，不得去掉报价中的最高报价和最低报价。</w:t>
      </w:r>
    </w:p>
    <w:p w:rsidR="00E2259C" w:rsidRDefault="00371CCF">
      <w:pPr>
        <w:pStyle w:val="aa"/>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E2259C" w:rsidRDefault="00371CCF">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hint="eastAsia"/>
          <w:b/>
          <w:sz w:val="21"/>
          <w:szCs w:val="21"/>
          <w:lang w:val="zh-CN"/>
        </w:rPr>
        <w:t>）价格分计算</w:t>
      </w:r>
    </w:p>
    <w:p w:rsidR="00E2259C" w:rsidRDefault="00371CCF">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E2259C" w:rsidRDefault="00371CCF">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lastRenderedPageBreak/>
        <w:t>1</w:t>
      </w:r>
      <w:r>
        <w:rPr>
          <w:rFonts w:asciiTheme="minorEastAsia" w:eastAsiaTheme="minorEastAsia" w:hAnsiTheme="minorEastAsia" w:cs="仿宋_GB2312" w:hint="eastAsia"/>
          <w:sz w:val="21"/>
          <w:szCs w:val="21"/>
          <w:lang w:val="zh-CN"/>
        </w:rPr>
        <w:t>）如果本项目非专门面向中小企业采购，对小型和微型企业投标人的投标价格给予</w:t>
      </w:r>
      <w:r>
        <w:rPr>
          <w:rFonts w:asciiTheme="minorEastAsia" w:eastAsiaTheme="minorEastAsia" w:hAnsiTheme="minorEastAsia" w:cs="仿宋_GB2312" w:hint="eastAsia"/>
          <w:sz w:val="21"/>
          <w:szCs w:val="21"/>
          <w:lang w:val="zh-CN"/>
        </w:rPr>
        <w:t>6%</w:t>
      </w:r>
      <w:r>
        <w:rPr>
          <w:rFonts w:asciiTheme="minorEastAsia" w:eastAsiaTheme="minorEastAsia" w:hAnsiTheme="minorEastAsia" w:cs="仿宋_GB2312" w:hint="eastAsia"/>
          <w:sz w:val="21"/>
          <w:szCs w:val="21"/>
          <w:lang w:val="zh-CN"/>
        </w:rPr>
        <w:t>的扣除，用扣除后的价格参与评审。如果本项目非专门面向中小企业采购且接受联合体投</w:t>
      </w:r>
      <w:r>
        <w:rPr>
          <w:rFonts w:asciiTheme="minorEastAsia" w:eastAsiaTheme="minorEastAsia" w:hAnsiTheme="minorEastAsia" w:cs="仿宋_GB2312" w:hint="eastAsia"/>
          <w:sz w:val="21"/>
          <w:szCs w:val="21"/>
          <w:lang w:val="zh-CN"/>
        </w:rPr>
        <w:t>标，联合协议中约定小型或微型企业的协议合同金额占到联合体协议合同总金额</w:t>
      </w:r>
      <w:r>
        <w:rPr>
          <w:rFonts w:asciiTheme="minorEastAsia" w:eastAsiaTheme="minorEastAsia" w:hAnsiTheme="minorEastAsia" w:cs="仿宋_GB2312" w:hint="eastAsia"/>
          <w:sz w:val="21"/>
          <w:szCs w:val="21"/>
          <w:lang w:val="zh-CN"/>
        </w:rPr>
        <w:t>30%</w:t>
      </w:r>
      <w:r>
        <w:rPr>
          <w:rFonts w:asciiTheme="minorEastAsia" w:eastAsiaTheme="minorEastAsia" w:hAnsiTheme="minorEastAsia" w:cs="仿宋_GB2312" w:hint="eastAsia"/>
          <w:sz w:val="21"/>
          <w:szCs w:val="21"/>
          <w:lang w:val="zh-CN"/>
        </w:rPr>
        <w:t>以上的，给予联合体</w:t>
      </w:r>
      <w:r>
        <w:rPr>
          <w:rFonts w:asciiTheme="minorEastAsia" w:eastAsiaTheme="minorEastAsia" w:hAnsiTheme="minorEastAsia" w:cs="仿宋_GB2312" w:hint="eastAsia"/>
          <w:sz w:val="21"/>
          <w:szCs w:val="21"/>
          <w:lang w:val="zh-CN"/>
        </w:rPr>
        <w:t>2%</w:t>
      </w:r>
      <w:r>
        <w:rPr>
          <w:rFonts w:asciiTheme="minorEastAsia" w:eastAsiaTheme="minorEastAsia" w:hAnsiTheme="minorEastAsia" w:cs="仿宋_GB2312" w:hint="eastAsia"/>
          <w:sz w:val="21"/>
          <w:szCs w:val="21"/>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E2259C" w:rsidRDefault="00371CCF">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）监狱企业视同小型、微型企业，对监狱企业价格给予</w:t>
      </w:r>
      <w:r>
        <w:rPr>
          <w:rFonts w:asciiTheme="minorEastAsia" w:hAnsiTheme="minorEastAsia" w:cs="仿宋_GB2312" w:hint="eastAsia"/>
          <w:szCs w:val="21"/>
          <w:lang w:val="zh-CN"/>
        </w:rPr>
        <w:t>6%</w:t>
      </w:r>
      <w:r>
        <w:rPr>
          <w:rFonts w:asciiTheme="minorEastAsia" w:hAnsiTheme="minorEastAsia" w:cs="仿宋_GB2312" w:hint="eastAsia"/>
          <w:szCs w:val="21"/>
          <w:lang w:val="zh-CN"/>
        </w:rPr>
        <w:t>的扣除，用扣除后的价格参与评审。监狱企业应当提供由省级以上监狱管理局、戒毒管理局</w:t>
      </w:r>
      <w:r>
        <w:rPr>
          <w:rFonts w:asciiTheme="minorEastAsia" w:hAnsiTheme="minorEastAsia" w:cs="仿宋_GB2312" w:hint="eastAsia"/>
          <w:szCs w:val="21"/>
          <w:lang w:val="zh-CN"/>
        </w:rPr>
        <w:t>(</w:t>
      </w:r>
      <w:r>
        <w:rPr>
          <w:rFonts w:asciiTheme="minorEastAsia" w:hAnsiTheme="minorEastAsia" w:cs="仿宋_GB2312" w:hint="eastAsia"/>
          <w:szCs w:val="21"/>
          <w:lang w:val="zh-CN"/>
        </w:rPr>
        <w:t>含新疆生产建设兵团</w:t>
      </w:r>
      <w:r>
        <w:rPr>
          <w:rFonts w:asciiTheme="minorEastAsia" w:hAnsiTheme="minorEastAsia" w:cs="仿宋_GB2312" w:hint="eastAsia"/>
          <w:szCs w:val="21"/>
          <w:lang w:val="zh-CN"/>
        </w:rPr>
        <w:t>)</w:t>
      </w:r>
      <w:r>
        <w:rPr>
          <w:rFonts w:asciiTheme="minorEastAsia" w:hAnsiTheme="minorEastAsia" w:cs="仿宋_GB2312" w:hint="eastAsia"/>
          <w:szCs w:val="21"/>
          <w:lang w:val="zh-CN"/>
        </w:rPr>
        <w:t>出具的属于监狱企业的证明文件。</w:t>
      </w:r>
    </w:p>
    <w:p w:rsidR="00E2259C" w:rsidRDefault="00371CCF">
      <w:pPr>
        <w:pStyle w:val="aa"/>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w:t>
      </w:r>
      <w:r>
        <w:rPr>
          <w:rFonts w:asciiTheme="minorEastAsia" w:eastAsiaTheme="minorEastAsia" w:hAnsiTheme="minorEastAsia" w:cs="仿宋_GB2312" w:hint="eastAsia"/>
          <w:sz w:val="21"/>
          <w:szCs w:val="21"/>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Theme="minorEastAsia" w:eastAsiaTheme="minorEastAsia" w:hAnsiTheme="minorEastAsia" w:cs="仿宋_GB2312" w:hint="eastAsia"/>
          <w:sz w:val="21"/>
          <w:szCs w:val="21"/>
          <w:lang w:val="zh-CN"/>
        </w:rPr>
        <w:t>6%</w:t>
      </w:r>
      <w:r>
        <w:rPr>
          <w:rFonts w:asciiTheme="minorEastAsia" w:eastAsiaTheme="minorEastAsia" w:hAnsiTheme="minorEastAsia" w:cs="仿宋_GB2312" w:hint="eastAsia"/>
          <w:sz w:val="21"/>
          <w:szCs w:val="21"/>
          <w:lang w:val="zh-CN"/>
        </w:rPr>
        <w:t>的扣除，用扣除后的价格参与评审。符合条件的残疾人福利性单位在参加政府采购活动时，应当提供《三部门联合发布关于促进残疾人就业政府采</w:t>
      </w:r>
      <w:r>
        <w:rPr>
          <w:rFonts w:asciiTheme="minorEastAsia" w:eastAsiaTheme="minorEastAsia" w:hAnsiTheme="minorEastAsia" w:cs="仿宋_GB2312" w:hint="eastAsia"/>
          <w:sz w:val="21"/>
          <w:szCs w:val="21"/>
          <w:lang w:val="zh-CN"/>
        </w:rPr>
        <w:t>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E2259C" w:rsidRDefault="00371CCF">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w:t>
      </w:r>
      <w:r>
        <w:rPr>
          <w:rFonts w:asciiTheme="minorEastAsia" w:eastAsiaTheme="minorEastAsia" w:hAnsiTheme="minorEastAsia" w:hint="eastAsia"/>
          <w:b/>
          <w:color w:val="000000"/>
          <w:sz w:val="21"/>
          <w:szCs w:val="21"/>
        </w:rPr>
        <w:t>2</w:t>
      </w:r>
      <w:r>
        <w:rPr>
          <w:rFonts w:asciiTheme="minorEastAsia" w:eastAsiaTheme="minorEastAsia" w:hAnsiTheme="minorEastAsia" w:hint="eastAsia"/>
          <w:b/>
          <w:color w:val="000000"/>
          <w:sz w:val="21"/>
          <w:szCs w:val="21"/>
        </w:rPr>
        <w:t>）强制采购节能产品和优先采购节能产品、优先采购环保产品</w:t>
      </w:r>
    </w:p>
    <w:p w:rsidR="00E2259C" w:rsidRDefault="00371CCF">
      <w:pPr>
        <w:pStyle w:val="aa"/>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w:t>
      </w:r>
      <w:r>
        <w:rPr>
          <w:rFonts w:asciiTheme="minorEastAsia" w:eastAsiaTheme="minorEastAsia" w:hAnsiTheme="minorEastAsia" w:cs="仿宋_GB2312" w:hint="eastAsia"/>
          <w:sz w:val="21"/>
          <w:szCs w:val="21"/>
          <w:lang w:val="zh-CN"/>
        </w:rPr>
        <w:t>）对《节能产品政府采购清单》所列的政府强制采购节能产品</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hint="eastAsia"/>
          <w:sz w:val="21"/>
          <w:szCs w:val="21"/>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w:t>
      </w:r>
      <w:r>
        <w:rPr>
          <w:rFonts w:asciiTheme="minorEastAsia" w:eastAsiaTheme="minorEastAsia" w:hAnsiTheme="minorEastAsia" w:cs="仿宋_GB2312" w:hint="eastAsia"/>
          <w:sz w:val="21"/>
          <w:szCs w:val="21"/>
          <w:lang w:val="zh-CN"/>
        </w:rPr>
        <w:t>的，可在节能清单之外采购。</w:t>
      </w:r>
    </w:p>
    <w:p w:rsidR="00E2259C" w:rsidRDefault="00371CCF">
      <w:pPr>
        <w:pStyle w:val="aa"/>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投标人所投其他产品若属于“节能产品政府采购清单”优先采购产品，</w:t>
      </w:r>
      <w:r>
        <w:rPr>
          <w:rFonts w:asciiTheme="minorEastAsia" w:hAnsiTheme="minorEastAsia" w:cs="仿宋_GB2312" w:hint="eastAsia"/>
          <w:sz w:val="21"/>
          <w:szCs w:val="21"/>
          <w:lang w:val="zh-CN"/>
        </w:rPr>
        <w:t>投标文件中须提供最新一期《节能产品政府采购清单》中产品所在页并加盖投标人公章的原件扫描件（或图片），评标委员会根据本项目评标标准予以判定并赋分。</w:t>
      </w:r>
    </w:p>
    <w:p w:rsidR="00E2259C" w:rsidRDefault="00371CCF">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eastAsiaTheme="minorEastAsia" w:hAnsiTheme="minorEastAsia" w:cs="仿宋_GB2312" w:hint="eastAsia"/>
          <w:sz w:val="21"/>
          <w:szCs w:val="21"/>
          <w:lang w:val="zh-CN"/>
        </w:rPr>
        <w:t>）</w:t>
      </w:r>
      <w:r>
        <w:rPr>
          <w:rFonts w:asciiTheme="minorEastAsia" w:hAnsiTheme="minorEastAsia" w:cs="仿宋_GB2312" w:hint="eastAsia"/>
          <w:sz w:val="21"/>
          <w:szCs w:val="21"/>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sz w:val="21"/>
          <w:szCs w:val="21"/>
          <w:lang w:val="zh-CN"/>
        </w:rPr>
        <w:t>评</w:t>
      </w:r>
      <w:r>
        <w:rPr>
          <w:rFonts w:asciiTheme="minorEastAsia" w:eastAsiaTheme="minorEastAsia" w:hAnsiTheme="minorEastAsia" w:cs="仿宋_GB2312" w:hint="eastAsia"/>
          <w:sz w:val="21"/>
          <w:szCs w:val="21"/>
          <w:lang w:val="zh-CN"/>
        </w:rPr>
        <w:lastRenderedPageBreak/>
        <w:t>标委员会根据本项目评标标准予以判定并赋分。</w:t>
      </w:r>
    </w:p>
    <w:p w:rsidR="00E2259C" w:rsidRDefault="00371CCF">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b/>
          <w:sz w:val="21"/>
          <w:szCs w:val="21"/>
          <w:lang w:val="zh-CN"/>
        </w:rPr>
        <w:t>关于相同品牌产品</w:t>
      </w:r>
    </w:p>
    <w:p w:rsidR="00E2259C" w:rsidRDefault="00371CCF">
      <w:pPr>
        <w:pStyle w:val="aa"/>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E2259C" w:rsidRDefault="00371CCF">
      <w:pPr>
        <w:pStyle w:val="aa"/>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E2259C" w:rsidRDefault="00371CCF">
      <w:pPr>
        <w:pStyle w:val="aa"/>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4</w:t>
      </w:r>
      <w:r>
        <w:rPr>
          <w:rFonts w:asciiTheme="minorEastAsia" w:eastAsiaTheme="minorEastAsia" w:hAnsiTheme="minorEastAsia" w:cs="仿宋_GB2312" w:hint="eastAsia"/>
          <w:b/>
          <w:sz w:val="21"/>
          <w:szCs w:val="21"/>
          <w:lang w:val="zh-CN"/>
        </w:rPr>
        <w:t>）关于强制性产品认证</w:t>
      </w:r>
    </w:p>
    <w:p w:rsidR="00E2259C" w:rsidRDefault="00371CCF">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）如投标人所投产品属于“中国强制性产品认证”（</w:t>
      </w:r>
      <w:r>
        <w:rPr>
          <w:rFonts w:asciiTheme="minorEastAsia" w:hAnsiTheme="minorEastAsia" w:cs="仿宋_GB2312" w:hint="eastAsia"/>
          <w:szCs w:val="21"/>
          <w:lang w:val="zh-CN"/>
        </w:rPr>
        <w:t>3C</w:t>
      </w:r>
      <w:r>
        <w:rPr>
          <w:rFonts w:asciiTheme="minorEastAsia" w:hAnsiTheme="minorEastAsia" w:cs="仿宋_GB2312" w:hint="eastAsia"/>
          <w:szCs w:val="21"/>
          <w:lang w:val="zh-CN"/>
        </w:rPr>
        <w:t>认证）范围内</w:t>
      </w:r>
      <w:r>
        <w:rPr>
          <w:rFonts w:asciiTheme="minorEastAsia" w:hAnsiTheme="minorEastAsia" w:cs="仿宋_GB2312" w:hint="eastAsia"/>
          <w:szCs w:val="21"/>
          <w:lang w:val="zh-CN"/>
        </w:rPr>
        <w:t>,</w:t>
      </w:r>
      <w:r>
        <w:rPr>
          <w:rFonts w:asciiTheme="minorEastAsia" w:hAnsiTheme="minorEastAsia" w:cs="仿宋_GB2312" w:hint="eastAsia"/>
          <w:szCs w:val="21"/>
          <w:lang w:val="zh-CN"/>
        </w:rPr>
        <w:t>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E2259C" w:rsidRDefault="00371CCF">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w:t>
      </w:r>
      <w:r>
        <w:rPr>
          <w:rFonts w:asciiTheme="minorEastAsia" w:hAnsiTheme="minorEastAsia" w:cs="宋体" w:hint="eastAsia"/>
          <w:kern w:val="0"/>
          <w:szCs w:val="21"/>
        </w:rPr>
        <w:t>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w:t>
      </w:r>
      <w:r>
        <w:rPr>
          <w:rFonts w:asciiTheme="minorEastAsia" w:hAnsiTheme="minorEastAsia" w:cs="仿宋_GB2312" w:hint="eastAsia"/>
          <w:szCs w:val="21"/>
          <w:lang w:val="zh-CN"/>
        </w:rPr>
        <w:t xml:space="preserve"> </w:t>
      </w:r>
      <w:r>
        <w:rPr>
          <w:rFonts w:asciiTheme="minorEastAsia" w:hAnsiTheme="minorEastAsia" w:cs="仿宋_GB2312" w:hint="eastAsia"/>
          <w:szCs w:val="21"/>
          <w:lang w:val="zh-CN"/>
        </w:rPr>
        <w:t>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E2259C" w:rsidRDefault="00371CCF">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中国信息安全认证中心官网（</w:t>
      </w:r>
      <w:r>
        <w:rPr>
          <w:rFonts w:asciiTheme="minorEastAsia" w:hAnsiTheme="minorEastAsia" w:cs="宋体"/>
          <w:kern w:val="0"/>
          <w:szCs w:val="21"/>
        </w:rPr>
        <w:t>http:</w:t>
      </w:r>
      <w:r>
        <w:rPr>
          <w:rFonts w:asciiTheme="minorEastAsia" w:hAnsiTheme="minorEastAsia" w:cs="宋体"/>
          <w:kern w:val="0"/>
          <w:szCs w:val="21"/>
        </w:rPr>
        <w:t>//www.isccc.gov.cn/index.shtml</w:t>
      </w:r>
      <w:r>
        <w:rPr>
          <w:rFonts w:asciiTheme="minorEastAsia" w:hAnsiTheme="minorEastAsia" w:cs="宋体" w:hint="eastAsia"/>
          <w:kern w:val="0"/>
          <w:szCs w:val="21"/>
        </w:rPr>
        <w:t>）产品查询结果截图并加盖投标人公章或中国信息安全认证中心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E2259C" w:rsidRDefault="00371CCF">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w:t>
      </w:r>
      <w:r>
        <w:rPr>
          <w:rFonts w:asciiTheme="minorEastAsia" w:hAnsiTheme="minorEastAsia" w:cs="仿宋_GB2312" w:hint="eastAsia"/>
          <w:b/>
          <w:szCs w:val="21"/>
          <w:lang w:val="zh-CN"/>
        </w:rPr>
        <w:t>5</w:t>
      </w:r>
      <w:r>
        <w:rPr>
          <w:rFonts w:asciiTheme="minorEastAsia" w:hAnsiTheme="minorEastAsia" w:cs="仿宋_GB2312" w:hint="eastAsia"/>
          <w:b/>
          <w:szCs w:val="21"/>
          <w:lang w:val="zh-CN"/>
        </w:rPr>
        <w:t>）投标无效情形</w:t>
      </w:r>
    </w:p>
    <w:p w:rsidR="00E2259C" w:rsidRDefault="00371CC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E2259C" w:rsidRDefault="00371CC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）符合性审查资料未按招标文件要求签署、盖章的；</w:t>
      </w:r>
    </w:p>
    <w:p w:rsidR="00E2259C" w:rsidRDefault="00371CC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w:t>
      </w:r>
      <w:r>
        <w:rPr>
          <w:rFonts w:asciiTheme="minorEastAsia" w:hAnsiTheme="minorEastAsia" w:cs="仿宋_GB2312" w:hint="eastAsia"/>
          <w:szCs w:val="21"/>
          <w:lang w:val="zh-CN"/>
        </w:rPr>
        <w:t>）有下列情形之一的，视为投标人串通投标，其投标无效：</w:t>
      </w:r>
    </w:p>
    <w:p w:rsidR="00E2259C" w:rsidRDefault="00371CC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w:t>
      </w:r>
      <w:r>
        <w:rPr>
          <w:rFonts w:asciiTheme="minorEastAsia" w:hAnsiTheme="minorEastAsia" w:cs="仿宋_GB2312" w:hint="eastAsia"/>
          <w:szCs w:val="21"/>
          <w:lang w:val="zh-CN"/>
        </w:rPr>
        <w:t>不同投标人的投标文件由同一单位或者个人编制；</w:t>
      </w:r>
    </w:p>
    <w:p w:rsidR="00E2259C" w:rsidRDefault="00371CC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b.</w:t>
      </w:r>
      <w:r>
        <w:rPr>
          <w:rFonts w:asciiTheme="minorEastAsia" w:hAnsiTheme="minorEastAsia" w:cs="仿宋_GB2312" w:hint="eastAsia"/>
          <w:szCs w:val="21"/>
          <w:lang w:val="zh-CN"/>
        </w:rPr>
        <w:t>不同投标人委托同一单位或者个人办理投标事宜；</w:t>
      </w:r>
    </w:p>
    <w:p w:rsidR="00E2259C" w:rsidRDefault="00371CC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w:t>
      </w:r>
      <w:r>
        <w:rPr>
          <w:rFonts w:asciiTheme="minorEastAsia" w:hAnsiTheme="minorEastAsia" w:cs="仿宋_GB2312" w:hint="eastAsia"/>
          <w:szCs w:val="21"/>
          <w:lang w:val="zh-CN"/>
        </w:rPr>
        <w:t>不同投标人的投标文件载明的项目管理成员或者联系人员为同一人；</w:t>
      </w:r>
    </w:p>
    <w:p w:rsidR="00E2259C" w:rsidRDefault="00371CC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w:t>
      </w:r>
      <w:r>
        <w:rPr>
          <w:rFonts w:asciiTheme="minorEastAsia" w:hAnsiTheme="minorEastAsia" w:cs="仿宋_GB2312" w:hint="eastAsia"/>
          <w:szCs w:val="21"/>
          <w:lang w:val="zh-CN"/>
        </w:rPr>
        <w:t>不同投标人的投标文件异常一致或者投标报价呈规律性差异；</w:t>
      </w:r>
    </w:p>
    <w:p w:rsidR="00E2259C" w:rsidRDefault="00371CC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w:t>
      </w:r>
      <w:r>
        <w:rPr>
          <w:rFonts w:asciiTheme="minorEastAsia" w:hAnsiTheme="minorEastAsia" w:cs="仿宋_GB2312" w:hint="eastAsia"/>
          <w:szCs w:val="21"/>
          <w:lang w:val="zh-CN"/>
        </w:rPr>
        <w:t>不同投标人的投标文件相互混装；</w:t>
      </w:r>
    </w:p>
    <w:p w:rsidR="00E2259C" w:rsidRDefault="00371CCF">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w:t>
      </w:r>
      <w:r>
        <w:rPr>
          <w:rFonts w:asciiTheme="minorEastAsia" w:hAnsiTheme="minorEastAsia" w:cs="仿宋_GB2312" w:hint="eastAsia"/>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2259C" w:rsidRDefault="00371CC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hint="eastAsia"/>
          <w:szCs w:val="21"/>
          <w:lang w:val="zh-CN"/>
        </w:rPr>
        <w:t>）</w:t>
      </w:r>
      <w:r>
        <w:rPr>
          <w:rFonts w:asciiTheme="minorEastAsia" w:hAnsiTheme="minorEastAsia" w:cs="仿宋_GB2312"/>
          <w:szCs w:val="21"/>
          <w:lang w:val="zh-CN"/>
        </w:rPr>
        <w:t>法律、法规和招标文件规定的其他无效情形。</w:t>
      </w:r>
    </w:p>
    <w:p w:rsidR="00E2259C" w:rsidRDefault="00371CCF">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6</w:t>
      </w:r>
      <w:r>
        <w:rPr>
          <w:rFonts w:asciiTheme="minorEastAsia" w:eastAsiaTheme="minorEastAsia" w:hAnsiTheme="minorEastAsia" w:cs="仿宋_GB2312" w:hint="eastAsia"/>
          <w:b/>
          <w:sz w:val="21"/>
          <w:szCs w:val="21"/>
          <w:lang w:val="zh-CN"/>
        </w:rPr>
        <w:t>）评标标准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E2259C">
        <w:trPr>
          <w:trHeight w:val="900"/>
          <w:jc w:val="center"/>
        </w:trPr>
        <w:tc>
          <w:tcPr>
            <w:tcW w:w="1762" w:type="dxa"/>
            <w:vAlign w:val="center"/>
          </w:tcPr>
          <w:p w:rsidR="00E2259C" w:rsidRDefault="00371CCF">
            <w:pPr>
              <w:spacing w:line="360" w:lineRule="auto"/>
              <w:jc w:val="center"/>
              <w:rPr>
                <w:rFonts w:ascii="宋体" w:hAnsi="宋体"/>
                <w:szCs w:val="21"/>
              </w:rPr>
            </w:pPr>
            <w:r>
              <w:rPr>
                <w:rFonts w:ascii="宋体" w:hAnsi="宋体" w:hint="eastAsia"/>
                <w:szCs w:val="21"/>
              </w:rPr>
              <w:t>分值构成</w:t>
            </w:r>
          </w:p>
          <w:p w:rsidR="00E2259C" w:rsidRDefault="00371CCF">
            <w:pPr>
              <w:spacing w:line="360" w:lineRule="auto"/>
              <w:jc w:val="center"/>
              <w:rPr>
                <w:rFonts w:ascii="宋体" w:hAnsi="宋体"/>
                <w:szCs w:val="21"/>
              </w:rPr>
            </w:pPr>
            <w:r>
              <w:rPr>
                <w:rFonts w:ascii="宋体" w:hAnsi="宋体" w:hint="eastAsia"/>
                <w:szCs w:val="21"/>
              </w:rPr>
              <w:t>(</w:t>
            </w:r>
            <w:r>
              <w:rPr>
                <w:rFonts w:ascii="宋体" w:hAnsi="宋体" w:hint="eastAsia"/>
                <w:szCs w:val="21"/>
              </w:rPr>
              <w:t>总分</w:t>
            </w:r>
            <w:r>
              <w:rPr>
                <w:rFonts w:ascii="宋体" w:hAnsi="宋体" w:hint="eastAsia"/>
                <w:szCs w:val="21"/>
              </w:rPr>
              <w:t>100</w:t>
            </w:r>
            <w:r>
              <w:rPr>
                <w:rFonts w:ascii="宋体" w:hAnsi="宋体" w:hint="eastAsia"/>
                <w:szCs w:val="21"/>
              </w:rPr>
              <w:t>分</w:t>
            </w:r>
            <w:r>
              <w:rPr>
                <w:rFonts w:ascii="宋体" w:hAnsi="宋体" w:hint="eastAsia"/>
                <w:szCs w:val="21"/>
              </w:rPr>
              <w:t>)</w:t>
            </w:r>
          </w:p>
        </w:tc>
        <w:tc>
          <w:tcPr>
            <w:tcW w:w="7204" w:type="dxa"/>
            <w:gridSpan w:val="2"/>
            <w:vAlign w:val="center"/>
          </w:tcPr>
          <w:p w:rsidR="00E2259C" w:rsidRDefault="00371CCF">
            <w:pPr>
              <w:spacing w:line="360" w:lineRule="auto"/>
              <w:ind w:firstLineChars="200" w:firstLine="420"/>
              <w:rPr>
                <w:rFonts w:ascii="宋体" w:hAnsi="宋体"/>
                <w:szCs w:val="21"/>
              </w:rPr>
            </w:pPr>
            <w:r>
              <w:rPr>
                <w:rFonts w:ascii="宋体" w:hAnsi="宋体" w:hint="eastAsia"/>
                <w:szCs w:val="21"/>
              </w:rPr>
              <w:t>价格分值：</w:t>
            </w:r>
            <w:r>
              <w:rPr>
                <w:rFonts w:ascii="宋体" w:hAnsi="宋体" w:hint="eastAsia"/>
                <w:szCs w:val="21"/>
                <w:u w:val="single"/>
              </w:rPr>
              <w:t>30</w:t>
            </w:r>
            <w:r>
              <w:rPr>
                <w:rFonts w:ascii="宋体" w:hAnsi="宋体" w:hint="eastAsia"/>
                <w:szCs w:val="21"/>
              </w:rPr>
              <w:t>分</w:t>
            </w:r>
          </w:p>
          <w:p w:rsidR="00E2259C" w:rsidRDefault="00371CCF">
            <w:pPr>
              <w:spacing w:line="360" w:lineRule="auto"/>
              <w:ind w:firstLineChars="200" w:firstLine="420"/>
              <w:rPr>
                <w:rFonts w:ascii="宋体" w:hAnsi="宋体"/>
                <w:szCs w:val="21"/>
              </w:rPr>
            </w:pPr>
            <w:r>
              <w:rPr>
                <w:rFonts w:ascii="宋体" w:hAnsi="宋体" w:hint="eastAsia"/>
                <w:szCs w:val="21"/>
              </w:rPr>
              <w:t>商务部分：</w:t>
            </w:r>
            <w:r>
              <w:rPr>
                <w:rFonts w:ascii="宋体" w:hAnsi="宋体" w:hint="eastAsia"/>
                <w:szCs w:val="21"/>
                <w:u w:val="single"/>
              </w:rPr>
              <w:t>36</w:t>
            </w:r>
            <w:r>
              <w:rPr>
                <w:rFonts w:ascii="宋体" w:hAnsi="宋体" w:hint="eastAsia"/>
                <w:szCs w:val="21"/>
              </w:rPr>
              <w:t>分</w:t>
            </w:r>
          </w:p>
          <w:p w:rsidR="00E2259C" w:rsidRDefault="00371CCF">
            <w:pPr>
              <w:spacing w:line="360" w:lineRule="auto"/>
              <w:ind w:firstLineChars="200" w:firstLine="420"/>
              <w:rPr>
                <w:rFonts w:ascii="宋体" w:hAnsi="宋体"/>
                <w:szCs w:val="21"/>
              </w:rPr>
            </w:pPr>
            <w:r>
              <w:rPr>
                <w:rFonts w:ascii="宋体" w:hAnsi="宋体" w:hint="eastAsia"/>
                <w:szCs w:val="21"/>
              </w:rPr>
              <w:t>技术部分：</w:t>
            </w:r>
            <w:r>
              <w:rPr>
                <w:rFonts w:ascii="宋体" w:hAnsi="宋体" w:hint="eastAsia"/>
                <w:szCs w:val="21"/>
                <w:u w:val="single"/>
              </w:rPr>
              <w:t>34</w:t>
            </w:r>
            <w:r>
              <w:rPr>
                <w:rFonts w:ascii="宋体" w:hAnsi="宋体" w:hint="eastAsia"/>
                <w:szCs w:val="21"/>
              </w:rPr>
              <w:t>分</w:t>
            </w:r>
          </w:p>
        </w:tc>
      </w:tr>
      <w:tr w:rsidR="00E2259C">
        <w:trPr>
          <w:trHeight w:val="567"/>
          <w:jc w:val="center"/>
        </w:trPr>
        <w:tc>
          <w:tcPr>
            <w:tcW w:w="8966" w:type="dxa"/>
            <w:gridSpan w:val="3"/>
            <w:tcBorders>
              <w:bottom w:val="single" w:sz="4" w:space="0" w:color="auto"/>
            </w:tcBorders>
            <w:vAlign w:val="center"/>
          </w:tcPr>
          <w:p w:rsidR="00E2259C" w:rsidRDefault="00371CCF">
            <w:pPr>
              <w:jc w:val="center"/>
              <w:rPr>
                <w:rFonts w:ascii="宋体" w:hAnsi="宋体"/>
                <w:b/>
                <w:szCs w:val="21"/>
              </w:rPr>
            </w:pPr>
            <w:r>
              <w:rPr>
                <w:rFonts w:ascii="宋体" w:hAnsi="宋体" w:hint="eastAsia"/>
                <w:b/>
                <w:szCs w:val="21"/>
              </w:rPr>
              <w:t>价格部分（满分</w:t>
            </w:r>
            <w:r>
              <w:rPr>
                <w:rFonts w:ascii="宋体" w:hAnsi="宋体" w:hint="eastAsia"/>
                <w:b/>
                <w:szCs w:val="21"/>
                <w:u w:val="single"/>
              </w:rPr>
              <w:t>30</w:t>
            </w:r>
            <w:r>
              <w:rPr>
                <w:rFonts w:ascii="宋体" w:hAnsi="宋体" w:hint="eastAsia"/>
                <w:b/>
                <w:szCs w:val="21"/>
              </w:rPr>
              <w:t>分）</w:t>
            </w:r>
          </w:p>
        </w:tc>
      </w:tr>
      <w:tr w:rsidR="00E2259C">
        <w:trPr>
          <w:trHeight w:val="567"/>
          <w:jc w:val="center"/>
        </w:trPr>
        <w:tc>
          <w:tcPr>
            <w:tcW w:w="1762" w:type="dxa"/>
            <w:tcBorders>
              <w:top w:val="single" w:sz="4" w:space="0" w:color="auto"/>
            </w:tcBorders>
            <w:vAlign w:val="center"/>
          </w:tcPr>
          <w:p w:rsidR="00E2259C" w:rsidRDefault="00371CCF">
            <w:pPr>
              <w:jc w:val="center"/>
              <w:rPr>
                <w:rFonts w:ascii="宋体" w:hAnsi="宋体"/>
                <w:b/>
                <w:szCs w:val="21"/>
              </w:rPr>
            </w:pPr>
            <w:r>
              <w:rPr>
                <w:rFonts w:ascii="宋体" w:hAnsi="宋体" w:hint="eastAsia"/>
                <w:b/>
                <w:szCs w:val="21"/>
              </w:rPr>
              <w:t>评分因素</w:t>
            </w:r>
          </w:p>
        </w:tc>
        <w:tc>
          <w:tcPr>
            <w:tcW w:w="6237" w:type="dxa"/>
            <w:tcBorders>
              <w:top w:val="single" w:sz="4" w:space="0" w:color="auto"/>
            </w:tcBorders>
            <w:vAlign w:val="center"/>
          </w:tcPr>
          <w:p w:rsidR="00E2259C" w:rsidRDefault="00371CCF">
            <w:pPr>
              <w:jc w:val="center"/>
              <w:rPr>
                <w:rFonts w:ascii="宋体" w:hAnsi="宋体"/>
                <w:b/>
                <w:szCs w:val="21"/>
              </w:rPr>
            </w:pPr>
            <w:r>
              <w:rPr>
                <w:rFonts w:ascii="宋体" w:hAnsi="宋体" w:hint="eastAsia"/>
                <w:b/>
                <w:szCs w:val="21"/>
              </w:rPr>
              <w:t>评标标准</w:t>
            </w:r>
          </w:p>
        </w:tc>
        <w:tc>
          <w:tcPr>
            <w:tcW w:w="967" w:type="dxa"/>
            <w:tcBorders>
              <w:top w:val="single" w:sz="4" w:space="0" w:color="auto"/>
            </w:tcBorders>
            <w:vAlign w:val="center"/>
          </w:tcPr>
          <w:p w:rsidR="00E2259C" w:rsidRDefault="00371CCF">
            <w:pPr>
              <w:jc w:val="center"/>
              <w:rPr>
                <w:rFonts w:ascii="宋体" w:hAnsi="宋体"/>
                <w:b/>
                <w:szCs w:val="21"/>
              </w:rPr>
            </w:pPr>
            <w:r>
              <w:rPr>
                <w:rFonts w:ascii="宋体" w:hAnsi="宋体" w:hint="eastAsia"/>
                <w:b/>
                <w:szCs w:val="21"/>
              </w:rPr>
              <w:t>分值</w:t>
            </w:r>
          </w:p>
        </w:tc>
      </w:tr>
      <w:tr w:rsidR="00E2259C">
        <w:trPr>
          <w:trHeight w:val="1519"/>
          <w:jc w:val="center"/>
        </w:trPr>
        <w:tc>
          <w:tcPr>
            <w:tcW w:w="1762" w:type="dxa"/>
            <w:tcBorders>
              <w:top w:val="single" w:sz="4" w:space="0" w:color="auto"/>
            </w:tcBorders>
            <w:vAlign w:val="center"/>
          </w:tcPr>
          <w:p w:rsidR="00E2259C" w:rsidRDefault="00371CCF">
            <w:pPr>
              <w:spacing w:line="360" w:lineRule="auto"/>
              <w:jc w:val="center"/>
              <w:rPr>
                <w:rFonts w:ascii="宋体" w:hAnsi="宋体"/>
                <w:szCs w:val="21"/>
              </w:rPr>
            </w:pPr>
            <w:r>
              <w:rPr>
                <w:rFonts w:ascii="宋体" w:hAnsi="宋体" w:hint="eastAsia"/>
                <w:szCs w:val="21"/>
              </w:rPr>
              <w:t>投标报价</w:t>
            </w:r>
          </w:p>
          <w:p w:rsidR="00E2259C" w:rsidRDefault="00371CCF">
            <w:pPr>
              <w:spacing w:line="360" w:lineRule="auto"/>
              <w:jc w:val="center"/>
              <w:rPr>
                <w:rFonts w:ascii="宋体" w:hAnsi="宋体"/>
                <w:szCs w:val="21"/>
              </w:rPr>
            </w:pPr>
            <w:r>
              <w:rPr>
                <w:rFonts w:ascii="宋体" w:hAnsi="宋体" w:hint="eastAsia"/>
                <w:szCs w:val="21"/>
              </w:rPr>
              <w:t>评分标准</w:t>
            </w:r>
          </w:p>
        </w:tc>
        <w:tc>
          <w:tcPr>
            <w:tcW w:w="6237" w:type="dxa"/>
            <w:tcBorders>
              <w:top w:val="single" w:sz="4" w:space="0" w:color="auto"/>
            </w:tcBorders>
            <w:vAlign w:val="center"/>
          </w:tcPr>
          <w:p w:rsidR="00E2259C" w:rsidRDefault="00371CCF">
            <w:pPr>
              <w:spacing w:line="360" w:lineRule="auto"/>
              <w:rPr>
                <w:rFonts w:ascii="宋体" w:hAnsi="宋体"/>
                <w:szCs w:val="21"/>
              </w:rPr>
            </w:pPr>
            <w:r>
              <w:rPr>
                <w:rFonts w:ascii="宋体" w:hAnsi="宋体" w:hint="eastAsia"/>
                <w:szCs w:val="21"/>
              </w:rPr>
              <w:t>评标基准价：满足招标文件要求的有效投标报价中，最低的投标报价为评标基准价。</w:t>
            </w:r>
          </w:p>
          <w:p w:rsidR="00E2259C" w:rsidRDefault="00371CCF">
            <w:pPr>
              <w:spacing w:line="360" w:lineRule="auto"/>
              <w:rPr>
                <w:rFonts w:ascii="宋体" w:eastAsia="宋体" w:hAnsi="宋体"/>
                <w:szCs w:val="21"/>
              </w:rPr>
            </w:pPr>
            <w:r>
              <w:rPr>
                <w:rFonts w:ascii="宋体" w:hAnsi="宋体" w:hint="eastAsia"/>
                <w:szCs w:val="21"/>
              </w:rPr>
              <w:t>投标报价得分</w:t>
            </w:r>
            <w:r>
              <w:rPr>
                <w:rFonts w:ascii="宋体" w:hAnsi="宋体" w:hint="eastAsia"/>
                <w:szCs w:val="21"/>
              </w:rPr>
              <w:t>=</w:t>
            </w:r>
            <w:r>
              <w:rPr>
                <w:rFonts w:ascii="宋体" w:hAnsi="宋体" w:hint="eastAsia"/>
                <w:szCs w:val="21"/>
              </w:rPr>
              <w:t>（评标基准价</w:t>
            </w:r>
            <w:r>
              <w:rPr>
                <w:rFonts w:ascii="宋体" w:hAnsi="宋体" w:hint="eastAsia"/>
                <w:szCs w:val="21"/>
              </w:rPr>
              <w:t>/</w:t>
            </w:r>
            <w:r>
              <w:rPr>
                <w:rFonts w:ascii="宋体" w:hAnsi="宋体" w:hint="eastAsia"/>
                <w:szCs w:val="21"/>
              </w:rPr>
              <w:t>投标报价）×</w:t>
            </w:r>
            <w:r>
              <w:rPr>
                <w:rFonts w:ascii="宋体" w:hAnsi="宋体" w:hint="eastAsia"/>
                <w:szCs w:val="21"/>
                <w:u w:val="single"/>
              </w:rPr>
              <w:t>30</w:t>
            </w:r>
          </w:p>
        </w:tc>
        <w:tc>
          <w:tcPr>
            <w:tcW w:w="967" w:type="dxa"/>
            <w:tcBorders>
              <w:top w:val="single" w:sz="4" w:space="0" w:color="auto"/>
            </w:tcBorders>
            <w:vAlign w:val="center"/>
          </w:tcPr>
          <w:p w:rsidR="00E2259C" w:rsidRDefault="00371CCF">
            <w:pPr>
              <w:jc w:val="center"/>
              <w:rPr>
                <w:rFonts w:ascii="宋体" w:hAnsi="宋体"/>
                <w:szCs w:val="21"/>
              </w:rPr>
            </w:pPr>
            <w:r>
              <w:rPr>
                <w:rFonts w:ascii="宋体" w:hAnsi="宋体" w:hint="eastAsia"/>
                <w:szCs w:val="21"/>
                <w:u w:val="single"/>
              </w:rPr>
              <w:t>30</w:t>
            </w:r>
            <w:r>
              <w:rPr>
                <w:rFonts w:ascii="宋体" w:hAnsi="宋体" w:hint="eastAsia"/>
                <w:szCs w:val="21"/>
              </w:rPr>
              <w:t>分</w:t>
            </w:r>
          </w:p>
        </w:tc>
      </w:tr>
      <w:tr w:rsidR="00E2259C">
        <w:trPr>
          <w:trHeight w:val="567"/>
          <w:jc w:val="center"/>
        </w:trPr>
        <w:tc>
          <w:tcPr>
            <w:tcW w:w="8966" w:type="dxa"/>
            <w:gridSpan w:val="3"/>
            <w:vAlign w:val="center"/>
          </w:tcPr>
          <w:p w:rsidR="00E2259C" w:rsidRDefault="00371CCF" w:rsidP="00371CCF">
            <w:pPr>
              <w:jc w:val="center"/>
              <w:rPr>
                <w:rFonts w:ascii="宋体" w:hAnsi="宋体"/>
                <w:b/>
                <w:szCs w:val="21"/>
              </w:rPr>
            </w:pPr>
            <w:r>
              <w:rPr>
                <w:rFonts w:ascii="宋体" w:hAnsi="宋体" w:hint="eastAsia"/>
                <w:b/>
                <w:szCs w:val="21"/>
              </w:rPr>
              <w:t>商务部分（满分</w:t>
            </w:r>
            <w:r>
              <w:rPr>
                <w:rFonts w:ascii="宋体" w:hAnsi="宋体" w:hint="eastAsia"/>
                <w:b/>
                <w:szCs w:val="21"/>
                <w:u w:val="single"/>
              </w:rPr>
              <w:t>36</w:t>
            </w:r>
            <w:r>
              <w:rPr>
                <w:rFonts w:ascii="宋体" w:hAnsi="宋体" w:hint="eastAsia"/>
                <w:b/>
                <w:szCs w:val="21"/>
              </w:rPr>
              <w:t>分）</w:t>
            </w:r>
          </w:p>
        </w:tc>
      </w:tr>
      <w:tr w:rsidR="00E2259C">
        <w:trPr>
          <w:trHeight w:val="567"/>
          <w:jc w:val="center"/>
        </w:trPr>
        <w:tc>
          <w:tcPr>
            <w:tcW w:w="1762" w:type="dxa"/>
            <w:tcBorders>
              <w:bottom w:val="single" w:sz="4" w:space="0" w:color="auto"/>
            </w:tcBorders>
            <w:vAlign w:val="center"/>
          </w:tcPr>
          <w:p w:rsidR="00E2259C" w:rsidRDefault="00371CCF">
            <w:pPr>
              <w:jc w:val="center"/>
              <w:rPr>
                <w:rFonts w:ascii="宋体" w:hAnsi="宋体"/>
                <w:b/>
                <w:szCs w:val="21"/>
              </w:rPr>
            </w:pPr>
            <w:r>
              <w:rPr>
                <w:rFonts w:ascii="宋体" w:hAnsi="宋体" w:hint="eastAsia"/>
                <w:b/>
                <w:szCs w:val="21"/>
              </w:rPr>
              <w:t>评分因素</w:t>
            </w:r>
          </w:p>
        </w:tc>
        <w:tc>
          <w:tcPr>
            <w:tcW w:w="6237" w:type="dxa"/>
            <w:vAlign w:val="center"/>
          </w:tcPr>
          <w:p w:rsidR="00E2259C" w:rsidRDefault="00371CCF">
            <w:pPr>
              <w:jc w:val="center"/>
              <w:rPr>
                <w:rFonts w:ascii="宋体" w:hAnsi="宋体"/>
                <w:b/>
                <w:szCs w:val="21"/>
              </w:rPr>
            </w:pPr>
            <w:r>
              <w:rPr>
                <w:rFonts w:ascii="宋体" w:hAnsi="宋体" w:hint="eastAsia"/>
                <w:b/>
                <w:szCs w:val="21"/>
              </w:rPr>
              <w:t>评标标准</w:t>
            </w:r>
          </w:p>
        </w:tc>
        <w:tc>
          <w:tcPr>
            <w:tcW w:w="967" w:type="dxa"/>
            <w:vAlign w:val="center"/>
          </w:tcPr>
          <w:p w:rsidR="00E2259C" w:rsidRDefault="00371CCF">
            <w:pPr>
              <w:jc w:val="center"/>
              <w:rPr>
                <w:rFonts w:ascii="宋体" w:hAnsi="宋体"/>
                <w:b/>
                <w:szCs w:val="21"/>
              </w:rPr>
            </w:pPr>
            <w:r>
              <w:rPr>
                <w:rFonts w:ascii="宋体" w:hAnsi="宋体" w:hint="eastAsia"/>
                <w:b/>
                <w:szCs w:val="21"/>
              </w:rPr>
              <w:t>分值</w:t>
            </w:r>
          </w:p>
        </w:tc>
      </w:tr>
      <w:tr w:rsidR="00E2259C">
        <w:trPr>
          <w:trHeight w:val="567"/>
          <w:jc w:val="center"/>
        </w:trPr>
        <w:tc>
          <w:tcPr>
            <w:tcW w:w="1762" w:type="dxa"/>
            <w:vAlign w:val="center"/>
          </w:tcPr>
          <w:p w:rsidR="00E2259C" w:rsidRDefault="00371CCF">
            <w:pPr>
              <w:spacing w:line="360" w:lineRule="exact"/>
              <w:jc w:val="center"/>
              <w:rPr>
                <w:rFonts w:ascii="宋体" w:hAnsi="宋体"/>
                <w:szCs w:val="21"/>
              </w:rPr>
            </w:pPr>
            <w:r>
              <w:rPr>
                <w:rFonts w:ascii="宋体" w:hAnsi="宋体" w:hint="eastAsia"/>
                <w:szCs w:val="21"/>
              </w:rPr>
              <w:t>节约能源、保护环境政策加分</w:t>
            </w:r>
          </w:p>
          <w:p w:rsidR="00E2259C" w:rsidRDefault="00E2259C">
            <w:pPr>
              <w:spacing w:line="360" w:lineRule="exact"/>
              <w:jc w:val="center"/>
              <w:rPr>
                <w:rFonts w:ascii="宋体" w:hAnsi="宋体"/>
                <w:szCs w:val="21"/>
              </w:rPr>
            </w:pPr>
          </w:p>
        </w:tc>
        <w:tc>
          <w:tcPr>
            <w:tcW w:w="6237" w:type="dxa"/>
            <w:vAlign w:val="center"/>
          </w:tcPr>
          <w:p w:rsidR="00E2259C" w:rsidRDefault="00371CCF">
            <w:pPr>
              <w:spacing w:line="360" w:lineRule="auto"/>
              <w:jc w:val="left"/>
              <w:rPr>
                <w:rFonts w:ascii="宋体" w:hAnsi="宋体" w:cs="仿宋_GB2312"/>
                <w:szCs w:val="21"/>
                <w:lang w:val="en-GB"/>
              </w:rPr>
            </w:pPr>
            <w:r>
              <w:rPr>
                <w:rFonts w:ascii="宋体" w:hAnsi="宋体" w:cs="仿宋_GB2312" w:hint="eastAsia"/>
                <w:szCs w:val="21"/>
                <w:lang w:val="en-GB"/>
              </w:rPr>
              <w:t>1</w:t>
            </w:r>
            <w:r>
              <w:rPr>
                <w:rFonts w:ascii="宋体" w:hAnsi="宋体" w:cs="仿宋_GB2312" w:hint="eastAsia"/>
                <w:szCs w:val="21"/>
                <w:lang w:val="en-GB"/>
              </w:rPr>
              <w:t>、除政府强制采购的节能产品外，投标人所投其他产品属于“节能产品政府采购清单”优先采购产品，</w:t>
            </w:r>
            <w:r>
              <w:rPr>
                <w:rFonts w:ascii="宋体" w:hAnsi="宋体" w:cs="仿宋_GB2312" w:hint="eastAsia"/>
                <w:szCs w:val="21"/>
                <w:lang w:val="zh-CN"/>
              </w:rPr>
              <w:t>投标文件中须提供最新一期《节能产品政府采购清单》中产品所在页并加盖投标人公章的原件扫描件（或图片）。</w:t>
            </w:r>
            <w:r>
              <w:rPr>
                <w:rFonts w:ascii="宋体" w:hAnsi="宋体" w:cs="仿宋_GB2312" w:hint="eastAsia"/>
                <w:szCs w:val="21"/>
                <w:lang w:val="en-GB"/>
              </w:rPr>
              <w:t>每项</w:t>
            </w:r>
            <w:r>
              <w:rPr>
                <w:rFonts w:ascii="宋体" w:hAnsi="宋体" w:cs="仿宋_GB2312" w:hint="eastAsia"/>
                <w:szCs w:val="21"/>
                <w:lang w:val="en-GB"/>
              </w:rPr>
              <w:t>0.5</w:t>
            </w:r>
            <w:r>
              <w:rPr>
                <w:rFonts w:ascii="宋体" w:hAnsi="宋体" w:cs="仿宋_GB2312" w:hint="eastAsia"/>
                <w:szCs w:val="21"/>
                <w:lang w:val="en-GB"/>
              </w:rPr>
              <w:t>分，满分</w:t>
            </w:r>
            <w:r>
              <w:rPr>
                <w:rFonts w:ascii="宋体" w:hAnsi="宋体" w:cs="仿宋_GB2312" w:hint="eastAsia"/>
                <w:szCs w:val="21"/>
                <w:lang w:val="en-GB"/>
              </w:rPr>
              <w:t>1</w:t>
            </w:r>
            <w:r>
              <w:rPr>
                <w:rFonts w:ascii="宋体" w:hAnsi="宋体" w:cs="仿宋_GB2312" w:hint="eastAsia"/>
                <w:szCs w:val="21"/>
                <w:lang w:val="en-GB"/>
              </w:rPr>
              <w:t>分。</w:t>
            </w:r>
          </w:p>
          <w:p w:rsidR="00E2259C" w:rsidRDefault="00371CCF">
            <w:pPr>
              <w:spacing w:line="360" w:lineRule="auto"/>
              <w:jc w:val="left"/>
              <w:rPr>
                <w:rFonts w:ascii="宋体" w:hAnsi="宋体" w:cs="仿宋_GB2312"/>
                <w:szCs w:val="21"/>
                <w:lang w:val="en-GB"/>
              </w:rPr>
            </w:pPr>
            <w:r>
              <w:rPr>
                <w:rFonts w:ascii="宋体" w:hAnsi="宋体" w:cs="仿宋_GB2312" w:hint="eastAsia"/>
                <w:szCs w:val="21"/>
                <w:lang w:val="en-GB"/>
              </w:rPr>
              <w:t>2</w:t>
            </w:r>
            <w:r>
              <w:rPr>
                <w:rFonts w:ascii="宋体" w:hAnsi="宋体" w:cs="仿宋_GB2312" w:hint="eastAsia"/>
                <w:szCs w:val="21"/>
                <w:lang w:val="en-GB"/>
              </w:rPr>
              <w:t>、投标人所投产品属于“环境标志产品政府采购清单”内产品，</w:t>
            </w:r>
            <w:r>
              <w:rPr>
                <w:rFonts w:ascii="宋体" w:hAnsi="宋体" w:cs="仿宋_GB2312" w:hint="eastAsia"/>
                <w:szCs w:val="21"/>
                <w:lang w:val="zh-CN"/>
              </w:rPr>
              <w:t>投标文件中须提供最新一期《环保产品政府采购清单》中产品所在页并加盖投标人公章的原件扫描件（或图片）。</w:t>
            </w:r>
            <w:r>
              <w:rPr>
                <w:rFonts w:ascii="宋体" w:hAnsi="宋体" w:cs="仿宋_GB2312" w:hint="eastAsia"/>
                <w:szCs w:val="21"/>
                <w:lang w:val="en-GB"/>
              </w:rPr>
              <w:t>每项</w:t>
            </w:r>
            <w:r>
              <w:rPr>
                <w:rFonts w:ascii="宋体" w:hAnsi="宋体" w:cs="仿宋_GB2312" w:hint="eastAsia"/>
                <w:szCs w:val="21"/>
                <w:lang w:val="en-GB"/>
              </w:rPr>
              <w:t>0.5</w:t>
            </w:r>
            <w:r>
              <w:rPr>
                <w:rFonts w:ascii="宋体" w:hAnsi="宋体" w:cs="仿宋_GB2312" w:hint="eastAsia"/>
                <w:szCs w:val="21"/>
                <w:lang w:val="en-GB"/>
              </w:rPr>
              <w:t>分，满分</w:t>
            </w:r>
            <w:r>
              <w:rPr>
                <w:rFonts w:ascii="宋体" w:hAnsi="宋体" w:cs="仿宋_GB2312" w:hint="eastAsia"/>
                <w:szCs w:val="21"/>
                <w:lang w:val="en-GB"/>
              </w:rPr>
              <w:lastRenderedPageBreak/>
              <w:t>1</w:t>
            </w:r>
            <w:r>
              <w:rPr>
                <w:rFonts w:ascii="宋体" w:hAnsi="宋体" w:cs="仿宋_GB2312" w:hint="eastAsia"/>
                <w:szCs w:val="21"/>
                <w:lang w:val="en-GB"/>
              </w:rPr>
              <w:t>分。</w:t>
            </w:r>
          </w:p>
          <w:p w:rsidR="00E2259C" w:rsidRDefault="00371CCF">
            <w:pPr>
              <w:spacing w:line="360" w:lineRule="auto"/>
              <w:jc w:val="left"/>
              <w:rPr>
                <w:rFonts w:ascii="宋体" w:hAnsi="宋体" w:cs="仿宋_GB2312"/>
                <w:szCs w:val="21"/>
                <w:lang w:val="en-GB"/>
              </w:rPr>
            </w:pPr>
            <w:r>
              <w:rPr>
                <w:rFonts w:ascii="宋体" w:hAnsi="宋体" w:cs="仿宋_GB2312" w:hint="eastAsia"/>
                <w:szCs w:val="21"/>
                <w:lang w:val="en-GB"/>
              </w:rPr>
              <w:t>注：对于同时列入节能产品政府采购清单和环保清单的产品，应当优先于只列入其中一个清单的产品。</w:t>
            </w:r>
          </w:p>
        </w:tc>
        <w:tc>
          <w:tcPr>
            <w:tcW w:w="967" w:type="dxa"/>
            <w:vAlign w:val="center"/>
          </w:tcPr>
          <w:p w:rsidR="00E2259C" w:rsidRDefault="00371CCF">
            <w:pPr>
              <w:jc w:val="center"/>
              <w:rPr>
                <w:rFonts w:ascii="宋体" w:hAnsi="宋体"/>
                <w:szCs w:val="21"/>
                <w:lang w:val="en-GB"/>
              </w:rPr>
            </w:pPr>
            <w:r>
              <w:rPr>
                <w:rFonts w:ascii="宋体" w:hAnsi="宋体" w:hint="eastAsia"/>
                <w:szCs w:val="21"/>
                <w:u w:val="single"/>
                <w:lang w:val="en-GB"/>
              </w:rPr>
              <w:lastRenderedPageBreak/>
              <w:t>1</w:t>
            </w:r>
            <w:r>
              <w:rPr>
                <w:rFonts w:ascii="宋体" w:hAnsi="宋体" w:hint="eastAsia"/>
                <w:szCs w:val="21"/>
                <w:lang w:val="en-GB"/>
              </w:rPr>
              <w:t>分</w:t>
            </w:r>
          </w:p>
        </w:tc>
      </w:tr>
      <w:tr w:rsidR="00E2259C">
        <w:trPr>
          <w:trHeight w:val="567"/>
          <w:jc w:val="center"/>
        </w:trPr>
        <w:tc>
          <w:tcPr>
            <w:tcW w:w="1762" w:type="dxa"/>
            <w:vAlign w:val="center"/>
          </w:tcPr>
          <w:p w:rsidR="00E2259C" w:rsidRDefault="00371CCF">
            <w:pPr>
              <w:spacing w:line="430" w:lineRule="exact"/>
              <w:ind w:firstLine="482"/>
              <w:rPr>
                <w:rFonts w:ascii="宋体" w:hAnsi="宋体"/>
                <w:b/>
                <w:sz w:val="24"/>
              </w:rPr>
            </w:pPr>
            <w:r>
              <w:rPr>
                <w:rFonts w:ascii="宋体" w:hAnsi="宋体" w:hint="eastAsia"/>
                <w:b/>
                <w:sz w:val="24"/>
              </w:rPr>
              <w:lastRenderedPageBreak/>
              <w:t xml:space="preserve"> </w:t>
            </w:r>
            <w:r>
              <w:rPr>
                <w:rFonts w:ascii="宋体" w:hAnsi="宋体" w:hint="eastAsia"/>
                <w:b/>
                <w:sz w:val="24"/>
              </w:rPr>
              <w:t>业绩</w:t>
            </w:r>
          </w:p>
          <w:p w:rsidR="00E2259C" w:rsidRDefault="00E2259C">
            <w:pPr>
              <w:spacing w:line="430" w:lineRule="exact"/>
              <w:ind w:firstLine="560"/>
              <w:rPr>
                <w:rFonts w:ascii="宋体" w:hAnsi="宋体"/>
                <w:szCs w:val="21"/>
              </w:rPr>
            </w:pPr>
          </w:p>
        </w:tc>
        <w:tc>
          <w:tcPr>
            <w:tcW w:w="6237" w:type="dxa"/>
            <w:vAlign w:val="center"/>
          </w:tcPr>
          <w:p w:rsidR="00E2259C" w:rsidRDefault="00371CCF">
            <w:pPr>
              <w:spacing w:line="360" w:lineRule="auto"/>
              <w:jc w:val="left"/>
              <w:rPr>
                <w:rFonts w:ascii="宋体" w:hAnsi="宋体" w:cs="仿宋_GB2312"/>
                <w:szCs w:val="21"/>
                <w:lang w:val="zh-CN"/>
              </w:rPr>
            </w:pPr>
            <w:r>
              <w:rPr>
                <w:rFonts w:ascii="宋体" w:hAnsi="宋体" w:cs="仿宋_GB2312" w:hint="eastAsia"/>
                <w:szCs w:val="21"/>
                <w:lang w:val="zh-CN"/>
              </w:rPr>
              <w:t>投标人提供</w:t>
            </w:r>
            <w:r>
              <w:rPr>
                <w:rFonts w:ascii="宋体" w:hAnsi="宋体" w:cs="仿宋_GB2312" w:hint="eastAsia"/>
                <w:szCs w:val="21"/>
                <w:lang w:val="zh-CN"/>
              </w:rPr>
              <w:t>201</w:t>
            </w:r>
            <w:r>
              <w:rPr>
                <w:rFonts w:ascii="宋体" w:hAnsi="宋体" w:cs="仿宋_GB2312" w:hint="eastAsia"/>
                <w:szCs w:val="21"/>
              </w:rPr>
              <w:t>6</w:t>
            </w:r>
            <w:r>
              <w:rPr>
                <w:rFonts w:ascii="宋体" w:hAnsi="宋体" w:cs="仿宋_GB2312" w:hint="eastAsia"/>
                <w:szCs w:val="21"/>
                <w:lang w:val="zh-CN"/>
              </w:rPr>
              <w:t>年以来完成类似项目业绩，合同金额</w:t>
            </w:r>
            <w:r>
              <w:rPr>
                <w:rFonts w:ascii="宋体" w:hAnsi="宋体" w:cs="仿宋_GB2312" w:hint="eastAsia"/>
                <w:szCs w:val="21"/>
              </w:rPr>
              <w:t>30</w:t>
            </w:r>
            <w:r>
              <w:rPr>
                <w:rFonts w:ascii="宋体" w:hAnsi="宋体" w:cs="仿宋_GB2312" w:hint="eastAsia"/>
                <w:szCs w:val="21"/>
                <w:lang w:val="zh-CN"/>
              </w:rPr>
              <w:t>万以上的，每项得</w:t>
            </w:r>
            <w:r>
              <w:rPr>
                <w:rFonts w:ascii="宋体" w:hAnsi="宋体" w:cs="仿宋_GB2312" w:hint="eastAsia"/>
                <w:szCs w:val="21"/>
              </w:rPr>
              <w:t>5</w:t>
            </w:r>
            <w:r>
              <w:rPr>
                <w:rFonts w:ascii="宋体" w:hAnsi="宋体" w:cs="仿宋_GB2312" w:hint="eastAsia"/>
                <w:szCs w:val="21"/>
                <w:lang w:val="zh-CN"/>
              </w:rPr>
              <w:t>分，最多得</w:t>
            </w:r>
            <w:r>
              <w:rPr>
                <w:rFonts w:ascii="宋体" w:hAnsi="宋体" w:cs="仿宋_GB2312" w:hint="eastAsia"/>
                <w:szCs w:val="21"/>
              </w:rPr>
              <w:t>10</w:t>
            </w:r>
            <w:r>
              <w:rPr>
                <w:rFonts w:ascii="宋体" w:hAnsi="宋体" w:cs="仿宋_GB2312" w:hint="eastAsia"/>
                <w:szCs w:val="21"/>
                <w:lang w:val="zh-CN"/>
              </w:rPr>
              <w:t>分。</w:t>
            </w:r>
          </w:p>
        </w:tc>
        <w:tc>
          <w:tcPr>
            <w:tcW w:w="967" w:type="dxa"/>
            <w:vAlign w:val="center"/>
          </w:tcPr>
          <w:p w:rsidR="00E2259C" w:rsidRDefault="00371CCF">
            <w:pPr>
              <w:spacing w:line="430" w:lineRule="exact"/>
              <w:jc w:val="center"/>
              <w:rPr>
                <w:rFonts w:ascii="宋体" w:hAnsi="宋体"/>
                <w:szCs w:val="21"/>
              </w:rPr>
            </w:pPr>
            <w:r>
              <w:rPr>
                <w:rFonts w:ascii="宋体" w:hAnsi="宋体" w:hint="eastAsia"/>
                <w:color w:val="000000"/>
                <w:szCs w:val="21"/>
                <w:u w:val="single"/>
              </w:rPr>
              <w:t>10</w:t>
            </w:r>
            <w:r>
              <w:rPr>
                <w:rFonts w:ascii="宋体" w:hAnsi="宋体" w:hint="eastAsia"/>
                <w:color w:val="000000"/>
                <w:szCs w:val="21"/>
                <w:lang w:val="en-GB"/>
              </w:rPr>
              <w:t>分</w:t>
            </w:r>
          </w:p>
        </w:tc>
      </w:tr>
      <w:tr w:rsidR="00E2259C">
        <w:trPr>
          <w:trHeight w:val="567"/>
          <w:jc w:val="center"/>
        </w:trPr>
        <w:tc>
          <w:tcPr>
            <w:tcW w:w="1762" w:type="dxa"/>
            <w:vAlign w:val="center"/>
          </w:tcPr>
          <w:p w:rsidR="00E2259C" w:rsidRDefault="00371CCF">
            <w:pPr>
              <w:spacing w:line="430" w:lineRule="exact"/>
              <w:jc w:val="center"/>
              <w:rPr>
                <w:rFonts w:ascii="仿宋" w:eastAsia="仿宋" w:hAnsi="仿宋" w:cs="Times New Roman"/>
                <w:b/>
                <w:i/>
                <w:color w:val="548DD4"/>
                <w:kern w:val="0"/>
                <w:szCs w:val="21"/>
              </w:rPr>
            </w:pPr>
            <w:r>
              <w:rPr>
                <w:rFonts w:ascii="宋体" w:hAnsi="宋体" w:hint="eastAsia"/>
                <w:b/>
                <w:sz w:val="24"/>
              </w:rPr>
              <w:t>售后服务</w:t>
            </w:r>
          </w:p>
        </w:tc>
        <w:tc>
          <w:tcPr>
            <w:tcW w:w="6237" w:type="dxa"/>
            <w:vAlign w:val="center"/>
          </w:tcPr>
          <w:p w:rsidR="00E2259C" w:rsidRDefault="00371CCF">
            <w:pPr>
              <w:spacing w:line="360" w:lineRule="auto"/>
              <w:jc w:val="left"/>
              <w:rPr>
                <w:rFonts w:ascii="宋体" w:hAnsi="宋体" w:cs="仿宋_GB2312"/>
                <w:szCs w:val="21"/>
              </w:rPr>
            </w:pPr>
            <w:r>
              <w:rPr>
                <w:rFonts w:ascii="宋体" w:hAnsi="宋体" w:cs="仿宋_GB2312" w:hint="eastAsia"/>
                <w:szCs w:val="21"/>
              </w:rPr>
              <w:t>1</w:t>
            </w:r>
            <w:r>
              <w:rPr>
                <w:rFonts w:ascii="宋体" w:hAnsi="宋体" w:cs="仿宋_GB2312" w:hint="eastAsia"/>
                <w:szCs w:val="21"/>
              </w:rPr>
              <w:t>、售后服务体系完整、计划可行者。（一般得</w:t>
            </w:r>
            <w:r>
              <w:rPr>
                <w:rFonts w:ascii="宋体" w:hAnsi="宋体" w:cs="仿宋_GB2312" w:hint="eastAsia"/>
                <w:szCs w:val="21"/>
              </w:rPr>
              <w:t>1</w:t>
            </w:r>
            <w:r>
              <w:rPr>
                <w:rFonts w:ascii="宋体" w:hAnsi="宋体" w:cs="仿宋_GB2312" w:hint="eastAsia"/>
                <w:szCs w:val="21"/>
              </w:rPr>
              <w:t>分、较好得</w:t>
            </w:r>
            <w:r>
              <w:rPr>
                <w:rFonts w:ascii="宋体" w:hAnsi="宋体" w:cs="仿宋_GB2312" w:hint="eastAsia"/>
                <w:szCs w:val="21"/>
              </w:rPr>
              <w:t>2</w:t>
            </w:r>
            <w:r>
              <w:rPr>
                <w:rFonts w:ascii="宋体" w:hAnsi="宋体" w:cs="仿宋_GB2312" w:hint="eastAsia"/>
                <w:szCs w:val="21"/>
              </w:rPr>
              <w:t>分、好得</w:t>
            </w:r>
            <w:r>
              <w:rPr>
                <w:rFonts w:ascii="宋体" w:hAnsi="宋体" w:cs="仿宋_GB2312" w:hint="eastAsia"/>
                <w:szCs w:val="21"/>
              </w:rPr>
              <w:t>5</w:t>
            </w:r>
            <w:r>
              <w:rPr>
                <w:rFonts w:ascii="宋体" w:hAnsi="宋体" w:cs="仿宋_GB2312" w:hint="eastAsia"/>
                <w:szCs w:val="21"/>
              </w:rPr>
              <w:t>分）</w:t>
            </w:r>
          </w:p>
          <w:p w:rsidR="00E2259C" w:rsidRDefault="00371CCF">
            <w:pPr>
              <w:spacing w:line="360" w:lineRule="auto"/>
              <w:jc w:val="left"/>
              <w:rPr>
                <w:rFonts w:ascii="宋体" w:hAnsi="宋体" w:cs="仿宋_GB2312"/>
                <w:szCs w:val="21"/>
              </w:rPr>
            </w:pPr>
            <w:r>
              <w:rPr>
                <w:rFonts w:ascii="宋体" w:hAnsi="宋体" w:cs="仿宋_GB2312" w:hint="eastAsia"/>
                <w:szCs w:val="21"/>
              </w:rPr>
              <w:t>2</w:t>
            </w:r>
            <w:r>
              <w:rPr>
                <w:rFonts w:ascii="宋体" w:hAnsi="宋体" w:cs="仿宋_GB2312" w:hint="eastAsia"/>
                <w:szCs w:val="21"/>
              </w:rPr>
              <w:t>、针对工作人员安排、培训方案及培训计划完整、周密。（一般得</w:t>
            </w:r>
            <w:r>
              <w:rPr>
                <w:rFonts w:ascii="宋体" w:hAnsi="宋体" w:cs="仿宋_GB2312" w:hint="eastAsia"/>
                <w:szCs w:val="21"/>
              </w:rPr>
              <w:t>1</w:t>
            </w:r>
            <w:r>
              <w:rPr>
                <w:rFonts w:ascii="宋体" w:hAnsi="宋体" w:cs="仿宋_GB2312" w:hint="eastAsia"/>
                <w:szCs w:val="21"/>
              </w:rPr>
              <w:t>分、较好得</w:t>
            </w:r>
            <w:r>
              <w:rPr>
                <w:rFonts w:ascii="宋体" w:hAnsi="宋体" w:cs="仿宋_GB2312" w:hint="eastAsia"/>
                <w:szCs w:val="21"/>
              </w:rPr>
              <w:t>2</w:t>
            </w:r>
            <w:r>
              <w:rPr>
                <w:rFonts w:ascii="宋体" w:hAnsi="宋体" w:cs="仿宋_GB2312" w:hint="eastAsia"/>
                <w:szCs w:val="21"/>
              </w:rPr>
              <w:t>分、好得</w:t>
            </w:r>
            <w:r>
              <w:rPr>
                <w:rFonts w:ascii="宋体" w:hAnsi="宋体" w:cs="仿宋_GB2312" w:hint="eastAsia"/>
                <w:szCs w:val="21"/>
              </w:rPr>
              <w:t>5</w:t>
            </w:r>
            <w:r>
              <w:rPr>
                <w:rFonts w:ascii="宋体" w:hAnsi="宋体" w:cs="仿宋_GB2312" w:hint="eastAsia"/>
                <w:szCs w:val="21"/>
              </w:rPr>
              <w:t>分）</w:t>
            </w:r>
          </w:p>
          <w:p w:rsidR="00E2259C" w:rsidRDefault="00371CCF">
            <w:pPr>
              <w:spacing w:line="360" w:lineRule="auto"/>
              <w:jc w:val="left"/>
              <w:rPr>
                <w:rFonts w:ascii="宋体" w:hAnsi="宋体" w:cs="仿宋_GB2312"/>
                <w:szCs w:val="21"/>
              </w:rPr>
            </w:pPr>
            <w:r>
              <w:rPr>
                <w:rFonts w:ascii="宋体" w:hAnsi="宋体" w:cs="仿宋_GB2312" w:hint="eastAsia"/>
                <w:szCs w:val="21"/>
              </w:rPr>
              <w:t>3</w:t>
            </w:r>
            <w:r>
              <w:rPr>
                <w:rFonts w:ascii="宋体" w:hAnsi="宋体" w:cs="仿宋_GB2312" w:hint="eastAsia"/>
                <w:szCs w:val="21"/>
              </w:rPr>
              <w:t>、提供免费质量保障，投标人满足</w:t>
            </w:r>
            <w:r>
              <w:rPr>
                <w:rFonts w:ascii="宋体" w:hAnsi="宋体" w:cs="仿宋_GB2312" w:hint="eastAsia"/>
                <w:szCs w:val="21"/>
              </w:rPr>
              <w:t>1</w:t>
            </w:r>
            <w:r>
              <w:rPr>
                <w:rFonts w:ascii="宋体" w:hAnsi="宋体" w:cs="仿宋_GB2312" w:hint="eastAsia"/>
                <w:szCs w:val="21"/>
              </w:rPr>
              <w:t>年免费质保后每延长</w:t>
            </w:r>
            <w:r>
              <w:rPr>
                <w:rFonts w:ascii="宋体" w:hAnsi="宋体" w:cs="仿宋_GB2312" w:hint="eastAsia"/>
                <w:szCs w:val="21"/>
              </w:rPr>
              <w:t>1</w:t>
            </w:r>
            <w:r>
              <w:rPr>
                <w:rFonts w:ascii="宋体" w:hAnsi="宋体" w:cs="仿宋_GB2312" w:hint="eastAsia"/>
                <w:szCs w:val="21"/>
              </w:rPr>
              <w:t>年加</w:t>
            </w:r>
            <w:r>
              <w:rPr>
                <w:rFonts w:ascii="宋体" w:hAnsi="宋体" w:cs="仿宋_GB2312" w:hint="eastAsia"/>
                <w:szCs w:val="21"/>
              </w:rPr>
              <w:t>2</w:t>
            </w:r>
            <w:r>
              <w:rPr>
                <w:rFonts w:ascii="宋体" w:hAnsi="宋体" w:cs="仿宋_GB2312" w:hint="eastAsia"/>
                <w:szCs w:val="21"/>
              </w:rPr>
              <w:t>分，共</w:t>
            </w:r>
            <w:r>
              <w:rPr>
                <w:rFonts w:ascii="宋体" w:hAnsi="宋体" w:cs="仿宋_GB2312" w:hint="eastAsia"/>
                <w:szCs w:val="21"/>
              </w:rPr>
              <w:t>6</w:t>
            </w:r>
            <w:r>
              <w:rPr>
                <w:rFonts w:ascii="宋体" w:hAnsi="宋体" w:cs="仿宋_GB2312" w:hint="eastAsia"/>
                <w:szCs w:val="21"/>
              </w:rPr>
              <w:t>分。</w:t>
            </w:r>
          </w:p>
          <w:p w:rsidR="00E2259C" w:rsidRDefault="00371CCF">
            <w:pPr>
              <w:spacing w:line="360" w:lineRule="auto"/>
              <w:jc w:val="left"/>
              <w:rPr>
                <w:rFonts w:ascii="宋体" w:hAnsi="宋体" w:cs="仿宋_GB2312"/>
                <w:szCs w:val="21"/>
              </w:rPr>
            </w:pPr>
            <w:r>
              <w:rPr>
                <w:rFonts w:ascii="宋体" w:hAnsi="宋体" w:cs="仿宋_GB2312" w:hint="eastAsia"/>
                <w:szCs w:val="21"/>
              </w:rPr>
              <w:t>4</w:t>
            </w:r>
            <w:r>
              <w:rPr>
                <w:rFonts w:ascii="宋体" w:hAnsi="宋体" w:cs="仿宋_GB2312" w:hint="eastAsia"/>
                <w:szCs w:val="21"/>
              </w:rPr>
              <w:t>、技术支持、售后服务程序合理，人员配备技术力量强，故障响应时间小于</w:t>
            </w:r>
            <w:r>
              <w:rPr>
                <w:rFonts w:ascii="宋体" w:hAnsi="宋体" w:cs="仿宋_GB2312" w:hint="eastAsia"/>
                <w:szCs w:val="21"/>
              </w:rPr>
              <w:t>2</w:t>
            </w:r>
            <w:r>
              <w:rPr>
                <w:rFonts w:ascii="宋体" w:hAnsi="宋体" w:cs="仿宋_GB2312" w:hint="eastAsia"/>
                <w:szCs w:val="21"/>
              </w:rPr>
              <w:t>小时，上门时间小于</w:t>
            </w:r>
            <w:r>
              <w:rPr>
                <w:rFonts w:ascii="宋体" w:hAnsi="宋体" w:cs="仿宋_GB2312" w:hint="eastAsia"/>
                <w:szCs w:val="21"/>
              </w:rPr>
              <w:t>8</w:t>
            </w:r>
            <w:r>
              <w:rPr>
                <w:rFonts w:ascii="宋体" w:hAnsi="宋体" w:cs="仿宋_GB2312" w:hint="eastAsia"/>
                <w:szCs w:val="21"/>
              </w:rPr>
              <w:t>小时，维修和更换时间小于</w:t>
            </w:r>
            <w:r>
              <w:rPr>
                <w:rFonts w:ascii="宋体" w:hAnsi="宋体" w:cs="仿宋_GB2312" w:hint="eastAsia"/>
                <w:szCs w:val="21"/>
              </w:rPr>
              <w:t>24</w:t>
            </w:r>
            <w:r>
              <w:rPr>
                <w:rFonts w:ascii="宋体" w:hAnsi="宋体" w:cs="仿宋_GB2312" w:hint="eastAsia"/>
                <w:szCs w:val="21"/>
              </w:rPr>
              <w:t>小时，得</w:t>
            </w:r>
            <w:r>
              <w:rPr>
                <w:rFonts w:ascii="宋体" w:hAnsi="宋体" w:cs="仿宋_GB2312" w:hint="eastAsia"/>
                <w:szCs w:val="21"/>
              </w:rPr>
              <w:t>4</w:t>
            </w:r>
            <w:r>
              <w:rPr>
                <w:rFonts w:ascii="宋体" w:hAnsi="宋体" w:cs="仿宋_GB2312" w:hint="eastAsia"/>
                <w:szCs w:val="21"/>
              </w:rPr>
              <w:t>分，不满足不得分。</w:t>
            </w:r>
          </w:p>
          <w:p w:rsidR="00E2259C" w:rsidRDefault="00371CCF">
            <w:pPr>
              <w:spacing w:line="360" w:lineRule="auto"/>
              <w:jc w:val="left"/>
              <w:rPr>
                <w:rFonts w:ascii="宋体" w:hAnsi="宋体" w:cs="仿宋_GB2312"/>
                <w:szCs w:val="21"/>
              </w:rPr>
            </w:pPr>
            <w:r>
              <w:rPr>
                <w:rFonts w:ascii="宋体" w:hAnsi="宋体" w:cs="仿宋_GB2312" w:hint="eastAsia"/>
                <w:szCs w:val="21"/>
              </w:rPr>
              <w:t>5</w:t>
            </w:r>
            <w:r>
              <w:rPr>
                <w:rFonts w:ascii="宋体" w:hAnsi="宋体" w:cs="仿宋_GB2312" w:hint="eastAsia"/>
                <w:szCs w:val="21"/>
              </w:rPr>
              <w:t>、其他实质性承诺，根据情况而定，最多得</w:t>
            </w:r>
            <w:r>
              <w:rPr>
                <w:rFonts w:ascii="宋体" w:hAnsi="宋体" w:cs="仿宋_GB2312" w:hint="eastAsia"/>
                <w:szCs w:val="21"/>
              </w:rPr>
              <w:t>5</w:t>
            </w:r>
            <w:r>
              <w:rPr>
                <w:rFonts w:ascii="宋体" w:hAnsi="宋体" w:cs="仿宋_GB2312" w:hint="eastAsia"/>
                <w:szCs w:val="21"/>
              </w:rPr>
              <w:t>分。</w:t>
            </w:r>
          </w:p>
        </w:tc>
        <w:tc>
          <w:tcPr>
            <w:tcW w:w="967" w:type="dxa"/>
            <w:vAlign w:val="center"/>
          </w:tcPr>
          <w:p w:rsidR="00E2259C" w:rsidRDefault="00371CCF">
            <w:pPr>
              <w:spacing w:line="430" w:lineRule="exact"/>
              <w:jc w:val="center"/>
              <w:rPr>
                <w:rFonts w:ascii="宋体" w:hAnsi="宋体"/>
                <w:color w:val="FF0000"/>
                <w:szCs w:val="21"/>
                <w:u w:val="single"/>
              </w:rPr>
            </w:pPr>
            <w:r>
              <w:rPr>
                <w:rFonts w:ascii="宋体" w:hAnsi="宋体" w:hint="eastAsia"/>
                <w:color w:val="000000"/>
                <w:szCs w:val="21"/>
                <w:u w:val="single"/>
              </w:rPr>
              <w:t>25</w:t>
            </w:r>
            <w:r>
              <w:rPr>
                <w:rFonts w:ascii="宋体" w:hAnsi="宋体" w:hint="eastAsia"/>
                <w:color w:val="000000"/>
                <w:szCs w:val="21"/>
                <w:lang w:val="en-GB"/>
              </w:rPr>
              <w:t>分</w:t>
            </w:r>
          </w:p>
        </w:tc>
      </w:tr>
      <w:tr w:rsidR="00E2259C">
        <w:trPr>
          <w:trHeight w:val="599"/>
          <w:jc w:val="center"/>
        </w:trPr>
        <w:tc>
          <w:tcPr>
            <w:tcW w:w="8966" w:type="dxa"/>
            <w:gridSpan w:val="3"/>
            <w:vAlign w:val="center"/>
          </w:tcPr>
          <w:p w:rsidR="00E2259C" w:rsidRDefault="00371CCF">
            <w:pPr>
              <w:jc w:val="center"/>
              <w:rPr>
                <w:rFonts w:ascii="宋体" w:hAnsi="宋体"/>
                <w:b/>
                <w:szCs w:val="21"/>
              </w:rPr>
            </w:pPr>
            <w:r>
              <w:rPr>
                <w:rFonts w:ascii="宋体" w:hAnsi="宋体" w:hint="eastAsia"/>
                <w:b/>
                <w:szCs w:val="21"/>
              </w:rPr>
              <w:t>技术部分（满分</w:t>
            </w:r>
            <w:r>
              <w:rPr>
                <w:rFonts w:ascii="宋体" w:hAnsi="宋体" w:hint="eastAsia"/>
                <w:b/>
                <w:szCs w:val="21"/>
                <w:u w:val="single"/>
              </w:rPr>
              <w:t>34</w:t>
            </w:r>
            <w:r>
              <w:rPr>
                <w:rFonts w:ascii="宋体" w:hAnsi="宋体" w:hint="eastAsia"/>
                <w:b/>
                <w:szCs w:val="21"/>
              </w:rPr>
              <w:t>分）</w:t>
            </w:r>
          </w:p>
        </w:tc>
      </w:tr>
      <w:tr w:rsidR="00E2259C">
        <w:trPr>
          <w:trHeight w:val="567"/>
          <w:jc w:val="center"/>
        </w:trPr>
        <w:tc>
          <w:tcPr>
            <w:tcW w:w="1762" w:type="dxa"/>
            <w:vAlign w:val="center"/>
          </w:tcPr>
          <w:p w:rsidR="00E2259C" w:rsidRDefault="00371CCF">
            <w:pPr>
              <w:jc w:val="center"/>
              <w:rPr>
                <w:rFonts w:ascii="宋体" w:hAnsi="宋体"/>
                <w:b/>
                <w:szCs w:val="21"/>
              </w:rPr>
            </w:pPr>
            <w:r>
              <w:rPr>
                <w:rFonts w:ascii="宋体" w:hAnsi="宋体" w:hint="eastAsia"/>
                <w:b/>
                <w:szCs w:val="21"/>
              </w:rPr>
              <w:t>评分因素</w:t>
            </w:r>
          </w:p>
        </w:tc>
        <w:tc>
          <w:tcPr>
            <w:tcW w:w="6237" w:type="dxa"/>
            <w:vAlign w:val="center"/>
          </w:tcPr>
          <w:p w:rsidR="00E2259C" w:rsidRDefault="00371CCF">
            <w:pPr>
              <w:jc w:val="center"/>
              <w:rPr>
                <w:rFonts w:ascii="宋体" w:hAnsi="宋体"/>
                <w:b/>
                <w:szCs w:val="21"/>
              </w:rPr>
            </w:pPr>
            <w:r>
              <w:rPr>
                <w:rFonts w:ascii="宋体" w:hAnsi="宋体" w:hint="eastAsia"/>
                <w:b/>
                <w:szCs w:val="21"/>
              </w:rPr>
              <w:t>评标标准</w:t>
            </w:r>
          </w:p>
        </w:tc>
        <w:tc>
          <w:tcPr>
            <w:tcW w:w="967" w:type="dxa"/>
            <w:vAlign w:val="center"/>
          </w:tcPr>
          <w:p w:rsidR="00E2259C" w:rsidRDefault="00371CCF">
            <w:pPr>
              <w:jc w:val="center"/>
              <w:rPr>
                <w:rFonts w:ascii="宋体" w:hAnsi="宋体"/>
                <w:b/>
                <w:szCs w:val="21"/>
              </w:rPr>
            </w:pPr>
            <w:r>
              <w:rPr>
                <w:rFonts w:ascii="宋体" w:hAnsi="宋体" w:hint="eastAsia"/>
                <w:b/>
                <w:szCs w:val="21"/>
              </w:rPr>
              <w:t>分值</w:t>
            </w:r>
          </w:p>
        </w:tc>
      </w:tr>
      <w:tr w:rsidR="00E2259C">
        <w:trPr>
          <w:trHeight w:val="567"/>
          <w:jc w:val="center"/>
        </w:trPr>
        <w:tc>
          <w:tcPr>
            <w:tcW w:w="1762" w:type="dxa"/>
            <w:vMerge w:val="restart"/>
            <w:vAlign w:val="bottom"/>
          </w:tcPr>
          <w:p w:rsidR="00E2259C" w:rsidRDefault="00371CCF">
            <w:pPr>
              <w:jc w:val="center"/>
              <w:rPr>
                <w:rFonts w:ascii="仿宋" w:eastAsia="仿宋" w:hAnsi="仿宋"/>
                <w:szCs w:val="21"/>
              </w:rPr>
            </w:pPr>
            <w:r>
              <w:rPr>
                <w:rFonts w:ascii="宋体" w:hAnsi="宋体" w:hint="eastAsia"/>
                <w:szCs w:val="21"/>
              </w:rPr>
              <w:t>投标文件的规范程度</w:t>
            </w:r>
          </w:p>
        </w:tc>
        <w:tc>
          <w:tcPr>
            <w:tcW w:w="6237" w:type="dxa"/>
            <w:vAlign w:val="center"/>
          </w:tcPr>
          <w:p w:rsidR="00E2259C" w:rsidRDefault="00371CCF">
            <w:pPr>
              <w:widowControl/>
              <w:jc w:val="left"/>
              <w:rPr>
                <w:rFonts w:ascii="仿宋" w:eastAsia="仿宋" w:hAnsi="仿宋"/>
                <w:b/>
                <w:szCs w:val="21"/>
              </w:rPr>
            </w:pPr>
            <w:r>
              <w:rPr>
                <w:rFonts w:ascii="宋体" w:hAnsi="宋体" w:cs="Courier New" w:hint="eastAsia"/>
                <w:bCs/>
                <w:sz w:val="24"/>
              </w:rPr>
              <w:t>1</w:t>
            </w:r>
            <w:r>
              <w:rPr>
                <w:rFonts w:ascii="宋体" w:hAnsi="宋体" w:cs="Courier New" w:hint="eastAsia"/>
                <w:bCs/>
                <w:sz w:val="24"/>
              </w:rPr>
              <w:t>、投标文件的编制符合招标文件的规定，装订整齐规范的，得</w:t>
            </w:r>
            <w:r>
              <w:rPr>
                <w:rFonts w:ascii="宋体" w:hAnsi="宋体" w:cs="Courier New" w:hint="eastAsia"/>
                <w:bCs/>
                <w:sz w:val="24"/>
              </w:rPr>
              <w:t>2</w:t>
            </w:r>
            <w:r>
              <w:rPr>
                <w:rFonts w:ascii="宋体" w:hAnsi="宋体" w:cs="Courier New" w:hint="eastAsia"/>
                <w:bCs/>
                <w:sz w:val="24"/>
              </w:rPr>
              <w:t>分。</w:t>
            </w:r>
          </w:p>
        </w:tc>
        <w:tc>
          <w:tcPr>
            <w:tcW w:w="967" w:type="dxa"/>
            <w:vAlign w:val="center"/>
          </w:tcPr>
          <w:p w:rsidR="00E2259C" w:rsidRDefault="00371CCF">
            <w:pPr>
              <w:jc w:val="center"/>
              <w:rPr>
                <w:rFonts w:ascii="宋体" w:hAnsi="宋体"/>
                <w:szCs w:val="21"/>
              </w:rPr>
            </w:pPr>
            <w:r>
              <w:rPr>
                <w:rFonts w:ascii="宋体" w:hAnsi="宋体" w:hint="eastAsia"/>
                <w:szCs w:val="21"/>
                <w:u w:val="single"/>
              </w:rPr>
              <w:t>2</w:t>
            </w:r>
            <w:r>
              <w:rPr>
                <w:rFonts w:ascii="宋体" w:hAnsi="宋体" w:hint="eastAsia"/>
                <w:szCs w:val="21"/>
              </w:rPr>
              <w:t>分</w:t>
            </w:r>
          </w:p>
        </w:tc>
      </w:tr>
      <w:tr w:rsidR="00E2259C">
        <w:trPr>
          <w:trHeight w:val="567"/>
          <w:jc w:val="center"/>
        </w:trPr>
        <w:tc>
          <w:tcPr>
            <w:tcW w:w="1762" w:type="dxa"/>
            <w:vMerge/>
            <w:vAlign w:val="center"/>
          </w:tcPr>
          <w:p w:rsidR="00E2259C" w:rsidRDefault="00E2259C">
            <w:pPr>
              <w:spacing w:line="360" w:lineRule="auto"/>
              <w:jc w:val="center"/>
              <w:rPr>
                <w:rFonts w:ascii="仿宋" w:eastAsia="仿宋" w:hAnsi="仿宋"/>
                <w:szCs w:val="21"/>
              </w:rPr>
            </w:pPr>
          </w:p>
        </w:tc>
        <w:tc>
          <w:tcPr>
            <w:tcW w:w="6237" w:type="dxa"/>
            <w:vAlign w:val="center"/>
          </w:tcPr>
          <w:p w:rsidR="00E2259C" w:rsidRDefault="00371CCF">
            <w:pPr>
              <w:spacing w:line="360" w:lineRule="exact"/>
              <w:rPr>
                <w:rFonts w:ascii="仿宋" w:eastAsia="仿宋" w:hAnsi="仿宋"/>
                <w:szCs w:val="21"/>
              </w:rPr>
            </w:pPr>
            <w:r>
              <w:rPr>
                <w:rFonts w:ascii="宋体" w:hAnsi="宋体" w:cs="Courier New" w:hint="eastAsia"/>
                <w:bCs/>
                <w:sz w:val="24"/>
              </w:rPr>
              <w:t>2</w:t>
            </w:r>
            <w:r>
              <w:rPr>
                <w:rFonts w:ascii="宋体" w:hAnsi="宋体" w:cs="Courier New" w:hint="eastAsia"/>
                <w:bCs/>
                <w:sz w:val="24"/>
              </w:rPr>
              <w:t>、投标人编制投标文件逻辑严紧、描述规范、无文字错误的，得</w:t>
            </w:r>
            <w:r>
              <w:rPr>
                <w:rFonts w:ascii="宋体" w:hAnsi="宋体" w:cs="Courier New" w:hint="eastAsia"/>
                <w:bCs/>
                <w:sz w:val="24"/>
              </w:rPr>
              <w:t>2</w:t>
            </w:r>
            <w:r>
              <w:rPr>
                <w:rFonts w:ascii="宋体" w:hAnsi="宋体" w:cs="Courier New" w:hint="eastAsia"/>
                <w:bCs/>
                <w:sz w:val="24"/>
              </w:rPr>
              <w:t>分。</w:t>
            </w:r>
          </w:p>
        </w:tc>
        <w:tc>
          <w:tcPr>
            <w:tcW w:w="967" w:type="dxa"/>
            <w:vAlign w:val="center"/>
          </w:tcPr>
          <w:p w:rsidR="00E2259C" w:rsidRDefault="00371CCF">
            <w:pPr>
              <w:jc w:val="center"/>
              <w:rPr>
                <w:rFonts w:ascii="宋体" w:hAnsi="宋体"/>
                <w:szCs w:val="21"/>
              </w:rPr>
            </w:pPr>
            <w:r>
              <w:rPr>
                <w:rFonts w:ascii="宋体" w:hAnsi="宋体" w:hint="eastAsia"/>
                <w:szCs w:val="21"/>
                <w:u w:val="single"/>
              </w:rPr>
              <w:t>2</w:t>
            </w:r>
            <w:r>
              <w:rPr>
                <w:rFonts w:ascii="宋体" w:hAnsi="宋体" w:hint="eastAsia"/>
                <w:szCs w:val="21"/>
              </w:rPr>
              <w:t>分</w:t>
            </w:r>
          </w:p>
        </w:tc>
      </w:tr>
      <w:tr w:rsidR="00E2259C">
        <w:trPr>
          <w:trHeight w:val="567"/>
          <w:jc w:val="center"/>
        </w:trPr>
        <w:tc>
          <w:tcPr>
            <w:tcW w:w="1762" w:type="dxa"/>
            <w:vAlign w:val="center"/>
          </w:tcPr>
          <w:p w:rsidR="00E2259C" w:rsidRDefault="00371CCF">
            <w:pPr>
              <w:widowControl/>
              <w:jc w:val="center"/>
              <w:rPr>
                <w:rFonts w:ascii="宋体" w:hAnsi="宋体"/>
                <w:szCs w:val="21"/>
              </w:rPr>
            </w:pPr>
            <w:r>
              <w:rPr>
                <w:rFonts w:ascii="宋体" w:hAnsi="宋体" w:hint="eastAsia"/>
                <w:szCs w:val="21"/>
              </w:rPr>
              <w:t>对招标文件的响应程度</w:t>
            </w:r>
            <w:bookmarkStart w:id="1" w:name="_GoBack"/>
            <w:bookmarkEnd w:id="1"/>
          </w:p>
        </w:tc>
        <w:tc>
          <w:tcPr>
            <w:tcW w:w="6237" w:type="dxa"/>
            <w:vAlign w:val="center"/>
          </w:tcPr>
          <w:p w:rsidR="00E2259C" w:rsidRDefault="00371CCF">
            <w:pPr>
              <w:snapToGrid w:val="0"/>
              <w:spacing w:line="360" w:lineRule="auto"/>
              <w:rPr>
                <w:rFonts w:ascii="宋体" w:hAnsi="宋体" w:cs="宋体"/>
                <w:bCs/>
                <w:sz w:val="24"/>
              </w:rPr>
            </w:pPr>
            <w:r>
              <w:rPr>
                <w:rFonts w:ascii="宋体" w:hAnsi="宋体" w:cs="宋体" w:hint="eastAsia"/>
                <w:bCs/>
                <w:sz w:val="24"/>
              </w:rPr>
              <w:t>投标文件中有以下内容的，满分共</w:t>
            </w:r>
            <w:r>
              <w:rPr>
                <w:rFonts w:ascii="宋体" w:hAnsi="宋体" w:cs="宋体" w:hint="eastAsia"/>
                <w:bCs/>
                <w:sz w:val="24"/>
              </w:rPr>
              <w:t>30</w:t>
            </w:r>
            <w:r>
              <w:rPr>
                <w:rFonts w:ascii="宋体" w:hAnsi="宋体" w:cs="宋体" w:hint="eastAsia"/>
                <w:bCs/>
                <w:sz w:val="24"/>
              </w:rPr>
              <w:t>分。</w:t>
            </w:r>
          </w:p>
          <w:p w:rsidR="00E2259C" w:rsidRDefault="00371CCF">
            <w:pPr>
              <w:snapToGrid w:val="0"/>
              <w:spacing w:line="360" w:lineRule="auto"/>
              <w:rPr>
                <w:rFonts w:ascii="宋体" w:eastAsia="宋体" w:hAnsi="宋体" w:cs="宋体"/>
                <w:bCs/>
                <w:sz w:val="24"/>
              </w:rPr>
            </w:pPr>
            <w:r>
              <w:rPr>
                <w:rFonts w:ascii="宋体" w:hAnsi="宋体" w:cs="宋体" w:hint="eastAsia"/>
                <w:bCs/>
                <w:sz w:val="24"/>
              </w:rPr>
              <w:t>1</w:t>
            </w:r>
            <w:r>
              <w:rPr>
                <w:rFonts w:ascii="宋体" w:hAnsi="宋体" w:cs="宋体" w:hint="eastAsia"/>
                <w:bCs/>
                <w:sz w:val="24"/>
              </w:rPr>
              <w:t>、有关项目的合理分析及解决方案；健全的得</w:t>
            </w:r>
            <w:r>
              <w:rPr>
                <w:rFonts w:ascii="宋体" w:hAnsi="宋体" w:cs="宋体" w:hint="eastAsia"/>
                <w:bCs/>
                <w:sz w:val="24"/>
              </w:rPr>
              <w:t>7</w:t>
            </w:r>
            <w:r>
              <w:rPr>
                <w:rFonts w:ascii="宋体" w:hAnsi="宋体" w:cs="宋体" w:hint="eastAsia"/>
                <w:bCs/>
                <w:sz w:val="24"/>
              </w:rPr>
              <w:t>分，</w:t>
            </w:r>
            <w:r>
              <w:rPr>
                <w:rFonts w:ascii="宋体" w:hAnsi="宋体" w:cs="Courier New" w:hint="eastAsia"/>
                <w:bCs/>
                <w:sz w:val="24"/>
              </w:rPr>
              <w:t>有的得</w:t>
            </w:r>
            <w:r>
              <w:rPr>
                <w:rFonts w:ascii="宋体" w:hAnsi="宋体" w:cs="Courier New" w:hint="eastAsia"/>
                <w:bCs/>
                <w:sz w:val="24"/>
              </w:rPr>
              <w:t>2</w:t>
            </w:r>
            <w:r>
              <w:rPr>
                <w:rFonts w:ascii="宋体" w:hAnsi="宋体" w:cs="Courier New" w:hint="eastAsia"/>
                <w:bCs/>
                <w:sz w:val="24"/>
              </w:rPr>
              <w:t>分，没有的不得分。</w:t>
            </w:r>
          </w:p>
          <w:p w:rsidR="00E2259C" w:rsidRDefault="00371CCF">
            <w:pPr>
              <w:snapToGrid w:val="0"/>
              <w:spacing w:line="360" w:lineRule="auto"/>
              <w:rPr>
                <w:rFonts w:ascii="宋体" w:hAnsi="宋体" w:cs="宋体"/>
                <w:bCs/>
                <w:sz w:val="24"/>
              </w:rPr>
            </w:pPr>
            <w:r>
              <w:rPr>
                <w:rFonts w:ascii="宋体" w:hAnsi="宋体" w:cs="宋体" w:hint="eastAsia"/>
                <w:bCs/>
                <w:sz w:val="24"/>
              </w:rPr>
              <w:t>2</w:t>
            </w:r>
            <w:r>
              <w:rPr>
                <w:rFonts w:ascii="宋体" w:hAnsi="宋体" w:cs="宋体" w:hint="eastAsia"/>
                <w:bCs/>
                <w:sz w:val="24"/>
              </w:rPr>
              <w:t>、</w:t>
            </w:r>
            <w:r>
              <w:rPr>
                <w:rFonts w:ascii="宋体" w:hAnsi="宋体" w:cs="Courier New" w:hint="eastAsia"/>
                <w:bCs/>
                <w:sz w:val="24"/>
              </w:rPr>
              <w:t>工作流程、作业程序全面、规范得</w:t>
            </w:r>
            <w:r>
              <w:rPr>
                <w:rFonts w:ascii="宋体" w:hAnsi="宋体" w:cs="Courier New" w:hint="eastAsia"/>
                <w:bCs/>
                <w:sz w:val="24"/>
              </w:rPr>
              <w:t>7</w:t>
            </w:r>
            <w:r>
              <w:rPr>
                <w:rFonts w:ascii="宋体" w:hAnsi="宋体" w:cs="Courier New" w:hint="eastAsia"/>
                <w:bCs/>
                <w:sz w:val="24"/>
              </w:rPr>
              <w:t>分，有的得</w:t>
            </w:r>
            <w:r>
              <w:rPr>
                <w:rFonts w:ascii="宋体" w:hAnsi="宋体" w:cs="Courier New" w:hint="eastAsia"/>
                <w:bCs/>
                <w:sz w:val="24"/>
              </w:rPr>
              <w:t>2</w:t>
            </w:r>
            <w:r>
              <w:rPr>
                <w:rFonts w:ascii="宋体" w:hAnsi="宋体" w:cs="Courier New" w:hint="eastAsia"/>
                <w:bCs/>
                <w:sz w:val="24"/>
              </w:rPr>
              <w:t>分，没有的不得分。</w:t>
            </w:r>
          </w:p>
          <w:p w:rsidR="00E2259C" w:rsidRDefault="00371CCF">
            <w:pPr>
              <w:snapToGrid w:val="0"/>
              <w:spacing w:line="360" w:lineRule="auto"/>
              <w:rPr>
                <w:rFonts w:ascii="宋体" w:hAnsi="宋体" w:cs="Courier New"/>
                <w:b/>
                <w:sz w:val="24"/>
              </w:rPr>
            </w:pPr>
            <w:r>
              <w:rPr>
                <w:rFonts w:ascii="宋体" w:hAnsi="宋体" w:cs="宋体" w:hint="eastAsia"/>
                <w:bCs/>
                <w:sz w:val="24"/>
              </w:rPr>
              <w:t>3</w:t>
            </w:r>
            <w:r>
              <w:rPr>
                <w:rFonts w:ascii="宋体" w:hAnsi="宋体" w:cs="宋体" w:hint="eastAsia"/>
                <w:bCs/>
                <w:sz w:val="24"/>
              </w:rPr>
              <w:t>、</w:t>
            </w:r>
            <w:r>
              <w:rPr>
                <w:rFonts w:ascii="宋体" w:hAnsi="宋体" w:cs="Courier New" w:hint="eastAsia"/>
                <w:bCs/>
                <w:sz w:val="24"/>
              </w:rPr>
              <w:t>应急情况处理方案。全面、有效的得</w:t>
            </w:r>
            <w:r>
              <w:rPr>
                <w:rFonts w:ascii="宋体" w:hAnsi="宋体" w:cs="Courier New" w:hint="eastAsia"/>
                <w:bCs/>
                <w:sz w:val="24"/>
              </w:rPr>
              <w:t>7</w:t>
            </w:r>
            <w:r>
              <w:rPr>
                <w:rFonts w:ascii="宋体" w:hAnsi="宋体" w:cs="Courier New" w:hint="eastAsia"/>
                <w:bCs/>
                <w:sz w:val="24"/>
              </w:rPr>
              <w:t>分，有的得</w:t>
            </w:r>
            <w:r>
              <w:rPr>
                <w:rFonts w:ascii="宋体" w:hAnsi="宋体" w:cs="Courier New" w:hint="eastAsia"/>
                <w:bCs/>
                <w:sz w:val="24"/>
              </w:rPr>
              <w:t>2</w:t>
            </w:r>
            <w:r>
              <w:rPr>
                <w:rFonts w:ascii="宋体" w:hAnsi="宋体" w:cs="Courier New" w:hint="eastAsia"/>
                <w:bCs/>
                <w:sz w:val="24"/>
              </w:rPr>
              <w:lastRenderedPageBreak/>
              <w:t>分，没有的不得分。</w:t>
            </w:r>
          </w:p>
          <w:p w:rsidR="00E2259C" w:rsidRDefault="00371CCF">
            <w:pPr>
              <w:widowControl/>
              <w:jc w:val="left"/>
              <w:rPr>
                <w:rFonts w:ascii="宋体" w:hAnsi="宋体"/>
                <w:b/>
                <w:bCs/>
                <w:sz w:val="24"/>
              </w:rPr>
            </w:pPr>
            <w:r>
              <w:rPr>
                <w:rFonts w:ascii="宋体" w:hAnsi="宋体" w:cs="宋体" w:hint="eastAsia"/>
                <w:bCs/>
                <w:sz w:val="24"/>
              </w:rPr>
              <w:t>上述方案措施，内容完整、合理程度高的每项加</w:t>
            </w:r>
            <w:r>
              <w:rPr>
                <w:rFonts w:ascii="宋体" w:hAnsi="宋体" w:cs="宋体" w:hint="eastAsia"/>
                <w:bCs/>
                <w:sz w:val="24"/>
              </w:rPr>
              <w:t>3</w:t>
            </w:r>
            <w:r>
              <w:rPr>
                <w:rFonts w:ascii="宋体" w:hAnsi="宋体" w:cs="宋体" w:hint="eastAsia"/>
                <w:bCs/>
                <w:sz w:val="24"/>
              </w:rPr>
              <w:t>分，满分</w:t>
            </w:r>
            <w:r>
              <w:rPr>
                <w:rFonts w:ascii="宋体" w:hAnsi="宋体" w:cs="宋体" w:hint="eastAsia"/>
                <w:bCs/>
                <w:sz w:val="24"/>
              </w:rPr>
              <w:t>9</w:t>
            </w:r>
            <w:r>
              <w:rPr>
                <w:rFonts w:ascii="宋体" w:hAnsi="宋体" w:cs="宋体" w:hint="eastAsia"/>
                <w:bCs/>
                <w:sz w:val="24"/>
              </w:rPr>
              <w:t>分；</w:t>
            </w:r>
          </w:p>
        </w:tc>
        <w:tc>
          <w:tcPr>
            <w:tcW w:w="967" w:type="dxa"/>
            <w:vAlign w:val="center"/>
          </w:tcPr>
          <w:p w:rsidR="00E2259C" w:rsidRDefault="00371CCF">
            <w:pPr>
              <w:jc w:val="center"/>
              <w:rPr>
                <w:rFonts w:ascii="宋体" w:hAnsi="宋体"/>
                <w:szCs w:val="21"/>
                <w:u w:val="single"/>
              </w:rPr>
            </w:pPr>
            <w:r>
              <w:rPr>
                <w:rFonts w:ascii="宋体" w:hAnsi="宋体" w:hint="eastAsia"/>
                <w:szCs w:val="21"/>
                <w:u w:val="single"/>
              </w:rPr>
              <w:lastRenderedPageBreak/>
              <w:t>30</w:t>
            </w:r>
            <w:r>
              <w:rPr>
                <w:rFonts w:ascii="宋体" w:hAnsi="宋体" w:hint="eastAsia"/>
                <w:szCs w:val="21"/>
              </w:rPr>
              <w:t>分</w:t>
            </w:r>
          </w:p>
        </w:tc>
      </w:tr>
    </w:tbl>
    <w:p w:rsidR="00E2259C" w:rsidRDefault="00371CCF">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2259C">
        <w:trPr>
          <w:trHeight w:val="557"/>
        </w:trPr>
        <w:tc>
          <w:tcPr>
            <w:tcW w:w="721" w:type="dxa"/>
            <w:vAlign w:val="center"/>
          </w:tcPr>
          <w:p w:rsidR="00E2259C" w:rsidRDefault="00371CCF">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E2259C" w:rsidRDefault="00371CCF">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E2259C" w:rsidRDefault="00371CCF">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E2259C" w:rsidRDefault="00371CCF">
            <w:pPr>
              <w:jc w:val="center"/>
              <w:rPr>
                <w:rFonts w:ascii="宋体" w:hAnsi="宋体"/>
                <w:b/>
                <w:color w:val="000000"/>
                <w:szCs w:val="21"/>
                <w:lang w:val="en-GB"/>
              </w:rPr>
            </w:pPr>
            <w:r>
              <w:rPr>
                <w:rFonts w:ascii="宋体" w:hAnsi="宋体" w:hint="eastAsia"/>
                <w:b/>
                <w:color w:val="000000"/>
                <w:szCs w:val="21"/>
                <w:lang w:val="en-GB"/>
              </w:rPr>
              <w:t>计算公式</w:t>
            </w:r>
          </w:p>
        </w:tc>
      </w:tr>
      <w:tr w:rsidR="00E2259C">
        <w:trPr>
          <w:trHeight w:val="891"/>
        </w:trPr>
        <w:tc>
          <w:tcPr>
            <w:tcW w:w="721" w:type="dxa"/>
            <w:vAlign w:val="center"/>
          </w:tcPr>
          <w:p w:rsidR="00E2259C" w:rsidRDefault="00371CCF">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E2259C" w:rsidRDefault="00371CCF">
            <w:pPr>
              <w:jc w:val="center"/>
              <w:rPr>
                <w:rFonts w:ascii="宋体" w:hAnsi="宋体"/>
                <w:color w:val="000000"/>
                <w:szCs w:val="21"/>
                <w:lang w:val="en-GB"/>
              </w:rPr>
            </w:pPr>
            <w:r>
              <w:rPr>
                <w:rFonts w:ascii="宋体" w:hAnsi="宋体" w:hint="eastAsia"/>
                <w:color w:val="000000"/>
                <w:szCs w:val="21"/>
                <w:lang w:val="en-GB"/>
              </w:rPr>
              <w:t>非联合体投标人</w:t>
            </w:r>
          </w:p>
          <w:p w:rsidR="00E2259C" w:rsidRDefault="00371CCF">
            <w:pPr>
              <w:jc w:val="center"/>
              <w:rPr>
                <w:rFonts w:ascii="宋体" w:hAnsi="宋体"/>
                <w:b/>
                <w:color w:val="000000"/>
                <w:szCs w:val="21"/>
                <w:lang w:val="en-GB"/>
              </w:rPr>
            </w:pPr>
            <w:r>
              <w:rPr>
                <w:rFonts w:ascii="宋体" w:hAnsi="宋体" w:hint="eastAsia"/>
                <w:color w:val="000000"/>
                <w:szCs w:val="21"/>
                <w:lang w:val="en-GB"/>
              </w:rPr>
              <w:t>（投标人须为中小企业）</w:t>
            </w:r>
          </w:p>
        </w:tc>
        <w:tc>
          <w:tcPr>
            <w:tcW w:w="2552" w:type="dxa"/>
            <w:vAlign w:val="center"/>
          </w:tcPr>
          <w:p w:rsidR="00E2259C" w:rsidRDefault="00371CCF">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E2259C" w:rsidRDefault="00371CCF">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E2259C" w:rsidRDefault="00E2259C">
            <w:pPr>
              <w:jc w:val="center"/>
              <w:rPr>
                <w:rFonts w:ascii="宋体" w:hAnsi="宋体"/>
                <w:b/>
                <w:color w:val="000000"/>
                <w:szCs w:val="21"/>
                <w:lang w:val="en-GB"/>
              </w:rPr>
            </w:pPr>
          </w:p>
        </w:tc>
      </w:tr>
      <w:tr w:rsidR="00E2259C">
        <w:trPr>
          <w:trHeight w:val="1414"/>
        </w:trPr>
        <w:tc>
          <w:tcPr>
            <w:tcW w:w="721" w:type="dxa"/>
            <w:vAlign w:val="center"/>
          </w:tcPr>
          <w:p w:rsidR="00E2259C" w:rsidRDefault="00371CCF">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E2259C" w:rsidRDefault="00371CCF">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E2259C" w:rsidRDefault="00371CCF">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E2259C" w:rsidRDefault="00371CCF">
            <w:pPr>
              <w:jc w:val="center"/>
              <w:rPr>
                <w:rFonts w:ascii="宋体" w:hAnsi="宋体"/>
                <w:b/>
                <w:szCs w:val="21"/>
                <w:lang w:val="en-GB"/>
              </w:rPr>
            </w:pPr>
            <w:r>
              <w:rPr>
                <w:rFonts w:ascii="宋体" w:hAnsi="宋体" w:hint="eastAsia"/>
                <w:szCs w:val="21"/>
              </w:rPr>
              <w:t>（不再享受序号</w:t>
            </w:r>
            <w:r>
              <w:rPr>
                <w:rFonts w:ascii="宋体" w:hAnsi="宋体" w:hint="eastAsia"/>
                <w:szCs w:val="21"/>
              </w:rPr>
              <w:t>3</w:t>
            </w:r>
            <w:r>
              <w:rPr>
                <w:rFonts w:ascii="宋体" w:hAnsi="宋体" w:hint="eastAsia"/>
                <w:szCs w:val="21"/>
              </w:rPr>
              <w:t>的价格折扣）</w:t>
            </w:r>
          </w:p>
        </w:tc>
        <w:tc>
          <w:tcPr>
            <w:tcW w:w="2835" w:type="dxa"/>
            <w:vMerge/>
            <w:shd w:val="clear" w:color="auto" w:fill="auto"/>
          </w:tcPr>
          <w:p w:rsidR="00E2259C" w:rsidRDefault="00E2259C">
            <w:pPr>
              <w:rPr>
                <w:rFonts w:ascii="宋体" w:hAnsi="宋体"/>
                <w:color w:val="000000"/>
                <w:szCs w:val="21"/>
                <w:lang w:val="en-GB"/>
              </w:rPr>
            </w:pPr>
          </w:p>
        </w:tc>
      </w:tr>
      <w:tr w:rsidR="00E2259C">
        <w:trPr>
          <w:trHeight w:val="707"/>
        </w:trPr>
        <w:tc>
          <w:tcPr>
            <w:tcW w:w="721" w:type="dxa"/>
            <w:vAlign w:val="center"/>
          </w:tcPr>
          <w:p w:rsidR="00E2259C" w:rsidRDefault="00371CCF">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E2259C" w:rsidRDefault="00371CCF">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w:t>
            </w:r>
            <w:r>
              <w:rPr>
                <w:rFonts w:ascii="宋体" w:hAnsi="宋体" w:hint="eastAsia"/>
                <w:color w:val="000000"/>
                <w:szCs w:val="21"/>
                <w:lang w:val="en-GB"/>
              </w:rPr>
              <w:t>30%</w:t>
            </w:r>
            <w:r>
              <w:rPr>
                <w:rFonts w:ascii="宋体" w:hAnsi="宋体" w:hint="eastAsia"/>
                <w:color w:val="000000"/>
                <w:szCs w:val="21"/>
                <w:lang w:val="en-GB"/>
              </w:rPr>
              <w:t>以上的</w:t>
            </w:r>
          </w:p>
        </w:tc>
        <w:tc>
          <w:tcPr>
            <w:tcW w:w="2552" w:type="dxa"/>
            <w:vAlign w:val="center"/>
          </w:tcPr>
          <w:p w:rsidR="00E2259C" w:rsidRDefault="00371CCF">
            <w:pPr>
              <w:jc w:val="center"/>
              <w:rPr>
                <w:rFonts w:ascii="宋体" w:hAnsi="宋体"/>
                <w:color w:val="000000"/>
                <w:szCs w:val="21"/>
                <w:lang w:val="en-GB"/>
              </w:rPr>
            </w:pPr>
            <w:r>
              <w:rPr>
                <w:rFonts w:ascii="宋体" w:hAnsi="宋体" w:hint="eastAsia"/>
                <w:color w:val="000000"/>
                <w:szCs w:val="21"/>
                <w:lang w:val="en-GB"/>
              </w:rPr>
              <w:t>对联合体总金额扣除</w:t>
            </w:r>
          </w:p>
          <w:p w:rsidR="00E2259C" w:rsidRDefault="00371CCF">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E2259C" w:rsidRDefault="00371CCF">
            <w:pPr>
              <w:jc w:val="center"/>
              <w:rPr>
                <w:rFonts w:ascii="宋体" w:hAnsi="宋体"/>
                <w:color w:val="FF0000"/>
                <w:szCs w:val="21"/>
                <w:u w:val="single"/>
              </w:rPr>
            </w:pPr>
            <w:r>
              <w:rPr>
                <w:rFonts w:ascii="宋体" w:hAnsi="宋体" w:hint="eastAsia"/>
                <w:color w:val="000000"/>
                <w:szCs w:val="21"/>
                <w:lang w:val="en-GB"/>
              </w:rPr>
              <w:t>评标价格＝投标报价×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E2259C" w:rsidRDefault="00E2259C">
            <w:pPr>
              <w:jc w:val="center"/>
              <w:rPr>
                <w:rFonts w:ascii="宋体" w:hAnsi="宋体"/>
                <w:b/>
                <w:color w:val="000000"/>
                <w:szCs w:val="21"/>
                <w:lang w:val="en-GB"/>
              </w:rPr>
            </w:pPr>
          </w:p>
        </w:tc>
      </w:tr>
      <w:tr w:rsidR="00E2259C">
        <w:trPr>
          <w:trHeight w:val="707"/>
        </w:trPr>
        <w:tc>
          <w:tcPr>
            <w:tcW w:w="721" w:type="dxa"/>
            <w:vAlign w:val="center"/>
          </w:tcPr>
          <w:p w:rsidR="00E2259C" w:rsidRDefault="00371CCF">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E2259C" w:rsidRDefault="00371CCF">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E2259C" w:rsidRDefault="00371CCF">
            <w:pPr>
              <w:jc w:val="center"/>
              <w:rPr>
                <w:rFonts w:ascii="宋体" w:hAnsi="宋体"/>
                <w:color w:val="000000"/>
                <w:szCs w:val="21"/>
                <w:lang w:val="en-GB"/>
              </w:rPr>
            </w:pPr>
            <w:r>
              <w:rPr>
                <w:rFonts w:ascii="宋体" w:hAnsi="宋体" w:hint="eastAsia"/>
                <w:color w:val="000000"/>
                <w:szCs w:val="21"/>
                <w:lang w:val="en-GB"/>
              </w:rPr>
              <w:t>视同小型、微型企业</w:t>
            </w:r>
          </w:p>
          <w:p w:rsidR="00E2259C" w:rsidRDefault="00371CCF">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E2259C" w:rsidRDefault="00371CCF">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E2259C">
        <w:trPr>
          <w:trHeight w:val="707"/>
        </w:trPr>
        <w:tc>
          <w:tcPr>
            <w:tcW w:w="721" w:type="dxa"/>
            <w:vAlign w:val="center"/>
          </w:tcPr>
          <w:p w:rsidR="00E2259C" w:rsidRDefault="00371CCF">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E2259C" w:rsidRDefault="00371CCF">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E2259C" w:rsidRDefault="00371CCF">
            <w:pPr>
              <w:jc w:val="center"/>
              <w:rPr>
                <w:rFonts w:ascii="宋体" w:hAnsi="宋体"/>
                <w:color w:val="000000"/>
                <w:szCs w:val="21"/>
                <w:lang w:val="en-GB"/>
              </w:rPr>
            </w:pPr>
            <w:r>
              <w:rPr>
                <w:rFonts w:ascii="宋体" w:hAnsi="宋体" w:hint="eastAsia"/>
                <w:color w:val="000000"/>
                <w:szCs w:val="21"/>
                <w:lang w:val="en-GB"/>
              </w:rPr>
              <w:t>视同小型、微型企业</w:t>
            </w:r>
          </w:p>
          <w:p w:rsidR="00E2259C" w:rsidRDefault="00371CCF">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E2259C" w:rsidRDefault="00371CCF">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E2259C">
        <w:trPr>
          <w:trHeight w:val="2582"/>
        </w:trPr>
        <w:tc>
          <w:tcPr>
            <w:tcW w:w="8931" w:type="dxa"/>
            <w:gridSpan w:val="4"/>
            <w:vAlign w:val="center"/>
          </w:tcPr>
          <w:p w:rsidR="00E2259C" w:rsidRDefault="00371CCF">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、中小企业应在投标文件提供《中小企业声明函》。监狱企业应当在投标文件中提供由省级以上监狱管理局、戒毒管理局</w:t>
            </w:r>
            <w:r>
              <w:rPr>
                <w:rFonts w:asciiTheme="minorEastAsia" w:hAnsiTheme="minorEastAsia" w:cs="仿宋_GB2312" w:hint="eastAsia"/>
                <w:szCs w:val="21"/>
                <w:lang w:val="zh-CN"/>
              </w:rPr>
              <w:t>(</w:t>
            </w:r>
            <w:r>
              <w:rPr>
                <w:rFonts w:asciiTheme="minorEastAsia" w:hAnsiTheme="minorEastAsia" w:cs="仿宋_GB2312" w:hint="eastAsia"/>
                <w:szCs w:val="21"/>
                <w:lang w:val="zh-CN"/>
              </w:rPr>
              <w:t>含新疆生产建设兵团</w:t>
            </w:r>
            <w:r>
              <w:rPr>
                <w:rFonts w:asciiTheme="minorEastAsia" w:hAnsiTheme="minorEastAsia" w:cs="仿宋_GB2312" w:hint="eastAsia"/>
                <w:szCs w:val="21"/>
                <w:lang w:val="zh-CN"/>
              </w:rPr>
              <w:t>)</w:t>
            </w:r>
            <w:r>
              <w:rPr>
                <w:rFonts w:asciiTheme="minorEastAsia" w:hAnsiTheme="minorEastAsia" w:cs="仿宋_GB2312" w:hint="eastAsia"/>
                <w:szCs w:val="21"/>
                <w:lang w:val="zh-CN"/>
              </w:rPr>
              <w:t>出具的属于监狱企业的证明文件。残疾人福利性单位应当在投标文件中提供《残疾人福利性单位声明函》。</w:t>
            </w:r>
          </w:p>
          <w:p w:rsidR="00E2259C" w:rsidRDefault="00371CCF">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最低价者定为评标基准价，其价格分为满分。其他投标人的价格分统一按下列公式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E2259C" w:rsidRDefault="00371CCF">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w:t>
            </w:r>
            <w:r>
              <w:rPr>
                <w:rFonts w:asciiTheme="minorEastAsia" w:hAnsiTheme="minorEastAsia" w:cs="仿宋_GB2312" w:hint="eastAsia"/>
                <w:szCs w:val="21"/>
                <w:lang w:val="zh-CN"/>
              </w:rPr>
              <w:t>评标价格的最低价</w:t>
            </w:r>
          </w:p>
          <w:p w:rsidR="00E2259C" w:rsidRDefault="00371CCF">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E2259C" w:rsidRDefault="00371CCF">
      <w:pPr>
        <w:spacing w:line="360" w:lineRule="auto"/>
        <w:rPr>
          <w:rFonts w:ascii="宋体" w:hAnsi="宋体"/>
          <w:bCs/>
          <w:szCs w:val="21"/>
          <w:lang w:val="en-GB"/>
        </w:rPr>
      </w:pPr>
      <w:r>
        <w:rPr>
          <w:rFonts w:ascii="宋体" w:hAnsi="宋体" w:hint="eastAsia"/>
          <w:bCs/>
          <w:szCs w:val="21"/>
          <w:lang w:val="en-GB"/>
        </w:rPr>
        <w:t>备注：</w:t>
      </w:r>
    </w:p>
    <w:p w:rsidR="00E2259C" w:rsidRDefault="00371CCF">
      <w:pPr>
        <w:spacing w:line="360" w:lineRule="auto"/>
        <w:ind w:firstLineChars="200" w:firstLine="420"/>
        <w:rPr>
          <w:rFonts w:ascii="宋体" w:hAnsi="宋体"/>
          <w:bCs/>
          <w:szCs w:val="21"/>
          <w:lang w:val="en-GB"/>
        </w:rPr>
      </w:pPr>
      <w:r>
        <w:rPr>
          <w:rFonts w:ascii="宋体" w:hAnsi="宋体" w:hint="eastAsia"/>
          <w:bCs/>
          <w:szCs w:val="21"/>
          <w:lang w:val="en-GB"/>
        </w:rPr>
        <w:t>a</w:t>
      </w:r>
      <w:r>
        <w:rPr>
          <w:rFonts w:ascii="宋体" w:hAnsi="宋体" w:hint="eastAsia"/>
          <w:bCs/>
          <w:szCs w:val="21"/>
          <w:lang w:val="en-GB"/>
        </w:rPr>
        <w:t>、不接受联合体投标的项目，本表中第</w:t>
      </w:r>
      <w:r>
        <w:rPr>
          <w:rFonts w:ascii="宋体" w:hAnsi="宋体" w:hint="eastAsia"/>
          <w:bCs/>
          <w:szCs w:val="21"/>
          <w:lang w:val="en-GB"/>
        </w:rPr>
        <w:t>2</w:t>
      </w:r>
      <w:r>
        <w:rPr>
          <w:rFonts w:ascii="宋体" w:hAnsi="宋体" w:hint="eastAsia"/>
          <w:bCs/>
          <w:szCs w:val="21"/>
          <w:lang w:val="en-GB"/>
        </w:rPr>
        <w:t>项、第</w:t>
      </w:r>
      <w:r>
        <w:rPr>
          <w:rFonts w:ascii="宋体" w:hAnsi="宋体" w:hint="eastAsia"/>
          <w:bCs/>
          <w:szCs w:val="21"/>
          <w:lang w:val="en-GB"/>
        </w:rPr>
        <w:t>3</w:t>
      </w:r>
      <w:r>
        <w:rPr>
          <w:rFonts w:ascii="宋体" w:hAnsi="宋体" w:hint="eastAsia"/>
          <w:bCs/>
          <w:szCs w:val="21"/>
          <w:lang w:val="en-GB"/>
        </w:rPr>
        <w:t>项情形不适用。</w:t>
      </w:r>
    </w:p>
    <w:p w:rsidR="00E2259C" w:rsidRDefault="00371CCF">
      <w:pPr>
        <w:spacing w:line="360" w:lineRule="auto"/>
        <w:ind w:firstLineChars="200" w:firstLine="420"/>
        <w:rPr>
          <w:rFonts w:ascii="宋体" w:hAnsi="宋体"/>
          <w:bCs/>
          <w:szCs w:val="21"/>
          <w:lang w:val="en-GB"/>
        </w:rPr>
      </w:pPr>
      <w:r>
        <w:rPr>
          <w:rFonts w:ascii="宋体" w:hAnsi="宋体" w:hint="eastAsia"/>
          <w:bCs/>
          <w:szCs w:val="21"/>
          <w:lang w:val="en-GB"/>
        </w:rPr>
        <w:t>b</w:t>
      </w:r>
      <w:r>
        <w:rPr>
          <w:rFonts w:ascii="宋体" w:hAnsi="宋体" w:hint="eastAsia"/>
          <w:bCs/>
          <w:szCs w:val="21"/>
          <w:lang w:val="en-GB"/>
        </w:rPr>
        <w:t>、小型和微型企业产品包括货物及其提供的服务与工程。</w:t>
      </w:r>
    </w:p>
    <w:p w:rsidR="00E2259C" w:rsidRDefault="00371CCF">
      <w:pPr>
        <w:spacing w:line="360" w:lineRule="auto"/>
        <w:ind w:firstLineChars="200" w:firstLine="420"/>
        <w:rPr>
          <w:rFonts w:ascii="宋体" w:hAnsi="宋体"/>
          <w:bCs/>
          <w:szCs w:val="21"/>
          <w:lang w:val="en-GB"/>
        </w:rPr>
      </w:pPr>
      <w:r>
        <w:rPr>
          <w:rFonts w:ascii="宋体" w:hAnsi="宋体" w:hint="eastAsia"/>
          <w:bCs/>
          <w:szCs w:val="21"/>
          <w:lang w:val="en-GB"/>
        </w:rPr>
        <w:lastRenderedPageBreak/>
        <w:t>c</w:t>
      </w:r>
      <w:r>
        <w:rPr>
          <w:rFonts w:ascii="宋体" w:hAnsi="宋体" w:hint="eastAsia"/>
          <w:bCs/>
          <w:szCs w:val="21"/>
          <w:lang w:val="en-GB"/>
        </w:rPr>
        <w:t>、中小企业、残疾人福利性单位提供其他企业制造的货物的，则该货物的制造商也必须为上述企业，否则不能享受价格优惠。</w:t>
      </w:r>
    </w:p>
    <w:p w:rsidR="00E2259C" w:rsidRDefault="00371CCF">
      <w:pPr>
        <w:spacing w:line="360" w:lineRule="auto"/>
        <w:ind w:firstLineChars="200" w:firstLine="420"/>
        <w:rPr>
          <w:rFonts w:ascii="宋体" w:hAnsi="宋体"/>
          <w:bCs/>
          <w:szCs w:val="21"/>
          <w:lang w:val="en-GB"/>
        </w:rPr>
      </w:pPr>
      <w:r>
        <w:rPr>
          <w:rFonts w:ascii="宋体" w:hAnsi="宋体" w:hint="eastAsia"/>
          <w:bCs/>
          <w:szCs w:val="21"/>
          <w:lang w:val="en-GB"/>
        </w:rPr>
        <w:t>d</w:t>
      </w:r>
      <w:r>
        <w:rPr>
          <w:rFonts w:ascii="宋体" w:hAnsi="宋体" w:hint="eastAsia"/>
          <w:bCs/>
          <w:szCs w:val="21"/>
          <w:lang w:val="en-GB"/>
        </w:rPr>
        <w:t>、残疾人福利性单位属于小型、微型企业的，不重复享受政策。</w:t>
      </w:r>
    </w:p>
    <w:p w:rsidR="00E2259C" w:rsidRDefault="00371CCF">
      <w:pPr>
        <w:pStyle w:val="aa"/>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7</w:t>
      </w: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b/>
          <w:sz w:val="21"/>
          <w:szCs w:val="21"/>
          <w:lang w:val="zh-CN"/>
        </w:rPr>
        <w:t>评标结果汇总完成后，除下列情形外，任何人不得修改评标结果：</w:t>
      </w:r>
    </w:p>
    <w:p w:rsidR="00E2259C" w:rsidRDefault="00371CC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w:t>
      </w:r>
      <w:r>
        <w:rPr>
          <w:rFonts w:asciiTheme="minorEastAsia" w:hAnsiTheme="minorEastAsia" w:cs="仿宋_GB2312" w:hint="eastAsia"/>
          <w:szCs w:val="21"/>
          <w:lang w:val="zh-CN"/>
        </w:rPr>
        <w:t xml:space="preserve"> </w:t>
      </w:r>
      <w:r>
        <w:rPr>
          <w:rFonts w:asciiTheme="minorEastAsia" w:hAnsiTheme="minorEastAsia" w:cs="仿宋_GB2312"/>
          <w:szCs w:val="21"/>
          <w:lang w:val="zh-CN"/>
        </w:rPr>
        <w:t>分值汇总计算错误的；</w:t>
      </w:r>
    </w:p>
    <w:p w:rsidR="00E2259C" w:rsidRDefault="00371CC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w:t>
      </w:r>
      <w:r>
        <w:rPr>
          <w:rFonts w:asciiTheme="minorEastAsia" w:hAnsiTheme="minorEastAsia" w:cs="仿宋_GB2312" w:hint="eastAsia"/>
          <w:szCs w:val="21"/>
          <w:lang w:val="zh-CN"/>
        </w:rPr>
        <w:t xml:space="preserve"> </w:t>
      </w:r>
      <w:r>
        <w:rPr>
          <w:rFonts w:asciiTheme="minorEastAsia" w:hAnsiTheme="minorEastAsia" w:cs="仿宋_GB2312"/>
          <w:szCs w:val="21"/>
          <w:lang w:val="zh-CN"/>
        </w:rPr>
        <w:t>分项评分超出评分标准范围的；</w:t>
      </w:r>
    </w:p>
    <w:p w:rsidR="00E2259C" w:rsidRDefault="00371CC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w:t>
      </w:r>
      <w:r>
        <w:rPr>
          <w:rFonts w:asciiTheme="minorEastAsia" w:hAnsiTheme="minorEastAsia" w:cs="仿宋_GB2312" w:hint="eastAsia"/>
          <w:szCs w:val="21"/>
          <w:lang w:val="zh-CN"/>
        </w:rPr>
        <w:t>）</w:t>
      </w:r>
      <w:r>
        <w:rPr>
          <w:rFonts w:asciiTheme="minorEastAsia" w:hAnsiTheme="minorEastAsia" w:cs="仿宋_GB2312" w:hint="eastAsia"/>
          <w:szCs w:val="21"/>
          <w:lang w:val="zh-CN"/>
        </w:rPr>
        <w:t xml:space="preserve"> </w:t>
      </w:r>
      <w:r>
        <w:rPr>
          <w:rFonts w:asciiTheme="minorEastAsia" w:hAnsiTheme="minorEastAsia" w:cs="仿宋_GB2312"/>
          <w:szCs w:val="21"/>
          <w:lang w:val="zh-CN"/>
        </w:rPr>
        <w:t>评标委员会成员对客观评审因素评分不一致的；</w:t>
      </w:r>
    </w:p>
    <w:p w:rsidR="00E2259C" w:rsidRDefault="00371CC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w:t>
      </w:r>
      <w:r>
        <w:rPr>
          <w:rFonts w:asciiTheme="minorEastAsia" w:hAnsiTheme="minorEastAsia" w:cs="仿宋_GB2312" w:hint="eastAsia"/>
          <w:szCs w:val="21"/>
          <w:lang w:val="zh-CN"/>
        </w:rPr>
        <w:t>）</w:t>
      </w:r>
      <w:r>
        <w:rPr>
          <w:rFonts w:asciiTheme="minorEastAsia" w:hAnsiTheme="minorEastAsia" w:cs="仿宋_GB2312" w:hint="eastAsia"/>
          <w:szCs w:val="21"/>
          <w:lang w:val="zh-CN"/>
        </w:rPr>
        <w:t xml:space="preserve"> </w:t>
      </w:r>
      <w:r>
        <w:rPr>
          <w:rFonts w:asciiTheme="minorEastAsia" w:hAnsiTheme="minorEastAsia" w:cs="仿宋_GB2312"/>
          <w:szCs w:val="21"/>
          <w:lang w:val="zh-CN"/>
        </w:rPr>
        <w:t>经评标委员会认定评分畸高、畸低的。</w:t>
      </w:r>
    </w:p>
    <w:p w:rsidR="00E2259C" w:rsidRDefault="00371CC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2259C" w:rsidRDefault="00371CC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E2259C" w:rsidRDefault="00371CCF">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w:t>
      </w:r>
      <w:r>
        <w:rPr>
          <w:rFonts w:asciiTheme="minorEastAsia" w:hAnsiTheme="minorEastAsia" w:cs="仿宋_GB2312" w:hint="eastAsia"/>
          <w:b/>
          <w:szCs w:val="21"/>
          <w:lang w:val="zh-CN"/>
        </w:rPr>
        <w:t>8</w:t>
      </w:r>
      <w:r>
        <w:rPr>
          <w:rFonts w:asciiTheme="minorEastAsia" w:hAnsiTheme="minorEastAsia" w:cs="仿宋_GB2312" w:hint="eastAsia"/>
          <w:b/>
          <w:szCs w:val="21"/>
          <w:lang w:val="zh-CN"/>
        </w:rPr>
        <w:t>）</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E2259C" w:rsidRDefault="00371CC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E2259C" w:rsidRDefault="00371CCF">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hint="eastAsia"/>
          <w:b/>
          <w:szCs w:val="21"/>
          <w:lang w:val="zh-CN"/>
        </w:rPr>
        <w:t>、</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E2259C" w:rsidRDefault="00E2259C">
      <w:pPr>
        <w:adjustRightInd w:val="0"/>
        <w:snapToGrid w:val="0"/>
        <w:spacing w:line="360" w:lineRule="auto"/>
        <w:ind w:firstLineChars="200" w:firstLine="420"/>
        <w:rPr>
          <w:rFonts w:ascii="宋体" w:hAnsi="宋体" w:cs="Courier New"/>
          <w:szCs w:val="21"/>
        </w:rPr>
      </w:pPr>
    </w:p>
    <w:p w:rsidR="00E2259C" w:rsidRDefault="00E2259C">
      <w:pPr>
        <w:adjustRightInd w:val="0"/>
        <w:snapToGrid w:val="0"/>
        <w:spacing w:line="360" w:lineRule="auto"/>
        <w:ind w:firstLineChars="200" w:firstLine="420"/>
        <w:rPr>
          <w:rFonts w:ascii="宋体" w:hAnsi="宋体" w:cs="Courier New"/>
          <w:szCs w:val="21"/>
        </w:rPr>
      </w:pPr>
    </w:p>
    <w:p w:rsidR="00E2259C" w:rsidRDefault="00E2259C">
      <w:pPr>
        <w:adjustRightInd w:val="0"/>
        <w:snapToGrid w:val="0"/>
        <w:spacing w:line="360" w:lineRule="auto"/>
        <w:ind w:firstLineChars="200" w:firstLine="420"/>
        <w:rPr>
          <w:rFonts w:ascii="宋体" w:hAnsi="宋体" w:cs="Courier New"/>
          <w:szCs w:val="21"/>
        </w:rPr>
      </w:pPr>
    </w:p>
    <w:p w:rsidR="00E2259C" w:rsidRDefault="00E2259C">
      <w:pPr>
        <w:adjustRightInd w:val="0"/>
        <w:snapToGrid w:val="0"/>
        <w:spacing w:line="360" w:lineRule="auto"/>
        <w:ind w:firstLineChars="200" w:firstLine="420"/>
        <w:rPr>
          <w:rFonts w:ascii="宋体" w:hAnsi="宋体" w:cs="Courier New"/>
          <w:szCs w:val="21"/>
        </w:rPr>
      </w:pPr>
    </w:p>
    <w:p w:rsidR="00E2259C" w:rsidRDefault="00E2259C">
      <w:pPr>
        <w:adjustRightInd w:val="0"/>
        <w:snapToGrid w:val="0"/>
        <w:spacing w:line="360" w:lineRule="auto"/>
        <w:ind w:firstLineChars="200" w:firstLine="420"/>
        <w:rPr>
          <w:rFonts w:ascii="宋体" w:hAnsi="宋体" w:cs="Courier New"/>
          <w:szCs w:val="21"/>
        </w:rPr>
      </w:pPr>
    </w:p>
    <w:p w:rsidR="00E2259C" w:rsidRDefault="00E2259C">
      <w:pPr>
        <w:adjustRightInd w:val="0"/>
        <w:snapToGrid w:val="0"/>
        <w:spacing w:line="360" w:lineRule="auto"/>
        <w:ind w:firstLineChars="200" w:firstLine="420"/>
        <w:rPr>
          <w:rFonts w:ascii="宋体" w:hAnsi="宋体" w:cs="Courier New"/>
          <w:szCs w:val="21"/>
        </w:rPr>
      </w:pPr>
    </w:p>
    <w:p w:rsidR="00E2259C" w:rsidRDefault="00E2259C">
      <w:pPr>
        <w:adjustRightInd w:val="0"/>
        <w:snapToGrid w:val="0"/>
        <w:spacing w:line="360" w:lineRule="auto"/>
        <w:ind w:firstLineChars="200" w:firstLine="420"/>
        <w:rPr>
          <w:rFonts w:ascii="宋体" w:hAnsi="宋体" w:cs="Courier New"/>
          <w:szCs w:val="21"/>
        </w:rPr>
      </w:pPr>
    </w:p>
    <w:p w:rsidR="00E2259C" w:rsidRDefault="00E2259C">
      <w:pPr>
        <w:adjustRightInd w:val="0"/>
        <w:snapToGrid w:val="0"/>
        <w:spacing w:line="360" w:lineRule="auto"/>
        <w:ind w:firstLineChars="200" w:firstLine="420"/>
        <w:rPr>
          <w:rFonts w:ascii="宋体" w:hAnsi="宋体" w:cs="Courier New"/>
          <w:szCs w:val="21"/>
        </w:rPr>
      </w:pPr>
    </w:p>
    <w:p w:rsidR="00E2259C" w:rsidRDefault="00E2259C">
      <w:pPr>
        <w:adjustRightInd w:val="0"/>
        <w:snapToGrid w:val="0"/>
        <w:spacing w:line="360" w:lineRule="auto"/>
        <w:ind w:firstLineChars="200" w:firstLine="420"/>
        <w:rPr>
          <w:rFonts w:ascii="宋体" w:hAnsi="宋体" w:cs="Courier New"/>
          <w:szCs w:val="21"/>
        </w:rPr>
      </w:pPr>
    </w:p>
    <w:p w:rsidR="00E2259C" w:rsidRDefault="00E2259C">
      <w:pPr>
        <w:adjustRightInd w:val="0"/>
        <w:snapToGrid w:val="0"/>
        <w:spacing w:line="360" w:lineRule="auto"/>
        <w:ind w:firstLineChars="200" w:firstLine="420"/>
        <w:rPr>
          <w:rFonts w:ascii="宋体" w:hAnsi="宋体" w:cs="Courier New"/>
          <w:szCs w:val="21"/>
        </w:rPr>
      </w:pPr>
    </w:p>
    <w:p w:rsidR="00E2259C" w:rsidRDefault="00E2259C">
      <w:pPr>
        <w:adjustRightInd w:val="0"/>
        <w:snapToGrid w:val="0"/>
        <w:spacing w:line="360" w:lineRule="auto"/>
        <w:ind w:firstLineChars="200" w:firstLine="420"/>
        <w:rPr>
          <w:rFonts w:ascii="宋体" w:hAnsi="宋体" w:cs="Courier New"/>
          <w:szCs w:val="21"/>
        </w:rPr>
      </w:pPr>
    </w:p>
    <w:p w:rsidR="00E2259C" w:rsidRDefault="00E2259C">
      <w:pPr>
        <w:adjustRightInd w:val="0"/>
        <w:snapToGrid w:val="0"/>
        <w:spacing w:line="360" w:lineRule="auto"/>
        <w:ind w:firstLineChars="200" w:firstLine="420"/>
        <w:rPr>
          <w:rFonts w:ascii="宋体" w:hAnsi="宋体" w:cs="Courier New"/>
          <w:szCs w:val="21"/>
        </w:rPr>
      </w:pPr>
    </w:p>
    <w:p w:rsidR="00E2259C" w:rsidRDefault="00371CC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合同条款及格式</w:t>
      </w:r>
    </w:p>
    <w:p w:rsidR="00E2259C" w:rsidRDefault="00E2259C">
      <w:pPr>
        <w:pStyle w:val="aa"/>
        <w:spacing w:line="360" w:lineRule="auto"/>
        <w:contextualSpacing/>
        <w:jc w:val="center"/>
        <w:rPr>
          <w:rFonts w:asciiTheme="majorEastAsia" w:eastAsiaTheme="majorEastAsia" w:hAnsiTheme="majorEastAsia" w:cs="宋体"/>
          <w:b/>
          <w:kern w:val="0"/>
          <w:sz w:val="36"/>
          <w:szCs w:val="36"/>
        </w:rPr>
      </w:pPr>
    </w:p>
    <w:p w:rsidR="00E2259C" w:rsidRDefault="00371CC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E2259C" w:rsidRDefault="00371CC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E2259C" w:rsidRDefault="00371CCF">
      <w:pPr>
        <w:spacing w:line="360" w:lineRule="auto"/>
        <w:ind w:firstLine="2530"/>
        <w:contextualSpacing/>
        <w:rPr>
          <w:rFonts w:ascii="Cambria" w:eastAsia="Cambria" w:hAnsi="Cambria" w:cs="宋体"/>
          <w:b/>
          <w:sz w:val="36"/>
          <w:szCs w:val="36"/>
        </w:rPr>
      </w:pPr>
      <w:r>
        <w:rPr>
          <w:rFonts w:ascii="Cambria" w:eastAsia="Cambria" w:hAnsi="Cambria" w:cs="宋体" w:hint="eastAsia"/>
          <w:b/>
          <w:sz w:val="36"/>
          <w:szCs w:val="36"/>
        </w:rPr>
        <w:t>（一）合同一般条款</w:t>
      </w:r>
    </w:p>
    <w:p w:rsidR="00E2259C" w:rsidRDefault="00371CCF">
      <w:pPr>
        <w:spacing w:line="360" w:lineRule="auto"/>
        <w:ind w:firstLine="480"/>
        <w:rPr>
          <w:rFonts w:ascii="宋体" w:hAnsi="宋体" w:cs="宋体"/>
          <w:sz w:val="24"/>
        </w:rPr>
      </w:pPr>
      <w:r>
        <w:rPr>
          <w:rFonts w:ascii="宋体" w:hAnsi="宋体" w:cs="宋体"/>
          <w:sz w:val="24"/>
        </w:rPr>
        <w:t xml:space="preserve">1. </w:t>
      </w:r>
      <w:r>
        <w:rPr>
          <w:rFonts w:ascii="宋体" w:hAnsi="宋体" w:cs="宋体" w:hint="eastAsia"/>
          <w:sz w:val="24"/>
        </w:rPr>
        <w:t>定义</w:t>
      </w:r>
    </w:p>
    <w:p w:rsidR="00E2259C" w:rsidRDefault="00371CCF">
      <w:pPr>
        <w:spacing w:line="360" w:lineRule="auto"/>
        <w:ind w:firstLine="480"/>
        <w:rPr>
          <w:rFonts w:ascii="宋体" w:hAnsi="宋体" w:cs="宋体"/>
          <w:sz w:val="24"/>
        </w:rPr>
      </w:pPr>
      <w:r>
        <w:rPr>
          <w:rFonts w:ascii="宋体" w:hAnsi="宋体" w:cs="宋体"/>
          <w:sz w:val="24"/>
        </w:rPr>
        <w:t>1.1</w:t>
      </w:r>
      <w:r>
        <w:rPr>
          <w:sz w:val="24"/>
        </w:rPr>
        <w:t>“</w:t>
      </w:r>
      <w:r>
        <w:rPr>
          <w:rFonts w:ascii="宋体" w:hAnsi="宋体" w:cs="宋体" w:hint="eastAsia"/>
          <w:sz w:val="24"/>
        </w:rPr>
        <w:t>合同</w:t>
      </w:r>
      <w:r>
        <w:rPr>
          <w:sz w:val="24"/>
        </w:rPr>
        <w:t>”</w:t>
      </w:r>
      <w:r>
        <w:rPr>
          <w:rFonts w:ascii="宋体" w:hAnsi="宋体" w:cs="宋体" w:hint="eastAsia"/>
          <w:sz w:val="24"/>
        </w:rPr>
        <w:t>系指甲方和乙方（简称合同双方）已达成的协议，即由双方签订的合同格式中的文件，包括所有的附件和组成合同部分的所有其他文件。</w:t>
      </w:r>
    </w:p>
    <w:p w:rsidR="00E2259C" w:rsidRDefault="00371CCF">
      <w:pPr>
        <w:spacing w:line="360" w:lineRule="auto"/>
        <w:ind w:firstLine="480"/>
        <w:rPr>
          <w:rFonts w:ascii="宋体" w:hAnsi="宋体" w:cs="宋体"/>
          <w:sz w:val="24"/>
        </w:rPr>
      </w:pPr>
      <w:r>
        <w:rPr>
          <w:rFonts w:ascii="宋体" w:hAnsi="宋体" w:cs="宋体"/>
          <w:sz w:val="24"/>
        </w:rPr>
        <w:t>1.2</w:t>
      </w:r>
      <w:r>
        <w:rPr>
          <w:sz w:val="24"/>
        </w:rPr>
        <w:t>“</w:t>
      </w:r>
      <w:r>
        <w:rPr>
          <w:rFonts w:ascii="宋体" w:hAnsi="宋体" w:cs="宋体" w:hint="eastAsia"/>
          <w:sz w:val="24"/>
        </w:rPr>
        <w:t>合同价格</w:t>
      </w:r>
      <w:r>
        <w:rPr>
          <w:sz w:val="24"/>
        </w:rPr>
        <w:t>”</w:t>
      </w:r>
      <w:r>
        <w:rPr>
          <w:rFonts w:ascii="宋体" w:hAnsi="宋体" w:cs="宋体" w:hint="eastAsia"/>
          <w:sz w:val="24"/>
        </w:rPr>
        <w:t>系指根据合同规定，在乙方全面正确地履行合同义务时应支付给乙方的款项。</w:t>
      </w:r>
    </w:p>
    <w:p w:rsidR="00E2259C" w:rsidRDefault="00371CCF">
      <w:pPr>
        <w:spacing w:line="360" w:lineRule="auto"/>
        <w:ind w:firstLine="480"/>
        <w:rPr>
          <w:rFonts w:ascii="宋体" w:hAnsi="宋体" w:cs="宋体"/>
          <w:sz w:val="24"/>
        </w:rPr>
      </w:pPr>
      <w:r>
        <w:rPr>
          <w:rFonts w:ascii="宋体" w:hAnsi="宋体" w:cs="宋体"/>
          <w:sz w:val="24"/>
        </w:rPr>
        <w:t>1.3</w:t>
      </w:r>
      <w:r>
        <w:rPr>
          <w:sz w:val="24"/>
        </w:rPr>
        <w:t>“</w:t>
      </w:r>
      <w:r>
        <w:rPr>
          <w:rFonts w:ascii="宋体" w:hAnsi="宋体" w:cs="宋体" w:hint="eastAsia"/>
          <w:sz w:val="24"/>
        </w:rPr>
        <w:t>甲方</w:t>
      </w:r>
      <w:r>
        <w:rPr>
          <w:sz w:val="24"/>
        </w:rPr>
        <w:t>”</w:t>
      </w:r>
      <w:r>
        <w:rPr>
          <w:rFonts w:ascii="宋体" w:hAnsi="宋体" w:cs="宋体" w:hint="eastAsia"/>
          <w:sz w:val="24"/>
        </w:rPr>
        <w:t>系指通过招标方式，接受合同服务的采购人</w:t>
      </w:r>
    </w:p>
    <w:p w:rsidR="00E2259C" w:rsidRDefault="00371CCF">
      <w:pPr>
        <w:spacing w:line="360" w:lineRule="auto"/>
        <w:ind w:firstLine="480"/>
        <w:rPr>
          <w:rFonts w:ascii="宋体" w:hAnsi="宋体" w:cs="宋体"/>
          <w:sz w:val="24"/>
        </w:rPr>
      </w:pPr>
      <w:r>
        <w:rPr>
          <w:rFonts w:ascii="宋体" w:hAnsi="宋体" w:cs="宋体"/>
          <w:sz w:val="24"/>
        </w:rPr>
        <w:t>1.4</w:t>
      </w:r>
      <w:r>
        <w:rPr>
          <w:sz w:val="24"/>
        </w:rPr>
        <w:t>“</w:t>
      </w:r>
      <w:r>
        <w:rPr>
          <w:rFonts w:ascii="宋体" w:hAnsi="宋体" w:cs="宋体" w:hint="eastAsia"/>
          <w:sz w:val="24"/>
        </w:rPr>
        <w:t>乙方</w:t>
      </w:r>
      <w:r>
        <w:rPr>
          <w:sz w:val="24"/>
        </w:rPr>
        <w:t>”</w:t>
      </w:r>
      <w:r>
        <w:rPr>
          <w:rFonts w:ascii="宋体" w:hAnsi="宋体" w:cs="宋体" w:hint="eastAsia"/>
          <w:sz w:val="24"/>
        </w:rPr>
        <w:t>系指中标后提供合同服务的</w:t>
      </w:r>
      <w:r>
        <w:rPr>
          <w:rFonts w:ascii="宋体" w:hAnsi="宋体" w:cs="宋体" w:hint="eastAsia"/>
          <w:bCs/>
          <w:sz w:val="24"/>
        </w:rPr>
        <w:t>中标方</w:t>
      </w:r>
      <w:r>
        <w:rPr>
          <w:rFonts w:ascii="宋体" w:hAnsi="宋体" w:cs="宋体" w:hint="eastAsia"/>
          <w:sz w:val="24"/>
        </w:rPr>
        <w:t>或供应商。</w:t>
      </w:r>
    </w:p>
    <w:p w:rsidR="00E2259C" w:rsidRDefault="00371CCF">
      <w:pPr>
        <w:spacing w:line="360" w:lineRule="auto"/>
        <w:ind w:firstLine="480"/>
        <w:rPr>
          <w:rFonts w:ascii="宋体" w:hAnsi="宋体" w:cs="宋体"/>
          <w:sz w:val="24"/>
        </w:rPr>
      </w:pPr>
      <w:r>
        <w:rPr>
          <w:rFonts w:ascii="宋体" w:hAnsi="宋体" w:cs="宋体"/>
          <w:sz w:val="24"/>
        </w:rPr>
        <w:t>2.</w:t>
      </w:r>
      <w:r>
        <w:rPr>
          <w:rFonts w:ascii="宋体" w:hAnsi="宋体" w:cs="宋体" w:hint="eastAsia"/>
          <w:sz w:val="24"/>
        </w:rPr>
        <w:t>适用范围</w:t>
      </w:r>
    </w:p>
    <w:p w:rsidR="00E2259C" w:rsidRDefault="00371CCF">
      <w:pPr>
        <w:spacing w:line="360" w:lineRule="auto"/>
        <w:ind w:firstLine="480"/>
        <w:rPr>
          <w:rFonts w:ascii="宋体" w:hAnsi="宋体" w:cs="宋体"/>
          <w:sz w:val="24"/>
        </w:rPr>
      </w:pPr>
      <w:r>
        <w:rPr>
          <w:rFonts w:ascii="宋体" w:hAnsi="宋体" w:cs="宋体" w:hint="eastAsia"/>
          <w:sz w:val="24"/>
        </w:rPr>
        <w:t>本合同条款仅适用于本次招标活动。</w:t>
      </w:r>
    </w:p>
    <w:p w:rsidR="00E2259C" w:rsidRDefault="00371CCF">
      <w:pPr>
        <w:spacing w:line="360" w:lineRule="auto"/>
        <w:ind w:firstLine="480"/>
        <w:rPr>
          <w:rFonts w:ascii="宋体" w:hAnsi="宋体" w:cs="宋体"/>
          <w:sz w:val="24"/>
        </w:rPr>
      </w:pPr>
      <w:r>
        <w:rPr>
          <w:rFonts w:ascii="宋体" w:hAnsi="宋体" w:cs="宋体"/>
          <w:sz w:val="24"/>
        </w:rPr>
        <w:t>3.</w:t>
      </w:r>
      <w:r>
        <w:rPr>
          <w:rFonts w:ascii="宋体" w:hAnsi="宋体" w:cs="宋体" w:hint="eastAsia"/>
          <w:sz w:val="24"/>
        </w:rPr>
        <w:t>技术规格和标准</w:t>
      </w:r>
    </w:p>
    <w:p w:rsidR="00E2259C" w:rsidRDefault="00371CCF">
      <w:pPr>
        <w:spacing w:line="360" w:lineRule="auto"/>
        <w:ind w:firstLine="480"/>
        <w:rPr>
          <w:rFonts w:ascii="宋体" w:hAnsi="宋体" w:cs="宋体"/>
          <w:sz w:val="24"/>
        </w:rPr>
      </w:pPr>
      <w:r>
        <w:rPr>
          <w:rFonts w:ascii="宋体" w:hAnsi="宋体" w:cs="宋体" w:hint="eastAsia"/>
          <w:sz w:val="24"/>
        </w:rPr>
        <w:t>本合同项下所提供货物设备和服务应与本招标文件规定的标准相一致。</w:t>
      </w:r>
    </w:p>
    <w:p w:rsidR="00E2259C" w:rsidRDefault="00371CCF">
      <w:pPr>
        <w:spacing w:line="360" w:lineRule="auto"/>
        <w:ind w:firstLine="480"/>
        <w:rPr>
          <w:rFonts w:ascii="宋体" w:hAnsi="宋体" w:cs="宋体"/>
          <w:sz w:val="24"/>
        </w:rPr>
      </w:pPr>
      <w:r>
        <w:rPr>
          <w:rFonts w:ascii="宋体" w:hAnsi="宋体" w:cs="宋体"/>
          <w:sz w:val="24"/>
        </w:rPr>
        <w:t>4.</w:t>
      </w:r>
      <w:r>
        <w:rPr>
          <w:rFonts w:ascii="宋体" w:hAnsi="宋体" w:cs="宋体" w:hint="eastAsia"/>
          <w:sz w:val="24"/>
        </w:rPr>
        <w:t>合同期限</w:t>
      </w:r>
    </w:p>
    <w:p w:rsidR="00E2259C" w:rsidRDefault="00371CCF">
      <w:pPr>
        <w:spacing w:line="360" w:lineRule="auto"/>
        <w:ind w:firstLine="480"/>
        <w:rPr>
          <w:rFonts w:ascii="宋体" w:hAnsi="宋体" w:cs="宋体"/>
          <w:sz w:val="24"/>
        </w:rPr>
      </w:pPr>
      <w:r>
        <w:rPr>
          <w:rFonts w:ascii="宋体" w:hAnsi="宋体" w:cs="宋体" w:hint="eastAsia"/>
          <w:sz w:val="24"/>
        </w:rPr>
        <w:t>即自</w:t>
      </w:r>
      <w:r>
        <w:rPr>
          <w:rFonts w:ascii="宋体" w:hAnsi="宋体" w:cs="宋体"/>
          <w:sz w:val="24"/>
        </w:rPr>
        <w:tab/>
      </w:r>
      <w:r>
        <w:rPr>
          <w:rFonts w:ascii="宋体" w:hAnsi="宋体" w:cs="宋体" w:hint="eastAsia"/>
          <w:sz w:val="24"/>
        </w:rPr>
        <w:t>年</w:t>
      </w:r>
      <w:r>
        <w:rPr>
          <w:rFonts w:ascii="宋体" w:hAnsi="宋体" w:cs="宋体"/>
          <w:sz w:val="24"/>
        </w:rPr>
        <w:tab/>
      </w:r>
      <w:r>
        <w:rPr>
          <w:rFonts w:ascii="宋体" w:hAnsi="宋体" w:cs="宋体" w:hint="eastAsia"/>
          <w:sz w:val="24"/>
        </w:rPr>
        <w:t>月</w:t>
      </w:r>
      <w:r>
        <w:rPr>
          <w:rFonts w:ascii="宋体" w:hAnsi="宋体" w:cs="宋体"/>
          <w:sz w:val="24"/>
        </w:rPr>
        <w:tab/>
      </w:r>
      <w:r>
        <w:rPr>
          <w:rFonts w:ascii="宋体" w:hAnsi="宋体" w:cs="宋体" w:hint="eastAsia"/>
          <w:sz w:val="24"/>
        </w:rPr>
        <w:t>日起至</w:t>
      </w:r>
      <w:r>
        <w:rPr>
          <w:rFonts w:ascii="宋体" w:hAnsi="宋体" w:cs="宋体"/>
          <w:sz w:val="24"/>
        </w:rPr>
        <w:tab/>
      </w:r>
      <w:r>
        <w:rPr>
          <w:rFonts w:ascii="宋体" w:hAnsi="宋体" w:cs="宋体" w:hint="eastAsia"/>
          <w:sz w:val="24"/>
        </w:rPr>
        <w:t>年</w:t>
      </w:r>
      <w:r>
        <w:rPr>
          <w:rFonts w:ascii="宋体" w:hAnsi="宋体" w:cs="宋体"/>
          <w:sz w:val="24"/>
        </w:rPr>
        <w:tab/>
      </w:r>
      <w:r>
        <w:rPr>
          <w:rFonts w:ascii="宋体" w:hAnsi="宋体" w:cs="宋体" w:hint="eastAsia"/>
          <w:sz w:val="24"/>
        </w:rPr>
        <w:t>月</w:t>
      </w:r>
      <w:r>
        <w:rPr>
          <w:rFonts w:ascii="宋体" w:hAnsi="宋体" w:cs="宋体"/>
          <w:sz w:val="24"/>
        </w:rPr>
        <w:tab/>
      </w:r>
      <w:r>
        <w:rPr>
          <w:rFonts w:ascii="宋体" w:hAnsi="宋体" w:cs="宋体" w:hint="eastAsia"/>
          <w:sz w:val="24"/>
        </w:rPr>
        <w:t>日止。</w:t>
      </w:r>
    </w:p>
    <w:p w:rsidR="00E2259C" w:rsidRDefault="00371CCF">
      <w:pPr>
        <w:spacing w:line="360" w:lineRule="auto"/>
        <w:ind w:firstLine="480"/>
        <w:rPr>
          <w:rFonts w:ascii="宋体" w:hAnsi="宋体" w:cs="宋体"/>
          <w:sz w:val="24"/>
        </w:rPr>
      </w:pPr>
      <w:r>
        <w:rPr>
          <w:rFonts w:ascii="宋体" w:hAnsi="宋体" w:cs="宋体"/>
          <w:sz w:val="24"/>
        </w:rPr>
        <w:t>5.</w:t>
      </w:r>
      <w:r>
        <w:rPr>
          <w:rFonts w:ascii="宋体" w:hAnsi="宋体" w:cs="宋体" w:hint="eastAsia"/>
          <w:sz w:val="24"/>
        </w:rPr>
        <w:t>价格</w:t>
      </w:r>
    </w:p>
    <w:p w:rsidR="00E2259C" w:rsidRDefault="00371CCF">
      <w:pPr>
        <w:spacing w:line="360" w:lineRule="auto"/>
        <w:ind w:firstLine="480"/>
        <w:rPr>
          <w:rFonts w:ascii="宋体" w:hAnsi="宋体" w:cs="宋体"/>
          <w:sz w:val="24"/>
        </w:rPr>
      </w:pPr>
      <w:r>
        <w:rPr>
          <w:rFonts w:ascii="宋体" w:hAnsi="宋体" w:cs="宋体" w:hint="eastAsia"/>
          <w:sz w:val="24"/>
        </w:rPr>
        <w:t>除非合同中另有规定，乙方为其所提供货物设备和服务而要求甲方支付的金额应与其投标报价一致。</w:t>
      </w:r>
    </w:p>
    <w:p w:rsidR="00E2259C" w:rsidRDefault="00371CCF">
      <w:pPr>
        <w:spacing w:line="360" w:lineRule="auto"/>
        <w:ind w:firstLine="480"/>
        <w:rPr>
          <w:rFonts w:ascii="宋体" w:hAnsi="宋体" w:cs="宋体"/>
          <w:sz w:val="24"/>
        </w:rPr>
      </w:pPr>
      <w:r>
        <w:rPr>
          <w:rFonts w:ascii="宋体" w:hAnsi="宋体" w:cs="宋体"/>
          <w:sz w:val="24"/>
        </w:rPr>
        <w:t>6.</w:t>
      </w:r>
      <w:r>
        <w:rPr>
          <w:rFonts w:ascii="宋体" w:hAnsi="宋体" w:cs="宋体" w:hint="eastAsia"/>
          <w:sz w:val="24"/>
        </w:rPr>
        <w:t>索赔</w:t>
      </w:r>
    </w:p>
    <w:p w:rsidR="00E2259C" w:rsidRDefault="00371CCF">
      <w:pPr>
        <w:spacing w:line="360" w:lineRule="auto"/>
        <w:ind w:firstLine="480"/>
        <w:rPr>
          <w:rFonts w:ascii="宋体" w:hAnsi="宋体" w:cs="宋体"/>
          <w:sz w:val="24"/>
        </w:rPr>
      </w:pPr>
      <w:r>
        <w:rPr>
          <w:rFonts w:ascii="宋体" w:hAnsi="宋体" w:cs="宋体"/>
          <w:sz w:val="24"/>
        </w:rPr>
        <w:t>6.1</w:t>
      </w:r>
      <w:r>
        <w:rPr>
          <w:rFonts w:ascii="宋体" w:hAnsi="宋体" w:cs="宋体" w:hint="eastAsia"/>
          <w:sz w:val="24"/>
        </w:rPr>
        <w:t>乙方对所提供货物设备和服务与合同要求不符负有责任，并且甲方已于合同规定的期限内提出索赔，乙方应按甲方同意的下述一种或多种方法解决索赔事宜。</w:t>
      </w:r>
    </w:p>
    <w:p w:rsidR="00E2259C" w:rsidRDefault="00371CCF">
      <w:pPr>
        <w:spacing w:line="360" w:lineRule="auto"/>
        <w:ind w:firstLine="480"/>
        <w:rPr>
          <w:rFonts w:ascii="宋体" w:hAnsi="宋体" w:cs="宋体"/>
          <w:sz w:val="24"/>
        </w:rPr>
      </w:pPr>
      <w:r>
        <w:rPr>
          <w:rFonts w:ascii="宋体" w:hAnsi="宋体" w:cs="宋体"/>
          <w:sz w:val="24"/>
        </w:rPr>
        <w:t>6.1.1</w:t>
      </w:r>
      <w:r>
        <w:rPr>
          <w:rFonts w:ascii="宋体" w:hAnsi="宋体" w:cs="宋体" w:hint="eastAsia"/>
          <w:sz w:val="24"/>
        </w:rPr>
        <w:t>乙方同意甲方取消其不符合要求的货物设备和服务项目，退还已经收取的该类货物设备的货款。</w:t>
      </w:r>
    </w:p>
    <w:p w:rsidR="00E2259C" w:rsidRDefault="00371CCF">
      <w:pPr>
        <w:spacing w:line="360" w:lineRule="auto"/>
        <w:ind w:firstLine="480"/>
        <w:rPr>
          <w:rFonts w:ascii="宋体" w:hAnsi="宋体" w:cs="宋体"/>
          <w:sz w:val="24"/>
        </w:rPr>
      </w:pPr>
      <w:r>
        <w:rPr>
          <w:rFonts w:ascii="宋体" w:hAnsi="宋体" w:cs="宋体"/>
          <w:sz w:val="24"/>
        </w:rPr>
        <w:lastRenderedPageBreak/>
        <w:t>6.1.2</w:t>
      </w:r>
      <w:r>
        <w:rPr>
          <w:rFonts w:ascii="宋体" w:hAnsi="宋体" w:cs="宋体" w:hint="eastAsia"/>
          <w:sz w:val="24"/>
        </w:rPr>
        <w:t>对于情节严重、造成甲方损失金额巨大的，同意甲方终止全部项目合同，并赔偿甲方因此造成的损失。</w:t>
      </w:r>
    </w:p>
    <w:p w:rsidR="00E2259C" w:rsidRDefault="00371CCF">
      <w:pPr>
        <w:spacing w:line="360" w:lineRule="auto"/>
        <w:ind w:firstLine="480"/>
        <w:rPr>
          <w:rFonts w:ascii="宋体" w:hAnsi="宋体" w:cs="宋体"/>
          <w:sz w:val="24"/>
        </w:rPr>
      </w:pPr>
      <w:r>
        <w:rPr>
          <w:rFonts w:ascii="宋体" w:hAnsi="宋体" w:cs="宋体"/>
          <w:sz w:val="24"/>
        </w:rPr>
        <w:t xml:space="preserve">6.2 </w:t>
      </w:r>
      <w:r>
        <w:rPr>
          <w:rFonts w:ascii="宋体" w:hAnsi="宋体" w:cs="宋体" w:hint="eastAsia"/>
          <w:sz w:val="24"/>
        </w:rPr>
        <w:t>如果甲方提出索赔通知后</w:t>
      </w:r>
      <w:r>
        <w:rPr>
          <w:rFonts w:ascii="宋体" w:hAnsi="宋体" w:cs="宋体"/>
          <w:sz w:val="24"/>
        </w:rPr>
        <w:t xml:space="preserve"> 30</w:t>
      </w:r>
      <w:r>
        <w:rPr>
          <w:rFonts w:ascii="宋体" w:hAnsi="宋体" w:cs="宋体" w:hint="eastAsia"/>
          <w:sz w:val="24"/>
        </w:rPr>
        <w:t>天内乙方未能予以签复，该索赔应</w:t>
      </w:r>
      <w:r>
        <w:rPr>
          <w:rFonts w:ascii="宋体" w:hAnsi="宋体" w:cs="宋体" w:hint="eastAsia"/>
          <w:sz w:val="24"/>
        </w:rPr>
        <w:t>视为已被乙方接受。若乙方未能在甲方提出索赔通知的</w:t>
      </w:r>
      <w:r>
        <w:rPr>
          <w:rFonts w:ascii="宋体" w:hAnsi="宋体" w:cs="宋体"/>
          <w:sz w:val="24"/>
        </w:rPr>
        <w:t xml:space="preserve"> 30</w:t>
      </w:r>
      <w:r>
        <w:rPr>
          <w:rFonts w:ascii="宋体" w:hAnsi="宋体" w:cs="宋体" w:hint="eastAsia"/>
          <w:sz w:val="24"/>
        </w:rPr>
        <w:t>天内或甲方同意的更长一些的时间内，按甲方同意的上述任何一种方式处理索赔事宜，甲方将乙方提供的履约保证金中扣回索赔金额，同时保留进一步要求赔偿的权利。</w:t>
      </w:r>
    </w:p>
    <w:p w:rsidR="00E2259C" w:rsidRDefault="00371CCF">
      <w:pPr>
        <w:spacing w:line="360" w:lineRule="auto"/>
        <w:ind w:firstLine="480"/>
        <w:rPr>
          <w:rFonts w:ascii="宋体" w:hAnsi="宋体" w:cs="宋体"/>
          <w:sz w:val="24"/>
        </w:rPr>
      </w:pPr>
      <w:r>
        <w:rPr>
          <w:rFonts w:ascii="宋体" w:hAnsi="宋体" w:cs="宋体"/>
          <w:sz w:val="24"/>
        </w:rPr>
        <w:t>7.</w:t>
      </w:r>
      <w:r>
        <w:rPr>
          <w:rFonts w:ascii="宋体" w:hAnsi="宋体" w:cs="宋体" w:hint="eastAsia"/>
          <w:sz w:val="24"/>
        </w:rPr>
        <w:t>不可抗力</w:t>
      </w:r>
    </w:p>
    <w:p w:rsidR="00E2259C" w:rsidRDefault="00371CCF">
      <w:pPr>
        <w:spacing w:line="360" w:lineRule="auto"/>
        <w:ind w:firstLine="480"/>
        <w:rPr>
          <w:rFonts w:ascii="宋体" w:hAnsi="宋体" w:cs="宋体"/>
          <w:sz w:val="24"/>
        </w:rPr>
      </w:pPr>
      <w:r>
        <w:rPr>
          <w:rFonts w:ascii="宋体" w:hAnsi="宋体" w:cs="宋体"/>
          <w:sz w:val="24"/>
        </w:rPr>
        <w:t>7.1</w:t>
      </w:r>
      <w:r>
        <w:rPr>
          <w:rFonts w:ascii="宋体" w:hAnsi="宋体" w:cs="宋体" w:hint="eastAsia"/>
          <w:sz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E2259C" w:rsidRDefault="00371CCF">
      <w:pPr>
        <w:spacing w:line="360" w:lineRule="auto"/>
        <w:ind w:firstLine="480"/>
        <w:rPr>
          <w:rFonts w:ascii="宋体" w:hAnsi="宋体" w:cs="宋体"/>
          <w:sz w:val="24"/>
        </w:rPr>
      </w:pPr>
      <w:r>
        <w:rPr>
          <w:rFonts w:ascii="宋体" w:hAnsi="宋体" w:cs="宋体"/>
          <w:sz w:val="24"/>
        </w:rPr>
        <w:t>7.2</w:t>
      </w:r>
      <w:r>
        <w:rPr>
          <w:rFonts w:ascii="宋体" w:hAnsi="宋体" w:cs="宋体" w:hint="eastAsia"/>
          <w:sz w:val="24"/>
        </w:rPr>
        <w:t>受损一方应在不可抗力事故发生后尽快用电报、传真或电传通知对方，并于事故发生后</w:t>
      </w:r>
      <w:r>
        <w:rPr>
          <w:rFonts w:ascii="宋体" w:hAnsi="宋体" w:cs="宋体"/>
          <w:sz w:val="24"/>
        </w:rPr>
        <w:t xml:space="preserve"> 14</w:t>
      </w:r>
      <w:r>
        <w:rPr>
          <w:rFonts w:ascii="宋体" w:hAnsi="宋体" w:cs="宋体" w:hint="eastAsia"/>
          <w:sz w:val="24"/>
        </w:rPr>
        <w:t>天内将有关部门出具的证明文件用特快专递或挂号信寄给对方审阅确认。一旦不可抗力事故的影响持续</w:t>
      </w:r>
      <w:r>
        <w:rPr>
          <w:rFonts w:ascii="宋体" w:hAnsi="宋体" w:cs="宋体"/>
          <w:sz w:val="24"/>
        </w:rPr>
        <w:t xml:space="preserve"> 60</w:t>
      </w:r>
      <w:r>
        <w:rPr>
          <w:rFonts w:ascii="宋体" w:hAnsi="宋体" w:cs="宋体" w:hint="eastAsia"/>
          <w:sz w:val="24"/>
        </w:rPr>
        <w:t>天以上，双方应通过友好协商，在合理的时间内达成进一步履行合同的协议。</w:t>
      </w:r>
    </w:p>
    <w:p w:rsidR="00E2259C" w:rsidRDefault="00371CCF">
      <w:pPr>
        <w:spacing w:line="360" w:lineRule="auto"/>
        <w:ind w:firstLine="480"/>
        <w:rPr>
          <w:rFonts w:ascii="宋体" w:hAnsi="宋体" w:cs="宋体"/>
          <w:sz w:val="24"/>
        </w:rPr>
      </w:pPr>
      <w:r>
        <w:rPr>
          <w:rFonts w:ascii="宋体" w:hAnsi="宋体" w:cs="宋体"/>
          <w:sz w:val="24"/>
        </w:rPr>
        <w:t>8.</w:t>
      </w:r>
      <w:r>
        <w:rPr>
          <w:rFonts w:ascii="宋体" w:hAnsi="宋体" w:cs="宋体" w:hint="eastAsia"/>
          <w:sz w:val="24"/>
        </w:rPr>
        <w:t>履约保证金</w:t>
      </w:r>
    </w:p>
    <w:p w:rsidR="00E2259C" w:rsidRDefault="00371CCF">
      <w:pPr>
        <w:spacing w:line="360" w:lineRule="auto"/>
        <w:ind w:firstLine="480"/>
        <w:rPr>
          <w:rFonts w:ascii="宋体" w:hAnsi="宋体" w:cs="宋体"/>
          <w:sz w:val="24"/>
        </w:rPr>
      </w:pPr>
      <w:r>
        <w:rPr>
          <w:rFonts w:ascii="宋体" w:hAnsi="宋体" w:cs="宋体"/>
          <w:sz w:val="24"/>
        </w:rPr>
        <w:t>8.1</w:t>
      </w:r>
      <w:r>
        <w:rPr>
          <w:rFonts w:ascii="宋体" w:hAnsi="宋体" w:cs="宋体" w:hint="eastAsia"/>
          <w:sz w:val="24"/>
        </w:rPr>
        <w:t>履约保证金的有效期至供货完毕且验收合格。</w:t>
      </w:r>
    </w:p>
    <w:p w:rsidR="00E2259C" w:rsidRDefault="00371CCF">
      <w:pPr>
        <w:spacing w:line="360" w:lineRule="auto"/>
        <w:ind w:firstLine="480"/>
        <w:rPr>
          <w:rFonts w:ascii="宋体" w:hAnsi="宋体" w:cs="宋体"/>
          <w:sz w:val="24"/>
        </w:rPr>
      </w:pPr>
      <w:r>
        <w:rPr>
          <w:rFonts w:ascii="宋体" w:hAnsi="宋体" w:cs="宋体"/>
          <w:sz w:val="24"/>
        </w:rPr>
        <w:t>8.2</w:t>
      </w:r>
      <w:r>
        <w:rPr>
          <w:rFonts w:ascii="宋体" w:hAnsi="宋体" w:cs="宋体" w:hint="eastAsia"/>
          <w:sz w:val="24"/>
        </w:rPr>
        <w:t>乙方提供的履约保证金按规定格式转帐支票、电汇的形式提供，与此有关的费用由乙方负担。</w:t>
      </w:r>
    </w:p>
    <w:p w:rsidR="00E2259C" w:rsidRDefault="00371CCF">
      <w:pPr>
        <w:spacing w:line="360" w:lineRule="auto"/>
        <w:ind w:firstLine="480"/>
        <w:rPr>
          <w:rFonts w:ascii="宋体" w:hAnsi="宋体" w:cs="宋体"/>
          <w:sz w:val="24"/>
        </w:rPr>
      </w:pPr>
      <w:r>
        <w:rPr>
          <w:rFonts w:ascii="宋体" w:hAnsi="宋体" w:cs="宋体"/>
          <w:sz w:val="24"/>
        </w:rPr>
        <w:t>8.4</w:t>
      </w:r>
      <w:r>
        <w:rPr>
          <w:rFonts w:ascii="宋体" w:hAnsi="宋体" w:cs="宋体" w:hint="eastAsia"/>
          <w:sz w:val="24"/>
        </w:rPr>
        <w:t>如果乙方未能按合同规定履行其义务，甲方有权从履约保证金取得补偿。</w:t>
      </w:r>
    </w:p>
    <w:p w:rsidR="00E2259C" w:rsidRDefault="00371CCF">
      <w:pPr>
        <w:spacing w:line="360" w:lineRule="auto"/>
        <w:ind w:firstLine="480"/>
        <w:rPr>
          <w:rFonts w:ascii="宋体" w:hAnsi="宋体" w:cs="宋体"/>
          <w:sz w:val="24"/>
        </w:rPr>
      </w:pPr>
      <w:r>
        <w:rPr>
          <w:rFonts w:ascii="宋体" w:hAnsi="宋体" w:cs="宋体"/>
          <w:sz w:val="24"/>
        </w:rPr>
        <w:t>9.</w:t>
      </w:r>
      <w:r>
        <w:rPr>
          <w:rFonts w:ascii="宋体" w:hAnsi="宋体" w:cs="宋体" w:hint="eastAsia"/>
          <w:sz w:val="24"/>
        </w:rPr>
        <w:t>争议的解决</w:t>
      </w:r>
    </w:p>
    <w:p w:rsidR="00E2259C" w:rsidRDefault="00371CCF">
      <w:pPr>
        <w:spacing w:line="360" w:lineRule="auto"/>
        <w:ind w:firstLine="480"/>
        <w:rPr>
          <w:rFonts w:ascii="宋体" w:hAnsi="宋体" w:cs="宋体"/>
          <w:sz w:val="24"/>
        </w:rPr>
      </w:pPr>
      <w:r>
        <w:rPr>
          <w:rFonts w:ascii="宋体" w:hAnsi="宋体" w:cs="宋体"/>
          <w:sz w:val="24"/>
        </w:rPr>
        <w:t>9.1</w:t>
      </w:r>
      <w:r>
        <w:rPr>
          <w:rFonts w:ascii="宋体" w:hAnsi="宋体" w:cs="宋体" w:hint="eastAsia"/>
          <w:sz w:val="24"/>
        </w:rPr>
        <w:t>在执行合同中发生</w:t>
      </w:r>
      <w:r>
        <w:rPr>
          <w:rFonts w:ascii="宋体" w:hAnsi="宋体" w:cs="宋体" w:hint="eastAsia"/>
          <w:sz w:val="24"/>
        </w:rPr>
        <w:t>的与本合同有关的争端，双方应通过友好协商解决，经协商在</w:t>
      </w:r>
      <w:r>
        <w:rPr>
          <w:rFonts w:ascii="宋体" w:hAnsi="宋体" w:cs="宋体"/>
          <w:sz w:val="24"/>
        </w:rPr>
        <w:t xml:space="preserve"> 60</w:t>
      </w:r>
      <w:r>
        <w:rPr>
          <w:rFonts w:ascii="宋体" w:hAnsi="宋体" w:cs="宋体" w:hint="eastAsia"/>
          <w:sz w:val="24"/>
        </w:rPr>
        <w:t>天内不能达成协议时，应提交仲裁。</w:t>
      </w:r>
    </w:p>
    <w:p w:rsidR="00E2259C" w:rsidRDefault="00371CCF">
      <w:pPr>
        <w:spacing w:line="360" w:lineRule="auto"/>
        <w:ind w:firstLine="480"/>
        <w:rPr>
          <w:rFonts w:ascii="宋体" w:hAnsi="宋体" w:cs="宋体"/>
          <w:sz w:val="24"/>
        </w:rPr>
      </w:pPr>
      <w:r>
        <w:rPr>
          <w:rFonts w:ascii="宋体" w:hAnsi="宋体" w:cs="宋体"/>
          <w:sz w:val="24"/>
        </w:rPr>
        <w:t xml:space="preserve">9.2 </w:t>
      </w:r>
      <w:r>
        <w:rPr>
          <w:rFonts w:ascii="宋体" w:hAnsi="宋体" w:cs="宋体" w:hint="eastAsia"/>
          <w:sz w:val="24"/>
        </w:rPr>
        <w:t>提交正式仲裁的争端属涉外的，应在北京或中国国内其他地点，由指定的国际经济仲裁委员会根据该委员会的仲裁程序或规则予以最终裁决。</w:t>
      </w:r>
    </w:p>
    <w:p w:rsidR="00E2259C" w:rsidRDefault="00371CCF">
      <w:pPr>
        <w:spacing w:line="360" w:lineRule="auto"/>
        <w:ind w:firstLine="480"/>
        <w:rPr>
          <w:rFonts w:ascii="宋体" w:hAnsi="宋体" w:cs="宋体"/>
          <w:sz w:val="24"/>
        </w:rPr>
      </w:pPr>
      <w:r>
        <w:rPr>
          <w:rFonts w:ascii="宋体" w:hAnsi="宋体" w:cs="宋体"/>
          <w:sz w:val="24"/>
        </w:rPr>
        <w:t xml:space="preserve">9.3 </w:t>
      </w:r>
      <w:r>
        <w:rPr>
          <w:rFonts w:ascii="宋体" w:hAnsi="宋体" w:cs="宋体" w:hint="eastAsia"/>
          <w:sz w:val="24"/>
        </w:rPr>
        <w:t>合同双方均为国内法人的，其争端的仲裁应由合同发生地许昌仲裁委员会根据其仲裁程序进行。</w:t>
      </w:r>
    </w:p>
    <w:p w:rsidR="00E2259C" w:rsidRDefault="00371CCF">
      <w:pPr>
        <w:spacing w:line="360" w:lineRule="auto"/>
        <w:ind w:firstLine="480"/>
        <w:rPr>
          <w:rFonts w:ascii="宋体" w:hAnsi="宋体" w:cs="宋体"/>
          <w:sz w:val="24"/>
        </w:rPr>
      </w:pPr>
      <w:r>
        <w:rPr>
          <w:rFonts w:ascii="宋体" w:hAnsi="宋体" w:cs="宋体"/>
          <w:sz w:val="24"/>
        </w:rPr>
        <w:lastRenderedPageBreak/>
        <w:t xml:space="preserve">9.4 </w:t>
      </w:r>
      <w:r>
        <w:rPr>
          <w:rFonts w:ascii="宋体" w:hAnsi="宋体" w:cs="宋体" w:hint="eastAsia"/>
          <w:sz w:val="24"/>
        </w:rPr>
        <w:t>仲裁裁决应为最终决定，并对双方具有约束力。</w:t>
      </w:r>
    </w:p>
    <w:p w:rsidR="00E2259C" w:rsidRDefault="00371CCF">
      <w:pPr>
        <w:spacing w:line="360" w:lineRule="auto"/>
        <w:ind w:firstLine="480"/>
        <w:rPr>
          <w:rFonts w:ascii="宋体" w:hAnsi="宋体" w:cs="宋体"/>
          <w:sz w:val="24"/>
        </w:rPr>
      </w:pPr>
      <w:r>
        <w:rPr>
          <w:rFonts w:ascii="宋体" w:hAnsi="宋体" w:cs="宋体"/>
          <w:sz w:val="24"/>
        </w:rPr>
        <w:t xml:space="preserve">9.5 </w:t>
      </w:r>
      <w:r>
        <w:rPr>
          <w:rFonts w:ascii="宋体" w:hAnsi="宋体" w:cs="宋体" w:hint="eastAsia"/>
          <w:sz w:val="24"/>
        </w:rPr>
        <w:t>除另有裁决外，仲裁费应由败诉方负担。</w:t>
      </w:r>
    </w:p>
    <w:p w:rsidR="00E2259C" w:rsidRDefault="00371CCF">
      <w:pPr>
        <w:spacing w:line="360" w:lineRule="auto"/>
        <w:ind w:firstLine="480"/>
        <w:rPr>
          <w:rFonts w:ascii="宋体" w:hAnsi="宋体" w:cs="宋体"/>
          <w:sz w:val="24"/>
        </w:rPr>
      </w:pPr>
      <w:r>
        <w:rPr>
          <w:rFonts w:ascii="宋体" w:hAnsi="宋体" w:cs="宋体"/>
          <w:sz w:val="24"/>
        </w:rPr>
        <w:t xml:space="preserve">9.6 </w:t>
      </w:r>
      <w:r>
        <w:rPr>
          <w:rFonts w:ascii="宋体" w:hAnsi="宋体" w:cs="宋体" w:hint="eastAsia"/>
          <w:sz w:val="24"/>
        </w:rPr>
        <w:t>在仲裁期间，除正在进行的仲裁部分外，合同其他部分继续执行。</w:t>
      </w:r>
    </w:p>
    <w:p w:rsidR="00E2259C" w:rsidRDefault="00371CCF">
      <w:pPr>
        <w:spacing w:line="360" w:lineRule="auto"/>
        <w:ind w:firstLine="480"/>
        <w:rPr>
          <w:rFonts w:ascii="宋体" w:hAnsi="宋体" w:cs="宋体"/>
          <w:sz w:val="24"/>
        </w:rPr>
      </w:pPr>
      <w:r>
        <w:rPr>
          <w:rFonts w:ascii="宋体" w:hAnsi="宋体" w:cs="宋体"/>
          <w:sz w:val="24"/>
        </w:rPr>
        <w:t>10.</w:t>
      </w:r>
      <w:r>
        <w:rPr>
          <w:rFonts w:ascii="宋体" w:hAnsi="宋体" w:cs="宋体" w:hint="eastAsia"/>
          <w:sz w:val="24"/>
        </w:rPr>
        <w:t>合同终止</w:t>
      </w:r>
    </w:p>
    <w:p w:rsidR="00E2259C" w:rsidRDefault="00371CCF">
      <w:pPr>
        <w:spacing w:line="360" w:lineRule="auto"/>
        <w:ind w:firstLine="480"/>
        <w:rPr>
          <w:rFonts w:ascii="宋体" w:hAnsi="宋体" w:cs="宋体"/>
          <w:sz w:val="24"/>
        </w:rPr>
      </w:pPr>
      <w:r>
        <w:rPr>
          <w:rFonts w:ascii="宋体" w:hAnsi="宋体" w:cs="宋体"/>
          <w:sz w:val="24"/>
        </w:rPr>
        <w:t>10.1</w:t>
      </w:r>
      <w:r>
        <w:rPr>
          <w:rFonts w:ascii="宋体" w:hAnsi="宋体" w:cs="宋体" w:hint="eastAsia"/>
          <w:sz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E2259C" w:rsidRDefault="00371CCF">
      <w:pPr>
        <w:spacing w:line="360" w:lineRule="auto"/>
        <w:ind w:firstLine="480"/>
        <w:rPr>
          <w:rFonts w:ascii="宋体" w:hAnsi="宋体" w:cs="宋体"/>
          <w:sz w:val="24"/>
        </w:rPr>
      </w:pPr>
      <w:r>
        <w:rPr>
          <w:rFonts w:ascii="宋体" w:hAnsi="宋体" w:cs="宋体"/>
          <w:sz w:val="24"/>
        </w:rPr>
        <w:t xml:space="preserve">10.2 </w:t>
      </w:r>
      <w:r>
        <w:rPr>
          <w:rFonts w:ascii="宋体" w:hAnsi="宋体" w:cs="宋体" w:hint="eastAsia"/>
          <w:sz w:val="24"/>
        </w:rPr>
        <w:t>出现下列情况时合同自动终止：</w:t>
      </w:r>
    </w:p>
    <w:p w:rsidR="00E2259C" w:rsidRDefault="00371CCF">
      <w:pPr>
        <w:spacing w:line="360" w:lineRule="auto"/>
        <w:ind w:firstLine="480"/>
        <w:rPr>
          <w:rFonts w:ascii="宋体" w:hAnsi="宋体" w:cs="宋体"/>
          <w:sz w:val="24"/>
        </w:rPr>
      </w:pPr>
      <w:r>
        <w:rPr>
          <w:rFonts w:ascii="宋体" w:hAnsi="宋体" w:cs="宋体"/>
          <w:sz w:val="24"/>
        </w:rPr>
        <w:t>10.2.1</w:t>
      </w:r>
      <w:r>
        <w:rPr>
          <w:rFonts w:ascii="宋体" w:hAnsi="宋体" w:cs="宋体" w:hint="eastAsia"/>
          <w:sz w:val="24"/>
        </w:rPr>
        <w:t>发生不可抗力时。</w:t>
      </w:r>
    </w:p>
    <w:p w:rsidR="00E2259C" w:rsidRDefault="00371CCF">
      <w:pPr>
        <w:spacing w:line="360" w:lineRule="auto"/>
        <w:ind w:firstLine="480"/>
        <w:rPr>
          <w:rFonts w:ascii="宋体" w:hAnsi="宋体" w:cs="宋体"/>
          <w:sz w:val="24"/>
        </w:rPr>
      </w:pPr>
      <w:r>
        <w:rPr>
          <w:rFonts w:ascii="宋体" w:hAnsi="宋体" w:cs="宋体"/>
          <w:sz w:val="24"/>
        </w:rPr>
        <w:t>10.2.2</w:t>
      </w:r>
      <w:r>
        <w:rPr>
          <w:rFonts w:ascii="宋体" w:hAnsi="宋体" w:cs="宋体" w:hint="eastAsia"/>
          <w:sz w:val="24"/>
        </w:rPr>
        <w:t>一方不履行合同条款，造成另一方无法执行合同协议，协商又不能求得解决，合同终止，责任方赔偿损失。</w:t>
      </w:r>
    </w:p>
    <w:p w:rsidR="00E2259C" w:rsidRDefault="00371CCF">
      <w:pPr>
        <w:spacing w:line="360" w:lineRule="auto"/>
        <w:ind w:firstLine="480"/>
        <w:rPr>
          <w:rFonts w:ascii="宋体" w:hAnsi="宋体" w:cs="宋体"/>
          <w:sz w:val="24"/>
        </w:rPr>
      </w:pPr>
      <w:r>
        <w:rPr>
          <w:rFonts w:ascii="宋体" w:hAnsi="宋体" w:cs="宋体"/>
          <w:sz w:val="24"/>
        </w:rPr>
        <w:t>11.</w:t>
      </w:r>
      <w:r>
        <w:rPr>
          <w:rFonts w:ascii="宋体" w:hAnsi="宋体" w:cs="宋体" w:hint="eastAsia"/>
          <w:sz w:val="24"/>
        </w:rPr>
        <w:t>合同修改</w:t>
      </w:r>
    </w:p>
    <w:p w:rsidR="00E2259C" w:rsidRDefault="00371CCF">
      <w:pPr>
        <w:spacing w:line="360" w:lineRule="auto"/>
        <w:ind w:firstLine="480"/>
        <w:rPr>
          <w:rFonts w:ascii="宋体" w:hAnsi="宋体" w:cs="宋体"/>
          <w:sz w:val="24"/>
        </w:rPr>
      </w:pPr>
      <w:r>
        <w:rPr>
          <w:rFonts w:ascii="宋体" w:hAnsi="宋体" w:cs="宋体" w:hint="eastAsia"/>
          <w:sz w:val="24"/>
        </w:rPr>
        <w:t>对于合同的未尽事宜，需进行修改、补充和完善的，甲乙双方必须就所修改的内容签订书面的合同修改书，作为合同的补充协议。</w:t>
      </w:r>
    </w:p>
    <w:p w:rsidR="00E2259C" w:rsidRDefault="00371CCF">
      <w:pPr>
        <w:spacing w:line="360" w:lineRule="auto"/>
        <w:ind w:firstLine="480"/>
        <w:rPr>
          <w:rFonts w:ascii="宋体" w:hAnsi="宋体" w:cs="宋体"/>
          <w:sz w:val="24"/>
        </w:rPr>
      </w:pPr>
      <w:r>
        <w:rPr>
          <w:rFonts w:ascii="宋体" w:hAnsi="宋体" w:cs="宋体"/>
          <w:sz w:val="24"/>
        </w:rPr>
        <w:t>12.</w:t>
      </w:r>
      <w:r>
        <w:rPr>
          <w:rFonts w:ascii="宋体" w:hAnsi="宋体" w:cs="宋体" w:hint="eastAsia"/>
          <w:sz w:val="24"/>
        </w:rPr>
        <w:t>适用法律</w:t>
      </w:r>
    </w:p>
    <w:p w:rsidR="00E2259C" w:rsidRDefault="00371CCF">
      <w:pPr>
        <w:spacing w:line="360" w:lineRule="auto"/>
        <w:ind w:firstLine="480"/>
        <w:rPr>
          <w:rFonts w:ascii="宋体" w:hAnsi="宋体" w:cs="宋体"/>
          <w:sz w:val="24"/>
        </w:rPr>
      </w:pPr>
      <w:r>
        <w:rPr>
          <w:rFonts w:ascii="宋体" w:hAnsi="宋体" w:cs="宋体" w:hint="eastAsia"/>
          <w:sz w:val="24"/>
        </w:rPr>
        <w:t>本合同应按中华人民共和国的法律解释。</w:t>
      </w:r>
    </w:p>
    <w:p w:rsidR="00E2259C" w:rsidRDefault="00371CCF">
      <w:pPr>
        <w:spacing w:line="360" w:lineRule="auto"/>
        <w:ind w:firstLine="480"/>
        <w:rPr>
          <w:rFonts w:ascii="宋体" w:hAnsi="宋体" w:cs="宋体"/>
          <w:sz w:val="24"/>
        </w:rPr>
      </w:pPr>
      <w:r>
        <w:rPr>
          <w:rFonts w:ascii="宋体" w:hAnsi="宋体" w:cs="宋体"/>
          <w:sz w:val="24"/>
        </w:rPr>
        <w:t>13.</w:t>
      </w:r>
      <w:r>
        <w:rPr>
          <w:rFonts w:ascii="宋体" w:hAnsi="宋体" w:cs="宋体" w:hint="eastAsia"/>
          <w:sz w:val="24"/>
        </w:rPr>
        <w:t>主导语言与计量单位</w:t>
      </w:r>
    </w:p>
    <w:p w:rsidR="00E2259C" w:rsidRDefault="00371CCF">
      <w:pPr>
        <w:spacing w:line="360" w:lineRule="auto"/>
        <w:ind w:firstLine="480"/>
        <w:rPr>
          <w:rFonts w:ascii="宋体" w:hAnsi="宋体" w:cs="宋体"/>
          <w:sz w:val="24"/>
        </w:rPr>
      </w:pPr>
      <w:r>
        <w:rPr>
          <w:rFonts w:ascii="宋体" w:hAnsi="宋体" w:cs="宋体"/>
          <w:sz w:val="24"/>
        </w:rPr>
        <w:t xml:space="preserve">13.1 </w:t>
      </w:r>
      <w:r>
        <w:rPr>
          <w:rFonts w:ascii="宋体" w:hAnsi="宋体" w:cs="宋体" w:hint="eastAsia"/>
          <w:sz w:val="24"/>
        </w:rPr>
        <w:t>合同书写应用中文书写。甲乙双方及相关部门各执一份，具有同等法律效力。</w:t>
      </w:r>
    </w:p>
    <w:p w:rsidR="00E2259C" w:rsidRDefault="00371CCF">
      <w:pPr>
        <w:spacing w:line="360" w:lineRule="auto"/>
        <w:ind w:firstLine="480"/>
        <w:rPr>
          <w:rFonts w:ascii="宋体" w:hAnsi="宋体" w:cs="宋体"/>
          <w:sz w:val="24"/>
        </w:rPr>
      </w:pPr>
      <w:r>
        <w:rPr>
          <w:rFonts w:ascii="宋体" w:hAnsi="宋体" w:cs="宋体"/>
          <w:sz w:val="24"/>
        </w:rPr>
        <w:t xml:space="preserve">13.2 </w:t>
      </w:r>
      <w:r>
        <w:rPr>
          <w:rFonts w:ascii="宋体" w:hAnsi="宋体" w:cs="宋体" w:hint="eastAsia"/>
          <w:sz w:val="24"/>
        </w:rPr>
        <w:t>除技术规格另有规定外，计量单位均使用中华人民共和国法定计量单位。</w:t>
      </w:r>
    </w:p>
    <w:p w:rsidR="00E2259C" w:rsidRDefault="00371CCF">
      <w:pPr>
        <w:spacing w:line="360" w:lineRule="auto"/>
        <w:ind w:firstLine="480"/>
        <w:rPr>
          <w:rFonts w:ascii="宋体" w:hAnsi="宋体" w:cs="宋体"/>
          <w:sz w:val="24"/>
        </w:rPr>
      </w:pPr>
      <w:r>
        <w:rPr>
          <w:rFonts w:ascii="宋体" w:hAnsi="宋体" w:cs="宋体"/>
          <w:sz w:val="24"/>
        </w:rPr>
        <w:t>14.</w:t>
      </w:r>
      <w:r>
        <w:rPr>
          <w:rFonts w:ascii="宋体" w:hAnsi="宋体" w:cs="宋体" w:hint="eastAsia"/>
          <w:sz w:val="24"/>
        </w:rPr>
        <w:t>合同生效</w:t>
      </w:r>
    </w:p>
    <w:p w:rsidR="00E2259C" w:rsidRDefault="00371CCF">
      <w:pPr>
        <w:spacing w:line="360" w:lineRule="auto"/>
        <w:ind w:firstLine="480"/>
        <w:rPr>
          <w:rFonts w:ascii="宋体" w:hAnsi="宋体" w:cs="宋体"/>
          <w:sz w:val="24"/>
        </w:rPr>
      </w:pPr>
      <w:r>
        <w:rPr>
          <w:rFonts w:ascii="宋体" w:hAnsi="宋体" w:cs="宋体" w:hint="eastAsia"/>
          <w:sz w:val="24"/>
        </w:rPr>
        <w:t>除非合同中另有说明，本合同经双方签字盖章，并在招标人收到乙方的履约保证金后，即开始生效。</w:t>
      </w:r>
    </w:p>
    <w:p w:rsidR="00E2259C" w:rsidRDefault="00E2259C">
      <w:pPr>
        <w:spacing w:line="360" w:lineRule="auto"/>
        <w:jc w:val="center"/>
        <w:rPr>
          <w:rFonts w:ascii="黑体" w:eastAsia="黑体" w:hAnsi="黑体" w:cs="黑体"/>
          <w:b/>
          <w:bCs/>
          <w:sz w:val="28"/>
          <w:szCs w:val="28"/>
        </w:rPr>
      </w:pPr>
    </w:p>
    <w:p w:rsidR="00E2259C" w:rsidRDefault="00E2259C">
      <w:pPr>
        <w:spacing w:line="360" w:lineRule="auto"/>
        <w:contextualSpacing/>
        <w:jc w:val="center"/>
        <w:rPr>
          <w:rFonts w:ascii="Cambria" w:eastAsia="Cambria" w:hAnsi="Cambria" w:cs="宋体"/>
          <w:b/>
          <w:sz w:val="36"/>
          <w:szCs w:val="36"/>
        </w:rPr>
      </w:pPr>
    </w:p>
    <w:p w:rsidR="00E2259C" w:rsidRDefault="00E2259C">
      <w:pPr>
        <w:spacing w:line="360" w:lineRule="auto"/>
        <w:contextualSpacing/>
        <w:jc w:val="center"/>
        <w:rPr>
          <w:rFonts w:ascii="Cambria" w:eastAsia="Cambria" w:hAnsi="Cambria" w:cs="宋体"/>
          <w:b/>
          <w:sz w:val="36"/>
          <w:szCs w:val="36"/>
        </w:rPr>
      </w:pPr>
    </w:p>
    <w:p w:rsidR="00E2259C" w:rsidRDefault="00371CCF">
      <w:pPr>
        <w:spacing w:line="360" w:lineRule="auto"/>
        <w:jc w:val="center"/>
        <w:outlineLvl w:val="0"/>
        <w:rPr>
          <w:rFonts w:ascii="Cambria" w:eastAsia="Cambria" w:hAnsi="Cambria" w:cs="宋体"/>
          <w:b/>
          <w:sz w:val="36"/>
          <w:szCs w:val="36"/>
        </w:rPr>
      </w:pPr>
      <w:r>
        <w:rPr>
          <w:rFonts w:ascii="Cambria" w:eastAsia="Cambria" w:hAnsi="Cambria" w:cs="宋体" w:hint="eastAsia"/>
          <w:b/>
          <w:sz w:val="36"/>
          <w:szCs w:val="36"/>
        </w:rPr>
        <w:lastRenderedPageBreak/>
        <w:t>（二）合同特殊条款</w:t>
      </w:r>
    </w:p>
    <w:p w:rsidR="00E2259C" w:rsidRDefault="00E2259C">
      <w:pPr>
        <w:spacing w:line="360" w:lineRule="auto"/>
        <w:jc w:val="center"/>
        <w:rPr>
          <w:rFonts w:ascii="宋体" w:hAnsi="宋体" w:cs="宋体"/>
          <w:b/>
          <w:bCs/>
          <w:sz w:val="30"/>
          <w:szCs w:val="30"/>
        </w:rPr>
      </w:pPr>
    </w:p>
    <w:p w:rsidR="00E2259C" w:rsidRDefault="00371CCF">
      <w:pPr>
        <w:spacing w:line="360" w:lineRule="auto"/>
        <w:ind w:firstLine="480"/>
        <w:rPr>
          <w:rFonts w:ascii="宋体" w:hAnsi="宋体" w:cs="宋体"/>
          <w:sz w:val="24"/>
        </w:rPr>
      </w:pPr>
      <w:r>
        <w:rPr>
          <w:rFonts w:ascii="宋体" w:hAnsi="宋体" w:cs="宋体" w:hint="eastAsia"/>
          <w:sz w:val="24"/>
        </w:rPr>
        <w:t>（具体条款由甲乙双方根据该项目的特殊性协商约定）略。</w:t>
      </w:r>
    </w:p>
    <w:p w:rsidR="00E2259C" w:rsidRDefault="00371CCF">
      <w:pPr>
        <w:spacing w:line="360" w:lineRule="auto"/>
        <w:ind w:firstLine="480"/>
        <w:rPr>
          <w:rFonts w:ascii="宋体" w:hAnsi="宋体" w:cs="宋体"/>
          <w:sz w:val="24"/>
        </w:rPr>
      </w:pPr>
      <w:r>
        <w:rPr>
          <w:rFonts w:ascii="宋体" w:hAnsi="宋体" w:cs="宋体" w:hint="eastAsia"/>
          <w:sz w:val="24"/>
        </w:rPr>
        <w:t>合同特殊条款是合同一般条款的补充和修改。如果两者之间有抵触，应以特殊条款为准。</w:t>
      </w:r>
    </w:p>
    <w:p w:rsidR="00E2259C" w:rsidRDefault="00371CCF">
      <w:pPr>
        <w:pStyle w:val="aa"/>
        <w:spacing w:line="360" w:lineRule="auto"/>
        <w:contextualSpacing/>
        <w:jc w:val="center"/>
        <w:rPr>
          <w:rFonts w:asciiTheme="minorEastAsia" w:eastAsiaTheme="minorEastAsia" w:hAnsiTheme="minorEastAsia" w:cstheme="minorEastAsia"/>
          <w:b/>
          <w:kern w:val="0"/>
          <w:sz w:val="36"/>
          <w:szCs w:val="36"/>
        </w:rPr>
      </w:pPr>
      <w:r>
        <w:rPr>
          <w:rFonts w:asciiTheme="minorEastAsia" w:eastAsiaTheme="minorEastAsia" w:hAnsiTheme="minorEastAsia" w:cstheme="minorEastAsia" w:hint="eastAsia"/>
          <w:b/>
          <w:kern w:val="0"/>
          <w:sz w:val="36"/>
          <w:szCs w:val="36"/>
        </w:rPr>
        <w:br w:type="page"/>
      </w:r>
    </w:p>
    <w:p w:rsidR="00E2259C" w:rsidRDefault="00371CC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第八章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投标文件有关格式</w:t>
      </w:r>
    </w:p>
    <w:p w:rsidR="00E2259C" w:rsidRDefault="00371CC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2" w:name="_Toc186274126"/>
      <w:bookmarkStart w:id="3" w:name="_Toc184023138"/>
      <w:bookmarkStart w:id="4" w:name="_Toc174185203"/>
      <w:r>
        <w:rPr>
          <w:rFonts w:asciiTheme="minorEastAsia" w:eastAsiaTheme="minorEastAsia" w:hAnsiTheme="minorEastAsia" w:cs="黑体" w:hint="eastAsia"/>
          <w:color w:val="auto"/>
          <w:kern w:val="2"/>
          <w:sz w:val="28"/>
          <w:szCs w:val="28"/>
          <w:lang w:val="zh-CN"/>
        </w:rPr>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2259C">
        <w:tc>
          <w:tcPr>
            <w:tcW w:w="468" w:type="dxa"/>
            <w:vAlign w:val="center"/>
          </w:tcPr>
          <w:p w:rsidR="00E2259C" w:rsidRDefault="00371CCF">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E2259C" w:rsidRDefault="00371CCF">
            <w:pPr>
              <w:snapToGrid w:val="0"/>
              <w:spacing w:line="400" w:lineRule="exact"/>
              <w:jc w:val="center"/>
              <w:rPr>
                <w:rFonts w:ascii="宋体" w:hAnsi="宋体" w:cs="微软雅黑"/>
                <w:b/>
                <w:szCs w:val="21"/>
              </w:rPr>
            </w:pPr>
            <w:r>
              <w:rPr>
                <w:rFonts w:ascii="宋体" w:hAnsi="宋体" w:cs="微软雅黑" w:hint="eastAsia"/>
                <w:b/>
                <w:szCs w:val="21"/>
              </w:rPr>
              <w:t>项</w:t>
            </w:r>
            <w:r>
              <w:rPr>
                <w:rFonts w:ascii="宋体" w:hAnsi="宋体" w:cs="微软雅黑" w:hint="eastAsia"/>
                <w:b/>
                <w:szCs w:val="21"/>
              </w:rPr>
              <w:t xml:space="preserve">  </w:t>
            </w:r>
            <w:r>
              <w:rPr>
                <w:rFonts w:ascii="宋体" w:hAnsi="宋体" w:cs="微软雅黑" w:hint="eastAsia"/>
                <w:b/>
                <w:szCs w:val="21"/>
              </w:rPr>
              <w:t>目</w:t>
            </w:r>
          </w:p>
        </w:tc>
        <w:tc>
          <w:tcPr>
            <w:tcW w:w="1559" w:type="dxa"/>
            <w:vAlign w:val="center"/>
          </w:tcPr>
          <w:p w:rsidR="00E2259C" w:rsidRDefault="00371CCF">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E2259C" w:rsidRDefault="00371CCF">
            <w:pPr>
              <w:snapToGrid w:val="0"/>
              <w:spacing w:line="400" w:lineRule="exact"/>
              <w:jc w:val="center"/>
              <w:rPr>
                <w:rFonts w:ascii="宋体" w:hAnsi="宋体" w:cs="微软雅黑"/>
                <w:b/>
                <w:szCs w:val="21"/>
              </w:rPr>
            </w:pPr>
            <w:r>
              <w:rPr>
                <w:rFonts w:ascii="宋体" w:hAnsi="宋体" w:cs="微软雅黑" w:hint="eastAsia"/>
                <w:b/>
                <w:szCs w:val="21"/>
              </w:rPr>
              <w:t>（有</w:t>
            </w:r>
            <w:r>
              <w:rPr>
                <w:rFonts w:ascii="宋体" w:hAnsi="宋体" w:cs="微软雅黑" w:hint="eastAsia"/>
                <w:b/>
                <w:szCs w:val="21"/>
              </w:rPr>
              <w:t>/</w:t>
            </w:r>
            <w:r>
              <w:rPr>
                <w:rFonts w:ascii="宋体" w:hAnsi="宋体" w:cs="微软雅黑" w:hint="eastAsia"/>
                <w:b/>
                <w:szCs w:val="21"/>
              </w:rPr>
              <w:t>没有）</w:t>
            </w:r>
          </w:p>
        </w:tc>
        <w:tc>
          <w:tcPr>
            <w:tcW w:w="1560" w:type="dxa"/>
            <w:vAlign w:val="center"/>
          </w:tcPr>
          <w:p w:rsidR="00E2259C" w:rsidRDefault="00371CCF">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E2259C" w:rsidRDefault="00371CCF">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E2259C">
        <w:trPr>
          <w:trHeight w:hRule="exact" w:val="510"/>
        </w:trPr>
        <w:tc>
          <w:tcPr>
            <w:tcW w:w="468" w:type="dxa"/>
            <w:vAlign w:val="center"/>
          </w:tcPr>
          <w:p w:rsidR="00E2259C" w:rsidRDefault="00371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E2259C" w:rsidRDefault="00371CCF">
            <w:pPr>
              <w:pStyle w:val="aa"/>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E2259C" w:rsidRDefault="00E2259C">
            <w:pPr>
              <w:snapToGrid w:val="0"/>
              <w:spacing w:line="400" w:lineRule="exact"/>
              <w:jc w:val="center"/>
              <w:rPr>
                <w:rFonts w:ascii="宋体" w:hAnsi="宋体" w:cs="微软雅黑"/>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rPr>
          <w:trHeight w:hRule="exact" w:val="510"/>
        </w:trPr>
        <w:tc>
          <w:tcPr>
            <w:tcW w:w="468" w:type="dxa"/>
            <w:vAlign w:val="center"/>
          </w:tcPr>
          <w:p w:rsidR="00E2259C" w:rsidRDefault="00371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E2259C" w:rsidRDefault="00371CCF">
            <w:pPr>
              <w:pStyle w:val="aa"/>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E2259C" w:rsidRDefault="00E2259C">
            <w:pPr>
              <w:snapToGrid w:val="0"/>
              <w:spacing w:line="400" w:lineRule="exact"/>
              <w:jc w:val="center"/>
              <w:rPr>
                <w:rFonts w:ascii="宋体" w:hAnsi="宋体" w:cs="微软雅黑"/>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rPr>
          <w:trHeight w:hRule="exact" w:val="510"/>
        </w:trPr>
        <w:tc>
          <w:tcPr>
            <w:tcW w:w="468" w:type="dxa"/>
            <w:vAlign w:val="center"/>
          </w:tcPr>
          <w:p w:rsidR="00E2259C" w:rsidRDefault="00371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E2259C" w:rsidRDefault="00371CCF">
            <w:pPr>
              <w:pStyle w:val="aa"/>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E2259C" w:rsidRDefault="00E2259C">
            <w:pPr>
              <w:snapToGrid w:val="0"/>
              <w:spacing w:line="400" w:lineRule="exact"/>
              <w:jc w:val="center"/>
              <w:rPr>
                <w:rFonts w:ascii="宋体" w:hAnsi="宋体" w:cs="微软雅黑"/>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rPr>
          <w:trHeight w:hRule="exact" w:val="510"/>
        </w:trPr>
        <w:tc>
          <w:tcPr>
            <w:tcW w:w="468" w:type="dxa"/>
            <w:vAlign w:val="center"/>
          </w:tcPr>
          <w:p w:rsidR="00E2259C" w:rsidRDefault="00371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E2259C" w:rsidRDefault="00371CCF">
            <w:pPr>
              <w:pStyle w:val="aa"/>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E2259C" w:rsidRDefault="00E2259C">
            <w:pPr>
              <w:snapToGrid w:val="0"/>
              <w:spacing w:line="400" w:lineRule="exact"/>
              <w:jc w:val="center"/>
              <w:rPr>
                <w:rFonts w:ascii="宋体" w:hAnsi="宋体" w:cs="微软雅黑"/>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rPr>
          <w:trHeight w:hRule="exact" w:val="510"/>
        </w:trPr>
        <w:tc>
          <w:tcPr>
            <w:tcW w:w="468" w:type="dxa"/>
            <w:vAlign w:val="center"/>
          </w:tcPr>
          <w:p w:rsidR="00E2259C" w:rsidRDefault="00371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E2259C" w:rsidRDefault="00371CCF">
            <w:pPr>
              <w:pStyle w:val="aa"/>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法定代表人授权书</w:t>
            </w:r>
          </w:p>
        </w:tc>
        <w:tc>
          <w:tcPr>
            <w:tcW w:w="1559" w:type="dxa"/>
            <w:vAlign w:val="center"/>
          </w:tcPr>
          <w:p w:rsidR="00E2259C" w:rsidRDefault="00E2259C">
            <w:pPr>
              <w:snapToGrid w:val="0"/>
              <w:spacing w:line="400" w:lineRule="exact"/>
              <w:jc w:val="center"/>
              <w:rPr>
                <w:rFonts w:ascii="宋体" w:hAnsi="宋体" w:cs="微软雅黑"/>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rPr>
          <w:trHeight w:hRule="exact" w:val="510"/>
        </w:trPr>
        <w:tc>
          <w:tcPr>
            <w:tcW w:w="468" w:type="dxa"/>
            <w:vAlign w:val="center"/>
          </w:tcPr>
          <w:p w:rsidR="00E2259C" w:rsidRDefault="00371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E2259C" w:rsidRDefault="00371CCF">
            <w:pPr>
              <w:pStyle w:val="aa"/>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E2259C" w:rsidRDefault="00E2259C">
            <w:pPr>
              <w:snapToGrid w:val="0"/>
              <w:spacing w:line="400" w:lineRule="exact"/>
              <w:jc w:val="center"/>
              <w:rPr>
                <w:rFonts w:ascii="宋体" w:hAnsi="宋体" w:cs="微软雅黑"/>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rPr>
          <w:trHeight w:hRule="exact" w:val="510"/>
        </w:trPr>
        <w:tc>
          <w:tcPr>
            <w:tcW w:w="468" w:type="dxa"/>
            <w:vMerge w:val="restart"/>
            <w:vAlign w:val="center"/>
          </w:tcPr>
          <w:p w:rsidR="00E2259C" w:rsidRDefault="00371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E2259C" w:rsidRDefault="00371CCF">
            <w:pPr>
              <w:pStyle w:val="aa"/>
              <w:kinsoku w:val="0"/>
              <w:overflowPunct w:val="0"/>
              <w:autoSpaceDE w:val="0"/>
              <w:autoSpaceDN w:val="0"/>
              <w:spacing w:line="320" w:lineRule="exact"/>
              <w:jc w:val="center"/>
              <w:rPr>
                <w:rFonts w:hAnsi="宋体" w:cs="微软雅黑"/>
                <w:bCs/>
                <w:kern w:val="0"/>
                <w:sz w:val="21"/>
                <w:szCs w:val="21"/>
              </w:rPr>
            </w:pPr>
            <w:r>
              <w:rPr>
                <w:rFonts w:hAnsi="宋体" w:hint="eastAsia"/>
                <w:kern w:val="0"/>
                <w:sz w:val="21"/>
                <w:szCs w:val="21"/>
              </w:rPr>
              <w:t>纳税证明</w:t>
            </w:r>
          </w:p>
        </w:tc>
        <w:tc>
          <w:tcPr>
            <w:tcW w:w="2977" w:type="dxa"/>
            <w:gridSpan w:val="3"/>
            <w:tcBorders>
              <w:left w:val="single" w:sz="6" w:space="0" w:color="auto"/>
            </w:tcBorders>
            <w:vAlign w:val="center"/>
          </w:tcPr>
          <w:p w:rsidR="00E2259C" w:rsidRDefault="00371CCF">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税务登记证</w:t>
            </w:r>
          </w:p>
        </w:tc>
        <w:tc>
          <w:tcPr>
            <w:tcW w:w="1559" w:type="dxa"/>
            <w:vAlign w:val="center"/>
          </w:tcPr>
          <w:p w:rsidR="00E2259C" w:rsidRDefault="00E2259C">
            <w:pPr>
              <w:snapToGrid w:val="0"/>
              <w:spacing w:line="400" w:lineRule="exact"/>
              <w:jc w:val="center"/>
              <w:rPr>
                <w:rFonts w:ascii="宋体" w:hAnsi="宋体" w:cs="微软雅黑"/>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rPr>
          <w:trHeight w:hRule="exact" w:val="510"/>
        </w:trPr>
        <w:tc>
          <w:tcPr>
            <w:tcW w:w="468" w:type="dxa"/>
            <w:vMerge/>
            <w:vAlign w:val="center"/>
          </w:tcPr>
          <w:p w:rsidR="00E2259C" w:rsidRDefault="00E2259C">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2259C" w:rsidRDefault="00E2259C">
            <w:pPr>
              <w:pStyle w:val="aa"/>
              <w:kinsoku w:val="0"/>
              <w:overflowPunct w:val="0"/>
              <w:autoSpaceDE w:val="0"/>
              <w:autoSpaceDN w:val="0"/>
              <w:spacing w:line="320" w:lineRule="exact"/>
              <w:rPr>
                <w:rFonts w:hAnsi="宋体"/>
                <w:kern w:val="0"/>
                <w:sz w:val="21"/>
                <w:szCs w:val="21"/>
              </w:rPr>
            </w:pPr>
          </w:p>
        </w:tc>
        <w:tc>
          <w:tcPr>
            <w:tcW w:w="2977" w:type="dxa"/>
            <w:gridSpan w:val="3"/>
            <w:tcBorders>
              <w:left w:val="single" w:sz="6" w:space="0" w:color="auto"/>
            </w:tcBorders>
            <w:vAlign w:val="center"/>
          </w:tcPr>
          <w:p w:rsidR="00E2259C" w:rsidRDefault="00371CCF">
            <w:pPr>
              <w:pStyle w:val="aa"/>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纳税凭据复印件</w:t>
            </w:r>
          </w:p>
        </w:tc>
        <w:tc>
          <w:tcPr>
            <w:tcW w:w="1559" w:type="dxa"/>
            <w:vAlign w:val="center"/>
          </w:tcPr>
          <w:p w:rsidR="00E2259C" w:rsidRDefault="00E2259C">
            <w:pPr>
              <w:pStyle w:val="aa"/>
              <w:rPr>
                <w:rFonts w:ascii="宋体" w:hAnsi="宋体" w:cs="微软雅黑"/>
                <w:sz w:val="21"/>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rPr>
          <w:trHeight w:hRule="exact" w:val="510"/>
        </w:trPr>
        <w:tc>
          <w:tcPr>
            <w:tcW w:w="468" w:type="dxa"/>
            <w:vMerge w:val="restart"/>
            <w:vAlign w:val="center"/>
          </w:tcPr>
          <w:p w:rsidR="00E2259C" w:rsidRDefault="00371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E2259C" w:rsidRDefault="00371CCF">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2259C" w:rsidRDefault="00371CCF">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E2259C" w:rsidRDefault="00371CCF">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E2259C" w:rsidRDefault="00E2259C">
            <w:pPr>
              <w:snapToGrid w:val="0"/>
              <w:spacing w:line="400" w:lineRule="exact"/>
              <w:jc w:val="center"/>
              <w:rPr>
                <w:rFonts w:ascii="宋体" w:hAnsi="宋体" w:cs="微软雅黑"/>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rPr>
          <w:trHeight w:hRule="exact" w:val="510"/>
        </w:trPr>
        <w:tc>
          <w:tcPr>
            <w:tcW w:w="468" w:type="dxa"/>
            <w:vMerge/>
            <w:vAlign w:val="center"/>
          </w:tcPr>
          <w:p w:rsidR="00E2259C" w:rsidRDefault="00E2259C">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2259C" w:rsidRDefault="00E2259C">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2259C" w:rsidRDefault="00E2259C">
            <w:pPr>
              <w:snapToGrid w:val="0"/>
              <w:spacing w:line="400" w:lineRule="exact"/>
              <w:rPr>
                <w:rFonts w:ascii="宋体" w:hAnsi="宋体" w:cs="微软雅黑"/>
                <w:szCs w:val="21"/>
              </w:rPr>
            </w:pPr>
          </w:p>
        </w:tc>
        <w:tc>
          <w:tcPr>
            <w:tcW w:w="2268" w:type="dxa"/>
            <w:tcBorders>
              <w:left w:val="single" w:sz="6" w:space="0" w:color="auto"/>
            </w:tcBorders>
            <w:vAlign w:val="center"/>
          </w:tcPr>
          <w:p w:rsidR="00E2259C" w:rsidRDefault="00371CCF">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E2259C" w:rsidRDefault="00E2259C">
            <w:pPr>
              <w:snapToGrid w:val="0"/>
              <w:spacing w:line="400" w:lineRule="exact"/>
              <w:jc w:val="center"/>
              <w:rPr>
                <w:rFonts w:ascii="宋体" w:hAnsi="宋体" w:cs="微软雅黑"/>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rPr>
          <w:trHeight w:hRule="exact" w:val="510"/>
        </w:trPr>
        <w:tc>
          <w:tcPr>
            <w:tcW w:w="468" w:type="dxa"/>
            <w:vMerge/>
            <w:vAlign w:val="center"/>
          </w:tcPr>
          <w:p w:rsidR="00E2259C" w:rsidRDefault="00E2259C">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2259C" w:rsidRDefault="00E2259C">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2259C" w:rsidRDefault="00E2259C">
            <w:pPr>
              <w:snapToGrid w:val="0"/>
              <w:spacing w:line="400" w:lineRule="exact"/>
              <w:rPr>
                <w:rFonts w:ascii="宋体" w:hAnsi="宋体" w:cs="微软雅黑"/>
                <w:szCs w:val="21"/>
              </w:rPr>
            </w:pPr>
          </w:p>
        </w:tc>
        <w:tc>
          <w:tcPr>
            <w:tcW w:w="2268" w:type="dxa"/>
            <w:tcBorders>
              <w:left w:val="single" w:sz="6" w:space="0" w:color="auto"/>
            </w:tcBorders>
            <w:vAlign w:val="center"/>
          </w:tcPr>
          <w:p w:rsidR="00E2259C" w:rsidRDefault="00371CCF">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E2259C" w:rsidRDefault="00E2259C">
            <w:pPr>
              <w:snapToGrid w:val="0"/>
              <w:spacing w:line="400" w:lineRule="exact"/>
              <w:jc w:val="center"/>
              <w:rPr>
                <w:rFonts w:ascii="宋体" w:hAnsi="宋体" w:cs="微软雅黑"/>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rPr>
          <w:trHeight w:hRule="exact" w:val="510"/>
        </w:trPr>
        <w:tc>
          <w:tcPr>
            <w:tcW w:w="468" w:type="dxa"/>
            <w:vMerge/>
            <w:vAlign w:val="center"/>
          </w:tcPr>
          <w:p w:rsidR="00E2259C" w:rsidRDefault="00E2259C">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2259C" w:rsidRDefault="00E2259C">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2259C" w:rsidRDefault="00E2259C">
            <w:pPr>
              <w:snapToGrid w:val="0"/>
              <w:spacing w:line="400" w:lineRule="exact"/>
              <w:rPr>
                <w:rFonts w:ascii="宋体" w:hAnsi="宋体" w:cs="微软雅黑"/>
                <w:szCs w:val="21"/>
              </w:rPr>
            </w:pPr>
          </w:p>
        </w:tc>
        <w:tc>
          <w:tcPr>
            <w:tcW w:w="2268" w:type="dxa"/>
            <w:tcBorders>
              <w:left w:val="single" w:sz="6" w:space="0" w:color="auto"/>
            </w:tcBorders>
            <w:vAlign w:val="center"/>
          </w:tcPr>
          <w:p w:rsidR="00E2259C" w:rsidRDefault="00371CCF">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E2259C" w:rsidRDefault="00E2259C">
            <w:pPr>
              <w:snapToGrid w:val="0"/>
              <w:spacing w:line="400" w:lineRule="exact"/>
              <w:jc w:val="center"/>
              <w:rPr>
                <w:rFonts w:ascii="宋体" w:hAnsi="宋体" w:cs="微软雅黑"/>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rPr>
          <w:trHeight w:hRule="exact" w:val="510"/>
        </w:trPr>
        <w:tc>
          <w:tcPr>
            <w:tcW w:w="468" w:type="dxa"/>
            <w:vMerge/>
            <w:vAlign w:val="center"/>
          </w:tcPr>
          <w:p w:rsidR="00E2259C" w:rsidRDefault="00E2259C">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2259C" w:rsidRDefault="00E2259C">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2259C" w:rsidRDefault="00E2259C">
            <w:pPr>
              <w:snapToGrid w:val="0"/>
              <w:spacing w:line="400" w:lineRule="exact"/>
              <w:rPr>
                <w:rFonts w:ascii="宋体" w:hAnsi="宋体" w:cs="微软雅黑"/>
                <w:szCs w:val="21"/>
              </w:rPr>
            </w:pPr>
          </w:p>
        </w:tc>
        <w:tc>
          <w:tcPr>
            <w:tcW w:w="2268" w:type="dxa"/>
            <w:tcBorders>
              <w:left w:val="single" w:sz="6" w:space="0" w:color="auto"/>
            </w:tcBorders>
            <w:vAlign w:val="center"/>
          </w:tcPr>
          <w:p w:rsidR="00E2259C" w:rsidRDefault="00371CCF">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E2259C" w:rsidRDefault="00E2259C">
            <w:pPr>
              <w:snapToGrid w:val="0"/>
              <w:spacing w:line="400" w:lineRule="exact"/>
              <w:jc w:val="center"/>
              <w:rPr>
                <w:rFonts w:ascii="宋体" w:hAnsi="宋体" w:cs="微软雅黑"/>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rPr>
          <w:trHeight w:hRule="exact" w:val="510"/>
        </w:trPr>
        <w:tc>
          <w:tcPr>
            <w:tcW w:w="468" w:type="dxa"/>
            <w:vMerge/>
            <w:vAlign w:val="center"/>
          </w:tcPr>
          <w:p w:rsidR="00E2259C" w:rsidRDefault="00E2259C">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2259C" w:rsidRDefault="00E2259C">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2259C" w:rsidRDefault="00371CCF">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E2259C" w:rsidRDefault="00E2259C">
            <w:pPr>
              <w:snapToGrid w:val="0"/>
              <w:spacing w:line="400" w:lineRule="exact"/>
              <w:jc w:val="center"/>
              <w:rPr>
                <w:rFonts w:ascii="宋体" w:hAnsi="宋体" w:cs="微软雅黑"/>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rPr>
          <w:trHeight w:hRule="exact" w:val="510"/>
        </w:trPr>
        <w:tc>
          <w:tcPr>
            <w:tcW w:w="468" w:type="dxa"/>
            <w:vMerge/>
            <w:vAlign w:val="center"/>
          </w:tcPr>
          <w:p w:rsidR="00E2259C" w:rsidRDefault="00E2259C">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2259C" w:rsidRDefault="00E2259C">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2259C" w:rsidRDefault="00371CCF">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E2259C" w:rsidRDefault="00E2259C">
            <w:pPr>
              <w:snapToGrid w:val="0"/>
              <w:spacing w:line="400" w:lineRule="exact"/>
              <w:jc w:val="center"/>
              <w:rPr>
                <w:rFonts w:ascii="宋体" w:hAnsi="宋体" w:cs="微软雅黑"/>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rPr>
          <w:trHeight w:hRule="exact" w:val="510"/>
        </w:trPr>
        <w:tc>
          <w:tcPr>
            <w:tcW w:w="468" w:type="dxa"/>
            <w:vMerge/>
            <w:vAlign w:val="center"/>
          </w:tcPr>
          <w:p w:rsidR="00E2259C" w:rsidRDefault="00E2259C">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2259C" w:rsidRDefault="00E2259C">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2259C" w:rsidRDefault="00371CCF">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E2259C" w:rsidRDefault="00E2259C">
            <w:pPr>
              <w:snapToGrid w:val="0"/>
              <w:spacing w:line="400" w:lineRule="exact"/>
              <w:jc w:val="center"/>
              <w:rPr>
                <w:rFonts w:ascii="宋体" w:hAnsi="宋体" w:cs="微软雅黑"/>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rPr>
          <w:trHeight w:hRule="exact" w:val="510"/>
        </w:trPr>
        <w:tc>
          <w:tcPr>
            <w:tcW w:w="468" w:type="dxa"/>
            <w:vAlign w:val="center"/>
          </w:tcPr>
          <w:p w:rsidR="00E2259C" w:rsidRDefault="00371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E2259C" w:rsidRDefault="00371CCF">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E2259C" w:rsidRDefault="00E2259C">
            <w:pPr>
              <w:snapToGrid w:val="0"/>
              <w:spacing w:line="400" w:lineRule="exact"/>
              <w:jc w:val="center"/>
              <w:rPr>
                <w:rFonts w:ascii="宋体" w:hAnsi="宋体" w:cs="微软雅黑"/>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c>
          <w:tcPr>
            <w:tcW w:w="468" w:type="dxa"/>
            <w:vMerge w:val="restart"/>
            <w:vAlign w:val="center"/>
          </w:tcPr>
          <w:p w:rsidR="00E2259C" w:rsidRDefault="00371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E2259C" w:rsidRDefault="00371CCF">
            <w:pPr>
              <w:snapToGrid w:val="0"/>
              <w:spacing w:line="400" w:lineRule="exact"/>
              <w:jc w:val="center"/>
              <w:rPr>
                <w:rFonts w:ascii="宋体" w:hAnsi="宋体" w:cs="微软雅黑"/>
                <w:szCs w:val="21"/>
              </w:rPr>
            </w:pPr>
            <w:r>
              <w:rPr>
                <w:rFonts w:ascii="宋体" w:hAnsi="宋体" w:cs="微软雅黑" w:hint="eastAsia"/>
                <w:szCs w:val="21"/>
              </w:rPr>
              <w:t>证明或承诺函</w:t>
            </w:r>
          </w:p>
        </w:tc>
        <w:tc>
          <w:tcPr>
            <w:tcW w:w="709" w:type="dxa"/>
            <w:gridSpan w:val="2"/>
            <w:vMerge w:val="restart"/>
            <w:tcBorders>
              <w:left w:val="single" w:sz="6" w:space="0" w:color="auto"/>
              <w:right w:val="single" w:sz="6" w:space="0" w:color="auto"/>
            </w:tcBorders>
            <w:vAlign w:val="center"/>
          </w:tcPr>
          <w:p w:rsidR="00E2259C" w:rsidRDefault="00371CCF">
            <w:pPr>
              <w:snapToGrid w:val="0"/>
              <w:spacing w:line="400" w:lineRule="exac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E2259C" w:rsidRDefault="00371CCF">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E2259C" w:rsidRDefault="00E2259C">
            <w:pPr>
              <w:jc w:val="center"/>
              <w:rPr>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c>
          <w:tcPr>
            <w:tcW w:w="468" w:type="dxa"/>
            <w:vMerge/>
            <w:vAlign w:val="center"/>
          </w:tcPr>
          <w:p w:rsidR="00E2259C" w:rsidRDefault="00E2259C">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2259C" w:rsidRDefault="00E2259C">
            <w:pPr>
              <w:pStyle w:val="aa"/>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2259C" w:rsidRDefault="00E2259C">
            <w:pPr>
              <w:pStyle w:val="aa"/>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2259C" w:rsidRDefault="00371CCF">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E2259C" w:rsidRDefault="00E2259C">
            <w:pPr>
              <w:pStyle w:val="aa"/>
              <w:rPr>
                <w:sz w:val="21"/>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pStyle w:val="aa"/>
              <w:kinsoku w:val="0"/>
              <w:overflowPunct w:val="0"/>
              <w:autoSpaceDE w:val="0"/>
              <w:autoSpaceDN w:val="0"/>
              <w:spacing w:line="320" w:lineRule="exact"/>
              <w:rPr>
                <w:rFonts w:hAnsi="宋体" w:cs="微软雅黑"/>
                <w:bCs/>
                <w:kern w:val="0"/>
                <w:sz w:val="21"/>
                <w:szCs w:val="21"/>
              </w:rPr>
            </w:pPr>
          </w:p>
        </w:tc>
      </w:tr>
      <w:tr w:rsidR="00E2259C">
        <w:tc>
          <w:tcPr>
            <w:tcW w:w="468" w:type="dxa"/>
            <w:vMerge/>
            <w:vAlign w:val="center"/>
          </w:tcPr>
          <w:p w:rsidR="00E2259C" w:rsidRDefault="00E2259C">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2259C" w:rsidRDefault="00E2259C">
            <w:pPr>
              <w:pStyle w:val="aa"/>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2259C" w:rsidRDefault="00E2259C">
            <w:pPr>
              <w:pStyle w:val="aa"/>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2259C" w:rsidRDefault="00371CCF">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E2259C" w:rsidRDefault="00E2259C">
            <w:pPr>
              <w:pStyle w:val="aa"/>
              <w:rPr>
                <w:sz w:val="21"/>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pStyle w:val="aa"/>
              <w:kinsoku w:val="0"/>
              <w:overflowPunct w:val="0"/>
              <w:autoSpaceDE w:val="0"/>
              <w:autoSpaceDN w:val="0"/>
              <w:spacing w:line="320" w:lineRule="exact"/>
              <w:rPr>
                <w:rFonts w:hAnsi="宋体" w:cs="微软雅黑"/>
                <w:bCs/>
                <w:kern w:val="0"/>
                <w:sz w:val="21"/>
                <w:szCs w:val="21"/>
              </w:rPr>
            </w:pPr>
          </w:p>
        </w:tc>
      </w:tr>
      <w:tr w:rsidR="00E2259C">
        <w:tc>
          <w:tcPr>
            <w:tcW w:w="468" w:type="dxa"/>
            <w:vMerge/>
            <w:vAlign w:val="center"/>
          </w:tcPr>
          <w:p w:rsidR="00E2259C" w:rsidRDefault="00E2259C">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2259C" w:rsidRDefault="00E2259C">
            <w:pPr>
              <w:pStyle w:val="aa"/>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2259C" w:rsidRDefault="00371CCF">
            <w:pPr>
              <w:pStyle w:val="aa"/>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E2259C" w:rsidRDefault="00E2259C">
            <w:pPr>
              <w:pStyle w:val="aa"/>
              <w:rPr>
                <w:sz w:val="21"/>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rPr>
          <w:trHeight w:val="510"/>
        </w:trPr>
        <w:tc>
          <w:tcPr>
            <w:tcW w:w="468" w:type="dxa"/>
            <w:vAlign w:val="center"/>
          </w:tcPr>
          <w:p w:rsidR="00E2259C" w:rsidRDefault="00371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E2259C" w:rsidRDefault="00371CCF">
            <w:pPr>
              <w:pStyle w:val="aa"/>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E2259C" w:rsidRDefault="00E2259C">
            <w:pPr>
              <w:jc w:val="center"/>
              <w:rPr>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rPr>
          <w:trHeight w:val="510"/>
        </w:trPr>
        <w:tc>
          <w:tcPr>
            <w:tcW w:w="468" w:type="dxa"/>
            <w:vAlign w:val="center"/>
          </w:tcPr>
          <w:p w:rsidR="00E2259C" w:rsidRDefault="00371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12</w:t>
            </w:r>
          </w:p>
        </w:tc>
        <w:tc>
          <w:tcPr>
            <w:tcW w:w="3751" w:type="dxa"/>
            <w:gridSpan w:val="4"/>
            <w:vAlign w:val="center"/>
          </w:tcPr>
          <w:p w:rsidR="00E2259C" w:rsidRDefault="00371CCF">
            <w:pPr>
              <w:pStyle w:val="aa"/>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E2259C" w:rsidRDefault="00E2259C">
            <w:pPr>
              <w:jc w:val="center"/>
              <w:rPr>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rPr>
          <w:trHeight w:val="510"/>
        </w:trPr>
        <w:tc>
          <w:tcPr>
            <w:tcW w:w="468" w:type="dxa"/>
            <w:vAlign w:val="center"/>
          </w:tcPr>
          <w:p w:rsidR="00E2259C" w:rsidRDefault="00371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E2259C" w:rsidRDefault="00371CCF">
            <w:pPr>
              <w:pStyle w:val="aa"/>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投标保证金缴纳回执</w:t>
            </w:r>
          </w:p>
        </w:tc>
        <w:tc>
          <w:tcPr>
            <w:tcW w:w="1559" w:type="dxa"/>
            <w:vAlign w:val="center"/>
          </w:tcPr>
          <w:p w:rsidR="00E2259C" w:rsidRDefault="00E2259C">
            <w:pPr>
              <w:jc w:val="center"/>
              <w:rPr>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rPr>
          <w:trHeight w:val="510"/>
        </w:trPr>
        <w:tc>
          <w:tcPr>
            <w:tcW w:w="468" w:type="dxa"/>
            <w:vAlign w:val="center"/>
          </w:tcPr>
          <w:p w:rsidR="00E2259C" w:rsidRDefault="00371CC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E2259C" w:rsidRDefault="00371CCF">
            <w:pPr>
              <w:pStyle w:val="aa"/>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E2259C" w:rsidRDefault="00E2259C">
            <w:pPr>
              <w:jc w:val="center"/>
              <w:rPr>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rPr>
          <w:trHeight w:val="510"/>
        </w:trPr>
        <w:tc>
          <w:tcPr>
            <w:tcW w:w="468" w:type="dxa"/>
            <w:tcBorders>
              <w:top w:val="double" w:sz="4" w:space="0" w:color="auto"/>
            </w:tcBorders>
            <w:vAlign w:val="center"/>
          </w:tcPr>
          <w:p w:rsidR="00E2259C" w:rsidRDefault="00371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4"/>
            <w:tcBorders>
              <w:top w:val="double" w:sz="4" w:space="0" w:color="auto"/>
            </w:tcBorders>
            <w:vAlign w:val="center"/>
          </w:tcPr>
          <w:p w:rsidR="00E2259C" w:rsidRDefault="00371CCF">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E2259C" w:rsidRDefault="00E2259C">
            <w:pPr>
              <w:jc w:val="center"/>
              <w:rPr>
                <w:szCs w:val="21"/>
              </w:rPr>
            </w:pPr>
          </w:p>
        </w:tc>
        <w:tc>
          <w:tcPr>
            <w:tcW w:w="1560" w:type="dxa"/>
            <w:tcBorders>
              <w:top w:val="double" w:sz="4" w:space="0" w:color="auto"/>
            </w:tcBorders>
            <w:vAlign w:val="center"/>
          </w:tcPr>
          <w:p w:rsidR="00E2259C" w:rsidRDefault="00E2259C">
            <w:pPr>
              <w:snapToGrid w:val="0"/>
              <w:spacing w:line="400" w:lineRule="exact"/>
              <w:rPr>
                <w:rFonts w:ascii="宋体" w:hAnsi="宋体" w:cs="微软雅黑"/>
                <w:szCs w:val="21"/>
              </w:rPr>
            </w:pPr>
          </w:p>
        </w:tc>
        <w:tc>
          <w:tcPr>
            <w:tcW w:w="2018" w:type="dxa"/>
            <w:tcBorders>
              <w:top w:val="double" w:sz="4" w:space="0" w:color="auto"/>
            </w:tcBorders>
            <w:vAlign w:val="center"/>
          </w:tcPr>
          <w:p w:rsidR="00E2259C" w:rsidRDefault="00E2259C">
            <w:pPr>
              <w:snapToGrid w:val="0"/>
              <w:spacing w:line="400" w:lineRule="exact"/>
              <w:rPr>
                <w:rFonts w:ascii="宋体" w:hAnsi="宋体" w:cs="微软雅黑"/>
                <w:szCs w:val="21"/>
              </w:rPr>
            </w:pPr>
          </w:p>
        </w:tc>
      </w:tr>
      <w:tr w:rsidR="00E2259C">
        <w:trPr>
          <w:trHeight w:val="510"/>
        </w:trPr>
        <w:tc>
          <w:tcPr>
            <w:tcW w:w="468" w:type="dxa"/>
            <w:vAlign w:val="center"/>
          </w:tcPr>
          <w:p w:rsidR="00E2259C" w:rsidRDefault="00371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4"/>
            <w:vAlign w:val="center"/>
          </w:tcPr>
          <w:p w:rsidR="00E2259C" w:rsidRDefault="00371CCF">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E2259C" w:rsidRDefault="00E2259C">
            <w:pPr>
              <w:jc w:val="center"/>
              <w:rPr>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rPr>
          <w:trHeight w:val="510"/>
        </w:trPr>
        <w:tc>
          <w:tcPr>
            <w:tcW w:w="468" w:type="dxa"/>
            <w:vAlign w:val="center"/>
          </w:tcPr>
          <w:p w:rsidR="00E2259C" w:rsidRDefault="00371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vAlign w:val="center"/>
          </w:tcPr>
          <w:p w:rsidR="00E2259C" w:rsidRDefault="00371CCF">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E2259C" w:rsidRDefault="00E2259C">
            <w:pPr>
              <w:jc w:val="center"/>
              <w:rPr>
                <w:szCs w:val="21"/>
              </w:rPr>
            </w:pPr>
          </w:p>
        </w:tc>
        <w:tc>
          <w:tcPr>
            <w:tcW w:w="1560" w:type="dxa"/>
            <w:tcBorders>
              <w:top w:val="single" w:sz="4" w:space="0" w:color="auto"/>
            </w:tcBorders>
            <w:vAlign w:val="center"/>
          </w:tcPr>
          <w:p w:rsidR="00E2259C" w:rsidRDefault="00E2259C">
            <w:pPr>
              <w:snapToGrid w:val="0"/>
              <w:spacing w:line="400" w:lineRule="exact"/>
              <w:rPr>
                <w:rFonts w:ascii="宋体" w:hAnsi="宋体" w:cs="微软雅黑"/>
                <w:szCs w:val="21"/>
              </w:rPr>
            </w:pPr>
          </w:p>
        </w:tc>
        <w:tc>
          <w:tcPr>
            <w:tcW w:w="2018" w:type="dxa"/>
            <w:tcBorders>
              <w:top w:val="single" w:sz="4" w:space="0" w:color="auto"/>
            </w:tcBorders>
            <w:vAlign w:val="center"/>
          </w:tcPr>
          <w:p w:rsidR="00E2259C" w:rsidRDefault="00E2259C">
            <w:pPr>
              <w:snapToGrid w:val="0"/>
              <w:spacing w:line="400" w:lineRule="exact"/>
              <w:rPr>
                <w:rFonts w:ascii="宋体" w:hAnsi="宋体" w:cs="微软雅黑"/>
                <w:szCs w:val="21"/>
              </w:rPr>
            </w:pPr>
          </w:p>
        </w:tc>
      </w:tr>
      <w:tr w:rsidR="00E2259C">
        <w:trPr>
          <w:trHeight w:val="510"/>
        </w:trPr>
        <w:tc>
          <w:tcPr>
            <w:tcW w:w="468" w:type="dxa"/>
            <w:vAlign w:val="center"/>
          </w:tcPr>
          <w:p w:rsidR="00E2259C" w:rsidRDefault="00371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E2259C" w:rsidRDefault="00371CCF">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E2259C" w:rsidRDefault="00E2259C">
            <w:pPr>
              <w:jc w:val="center"/>
              <w:rPr>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rPr>
          <w:trHeight w:val="510"/>
        </w:trPr>
        <w:tc>
          <w:tcPr>
            <w:tcW w:w="468" w:type="dxa"/>
            <w:vAlign w:val="center"/>
          </w:tcPr>
          <w:p w:rsidR="00E2259C" w:rsidRDefault="00371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E2259C" w:rsidRDefault="00371CCF">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E2259C" w:rsidRDefault="00E2259C">
            <w:pPr>
              <w:jc w:val="center"/>
              <w:rPr>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rPr>
          <w:trHeight w:val="510"/>
        </w:trPr>
        <w:tc>
          <w:tcPr>
            <w:tcW w:w="468" w:type="dxa"/>
            <w:vAlign w:val="center"/>
          </w:tcPr>
          <w:p w:rsidR="00E2259C" w:rsidRDefault="00371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E2259C" w:rsidRDefault="00371CCF">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强制节能产品政府采购清单情况</w:t>
            </w:r>
          </w:p>
        </w:tc>
        <w:tc>
          <w:tcPr>
            <w:tcW w:w="1559" w:type="dxa"/>
            <w:vAlign w:val="center"/>
          </w:tcPr>
          <w:p w:rsidR="00E2259C" w:rsidRDefault="00E2259C">
            <w:pPr>
              <w:jc w:val="center"/>
              <w:rPr>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rPr>
          <w:trHeight w:val="510"/>
        </w:trPr>
        <w:tc>
          <w:tcPr>
            <w:tcW w:w="468" w:type="dxa"/>
            <w:vAlign w:val="center"/>
          </w:tcPr>
          <w:p w:rsidR="00E2259C" w:rsidRDefault="00371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E2259C" w:rsidRDefault="00371CCF">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优先采购节能产品政府采购清单情况</w:t>
            </w:r>
          </w:p>
        </w:tc>
        <w:tc>
          <w:tcPr>
            <w:tcW w:w="1559" w:type="dxa"/>
            <w:vAlign w:val="center"/>
          </w:tcPr>
          <w:p w:rsidR="00E2259C" w:rsidRDefault="00E2259C">
            <w:pPr>
              <w:jc w:val="center"/>
              <w:rPr>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rPr>
          <w:trHeight w:val="510"/>
        </w:trPr>
        <w:tc>
          <w:tcPr>
            <w:tcW w:w="468" w:type="dxa"/>
            <w:vAlign w:val="center"/>
          </w:tcPr>
          <w:p w:rsidR="00E2259C" w:rsidRDefault="00371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E2259C" w:rsidRDefault="00371CCF">
            <w:pPr>
              <w:pStyle w:val="aa"/>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环境标志产品政府采购清单情况</w:t>
            </w:r>
          </w:p>
        </w:tc>
        <w:tc>
          <w:tcPr>
            <w:tcW w:w="1559" w:type="dxa"/>
            <w:vAlign w:val="center"/>
          </w:tcPr>
          <w:p w:rsidR="00E2259C" w:rsidRDefault="00E2259C">
            <w:pPr>
              <w:jc w:val="center"/>
              <w:rPr>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rPr>
          <w:trHeight w:val="510"/>
        </w:trPr>
        <w:tc>
          <w:tcPr>
            <w:tcW w:w="468" w:type="dxa"/>
            <w:vAlign w:val="center"/>
          </w:tcPr>
          <w:p w:rsidR="00E2259C" w:rsidRDefault="00371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E2259C" w:rsidRDefault="00371CCF">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E2259C" w:rsidRDefault="00E2259C">
            <w:pPr>
              <w:jc w:val="center"/>
              <w:rPr>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rPr>
          <w:trHeight w:val="510"/>
        </w:trPr>
        <w:tc>
          <w:tcPr>
            <w:tcW w:w="468" w:type="dxa"/>
            <w:vAlign w:val="center"/>
          </w:tcPr>
          <w:p w:rsidR="00E2259C" w:rsidRDefault="00371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E2259C" w:rsidRDefault="00371CCF">
            <w:pPr>
              <w:pStyle w:val="aa"/>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E2259C" w:rsidRDefault="00E2259C">
            <w:pPr>
              <w:jc w:val="center"/>
              <w:rPr>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rPr>
          <w:trHeight w:val="510"/>
        </w:trPr>
        <w:tc>
          <w:tcPr>
            <w:tcW w:w="468" w:type="dxa"/>
            <w:vAlign w:val="center"/>
          </w:tcPr>
          <w:p w:rsidR="00E2259C" w:rsidRDefault="00371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E2259C" w:rsidRDefault="00371CCF">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E2259C" w:rsidRDefault="00E2259C">
            <w:pPr>
              <w:jc w:val="center"/>
              <w:rPr>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rPr>
          <w:trHeight w:val="1089"/>
        </w:trPr>
        <w:tc>
          <w:tcPr>
            <w:tcW w:w="468" w:type="dxa"/>
            <w:vAlign w:val="center"/>
          </w:tcPr>
          <w:p w:rsidR="00E2259C" w:rsidRDefault="00371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tcBorders>
              <w:right w:val="single" w:sz="4" w:space="0" w:color="auto"/>
            </w:tcBorders>
            <w:vAlign w:val="center"/>
          </w:tcPr>
          <w:p w:rsidR="00E2259C" w:rsidRDefault="00371CCF">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E2259C" w:rsidRDefault="00371CCF">
            <w:pPr>
              <w:pStyle w:val="aa"/>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E2259C" w:rsidRDefault="00E2259C">
            <w:pPr>
              <w:pStyle w:val="aa"/>
              <w:rPr>
                <w:sz w:val="21"/>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rPr>
          <w:trHeight w:val="510"/>
        </w:trPr>
        <w:tc>
          <w:tcPr>
            <w:tcW w:w="468" w:type="dxa"/>
            <w:vMerge w:val="restart"/>
            <w:vAlign w:val="center"/>
          </w:tcPr>
          <w:p w:rsidR="00E2259C" w:rsidRDefault="00371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1058" w:type="dxa"/>
            <w:gridSpan w:val="2"/>
            <w:vMerge w:val="restart"/>
            <w:tcBorders>
              <w:right w:val="single" w:sz="4" w:space="0" w:color="auto"/>
            </w:tcBorders>
            <w:vAlign w:val="center"/>
          </w:tcPr>
          <w:p w:rsidR="00E2259C" w:rsidRDefault="00371CCF">
            <w:pPr>
              <w:pStyle w:val="aa"/>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E2259C" w:rsidRDefault="00371CCF">
            <w:pPr>
              <w:pStyle w:val="aa"/>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E2259C" w:rsidRDefault="00E2259C">
            <w:pPr>
              <w:pStyle w:val="aa"/>
              <w:rPr>
                <w:sz w:val="21"/>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rPr>
          <w:trHeight w:val="510"/>
        </w:trPr>
        <w:tc>
          <w:tcPr>
            <w:tcW w:w="468" w:type="dxa"/>
            <w:vMerge/>
            <w:vAlign w:val="center"/>
          </w:tcPr>
          <w:p w:rsidR="00E2259C" w:rsidRDefault="00E2259C">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E2259C" w:rsidRDefault="00E2259C">
            <w:pPr>
              <w:pStyle w:val="aa"/>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E2259C" w:rsidRDefault="00371CCF">
            <w:pPr>
              <w:pStyle w:val="aa"/>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E2259C" w:rsidRDefault="00E2259C">
            <w:pPr>
              <w:pStyle w:val="aa"/>
              <w:rPr>
                <w:sz w:val="21"/>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rPr>
          <w:trHeight w:val="510"/>
        </w:trPr>
        <w:tc>
          <w:tcPr>
            <w:tcW w:w="468" w:type="dxa"/>
            <w:vAlign w:val="center"/>
          </w:tcPr>
          <w:p w:rsidR="00E2259C" w:rsidRDefault="00371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4"/>
            <w:vAlign w:val="center"/>
          </w:tcPr>
          <w:p w:rsidR="00E2259C" w:rsidRDefault="00371CCF">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E2259C" w:rsidRDefault="00E2259C">
            <w:pPr>
              <w:jc w:val="center"/>
              <w:rPr>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rPr>
          <w:trHeight w:val="510"/>
        </w:trPr>
        <w:tc>
          <w:tcPr>
            <w:tcW w:w="468" w:type="dxa"/>
            <w:vAlign w:val="center"/>
          </w:tcPr>
          <w:p w:rsidR="00E2259C" w:rsidRDefault="00E2259C">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rsidR="00E2259C" w:rsidRDefault="00E2259C">
            <w:pPr>
              <w:pStyle w:val="aa"/>
              <w:kinsoku w:val="0"/>
              <w:overflowPunct w:val="0"/>
              <w:autoSpaceDE w:val="0"/>
              <w:autoSpaceDN w:val="0"/>
              <w:spacing w:line="320" w:lineRule="exact"/>
              <w:rPr>
                <w:rFonts w:hAnsi="宋体" w:cs="微软雅黑"/>
                <w:bCs/>
                <w:kern w:val="0"/>
                <w:sz w:val="21"/>
                <w:szCs w:val="21"/>
              </w:rPr>
            </w:pPr>
          </w:p>
        </w:tc>
        <w:tc>
          <w:tcPr>
            <w:tcW w:w="1559" w:type="dxa"/>
            <w:vAlign w:val="center"/>
          </w:tcPr>
          <w:p w:rsidR="00E2259C" w:rsidRDefault="00E2259C">
            <w:pPr>
              <w:jc w:val="center"/>
              <w:rPr>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bl>
    <w:p w:rsidR="00E2259C" w:rsidRDefault="00E2259C">
      <w:pPr>
        <w:autoSpaceDE w:val="0"/>
        <w:autoSpaceDN w:val="0"/>
        <w:adjustRightInd w:val="0"/>
        <w:spacing w:line="700" w:lineRule="exact"/>
        <w:ind w:firstLine="551"/>
        <w:jc w:val="center"/>
        <w:rPr>
          <w:rFonts w:asciiTheme="minorEastAsia" w:hAnsiTheme="minorEastAsia" w:cs="黑体"/>
          <w:b/>
          <w:bCs/>
          <w:sz w:val="44"/>
          <w:szCs w:val="44"/>
          <w:lang w:val="zh-CN"/>
        </w:rPr>
      </w:pPr>
    </w:p>
    <w:p w:rsidR="00E2259C" w:rsidRDefault="00E2259C">
      <w:pPr>
        <w:autoSpaceDE w:val="0"/>
        <w:autoSpaceDN w:val="0"/>
        <w:adjustRightInd w:val="0"/>
        <w:spacing w:line="700" w:lineRule="exact"/>
        <w:ind w:firstLine="551"/>
        <w:jc w:val="center"/>
        <w:rPr>
          <w:rFonts w:asciiTheme="minorEastAsia" w:hAnsiTheme="minorEastAsia" w:cs="黑体"/>
          <w:b/>
          <w:bCs/>
          <w:sz w:val="44"/>
          <w:szCs w:val="44"/>
          <w:lang w:val="zh-CN"/>
        </w:rPr>
      </w:pPr>
    </w:p>
    <w:p w:rsidR="00E2259C" w:rsidRDefault="00E2259C">
      <w:pPr>
        <w:pStyle w:val="aa"/>
        <w:spacing w:line="360" w:lineRule="auto"/>
        <w:jc w:val="center"/>
        <w:rPr>
          <w:rFonts w:asciiTheme="majorEastAsia" w:eastAsiaTheme="majorEastAsia" w:hAnsiTheme="majorEastAsia"/>
          <w:b/>
          <w:snapToGrid w:val="0"/>
          <w:kern w:val="0"/>
          <w:sz w:val="36"/>
          <w:szCs w:val="36"/>
        </w:rPr>
      </w:pPr>
    </w:p>
    <w:p w:rsidR="00E2259C" w:rsidRDefault="00371CCF">
      <w:pPr>
        <w:pStyle w:val="aa"/>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p w:rsidR="00E2259C" w:rsidRDefault="00E2259C">
      <w:pPr>
        <w:pStyle w:val="aa"/>
        <w:spacing w:line="360" w:lineRule="auto"/>
        <w:jc w:val="center"/>
        <w:rPr>
          <w:rFonts w:asciiTheme="majorEastAsia" w:eastAsiaTheme="majorEastAsia" w:hAnsiTheme="majorEastAsia"/>
          <w:b/>
          <w:snapToGrid w:val="0"/>
          <w:kern w:val="0"/>
          <w:sz w:val="28"/>
          <w:szCs w:val="28"/>
        </w:rPr>
      </w:pPr>
    </w:p>
    <w:p w:rsidR="00E2259C" w:rsidRDefault="00371CCF" w:rsidP="00E057B3">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2259C" w:rsidRDefault="00371CCF">
      <w:pPr>
        <w:spacing w:line="360" w:lineRule="auto"/>
        <w:contextualSpacing/>
        <w:rPr>
          <w:rFonts w:asciiTheme="minorEastAsia" w:hAnsiTheme="minorEastAsia"/>
          <w:color w:val="000000"/>
          <w:szCs w:val="21"/>
        </w:rPr>
      </w:pPr>
      <w:r>
        <w:rPr>
          <w:rFonts w:asciiTheme="minorEastAsia" w:hAnsiTheme="minorEastAsia" w:hint="eastAsia"/>
          <w:color w:val="000000"/>
          <w:szCs w:val="21"/>
        </w:rPr>
        <w:t>项目名称：</w:t>
      </w:r>
      <w:r>
        <w:rPr>
          <w:rFonts w:asciiTheme="minorEastAsia" w:hAnsiTheme="minorEastAsia" w:hint="eastAsia"/>
          <w:color w:val="000000"/>
          <w:szCs w:val="21"/>
        </w:rPr>
        <w:t xml:space="preserve">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E2259C">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259C" w:rsidRDefault="00371CC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259C" w:rsidRDefault="00371CC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259C" w:rsidRDefault="00371CC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259C" w:rsidRDefault="00371CC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259C" w:rsidRDefault="00371CC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E2259C">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2259C" w:rsidRDefault="00E2259C">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E2259C" w:rsidRDefault="00E2259C">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2259C" w:rsidRDefault="00371CCF">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2259C" w:rsidRDefault="00E2259C">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2259C" w:rsidRDefault="00E2259C">
            <w:pPr>
              <w:autoSpaceDE w:val="0"/>
              <w:autoSpaceDN w:val="0"/>
              <w:adjustRightInd w:val="0"/>
              <w:spacing w:line="480" w:lineRule="exact"/>
              <w:ind w:firstLine="240"/>
              <w:rPr>
                <w:rFonts w:asciiTheme="minorEastAsia" w:hAnsiTheme="minorEastAsia" w:cs="宋体"/>
                <w:szCs w:val="21"/>
                <w:lang w:val="zh-CN"/>
              </w:rPr>
            </w:pPr>
          </w:p>
        </w:tc>
      </w:tr>
      <w:tr w:rsidR="00E2259C">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2259C" w:rsidRDefault="00371CCF">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E2259C" w:rsidRDefault="00E2259C">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2259C" w:rsidRDefault="00371CCF">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2259C" w:rsidRDefault="00E2259C">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2259C" w:rsidRDefault="00E2259C">
            <w:pPr>
              <w:autoSpaceDE w:val="0"/>
              <w:autoSpaceDN w:val="0"/>
              <w:adjustRightInd w:val="0"/>
              <w:spacing w:line="480" w:lineRule="exact"/>
              <w:ind w:firstLine="240"/>
              <w:rPr>
                <w:rFonts w:asciiTheme="minorEastAsia" w:hAnsiTheme="minorEastAsia" w:cs="宋体"/>
                <w:szCs w:val="21"/>
                <w:lang w:val="zh-CN"/>
              </w:rPr>
            </w:pPr>
          </w:p>
        </w:tc>
      </w:tr>
    </w:tbl>
    <w:p w:rsidR="00E2259C" w:rsidRDefault="00371CC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（全称）</w:t>
      </w:r>
      <w:r>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（公章）：</w:t>
      </w:r>
    </w:p>
    <w:p w:rsidR="00E2259C" w:rsidRDefault="00371CC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E2259C" w:rsidRDefault="00371CC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E2259C" w:rsidRDefault="00371CC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注：交付日期指完成该项目的最终时间（日历天）。</w:t>
      </w:r>
    </w:p>
    <w:p w:rsidR="00E2259C" w:rsidRDefault="00E2259C">
      <w:pPr>
        <w:autoSpaceDE w:val="0"/>
        <w:autoSpaceDN w:val="0"/>
        <w:adjustRightInd w:val="0"/>
        <w:spacing w:line="360" w:lineRule="auto"/>
        <w:rPr>
          <w:rFonts w:ascii="宋体" w:cs="宋体"/>
          <w:sz w:val="24"/>
          <w:lang w:val="zh-CN"/>
        </w:rPr>
      </w:pPr>
    </w:p>
    <w:p w:rsidR="00E2259C" w:rsidRDefault="00E2259C">
      <w:pPr>
        <w:autoSpaceDE w:val="0"/>
        <w:autoSpaceDN w:val="0"/>
        <w:adjustRightInd w:val="0"/>
        <w:spacing w:line="360" w:lineRule="auto"/>
        <w:rPr>
          <w:rFonts w:ascii="宋体" w:cs="宋体"/>
          <w:sz w:val="24"/>
          <w:lang w:val="zh-CN"/>
        </w:rPr>
      </w:pPr>
    </w:p>
    <w:p w:rsidR="00E2259C" w:rsidRDefault="00E2259C">
      <w:pPr>
        <w:autoSpaceDE w:val="0"/>
        <w:autoSpaceDN w:val="0"/>
        <w:adjustRightInd w:val="0"/>
        <w:spacing w:line="360" w:lineRule="auto"/>
        <w:rPr>
          <w:rFonts w:ascii="宋体" w:cs="宋体"/>
          <w:sz w:val="24"/>
          <w:lang w:val="zh-CN"/>
        </w:rPr>
      </w:pPr>
    </w:p>
    <w:p w:rsidR="00E2259C" w:rsidRDefault="00E2259C">
      <w:pPr>
        <w:autoSpaceDE w:val="0"/>
        <w:autoSpaceDN w:val="0"/>
        <w:adjustRightInd w:val="0"/>
        <w:spacing w:line="360" w:lineRule="auto"/>
        <w:rPr>
          <w:rFonts w:ascii="宋体" w:cs="宋体"/>
          <w:sz w:val="24"/>
          <w:lang w:val="zh-CN"/>
        </w:rPr>
      </w:pPr>
    </w:p>
    <w:p w:rsidR="00E2259C" w:rsidRDefault="00E2259C">
      <w:pPr>
        <w:autoSpaceDE w:val="0"/>
        <w:autoSpaceDN w:val="0"/>
        <w:adjustRightInd w:val="0"/>
        <w:spacing w:line="360" w:lineRule="auto"/>
        <w:rPr>
          <w:rFonts w:ascii="宋体" w:cs="宋体"/>
          <w:sz w:val="24"/>
          <w:lang w:val="zh-CN"/>
        </w:rPr>
      </w:pPr>
    </w:p>
    <w:p w:rsidR="00E2259C" w:rsidRDefault="00E2259C">
      <w:pPr>
        <w:autoSpaceDE w:val="0"/>
        <w:autoSpaceDN w:val="0"/>
        <w:adjustRightInd w:val="0"/>
        <w:spacing w:line="360" w:lineRule="auto"/>
        <w:rPr>
          <w:rFonts w:ascii="宋体" w:cs="宋体"/>
          <w:sz w:val="24"/>
          <w:lang w:val="zh-CN"/>
        </w:rPr>
      </w:pPr>
    </w:p>
    <w:p w:rsidR="00E2259C" w:rsidRDefault="00E2259C">
      <w:pPr>
        <w:autoSpaceDE w:val="0"/>
        <w:autoSpaceDN w:val="0"/>
        <w:adjustRightInd w:val="0"/>
        <w:spacing w:line="360" w:lineRule="auto"/>
        <w:rPr>
          <w:rFonts w:ascii="宋体" w:cs="宋体"/>
          <w:sz w:val="24"/>
          <w:lang w:val="zh-CN"/>
        </w:rPr>
      </w:pPr>
    </w:p>
    <w:p w:rsidR="00E2259C" w:rsidRDefault="00E2259C">
      <w:pPr>
        <w:autoSpaceDE w:val="0"/>
        <w:autoSpaceDN w:val="0"/>
        <w:adjustRightInd w:val="0"/>
        <w:spacing w:line="360" w:lineRule="auto"/>
        <w:rPr>
          <w:rFonts w:ascii="宋体" w:cs="宋体"/>
          <w:sz w:val="24"/>
          <w:lang w:val="zh-CN"/>
        </w:rPr>
      </w:pPr>
    </w:p>
    <w:p w:rsidR="00E2259C" w:rsidRDefault="00E2259C">
      <w:pPr>
        <w:autoSpaceDE w:val="0"/>
        <w:autoSpaceDN w:val="0"/>
        <w:adjustRightInd w:val="0"/>
        <w:spacing w:line="360" w:lineRule="auto"/>
        <w:rPr>
          <w:rFonts w:ascii="宋体" w:cs="宋体"/>
          <w:sz w:val="24"/>
          <w:lang w:val="zh-CN"/>
        </w:rPr>
      </w:pPr>
    </w:p>
    <w:p w:rsidR="00E2259C" w:rsidRDefault="00E2259C">
      <w:pPr>
        <w:autoSpaceDE w:val="0"/>
        <w:autoSpaceDN w:val="0"/>
        <w:adjustRightInd w:val="0"/>
        <w:spacing w:line="360" w:lineRule="auto"/>
        <w:rPr>
          <w:rFonts w:ascii="宋体" w:cs="宋体"/>
          <w:sz w:val="24"/>
          <w:lang w:val="zh-CN"/>
        </w:rPr>
      </w:pPr>
    </w:p>
    <w:p w:rsidR="00E2259C" w:rsidRDefault="00E2259C">
      <w:pPr>
        <w:autoSpaceDE w:val="0"/>
        <w:autoSpaceDN w:val="0"/>
        <w:adjustRightInd w:val="0"/>
        <w:spacing w:line="360" w:lineRule="auto"/>
        <w:rPr>
          <w:rFonts w:ascii="宋体" w:cs="宋体"/>
          <w:sz w:val="24"/>
          <w:lang w:val="zh-CN"/>
        </w:rPr>
      </w:pPr>
    </w:p>
    <w:p w:rsidR="00E2259C" w:rsidRDefault="00E2259C">
      <w:pPr>
        <w:autoSpaceDE w:val="0"/>
        <w:autoSpaceDN w:val="0"/>
        <w:adjustRightInd w:val="0"/>
        <w:spacing w:line="360" w:lineRule="auto"/>
        <w:rPr>
          <w:rFonts w:ascii="宋体" w:cs="宋体"/>
          <w:sz w:val="24"/>
          <w:lang w:val="zh-CN"/>
        </w:rPr>
      </w:pPr>
    </w:p>
    <w:p w:rsidR="00E2259C" w:rsidRDefault="00E2259C">
      <w:pPr>
        <w:autoSpaceDE w:val="0"/>
        <w:autoSpaceDN w:val="0"/>
        <w:adjustRightInd w:val="0"/>
        <w:spacing w:line="360" w:lineRule="auto"/>
        <w:rPr>
          <w:rFonts w:ascii="宋体" w:cs="宋体"/>
          <w:sz w:val="24"/>
          <w:lang w:val="zh-CN"/>
        </w:rPr>
      </w:pPr>
    </w:p>
    <w:p w:rsidR="00E2259C" w:rsidRDefault="00E2259C">
      <w:pPr>
        <w:autoSpaceDE w:val="0"/>
        <w:autoSpaceDN w:val="0"/>
        <w:adjustRightInd w:val="0"/>
        <w:spacing w:line="360" w:lineRule="auto"/>
        <w:jc w:val="center"/>
        <w:rPr>
          <w:rFonts w:asciiTheme="minorEastAsia" w:hAnsiTheme="minorEastAsia" w:cs="黑体"/>
          <w:b/>
          <w:bCs/>
          <w:sz w:val="44"/>
          <w:szCs w:val="44"/>
          <w:lang w:val="zh-CN"/>
        </w:rPr>
      </w:pPr>
    </w:p>
    <w:p w:rsidR="00E2259C" w:rsidRDefault="00E2259C">
      <w:pPr>
        <w:autoSpaceDE w:val="0"/>
        <w:autoSpaceDN w:val="0"/>
        <w:adjustRightInd w:val="0"/>
        <w:spacing w:line="360" w:lineRule="auto"/>
        <w:jc w:val="center"/>
        <w:rPr>
          <w:rFonts w:asciiTheme="minorEastAsia" w:hAnsiTheme="minorEastAsia" w:cs="黑体"/>
          <w:b/>
          <w:bCs/>
          <w:sz w:val="44"/>
          <w:szCs w:val="44"/>
          <w:lang w:val="zh-CN"/>
        </w:rPr>
      </w:pPr>
    </w:p>
    <w:p w:rsidR="00E2259C" w:rsidRDefault="00E2259C">
      <w:pPr>
        <w:autoSpaceDE w:val="0"/>
        <w:autoSpaceDN w:val="0"/>
        <w:adjustRightInd w:val="0"/>
        <w:spacing w:line="360" w:lineRule="auto"/>
        <w:jc w:val="center"/>
        <w:rPr>
          <w:rFonts w:asciiTheme="minorEastAsia" w:hAnsiTheme="minorEastAsia" w:cs="黑体"/>
          <w:b/>
          <w:bCs/>
          <w:sz w:val="44"/>
          <w:szCs w:val="44"/>
          <w:lang w:val="zh-CN"/>
        </w:rPr>
      </w:pPr>
    </w:p>
    <w:p w:rsidR="00E2259C" w:rsidRDefault="00E2259C">
      <w:pPr>
        <w:autoSpaceDE w:val="0"/>
        <w:autoSpaceDN w:val="0"/>
        <w:adjustRightInd w:val="0"/>
        <w:spacing w:line="360" w:lineRule="auto"/>
        <w:jc w:val="center"/>
        <w:rPr>
          <w:rFonts w:asciiTheme="minorEastAsia" w:hAnsiTheme="minorEastAsia" w:cs="黑体"/>
          <w:b/>
          <w:bCs/>
          <w:sz w:val="44"/>
          <w:szCs w:val="44"/>
          <w:lang w:val="zh-CN"/>
        </w:rPr>
      </w:pPr>
    </w:p>
    <w:p w:rsidR="00E2259C" w:rsidRDefault="00E2259C">
      <w:pPr>
        <w:autoSpaceDE w:val="0"/>
        <w:autoSpaceDN w:val="0"/>
        <w:adjustRightInd w:val="0"/>
        <w:spacing w:line="360" w:lineRule="auto"/>
        <w:jc w:val="center"/>
        <w:rPr>
          <w:rFonts w:asciiTheme="minorEastAsia" w:hAnsiTheme="minorEastAsia" w:cs="黑体"/>
          <w:b/>
          <w:bCs/>
          <w:sz w:val="44"/>
          <w:szCs w:val="44"/>
          <w:lang w:val="zh-CN"/>
        </w:rPr>
      </w:pPr>
    </w:p>
    <w:p w:rsidR="00E2259C" w:rsidRDefault="00E2259C">
      <w:pPr>
        <w:autoSpaceDE w:val="0"/>
        <w:autoSpaceDN w:val="0"/>
        <w:adjustRightInd w:val="0"/>
        <w:spacing w:line="360" w:lineRule="auto"/>
        <w:jc w:val="center"/>
        <w:rPr>
          <w:rFonts w:asciiTheme="minorEastAsia" w:hAnsiTheme="minorEastAsia" w:cs="黑体"/>
          <w:b/>
          <w:bCs/>
          <w:sz w:val="44"/>
          <w:szCs w:val="44"/>
          <w:lang w:val="zh-CN"/>
        </w:rPr>
      </w:pPr>
    </w:p>
    <w:p w:rsidR="00E2259C" w:rsidRDefault="00371CC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E2259C" w:rsidRDefault="00E2259C">
      <w:pPr>
        <w:pStyle w:val="aa"/>
        <w:spacing w:line="360" w:lineRule="auto"/>
        <w:jc w:val="center"/>
        <w:rPr>
          <w:rFonts w:asciiTheme="majorEastAsia" w:eastAsiaTheme="majorEastAsia" w:hAnsiTheme="majorEastAsia"/>
          <w:b/>
          <w:snapToGrid w:val="0"/>
          <w:kern w:val="0"/>
          <w:sz w:val="36"/>
          <w:szCs w:val="36"/>
        </w:rPr>
      </w:pPr>
    </w:p>
    <w:p w:rsidR="00E2259C" w:rsidRDefault="00E2259C">
      <w:pPr>
        <w:pStyle w:val="aa"/>
        <w:spacing w:line="360" w:lineRule="auto"/>
        <w:jc w:val="center"/>
        <w:rPr>
          <w:rFonts w:asciiTheme="majorEastAsia" w:eastAsiaTheme="majorEastAsia" w:hAnsiTheme="majorEastAsia"/>
          <w:b/>
          <w:snapToGrid w:val="0"/>
          <w:kern w:val="0"/>
          <w:sz w:val="36"/>
          <w:szCs w:val="36"/>
        </w:rPr>
      </w:pPr>
    </w:p>
    <w:p w:rsidR="00E2259C" w:rsidRDefault="00E2259C">
      <w:pPr>
        <w:pStyle w:val="aa"/>
        <w:spacing w:line="360" w:lineRule="auto"/>
        <w:jc w:val="center"/>
        <w:rPr>
          <w:rFonts w:asciiTheme="majorEastAsia" w:eastAsiaTheme="majorEastAsia" w:hAnsiTheme="majorEastAsia"/>
          <w:b/>
          <w:snapToGrid w:val="0"/>
          <w:kern w:val="0"/>
          <w:sz w:val="36"/>
          <w:szCs w:val="36"/>
        </w:rPr>
      </w:pPr>
    </w:p>
    <w:p w:rsidR="00E2259C" w:rsidRDefault="00E2259C">
      <w:pPr>
        <w:pStyle w:val="aa"/>
        <w:spacing w:line="360" w:lineRule="auto"/>
        <w:jc w:val="center"/>
        <w:rPr>
          <w:rFonts w:asciiTheme="majorEastAsia" w:eastAsiaTheme="majorEastAsia" w:hAnsiTheme="majorEastAsia"/>
          <w:b/>
          <w:snapToGrid w:val="0"/>
          <w:kern w:val="0"/>
          <w:sz w:val="36"/>
          <w:szCs w:val="36"/>
        </w:rPr>
      </w:pPr>
    </w:p>
    <w:p w:rsidR="00E2259C" w:rsidRDefault="00E2259C">
      <w:pPr>
        <w:pStyle w:val="aa"/>
        <w:spacing w:line="360" w:lineRule="auto"/>
        <w:jc w:val="center"/>
        <w:rPr>
          <w:rFonts w:asciiTheme="majorEastAsia" w:eastAsiaTheme="majorEastAsia" w:hAnsiTheme="majorEastAsia"/>
          <w:b/>
          <w:snapToGrid w:val="0"/>
          <w:kern w:val="0"/>
          <w:sz w:val="36"/>
          <w:szCs w:val="36"/>
        </w:rPr>
      </w:pPr>
    </w:p>
    <w:p w:rsidR="00E2259C" w:rsidRDefault="00E2259C">
      <w:pPr>
        <w:pStyle w:val="aa"/>
        <w:spacing w:line="360" w:lineRule="auto"/>
        <w:jc w:val="center"/>
        <w:rPr>
          <w:rFonts w:asciiTheme="majorEastAsia" w:eastAsiaTheme="majorEastAsia" w:hAnsiTheme="majorEastAsia"/>
          <w:b/>
          <w:snapToGrid w:val="0"/>
          <w:kern w:val="0"/>
          <w:sz w:val="36"/>
          <w:szCs w:val="36"/>
        </w:rPr>
      </w:pPr>
    </w:p>
    <w:p w:rsidR="00E2259C" w:rsidRDefault="00E2259C">
      <w:pPr>
        <w:pStyle w:val="aa"/>
        <w:spacing w:line="360" w:lineRule="auto"/>
        <w:jc w:val="center"/>
        <w:rPr>
          <w:rFonts w:asciiTheme="majorEastAsia" w:eastAsiaTheme="majorEastAsia" w:hAnsiTheme="majorEastAsia"/>
          <w:b/>
          <w:snapToGrid w:val="0"/>
          <w:kern w:val="0"/>
          <w:sz w:val="36"/>
          <w:szCs w:val="36"/>
        </w:rPr>
      </w:pPr>
    </w:p>
    <w:p w:rsidR="00E2259C" w:rsidRDefault="00E2259C">
      <w:pPr>
        <w:pStyle w:val="aa"/>
        <w:spacing w:line="360" w:lineRule="auto"/>
        <w:jc w:val="center"/>
        <w:rPr>
          <w:rFonts w:asciiTheme="majorEastAsia" w:eastAsiaTheme="majorEastAsia" w:hAnsiTheme="majorEastAsia"/>
          <w:b/>
          <w:snapToGrid w:val="0"/>
          <w:kern w:val="0"/>
          <w:sz w:val="36"/>
          <w:szCs w:val="36"/>
        </w:rPr>
      </w:pPr>
    </w:p>
    <w:p w:rsidR="00E2259C" w:rsidRDefault="00E2259C">
      <w:pPr>
        <w:pStyle w:val="aa"/>
        <w:spacing w:line="360" w:lineRule="auto"/>
        <w:jc w:val="center"/>
        <w:rPr>
          <w:rFonts w:asciiTheme="majorEastAsia" w:eastAsiaTheme="majorEastAsia" w:hAnsiTheme="majorEastAsia"/>
          <w:b/>
          <w:snapToGrid w:val="0"/>
          <w:kern w:val="0"/>
          <w:sz w:val="36"/>
          <w:szCs w:val="36"/>
        </w:rPr>
      </w:pPr>
    </w:p>
    <w:p w:rsidR="00E2259C" w:rsidRDefault="00E2259C">
      <w:pPr>
        <w:pStyle w:val="aa"/>
        <w:spacing w:line="360" w:lineRule="auto"/>
        <w:jc w:val="center"/>
        <w:rPr>
          <w:rFonts w:asciiTheme="majorEastAsia" w:eastAsiaTheme="majorEastAsia" w:hAnsiTheme="majorEastAsia"/>
          <w:b/>
          <w:snapToGrid w:val="0"/>
          <w:kern w:val="0"/>
          <w:sz w:val="36"/>
          <w:szCs w:val="36"/>
        </w:rPr>
      </w:pPr>
    </w:p>
    <w:p w:rsidR="00E2259C" w:rsidRDefault="00E2259C">
      <w:pPr>
        <w:pStyle w:val="aa"/>
        <w:spacing w:line="360" w:lineRule="auto"/>
        <w:jc w:val="center"/>
        <w:rPr>
          <w:rFonts w:asciiTheme="majorEastAsia" w:eastAsiaTheme="majorEastAsia" w:hAnsiTheme="majorEastAsia"/>
          <w:b/>
          <w:snapToGrid w:val="0"/>
          <w:kern w:val="0"/>
          <w:sz w:val="36"/>
          <w:szCs w:val="36"/>
        </w:rPr>
      </w:pPr>
    </w:p>
    <w:p w:rsidR="00E2259C" w:rsidRDefault="00E2259C">
      <w:pPr>
        <w:pStyle w:val="aa"/>
        <w:spacing w:line="360" w:lineRule="auto"/>
        <w:jc w:val="center"/>
        <w:rPr>
          <w:rFonts w:asciiTheme="majorEastAsia" w:eastAsiaTheme="majorEastAsia" w:hAnsiTheme="majorEastAsia"/>
          <w:b/>
          <w:snapToGrid w:val="0"/>
          <w:kern w:val="0"/>
          <w:sz w:val="36"/>
          <w:szCs w:val="36"/>
        </w:rPr>
      </w:pPr>
    </w:p>
    <w:p w:rsidR="00E2259C" w:rsidRDefault="00371CCF">
      <w:pPr>
        <w:pStyle w:val="aa"/>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 xml:space="preserve">3.1 </w:t>
      </w:r>
      <w:r>
        <w:rPr>
          <w:rFonts w:asciiTheme="majorEastAsia" w:eastAsiaTheme="majorEastAsia" w:hAnsiTheme="majorEastAsia" w:hint="eastAsia"/>
          <w:b/>
          <w:snapToGrid w:val="0"/>
          <w:kern w:val="0"/>
          <w:szCs w:val="24"/>
        </w:rPr>
        <w:t>投</w:t>
      </w:r>
      <w:r>
        <w:rPr>
          <w:rFonts w:asciiTheme="majorEastAsia" w:eastAsiaTheme="majorEastAsia" w:hAnsiTheme="majorEastAsia" w:hint="eastAsia"/>
          <w:b/>
          <w:snapToGrid w:val="0"/>
          <w:kern w:val="0"/>
          <w:szCs w:val="24"/>
        </w:rPr>
        <w:t xml:space="preserve"> </w:t>
      </w:r>
      <w:r>
        <w:rPr>
          <w:rFonts w:asciiTheme="majorEastAsia" w:eastAsiaTheme="majorEastAsia" w:hAnsiTheme="majorEastAsia" w:hint="eastAsia"/>
          <w:b/>
          <w:snapToGrid w:val="0"/>
          <w:kern w:val="0"/>
          <w:szCs w:val="24"/>
        </w:rPr>
        <w:t>标</w:t>
      </w:r>
      <w:r>
        <w:rPr>
          <w:rFonts w:asciiTheme="majorEastAsia" w:eastAsiaTheme="majorEastAsia" w:hAnsiTheme="majorEastAsia" w:hint="eastAsia"/>
          <w:b/>
          <w:snapToGrid w:val="0"/>
          <w:kern w:val="0"/>
          <w:szCs w:val="24"/>
        </w:rPr>
        <w:t xml:space="preserve"> </w:t>
      </w:r>
      <w:r>
        <w:rPr>
          <w:rFonts w:asciiTheme="majorEastAsia" w:eastAsiaTheme="majorEastAsia" w:hAnsiTheme="majorEastAsia" w:hint="eastAsia"/>
          <w:b/>
          <w:snapToGrid w:val="0"/>
          <w:kern w:val="0"/>
          <w:szCs w:val="24"/>
        </w:rPr>
        <w:t>函</w:t>
      </w:r>
    </w:p>
    <w:p w:rsidR="00E2259C" w:rsidRDefault="00E2259C">
      <w:pPr>
        <w:pStyle w:val="aa"/>
        <w:spacing w:line="360" w:lineRule="auto"/>
        <w:jc w:val="center"/>
        <w:rPr>
          <w:rFonts w:asciiTheme="majorEastAsia" w:eastAsiaTheme="majorEastAsia" w:hAnsiTheme="majorEastAsia"/>
          <w:b/>
          <w:snapToGrid w:val="0"/>
          <w:kern w:val="0"/>
          <w:sz w:val="28"/>
          <w:szCs w:val="28"/>
        </w:rPr>
      </w:pPr>
    </w:p>
    <w:p w:rsidR="00E2259C" w:rsidRDefault="00371CCF">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E2259C" w:rsidRDefault="00371CCF">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w:t>
      </w:r>
      <w:r>
        <w:rPr>
          <w:rFonts w:asciiTheme="minorEastAsia" w:hAnsiTheme="minorEastAsia" w:hint="eastAsia"/>
          <w:snapToGrid w:val="0"/>
          <w:kern w:val="0"/>
          <w:szCs w:val="21"/>
        </w:rPr>
        <w:t>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w:t>
      </w:r>
      <w:r>
        <w:rPr>
          <w:rFonts w:asciiTheme="minorEastAsia" w:hAnsiTheme="minorEastAsia" w:hint="eastAsia"/>
          <w:snapToGrid w:val="0"/>
          <w:kern w:val="0"/>
          <w:szCs w:val="21"/>
        </w:rPr>
        <w:t>（项目名称、招标编号）采购的招标公告及投标邀请，</w:t>
      </w:r>
      <w:r>
        <w:rPr>
          <w:rFonts w:asciiTheme="minorEastAsia" w:hAnsiTheme="minorEastAsia" w:hint="eastAsia"/>
          <w:snapToGrid w:val="0"/>
          <w:kern w:val="0"/>
          <w:szCs w:val="21"/>
        </w:rPr>
        <w:t>_______</w:t>
      </w:r>
      <w:r>
        <w:rPr>
          <w:rFonts w:asciiTheme="minorEastAsia" w:hAnsiTheme="minorEastAsia" w:hint="eastAsia"/>
          <w:snapToGrid w:val="0"/>
          <w:kern w:val="0"/>
          <w:szCs w:val="21"/>
        </w:rPr>
        <w:t>（姓名和职务）被正式授权并代表投标人（投标人名称、地址）提交。</w:t>
      </w:r>
    </w:p>
    <w:p w:rsidR="00E2259C" w:rsidRDefault="00371CCF">
      <w:pPr>
        <w:pStyle w:val="aa"/>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E2259C" w:rsidRDefault="00371CCF">
      <w:pPr>
        <w:pStyle w:val="aa"/>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E2259C" w:rsidRDefault="00371CCF">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w:t>
      </w:r>
      <w:r>
        <w:rPr>
          <w:rFonts w:asciiTheme="minorEastAsia" w:hAnsiTheme="minorEastAsia" w:hint="eastAsia"/>
          <w:i/>
          <w:snapToGrid w:val="0"/>
          <w:kern w:val="0"/>
          <w:szCs w:val="21"/>
          <w:u w:val="single"/>
        </w:rPr>
        <w:t>投标人名称</w:t>
      </w:r>
      <w:r>
        <w:rPr>
          <w:rFonts w:asciiTheme="minorEastAsia" w:hAnsiTheme="minorEastAsia" w:hint="eastAsia"/>
          <w:i/>
          <w:snapToGrid w:val="0"/>
          <w:kern w:val="0"/>
          <w:szCs w:val="21"/>
          <w:u w:val="single"/>
        </w:rPr>
        <w:t xml:space="preserve">)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w:t>
      </w:r>
      <w:r>
        <w:rPr>
          <w:rFonts w:asciiTheme="minorEastAsia" w:hAnsiTheme="minorEastAsia" w:hint="eastAsia"/>
          <w:i/>
          <w:snapToGrid w:val="0"/>
          <w:kern w:val="0"/>
          <w:szCs w:val="21"/>
          <w:u w:val="single"/>
        </w:rPr>
        <w:t>授权代表全名</w:t>
      </w:r>
      <w:r>
        <w:rPr>
          <w:rFonts w:asciiTheme="minorEastAsia" w:hAnsiTheme="minorEastAsia" w:hint="eastAsia"/>
          <w:i/>
          <w:snapToGrid w:val="0"/>
          <w:kern w:val="0"/>
          <w:szCs w:val="21"/>
          <w:u w:val="single"/>
        </w:rPr>
        <w:t xml:space="preserve">, </w:t>
      </w:r>
      <w:r>
        <w:rPr>
          <w:rFonts w:asciiTheme="minorEastAsia" w:hAnsiTheme="minorEastAsia" w:hint="eastAsia"/>
          <w:i/>
          <w:snapToGrid w:val="0"/>
          <w:kern w:val="0"/>
          <w:szCs w:val="21"/>
          <w:u w:val="single"/>
        </w:rPr>
        <w:t>职务</w:t>
      </w:r>
      <w:r>
        <w:rPr>
          <w:rFonts w:asciiTheme="minorEastAsia" w:hAnsiTheme="minorEastAsia" w:hint="eastAsia"/>
          <w:i/>
          <w:snapToGrid w:val="0"/>
          <w:kern w:val="0"/>
          <w:szCs w:val="21"/>
          <w:u w:val="single"/>
        </w:rPr>
        <w:t xml:space="preserve">)       </w:t>
      </w:r>
      <w:r>
        <w:rPr>
          <w:rFonts w:asciiTheme="minorEastAsia" w:hAnsiTheme="minorEastAsia" w:hint="eastAsia"/>
          <w:snapToGrid w:val="0"/>
          <w:kern w:val="0"/>
          <w:szCs w:val="21"/>
        </w:rPr>
        <w:t>代表我方全权处理有关本投标的一切事宜。</w:t>
      </w:r>
    </w:p>
    <w:p w:rsidR="00E2259C" w:rsidRDefault="00371CCF">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在此提交的投标文件，正本一份，副本份。</w:t>
      </w:r>
    </w:p>
    <w:p w:rsidR="00E2259C" w:rsidRDefault="00371CCF">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E2259C" w:rsidRDefault="00371CCF">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E2259C" w:rsidRDefault="00371CCF">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二、本投标文件的有效期为投标截止时间起天。如中标，有效期将延至供货终止日为止。在此提交的资格证明文件均至投标截止日有效，如有在投标有效</w:t>
      </w:r>
      <w:r>
        <w:rPr>
          <w:rFonts w:asciiTheme="minorEastAsia" w:hAnsiTheme="minorEastAsia" w:cs="Courier New" w:hint="eastAsia"/>
          <w:szCs w:val="21"/>
        </w:rPr>
        <w:t>期内失效的，我方承诺在中标后补齐一切手续，保证所有资格证明文件能在签订采购合同时直至采购合同终止日有效。</w:t>
      </w:r>
    </w:p>
    <w:p w:rsidR="00E2259C" w:rsidRDefault="00371CCF">
      <w:pPr>
        <w:pStyle w:val="af"/>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E2259C" w:rsidRDefault="00371CCF">
      <w:pPr>
        <w:pStyle w:val="af"/>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E2259C" w:rsidRDefault="00371CCF">
      <w:pPr>
        <w:pStyle w:val="af"/>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E2259C" w:rsidRDefault="00371CCF">
      <w:pPr>
        <w:pStyle w:val="af"/>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E2259C" w:rsidRDefault="00371CCF">
      <w:pPr>
        <w:pStyle w:val="af"/>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E2259C" w:rsidRDefault="00371CCF">
      <w:pPr>
        <w:pStyle w:val="aa"/>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八、我方投标报价已包含应向知识产权所有权人支付的所有相关税费，并保证采购人在中国使用我方提供的货物时，如有第三方提出侵犯其知识产权主张的，责任由我方承担。</w:t>
      </w:r>
      <w:r>
        <w:rPr>
          <w:rFonts w:asciiTheme="minorEastAsia" w:eastAsiaTheme="minorEastAsia" w:hAnsiTheme="minorEastAsia" w:hint="eastAsia"/>
          <w:sz w:val="21"/>
          <w:szCs w:val="21"/>
        </w:rPr>
        <w:t xml:space="preserve"> </w:t>
      </w:r>
    </w:p>
    <w:p w:rsidR="00E2259C" w:rsidRDefault="00371CCF">
      <w:pPr>
        <w:pStyle w:val="aa"/>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lastRenderedPageBreak/>
        <w:t>九、我方具备《政府采购法》第二十二条规定的条件；承诺如下：</w:t>
      </w:r>
    </w:p>
    <w:p w:rsidR="00E2259C" w:rsidRDefault="00371CCF">
      <w:pPr>
        <w:pStyle w:val="aa"/>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E2259C" w:rsidRDefault="00371CC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Pr>
          <w:rFonts w:asciiTheme="minorEastAsia" w:hAnsiTheme="minorEastAsia" w:cs="Arial" w:hint="eastAsia"/>
          <w:szCs w:val="21"/>
        </w:rPr>
        <w:t>我方已依法缴纳了各项税费及社会保险费用，如有需要，可随时向采购人提供近三个月内的相关缴费</w:t>
      </w:r>
      <w:r>
        <w:rPr>
          <w:rFonts w:asciiTheme="minorEastAsia" w:hAnsiTheme="minorEastAsia" w:cs="Arial" w:hint="eastAsia"/>
          <w:szCs w:val="21"/>
        </w:rPr>
        <w:t>证明，以便核查。</w:t>
      </w:r>
    </w:p>
    <w:p w:rsidR="00E2259C" w:rsidRDefault="00371CC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Pr>
          <w:rFonts w:asciiTheme="minorEastAsia" w:hAnsiTheme="minorEastAsia" w:cs="Arial" w:hint="eastAsia"/>
          <w:szCs w:val="21"/>
        </w:rPr>
        <w:t>我方已依法建立健全的财务会计制度，如有需要，可随时向采购人提供相关证明材料，以便核查。</w:t>
      </w:r>
    </w:p>
    <w:p w:rsidR="00E2259C" w:rsidRDefault="00371CC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Pr>
          <w:rFonts w:asciiTheme="minorEastAsia" w:hAnsiTheme="minorEastAsia" w:cs="Arial" w:hint="eastAsia"/>
          <w:szCs w:val="21"/>
        </w:rPr>
        <w:t>参加政府采购活动前三年内，在经营活动中没有重大违法记录。</w:t>
      </w:r>
    </w:p>
    <w:p w:rsidR="00E2259C" w:rsidRDefault="00371CC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Pr>
          <w:rFonts w:asciiTheme="minorEastAsia" w:hAnsiTheme="minorEastAsia" w:cs="Arial" w:hint="eastAsia"/>
          <w:szCs w:val="21"/>
        </w:rPr>
        <w:t>符合法律、行政法规规定的其他条件。</w:t>
      </w:r>
    </w:p>
    <w:p w:rsidR="00E2259C" w:rsidRDefault="00371CC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E2259C" w:rsidRDefault="00371CCF">
      <w:pPr>
        <w:pStyle w:val="aa"/>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E2259C" w:rsidRDefault="00371CCF">
      <w:pPr>
        <w:pStyle w:val="aa"/>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E2259C" w:rsidRDefault="00E2259C">
      <w:pPr>
        <w:pStyle w:val="aa"/>
        <w:adjustRightInd w:val="0"/>
        <w:snapToGrid w:val="0"/>
        <w:spacing w:line="360" w:lineRule="auto"/>
        <w:rPr>
          <w:rFonts w:asciiTheme="minorEastAsia" w:eastAsiaTheme="minorEastAsia" w:hAnsiTheme="minorEastAsia"/>
          <w:sz w:val="21"/>
          <w:szCs w:val="21"/>
        </w:rPr>
      </w:pPr>
    </w:p>
    <w:p w:rsidR="00E2259C" w:rsidRDefault="00E2259C">
      <w:pPr>
        <w:pStyle w:val="aa"/>
        <w:adjustRightInd w:val="0"/>
        <w:snapToGrid w:val="0"/>
        <w:spacing w:line="360" w:lineRule="auto"/>
        <w:rPr>
          <w:rFonts w:asciiTheme="minorEastAsia" w:eastAsiaTheme="minorEastAsia" w:hAnsiTheme="minorEastAsia"/>
          <w:sz w:val="21"/>
          <w:szCs w:val="21"/>
        </w:rPr>
      </w:pPr>
    </w:p>
    <w:p w:rsidR="00E2259C" w:rsidRDefault="00371CCF">
      <w:pPr>
        <w:pStyle w:val="aa"/>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所有与本招标有关的一切正式往来请寄：</w:t>
      </w:r>
    </w:p>
    <w:p w:rsidR="00E2259C" w:rsidRDefault="00371CCF">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w:t>
      </w:r>
      <w:r>
        <w:rPr>
          <w:rFonts w:asciiTheme="minorEastAsia" w:hAnsiTheme="minorEastAsia" w:cs="宋体" w:hint="eastAsia"/>
          <w:szCs w:val="21"/>
        </w:rPr>
        <w:t xml:space="preserve">    </w:t>
      </w:r>
      <w:r>
        <w:rPr>
          <w:rFonts w:asciiTheme="minorEastAsia" w:hAnsiTheme="minorEastAsia" w:cs="宋体" w:hint="eastAsia"/>
          <w:szCs w:val="21"/>
        </w:rPr>
        <w:t>址：</w:t>
      </w:r>
      <w:r>
        <w:rPr>
          <w:rFonts w:asciiTheme="minorEastAsia" w:hAnsiTheme="minorEastAsia" w:cs="宋体" w:hint="eastAsia"/>
          <w:szCs w:val="21"/>
        </w:rPr>
        <w:t xml:space="preserve">.  </w:t>
      </w:r>
      <w:r>
        <w:rPr>
          <w:rFonts w:asciiTheme="minorEastAsia" w:hAnsiTheme="minorEastAsia" w:cs="宋体" w:hint="eastAsia"/>
          <w:szCs w:val="21"/>
        </w:rPr>
        <w:t>邮政编码：</w:t>
      </w:r>
      <w:r>
        <w:rPr>
          <w:rFonts w:asciiTheme="minorEastAsia" w:hAnsiTheme="minorEastAsia" w:cs="宋体" w:hint="eastAsia"/>
          <w:szCs w:val="21"/>
        </w:rPr>
        <w:t>.</w:t>
      </w:r>
    </w:p>
    <w:p w:rsidR="00E2259C" w:rsidRDefault="00371CCF">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w:t>
      </w:r>
      <w:r>
        <w:rPr>
          <w:rFonts w:asciiTheme="minorEastAsia" w:hAnsiTheme="minorEastAsia" w:cs="宋体" w:hint="eastAsia"/>
          <w:szCs w:val="21"/>
        </w:rPr>
        <w:t xml:space="preserve">    </w:t>
      </w:r>
      <w:r>
        <w:rPr>
          <w:rFonts w:asciiTheme="minorEastAsia" w:hAnsiTheme="minorEastAsia" w:cs="宋体" w:hint="eastAsia"/>
          <w:szCs w:val="21"/>
        </w:rPr>
        <w:t>话</w:t>
      </w:r>
      <w:r>
        <w:rPr>
          <w:rFonts w:asciiTheme="minorEastAsia" w:hAnsiTheme="minorEastAsia" w:cs="宋体" w:hint="eastAsia"/>
          <w:szCs w:val="21"/>
        </w:rPr>
        <w:t>：</w:t>
      </w:r>
      <w:r>
        <w:rPr>
          <w:rFonts w:asciiTheme="minorEastAsia" w:hAnsiTheme="minorEastAsia" w:cs="宋体" w:hint="eastAsia"/>
          <w:szCs w:val="21"/>
        </w:rPr>
        <w:t xml:space="preserve">.  </w:t>
      </w:r>
      <w:r>
        <w:rPr>
          <w:rFonts w:asciiTheme="minorEastAsia" w:hAnsiTheme="minorEastAsia" w:cs="宋体" w:hint="eastAsia"/>
          <w:szCs w:val="21"/>
        </w:rPr>
        <w:t>传</w:t>
      </w:r>
      <w:r>
        <w:rPr>
          <w:rFonts w:asciiTheme="minorEastAsia" w:hAnsiTheme="minorEastAsia" w:cs="宋体" w:hint="eastAsia"/>
          <w:szCs w:val="21"/>
        </w:rPr>
        <w:t xml:space="preserve">    </w:t>
      </w:r>
      <w:r>
        <w:rPr>
          <w:rFonts w:asciiTheme="minorEastAsia" w:hAnsiTheme="minorEastAsia" w:cs="宋体" w:hint="eastAsia"/>
          <w:szCs w:val="21"/>
        </w:rPr>
        <w:t>真：</w:t>
      </w:r>
      <w:r>
        <w:rPr>
          <w:rFonts w:asciiTheme="minorEastAsia" w:hAnsiTheme="minorEastAsia" w:cs="宋体" w:hint="eastAsia"/>
          <w:szCs w:val="21"/>
        </w:rPr>
        <w:t>.</w:t>
      </w:r>
    </w:p>
    <w:p w:rsidR="00E2259C" w:rsidRDefault="00371CCF">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w:t>
      </w:r>
      <w:r>
        <w:rPr>
          <w:rFonts w:asciiTheme="minorEastAsia" w:hAnsiTheme="minorEastAsia" w:cs="宋体" w:hint="eastAsia"/>
          <w:szCs w:val="21"/>
        </w:rPr>
        <w:t xml:space="preserve">.  </w:t>
      </w:r>
      <w:r>
        <w:rPr>
          <w:rFonts w:asciiTheme="minorEastAsia" w:hAnsiTheme="minorEastAsia" w:cs="宋体" w:hint="eastAsia"/>
          <w:szCs w:val="21"/>
        </w:rPr>
        <w:t>职</w:t>
      </w:r>
      <w:r>
        <w:rPr>
          <w:rFonts w:asciiTheme="minorEastAsia" w:hAnsiTheme="minorEastAsia" w:cs="宋体" w:hint="eastAsia"/>
          <w:szCs w:val="21"/>
        </w:rPr>
        <w:t xml:space="preserve">    </w:t>
      </w:r>
      <w:r>
        <w:rPr>
          <w:rFonts w:asciiTheme="minorEastAsia" w:hAnsiTheme="minorEastAsia" w:cs="宋体" w:hint="eastAsia"/>
          <w:szCs w:val="21"/>
        </w:rPr>
        <w:t>务：</w:t>
      </w:r>
      <w:r>
        <w:rPr>
          <w:rFonts w:asciiTheme="minorEastAsia" w:hAnsiTheme="minorEastAsia" w:cs="宋体" w:hint="eastAsia"/>
          <w:szCs w:val="21"/>
        </w:rPr>
        <w:t>.</w:t>
      </w:r>
    </w:p>
    <w:p w:rsidR="00E2259C" w:rsidRDefault="00E2259C">
      <w:pPr>
        <w:adjustRightInd w:val="0"/>
        <w:snapToGrid w:val="0"/>
        <w:spacing w:line="360" w:lineRule="auto"/>
        <w:rPr>
          <w:rFonts w:asciiTheme="minorEastAsia" w:hAnsiTheme="minorEastAsia" w:cs="宋体"/>
          <w:szCs w:val="21"/>
          <w:u w:val="single"/>
        </w:rPr>
      </w:pPr>
    </w:p>
    <w:p w:rsidR="00E2259C" w:rsidRDefault="00E2259C">
      <w:pPr>
        <w:adjustRightInd w:val="0"/>
        <w:snapToGrid w:val="0"/>
        <w:spacing w:line="360" w:lineRule="auto"/>
        <w:rPr>
          <w:rFonts w:asciiTheme="minorEastAsia" w:hAnsiTheme="minorEastAsia" w:cs="宋体"/>
          <w:szCs w:val="21"/>
          <w:u w:val="single"/>
        </w:rPr>
      </w:pPr>
    </w:p>
    <w:p w:rsidR="00E2259C" w:rsidRDefault="00371CCF">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投标人法定代表人（或法定代表人授权代表）签字或盖章：</w:t>
      </w:r>
    </w:p>
    <w:p w:rsidR="00E2259C" w:rsidRDefault="00371CCF">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p>
    <w:p w:rsidR="00E2259C" w:rsidRDefault="00E2259C">
      <w:pPr>
        <w:adjustRightInd w:val="0"/>
        <w:snapToGrid w:val="0"/>
        <w:spacing w:line="360" w:lineRule="auto"/>
        <w:ind w:firstLineChars="2050" w:firstLine="4305"/>
        <w:rPr>
          <w:rFonts w:asciiTheme="minorEastAsia" w:hAnsiTheme="minorEastAsia" w:cs="宋体"/>
          <w:szCs w:val="21"/>
        </w:rPr>
      </w:pPr>
    </w:p>
    <w:p w:rsidR="00E2259C" w:rsidRDefault="00E2259C">
      <w:pPr>
        <w:adjustRightInd w:val="0"/>
        <w:snapToGrid w:val="0"/>
        <w:spacing w:line="360" w:lineRule="auto"/>
        <w:ind w:firstLineChars="2050" w:firstLine="4305"/>
        <w:rPr>
          <w:rFonts w:asciiTheme="minorEastAsia" w:hAnsiTheme="minorEastAsia" w:cs="宋体"/>
          <w:szCs w:val="21"/>
        </w:rPr>
      </w:pPr>
    </w:p>
    <w:p w:rsidR="00E2259C" w:rsidRDefault="00E2259C">
      <w:pPr>
        <w:adjustRightInd w:val="0"/>
        <w:snapToGrid w:val="0"/>
        <w:spacing w:line="360" w:lineRule="auto"/>
        <w:ind w:firstLineChars="2050" w:firstLine="4305"/>
        <w:rPr>
          <w:rFonts w:asciiTheme="minorEastAsia" w:hAnsiTheme="minorEastAsia" w:cs="宋体"/>
          <w:szCs w:val="21"/>
        </w:rPr>
      </w:pPr>
    </w:p>
    <w:p w:rsidR="00E2259C" w:rsidRDefault="00371CCF">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w:t>
      </w:r>
      <w:r>
        <w:rPr>
          <w:rFonts w:asciiTheme="minorEastAsia" w:hAnsiTheme="minorEastAsia" w:cs="宋体" w:hint="eastAsia"/>
          <w:szCs w:val="21"/>
        </w:rPr>
        <w:t xml:space="preserve">    </w:t>
      </w:r>
      <w:r>
        <w:rPr>
          <w:rFonts w:asciiTheme="minorEastAsia" w:hAnsiTheme="minorEastAsia" w:cs="宋体" w:hint="eastAsia"/>
          <w:szCs w:val="21"/>
        </w:rPr>
        <w:t>年</w:t>
      </w:r>
      <w:r>
        <w:rPr>
          <w:rFonts w:asciiTheme="minorEastAsia" w:hAnsiTheme="minorEastAsia" w:cs="宋体" w:hint="eastAsia"/>
          <w:szCs w:val="21"/>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rPr>
        <w:t>日</w:t>
      </w:r>
    </w:p>
    <w:p w:rsidR="00E2259C" w:rsidRDefault="00E2259C">
      <w:pPr>
        <w:adjustRightInd w:val="0"/>
        <w:snapToGrid w:val="0"/>
        <w:spacing w:line="360" w:lineRule="auto"/>
        <w:ind w:firstLineChars="2050" w:firstLine="4305"/>
        <w:rPr>
          <w:rFonts w:asciiTheme="minorEastAsia" w:hAnsiTheme="minorEastAsia" w:cs="宋体"/>
          <w:szCs w:val="21"/>
        </w:rPr>
      </w:pPr>
    </w:p>
    <w:p w:rsidR="00E2259C" w:rsidRDefault="00E2259C">
      <w:pPr>
        <w:adjustRightInd w:val="0"/>
        <w:snapToGrid w:val="0"/>
        <w:spacing w:line="360" w:lineRule="auto"/>
        <w:ind w:firstLineChars="2050" w:firstLine="4305"/>
        <w:rPr>
          <w:rFonts w:asciiTheme="minorEastAsia" w:hAnsiTheme="minorEastAsia" w:cs="宋体"/>
          <w:szCs w:val="21"/>
        </w:rPr>
      </w:pPr>
    </w:p>
    <w:p w:rsidR="00E2259C" w:rsidRDefault="00371CCF">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 xml:space="preserve">3.2 </w:t>
      </w:r>
      <w:r>
        <w:rPr>
          <w:rFonts w:asciiTheme="majorEastAsia" w:eastAsiaTheme="majorEastAsia" w:hAnsiTheme="majorEastAsia" w:hint="eastAsia"/>
          <w:b/>
          <w:bCs/>
          <w:color w:val="000000"/>
          <w:sz w:val="24"/>
          <w:szCs w:val="24"/>
        </w:rPr>
        <w:t>法定代表人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E2259C" w:rsidRDefault="00E2259C" w:rsidP="00E057B3">
      <w:pPr>
        <w:autoSpaceDE w:val="0"/>
        <w:autoSpaceDN w:val="0"/>
        <w:adjustRightInd w:val="0"/>
        <w:spacing w:line="480" w:lineRule="auto"/>
        <w:ind w:firstLineChars="257" w:firstLine="617"/>
        <w:rPr>
          <w:rFonts w:ascii="宋体" w:hAnsi="宋体"/>
          <w:color w:val="000000"/>
          <w:sz w:val="24"/>
          <w:szCs w:val="24"/>
        </w:rPr>
      </w:pPr>
    </w:p>
    <w:p w:rsidR="00E2259C" w:rsidRDefault="00371CCF" w:rsidP="00E057B3">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E2259C" w:rsidRDefault="00371CCF" w:rsidP="00E057B3">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E2259C" w:rsidRDefault="00371CCF" w:rsidP="00E057B3">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w:t>
      </w:r>
      <w:r>
        <w:rPr>
          <w:rFonts w:asciiTheme="minorEastAsia" w:hAnsiTheme="minorEastAsia" w:hint="eastAsia"/>
          <w:color w:val="000000"/>
          <w:sz w:val="21"/>
          <w:szCs w:val="21"/>
        </w:rPr>
        <w:t xml:space="preserve">       </w:t>
      </w:r>
      <w:r>
        <w:rPr>
          <w:rFonts w:asciiTheme="minorEastAsia" w:hAnsiTheme="minorEastAsia" w:hint="eastAsia"/>
          <w:color w:val="000000"/>
          <w:sz w:val="21"/>
          <w:szCs w:val="21"/>
        </w:rPr>
        <w:t>性</w:t>
      </w:r>
      <w:r>
        <w:rPr>
          <w:rFonts w:asciiTheme="minorEastAsia" w:hAnsiTheme="minorEastAsia"/>
          <w:color w:val="000000"/>
          <w:sz w:val="21"/>
          <w:szCs w:val="21"/>
        </w:rPr>
        <w:t>别</w:t>
      </w:r>
      <w:r>
        <w:rPr>
          <w:rFonts w:asciiTheme="minorEastAsia" w:hAnsiTheme="minorEastAsia" w:hint="eastAsia"/>
          <w:color w:val="000000"/>
          <w:sz w:val="21"/>
          <w:szCs w:val="21"/>
        </w:rPr>
        <w:t>：</w:t>
      </w:r>
      <w:r>
        <w:rPr>
          <w:rFonts w:asciiTheme="minorEastAsia" w:hAnsiTheme="minorEastAsia" w:hint="eastAsia"/>
          <w:color w:val="000000"/>
          <w:sz w:val="21"/>
          <w:szCs w:val="21"/>
        </w:rPr>
        <w:t xml:space="preserve">     </w:t>
      </w:r>
      <w:r>
        <w:rPr>
          <w:rFonts w:asciiTheme="minorEastAsia" w:hAnsiTheme="minorEastAsia" w:hint="eastAsia"/>
          <w:color w:val="000000"/>
          <w:sz w:val="21"/>
          <w:szCs w:val="21"/>
        </w:rPr>
        <w:t>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w:t>
      </w:r>
      <w:r>
        <w:rPr>
          <w:rFonts w:asciiTheme="minorEastAsia" w:hAnsiTheme="minorEastAsia"/>
          <w:color w:val="000000"/>
          <w:sz w:val="21"/>
          <w:szCs w:val="21"/>
        </w:rPr>
        <w:t>职务</w:t>
      </w:r>
      <w:r>
        <w:rPr>
          <w:rFonts w:asciiTheme="minorEastAsia" w:hAnsiTheme="minorEastAsia" w:hint="eastAsia"/>
          <w:color w:val="000000"/>
          <w:sz w:val="21"/>
          <w:szCs w:val="21"/>
        </w:rPr>
        <w:t>：</w:t>
      </w:r>
      <w:r>
        <w:rPr>
          <w:rFonts w:asciiTheme="minorEastAsia" w:hAnsiTheme="minorEastAsia" w:hint="eastAsia"/>
          <w:color w:val="000000"/>
          <w:sz w:val="21"/>
          <w:szCs w:val="21"/>
        </w:rPr>
        <w:t xml:space="preserve">        </w:t>
      </w:r>
    </w:p>
    <w:p w:rsidR="00E2259C" w:rsidRDefault="00371CCF" w:rsidP="00E057B3">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E2259C" w:rsidRDefault="00371CCF" w:rsidP="00E057B3">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E2259C" w:rsidRDefault="00E2259C" w:rsidP="00E057B3">
      <w:pPr>
        <w:pStyle w:val="13"/>
        <w:spacing w:line="480" w:lineRule="auto"/>
        <w:ind w:firstLineChars="225" w:firstLine="473"/>
        <w:jc w:val="left"/>
        <w:rPr>
          <w:rFonts w:asciiTheme="minorEastAsia" w:hAnsiTheme="minorEastAsia"/>
          <w:color w:val="000000"/>
          <w:sz w:val="21"/>
          <w:szCs w:val="21"/>
        </w:rPr>
      </w:pPr>
    </w:p>
    <w:p w:rsidR="00E2259C" w:rsidRDefault="00E2259C" w:rsidP="00E057B3">
      <w:pPr>
        <w:pStyle w:val="13"/>
        <w:spacing w:line="480" w:lineRule="auto"/>
        <w:ind w:firstLineChars="225" w:firstLine="473"/>
        <w:jc w:val="left"/>
        <w:rPr>
          <w:rFonts w:asciiTheme="minorEastAsia" w:hAnsiTheme="minorEastAsia"/>
          <w:color w:val="000000"/>
          <w:sz w:val="21"/>
          <w:szCs w:val="21"/>
        </w:rPr>
      </w:pPr>
    </w:p>
    <w:p w:rsidR="00E2259C" w:rsidRDefault="00371CCF" w:rsidP="00E057B3">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E2259C" w:rsidRDefault="00E2259C" w:rsidP="00E057B3">
      <w:pPr>
        <w:pStyle w:val="13"/>
        <w:spacing w:line="480" w:lineRule="auto"/>
        <w:ind w:leftChars="-256" w:left="-538" w:firstLineChars="257" w:firstLine="540"/>
        <w:jc w:val="center"/>
        <w:rPr>
          <w:rFonts w:asciiTheme="minorEastAsia" w:hAnsiTheme="minorEastAsia"/>
          <w:bCs/>
          <w:color w:val="000000"/>
          <w:sz w:val="21"/>
          <w:szCs w:val="21"/>
        </w:rPr>
      </w:pPr>
    </w:p>
    <w:p w:rsidR="00E2259C" w:rsidRDefault="00E2259C">
      <w:pPr>
        <w:autoSpaceDE w:val="0"/>
        <w:autoSpaceDN w:val="0"/>
        <w:adjustRightInd w:val="0"/>
        <w:spacing w:line="360" w:lineRule="auto"/>
        <w:ind w:right="-11"/>
        <w:rPr>
          <w:rFonts w:asciiTheme="minorEastAsia" w:hAnsiTheme="minorEastAsia" w:cs="宋体"/>
          <w:szCs w:val="21"/>
          <w:lang w:val="zh-CN"/>
        </w:rPr>
      </w:pPr>
    </w:p>
    <w:p w:rsidR="00E2259C" w:rsidRDefault="00E2259C">
      <w:pPr>
        <w:autoSpaceDE w:val="0"/>
        <w:autoSpaceDN w:val="0"/>
        <w:adjustRightInd w:val="0"/>
        <w:spacing w:line="360" w:lineRule="auto"/>
        <w:ind w:right="-11"/>
        <w:rPr>
          <w:rFonts w:asciiTheme="minorEastAsia" w:hAnsiTheme="minorEastAsia" w:cs="宋体"/>
          <w:szCs w:val="21"/>
          <w:lang w:val="zh-CN"/>
        </w:rPr>
      </w:pPr>
    </w:p>
    <w:p w:rsidR="00E2259C" w:rsidRDefault="00E2259C">
      <w:pPr>
        <w:autoSpaceDE w:val="0"/>
        <w:autoSpaceDN w:val="0"/>
        <w:adjustRightInd w:val="0"/>
        <w:spacing w:line="360" w:lineRule="auto"/>
        <w:ind w:right="-11"/>
        <w:rPr>
          <w:rFonts w:asciiTheme="minorEastAsia" w:hAnsiTheme="minorEastAsia" w:cs="宋体"/>
          <w:szCs w:val="21"/>
          <w:lang w:val="zh-CN"/>
        </w:rPr>
      </w:pPr>
    </w:p>
    <w:p w:rsidR="00E2259C" w:rsidRDefault="00371CCF" w:rsidP="00E057B3">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E2259C" w:rsidRDefault="00371CCF" w:rsidP="00E057B3">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w:t>
      </w:r>
      <w:r>
        <w:rPr>
          <w:rFonts w:asciiTheme="minorEastAsia" w:eastAsiaTheme="minorEastAsia" w:hAnsiTheme="minorEastAsia" w:cs="Arial" w:hint="eastAsia"/>
          <w:color w:val="000000"/>
          <w:sz w:val="21"/>
          <w:szCs w:val="21"/>
        </w:rPr>
        <w:t xml:space="preserve">   </w:t>
      </w:r>
      <w:r>
        <w:rPr>
          <w:rFonts w:asciiTheme="minorEastAsia" w:eastAsiaTheme="minorEastAsia" w:hAnsiTheme="minorEastAsia" w:cs="Arial" w:hint="eastAsia"/>
          <w:color w:val="000000"/>
          <w:sz w:val="21"/>
          <w:szCs w:val="21"/>
        </w:rPr>
        <w:t>年</w:t>
      </w:r>
      <w:r>
        <w:rPr>
          <w:rFonts w:asciiTheme="minorEastAsia" w:eastAsiaTheme="minorEastAsia" w:hAnsiTheme="minorEastAsia" w:cs="Arial" w:hint="eastAsia"/>
          <w:color w:val="000000"/>
          <w:sz w:val="21"/>
          <w:szCs w:val="21"/>
        </w:rPr>
        <w:t xml:space="preserve">   </w:t>
      </w:r>
      <w:r>
        <w:rPr>
          <w:rFonts w:asciiTheme="minorEastAsia" w:eastAsiaTheme="minorEastAsia" w:hAnsiTheme="minorEastAsia" w:cs="Arial" w:hint="eastAsia"/>
          <w:color w:val="000000"/>
          <w:sz w:val="21"/>
          <w:szCs w:val="21"/>
        </w:rPr>
        <w:t>月</w:t>
      </w:r>
      <w:r>
        <w:rPr>
          <w:rFonts w:asciiTheme="minorEastAsia" w:eastAsiaTheme="minorEastAsia" w:hAnsiTheme="minorEastAsia" w:cs="Arial" w:hint="eastAsia"/>
          <w:color w:val="000000"/>
          <w:sz w:val="21"/>
          <w:szCs w:val="21"/>
        </w:rPr>
        <w:t xml:space="preserve">  </w:t>
      </w:r>
      <w:r>
        <w:rPr>
          <w:rFonts w:asciiTheme="minorEastAsia" w:eastAsiaTheme="minorEastAsia" w:hAnsiTheme="minorEastAsia" w:cs="Arial" w:hint="eastAsia"/>
          <w:color w:val="000000"/>
          <w:sz w:val="21"/>
          <w:szCs w:val="21"/>
        </w:rPr>
        <w:t>日</w:t>
      </w:r>
    </w:p>
    <w:p w:rsidR="00E2259C" w:rsidRDefault="00E2259C">
      <w:pPr>
        <w:pStyle w:val="14"/>
        <w:spacing w:line="480" w:lineRule="auto"/>
        <w:rPr>
          <w:rFonts w:asciiTheme="minorEastAsia" w:hAnsiTheme="minorEastAsia" w:cs="Arial"/>
          <w:color w:val="000000"/>
          <w:sz w:val="21"/>
          <w:szCs w:val="21"/>
        </w:rPr>
      </w:pPr>
    </w:p>
    <w:p w:rsidR="00E2259C" w:rsidRDefault="00E2259C">
      <w:pPr>
        <w:rPr>
          <w:szCs w:val="21"/>
        </w:rPr>
      </w:pPr>
    </w:p>
    <w:p w:rsidR="00E2259C" w:rsidRDefault="00371CCF">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E2259C" w:rsidRDefault="00E2259C">
      <w:pPr>
        <w:spacing w:line="480" w:lineRule="exact"/>
        <w:jc w:val="center"/>
        <w:rPr>
          <w:rFonts w:ascii="宋体" w:hAnsi="宋体"/>
          <w:b/>
          <w:bCs/>
          <w:color w:val="000000"/>
          <w:sz w:val="36"/>
          <w:szCs w:val="36"/>
        </w:rPr>
      </w:pPr>
    </w:p>
    <w:p w:rsidR="00E2259C" w:rsidRDefault="00371CCF">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 xml:space="preserve">3.3 </w:t>
      </w:r>
      <w:r>
        <w:rPr>
          <w:rFonts w:ascii="宋体" w:hAnsi="宋体" w:hint="eastAsia"/>
          <w:b/>
          <w:bCs/>
          <w:color w:val="000000"/>
          <w:sz w:val="24"/>
          <w:szCs w:val="24"/>
        </w:rPr>
        <w:t>法定代表人授权书</w:t>
      </w:r>
    </w:p>
    <w:p w:rsidR="00E2259C" w:rsidRDefault="00E2259C">
      <w:pPr>
        <w:spacing w:line="480" w:lineRule="exact"/>
        <w:jc w:val="center"/>
        <w:rPr>
          <w:rFonts w:ascii="宋体" w:hAnsi="宋体"/>
          <w:b/>
          <w:bCs/>
          <w:color w:val="000000"/>
          <w:sz w:val="36"/>
          <w:szCs w:val="36"/>
        </w:rPr>
      </w:pPr>
    </w:p>
    <w:p w:rsidR="00E2259C" w:rsidRDefault="00371CC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投标人名称</w:t>
      </w:r>
      <w:r>
        <w:rPr>
          <w:rFonts w:asciiTheme="minorEastAsia" w:hAnsiTheme="minorEastAsia" w:hint="eastAsia"/>
          <w:i/>
          <w:snapToGrid w:val="0"/>
          <w:szCs w:val="21"/>
          <w:u w:val="single"/>
        </w:rPr>
        <w:t xml:space="preserve">  </w:t>
      </w:r>
      <w:r>
        <w:rPr>
          <w:rFonts w:asciiTheme="minorEastAsia" w:hAnsiTheme="minorEastAsia" w:cs="Arial" w:hint="eastAsia"/>
          <w:szCs w:val="21"/>
        </w:rPr>
        <w:t>的法定代表人，现委托</w:t>
      </w:r>
      <w:r>
        <w:rPr>
          <w:rFonts w:asciiTheme="minorEastAsia" w:hAnsiTheme="minorEastAsia" w:cs="Arial" w:hint="eastAsia"/>
          <w:szCs w:val="21"/>
          <w:u w:val="single"/>
        </w:rPr>
        <w:t xml:space="preserve">　</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w:t>
      </w:r>
      <w:r>
        <w:rPr>
          <w:rFonts w:asciiTheme="minorEastAsia" w:hAnsiTheme="minorEastAsia" w:cs="Arial" w:hint="eastAsia"/>
          <w:szCs w:val="21"/>
        </w:rPr>
        <w:t>______________________</w:t>
      </w:r>
      <w:r>
        <w:rPr>
          <w:rFonts w:asciiTheme="minorEastAsia" w:hAnsiTheme="minorEastAsia" w:cs="Arial" w:hint="eastAsia"/>
          <w:szCs w:val="21"/>
        </w:rPr>
        <w:t>项目的投标活动，并代表我方全权办理针对上述项目的投标、开标、投标文件澄清、签约等一切具体事务和签署相关文件。</w:t>
      </w:r>
    </w:p>
    <w:p w:rsidR="00E2259C" w:rsidRDefault="00371CC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E2259C" w:rsidRDefault="00371CC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E2259C" w:rsidRDefault="00371CC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E2259C" w:rsidRDefault="00371CCF">
      <w:pPr>
        <w:spacing w:line="480" w:lineRule="auto"/>
        <w:ind w:firstLineChars="200" w:firstLine="420"/>
        <w:rPr>
          <w:rFonts w:asciiTheme="minorEastAsia" w:hAnsiTheme="minorEastAsia"/>
          <w:szCs w:val="21"/>
        </w:rPr>
      </w:pPr>
      <w:r>
        <w:rPr>
          <w:rFonts w:asciiTheme="minorEastAsia" w:hAnsiTheme="minorEastAsia" w:hint="eastAsia"/>
          <w:szCs w:val="21"/>
        </w:rPr>
        <w:t>投标人名称：</w:t>
      </w:r>
      <w:r>
        <w:rPr>
          <w:rFonts w:asciiTheme="minorEastAsia" w:hAnsiTheme="minorEastAsia" w:hint="eastAsia"/>
          <w:szCs w:val="21"/>
        </w:rPr>
        <w:t xml:space="preserve"> </w:t>
      </w:r>
      <w:r>
        <w:rPr>
          <w:rFonts w:asciiTheme="minorEastAsia" w:hAnsiTheme="minorEastAsia" w:hint="eastAsia"/>
          <w:szCs w:val="21"/>
          <w:u w:val="single"/>
        </w:rPr>
        <w:t xml:space="preserve">       </w:t>
      </w:r>
      <w:r>
        <w:rPr>
          <w:rFonts w:asciiTheme="minorEastAsia" w:hAnsiTheme="minorEastAsia" w:hint="eastAsia"/>
          <w:szCs w:val="21"/>
          <w:u w:val="single"/>
        </w:rPr>
        <w:t>（全称）</w:t>
      </w:r>
      <w:r>
        <w:rPr>
          <w:rFonts w:asciiTheme="minorEastAsia" w:hAnsiTheme="minorEastAsia" w:hint="eastAsia"/>
          <w:szCs w:val="21"/>
          <w:u w:val="single"/>
        </w:rPr>
        <w:t xml:space="preserve">       </w:t>
      </w:r>
      <w:r>
        <w:rPr>
          <w:rFonts w:asciiTheme="minorEastAsia" w:hAnsiTheme="minorEastAsia" w:hint="eastAsia"/>
          <w:szCs w:val="21"/>
        </w:rPr>
        <w:t xml:space="preserve"> </w:t>
      </w:r>
      <w:r>
        <w:rPr>
          <w:rFonts w:asciiTheme="minorEastAsia" w:hAnsiTheme="minorEastAsia" w:hint="eastAsia"/>
          <w:szCs w:val="21"/>
        </w:rPr>
        <w:t>（盖单位公章）</w:t>
      </w:r>
    </w:p>
    <w:p w:rsidR="00E2259C" w:rsidRDefault="00371CCF">
      <w:pPr>
        <w:spacing w:line="480" w:lineRule="auto"/>
        <w:ind w:firstLineChars="200" w:firstLine="420"/>
        <w:rPr>
          <w:rFonts w:asciiTheme="minorEastAsia" w:hAnsiTheme="minorEastAsia"/>
          <w:szCs w:val="21"/>
        </w:rPr>
      </w:pPr>
      <w:r>
        <w:rPr>
          <w:rFonts w:asciiTheme="minorEastAsia" w:hAnsiTheme="minorEastAsia" w:hint="eastAsia"/>
          <w:szCs w:val="21"/>
        </w:rPr>
        <w:t>法定代表人：</w:t>
      </w:r>
      <w:r>
        <w:rPr>
          <w:rFonts w:asciiTheme="minorEastAsia" w:hAnsiTheme="minorEastAsia" w:hint="eastAsia"/>
          <w:szCs w:val="21"/>
        </w:rPr>
        <w:t xml:space="preserve">  </w:t>
      </w:r>
      <w:r>
        <w:rPr>
          <w:rFonts w:asciiTheme="minorEastAsia" w:hAnsiTheme="minorEastAsia" w:hint="eastAsia"/>
          <w:szCs w:val="21"/>
        </w:rPr>
        <w:t>（签字或加盖名章）</w:t>
      </w:r>
    </w:p>
    <w:p w:rsidR="00E2259C" w:rsidRDefault="00371CCF">
      <w:pPr>
        <w:spacing w:line="480" w:lineRule="auto"/>
        <w:ind w:firstLineChars="200" w:firstLine="420"/>
        <w:rPr>
          <w:rFonts w:asciiTheme="minorEastAsia" w:hAnsiTheme="minorEastAsia"/>
          <w:szCs w:val="21"/>
        </w:rPr>
      </w:pPr>
      <w:r>
        <w:rPr>
          <w:rFonts w:asciiTheme="minorEastAsia" w:hAnsiTheme="minorEastAsia" w:hint="eastAsia"/>
          <w:szCs w:val="21"/>
        </w:rPr>
        <w:t>法定代表人授权代表：</w:t>
      </w:r>
      <w:r>
        <w:rPr>
          <w:rFonts w:asciiTheme="minorEastAsia" w:hAnsiTheme="minorEastAsia" w:hint="eastAsia"/>
          <w:szCs w:val="21"/>
        </w:rPr>
        <w:t xml:space="preserve">  </w:t>
      </w:r>
      <w:r>
        <w:rPr>
          <w:rFonts w:asciiTheme="minorEastAsia" w:hAnsiTheme="minorEastAsia" w:hint="eastAsia"/>
          <w:szCs w:val="21"/>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2259C">
        <w:trPr>
          <w:gridAfter w:val="1"/>
          <w:wAfter w:w="14" w:type="dxa"/>
          <w:trHeight w:val="2636"/>
        </w:trPr>
        <w:tc>
          <w:tcPr>
            <w:tcW w:w="4484" w:type="dxa"/>
            <w:vAlign w:val="center"/>
          </w:tcPr>
          <w:p w:rsidR="00E2259C" w:rsidRDefault="00371CCF">
            <w:pPr>
              <w:jc w:val="center"/>
              <w:rPr>
                <w:rFonts w:asciiTheme="minorEastAsia" w:hAnsiTheme="minorEastAsia"/>
                <w:szCs w:val="21"/>
              </w:rPr>
            </w:pPr>
            <w:r>
              <w:rPr>
                <w:rFonts w:asciiTheme="minorEastAsia" w:hAnsiTheme="minorEastAsia" w:hint="eastAsia"/>
                <w:szCs w:val="21"/>
              </w:rPr>
              <w:t>法定代表人身份证（正面）</w:t>
            </w:r>
          </w:p>
        </w:tc>
        <w:tc>
          <w:tcPr>
            <w:tcW w:w="4485" w:type="dxa"/>
            <w:gridSpan w:val="2"/>
            <w:vAlign w:val="center"/>
          </w:tcPr>
          <w:p w:rsidR="00E2259C" w:rsidRDefault="00371CCF">
            <w:pPr>
              <w:jc w:val="center"/>
              <w:rPr>
                <w:rFonts w:asciiTheme="minorEastAsia" w:hAnsiTheme="minorEastAsia"/>
                <w:szCs w:val="21"/>
              </w:rPr>
            </w:pPr>
            <w:r>
              <w:rPr>
                <w:rFonts w:asciiTheme="minorEastAsia" w:hAnsiTheme="minorEastAsia" w:hint="eastAsia"/>
                <w:szCs w:val="21"/>
              </w:rPr>
              <w:t>法定代表人身份证（反面）</w:t>
            </w:r>
          </w:p>
        </w:tc>
      </w:tr>
      <w:tr w:rsidR="00E2259C">
        <w:trPr>
          <w:trHeight w:val="2781"/>
        </w:trPr>
        <w:tc>
          <w:tcPr>
            <w:tcW w:w="4491" w:type="dxa"/>
            <w:gridSpan w:val="2"/>
            <w:vAlign w:val="center"/>
          </w:tcPr>
          <w:p w:rsidR="00E2259C" w:rsidRDefault="00371CCF">
            <w:pPr>
              <w:jc w:val="center"/>
              <w:rPr>
                <w:rFonts w:asciiTheme="minorEastAsia" w:hAnsiTheme="minorEastAsia"/>
                <w:szCs w:val="21"/>
              </w:rPr>
            </w:pPr>
            <w:bookmarkStart w:id="5" w:name="_资格证明文件"/>
            <w:bookmarkStart w:id="6" w:name="_Toc364329026"/>
            <w:bookmarkEnd w:id="5"/>
            <w:r>
              <w:rPr>
                <w:rFonts w:asciiTheme="minorEastAsia" w:hAnsiTheme="minorEastAsia" w:hint="eastAsia"/>
                <w:szCs w:val="21"/>
              </w:rPr>
              <w:t>法定代表人授权代表身份证（正面）</w:t>
            </w:r>
            <w:bookmarkEnd w:id="6"/>
          </w:p>
        </w:tc>
        <w:tc>
          <w:tcPr>
            <w:tcW w:w="4492" w:type="dxa"/>
            <w:gridSpan w:val="2"/>
            <w:vAlign w:val="center"/>
          </w:tcPr>
          <w:p w:rsidR="00E2259C" w:rsidRDefault="00371CCF">
            <w:pPr>
              <w:jc w:val="center"/>
              <w:rPr>
                <w:rFonts w:asciiTheme="minorEastAsia" w:hAnsiTheme="minorEastAsia"/>
                <w:szCs w:val="21"/>
              </w:rPr>
            </w:pPr>
            <w:bookmarkStart w:id="7" w:name="_Toc364329027"/>
            <w:r>
              <w:rPr>
                <w:rFonts w:asciiTheme="minorEastAsia" w:hAnsiTheme="minorEastAsia" w:hint="eastAsia"/>
                <w:szCs w:val="21"/>
              </w:rPr>
              <w:t>法定代表人授权代表身份证（反面）</w:t>
            </w:r>
            <w:bookmarkEnd w:id="7"/>
          </w:p>
        </w:tc>
      </w:tr>
    </w:tbl>
    <w:p w:rsidR="00E2259C" w:rsidRDefault="00E2259C" w:rsidP="00E057B3">
      <w:pPr>
        <w:spacing w:line="320" w:lineRule="exact"/>
        <w:ind w:left="2" w:firstLineChars="149" w:firstLine="358"/>
        <w:rPr>
          <w:rFonts w:asciiTheme="minorEastAsia" w:hAnsiTheme="minorEastAsia" w:cs="Courier New"/>
          <w:sz w:val="24"/>
          <w:szCs w:val="24"/>
        </w:rPr>
      </w:pPr>
    </w:p>
    <w:p w:rsidR="00E2259C" w:rsidRDefault="00371CCF">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 xml:space="preserve">3.4 </w:t>
      </w:r>
      <w:r>
        <w:rPr>
          <w:rFonts w:ascii="宋体" w:hAnsi="宋体" w:hint="eastAsia"/>
          <w:b/>
          <w:bCs/>
          <w:color w:val="000000"/>
          <w:sz w:val="24"/>
          <w:szCs w:val="24"/>
        </w:rPr>
        <w:t>没有重大违法记录的声明</w:t>
      </w:r>
    </w:p>
    <w:p w:rsidR="00E2259C" w:rsidRDefault="00371CCF" w:rsidP="00E057B3">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 xml:space="preserve">声　</w:t>
      </w:r>
      <w:r>
        <w:rPr>
          <w:rFonts w:ascii="宋体" w:hAnsi="宋体" w:cs="Arial" w:hint="eastAsia"/>
          <w:color w:val="000000"/>
          <w:kern w:val="0"/>
          <w:sz w:val="28"/>
          <w:szCs w:val="28"/>
        </w:rPr>
        <w:t xml:space="preserve">   </w:t>
      </w:r>
      <w:r>
        <w:rPr>
          <w:rFonts w:ascii="宋体" w:hAnsi="宋体" w:cs="Arial" w:hint="eastAsia"/>
          <w:color w:val="000000"/>
          <w:kern w:val="0"/>
          <w:sz w:val="28"/>
          <w:szCs w:val="28"/>
        </w:rPr>
        <w:t>明</w:t>
      </w:r>
    </w:p>
    <w:p w:rsidR="00E2259C" w:rsidRDefault="00371CCF" w:rsidP="00E057B3">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E2259C" w:rsidRDefault="00371CCF" w:rsidP="00E057B3">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E2259C" w:rsidRDefault="00371CCF" w:rsidP="00E057B3">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E2259C" w:rsidRDefault="00E2259C" w:rsidP="00E057B3">
      <w:pPr>
        <w:spacing w:beforeLines="50" w:afterLines="50" w:line="360" w:lineRule="auto"/>
        <w:ind w:firstLineChars="236" w:firstLine="496"/>
        <w:rPr>
          <w:rFonts w:asciiTheme="minorEastAsia" w:hAnsiTheme="minorEastAsia" w:cs="宋体"/>
          <w:szCs w:val="21"/>
          <w:lang w:val="zh-CN"/>
        </w:rPr>
      </w:pPr>
    </w:p>
    <w:p w:rsidR="00E2259C" w:rsidRDefault="00371CCF" w:rsidP="00E057B3">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E2259C" w:rsidRDefault="00371CCF" w:rsidP="00E057B3">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日</w:t>
      </w:r>
      <w:r>
        <w:rPr>
          <w:rFonts w:asciiTheme="minorEastAsia" w:hAnsiTheme="minorEastAsia" w:cs="宋体" w:hint="eastAsia"/>
          <w:szCs w:val="21"/>
          <w:lang w:val="zh-CN"/>
        </w:rPr>
        <w:t xml:space="preserve">    </w:t>
      </w:r>
      <w:r>
        <w:rPr>
          <w:rFonts w:asciiTheme="minorEastAsia" w:hAnsiTheme="minorEastAsia" w:cs="宋体" w:hint="eastAsia"/>
          <w:szCs w:val="21"/>
          <w:lang w:val="zh-CN"/>
        </w:rPr>
        <w:t>期：</w:t>
      </w:r>
      <w:r>
        <w:rPr>
          <w:rFonts w:asciiTheme="minorEastAsia" w:hAnsiTheme="minorEastAsia" w:cs="宋体" w:hint="eastAsia"/>
          <w:szCs w:val="21"/>
          <w:lang w:val="zh-CN"/>
        </w:rPr>
        <w:t xml:space="preserve">     </w:t>
      </w:r>
      <w:r>
        <w:rPr>
          <w:rFonts w:asciiTheme="minorEastAsia" w:hAnsiTheme="minorEastAsia" w:cs="宋体" w:hint="eastAsia"/>
          <w:szCs w:val="21"/>
        </w:rPr>
        <w:t>年</w:t>
      </w:r>
      <w:r>
        <w:rPr>
          <w:rFonts w:asciiTheme="minorEastAsia" w:hAnsiTheme="minorEastAsia" w:cs="宋体" w:hint="eastAsia"/>
          <w:szCs w:val="21"/>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rPr>
        <w:t>日</w:t>
      </w:r>
    </w:p>
    <w:p w:rsidR="00E2259C" w:rsidRDefault="00E2259C" w:rsidP="00E057B3">
      <w:pPr>
        <w:spacing w:beforeLines="50" w:afterLines="50" w:line="360" w:lineRule="auto"/>
        <w:ind w:right="420" w:firstLineChars="2286" w:firstLine="5486"/>
        <w:rPr>
          <w:rFonts w:asciiTheme="minorEastAsia" w:hAnsiTheme="minorEastAsia" w:cs="宋体"/>
          <w:sz w:val="24"/>
          <w:szCs w:val="24"/>
          <w:lang w:val="zh-CN"/>
        </w:rPr>
      </w:pPr>
    </w:p>
    <w:p w:rsidR="00E2259C" w:rsidRDefault="00E2259C" w:rsidP="00E057B3">
      <w:pPr>
        <w:spacing w:beforeLines="50" w:afterLines="50" w:line="360" w:lineRule="auto"/>
        <w:ind w:right="420" w:firstLineChars="2286" w:firstLine="5486"/>
        <w:rPr>
          <w:rFonts w:asciiTheme="minorEastAsia" w:hAnsiTheme="minorEastAsia" w:cs="宋体"/>
          <w:sz w:val="24"/>
          <w:szCs w:val="24"/>
          <w:lang w:val="zh-CN"/>
        </w:rPr>
      </w:pPr>
    </w:p>
    <w:p w:rsidR="00E2259C" w:rsidRDefault="00E2259C" w:rsidP="00E057B3">
      <w:pPr>
        <w:spacing w:beforeLines="50" w:afterLines="50" w:line="360" w:lineRule="auto"/>
        <w:ind w:right="420" w:firstLineChars="2286" w:firstLine="5486"/>
        <w:rPr>
          <w:rFonts w:asciiTheme="minorEastAsia" w:hAnsiTheme="minorEastAsia" w:cs="宋体"/>
          <w:sz w:val="24"/>
          <w:szCs w:val="24"/>
          <w:lang w:val="zh-CN"/>
        </w:rPr>
      </w:pPr>
    </w:p>
    <w:p w:rsidR="00E2259C" w:rsidRDefault="00371CC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3.5 </w:t>
      </w:r>
      <w:r>
        <w:rPr>
          <w:rFonts w:ascii="宋体" w:hAnsi="宋体" w:hint="eastAsia"/>
          <w:b/>
          <w:bCs/>
          <w:color w:val="000000"/>
          <w:sz w:val="24"/>
          <w:szCs w:val="24"/>
        </w:rPr>
        <w:t>投标保证金</w:t>
      </w:r>
    </w:p>
    <w:p w:rsidR="00E2259C" w:rsidRDefault="00E2259C">
      <w:pPr>
        <w:autoSpaceDE w:val="0"/>
        <w:autoSpaceDN w:val="0"/>
        <w:adjustRightInd w:val="0"/>
        <w:spacing w:line="360" w:lineRule="auto"/>
        <w:jc w:val="center"/>
        <w:outlineLvl w:val="0"/>
        <w:rPr>
          <w:rFonts w:eastAsia="宋体" w:hAnsi="宋体"/>
          <w:b/>
          <w:snapToGrid w:val="0"/>
          <w:kern w:val="0"/>
          <w:sz w:val="36"/>
          <w:szCs w:val="36"/>
        </w:rPr>
      </w:pPr>
    </w:p>
    <w:p w:rsidR="00E2259C" w:rsidRDefault="00371CC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许昌公共资源交易中心保证金缴纳回执</w:t>
      </w:r>
    </w:p>
    <w:p w:rsidR="00E2259C" w:rsidRDefault="00E2259C">
      <w:pPr>
        <w:autoSpaceDE w:val="0"/>
        <w:autoSpaceDN w:val="0"/>
        <w:adjustRightInd w:val="0"/>
        <w:spacing w:line="360" w:lineRule="auto"/>
        <w:jc w:val="center"/>
        <w:rPr>
          <w:rFonts w:ascii="宋体" w:cs="宋体"/>
          <w:szCs w:val="21"/>
          <w:lang w:val="zh-CN"/>
        </w:rPr>
      </w:pPr>
    </w:p>
    <w:p w:rsidR="00E2259C" w:rsidRDefault="00371CCF">
      <w:pPr>
        <w:autoSpaceDE w:val="0"/>
        <w:autoSpaceDN w:val="0"/>
        <w:adjustRightInd w:val="0"/>
        <w:spacing w:line="360" w:lineRule="auto"/>
        <w:jc w:val="center"/>
        <w:rPr>
          <w:rFonts w:ascii="宋体" w:cs="宋体"/>
          <w:szCs w:val="21"/>
          <w:lang w:val="zh-CN"/>
        </w:rPr>
      </w:pPr>
      <w:r>
        <w:rPr>
          <w:rFonts w:ascii="宋体" w:cs="宋体" w:hint="eastAsia"/>
          <w:szCs w:val="21"/>
          <w:lang w:val="zh-CN"/>
        </w:rPr>
        <w:t>（注：开标现场单独提供一份“许昌公共资源交易中心保证金缴纳回执”以备查询）</w:t>
      </w:r>
    </w:p>
    <w:p w:rsidR="00E2259C" w:rsidRDefault="00E2259C">
      <w:pPr>
        <w:autoSpaceDE w:val="0"/>
        <w:autoSpaceDN w:val="0"/>
        <w:adjustRightInd w:val="0"/>
        <w:spacing w:line="360" w:lineRule="auto"/>
        <w:ind w:right="-11"/>
        <w:rPr>
          <w:rFonts w:ascii="宋体" w:cs="宋体"/>
          <w:szCs w:val="21"/>
          <w:lang w:val="zh-CN"/>
        </w:rPr>
      </w:pPr>
    </w:p>
    <w:p w:rsidR="00E2259C" w:rsidRDefault="00E2259C">
      <w:pPr>
        <w:autoSpaceDE w:val="0"/>
        <w:autoSpaceDN w:val="0"/>
        <w:adjustRightInd w:val="0"/>
        <w:spacing w:line="360" w:lineRule="auto"/>
        <w:jc w:val="center"/>
        <w:rPr>
          <w:rFonts w:asciiTheme="minorEastAsia" w:hAnsiTheme="minorEastAsia" w:cs="宋体"/>
          <w:sz w:val="24"/>
          <w:szCs w:val="24"/>
          <w:lang w:val="zh-CN"/>
        </w:rPr>
      </w:pPr>
    </w:p>
    <w:p w:rsidR="00E2259C" w:rsidRDefault="00E2259C">
      <w:pPr>
        <w:autoSpaceDE w:val="0"/>
        <w:autoSpaceDN w:val="0"/>
        <w:adjustRightInd w:val="0"/>
        <w:spacing w:line="360" w:lineRule="auto"/>
        <w:jc w:val="center"/>
        <w:rPr>
          <w:rFonts w:asciiTheme="minorEastAsia" w:hAnsiTheme="minorEastAsia" w:cs="宋体"/>
          <w:sz w:val="24"/>
          <w:szCs w:val="24"/>
          <w:lang w:val="zh-CN"/>
        </w:rPr>
      </w:pPr>
    </w:p>
    <w:p w:rsidR="00E2259C" w:rsidRDefault="00E2259C">
      <w:pPr>
        <w:autoSpaceDE w:val="0"/>
        <w:autoSpaceDN w:val="0"/>
        <w:adjustRightInd w:val="0"/>
        <w:spacing w:line="360" w:lineRule="auto"/>
        <w:outlineLvl w:val="0"/>
        <w:rPr>
          <w:rFonts w:ascii="宋体" w:cs="宋体"/>
          <w:sz w:val="24"/>
          <w:lang w:val="zh-CN"/>
        </w:rPr>
      </w:pPr>
    </w:p>
    <w:p w:rsidR="00E2259C" w:rsidRDefault="00371CC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3.6 </w:t>
      </w:r>
      <w:r>
        <w:rPr>
          <w:rFonts w:ascii="宋体" w:hAnsi="宋体" w:hint="eastAsia"/>
          <w:b/>
          <w:bCs/>
          <w:color w:val="000000"/>
          <w:sz w:val="24"/>
          <w:szCs w:val="24"/>
        </w:rPr>
        <w:t>其他资格证书或材料</w:t>
      </w:r>
      <w:r>
        <w:rPr>
          <w:rFonts w:ascii="宋体" w:hAnsi="宋体" w:hint="eastAsia"/>
          <w:b/>
          <w:bCs/>
          <w:color w:val="000000"/>
          <w:sz w:val="24"/>
          <w:szCs w:val="24"/>
        </w:rPr>
        <w:t xml:space="preserve"> </w:t>
      </w:r>
    </w:p>
    <w:p w:rsidR="00E2259C" w:rsidRDefault="00E2259C">
      <w:pPr>
        <w:autoSpaceDE w:val="0"/>
        <w:autoSpaceDN w:val="0"/>
        <w:adjustRightInd w:val="0"/>
        <w:spacing w:line="360" w:lineRule="auto"/>
        <w:jc w:val="center"/>
        <w:outlineLvl w:val="0"/>
        <w:rPr>
          <w:rFonts w:eastAsia="宋体" w:hAnsi="宋体"/>
          <w:b/>
          <w:snapToGrid w:val="0"/>
          <w:kern w:val="0"/>
          <w:sz w:val="36"/>
          <w:szCs w:val="36"/>
        </w:rPr>
      </w:pPr>
    </w:p>
    <w:p w:rsidR="00E2259C" w:rsidRDefault="00E2259C">
      <w:pPr>
        <w:autoSpaceDE w:val="0"/>
        <w:autoSpaceDN w:val="0"/>
        <w:adjustRightInd w:val="0"/>
        <w:spacing w:line="360" w:lineRule="auto"/>
        <w:jc w:val="center"/>
        <w:outlineLvl w:val="0"/>
        <w:rPr>
          <w:rFonts w:eastAsia="宋体" w:hAnsi="宋体"/>
          <w:b/>
          <w:snapToGrid w:val="0"/>
          <w:kern w:val="0"/>
          <w:sz w:val="36"/>
          <w:szCs w:val="36"/>
        </w:rPr>
      </w:pPr>
    </w:p>
    <w:p w:rsidR="00E2259C" w:rsidRDefault="00E2259C">
      <w:pPr>
        <w:autoSpaceDE w:val="0"/>
        <w:autoSpaceDN w:val="0"/>
        <w:adjustRightInd w:val="0"/>
        <w:spacing w:line="360" w:lineRule="auto"/>
        <w:jc w:val="center"/>
        <w:outlineLvl w:val="0"/>
        <w:rPr>
          <w:rFonts w:eastAsia="宋体" w:hAnsi="宋体"/>
          <w:b/>
          <w:snapToGrid w:val="0"/>
          <w:kern w:val="0"/>
          <w:sz w:val="36"/>
          <w:szCs w:val="36"/>
        </w:rPr>
      </w:pPr>
    </w:p>
    <w:p w:rsidR="00E2259C" w:rsidRDefault="00E2259C">
      <w:pPr>
        <w:autoSpaceDE w:val="0"/>
        <w:autoSpaceDN w:val="0"/>
        <w:adjustRightInd w:val="0"/>
        <w:spacing w:line="360" w:lineRule="auto"/>
        <w:jc w:val="center"/>
        <w:outlineLvl w:val="0"/>
        <w:rPr>
          <w:rFonts w:eastAsia="宋体" w:hAnsi="宋体"/>
          <w:b/>
          <w:snapToGrid w:val="0"/>
          <w:kern w:val="0"/>
          <w:sz w:val="36"/>
          <w:szCs w:val="36"/>
        </w:rPr>
      </w:pPr>
    </w:p>
    <w:p w:rsidR="00E2259C" w:rsidRDefault="00E2259C">
      <w:pPr>
        <w:autoSpaceDE w:val="0"/>
        <w:autoSpaceDN w:val="0"/>
        <w:adjustRightInd w:val="0"/>
        <w:spacing w:line="360" w:lineRule="auto"/>
        <w:jc w:val="center"/>
        <w:rPr>
          <w:rFonts w:asciiTheme="minorEastAsia" w:hAnsiTheme="minorEastAsia" w:cs="黑体"/>
          <w:b/>
          <w:bCs/>
          <w:sz w:val="44"/>
          <w:szCs w:val="44"/>
          <w:lang w:val="zh-CN"/>
        </w:rPr>
      </w:pPr>
    </w:p>
    <w:p w:rsidR="00E2259C" w:rsidRDefault="00E2259C">
      <w:pPr>
        <w:autoSpaceDE w:val="0"/>
        <w:autoSpaceDN w:val="0"/>
        <w:adjustRightInd w:val="0"/>
        <w:spacing w:line="360" w:lineRule="auto"/>
        <w:jc w:val="center"/>
        <w:rPr>
          <w:rFonts w:asciiTheme="minorEastAsia" w:hAnsiTheme="minorEastAsia" w:cs="黑体"/>
          <w:b/>
          <w:bCs/>
          <w:sz w:val="44"/>
          <w:szCs w:val="44"/>
          <w:lang w:val="zh-CN"/>
        </w:rPr>
      </w:pPr>
    </w:p>
    <w:p w:rsidR="00E2259C" w:rsidRDefault="00E2259C">
      <w:pPr>
        <w:autoSpaceDE w:val="0"/>
        <w:autoSpaceDN w:val="0"/>
        <w:adjustRightInd w:val="0"/>
        <w:spacing w:line="360" w:lineRule="auto"/>
        <w:jc w:val="center"/>
        <w:rPr>
          <w:rFonts w:asciiTheme="minorEastAsia" w:hAnsiTheme="minorEastAsia" w:cs="黑体"/>
          <w:b/>
          <w:bCs/>
          <w:sz w:val="44"/>
          <w:szCs w:val="44"/>
          <w:lang w:val="zh-CN"/>
        </w:rPr>
      </w:pPr>
    </w:p>
    <w:p w:rsidR="00E2259C" w:rsidRDefault="00E2259C">
      <w:pPr>
        <w:autoSpaceDE w:val="0"/>
        <w:autoSpaceDN w:val="0"/>
        <w:adjustRightInd w:val="0"/>
        <w:spacing w:line="360" w:lineRule="auto"/>
        <w:jc w:val="center"/>
        <w:rPr>
          <w:rFonts w:asciiTheme="minorEastAsia" w:hAnsiTheme="minorEastAsia" w:cs="黑体"/>
          <w:b/>
          <w:bCs/>
          <w:sz w:val="44"/>
          <w:szCs w:val="44"/>
          <w:lang w:val="zh-CN"/>
        </w:rPr>
      </w:pPr>
    </w:p>
    <w:p w:rsidR="00E2259C" w:rsidRDefault="00E2259C">
      <w:pPr>
        <w:autoSpaceDE w:val="0"/>
        <w:autoSpaceDN w:val="0"/>
        <w:adjustRightInd w:val="0"/>
        <w:spacing w:line="360" w:lineRule="auto"/>
        <w:jc w:val="center"/>
        <w:rPr>
          <w:rFonts w:asciiTheme="minorEastAsia" w:hAnsiTheme="minorEastAsia" w:cs="黑体"/>
          <w:b/>
          <w:bCs/>
          <w:sz w:val="44"/>
          <w:szCs w:val="44"/>
          <w:lang w:val="zh-CN"/>
        </w:rPr>
      </w:pPr>
    </w:p>
    <w:p w:rsidR="00E2259C" w:rsidRDefault="00E2259C">
      <w:pPr>
        <w:autoSpaceDE w:val="0"/>
        <w:autoSpaceDN w:val="0"/>
        <w:adjustRightInd w:val="0"/>
        <w:spacing w:line="360" w:lineRule="auto"/>
        <w:jc w:val="center"/>
        <w:rPr>
          <w:rFonts w:asciiTheme="minorEastAsia" w:hAnsiTheme="minorEastAsia" w:cs="黑体"/>
          <w:b/>
          <w:bCs/>
          <w:sz w:val="44"/>
          <w:szCs w:val="44"/>
          <w:lang w:val="zh-CN"/>
        </w:rPr>
      </w:pPr>
    </w:p>
    <w:p w:rsidR="00E2259C" w:rsidRDefault="00E2259C">
      <w:pPr>
        <w:autoSpaceDE w:val="0"/>
        <w:autoSpaceDN w:val="0"/>
        <w:adjustRightInd w:val="0"/>
        <w:spacing w:line="360" w:lineRule="auto"/>
        <w:jc w:val="center"/>
        <w:rPr>
          <w:rFonts w:asciiTheme="minorEastAsia" w:hAnsiTheme="minorEastAsia" w:cs="黑体"/>
          <w:b/>
          <w:bCs/>
          <w:sz w:val="44"/>
          <w:szCs w:val="44"/>
          <w:lang w:val="zh-CN"/>
        </w:rPr>
      </w:pPr>
    </w:p>
    <w:p w:rsidR="00E2259C" w:rsidRDefault="00E2259C">
      <w:pPr>
        <w:autoSpaceDE w:val="0"/>
        <w:autoSpaceDN w:val="0"/>
        <w:adjustRightInd w:val="0"/>
        <w:spacing w:line="360" w:lineRule="auto"/>
        <w:jc w:val="center"/>
        <w:rPr>
          <w:rFonts w:asciiTheme="minorEastAsia" w:hAnsiTheme="minorEastAsia" w:cs="黑体"/>
          <w:b/>
          <w:bCs/>
          <w:sz w:val="44"/>
          <w:szCs w:val="44"/>
          <w:lang w:val="zh-CN"/>
        </w:rPr>
      </w:pPr>
    </w:p>
    <w:p w:rsidR="00E2259C" w:rsidRDefault="00E2259C">
      <w:pPr>
        <w:autoSpaceDE w:val="0"/>
        <w:autoSpaceDN w:val="0"/>
        <w:adjustRightInd w:val="0"/>
        <w:spacing w:line="360" w:lineRule="auto"/>
        <w:jc w:val="center"/>
        <w:rPr>
          <w:rFonts w:asciiTheme="minorEastAsia" w:hAnsiTheme="minorEastAsia" w:cs="黑体"/>
          <w:b/>
          <w:bCs/>
          <w:sz w:val="44"/>
          <w:szCs w:val="44"/>
          <w:lang w:val="zh-CN"/>
        </w:rPr>
      </w:pPr>
    </w:p>
    <w:p w:rsidR="00E2259C" w:rsidRDefault="00E2259C">
      <w:pPr>
        <w:autoSpaceDE w:val="0"/>
        <w:autoSpaceDN w:val="0"/>
        <w:adjustRightInd w:val="0"/>
        <w:spacing w:line="360" w:lineRule="auto"/>
        <w:jc w:val="center"/>
        <w:rPr>
          <w:rFonts w:asciiTheme="minorEastAsia" w:hAnsiTheme="minorEastAsia" w:cs="黑体"/>
          <w:b/>
          <w:bCs/>
          <w:sz w:val="44"/>
          <w:szCs w:val="44"/>
          <w:lang w:val="zh-CN"/>
        </w:rPr>
      </w:pPr>
    </w:p>
    <w:p w:rsidR="00E2259C" w:rsidRDefault="00E2259C">
      <w:pPr>
        <w:autoSpaceDE w:val="0"/>
        <w:autoSpaceDN w:val="0"/>
        <w:adjustRightInd w:val="0"/>
        <w:spacing w:line="360" w:lineRule="auto"/>
        <w:jc w:val="center"/>
        <w:rPr>
          <w:rFonts w:asciiTheme="minorEastAsia" w:hAnsiTheme="minorEastAsia" w:cs="黑体"/>
          <w:b/>
          <w:bCs/>
          <w:sz w:val="44"/>
          <w:szCs w:val="44"/>
          <w:lang w:val="zh-CN"/>
        </w:rPr>
      </w:pPr>
    </w:p>
    <w:p w:rsidR="00E2259C" w:rsidRDefault="00E2259C">
      <w:pPr>
        <w:autoSpaceDE w:val="0"/>
        <w:autoSpaceDN w:val="0"/>
        <w:adjustRightInd w:val="0"/>
        <w:spacing w:line="360" w:lineRule="auto"/>
        <w:jc w:val="center"/>
        <w:rPr>
          <w:rFonts w:asciiTheme="minorEastAsia" w:hAnsiTheme="minorEastAsia" w:cs="黑体"/>
          <w:b/>
          <w:bCs/>
          <w:sz w:val="44"/>
          <w:szCs w:val="44"/>
          <w:lang w:val="zh-CN"/>
        </w:rPr>
      </w:pPr>
    </w:p>
    <w:p w:rsidR="00E2259C" w:rsidRDefault="00E2259C">
      <w:pPr>
        <w:autoSpaceDE w:val="0"/>
        <w:autoSpaceDN w:val="0"/>
        <w:adjustRightInd w:val="0"/>
        <w:spacing w:line="360" w:lineRule="auto"/>
        <w:jc w:val="center"/>
        <w:rPr>
          <w:rFonts w:asciiTheme="minorEastAsia" w:hAnsiTheme="minorEastAsia" w:cs="黑体"/>
          <w:b/>
          <w:bCs/>
          <w:sz w:val="44"/>
          <w:szCs w:val="44"/>
          <w:lang w:val="zh-CN"/>
        </w:rPr>
      </w:pPr>
    </w:p>
    <w:p w:rsidR="00E2259C" w:rsidRDefault="00E2259C">
      <w:pPr>
        <w:autoSpaceDE w:val="0"/>
        <w:autoSpaceDN w:val="0"/>
        <w:adjustRightInd w:val="0"/>
        <w:spacing w:line="360" w:lineRule="auto"/>
        <w:jc w:val="center"/>
        <w:rPr>
          <w:rFonts w:asciiTheme="minorEastAsia" w:hAnsiTheme="minorEastAsia" w:cs="黑体"/>
          <w:b/>
          <w:bCs/>
          <w:sz w:val="44"/>
          <w:szCs w:val="44"/>
          <w:lang w:val="zh-CN"/>
        </w:rPr>
      </w:pPr>
    </w:p>
    <w:p w:rsidR="00E2259C" w:rsidRDefault="00E2259C">
      <w:pPr>
        <w:autoSpaceDE w:val="0"/>
        <w:autoSpaceDN w:val="0"/>
        <w:adjustRightInd w:val="0"/>
        <w:spacing w:line="360" w:lineRule="auto"/>
        <w:jc w:val="center"/>
        <w:rPr>
          <w:rFonts w:asciiTheme="minorEastAsia" w:hAnsiTheme="minorEastAsia" w:cs="黑体"/>
          <w:b/>
          <w:bCs/>
          <w:sz w:val="44"/>
          <w:szCs w:val="44"/>
          <w:lang w:val="zh-CN"/>
        </w:rPr>
      </w:pPr>
    </w:p>
    <w:p w:rsidR="00E2259C" w:rsidRDefault="00E2259C">
      <w:pPr>
        <w:autoSpaceDE w:val="0"/>
        <w:autoSpaceDN w:val="0"/>
        <w:adjustRightInd w:val="0"/>
        <w:spacing w:line="360" w:lineRule="auto"/>
        <w:jc w:val="center"/>
        <w:rPr>
          <w:rFonts w:asciiTheme="minorEastAsia" w:hAnsiTheme="minorEastAsia" w:cs="黑体"/>
          <w:b/>
          <w:bCs/>
          <w:sz w:val="44"/>
          <w:szCs w:val="44"/>
          <w:lang w:val="zh-CN"/>
        </w:rPr>
      </w:pPr>
    </w:p>
    <w:p w:rsidR="00E2259C" w:rsidRDefault="00E2259C">
      <w:pPr>
        <w:autoSpaceDE w:val="0"/>
        <w:autoSpaceDN w:val="0"/>
        <w:adjustRightInd w:val="0"/>
        <w:spacing w:line="360" w:lineRule="auto"/>
        <w:jc w:val="center"/>
        <w:rPr>
          <w:rFonts w:asciiTheme="minorEastAsia" w:hAnsiTheme="minorEastAsia" w:cs="黑体"/>
          <w:b/>
          <w:bCs/>
          <w:sz w:val="44"/>
          <w:szCs w:val="44"/>
          <w:lang w:val="zh-CN"/>
        </w:rPr>
      </w:pPr>
    </w:p>
    <w:p w:rsidR="00E2259C" w:rsidRDefault="00E2259C">
      <w:pPr>
        <w:autoSpaceDE w:val="0"/>
        <w:autoSpaceDN w:val="0"/>
        <w:adjustRightInd w:val="0"/>
        <w:spacing w:line="360" w:lineRule="auto"/>
        <w:jc w:val="center"/>
        <w:rPr>
          <w:rFonts w:asciiTheme="minorEastAsia" w:hAnsiTheme="minorEastAsia" w:cs="黑体"/>
          <w:b/>
          <w:bCs/>
          <w:sz w:val="44"/>
          <w:szCs w:val="44"/>
          <w:lang w:val="zh-CN"/>
        </w:rPr>
      </w:pPr>
    </w:p>
    <w:p w:rsidR="00E2259C" w:rsidRDefault="00E2259C">
      <w:pPr>
        <w:autoSpaceDE w:val="0"/>
        <w:autoSpaceDN w:val="0"/>
        <w:adjustRightInd w:val="0"/>
        <w:spacing w:line="360" w:lineRule="auto"/>
        <w:jc w:val="center"/>
        <w:rPr>
          <w:rFonts w:asciiTheme="minorEastAsia" w:hAnsiTheme="minorEastAsia" w:cs="黑体"/>
          <w:b/>
          <w:bCs/>
          <w:sz w:val="44"/>
          <w:szCs w:val="44"/>
          <w:lang w:val="zh-CN"/>
        </w:rPr>
      </w:pPr>
    </w:p>
    <w:p w:rsidR="00E2259C" w:rsidRDefault="00E2259C">
      <w:pPr>
        <w:autoSpaceDE w:val="0"/>
        <w:autoSpaceDN w:val="0"/>
        <w:adjustRightInd w:val="0"/>
        <w:spacing w:line="360" w:lineRule="auto"/>
        <w:jc w:val="center"/>
        <w:rPr>
          <w:rFonts w:asciiTheme="minorEastAsia" w:hAnsiTheme="minorEastAsia" w:cs="黑体"/>
          <w:b/>
          <w:bCs/>
          <w:sz w:val="44"/>
          <w:szCs w:val="44"/>
          <w:lang w:val="zh-CN"/>
        </w:rPr>
      </w:pPr>
    </w:p>
    <w:p w:rsidR="00E2259C" w:rsidRDefault="00E2259C">
      <w:pPr>
        <w:autoSpaceDE w:val="0"/>
        <w:autoSpaceDN w:val="0"/>
        <w:adjustRightInd w:val="0"/>
        <w:spacing w:line="360" w:lineRule="auto"/>
        <w:jc w:val="center"/>
        <w:rPr>
          <w:rFonts w:asciiTheme="minorEastAsia" w:hAnsiTheme="minorEastAsia" w:cs="黑体"/>
          <w:b/>
          <w:bCs/>
          <w:sz w:val="44"/>
          <w:szCs w:val="44"/>
          <w:lang w:val="zh-CN"/>
        </w:rPr>
      </w:pPr>
    </w:p>
    <w:p w:rsidR="00E2259C" w:rsidRDefault="00E2259C">
      <w:pPr>
        <w:autoSpaceDE w:val="0"/>
        <w:autoSpaceDN w:val="0"/>
        <w:adjustRightInd w:val="0"/>
        <w:spacing w:line="360" w:lineRule="auto"/>
        <w:jc w:val="center"/>
        <w:rPr>
          <w:rFonts w:asciiTheme="minorEastAsia" w:hAnsiTheme="minorEastAsia" w:cs="黑体"/>
          <w:b/>
          <w:bCs/>
          <w:sz w:val="44"/>
          <w:szCs w:val="44"/>
          <w:lang w:val="zh-CN"/>
        </w:rPr>
      </w:pPr>
    </w:p>
    <w:p w:rsidR="00E2259C" w:rsidRDefault="00371CC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E2259C" w:rsidRDefault="00E2259C">
      <w:pPr>
        <w:autoSpaceDE w:val="0"/>
        <w:autoSpaceDN w:val="0"/>
        <w:adjustRightInd w:val="0"/>
        <w:spacing w:line="360" w:lineRule="auto"/>
        <w:jc w:val="center"/>
        <w:outlineLvl w:val="0"/>
        <w:rPr>
          <w:rFonts w:eastAsia="宋体" w:hAnsi="宋体"/>
          <w:b/>
          <w:snapToGrid w:val="0"/>
          <w:kern w:val="0"/>
          <w:sz w:val="36"/>
          <w:szCs w:val="36"/>
        </w:rPr>
      </w:pPr>
    </w:p>
    <w:p w:rsidR="00E2259C" w:rsidRDefault="00E2259C">
      <w:pPr>
        <w:autoSpaceDE w:val="0"/>
        <w:autoSpaceDN w:val="0"/>
        <w:adjustRightInd w:val="0"/>
        <w:spacing w:line="360" w:lineRule="auto"/>
        <w:jc w:val="center"/>
        <w:outlineLvl w:val="0"/>
        <w:rPr>
          <w:rFonts w:eastAsia="宋体" w:hAnsi="宋体"/>
          <w:b/>
          <w:snapToGrid w:val="0"/>
          <w:kern w:val="0"/>
          <w:sz w:val="36"/>
          <w:szCs w:val="36"/>
        </w:rPr>
      </w:pPr>
    </w:p>
    <w:p w:rsidR="00E2259C" w:rsidRDefault="00E2259C">
      <w:pPr>
        <w:autoSpaceDE w:val="0"/>
        <w:autoSpaceDN w:val="0"/>
        <w:adjustRightInd w:val="0"/>
        <w:spacing w:line="360" w:lineRule="auto"/>
        <w:jc w:val="center"/>
        <w:outlineLvl w:val="0"/>
        <w:rPr>
          <w:rFonts w:eastAsia="宋体" w:hAnsi="宋体"/>
          <w:b/>
          <w:snapToGrid w:val="0"/>
          <w:kern w:val="0"/>
          <w:sz w:val="36"/>
          <w:szCs w:val="36"/>
        </w:rPr>
      </w:pPr>
    </w:p>
    <w:p w:rsidR="00E2259C" w:rsidRDefault="00E2259C">
      <w:pPr>
        <w:autoSpaceDE w:val="0"/>
        <w:autoSpaceDN w:val="0"/>
        <w:adjustRightInd w:val="0"/>
        <w:spacing w:line="360" w:lineRule="auto"/>
        <w:jc w:val="center"/>
        <w:outlineLvl w:val="0"/>
        <w:rPr>
          <w:rFonts w:eastAsia="宋体" w:hAnsi="宋体"/>
          <w:b/>
          <w:snapToGrid w:val="0"/>
          <w:kern w:val="0"/>
          <w:sz w:val="36"/>
          <w:szCs w:val="36"/>
        </w:rPr>
      </w:pPr>
    </w:p>
    <w:p w:rsidR="00E2259C" w:rsidRDefault="00E2259C">
      <w:pPr>
        <w:autoSpaceDE w:val="0"/>
        <w:autoSpaceDN w:val="0"/>
        <w:adjustRightInd w:val="0"/>
        <w:spacing w:line="360" w:lineRule="auto"/>
        <w:jc w:val="center"/>
        <w:outlineLvl w:val="0"/>
        <w:rPr>
          <w:rFonts w:eastAsia="宋体" w:hAnsi="宋体"/>
          <w:b/>
          <w:snapToGrid w:val="0"/>
          <w:kern w:val="0"/>
          <w:sz w:val="36"/>
          <w:szCs w:val="36"/>
        </w:rPr>
      </w:pPr>
    </w:p>
    <w:p w:rsidR="00E2259C" w:rsidRDefault="00E2259C">
      <w:pPr>
        <w:autoSpaceDE w:val="0"/>
        <w:autoSpaceDN w:val="0"/>
        <w:adjustRightInd w:val="0"/>
        <w:spacing w:line="360" w:lineRule="auto"/>
        <w:jc w:val="center"/>
        <w:outlineLvl w:val="0"/>
        <w:rPr>
          <w:rFonts w:eastAsia="宋体" w:hAnsi="宋体"/>
          <w:b/>
          <w:snapToGrid w:val="0"/>
          <w:kern w:val="0"/>
          <w:sz w:val="36"/>
          <w:szCs w:val="36"/>
        </w:rPr>
      </w:pPr>
    </w:p>
    <w:p w:rsidR="00E2259C" w:rsidRDefault="00E2259C">
      <w:pPr>
        <w:autoSpaceDE w:val="0"/>
        <w:autoSpaceDN w:val="0"/>
        <w:adjustRightInd w:val="0"/>
        <w:spacing w:line="360" w:lineRule="auto"/>
        <w:jc w:val="center"/>
        <w:outlineLvl w:val="0"/>
        <w:rPr>
          <w:rFonts w:eastAsia="宋体" w:hAnsi="宋体"/>
          <w:b/>
          <w:snapToGrid w:val="0"/>
          <w:kern w:val="0"/>
          <w:sz w:val="36"/>
          <w:szCs w:val="36"/>
        </w:rPr>
      </w:pPr>
    </w:p>
    <w:p w:rsidR="00E2259C" w:rsidRDefault="00E2259C">
      <w:pPr>
        <w:autoSpaceDE w:val="0"/>
        <w:autoSpaceDN w:val="0"/>
        <w:adjustRightInd w:val="0"/>
        <w:spacing w:line="360" w:lineRule="auto"/>
        <w:jc w:val="center"/>
        <w:outlineLvl w:val="0"/>
        <w:rPr>
          <w:rFonts w:eastAsia="宋体" w:hAnsi="宋体"/>
          <w:b/>
          <w:snapToGrid w:val="0"/>
          <w:kern w:val="0"/>
          <w:sz w:val="36"/>
          <w:szCs w:val="36"/>
        </w:rPr>
      </w:pPr>
    </w:p>
    <w:p w:rsidR="00E2259C" w:rsidRDefault="00E2259C">
      <w:pPr>
        <w:autoSpaceDE w:val="0"/>
        <w:autoSpaceDN w:val="0"/>
        <w:adjustRightInd w:val="0"/>
        <w:spacing w:line="360" w:lineRule="auto"/>
        <w:jc w:val="center"/>
        <w:outlineLvl w:val="0"/>
        <w:rPr>
          <w:rFonts w:eastAsia="宋体" w:hAnsi="宋体"/>
          <w:b/>
          <w:snapToGrid w:val="0"/>
          <w:kern w:val="0"/>
          <w:sz w:val="36"/>
          <w:szCs w:val="36"/>
        </w:rPr>
      </w:pPr>
    </w:p>
    <w:p w:rsidR="00E2259C" w:rsidRDefault="00E2259C">
      <w:pPr>
        <w:autoSpaceDE w:val="0"/>
        <w:autoSpaceDN w:val="0"/>
        <w:adjustRightInd w:val="0"/>
        <w:spacing w:line="360" w:lineRule="auto"/>
        <w:jc w:val="center"/>
        <w:outlineLvl w:val="0"/>
        <w:rPr>
          <w:rFonts w:eastAsia="宋体" w:hAnsi="宋体"/>
          <w:b/>
          <w:snapToGrid w:val="0"/>
          <w:kern w:val="0"/>
          <w:sz w:val="36"/>
          <w:szCs w:val="36"/>
        </w:rPr>
      </w:pPr>
    </w:p>
    <w:p w:rsidR="00E2259C" w:rsidRDefault="00E2259C">
      <w:pPr>
        <w:autoSpaceDE w:val="0"/>
        <w:autoSpaceDN w:val="0"/>
        <w:adjustRightInd w:val="0"/>
        <w:spacing w:line="360" w:lineRule="auto"/>
        <w:jc w:val="center"/>
        <w:outlineLvl w:val="0"/>
        <w:rPr>
          <w:rFonts w:eastAsia="宋体" w:hAnsi="宋体"/>
          <w:b/>
          <w:snapToGrid w:val="0"/>
          <w:kern w:val="0"/>
          <w:sz w:val="36"/>
          <w:szCs w:val="36"/>
        </w:rPr>
      </w:pPr>
    </w:p>
    <w:p w:rsidR="00E2259C" w:rsidRDefault="00E2259C">
      <w:pPr>
        <w:autoSpaceDE w:val="0"/>
        <w:autoSpaceDN w:val="0"/>
        <w:adjustRightInd w:val="0"/>
        <w:spacing w:line="360" w:lineRule="auto"/>
        <w:jc w:val="center"/>
        <w:outlineLvl w:val="0"/>
        <w:rPr>
          <w:rFonts w:eastAsia="宋体" w:hAnsi="宋体"/>
          <w:b/>
          <w:snapToGrid w:val="0"/>
          <w:kern w:val="0"/>
          <w:sz w:val="36"/>
          <w:szCs w:val="36"/>
        </w:rPr>
      </w:pPr>
    </w:p>
    <w:p w:rsidR="00E2259C" w:rsidRDefault="00371CC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4.1 </w:t>
      </w:r>
      <w:r>
        <w:rPr>
          <w:rFonts w:ascii="宋体" w:hAnsi="宋体" w:hint="eastAsia"/>
          <w:b/>
          <w:bCs/>
          <w:color w:val="000000"/>
          <w:sz w:val="24"/>
          <w:szCs w:val="24"/>
        </w:rPr>
        <w:t>投标分项报价表</w:t>
      </w:r>
    </w:p>
    <w:p w:rsidR="00E2259C" w:rsidRDefault="00371CCF" w:rsidP="00E057B3">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2259C" w:rsidRDefault="00371CC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项目名称：</w:t>
      </w:r>
      <w:r>
        <w:rPr>
          <w:rFonts w:asciiTheme="minorEastAsia" w:hAnsiTheme="minorEastAsia" w:hint="eastAsia"/>
          <w:color w:val="000000"/>
          <w:szCs w:val="21"/>
        </w:rPr>
        <w:t xml:space="preserve">   </w:t>
      </w:r>
    </w:p>
    <w:tbl>
      <w:tblPr>
        <w:tblW w:w="9400" w:type="dxa"/>
        <w:tblLayout w:type="fixed"/>
        <w:tblLook w:val="04A0"/>
      </w:tblPr>
      <w:tblGrid>
        <w:gridCol w:w="534"/>
        <w:gridCol w:w="1134"/>
        <w:gridCol w:w="1500"/>
        <w:gridCol w:w="1260"/>
        <w:gridCol w:w="642"/>
        <w:gridCol w:w="992"/>
        <w:gridCol w:w="1066"/>
        <w:gridCol w:w="1080"/>
        <w:gridCol w:w="1192"/>
      </w:tblGrid>
      <w:tr w:rsidR="00E2259C">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259C" w:rsidRDefault="00371CC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259C" w:rsidRDefault="00371CC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259C" w:rsidRDefault="00371CC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259C" w:rsidRDefault="00371CC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E2259C" w:rsidRDefault="00371CC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259C" w:rsidRDefault="00371CC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259C" w:rsidRDefault="00371CC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259C" w:rsidRDefault="00371CC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259C" w:rsidRDefault="00371CC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259C" w:rsidRDefault="00371CC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E2259C" w:rsidRDefault="00371CC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E2259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2259C" w:rsidRDefault="00371CC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2259C" w:rsidRDefault="00E2259C">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2259C" w:rsidRDefault="00E2259C">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2259C" w:rsidRDefault="00E2259C">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2259C" w:rsidRDefault="00E2259C">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2259C" w:rsidRDefault="00E2259C">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2259C" w:rsidRDefault="00E2259C">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2259C" w:rsidRDefault="00E2259C">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2259C" w:rsidRDefault="00E2259C">
            <w:pPr>
              <w:autoSpaceDE w:val="0"/>
              <w:autoSpaceDN w:val="0"/>
              <w:adjustRightInd w:val="0"/>
              <w:spacing w:line="360" w:lineRule="auto"/>
              <w:rPr>
                <w:rFonts w:asciiTheme="minorEastAsia" w:hAnsiTheme="minorEastAsia"/>
                <w:szCs w:val="21"/>
              </w:rPr>
            </w:pPr>
          </w:p>
        </w:tc>
      </w:tr>
      <w:tr w:rsidR="00E2259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2259C" w:rsidRDefault="00371CC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2259C" w:rsidRDefault="00E2259C">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2259C" w:rsidRDefault="00E2259C">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2259C" w:rsidRDefault="00E2259C">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2259C" w:rsidRDefault="00E2259C">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2259C" w:rsidRDefault="00E2259C">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2259C" w:rsidRDefault="00E2259C">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2259C" w:rsidRDefault="00E2259C">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2259C" w:rsidRDefault="00E2259C">
            <w:pPr>
              <w:autoSpaceDE w:val="0"/>
              <w:autoSpaceDN w:val="0"/>
              <w:adjustRightInd w:val="0"/>
              <w:spacing w:line="360" w:lineRule="auto"/>
              <w:rPr>
                <w:rFonts w:asciiTheme="minorEastAsia" w:hAnsiTheme="minorEastAsia"/>
                <w:szCs w:val="21"/>
              </w:rPr>
            </w:pPr>
          </w:p>
        </w:tc>
      </w:tr>
      <w:tr w:rsidR="00E2259C">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2259C" w:rsidRDefault="00371CC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2259C" w:rsidRDefault="00371CC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E2259C" w:rsidRDefault="00371CC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E2259C" w:rsidRDefault="00371CC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E2259C" w:rsidRDefault="00E2259C">
      <w:pPr>
        <w:autoSpaceDE w:val="0"/>
        <w:autoSpaceDN w:val="0"/>
        <w:adjustRightInd w:val="0"/>
        <w:spacing w:line="480" w:lineRule="auto"/>
        <w:rPr>
          <w:rFonts w:asciiTheme="minorEastAsia" w:hAnsiTheme="minorEastAsia" w:cs="宋体"/>
          <w:sz w:val="24"/>
          <w:szCs w:val="24"/>
          <w:lang w:val="zh-CN"/>
        </w:rPr>
      </w:pPr>
    </w:p>
    <w:p w:rsidR="00E2259C" w:rsidRDefault="00E2259C">
      <w:pPr>
        <w:spacing w:line="300" w:lineRule="exact"/>
        <w:rPr>
          <w:rFonts w:asciiTheme="minorEastAsia" w:hAnsiTheme="minorEastAsia"/>
          <w:color w:val="000000"/>
          <w:sz w:val="24"/>
          <w:szCs w:val="24"/>
        </w:rPr>
      </w:pPr>
    </w:p>
    <w:p w:rsidR="00E2259C" w:rsidRDefault="00371CC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4.2 </w:t>
      </w:r>
      <w:r>
        <w:rPr>
          <w:rFonts w:ascii="宋体" w:hAnsi="宋体" w:hint="eastAsia"/>
          <w:b/>
          <w:bCs/>
          <w:color w:val="000000"/>
          <w:sz w:val="24"/>
          <w:szCs w:val="24"/>
        </w:rPr>
        <w:t>技术规格偏离表</w:t>
      </w:r>
    </w:p>
    <w:p w:rsidR="00E2259C" w:rsidRDefault="00371CCF" w:rsidP="00E057B3">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2259C" w:rsidRDefault="00371CC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项目名称：</w:t>
      </w:r>
      <w:r>
        <w:rPr>
          <w:rFonts w:asciiTheme="minorEastAsia" w:hAnsiTheme="minorEastAsia" w:hint="eastAsia"/>
          <w:color w:val="000000"/>
          <w:szCs w:val="21"/>
        </w:rPr>
        <w:t xml:space="preserve">   </w:t>
      </w:r>
    </w:p>
    <w:tbl>
      <w:tblPr>
        <w:tblW w:w="9322" w:type="dxa"/>
        <w:tblLayout w:type="fixed"/>
        <w:tblLook w:val="04A0"/>
      </w:tblPr>
      <w:tblGrid>
        <w:gridCol w:w="828"/>
        <w:gridCol w:w="1265"/>
        <w:gridCol w:w="1559"/>
        <w:gridCol w:w="1559"/>
        <w:gridCol w:w="1560"/>
        <w:gridCol w:w="1134"/>
        <w:gridCol w:w="1417"/>
      </w:tblGrid>
      <w:tr w:rsidR="00E2259C">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货物服务</w:t>
            </w:r>
          </w:p>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招标文件</w:t>
            </w:r>
          </w:p>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投标技术</w:t>
            </w:r>
          </w:p>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偏离情况说明</w:t>
            </w:r>
          </w:p>
        </w:tc>
      </w:tr>
      <w:tr w:rsidR="00E2259C">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E2259C" w:rsidRDefault="00371CC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265" w:type="dxa"/>
            <w:tcBorders>
              <w:top w:val="single" w:sz="6" w:space="0" w:color="auto"/>
              <w:left w:val="single" w:sz="6" w:space="0" w:color="auto"/>
              <w:bottom w:val="single" w:sz="6" w:space="0" w:color="auto"/>
              <w:right w:val="single" w:sz="6" w:space="0" w:color="auto"/>
            </w:tcBorders>
          </w:tcPr>
          <w:p w:rsidR="00E2259C" w:rsidRDefault="00E2259C">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2259C" w:rsidRDefault="00E2259C">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2259C" w:rsidRDefault="00E2259C">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2259C" w:rsidRDefault="00E2259C">
            <w:pPr>
              <w:autoSpaceDE w:val="0"/>
              <w:autoSpaceDN w:val="0"/>
              <w:adjustRightInd w:val="0"/>
              <w:spacing w:line="480" w:lineRule="exact"/>
              <w:rPr>
                <w:rFonts w:asciiTheme="minorEastAsia" w:hAnsiTheme="minorEastAsia"/>
                <w:b/>
                <w:bCs/>
                <w:szCs w:val="21"/>
              </w:rPr>
            </w:pPr>
          </w:p>
        </w:tc>
        <w:tc>
          <w:tcPr>
            <w:tcW w:w="1134" w:type="dxa"/>
            <w:tcBorders>
              <w:top w:val="single" w:sz="6" w:space="0" w:color="auto"/>
              <w:left w:val="single" w:sz="6" w:space="0" w:color="auto"/>
              <w:bottom w:val="single" w:sz="6" w:space="0" w:color="auto"/>
              <w:right w:val="single" w:sz="6" w:space="0" w:color="auto"/>
            </w:tcBorders>
          </w:tcPr>
          <w:p w:rsidR="00E2259C" w:rsidRDefault="00E2259C">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2259C" w:rsidRDefault="00E2259C">
            <w:pPr>
              <w:autoSpaceDE w:val="0"/>
              <w:autoSpaceDN w:val="0"/>
              <w:adjustRightInd w:val="0"/>
              <w:spacing w:line="480" w:lineRule="exact"/>
              <w:jc w:val="center"/>
              <w:rPr>
                <w:rFonts w:asciiTheme="minorEastAsia" w:hAnsiTheme="minorEastAsia"/>
                <w:b/>
                <w:bCs/>
                <w:szCs w:val="21"/>
              </w:rPr>
            </w:pPr>
          </w:p>
        </w:tc>
      </w:tr>
      <w:tr w:rsidR="00E2259C">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E2259C" w:rsidRDefault="00371CC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265" w:type="dxa"/>
            <w:tcBorders>
              <w:top w:val="single" w:sz="6" w:space="0" w:color="auto"/>
              <w:left w:val="single" w:sz="6" w:space="0" w:color="auto"/>
              <w:bottom w:val="single" w:sz="6" w:space="0" w:color="auto"/>
              <w:right w:val="single" w:sz="6" w:space="0" w:color="auto"/>
            </w:tcBorders>
          </w:tcPr>
          <w:p w:rsidR="00E2259C" w:rsidRDefault="00E2259C">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2259C" w:rsidRDefault="00E2259C">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2259C" w:rsidRDefault="00E2259C">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2259C" w:rsidRDefault="00E2259C">
            <w:pPr>
              <w:autoSpaceDE w:val="0"/>
              <w:autoSpaceDN w:val="0"/>
              <w:adjustRightInd w:val="0"/>
              <w:spacing w:line="480" w:lineRule="exact"/>
              <w:rPr>
                <w:rFonts w:asciiTheme="minorEastAsia" w:hAnsiTheme="minorEastAsia"/>
                <w:b/>
                <w:bCs/>
                <w:szCs w:val="21"/>
              </w:rPr>
            </w:pPr>
          </w:p>
        </w:tc>
        <w:tc>
          <w:tcPr>
            <w:tcW w:w="1134" w:type="dxa"/>
            <w:tcBorders>
              <w:top w:val="single" w:sz="6" w:space="0" w:color="auto"/>
              <w:left w:val="single" w:sz="6" w:space="0" w:color="auto"/>
              <w:bottom w:val="single" w:sz="6" w:space="0" w:color="auto"/>
              <w:right w:val="single" w:sz="6" w:space="0" w:color="auto"/>
            </w:tcBorders>
          </w:tcPr>
          <w:p w:rsidR="00E2259C" w:rsidRDefault="00E2259C">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2259C" w:rsidRDefault="00E2259C">
            <w:pPr>
              <w:autoSpaceDE w:val="0"/>
              <w:autoSpaceDN w:val="0"/>
              <w:adjustRightInd w:val="0"/>
              <w:spacing w:line="480" w:lineRule="exact"/>
              <w:jc w:val="center"/>
              <w:rPr>
                <w:rFonts w:asciiTheme="minorEastAsia" w:hAnsiTheme="minorEastAsia"/>
                <w:b/>
                <w:bCs/>
                <w:szCs w:val="21"/>
              </w:rPr>
            </w:pPr>
          </w:p>
        </w:tc>
      </w:tr>
    </w:tbl>
    <w:p w:rsidR="00E2259C" w:rsidRDefault="00371CC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E2259C" w:rsidRDefault="00371CC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E2259C" w:rsidRDefault="00E2259C">
      <w:pPr>
        <w:autoSpaceDE w:val="0"/>
        <w:autoSpaceDN w:val="0"/>
        <w:adjustRightInd w:val="0"/>
        <w:spacing w:line="480" w:lineRule="auto"/>
        <w:rPr>
          <w:rFonts w:asciiTheme="minorEastAsia" w:hAnsiTheme="minorEastAsia" w:cs="宋体"/>
          <w:szCs w:val="21"/>
          <w:lang w:val="zh-CN"/>
        </w:rPr>
      </w:pPr>
    </w:p>
    <w:p w:rsidR="00E2259C" w:rsidRDefault="00371CC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4.3 </w:t>
      </w:r>
      <w:r>
        <w:rPr>
          <w:rFonts w:ascii="宋体" w:hAnsi="宋体" w:hint="eastAsia"/>
          <w:b/>
          <w:bCs/>
          <w:color w:val="000000"/>
          <w:sz w:val="24"/>
          <w:szCs w:val="24"/>
        </w:rPr>
        <w:t>技术方案（实施方案）</w:t>
      </w:r>
    </w:p>
    <w:p w:rsidR="00E2259C" w:rsidRDefault="00E2259C">
      <w:pPr>
        <w:snapToGrid w:val="0"/>
        <w:spacing w:line="360" w:lineRule="auto"/>
        <w:jc w:val="center"/>
        <w:rPr>
          <w:rFonts w:eastAsia="宋体" w:hAnsi="宋体"/>
          <w:b/>
          <w:snapToGrid w:val="0"/>
          <w:kern w:val="0"/>
          <w:sz w:val="36"/>
          <w:szCs w:val="36"/>
        </w:rPr>
      </w:pPr>
    </w:p>
    <w:p w:rsidR="00E2259C" w:rsidRDefault="00371CC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E2259C" w:rsidRDefault="00E2259C">
      <w:pPr>
        <w:snapToGrid w:val="0"/>
        <w:spacing w:line="360" w:lineRule="auto"/>
        <w:jc w:val="center"/>
        <w:rPr>
          <w:rFonts w:eastAsia="宋体" w:hAnsi="宋体"/>
          <w:b/>
          <w:snapToGrid w:val="0"/>
          <w:kern w:val="0"/>
          <w:sz w:val="36"/>
          <w:szCs w:val="36"/>
        </w:rPr>
      </w:pPr>
    </w:p>
    <w:p w:rsidR="00E2259C" w:rsidRDefault="00E2259C">
      <w:pPr>
        <w:snapToGrid w:val="0"/>
        <w:spacing w:line="360" w:lineRule="auto"/>
        <w:jc w:val="center"/>
        <w:rPr>
          <w:rFonts w:eastAsia="宋体" w:hAnsi="宋体"/>
          <w:b/>
          <w:snapToGrid w:val="0"/>
          <w:kern w:val="0"/>
          <w:sz w:val="36"/>
          <w:szCs w:val="36"/>
        </w:rPr>
      </w:pPr>
    </w:p>
    <w:p w:rsidR="00E2259C" w:rsidRDefault="00E2259C">
      <w:pPr>
        <w:snapToGrid w:val="0"/>
        <w:spacing w:line="360" w:lineRule="auto"/>
        <w:jc w:val="center"/>
        <w:rPr>
          <w:rFonts w:eastAsia="宋体" w:hAnsi="宋体"/>
          <w:b/>
          <w:snapToGrid w:val="0"/>
          <w:kern w:val="0"/>
          <w:sz w:val="36"/>
          <w:szCs w:val="36"/>
        </w:rPr>
      </w:pPr>
    </w:p>
    <w:p w:rsidR="00E2259C" w:rsidRDefault="00E2259C">
      <w:pPr>
        <w:snapToGrid w:val="0"/>
        <w:spacing w:line="360" w:lineRule="auto"/>
        <w:jc w:val="center"/>
        <w:rPr>
          <w:rFonts w:eastAsia="宋体" w:hAnsi="宋体"/>
          <w:b/>
          <w:snapToGrid w:val="0"/>
          <w:kern w:val="0"/>
          <w:sz w:val="36"/>
          <w:szCs w:val="36"/>
        </w:rPr>
      </w:pPr>
    </w:p>
    <w:p w:rsidR="00E2259C" w:rsidRDefault="00371CC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4.4 </w:t>
      </w:r>
      <w:r>
        <w:rPr>
          <w:rFonts w:ascii="宋体" w:hAnsi="宋体" w:hint="eastAsia"/>
          <w:b/>
          <w:bCs/>
          <w:color w:val="000000"/>
          <w:sz w:val="24"/>
          <w:szCs w:val="24"/>
        </w:rPr>
        <w:t>业绩情况表</w:t>
      </w:r>
    </w:p>
    <w:p w:rsidR="00E2259C" w:rsidRDefault="00E2259C">
      <w:pPr>
        <w:autoSpaceDE w:val="0"/>
        <w:autoSpaceDN w:val="0"/>
        <w:adjustRightInd w:val="0"/>
        <w:spacing w:line="360" w:lineRule="auto"/>
        <w:jc w:val="center"/>
        <w:outlineLvl w:val="0"/>
        <w:rPr>
          <w:rFonts w:ascii="宋体" w:hAnsi="宋体"/>
          <w:b/>
          <w:bCs/>
          <w:color w:val="000000"/>
          <w:sz w:val="28"/>
          <w:szCs w:val="28"/>
        </w:rPr>
      </w:pPr>
    </w:p>
    <w:p w:rsidR="00E2259C" w:rsidRDefault="00371CCF" w:rsidP="00E057B3">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2259C" w:rsidRDefault="00371CCF">
      <w:pPr>
        <w:snapToGrid w:val="0"/>
        <w:spacing w:line="360" w:lineRule="auto"/>
        <w:rPr>
          <w:rFonts w:eastAsia="宋体" w:hAnsi="宋体"/>
          <w:b/>
          <w:snapToGrid w:val="0"/>
          <w:kern w:val="0"/>
          <w:szCs w:val="21"/>
        </w:rPr>
      </w:pPr>
      <w:r>
        <w:rPr>
          <w:rFonts w:asciiTheme="minorEastAsia" w:hAnsiTheme="minorEastAsia" w:hint="eastAsia"/>
          <w:color w:val="000000"/>
          <w:szCs w:val="21"/>
        </w:rPr>
        <w:t>项目名称：</w:t>
      </w:r>
      <w:r>
        <w:rPr>
          <w:rFonts w:asciiTheme="minorEastAsia" w:hAnsiTheme="minorEastAsia" w:hint="eastAsia"/>
          <w:color w:val="000000"/>
          <w:szCs w:val="21"/>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2259C">
        <w:trPr>
          <w:trHeight w:val="777"/>
        </w:trPr>
        <w:tc>
          <w:tcPr>
            <w:tcW w:w="712" w:type="dxa"/>
            <w:shd w:val="clear" w:color="auto" w:fill="F3F3F3"/>
            <w:vAlign w:val="center"/>
          </w:tcPr>
          <w:p w:rsidR="00E2259C" w:rsidRDefault="00371CCF">
            <w:pPr>
              <w:pStyle w:val="a7"/>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E2259C" w:rsidRDefault="00371CCF">
            <w:pPr>
              <w:pStyle w:val="a7"/>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E2259C" w:rsidRDefault="00371CCF">
            <w:pPr>
              <w:pStyle w:val="a7"/>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合同金额</w:t>
            </w:r>
          </w:p>
          <w:p w:rsidR="00E2259C" w:rsidRDefault="00371CCF">
            <w:pPr>
              <w:pStyle w:val="a7"/>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E2259C" w:rsidRDefault="00371CCF">
            <w:pPr>
              <w:pStyle w:val="a7"/>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E2259C">
        <w:trPr>
          <w:trHeight w:val="680"/>
        </w:trPr>
        <w:tc>
          <w:tcPr>
            <w:tcW w:w="712" w:type="dxa"/>
            <w:vAlign w:val="center"/>
          </w:tcPr>
          <w:p w:rsidR="00E2259C" w:rsidRDefault="00371CCF">
            <w:pPr>
              <w:pStyle w:val="a7"/>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E2259C" w:rsidRDefault="00E2259C">
            <w:pPr>
              <w:pStyle w:val="a7"/>
              <w:spacing w:line="360" w:lineRule="auto"/>
              <w:rPr>
                <w:rFonts w:ascii="宋体" w:eastAsia="宋体" w:hAnsi="宋体" w:cs="Times New Roman"/>
                <w:sz w:val="21"/>
                <w:szCs w:val="21"/>
              </w:rPr>
            </w:pPr>
          </w:p>
        </w:tc>
        <w:tc>
          <w:tcPr>
            <w:tcW w:w="3579" w:type="dxa"/>
            <w:vAlign w:val="center"/>
          </w:tcPr>
          <w:p w:rsidR="00E2259C" w:rsidRDefault="00E2259C">
            <w:pPr>
              <w:pStyle w:val="a7"/>
              <w:spacing w:line="360" w:lineRule="auto"/>
              <w:rPr>
                <w:rFonts w:ascii="宋体" w:eastAsia="宋体" w:hAnsi="宋体" w:cs="Times New Roman"/>
                <w:sz w:val="21"/>
                <w:szCs w:val="21"/>
              </w:rPr>
            </w:pPr>
          </w:p>
        </w:tc>
        <w:tc>
          <w:tcPr>
            <w:tcW w:w="1440" w:type="dxa"/>
            <w:vAlign w:val="center"/>
          </w:tcPr>
          <w:p w:rsidR="00E2259C" w:rsidRDefault="00E2259C">
            <w:pPr>
              <w:pStyle w:val="a7"/>
              <w:spacing w:line="360" w:lineRule="auto"/>
              <w:rPr>
                <w:rFonts w:ascii="宋体" w:eastAsia="宋体" w:hAnsi="宋体" w:cs="Times New Roman"/>
                <w:sz w:val="21"/>
                <w:szCs w:val="21"/>
              </w:rPr>
            </w:pPr>
          </w:p>
        </w:tc>
        <w:tc>
          <w:tcPr>
            <w:tcW w:w="1706" w:type="dxa"/>
            <w:vAlign w:val="center"/>
          </w:tcPr>
          <w:p w:rsidR="00E2259C" w:rsidRDefault="00E2259C">
            <w:pPr>
              <w:pStyle w:val="a7"/>
              <w:spacing w:line="360" w:lineRule="auto"/>
              <w:rPr>
                <w:rFonts w:ascii="宋体" w:eastAsia="宋体" w:hAnsi="宋体" w:cs="Times New Roman"/>
                <w:sz w:val="21"/>
                <w:szCs w:val="21"/>
              </w:rPr>
            </w:pPr>
          </w:p>
        </w:tc>
      </w:tr>
      <w:tr w:rsidR="00E2259C">
        <w:trPr>
          <w:trHeight w:val="680"/>
        </w:trPr>
        <w:tc>
          <w:tcPr>
            <w:tcW w:w="712" w:type="dxa"/>
            <w:vAlign w:val="center"/>
          </w:tcPr>
          <w:p w:rsidR="00E2259C" w:rsidRDefault="00371CCF">
            <w:pPr>
              <w:pStyle w:val="a7"/>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E2259C" w:rsidRDefault="00E2259C">
            <w:pPr>
              <w:pStyle w:val="a7"/>
              <w:spacing w:line="360" w:lineRule="auto"/>
              <w:rPr>
                <w:rFonts w:ascii="宋体" w:eastAsia="宋体" w:hAnsi="宋体" w:cs="Times New Roman"/>
                <w:sz w:val="21"/>
                <w:szCs w:val="21"/>
              </w:rPr>
            </w:pPr>
          </w:p>
        </w:tc>
        <w:tc>
          <w:tcPr>
            <w:tcW w:w="3579" w:type="dxa"/>
            <w:vAlign w:val="center"/>
          </w:tcPr>
          <w:p w:rsidR="00E2259C" w:rsidRDefault="00E2259C">
            <w:pPr>
              <w:pStyle w:val="a7"/>
              <w:spacing w:line="360" w:lineRule="auto"/>
              <w:rPr>
                <w:rFonts w:ascii="宋体" w:eastAsia="宋体" w:hAnsi="宋体" w:cs="Times New Roman"/>
                <w:sz w:val="21"/>
                <w:szCs w:val="21"/>
              </w:rPr>
            </w:pPr>
          </w:p>
        </w:tc>
        <w:tc>
          <w:tcPr>
            <w:tcW w:w="1440" w:type="dxa"/>
            <w:vAlign w:val="center"/>
          </w:tcPr>
          <w:p w:rsidR="00E2259C" w:rsidRDefault="00E2259C">
            <w:pPr>
              <w:pStyle w:val="a7"/>
              <w:spacing w:line="360" w:lineRule="auto"/>
              <w:rPr>
                <w:rFonts w:ascii="宋体" w:eastAsia="宋体" w:hAnsi="宋体" w:cs="Times New Roman"/>
                <w:sz w:val="21"/>
                <w:szCs w:val="21"/>
              </w:rPr>
            </w:pPr>
          </w:p>
        </w:tc>
        <w:tc>
          <w:tcPr>
            <w:tcW w:w="1706" w:type="dxa"/>
            <w:vAlign w:val="center"/>
          </w:tcPr>
          <w:p w:rsidR="00E2259C" w:rsidRDefault="00E2259C">
            <w:pPr>
              <w:pStyle w:val="a7"/>
              <w:spacing w:line="360" w:lineRule="auto"/>
              <w:rPr>
                <w:rFonts w:ascii="宋体" w:eastAsia="宋体" w:hAnsi="宋体" w:cs="Times New Roman"/>
                <w:sz w:val="21"/>
                <w:szCs w:val="21"/>
              </w:rPr>
            </w:pPr>
          </w:p>
        </w:tc>
      </w:tr>
      <w:tr w:rsidR="00E2259C">
        <w:trPr>
          <w:trHeight w:val="680"/>
        </w:trPr>
        <w:tc>
          <w:tcPr>
            <w:tcW w:w="712" w:type="dxa"/>
            <w:vAlign w:val="center"/>
          </w:tcPr>
          <w:p w:rsidR="00E2259C" w:rsidRDefault="00371CCF">
            <w:pPr>
              <w:pStyle w:val="a7"/>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E2259C" w:rsidRDefault="00E2259C">
            <w:pPr>
              <w:pStyle w:val="a7"/>
              <w:spacing w:line="360" w:lineRule="auto"/>
              <w:rPr>
                <w:rFonts w:ascii="宋体" w:eastAsia="宋体" w:hAnsi="宋体" w:cs="Times New Roman"/>
                <w:sz w:val="21"/>
                <w:szCs w:val="21"/>
              </w:rPr>
            </w:pPr>
          </w:p>
        </w:tc>
        <w:tc>
          <w:tcPr>
            <w:tcW w:w="3579" w:type="dxa"/>
            <w:vAlign w:val="center"/>
          </w:tcPr>
          <w:p w:rsidR="00E2259C" w:rsidRDefault="00E2259C">
            <w:pPr>
              <w:pStyle w:val="a7"/>
              <w:spacing w:line="360" w:lineRule="auto"/>
              <w:rPr>
                <w:rFonts w:ascii="宋体" w:eastAsia="宋体" w:hAnsi="宋体" w:cs="Times New Roman"/>
                <w:sz w:val="21"/>
                <w:szCs w:val="21"/>
              </w:rPr>
            </w:pPr>
          </w:p>
        </w:tc>
        <w:tc>
          <w:tcPr>
            <w:tcW w:w="1440" w:type="dxa"/>
            <w:vAlign w:val="center"/>
          </w:tcPr>
          <w:p w:rsidR="00E2259C" w:rsidRDefault="00E2259C">
            <w:pPr>
              <w:pStyle w:val="a7"/>
              <w:spacing w:line="360" w:lineRule="auto"/>
              <w:rPr>
                <w:rFonts w:ascii="宋体" w:eastAsia="宋体" w:hAnsi="宋体" w:cs="Times New Roman"/>
                <w:sz w:val="21"/>
                <w:szCs w:val="21"/>
              </w:rPr>
            </w:pPr>
          </w:p>
        </w:tc>
        <w:tc>
          <w:tcPr>
            <w:tcW w:w="1706" w:type="dxa"/>
            <w:vAlign w:val="center"/>
          </w:tcPr>
          <w:p w:rsidR="00E2259C" w:rsidRDefault="00E2259C">
            <w:pPr>
              <w:pStyle w:val="a7"/>
              <w:spacing w:line="360" w:lineRule="auto"/>
              <w:rPr>
                <w:rFonts w:ascii="宋体" w:eastAsia="宋体" w:hAnsi="宋体" w:cs="Times New Roman"/>
                <w:sz w:val="21"/>
                <w:szCs w:val="21"/>
              </w:rPr>
            </w:pPr>
          </w:p>
        </w:tc>
      </w:tr>
      <w:tr w:rsidR="00E2259C">
        <w:trPr>
          <w:trHeight w:val="680"/>
        </w:trPr>
        <w:tc>
          <w:tcPr>
            <w:tcW w:w="712" w:type="dxa"/>
            <w:vAlign w:val="center"/>
          </w:tcPr>
          <w:p w:rsidR="00E2259C" w:rsidRDefault="00371CCF">
            <w:pPr>
              <w:pStyle w:val="a7"/>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E2259C" w:rsidRDefault="00E2259C">
            <w:pPr>
              <w:rPr>
                <w:rFonts w:ascii="宋体"/>
                <w:szCs w:val="21"/>
              </w:rPr>
            </w:pPr>
          </w:p>
        </w:tc>
        <w:tc>
          <w:tcPr>
            <w:tcW w:w="3579" w:type="dxa"/>
            <w:vAlign w:val="center"/>
          </w:tcPr>
          <w:p w:rsidR="00E2259C" w:rsidRDefault="00E2259C">
            <w:pPr>
              <w:rPr>
                <w:rFonts w:ascii="宋体"/>
                <w:szCs w:val="21"/>
              </w:rPr>
            </w:pPr>
          </w:p>
        </w:tc>
        <w:tc>
          <w:tcPr>
            <w:tcW w:w="1440" w:type="dxa"/>
            <w:vAlign w:val="center"/>
          </w:tcPr>
          <w:p w:rsidR="00E2259C" w:rsidRDefault="00E2259C">
            <w:pPr>
              <w:rPr>
                <w:rFonts w:ascii="宋体"/>
                <w:szCs w:val="21"/>
              </w:rPr>
            </w:pPr>
          </w:p>
        </w:tc>
        <w:tc>
          <w:tcPr>
            <w:tcW w:w="1706" w:type="dxa"/>
            <w:vAlign w:val="center"/>
          </w:tcPr>
          <w:p w:rsidR="00E2259C" w:rsidRDefault="00E2259C">
            <w:pPr>
              <w:rPr>
                <w:rFonts w:ascii="宋体"/>
                <w:szCs w:val="21"/>
              </w:rPr>
            </w:pPr>
          </w:p>
        </w:tc>
      </w:tr>
      <w:tr w:rsidR="00E2259C">
        <w:trPr>
          <w:trHeight w:val="680"/>
        </w:trPr>
        <w:tc>
          <w:tcPr>
            <w:tcW w:w="712" w:type="dxa"/>
            <w:vAlign w:val="center"/>
          </w:tcPr>
          <w:p w:rsidR="00E2259C" w:rsidRDefault="00371CCF">
            <w:pPr>
              <w:pStyle w:val="a7"/>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E2259C" w:rsidRDefault="00E2259C">
            <w:pPr>
              <w:rPr>
                <w:rFonts w:ascii="宋体"/>
                <w:szCs w:val="21"/>
              </w:rPr>
            </w:pPr>
          </w:p>
        </w:tc>
        <w:tc>
          <w:tcPr>
            <w:tcW w:w="3579" w:type="dxa"/>
            <w:vAlign w:val="center"/>
          </w:tcPr>
          <w:p w:rsidR="00E2259C" w:rsidRDefault="00E2259C">
            <w:pPr>
              <w:rPr>
                <w:rFonts w:ascii="宋体"/>
                <w:szCs w:val="21"/>
              </w:rPr>
            </w:pPr>
          </w:p>
        </w:tc>
        <w:tc>
          <w:tcPr>
            <w:tcW w:w="1440" w:type="dxa"/>
            <w:vAlign w:val="center"/>
          </w:tcPr>
          <w:p w:rsidR="00E2259C" w:rsidRDefault="00E2259C">
            <w:pPr>
              <w:rPr>
                <w:rFonts w:ascii="宋体"/>
                <w:szCs w:val="21"/>
              </w:rPr>
            </w:pPr>
          </w:p>
        </w:tc>
        <w:tc>
          <w:tcPr>
            <w:tcW w:w="1706" w:type="dxa"/>
            <w:vAlign w:val="center"/>
          </w:tcPr>
          <w:p w:rsidR="00E2259C" w:rsidRDefault="00E2259C">
            <w:pPr>
              <w:rPr>
                <w:rFonts w:ascii="宋体"/>
                <w:szCs w:val="21"/>
              </w:rPr>
            </w:pPr>
          </w:p>
        </w:tc>
      </w:tr>
    </w:tbl>
    <w:p w:rsidR="00E2259C" w:rsidRDefault="00371CC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E2259C" w:rsidRDefault="00371CC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E2259C" w:rsidRDefault="00E2259C">
      <w:pPr>
        <w:autoSpaceDE w:val="0"/>
        <w:autoSpaceDN w:val="0"/>
        <w:adjustRightInd w:val="0"/>
        <w:spacing w:line="480" w:lineRule="auto"/>
        <w:rPr>
          <w:rFonts w:asciiTheme="minorEastAsia" w:hAnsiTheme="minorEastAsia" w:cs="宋体"/>
          <w:sz w:val="24"/>
          <w:szCs w:val="24"/>
          <w:lang w:val="zh-CN"/>
        </w:rPr>
      </w:pPr>
    </w:p>
    <w:p w:rsidR="00E2259C" w:rsidRDefault="00371CC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4.5 </w:t>
      </w:r>
      <w:r>
        <w:rPr>
          <w:rFonts w:ascii="宋体" w:hAnsi="宋体" w:hint="eastAsia"/>
          <w:b/>
          <w:bCs/>
          <w:color w:val="000000"/>
          <w:sz w:val="24"/>
          <w:szCs w:val="24"/>
        </w:rPr>
        <w:t>售后服务方案</w:t>
      </w:r>
    </w:p>
    <w:p w:rsidR="00E2259C" w:rsidRDefault="00E2259C">
      <w:pPr>
        <w:autoSpaceDE w:val="0"/>
        <w:autoSpaceDN w:val="0"/>
        <w:adjustRightInd w:val="0"/>
        <w:spacing w:line="360" w:lineRule="auto"/>
        <w:jc w:val="center"/>
        <w:outlineLvl w:val="0"/>
        <w:rPr>
          <w:rFonts w:ascii="宋体" w:hAnsi="宋体"/>
          <w:b/>
          <w:bCs/>
          <w:color w:val="000000"/>
          <w:sz w:val="36"/>
          <w:szCs w:val="36"/>
        </w:rPr>
      </w:pPr>
    </w:p>
    <w:p w:rsidR="00E2259C" w:rsidRDefault="00371CC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E2259C" w:rsidRDefault="00E2259C">
      <w:pPr>
        <w:autoSpaceDE w:val="0"/>
        <w:autoSpaceDN w:val="0"/>
        <w:adjustRightInd w:val="0"/>
        <w:spacing w:line="360" w:lineRule="auto"/>
        <w:jc w:val="center"/>
        <w:outlineLvl w:val="0"/>
        <w:rPr>
          <w:rFonts w:ascii="宋体" w:hAnsi="宋体"/>
          <w:b/>
          <w:bCs/>
          <w:color w:val="000000"/>
          <w:sz w:val="36"/>
          <w:szCs w:val="36"/>
        </w:rPr>
      </w:pPr>
    </w:p>
    <w:p w:rsidR="00E2259C" w:rsidRDefault="00E2259C">
      <w:pPr>
        <w:autoSpaceDE w:val="0"/>
        <w:autoSpaceDN w:val="0"/>
        <w:adjustRightInd w:val="0"/>
        <w:spacing w:line="360" w:lineRule="auto"/>
        <w:jc w:val="center"/>
        <w:outlineLvl w:val="0"/>
        <w:rPr>
          <w:rFonts w:ascii="宋体" w:hAnsi="宋体"/>
          <w:b/>
          <w:bCs/>
          <w:color w:val="000000"/>
          <w:sz w:val="36"/>
          <w:szCs w:val="36"/>
        </w:rPr>
      </w:pPr>
    </w:p>
    <w:p w:rsidR="00E2259C" w:rsidRDefault="00E2259C">
      <w:pPr>
        <w:autoSpaceDE w:val="0"/>
        <w:autoSpaceDN w:val="0"/>
        <w:adjustRightInd w:val="0"/>
        <w:spacing w:line="360" w:lineRule="auto"/>
        <w:jc w:val="center"/>
        <w:outlineLvl w:val="0"/>
        <w:rPr>
          <w:rFonts w:ascii="宋体" w:hAnsi="宋体"/>
          <w:b/>
          <w:bCs/>
          <w:color w:val="000000"/>
          <w:sz w:val="36"/>
          <w:szCs w:val="36"/>
        </w:rPr>
      </w:pPr>
    </w:p>
    <w:p w:rsidR="00E2259C" w:rsidRDefault="00E2259C">
      <w:pPr>
        <w:autoSpaceDE w:val="0"/>
        <w:autoSpaceDN w:val="0"/>
        <w:adjustRightInd w:val="0"/>
        <w:spacing w:line="360" w:lineRule="auto"/>
        <w:jc w:val="center"/>
        <w:outlineLvl w:val="0"/>
        <w:rPr>
          <w:rFonts w:ascii="宋体" w:hAnsi="宋体"/>
          <w:b/>
          <w:bCs/>
          <w:color w:val="000000"/>
          <w:sz w:val="36"/>
          <w:szCs w:val="36"/>
        </w:rPr>
      </w:pPr>
    </w:p>
    <w:p w:rsidR="00E2259C" w:rsidRDefault="00E2259C">
      <w:pPr>
        <w:autoSpaceDE w:val="0"/>
        <w:autoSpaceDN w:val="0"/>
        <w:adjustRightInd w:val="0"/>
        <w:spacing w:line="360" w:lineRule="auto"/>
        <w:jc w:val="center"/>
        <w:outlineLvl w:val="0"/>
        <w:rPr>
          <w:rFonts w:ascii="宋体" w:hAnsi="宋体"/>
          <w:b/>
          <w:bCs/>
          <w:color w:val="000000"/>
          <w:sz w:val="24"/>
          <w:szCs w:val="24"/>
        </w:rPr>
      </w:pPr>
    </w:p>
    <w:p w:rsidR="00E2259C" w:rsidRDefault="00371CC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w:t>
      </w:r>
      <w:r>
        <w:rPr>
          <w:rFonts w:ascii="宋体" w:hAnsi="宋体" w:hint="eastAsia"/>
          <w:b/>
          <w:bCs/>
          <w:color w:val="000000"/>
          <w:sz w:val="24"/>
          <w:szCs w:val="24"/>
        </w:rPr>
        <w:t>“节能产品政府采购清单”强制节能产品情况</w:t>
      </w:r>
    </w:p>
    <w:p w:rsidR="00E2259C" w:rsidRDefault="00E2259C">
      <w:pPr>
        <w:autoSpaceDE w:val="0"/>
        <w:autoSpaceDN w:val="0"/>
        <w:adjustRightInd w:val="0"/>
        <w:spacing w:line="360" w:lineRule="auto"/>
        <w:jc w:val="center"/>
        <w:outlineLvl w:val="0"/>
        <w:rPr>
          <w:rFonts w:ascii="宋体" w:hAnsi="宋体"/>
          <w:b/>
          <w:bCs/>
          <w:color w:val="000000"/>
          <w:sz w:val="28"/>
          <w:szCs w:val="28"/>
        </w:rPr>
      </w:pPr>
    </w:p>
    <w:p w:rsidR="00E2259C" w:rsidRDefault="00371CCF" w:rsidP="00E057B3">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2259C" w:rsidRDefault="00371CCF">
      <w:pPr>
        <w:tabs>
          <w:tab w:val="left" w:pos="1800"/>
          <w:tab w:val="left" w:pos="5580"/>
        </w:tabs>
        <w:spacing w:line="360" w:lineRule="auto"/>
        <w:rPr>
          <w:rFonts w:ascii="宋体" w:hAnsi="宋体"/>
          <w:szCs w:val="21"/>
        </w:rPr>
      </w:pPr>
      <w:r>
        <w:rPr>
          <w:rFonts w:asciiTheme="minorEastAsia" w:hAnsiTheme="minorEastAsia" w:hint="eastAsia"/>
          <w:color w:val="000000"/>
          <w:szCs w:val="21"/>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E2259C">
        <w:trPr>
          <w:trHeight w:val="225"/>
          <w:tblHeader/>
        </w:trPr>
        <w:tc>
          <w:tcPr>
            <w:tcW w:w="537" w:type="dxa"/>
            <w:shd w:val="clear" w:color="auto" w:fill="F2F2F2" w:themeFill="background1" w:themeFillShade="F2"/>
            <w:vAlign w:val="center"/>
          </w:tcPr>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74" w:type="dxa"/>
            <w:shd w:val="clear" w:color="auto" w:fill="F2F2F2" w:themeFill="background1" w:themeFillShade="F2"/>
            <w:vAlign w:val="center"/>
          </w:tcPr>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货物名称</w:t>
            </w:r>
          </w:p>
        </w:tc>
        <w:tc>
          <w:tcPr>
            <w:tcW w:w="991" w:type="dxa"/>
            <w:shd w:val="clear" w:color="auto" w:fill="F2F2F2" w:themeFill="background1" w:themeFillShade="F2"/>
            <w:vAlign w:val="center"/>
          </w:tcPr>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76" w:type="dxa"/>
            <w:shd w:val="clear" w:color="auto" w:fill="F2F2F2" w:themeFill="background1" w:themeFillShade="F2"/>
            <w:vAlign w:val="center"/>
          </w:tcPr>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135" w:type="dxa"/>
            <w:shd w:val="clear" w:color="auto" w:fill="F2F2F2" w:themeFill="background1" w:themeFillShade="F2"/>
            <w:vAlign w:val="center"/>
          </w:tcPr>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制造商</w:t>
            </w:r>
          </w:p>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shd w:val="clear" w:color="auto" w:fill="F2F2F2" w:themeFill="background1" w:themeFillShade="F2"/>
            <w:vAlign w:val="center"/>
          </w:tcPr>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节字标志认证证书号</w:t>
            </w:r>
          </w:p>
        </w:tc>
        <w:tc>
          <w:tcPr>
            <w:tcW w:w="1439" w:type="dxa"/>
            <w:shd w:val="clear" w:color="auto" w:fill="F2F2F2" w:themeFill="background1" w:themeFillShade="F2"/>
            <w:vAlign w:val="center"/>
          </w:tcPr>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提供节能产品所在页</w:t>
            </w:r>
          </w:p>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复印件</w:t>
            </w:r>
          </w:p>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（是</w:t>
            </w:r>
            <w:r>
              <w:rPr>
                <w:rFonts w:ascii="宋体" w:eastAsia="宋体" w:hAnsi="宋体" w:cs="宋体" w:hint="eastAsia"/>
                <w:b/>
                <w:bCs/>
                <w:sz w:val="21"/>
                <w:szCs w:val="21"/>
              </w:rPr>
              <w:t>/</w:t>
            </w:r>
            <w:r>
              <w:rPr>
                <w:rFonts w:ascii="宋体" w:eastAsia="宋体" w:hAnsi="宋体" w:cs="宋体" w:hint="eastAsia"/>
                <w:b/>
                <w:bCs/>
                <w:sz w:val="21"/>
                <w:szCs w:val="21"/>
              </w:rPr>
              <w:t>否）</w:t>
            </w:r>
          </w:p>
        </w:tc>
        <w:tc>
          <w:tcPr>
            <w:tcW w:w="1252" w:type="dxa"/>
            <w:shd w:val="clear" w:color="auto" w:fill="F2F2F2" w:themeFill="background1" w:themeFillShade="F2"/>
            <w:vAlign w:val="center"/>
          </w:tcPr>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未提供节能产品所在页原因</w:t>
            </w:r>
          </w:p>
        </w:tc>
      </w:tr>
      <w:tr w:rsidR="00E2259C">
        <w:trPr>
          <w:trHeight w:val="851"/>
        </w:trPr>
        <w:tc>
          <w:tcPr>
            <w:tcW w:w="537" w:type="dxa"/>
            <w:vAlign w:val="center"/>
          </w:tcPr>
          <w:p w:rsidR="00E2259C" w:rsidRDefault="00371CCF">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274" w:type="dxa"/>
            <w:vAlign w:val="center"/>
          </w:tcPr>
          <w:p w:rsidR="00E2259C" w:rsidRDefault="00E2259C">
            <w:pPr>
              <w:pStyle w:val="a7"/>
              <w:spacing w:line="360" w:lineRule="auto"/>
              <w:rPr>
                <w:rFonts w:ascii="宋体" w:eastAsia="宋体" w:hAnsi="宋体" w:cs="Times New Roman"/>
                <w:sz w:val="21"/>
                <w:szCs w:val="21"/>
              </w:rPr>
            </w:pPr>
          </w:p>
        </w:tc>
        <w:tc>
          <w:tcPr>
            <w:tcW w:w="991" w:type="dxa"/>
            <w:vAlign w:val="center"/>
          </w:tcPr>
          <w:p w:rsidR="00E2259C" w:rsidRDefault="00E2259C">
            <w:pPr>
              <w:pStyle w:val="a7"/>
              <w:spacing w:line="360" w:lineRule="auto"/>
              <w:rPr>
                <w:rFonts w:ascii="宋体" w:eastAsia="宋体" w:hAnsi="宋体" w:cs="Times New Roman"/>
                <w:sz w:val="21"/>
                <w:szCs w:val="21"/>
              </w:rPr>
            </w:pPr>
          </w:p>
        </w:tc>
        <w:tc>
          <w:tcPr>
            <w:tcW w:w="1276" w:type="dxa"/>
          </w:tcPr>
          <w:p w:rsidR="00E2259C" w:rsidRDefault="00E2259C">
            <w:pPr>
              <w:pStyle w:val="a7"/>
              <w:spacing w:line="360" w:lineRule="auto"/>
              <w:rPr>
                <w:rFonts w:ascii="宋体" w:eastAsia="宋体" w:hAnsi="宋体" w:cs="Times New Roman"/>
                <w:sz w:val="21"/>
                <w:szCs w:val="21"/>
              </w:rPr>
            </w:pPr>
          </w:p>
        </w:tc>
        <w:tc>
          <w:tcPr>
            <w:tcW w:w="1135" w:type="dxa"/>
          </w:tcPr>
          <w:p w:rsidR="00E2259C" w:rsidRDefault="00E2259C">
            <w:pPr>
              <w:pStyle w:val="a7"/>
              <w:spacing w:line="360" w:lineRule="auto"/>
              <w:rPr>
                <w:rFonts w:ascii="宋体" w:eastAsia="宋体" w:hAnsi="宋体" w:cs="Times New Roman"/>
                <w:sz w:val="21"/>
                <w:szCs w:val="21"/>
              </w:rPr>
            </w:pPr>
          </w:p>
        </w:tc>
        <w:tc>
          <w:tcPr>
            <w:tcW w:w="1276" w:type="dxa"/>
          </w:tcPr>
          <w:p w:rsidR="00E2259C" w:rsidRDefault="00E2259C">
            <w:pPr>
              <w:pStyle w:val="a7"/>
              <w:spacing w:line="360" w:lineRule="auto"/>
              <w:rPr>
                <w:rFonts w:ascii="宋体" w:eastAsia="宋体" w:hAnsi="宋体" w:cs="Times New Roman"/>
                <w:sz w:val="21"/>
                <w:szCs w:val="21"/>
              </w:rPr>
            </w:pPr>
          </w:p>
        </w:tc>
        <w:tc>
          <w:tcPr>
            <w:tcW w:w="1439" w:type="dxa"/>
          </w:tcPr>
          <w:p w:rsidR="00E2259C" w:rsidRDefault="00E2259C">
            <w:pPr>
              <w:pStyle w:val="a7"/>
              <w:spacing w:line="360" w:lineRule="auto"/>
              <w:rPr>
                <w:rFonts w:ascii="宋体" w:eastAsia="宋体" w:hAnsi="宋体" w:cs="Times New Roman"/>
                <w:sz w:val="21"/>
                <w:szCs w:val="21"/>
              </w:rPr>
            </w:pPr>
          </w:p>
        </w:tc>
        <w:tc>
          <w:tcPr>
            <w:tcW w:w="1252" w:type="dxa"/>
          </w:tcPr>
          <w:p w:rsidR="00E2259C" w:rsidRDefault="00E2259C">
            <w:pPr>
              <w:pStyle w:val="a7"/>
              <w:spacing w:line="360" w:lineRule="auto"/>
              <w:rPr>
                <w:rFonts w:ascii="宋体" w:eastAsia="宋体" w:hAnsi="宋体" w:cs="Times New Roman"/>
                <w:sz w:val="21"/>
                <w:szCs w:val="21"/>
              </w:rPr>
            </w:pPr>
          </w:p>
        </w:tc>
      </w:tr>
      <w:tr w:rsidR="00E2259C">
        <w:trPr>
          <w:trHeight w:val="851"/>
        </w:trPr>
        <w:tc>
          <w:tcPr>
            <w:tcW w:w="537" w:type="dxa"/>
            <w:vAlign w:val="center"/>
          </w:tcPr>
          <w:p w:rsidR="00E2259C" w:rsidRDefault="00371CCF">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274" w:type="dxa"/>
            <w:vAlign w:val="center"/>
          </w:tcPr>
          <w:p w:rsidR="00E2259C" w:rsidRDefault="00E2259C">
            <w:pPr>
              <w:pStyle w:val="a7"/>
              <w:spacing w:line="360" w:lineRule="auto"/>
              <w:rPr>
                <w:rFonts w:ascii="宋体" w:eastAsia="宋体" w:hAnsi="宋体" w:cs="Times New Roman"/>
                <w:sz w:val="21"/>
                <w:szCs w:val="21"/>
              </w:rPr>
            </w:pPr>
          </w:p>
        </w:tc>
        <w:tc>
          <w:tcPr>
            <w:tcW w:w="991" w:type="dxa"/>
            <w:vAlign w:val="center"/>
          </w:tcPr>
          <w:p w:rsidR="00E2259C" w:rsidRDefault="00E2259C">
            <w:pPr>
              <w:pStyle w:val="a7"/>
              <w:spacing w:line="360" w:lineRule="auto"/>
              <w:rPr>
                <w:rFonts w:ascii="宋体" w:eastAsia="宋体" w:hAnsi="宋体" w:cs="Times New Roman"/>
                <w:sz w:val="21"/>
                <w:szCs w:val="21"/>
              </w:rPr>
            </w:pPr>
          </w:p>
        </w:tc>
        <w:tc>
          <w:tcPr>
            <w:tcW w:w="1276" w:type="dxa"/>
          </w:tcPr>
          <w:p w:rsidR="00E2259C" w:rsidRDefault="00E2259C">
            <w:pPr>
              <w:pStyle w:val="a7"/>
              <w:spacing w:line="360" w:lineRule="auto"/>
              <w:rPr>
                <w:rFonts w:ascii="宋体" w:eastAsia="宋体" w:hAnsi="宋体" w:cs="Times New Roman"/>
                <w:sz w:val="21"/>
                <w:szCs w:val="21"/>
              </w:rPr>
            </w:pPr>
          </w:p>
        </w:tc>
        <w:tc>
          <w:tcPr>
            <w:tcW w:w="1135" w:type="dxa"/>
          </w:tcPr>
          <w:p w:rsidR="00E2259C" w:rsidRDefault="00E2259C">
            <w:pPr>
              <w:pStyle w:val="a7"/>
              <w:spacing w:line="360" w:lineRule="auto"/>
              <w:rPr>
                <w:rFonts w:ascii="宋体" w:eastAsia="宋体" w:hAnsi="宋体" w:cs="Times New Roman"/>
                <w:sz w:val="21"/>
                <w:szCs w:val="21"/>
              </w:rPr>
            </w:pPr>
          </w:p>
        </w:tc>
        <w:tc>
          <w:tcPr>
            <w:tcW w:w="1276" w:type="dxa"/>
          </w:tcPr>
          <w:p w:rsidR="00E2259C" w:rsidRDefault="00E2259C">
            <w:pPr>
              <w:pStyle w:val="a7"/>
              <w:spacing w:line="360" w:lineRule="auto"/>
              <w:rPr>
                <w:rFonts w:ascii="宋体" w:eastAsia="宋体" w:hAnsi="宋体" w:cs="Times New Roman"/>
                <w:sz w:val="21"/>
                <w:szCs w:val="21"/>
              </w:rPr>
            </w:pPr>
          </w:p>
        </w:tc>
        <w:tc>
          <w:tcPr>
            <w:tcW w:w="1439" w:type="dxa"/>
          </w:tcPr>
          <w:p w:rsidR="00E2259C" w:rsidRDefault="00E2259C">
            <w:pPr>
              <w:pStyle w:val="a7"/>
              <w:spacing w:line="360" w:lineRule="auto"/>
              <w:rPr>
                <w:rFonts w:ascii="宋体" w:eastAsia="宋体" w:hAnsi="宋体" w:cs="Times New Roman"/>
                <w:sz w:val="21"/>
                <w:szCs w:val="21"/>
              </w:rPr>
            </w:pPr>
          </w:p>
        </w:tc>
        <w:tc>
          <w:tcPr>
            <w:tcW w:w="1252" w:type="dxa"/>
          </w:tcPr>
          <w:p w:rsidR="00E2259C" w:rsidRDefault="00E2259C">
            <w:pPr>
              <w:pStyle w:val="a7"/>
              <w:spacing w:line="360" w:lineRule="auto"/>
              <w:rPr>
                <w:rFonts w:ascii="宋体" w:eastAsia="宋体" w:hAnsi="宋体" w:cs="Times New Roman"/>
                <w:sz w:val="21"/>
                <w:szCs w:val="21"/>
              </w:rPr>
            </w:pPr>
          </w:p>
        </w:tc>
      </w:tr>
      <w:tr w:rsidR="00E2259C">
        <w:trPr>
          <w:trHeight w:val="851"/>
        </w:trPr>
        <w:tc>
          <w:tcPr>
            <w:tcW w:w="537" w:type="dxa"/>
            <w:vAlign w:val="center"/>
          </w:tcPr>
          <w:p w:rsidR="00E2259C" w:rsidRDefault="00371CCF">
            <w:pPr>
              <w:pStyle w:val="a7"/>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274" w:type="dxa"/>
            <w:vAlign w:val="center"/>
          </w:tcPr>
          <w:p w:rsidR="00E2259C" w:rsidRDefault="00E2259C">
            <w:pPr>
              <w:pStyle w:val="a7"/>
              <w:spacing w:line="360" w:lineRule="auto"/>
              <w:rPr>
                <w:rFonts w:ascii="宋体" w:eastAsia="宋体" w:hAnsi="宋体" w:cs="Times New Roman"/>
                <w:sz w:val="21"/>
                <w:szCs w:val="21"/>
              </w:rPr>
            </w:pPr>
          </w:p>
        </w:tc>
        <w:tc>
          <w:tcPr>
            <w:tcW w:w="991" w:type="dxa"/>
            <w:vAlign w:val="center"/>
          </w:tcPr>
          <w:p w:rsidR="00E2259C" w:rsidRDefault="00E2259C">
            <w:pPr>
              <w:pStyle w:val="a7"/>
              <w:spacing w:line="360" w:lineRule="auto"/>
              <w:rPr>
                <w:rFonts w:ascii="宋体" w:eastAsia="宋体" w:hAnsi="宋体" w:cs="Times New Roman"/>
                <w:sz w:val="21"/>
                <w:szCs w:val="21"/>
              </w:rPr>
            </w:pPr>
          </w:p>
        </w:tc>
        <w:tc>
          <w:tcPr>
            <w:tcW w:w="1276" w:type="dxa"/>
          </w:tcPr>
          <w:p w:rsidR="00E2259C" w:rsidRDefault="00E2259C">
            <w:pPr>
              <w:pStyle w:val="a7"/>
              <w:spacing w:line="360" w:lineRule="auto"/>
              <w:rPr>
                <w:rFonts w:ascii="宋体" w:eastAsia="宋体" w:hAnsi="宋体" w:cs="Times New Roman"/>
                <w:sz w:val="21"/>
                <w:szCs w:val="21"/>
              </w:rPr>
            </w:pPr>
          </w:p>
        </w:tc>
        <w:tc>
          <w:tcPr>
            <w:tcW w:w="1135" w:type="dxa"/>
          </w:tcPr>
          <w:p w:rsidR="00E2259C" w:rsidRDefault="00E2259C">
            <w:pPr>
              <w:pStyle w:val="a7"/>
              <w:spacing w:line="360" w:lineRule="auto"/>
              <w:rPr>
                <w:rFonts w:ascii="宋体" w:eastAsia="宋体" w:hAnsi="宋体" w:cs="Times New Roman"/>
                <w:sz w:val="21"/>
                <w:szCs w:val="21"/>
              </w:rPr>
            </w:pPr>
          </w:p>
        </w:tc>
        <w:tc>
          <w:tcPr>
            <w:tcW w:w="1276" w:type="dxa"/>
          </w:tcPr>
          <w:p w:rsidR="00E2259C" w:rsidRDefault="00E2259C">
            <w:pPr>
              <w:pStyle w:val="a7"/>
              <w:spacing w:line="360" w:lineRule="auto"/>
              <w:rPr>
                <w:rFonts w:ascii="宋体" w:eastAsia="宋体" w:hAnsi="宋体" w:cs="Times New Roman"/>
                <w:sz w:val="21"/>
                <w:szCs w:val="21"/>
              </w:rPr>
            </w:pPr>
          </w:p>
        </w:tc>
        <w:tc>
          <w:tcPr>
            <w:tcW w:w="1439" w:type="dxa"/>
          </w:tcPr>
          <w:p w:rsidR="00E2259C" w:rsidRDefault="00E2259C">
            <w:pPr>
              <w:pStyle w:val="a7"/>
              <w:spacing w:line="360" w:lineRule="auto"/>
              <w:rPr>
                <w:rFonts w:ascii="宋体" w:eastAsia="宋体" w:hAnsi="宋体" w:cs="Times New Roman"/>
                <w:sz w:val="21"/>
                <w:szCs w:val="21"/>
              </w:rPr>
            </w:pPr>
          </w:p>
        </w:tc>
        <w:tc>
          <w:tcPr>
            <w:tcW w:w="1252" w:type="dxa"/>
          </w:tcPr>
          <w:p w:rsidR="00E2259C" w:rsidRDefault="00E2259C">
            <w:pPr>
              <w:pStyle w:val="a7"/>
              <w:spacing w:line="360" w:lineRule="auto"/>
              <w:rPr>
                <w:rFonts w:ascii="宋体" w:eastAsia="宋体" w:hAnsi="宋体" w:cs="Times New Roman"/>
                <w:sz w:val="21"/>
                <w:szCs w:val="21"/>
              </w:rPr>
            </w:pPr>
          </w:p>
        </w:tc>
      </w:tr>
    </w:tbl>
    <w:p w:rsidR="00E2259C" w:rsidRDefault="00371CC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E2259C" w:rsidRDefault="00371CC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E2259C" w:rsidRDefault="00E2259C">
      <w:pPr>
        <w:snapToGrid w:val="0"/>
        <w:spacing w:line="500" w:lineRule="exact"/>
        <w:rPr>
          <w:rFonts w:asciiTheme="minorEastAsia" w:hAnsiTheme="minorEastAsia" w:cs="宋体"/>
          <w:szCs w:val="21"/>
          <w:lang w:val="zh-CN"/>
        </w:rPr>
      </w:pPr>
    </w:p>
    <w:p w:rsidR="00E2259C" w:rsidRDefault="00371CCF">
      <w:pPr>
        <w:rPr>
          <w:rFonts w:asciiTheme="minorEastAsia" w:hAnsiTheme="minorEastAsia" w:cs="宋体"/>
          <w:szCs w:val="21"/>
          <w:lang w:val="zh-CN"/>
        </w:rPr>
      </w:pPr>
      <w:r>
        <w:rPr>
          <w:rFonts w:asciiTheme="minorEastAsia" w:hAnsiTheme="minorEastAsia" w:cs="宋体" w:hint="eastAsia"/>
          <w:szCs w:val="21"/>
          <w:lang w:val="zh-CN"/>
        </w:rPr>
        <w:t>说明：所投产品节能清单所在页复印件并加盖投标人公章须附后。</w:t>
      </w:r>
    </w:p>
    <w:p w:rsidR="00E2259C" w:rsidRDefault="00E2259C">
      <w:pPr>
        <w:autoSpaceDE w:val="0"/>
        <w:autoSpaceDN w:val="0"/>
        <w:adjustRightInd w:val="0"/>
        <w:spacing w:line="360" w:lineRule="auto"/>
        <w:jc w:val="center"/>
        <w:outlineLvl w:val="0"/>
        <w:rPr>
          <w:rFonts w:ascii="宋体" w:hAnsi="宋体"/>
          <w:b/>
          <w:bCs/>
          <w:color w:val="000000"/>
          <w:sz w:val="24"/>
          <w:szCs w:val="24"/>
        </w:rPr>
      </w:pPr>
    </w:p>
    <w:p w:rsidR="00E2259C" w:rsidRDefault="00371CC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4.7 </w:t>
      </w:r>
      <w:r>
        <w:rPr>
          <w:rFonts w:ascii="宋体" w:hAnsi="宋体" w:hint="eastAsia"/>
          <w:b/>
          <w:bCs/>
          <w:color w:val="000000"/>
          <w:sz w:val="24"/>
          <w:szCs w:val="24"/>
        </w:rPr>
        <w:t>“节能产品政府采购清单”优先采购产品情况</w:t>
      </w:r>
    </w:p>
    <w:p w:rsidR="00E2259C" w:rsidRDefault="00E2259C">
      <w:pPr>
        <w:autoSpaceDE w:val="0"/>
        <w:autoSpaceDN w:val="0"/>
        <w:adjustRightInd w:val="0"/>
        <w:spacing w:line="360" w:lineRule="auto"/>
        <w:jc w:val="center"/>
        <w:outlineLvl w:val="0"/>
        <w:rPr>
          <w:rFonts w:ascii="宋体" w:hAnsi="宋体"/>
          <w:b/>
          <w:bCs/>
          <w:color w:val="000000"/>
          <w:sz w:val="28"/>
          <w:szCs w:val="28"/>
        </w:rPr>
      </w:pPr>
    </w:p>
    <w:p w:rsidR="00E2259C" w:rsidRDefault="00371CCF" w:rsidP="00E057B3">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2259C" w:rsidRDefault="00371CCF">
      <w:pPr>
        <w:tabs>
          <w:tab w:val="left" w:pos="1800"/>
          <w:tab w:val="left" w:pos="5580"/>
        </w:tabs>
        <w:spacing w:line="360" w:lineRule="auto"/>
        <w:rPr>
          <w:rFonts w:ascii="宋体" w:hAnsi="宋体"/>
          <w:szCs w:val="21"/>
        </w:rPr>
      </w:pPr>
      <w:r>
        <w:rPr>
          <w:rFonts w:asciiTheme="minorEastAsia" w:hAnsiTheme="minorEastAsia" w:hint="eastAsia"/>
          <w:color w:val="000000"/>
          <w:szCs w:val="21"/>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E2259C">
        <w:trPr>
          <w:trHeight w:val="225"/>
          <w:tblHeader/>
        </w:trPr>
        <w:tc>
          <w:tcPr>
            <w:tcW w:w="537" w:type="dxa"/>
            <w:shd w:val="clear" w:color="auto" w:fill="F2F2F2" w:themeFill="background1" w:themeFillShade="F2"/>
            <w:vAlign w:val="center"/>
          </w:tcPr>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74" w:type="dxa"/>
            <w:shd w:val="clear" w:color="auto" w:fill="F2F2F2" w:themeFill="background1" w:themeFillShade="F2"/>
            <w:vAlign w:val="center"/>
          </w:tcPr>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货物名称</w:t>
            </w:r>
          </w:p>
        </w:tc>
        <w:tc>
          <w:tcPr>
            <w:tcW w:w="991" w:type="dxa"/>
            <w:shd w:val="clear" w:color="auto" w:fill="F2F2F2" w:themeFill="background1" w:themeFillShade="F2"/>
            <w:vAlign w:val="center"/>
          </w:tcPr>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76" w:type="dxa"/>
            <w:shd w:val="clear" w:color="auto" w:fill="F2F2F2" w:themeFill="background1" w:themeFillShade="F2"/>
            <w:vAlign w:val="center"/>
          </w:tcPr>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135" w:type="dxa"/>
            <w:shd w:val="clear" w:color="auto" w:fill="F2F2F2" w:themeFill="background1" w:themeFillShade="F2"/>
            <w:vAlign w:val="center"/>
          </w:tcPr>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制造商</w:t>
            </w:r>
          </w:p>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shd w:val="clear" w:color="auto" w:fill="F2F2F2" w:themeFill="background1" w:themeFillShade="F2"/>
            <w:vAlign w:val="center"/>
          </w:tcPr>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节字标志认证证书号</w:t>
            </w:r>
          </w:p>
        </w:tc>
        <w:tc>
          <w:tcPr>
            <w:tcW w:w="1439" w:type="dxa"/>
            <w:shd w:val="clear" w:color="auto" w:fill="F2F2F2" w:themeFill="background1" w:themeFillShade="F2"/>
            <w:vAlign w:val="center"/>
          </w:tcPr>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提供节能产品所在页</w:t>
            </w:r>
          </w:p>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复印件</w:t>
            </w:r>
          </w:p>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（是</w:t>
            </w:r>
            <w:r>
              <w:rPr>
                <w:rFonts w:ascii="宋体" w:eastAsia="宋体" w:hAnsi="宋体" w:cs="宋体" w:hint="eastAsia"/>
                <w:b/>
                <w:bCs/>
                <w:sz w:val="21"/>
                <w:szCs w:val="21"/>
              </w:rPr>
              <w:t>/</w:t>
            </w:r>
            <w:r>
              <w:rPr>
                <w:rFonts w:ascii="宋体" w:eastAsia="宋体" w:hAnsi="宋体" w:cs="宋体" w:hint="eastAsia"/>
                <w:b/>
                <w:bCs/>
                <w:sz w:val="21"/>
                <w:szCs w:val="21"/>
              </w:rPr>
              <w:t>否）</w:t>
            </w:r>
          </w:p>
        </w:tc>
        <w:tc>
          <w:tcPr>
            <w:tcW w:w="1252" w:type="dxa"/>
            <w:shd w:val="clear" w:color="auto" w:fill="F2F2F2" w:themeFill="background1" w:themeFillShade="F2"/>
            <w:vAlign w:val="center"/>
          </w:tcPr>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未提供节能产品所在页原因</w:t>
            </w:r>
          </w:p>
        </w:tc>
      </w:tr>
      <w:tr w:rsidR="00E2259C">
        <w:trPr>
          <w:trHeight w:val="851"/>
        </w:trPr>
        <w:tc>
          <w:tcPr>
            <w:tcW w:w="537" w:type="dxa"/>
            <w:vAlign w:val="center"/>
          </w:tcPr>
          <w:p w:rsidR="00E2259C" w:rsidRDefault="00371CCF">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274" w:type="dxa"/>
            <w:vAlign w:val="center"/>
          </w:tcPr>
          <w:p w:rsidR="00E2259C" w:rsidRDefault="00E2259C">
            <w:pPr>
              <w:pStyle w:val="a7"/>
              <w:spacing w:line="360" w:lineRule="auto"/>
              <w:rPr>
                <w:rFonts w:ascii="宋体" w:eastAsia="宋体" w:hAnsi="宋体" w:cs="Times New Roman"/>
                <w:sz w:val="21"/>
                <w:szCs w:val="21"/>
              </w:rPr>
            </w:pPr>
          </w:p>
        </w:tc>
        <w:tc>
          <w:tcPr>
            <w:tcW w:w="991" w:type="dxa"/>
            <w:vAlign w:val="center"/>
          </w:tcPr>
          <w:p w:rsidR="00E2259C" w:rsidRDefault="00E2259C">
            <w:pPr>
              <w:pStyle w:val="a7"/>
              <w:spacing w:line="360" w:lineRule="auto"/>
              <w:rPr>
                <w:rFonts w:ascii="宋体" w:eastAsia="宋体" w:hAnsi="宋体" w:cs="Times New Roman"/>
                <w:sz w:val="21"/>
                <w:szCs w:val="21"/>
              </w:rPr>
            </w:pPr>
          </w:p>
        </w:tc>
        <w:tc>
          <w:tcPr>
            <w:tcW w:w="1276" w:type="dxa"/>
          </w:tcPr>
          <w:p w:rsidR="00E2259C" w:rsidRDefault="00E2259C">
            <w:pPr>
              <w:pStyle w:val="a7"/>
              <w:spacing w:line="360" w:lineRule="auto"/>
              <w:rPr>
                <w:rFonts w:ascii="宋体" w:eastAsia="宋体" w:hAnsi="宋体" w:cs="Times New Roman"/>
                <w:sz w:val="21"/>
                <w:szCs w:val="21"/>
              </w:rPr>
            </w:pPr>
          </w:p>
        </w:tc>
        <w:tc>
          <w:tcPr>
            <w:tcW w:w="1135" w:type="dxa"/>
          </w:tcPr>
          <w:p w:rsidR="00E2259C" w:rsidRDefault="00E2259C">
            <w:pPr>
              <w:pStyle w:val="a7"/>
              <w:spacing w:line="360" w:lineRule="auto"/>
              <w:rPr>
                <w:rFonts w:ascii="宋体" w:eastAsia="宋体" w:hAnsi="宋体" w:cs="Times New Roman"/>
                <w:sz w:val="21"/>
                <w:szCs w:val="21"/>
              </w:rPr>
            </w:pPr>
          </w:p>
        </w:tc>
        <w:tc>
          <w:tcPr>
            <w:tcW w:w="1276" w:type="dxa"/>
          </w:tcPr>
          <w:p w:rsidR="00E2259C" w:rsidRDefault="00E2259C">
            <w:pPr>
              <w:pStyle w:val="a7"/>
              <w:spacing w:line="360" w:lineRule="auto"/>
              <w:rPr>
                <w:rFonts w:ascii="宋体" w:eastAsia="宋体" w:hAnsi="宋体" w:cs="Times New Roman"/>
                <w:sz w:val="21"/>
                <w:szCs w:val="21"/>
              </w:rPr>
            </w:pPr>
          </w:p>
        </w:tc>
        <w:tc>
          <w:tcPr>
            <w:tcW w:w="1439" w:type="dxa"/>
          </w:tcPr>
          <w:p w:rsidR="00E2259C" w:rsidRDefault="00E2259C">
            <w:pPr>
              <w:pStyle w:val="a7"/>
              <w:spacing w:line="360" w:lineRule="auto"/>
              <w:rPr>
                <w:rFonts w:ascii="宋体" w:eastAsia="宋体" w:hAnsi="宋体" w:cs="Times New Roman"/>
                <w:sz w:val="21"/>
                <w:szCs w:val="21"/>
              </w:rPr>
            </w:pPr>
          </w:p>
        </w:tc>
        <w:tc>
          <w:tcPr>
            <w:tcW w:w="1252" w:type="dxa"/>
          </w:tcPr>
          <w:p w:rsidR="00E2259C" w:rsidRDefault="00E2259C">
            <w:pPr>
              <w:pStyle w:val="a7"/>
              <w:spacing w:line="360" w:lineRule="auto"/>
              <w:rPr>
                <w:rFonts w:ascii="宋体" w:eastAsia="宋体" w:hAnsi="宋体" w:cs="Times New Roman"/>
                <w:sz w:val="21"/>
                <w:szCs w:val="21"/>
              </w:rPr>
            </w:pPr>
          </w:p>
        </w:tc>
      </w:tr>
      <w:tr w:rsidR="00E2259C">
        <w:trPr>
          <w:trHeight w:val="851"/>
        </w:trPr>
        <w:tc>
          <w:tcPr>
            <w:tcW w:w="537" w:type="dxa"/>
            <w:vAlign w:val="center"/>
          </w:tcPr>
          <w:p w:rsidR="00E2259C" w:rsidRDefault="00371CCF">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274" w:type="dxa"/>
            <w:vAlign w:val="center"/>
          </w:tcPr>
          <w:p w:rsidR="00E2259C" w:rsidRDefault="00E2259C">
            <w:pPr>
              <w:pStyle w:val="a7"/>
              <w:spacing w:line="360" w:lineRule="auto"/>
              <w:rPr>
                <w:rFonts w:ascii="宋体" w:eastAsia="宋体" w:hAnsi="宋体" w:cs="Times New Roman"/>
                <w:sz w:val="21"/>
                <w:szCs w:val="21"/>
              </w:rPr>
            </w:pPr>
          </w:p>
        </w:tc>
        <w:tc>
          <w:tcPr>
            <w:tcW w:w="991" w:type="dxa"/>
            <w:vAlign w:val="center"/>
          </w:tcPr>
          <w:p w:rsidR="00E2259C" w:rsidRDefault="00E2259C">
            <w:pPr>
              <w:pStyle w:val="a7"/>
              <w:spacing w:line="360" w:lineRule="auto"/>
              <w:rPr>
                <w:rFonts w:ascii="宋体" w:eastAsia="宋体" w:hAnsi="宋体" w:cs="Times New Roman"/>
                <w:sz w:val="21"/>
                <w:szCs w:val="21"/>
              </w:rPr>
            </w:pPr>
          </w:p>
        </w:tc>
        <w:tc>
          <w:tcPr>
            <w:tcW w:w="1276" w:type="dxa"/>
          </w:tcPr>
          <w:p w:rsidR="00E2259C" w:rsidRDefault="00E2259C">
            <w:pPr>
              <w:pStyle w:val="a7"/>
              <w:spacing w:line="360" w:lineRule="auto"/>
              <w:rPr>
                <w:rFonts w:ascii="宋体" w:eastAsia="宋体" w:hAnsi="宋体" w:cs="Times New Roman"/>
                <w:sz w:val="21"/>
                <w:szCs w:val="21"/>
              </w:rPr>
            </w:pPr>
          </w:p>
        </w:tc>
        <w:tc>
          <w:tcPr>
            <w:tcW w:w="1135" w:type="dxa"/>
          </w:tcPr>
          <w:p w:rsidR="00E2259C" w:rsidRDefault="00E2259C">
            <w:pPr>
              <w:pStyle w:val="a7"/>
              <w:spacing w:line="360" w:lineRule="auto"/>
              <w:rPr>
                <w:rFonts w:ascii="宋体" w:eastAsia="宋体" w:hAnsi="宋体" w:cs="Times New Roman"/>
                <w:sz w:val="21"/>
                <w:szCs w:val="21"/>
              </w:rPr>
            </w:pPr>
          </w:p>
        </w:tc>
        <w:tc>
          <w:tcPr>
            <w:tcW w:w="1276" w:type="dxa"/>
          </w:tcPr>
          <w:p w:rsidR="00E2259C" w:rsidRDefault="00E2259C">
            <w:pPr>
              <w:pStyle w:val="a7"/>
              <w:spacing w:line="360" w:lineRule="auto"/>
              <w:rPr>
                <w:rFonts w:ascii="宋体" w:eastAsia="宋体" w:hAnsi="宋体" w:cs="Times New Roman"/>
                <w:sz w:val="21"/>
                <w:szCs w:val="21"/>
              </w:rPr>
            </w:pPr>
          </w:p>
        </w:tc>
        <w:tc>
          <w:tcPr>
            <w:tcW w:w="1439" w:type="dxa"/>
          </w:tcPr>
          <w:p w:rsidR="00E2259C" w:rsidRDefault="00E2259C">
            <w:pPr>
              <w:pStyle w:val="a7"/>
              <w:spacing w:line="360" w:lineRule="auto"/>
              <w:rPr>
                <w:rFonts w:ascii="宋体" w:eastAsia="宋体" w:hAnsi="宋体" w:cs="Times New Roman"/>
                <w:sz w:val="21"/>
                <w:szCs w:val="21"/>
              </w:rPr>
            </w:pPr>
          </w:p>
        </w:tc>
        <w:tc>
          <w:tcPr>
            <w:tcW w:w="1252" w:type="dxa"/>
          </w:tcPr>
          <w:p w:rsidR="00E2259C" w:rsidRDefault="00E2259C">
            <w:pPr>
              <w:pStyle w:val="a7"/>
              <w:spacing w:line="360" w:lineRule="auto"/>
              <w:rPr>
                <w:rFonts w:ascii="宋体" w:eastAsia="宋体" w:hAnsi="宋体" w:cs="Times New Roman"/>
                <w:sz w:val="21"/>
                <w:szCs w:val="21"/>
              </w:rPr>
            </w:pPr>
          </w:p>
        </w:tc>
      </w:tr>
      <w:tr w:rsidR="00E2259C">
        <w:trPr>
          <w:trHeight w:val="851"/>
        </w:trPr>
        <w:tc>
          <w:tcPr>
            <w:tcW w:w="537" w:type="dxa"/>
            <w:vAlign w:val="center"/>
          </w:tcPr>
          <w:p w:rsidR="00E2259C" w:rsidRDefault="00371CCF">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w:t>
            </w:r>
          </w:p>
        </w:tc>
        <w:tc>
          <w:tcPr>
            <w:tcW w:w="1274" w:type="dxa"/>
            <w:vAlign w:val="center"/>
          </w:tcPr>
          <w:p w:rsidR="00E2259C" w:rsidRDefault="00E2259C">
            <w:pPr>
              <w:pStyle w:val="a7"/>
              <w:spacing w:line="360" w:lineRule="auto"/>
              <w:rPr>
                <w:rFonts w:ascii="宋体" w:eastAsia="宋体" w:hAnsi="宋体" w:cs="Times New Roman"/>
                <w:sz w:val="21"/>
                <w:szCs w:val="21"/>
              </w:rPr>
            </w:pPr>
          </w:p>
        </w:tc>
        <w:tc>
          <w:tcPr>
            <w:tcW w:w="991" w:type="dxa"/>
            <w:vAlign w:val="center"/>
          </w:tcPr>
          <w:p w:rsidR="00E2259C" w:rsidRDefault="00E2259C">
            <w:pPr>
              <w:pStyle w:val="a7"/>
              <w:spacing w:line="360" w:lineRule="auto"/>
              <w:rPr>
                <w:rFonts w:ascii="宋体" w:eastAsia="宋体" w:hAnsi="宋体" w:cs="Times New Roman"/>
                <w:sz w:val="21"/>
                <w:szCs w:val="21"/>
              </w:rPr>
            </w:pPr>
          </w:p>
        </w:tc>
        <w:tc>
          <w:tcPr>
            <w:tcW w:w="1276" w:type="dxa"/>
          </w:tcPr>
          <w:p w:rsidR="00E2259C" w:rsidRDefault="00E2259C">
            <w:pPr>
              <w:pStyle w:val="a7"/>
              <w:spacing w:line="360" w:lineRule="auto"/>
              <w:rPr>
                <w:rFonts w:ascii="宋体" w:eastAsia="宋体" w:hAnsi="宋体" w:cs="Times New Roman"/>
                <w:sz w:val="21"/>
                <w:szCs w:val="21"/>
              </w:rPr>
            </w:pPr>
          </w:p>
        </w:tc>
        <w:tc>
          <w:tcPr>
            <w:tcW w:w="1135" w:type="dxa"/>
          </w:tcPr>
          <w:p w:rsidR="00E2259C" w:rsidRDefault="00E2259C">
            <w:pPr>
              <w:pStyle w:val="a7"/>
              <w:spacing w:line="360" w:lineRule="auto"/>
              <w:rPr>
                <w:rFonts w:ascii="宋体" w:eastAsia="宋体" w:hAnsi="宋体" w:cs="Times New Roman"/>
                <w:sz w:val="21"/>
                <w:szCs w:val="21"/>
              </w:rPr>
            </w:pPr>
          </w:p>
        </w:tc>
        <w:tc>
          <w:tcPr>
            <w:tcW w:w="1276" w:type="dxa"/>
          </w:tcPr>
          <w:p w:rsidR="00E2259C" w:rsidRDefault="00E2259C">
            <w:pPr>
              <w:pStyle w:val="a7"/>
              <w:spacing w:line="360" w:lineRule="auto"/>
              <w:rPr>
                <w:rFonts w:ascii="宋体" w:eastAsia="宋体" w:hAnsi="宋体" w:cs="Times New Roman"/>
                <w:sz w:val="21"/>
                <w:szCs w:val="21"/>
              </w:rPr>
            </w:pPr>
          </w:p>
        </w:tc>
        <w:tc>
          <w:tcPr>
            <w:tcW w:w="1439" w:type="dxa"/>
          </w:tcPr>
          <w:p w:rsidR="00E2259C" w:rsidRDefault="00E2259C">
            <w:pPr>
              <w:pStyle w:val="a7"/>
              <w:spacing w:line="360" w:lineRule="auto"/>
              <w:rPr>
                <w:rFonts w:ascii="宋体" w:eastAsia="宋体" w:hAnsi="宋体" w:cs="Times New Roman"/>
                <w:sz w:val="21"/>
                <w:szCs w:val="21"/>
              </w:rPr>
            </w:pPr>
          </w:p>
        </w:tc>
        <w:tc>
          <w:tcPr>
            <w:tcW w:w="1252" w:type="dxa"/>
          </w:tcPr>
          <w:p w:rsidR="00E2259C" w:rsidRDefault="00E2259C">
            <w:pPr>
              <w:pStyle w:val="a7"/>
              <w:spacing w:line="360" w:lineRule="auto"/>
              <w:rPr>
                <w:rFonts w:ascii="宋体" w:eastAsia="宋体" w:hAnsi="宋体" w:cs="Times New Roman"/>
                <w:sz w:val="21"/>
                <w:szCs w:val="21"/>
              </w:rPr>
            </w:pPr>
          </w:p>
        </w:tc>
      </w:tr>
    </w:tbl>
    <w:p w:rsidR="00E2259C" w:rsidRDefault="00371CC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E2259C" w:rsidRDefault="00371CC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E2259C" w:rsidRDefault="00E2259C">
      <w:pPr>
        <w:snapToGrid w:val="0"/>
        <w:spacing w:line="500" w:lineRule="exact"/>
        <w:rPr>
          <w:rFonts w:asciiTheme="minorEastAsia" w:hAnsiTheme="minorEastAsia" w:cs="宋体"/>
          <w:szCs w:val="21"/>
          <w:lang w:val="zh-CN"/>
        </w:rPr>
      </w:pPr>
    </w:p>
    <w:p w:rsidR="00E2259C" w:rsidRDefault="00E2259C">
      <w:pPr>
        <w:snapToGrid w:val="0"/>
        <w:spacing w:line="500" w:lineRule="exact"/>
        <w:rPr>
          <w:rFonts w:asciiTheme="minorEastAsia" w:hAnsiTheme="minorEastAsia" w:cs="宋体"/>
          <w:szCs w:val="21"/>
          <w:lang w:val="zh-CN"/>
        </w:rPr>
      </w:pPr>
    </w:p>
    <w:p w:rsidR="00E2259C" w:rsidRDefault="00371CCF">
      <w:pPr>
        <w:rPr>
          <w:rFonts w:asciiTheme="minorEastAsia" w:hAnsiTheme="minorEastAsia" w:cs="宋体"/>
          <w:szCs w:val="21"/>
          <w:lang w:val="zh-CN"/>
        </w:rPr>
      </w:pPr>
      <w:r>
        <w:rPr>
          <w:rFonts w:asciiTheme="minorEastAsia" w:hAnsiTheme="minorEastAsia" w:cs="宋体" w:hint="eastAsia"/>
          <w:szCs w:val="21"/>
          <w:lang w:val="zh-CN"/>
        </w:rPr>
        <w:t>说明：所投产品“节能产品政府采购清单”所在页复印件并加盖投标人公章须附后。</w:t>
      </w:r>
    </w:p>
    <w:p w:rsidR="00E2259C" w:rsidRDefault="00E2259C">
      <w:pPr>
        <w:spacing w:line="360" w:lineRule="auto"/>
        <w:jc w:val="center"/>
        <w:rPr>
          <w:rFonts w:ascii="宋体" w:hAnsi="宋体"/>
          <w:b/>
          <w:bCs/>
          <w:color w:val="000000"/>
          <w:sz w:val="36"/>
          <w:szCs w:val="36"/>
        </w:rPr>
      </w:pPr>
    </w:p>
    <w:p w:rsidR="00E2259C" w:rsidRDefault="00E2259C">
      <w:pPr>
        <w:spacing w:line="360" w:lineRule="auto"/>
        <w:jc w:val="center"/>
        <w:rPr>
          <w:rFonts w:ascii="宋体" w:hAnsi="宋体"/>
          <w:b/>
          <w:bCs/>
          <w:color w:val="000000"/>
          <w:sz w:val="36"/>
          <w:szCs w:val="36"/>
        </w:rPr>
      </w:pPr>
    </w:p>
    <w:p w:rsidR="00E2259C" w:rsidRDefault="00E2259C">
      <w:pPr>
        <w:spacing w:line="360" w:lineRule="auto"/>
        <w:jc w:val="center"/>
        <w:rPr>
          <w:rFonts w:ascii="宋体" w:hAnsi="宋体"/>
          <w:b/>
          <w:bCs/>
          <w:color w:val="000000"/>
          <w:sz w:val="36"/>
          <w:szCs w:val="36"/>
        </w:rPr>
      </w:pPr>
    </w:p>
    <w:p w:rsidR="00E2259C" w:rsidRDefault="00E2259C">
      <w:pPr>
        <w:spacing w:line="360" w:lineRule="auto"/>
        <w:jc w:val="center"/>
        <w:rPr>
          <w:rFonts w:ascii="宋体" w:hAnsi="宋体"/>
          <w:b/>
          <w:bCs/>
          <w:color w:val="000000"/>
          <w:sz w:val="36"/>
          <w:szCs w:val="36"/>
        </w:rPr>
      </w:pPr>
    </w:p>
    <w:p w:rsidR="00E2259C" w:rsidRDefault="00E2259C">
      <w:pPr>
        <w:spacing w:line="360" w:lineRule="auto"/>
        <w:jc w:val="center"/>
        <w:rPr>
          <w:rFonts w:ascii="宋体" w:hAnsi="宋体"/>
          <w:b/>
          <w:bCs/>
          <w:color w:val="000000"/>
          <w:sz w:val="36"/>
          <w:szCs w:val="36"/>
        </w:rPr>
      </w:pPr>
    </w:p>
    <w:p w:rsidR="00E2259C" w:rsidRDefault="00E2259C">
      <w:pPr>
        <w:spacing w:line="360" w:lineRule="auto"/>
        <w:jc w:val="center"/>
        <w:rPr>
          <w:rFonts w:ascii="宋体" w:hAnsi="宋体"/>
          <w:b/>
          <w:bCs/>
          <w:color w:val="000000"/>
          <w:sz w:val="36"/>
          <w:szCs w:val="36"/>
        </w:rPr>
      </w:pPr>
    </w:p>
    <w:p w:rsidR="00E2259C" w:rsidRDefault="00371CC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4.8 </w:t>
      </w:r>
      <w:r>
        <w:rPr>
          <w:rFonts w:ascii="宋体" w:hAnsi="宋体" w:hint="eastAsia"/>
          <w:b/>
          <w:bCs/>
          <w:color w:val="000000"/>
          <w:sz w:val="24"/>
          <w:szCs w:val="24"/>
        </w:rPr>
        <w:t>“环境标志产品政府采购清单”优先采购产品情况</w:t>
      </w:r>
    </w:p>
    <w:p w:rsidR="00E2259C" w:rsidRDefault="00E2259C">
      <w:pPr>
        <w:autoSpaceDE w:val="0"/>
        <w:autoSpaceDN w:val="0"/>
        <w:adjustRightInd w:val="0"/>
        <w:spacing w:line="360" w:lineRule="auto"/>
        <w:jc w:val="center"/>
        <w:outlineLvl w:val="0"/>
        <w:rPr>
          <w:rFonts w:ascii="宋体" w:hAnsi="宋体"/>
          <w:b/>
          <w:bCs/>
          <w:color w:val="000000"/>
          <w:sz w:val="28"/>
          <w:szCs w:val="28"/>
        </w:rPr>
      </w:pPr>
    </w:p>
    <w:p w:rsidR="00E2259C" w:rsidRDefault="00371CCF" w:rsidP="00E057B3">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2259C" w:rsidRDefault="00371CCF">
      <w:pPr>
        <w:tabs>
          <w:tab w:val="left" w:pos="1800"/>
          <w:tab w:val="left" w:pos="5580"/>
        </w:tabs>
        <w:spacing w:line="360" w:lineRule="auto"/>
        <w:rPr>
          <w:rFonts w:ascii="宋体" w:hAnsi="宋体"/>
          <w:szCs w:val="21"/>
        </w:rPr>
      </w:pPr>
      <w:r>
        <w:rPr>
          <w:rFonts w:asciiTheme="minorEastAsia" w:hAnsiTheme="minorEastAsia" w:hint="eastAsia"/>
          <w:color w:val="000000"/>
          <w:szCs w:val="21"/>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E2259C">
        <w:trPr>
          <w:trHeight w:val="225"/>
          <w:tblHeader/>
        </w:trPr>
        <w:tc>
          <w:tcPr>
            <w:tcW w:w="537" w:type="dxa"/>
            <w:shd w:val="clear" w:color="auto" w:fill="F2F2F2" w:themeFill="background1" w:themeFillShade="F2"/>
            <w:vAlign w:val="center"/>
          </w:tcPr>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74" w:type="dxa"/>
            <w:shd w:val="clear" w:color="auto" w:fill="F2F2F2" w:themeFill="background1" w:themeFillShade="F2"/>
            <w:vAlign w:val="center"/>
          </w:tcPr>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货物名称</w:t>
            </w:r>
          </w:p>
        </w:tc>
        <w:tc>
          <w:tcPr>
            <w:tcW w:w="991" w:type="dxa"/>
            <w:shd w:val="clear" w:color="auto" w:fill="F2F2F2" w:themeFill="background1" w:themeFillShade="F2"/>
            <w:vAlign w:val="center"/>
          </w:tcPr>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76" w:type="dxa"/>
            <w:shd w:val="clear" w:color="auto" w:fill="F2F2F2" w:themeFill="background1" w:themeFillShade="F2"/>
            <w:vAlign w:val="center"/>
          </w:tcPr>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135" w:type="dxa"/>
            <w:shd w:val="clear" w:color="auto" w:fill="F2F2F2" w:themeFill="background1" w:themeFillShade="F2"/>
            <w:vAlign w:val="center"/>
          </w:tcPr>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制造商</w:t>
            </w:r>
          </w:p>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shd w:val="clear" w:color="auto" w:fill="F2F2F2" w:themeFill="background1" w:themeFillShade="F2"/>
            <w:vAlign w:val="center"/>
          </w:tcPr>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中国环境标志认证证书编号</w:t>
            </w:r>
          </w:p>
        </w:tc>
        <w:tc>
          <w:tcPr>
            <w:tcW w:w="1439" w:type="dxa"/>
            <w:shd w:val="clear" w:color="auto" w:fill="F2F2F2" w:themeFill="background1" w:themeFillShade="F2"/>
            <w:vAlign w:val="center"/>
          </w:tcPr>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提供环境标志产品所在页复印件</w:t>
            </w:r>
          </w:p>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（是</w:t>
            </w:r>
            <w:r>
              <w:rPr>
                <w:rFonts w:ascii="宋体" w:eastAsia="宋体" w:hAnsi="宋体" w:cs="宋体" w:hint="eastAsia"/>
                <w:b/>
                <w:bCs/>
                <w:sz w:val="21"/>
                <w:szCs w:val="21"/>
              </w:rPr>
              <w:t>/</w:t>
            </w:r>
            <w:r>
              <w:rPr>
                <w:rFonts w:ascii="宋体" w:eastAsia="宋体" w:hAnsi="宋体" w:cs="宋体" w:hint="eastAsia"/>
                <w:b/>
                <w:bCs/>
                <w:sz w:val="21"/>
                <w:szCs w:val="21"/>
              </w:rPr>
              <w:t>否）</w:t>
            </w:r>
          </w:p>
        </w:tc>
        <w:tc>
          <w:tcPr>
            <w:tcW w:w="1252" w:type="dxa"/>
            <w:shd w:val="clear" w:color="auto" w:fill="F2F2F2" w:themeFill="background1" w:themeFillShade="F2"/>
            <w:vAlign w:val="center"/>
          </w:tcPr>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未提供环境标志产品所在页原因</w:t>
            </w:r>
          </w:p>
        </w:tc>
      </w:tr>
      <w:tr w:rsidR="00E2259C">
        <w:trPr>
          <w:trHeight w:val="851"/>
        </w:trPr>
        <w:tc>
          <w:tcPr>
            <w:tcW w:w="537" w:type="dxa"/>
            <w:vAlign w:val="center"/>
          </w:tcPr>
          <w:p w:rsidR="00E2259C" w:rsidRDefault="00371CCF">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274" w:type="dxa"/>
            <w:vAlign w:val="center"/>
          </w:tcPr>
          <w:p w:rsidR="00E2259C" w:rsidRDefault="00E2259C">
            <w:pPr>
              <w:pStyle w:val="a7"/>
              <w:spacing w:line="360" w:lineRule="auto"/>
              <w:rPr>
                <w:rFonts w:ascii="宋体" w:eastAsia="宋体" w:hAnsi="宋体" w:cs="Times New Roman"/>
                <w:sz w:val="21"/>
                <w:szCs w:val="21"/>
              </w:rPr>
            </w:pPr>
          </w:p>
        </w:tc>
        <w:tc>
          <w:tcPr>
            <w:tcW w:w="991" w:type="dxa"/>
            <w:vAlign w:val="center"/>
          </w:tcPr>
          <w:p w:rsidR="00E2259C" w:rsidRDefault="00E2259C">
            <w:pPr>
              <w:pStyle w:val="a7"/>
              <w:spacing w:line="360" w:lineRule="auto"/>
              <w:rPr>
                <w:rFonts w:ascii="宋体" w:eastAsia="宋体" w:hAnsi="宋体" w:cs="Times New Roman"/>
                <w:sz w:val="21"/>
                <w:szCs w:val="21"/>
              </w:rPr>
            </w:pPr>
          </w:p>
        </w:tc>
        <w:tc>
          <w:tcPr>
            <w:tcW w:w="1276" w:type="dxa"/>
          </w:tcPr>
          <w:p w:rsidR="00E2259C" w:rsidRDefault="00E2259C">
            <w:pPr>
              <w:pStyle w:val="a7"/>
              <w:spacing w:line="360" w:lineRule="auto"/>
              <w:rPr>
                <w:rFonts w:ascii="宋体" w:eastAsia="宋体" w:hAnsi="宋体" w:cs="Times New Roman"/>
                <w:sz w:val="21"/>
                <w:szCs w:val="21"/>
              </w:rPr>
            </w:pPr>
          </w:p>
        </w:tc>
        <w:tc>
          <w:tcPr>
            <w:tcW w:w="1135" w:type="dxa"/>
          </w:tcPr>
          <w:p w:rsidR="00E2259C" w:rsidRDefault="00E2259C">
            <w:pPr>
              <w:pStyle w:val="a7"/>
              <w:spacing w:line="360" w:lineRule="auto"/>
              <w:rPr>
                <w:rFonts w:ascii="宋体" w:eastAsia="宋体" w:hAnsi="宋体" w:cs="Times New Roman"/>
                <w:sz w:val="21"/>
                <w:szCs w:val="21"/>
              </w:rPr>
            </w:pPr>
          </w:p>
        </w:tc>
        <w:tc>
          <w:tcPr>
            <w:tcW w:w="1276" w:type="dxa"/>
          </w:tcPr>
          <w:p w:rsidR="00E2259C" w:rsidRDefault="00E2259C">
            <w:pPr>
              <w:pStyle w:val="a7"/>
              <w:spacing w:line="360" w:lineRule="auto"/>
              <w:rPr>
                <w:rFonts w:ascii="宋体" w:eastAsia="宋体" w:hAnsi="宋体" w:cs="Times New Roman"/>
                <w:sz w:val="21"/>
                <w:szCs w:val="21"/>
              </w:rPr>
            </w:pPr>
          </w:p>
        </w:tc>
        <w:tc>
          <w:tcPr>
            <w:tcW w:w="1439" w:type="dxa"/>
          </w:tcPr>
          <w:p w:rsidR="00E2259C" w:rsidRDefault="00E2259C">
            <w:pPr>
              <w:pStyle w:val="a7"/>
              <w:spacing w:line="360" w:lineRule="auto"/>
              <w:rPr>
                <w:rFonts w:ascii="宋体" w:eastAsia="宋体" w:hAnsi="宋体" w:cs="Times New Roman"/>
                <w:sz w:val="21"/>
                <w:szCs w:val="21"/>
              </w:rPr>
            </w:pPr>
          </w:p>
        </w:tc>
        <w:tc>
          <w:tcPr>
            <w:tcW w:w="1252" w:type="dxa"/>
          </w:tcPr>
          <w:p w:rsidR="00E2259C" w:rsidRDefault="00E2259C">
            <w:pPr>
              <w:pStyle w:val="a7"/>
              <w:spacing w:line="360" w:lineRule="auto"/>
              <w:rPr>
                <w:rFonts w:ascii="宋体" w:eastAsia="宋体" w:hAnsi="宋体" w:cs="Times New Roman"/>
                <w:sz w:val="21"/>
                <w:szCs w:val="21"/>
              </w:rPr>
            </w:pPr>
          </w:p>
        </w:tc>
      </w:tr>
      <w:tr w:rsidR="00E2259C">
        <w:trPr>
          <w:trHeight w:val="851"/>
        </w:trPr>
        <w:tc>
          <w:tcPr>
            <w:tcW w:w="537" w:type="dxa"/>
            <w:vAlign w:val="center"/>
          </w:tcPr>
          <w:p w:rsidR="00E2259C" w:rsidRDefault="00371CCF">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274" w:type="dxa"/>
            <w:vAlign w:val="center"/>
          </w:tcPr>
          <w:p w:rsidR="00E2259C" w:rsidRDefault="00E2259C">
            <w:pPr>
              <w:pStyle w:val="a7"/>
              <w:spacing w:line="360" w:lineRule="auto"/>
              <w:rPr>
                <w:rFonts w:ascii="宋体" w:eastAsia="宋体" w:hAnsi="宋体" w:cs="Times New Roman"/>
                <w:sz w:val="21"/>
                <w:szCs w:val="21"/>
              </w:rPr>
            </w:pPr>
          </w:p>
        </w:tc>
        <w:tc>
          <w:tcPr>
            <w:tcW w:w="991" w:type="dxa"/>
            <w:vAlign w:val="center"/>
          </w:tcPr>
          <w:p w:rsidR="00E2259C" w:rsidRDefault="00E2259C">
            <w:pPr>
              <w:pStyle w:val="a7"/>
              <w:spacing w:line="360" w:lineRule="auto"/>
              <w:rPr>
                <w:rFonts w:ascii="宋体" w:eastAsia="宋体" w:hAnsi="宋体" w:cs="Times New Roman"/>
                <w:sz w:val="21"/>
                <w:szCs w:val="21"/>
              </w:rPr>
            </w:pPr>
          </w:p>
        </w:tc>
        <w:tc>
          <w:tcPr>
            <w:tcW w:w="1276" w:type="dxa"/>
          </w:tcPr>
          <w:p w:rsidR="00E2259C" w:rsidRDefault="00E2259C">
            <w:pPr>
              <w:pStyle w:val="a7"/>
              <w:spacing w:line="360" w:lineRule="auto"/>
              <w:rPr>
                <w:rFonts w:ascii="宋体" w:eastAsia="宋体" w:hAnsi="宋体" w:cs="Times New Roman"/>
                <w:sz w:val="21"/>
                <w:szCs w:val="21"/>
              </w:rPr>
            </w:pPr>
          </w:p>
        </w:tc>
        <w:tc>
          <w:tcPr>
            <w:tcW w:w="1135" w:type="dxa"/>
          </w:tcPr>
          <w:p w:rsidR="00E2259C" w:rsidRDefault="00E2259C">
            <w:pPr>
              <w:pStyle w:val="a7"/>
              <w:spacing w:line="360" w:lineRule="auto"/>
              <w:rPr>
                <w:rFonts w:ascii="宋体" w:eastAsia="宋体" w:hAnsi="宋体" w:cs="Times New Roman"/>
                <w:sz w:val="21"/>
                <w:szCs w:val="21"/>
              </w:rPr>
            </w:pPr>
          </w:p>
        </w:tc>
        <w:tc>
          <w:tcPr>
            <w:tcW w:w="1276" w:type="dxa"/>
          </w:tcPr>
          <w:p w:rsidR="00E2259C" w:rsidRDefault="00E2259C">
            <w:pPr>
              <w:pStyle w:val="a7"/>
              <w:spacing w:line="360" w:lineRule="auto"/>
              <w:rPr>
                <w:rFonts w:ascii="宋体" w:eastAsia="宋体" w:hAnsi="宋体" w:cs="Times New Roman"/>
                <w:sz w:val="21"/>
                <w:szCs w:val="21"/>
              </w:rPr>
            </w:pPr>
          </w:p>
        </w:tc>
        <w:tc>
          <w:tcPr>
            <w:tcW w:w="1439" w:type="dxa"/>
          </w:tcPr>
          <w:p w:rsidR="00E2259C" w:rsidRDefault="00E2259C">
            <w:pPr>
              <w:pStyle w:val="a7"/>
              <w:spacing w:line="360" w:lineRule="auto"/>
              <w:rPr>
                <w:rFonts w:ascii="宋体" w:eastAsia="宋体" w:hAnsi="宋体" w:cs="Times New Roman"/>
                <w:sz w:val="21"/>
                <w:szCs w:val="21"/>
              </w:rPr>
            </w:pPr>
          </w:p>
        </w:tc>
        <w:tc>
          <w:tcPr>
            <w:tcW w:w="1252" w:type="dxa"/>
          </w:tcPr>
          <w:p w:rsidR="00E2259C" w:rsidRDefault="00E2259C">
            <w:pPr>
              <w:pStyle w:val="a7"/>
              <w:spacing w:line="360" w:lineRule="auto"/>
              <w:rPr>
                <w:rFonts w:ascii="宋体" w:eastAsia="宋体" w:hAnsi="宋体" w:cs="Times New Roman"/>
                <w:sz w:val="21"/>
                <w:szCs w:val="21"/>
              </w:rPr>
            </w:pPr>
          </w:p>
        </w:tc>
      </w:tr>
      <w:tr w:rsidR="00E2259C">
        <w:trPr>
          <w:trHeight w:val="851"/>
        </w:trPr>
        <w:tc>
          <w:tcPr>
            <w:tcW w:w="537" w:type="dxa"/>
            <w:vAlign w:val="center"/>
          </w:tcPr>
          <w:p w:rsidR="00E2259C" w:rsidRDefault="00371CCF">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w:t>
            </w:r>
          </w:p>
        </w:tc>
        <w:tc>
          <w:tcPr>
            <w:tcW w:w="1274" w:type="dxa"/>
            <w:vAlign w:val="center"/>
          </w:tcPr>
          <w:p w:rsidR="00E2259C" w:rsidRDefault="00E2259C">
            <w:pPr>
              <w:pStyle w:val="a7"/>
              <w:spacing w:line="360" w:lineRule="auto"/>
              <w:rPr>
                <w:rFonts w:ascii="宋体" w:eastAsia="宋体" w:hAnsi="宋体" w:cs="Times New Roman"/>
                <w:sz w:val="21"/>
                <w:szCs w:val="21"/>
              </w:rPr>
            </w:pPr>
          </w:p>
        </w:tc>
        <w:tc>
          <w:tcPr>
            <w:tcW w:w="991" w:type="dxa"/>
            <w:vAlign w:val="center"/>
          </w:tcPr>
          <w:p w:rsidR="00E2259C" w:rsidRDefault="00E2259C">
            <w:pPr>
              <w:pStyle w:val="a7"/>
              <w:spacing w:line="360" w:lineRule="auto"/>
              <w:rPr>
                <w:rFonts w:ascii="宋体" w:eastAsia="宋体" w:hAnsi="宋体" w:cs="Times New Roman"/>
                <w:sz w:val="21"/>
                <w:szCs w:val="21"/>
              </w:rPr>
            </w:pPr>
          </w:p>
        </w:tc>
        <w:tc>
          <w:tcPr>
            <w:tcW w:w="1276" w:type="dxa"/>
          </w:tcPr>
          <w:p w:rsidR="00E2259C" w:rsidRDefault="00E2259C">
            <w:pPr>
              <w:pStyle w:val="a7"/>
              <w:spacing w:line="360" w:lineRule="auto"/>
              <w:rPr>
                <w:rFonts w:ascii="宋体" w:eastAsia="宋体" w:hAnsi="宋体" w:cs="Times New Roman"/>
                <w:sz w:val="21"/>
                <w:szCs w:val="21"/>
              </w:rPr>
            </w:pPr>
          </w:p>
        </w:tc>
        <w:tc>
          <w:tcPr>
            <w:tcW w:w="1135" w:type="dxa"/>
          </w:tcPr>
          <w:p w:rsidR="00E2259C" w:rsidRDefault="00E2259C">
            <w:pPr>
              <w:pStyle w:val="a7"/>
              <w:spacing w:line="360" w:lineRule="auto"/>
              <w:rPr>
                <w:rFonts w:ascii="宋体" w:eastAsia="宋体" w:hAnsi="宋体" w:cs="Times New Roman"/>
                <w:sz w:val="21"/>
                <w:szCs w:val="21"/>
              </w:rPr>
            </w:pPr>
          </w:p>
        </w:tc>
        <w:tc>
          <w:tcPr>
            <w:tcW w:w="1276" w:type="dxa"/>
          </w:tcPr>
          <w:p w:rsidR="00E2259C" w:rsidRDefault="00E2259C">
            <w:pPr>
              <w:pStyle w:val="a7"/>
              <w:spacing w:line="360" w:lineRule="auto"/>
              <w:rPr>
                <w:rFonts w:ascii="宋体" w:eastAsia="宋体" w:hAnsi="宋体" w:cs="Times New Roman"/>
                <w:sz w:val="21"/>
                <w:szCs w:val="21"/>
              </w:rPr>
            </w:pPr>
          </w:p>
        </w:tc>
        <w:tc>
          <w:tcPr>
            <w:tcW w:w="1439" w:type="dxa"/>
          </w:tcPr>
          <w:p w:rsidR="00E2259C" w:rsidRDefault="00E2259C">
            <w:pPr>
              <w:pStyle w:val="a7"/>
              <w:spacing w:line="360" w:lineRule="auto"/>
              <w:rPr>
                <w:rFonts w:ascii="宋体" w:eastAsia="宋体" w:hAnsi="宋体" w:cs="Times New Roman"/>
                <w:sz w:val="21"/>
                <w:szCs w:val="21"/>
              </w:rPr>
            </w:pPr>
          </w:p>
        </w:tc>
        <w:tc>
          <w:tcPr>
            <w:tcW w:w="1252" w:type="dxa"/>
          </w:tcPr>
          <w:p w:rsidR="00E2259C" w:rsidRDefault="00E2259C">
            <w:pPr>
              <w:pStyle w:val="a7"/>
              <w:spacing w:line="360" w:lineRule="auto"/>
              <w:rPr>
                <w:rFonts w:ascii="宋体" w:eastAsia="宋体" w:hAnsi="宋体" w:cs="Times New Roman"/>
                <w:sz w:val="21"/>
                <w:szCs w:val="21"/>
              </w:rPr>
            </w:pPr>
          </w:p>
        </w:tc>
      </w:tr>
    </w:tbl>
    <w:p w:rsidR="00E2259C" w:rsidRDefault="00371CC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E2259C" w:rsidRDefault="00371CC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E2259C" w:rsidRDefault="00E2259C">
      <w:pPr>
        <w:snapToGrid w:val="0"/>
        <w:spacing w:line="500" w:lineRule="exact"/>
        <w:rPr>
          <w:rFonts w:asciiTheme="minorEastAsia" w:hAnsiTheme="minorEastAsia" w:cs="宋体"/>
          <w:szCs w:val="21"/>
          <w:lang w:val="zh-CN"/>
        </w:rPr>
      </w:pPr>
    </w:p>
    <w:p w:rsidR="00E2259C" w:rsidRDefault="00E2259C">
      <w:pPr>
        <w:snapToGrid w:val="0"/>
        <w:spacing w:line="500" w:lineRule="exact"/>
        <w:rPr>
          <w:rFonts w:asciiTheme="minorEastAsia" w:hAnsiTheme="minorEastAsia" w:cs="宋体"/>
          <w:szCs w:val="21"/>
          <w:lang w:val="zh-CN"/>
        </w:rPr>
      </w:pPr>
    </w:p>
    <w:p w:rsidR="00E2259C" w:rsidRDefault="00371CCF">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说明：所投产品“环境标志产品政府采购清单”所在页复印件并加盖投标人公章须附后。</w:t>
      </w:r>
    </w:p>
    <w:p w:rsidR="00E2259C" w:rsidRDefault="00E2259C">
      <w:pPr>
        <w:spacing w:line="360" w:lineRule="auto"/>
        <w:jc w:val="center"/>
        <w:rPr>
          <w:rFonts w:ascii="宋体" w:hAnsi="宋体"/>
          <w:b/>
          <w:bCs/>
          <w:color w:val="000000"/>
          <w:sz w:val="36"/>
          <w:szCs w:val="36"/>
        </w:rPr>
      </w:pPr>
    </w:p>
    <w:p w:rsidR="00E2259C" w:rsidRDefault="00E2259C">
      <w:pPr>
        <w:spacing w:line="360" w:lineRule="auto"/>
        <w:jc w:val="center"/>
        <w:rPr>
          <w:rFonts w:ascii="宋体" w:hAnsi="宋体"/>
          <w:b/>
          <w:bCs/>
          <w:color w:val="000000"/>
          <w:sz w:val="36"/>
          <w:szCs w:val="36"/>
        </w:rPr>
      </w:pPr>
    </w:p>
    <w:p w:rsidR="00E2259C" w:rsidRDefault="00E2259C">
      <w:pPr>
        <w:spacing w:line="360" w:lineRule="auto"/>
        <w:jc w:val="center"/>
        <w:rPr>
          <w:rFonts w:ascii="宋体" w:hAnsi="宋体"/>
          <w:b/>
          <w:bCs/>
          <w:color w:val="000000"/>
          <w:sz w:val="36"/>
          <w:szCs w:val="36"/>
        </w:rPr>
      </w:pPr>
    </w:p>
    <w:p w:rsidR="00E2259C" w:rsidRDefault="00E2259C">
      <w:pPr>
        <w:spacing w:line="360" w:lineRule="auto"/>
        <w:jc w:val="center"/>
        <w:rPr>
          <w:rFonts w:ascii="宋体" w:hAnsi="宋体"/>
          <w:b/>
          <w:bCs/>
          <w:color w:val="000000"/>
          <w:sz w:val="36"/>
          <w:szCs w:val="36"/>
        </w:rPr>
      </w:pPr>
    </w:p>
    <w:p w:rsidR="00E2259C" w:rsidRDefault="00E2259C">
      <w:pPr>
        <w:spacing w:line="360" w:lineRule="auto"/>
        <w:jc w:val="center"/>
        <w:rPr>
          <w:rFonts w:ascii="宋体" w:hAnsi="宋体"/>
          <w:b/>
          <w:bCs/>
          <w:color w:val="000000"/>
          <w:sz w:val="36"/>
          <w:szCs w:val="36"/>
        </w:rPr>
      </w:pPr>
    </w:p>
    <w:p w:rsidR="00E2259C" w:rsidRDefault="00E2259C">
      <w:pPr>
        <w:spacing w:line="360" w:lineRule="auto"/>
        <w:jc w:val="center"/>
        <w:rPr>
          <w:rFonts w:ascii="宋体" w:hAnsi="宋体"/>
          <w:b/>
          <w:bCs/>
          <w:color w:val="000000"/>
          <w:sz w:val="36"/>
          <w:szCs w:val="36"/>
        </w:rPr>
      </w:pPr>
    </w:p>
    <w:p w:rsidR="00E2259C" w:rsidRDefault="00E2259C">
      <w:pPr>
        <w:spacing w:line="360" w:lineRule="auto"/>
        <w:jc w:val="center"/>
        <w:rPr>
          <w:rFonts w:ascii="宋体" w:hAnsi="宋体"/>
          <w:b/>
          <w:bCs/>
          <w:color w:val="000000"/>
          <w:sz w:val="36"/>
          <w:szCs w:val="36"/>
        </w:rPr>
      </w:pPr>
    </w:p>
    <w:p w:rsidR="00E2259C" w:rsidRDefault="00371CC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4.9 </w:t>
      </w:r>
      <w:r>
        <w:rPr>
          <w:rFonts w:ascii="宋体" w:hAnsi="宋体" w:hint="eastAsia"/>
          <w:b/>
          <w:bCs/>
          <w:color w:val="000000"/>
          <w:sz w:val="24"/>
          <w:szCs w:val="24"/>
        </w:rPr>
        <w:t>中小企业声明函</w:t>
      </w:r>
    </w:p>
    <w:p w:rsidR="00E2259C" w:rsidRDefault="00E2259C">
      <w:pPr>
        <w:spacing w:line="360" w:lineRule="auto"/>
        <w:jc w:val="center"/>
        <w:rPr>
          <w:rFonts w:ascii="宋体" w:hAnsi="宋体"/>
          <w:b/>
          <w:bCs/>
          <w:color w:val="000000"/>
          <w:szCs w:val="21"/>
        </w:rPr>
      </w:pPr>
    </w:p>
    <w:p w:rsidR="00E2259C" w:rsidRDefault="00371CCF">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w:t>
      </w:r>
      <w:r>
        <w:rPr>
          <w:rFonts w:ascii="宋体" w:hAnsi="宋体" w:cs="Arial" w:hint="eastAsia"/>
          <w:color w:val="000000"/>
          <w:kern w:val="0"/>
          <w:szCs w:val="21"/>
        </w:rPr>
        <w:t>[2011]181</w:t>
      </w:r>
      <w:r>
        <w:rPr>
          <w:rFonts w:ascii="宋体" w:hAnsi="宋体" w:cs="Arial" w:hint="eastAsia"/>
          <w:color w:val="000000"/>
          <w:kern w:val="0"/>
          <w:szCs w:val="21"/>
        </w:rPr>
        <w:t>号）的规定，本公司为</w:t>
      </w:r>
      <w:r>
        <w:rPr>
          <w:rFonts w:ascii="宋体" w:hAnsi="宋体" w:cs="Arial" w:hint="eastAsia"/>
          <w:color w:val="000000"/>
          <w:kern w:val="0"/>
          <w:szCs w:val="21"/>
        </w:rPr>
        <w:t>______</w:t>
      </w:r>
      <w:r>
        <w:rPr>
          <w:rFonts w:ascii="宋体" w:hAnsi="宋体" w:cs="Arial" w:hint="eastAsia"/>
          <w:color w:val="000000"/>
          <w:kern w:val="0"/>
          <w:szCs w:val="21"/>
        </w:rPr>
        <w:t>（请填写：中型、小型、微型）企业。即，本公司同时满足以下条件：</w:t>
      </w:r>
      <w:r>
        <w:rPr>
          <w:rFonts w:ascii="宋体" w:hAnsi="宋体" w:cs="Arial" w:hint="eastAsia"/>
          <w:color w:val="000000"/>
          <w:kern w:val="0"/>
          <w:szCs w:val="21"/>
        </w:rPr>
        <w:br/>
      </w:r>
      <w:r>
        <w:rPr>
          <w:rFonts w:ascii="宋体" w:hAnsi="宋体" w:cs="Arial" w:hint="eastAsia"/>
          <w:color w:val="000000"/>
          <w:kern w:val="0"/>
          <w:szCs w:val="21"/>
        </w:rPr>
        <w:t xml:space="preserve">　　根据《工业和信息化部、国家统计局、国家发展和改革委员会、财政部关于印发中小企业划型标准规定的通知》（工信部联企业</w:t>
      </w:r>
      <w:r>
        <w:rPr>
          <w:rFonts w:ascii="宋体" w:hAnsi="宋体" w:cs="Arial" w:hint="eastAsia"/>
          <w:color w:val="000000"/>
          <w:kern w:val="0"/>
          <w:szCs w:val="21"/>
        </w:rPr>
        <w:t>[2011]300</w:t>
      </w:r>
      <w:r>
        <w:rPr>
          <w:rFonts w:ascii="宋体" w:hAnsi="宋体" w:cs="Arial" w:hint="eastAsia"/>
          <w:color w:val="000000"/>
          <w:kern w:val="0"/>
          <w:szCs w:val="21"/>
        </w:rPr>
        <w:t>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w:t>
      </w:r>
      <w:r>
        <w:rPr>
          <w:color w:val="000000"/>
          <w:szCs w:val="21"/>
        </w:rPr>
        <w:t>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本公司为</w:t>
      </w:r>
      <w:r>
        <w:rPr>
          <w:rFonts w:ascii="宋体" w:hAnsi="宋体" w:cs="Arial" w:hint="eastAsia"/>
          <w:color w:val="000000"/>
          <w:kern w:val="0"/>
          <w:szCs w:val="21"/>
        </w:rPr>
        <w:t>______</w:t>
      </w:r>
      <w:r>
        <w:rPr>
          <w:rFonts w:ascii="宋体" w:hAnsi="宋体" w:cs="Arial" w:hint="eastAsia"/>
          <w:color w:val="000000"/>
          <w:kern w:val="0"/>
          <w:szCs w:val="21"/>
        </w:rPr>
        <w:t xml:space="preserve">（请填写：中型、小型、微型）企业。　　</w:t>
      </w:r>
    </w:p>
    <w:p w:rsidR="00E2259C" w:rsidRDefault="00371CCF">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E2259C" w:rsidRDefault="00E2259C">
      <w:pPr>
        <w:widowControl/>
        <w:spacing w:before="100" w:beforeAutospacing="1" w:after="100" w:afterAutospacing="1" w:line="360" w:lineRule="auto"/>
        <w:ind w:leftChars="1850" w:left="3885"/>
        <w:jc w:val="left"/>
        <w:rPr>
          <w:rFonts w:ascii="宋体" w:hAnsi="宋体" w:cs="Arial"/>
          <w:color w:val="000000"/>
          <w:kern w:val="0"/>
          <w:szCs w:val="21"/>
        </w:rPr>
      </w:pPr>
    </w:p>
    <w:p w:rsidR="00E2259C" w:rsidRDefault="00E2259C">
      <w:pPr>
        <w:widowControl/>
        <w:spacing w:before="100" w:beforeAutospacing="1" w:after="100" w:afterAutospacing="1" w:line="360" w:lineRule="auto"/>
        <w:ind w:leftChars="1850" w:left="3885"/>
        <w:jc w:val="left"/>
        <w:rPr>
          <w:rFonts w:ascii="宋体" w:hAnsi="宋体" w:cs="Arial"/>
          <w:color w:val="000000"/>
          <w:kern w:val="0"/>
          <w:szCs w:val="21"/>
        </w:rPr>
      </w:pPr>
    </w:p>
    <w:p w:rsidR="00E2259C" w:rsidRDefault="00371CCF">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r>
      <w:r>
        <w:rPr>
          <w:rFonts w:ascii="宋体" w:hAnsi="宋体" w:cs="Arial" w:hint="eastAsia"/>
          <w:color w:val="000000"/>
          <w:kern w:val="0"/>
          <w:szCs w:val="21"/>
        </w:rPr>
        <w:t xml:space="preserve">日　</w:t>
      </w:r>
      <w:r>
        <w:rPr>
          <w:rFonts w:ascii="宋体" w:hAnsi="宋体" w:cs="Arial" w:hint="eastAsia"/>
          <w:color w:val="000000"/>
          <w:kern w:val="0"/>
          <w:szCs w:val="21"/>
        </w:rPr>
        <w:t xml:space="preserve">  </w:t>
      </w:r>
      <w:r>
        <w:rPr>
          <w:rFonts w:ascii="宋体" w:hAnsi="宋体" w:cs="Arial" w:hint="eastAsia"/>
          <w:color w:val="000000"/>
          <w:kern w:val="0"/>
          <w:szCs w:val="21"/>
        </w:rPr>
        <w:t>期：</w:t>
      </w:r>
      <w:r>
        <w:rPr>
          <w:rFonts w:ascii="宋体" w:hAnsi="宋体" w:cs="Arial" w:hint="eastAsia"/>
          <w:color w:val="000000"/>
          <w:kern w:val="0"/>
          <w:szCs w:val="21"/>
        </w:rPr>
        <w:t xml:space="preserve">      </w:t>
      </w:r>
      <w:r>
        <w:rPr>
          <w:rFonts w:asciiTheme="minorEastAsia" w:hAnsiTheme="minorEastAsia" w:cs="宋体" w:hint="eastAsia"/>
          <w:szCs w:val="21"/>
        </w:rPr>
        <w:t>年</w:t>
      </w:r>
      <w:r>
        <w:rPr>
          <w:rFonts w:asciiTheme="minorEastAsia" w:hAnsiTheme="minorEastAsia" w:cs="宋体" w:hint="eastAsia"/>
          <w:szCs w:val="21"/>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rPr>
        <w:t>日</w:t>
      </w:r>
    </w:p>
    <w:p w:rsidR="00E2259C" w:rsidRDefault="00E2259C">
      <w:pPr>
        <w:widowControl/>
        <w:spacing w:before="100" w:beforeAutospacing="1" w:after="100" w:afterAutospacing="1" w:line="360" w:lineRule="auto"/>
        <w:jc w:val="left"/>
        <w:rPr>
          <w:rFonts w:ascii="宋体" w:hAnsi="宋体"/>
          <w:color w:val="000000"/>
          <w:szCs w:val="21"/>
        </w:rPr>
      </w:pPr>
    </w:p>
    <w:p w:rsidR="00E2259C" w:rsidRDefault="00E2259C">
      <w:pPr>
        <w:widowControl/>
        <w:spacing w:before="100" w:beforeAutospacing="1" w:after="100" w:afterAutospacing="1" w:line="360" w:lineRule="auto"/>
        <w:jc w:val="left"/>
        <w:rPr>
          <w:rFonts w:ascii="宋体" w:hAnsi="宋体"/>
          <w:color w:val="000000"/>
          <w:szCs w:val="21"/>
        </w:rPr>
      </w:pPr>
    </w:p>
    <w:p w:rsidR="00E2259C" w:rsidRDefault="00371CCF">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E2259C" w:rsidRDefault="00371CCF">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w:t>
      </w:r>
      <w:r>
        <w:rPr>
          <w:rFonts w:ascii="宋体" w:hAnsi="宋体" w:cs="Arial" w:hint="eastAsia"/>
          <w:color w:val="000000"/>
          <w:kern w:val="0"/>
          <w:szCs w:val="21"/>
        </w:rPr>
        <w:t>、不属于中小企业划型标准确定的中小企业，不得按《关于印发中小企业划型标准规定的通知》规定声明为中小微企业，也不适用《政府采购促进中小企业发展暂行办法》。</w:t>
      </w:r>
    </w:p>
    <w:p w:rsidR="00E2259C" w:rsidRDefault="00371CCF">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w:t>
      </w:r>
      <w:r>
        <w:rPr>
          <w:rFonts w:ascii="宋体" w:hAnsi="宋体" w:cs="Arial" w:hint="eastAsia"/>
          <w:color w:val="000000"/>
          <w:kern w:val="0"/>
          <w:szCs w:val="21"/>
        </w:rPr>
        <w:t>、如投标人为联合投标的，联合投标人需分别填写上述《中小企业声明函》。</w:t>
      </w:r>
    </w:p>
    <w:p w:rsidR="00E2259C" w:rsidRDefault="00E2259C">
      <w:pPr>
        <w:autoSpaceDE w:val="0"/>
        <w:autoSpaceDN w:val="0"/>
        <w:adjustRightInd w:val="0"/>
        <w:spacing w:line="360" w:lineRule="auto"/>
        <w:jc w:val="center"/>
        <w:outlineLvl w:val="0"/>
        <w:rPr>
          <w:rFonts w:ascii="宋体" w:hAnsi="宋体" w:cs="Arial"/>
          <w:color w:val="000000"/>
          <w:kern w:val="0"/>
          <w:sz w:val="24"/>
          <w:szCs w:val="24"/>
        </w:rPr>
      </w:pPr>
    </w:p>
    <w:p w:rsidR="00E2259C" w:rsidRDefault="00E2259C">
      <w:pPr>
        <w:autoSpaceDE w:val="0"/>
        <w:autoSpaceDN w:val="0"/>
        <w:adjustRightInd w:val="0"/>
        <w:spacing w:line="360" w:lineRule="auto"/>
        <w:jc w:val="center"/>
        <w:outlineLvl w:val="0"/>
        <w:rPr>
          <w:rFonts w:ascii="宋体" w:hAnsi="宋体"/>
          <w:b/>
          <w:bCs/>
          <w:color w:val="000000"/>
          <w:sz w:val="36"/>
          <w:szCs w:val="36"/>
        </w:rPr>
      </w:pPr>
    </w:p>
    <w:p w:rsidR="00E2259C" w:rsidRDefault="00E2259C">
      <w:pPr>
        <w:autoSpaceDE w:val="0"/>
        <w:autoSpaceDN w:val="0"/>
        <w:adjustRightInd w:val="0"/>
        <w:spacing w:line="360" w:lineRule="auto"/>
        <w:jc w:val="center"/>
        <w:outlineLvl w:val="0"/>
        <w:rPr>
          <w:rFonts w:ascii="宋体" w:hAnsi="宋体"/>
          <w:b/>
          <w:bCs/>
          <w:color w:val="000000"/>
          <w:sz w:val="36"/>
          <w:szCs w:val="36"/>
        </w:rPr>
      </w:pPr>
    </w:p>
    <w:p w:rsidR="00E2259C" w:rsidRDefault="00371CCF">
      <w:pPr>
        <w:autoSpaceDE w:val="0"/>
        <w:autoSpaceDN w:val="0"/>
        <w:adjustRightInd w:val="0"/>
        <w:spacing w:line="360" w:lineRule="auto"/>
        <w:jc w:val="center"/>
        <w:outlineLvl w:val="0"/>
        <w:rPr>
          <w:rFonts w:ascii="宋体" w:hAnsi="宋体"/>
          <w:b/>
          <w:bCs/>
          <w:color w:val="000000"/>
          <w:sz w:val="24"/>
          <w:szCs w:val="24"/>
        </w:rPr>
      </w:pPr>
      <w:bookmarkStart w:id="8" w:name="OLE_LINK14"/>
      <w:bookmarkStart w:id="9" w:name="OLE_LINK13"/>
      <w:r>
        <w:rPr>
          <w:rFonts w:ascii="宋体" w:hAnsi="宋体" w:hint="eastAsia"/>
          <w:b/>
          <w:bCs/>
          <w:color w:val="000000"/>
          <w:sz w:val="24"/>
          <w:szCs w:val="24"/>
        </w:rPr>
        <w:lastRenderedPageBreak/>
        <w:t xml:space="preserve">4.10 </w:t>
      </w:r>
      <w:r>
        <w:rPr>
          <w:rFonts w:ascii="宋体" w:hAnsi="宋体" w:hint="eastAsia"/>
          <w:b/>
          <w:bCs/>
          <w:color w:val="000000"/>
          <w:sz w:val="24"/>
          <w:szCs w:val="24"/>
        </w:rPr>
        <w:t>残疾人福利性单位声明函</w:t>
      </w:r>
    </w:p>
    <w:bookmarkEnd w:id="8"/>
    <w:bookmarkEnd w:id="9"/>
    <w:p w:rsidR="00E2259C" w:rsidRDefault="00E2259C">
      <w:pPr>
        <w:spacing w:line="360" w:lineRule="auto"/>
        <w:rPr>
          <w:rFonts w:ascii="宋体" w:hAnsi="宋体"/>
          <w:szCs w:val="21"/>
        </w:rPr>
      </w:pPr>
    </w:p>
    <w:p w:rsidR="00E2259C" w:rsidRDefault="00371CCF">
      <w:pPr>
        <w:spacing w:line="360" w:lineRule="auto"/>
        <w:ind w:firstLineChars="200" w:firstLine="420"/>
        <w:rPr>
          <w:rFonts w:ascii="宋体" w:hAnsi="宋体"/>
          <w:szCs w:val="21"/>
        </w:rPr>
      </w:pPr>
      <w:r>
        <w:rPr>
          <w:rFonts w:ascii="宋体" w:hAnsi="宋体" w:hint="eastAsia"/>
          <w:szCs w:val="21"/>
        </w:rPr>
        <w:t>本单位郑重声明，根据《财政部</w:t>
      </w:r>
      <w:r>
        <w:rPr>
          <w:rFonts w:ascii="宋体" w:hAnsi="宋体" w:hint="eastAsia"/>
          <w:szCs w:val="21"/>
        </w:rPr>
        <w:t xml:space="preserve"> </w:t>
      </w:r>
      <w:r>
        <w:rPr>
          <w:rFonts w:ascii="宋体" w:hAnsi="宋体" w:hint="eastAsia"/>
          <w:szCs w:val="21"/>
        </w:rPr>
        <w:t>民政部</w:t>
      </w:r>
      <w:r>
        <w:rPr>
          <w:rFonts w:ascii="宋体" w:hAnsi="宋体" w:hint="eastAsia"/>
          <w:szCs w:val="21"/>
        </w:rPr>
        <w:t xml:space="preserve"> </w:t>
      </w:r>
      <w:r>
        <w:rPr>
          <w:rFonts w:ascii="宋体" w:hAnsi="宋体" w:hint="eastAsia"/>
          <w:szCs w:val="21"/>
        </w:rPr>
        <w:t>中国残疾人联合会关于促进残疾人就业政府采购政策的通知》（财库〔</w:t>
      </w:r>
      <w:r>
        <w:rPr>
          <w:rFonts w:ascii="宋体" w:hAnsi="宋体" w:hint="eastAsia"/>
          <w:szCs w:val="21"/>
        </w:rPr>
        <w:t>2017</w:t>
      </w:r>
      <w:r>
        <w:rPr>
          <w:rFonts w:ascii="宋体" w:hAnsi="宋体" w:hint="eastAsia"/>
          <w:szCs w:val="21"/>
        </w:rPr>
        <w:t>〕</w:t>
      </w:r>
      <w:r>
        <w:rPr>
          <w:rFonts w:ascii="宋体" w:hAnsi="宋体" w:hint="eastAsia"/>
          <w:szCs w:val="21"/>
        </w:rPr>
        <w:t>141</w:t>
      </w:r>
      <w:r>
        <w:rPr>
          <w:rFonts w:ascii="宋体" w:hAnsi="宋体" w:hint="eastAsia"/>
          <w:szCs w:val="21"/>
        </w:rPr>
        <w:t>号）的规定，本单位为符合条件的残疾人福利性单位，且本单位参加单位的项目采购活动提供本单位制造的货物（由本单位承担工程</w:t>
      </w:r>
      <w:r>
        <w:rPr>
          <w:rFonts w:ascii="宋体" w:hAnsi="宋体" w:hint="eastAsia"/>
          <w:szCs w:val="21"/>
        </w:rPr>
        <w:t>/</w:t>
      </w:r>
      <w:r>
        <w:rPr>
          <w:rFonts w:ascii="宋体" w:hAnsi="宋体" w:hint="eastAsia"/>
          <w:szCs w:val="21"/>
        </w:rPr>
        <w:t>提供服务），或者提供其他残疾人福利性单位制造的货物（不包括使用非残疾人福利性单位注册商标的货物）。</w:t>
      </w:r>
    </w:p>
    <w:p w:rsidR="00E2259C" w:rsidRDefault="00371CCF">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E2259C" w:rsidRDefault="00E2259C">
      <w:pPr>
        <w:spacing w:line="360" w:lineRule="auto"/>
        <w:rPr>
          <w:rFonts w:ascii="宋体" w:hAnsi="宋体"/>
          <w:szCs w:val="21"/>
        </w:rPr>
      </w:pPr>
    </w:p>
    <w:p w:rsidR="00E2259C" w:rsidRDefault="00E2259C">
      <w:pPr>
        <w:spacing w:line="360" w:lineRule="auto"/>
        <w:rPr>
          <w:rFonts w:ascii="宋体" w:hAnsi="宋体"/>
          <w:szCs w:val="21"/>
        </w:rPr>
      </w:pPr>
    </w:p>
    <w:p w:rsidR="00E2259C" w:rsidRDefault="00371CCF">
      <w:pPr>
        <w:spacing w:line="360" w:lineRule="auto"/>
        <w:rPr>
          <w:rFonts w:ascii="宋体" w:hAnsi="宋体"/>
          <w:szCs w:val="21"/>
        </w:rPr>
      </w:pPr>
      <w:r>
        <w:rPr>
          <w:rFonts w:ascii="宋体" w:hAnsi="宋体" w:hint="eastAsia"/>
          <w:szCs w:val="21"/>
        </w:rPr>
        <w:t xml:space="preserve">                                    </w:t>
      </w:r>
      <w:r>
        <w:rPr>
          <w:rFonts w:ascii="宋体" w:hAnsi="宋体" w:hint="eastAsia"/>
          <w:szCs w:val="21"/>
        </w:rPr>
        <w:t>单位名称（盖章</w:t>
      </w:r>
      <w:r>
        <w:rPr>
          <w:rFonts w:ascii="宋体" w:hAnsi="宋体" w:hint="eastAsia"/>
          <w:szCs w:val="21"/>
        </w:rPr>
        <w:t>）：</w:t>
      </w:r>
    </w:p>
    <w:p w:rsidR="00E2259C" w:rsidRDefault="00371CCF">
      <w:pPr>
        <w:spacing w:line="360" w:lineRule="auto"/>
        <w:rPr>
          <w:rFonts w:ascii="宋体" w:hAnsi="宋体"/>
          <w:szCs w:val="21"/>
        </w:rPr>
      </w:pP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r>
        <w:rPr>
          <w:rFonts w:ascii="宋体" w:hAnsi="宋体" w:hint="eastAsia"/>
          <w:szCs w:val="21"/>
        </w:rPr>
        <w:t>期：</w:t>
      </w:r>
      <w:r>
        <w:rPr>
          <w:rFonts w:ascii="宋体" w:hAnsi="宋体" w:hint="eastAsia"/>
          <w:szCs w:val="21"/>
        </w:rPr>
        <w:t xml:space="preserve">      </w:t>
      </w:r>
      <w:r>
        <w:rPr>
          <w:rFonts w:asciiTheme="minorEastAsia" w:hAnsiTheme="minorEastAsia" w:cs="宋体" w:hint="eastAsia"/>
          <w:szCs w:val="21"/>
        </w:rPr>
        <w:t>年</w:t>
      </w:r>
      <w:r>
        <w:rPr>
          <w:rFonts w:asciiTheme="minorEastAsia" w:hAnsiTheme="minorEastAsia" w:cs="宋体" w:hint="eastAsia"/>
          <w:szCs w:val="21"/>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rPr>
        <w:t>日</w:t>
      </w:r>
    </w:p>
    <w:p w:rsidR="00E2259C" w:rsidRDefault="00E2259C"/>
    <w:p w:rsidR="00E2259C" w:rsidRDefault="00E2259C"/>
    <w:p w:rsidR="00E2259C" w:rsidRDefault="00E2259C">
      <w:pPr>
        <w:autoSpaceDE w:val="0"/>
        <w:autoSpaceDN w:val="0"/>
        <w:adjustRightInd w:val="0"/>
        <w:spacing w:line="360" w:lineRule="auto"/>
        <w:jc w:val="center"/>
        <w:rPr>
          <w:rFonts w:asciiTheme="minorEastAsia" w:hAnsiTheme="minorEastAsia" w:cs="黑体"/>
          <w:b/>
          <w:bCs/>
          <w:sz w:val="44"/>
          <w:szCs w:val="44"/>
          <w:lang w:val="zh-CN"/>
        </w:rPr>
      </w:pPr>
    </w:p>
    <w:p w:rsidR="00E2259C" w:rsidRDefault="00E2259C">
      <w:pPr>
        <w:autoSpaceDE w:val="0"/>
        <w:autoSpaceDN w:val="0"/>
        <w:adjustRightInd w:val="0"/>
        <w:spacing w:line="360" w:lineRule="auto"/>
        <w:jc w:val="center"/>
        <w:rPr>
          <w:rFonts w:asciiTheme="minorEastAsia" w:hAnsiTheme="minorEastAsia" w:cs="黑体"/>
          <w:b/>
          <w:bCs/>
          <w:sz w:val="44"/>
          <w:szCs w:val="44"/>
          <w:lang w:val="zh-CN"/>
        </w:rPr>
      </w:pPr>
    </w:p>
    <w:p w:rsidR="00E2259C" w:rsidRDefault="00371CC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E2259C" w:rsidRDefault="00E2259C"/>
    <w:p w:rsidR="00E2259C" w:rsidRDefault="00E2259C"/>
    <w:p w:rsidR="00E2259C" w:rsidRDefault="00E2259C"/>
    <w:p w:rsidR="00E2259C" w:rsidRDefault="00371CCF">
      <w:pPr>
        <w:spacing w:line="360" w:lineRule="auto"/>
        <w:jc w:val="center"/>
      </w:pPr>
      <w:r>
        <w:rPr>
          <w:rFonts w:ascii="宋体" w:hAnsi="宋体"/>
          <w:b/>
          <w:bCs/>
          <w:color w:val="000000"/>
          <w:sz w:val="28"/>
          <w:szCs w:val="28"/>
        </w:rPr>
        <w:t>除招标文件另有规定外，投标人认为需要提交的其他证明材料或资料加盖投标人的单位公章后应在此项下提交。</w:t>
      </w:r>
    </w:p>
    <w:sectPr w:rsidR="00E2259C" w:rsidSect="00E2259C">
      <w:footerReference w:type="default" r:id="rId15"/>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259C" w:rsidRDefault="00E2259C" w:rsidP="00E2259C">
      <w:r>
        <w:separator/>
      </w:r>
    </w:p>
  </w:endnote>
  <w:endnote w:type="continuationSeparator" w:id="1">
    <w:p w:rsidR="00E2259C" w:rsidRDefault="00E2259C" w:rsidP="00E225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59C" w:rsidRDefault="00E2259C">
    <w:pPr>
      <w:pStyle w:val="ad"/>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E2259C" w:rsidRDefault="00E2259C">
                <w:pPr>
                  <w:pStyle w:val="ad"/>
                </w:pPr>
                <w:r>
                  <w:fldChar w:fldCharType="begin"/>
                </w:r>
                <w:r w:rsidR="00371CCF">
                  <w:instrText xml:space="preserve"> PAGE  \* MERGEFORMAT </w:instrText>
                </w:r>
                <w:r>
                  <w:fldChar w:fldCharType="separate"/>
                </w:r>
                <w:r w:rsidR="00371CCF">
                  <w:rPr>
                    <w:noProof/>
                  </w:rPr>
                  <w:t>46</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259C" w:rsidRDefault="00E2259C" w:rsidP="00E2259C">
      <w:r>
        <w:separator/>
      </w:r>
    </w:p>
  </w:footnote>
  <w:footnote w:type="continuationSeparator" w:id="1">
    <w:p w:rsidR="00E2259C" w:rsidRDefault="00E2259C" w:rsidP="00E225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21B19D"/>
    <w:multiLevelType w:val="singleLevel"/>
    <w:tmpl w:val="8A21B19D"/>
    <w:lvl w:ilvl="0">
      <w:start w:val="1"/>
      <w:numFmt w:val="decimal"/>
      <w:suff w:val="nothing"/>
      <w:lvlText w:val="%1、"/>
      <w:lvlJc w:val="left"/>
    </w:lvl>
  </w:abstractNum>
  <w:abstractNum w:abstractNumId="1">
    <w:nsid w:val="D7E2D66A"/>
    <w:multiLevelType w:val="singleLevel"/>
    <w:tmpl w:val="D7E2D66A"/>
    <w:lvl w:ilvl="0">
      <w:start w:val="1"/>
      <w:numFmt w:val="chineseCounting"/>
      <w:suff w:val="nothing"/>
      <w:lvlText w:val="%1、"/>
      <w:lvlJc w:val="left"/>
      <w:rPr>
        <w:rFonts w:hint="eastAsia"/>
      </w:rPr>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A9AB67C"/>
    <w:multiLevelType w:val="singleLevel"/>
    <w:tmpl w:val="1A9AB67C"/>
    <w:lvl w:ilvl="0">
      <w:start w:val="1"/>
      <w:numFmt w:val="decimal"/>
      <w:lvlText w:val="%1."/>
      <w:lvlJc w:val="left"/>
      <w:pPr>
        <w:tabs>
          <w:tab w:val="left" w:pos="312"/>
        </w:tabs>
      </w:pPr>
    </w:lvl>
  </w:abstractNum>
  <w:abstractNum w:abstractNumId="8">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5703775"/>
    <w:multiLevelType w:val="multilevel"/>
    <w:tmpl w:val="35703775"/>
    <w:lvl w:ilvl="0">
      <w:start w:val="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9A414E2"/>
    <w:multiLevelType w:val="multilevel"/>
    <w:tmpl w:val="39A414E2"/>
    <w:lvl w:ilvl="0">
      <w:start w:val="3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6207351"/>
    <w:multiLevelType w:val="multilevel"/>
    <w:tmpl w:val="46207351"/>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59F817C2"/>
    <w:multiLevelType w:val="singleLevel"/>
    <w:tmpl w:val="59F817C2"/>
    <w:lvl w:ilvl="0">
      <w:start w:val="2"/>
      <w:numFmt w:val="chineseCounting"/>
      <w:suff w:val="space"/>
      <w:lvlText w:val="第%1章"/>
      <w:lvlJc w:val="left"/>
    </w:lvl>
  </w:abstractNum>
  <w:abstractNum w:abstractNumId="17">
    <w:nsid w:val="59F817E8"/>
    <w:multiLevelType w:val="singleLevel"/>
    <w:tmpl w:val="59F817E8"/>
    <w:lvl w:ilvl="0">
      <w:start w:val="1"/>
      <w:numFmt w:val="chineseCounting"/>
      <w:pStyle w:val="260"/>
      <w:suff w:val="nothing"/>
      <w:lvlText w:val="%1、"/>
      <w:lvlJc w:val="left"/>
    </w:lvl>
  </w:abstractNum>
  <w:abstractNum w:abstractNumId="18">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6B053476"/>
    <w:multiLevelType w:val="singleLevel"/>
    <w:tmpl w:val="6B053476"/>
    <w:lvl w:ilvl="0">
      <w:start w:val="5"/>
      <w:numFmt w:val="chineseCounting"/>
      <w:suff w:val="nothing"/>
      <w:lvlText w:val="（%1）"/>
      <w:lvlJc w:val="left"/>
      <w:rPr>
        <w:rFonts w:hint="eastAsia"/>
      </w:rPr>
    </w:lvl>
  </w:abstractNum>
  <w:abstractNum w:abstractNumId="20">
    <w:nsid w:val="707C01F4"/>
    <w:multiLevelType w:val="multilevel"/>
    <w:tmpl w:val="707C01F4"/>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17"/>
  </w:num>
  <w:num w:numId="4">
    <w:abstractNumId w:val="19"/>
  </w:num>
  <w:num w:numId="5">
    <w:abstractNumId w:val="16"/>
  </w:num>
  <w:num w:numId="6">
    <w:abstractNumId w:val="1"/>
  </w:num>
  <w:num w:numId="7">
    <w:abstractNumId w:val="7"/>
  </w:num>
  <w:num w:numId="8">
    <w:abstractNumId w:val="0"/>
  </w:num>
  <w:num w:numId="9">
    <w:abstractNumId w:val="10"/>
  </w:num>
  <w:num w:numId="10">
    <w:abstractNumId w:val="18"/>
  </w:num>
  <w:num w:numId="11">
    <w:abstractNumId w:val="20"/>
  </w:num>
  <w:num w:numId="12">
    <w:abstractNumId w:val="14"/>
  </w:num>
  <w:num w:numId="13">
    <w:abstractNumId w:val="11"/>
  </w:num>
  <w:num w:numId="14">
    <w:abstractNumId w:val="6"/>
  </w:num>
  <w:num w:numId="15">
    <w:abstractNumId w:val="8"/>
  </w:num>
  <w:num w:numId="16">
    <w:abstractNumId w:val="22"/>
  </w:num>
  <w:num w:numId="17">
    <w:abstractNumId w:val="13"/>
  </w:num>
  <w:num w:numId="18">
    <w:abstractNumId w:val="21"/>
  </w:num>
  <w:num w:numId="19">
    <w:abstractNumId w:val="5"/>
  </w:num>
  <w:num w:numId="20">
    <w:abstractNumId w:val="9"/>
  </w:num>
  <w:num w:numId="21">
    <w:abstractNumId w:val="15"/>
  </w:num>
  <w:num w:numId="22">
    <w:abstractNumId w:val="12"/>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50" fillcolor="white">
      <v:fill color="white"/>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D20A3"/>
    <w:rsid w:val="00000A27"/>
    <w:rsid w:val="000043E4"/>
    <w:rsid w:val="00012712"/>
    <w:rsid w:val="000178D4"/>
    <w:rsid w:val="00020353"/>
    <w:rsid w:val="00022000"/>
    <w:rsid w:val="00022021"/>
    <w:rsid w:val="000300B0"/>
    <w:rsid w:val="000318E9"/>
    <w:rsid w:val="00033D27"/>
    <w:rsid w:val="00034324"/>
    <w:rsid w:val="000554D6"/>
    <w:rsid w:val="00061EBD"/>
    <w:rsid w:val="00066076"/>
    <w:rsid w:val="00074086"/>
    <w:rsid w:val="00086AFB"/>
    <w:rsid w:val="000938BE"/>
    <w:rsid w:val="000A7A0E"/>
    <w:rsid w:val="000B0639"/>
    <w:rsid w:val="000B76FE"/>
    <w:rsid w:val="000C15AC"/>
    <w:rsid w:val="000C5472"/>
    <w:rsid w:val="000D0962"/>
    <w:rsid w:val="000D24B4"/>
    <w:rsid w:val="000D3714"/>
    <w:rsid w:val="000D4F8E"/>
    <w:rsid w:val="000D56C3"/>
    <w:rsid w:val="000E102E"/>
    <w:rsid w:val="000F3964"/>
    <w:rsid w:val="00113A6C"/>
    <w:rsid w:val="00114F7B"/>
    <w:rsid w:val="001305F1"/>
    <w:rsid w:val="001309C7"/>
    <w:rsid w:val="0013622E"/>
    <w:rsid w:val="001413B0"/>
    <w:rsid w:val="0014292A"/>
    <w:rsid w:val="001453AC"/>
    <w:rsid w:val="00156391"/>
    <w:rsid w:val="00157BFD"/>
    <w:rsid w:val="0016162A"/>
    <w:rsid w:val="00162961"/>
    <w:rsid w:val="001729F5"/>
    <w:rsid w:val="00175E00"/>
    <w:rsid w:val="001812E3"/>
    <w:rsid w:val="001A1B6C"/>
    <w:rsid w:val="001A3DE4"/>
    <w:rsid w:val="001B3201"/>
    <w:rsid w:val="001B3B1F"/>
    <w:rsid w:val="001B3FA7"/>
    <w:rsid w:val="001C128F"/>
    <w:rsid w:val="001D1F28"/>
    <w:rsid w:val="001D2862"/>
    <w:rsid w:val="001D6D29"/>
    <w:rsid w:val="001E3E55"/>
    <w:rsid w:val="00212A04"/>
    <w:rsid w:val="00220A8C"/>
    <w:rsid w:val="00234499"/>
    <w:rsid w:val="00235DB3"/>
    <w:rsid w:val="002373EF"/>
    <w:rsid w:val="002408D3"/>
    <w:rsid w:val="002447F3"/>
    <w:rsid w:val="00247D4B"/>
    <w:rsid w:val="00247EBC"/>
    <w:rsid w:val="00251DBD"/>
    <w:rsid w:val="0025438E"/>
    <w:rsid w:val="002557F6"/>
    <w:rsid w:val="00257170"/>
    <w:rsid w:val="00257C0C"/>
    <w:rsid w:val="00257C27"/>
    <w:rsid w:val="00261521"/>
    <w:rsid w:val="002644FB"/>
    <w:rsid w:val="00274792"/>
    <w:rsid w:val="00274F8B"/>
    <w:rsid w:val="00282D0F"/>
    <w:rsid w:val="002A4363"/>
    <w:rsid w:val="002A4A94"/>
    <w:rsid w:val="002D5CAA"/>
    <w:rsid w:val="002E3710"/>
    <w:rsid w:val="002F56B1"/>
    <w:rsid w:val="002F68B9"/>
    <w:rsid w:val="00300379"/>
    <w:rsid w:val="00301814"/>
    <w:rsid w:val="00304216"/>
    <w:rsid w:val="0030490D"/>
    <w:rsid w:val="00307037"/>
    <w:rsid w:val="003103B1"/>
    <w:rsid w:val="00313750"/>
    <w:rsid w:val="00315BEB"/>
    <w:rsid w:val="00322385"/>
    <w:rsid w:val="00323B0A"/>
    <w:rsid w:val="00325EC7"/>
    <w:rsid w:val="003315A3"/>
    <w:rsid w:val="00333DA4"/>
    <w:rsid w:val="0033593F"/>
    <w:rsid w:val="00336C58"/>
    <w:rsid w:val="00337220"/>
    <w:rsid w:val="00355A48"/>
    <w:rsid w:val="00357449"/>
    <w:rsid w:val="00361029"/>
    <w:rsid w:val="00361EF7"/>
    <w:rsid w:val="00365D02"/>
    <w:rsid w:val="00371CCF"/>
    <w:rsid w:val="0037403C"/>
    <w:rsid w:val="00380D7C"/>
    <w:rsid w:val="00383B76"/>
    <w:rsid w:val="003878AA"/>
    <w:rsid w:val="003B47AA"/>
    <w:rsid w:val="003B602C"/>
    <w:rsid w:val="003B6371"/>
    <w:rsid w:val="003D2B2F"/>
    <w:rsid w:val="003D3FB5"/>
    <w:rsid w:val="003E149A"/>
    <w:rsid w:val="003E2DBE"/>
    <w:rsid w:val="003F3ED4"/>
    <w:rsid w:val="0041124B"/>
    <w:rsid w:val="00412829"/>
    <w:rsid w:val="00414486"/>
    <w:rsid w:val="00415A4E"/>
    <w:rsid w:val="00417373"/>
    <w:rsid w:val="004212CB"/>
    <w:rsid w:val="0042172E"/>
    <w:rsid w:val="004226E9"/>
    <w:rsid w:val="00425942"/>
    <w:rsid w:val="00436090"/>
    <w:rsid w:val="00445971"/>
    <w:rsid w:val="00447141"/>
    <w:rsid w:val="00453CFB"/>
    <w:rsid w:val="00471D9E"/>
    <w:rsid w:val="0048788B"/>
    <w:rsid w:val="004A3EBE"/>
    <w:rsid w:val="004B2239"/>
    <w:rsid w:val="004B22D3"/>
    <w:rsid w:val="004B6F46"/>
    <w:rsid w:val="004B7646"/>
    <w:rsid w:val="004C3729"/>
    <w:rsid w:val="004C488A"/>
    <w:rsid w:val="004D339F"/>
    <w:rsid w:val="004E2C91"/>
    <w:rsid w:val="004E6481"/>
    <w:rsid w:val="004F1DBB"/>
    <w:rsid w:val="004F5BE4"/>
    <w:rsid w:val="005020CD"/>
    <w:rsid w:val="00512A12"/>
    <w:rsid w:val="00521E2C"/>
    <w:rsid w:val="00522091"/>
    <w:rsid w:val="00522697"/>
    <w:rsid w:val="00541925"/>
    <w:rsid w:val="00544270"/>
    <w:rsid w:val="00547C51"/>
    <w:rsid w:val="005549F8"/>
    <w:rsid w:val="00561C5B"/>
    <w:rsid w:val="00573D06"/>
    <w:rsid w:val="005768AB"/>
    <w:rsid w:val="00577061"/>
    <w:rsid w:val="0058043E"/>
    <w:rsid w:val="005856E5"/>
    <w:rsid w:val="005A0399"/>
    <w:rsid w:val="005A0CBC"/>
    <w:rsid w:val="005A14CE"/>
    <w:rsid w:val="005A3071"/>
    <w:rsid w:val="005E3409"/>
    <w:rsid w:val="005E3F3F"/>
    <w:rsid w:val="005F0B1E"/>
    <w:rsid w:val="005F1DF2"/>
    <w:rsid w:val="00601524"/>
    <w:rsid w:val="0060569D"/>
    <w:rsid w:val="00614304"/>
    <w:rsid w:val="0061792B"/>
    <w:rsid w:val="00622B0B"/>
    <w:rsid w:val="00624843"/>
    <w:rsid w:val="006357B0"/>
    <w:rsid w:val="006369BE"/>
    <w:rsid w:val="00636AAD"/>
    <w:rsid w:val="0063754C"/>
    <w:rsid w:val="0065294F"/>
    <w:rsid w:val="00653D9B"/>
    <w:rsid w:val="00654B93"/>
    <w:rsid w:val="006626FF"/>
    <w:rsid w:val="0067408D"/>
    <w:rsid w:val="00674726"/>
    <w:rsid w:val="006906FE"/>
    <w:rsid w:val="00695567"/>
    <w:rsid w:val="006A7085"/>
    <w:rsid w:val="006B11BB"/>
    <w:rsid w:val="006B59F9"/>
    <w:rsid w:val="006C1ABC"/>
    <w:rsid w:val="006C4A8D"/>
    <w:rsid w:val="006D2F3B"/>
    <w:rsid w:val="006D5390"/>
    <w:rsid w:val="006E6EAB"/>
    <w:rsid w:val="006F0427"/>
    <w:rsid w:val="006F2C6A"/>
    <w:rsid w:val="006F68CC"/>
    <w:rsid w:val="0070010A"/>
    <w:rsid w:val="00704BF9"/>
    <w:rsid w:val="00705BA9"/>
    <w:rsid w:val="00716F27"/>
    <w:rsid w:val="007207C9"/>
    <w:rsid w:val="00721711"/>
    <w:rsid w:val="00737DB9"/>
    <w:rsid w:val="007401C3"/>
    <w:rsid w:val="00740E91"/>
    <w:rsid w:val="00746A32"/>
    <w:rsid w:val="007568C2"/>
    <w:rsid w:val="007570E2"/>
    <w:rsid w:val="00760543"/>
    <w:rsid w:val="007727E6"/>
    <w:rsid w:val="0077455F"/>
    <w:rsid w:val="00784774"/>
    <w:rsid w:val="0078780A"/>
    <w:rsid w:val="0079352C"/>
    <w:rsid w:val="00796672"/>
    <w:rsid w:val="007A31F4"/>
    <w:rsid w:val="007A34F1"/>
    <w:rsid w:val="007A48E9"/>
    <w:rsid w:val="007B30DE"/>
    <w:rsid w:val="007B39C7"/>
    <w:rsid w:val="007C07ED"/>
    <w:rsid w:val="007C6705"/>
    <w:rsid w:val="007D2A0A"/>
    <w:rsid w:val="007D2B0C"/>
    <w:rsid w:val="007D3A74"/>
    <w:rsid w:val="007D4BAD"/>
    <w:rsid w:val="007D6D78"/>
    <w:rsid w:val="007E1FE9"/>
    <w:rsid w:val="007E5964"/>
    <w:rsid w:val="007E6183"/>
    <w:rsid w:val="007F0A64"/>
    <w:rsid w:val="007F6FB7"/>
    <w:rsid w:val="0080260F"/>
    <w:rsid w:val="008101FB"/>
    <w:rsid w:val="00811BB1"/>
    <w:rsid w:val="00832E87"/>
    <w:rsid w:val="00833C6A"/>
    <w:rsid w:val="0084302F"/>
    <w:rsid w:val="00847088"/>
    <w:rsid w:val="0085213A"/>
    <w:rsid w:val="0086265C"/>
    <w:rsid w:val="008656DB"/>
    <w:rsid w:val="008734AD"/>
    <w:rsid w:val="008753FE"/>
    <w:rsid w:val="00877C6C"/>
    <w:rsid w:val="008833DC"/>
    <w:rsid w:val="008834FE"/>
    <w:rsid w:val="00884D0F"/>
    <w:rsid w:val="00884F11"/>
    <w:rsid w:val="00887FE7"/>
    <w:rsid w:val="0089369E"/>
    <w:rsid w:val="00893B24"/>
    <w:rsid w:val="00896816"/>
    <w:rsid w:val="008A1EE5"/>
    <w:rsid w:val="008A4543"/>
    <w:rsid w:val="008A5850"/>
    <w:rsid w:val="008B57FF"/>
    <w:rsid w:val="008B5A12"/>
    <w:rsid w:val="008B7AF4"/>
    <w:rsid w:val="008C40A8"/>
    <w:rsid w:val="008C4BEA"/>
    <w:rsid w:val="008C53A7"/>
    <w:rsid w:val="008E62A2"/>
    <w:rsid w:val="008F0E43"/>
    <w:rsid w:val="008F3208"/>
    <w:rsid w:val="00902A7F"/>
    <w:rsid w:val="00905A17"/>
    <w:rsid w:val="00920609"/>
    <w:rsid w:val="00920892"/>
    <w:rsid w:val="009209F7"/>
    <w:rsid w:val="0092409E"/>
    <w:rsid w:val="00930F65"/>
    <w:rsid w:val="00945983"/>
    <w:rsid w:val="00973D36"/>
    <w:rsid w:val="0097535A"/>
    <w:rsid w:val="00985EBA"/>
    <w:rsid w:val="0098622D"/>
    <w:rsid w:val="009A452D"/>
    <w:rsid w:val="009B1B46"/>
    <w:rsid w:val="009B2B36"/>
    <w:rsid w:val="009B5BC7"/>
    <w:rsid w:val="009B6EA8"/>
    <w:rsid w:val="009C12AB"/>
    <w:rsid w:val="009C5BE8"/>
    <w:rsid w:val="009C5BF0"/>
    <w:rsid w:val="009D1F9C"/>
    <w:rsid w:val="009D203C"/>
    <w:rsid w:val="009D20A3"/>
    <w:rsid w:val="009D3502"/>
    <w:rsid w:val="009E6699"/>
    <w:rsid w:val="00A045C1"/>
    <w:rsid w:val="00A0474D"/>
    <w:rsid w:val="00A159FC"/>
    <w:rsid w:val="00A15F7A"/>
    <w:rsid w:val="00A21DDF"/>
    <w:rsid w:val="00A23F1B"/>
    <w:rsid w:val="00A27AA9"/>
    <w:rsid w:val="00A339F0"/>
    <w:rsid w:val="00A36206"/>
    <w:rsid w:val="00A4096D"/>
    <w:rsid w:val="00A42751"/>
    <w:rsid w:val="00A44605"/>
    <w:rsid w:val="00A52737"/>
    <w:rsid w:val="00A54E5B"/>
    <w:rsid w:val="00A61AF6"/>
    <w:rsid w:val="00A63C44"/>
    <w:rsid w:val="00A678EF"/>
    <w:rsid w:val="00A75A79"/>
    <w:rsid w:val="00A82323"/>
    <w:rsid w:val="00A910F1"/>
    <w:rsid w:val="00AA0F1B"/>
    <w:rsid w:val="00AA4CCD"/>
    <w:rsid w:val="00AC49CE"/>
    <w:rsid w:val="00AC4FD2"/>
    <w:rsid w:val="00AE3298"/>
    <w:rsid w:val="00B02024"/>
    <w:rsid w:val="00B045F5"/>
    <w:rsid w:val="00B05115"/>
    <w:rsid w:val="00B07980"/>
    <w:rsid w:val="00B12A55"/>
    <w:rsid w:val="00B15872"/>
    <w:rsid w:val="00B16E78"/>
    <w:rsid w:val="00B20FA0"/>
    <w:rsid w:val="00B24D17"/>
    <w:rsid w:val="00B277AA"/>
    <w:rsid w:val="00B30127"/>
    <w:rsid w:val="00B32542"/>
    <w:rsid w:val="00B32A03"/>
    <w:rsid w:val="00B4067A"/>
    <w:rsid w:val="00B41493"/>
    <w:rsid w:val="00B42330"/>
    <w:rsid w:val="00B42703"/>
    <w:rsid w:val="00B47396"/>
    <w:rsid w:val="00B5289C"/>
    <w:rsid w:val="00B53BAE"/>
    <w:rsid w:val="00B601A6"/>
    <w:rsid w:val="00B61615"/>
    <w:rsid w:val="00B616DF"/>
    <w:rsid w:val="00B775F1"/>
    <w:rsid w:val="00BA68F5"/>
    <w:rsid w:val="00BB1F82"/>
    <w:rsid w:val="00BB2ACA"/>
    <w:rsid w:val="00BB33D2"/>
    <w:rsid w:val="00BB33E6"/>
    <w:rsid w:val="00BB6706"/>
    <w:rsid w:val="00BC09E9"/>
    <w:rsid w:val="00BC30AC"/>
    <w:rsid w:val="00BC4761"/>
    <w:rsid w:val="00BC548C"/>
    <w:rsid w:val="00BD26E3"/>
    <w:rsid w:val="00BD46B3"/>
    <w:rsid w:val="00BD4844"/>
    <w:rsid w:val="00BD4F16"/>
    <w:rsid w:val="00BD62A9"/>
    <w:rsid w:val="00BD6B19"/>
    <w:rsid w:val="00BD7252"/>
    <w:rsid w:val="00BD77B4"/>
    <w:rsid w:val="00BF1566"/>
    <w:rsid w:val="00BF2BE8"/>
    <w:rsid w:val="00C214C3"/>
    <w:rsid w:val="00C21A0B"/>
    <w:rsid w:val="00C22847"/>
    <w:rsid w:val="00C23C88"/>
    <w:rsid w:val="00C3639D"/>
    <w:rsid w:val="00C41183"/>
    <w:rsid w:val="00C42E82"/>
    <w:rsid w:val="00C44B22"/>
    <w:rsid w:val="00C46BF7"/>
    <w:rsid w:val="00C70AC1"/>
    <w:rsid w:val="00C70FB9"/>
    <w:rsid w:val="00C73B5B"/>
    <w:rsid w:val="00C821C3"/>
    <w:rsid w:val="00C967BD"/>
    <w:rsid w:val="00CA60C0"/>
    <w:rsid w:val="00CB5D80"/>
    <w:rsid w:val="00CC209B"/>
    <w:rsid w:val="00CC635B"/>
    <w:rsid w:val="00CD0DF3"/>
    <w:rsid w:val="00CD1688"/>
    <w:rsid w:val="00CD275D"/>
    <w:rsid w:val="00CE0D24"/>
    <w:rsid w:val="00CE1F97"/>
    <w:rsid w:val="00CE3B68"/>
    <w:rsid w:val="00CE5C22"/>
    <w:rsid w:val="00D03251"/>
    <w:rsid w:val="00D13B7F"/>
    <w:rsid w:val="00D17952"/>
    <w:rsid w:val="00D22B67"/>
    <w:rsid w:val="00D255E5"/>
    <w:rsid w:val="00D273E8"/>
    <w:rsid w:val="00D276CD"/>
    <w:rsid w:val="00D301AB"/>
    <w:rsid w:val="00D306DE"/>
    <w:rsid w:val="00D37098"/>
    <w:rsid w:val="00D42A85"/>
    <w:rsid w:val="00D4470C"/>
    <w:rsid w:val="00D50424"/>
    <w:rsid w:val="00D53F80"/>
    <w:rsid w:val="00D615B9"/>
    <w:rsid w:val="00D65B94"/>
    <w:rsid w:val="00D65D54"/>
    <w:rsid w:val="00DB0DE6"/>
    <w:rsid w:val="00DC21F0"/>
    <w:rsid w:val="00DC6509"/>
    <w:rsid w:val="00DE35F4"/>
    <w:rsid w:val="00DF1A9A"/>
    <w:rsid w:val="00DF2776"/>
    <w:rsid w:val="00DF323D"/>
    <w:rsid w:val="00E057B3"/>
    <w:rsid w:val="00E2259C"/>
    <w:rsid w:val="00E301A5"/>
    <w:rsid w:val="00E31290"/>
    <w:rsid w:val="00E34343"/>
    <w:rsid w:val="00E533A3"/>
    <w:rsid w:val="00E53E54"/>
    <w:rsid w:val="00E554FC"/>
    <w:rsid w:val="00E57228"/>
    <w:rsid w:val="00E7246F"/>
    <w:rsid w:val="00E81BC8"/>
    <w:rsid w:val="00E970F5"/>
    <w:rsid w:val="00EA678F"/>
    <w:rsid w:val="00EB122F"/>
    <w:rsid w:val="00EC12C7"/>
    <w:rsid w:val="00EC52FD"/>
    <w:rsid w:val="00EC5F8C"/>
    <w:rsid w:val="00EC6291"/>
    <w:rsid w:val="00ED12B1"/>
    <w:rsid w:val="00ED4E2E"/>
    <w:rsid w:val="00ED57DC"/>
    <w:rsid w:val="00EE15D9"/>
    <w:rsid w:val="00EF1B01"/>
    <w:rsid w:val="00EF5261"/>
    <w:rsid w:val="00F001F0"/>
    <w:rsid w:val="00F04FC6"/>
    <w:rsid w:val="00F105D7"/>
    <w:rsid w:val="00F270AE"/>
    <w:rsid w:val="00F2739F"/>
    <w:rsid w:val="00F36EAE"/>
    <w:rsid w:val="00F566F9"/>
    <w:rsid w:val="00F6323A"/>
    <w:rsid w:val="00F6614B"/>
    <w:rsid w:val="00F700DD"/>
    <w:rsid w:val="00F726CB"/>
    <w:rsid w:val="00F771F3"/>
    <w:rsid w:val="00F823FB"/>
    <w:rsid w:val="00F84F9D"/>
    <w:rsid w:val="00F94449"/>
    <w:rsid w:val="00F95117"/>
    <w:rsid w:val="00FA3464"/>
    <w:rsid w:val="00FA69A3"/>
    <w:rsid w:val="00FC5937"/>
    <w:rsid w:val="00FC7550"/>
    <w:rsid w:val="00FD2FE5"/>
    <w:rsid w:val="00FD3E03"/>
    <w:rsid w:val="00FE0F7C"/>
    <w:rsid w:val="00FE6A83"/>
    <w:rsid w:val="00FF2E8B"/>
    <w:rsid w:val="00FF7E23"/>
    <w:rsid w:val="01344B90"/>
    <w:rsid w:val="02556118"/>
    <w:rsid w:val="032E4B56"/>
    <w:rsid w:val="06B04F5D"/>
    <w:rsid w:val="09EE79D0"/>
    <w:rsid w:val="0BE85B86"/>
    <w:rsid w:val="0F3449F6"/>
    <w:rsid w:val="118201FE"/>
    <w:rsid w:val="122A308D"/>
    <w:rsid w:val="13634EA3"/>
    <w:rsid w:val="169A682D"/>
    <w:rsid w:val="17E20A1A"/>
    <w:rsid w:val="1B8902F1"/>
    <w:rsid w:val="1D587037"/>
    <w:rsid w:val="1DC37E6C"/>
    <w:rsid w:val="1EFB0997"/>
    <w:rsid w:val="21D71FC9"/>
    <w:rsid w:val="221048D4"/>
    <w:rsid w:val="265C685E"/>
    <w:rsid w:val="26E02136"/>
    <w:rsid w:val="2A536A6A"/>
    <w:rsid w:val="2A8F25C1"/>
    <w:rsid w:val="2F7F6296"/>
    <w:rsid w:val="35E15C8A"/>
    <w:rsid w:val="36EB4E34"/>
    <w:rsid w:val="376C0321"/>
    <w:rsid w:val="396122F1"/>
    <w:rsid w:val="397A0FE2"/>
    <w:rsid w:val="39BF7608"/>
    <w:rsid w:val="3A196A3C"/>
    <w:rsid w:val="3F8A3FF0"/>
    <w:rsid w:val="43922A22"/>
    <w:rsid w:val="47003600"/>
    <w:rsid w:val="498F0318"/>
    <w:rsid w:val="4B462826"/>
    <w:rsid w:val="4B480935"/>
    <w:rsid w:val="4F4359B1"/>
    <w:rsid w:val="511C6B84"/>
    <w:rsid w:val="54D55EAF"/>
    <w:rsid w:val="559E4679"/>
    <w:rsid w:val="56AF23B3"/>
    <w:rsid w:val="56EC6C9C"/>
    <w:rsid w:val="5D143458"/>
    <w:rsid w:val="5F5E5F3E"/>
    <w:rsid w:val="5F875690"/>
    <w:rsid w:val="61A57FEB"/>
    <w:rsid w:val="68510038"/>
    <w:rsid w:val="69C45CC8"/>
    <w:rsid w:val="6AE91E45"/>
    <w:rsid w:val="6B4D22EC"/>
    <w:rsid w:val="7004680E"/>
    <w:rsid w:val="71A52DC9"/>
    <w:rsid w:val="737F66CD"/>
    <w:rsid w:val="75E7576D"/>
    <w:rsid w:val="761E0977"/>
    <w:rsid w:val="793446D1"/>
    <w:rsid w:val="7D1238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annotation reference" w:qFormat="1"/>
    <w:lsdException w:name="Title" w:semiHidden="0" w:uiPriority="10" w:unhideWhenUsed="0" w:qFormat="1"/>
    <w:lsdException w:name="Default Paragraph Font" w:uiPriority="1" w:qFormat="1"/>
    <w:lsdException w:name="Body Text" w:qFormat="1"/>
    <w:lsdException w:name="Message Header"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2259C"/>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E2259C"/>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2259C"/>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2259C"/>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2259C"/>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qFormat/>
    <w:rsid w:val="00E2259C"/>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4">
    <w:name w:val="Body Text First Indent"/>
    <w:basedOn w:val="a5"/>
    <w:link w:val="Char"/>
    <w:qFormat/>
    <w:rsid w:val="00E2259C"/>
    <w:pPr>
      <w:ind w:firstLineChars="100" w:firstLine="420"/>
    </w:pPr>
    <w:rPr>
      <w:rFonts w:ascii="宋体" w:eastAsia="宋体" w:hAnsi="Times New Roman" w:cs="Times New Roman"/>
      <w:kern w:val="0"/>
      <w:sz w:val="34"/>
      <w:szCs w:val="20"/>
    </w:rPr>
  </w:style>
  <w:style w:type="paragraph" w:styleId="a5">
    <w:name w:val="Body Text"/>
    <w:basedOn w:val="a"/>
    <w:link w:val="Char0"/>
    <w:uiPriority w:val="99"/>
    <w:semiHidden/>
    <w:unhideWhenUsed/>
    <w:qFormat/>
    <w:rsid w:val="00E2259C"/>
    <w:pPr>
      <w:spacing w:after="120"/>
    </w:pPr>
  </w:style>
  <w:style w:type="paragraph" w:styleId="a6">
    <w:name w:val="Normal Indent"/>
    <w:basedOn w:val="a"/>
    <w:qFormat/>
    <w:rsid w:val="00E2259C"/>
    <w:pPr>
      <w:ind w:firstLine="425"/>
    </w:pPr>
    <w:rPr>
      <w:rFonts w:ascii="Times New Roman" w:eastAsia="宋体" w:hAnsi="Times New Roman" w:cs="Times New Roman"/>
      <w:szCs w:val="20"/>
    </w:rPr>
  </w:style>
  <w:style w:type="paragraph" w:styleId="a7">
    <w:name w:val="caption"/>
    <w:basedOn w:val="a"/>
    <w:next w:val="a"/>
    <w:qFormat/>
    <w:rsid w:val="00E2259C"/>
    <w:rPr>
      <w:rFonts w:ascii="Arial" w:eastAsia="黑体" w:hAnsi="Arial" w:cs="Arial"/>
      <w:sz w:val="20"/>
      <w:szCs w:val="20"/>
    </w:rPr>
  </w:style>
  <w:style w:type="paragraph" w:styleId="a8">
    <w:name w:val="annotation text"/>
    <w:basedOn w:val="a"/>
    <w:uiPriority w:val="99"/>
    <w:semiHidden/>
    <w:unhideWhenUsed/>
    <w:rsid w:val="00E2259C"/>
    <w:pPr>
      <w:jc w:val="left"/>
    </w:pPr>
  </w:style>
  <w:style w:type="paragraph" w:styleId="30">
    <w:name w:val="Body Text 3"/>
    <w:basedOn w:val="a"/>
    <w:link w:val="3Char0"/>
    <w:qFormat/>
    <w:rsid w:val="00E2259C"/>
    <w:rPr>
      <w:rFonts w:ascii="Times New Roman" w:eastAsia="宋体" w:hAnsi="Times New Roman" w:cs="Times New Roman"/>
      <w:color w:val="FF0000"/>
      <w:sz w:val="24"/>
      <w:szCs w:val="24"/>
    </w:rPr>
  </w:style>
  <w:style w:type="paragraph" w:styleId="a9">
    <w:name w:val="Block Text"/>
    <w:basedOn w:val="a"/>
    <w:qFormat/>
    <w:rsid w:val="00E2259C"/>
    <w:pPr>
      <w:ind w:leftChars="700" w:left="1440" w:rightChars="700" w:right="700"/>
    </w:pPr>
  </w:style>
  <w:style w:type="paragraph" w:styleId="5">
    <w:name w:val="toc 5"/>
    <w:basedOn w:val="a"/>
    <w:next w:val="a"/>
    <w:uiPriority w:val="39"/>
    <w:qFormat/>
    <w:rsid w:val="00E2259C"/>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2259C"/>
    <w:pPr>
      <w:ind w:left="480"/>
      <w:jc w:val="left"/>
    </w:pPr>
    <w:rPr>
      <w:rFonts w:ascii="Times New Roman" w:eastAsia="宋体" w:hAnsi="Times New Roman" w:cs="Times New Roman"/>
      <w:i/>
      <w:iCs/>
      <w:color w:val="0000FF"/>
      <w:sz w:val="20"/>
      <w:szCs w:val="20"/>
    </w:rPr>
  </w:style>
  <w:style w:type="paragraph" w:styleId="aa">
    <w:name w:val="Plain Text"/>
    <w:basedOn w:val="a"/>
    <w:link w:val="Char1"/>
    <w:qFormat/>
    <w:rsid w:val="00E2259C"/>
    <w:rPr>
      <w:rFonts w:eastAsia="宋体"/>
      <w:sz w:val="24"/>
    </w:rPr>
  </w:style>
  <w:style w:type="paragraph" w:styleId="ab">
    <w:name w:val="Date"/>
    <w:basedOn w:val="a"/>
    <w:next w:val="a"/>
    <w:link w:val="Char2"/>
    <w:uiPriority w:val="99"/>
    <w:unhideWhenUsed/>
    <w:qFormat/>
    <w:rsid w:val="00E2259C"/>
    <w:pPr>
      <w:ind w:leftChars="2500" w:left="100"/>
    </w:pPr>
  </w:style>
  <w:style w:type="paragraph" w:styleId="ac">
    <w:name w:val="Balloon Text"/>
    <w:basedOn w:val="a"/>
    <w:link w:val="Char3"/>
    <w:uiPriority w:val="99"/>
    <w:semiHidden/>
    <w:unhideWhenUsed/>
    <w:qFormat/>
    <w:rsid w:val="00E2259C"/>
    <w:rPr>
      <w:sz w:val="18"/>
      <w:szCs w:val="18"/>
    </w:rPr>
  </w:style>
  <w:style w:type="paragraph" w:styleId="ad">
    <w:name w:val="footer"/>
    <w:basedOn w:val="a"/>
    <w:link w:val="Char4"/>
    <w:uiPriority w:val="99"/>
    <w:unhideWhenUsed/>
    <w:qFormat/>
    <w:rsid w:val="00E2259C"/>
    <w:pPr>
      <w:tabs>
        <w:tab w:val="center" w:pos="4153"/>
        <w:tab w:val="right" w:pos="8306"/>
      </w:tabs>
      <w:snapToGrid w:val="0"/>
      <w:jc w:val="left"/>
    </w:pPr>
    <w:rPr>
      <w:sz w:val="18"/>
      <w:szCs w:val="18"/>
    </w:rPr>
  </w:style>
  <w:style w:type="paragraph" w:styleId="ae">
    <w:name w:val="header"/>
    <w:basedOn w:val="a"/>
    <w:link w:val="Char5"/>
    <w:uiPriority w:val="99"/>
    <w:unhideWhenUsed/>
    <w:qFormat/>
    <w:rsid w:val="00E2259C"/>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2259C"/>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225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
    <w:name w:val="Normal (Web)"/>
    <w:basedOn w:val="a"/>
    <w:uiPriority w:val="99"/>
    <w:qFormat/>
    <w:rsid w:val="00E2259C"/>
    <w:rPr>
      <w:rFonts w:ascii="Calibri" w:eastAsia="宋体" w:hAnsi="Calibri" w:cs="Times New Roman"/>
      <w:sz w:val="24"/>
      <w:szCs w:val="24"/>
    </w:rPr>
  </w:style>
  <w:style w:type="character" w:styleId="af0">
    <w:name w:val="Strong"/>
    <w:basedOn w:val="a1"/>
    <w:uiPriority w:val="22"/>
    <w:qFormat/>
    <w:rsid w:val="00E2259C"/>
    <w:rPr>
      <w:b/>
      <w:bCs/>
    </w:rPr>
  </w:style>
  <w:style w:type="character" w:styleId="af1">
    <w:name w:val="FollowedHyperlink"/>
    <w:basedOn w:val="a1"/>
    <w:uiPriority w:val="99"/>
    <w:semiHidden/>
    <w:unhideWhenUsed/>
    <w:qFormat/>
    <w:rsid w:val="00E2259C"/>
    <w:rPr>
      <w:color w:val="800080" w:themeColor="followedHyperlink"/>
      <w:u w:val="single"/>
    </w:rPr>
  </w:style>
  <w:style w:type="character" w:styleId="af2">
    <w:name w:val="Emphasis"/>
    <w:basedOn w:val="a1"/>
    <w:uiPriority w:val="20"/>
    <w:qFormat/>
    <w:rsid w:val="00E2259C"/>
  </w:style>
  <w:style w:type="character" w:styleId="af3">
    <w:name w:val="Hyperlink"/>
    <w:basedOn w:val="a1"/>
    <w:uiPriority w:val="99"/>
    <w:unhideWhenUsed/>
    <w:qFormat/>
    <w:rsid w:val="00E2259C"/>
    <w:rPr>
      <w:color w:val="000000"/>
      <w:u w:val="none"/>
    </w:rPr>
  </w:style>
  <w:style w:type="character" w:styleId="af4">
    <w:name w:val="annotation reference"/>
    <w:basedOn w:val="a1"/>
    <w:uiPriority w:val="99"/>
    <w:semiHidden/>
    <w:unhideWhenUsed/>
    <w:qFormat/>
    <w:rsid w:val="00E2259C"/>
    <w:rPr>
      <w:sz w:val="21"/>
      <w:szCs w:val="21"/>
    </w:rPr>
  </w:style>
  <w:style w:type="character" w:customStyle="1" w:styleId="1Char">
    <w:name w:val="标题 1 Char"/>
    <w:basedOn w:val="a1"/>
    <w:link w:val="1"/>
    <w:qFormat/>
    <w:rsid w:val="00E2259C"/>
    <w:rPr>
      <w:rFonts w:ascii="Calibri" w:eastAsia="宋体" w:hAnsi="Calibri" w:cs="Times New Roman"/>
      <w:b/>
      <w:bCs/>
      <w:kern w:val="44"/>
      <w:sz w:val="44"/>
      <w:szCs w:val="44"/>
    </w:rPr>
  </w:style>
  <w:style w:type="character" w:customStyle="1" w:styleId="2Char">
    <w:name w:val="标题 2 Char"/>
    <w:basedOn w:val="a1"/>
    <w:link w:val="2"/>
    <w:qFormat/>
    <w:rsid w:val="00E2259C"/>
    <w:rPr>
      <w:rFonts w:ascii="Arial" w:eastAsia="黑体" w:hAnsi="Arial" w:cs="Times New Roman"/>
      <w:b/>
      <w:bCs/>
      <w:kern w:val="0"/>
      <w:sz w:val="32"/>
      <w:szCs w:val="32"/>
    </w:rPr>
  </w:style>
  <w:style w:type="character" w:customStyle="1" w:styleId="3Char">
    <w:name w:val="标题 3 Char"/>
    <w:basedOn w:val="a1"/>
    <w:link w:val="3"/>
    <w:qFormat/>
    <w:rsid w:val="00E2259C"/>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E2259C"/>
    <w:rPr>
      <w:rFonts w:ascii="Arial" w:eastAsia="黑体" w:hAnsi="Arial" w:cs="Times New Roman"/>
      <w:b/>
      <w:bCs/>
      <w:kern w:val="0"/>
      <w:sz w:val="28"/>
      <w:szCs w:val="28"/>
    </w:rPr>
  </w:style>
  <w:style w:type="character" w:customStyle="1" w:styleId="Char1">
    <w:name w:val="纯文本 Char"/>
    <w:basedOn w:val="a1"/>
    <w:link w:val="aa"/>
    <w:qFormat/>
    <w:rsid w:val="00E2259C"/>
    <w:rPr>
      <w:rFonts w:eastAsia="宋体"/>
      <w:sz w:val="24"/>
    </w:rPr>
  </w:style>
  <w:style w:type="character" w:customStyle="1" w:styleId="Char2">
    <w:name w:val="日期 Char"/>
    <w:basedOn w:val="a1"/>
    <w:link w:val="ab"/>
    <w:uiPriority w:val="99"/>
    <w:qFormat/>
    <w:rsid w:val="00E2259C"/>
  </w:style>
  <w:style w:type="character" w:customStyle="1" w:styleId="Char4">
    <w:name w:val="页脚 Char"/>
    <w:basedOn w:val="a1"/>
    <w:link w:val="ad"/>
    <w:uiPriority w:val="99"/>
    <w:qFormat/>
    <w:rsid w:val="00E2259C"/>
    <w:rPr>
      <w:sz w:val="18"/>
      <w:szCs w:val="18"/>
    </w:rPr>
  </w:style>
  <w:style w:type="character" w:customStyle="1" w:styleId="Char5">
    <w:name w:val="页眉 Char"/>
    <w:basedOn w:val="a1"/>
    <w:link w:val="ae"/>
    <w:uiPriority w:val="99"/>
    <w:qFormat/>
    <w:rsid w:val="00E2259C"/>
    <w:rPr>
      <w:sz w:val="18"/>
      <w:szCs w:val="18"/>
    </w:rPr>
  </w:style>
  <w:style w:type="character" w:customStyle="1" w:styleId="Char10">
    <w:name w:val="纯文本 Char1"/>
    <w:qFormat/>
    <w:rsid w:val="00E2259C"/>
    <w:rPr>
      <w:rFonts w:eastAsia="宋体"/>
      <w:sz w:val="24"/>
    </w:rPr>
  </w:style>
  <w:style w:type="paragraph" w:customStyle="1" w:styleId="Default">
    <w:name w:val="Default"/>
    <w:qFormat/>
    <w:rsid w:val="00E2259C"/>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E2259C"/>
    <w:pPr>
      <w:ind w:firstLineChars="200" w:firstLine="420"/>
    </w:pPr>
  </w:style>
  <w:style w:type="paragraph" w:styleId="af5">
    <w:name w:val="List Paragraph"/>
    <w:basedOn w:val="a"/>
    <w:uiPriority w:val="99"/>
    <w:unhideWhenUsed/>
    <w:qFormat/>
    <w:rsid w:val="00E2259C"/>
    <w:pPr>
      <w:ind w:firstLineChars="200" w:firstLine="420"/>
    </w:pPr>
  </w:style>
  <w:style w:type="character" w:customStyle="1" w:styleId="CharChar">
    <w:name w:val="正文文本缩进 Char Char"/>
    <w:link w:val="13"/>
    <w:qFormat/>
    <w:rsid w:val="00E2259C"/>
    <w:rPr>
      <w:rFonts w:ascii="宋体"/>
      <w:sz w:val="24"/>
    </w:rPr>
  </w:style>
  <w:style w:type="paragraph" w:customStyle="1" w:styleId="13">
    <w:name w:val="正文文本缩进1"/>
    <w:basedOn w:val="a"/>
    <w:link w:val="CharChar"/>
    <w:qFormat/>
    <w:rsid w:val="00E2259C"/>
    <w:pPr>
      <w:spacing w:line="360" w:lineRule="auto"/>
      <w:ind w:firstLineChars="200" w:firstLine="480"/>
    </w:pPr>
    <w:rPr>
      <w:rFonts w:ascii="宋体"/>
      <w:sz w:val="24"/>
    </w:rPr>
  </w:style>
  <w:style w:type="character" w:customStyle="1" w:styleId="CharChar0">
    <w:name w:val="日期 Char Char"/>
    <w:link w:val="14"/>
    <w:qFormat/>
    <w:rsid w:val="00E2259C"/>
    <w:rPr>
      <w:sz w:val="24"/>
    </w:rPr>
  </w:style>
  <w:style w:type="paragraph" w:customStyle="1" w:styleId="14">
    <w:name w:val="日期1"/>
    <w:basedOn w:val="a"/>
    <w:next w:val="a"/>
    <w:link w:val="CharChar0"/>
    <w:qFormat/>
    <w:rsid w:val="00E2259C"/>
    <w:rPr>
      <w:sz w:val="24"/>
    </w:rPr>
  </w:style>
  <w:style w:type="paragraph" w:customStyle="1" w:styleId="15">
    <w:name w:val="正文缩进1"/>
    <w:basedOn w:val="a"/>
    <w:qFormat/>
    <w:rsid w:val="00E2259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2259C"/>
    <w:pPr>
      <w:numPr>
        <w:numId w:val="2"/>
      </w:numPr>
      <w:adjustRightInd w:val="0"/>
      <w:textAlignment w:val="baseline"/>
    </w:pPr>
    <w:rPr>
      <w:rFonts w:ascii="宋体" w:eastAsia="宋体" w:hAnsi="宋体" w:cs="Times New Roman"/>
      <w:kern w:val="0"/>
      <w:szCs w:val="21"/>
    </w:rPr>
  </w:style>
  <w:style w:type="paragraph" w:customStyle="1" w:styleId="af6">
    <w:name w:val="图"/>
    <w:basedOn w:val="a"/>
    <w:qFormat/>
    <w:rsid w:val="00E2259C"/>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sid w:val="00E2259C"/>
    <w:rPr>
      <w:rFonts w:ascii="Times New Roman" w:eastAsia="宋体" w:hAnsi="Times New Roman" w:cs="Times New Roman"/>
      <w:color w:val="FF0000"/>
      <w:sz w:val="24"/>
      <w:szCs w:val="24"/>
    </w:rPr>
  </w:style>
  <w:style w:type="character" w:customStyle="1" w:styleId="edittexttarea">
    <w:name w:val="edittexttarea"/>
    <w:basedOn w:val="a1"/>
    <w:qFormat/>
    <w:rsid w:val="00E2259C"/>
  </w:style>
  <w:style w:type="paragraph" w:customStyle="1" w:styleId="11212">
    <w:name w:val="样式 标题 1 + 四号 居中 段前: 12 磅 段后: 12 磅 行距: 单倍行距"/>
    <w:basedOn w:val="1"/>
    <w:qFormat/>
    <w:rsid w:val="00E2259C"/>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2259C"/>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1"/>
    <w:link w:val="a5"/>
    <w:uiPriority w:val="99"/>
    <w:semiHidden/>
    <w:qFormat/>
    <w:rsid w:val="00E2259C"/>
  </w:style>
  <w:style w:type="character" w:customStyle="1" w:styleId="Char">
    <w:name w:val="正文首行缩进 Char"/>
    <w:basedOn w:val="Char0"/>
    <w:link w:val="a4"/>
    <w:qFormat/>
    <w:rsid w:val="00E2259C"/>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sid w:val="00E2259C"/>
    <w:rPr>
      <w:rFonts w:ascii="宋体" w:eastAsia="宋体" w:hAnsi="宋体" w:cs="宋体"/>
      <w:kern w:val="0"/>
      <w:sz w:val="24"/>
      <w:szCs w:val="24"/>
    </w:rPr>
  </w:style>
  <w:style w:type="character" w:customStyle="1" w:styleId="red">
    <w:name w:val="red"/>
    <w:basedOn w:val="a1"/>
    <w:qFormat/>
    <w:rsid w:val="00E2259C"/>
    <w:rPr>
      <w:color w:val="FF0000"/>
      <w:sz w:val="18"/>
      <w:szCs w:val="18"/>
    </w:rPr>
  </w:style>
  <w:style w:type="character" w:customStyle="1" w:styleId="red1">
    <w:name w:val="red1"/>
    <w:basedOn w:val="a1"/>
    <w:qFormat/>
    <w:rsid w:val="00E2259C"/>
    <w:rPr>
      <w:color w:val="FF0000"/>
      <w:sz w:val="18"/>
      <w:szCs w:val="18"/>
    </w:rPr>
  </w:style>
  <w:style w:type="character" w:customStyle="1" w:styleId="red2">
    <w:name w:val="red2"/>
    <w:basedOn w:val="a1"/>
    <w:qFormat/>
    <w:rsid w:val="00E2259C"/>
    <w:rPr>
      <w:color w:val="FF0000"/>
    </w:rPr>
  </w:style>
  <w:style w:type="character" w:customStyle="1" w:styleId="green">
    <w:name w:val="green"/>
    <w:basedOn w:val="a1"/>
    <w:qFormat/>
    <w:rsid w:val="00E2259C"/>
    <w:rPr>
      <w:color w:val="66AE00"/>
      <w:sz w:val="18"/>
      <w:szCs w:val="18"/>
    </w:rPr>
  </w:style>
  <w:style w:type="character" w:customStyle="1" w:styleId="green1">
    <w:name w:val="green1"/>
    <w:basedOn w:val="a1"/>
    <w:qFormat/>
    <w:rsid w:val="00E2259C"/>
    <w:rPr>
      <w:color w:val="66AE00"/>
      <w:sz w:val="18"/>
      <w:szCs w:val="18"/>
    </w:rPr>
  </w:style>
  <w:style w:type="character" w:customStyle="1" w:styleId="blue">
    <w:name w:val="blue"/>
    <w:basedOn w:val="a1"/>
    <w:qFormat/>
    <w:rsid w:val="00E2259C"/>
    <w:rPr>
      <w:color w:val="0371C6"/>
      <w:sz w:val="21"/>
      <w:szCs w:val="21"/>
    </w:rPr>
  </w:style>
  <w:style w:type="character" w:customStyle="1" w:styleId="right">
    <w:name w:val="right"/>
    <w:basedOn w:val="a1"/>
    <w:qFormat/>
    <w:rsid w:val="00E2259C"/>
    <w:rPr>
      <w:color w:val="999999"/>
      <w:sz w:val="18"/>
      <w:szCs w:val="18"/>
    </w:rPr>
  </w:style>
  <w:style w:type="character" w:customStyle="1" w:styleId="hover24">
    <w:name w:val="hover24"/>
    <w:basedOn w:val="a1"/>
    <w:qFormat/>
    <w:rsid w:val="00E2259C"/>
  </w:style>
  <w:style w:type="character" w:customStyle="1" w:styleId="gb-jt">
    <w:name w:val="gb-jt"/>
    <w:basedOn w:val="a1"/>
    <w:qFormat/>
    <w:rsid w:val="00E2259C"/>
  </w:style>
  <w:style w:type="paragraph" w:customStyle="1" w:styleId="16">
    <w:name w:val="纯文本1"/>
    <w:basedOn w:val="a"/>
    <w:qFormat/>
    <w:rsid w:val="00E2259C"/>
    <w:rPr>
      <w:rFonts w:eastAsia="宋体"/>
      <w:sz w:val="24"/>
    </w:rPr>
  </w:style>
  <w:style w:type="character" w:customStyle="1" w:styleId="Char3">
    <w:name w:val="批注框文本 Char"/>
    <w:basedOn w:val="a1"/>
    <w:link w:val="ac"/>
    <w:uiPriority w:val="99"/>
    <w:semiHidden/>
    <w:qFormat/>
    <w:rsid w:val="00E2259C"/>
    <w:rPr>
      <w:rFonts w:asciiTheme="minorHAnsi"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nca.gov.cn/cnca/zwxx/ggxx/images/2010/07/19/A6C32D2A507AC2A38326896013A67542.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ike.baidu.com/item/%E6%89%BF%E6%8B%85%E8%BF%9E%E5%B8%A6%E8%B4%A3%E4%BB%B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70</Pages>
  <Words>5572</Words>
  <Characters>31761</Characters>
  <Application>Microsoft Office Word</Application>
  <DocSecurity>0</DocSecurity>
  <Lines>264</Lines>
  <Paragraphs>74</Paragraphs>
  <ScaleCrop>false</ScaleCrop>
  <Company>china</Company>
  <LinksUpToDate>false</LinksUpToDate>
  <CharactersWithSpaces>37259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永明项目管理有限公司:永明项目管理有限公司</cp:lastModifiedBy>
  <cp:revision>461</cp:revision>
  <dcterms:created xsi:type="dcterms:W3CDTF">2018-05-16T03:22:00Z</dcterms:created>
  <dcterms:modified xsi:type="dcterms:W3CDTF">2018-07-25T07:18:00Z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