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1F" w:rsidRPr="009A4837" w:rsidRDefault="0075221F"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许昌市建安区</w:t>
      </w:r>
      <w:r w:rsidR="008A0AD8">
        <w:rPr>
          <w:rFonts w:asciiTheme="majorEastAsia" w:eastAsiaTheme="majorEastAsia" w:hAnsiTheme="majorEastAsia" w:cstheme="majorEastAsia" w:hint="eastAsia"/>
          <w:bCs/>
          <w:color w:val="000000"/>
          <w:sz w:val="44"/>
          <w:szCs w:val="44"/>
        </w:rPr>
        <w:t>环境保护局</w:t>
      </w:r>
    </w:p>
    <w:p w:rsidR="009D20A3" w:rsidRPr="009A4837" w:rsidRDefault="009D20A3" w:rsidP="00D53DE3">
      <w:pPr>
        <w:pStyle w:val="a7"/>
        <w:widowControl/>
        <w:shd w:val="clear" w:color="auto" w:fill="FFFFFF"/>
        <w:spacing w:line="360" w:lineRule="auto"/>
        <w:contextualSpacing/>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w:t>
      </w:r>
      <w:r w:rsidR="00D53DE3" w:rsidRPr="00D53DE3">
        <w:rPr>
          <w:rFonts w:asciiTheme="majorEastAsia" w:eastAsiaTheme="majorEastAsia" w:hAnsiTheme="majorEastAsia" w:cstheme="majorEastAsia" w:hint="eastAsia"/>
          <w:bCs/>
          <w:color w:val="000000"/>
          <w:sz w:val="44"/>
          <w:szCs w:val="44"/>
        </w:rPr>
        <w:t>建安区建制乡（镇）环境空气质量自动监测站站房及配套设施建设</w:t>
      </w:r>
      <w:r w:rsidR="00133B87">
        <w:rPr>
          <w:rFonts w:asciiTheme="majorEastAsia" w:eastAsiaTheme="majorEastAsia" w:hAnsiTheme="majorEastAsia" w:cstheme="majorEastAsia" w:hint="eastAsia"/>
          <w:bCs/>
          <w:color w:val="000000"/>
          <w:sz w:val="44"/>
          <w:szCs w:val="44"/>
        </w:rPr>
        <w:t>——</w:t>
      </w:r>
      <w:r w:rsidR="00133B87" w:rsidRPr="00133B87">
        <w:rPr>
          <w:rFonts w:asciiTheme="majorEastAsia" w:eastAsiaTheme="majorEastAsia" w:hAnsiTheme="majorEastAsia" w:cstheme="majorEastAsia" w:hint="eastAsia"/>
          <w:bCs/>
          <w:color w:val="000000"/>
          <w:sz w:val="44"/>
          <w:szCs w:val="44"/>
        </w:rPr>
        <w:t>空气自动</w:t>
      </w:r>
      <w:r w:rsidR="002A25C7">
        <w:rPr>
          <w:rFonts w:asciiTheme="majorEastAsia" w:eastAsiaTheme="majorEastAsia" w:hAnsiTheme="majorEastAsia" w:cstheme="majorEastAsia" w:hint="eastAsia"/>
          <w:bCs/>
          <w:color w:val="000000"/>
          <w:sz w:val="44"/>
          <w:szCs w:val="44"/>
        </w:rPr>
        <w:t>监测</w:t>
      </w:r>
      <w:r w:rsidR="00133B87" w:rsidRPr="00133B87">
        <w:rPr>
          <w:rFonts w:asciiTheme="majorEastAsia" w:eastAsiaTheme="majorEastAsia" w:hAnsiTheme="majorEastAsia" w:cstheme="majorEastAsia" w:hint="eastAsia"/>
          <w:bCs/>
          <w:color w:val="000000"/>
          <w:sz w:val="44"/>
          <w:szCs w:val="44"/>
        </w:rPr>
        <w:t>站建设</w:t>
      </w:r>
      <w:r w:rsidRPr="009A4837">
        <w:rPr>
          <w:rFonts w:asciiTheme="majorEastAsia" w:eastAsiaTheme="majorEastAsia" w:hAnsiTheme="majorEastAsia" w:cstheme="majorEastAsia" w:hint="eastAsia"/>
          <w:bCs/>
          <w:color w:val="000000"/>
          <w:sz w:val="44"/>
          <w:szCs w:val="44"/>
        </w:rPr>
        <w:t>”</w:t>
      </w:r>
      <w:r w:rsidR="00133B87" w:rsidRPr="009A4837">
        <w:rPr>
          <w:rFonts w:asciiTheme="majorEastAsia" w:eastAsiaTheme="majorEastAsia" w:hAnsiTheme="majorEastAsia" w:cstheme="majorEastAsia" w:hint="eastAsia"/>
          <w:bCs/>
          <w:color w:val="000000"/>
          <w:sz w:val="44"/>
          <w:szCs w:val="44"/>
        </w:rPr>
        <w:t>项目</w:t>
      </w:r>
    </w:p>
    <w:p w:rsidR="009D20A3" w:rsidRPr="009A4837" w:rsidRDefault="009D20A3" w:rsidP="009D20A3">
      <w:pPr>
        <w:rPr>
          <w:rFonts w:ascii="微软简隶书" w:eastAsia="微软简隶书"/>
          <w:color w:val="000000"/>
          <w:u w:val="single"/>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jc w:val="center"/>
        <w:rPr>
          <w:rFonts w:asciiTheme="majorEastAsia" w:eastAsiaTheme="majorEastAsia" w:hAnsiTheme="majorEastAsia" w:cstheme="majorEastAsia"/>
          <w:bCs/>
          <w:color w:val="000000"/>
          <w:w w:val="90"/>
          <w:sz w:val="120"/>
          <w:szCs w:val="120"/>
        </w:rPr>
      </w:pPr>
      <w:r w:rsidRPr="009A4837">
        <w:rPr>
          <w:rFonts w:asciiTheme="majorEastAsia" w:eastAsiaTheme="majorEastAsia" w:hAnsiTheme="majorEastAsia" w:cstheme="majorEastAsia" w:hint="eastAsia"/>
          <w:bCs/>
          <w:color w:val="000000"/>
          <w:w w:val="90"/>
          <w:sz w:val="120"/>
          <w:szCs w:val="120"/>
        </w:rPr>
        <w:t>招　标　文　件</w:t>
      </w: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隶书" w:eastAsia="隶书" w:hint="eastAsia"/>
          <w:bCs/>
          <w:color w:val="000000"/>
          <w:sz w:val="36"/>
        </w:rPr>
        <w:t xml:space="preserve">   </w:t>
      </w:r>
      <w:r w:rsidRPr="009A4837">
        <w:rPr>
          <w:rFonts w:asciiTheme="majorEastAsia" w:eastAsiaTheme="majorEastAsia" w:hAnsiTheme="majorEastAsia" w:cstheme="majorEastAsia" w:hint="eastAsia"/>
          <w:bCs/>
          <w:color w:val="000000"/>
          <w:sz w:val="36"/>
          <w:szCs w:val="36"/>
        </w:rPr>
        <w:t xml:space="preserve">   项目编号：</w:t>
      </w:r>
      <w:r w:rsidR="0075221F" w:rsidRPr="009A4837">
        <w:rPr>
          <w:rFonts w:asciiTheme="majorEastAsia" w:eastAsiaTheme="majorEastAsia" w:hAnsiTheme="majorEastAsia" w:cstheme="majorEastAsia" w:hint="eastAsia"/>
          <w:bCs/>
          <w:color w:val="000000"/>
          <w:sz w:val="36"/>
          <w:szCs w:val="36"/>
        </w:rPr>
        <w:t>建安政采公字〔2018〕</w:t>
      </w:r>
      <w:r w:rsidR="00D55112" w:rsidRPr="009A4837">
        <w:rPr>
          <w:rFonts w:asciiTheme="majorEastAsia" w:eastAsiaTheme="majorEastAsia" w:hAnsiTheme="majorEastAsia" w:cstheme="majorEastAsia" w:hint="eastAsia"/>
          <w:bCs/>
          <w:color w:val="000000"/>
          <w:sz w:val="36"/>
          <w:szCs w:val="36"/>
        </w:rPr>
        <w:t>3</w:t>
      </w:r>
      <w:r w:rsidR="00D53DE3">
        <w:rPr>
          <w:rFonts w:asciiTheme="majorEastAsia" w:eastAsiaTheme="majorEastAsia" w:hAnsiTheme="majorEastAsia" w:cstheme="majorEastAsia" w:hint="eastAsia"/>
          <w:bCs/>
          <w:color w:val="000000"/>
          <w:sz w:val="36"/>
          <w:szCs w:val="36"/>
        </w:rPr>
        <w:t>9</w:t>
      </w:r>
      <w:r w:rsidR="0075221F" w:rsidRPr="009A4837">
        <w:rPr>
          <w:rFonts w:asciiTheme="majorEastAsia" w:eastAsiaTheme="majorEastAsia" w:hAnsiTheme="majorEastAsia" w:cstheme="majorEastAsia" w:hint="eastAsia"/>
          <w:bCs/>
          <w:color w:val="000000"/>
          <w:sz w:val="36"/>
          <w:szCs w:val="36"/>
        </w:rPr>
        <w:t>号</w:t>
      </w:r>
    </w:p>
    <w:p w:rsidR="0075221F" w:rsidRPr="009A4837" w:rsidRDefault="009D20A3" w:rsidP="009A4837">
      <w:pPr>
        <w:ind w:firstLineChars="300" w:firstLine="1080"/>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36"/>
          <w:szCs w:val="36"/>
        </w:rPr>
        <w:t>采购单位：</w:t>
      </w:r>
      <w:r w:rsidR="0075221F" w:rsidRPr="009A4837">
        <w:rPr>
          <w:rFonts w:asciiTheme="majorEastAsia" w:eastAsiaTheme="majorEastAsia" w:hAnsiTheme="majorEastAsia" w:cstheme="majorEastAsia" w:hint="eastAsia"/>
          <w:bCs/>
          <w:color w:val="000000"/>
          <w:sz w:val="36"/>
          <w:szCs w:val="36"/>
        </w:rPr>
        <w:t>许昌市建安区</w:t>
      </w:r>
      <w:r w:rsidR="008A0AD8">
        <w:rPr>
          <w:rFonts w:asciiTheme="majorEastAsia" w:eastAsiaTheme="majorEastAsia" w:hAnsiTheme="majorEastAsia" w:cstheme="majorEastAsia" w:hint="eastAsia"/>
          <w:bCs/>
          <w:color w:val="000000"/>
          <w:sz w:val="36"/>
          <w:szCs w:val="36"/>
        </w:rPr>
        <w:t>环境保护局</w:t>
      </w: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 xml:space="preserve"> </w:t>
      </w:r>
    </w:p>
    <w:p w:rsidR="009D20A3" w:rsidRPr="009A4837" w:rsidRDefault="009D20A3" w:rsidP="009D20A3">
      <w:pPr>
        <w:jc w:val="cente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二〇一八年</w:t>
      </w:r>
      <w:r w:rsidR="00D55112" w:rsidRPr="009A4837">
        <w:rPr>
          <w:rFonts w:asciiTheme="majorEastAsia" w:eastAsiaTheme="majorEastAsia" w:hAnsiTheme="majorEastAsia" w:cstheme="majorEastAsia" w:hint="eastAsia"/>
          <w:bCs/>
          <w:color w:val="000000"/>
          <w:sz w:val="36"/>
          <w:szCs w:val="36"/>
        </w:rPr>
        <w:t>八</w:t>
      </w:r>
      <w:r w:rsidR="00A03189" w:rsidRPr="009A4837">
        <w:rPr>
          <w:rFonts w:asciiTheme="majorEastAsia" w:eastAsiaTheme="majorEastAsia" w:hAnsiTheme="majorEastAsia" w:cstheme="majorEastAsia" w:hint="eastAsia"/>
          <w:bCs/>
          <w:color w:val="000000"/>
          <w:sz w:val="36"/>
          <w:szCs w:val="36"/>
        </w:rPr>
        <w:t>月</w:t>
      </w:r>
    </w:p>
    <w:p w:rsidR="009D20A3" w:rsidRPr="009A4837" w:rsidRDefault="009D20A3" w:rsidP="009D20A3">
      <w:pPr>
        <w:rPr>
          <w:rFonts w:asciiTheme="majorEastAsia" w:eastAsiaTheme="majorEastAsia" w:hAnsiTheme="majorEastAsia" w:cstheme="majorEastAsia"/>
          <w:bCs/>
          <w:color w:val="000000"/>
          <w:sz w:val="36"/>
          <w:szCs w:val="36"/>
        </w:rPr>
      </w:pPr>
    </w:p>
    <w:p w:rsidR="009D20A3" w:rsidRPr="009A4837" w:rsidRDefault="009D20A3" w:rsidP="009D20A3">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招标文件目录</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9D20A3" w:rsidRPr="009A4837"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C97CD3" w:rsidRDefault="00C97CD3" w:rsidP="0006449D">
      <w:pPr>
        <w:jc w:val="center"/>
        <w:rPr>
          <w:rFonts w:asciiTheme="majorEastAsia" w:eastAsiaTheme="majorEastAsia" w:hAnsiTheme="majorEastAsia" w:cs="宋体"/>
          <w:kern w:val="0"/>
          <w:sz w:val="32"/>
          <w:szCs w:val="32"/>
        </w:rPr>
      </w:pPr>
    </w:p>
    <w:p w:rsidR="009D20A3" w:rsidRPr="009A4837" w:rsidRDefault="009D20A3" w:rsidP="0006449D">
      <w:p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第一章 投标邀请</w:t>
      </w:r>
    </w:p>
    <w:p w:rsidR="0006449D" w:rsidRPr="00CC635B" w:rsidRDefault="0006449D" w:rsidP="0006449D">
      <w:pPr>
        <w:pStyle w:val="a7"/>
        <w:widowControl/>
        <w:shd w:val="clear" w:color="auto" w:fill="FFFFFF"/>
        <w:spacing w:line="360" w:lineRule="auto"/>
        <w:contextualSpacing/>
        <w:jc w:val="left"/>
        <w:rPr>
          <w:rFonts w:ascii="宋体" w:hAnsi="宋体" w:cs="黑体"/>
          <w:b/>
          <w:bCs/>
          <w:color w:val="000000"/>
          <w:sz w:val="21"/>
          <w:szCs w:val="21"/>
        </w:rPr>
      </w:pPr>
      <w:r w:rsidRPr="00CC635B">
        <w:rPr>
          <w:rFonts w:ascii="宋体" w:hAnsi="宋体" w:cs="黑体" w:hint="eastAsia"/>
          <w:b/>
          <w:bCs/>
          <w:color w:val="000000"/>
          <w:sz w:val="21"/>
          <w:szCs w:val="21"/>
          <w:shd w:val="clear" w:color="auto" w:fill="FFFFFF"/>
        </w:rPr>
        <w:t>一、项目基本情况</w:t>
      </w:r>
    </w:p>
    <w:p w:rsidR="0006449D" w:rsidRDefault="0006449D" w:rsidP="0006449D">
      <w:pPr>
        <w:pStyle w:val="a7"/>
        <w:widowControl/>
        <w:shd w:val="clear" w:color="auto" w:fill="FFFFFF"/>
        <w:spacing w:line="360" w:lineRule="auto"/>
        <w:ind w:firstLineChars="200" w:firstLine="420"/>
        <w:contextualSpacing/>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rPr>
        <w:t>：</w:t>
      </w:r>
      <w:r w:rsidRPr="00DB3764">
        <w:rPr>
          <w:rFonts w:ascii="宋体" w:hAnsi="宋体" w:cs="仿宋_GB2312" w:hint="eastAsia"/>
          <w:color w:val="000000"/>
          <w:sz w:val="21"/>
          <w:szCs w:val="21"/>
          <w:shd w:val="clear" w:color="auto" w:fill="FFFFFF"/>
        </w:rPr>
        <w:t>建安区建制乡（镇）环境空气质量自动监测站站房及配套设施建设</w:t>
      </w:r>
      <w:r w:rsidR="00133B87">
        <w:rPr>
          <w:rFonts w:ascii="宋体" w:hAnsi="宋体" w:cs="仿宋_GB2312" w:hint="eastAsia"/>
          <w:color w:val="000000"/>
          <w:sz w:val="21"/>
          <w:szCs w:val="21"/>
          <w:shd w:val="clear" w:color="auto" w:fill="FFFFFF"/>
        </w:rPr>
        <w:t>——空气自动</w:t>
      </w:r>
      <w:r w:rsidR="00C97CD3">
        <w:rPr>
          <w:rFonts w:ascii="宋体" w:hAnsi="宋体" w:cs="仿宋_GB2312" w:hint="eastAsia"/>
          <w:color w:val="000000"/>
          <w:sz w:val="21"/>
          <w:szCs w:val="21"/>
          <w:shd w:val="clear" w:color="auto" w:fill="FFFFFF"/>
        </w:rPr>
        <w:t>监测</w:t>
      </w:r>
      <w:r w:rsidR="00133B87">
        <w:rPr>
          <w:rFonts w:ascii="宋体" w:hAnsi="宋体" w:cs="仿宋_GB2312" w:hint="eastAsia"/>
          <w:color w:val="000000"/>
          <w:sz w:val="21"/>
          <w:szCs w:val="21"/>
          <w:shd w:val="clear" w:color="auto" w:fill="FFFFFF"/>
        </w:rPr>
        <w:t>站建设</w:t>
      </w:r>
      <w:r>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Chars="200" w:firstLine="420"/>
        <w:contextualSpacing/>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（二）项目编号：</w:t>
      </w:r>
      <w:r w:rsidRPr="0075221F">
        <w:rPr>
          <w:rFonts w:ascii="宋体" w:hAnsi="宋体" w:cs="仿宋_GB2312" w:hint="eastAsia"/>
          <w:color w:val="000000"/>
          <w:sz w:val="21"/>
          <w:szCs w:val="21"/>
          <w:shd w:val="clear" w:color="auto" w:fill="FFFFFF"/>
        </w:rPr>
        <w:t>建安政采公字〔2018〕</w:t>
      </w:r>
      <w:r>
        <w:rPr>
          <w:rFonts w:ascii="宋体" w:hAnsi="宋体" w:cs="仿宋_GB2312" w:hint="eastAsia"/>
          <w:color w:val="000000"/>
          <w:sz w:val="21"/>
          <w:szCs w:val="21"/>
          <w:shd w:val="clear" w:color="auto" w:fill="FFFFFF"/>
        </w:rPr>
        <w:t>39</w:t>
      </w:r>
      <w:r w:rsidRPr="0075221F">
        <w:rPr>
          <w:rFonts w:ascii="宋体" w:hAnsi="宋体" w:cs="仿宋_GB2312" w:hint="eastAsia"/>
          <w:color w:val="000000"/>
          <w:sz w:val="21"/>
          <w:szCs w:val="21"/>
          <w:shd w:val="clear" w:color="auto" w:fill="FFFFFF"/>
        </w:rPr>
        <w:t>号</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（三）采购方式：</w:t>
      </w:r>
      <w:r>
        <w:rPr>
          <w:rFonts w:ascii="宋体" w:hAnsi="宋体" w:cs="仿宋_GB2312" w:hint="eastAsia"/>
          <w:color w:val="000000"/>
          <w:sz w:val="21"/>
          <w:szCs w:val="21"/>
          <w:shd w:val="clear" w:color="auto" w:fill="FFFFFF"/>
        </w:rPr>
        <w:t>公开招标。</w:t>
      </w:r>
      <w:r w:rsidRPr="00CC635B">
        <w:rPr>
          <w:rFonts w:ascii="宋体" w:hAnsi="宋体" w:cs="仿宋_GB2312" w:hint="eastAsia"/>
          <w:color w:val="000000"/>
          <w:sz w:val="21"/>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（四）</w:t>
      </w:r>
      <w:r w:rsidRPr="00562864">
        <w:rPr>
          <w:rFonts w:ascii="宋体" w:hAnsi="宋体" w:cs="仿宋_GB2312" w:hint="eastAsia"/>
          <w:shd w:val="clear" w:color="auto" w:fill="FFFFFF"/>
        </w:rPr>
        <w:t>采购需求：</w:t>
      </w:r>
      <w:r w:rsidR="00C97CD3">
        <w:rPr>
          <w:rFonts w:ascii="宋体" w:hAnsi="宋体" w:cs="仿宋_GB2312" w:hint="eastAsia"/>
          <w:color w:val="000000"/>
          <w:sz w:val="21"/>
          <w:szCs w:val="21"/>
          <w:shd w:val="clear" w:color="auto" w:fill="FFFFFF"/>
        </w:rPr>
        <w:t>空气自动监测站建设</w:t>
      </w:r>
      <w:r w:rsidR="008A0AD8">
        <w:rPr>
          <w:rFonts w:ascii="宋体" w:hAnsi="宋体" w:cs="仿宋_GB2312" w:hint="eastAsia"/>
          <w:color w:val="000000"/>
          <w:sz w:val="21"/>
          <w:szCs w:val="21"/>
          <w:shd w:val="clear" w:color="auto" w:fill="FFFFFF"/>
        </w:rPr>
        <w:t>，详见招标文件</w:t>
      </w:r>
      <w:r>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（五）预算金额：</w:t>
      </w:r>
      <w:r w:rsidR="00C97CD3">
        <w:rPr>
          <w:rFonts w:ascii="宋体" w:hAnsi="宋体" w:cs="仿宋_GB2312" w:hint="eastAsia"/>
          <w:color w:val="000000"/>
          <w:sz w:val="21"/>
          <w:szCs w:val="21"/>
          <w:shd w:val="clear" w:color="auto" w:fill="FFFFFF"/>
        </w:rPr>
        <w:t>6381000.00</w:t>
      </w:r>
      <w:r w:rsidRPr="00CC635B">
        <w:rPr>
          <w:rFonts w:ascii="宋体" w:hAnsi="宋体" w:cs="仿宋_GB2312" w:hint="eastAsia"/>
          <w:color w:val="000000"/>
          <w:sz w:val="21"/>
          <w:szCs w:val="21"/>
          <w:shd w:val="clear" w:color="auto" w:fill="FFFFFF"/>
        </w:rPr>
        <w:t>元。最高限价</w:t>
      </w:r>
      <w:r w:rsidRPr="00DB3764">
        <w:rPr>
          <w:rFonts w:ascii="宋体" w:hAnsi="宋体" w:cs="仿宋_GB2312" w:hint="eastAsia"/>
          <w:color w:val="000000"/>
          <w:sz w:val="21"/>
          <w:szCs w:val="21"/>
          <w:shd w:val="clear" w:color="auto" w:fill="FFFFFF"/>
        </w:rPr>
        <w:t>：</w:t>
      </w:r>
      <w:r w:rsidR="00C97CD3">
        <w:rPr>
          <w:rFonts w:ascii="宋体" w:hAnsi="宋体" w:cs="仿宋_GB2312" w:hint="eastAsia"/>
          <w:color w:val="000000"/>
          <w:sz w:val="21"/>
          <w:szCs w:val="21"/>
          <w:shd w:val="clear" w:color="auto" w:fill="FFFFFF"/>
        </w:rPr>
        <w:t>6381000.00</w:t>
      </w:r>
      <w:r w:rsidRPr="00DB3764">
        <w:rPr>
          <w:rFonts w:ascii="宋体" w:hAnsi="宋体" w:cs="仿宋_GB2312" w:hint="eastAsia"/>
          <w:color w:val="000000"/>
          <w:sz w:val="21"/>
          <w:szCs w:val="21"/>
          <w:shd w:val="clear" w:color="auto" w:fill="FFFFFF"/>
        </w:rPr>
        <w:t xml:space="preserve"> 元。</w:t>
      </w:r>
    </w:p>
    <w:p w:rsidR="0006449D" w:rsidRPr="00CD6E33"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（六）</w:t>
      </w:r>
      <w:r w:rsidRPr="00C97CD3">
        <w:rPr>
          <w:rFonts w:ascii="宋体" w:hAnsi="宋体" w:cs="仿宋_GB2312" w:hint="eastAsia"/>
          <w:color w:val="000000" w:themeColor="text1"/>
          <w:sz w:val="21"/>
          <w:szCs w:val="21"/>
          <w:shd w:val="clear" w:color="auto" w:fill="FFFFFF"/>
        </w:rPr>
        <w:t>交付（服务、完工）时间 ：</w:t>
      </w:r>
      <w:r w:rsidR="002A25C7" w:rsidRPr="00C97CD3">
        <w:rPr>
          <w:rFonts w:ascii="宋体" w:hAnsi="宋体" w:cs="仿宋_GB2312" w:hint="eastAsia"/>
          <w:color w:val="000000" w:themeColor="text1"/>
          <w:sz w:val="21"/>
          <w:szCs w:val="21"/>
          <w:shd w:val="clear" w:color="auto" w:fill="FFFFFF"/>
        </w:rPr>
        <w:t>3日历天</w:t>
      </w:r>
      <w:r w:rsidRPr="00C97CD3">
        <w:rPr>
          <w:rFonts w:ascii="宋体" w:hAnsi="宋体" w:cs="仿宋_GB2312" w:hint="eastAsia"/>
          <w:color w:val="000000" w:themeColor="text1"/>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（七）交付（服务、完工）地点：</w:t>
      </w:r>
      <w:r w:rsidRPr="00CD6E33">
        <w:rPr>
          <w:rFonts w:ascii="宋体" w:hAnsi="宋体" w:cs="仿宋_GB2312" w:hint="eastAsia"/>
          <w:color w:val="000000"/>
          <w:sz w:val="21"/>
          <w:szCs w:val="21"/>
          <w:shd w:val="clear" w:color="auto" w:fill="FFFFFF"/>
        </w:rPr>
        <w:t>采购方指定地点。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二、需要落实的政府采购政策</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本项目落实</w:t>
      </w:r>
      <w:r w:rsidRPr="00CC635B">
        <w:rPr>
          <w:rFonts w:ascii="宋体" w:hAnsi="宋体" w:cs="仿宋_GB2312" w:hint="eastAsia"/>
          <w:color w:val="000000"/>
          <w:sz w:val="21"/>
          <w:szCs w:val="21"/>
          <w:u w:val="single"/>
          <w:shd w:val="clear" w:color="auto" w:fill="FFFFFF"/>
        </w:rPr>
        <w:t>节能环保</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中小微型企业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监狱企业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残疾人福利性单位</w:t>
      </w:r>
      <w:r w:rsidRPr="00CC635B">
        <w:rPr>
          <w:rFonts w:ascii="宋体" w:hAnsi="宋体" w:cs="仿宋_GB2312" w:hint="eastAsia"/>
          <w:color w:val="000000"/>
          <w:sz w:val="21"/>
          <w:szCs w:val="21"/>
          <w:shd w:val="clear" w:color="auto" w:fill="FFFFFF"/>
        </w:rPr>
        <w:t>扶持等相关政府采购政策。</w:t>
      </w:r>
    </w:p>
    <w:p w:rsidR="0006449D"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三、投标人资格要求</w:t>
      </w:r>
    </w:p>
    <w:p w:rsidR="0006449D"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仿宋_GB2312" w:hint="eastAsia"/>
          <w:color w:val="000000"/>
          <w:sz w:val="21"/>
          <w:szCs w:val="21"/>
          <w:shd w:val="clear" w:color="auto" w:fill="FFFFFF"/>
        </w:rPr>
        <w:t>（一）符合《中华人民共和国政府采购法》第二十二条之规定；</w:t>
      </w:r>
    </w:p>
    <w:p w:rsidR="0006449D" w:rsidRDefault="0006449D" w:rsidP="0006449D">
      <w:pPr>
        <w:pStyle w:val="a7"/>
        <w:widowControl/>
        <w:shd w:val="clear" w:color="auto" w:fill="FFFFFF"/>
        <w:spacing w:line="360" w:lineRule="auto"/>
        <w:ind w:firstLine="420"/>
        <w:contextualSpacing/>
        <w:jc w:val="left"/>
        <w:rPr>
          <w:color w:val="000000"/>
          <w:sz w:val="21"/>
          <w:szCs w:val="21"/>
        </w:rPr>
      </w:pPr>
      <w:r w:rsidRPr="00CC635B">
        <w:rPr>
          <w:rFonts w:ascii="宋体" w:hAnsi="宋体" w:cs="仿宋_GB2312" w:hint="eastAsia"/>
          <w:color w:val="000000"/>
          <w:sz w:val="21"/>
          <w:szCs w:val="21"/>
          <w:shd w:val="clear" w:color="auto" w:fill="FFFFFF"/>
        </w:rPr>
        <w:t>（二）具</w:t>
      </w:r>
      <w:r w:rsidRPr="00C97CD3">
        <w:rPr>
          <w:rFonts w:ascii="宋体" w:hAnsi="宋体" w:cs="仿宋_GB2312" w:hint="eastAsia"/>
          <w:color w:val="000000" w:themeColor="text1"/>
          <w:sz w:val="21"/>
          <w:szCs w:val="21"/>
          <w:shd w:val="clear" w:color="auto" w:fill="FFFFFF"/>
        </w:rPr>
        <w:t>有相应的经营范围和实施该</w:t>
      </w:r>
      <w:r>
        <w:rPr>
          <w:rFonts w:ascii="宋体" w:hAnsi="宋体" w:cs="仿宋_GB2312" w:hint="eastAsia"/>
          <w:color w:val="000000"/>
          <w:sz w:val="21"/>
          <w:szCs w:val="21"/>
          <w:shd w:val="clear" w:color="auto" w:fill="FFFFFF"/>
        </w:rPr>
        <w:t>项目的能力</w:t>
      </w:r>
      <w:r w:rsidRPr="00CC635B">
        <w:rPr>
          <w:rFonts w:ascii="宋体" w:hAnsi="宋体" w:cs="仿宋_GB2312" w:hint="eastAsia"/>
          <w:color w:val="000000"/>
          <w:sz w:val="21"/>
          <w:szCs w:val="21"/>
          <w:shd w:val="clear" w:color="auto" w:fill="FFFFFF"/>
        </w:rPr>
        <w:t>；</w:t>
      </w:r>
      <w:r>
        <w:rPr>
          <w:rFonts w:hint="eastAsia"/>
          <w:color w:val="000000"/>
          <w:sz w:val="21"/>
          <w:szCs w:val="21"/>
        </w:rPr>
        <w:t> </w:t>
      </w:r>
    </w:p>
    <w:p w:rsidR="0006449D" w:rsidRDefault="00A43F26"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（三）供应</w:t>
      </w:r>
      <w:r w:rsidR="0006449D">
        <w:rPr>
          <w:rFonts w:ascii="宋体" w:hAnsi="宋体" w:cs="仿宋_GB2312" w:hint="eastAsia"/>
          <w:color w:val="000000"/>
          <w:sz w:val="21"/>
          <w:szCs w:val="21"/>
          <w:shd w:val="clear" w:color="auto" w:fill="FFFFFF"/>
        </w:rPr>
        <w:t>商须为生产厂家或生产厂家授权的代理商</w:t>
      </w:r>
      <w:r w:rsidR="0006449D" w:rsidRPr="00CC635B">
        <w:rPr>
          <w:rFonts w:ascii="宋体" w:hAnsi="宋体" w:cs="仿宋_GB2312" w:hint="eastAsia"/>
          <w:color w:val="000000"/>
          <w:sz w:val="21"/>
          <w:szCs w:val="21"/>
          <w:shd w:val="clear" w:color="auto" w:fill="FFFFFF"/>
        </w:rPr>
        <w:t>；</w:t>
      </w:r>
    </w:p>
    <w:p w:rsidR="0006449D" w:rsidRPr="008E5EC7" w:rsidRDefault="00A43F26"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（四）供应商</w:t>
      </w:r>
      <w:r w:rsidR="0006449D">
        <w:rPr>
          <w:rFonts w:ascii="宋体" w:hAnsi="宋体" w:cs="仿宋_GB2312" w:hint="eastAsia"/>
          <w:color w:val="000000"/>
          <w:sz w:val="21"/>
          <w:szCs w:val="21"/>
          <w:shd w:val="clear" w:color="auto" w:fill="FFFFFF"/>
        </w:rPr>
        <w:t>须在河南省内设有固定的服务机构</w:t>
      </w:r>
      <w:r w:rsidR="0006449D" w:rsidRPr="00CC635B">
        <w:rPr>
          <w:rFonts w:ascii="宋体" w:hAnsi="宋体" w:cs="仿宋_GB2312" w:hint="eastAsia"/>
          <w:color w:val="000000"/>
          <w:sz w:val="21"/>
          <w:szCs w:val="21"/>
          <w:shd w:val="clear" w:color="auto" w:fill="FFFFFF"/>
        </w:rPr>
        <w:t>；</w:t>
      </w:r>
    </w:p>
    <w:p w:rsidR="0006449D" w:rsidRPr="00FB6703" w:rsidRDefault="0006449D" w:rsidP="0006449D">
      <w:pPr>
        <w:pStyle w:val="a7"/>
        <w:widowControl/>
        <w:shd w:val="clear" w:color="auto" w:fill="FFFFFF"/>
        <w:spacing w:line="360" w:lineRule="auto"/>
        <w:ind w:firstLineChars="200" w:firstLine="420"/>
        <w:contextualSpacing/>
        <w:jc w:val="left"/>
        <w:rPr>
          <w:rFonts w:ascii="宋体" w:hAnsi="宋体" w:cs="黑体"/>
          <w:b/>
          <w:bCs/>
          <w:color w:val="000000"/>
          <w:sz w:val="21"/>
          <w:szCs w:val="21"/>
          <w:shd w:val="clear" w:color="auto" w:fill="FFFFFF"/>
        </w:rPr>
      </w:pPr>
      <w:r>
        <w:rPr>
          <w:rFonts w:ascii="宋体" w:hAnsi="宋体" w:cs="仿宋_GB2312" w:hint="eastAsia"/>
          <w:color w:val="000000"/>
          <w:sz w:val="21"/>
          <w:szCs w:val="21"/>
          <w:shd w:val="clear" w:color="auto" w:fill="FFFFFF"/>
        </w:rPr>
        <w:t>（五）</w:t>
      </w:r>
      <w:r w:rsidRPr="00CC635B">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中国政府采购网</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 xml:space="preserve"> (www.ccgp.gov.cn)政府采购严重违法失信行为记录名单的投标人</w:t>
      </w:r>
      <w:r w:rsidRPr="00CC635B">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（六）本次招标</w:t>
      </w:r>
      <w:r w:rsidRPr="00CC635B">
        <w:rPr>
          <w:rFonts w:ascii="宋体" w:hAnsi="宋体" w:cs="仿宋_GB2312" w:hint="eastAsia"/>
          <w:color w:val="000000"/>
          <w:sz w:val="21"/>
          <w:szCs w:val="21"/>
          <w:shd w:val="clear" w:color="auto" w:fill="FFFFFF"/>
        </w:rPr>
        <w:t>不接受联合体投标。</w:t>
      </w:r>
    </w:p>
    <w:p w:rsidR="0006449D" w:rsidRPr="00BC56E9" w:rsidRDefault="0006449D" w:rsidP="0006449D">
      <w:pPr>
        <w:pStyle w:val="a7"/>
        <w:widowControl/>
        <w:shd w:val="clear" w:color="auto" w:fill="FFFFFF"/>
        <w:spacing w:line="360" w:lineRule="auto"/>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四、</w:t>
      </w:r>
      <w:r w:rsidRPr="00BC56E9">
        <w:rPr>
          <w:rFonts w:ascii="宋体" w:hAnsi="宋体" w:cs="黑体" w:hint="eastAsia"/>
          <w:b/>
          <w:bCs/>
          <w:color w:val="000000"/>
          <w:sz w:val="21"/>
          <w:szCs w:val="21"/>
          <w:shd w:val="clear" w:color="auto" w:fill="FFFFFF"/>
        </w:rPr>
        <w:t>投标报名和获取招标文件的时间、方式</w:t>
      </w:r>
    </w:p>
    <w:p w:rsidR="0006449D" w:rsidRPr="00BC56E9" w:rsidRDefault="0006449D" w:rsidP="0006449D">
      <w:pPr>
        <w:widowControl/>
        <w:shd w:val="clear" w:color="auto" w:fill="FFFFFF"/>
        <w:spacing w:line="360" w:lineRule="atLeast"/>
        <w:ind w:firstLine="420"/>
        <w:jc w:val="left"/>
        <w:rPr>
          <w:rFonts w:ascii="Arial" w:hAnsi="Arial" w:cs="Arial"/>
          <w:color w:val="000000"/>
          <w:kern w:val="0"/>
          <w:sz w:val="27"/>
          <w:szCs w:val="27"/>
        </w:rPr>
      </w:pPr>
      <w:r w:rsidRPr="00BC56E9">
        <w:rPr>
          <w:rFonts w:ascii="宋体" w:hAnsi="宋体" w:cs="Arial" w:hint="eastAsia"/>
          <w:color w:val="000000"/>
          <w:kern w:val="0"/>
          <w:szCs w:val="21"/>
          <w:shd w:val="clear" w:color="auto" w:fill="FFFFFF"/>
        </w:rPr>
        <w:t>（一）报名时间：</w:t>
      </w:r>
      <w:r w:rsidRPr="00BC56E9">
        <w:rPr>
          <w:rFonts w:ascii="宋体" w:hAnsi="宋体" w:cs="Arial" w:hint="eastAsia"/>
          <w:color w:val="000000"/>
          <w:kern w:val="0"/>
          <w:szCs w:val="21"/>
          <w:u w:val="single"/>
          <w:shd w:val="clear" w:color="auto" w:fill="FFFFFF"/>
        </w:rPr>
        <w:t>2018年</w:t>
      </w:r>
      <w:r>
        <w:rPr>
          <w:rFonts w:ascii="宋体" w:hAnsi="宋体" w:cs="Arial" w:hint="eastAsia"/>
          <w:color w:val="000000"/>
          <w:kern w:val="0"/>
          <w:szCs w:val="21"/>
          <w:u w:val="single"/>
          <w:shd w:val="clear" w:color="auto" w:fill="FFFFFF"/>
        </w:rPr>
        <w:t xml:space="preserve"> 8 </w:t>
      </w:r>
      <w:r w:rsidRPr="00BC56E9">
        <w:rPr>
          <w:rFonts w:ascii="宋体" w:hAnsi="宋体" w:cs="Arial" w:hint="eastAsia"/>
          <w:color w:val="000000"/>
          <w:kern w:val="0"/>
          <w:szCs w:val="21"/>
          <w:u w:val="single"/>
          <w:shd w:val="clear" w:color="auto" w:fill="FFFFFF"/>
        </w:rPr>
        <w:t>月</w:t>
      </w:r>
      <w:r>
        <w:rPr>
          <w:rFonts w:ascii="宋体" w:hAnsi="宋体" w:cs="Arial" w:hint="eastAsia"/>
          <w:color w:val="000000"/>
          <w:kern w:val="0"/>
          <w:szCs w:val="21"/>
          <w:u w:val="single"/>
          <w:shd w:val="clear" w:color="auto" w:fill="FFFFFF"/>
        </w:rPr>
        <w:t xml:space="preserve"> 1</w:t>
      </w:r>
      <w:r w:rsidR="00141FDE">
        <w:rPr>
          <w:rFonts w:ascii="宋体" w:hAnsi="宋体" w:cs="Arial" w:hint="eastAsia"/>
          <w:color w:val="000000"/>
          <w:kern w:val="0"/>
          <w:szCs w:val="21"/>
          <w:u w:val="single"/>
          <w:shd w:val="clear" w:color="auto" w:fill="FFFFFF"/>
        </w:rPr>
        <w:t>5</w:t>
      </w:r>
      <w:r w:rsidRPr="00BC56E9">
        <w:rPr>
          <w:rFonts w:ascii="宋体" w:hAnsi="宋体" w:cs="Arial" w:hint="eastAsia"/>
          <w:color w:val="000000"/>
          <w:kern w:val="0"/>
          <w:szCs w:val="21"/>
          <w:u w:val="single"/>
          <w:shd w:val="clear" w:color="auto" w:fill="FFFFFF"/>
        </w:rPr>
        <w:t>日至2018年</w:t>
      </w:r>
      <w:r>
        <w:rPr>
          <w:rFonts w:ascii="宋体" w:hAnsi="宋体" w:cs="Arial" w:hint="eastAsia"/>
          <w:color w:val="000000"/>
          <w:kern w:val="0"/>
          <w:szCs w:val="21"/>
          <w:u w:val="single"/>
          <w:shd w:val="clear" w:color="auto" w:fill="FFFFFF"/>
        </w:rPr>
        <w:t xml:space="preserve"> 8 </w:t>
      </w:r>
      <w:r w:rsidRPr="00BC56E9">
        <w:rPr>
          <w:rFonts w:ascii="宋体" w:hAnsi="宋体" w:cs="Arial" w:hint="eastAsia"/>
          <w:color w:val="000000"/>
          <w:kern w:val="0"/>
          <w:szCs w:val="21"/>
          <w:u w:val="single"/>
          <w:shd w:val="clear" w:color="auto" w:fill="FFFFFF"/>
        </w:rPr>
        <w:t>月</w:t>
      </w:r>
      <w:r>
        <w:rPr>
          <w:rFonts w:ascii="宋体" w:hAnsi="宋体" w:cs="Arial" w:hint="eastAsia"/>
          <w:color w:val="000000"/>
          <w:kern w:val="0"/>
          <w:szCs w:val="21"/>
          <w:u w:val="single"/>
          <w:shd w:val="clear" w:color="auto" w:fill="FFFFFF"/>
        </w:rPr>
        <w:t xml:space="preserve"> 2</w:t>
      </w:r>
      <w:r w:rsidR="00141FDE">
        <w:rPr>
          <w:rFonts w:ascii="宋体" w:hAnsi="宋体" w:cs="Arial" w:hint="eastAsia"/>
          <w:color w:val="000000"/>
          <w:kern w:val="0"/>
          <w:szCs w:val="21"/>
          <w:u w:val="single"/>
          <w:shd w:val="clear" w:color="auto" w:fill="FFFFFF"/>
        </w:rPr>
        <w:t>1</w:t>
      </w:r>
      <w:r w:rsidRPr="00BC56E9">
        <w:rPr>
          <w:rFonts w:ascii="宋体" w:hAnsi="宋体" w:cs="Arial" w:hint="eastAsia"/>
          <w:color w:val="000000"/>
          <w:kern w:val="0"/>
          <w:szCs w:val="21"/>
          <w:u w:val="single"/>
          <w:shd w:val="clear" w:color="auto" w:fill="FFFFFF"/>
        </w:rPr>
        <w:t>日</w:t>
      </w:r>
      <w:r w:rsidRPr="00BC56E9">
        <w:rPr>
          <w:rFonts w:ascii="宋体" w:hAnsi="宋体" w:cs="Arial" w:hint="eastAsia"/>
          <w:color w:val="000000"/>
          <w:kern w:val="0"/>
          <w:szCs w:val="21"/>
          <w:shd w:val="clear" w:color="auto" w:fill="FFFFFF"/>
        </w:rPr>
        <w:t>。</w:t>
      </w:r>
    </w:p>
    <w:p w:rsidR="0006449D" w:rsidRPr="00BC56E9" w:rsidRDefault="0006449D" w:rsidP="0006449D">
      <w:pPr>
        <w:widowControl/>
        <w:shd w:val="clear" w:color="auto" w:fill="FFFFFF"/>
        <w:spacing w:line="360" w:lineRule="atLeast"/>
        <w:ind w:firstLine="420"/>
        <w:jc w:val="left"/>
        <w:rPr>
          <w:rFonts w:ascii="宋体" w:hAnsi="宋体" w:cs="Arial"/>
          <w:color w:val="000000"/>
          <w:kern w:val="0"/>
          <w:szCs w:val="21"/>
          <w:shd w:val="clear" w:color="auto" w:fill="FFFFFF"/>
        </w:rPr>
      </w:pPr>
      <w:r w:rsidRPr="00BC56E9">
        <w:rPr>
          <w:rFonts w:ascii="宋体" w:hAnsi="宋体" w:cs="Arial" w:hint="eastAsia"/>
          <w:color w:val="000000"/>
          <w:kern w:val="0"/>
          <w:szCs w:val="21"/>
          <w:shd w:val="clear" w:color="auto" w:fill="FFFFFF"/>
        </w:rPr>
        <w:t>（二）网上下载招标文件</w:t>
      </w:r>
      <w:r>
        <w:rPr>
          <w:rFonts w:ascii="宋体" w:hAnsi="宋体" w:cs="Arial" w:hint="eastAsia"/>
          <w:color w:val="000000"/>
          <w:kern w:val="0"/>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2</w:t>
      </w:r>
      <w:r>
        <w:rPr>
          <w:rFonts w:ascii="宋体" w:hAnsi="宋体" w:cs="仿宋_GB2312" w:hint="eastAsia"/>
          <w:color w:val="000000"/>
          <w:sz w:val="21"/>
          <w:szCs w:val="21"/>
          <w:shd w:val="clear" w:color="auto" w:fill="FFFFFF"/>
        </w:rPr>
        <w:t>、在报名</w:t>
      </w:r>
      <w:r w:rsidRPr="00CC635B">
        <w:rPr>
          <w:rFonts w:ascii="宋体" w:hAnsi="宋体" w:cs="仿宋_GB2312" w:hint="eastAsia"/>
          <w:color w:val="000000"/>
          <w:sz w:val="21"/>
          <w:szCs w:val="21"/>
          <w:shd w:val="clear" w:color="auto" w:fill="FFFFFF"/>
        </w:rPr>
        <w:t>截止时间前均可登录</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全国公共资源交易平台（河南省·许昌市）</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“投标人/供应商登录”入口（http://221.14.6.70:8088/ggzy/）自行下载招标文件（详见“常见问题解答-交易系统操作手册”）。</w:t>
      </w:r>
    </w:p>
    <w:p w:rsidR="0006449D" w:rsidRPr="00BC56E9" w:rsidRDefault="0006449D" w:rsidP="0006449D">
      <w:pPr>
        <w:widowControl/>
        <w:shd w:val="clear" w:color="auto" w:fill="FFFFFF"/>
        <w:spacing w:line="360" w:lineRule="atLeast"/>
        <w:ind w:firstLine="420"/>
        <w:jc w:val="left"/>
        <w:rPr>
          <w:rFonts w:ascii="宋体" w:hAnsi="宋体" w:cs="仿宋_GB2312"/>
          <w:color w:val="000000"/>
          <w:szCs w:val="21"/>
          <w:shd w:val="clear" w:color="auto" w:fill="FFFFFF"/>
        </w:rPr>
      </w:pPr>
      <w:r w:rsidRPr="00BC56E9">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五、投标截止时间、开标时间及地点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（一）投标截止及开标时间：</w:t>
      </w:r>
      <w:r w:rsidRPr="00BC56E9">
        <w:rPr>
          <w:rFonts w:ascii="宋体" w:hAnsi="宋体" w:cs="仿宋_GB2312" w:hint="eastAsia"/>
          <w:color w:val="000000"/>
          <w:sz w:val="21"/>
          <w:szCs w:val="21"/>
          <w:u w:val="single"/>
        </w:rPr>
        <w:t xml:space="preserve">2018年 </w:t>
      </w:r>
      <w:r>
        <w:rPr>
          <w:rFonts w:ascii="宋体" w:hAnsi="宋体" w:cs="仿宋_GB2312" w:hint="eastAsia"/>
          <w:color w:val="000000"/>
          <w:sz w:val="21"/>
          <w:szCs w:val="21"/>
          <w:u w:val="single"/>
        </w:rPr>
        <w:t>9</w:t>
      </w:r>
      <w:r w:rsidRPr="00BC56E9">
        <w:rPr>
          <w:rFonts w:ascii="宋体" w:hAnsi="宋体" w:cs="仿宋_GB2312" w:hint="eastAsia"/>
          <w:color w:val="000000"/>
          <w:sz w:val="21"/>
          <w:szCs w:val="21"/>
          <w:u w:val="single"/>
        </w:rPr>
        <w:t xml:space="preserve"> 月 </w:t>
      </w:r>
      <w:r w:rsidR="00C97CD3">
        <w:rPr>
          <w:rFonts w:ascii="宋体" w:hAnsi="宋体" w:cs="仿宋_GB2312" w:hint="eastAsia"/>
          <w:color w:val="000000"/>
          <w:sz w:val="21"/>
          <w:szCs w:val="21"/>
          <w:u w:val="single"/>
        </w:rPr>
        <w:t>4</w:t>
      </w:r>
      <w:r w:rsidRPr="00BC56E9">
        <w:rPr>
          <w:rFonts w:ascii="宋体" w:hAnsi="宋体" w:cs="仿宋_GB2312" w:hint="eastAsia"/>
          <w:color w:val="000000"/>
          <w:sz w:val="21"/>
          <w:szCs w:val="21"/>
          <w:u w:val="single"/>
        </w:rPr>
        <w:t xml:space="preserve">日 </w:t>
      </w:r>
      <w:r w:rsidR="00141FDE">
        <w:rPr>
          <w:rFonts w:ascii="宋体" w:hAnsi="宋体" w:cs="仿宋_GB2312" w:hint="eastAsia"/>
          <w:color w:val="000000"/>
          <w:sz w:val="21"/>
          <w:szCs w:val="21"/>
          <w:u w:val="single"/>
        </w:rPr>
        <w:t>9</w:t>
      </w:r>
      <w:r w:rsidRPr="00BC56E9">
        <w:rPr>
          <w:rFonts w:ascii="宋体" w:hAnsi="宋体" w:cs="仿宋_GB2312" w:hint="eastAsia"/>
          <w:color w:val="000000"/>
          <w:sz w:val="21"/>
          <w:szCs w:val="21"/>
          <w:u w:val="single"/>
        </w:rPr>
        <w:t xml:space="preserve"> 时 </w:t>
      </w:r>
      <w:r>
        <w:rPr>
          <w:rFonts w:ascii="宋体" w:hAnsi="宋体" w:cs="仿宋_GB2312" w:hint="eastAsia"/>
          <w:color w:val="000000"/>
          <w:sz w:val="21"/>
          <w:szCs w:val="21"/>
          <w:u w:val="single"/>
        </w:rPr>
        <w:t xml:space="preserve">30 </w:t>
      </w:r>
      <w:r w:rsidRPr="00BC56E9">
        <w:rPr>
          <w:rFonts w:ascii="宋体" w:hAnsi="宋体" w:cs="仿宋_GB2312" w:hint="eastAsia"/>
          <w:color w:val="000000"/>
          <w:sz w:val="21"/>
          <w:szCs w:val="21"/>
          <w:u w:val="single"/>
        </w:rPr>
        <w:t>分</w:t>
      </w:r>
      <w:r w:rsidRPr="00CC635B">
        <w:rPr>
          <w:rFonts w:ascii="宋体" w:hAnsi="宋体" w:cs="仿宋_GB2312" w:hint="eastAsia"/>
          <w:color w:val="000000"/>
          <w:sz w:val="21"/>
          <w:szCs w:val="21"/>
        </w:rPr>
        <w:t>（北京时间），逾期提交或不符合规定的投标文件不予接受。</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（二）开标地点：</w:t>
      </w:r>
      <w:r w:rsidRPr="00BC56E9">
        <w:rPr>
          <w:rFonts w:ascii="宋体" w:hAnsi="宋体" w:cs="仿宋_GB2312" w:hint="eastAsia"/>
          <w:color w:val="000000"/>
          <w:sz w:val="21"/>
          <w:szCs w:val="21"/>
        </w:rPr>
        <w:t>建安区新元大道兴业大厦北4楼4165室</w:t>
      </w:r>
      <w:r>
        <w:rPr>
          <w:rFonts w:ascii="宋体" w:hAnsi="宋体" w:cs="仿宋_GB2312" w:hint="eastAsia"/>
          <w:color w:val="000000"/>
          <w:sz w:val="21"/>
          <w:szCs w:val="21"/>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（三） 本项目为全流程电子化交易项目，投标人须提交电子投标文件和纸质投标文件。</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1、加密电子投标文件</w:t>
      </w:r>
      <w:r w:rsidRPr="00CC635B">
        <w:rPr>
          <w:rFonts w:ascii="宋体" w:hAnsi="宋体" w:cs="宋体" w:hint="eastAsia"/>
          <w:color w:val="000000"/>
          <w:sz w:val="21"/>
          <w:szCs w:val="21"/>
        </w:rPr>
        <w:t>（</w:t>
      </w:r>
      <w:r w:rsidRPr="00CC635B">
        <w:rPr>
          <w:rFonts w:ascii="宋体" w:hAnsi="宋体"/>
          <w:color w:val="000000"/>
          <w:sz w:val="21"/>
          <w:szCs w:val="21"/>
        </w:rPr>
        <w:t>.file</w:t>
      </w:r>
      <w:r w:rsidRPr="00CC635B">
        <w:rPr>
          <w:rFonts w:ascii="宋体" w:hAnsi="宋体" w:cs="宋体" w:hint="eastAsia"/>
          <w:color w:val="000000"/>
          <w:sz w:val="21"/>
          <w:szCs w:val="21"/>
        </w:rPr>
        <w:t>格式）须</w:t>
      </w:r>
      <w:r w:rsidRPr="00CC635B">
        <w:rPr>
          <w:rFonts w:ascii="宋体" w:hAnsi="宋体"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宋体" w:hAnsi="宋体" w:cs="仿宋_GB2312" w:hint="eastAsia"/>
          <w:color w:val="000000"/>
          <w:sz w:val="21"/>
          <w:szCs w:val="21"/>
        </w:rPr>
        <w:t>)》公共资源交易系统成功上传。</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pct15" w:color="auto" w:fill="FFFFFF"/>
        </w:rPr>
      </w:pPr>
      <w:r w:rsidRPr="00CC635B">
        <w:rPr>
          <w:rFonts w:ascii="宋体" w:hAnsi="宋体" w:cs="仿宋_GB2312" w:hint="eastAsia"/>
          <w:color w:val="000000"/>
          <w:sz w:val="21"/>
          <w:szCs w:val="21"/>
        </w:rPr>
        <w:t>2、纸质投标文件（正本1份、副本</w:t>
      </w:r>
      <w:r>
        <w:rPr>
          <w:rFonts w:ascii="宋体" w:hAnsi="宋体" w:cs="仿宋_GB2312" w:hint="eastAsia"/>
          <w:color w:val="000000"/>
          <w:sz w:val="21"/>
          <w:szCs w:val="21"/>
        </w:rPr>
        <w:t>4</w:t>
      </w:r>
      <w:r w:rsidRPr="00CC635B">
        <w:rPr>
          <w:rFonts w:ascii="宋体" w:hAnsi="宋体" w:cs="仿宋_GB2312" w:hint="eastAsia"/>
          <w:color w:val="000000"/>
          <w:sz w:val="21"/>
          <w:szCs w:val="21"/>
        </w:rPr>
        <w:t>份）和备份文件1份</w:t>
      </w:r>
      <w:r w:rsidRPr="00CC635B">
        <w:rPr>
          <w:rFonts w:hAnsi="宋体" w:hint="eastAsia"/>
          <w:color w:val="000000"/>
          <w:sz w:val="21"/>
          <w:szCs w:val="21"/>
        </w:rPr>
        <w:t>（使用电子介质存储）</w:t>
      </w:r>
      <w:r w:rsidRPr="00CC635B">
        <w:rPr>
          <w:rFonts w:ascii="宋体" w:hAnsi="宋体" w:cs="仿宋_GB2312" w:hint="eastAsia"/>
          <w:color w:val="000000"/>
          <w:sz w:val="21"/>
          <w:szCs w:val="21"/>
        </w:rPr>
        <w:t>在投标截止时间（开标时间）前递交至本项目开标地点。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六、本次招标公告同时在《中国政府采购网》、《河南省政府采购网》、《许昌市政府采购网》、</w:t>
      </w:r>
      <w:r>
        <w:rPr>
          <w:rFonts w:ascii="宋体" w:hAnsi="宋体" w:cs="黑体" w:hint="eastAsia"/>
          <w:b/>
          <w:bCs/>
          <w:color w:val="000000"/>
          <w:sz w:val="21"/>
          <w:szCs w:val="21"/>
          <w:shd w:val="clear" w:color="auto" w:fill="FFFFFF"/>
        </w:rPr>
        <w:t>《许昌市建安区人民政府网》、</w:t>
      </w:r>
      <w:r w:rsidRPr="00CC635B">
        <w:rPr>
          <w:rFonts w:ascii="宋体" w:hAnsi="宋体" w:cs="黑体" w:hint="eastAsia"/>
          <w:b/>
          <w:bCs/>
          <w:color w:val="000000"/>
          <w:sz w:val="21"/>
          <w:szCs w:val="21"/>
          <w:shd w:val="clear" w:color="auto" w:fill="FFFFFF"/>
        </w:rPr>
        <w:t>《全国公共资源交易平台（河南省·许昌市）》发布。</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七、公告期限</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本招标公告自发布之日起公告期限为5个工作日。</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rPr>
      </w:pPr>
      <w:r w:rsidRPr="00CC635B">
        <w:rPr>
          <w:rFonts w:ascii="宋体" w:hAnsi="宋体" w:cs="黑体" w:hint="eastAsia"/>
          <w:b/>
          <w:bCs/>
          <w:color w:val="000000"/>
          <w:sz w:val="21"/>
          <w:szCs w:val="21"/>
        </w:rPr>
        <w:t>八、联系方式</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采购人：</w:t>
      </w:r>
      <w:r w:rsidRPr="0075221F">
        <w:rPr>
          <w:rFonts w:ascii="宋体" w:hAnsi="宋体" w:cs="仿宋_GB2312" w:hint="eastAsia"/>
          <w:color w:val="000000"/>
          <w:sz w:val="21"/>
          <w:szCs w:val="21"/>
        </w:rPr>
        <w:t>许昌市建安区</w:t>
      </w:r>
      <w:r w:rsidR="00C97CD3">
        <w:rPr>
          <w:rFonts w:ascii="宋体" w:hAnsi="宋体" w:cs="仿宋_GB2312" w:hint="eastAsia"/>
          <w:color w:val="000000"/>
          <w:sz w:val="21"/>
          <w:szCs w:val="21"/>
        </w:rPr>
        <w:t>环境保护局</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地 </w:t>
      </w:r>
      <w:r>
        <w:rPr>
          <w:rFonts w:ascii="宋体" w:hAnsi="宋体" w:cs="仿宋_GB2312" w:hint="eastAsia"/>
          <w:color w:val="000000"/>
          <w:sz w:val="21"/>
          <w:szCs w:val="21"/>
        </w:rPr>
        <w:t xml:space="preserve"> </w:t>
      </w:r>
      <w:r w:rsidRPr="00CC635B">
        <w:rPr>
          <w:rFonts w:ascii="宋体" w:hAnsi="宋体" w:cs="仿宋_GB2312" w:hint="eastAsia"/>
          <w:color w:val="000000"/>
          <w:sz w:val="21"/>
          <w:szCs w:val="21"/>
        </w:rPr>
        <w:t>址：</w:t>
      </w:r>
      <w:r>
        <w:rPr>
          <w:rFonts w:ascii="宋体" w:hAnsi="宋体" w:cs="仿宋_GB2312" w:hint="eastAsia"/>
          <w:color w:val="000000"/>
          <w:sz w:val="21"/>
          <w:szCs w:val="21"/>
        </w:rPr>
        <w:t>许昌市建安区新元大道兴业</w:t>
      </w:r>
      <w:r w:rsidR="00C97CD3">
        <w:rPr>
          <w:rFonts w:ascii="宋体" w:hAnsi="宋体" w:cs="仿宋_GB2312" w:hint="eastAsia"/>
          <w:color w:val="000000"/>
          <w:sz w:val="21"/>
          <w:szCs w:val="21"/>
        </w:rPr>
        <w:t>大厦二楼</w:t>
      </w:r>
    </w:p>
    <w:p w:rsidR="00C97CD3" w:rsidRDefault="0006449D" w:rsidP="00C97CD3">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联系人： </w:t>
      </w:r>
      <w:r>
        <w:rPr>
          <w:rFonts w:ascii="宋体" w:hAnsi="宋体" w:cs="仿宋_GB2312" w:hint="eastAsia"/>
          <w:color w:val="000000"/>
          <w:sz w:val="21"/>
          <w:szCs w:val="21"/>
        </w:rPr>
        <w:t>海少伟</w:t>
      </w:r>
      <w:r w:rsidR="00C97CD3">
        <w:rPr>
          <w:rFonts w:ascii="宋体" w:hAnsi="宋体" w:cs="仿宋_GB2312" w:hint="eastAsia"/>
          <w:color w:val="000000"/>
          <w:sz w:val="21"/>
          <w:szCs w:val="21"/>
        </w:rPr>
        <w:t xml:space="preserve">   </w:t>
      </w:r>
      <w:r>
        <w:rPr>
          <w:rFonts w:ascii="宋体" w:hAnsi="宋体" w:cs="仿宋_GB2312" w:hint="eastAsia"/>
          <w:color w:val="000000"/>
          <w:sz w:val="21"/>
          <w:szCs w:val="21"/>
        </w:rPr>
        <w:t>13733625511</w:t>
      </w:r>
    </w:p>
    <w:p w:rsidR="0006449D" w:rsidRPr="00C97CD3" w:rsidRDefault="00C97CD3" w:rsidP="00C97CD3">
      <w:pPr>
        <w:pStyle w:val="a7"/>
        <w:widowControl/>
        <w:shd w:val="clear" w:color="auto" w:fill="FFFFFF"/>
        <w:spacing w:line="360" w:lineRule="auto"/>
        <w:contextualSpacing/>
        <w:jc w:val="center"/>
        <w:rPr>
          <w:rFonts w:ascii="宋体" w:hAnsi="宋体" w:cs="仿宋_GB2312"/>
          <w:color w:val="000000"/>
          <w:sz w:val="21"/>
          <w:szCs w:val="21"/>
        </w:rPr>
      </w:pPr>
      <w:r>
        <w:rPr>
          <w:rFonts w:ascii="宋体" w:hAnsi="宋体" w:cs="仿宋_GB2312" w:hint="eastAsia"/>
          <w:color w:val="000000"/>
          <w:sz w:val="28"/>
          <w:szCs w:val="28"/>
        </w:rPr>
        <w:t xml:space="preserve">                           </w:t>
      </w:r>
      <w:r w:rsidRPr="00C97CD3">
        <w:rPr>
          <w:rFonts w:ascii="宋体" w:hAnsi="宋体" w:cs="仿宋_GB2312" w:hint="eastAsia"/>
          <w:color w:val="000000"/>
          <w:sz w:val="28"/>
          <w:szCs w:val="28"/>
        </w:rPr>
        <w:t>许昌市建安区环境保护局</w:t>
      </w:r>
    </w:p>
    <w:p w:rsidR="0006449D" w:rsidRPr="00CD6E33" w:rsidRDefault="0006449D" w:rsidP="0006449D">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Cs w:val="21"/>
        </w:rPr>
        <w:t xml:space="preserve">                                        </w:t>
      </w:r>
      <w:r w:rsidRPr="003626DA">
        <w:rPr>
          <w:rFonts w:ascii="宋体" w:hAnsi="宋体" w:cs="宋体" w:hint="eastAsia"/>
          <w:sz w:val="28"/>
          <w:szCs w:val="28"/>
          <w:lang w:val="zh-CN"/>
        </w:rPr>
        <w:t xml:space="preserve">   </w:t>
      </w:r>
      <w:r w:rsidRPr="003626DA">
        <w:rPr>
          <w:rFonts w:ascii="宋体" w:hAnsi="宋体" w:cs="宋体" w:hint="eastAsia"/>
          <w:sz w:val="24"/>
          <w:szCs w:val="24"/>
          <w:lang w:val="zh-CN"/>
        </w:rPr>
        <w:t xml:space="preserve">二〇一八年 八 月 </w:t>
      </w:r>
      <w:r>
        <w:rPr>
          <w:rFonts w:ascii="宋体" w:hAnsi="宋体" w:cs="宋体" w:hint="eastAsia"/>
          <w:sz w:val="24"/>
          <w:szCs w:val="24"/>
          <w:lang w:val="zh-CN"/>
        </w:rPr>
        <w:t>十五</w:t>
      </w:r>
      <w:r w:rsidRPr="003626DA">
        <w:rPr>
          <w:rFonts w:ascii="宋体" w:hAnsi="宋体" w:cs="宋体" w:hint="eastAsia"/>
          <w:sz w:val="24"/>
          <w:szCs w:val="24"/>
          <w:lang w:val="zh-CN"/>
        </w:rPr>
        <w:t xml:space="preserve"> 日</w:t>
      </w:r>
    </w:p>
    <w:p w:rsidR="009D20A3" w:rsidRPr="009A4837" w:rsidRDefault="009D20A3" w:rsidP="0006449D">
      <w:pPr>
        <w:pStyle w:val="a7"/>
        <w:widowControl/>
        <w:shd w:val="clear" w:color="auto" w:fill="FFFFFF"/>
        <w:spacing w:line="360" w:lineRule="auto"/>
        <w:contextualSpacing/>
        <w:jc w:val="left"/>
        <w:rPr>
          <w:rFonts w:hAnsi="宋体"/>
          <w:sz w:val="28"/>
          <w:szCs w:val="28"/>
        </w:rPr>
      </w:pPr>
      <w:r w:rsidRPr="009A4837">
        <w:rPr>
          <w:rFonts w:hAnsi="宋体" w:hint="eastAsia"/>
          <w:sz w:val="28"/>
          <w:szCs w:val="28"/>
        </w:rPr>
        <w:lastRenderedPageBreak/>
        <w:t>温馨提示：</w:t>
      </w:r>
    </w:p>
    <w:p w:rsidR="009D20A3" w:rsidRPr="009A4837" w:rsidRDefault="009D20A3" w:rsidP="009A4837">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9D20A3" w:rsidRPr="009A4837" w:rsidRDefault="009D20A3" w:rsidP="009A4837">
      <w:pPr>
        <w:pStyle w:val="af"/>
        <w:ind w:firstLine="320"/>
        <w:rPr>
          <w:rFonts w:ascii="仿宋_GB2312" w:eastAsia="仿宋_GB2312"/>
          <w:sz w:val="32"/>
          <w:szCs w:val="32"/>
        </w:rPr>
      </w:pP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7" w:history="1">
        <w:r w:rsidRPr="005C01A7">
          <w:rPr>
            <w:color w:val="000000"/>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9D20A3" w:rsidRPr="009A4837" w:rsidRDefault="009D20A3" w:rsidP="00F9444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9D20A3" w:rsidRPr="009A4837" w:rsidRDefault="009D20A3" w:rsidP="009D20A3">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8" w:history="1">
        <w:r w:rsidRPr="005C01A7">
          <w:rPr>
            <w:color w:val="000000"/>
          </w:rPr>
          <w:t>http://221.14.6.70:8088/ggzy/</w:t>
        </w:r>
      </w:hyperlink>
      <w:r w:rsidRPr="009A4837">
        <w:rPr>
          <w:rFonts w:hAnsi="宋体" w:hint="eastAsia"/>
          <w:color w:val="000000"/>
          <w:szCs w:val="21"/>
        </w:rPr>
        <w:t>）。</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lastRenderedPageBreak/>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Pr="009A4837"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2A45F0">
      <w:pPr>
        <w:autoSpaceDE w:val="0"/>
        <w:autoSpaceDN w:val="0"/>
        <w:adjustRightInd w:val="0"/>
        <w:spacing w:line="700" w:lineRule="exact"/>
        <w:rPr>
          <w:rFonts w:asciiTheme="minorEastAsia" w:hAnsiTheme="minorEastAsia" w:cs="仿宋_GB2312"/>
          <w:color w:val="000000"/>
          <w:sz w:val="24"/>
          <w:szCs w:val="24"/>
        </w:rPr>
      </w:pPr>
    </w:p>
    <w:p w:rsidR="00C97CD3" w:rsidRPr="009A4837" w:rsidRDefault="00C97CD3" w:rsidP="002A45F0">
      <w:pPr>
        <w:autoSpaceDE w:val="0"/>
        <w:autoSpaceDN w:val="0"/>
        <w:adjustRightInd w:val="0"/>
        <w:spacing w:line="700" w:lineRule="exact"/>
        <w:rPr>
          <w:rFonts w:asciiTheme="minorEastAsia" w:hAnsiTheme="minorEastAsia" w:cs="仿宋_GB2312"/>
          <w:color w:val="000000"/>
          <w:sz w:val="24"/>
          <w:szCs w:val="24"/>
        </w:rPr>
      </w:pPr>
    </w:p>
    <w:p w:rsidR="002A45F0" w:rsidRPr="009A4837" w:rsidRDefault="002A45F0" w:rsidP="002A45F0">
      <w:pPr>
        <w:autoSpaceDE w:val="0"/>
        <w:autoSpaceDN w:val="0"/>
        <w:adjustRightInd w:val="0"/>
        <w:spacing w:line="700" w:lineRule="exact"/>
        <w:rPr>
          <w:rFonts w:asciiTheme="minorEastAsia" w:hAnsiTheme="minorEastAsia" w:cs="仿宋_GB2312"/>
          <w:color w:val="000000"/>
          <w:sz w:val="24"/>
          <w:szCs w:val="24"/>
        </w:rPr>
      </w:pPr>
    </w:p>
    <w:p w:rsidR="00E3407F" w:rsidRPr="009A4837" w:rsidRDefault="00E3407F" w:rsidP="00E3407F">
      <w:pPr>
        <w:numPr>
          <w:ilvl w:val="0"/>
          <w:numId w:val="1"/>
        </w:num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项目需求</w:t>
      </w:r>
    </w:p>
    <w:p w:rsidR="00A6584F" w:rsidRDefault="00A6584F" w:rsidP="00A6584F">
      <w:pPr>
        <w:ind w:firstLineChars="700" w:firstLine="2249"/>
        <w:rPr>
          <w:rFonts w:ascii="宋体" w:hAnsi="宋体" w:cs="宋体"/>
          <w:b/>
          <w:bCs/>
          <w:sz w:val="32"/>
          <w:szCs w:val="32"/>
        </w:rPr>
      </w:pPr>
      <w:r>
        <w:rPr>
          <w:rFonts w:ascii="宋体" w:hAnsi="宋体" w:cs="宋体" w:hint="eastAsia"/>
          <w:b/>
          <w:bCs/>
          <w:sz w:val="32"/>
          <w:szCs w:val="32"/>
        </w:rPr>
        <w:t>空气自动监测站建设方案</w:t>
      </w:r>
    </w:p>
    <w:p w:rsidR="00A6584F" w:rsidRDefault="00A6584F" w:rsidP="00A6584F">
      <w:pPr>
        <w:pStyle w:val="af"/>
        <w:ind w:firstLine="340"/>
      </w:pPr>
    </w:p>
    <w:p w:rsidR="00A6584F" w:rsidRDefault="00A6584F" w:rsidP="00A6584F">
      <w:pPr>
        <w:numPr>
          <w:ilvl w:val="0"/>
          <w:numId w:val="21"/>
        </w:numPr>
        <w:rPr>
          <w:rFonts w:ascii="宋体" w:hAnsi="宋体" w:cs="宋体"/>
          <w:b/>
          <w:bCs/>
          <w:sz w:val="24"/>
        </w:rPr>
      </w:pPr>
      <w:r>
        <w:rPr>
          <w:rFonts w:ascii="宋体" w:hAnsi="宋体" w:cs="宋体" w:hint="eastAsia"/>
          <w:b/>
          <w:bCs/>
          <w:sz w:val="24"/>
        </w:rPr>
        <w:t>项目采购内容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4269"/>
        <w:gridCol w:w="1624"/>
        <w:gridCol w:w="1422"/>
      </w:tblGrid>
      <w:tr w:rsidR="00A6584F" w:rsidTr="008A0AD8">
        <w:trPr>
          <w:trHeight w:val="744"/>
        </w:trPr>
        <w:tc>
          <w:tcPr>
            <w:tcW w:w="965" w:type="dxa"/>
            <w:vAlign w:val="center"/>
          </w:tcPr>
          <w:p w:rsidR="00A6584F" w:rsidRDefault="00A6584F" w:rsidP="008A0AD8">
            <w:pPr>
              <w:pStyle w:val="21"/>
              <w:ind w:firstLineChars="0" w:firstLine="0"/>
              <w:jc w:val="center"/>
              <w:rPr>
                <w:rFonts w:ascii="宋体" w:hAnsi="宋体" w:cs="宋体"/>
                <w:b/>
                <w:sz w:val="24"/>
              </w:rPr>
            </w:pPr>
            <w:r>
              <w:rPr>
                <w:rFonts w:ascii="宋体" w:hAnsi="宋体" w:cs="宋体" w:hint="eastAsia"/>
                <w:b/>
                <w:sz w:val="24"/>
              </w:rPr>
              <w:t>序号</w:t>
            </w:r>
          </w:p>
        </w:tc>
        <w:tc>
          <w:tcPr>
            <w:tcW w:w="4269" w:type="dxa"/>
            <w:vAlign w:val="center"/>
          </w:tcPr>
          <w:p w:rsidR="00A6584F" w:rsidRDefault="00A6584F" w:rsidP="008A0AD8">
            <w:pPr>
              <w:pStyle w:val="21"/>
              <w:ind w:firstLine="482"/>
              <w:jc w:val="center"/>
              <w:rPr>
                <w:rFonts w:ascii="宋体" w:hAnsi="宋体" w:cs="宋体"/>
                <w:b/>
                <w:sz w:val="24"/>
              </w:rPr>
            </w:pPr>
            <w:r>
              <w:rPr>
                <w:rFonts w:ascii="宋体" w:hAnsi="宋体" w:cs="宋体" w:hint="eastAsia"/>
                <w:b/>
                <w:sz w:val="24"/>
              </w:rPr>
              <w:t>设备名称</w:t>
            </w:r>
          </w:p>
        </w:tc>
        <w:tc>
          <w:tcPr>
            <w:tcW w:w="1624" w:type="dxa"/>
            <w:vAlign w:val="center"/>
          </w:tcPr>
          <w:p w:rsidR="00A6584F" w:rsidRDefault="00A6584F" w:rsidP="008A0AD8">
            <w:pPr>
              <w:pStyle w:val="21"/>
              <w:ind w:firstLineChars="0" w:firstLine="0"/>
              <w:jc w:val="center"/>
              <w:rPr>
                <w:rFonts w:ascii="宋体" w:hAnsi="宋体" w:cs="宋体"/>
                <w:b/>
                <w:sz w:val="24"/>
              </w:rPr>
            </w:pPr>
            <w:r>
              <w:rPr>
                <w:rFonts w:ascii="宋体" w:hAnsi="宋体" w:cs="宋体" w:hint="eastAsia"/>
                <w:b/>
                <w:sz w:val="24"/>
              </w:rPr>
              <w:t>单位</w:t>
            </w:r>
          </w:p>
        </w:tc>
        <w:tc>
          <w:tcPr>
            <w:tcW w:w="1422" w:type="dxa"/>
            <w:vAlign w:val="center"/>
          </w:tcPr>
          <w:p w:rsidR="00A6584F" w:rsidRDefault="00A6584F" w:rsidP="008A0AD8">
            <w:pPr>
              <w:pStyle w:val="21"/>
              <w:ind w:left="125" w:firstLineChars="0" w:firstLine="0"/>
              <w:jc w:val="center"/>
              <w:rPr>
                <w:rFonts w:ascii="宋体" w:hAnsi="宋体" w:cs="宋体"/>
                <w:b/>
                <w:sz w:val="24"/>
              </w:rPr>
            </w:pPr>
            <w:r>
              <w:rPr>
                <w:rFonts w:ascii="宋体" w:hAnsi="宋体" w:cs="宋体" w:hint="eastAsia"/>
                <w:b/>
                <w:sz w:val="24"/>
              </w:rPr>
              <w:t>数量</w:t>
            </w:r>
          </w:p>
        </w:tc>
      </w:tr>
      <w:tr w:rsidR="00A6584F" w:rsidTr="008A0AD8">
        <w:trPr>
          <w:trHeight w:val="365"/>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1</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可吸入颗粒物（PM10）分析仪</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2</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细颗粒物（PM2.5）分析仪</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A045D4">
        <w:trPr>
          <w:trHeight w:val="554"/>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3</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kern w:val="0"/>
                <w:szCs w:val="21"/>
              </w:rPr>
              <w:t>气象五参仪（含</w:t>
            </w:r>
            <w:r>
              <w:rPr>
                <w:rFonts w:ascii="宋体" w:hAnsi="宋体" w:cs="宋体" w:hint="eastAsia"/>
                <w:bCs/>
                <w:szCs w:val="21"/>
              </w:rPr>
              <w:t>气象数据监测软件）</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sidRPr="005C01A7">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4</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配套辅助设施</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727"/>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5</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数据采集仪（含</w:t>
            </w:r>
            <w:r>
              <w:rPr>
                <w:rFonts w:ascii="宋体" w:hAnsi="宋体" w:cs="宋体" w:hint="eastAsia"/>
                <w:szCs w:val="21"/>
              </w:rPr>
              <w:t>环境监测设备辅助控制系统软件</w:t>
            </w:r>
            <w:r>
              <w:rPr>
                <w:rFonts w:ascii="宋体" w:hAnsi="宋体" w:cs="宋体" w:hint="eastAsia"/>
                <w:bCs/>
                <w:szCs w:val="21"/>
              </w:rPr>
              <w:t>）</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6</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室内外监控和城市摄影系统</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65"/>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7</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UPS电源</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A045D4">
        <w:trPr>
          <w:trHeight w:val="533"/>
        </w:trPr>
        <w:tc>
          <w:tcPr>
            <w:tcW w:w="965" w:type="dxa"/>
            <w:vAlign w:val="center"/>
          </w:tcPr>
          <w:p w:rsidR="00A6584F" w:rsidRDefault="00A045D4" w:rsidP="008A0AD8">
            <w:pPr>
              <w:pStyle w:val="21"/>
              <w:ind w:firstLineChars="0" w:firstLine="0"/>
              <w:jc w:val="center"/>
              <w:rPr>
                <w:rFonts w:ascii="宋体" w:hAnsi="宋体" w:cs="宋体"/>
                <w:bCs/>
                <w:szCs w:val="21"/>
              </w:rPr>
            </w:pPr>
            <w:r>
              <w:rPr>
                <w:rFonts w:ascii="宋体" w:hAnsi="宋体" w:cs="宋体" w:hint="eastAsia"/>
                <w:bCs/>
                <w:szCs w:val="21"/>
              </w:rPr>
              <w:t>8</w:t>
            </w:r>
          </w:p>
        </w:tc>
        <w:tc>
          <w:tcPr>
            <w:tcW w:w="4269" w:type="dxa"/>
            <w:vAlign w:val="center"/>
          </w:tcPr>
          <w:p w:rsidR="00A6584F" w:rsidRPr="00A045D4" w:rsidRDefault="00A6584F" w:rsidP="00A045D4">
            <w:pPr>
              <w:spacing w:line="360" w:lineRule="auto"/>
              <w:rPr>
                <w:rFonts w:ascii="宋体" w:hAnsi="宋体" w:cs="宋体"/>
                <w:bCs/>
                <w:szCs w:val="21"/>
              </w:rPr>
            </w:pPr>
            <w:r>
              <w:rPr>
                <w:rFonts w:ascii="宋体" w:hAnsi="宋体" w:cs="宋体" w:hint="eastAsia"/>
                <w:bCs/>
                <w:szCs w:val="21"/>
              </w:rPr>
              <w:t>空气质量大数据分析平台</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w:t>
            </w:r>
          </w:p>
        </w:tc>
      </w:tr>
    </w:tbl>
    <w:p w:rsidR="00A6584F" w:rsidRDefault="00A6584F" w:rsidP="00A6584F">
      <w:pPr>
        <w:rPr>
          <w:rFonts w:ascii="宋体" w:hAnsi="宋体" w:cs="宋体"/>
          <w:b/>
          <w:bCs/>
          <w:szCs w:val="21"/>
        </w:rPr>
      </w:pPr>
    </w:p>
    <w:p w:rsidR="00A6584F" w:rsidRDefault="00A6584F" w:rsidP="00A6584F">
      <w:pPr>
        <w:numPr>
          <w:ilvl w:val="0"/>
          <w:numId w:val="21"/>
        </w:numPr>
        <w:rPr>
          <w:rFonts w:ascii="宋体" w:hAnsi="宋体" w:cs="宋体"/>
          <w:b/>
          <w:bCs/>
          <w:sz w:val="24"/>
        </w:rPr>
      </w:pPr>
      <w:r>
        <w:rPr>
          <w:rFonts w:ascii="宋体" w:hAnsi="宋体" w:cs="宋体" w:hint="eastAsia"/>
          <w:b/>
          <w:sz w:val="24"/>
        </w:rPr>
        <w:t>技术参数及质量要求</w:t>
      </w:r>
    </w:p>
    <w:p w:rsidR="00A6584F" w:rsidRDefault="00A6584F" w:rsidP="00A6584F">
      <w:pPr>
        <w:spacing w:line="360" w:lineRule="exact"/>
        <w:ind w:firstLineChars="200" w:firstLine="480"/>
        <w:rPr>
          <w:rFonts w:ascii="宋体" w:hAnsi="宋体" w:cs="宋体"/>
          <w:sz w:val="24"/>
        </w:rPr>
      </w:pPr>
      <w:r>
        <w:rPr>
          <w:rFonts w:ascii="宋体" w:hAnsi="宋体" w:cs="宋体" w:hint="eastAsia"/>
          <w:sz w:val="24"/>
        </w:rPr>
        <w:t>投标人应提供所代表品牌厂商原装、全新的、实时采样且实时出数并且变化(一个小时至少30个变化的数)、符合采购方提出的有关质量标准的仪器和设备；</w:t>
      </w:r>
    </w:p>
    <w:p w:rsidR="00A6584F" w:rsidRDefault="00A6584F" w:rsidP="00A6584F">
      <w:pPr>
        <w:spacing w:line="360" w:lineRule="exact"/>
        <w:ind w:leftChars="1" w:left="715" w:hangingChars="297" w:hanging="713"/>
        <w:rPr>
          <w:rFonts w:ascii="宋体" w:hAnsi="宋体" w:cs="宋体"/>
          <w:sz w:val="24"/>
        </w:rPr>
      </w:pPr>
      <w:r>
        <w:rPr>
          <w:rFonts w:ascii="宋体" w:hAnsi="宋体" w:cs="宋体" w:hint="eastAsia"/>
          <w:sz w:val="24"/>
        </w:rPr>
        <w:t xml:space="preserve">    所提供的仪器设备的性能达到或优于所列技术指标，</w:t>
      </w:r>
    </w:p>
    <w:p w:rsidR="00A6584F" w:rsidRDefault="00A6584F" w:rsidP="00A6584F">
      <w:pPr>
        <w:spacing w:line="360" w:lineRule="exact"/>
        <w:ind w:leftChars="1" w:left="2" w:firstLineChars="200" w:firstLine="480"/>
        <w:rPr>
          <w:rFonts w:ascii="宋体" w:hAnsi="宋体" w:cs="宋体"/>
          <w:sz w:val="24"/>
        </w:rPr>
      </w:pPr>
      <w:r>
        <w:rPr>
          <w:rFonts w:ascii="宋体" w:hAnsi="宋体" w:cs="宋体" w:hint="eastAsia"/>
          <w:sz w:val="24"/>
        </w:rPr>
        <w:t>所提供的主要设备必须直接来源于原厂家并有原厂家的质量合格证明；提供原厂保修证明及加盖厂家公章的技术证明文件；</w:t>
      </w:r>
    </w:p>
    <w:p w:rsidR="00A6584F" w:rsidRDefault="00A6584F" w:rsidP="00A6584F">
      <w:pPr>
        <w:spacing w:line="360" w:lineRule="exact"/>
        <w:ind w:leftChars="1" w:left="2" w:firstLineChars="200" w:firstLine="480"/>
        <w:rPr>
          <w:rFonts w:ascii="宋体" w:hAnsi="宋体" w:cs="宋体"/>
          <w:sz w:val="24"/>
        </w:rPr>
      </w:pPr>
      <w:r>
        <w:rPr>
          <w:rFonts w:ascii="宋体" w:hAnsi="宋体" w:cs="宋体" w:hint="eastAsia"/>
          <w:sz w:val="24"/>
        </w:rPr>
        <w:t>颗粒物监测仪能在沙尘暴气候下明显反映变化曲线,具体到每分钟值 ；提供能够满足或承诺提供长期技术服务及备品备件供应的方案；</w:t>
      </w:r>
    </w:p>
    <w:p w:rsidR="00A6584F" w:rsidRDefault="00A6584F" w:rsidP="00A6584F">
      <w:pPr>
        <w:pStyle w:val="11"/>
        <w:spacing w:line="440" w:lineRule="exact"/>
        <w:ind w:firstLineChars="0" w:firstLine="0"/>
        <w:rPr>
          <w:rFonts w:ascii="宋体" w:hAnsi="宋体" w:cs="宋体"/>
          <w:sz w:val="24"/>
          <w:szCs w:val="24"/>
        </w:rPr>
      </w:pPr>
      <w:r>
        <w:rPr>
          <w:rFonts w:ascii="宋体" w:hAnsi="宋体" w:cs="宋体" w:hint="eastAsia"/>
          <w:b/>
          <w:bCs/>
          <w:sz w:val="24"/>
          <w:szCs w:val="24"/>
        </w:rPr>
        <w:t>1、可吸入颗粒物（PM10）分析仪</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1.用途：测量环境空气中的PM10质量浓度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★2.测量方法：连续地实时地在环境温度下同时进行颗粒物的采集和质量测量，采用β射线吸收检测技术</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★3.通过国际和国内权威机构认证</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★4.采样头：国际和国内权威机构认可的PM10采样头</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★5.智能加热系统：国际和国内权威机构认可，配置智能加热系统，可设置恒温加热和动态加热模式，能有效地控制样品的温度和湿度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6.干扰消除：需要考虑来自于自然界的β射线源对背景值的干扰，可消除或削减外界环境的放射性干扰</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7.测量量程：在0-1mg/m3和0-10mg/m3两个量程</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8.最低检测限：4ug/m3（1小时数据）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★9.测量小时精度：±2.0ug/m3小于80ug/m3，其他±5.0ug/m3</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10.准确度：±5%（使用NIST可溯源标准膜片）</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11.采样流量：采用亚音速小孔精确控制流量，16.67升/分钟。</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12.流量精度：±2%测量值</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13.检测器源：β射线源采用小于100μCi的碳-14</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★14.仪器的质量浓度时间周期：60到3600秒和24小时</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15.数据输出频率：1秒</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16.实时监控滤膜负载情况：仪器更换滤带采样点可以有流量，颗粒物浓度值，时间设置来控制，节约滤带的使用量，不会出现因滤膜超载而产生的数据丢失情况</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17.压力/温度测量：实时监测环境压力与温度，自动修正数据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18.信号输出：0-1V，0-5V，0-10V或4-20mA，RS232/RS485,TCP/IP,10继电器输出</w:t>
      </w:r>
    </w:p>
    <w:p w:rsidR="00A6584F" w:rsidRDefault="00A6584F" w:rsidP="00A6584F">
      <w:pPr>
        <w:pStyle w:val="11"/>
        <w:spacing w:line="400" w:lineRule="exact"/>
        <w:ind w:firstLineChars="0" w:firstLine="0"/>
        <w:rPr>
          <w:rFonts w:ascii="宋体" w:hAnsi="宋体" w:cs="宋体"/>
          <w:kern w:val="0"/>
          <w:sz w:val="24"/>
          <w:szCs w:val="24"/>
        </w:rPr>
      </w:pPr>
      <w:r>
        <w:rPr>
          <w:rFonts w:ascii="宋体" w:hAnsi="宋体" w:cs="宋体" w:hint="eastAsia"/>
          <w:kern w:val="0"/>
          <w:sz w:val="24"/>
          <w:szCs w:val="24"/>
        </w:rPr>
        <w:t>19.可以使用软件进行远程控制，实时调取仪器操作界面，方便对仪器进行远程操作</w:t>
      </w:r>
    </w:p>
    <w:p w:rsidR="00A6584F" w:rsidRDefault="00A6584F" w:rsidP="00A6584F">
      <w:pPr>
        <w:pStyle w:val="11"/>
        <w:spacing w:line="400" w:lineRule="exact"/>
        <w:ind w:firstLineChars="0" w:firstLine="0"/>
        <w:rPr>
          <w:rFonts w:ascii="宋体" w:hAnsi="宋体" w:cs="宋体"/>
          <w:kern w:val="0"/>
          <w:sz w:val="24"/>
          <w:szCs w:val="24"/>
        </w:rPr>
      </w:pPr>
      <w:r>
        <w:rPr>
          <w:rFonts w:ascii="宋体" w:hAnsi="宋体" w:cs="宋体" w:hint="eastAsia"/>
          <w:kern w:val="0"/>
          <w:sz w:val="24"/>
          <w:szCs w:val="24"/>
        </w:rPr>
        <w:t>★20.仪器可以显示分钟值，每小时形成一个合理的变化曲线</w:t>
      </w:r>
    </w:p>
    <w:p w:rsidR="00A6584F" w:rsidRDefault="00A6584F" w:rsidP="00A6584F">
      <w:pPr>
        <w:pStyle w:val="11"/>
        <w:spacing w:line="400" w:lineRule="exact"/>
        <w:ind w:firstLineChars="0" w:firstLine="0"/>
        <w:rPr>
          <w:rFonts w:ascii="宋体" w:hAnsi="宋体" w:cs="宋体"/>
          <w:b/>
          <w:bCs/>
          <w:sz w:val="24"/>
          <w:szCs w:val="24"/>
        </w:rPr>
      </w:pPr>
      <w:r>
        <w:rPr>
          <w:rFonts w:ascii="宋体" w:hAnsi="宋体" w:cs="宋体" w:hint="eastAsia"/>
          <w:b/>
          <w:bCs/>
          <w:sz w:val="24"/>
          <w:szCs w:val="24"/>
        </w:rPr>
        <w:t>2、细颗粒物（PM2.5）分析仪</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1.用途：测量环境空气中的PM2.5质量浓度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★2.测量方法：连续地实时地在环境温度下同时进行颗粒物的采集和质量测量，采用β射线吸收检测技术</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★3.通过国际权威机构和中国环境监测站比对测试</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★4.采样头：</w:t>
      </w:r>
      <w:bookmarkStart w:id="0" w:name="_Hlk487208974"/>
      <w:r>
        <w:rPr>
          <w:rFonts w:ascii="宋体" w:hAnsi="宋体" w:cs="宋体" w:hint="eastAsia"/>
          <w:kern w:val="0"/>
          <w:sz w:val="24"/>
        </w:rPr>
        <w:t>国际和国内权威机构</w:t>
      </w:r>
      <w:bookmarkEnd w:id="0"/>
      <w:r>
        <w:rPr>
          <w:rFonts w:ascii="宋体" w:hAnsi="宋体" w:cs="宋体" w:hint="eastAsia"/>
          <w:kern w:val="0"/>
          <w:sz w:val="24"/>
        </w:rPr>
        <w:t>认可的PM10采样头和PM-2.5切割器</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★5.智能加热系统：国际和国内权威机构认可，配置智能加热系统，可设置恒温加热和动态加热模式，能有效地控制样品的温度和湿度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6.干扰消除：需要考虑来自于自然界的β射线源对背景值的干扰，可消除或削减外界环境的放射性干扰</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7.测量量程：在0-1mg/m3和0-10mg/m3两个量程</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8.最低检测限：4ug/m3（1小时数据）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★9.测量小时精度：±2.0ug/m3小于80ug/m3，其他±5.0ug/m3</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10.准确度：±5%（使用NIST可溯源标准膜片）</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11.采样流量： 采用亚音速小孔精确控制流量，16.67升/分钟</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12.流量精度：±2%测量值</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13.检测器源：β射线源采用小于100μCi的碳-14</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★14.仪器的质量浓度时间周期：60到3600秒和24小时</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15.数据输出频率：≤1秒</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16.实时监控滤膜负载情况：仪器更换滤带采样点可以有流量，颗粒物浓度值，时间设置来控制，节约滤带的使用量，不会出现因滤膜超载而产生的数据丢失情况</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17.压力/温度测量：实时监测环境压力与温度，自动修正数据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18.信号输出：0-1V，0-5V，0-10V或4-20mA，RS232/RS485,TCP/IP,10继电器输出</w:t>
      </w:r>
    </w:p>
    <w:p w:rsidR="00A6584F" w:rsidRDefault="00A6584F" w:rsidP="00A6584F">
      <w:pPr>
        <w:autoSpaceDE w:val="0"/>
        <w:snapToGrid w:val="0"/>
        <w:spacing w:line="360" w:lineRule="auto"/>
        <w:rPr>
          <w:rFonts w:ascii="宋体" w:hAnsi="宋体" w:cs="宋体"/>
          <w:kern w:val="0"/>
          <w:sz w:val="24"/>
        </w:rPr>
      </w:pPr>
      <w:r>
        <w:rPr>
          <w:rFonts w:ascii="宋体" w:hAnsi="宋体" w:cs="宋体" w:hint="eastAsia"/>
          <w:kern w:val="0"/>
          <w:sz w:val="24"/>
        </w:rPr>
        <w:t>19.可以使用软件进行远程控制，实时调取仪器操作界面，方便对仪器进行远程操作</w:t>
      </w:r>
    </w:p>
    <w:p w:rsidR="00A6584F" w:rsidRDefault="00A6584F" w:rsidP="00A6584F">
      <w:pPr>
        <w:pStyle w:val="11"/>
        <w:spacing w:line="360" w:lineRule="exact"/>
        <w:ind w:firstLineChars="0" w:firstLine="0"/>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20.仪器可以显示分钟值，每小时形成一个合理的变化曲线</w:t>
      </w:r>
    </w:p>
    <w:p w:rsidR="00A6584F" w:rsidRDefault="00A6584F" w:rsidP="00A6584F">
      <w:pPr>
        <w:pStyle w:val="210"/>
        <w:spacing w:line="276" w:lineRule="auto"/>
        <w:ind w:firstLineChars="0" w:firstLine="0"/>
        <w:rPr>
          <w:rFonts w:ascii="宋体" w:hAnsi="宋体" w:cs="宋体"/>
          <w:b/>
          <w:bCs/>
          <w:kern w:val="0"/>
          <w:sz w:val="24"/>
          <w:szCs w:val="24"/>
        </w:rPr>
      </w:pPr>
      <w:r>
        <w:rPr>
          <w:rFonts w:ascii="宋体" w:hAnsi="宋体" w:cs="宋体" w:hint="eastAsia"/>
          <w:b/>
          <w:bCs/>
          <w:kern w:val="0"/>
          <w:sz w:val="24"/>
          <w:szCs w:val="24"/>
        </w:rPr>
        <w:t>3、气象五参仪</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1.风向传感器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方位：360 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精度：±3 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风速传感器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测量范围：0-60m/s；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精度：±0.5m/s；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(3) 激活风速：1.0m/s；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3. 温度传感器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测量范围：－50～＋50℃；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 2℃；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4. 湿度传感器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测量范围：0-100%相对湿度；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lastRenderedPageBreak/>
        <w:t xml:space="preserve">(2) 精度：±0.5%；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5. 气压传感器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(1)测量范围：800－1100mBar； (2)精度±0.5mBar。</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含有气象数据监测软件</w:t>
      </w:r>
    </w:p>
    <w:p w:rsidR="00A6584F" w:rsidRDefault="00A6584F" w:rsidP="00A6584F">
      <w:pPr>
        <w:pStyle w:val="11"/>
        <w:spacing w:line="440" w:lineRule="exact"/>
        <w:ind w:firstLineChars="0" w:firstLine="0"/>
        <w:rPr>
          <w:rFonts w:ascii="宋体" w:hAnsi="宋体" w:cs="宋体"/>
          <w:b/>
          <w:bCs/>
          <w:sz w:val="24"/>
          <w:szCs w:val="24"/>
        </w:rPr>
      </w:pPr>
      <w:r>
        <w:rPr>
          <w:rFonts w:ascii="宋体" w:hAnsi="宋体" w:cs="宋体" w:hint="eastAsia"/>
          <w:b/>
          <w:bCs/>
          <w:sz w:val="24"/>
          <w:szCs w:val="24"/>
        </w:rPr>
        <w:t>4、配套辅助设施</w:t>
      </w:r>
    </w:p>
    <w:p w:rsidR="00A6584F" w:rsidRDefault="00A6584F" w:rsidP="00A6584F">
      <w:pPr>
        <w:pStyle w:val="11"/>
        <w:spacing w:line="400" w:lineRule="exact"/>
        <w:ind w:firstLineChars="150" w:firstLine="360"/>
        <w:rPr>
          <w:rFonts w:ascii="宋体" w:hAnsi="宋体" w:cs="宋体"/>
          <w:sz w:val="24"/>
          <w:szCs w:val="24"/>
        </w:rPr>
      </w:pPr>
      <w:r>
        <w:rPr>
          <w:rFonts w:ascii="宋体" w:hAnsi="宋体" w:cs="宋体" w:hint="eastAsia"/>
          <w:sz w:val="24"/>
          <w:szCs w:val="24"/>
        </w:rPr>
        <w:t>设备用途：本次采购的PM2.5、PM10分析仪等设备所必要配备的采样系统、机架等辅助设施</w:t>
      </w:r>
    </w:p>
    <w:p w:rsidR="00A6584F" w:rsidRDefault="00A6584F" w:rsidP="00A6584F">
      <w:pPr>
        <w:pStyle w:val="11"/>
        <w:spacing w:line="400" w:lineRule="exact"/>
        <w:ind w:firstLineChars="0" w:firstLine="0"/>
        <w:rPr>
          <w:rFonts w:ascii="宋体" w:hAnsi="宋体" w:cs="宋体"/>
          <w:sz w:val="24"/>
          <w:szCs w:val="24"/>
        </w:rPr>
      </w:pPr>
      <w:r>
        <w:rPr>
          <w:rFonts w:ascii="宋体" w:hAnsi="宋体" w:cs="宋体" w:hint="eastAsia"/>
          <w:b/>
          <w:bCs/>
          <w:sz w:val="24"/>
          <w:szCs w:val="24"/>
        </w:rPr>
        <w:t>采样系统：</w:t>
      </w:r>
      <w:r>
        <w:rPr>
          <w:rFonts w:ascii="宋体" w:hAnsi="宋体" w:cs="宋体" w:hint="eastAsia"/>
          <w:sz w:val="24"/>
          <w:szCs w:val="24"/>
        </w:rPr>
        <w:t>外置采样管头三脚架为铝合金防锈，不锈钢固定卡夹，标准配套采样管密封法兰，进口防水玻璃胶密封</w:t>
      </w:r>
    </w:p>
    <w:p w:rsidR="00A6584F" w:rsidRDefault="00A6584F" w:rsidP="00A6584F">
      <w:pPr>
        <w:pStyle w:val="11"/>
        <w:spacing w:line="400" w:lineRule="exact"/>
        <w:ind w:firstLineChars="0" w:firstLine="0"/>
        <w:rPr>
          <w:rFonts w:ascii="宋体" w:hAnsi="宋体" w:cs="宋体"/>
          <w:sz w:val="24"/>
          <w:szCs w:val="24"/>
        </w:rPr>
      </w:pPr>
      <w:r>
        <w:rPr>
          <w:rFonts w:ascii="宋体" w:hAnsi="宋体" w:cs="宋体" w:hint="eastAsia"/>
          <w:b/>
          <w:bCs/>
          <w:sz w:val="24"/>
          <w:szCs w:val="24"/>
        </w:rPr>
        <w:t>机架技术参数：</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标准配置3个立式机柜，散热性能良好，可容纳本次采购的PM2.5、PM10分析仪、数采仪等仪器必要时也需要包括相应的其他配套设备；</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使用机柜情况下，机柜采用航空级导轨抽拉连接装载仪器，方便拆卸仪器与清洗仪器内部管路，机柜后侧有纵向导轨汇总各仪器的电缆线路</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机柜有接地孔线，所有的连接管线、接头等应采用防腐材质，不与被测污染物发生化学反应</w:t>
      </w:r>
    </w:p>
    <w:p w:rsidR="00A6584F" w:rsidRDefault="00A6584F" w:rsidP="00A6584F">
      <w:pPr>
        <w:pStyle w:val="11"/>
        <w:numPr>
          <w:ilvl w:val="0"/>
          <w:numId w:val="22"/>
        </w:numPr>
        <w:spacing w:line="400" w:lineRule="exact"/>
        <w:ind w:firstLineChars="0" w:firstLine="0"/>
        <w:rPr>
          <w:rFonts w:ascii="宋体" w:hAnsi="宋体" w:cs="宋体"/>
          <w:b/>
          <w:kern w:val="0"/>
          <w:sz w:val="24"/>
          <w:szCs w:val="24"/>
        </w:rPr>
      </w:pPr>
      <w:r>
        <w:rPr>
          <w:rFonts w:ascii="宋体" w:hAnsi="宋体" w:cs="宋体" w:hint="eastAsia"/>
          <w:b/>
          <w:kern w:val="0"/>
          <w:sz w:val="24"/>
          <w:szCs w:val="24"/>
        </w:rPr>
        <w:t>数据采集仪（含系统）</w:t>
      </w:r>
    </w:p>
    <w:p w:rsidR="00A6584F" w:rsidRDefault="00A6584F" w:rsidP="00A6584F">
      <w:pPr>
        <w:pStyle w:val="11"/>
        <w:spacing w:line="440" w:lineRule="exact"/>
        <w:ind w:firstLine="480"/>
        <w:rPr>
          <w:rFonts w:ascii="宋体" w:hAnsi="宋体" w:cs="宋体"/>
          <w:sz w:val="24"/>
          <w:szCs w:val="24"/>
        </w:rPr>
      </w:pPr>
      <w:r>
        <w:rPr>
          <w:rFonts w:ascii="宋体" w:hAnsi="宋体" w:cs="宋体" w:hint="eastAsia"/>
          <w:sz w:val="24"/>
          <w:szCs w:val="24"/>
        </w:rPr>
        <w:t>工控机配置不低于PCA-6006LV/P42.8G/1G/160G/DVD-RW/10M-100M 网卡/KB+M，液晶显示，不少于8个R232接口</w:t>
      </w:r>
    </w:p>
    <w:p w:rsidR="00A6584F" w:rsidRDefault="00A6584F" w:rsidP="00A6584F">
      <w:pPr>
        <w:pStyle w:val="21"/>
        <w:spacing w:line="440" w:lineRule="exact"/>
        <w:ind w:firstLineChars="0" w:firstLine="0"/>
        <w:rPr>
          <w:rFonts w:ascii="宋体" w:hAnsi="宋体" w:cs="宋体"/>
          <w:b/>
          <w:kern w:val="0"/>
          <w:sz w:val="24"/>
        </w:rPr>
      </w:pPr>
    </w:p>
    <w:p w:rsidR="00A6584F" w:rsidRDefault="00A6584F" w:rsidP="00A6584F">
      <w:pPr>
        <w:pStyle w:val="21"/>
        <w:spacing w:line="440" w:lineRule="exact"/>
        <w:ind w:firstLineChars="0" w:firstLine="0"/>
        <w:rPr>
          <w:rFonts w:ascii="宋体" w:hAnsi="宋体" w:cs="宋体"/>
          <w:b/>
          <w:bCs/>
          <w:kern w:val="0"/>
          <w:sz w:val="24"/>
        </w:rPr>
      </w:pPr>
      <w:r>
        <w:rPr>
          <w:rFonts w:ascii="宋体" w:hAnsi="宋体" w:cs="宋体" w:hint="eastAsia"/>
          <w:b/>
          <w:kern w:val="0"/>
          <w:sz w:val="24"/>
        </w:rPr>
        <w:t>环境监测设备辅助控制系统软件</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实时数据和历史数据查询功能：用户可随时查询某站点、某时刻的污染物和气象监测数据。</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数据处理和报表功能:中心站软件对采集的监测数据进行处理，整理出包括小时、日、月、季、年等均值数据形式及相应的曲线，并可进行打印输出。</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空气质量日报和周报功能:中心站软件生成某天或一周的空气污染指数（AQI）和污染指数历史记录。</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仪器状态的查询功能:中心站软件可实时查询各子站监测仪的工作状态，并可将各子站的停电记录、校准记录、仪器报警等状态信息记录下来，供操作人员参考。</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遥控校时功能:可通过中心站遥控进行子站时间校准，使子站时间与中心站时间保持一致。</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lastRenderedPageBreak/>
        <w:t>多种数据格式的转换功能:监测数据可转换成文本、EXCEL、DBASE等文件格式输出。</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界面美观:全中文操作界面，只要单击鼠标，即可完成全部工作。</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操作日志记录功能:按时间顺序记录操作员对中心站软件的操作过程。</w:t>
      </w:r>
    </w:p>
    <w:p w:rsidR="00A6584F" w:rsidRDefault="00A6584F" w:rsidP="00A6584F">
      <w:pPr>
        <w:tabs>
          <w:tab w:val="left" w:pos="420"/>
        </w:tabs>
        <w:autoSpaceDN w:val="0"/>
        <w:spacing w:line="400" w:lineRule="exact"/>
        <w:ind w:firstLineChars="200" w:firstLine="480"/>
        <w:rPr>
          <w:rFonts w:ascii="宋体" w:hAnsi="宋体" w:cs="宋体"/>
          <w:b/>
          <w:kern w:val="0"/>
          <w:sz w:val="24"/>
        </w:rPr>
      </w:pPr>
      <w:r>
        <w:rPr>
          <w:rFonts w:ascii="宋体" w:hAnsi="宋体" w:cs="宋体" w:hint="eastAsia"/>
          <w:sz w:val="24"/>
        </w:rPr>
        <w:t>与省环保厅、市环保局数据监控平台联网传输。</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bCs/>
          <w:sz w:val="24"/>
        </w:rPr>
        <w:t>6、</w:t>
      </w:r>
      <w:r>
        <w:rPr>
          <w:rFonts w:ascii="宋体" w:hAnsi="宋体" w:cs="宋体" w:hint="eastAsia"/>
          <w:b/>
          <w:kern w:val="0"/>
          <w:sz w:val="24"/>
        </w:rPr>
        <w:t>室内外监控和城市摄影系统</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kern w:val="0"/>
          <w:sz w:val="24"/>
        </w:rPr>
        <w:t>设备用途：</w:t>
      </w:r>
      <w:r>
        <w:rPr>
          <w:rFonts w:ascii="宋体" w:hAnsi="宋体" w:cs="宋体" w:hint="eastAsia"/>
          <w:color w:val="000000"/>
          <w:kern w:val="0"/>
          <w:sz w:val="24"/>
        </w:rPr>
        <w:t>主要用于室外环境能见度定时拍照和室内外安保实时摄像监控</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kern w:val="0"/>
          <w:sz w:val="24"/>
        </w:rPr>
        <w:t>配置要求：</w:t>
      </w:r>
      <w:r>
        <w:rPr>
          <w:rFonts w:ascii="宋体" w:hAnsi="宋体" w:cs="宋体" w:hint="eastAsia"/>
          <w:color w:val="000000"/>
          <w:kern w:val="0"/>
          <w:sz w:val="24"/>
        </w:rPr>
        <w:t xml:space="preserve">数字摄影分室外环境能见度定时拍照系统和室内外安保实时摄像监控系统两部分   </w:t>
      </w:r>
    </w:p>
    <w:p w:rsidR="00A6584F" w:rsidRDefault="00A6584F" w:rsidP="00A6584F">
      <w:pPr>
        <w:pStyle w:val="210"/>
        <w:spacing w:line="360" w:lineRule="auto"/>
        <w:ind w:firstLineChars="0" w:firstLine="0"/>
        <w:rPr>
          <w:rFonts w:ascii="宋体" w:hAnsi="宋体" w:cs="宋体"/>
          <w:b/>
          <w:kern w:val="0"/>
          <w:sz w:val="24"/>
          <w:szCs w:val="24"/>
        </w:rPr>
      </w:pPr>
      <w:r>
        <w:rPr>
          <w:rFonts w:ascii="宋体" w:hAnsi="宋体" w:cs="宋体" w:hint="eastAsia"/>
          <w:b/>
          <w:kern w:val="0"/>
          <w:sz w:val="24"/>
          <w:szCs w:val="24"/>
        </w:rPr>
        <w:t>室外环境能见度拍照系统：</w:t>
      </w:r>
      <w:r>
        <w:rPr>
          <w:rFonts w:ascii="宋体" w:hAnsi="宋体" w:cs="宋体" w:hint="eastAsia"/>
          <w:b/>
          <w:kern w:val="0"/>
          <w:sz w:val="24"/>
          <w:szCs w:val="24"/>
        </w:rPr>
        <w:tab/>
      </w:r>
    </w:p>
    <w:p w:rsidR="00A6584F" w:rsidRDefault="00A6584F" w:rsidP="00A6584F">
      <w:pPr>
        <w:pStyle w:val="210"/>
        <w:spacing w:line="360" w:lineRule="auto"/>
        <w:ind w:firstLineChars="175"/>
        <w:rPr>
          <w:rFonts w:ascii="宋体" w:hAnsi="宋体" w:cs="宋体"/>
          <w:color w:val="000000"/>
          <w:kern w:val="0"/>
          <w:sz w:val="24"/>
          <w:szCs w:val="24"/>
        </w:rPr>
      </w:pPr>
      <w:r>
        <w:rPr>
          <w:rFonts w:ascii="宋体" w:hAnsi="宋体" w:cs="宋体" w:hint="eastAsia"/>
          <w:color w:val="000000"/>
          <w:kern w:val="0"/>
          <w:sz w:val="24"/>
          <w:szCs w:val="24"/>
        </w:rPr>
        <w:t>（1）数字图像拍照</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（2）固定或旋转镜头，能够拍摄一个或多个方位，反映有代表性的视野开阔的城市环境能见度状况</w:t>
      </w:r>
    </w:p>
    <w:p w:rsidR="00A6584F" w:rsidRDefault="00A6584F" w:rsidP="00A6584F">
      <w:pPr>
        <w:pStyle w:val="210"/>
        <w:spacing w:line="360" w:lineRule="auto"/>
        <w:ind w:firstLineChars="175"/>
        <w:rPr>
          <w:rFonts w:ascii="宋体" w:hAnsi="宋体" w:cs="宋体"/>
          <w:color w:val="000000"/>
          <w:kern w:val="0"/>
          <w:sz w:val="24"/>
          <w:szCs w:val="24"/>
        </w:rPr>
      </w:pPr>
      <w:r>
        <w:rPr>
          <w:rFonts w:ascii="宋体" w:hAnsi="宋体" w:cs="宋体" w:hint="eastAsia"/>
          <w:color w:val="000000"/>
          <w:kern w:val="0"/>
          <w:sz w:val="24"/>
          <w:szCs w:val="24"/>
        </w:rPr>
        <w:t>（3）相片分辨率不低于800万象素</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（4）时间分辨率可调，至少能够达到每半小时（整点时间）定时拍照1次，每天48次的水平</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（5）多种图像处理技术，无论顺光、逆光、白天、黑夜都可拍到清晰反映实际环境状况的图片</w:t>
      </w:r>
      <w:r>
        <w:rPr>
          <w:rFonts w:ascii="宋体" w:hAnsi="宋体" w:cs="宋体" w:hint="eastAsia"/>
          <w:color w:val="000000"/>
          <w:kern w:val="0"/>
          <w:sz w:val="24"/>
          <w:szCs w:val="24"/>
        </w:rPr>
        <w:tab/>
      </w:r>
    </w:p>
    <w:p w:rsidR="00A6584F" w:rsidRDefault="00A6584F" w:rsidP="00A6584F">
      <w:pPr>
        <w:widowControl/>
        <w:shd w:val="clear" w:color="auto" w:fill="FFFFFF"/>
        <w:spacing w:line="360" w:lineRule="auto"/>
        <w:jc w:val="left"/>
        <w:rPr>
          <w:rFonts w:ascii="宋体" w:hAnsi="宋体" w:cs="宋体"/>
          <w:b/>
          <w:color w:val="000000"/>
          <w:kern w:val="0"/>
          <w:sz w:val="24"/>
        </w:rPr>
      </w:pPr>
      <w:r>
        <w:rPr>
          <w:rFonts w:ascii="宋体" w:hAnsi="宋体" w:cs="宋体" w:hint="eastAsia"/>
          <w:b/>
          <w:color w:val="000000"/>
          <w:kern w:val="0"/>
          <w:sz w:val="24"/>
        </w:rPr>
        <w:t>室内、外监控系统：</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（1）主要用于室内、外安保实时摄像监控；</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（2）功能: 实时摄像远程传输到城市站支持在网络条件具备时被中心站和各区县站调用；</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（3）旋转镜头，能够拍摄多个方位摄影分辨率大于200万象素；</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（4）室内旋转镜头需至少覆盖自动监测室等关键部分；</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（5）室内、外摄像头均具备变焦功能，摄像头可360度旋转；室内变焦可看清仪器面板显示内容；</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（6）摄影数据实时传输到计算机储存，储存期至少1月。</w:t>
      </w:r>
    </w:p>
    <w:p w:rsidR="00A6584F" w:rsidRDefault="00A6584F" w:rsidP="00A6584F">
      <w:pPr>
        <w:widowControl/>
        <w:shd w:val="clear" w:color="auto" w:fill="FFFFFF"/>
        <w:spacing w:line="360" w:lineRule="auto"/>
        <w:jc w:val="left"/>
        <w:rPr>
          <w:rFonts w:ascii="宋体" w:hAnsi="宋体" w:cs="宋体"/>
          <w:b/>
          <w:color w:val="000000"/>
          <w:kern w:val="0"/>
          <w:sz w:val="24"/>
        </w:rPr>
      </w:pPr>
      <w:r>
        <w:rPr>
          <w:rFonts w:ascii="宋体" w:hAnsi="宋体" w:cs="宋体" w:hint="eastAsia"/>
          <w:b/>
          <w:color w:val="000000"/>
          <w:kern w:val="0"/>
          <w:sz w:val="24"/>
        </w:rPr>
        <w:lastRenderedPageBreak/>
        <w:t>管理平台：</w:t>
      </w:r>
      <w:r>
        <w:rPr>
          <w:rFonts w:ascii="宋体" w:hAnsi="宋体" w:cs="宋体" w:hint="eastAsia"/>
          <w:color w:val="000000"/>
          <w:kern w:val="0"/>
          <w:sz w:val="24"/>
        </w:rPr>
        <w:t>可远程操作，整套系统支持远程控制和管理，远端可以自由采集和调用数字图像数据以小时为单位采集并存储，要求软件具有查询、搜索数据等功能；</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（1）方便使用、操作管理简单：既可以安装客户端软件，也可以直接通过WEB 方式进行远程监控和远程管理，图形化界面；</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（2）监控管理功能：灵活的监控画面选择,实现图像抓拍、录像和录像回放、报警和报警联动功能  ；</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（3）网络图像传输：网络资源占用低，能够在低带宽条件下传输高画质、流畅图像；</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（4）网络化：在条件具备时，支持通过计算机网络、宽带、卫星等网络通讯技术，做到任何时间、从任何地方、对任何现场都能实现监控；</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（5）支持RS232/RS485、USB、以太网口等接口；</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（6）在点位配置专用于安保实时摄像监控系统集成的独立的计算机、拍照和摄像、实时传输等必要设备。</w:t>
      </w:r>
    </w:p>
    <w:p w:rsidR="00A6584F" w:rsidRDefault="00A6584F" w:rsidP="00A6584F">
      <w:pPr>
        <w:widowControl/>
        <w:shd w:val="clear" w:color="auto" w:fill="FFFFFF"/>
        <w:spacing w:line="360" w:lineRule="auto"/>
        <w:jc w:val="left"/>
        <w:rPr>
          <w:rFonts w:ascii="宋体" w:hAnsi="宋体" w:cs="宋体"/>
          <w:b/>
          <w:bCs/>
          <w:color w:val="000000"/>
          <w:kern w:val="0"/>
          <w:sz w:val="24"/>
        </w:rPr>
      </w:pPr>
      <w:r>
        <w:rPr>
          <w:rFonts w:ascii="宋体" w:hAnsi="宋体" w:cs="宋体" w:hint="eastAsia"/>
          <w:b/>
          <w:bCs/>
          <w:color w:val="000000"/>
          <w:kern w:val="0"/>
          <w:sz w:val="24"/>
        </w:rPr>
        <w:t>7、UPS不间断电源</w:t>
      </w:r>
    </w:p>
    <w:p w:rsidR="00A6584F" w:rsidRDefault="00A6584F" w:rsidP="00A6584F">
      <w:pPr>
        <w:rPr>
          <w:rFonts w:ascii="宋体" w:hAnsi="宋体" w:cs="宋体"/>
          <w:sz w:val="24"/>
        </w:rPr>
      </w:pPr>
      <w:r>
        <w:rPr>
          <w:rFonts w:ascii="宋体" w:hAnsi="宋体" w:cs="宋体" w:hint="eastAsia"/>
          <w:sz w:val="24"/>
        </w:rPr>
        <w:t>技术要求</w:t>
      </w:r>
    </w:p>
    <w:tbl>
      <w:tblPr>
        <w:tblW w:w="0" w:type="auto"/>
        <w:jc w:val="center"/>
        <w:tblLayout w:type="fixed"/>
        <w:tblLook w:val="0000"/>
      </w:tblPr>
      <w:tblGrid>
        <w:gridCol w:w="554"/>
        <w:gridCol w:w="1942"/>
        <w:gridCol w:w="6057"/>
      </w:tblGrid>
      <w:tr w:rsidR="00A6584F" w:rsidTr="008A0AD8">
        <w:trPr>
          <w:cantSplit/>
          <w:trHeight w:val="90"/>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输入特性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电压范围(Vac)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170～260</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频率范围(Hz)</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50±5%</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相数</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单相三线</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油机跟踪功能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对发电机频率在47～53Hz内跟踪同步</w:t>
            </w:r>
          </w:p>
        </w:tc>
      </w:tr>
      <w:tr w:rsidR="00A6584F" w:rsidTr="008A0AD8">
        <w:trPr>
          <w:cantSplit/>
          <w:trHeight w:val="505"/>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电池电压(VDC)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96</w:t>
            </w:r>
          </w:p>
        </w:tc>
      </w:tr>
      <w:tr w:rsidR="00A6584F" w:rsidTr="008A0AD8">
        <w:trPr>
          <w:cantSplit/>
          <w:trHeight w:val="420"/>
          <w:jc w:val="center"/>
        </w:trPr>
        <w:tc>
          <w:tcPr>
            <w:tcW w:w="554" w:type="dxa"/>
            <w:vMerge w:val="restart"/>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输出特性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功率(VA)</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3KVA</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电压(Vac)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220±1%，隔离变压器输出</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频率(Hz)</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50±0.5%（电池模式）</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波形</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正弦波，THD&lt;3%</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切换时间(ms)</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过载能力</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105%负载维持10分钟，125％全载持续60秒</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输出方式</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接线排</w:t>
            </w:r>
          </w:p>
        </w:tc>
      </w:tr>
      <w:tr w:rsidR="00A6584F" w:rsidTr="008A0AD8">
        <w:trPr>
          <w:cantSplit/>
          <w:trHeight w:val="420"/>
          <w:jc w:val="center"/>
        </w:trPr>
        <w:tc>
          <w:tcPr>
            <w:tcW w:w="554" w:type="dxa"/>
            <w:vMerge w:val="restart"/>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其</w:t>
            </w:r>
            <w:r>
              <w:rPr>
                <w:rFonts w:ascii="宋体" w:hAnsi="宋体" w:cs="宋体" w:hint="eastAsia"/>
                <w:sz w:val="24"/>
              </w:rPr>
              <w:lastRenderedPageBreak/>
              <w:t>它特性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lastRenderedPageBreak/>
              <w:t>备用时间</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不少于2小时</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充电恢复时间</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&lt;10小时</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电池效率</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&gt;82%</w:t>
            </w:r>
          </w:p>
        </w:tc>
      </w:tr>
      <w:tr w:rsidR="00A6584F" w:rsidTr="008A0AD8">
        <w:trPr>
          <w:cantSplit/>
          <w:trHeight w:val="83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通信功能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RS485/RS232数据接口，继电器干接点通信，支持电源监控软件及SNMP通讯协议</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报警功能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电池低压，市电异常，UPS故障, UPS过载</w:t>
            </w:r>
          </w:p>
        </w:tc>
      </w:tr>
      <w:tr w:rsidR="00A6584F" w:rsidTr="008A0AD8">
        <w:trPr>
          <w:cantSplit/>
          <w:trHeight w:val="83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面板显示</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LCD液晶显示输入电压、输出电压、负载大小、电池电压等运行参数；LED指示灯显示整机的工作状态</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音频噪声(dB)</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≤55</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保护功能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电池欠压保护、过载保护、短路保护、过温保护</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工作温度 (℃)</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0～40</w:t>
            </w:r>
          </w:p>
        </w:tc>
      </w:tr>
      <w:tr w:rsidR="00A6584F" w:rsidTr="008A0AD8">
        <w:trPr>
          <w:cantSplit/>
          <w:trHeight w:val="45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相对湿度</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0～95%，无冷凝</w:t>
            </w:r>
          </w:p>
        </w:tc>
      </w:tr>
    </w:tbl>
    <w:p w:rsidR="00A6584F" w:rsidRDefault="00A6584F" w:rsidP="00A6584F">
      <w:pPr>
        <w:numPr>
          <w:ilvl w:val="0"/>
          <w:numId w:val="23"/>
        </w:numPr>
        <w:spacing w:line="360" w:lineRule="auto"/>
        <w:rPr>
          <w:rFonts w:ascii="宋体" w:hAnsi="宋体" w:cs="宋体"/>
          <w:b/>
          <w:bCs/>
          <w:sz w:val="24"/>
        </w:rPr>
      </w:pPr>
      <w:r>
        <w:rPr>
          <w:rFonts w:ascii="宋体" w:hAnsi="宋体" w:cs="宋体" w:hint="eastAsia"/>
          <w:b/>
          <w:bCs/>
          <w:sz w:val="24"/>
        </w:rPr>
        <w:t>空气质量大数据分析平台</w:t>
      </w:r>
    </w:p>
    <w:p w:rsidR="00A6584F" w:rsidRDefault="00A6584F" w:rsidP="00A6584F">
      <w:pPr>
        <w:spacing w:line="360" w:lineRule="auto"/>
        <w:ind w:firstLineChars="200" w:firstLine="480"/>
        <w:rPr>
          <w:rFonts w:ascii="宋体" w:hAnsi="宋体" w:cs="宋体"/>
          <w:sz w:val="24"/>
        </w:rPr>
      </w:pPr>
      <w:r>
        <w:rPr>
          <w:rFonts w:ascii="宋体" w:hAnsi="宋体" w:cs="宋体" w:hint="eastAsia"/>
          <w:sz w:val="24"/>
        </w:rPr>
        <w:t>环境质量数据处理平台主要有硬件系统、空气站运维巡检管理系统、城市空气质量大数据分析平台、空气质量移动监测系统、空气质量报警派单系统等组成。</w:t>
      </w:r>
    </w:p>
    <w:p w:rsidR="00A6584F" w:rsidRDefault="00A6584F" w:rsidP="00A6584F">
      <w:pPr>
        <w:pStyle w:val="af"/>
        <w:spacing w:line="360" w:lineRule="auto"/>
        <w:ind w:firstLineChars="200" w:firstLine="480"/>
      </w:pPr>
      <w:r>
        <w:rPr>
          <w:rFonts w:hAnsi="宋体" w:cs="宋体" w:hint="eastAsia"/>
          <w:sz w:val="24"/>
        </w:rPr>
        <w:t>大气污染防治决策支持平台基于云计算技术，允许大量前端智能设备同时接入，实时数据通过无线传输，上传汇总至云计算数据存储分析平台，通过大数据分析和处理，利用云平台通过多种维度将分析结果进行展现。用户可以通过手机、电脑等多种方式进行数据查看和分析。手机 APP 端能实现与平台的无缝对接。</w:t>
      </w:r>
    </w:p>
    <w:p w:rsidR="00A6584F" w:rsidRDefault="00A6584F" w:rsidP="00A6584F">
      <w:pPr>
        <w:pStyle w:val="af"/>
        <w:spacing w:line="360" w:lineRule="auto"/>
        <w:ind w:firstLineChars="0" w:firstLine="0"/>
        <w:rPr>
          <w:rFonts w:hAnsi="宋体" w:cs="宋体"/>
          <w:sz w:val="24"/>
        </w:rPr>
      </w:pPr>
      <w:r>
        <w:rPr>
          <w:rFonts w:hAnsi="宋体" w:cs="宋体" w:hint="eastAsia"/>
          <w:sz w:val="24"/>
        </w:rPr>
        <w:t>（1）整合评价点、对照点、背景点、监控点的数据，通过不同类型的立体监测网格的建设和融合，实现对监测区域的全方位精准监控，消灭监测盲区，实时掌握区域内环境污染分布现状及空气质量变化趋势；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2）实现整个区域时间分辨、空间分布和多因子的实时动态监测；反应整个城市、背景、边界、传输通道、农村乡镇以及城乡结合部等区域的空气质量现状和变化趋势；建立不同网格间的联动关系，发现污染来源及扩散趋势，准确监控环境事件从产生到消失的全过程。</w:t>
      </w:r>
    </w:p>
    <w:p w:rsidR="00A6584F" w:rsidRDefault="00A6584F" w:rsidP="00A6584F">
      <w:pPr>
        <w:pStyle w:val="af"/>
        <w:spacing w:line="360" w:lineRule="auto"/>
        <w:ind w:firstLineChars="0" w:firstLine="0"/>
        <w:rPr>
          <w:rFonts w:hAnsi="宋体" w:cs="宋体"/>
          <w:sz w:val="24"/>
        </w:rPr>
      </w:pPr>
      <w:r>
        <w:rPr>
          <w:rFonts w:hAnsi="宋体" w:cs="宋体" w:hint="eastAsia"/>
          <w:sz w:val="24"/>
        </w:rPr>
        <w:t>（3）以实时、准确的环境监测数据作为管理基础，及时发现环境污染事件或突发问题，缩短环境异常事件的响应与处理时间，并可为监管提供定性定量的数据支撑。</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4）通过不同网格数据的有效融合，实现对区域内各种功能区、污染源的环境空气质量的全面精准监控，为政府提供一套及时有效、自动化、信息化的监控工具（包括平台及移动终端）。便于打破以往环保部门单打独斗的局面，实现由单一部门治理向多部门协同治理、共同治理转变，履清分工、划分责任，在全地区构建大环保、大监管格局。</w:t>
      </w:r>
    </w:p>
    <w:p w:rsidR="00A6584F" w:rsidRDefault="00A6584F" w:rsidP="00A6584F">
      <w:pPr>
        <w:pStyle w:val="af"/>
        <w:spacing w:line="360" w:lineRule="auto"/>
        <w:ind w:firstLineChars="0" w:firstLine="0"/>
        <w:rPr>
          <w:rFonts w:hAnsi="宋体" w:cs="宋体"/>
          <w:sz w:val="24"/>
        </w:rPr>
      </w:pPr>
      <w:r>
        <w:rPr>
          <w:rFonts w:hAnsi="宋体" w:cs="宋体" w:hint="eastAsia"/>
          <w:sz w:val="24"/>
        </w:rPr>
        <w:t>（5）利用大数据平台，结合气象数据、地理信息数据、多种环境质量模型，甑别影响区域空气质量的主要因素及其污染贡献率，实现靶向治理和更精准的专项引导；</w:t>
      </w:r>
    </w:p>
    <w:p w:rsidR="00A6584F" w:rsidRDefault="00A6584F" w:rsidP="00A6584F">
      <w:pPr>
        <w:pStyle w:val="af"/>
        <w:spacing w:line="360" w:lineRule="auto"/>
        <w:ind w:firstLineChars="0" w:firstLine="0"/>
        <w:rPr>
          <w:rFonts w:hAnsi="宋体" w:cs="宋体"/>
          <w:sz w:val="24"/>
        </w:rPr>
      </w:pPr>
      <w:r>
        <w:rPr>
          <w:rFonts w:hAnsi="宋体" w:cs="宋体" w:hint="eastAsia"/>
          <w:sz w:val="24"/>
        </w:rPr>
        <w:t>（6）打通监测与监管之间的通道，协助环保部门从传统“点对点”（执法人员对具体排污单位）的监测监管模式向“点对面”（执法人员掌握所有点位的污染状况）模式转变，提高了工作效率。</w:t>
      </w:r>
    </w:p>
    <w:p w:rsidR="00A6584F" w:rsidRDefault="00A6584F" w:rsidP="00A6584F">
      <w:pPr>
        <w:pStyle w:val="af"/>
        <w:spacing w:line="360" w:lineRule="auto"/>
        <w:ind w:firstLineChars="0" w:firstLine="0"/>
        <w:rPr>
          <w:rFonts w:hAnsi="宋体" w:cs="宋体"/>
          <w:sz w:val="24"/>
        </w:rPr>
      </w:pPr>
      <w:r>
        <w:rPr>
          <w:rFonts w:hAnsi="宋体" w:cs="宋体" w:hint="eastAsia"/>
          <w:sz w:val="24"/>
        </w:rPr>
        <w:t>（7）通过中长期的连续监测，对短期管理手段和长期治理效果评价，为政府优化产业结构、推进产业转型升级、制定大气污染防治决策支持行动计划等提供科学依据。</w:t>
      </w:r>
    </w:p>
    <w:p w:rsidR="00A6584F" w:rsidRDefault="00A6584F" w:rsidP="00A6584F">
      <w:pPr>
        <w:spacing w:line="360" w:lineRule="auto"/>
        <w:ind w:firstLineChars="200" w:firstLine="480"/>
        <w:rPr>
          <w:rFonts w:ascii="宋体" w:hAnsi="宋体" w:cs="宋体"/>
          <w:sz w:val="24"/>
        </w:rPr>
      </w:pPr>
      <w:r>
        <w:rPr>
          <w:rFonts w:ascii="宋体" w:hAnsi="宋体" w:cs="宋体" w:hint="eastAsia"/>
          <w:sz w:val="24"/>
        </w:rPr>
        <w:t>平台由硬件系统、空气质量大数据分析平台、空气站运维巡检管理系统、空气质量报警派单系统空气质量移动监测系统等组成，分别涉及信息采集、环境质量监测（多类型站点）、移动应用等</w:t>
      </w:r>
    </w:p>
    <w:p w:rsidR="00A6584F" w:rsidRDefault="00A6584F" w:rsidP="00A6584F">
      <w:pPr>
        <w:pStyle w:val="af"/>
        <w:spacing w:line="360" w:lineRule="auto"/>
        <w:ind w:firstLineChars="0" w:firstLine="0"/>
        <w:rPr>
          <w:rFonts w:hAnsi="宋体" w:cs="宋体"/>
          <w:b/>
          <w:bCs/>
          <w:sz w:val="24"/>
        </w:rPr>
      </w:pPr>
      <w:bookmarkStart w:id="1" w:name="_Toc23165"/>
      <w:r>
        <w:rPr>
          <w:rFonts w:hAnsi="宋体" w:cs="宋体" w:hint="eastAsia"/>
          <w:b/>
          <w:bCs/>
          <w:sz w:val="24"/>
        </w:rPr>
        <w:t>三、硬件需求</w:t>
      </w:r>
      <w:bookmarkEnd w:id="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463"/>
        <w:gridCol w:w="925"/>
        <w:gridCol w:w="5250"/>
      </w:tblGrid>
      <w:tr w:rsidR="00A6584F" w:rsidTr="008A0AD8">
        <w:trPr>
          <w:trHeight w:val="415"/>
        </w:trPr>
        <w:tc>
          <w:tcPr>
            <w:tcW w:w="804"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序号</w:t>
            </w:r>
          </w:p>
        </w:tc>
        <w:tc>
          <w:tcPr>
            <w:tcW w:w="1463"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名称(数量)</w:t>
            </w:r>
          </w:p>
        </w:tc>
        <w:tc>
          <w:tcPr>
            <w:tcW w:w="6175" w:type="dxa"/>
            <w:gridSpan w:val="2"/>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要求</w:t>
            </w:r>
          </w:p>
        </w:tc>
      </w:tr>
      <w:tr w:rsidR="00A6584F" w:rsidTr="008A0AD8">
        <w:trPr>
          <w:trHeight w:val="415"/>
        </w:trPr>
        <w:tc>
          <w:tcPr>
            <w:tcW w:w="804"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1</w:t>
            </w:r>
          </w:p>
        </w:tc>
        <w:tc>
          <w:tcPr>
            <w:tcW w:w="1463"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服务器（1）</w:t>
            </w:r>
          </w:p>
          <w:p w:rsidR="00A6584F" w:rsidRDefault="00A6584F" w:rsidP="008A0AD8">
            <w:pPr>
              <w:pStyle w:val="af"/>
              <w:spacing w:line="360" w:lineRule="auto"/>
              <w:ind w:firstLineChars="0" w:firstLine="0"/>
              <w:rPr>
                <w:rFonts w:hAnsi="宋体" w:cs="宋体"/>
                <w:sz w:val="24"/>
              </w:rPr>
            </w:pPr>
            <w:r>
              <w:rPr>
                <w:rFonts w:hAnsi="宋体" w:cs="宋体" w:hint="eastAsia"/>
                <w:sz w:val="24"/>
              </w:rPr>
              <w:t>注：做应用</w:t>
            </w:r>
          </w:p>
        </w:tc>
        <w:tc>
          <w:tcPr>
            <w:tcW w:w="925"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基本参数</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塔式</w:t>
            </w:r>
          </w:p>
        </w:tc>
      </w:tr>
      <w:tr w:rsidR="00A6584F" w:rsidTr="008A0AD8">
        <w:trPr>
          <w:trHeight w:val="1812"/>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处理器</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CPU类型Intel 至强E5-2620V4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CPU型号E5-2620V4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CPU频率2.1GHz</w:t>
            </w:r>
          </w:p>
          <w:p w:rsidR="00A6584F" w:rsidRDefault="00A6584F" w:rsidP="008A0AD8">
            <w:pPr>
              <w:pStyle w:val="af"/>
              <w:spacing w:line="360" w:lineRule="auto"/>
              <w:ind w:firstLineChars="0" w:firstLine="0"/>
              <w:rPr>
                <w:rFonts w:hAnsi="宋体" w:cs="宋体"/>
                <w:sz w:val="24"/>
              </w:rPr>
            </w:pPr>
            <w:r>
              <w:rPr>
                <w:rFonts w:hAnsi="宋体" w:cs="宋体" w:hint="eastAsia"/>
                <w:sz w:val="24"/>
              </w:rPr>
              <w:t>硬盘2*1T</w:t>
            </w:r>
          </w:p>
          <w:p w:rsidR="00A6584F" w:rsidRDefault="00C50E69" w:rsidP="008A0AD8">
            <w:pPr>
              <w:pStyle w:val="af"/>
              <w:spacing w:line="360" w:lineRule="auto"/>
              <w:ind w:firstLineChars="0" w:firstLine="0"/>
              <w:rPr>
                <w:rFonts w:hAnsi="宋体" w:cs="宋体"/>
                <w:sz w:val="24"/>
              </w:rPr>
            </w:pPr>
            <w:hyperlink r:id="rId9" w:history="1">
              <w:r w:rsidR="00A6584F">
                <w:rPr>
                  <w:rFonts w:hAnsi="宋体" w:cs="宋体" w:hint="eastAsia"/>
                  <w:sz w:val="24"/>
                </w:rPr>
                <w:t>CPU核心八核</w:t>
              </w:r>
            </w:hyperlink>
          </w:p>
        </w:tc>
      </w:tr>
      <w:tr w:rsidR="00A6584F" w:rsidTr="008A0AD8">
        <w:trPr>
          <w:trHeight w:val="300"/>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内存类型ECC</w:t>
            </w:r>
          </w:p>
        </w:tc>
      </w:tr>
      <w:tr w:rsidR="00A6584F" w:rsidTr="008A0AD8">
        <w:trPr>
          <w:trHeight w:val="270"/>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C50E69" w:rsidP="008A0AD8">
            <w:pPr>
              <w:pStyle w:val="af"/>
              <w:spacing w:line="360" w:lineRule="auto"/>
              <w:ind w:firstLineChars="0" w:firstLine="0"/>
              <w:rPr>
                <w:rFonts w:hAnsi="宋体" w:cs="宋体"/>
                <w:sz w:val="24"/>
              </w:rPr>
            </w:pPr>
            <w:hyperlink r:id="rId10" w:history="1">
              <w:r w:rsidR="00A6584F">
                <w:rPr>
                  <w:rFonts w:hAnsi="宋体" w:cs="宋体" w:hint="eastAsia"/>
                  <w:sz w:val="24"/>
                </w:rPr>
                <w:t>内存容量16GB</w:t>
              </w:r>
            </w:hyperlink>
          </w:p>
        </w:tc>
      </w:tr>
      <w:tr w:rsidR="00A6584F" w:rsidTr="008A0AD8">
        <w:trPr>
          <w:trHeight w:val="315"/>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 xml:space="preserve">内存描述16GB ECC </w:t>
            </w:r>
          </w:p>
        </w:tc>
      </w:tr>
      <w:tr w:rsidR="00A6584F" w:rsidTr="008A0AD8">
        <w:trPr>
          <w:trHeight w:val="300"/>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存储</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硬盘接口类型SAS</w:t>
            </w:r>
          </w:p>
        </w:tc>
      </w:tr>
      <w:tr w:rsidR="00A6584F" w:rsidTr="008A0AD8">
        <w:trPr>
          <w:trHeight w:val="285"/>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标配硬盘容量2TB</w:t>
            </w:r>
          </w:p>
        </w:tc>
      </w:tr>
      <w:tr w:rsidR="00A6584F" w:rsidTr="008A0AD8">
        <w:trPr>
          <w:trHeight w:val="600"/>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内部硬盘架数最大支持4块3.5英寸硬盘</w:t>
            </w:r>
          </w:p>
        </w:tc>
      </w:tr>
      <w:tr w:rsidR="00A6584F" w:rsidTr="008A0AD8">
        <w:trPr>
          <w:trHeight w:val="600"/>
        </w:trPr>
        <w:tc>
          <w:tcPr>
            <w:tcW w:w="804"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2</w:t>
            </w:r>
          </w:p>
        </w:tc>
        <w:tc>
          <w:tcPr>
            <w:tcW w:w="1463"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服务器（1）</w:t>
            </w:r>
          </w:p>
          <w:p w:rsidR="00A6584F" w:rsidRDefault="00A6584F" w:rsidP="008A0AD8">
            <w:pPr>
              <w:pStyle w:val="af"/>
              <w:spacing w:line="360" w:lineRule="auto"/>
              <w:ind w:firstLineChars="0" w:firstLine="0"/>
              <w:rPr>
                <w:rFonts w:hAnsi="宋体" w:cs="宋体"/>
                <w:sz w:val="24"/>
              </w:rPr>
            </w:pPr>
            <w:r>
              <w:rPr>
                <w:rFonts w:hAnsi="宋体" w:cs="宋体" w:hint="eastAsia"/>
                <w:sz w:val="24"/>
              </w:rPr>
              <w:t>注：做数据库存储</w:t>
            </w:r>
          </w:p>
        </w:tc>
        <w:tc>
          <w:tcPr>
            <w:tcW w:w="925"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基本参数</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塔式</w:t>
            </w:r>
          </w:p>
        </w:tc>
      </w:tr>
      <w:tr w:rsidR="00A6584F" w:rsidTr="008A0AD8">
        <w:trPr>
          <w:trHeight w:val="600"/>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处理器</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CPU类型Intel 至强E5-2620V4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CPU型号E5-2620V4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CPU频率2.1GHz</w:t>
            </w:r>
          </w:p>
          <w:p w:rsidR="00A6584F" w:rsidRDefault="00A6584F" w:rsidP="008A0AD8">
            <w:pPr>
              <w:pStyle w:val="af"/>
              <w:spacing w:line="360" w:lineRule="auto"/>
              <w:ind w:firstLineChars="0" w:firstLine="0"/>
              <w:rPr>
                <w:rFonts w:hAnsi="宋体" w:cs="宋体"/>
                <w:sz w:val="24"/>
              </w:rPr>
            </w:pPr>
            <w:r>
              <w:rPr>
                <w:rFonts w:hAnsi="宋体" w:cs="宋体" w:hint="eastAsia"/>
                <w:sz w:val="24"/>
              </w:rPr>
              <w:t>硬盘2*1T</w:t>
            </w:r>
          </w:p>
          <w:p w:rsidR="00A6584F" w:rsidRDefault="00C50E69" w:rsidP="008A0AD8">
            <w:pPr>
              <w:pStyle w:val="af"/>
              <w:spacing w:line="360" w:lineRule="auto"/>
              <w:ind w:firstLineChars="0" w:firstLine="0"/>
              <w:rPr>
                <w:rFonts w:hAnsi="宋体" w:cs="宋体"/>
                <w:sz w:val="24"/>
              </w:rPr>
            </w:pPr>
            <w:hyperlink r:id="rId11" w:history="1">
              <w:r w:rsidR="00A6584F">
                <w:rPr>
                  <w:rFonts w:hAnsi="宋体" w:cs="宋体" w:hint="eastAsia"/>
                  <w:sz w:val="24"/>
                </w:rPr>
                <w:t>CPU核心八核</w:t>
              </w:r>
            </w:hyperlink>
          </w:p>
        </w:tc>
      </w:tr>
      <w:tr w:rsidR="00A6584F" w:rsidTr="008A0AD8">
        <w:trPr>
          <w:trHeight w:val="295"/>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内存类型ECC</w:t>
            </w:r>
          </w:p>
        </w:tc>
      </w:tr>
      <w:tr w:rsidR="00A6584F" w:rsidTr="008A0AD8">
        <w:trPr>
          <w:trHeight w:val="434"/>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C50E69" w:rsidP="008A0AD8">
            <w:pPr>
              <w:pStyle w:val="af"/>
              <w:spacing w:line="360" w:lineRule="auto"/>
              <w:ind w:firstLineChars="0" w:firstLine="0"/>
              <w:rPr>
                <w:rFonts w:hAnsi="宋体" w:cs="宋体"/>
                <w:sz w:val="24"/>
              </w:rPr>
            </w:pPr>
            <w:hyperlink r:id="rId12" w:history="1">
              <w:r w:rsidR="00A6584F">
                <w:rPr>
                  <w:rFonts w:hAnsi="宋体" w:cs="宋体" w:hint="eastAsia"/>
                  <w:sz w:val="24"/>
                </w:rPr>
                <w:t>内存容量32GB</w:t>
              </w:r>
            </w:hyperlink>
          </w:p>
        </w:tc>
      </w:tr>
      <w:tr w:rsidR="00A6584F" w:rsidTr="008A0AD8">
        <w:trPr>
          <w:trHeight w:val="434"/>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 xml:space="preserve">内存描述32GB ECC </w:t>
            </w:r>
          </w:p>
        </w:tc>
      </w:tr>
      <w:tr w:rsidR="00A6584F" w:rsidTr="008A0AD8">
        <w:trPr>
          <w:trHeight w:val="151"/>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存储</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硬盘接口类型SAS</w:t>
            </w:r>
          </w:p>
        </w:tc>
      </w:tr>
      <w:tr w:rsidR="00A6584F" w:rsidTr="008A0AD8">
        <w:trPr>
          <w:trHeight w:val="300"/>
        </w:trPr>
        <w:tc>
          <w:tcPr>
            <w:tcW w:w="804" w:type="dxa"/>
            <w:vMerge/>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ign w:val="center"/>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标配硬盘容量2TB</w:t>
            </w:r>
          </w:p>
        </w:tc>
      </w:tr>
      <w:tr w:rsidR="00A6584F" w:rsidTr="008A0AD8">
        <w:trPr>
          <w:trHeight w:val="300"/>
        </w:trPr>
        <w:tc>
          <w:tcPr>
            <w:tcW w:w="804" w:type="dxa"/>
            <w:vMerge/>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ign w:val="center"/>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内部硬盘架数最大支持4块3.5英寸硬盘</w:t>
            </w:r>
          </w:p>
        </w:tc>
      </w:tr>
    </w:tbl>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hint="eastAsia"/>
          <w:sz w:val="24"/>
        </w:rPr>
      </w:pPr>
    </w:p>
    <w:p w:rsidR="00DA1D84" w:rsidRDefault="00DA1D84" w:rsidP="00A6584F">
      <w:pPr>
        <w:pStyle w:val="20"/>
        <w:ind w:leftChars="0" w:left="0" w:firstLineChars="0" w:firstLine="0"/>
        <w:rPr>
          <w:rFonts w:ascii="宋体" w:hAnsi="宋体" w:cs="宋体"/>
          <w:sz w:val="24"/>
        </w:rPr>
      </w:pPr>
    </w:p>
    <w:p w:rsidR="00A6584F" w:rsidRDefault="00A6584F" w:rsidP="00A6584F">
      <w:pPr>
        <w:pStyle w:val="af"/>
        <w:spacing w:line="360" w:lineRule="auto"/>
        <w:ind w:firstLineChars="0" w:firstLine="0"/>
      </w:pPr>
      <w:bookmarkStart w:id="2" w:name="_Toc509"/>
      <w:bookmarkStart w:id="3" w:name="_Toc21657"/>
      <w:bookmarkStart w:id="4" w:name="_Toc8325"/>
      <w:bookmarkStart w:id="5" w:name="_Toc18239"/>
      <w:bookmarkStart w:id="6" w:name="_Toc20475"/>
      <w:r>
        <w:rPr>
          <w:rFonts w:hAnsi="宋体" w:cs="宋体" w:hint="eastAsia"/>
          <w:b/>
          <w:bCs/>
          <w:sz w:val="24"/>
        </w:rPr>
        <w:lastRenderedPageBreak/>
        <w:t>四、监控分析子系统（空气质量大数据分析平台）</w:t>
      </w:r>
    </w:p>
    <w:p w:rsidR="00A6584F" w:rsidRDefault="00A6584F" w:rsidP="00A6584F">
      <w:pPr>
        <w:pStyle w:val="af"/>
        <w:spacing w:line="360" w:lineRule="auto"/>
        <w:ind w:firstLineChars="0" w:firstLine="0"/>
        <w:rPr>
          <w:rFonts w:hAnsi="宋体" w:cs="宋体"/>
          <w:sz w:val="24"/>
        </w:rPr>
      </w:pPr>
      <w:r>
        <w:rPr>
          <w:rFonts w:hAnsi="宋体" w:cs="宋体" w:hint="eastAsia"/>
          <w:sz w:val="24"/>
        </w:rPr>
        <w:t>(1)监控 –空气质量总体概览</w:t>
      </w:r>
    </w:p>
    <w:p w:rsidR="00A6584F" w:rsidRDefault="00A6584F" w:rsidP="00A6584F">
      <w:pPr>
        <w:pStyle w:val="af"/>
        <w:spacing w:line="360" w:lineRule="auto"/>
        <w:ind w:firstLineChars="0" w:firstLine="0"/>
        <w:rPr>
          <w:rFonts w:hAnsi="宋体" w:cs="宋体"/>
          <w:sz w:val="24"/>
        </w:rPr>
      </w:pPr>
      <w:r>
        <w:rPr>
          <w:rFonts w:hAnsi="宋体" w:cs="宋体" w:hint="eastAsia"/>
          <w:sz w:val="24"/>
        </w:rPr>
        <w:t>实时显示辖区内各网格站点空气质量整体情况，包括各等级空气质量站点数量、离线站点数量、TOP5差站点质量走势 以及各站点当前空气质量明细信息。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(2)监控 –空气质量多模地图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地图和列表的方式实时显现各类型（国控/市控/县控等）以及不同监控对象（敏感区域/传输通道/交通/生活源/建筑扬尘/生活源等）各污染物实时读数，并以不同颜色标识污染等级。同时也可展示站点的联网状态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(3)监控 –单站点实时监控</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支持通过污染地图或者列表查询的方式，选择具体站点进入该点位的详细监控页面。点位监控可实时展现该点位空气污染等级以及各污染物/气象数据读数。可了解该站点各污染因子近期数据走势 和 站点设备运行状况。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(4)监控 –污染预警处理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可针对不同类型的站点 以及 不同空气质量浓度读数和异常变化、设备离线等进行自动预警。预警信息可通过WEB网页、手机APP以及短信等方式提醒到具体责任人。</w:t>
      </w:r>
    </w:p>
    <w:p w:rsidR="00A6584F" w:rsidRDefault="00A6584F" w:rsidP="00A6584F">
      <w:pPr>
        <w:pStyle w:val="af"/>
        <w:spacing w:line="360" w:lineRule="auto"/>
        <w:ind w:firstLineChars="0" w:firstLine="0"/>
        <w:rPr>
          <w:rFonts w:hAnsi="宋体" w:cs="宋体"/>
          <w:sz w:val="24"/>
        </w:rPr>
      </w:pPr>
      <w:r>
        <w:rPr>
          <w:rFonts w:hAnsi="宋体" w:cs="宋体" w:hint="eastAsia"/>
          <w:sz w:val="24"/>
        </w:rPr>
        <w:t>具体预警类型举例如下：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2000"/>
        <w:gridCol w:w="5629"/>
      </w:tblGrid>
      <w:tr w:rsidR="00A6584F" w:rsidTr="008A0AD8">
        <w:trPr>
          <w:jc w:val="center"/>
        </w:trPr>
        <w:tc>
          <w:tcPr>
            <w:tcW w:w="968"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序号</w:t>
            </w:r>
          </w:p>
        </w:tc>
        <w:tc>
          <w:tcPr>
            <w:tcW w:w="2000"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预警分类</w:t>
            </w:r>
          </w:p>
        </w:tc>
        <w:tc>
          <w:tcPr>
            <w:tcW w:w="5629"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预警描述</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1</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突然高</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即监测指标超过所设定的准阀值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2</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连续高</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即指标值超过一小时连接超过阀值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3</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超限</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即超过所设定的标准值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4</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超国控点100%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周边所关联监测点各监测数据超过国控点100%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5</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超国控点150%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周边所关联监测点各监测数据超过国控点150%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lastRenderedPageBreak/>
              <w:t>6</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超国控点250%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周边所关联监测点各监测数据超过国控点250%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7</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离线预警</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监测点位连续30分钟不在线</w:t>
            </w:r>
          </w:p>
        </w:tc>
      </w:tr>
    </w:tbl>
    <w:p w:rsidR="00A6584F" w:rsidRDefault="00A6584F" w:rsidP="00A6584F">
      <w:pPr>
        <w:pStyle w:val="af"/>
        <w:spacing w:line="360" w:lineRule="auto"/>
        <w:ind w:firstLineChars="0" w:firstLine="0"/>
        <w:rPr>
          <w:rFonts w:hAnsi="宋体" w:cs="宋体"/>
          <w:sz w:val="24"/>
        </w:rPr>
      </w:pPr>
      <w:r>
        <w:rPr>
          <w:rFonts w:hAnsi="宋体" w:cs="宋体" w:hint="eastAsia"/>
          <w:sz w:val="24"/>
        </w:rPr>
        <w:t>(5)监控 –空气质量实时报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可查询指定时间段内各类型站点/区域/网格空气质量实时数据（小时值），包括AQI，以及各空气污染物、颗粒物读数。</w:t>
      </w:r>
    </w:p>
    <w:p w:rsidR="00A6584F" w:rsidRDefault="00A6584F" w:rsidP="00A6584F">
      <w:pPr>
        <w:pStyle w:val="af"/>
        <w:spacing w:line="360" w:lineRule="auto"/>
        <w:ind w:firstLineChars="0" w:firstLine="0"/>
        <w:rPr>
          <w:rFonts w:hAnsi="宋体" w:cs="宋体"/>
          <w:sz w:val="24"/>
        </w:rPr>
      </w:pPr>
      <w:r>
        <w:rPr>
          <w:rFonts w:hAnsi="宋体" w:cs="宋体" w:hint="eastAsia"/>
          <w:sz w:val="24"/>
        </w:rPr>
        <w:t>(6)监控 –空气质量日报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可自动生成空气质量日报，并支持任意时间段查询，EXCEL导出。同时日报可以以站点、网格/区域等为单位进行生成。</w:t>
      </w:r>
    </w:p>
    <w:p w:rsidR="00A6584F" w:rsidRDefault="00A6584F" w:rsidP="00A6584F">
      <w:pPr>
        <w:pStyle w:val="af"/>
        <w:spacing w:line="360" w:lineRule="auto"/>
        <w:ind w:firstLineChars="0" w:firstLine="0"/>
        <w:rPr>
          <w:rFonts w:hAnsi="宋体" w:cs="宋体"/>
          <w:sz w:val="24"/>
        </w:rPr>
      </w:pPr>
      <w:r>
        <w:rPr>
          <w:rFonts w:hAnsi="宋体" w:cs="宋体" w:hint="eastAsia"/>
          <w:sz w:val="24"/>
        </w:rPr>
        <w:t>(7)监控 –气象实时/日报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可以小时/日为单位统计各站点的气象情况，含湿度、温度、风级等数据，便于观察气象数据对空气质量的影响。</w:t>
      </w:r>
    </w:p>
    <w:p w:rsidR="00A6584F" w:rsidRDefault="00A6584F" w:rsidP="00A6584F">
      <w:pPr>
        <w:pStyle w:val="af"/>
        <w:spacing w:line="360" w:lineRule="auto"/>
        <w:ind w:firstLineChars="0" w:firstLine="0"/>
        <w:rPr>
          <w:rFonts w:hAnsi="宋体" w:cs="宋体"/>
          <w:sz w:val="24"/>
        </w:rPr>
      </w:pPr>
      <w:r>
        <w:rPr>
          <w:rFonts w:hAnsi="宋体" w:cs="宋体" w:hint="eastAsia"/>
          <w:sz w:val="24"/>
        </w:rPr>
        <w:t>(8)分析 –单站多参趋势分析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可针对单个站点分析AQI以及各因子浓度变化趋势，了解空气质量变化情况，支持以小时/日为单位进行分析。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(9)分析 –多站单参对比分析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支持任意选择多个站点，以小时/日为单位，对比各站点同一污染物浓度一段时间段内的数据差异，有助于发现特定污染物来源区域等信息。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(10)分析 –污染时段分布分析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通过统计不同类型站点的重污染时段（每天几点到几点），可辅助分析不同污染源污染物排放规律，从而支持精准治理。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(11)分析 –国标偏离程度分析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支持以国家发布数据为基准，选择指定站点进行数据对标，通过折线图的方式，展现污染浓度超发布数据站站信息以及超标程度等。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(12)分析 –浓度值同比/环比分析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支持按站点/区域/网格为单位，统计分析各污染物浓度同比和环比变化。便于了解各责任单位空气质量改善/恶化情况。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(13)分析 –排名分析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支持按站点/区域/网格为单位进行空气质量排名，排名因子可选。</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支持以折线图的方式展示一段时间内的排名变化趋势。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(14)分析 –超标分析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支持以站点/区域/网格为单位统计分析各污染物超标天数以及超标比例。</w:t>
      </w:r>
    </w:p>
    <w:p w:rsidR="00A6584F" w:rsidRDefault="00A6584F" w:rsidP="00A6584F">
      <w:pPr>
        <w:pStyle w:val="af"/>
        <w:spacing w:line="360" w:lineRule="auto"/>
        <w:ind w:firstLineChars="0" w:firstLine="0"/>
        <w:rPr>
          <w:rFonts w:hAnsi="宋体" w:cs="宋体"/>
          <w:sz w:val="24"/>
        </w:rPr>
      </w:pPr>
      <w:r>
        <w:rPr>
          <w:rFonts w:hAnsi="宋体" w:cs="宋体" w:hint="eastAsia"/>
          <w:sz w:val="24"/>
        </w:rPr>
        <w:t>(15)分析 –达标分析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支持以站点/区域/网格为单位，统计分析各监控区域的当期空气质量达标天数和达标率，以及相比去年同期的变化情况。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(16)分析 –敏感区域周边源分析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支持对重点区域（譬如国控点）周边网格点进行数据分析。分析内容包括周边站点各污染物浓度排名以及浓度变化趋势等，从而识别重点区域污染物来源方位等信息。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(17)分析 –污染物/气象关联分析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支持分析一段时间内两种因子之间的关联性，数据以列表和趋势图的方式进行呈现。譬如我们可以通过该功能分析PM2.5与PM10，PM2.5与风级/湿度等之间的关系，为日后的治理决策提供数据支撑。</w:t>
      </w:r>
    </w:p>
    <w:p w:rsidR="00A6584F" w:rsidRDefault="00A6584F" w:rsidP="00A6584F">
      <w:pPr>
        <w:pStyle w:val="af"/>
        <w:spacing w:line="360" w:lineRule="auto"/>
        <w:ind w:firstLineChars="0" w:firstLine="0"/>
        <w:rPr>
          <w:rFonts w:hAnsi="宋体" w:cs="宋体"/>
          <w:sz w:val="24"/>
        </w:rPr>
      </w:pPr>
      <w:r>
        <w:rPr>
          <w:rFonts w:hAnsi="宋体" w:cs="宋体" w:hint="eastAsia"/>
          <w:sz w:val="24"/>
        </w:rPr>
        <w:t>(18)分析 –风向玫瑰图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支持统计指定时间段内具体区域的主导风向以及风级数据，了解区域大气环境特点，为本地化环境治理提供数据输入。</w:t>
      </w:r>
    </w:p>
    <w:bookmarkEnd w:id="2"/>
    <w:bookmarkEnd w:id="3"/>
    <w:bookmarkEnd w:id="4"/>
    <w:bookmarkEnd w:id="5"/>
    <w:bookmarkEnd w:id="6"/>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b/>
          <w:bCs/>
          <w:sz w:val="24"/>
        </w:rPr>
      </w:pPr>
      <w:r>
        <w:rPr>
          <w:rFonts w:ascii="宋体" w:hAnsi="宋体" w:cs="宋体" w:hint="eastAsia"/>
          <w:b/>
          <w:bCs/>
          <w:sz w:val="24"/>
        </w:rPr>
        <w:t>五、短信预警、数据定时发送（空气质量报警派单系统、空气站运维作业管理系统）</w:t>
      </w:r>
    </w:p>
    <w:p w:rsidR="00A6584F" w:rsidRDefault="00A6584F" w:rsidP="00A6584F">
      <w:pPr>
        <w:pStyle w:val="20"/>
        <w:ind w:leftChars="0" w:left="0" w:firstLine="480"/>
        <w:rPr>
          <w:rFonts w:ascii="宋体" w:hAnsi="宋体" w:cs="宋体"/>
          <w:sz w:val="24"/>
        </w:rPr>
      </w:pPr>
      <w:r>
        <w:rPr>
          <w:rFonts w:ascii="宋体" w:hAnsi="宋体" w:cs="宋体" w:hint="eastAsia"/>
          <w:sz w:val="24"/>
        </w:rPr>
        <w:t>支持以各站点各因子数据异常、站点AQI排名、污染程度等预警</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lastRenderedPageBreak/>
        <w:t>支持自定义预警规则，自定义短信接收人员</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支持分钟数据、小时数据、日报表等按自定义模板数据发送</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af"/>
        <w:spacing w:line="360" w:lineRule="auto"/>
        <w:ind w:firstLineChars="0" w:firstLine="0"/>
        <w:rPr>
          <w:rFonts w:hAnsi="宋体" w:cs="宋体"/>
          <w:sz w:val="24"/>
        </w:rPr>
      </w:pPr>
      <w:r>
        <w:rPr>
          <w:rFonts w:hAnsi="宋体" w:cs="宋体" w:hint="eastAsia"/>
          <w:sz w:val="24"/>
        </w:rPr>
        <w:t>（1）站点数据管理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包括站点基本信息管理、站点部署仪器管理以及监测因子管理等。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t>其中站点基本信息，可记录站点具体位置（经纬度）、站点名称、编号、站点类型、所属区域以及周边相关站点等信息。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（2）站点运行状况统计</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可统计指定时间段内各站点连通率以及数据有效率数据。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（3）系统管理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包括工号、权限以及系统日志管理等。其中权限可支持按功能权限和数据权限进行授权，譬如可指定某区县的工号只能查看本区县数据。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（4）短信通知管理</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可针对不同的异常类型、严重程度设定不同的短信通知范围 以及短信通知内容。</w:t>
      </w:r>
    </w:p>
    <w:p w:rsidR="00A6584F" w:rsidRDefault="00A6584F" w:rsidP="00A6584F">
      <w:pPr>
        <w:pStyle w:val="20"/>
        <w:ind w:leftChars="0" w:left="0" w:firstLineChars="0" w:firstLine="0"/>
        <w:rPr>
          <w:rFonts w:ascii="宋体" w:hAnsi="宋体" w:cs="宋体"/>
          <w:b/>
          <w:bCs/>
          <w:sz w:val="24"/>
        </w:rPr>
      </w:pPr>
      <w:r>
        <w:rPr>
          <w:rFonts w:ascii="宋体" w:hAnsi="宋体" w:cs="宋体" w:hint="eastAsia"/>
          <w:b/>
          <w:bCs/>
          <w:sz w:val="24"/>
        </w:rPr>
        <w:t>六、手机APP（空气质量移动监测系统）</w:t>
      </w:r>
    </w:p>
    <w:p w:rsidR="00A6584F" w:rsidRDefault="00A6584F" w:rsidP="00A6584F">
      <w:pPr>
        <w:pStyle w:val="20"/>
        <w:ind w:leftChars="0" w:left="0" w:firstLine="480"/>
        <w:rPr>
          <w:rFonts w:ascii="宋体" w:hAnsi="宋体" w:cs="宋体"/>
          <w:sz w:val="24"/>
        </w:rPr>
      </w:pPr>
      <w:r>
        <w:rPr>
          <w:rFonts w:ascii="宋体" w:hAnsi="宋体" w:cs="宋体" w:hint="eastAsia"/>
          <w:sz w:val="24"/>
        </w:rPr>
        <w:t>结合手机的特点以及业务要求，把日常工作常用的监控、分析类功能放在APP上。APP上各功能的展现需要重复考虑，手机特有的触摸/滑动等操作习惯，保障良好的使用体验。</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1.系统登录</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平台APP系统使用用户名密码及数据授权的双重验证方式，只有合法的用户登录到系统后才能看到相关的数据。平台会自动记录用户使用APP的痕迹并进行日志记录。</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2.实时监测地图</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①实时监测地图以地图的方式显示所登录用户权限内所有站点的实时监测数据，并根据监测指标的级别进行渲染，级别分为优、良、轻度、中度、重度、严重六个级别。</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②选择具体点位，可以查看监测点位的实时监测数据，包括气象指标数据。</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③支持站点类型选择，在地图上展示同一种类型的站点</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3.实时排名</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可查询各个监测点位的实时数据排名情况。同时可以查看各个监测点的详细信息及周边点位的情况。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4.历史查询</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可查询各个监测点位过去一段时间内的的分钟/小时数据情况。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5.区域报表</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可以按区域的维度统计分析各区域空气质量情况。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6.站点报表</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以站点为维度统计维度，统计每个站点每天/月/年度空气质量情况。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7.数据分析</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以站点为维度统计分析同比去年或环比上月空气质量改善情况。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（8）污染趋势图</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①以区域、类型、单个站点等不同的方式展示</w:t>
      </w:r>
      <w:bookmarkStart w:id="7" w:name="OLE_LINK1"/>
      <w:r>
        <w:rPr>
          <w:rFonts w:ascii="宋体" w:hAnsi="宋体" w:cs="宋体" w:hint="eastAsia"/>
          <w:sz w:val="24"/>
        </w:rPr>
        <w:t>污染趋势图</w:t>
      </w:r>
      <w:bookmarkEnd w:id="7"/>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②支持以近24小时和近30天时间切换污染趋势图</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8.软件自动更新</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软件具备自动更新功能，在每次APP使用时实时判断是否有最新版本，如果有最新版本存在，则先更新再使用。</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9.APP软件安装</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支持通过扫描二维码的方式获取安装包，并自动完成安装工作。</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3.移动应用子系统</w:t>
      </w:r>
    </w:p>
    <w:p w:rsidR="00A6584F" w:rsidRDefault="00A6584F" w:rsidP="00A6584F">
      <w:pPr>
        <w:pStyle w:val="af"/>
        <w:spacing w:line="360" w:lineRule="auto"/>
        <w:ind w:firstLineChars="0" w:firstLine="0"/>
        <w:rPr>
          <w:rFonts w:hAnsi="宋体" w:cs="宋体"/>
          <w:sz w:val="24"/>
        </w:rPr>
      </w:pPr>
      <w:r>
        <w:rPr>
          <w:rFonts w:hAnsi="宋体" w:cs="宋体" w:hint="eastAsia"/>
          <w:sz w:val="24"/>
        </w:rPr>
        <w:t>（1）系统登录</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网格化精准监测平台APP系统使用用户名密码及数据授权的双重验证方式，只有合法的用户登录到系统后才能看到相关的数据。网格化精准监测平台会自动记录用户使用APP的痕迹并进行日志记录。</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（2）空气质量概览</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支持以饼图的方式呈现各空气质量等级站点占比以及数量，同时可查看空气质量较差站点当日污染走势。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（3）实时监测地图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以地图的方式显示登录用户权限内所有站点的实时监测数据，并根据监测指标的级别进行渲染，级别分为优、良、轻度、中度、重度、严重六个级别。同样也可显示各级别站点数量以及离线站点数量。</w:t>
      </w:r>
    </w:p>
    <w:p w:rsidR="00A6584F" w:rsidRDefault="00A6584F" w:rsidP="00A6584F">
      <w:pPr>
        <w:pStyle w:val="af"/>
        <w:spacing w:line="360" w:lineRule="auto"/>
        <w:ind w:firstLineChars="0" w:firstLine="0"/>
        <w:rPr>
          <w:rFonts w:hAnsi="宋体" w:cs="宋体"/>
          <w:sz w:val="24"/>
        </w:rPr>
      </w:pPr>
      <w:r>
        <w:rPr>
          <w:rFonts w:hAnsi="宋体" w:cs="宋体" w:hint="eastAsia"/>
          <w:sz w:val="24"/>
        </w:rPr>
        <w:t>通过查看监测点位的详细功能，可以查看监测点位的实时监测数据，包括气象指标数据。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（4）站点空气质量列表</w:t>
      </w:r>
    </w:p>
    <w:p w:rsidR="00A6584F" w:rsidRDefault="00A6584F" w:rsidP="00A6584F">
      <w:pPr>
        <w:pStyle w:val="af"/>
        <w:spacing w:line="360" w:lineRule="auto"/>
        <w:ind w:firstLineChars="0" w:firstLine="0"/>
        <w:rPr>
          <w:rFonts w:hAnsi="宋体" w:cs="宋体"/>
          <w:sz w:val="24"/>
        </w:rPr>
      </w:pPr>
      <w:r>
        <w:rPr>
          <w:rFonts w:hAnsi="宋体" w:cs="宋体" w:hint="eastAsia"/>
          <w:sz w:val="24"/>
        </w:rPr>
        <w:t>以列表的方式展现所辖范围内各站点具体空气质量情况，包括AQI以及各污染物实时读数。通过选择具体站点，可跳转到详情页面。</w:t>
      </w:r>
    </w:p>
    <w:p w:rsidR="00A6584F" w:rsidRDefault="00A6584F" w:rsidP="00A6584F">
      <w:pPr>
        <w:pStyle w:val="af"/>
        <w:spacing w:line="360" w:lineRule="auto"/>
        <w:ind w:firstLineChars="0" w:firstLine="0"/>
        <w:rPr>
          <w:rFonts w:hAnsi="宋体" w:cs="宋体"/>
          <w:sz w:val="24"/>
        </w:rPr>
      </w:pPr>
      <w:r>
        <w:rPr>
          <w:rFonts w:hAnsi="宋体" w:cs="宋体" w:hint="eastAsia"/>
          <w:sz w:val="24"/>
        </w:rPr>
        <w:t>（5）站点空气质量详情</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可展现某个具体站点的空气质量等级、首要污染物等信息，并可查看5分钟上报数据。同时，可了解该站点过去一小时、当天以及当前月各因子污染走势。</w:t>
      </w:r>
    </w:p>
    <w:p w:rsidR="002F7D90" w:rsidRDefault="009D20A3" w:rsidP="002F7D90">
      <w:pPr>
        <w:spacing w:line="360" w:lineRule="auto"/>
        <w:ind w:firstLineChars="200" w:firstLine="420"/>
        <w:contextualSpacing/>
        <w:rPr>
          <w:rFonts w:asciiTheme="minorEastAsia" w:hAnsiTheme="minorEastAsia" w:cs="微软雅黑"/>
          <w:color w:val="FF0000"/>
          <w:szCs w:val="21"/>
        </w:rPr>
      </w:pPr>
      <w:r w:rsidRPr="009A4837">
        <w:rPr>
          <w:rFonts w:asciiTheme="minorEastAsia" w:hAnsiTheme="minorEastAsia" w:cs="微软雅黑" w:hint="eastAsia"/>
          <w:color w:val="FF0000"/>
          <w:szCs w:val="21"/>
        </w:rPr>
        <w:t>本采购清单中所列技术规格或主要参数为最低要求，不允许负偏离，否则将承担其投标被视为非实质性响应投标的风险。</w:t>
      </w:r>
    </w:p>
    <w:p w:rsidR="002F7D90" w:rsidRDefault="002F7D90" w:rsidP="002F7D90">
      <w:pPr>
        <w:spacing w:line="360" w:lineRule="auto"/>
        <w:rPr>
          <w:rFonts w:ascii="宋体" w:hAnsi="宋体"/>
          <w:b/>
          <w:bCs/>
          <w:color w:val="000000"/>
          <w:kern w:val="0"/>
          <w:sz w:val="24"/>
          <w:szCs w:val="24"/>
        </w:rPr>
      </w:pPr>
      <w:r>
        <w:rPr>
          <w:rFonts w:ascii="宋体" w:hAnsi="宋体" w:cs="宋体" w:hint="eastAsia"/>
          <w:b/>
          <w:bCs/>
          <w:sz w:val="24"/>
        </w:rPr>
        <w:t>七、</w:t>
      </w:r>
      <w:r w:rsidRPr="002F7D90">
        <w:rPr>
          <w:rFonts w:ascii="宋体" w:hAnsi="宋体" w:cs="宋体" w:hint="eastAsia"/>
          <w:b/>
          <w:bCs/>
          <w:sz w:val="24"/>
        </w:rPr>
        <w:t>最高限价：</w:t>
      </w:r>
      <w:r w:rsidRPr="002F7D90">
        <w:rPr>
          <w:rFonts w:ascii="宋体" w:hAnsi="宋体" w:hint="eastAsia"/>
          <w:sz w:val="24"/>
          <w:szCs w:val="24"/>
        </w:rPr>
        <w:t>6381000.00 元</w:t>
      </w:r>
    </w:p>
    <w:p w:rsidR="002F7D90" w:rsidRDefault="002F7D90" w:rsidP="002F7D90">
      <w:pPr>
        <w:spacing w:line="360" w:lineRule="auto"/>
        <w:rPr>
          <w:rFonts w:ascii="宋体" w:hAnsi="宋体" w:cs="仿宋_GB2312"/>
          <w:color w:val="000000" w:themeColor="text1"/>
          <w:szCs w:val="21"/>
          <w:shd w:val="clear" w:color="auto" w:fill="FFFFFF"/>
        </w:rPr>
      </w:pPr>
      <w:r>
        <w:rPr>
          <w:rFonts w:ascii="宋体" w:hAnsi="宋体" w:cs="宋体" w:hint="eastAsia"/>
          <w:b/>
          <w:bCs/>
          <w:sz w:val="24"/>
        </w:rPr>
        <w:t>八、</w:t>
      </w:r>
      <w:r w:rsidRPr="002F7D90">
        <w:rPr>
          <w:rFonts w:ascii="宋体" w:hAnsi="宋体" w:cs="宋体" w:hint="eastAsia"/>
          <w:b/>
          <w:bCs/>
          <w:sz w:val="24"/>
        </w:rPr>
        <w:t>交付（服务、完工）时间</w:t>
      </w:r>
      <w:r w:rsidRPr="00C97CD3">
        <w:rPr>
          <w:rFonts w:ascii="宋体" w:hAnsi="宋体" w:cs="仿宋_GB2312" w:hint="eastAsia"/>
          <w:color w:val="000000" w:themeColor="text1"/>
          <w:szCs w:val="21"/>
          <w:shd w:val="clear" w:color="auto" w:fill="FFFFFF"/>
        </w:rPr>
        <w:t xml:space="preserve"> ：</w:t>
      </w:r>
      <w:r w:rsidRPr="002F7D90">
        <w:rPr>
          <w:rFonts w:ascii="宋体" w:hAnsi="宋体" w:hint="eastAsia"/>
          <w:sz w:val="24"/>
          <w:szCs w:val="24"/>
        </w:rPr>
        <w:t>3日历天</w:t>
      </w:r>
    </w:p>
    <w:p w:rsidR="002F7D90" w:rsidRPr="002F7D90" w:rsidRDefault="002F7D90" w:rsidP="002F7D90">
      <w:pPr>
        <w:spacing w:line="360" w:lineRule="auto"/>
        <w:rPr>
          <w:rFonts w:ascii="宋体" w:hAnsi="宋体"/>
          <w:b/>
          <w:bCs/>
          <w:color w:val="000000"/>
          <w:kern w:val="0"/>
          <w:sz w:val="24"/>
          <w:szCs w:val="24"/>
        </w:rPr>
      </w:pPr>
      <w:r>
        <w:rPr>
          <w:rFonts w:ascii="宋体" w:hAnsi="宋体" w:cs="宋体" w:hint="eastAsia"/>
          <w:b/>
          <w:bCs/>
          <w:sz w:val="24"/>
        </w:rPr>
        <w:t>九、</w:t>
      </w:r>
      <w:r w:rsidRPr="002F7D90">
        <w:rPr>
          <w:rFonts w:ascii="宋体" w:hAnsi="宋体" w:cs="宋体" w:hint="eastAsia"/>
          <w:b/>
          <w:bCs/>
          <w:sz w:val="24"/>
        </w:rPr>
        <w:t>供货地点</w:t>
      </w:r>
      <w:r>
        <w:rPr>
          <w:rFonts w:ascii="宋体" w:hAnsi="宋体" w:cs="宋体" w:hint="eastAsia"/>
          <w:b/>
          <w:bCs/>
          <w:sz w:val="24"/>
        </w:rPr>
        <w:t>：</w:t>
      </w:r>
      <w:r>
        <w:rPr>
          <w:rFonts w:ascii="宋体" w:hAnsi="宋体" w:hint="eastAsia"/>
          <w:sz w:val="24"/>
          <w:szCs w:val="24"/>
        </w:rPr>
        <w:t>采购方指定地点</w:t>
      </w:r>
    </w:p>
    <w:p w:rsidR="002F7D90" w:rsidRPr="002F7D90" w:rsidRDefault="002F7D90" w:rsidP="002F7D90">
      <w:pPr>
        <w:spacing w:line="360" w:lineRule="auto"/>
        <w:rPr>
          <w:rFonts w:ascii="宋体" w:hAnsi="宋体" w:cs="宋体"/>
          <w:b/>
          <w:bCs/>
          <w:sz w:val="24"/>
        </w:rPr>
      </w:pPr>
      <w:r>
        <w:rPr>
          <w:rFonts w:ascii="宋体" w:hAnsi="宋体" w:cs="宋体" w:hint="eastAsia"/>
          <w:b/>
          <w:bCs/>
          <w:sz w:val="24"/>
        </w:rPr>
        <w:t>十</w:t>
      </w:r>
      <w:r w:rsidRPr="002F7D90">
        <w:rPr>
          <w:rFonts w:ascii="宋体" w:hAnsi="宋体" w:cs="宋体" w:hint="eastAsia"/>
          <w:b/>
          <w:bCs/>
          <w:sz w:val="24"/>
        </w:rPr>
        <w:t>、服务承诺要求</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lastRenderedPageBreak/>
        <w:t>要求提供现货、全新、符合国家质量检测标准的环境空气质量自动检测系统，并符合合同书中要求的规格型号和技术性能，随机附有产品合格证书、保修卡，按时负责安装调试进入运行。</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t>在用户定好安装点位和协调好电力供应至站房，不负责任何外界电源的问题。</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t>提供一年质保。</w:t>
      </w:r>
    </w:p>
    <w:p w:rsidR="009D20A3" w:rsidRPr="002F7D90" w:rsidRDefault="009D20A3" w:rsidP="002F7D90">
      <w:pPr>
        <w:spacing w:line="360" w:lineRule="auto"/>
        <w:ind w:firstLineChars="200" w:firstLine="420"/>
        <w:contextualSpacing/>
        <w:rPr>
          <w:rFonts w:asciiTheme="minorEastAsia" w:hAnsiTheme="minorEastAsia" w:cs="微软雅黑"/>
          <w:color w:val="FF0000"/>
          <w:szCs w:val="21"/>
        </w:rPr>
      </w:pPr>
    </w:p>
    <w:p w:rsidR="009D20A3" w:rsidRPr="009A4837" w:rsidRDefault="009D20A3" w:rsidP="009D20A3">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第三章 投标人须知前附表</w:t>
      </w:r>
    </w:p>
    <w:p w:rsidR="009D20A3" w:rsidRPr="009A4837" w:rsidRDefault="009D20A3" w:rsidP="009D20A3">
      <w:pPr>
        <w:autoSpaceDE w:val="0"/>
        <w:autoSpaceDN w:val="0"/>
        <w:adjustRightInd w:val="0"/>
        <w:spacing w:line="360" w:lineRule="auto"/>
        <w:ind w:right="-11"/>
        <w:jc w:val="left"/>
        <w:rPr>
          <w:rFonts w:asciiTheme="minorEastAsia" w:hAnsiTheme="minorEastAsia" w:cs="宋体"/>
          <w:kern w:val="0"/>
          <w:szCs w:val="21"/>
        </w:rPr>
      </w:pPr>
      <w:r w:rsidRPr="009A4837">
        <w:rPr>
          <w:rFonts w:cs="微软雅黑" w:hint="eastAsia"/>
          <w:color w:val="FF0000"/>
          <w:szCs w:val="21"/>
        </w:rPr>
        <w:t>招标文件中凡标有</w:t>
      </w:r>
      <w:r w:rsidRPr="009A4837">
        <w:rPr>
          <w:rFonts w:asciiTheme="minorEastAsia" w:hAnsiTheme="minorEastAsia" w:cs="微软雅黑" w:hint="eastAsia"/>
          <w:color w:val="FF0000"/>
          <w:szCs w:val="21"/>
        </w:rPr>
        <w:t>★</w:t>
      </w:r>
      <w:r w:rsidRPr="009A4837">
        <w:rPr>
          <w:rFonts w:cs="微软雅黑" w:hint="eastAsia"/>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9A4837" w:rsidTr="001E3E55">
        <w:trPr>
          <w:trHeight w:val="636"/>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D20A3" w:rsidRPr="009A4837" w:rsidTr="001E3E55">
        <w:trPr>
          <w:trHeight w:val="1278"/>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D20A3" w:rsidRPr="009A4837" w:rsidRDefault="009D20A3" w:rsidP="00A6584F">
            <w:pPr>
              <w:autoSpaceDE w:val="0"/>
              <w:autoSpaceDN w:val="0"/>
              <w:adjustRightInd w:val="0"/>
              <w:spacing w:line="360" w:lineRule="auto"/>
              <w:ind w:left="1155" w:hangingChars="550" w:hanging="1155"/>
              <w:jc w:val="left"/>
              <w:rPr>
                <w:rFonts w:asciiTheme="minorEastAsia" w:hAnsiTheme="minorEastAsia" w:cs="仿宋_GB2312"/>
                <w:szCs w:val="21"/>
              </w:rPr>
            </w:pPr>
            <w:r w:rsidRPr="009A4837">
              <w:rPr>
                <w:rFonts w:asciiTheme="minorEastAsia" w:hAnsiTheme="minorEastAsia" w:cs="仿宋_GB2312" w:hint="eastAsia"/>
                <w:szCs w:val="21"/>
              </w:rPr>
              <w:t>项目名称：</w:t>
            </w:r>
            <w:r w:rsidR="00A6584F" w:rsidRPr="00DB3764">
              <w:rPr>
                <w:rFonts w:ascii="宋体" w:eastAsia="宋体" w:hAnsi="宋体" w:cs="仿宋_GB2312" w:hint="eastAsia"/>
                <w:color w:val="000000"/>
                <w:szCs w:val="21"/>
                <w:shd w:val="clear" w:color="auto" w:fill="FFFFFF"/>
              </w:rPr>
              <w:t>建安区建制乡（镇）环境空气质量自动监测站站房及配套设施建设</w:t>
            </w:r>
            <w:r w:rsidR="002F7D90">
              <w:rPr>
                <w:rFonts w:ascii="宋体" w:hAnsi="宋体" w:cs="仿宋_GB2312" w:hint="eastAsia"/>
                <w:color w:val="000000"/>
                <w:szCs w:val="21"/>
                <w:shd w:val="clear" w:color="auto" w:fill="FFFFFF"/>
              </w:rPr>
              <w:t>——空气自动监测站建设</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00A767B7" w:rsidRPr="009A4837">
              <w:rPr>
                <w:rFonts w:asciiTheme="minorEastAsia" w:hAnsiTheme="minorEastAsia" w:cs="仿宋_GB2312" w:hint="eastAsia"/>
                <w:color w:val="000000"/>
                <w:szCs w:val="21"/>
                <w:shd w:val="clear" w:color="auto" w:fill="FFFFFF"/>
              </w:rPr>
              <w:t>建安政采公字〔2018〕</w:t>
            </w:r>
            <w:r w:rsidR="00A6584F">
              <w:rPr>
                <w:rFonts w:asciiTheme="minorEastAsia" w:hAnsiTheme="minorEastAsia" w:cs="仿宋_GB2312" w:hint="eastAsia"/>
                <w:color w:val="000000"/>
                <w:szCs w:val="21"/>
                <w:shd w:val="clear" w:color="auto" w:fill="FFFFFF"/>
              </w:rPr>
              <w:t>39</w:t>
            </w:r>
            <w:r w:rsidR="00A767B7" w:rsidRPr="009A4837">
              <w:rPr>
                <w:rFonts w:asciiTheme="minorEastAsia" w:hAnsiTheme="minorEastAsia" w:cs="仿宋_GB2312" w:hint="eastAsia"/>
                <w:color w:val="000000"/>
                <w:szCs w:val="21"/>
                <w:shd w:val="clear" w:color="auto" w:fill="FFFFFF"/>
              </w:rPr>
              <w:t>号</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w:t>
            </w:r>
            <w:r w:rsidR="002F7D90">
              <w:rPr>
                <w:rFonts w:ascii="宋体" w:hAnsi="宋体" w:cs="仿宋_GB2312" w:hint="eastAsia"/>
                <w:color w:val="000000"/>
                <w:szCs w:val="21"/>
                <w:shd w:val="clear" w:color="auto" w:fill="FFFFFF"/>
              </w:rPr>
              <w:t>空气自动监测站建设，</w:t>
            </w:r>
            <w:r w:rsidR="00A767B7" w:rsidRPr="009A4837">
              <w:rPr>
                <w:rFonts w:asciiTheme="minorEastAsia" w:hAnsiTheme="minorEastAsia" w:cs="仿宋_GB2312" w:hint="eastAsia"/>
                <w:szCs w:val="21"/>
              </w:rPr>
              <w:t>详见采购清单</w:t>
            </w:r>
            <w:r w:rsidR="002F7D90">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w:t>
            </w:r>
            <w:r w:rsidR="00A767B7" w:rsidRPr="009A4837">
              <w:rPr>
                <w:rFonts w:asciiTheme="minorEastAsia" w:hAnsiTheme="minorEastAsia" w:cs="仿宋_GB2312" w:hint="eastAsia"/>
                <w:szCs w:val="21"/>
              </w:rPr>
              <w:t>许昌市建安区</w:t>
            </w:r>
          </w:p>
        </w:tc>
      </w:tr>
      <w:tr w:rsidR="009D20A3" w:rsidRPr="009A4837" w:rsidTr="001E3E55">
        <w:trPr>
          <w:trHeight w:val="1421"/>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t>2</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00A767B7" w:rsidRPr="009A4837">
              <w:rPr>
                <w:rFonts w:asciiTheme="minorEastAsia" w:hAnsiTheme="minorEastAsia" w:cs="仿宋_GB2312" w:hint="eastAsia"/>
                <w:color w:val="000000"/>
                <w:szCs w:val="21"/>
              </w:rPr>
              <w:t>许昌市建安区</w:t>
            </w:r>
            <w:r w:rsidR="002F7D90">
              <w:rPr>
                <w:rFonts w:asciiTheme="minorEastAsia" w:hAnsiTheme="minorEastAsia" w:cs="仿宋_GB2312" w:hint="eastAsia"/>
                <w:color w:val="000000"/>
                <w:szCs w:val="21"/>
              </w:rPr>
              <w:t>环境保护局</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w:t>
            </w:r>
            <w:r w:rsidR="00A767B7" w:rsidRPr="009A4837">
              <w:rPr>
                <w:rFonts w:asciiTheme="minorEastAsia" w:hAnsiTheme="minorEastAsia" w:cs="仿宋_GB2312" w:hint="eastAsia"/>
                <w:szCs w:val="21"/>
              </w:rPr>
              <w:t>许昌市建安区</w:t>
            </w:r>
            <w:r w:rsidR="002F7D90">
              <w:rPr>
                <w:rFonts w:asciiTheme="minorEastAsia" w:hAnsiTheme="minorEastAsia" w:cs="仿宋_GB2312" w:hint="eastAsia"/>
                <w:szCs w:val="21"/>
              </w:rPr>
              <w:t>新元大道</w:t>
            </w:r>
            <w:r w:rsidR="00A6584F">
              <w:rPr>
                <w:rFonts w:asciiTheme="minorEastAsia" w:hAnsiTheme="minorEastAsia" w:cs="仿宋_GB2312" w:hint="eastAsia"/>
                <w:szCs w:val="21"/>
              </w:rPr>
              <w:t>兴业大厦</w:t>
            </w:r>
            <w:r w:rsidR="00173F20">
              <w:rPr>
                <w:rFonts w:asciiTheme="minorEastAsia" w:hAnsiTheme="minorEastAsia" w:cs="仿宋_GB2312" w:hint="eastAsia"/>
                <w:szCs w:val="21"/>
              </w:rPr>
              <w:t>二</w:t>
            </w:r>
            <w:r w:rsidR="00A6584F">
              <w:rPr>
                <w:rFonts w:asciiTheme="minorEastAsia" w:hAnsiTheme="minorEastAsia" w:cs="仿宋_GB2312" w:hint="eastAsia"/>
                <w:szCs w:val="21"/>
              </w:rPr>
              <w:t>楼</w:t>
            </w:r>
          </w:p>
          <w:p w:rsidR="009D20A3" w:rsidRPr="009A4837" w:rsidRDefault="009D20A3" w:rsidP="00A6584F">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00A6584F">
              <w:rPr>
                <w:rFonts w:asciiTheme="minorEastAsia" w:hAnsiTheme="minorEastAsia" w:cs="仿宋_GB2312" w:hint="eastAsia"/>
                <w:color w:val="000000"/>
                <w:szCs w:val="21"/>
              </w:rPr>
              <w:t>海少伟</w:t>
            </w:r>
            <w:r w:rsidR="00F3507F" w:rsidRPr="009A4837">
              <w:rPr>
                <w:rFonts w:asciiTheme="minorEastAsia" w:hAnsiTheme="minorEastAsia" w:cs="仿宋_GB2312" w:hint="eastAsia"/>
                <w:szCs w:val="21"/>
              </w:rPr>
              <w:t xml:space="preserve"> </w:t>
            </w:r>
            <w:r w:rsidRPr="009A4837">
              <w:rPr>
                <w:rFonts w:asciiTheme="minorEastAsia" w:hAnsiTheme="minorEastAsia" w:cs="仿宋_GB2312" w:hint="eastAsia"/>
                <w:szCs w:val="21"/>
              </w:rPr>
              <w:t xml:space="preserve">    电话：</w:t>
            </w:r>
            <w:r w:rsidR="00A6584F">
              <w:rPr>
                <w:rFonts w:asciiTheme="minorEastAsia" w:hAnsiTheme="minorEastAsia" w:cs="仿宋_GB2312" w:hint="eastAsia"/>
                <w:color w:val="000000"/>
                <w:szCs w:val="21"/>
              </w:rPr>
              <w:t>13733625511</w:t>
            </w:r>
          </w:p>
        </w:tc>
      </w:tr>
      <w:tr w:rsidR="009D20A3" w:rsidRPr="009A4837" w:rsidTr="001E3E55">
        <w:trPr>
          <w:trHeight w:val="90"/>
          <w:jc w:val="center"/>
        </w:trPr>
        <w:tc>
          <w:tcPr>
            <w:tcW w:w="806" w:type="dxa"/>
            <w:vAlign w:val="center"/>
          </w:tcPr>
          <w:p w:rsidR="009D20A3" w:rsidRPr="009A4837" w:rsidRDefault="00A767B7"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t>5、自然人身份证明。（自然人投标提供）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Pr="009A4837">
              <w:rPr>
                <w:rFonts w:asciiTheme="minorEastAsia" w:hAnsiTheme="minorEastAsia" w:cs="宋体" w:hint="eastAsia"/>
                <w:bCs/>
                <w:szCs w:val="21"/>
                <w:lang w:val="zh-CN"/>
              </w:rPr>
              <w:t>2016年度经审计的财务报告，包括资产负债表、利润表、现金流量表、所有者权益变动表及其附注；</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基本开户银行出具的资信证明；</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财政</w:t>
            </w:r>
            <w:r w:rsidRPr="009A4837">
              <w:rPr>
                <w:rFonts w:asciiTheme="minorEastAsia" w:hAnsiTheme="minorEastAsia" w:cs="宋体" w:hint="eastAsia"/>
                <w:bCs/>
                <w:szCs w:val="21"/>
                <w:lang w:val="zh-CN"/>
              </w:rPr>
              <w:lastRenderedPageBreak/>
              <w:t>部门认可的政府采购专业担保机构的证明文件和担保机构出具的投标担保函。（法人投标提供。法人包括企业法人、机关法人、事业单位法人和社会团体法人）</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2、</w:t>
            </w:r>
            <w:r w:rsidRPr="009A4837">
              <w:rPr>
                <w:rFonts w:asciiTheme="minorEastAsia" w:hAnsiTheme="minorEastAsia" w:cs="宋体" w:hint="eastAsia"/>
                <w:bCs/>
                <w:szCs w:val="21"/>
                <w:lang w:val="zh-CN"/>
              </w:rPr>
              <w:t>银行出具的资信证明；</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9A4837" w:rsidRDefault="009D20A3" w:rsidP="001E3E55">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w:t>
            </w:r>
            <w:bookmarkStart w:id="8" w:name="_GoBack"/>
            <w:bookmarkEnd w:id="8"/>
            <w:r w:rsidRPr="009A4837">
              <w:rPr>
                <w:rFonts w:asciiTheme="minorEastAsia" w:hAnsiTheme="minorEastAsia" w:cs="宋体" w:hint="eastAsia"/>
                <w:bCs/>
                <w:szCs w:val="21"/>
                <w:lang w:val="zh-CN"/>
              </w:rPr>
              <w:t>保险凭据。（依法不需要缴纳社会保障资金的投标人，应提供相应文件证明依法不需要缴纳社会保障资金）</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D20A3" w:rsidRPr="009A4837" w:rsidRDefault="009D20A3" w:rsidP="001E3E55">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t>六、</w:t>
            </w:r>
            <w:r w:rsidRPr="009A4837">
              <w:rPr>
                <w:rFonts w:asciiTheme="minorEastAsia" w:hAnsiTheme="minorEastAsia" w:cs="宋体"/>
                <w:bCs/>
                <w:szCs w:val="21"/>
                <w:lang w:val="zh-CN"/>
              </w:rPr>
              <w:t>参加政府采购活动前3年内在经营活动中没有重大违法记录的声明</w:t>
            </w:r>
          </w:p>
          <w:p w:rsidR="009D20A3" w:rsidRPr="009A4837" w:rsidRDefault="009D20A3" w:rsidP="001E3E55">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D20A3" w:rsidRPr="00A6584F" w:rsidRDefault="009D20A3" w:rsidP="00A6584F">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hAnsiTheme="minorEastAsia" w:cs="宋体" w:hint="eastAsia"/>
                <w:kern w:val="0"/>
                <w:szCs w:val="21"/>
                <w:lang w:val="zh-CN"/>
              </w:rPr>
              <w:t>七、</w:t>
            </w:r>
            <w:r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中国政府采购网</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 xml:space="preserve"> (www.ccgp.gov.cn)政府采购严重违法失信行为记录名单的投标人</w:t>
            </w:r>
            <w:r w:rsidRPr="009A4837">
              <w:rPr>
                <w:rFonts w:asciiTheme="minorEastAsia" w:hAnsiTheme="minorEastAsia" w:cs="宋体" w:hint="eastAsia"/>
                <w:bCs/>
                <w:szCs w:val="21"/>
                <w:lang w:val="zh-CN"/>
              </w:rPr>
              <w:t>。</w:t>
            </w:r>
            <w:r w:rsidRPr="009A4837">
              <w:rPr>
                <w:rFonts w:asciiTheme="minorEastAsia" w:hAnsiTheme="minorEastAsia" w:cs="宋体" w:hint="eastAsia"/>
                <w:kern w:val="0"/>
                <w:szCs w:val="21"/>
              </w:rPr>
              <w:t>（联合体形式投标的，联合体成员存在不良信用记录，视同联合体存在不良信用记录）。</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1、查询渠道：“信用中国”网站（</w:t>
            </w:r>
            <w:r w:rsidRPr="009A4837">
              <w:rPr>
                <w:rFonts w:asciiTheme="minorEastAsia" w:hAnsiTheme="minorEastAsia" w:cs="宋体"/>
                <w:kern w:val="0"/>
                <w:szCs w:val="21"/>
              </w:rPr>
              <w:t>www.creditchina.gov.cn</w:t>
            </w:r>
            <w:r w:rsidRPr="009A4837">
              <w:rPr>
                <w:rFonts w:asciiTheme="minorEastAsia" w:hAnsiTheme="minorEastAsia" w:cs="宋体" w:hint="eastAsia"/>
                <w:kern w:val="0"/>
                <w:szCs w:val="21"/>
              </w:rPr>
              <w:t>）和“中国政府采购网”（</w:t>
            </w:r>
            <w:r w:rsidRPr="009A4837">
              <w:rPr>
                <w:rFonts w:asciiTheme="minorEastAsia" w:hAnsiTheme="minorEastAsia" w:cs="宋体"/>
                <w:kern w:val="0"/>
                <w:szCs w:val="21"/>
              </w:rPr>
              <w:t>www.ccgp.gov.cn</w:t>
            </w:r>
            <w:r w:rsidRPr="009A4837">
              <w:rPr>
                <w:rFonts w:asciiTheme="minorEastAsia" w:hAnsiTheme="minorEastAsia" w:cs="宋体" w:hint="eastAsia"/>
                <w:kern w:val="0"/>
                <w:szCs w:val="21"/>
              </w:rPr>
              <w:t>）；</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lastRenderedPageBreak/>
              <w:t>2、截止时间：同投标截止时间；</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D20A3" w:rsidRPr="009A4837" w:rsidRDefault="009D20A3" w:rsidP="001E3E55">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D20A3" w:rsidRPr="009A4837" w:rsidRDefault="009D20A3" w:rsidP="00257C2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D20A3" w:rsidRPr="009A4837" w:rsidRDefault="009D20A3" w:rsidP="001E3E55">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C50E69"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C50E69"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D20A3" w:rsidRPr="009A4837" w:rsidRDefault="009D20A3" w:rsidP="001B3FA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D20A3" w:rsidRPr="009A4837" w:rsidRDefault="00173F20" w:rsidP="00F3507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color w:val="000000"/>
                <w:szCs w:val="21"/>
                <w:u w:val="single"/>
                <w:shd w:val="clear" w:color="auto" w:fill="FFFFFF"/>
              </w:rPr>
              <w:t>6381000.00</w:t>
            </w:r>
            <w:r w:rsidR="009D20A3" w:rsidRPr="009A4837">
              <w:rPr>
                <w:rFonts w:asciiTheme="minorEastAsia" w:hAnsiTheme="minorEastAsia" w:cs="宋体" w:hint="eastAsia"/>
                <w:bCs/>
                <w:szCs w:val="21"/>
                <w:lang w:val="zh-CN"/>
              </w:rPr>
              <w:t>元，超出最高限价的投标无效</w:t>
            </w:r>
          </w:p>
        </w:tc>
      </w:tr>
      <w:tr w:rsidR="009D20A3" w:rsidRPr="009A4837" w:rsidTr="001E3E55">
        <w:trPr>
          <w:trHeight w:val="907"/>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D20A3" w:rsidRPr="009A4837" w:rsidRDefault="00C50E69"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不组织</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D20A3" w:rsidRPr="009A4837" w:rsidTr="001E3E55">
        <w:trPr>
          <w:trHeight w:val="907"/>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D20A3" w:rsidRPr="009A4837" w:rsidRDefault="00C50E69"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不召开</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D20A3" w:rsidRPr="009A4837" w:rsidRDefault="00C50E69" w:rsidP="001E3E55">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hint="eastAsia"/>
                <w:szCs w:val="21"/>
              </w:rPr>
              <w:t>允许</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0</w:t>
            </w:r>
          </w:p>
        </w:tc>
        <w:tc>
          <w:tcPr>
            <w:tcW w:w="2268" w:type="dxa"/>
            <w:vAlign w:val="center"/>
          </w:tcPr>
          <w:p w:rsidR="009D20A3" w:rsidRPr="009A4837" w:rsidRDefault="00B4067A" w:rsidP="00B4067A">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w:t>
            </w:r>
            <w:r w:rsidR="009D20A3" w:rsidRPr="009A4837">
              <w:rPr>
                <w:rFonts w:asciiTheme="minorEastAsia" w:hAnsiTheme="minorEastAsia" w:cs="宋体"/>
                <w:bCs/>
                <w:szCs w:val="21"/>
                <w:lang w:val="zh-CN"/>
              </w:rPr>
              <w:t>非主体、非关键性工作分包</w:t>
            </w:r>
          </w:p>
        </w:tc>
        <w:tc>
          <w:tcPr>
            <w:tcW w:w="6813" w:type="dxa"/>
            <w:vAlign w:val="center"/>
          </w:tcPr>
          <w:p w:rsidR="009D20A3" w:rsidRPr="009A4837" w:rsidRDefault="00C50E69" w:rsidP="001E3E55">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cs="仿宋_GB2312" w:hint="eastAsia"/>
                <w:szCs w:val="21"/>
              </w:rPr>
              <w:t>允许</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1</w:t>
            </w:r>
          </w:p>
        </w:tc>
        <w:tc>
          <w:tcPr>
            <w:tcW w:w="2268" w:type="dxa"/>
            <w:vAlign w:val="center"/>
          </w:tcPr>
          <w:p w:rsidR="009D20A3" w:rsidRPr="009A4837" w:rsidRDefault="009D20A3" w:rsidP="009B2B36">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D20A3" w:rsidRPr="009A4837" w:rsidRDefault="00F3507F" w:rsidP="00173F20">
            <w:pPr>
              <w:autoSpaceDE w:val="0"/>
              <w:autoSpaceDN w:val="0"/>
              <w:adjustRightInd w:val="0"/>
              <w:spacing w:line="360" w:lineRule="auto"/>
              <w:ind w:firstLineChars="100" w:firstLine="210"/>
              <w:rPr>
                <w:rFonts w:asciiTheme="minorEastAsia" w:hAnsiTheme="minorEastAsia" w:cs="宋体"/>
                <w:bCs/>
                <w:szCs w:val="21"/>
                <w:lang w:val="zh-CN"/>
              </w:rPr>
            </w:pPr>
            <w:r w:rsidRPr="009A4837">
              <w:rPr>
                <w:rFonts w:asciiTheme="minorEastAsia" w:hAnsiTheme="minorEastAsia" w:cs="宋体" w:hint="eastAsia"/>
                <w:bCs/>
                <w:szCs w:val="21"/>
                <w:lang w:val="zh-CN"/>
              </w:rPr>
              <w:t>2018</w:t>
            </w:r>
            <w:r w:rsidR="009D20A3" w:rsidRPr="009A4837">
              <w:rPr>
                <w:rFonts w:asciiTheme="minorEastAsia" w:hAnsiTheme="minorEastAsia" w:cs="宋体" w:hint="eastAsia"/>
                <w:bCs/>
                <w:szCs w:val="21"/>
                <w:lang w:val="zh-CN"/>
              </w:rPr>
              <w:t xml:space="preserve">年  </w:t>
            </w:r>
            <w:r w:rsidR="00AC67F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月 </w:t>
            </w:r>
            <w:r w:rsidR="00173F20">
              <w:rPr>
                <w:rFonts w:asciiTheme="minorEastAsia" w:hAnsiTheme="minorEastAsia" w:cs="宋体" w:hint="eastAsia"/>
                <w:bCs/>
                <w:szCs w:val="21"/>
                <w:lang w:val="zh-CN"/>
              </w:rPr>
              <w:t xml:space="preserve">4 </w:t>
            </w:r>
            <w:r w:rsidR="009D20A3" w:rsidRPr="009A4837">
              <w:rPr>
                <w:rFonts w:asciiTheme="minorEastAsia" w:hAnsiTheme="minorEastAsia" w:cs="宋体" w:hint="eastAsia"/>
                <w:bCs/>
                <w:szCs w:val="21"/>
                <w:lang w:val="zh-CN"/>
              </w:rPr>
              <w:t xml:space="preserve">日  </w:t>
            </w:r>
            <w:r w:rsidRPr="009A483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时  </w:t>
            </w:r>
            <w:r w:rsidR="00D55112" w:rsidRPr="009A4837">
              <w:rPr>
                <w:rFonts w:asciiTheme="minorEastAsia" w:hAnsiTheme="minorEastAsia" w:cs="宋体" w:hint="eastAsia"/>
                <w:bCs/>
                <w:szCs w:val="21"/>
                <w:lang w:val="zh-CN"/>
              </w:rPr>
              <w:t>3</w:t>
            </w:r>
            <w:r w:rsidRPr="009A4837">
              <w:rPr>
                <w:rFonts w:asciiTheme="minorEastAsia" w:hAnsiTheme="minorEastAsia" w:cs="宋体" w:hint="eastAsia"/>
                <w:bCs/>
                <w:szCs w:val="21"/>
                <w:lang w:val="zh-CN"/>
              </w:rPr>
              <w:t>0</w:t>
            </w:r>
            <w:r w:rsidR="009D20A3" w:rsidRPr="009A4837">
              <w:rPr>
                <w:rFonts w:asciiTheme="minorEastAsia" w:hAnsiTheme="minorEastAsia" w:cs="宋体" w:hint="eastAsia"/>
                <w:bCs/>
                <w:szCs w:val="21"/>
                <w:lang w:val="zh-CN"/>
              </w:rPr>
              <w:t xml:space="preserve"> 分（北京时间）</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D20A3" w:rsidRPr="009A4837" w:rsidRDefault="00F3507F"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w:t>
            </w:r>
            <w:r w:rsidR="00134D89" w:rsidRPr="009A4837">
              <w:rPr>
                <w:rFonts w:asciiTheme="minorEastAsia" w:hAnsiTheme="minorEastAsia" w:cs="仿宋_GB2312" w:hint="eastAsia"/>
                <w:szCs w:val="21"/>
                <w:lang w:val="zh-CN"/>
              </w:rPr>
              <w:t>壹</w:t>
            </w:r>
            <w:r w:rsidR="00AC67F7">
              <w:rPr>
                <w:rFonts w:asciiTheme="minorEastAsia" w:hAnsiTheme="minorEastAsia" w:cs="仿宋_GB2312" w:hint="eastAsia"/>
                <w:szCs w:val="21"/>
                <w:lang w:val="zh-CN"/>
              </w:rPr>
              <w:t>拾万</w:t>
            </w:r>
            <w:r w:rsidR="00F3507F" w:rsidRPr="009A4837">
              <w:rPr>
                <w:rFonts w:asciiTheme="minorEastAsia" w:hAnsiTheme="minorEastAsia" w:cs="仿宋_GB2312" w:hint="eastAsia"/>
                <w:szCs w:val="21"/>
                <w:lang w:val="zh-CN"/>
              </w:rPr>
              <w:t>元整</w:t>
            </w:r>
            <w:r w:rsidRPr="009A4837">
              <w:rPr>
                <w:rFonts w:asciiTheme="minorEastAsia" w:hAnsiTheme="minorEastAsia" w:cs="仿宋_GB2312" w:hint="eastAsia"/>
                <w:szCs w:val="21"/>
                <w:lang w:val="zh-CN"/>
              </w:rPr>
              <w:t>（¥</w:t>
            </w:r>
            <w:r w:rsidR="00134D89" w:rsidRPr="009A4837">
              <w:rPr>
                <w:rFonts w:asciiTheme="minorEastAsia" w:hAnsiTheme="minorEastAsia" w:cs="仿宋_GB2312" w:hint="eastAsia"/>
                <w:szCs w:val="21"/>
                <w:lang w:val="zh-CN"/>
              </w:rPr>
              <w:t>1</w:t>
            </w:r>
            <w:r w:rsidR="00AC67F7">
              <w:rPr>
                <w:rFonts w:asciiTheme="minorEastAsia" w:hAnsiTheme="minorEastAsia" w:cs="仿宋_GB2312" w:hint="eastAsia"/>
                <w:szCs w:val="21"/>
                <w:lang w:val="zh-CN"/>
              </w:rPr>
              <w:t>00</w:t>
            </w:r>
            <w:r w:rsidR="00F3507F" w:rsidRPr="009A4837">
              <w:rPr>
                <w:rFonts w:asciiTheme="minorEastAsia" w:hAnsiTheme="minorEastAsia" w:cs="仿宋_GB2312" w:hint="eastAsia"/>
                <w:szCs w:val="21"/>
                <w:lang w:val="zh-CN"/>
              </w:rPr>
              <w:t>000.00</w:t>
            </w:r>
            <w:r w:rsidRPr="009A4837">
              <w:rPr>
                <w:rFonts w:asciiTheme="minorEastAsia" w:hAnsiTheme="minorEastAsia" w:cs="仿宋_GB2312" w:hint="eastAsia"/>
                <w:szCs w:val="21"/>
                <w:lang w:val="zh-CN"/>
              </w:rPr>
              <w:t>）</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三、投标保证金缴纳方式：</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13"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3、《保证金缴纳绑定操作指南》获取方法：登录许昌公共资源交易系统-组件下载-《保证金缴纳绑定操作指南》。</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9A4837"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9、汇款凭证无需备注项目编号和项目名称。</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9A4837" w:rsidTr="001E3E55">
        <w:trPr>
          <w:trHeight w:val="156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14</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5</w:t>
            </w:r>
          </w:p>
        </w:tc>
        <w:tc>
          <w:tcPr>
            <w:tcW w:w="2268" w:type="dxa"/>
            <w:vAlign w:val="center"/>
          </w:tcPr>
          <w:p w:rsidR="005E3409"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23C88"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D20A3" w:rsidRPr="009A4837" w:rsidRDefault="00C50E69" w:rsidP="001E3E55">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电子投标文件：成功上传至《全国公共资源交易平台（河南省·许昌市）》公共资源交易系统加密电子投标文件1份</w:t>
            </w:r>
            <w:r w:rsidR="009D20A3" w:rsidRPr="009A4837">
              <w:rPr>
                <w:rFonts w:hAnsi="宋体" w:cs="宋体" w:hint="eastAsia"/>
                <w:szCs w:val="21"/>
                <w:lang w:val="zh-CN"/>
              </w:rPr>
              <w:t>（文件格式为：</w:t>
            </w:r>
            <w:r w:rsidR="009D20A3" w:rsidRPr="009A4837">
              <w:rPr>
                <w:rFonts w:hAnsi="宋体" w:cs="宋体" w:hint="eastAsia"/>
                <w:szCs w:val="21"/>
                <w:lang w:val="zh-CN"/>
              </w:rPr>
              <w:t xml:space="preserve"> XXX</w:t>
            </w:r>
            <w:r w:rsidR="009D20A3" w:rsidRPr="009A4837">
              <w:rPr>
                <w:rFonts w:hAnsi="宋体" w:cs="宋体" w:hint="eastAsia"/>
                <w:szCs w:val="21"/>
                <w:lang w:val="zh-CN"/>
              </w:rPr>
              <w:t>公司</w:t>
            </w:r>
            <w:r w:rsidR="009D20A3" w:rsidRPr="009A4837">
              <w:rPr>
                <w:rFonts w:hAnsi="宋体" w:cs="宋体" w:hint="eastAsia"/>
                <w:szCs w:val="21"/>
                <w:lang w:val="zh-CN"/>
              </w:rPr>
              <w:t>XXX</w:t>
            </w:r>
            <w:r w:rsidR="009D20A3" w:rsidRPr="009A4837">
              <w:rPr>
                <w:rFonts w:hAnsi="宋体" w:cs="宋体" w:hint="eastAsia"/>
                <w:szCs w:val="21"/>
                <w:lang w:val="zh-CN"/>
              </w:rPr>
              <w:t>项目编号</w:t>
            </w:r>
            <w:r w:rsidR="009D20A3" w:rsidRPr="009A4837">
              <w:rPr>
                <w:rFonts w:hAnsi="宋体" w:cs="宋体" w:hint="eastAsia"/>
                <w:szCs w:val="21"/>
                <w:lang w:val="zh-CN"/>
              </w:rPr>
              <w:t>.file</w:t>
            </w:r>
            <w:r w:rsidR="009D20A3" w:rsidRPr="009A4837">
              <w:rPr>
                <w:rFonts w:hAnsi="宋体" w:cs="宋体" w:hint="eastAsia"/>
                <w:szCs w:val="21"/>
                <w:lang w:val="zh-CN"/>
              </w:rPr>
              <w:t>）。</w:t>
            </w:r>
            <w:r w:rsidR="009D20A3" w:rsidRPr="009A4837">
              <w:rPr>
                <w:rFonts w:ascii="新宋体" w:eastAsia="新宋体" w:hAnsi="新宋体" w:hint="eastAsia"/>
                <w:szCs w:val="21"/>
              </w:rPr>
              <w:t>使用电子介质存储的备份文件1份（文件格式为：名称为“备份”的文件夹）。</w:t>
            </w:r>
          </w:p>
          <w:p w:rsidR="009D20A3" w:rsidRPr="009A4837" w:rsidRDefault="00C50E69" w:rsidP="001E3E55">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w:t>
            </w:r>
            <w:r w:rsidR="009D20A3" w:rsidRPr="009A4837">
              <w:rPr>
                <w:rFonts w:asciiTheme="minorEastAsia" w:hAnsiTheme="minorEastAsia" w:cs="仿宋_GB2312" w:hint="eastAsia"/>
                <w:szCs w:val="21"/>
              </w:rPr>
              <w:t>正本一份，副本</w:t>
            </w:r>
            <w:r w:rsidR="009D20A3" w:rsidRPr="009A4837">
              <w:rPr>
                <w:rFonts w:asciiTheme="minorEastAsia" w:hAnsiTheme="minorEastAsia" w:cs="仿宋_GB2312" w:hint="eastAsia"/>
                <w:szCs w:val="21"/>
                <w:u w:val="single"/>
              </w:rPr>
              <w:t xml:space="preserve"> </w:t>
            </w:r>
            <w:r w:rsidR="00F3507F" w:rsidRPr="009A4837">
              <w:rPr>
                <w:rFonts w:asciiTheme="minorEastAsia" w:hAnsiTheme="minorEastAsia" w:cs="仿宋_GB2312" w:hint="eastAsia"/>
                <w:szCs w:val="21"/>
                <w:u w:val="single"/>
              </w:rPr>
              <w:t>四</w:t>
            </w:r>
            <w:r w:rsidR="009D20A3" w:rsidRPr="009A4837">
              <w:rPr>
                <w:rFonts w:asciiTheme="minorEastAsia" w:hAnsiTheme="minorEastAsia" w:cs="仿宋_GB2312" w:hint="eastAsia"/>
                <w:szCs w:val="21"/>
                <w:u w:val="single"/>
              </w:rPr>
              <w:t xml:space="preserve">  </w:t>
            </w:r>
            <w:r w:rsidR="009D20A3" w:rsidRPr="009A4837">
              <w:rPr>
                <w:rFonts w:asciiTheme="minorEastAsia" w:hAnsiTheme="minorEastAsia" w:cs="仿宋_GB2312" w:hint="eastAsia"/>
                <w:szCs w:val="21"/>
              </w:rPr>
              <w:t>份。使用</w:t>
            </w:r>
            <w:r w:rsidR="009D20A3" w:rsidRPr="009A4837">
              <w:rPr>
                <w:rFonts w:ascii="新宋体" w:eastAsia="新宋体" w:hAnsi="新宋体" w:hint="eastAsia"/>
                <w:szCs w:val="21"/>
              </w:rPr>
              <w:t>格式为“投标文件（供打印）.PDF”的文件</w:t>
            </w:r>
          </w:p>
          <w:p w:rsidR="009D20A3" w:rsidRPr="009A4837"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签署盖章</w:t>
            </w:r>
          </w:p>
        </w:tc>
        <w:tc>
          <w:tcPr>
            <w:tcW w:w="6813" w:type="dxa"/>
            <w:vAlign w:val="center"/>
          </w:tcPr>
          <w:p w:rsidR="009D20A3" w:rsidRPr="009A4837" w:rsidRDefault="00C50E69" w:rsidP="001E3E55">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电子投标文件：按招标文件要求加盖投标人电子印章和法人电子印章。</w:t>
            </w:r>
          </w:p>
          <w:p w:rsidR="009D20A3" w:rsidRPr="009A4837" w:rsidRDefault="00C50E69" w:rsidP="001E3E55">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纸质投标文件：投标文件封面加盖投标人公章（投标文件是指投标人电子投标文件制作完成后生成的后缀名为</w:t>
            </w:r>
            <w:r w:rsidR="009D20A3" w:rsidRPr="009A4837">
              <w:rPr>
                <w:rFonts w:hAnsi="宋体" w:hint="eastAsia"/>
                <w:color w:val="000000"/>
                <w:szCs w:val="21"/>
              </w:rPr>
              <w:t>“</w:t>
            </w:r>
            <w:r w:rsidR="009D20A3" w:rsidRPr="009A4837">
              <w:rPr>
                <w:rFonts w:hAnsi="宋体" w:hint="eastAsia"/>
                <w:color w:val="000000"/>
                <w:szCs w:val="21"/>
              </w:rPr>
              <w:t>.PDF</w:t>
            </w:r>
            <w:r w:rsidR="009D20A3" w:rsidRPr="009A4837">
              <w:rPr>
                <w:rFonts w:hAnsi="宋体" w:hint="eastAsia"/>
                <w:color w:val="000000"/>
                <w:szCs w:val="21"/>
              </w:rPr>
              <w:t>”的文件</w:t>
            </w:r>
            <w:r w:rsidR="009D20A3" w:rsidRPr="009A4837">
              <w:rPr>
                <w:rFonts w:ascii="新宋体" w:eastAsia="新宋体" w:hAnsi="新宋体" w:hint="eastAsia"/>
                <w:szCs w:val="21"/>
              </w:rPr>
              <w:t>打印的纸质投标文件）。</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D20A3" w:rsidRPr="009A4837" w:rsidRDefault="00C50E69"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综合评分法</w:t>
            </w:r>
            <w:r w:rsidR="009D20A3" w:rsidRPr="009A4837">
              <w:rPr>
                <w:rFonts w:asciiTheme="minorEastAsia" w:hAnsiTheme="minorEastAsia" w:cs="宋体" w:hint="eastAsia"/>
                <w:color w:val="000000"/>
                <w:kern w:val="0"/>
                <w:szCs w:val="21"/>
                <w:lang w:val="zh-CN"/>
              </w:rPr>
              <w:t xml:space="preserve">  </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hint="eastAsia"/>
                <w:szCs w:val="21"/>
                <w:lang w:val="zh-CN"/>
              </w:rPr>
              <w:t>最低评标价法</w:t>
            </w:r>
          </w:p>
        </w:tc>
      </w:tr>
      <w:tr w:rsidR="009D20A3" w:rsidRPr="009A4837" w:rsidTr="001E3E55">
        <w:trPr>
          <w:trHeight w:val="1587"/>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2</w:t>
            </w:r>
            <w:r w:rsidR="006B6DEF">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F3507F"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，并向采购代理机构出具授权函，且不得超过2人。</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9D20A3" w:rsidRPr="009A4837" w:rsidRDefault="00C50E69"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无要求</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w:t>
            </w:r>
            <w:r w:rsidRPr="009A4837">
              <w:rPr>
                <w:rFonts w:asciiTheme="minorEastAsia" w:hAnsiTheme="minorEastAsia" w:cs="宋体" w:hint="eastAsia"/>
                <w:color w:val="333333"/>
                <w:szCs w:val="21"/>
              </w:rPr>
              <w:t>要求提交。履约保证金的数额为合同金额的</w:t>
            </w:r>
            <w:r w:rsidRPr="009A4837">
              <w:rPr>
                <w:rFonts w:asciiTheme="minorEastAsia" w:hAnsiTheme="minorEastAsia" w:cs="宋体" w:hint="eastAsia"/>
                <w:color w:val="333333"/>
                <w:szCs w:val="21"/>
                <w:u w:val="single"/>
              </w:rPr>
              <w:t xml:space="preserve">   </w:t>
            </w:r>
            <w:r w:rsidRPr="009A4837">
              <w:rPr>
                <w:rFonts w:asciiTheme="minorEastAsia" w:hAnsiTheme="minorEastAsia" w:cs="宋体" w:hint="eastAsia"/>
                <w:color w:val="333333"/>
                <w:szCs w:val="21"/>
              </w:rPr>
              <w:t>%。中标人以支票、汇票、本票或者金融机构、担保机构出具的保函等非现金形式向采购人提交。</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9D20A3" w:rsidRPr="009A4837" w:rsidRDefault="00C50E69"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不收取</w:t>
            </w:r>
          </w:p>
          <w:p w:rsidR="009D20A3" w:rsidRPr="009A4837" w:rsidRDefault="00F3507F"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hint="eastAsia"/>
                <w:bCs/>
                <w:szCs w:val="21"/>
                <w:lang w:val="zh-CN"/>
              </w:rPr>
              <w:t>□</w:t>
            </w:r>
            <w:r w:rsidR="009D20A3" w:rsidRPr="009A4837">
              <w:rPr>
                <w:rFonts w:asciiTheme="minorEastAsia" w:hAnsiTheme="minorEastAsia" w:cs="宋体" w:hint="eastAsia"/>
                <w:bCs/>
                <w:szCs w:val="21"/>
                <w:lang w:val="zh-CN"/>
              </w:rPr>
              <w:t>收取中标人。□收取采购人。</w:t>
            </w:r>
            <w:r w:rsidR="009D20A3" w:rsidRPr="009A4837">
              <w:rPr>
                <w:rFonts w:asciiTheme="minorEastAsia" w:hAnsiTheme="minorEastAsia" w:cs="宋体" w:hint="eastAsia"/>
                <w:color w:val="333333"/>
                <w:szCs w:val="21"/>
              </w:rPr>
              <w:t>收取标准:中标合同金额的</w:t>
            </w:r>
            <w:r w:rsidR="009D20A3" w:rsidRPr="009A4837">
              <w:rPr>
                <w:rFonts w:asciiTheme="minorEastAsia" w:hAnsiTheme="minorEastAsia" w:cs="宋体" w:hint="eastAsia"/>
                <w:color w:val="333333"/>
                <w:szCs w:val="21"/>
                <w:u w:val="single"/>
              </w:rPr>
              <w:t xml:space="preserve">   </w:t>
            </w:r>
            <w:r w:rsidR="009D20A3" w:rsidRPr="009A4837">
              <w:rPr>
                <w:rFonts w:asciiTheme="minorEastAsia" w:hAnsiTheme="minorEastAsia" w:cs="宋体" w:hint="eastAsia"/>
                <w:color w:val="333333"/>
                <w:szCs w:val="21"/>
              </w:rPr>
              <w:t xml:space="preserve"> %。一次性以银行划账、电汇、汇票或支票的形式支付。</w:t>
            </w:r>
          </w:p>
        </w:tc>
      </w:tr>
      <w:tr w:rsidR="00F3507F" w:rsidRPr="009A4837" w:rsidTr="001E3E55">
        <w:trPr>
          <w:trHeight w:val="510"/>
          <w:jc w:val="center"/>
        </w:trPr>
        <w:tc>
          <w:tcPr>
            <w:tcW w:w="806" w:type="dxa"/>
            <w:vAlign w:val="center"/>
          </w:tcPr>
          <w:p w:rsidR="00F3507F" w:rsidRPr="009A4837" w:rsidRDefault="00F3507F"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4</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F3507F" w:rsidRPr="009A4837" w:rsidRDefault="00F3507F" w:rsidP="00EE237B">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4"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F3507F" w:rsidRPr="009A4837" w:rsidTr="001E3E55">
        <w:trPr>
          <w:trHeight w:val="510"/>
          <w:jc w:val="center"/>
        </w:trPr>
        <w:tc>
          <w:tcPr>
            <w:tcW w:w="806" w:type="dxa"/>
            <w:vAlign w:val="center"/>
          </w:tcPr>
          <w:p w:rsidR="00F3507F" w:rsidRPr="009A4837" w:rsidRDefault="00F3507F"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5</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F3507F" w:rsidRPr="009A4837" w:rsidRDefault="00C50E69" w:rsidP="001E3E55">
            <w:pPr>
              <w:autoSpaceDE w:val="0"/>
              <w:autoSpaceDN w:val="0"/>
              <w:adjustRightInd w:val="0"/>
              <w:spacing w:line="360" w:lineRule="auto"/>
              <w:contextualSpacing/>
              <w:rPr>
                <w:rFonts w:hAnsi="宋体" w:cs="宋体"/>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F3507F" w:rsidRPr="009A4837">
              <w:rPr>
                <w:rFonts w:asciiTheme="minorEastAsia" w:hAnsiTheme="minorEastAsia" w:cs="宋体" w:hint="eastAsia"/>
                <w:bCs/>
                <w:szCs w:val="21"/>
                <w:lang w:val="zh-CN"/>
              </w:rPr>
              <w:t>是。</w:t>
            </w:r>
            <w:r w:rsidR="00F3507F" w:rsidRPr="009A4837">
              <w:rPr>
                <w:rFonts w:hAnsi="宋体" w:cs="宋体" w:hint="eastAsia"/>
                <w:szCs w:val="21"/>
                <w:lang w:val="zh-CN"/>
              </w:rPr>
              <w:t>投标人投标时须提供加密电子投标文件、备份文件（使用电子介质存储）、纸质投标文件</w:t>
            </w:r>
            <w:r w:rsidR="00173F20">
              <w:rPr>
                <w:rFonts w:hAnsi="宋体" w:cs="宋体" w:hint="eastAsia"/>
                <w:szCs w:val="21"/>
                <w:lang w:val="zh-CN"/>
              </w:rPr>
              <w:t>。投标人资质、业绩、荣誉及相关人员证明材料等资料原件开标现场要求</w:t>
            </w:r>
            <w:r w:rsidR="00F3507F" w:rsidRPr="009A4837">
              <w:rPr>
                <w:rFonts w:hAnsi="宋体" w:cs="宋体" w:hint="eastAsia"/>
                <w:szCs w:val="21"/>
                <w:lang w:val="zh-CN"/>
              </w:rPr>
              <w:t>提供。</w:t>
            </w:r>
          </w:p>
          <w:p w:rsidR="00F3507F" w:rsidRPr="009A4837" w:rsidRDefault="00F3507F" w:rsidP="001E3E55">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kern w:val="0"/>
          <w:sz w:val="36"/>
          <w:szCs w:val="36"/>
        </w:rPr>
      </w:pPr>
    </w:p>
    <w:p w:rsidR="00DA1D84" w:rsidRDefault="00DA1D8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kern w:val="0"/>
          <w:sz w:val="36"/>
          <w:szCs w:val="36"/>
        </w:rPr>
      </w:pPr>
    </w:p>
    <w:p w:rsidR="00DA1D84" w:rsidRPr="009A4837" w:rsidRDefault="00DA1D8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lastRenderedPageBreak/>
        <w:t>第四章 投标人须知</w:t>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28"/>
          <w:szCs w:val="28"/>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7C4460" w:rsidRPr="009A4837" w:rsidRDefault="007C4460" w:rsidP="007C4460">
      <w:pPr>
        <w:pStyle w:val="aa"/>
        <w:autoSpaceDE w:val="0"/>
        <w:autoSpaceDN w:val="0"/>
        <w:spacing w:line="360" w:lineRule="auto"/>
        <w:ind w:left="780"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定义</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w:t>
      </w:r>
      <w:r w:rsidRPr="009A4837">
        <w:rPr>
          <w:rFonts w:ascii="宋体" w:hAnsi="宋体" w:cs="宋体" w:hint="eastAsia"/>
          <w:kern w:val="0"/>
          <w:szCs w:val="21"/>
        </w:rPr>
        <w:lastRenderedPageBreak/>
        <w:t>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7C4460" w:rsidRPr="009A4837" w:rsidRDefault="007C4460" w:rsidP="007C4460">
      <w:pPr>
        <w:pStyle w:val="aa"/>
        <w:numPr>
          <w:ilvl w:val="1"/>
          <w:numId w:val="8"/>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招标文件列明不允许或未列明允许进口产品参加投标的，均视为拒绝进口产品参加投标。</w:t>
      </w:r>
    </w:p>
    <w:p w:rsidR="007C4460" w:rsidRPr="009A4837" w:rsidRDefault="007C4460" w:rsidP="007C4460">
      <w:pPr>
        <w:pStyle w:val="aa"/>
        <w:numPr>
          <w:ilvl w:val="1"/>
          <w:numId w:val="9"/>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合格的投标人</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政府采购严重违法失信行为记录名单（联合体形式投标的，联合体成员存在不良信用记录，视同联合体存在不良信用记录）。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项和3.2项要求外，还应遵守以下规定：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（3）招标人根据采购项目的特殊要求规定投标人特定条件的，联合体各方中至少应当</w:t>
      </w:r>
      <w:r w:rsidRPr="009A4837">
        <w:rPr>
          <w:rFonts w:ascii="宋体" w:hAnsi="宋体" w:cs="宋体" w:hint="eastAsia"/>
          <w:kern w:val="0"/>
          <w:szCs w:val="21"/>
        </w:rPr>
        <w:lastRenderedPageBreak/>
        <w:t>有一方符合采购规定的特定条件。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（4）联合体各方不得再单独参加或者与其他供应商另外组成联合体参加同一合同项下的政府采购活动。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5"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如投标人所投产品被列入</w:t>
      </w:r>
      <w:r w:rsidRPr="009A4837">
        <w:rPr>
          <w:rFonts w:ascii="宋体" w:hAnsi="宋体" w:cs="宋体"/>
          <w:kern w:val="0"/>
          <w:szCs w:val="21"/>
        </w:rPr>
        <w:t>《中华人民共和国实施强制性产品认证的产品目录》，</w:t>
      </w:r>
      <w:r w:rsidRPr="009A4837">
        <w:rPr>
          <w:rFonts w:ascii="宋体" w:hAnsi="宋体" w:cs="宋体" w:hint="eastAsia"/>
          <w:kern w:val="0"/>
          <w:szCs w:val="21"/>
        </w:rPr>
        <w:t>则该产品应</w:t>
      </w:r>
      <w:r w:rsidRPr="009A4837">
        <w:rPr>
          <w:rFonts w:ascii="宋体" w:hAnsi="宋体" w:cs="宋体"/>
          <w:kern w:val="0"/>
          <w:szCs w:val="21"/>
        </w:rPr>
        <w:t>具备国家认监委</w:t>
      </w:r>
      <w:r w:rsidRPr="009A4837">
        <w:rPr>
          <w:rFonts w:ascii="宋体" w:hAnsi="宋体" w:cs="宋体" w:hint="eastAsia"/>
          <w:kern w:val="0"/>
          <w:szCs w:val="21"/>
        </w:rPr>
        <w:t>指定强制性产品认证机构</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《中国</w:t>
      </w:r>
      <w:r w:rsidRPr="009A4837">
        <w:rPr>
          <w:rFonts w:ascii="宋体" w:hAnsi="宋体" w:cs="宋体" w:hint="eastAsia"/>
          <w:kern w:val="0"/>
          <w:szCs w:val="21"/>
        </w:rPr>
        <w:t>国家</w:t>
      </w:r>
      <w:r w:rsidRPr="009A4837">
        <w:rPr>
          <w:rFonts w:ascii="宋体" w:hAnsi="宋体" w:cs="宋体"/>
          <w:kern w:val="0"/>
          <w:szCs w:val="21"/>
        </w:rPr>
        <w:t>强制</w:t>
      </w:r>
      <w:r w:rsidRPr="009A4837">
        <w:rPr>
          <w:rFonts w:ascii="宋体" w:hAnsi="宋体" w:cs="宋体" w:hint="eastAsia"/>
          <w:kern w:val="0"/>
          <w:szCs w:val="21"/>
        </w:rPr>
        <w:t>性产品</w:t>
      </w:r>
      <w:r w:rsidRPr="009A4837">
        <w:rPr>
          <w:rFonts w:ascii="宋体" w:hAnsi="宋体" w:cs="宋体"/>
          <w:kern w:val="0"/>
          <w:szCs w:val="21"/>
        </w:rPr>
        <w:t>认证</w:t>
      </w:r>
      <w:r w:rsidRPr="009A4837">
        <w:rPr>
          <w:rFonts w:ascii="宋体" w:hAnsi="宋体" w:cs="宋体" w:hint="eastAsia"/>
          <w:kern w:val="0"/>
          <w:szCs w:val="21"/>
        </w:rPr>
        <w:t>证书</w:t>
      </w:r>
      <w:r w:rsidRPr="009A4837">
        <w:rPr>
          <w:rFonts w:ascii="宋体" w:hAnsi="宋体" w:cs="宋体"/>
          <w:kern w:val="0"/>
          <w:szCs w:val="21"/>
        </w:rPr>
        <w:t>》（CCC 认证）。</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w:t>
      </w:r>
      <w:r w:rsidRPr="009A4837">
        <w:rPr>
          <w:rFonts w:ascii="宋体" w:hAnsi="宋体" w:cs="宋体"/>
          <w:kern w:val="0"/>
          <w:szCs w:val="21"/>
        </w:rPr>
        <w:t>《信息安全产品强制性认证目录》，</w:t>
      </w:r>
      <w:r w:rsidRPr="009A4837">
        <w:rPr>
          <w:rFonts w:ascii="宋体" w:hAnsi="宋体" w:cs="宋体" w:hint="eastAsia"/>
          <w:kern w:val="0"/>
          <w:szCs w:val="21"/>
        </w:rPr>
        <w:t>则该产品应</w:t>
      </w:r>
      <w:r w:rsidRPr="009A4837">
        <w:rPr>
          <w:rFonts w:ascii="宋体" w:hAnsi="宋体" w:cs="宋体"/>
          <w:kern w:val="0"/>
          <w:szCs w:val="21"/>
        </w:rPr>
        <w:t>具备</w:t>
      </w:r>
      <w:r w:rsidRPr="009A4837">
        <w:rPr>
          <w:rFonts w:ascii="宋体" w:hAnsi="宋体" w:cs="宋体" w:hint="eastAsia"/>
          <w:kern w:val="0"/>
          <w:szCs w:val="21"/>
        </w:rPr>
        <w:t>中国信息安全认证中心</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w:t>
      </w:r>
      <w:hyperlink r:id="rId16" w:tgtFrame="_blank" w:history="1">
        <w:r w:rsidRPr="009A4837">
          <w:rPr>
            <w:rFonts w:ascii="宋体" w:hAnsi="宋体" w:cs="宋体" w:hint="eastAsia"/>
            <w:kern w:val="0"/>
            <w:szCs w:val="21"/>
          </w:rPr>
          <w:t>中国国家信息安全产品认证证书</w:t>
        </w:r>
      </w:hyperlink>
      <w:r w:rsidRPr="009A4837">
        <w:rPr>
          <w:rFonts w:ascii="宋体" w:hAnsi="宋体" w:cs="宋体"/>
          <w:kern w:val="0"/>
          <w:szCs w:val="21"/>
        </w:rPr>
        <w:t>》。</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不论投标的结果如何，投标人均应自行承担所有与投标有关的全部费用，招标人在任何情况下均无义务和责任承担这些费用。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7C4460" w:rsidRPr="009A4837" w:rsidRDefault="007C4460" w:rsidP="007C4460">
      <w:pPr>
        <w:pStyle w:val="aa"/>
        <w:numPr>
          <w:ilvl w:val="0"/>
          <w:numId w:val="1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（1）投标邀请（招标公告）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（5）政府采购政策功能</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（6）资格审查与评标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（7）合同条款及格式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招标文件的澄清或修改</w:t>
      </w:r>
    </w:p>
    <w:p w:rsidR="007C4460" w:rsidRPr="009A4837" w:rsidRDefault="007C4460" w:rsidP="007C4460">
      <w:pPr>
        <w:pStyle w:val="aa"/>
        <w:numPr>
          <w:ilvl w:val="0"/>
          <w:numId w:val="1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在投标截止期前，无论出于何种原因，招标人可主动地或在解答潜在投标人提出的澄清问题时对招标文件进行修改。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如果澄清或者修改发出的时间距规定的投标截止时间不足15日，招标人将顺延提交投标文件的截止时间。</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投标人应对项目要求的全部内容进行报价，少报漏报将导致其投标为非实质性响应予以拒绝。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sidRPr="009A4837">
        <w:rPr>
          <w:rFonts w:ascii="宋体" w:hAnsi="宋体" w:cs="宋体" w:hint="eastAsia"/>
          <w:kern w:val="0"/>
          <w:szCs w:val="21"/>
        </w:rPr>
        <w:lastRenderedPageBreak/>
        <w:t>保险金、加班工资、工作餐、相关福利、关于人员聘用的费用等）、设备、国家规定检测、外发包、材料（含辅材）、管理、税费及利润等。</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投标有效期内投标人撤销投标文件的，招标人将不退还投标保证金。</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中标人的投标文件作为项目合同的附件，其有效期至中标人全部合同义务履行完毕为止。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投标人应当按照招标文件的要求编制投标文件。投标文件应当对招标文件提出的要求和</w:t>
      </w:r>
      <w:r w:rsidRPr="009A4837">
        <w:rPr>
          <w:rFonts w:ascii="宋体" w:hAnsi="宋体" w:cs="宋体" w:hint="eastAsia"/>
          <w:kern w:val="0"/>
          <w:szCs w:val="21"/>
        </w:rPr>
        <w:lastRenderedPageBreak/>
        <w:t>条件作出明确响应。</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投标文件由资格证明材料、符合性证明材料、其它材料等组成。</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（3） 投标保证金的递交方式：银行转帐、银行电汇（均需从投标人注册银行账户转出），不接受以现金方式缴纳的投标保证金。凡以现金方式缴纳投标保证金而影响其投标结果</w:t>
      </w:r>
      <w:r w:rsidRPr="009A4837">
        <w:rPr>
          <w:rFonts w:ascii="宋体" w:hAnsi="宋体" w:cs="宋体" w:hint="eastAsia"/>
          <w:color w:val="000000"/>
          <w:kern w:val="0"/>
          <w:szCs w:val="21"/>
        </w:rPr>
        <w:lastRenderedPageBreak/>
        <w:t xml:space="preserve">的，由投标人自行负责。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7"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7C4460" w:rsidRPr="009A4837" w:rsidRDefault="007C4460" w:rsidP="007C4460">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（10） 汇款凭证无需备注项目编号和项目名称。</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b. 在法定期限内签订书面合同，中标人执投标保证金退还申请表（单位加盖行政公章）及合同原件到中心业务部室办理退款手续，中心在5个工作日内向中标人退还投标保证金及银行同期活期存款利息）。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将中标项目转让给他人，或者在投标文件中未说明，且未经招标人同意，将中标项目分包给他人的；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4460" w:rsidRPr="009A4837" w:rsidRDefault="007C4460" w:rsidP="007C4460">
      <w:pPr>
        <w:ind w:firstLineChars="650" w:firstLine="2340"/>
        <w:rPr>
          <w:rFonts w:ascii="方正小标宋简体" w:eastAsia="方正小标宋简体" w:hAnsi="宋体" w:cs="宋体"/>
          <w:sz w:val="36"/>
          <w:szCs w:val="36"/>
        </w:rPr>
      </w:pPr>
    </w:p>
    <w:p w:rsidR="007C4460" w:rsidRPr="009A4837" w:rsidRDefault="007C4460" w:rsidP="007C4460">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7C4460" w:rsidRPr="009A4837" w:rsidTr="00EE237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股室负责人意见</w:t>
            </w:r>
          </w:p>
        </w:tc>
      </w:tr>
      <w:tr w:rsidR="007C4460" w:rsidRPr="009A4837" w:rsidTr="00EE237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C4460" w:rsidRPr="009A4837" w:rsidRDefault="007C4460" w:rsidP="00EE237B">
            <w:pPr>
              <w:wordWrap w:val="0"/>
              <w:jc w:val="right"/>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7C4460" w:rsidRPr="009A4837" w:rsidRDefault="007C4460" w:rsidP="007C4460">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7C4460" w:rsidRPr="009A4837" w:rsidRDefault="007C4460" w:rsidP="007C4460">
      <w:pPr>
        <w:autoSpaceDE w:val="0"/>
        <w:autoSpaceDN w:val="0"/>
        <w:spacing w:line="360" w:lineRule="auto"/>
        <w:contextualSpacing/>
        <w:rPr>
          <w:rFonts w:ascii="宋体" w:hAnsi="宋体" w:cs="宋体"/>
          <w:color w:val="FF0000"/>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四、投标文件的递交</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投标人应将纸质投标文件“正本”、“ 副本”密封包装。使用电子介质存储的投标文</w:t>
      </w:r>
      <w:r w:rsidRPr="009A4837">
        <w:rPr>
          <w:rFonts w:ascii="宋体" w:hAnsi="宋体" w:cs="宋体" w:hint="eastAsia"/>
          <w:kern w:val="0"/>
          <w:szCs w:val="21"/>
        </w:rPr>
        <w:lastRenderedPageBreak/>
        <w:t>件单独密封包装，并随纸质投标文件一并提交。</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7C4460" w:rsidRPr="009A4837" w:rsidRDefault="007C4460" w:rsidP="007C4460">
      <w:pPr>
        <w:pStyle w:val="aa"/>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投标人在投标截止时间前，对所递交的纸质投标文件进行补充、修改或者撤回的，须书面通知招标人。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投标人在递交纸质投标文件后，可以撤回其投标，但投标人必须在规定的投标截止时间前以书面形式告知招标人。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除投标人须知前附表另有规定外，投标人所提交的电子投标文件、纸质投标文件及电子介质存储的备份文件不予退还。</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7C4460" w:rsidRPr="009A4837" w:rsidRDefault="007C4460" w:rsidP="007C4460">
      <w:pPr>
        <w:pStyle w:val="aa"/>
        <w:numPr>
          <w:ilvl w:val="0"/>
          <w:numId w:val="1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投标人全权代表必须到场并签名以证明其出席；采购人将对其进行身份的符合性检查，即出席代表、被授权人开标现场递交与投标文件中一致的授权委托书、身份证原件和投标保证金缴纳回执。</w:t>
      </w:r>
      <w:r w:rsidRPr="009A4837">
        <w:rPr>
          <w:rFonts w:ascii="宋体" w:hAnsi="宋体" w:cs="宋体" w:hint="eastAsia"/>
          <w:kern w:val="0"/>
          <w:szCs w:val="21"/>
        </w:rPr>
        <w:t>评标委员会成员不得参加开标活动。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投标人解密：投标人使用本单位CA数字证书远程或现场进行解密。需开标现场使用一体机进行解密的，请在代理机构引导下进行。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开标过程由采购代理机构负责记录，由参加开标的各投标人代表和相关工作人员签字确</w:t>
      </w:r>
      <w:r w:rsidRPr="009A4837">
        <w:rPr>
          <w:rFonts w:ascii="宋体" w:hAnsi="宋体" w:cs="宋体" w:hint="eastAsia"/>
          <w:kern w:val="0"/>
          <w:szCs w:val="21"/>
        </w:rPr>
        <w:lastRenderedPageBreak/>
        <w:t>认后随采购文件一并存档。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（3）社会影响较大。</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（2）与供应商的法定代表人或者负责人有夫妻、直系血亲、三代以内旁系血亲或者近姻亲关系；</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（3）与供应商有其他可能影响政府采购活动公平、公正进行的关系。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采购人不得担任评标小组长。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单价金额小数点或者百分比有明显错位的，以开标一览表的总价为准，并修改单价；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w:t>
      </w:r>
      <w:r w:rsidRPr="009A4837">
        <w:rPr>
          <w:rFonts w:ascii="宋体" w:hAnsi="宋体" w:cs="宋体" w:hint="eastAsia"/>
          <w:kern w:val="0"/>
          <w:szCs w:val="21"/>
        </w:rPr>
        <w:lastRenderedPageBreak/>
        <w:t>经投标人确认后产生约束力，投标人不确认的，其投标无效。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法律、法规和招标文件规定的其他无效情形。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采用最低评标价法的采购项目，提供相同品牌产品的不同投标人参加同一合同项下投标</w:t>
      </w:r>
      <w:r w:rsidRPr="009A4837">
        <w:rPr>
          <w:rFonts w:ascii="宋体" w:hAnsi="宋体"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最低评标价法，是指投标文件满足招标文件全部实质性要求，且投标报价最低的投标人为中标候选人的评标方法。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价格分采用低价优先法计算，即满足招标文件要求且投标价格最低的投标报价为评标基准价，其价格分为满分。其他投标人的价格分统一按照下列公式计算：</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评标总得分=F1×A1+F2×A2+……+Fn×An</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F1、F2……Fn分别为各项评审因素的得分;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评标委员会及其成员有下列行为之一的，其评审意见无效：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记录、复制或者带走任何评标资料；</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 其他不遵守评标纪律的行为。</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保密</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评审专家应当遵守评审工作纪律，不得泄露评审文件、评审情况和评审中获悉的商业秘密。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t>（2） 对采购过程提出质疑的，为各采购程序环节结束之日起七个工作日内，以书面形</w:t>
      </w:r>
      <w:r w:rsidRPr="009A4837">
        <w:rPr>
          <w:rFonts w:ascii="宋体" w:hAnsi="宋体" w:cs="宋体" w:hint="eastAsia"/>
          <w:kern w:val="0"/>
          <w:szCs w:val="21"/>
        </w:rPr>
        <w:lastRenderedPageBreak/>
        <w:t>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7C4460" w:rsidRPr="009A4837" w:rsidRDefault="007C4460" w:rsidP="007C4460">
      <w:pPr>
        <w:autoSpaceDE w:val="0"/>
        <w:autoSpaceDN w:val="0"/>
        <w:spacing w:line="360" w:lineRule="auto"/>
        <w:ind w:left="964"/>
        <w:contextualSpacing/>
        <w:rPr>
          <w:rFonts w:ascii="宋体" w:hAnsi="宋体" w:cs="宋体"/>
          <w:kern w:val="0"/>
          <w:sz w:val="36"/>
          <w:szCs w:val="36"/>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A4837">
        <w:rPr>
          <w:rFonts w:ascii="宋体" w:hAnsi="宋体" w:cs="宋体" w:hint="eastAsia"/>
          <w:color w:val="333333"/>
          <w:sz w:val="24"/>
          <w:szCs w:val="24"/>
        </w:rPr>
        <w:br/>
      </w:r>
    </w:p>
    <w:p w:rsidR="007C4460" w:rsidRPr="009A4837" w:rsidRDefault="007C4460" w:rsidP="002A45F0">
      <w:pPr>
        <w:tabs>
          <w:tab w:val="left" w:pos="1260"/>
        </w:tabs>
        <w:autoSpaceDE w:val="0"/>
        <w:autoSpaceDN w:val="0"/>
        <w:adjustRightInd w:val="0"/>
        <w:spacing w:line="360" w:lineRule="auto"/>
        <w:contextualSpacing/>
        <w:rPr>
          <w:rFonts w:ascii="宋体" w:hAnsi="宋体" w:cs="宋体"/>
          <w:kern w:val="0"/>
          <w:sz w:val="36"/>
          <w:szCs w:val="36"/>
        </w:rPr>
      </w:pPr>
    </w:p>
    <w:p w:rsidR="009A7BCC" w:rsidRDefault="009A7BCC"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9A7BCC" w:rsidRDefault="009A7BCC"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lastRenderedPageBreak/>
        <w:t>第五章 政府采购政策功能</w:t>
      </w:r>
    </w:p>
    <w:p w:rsidR="007C4460" w:rsidRPr="009A4837" w:rsidRDefault="007C4460" w:rsidP="007C4460">
      <w:pPr>
        <w:jc w:val="center"/>
        <w:rPr>
          <w:rFonts w:ascii="宋体" w:hAnsi="宋体" w:cs="宋体"/>
          <w:kern w:val="0"/>
          <w:sz w:val="36"/>
          <w:szCs w:val="36"/>
        </w:rPr>
      </w:pP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4460" w:rsidRPr="009A4837" w:rsidRDefault="007C4460" w:rsidP="009A4837">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7C4460" w:rsidRPr="009A4837" w:rsidRDefault="007C4460" w:rsidP="007C4460">
      <w:pPr>
        <w:pStyle w:val="a3"/>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9A4837">
        <w:rPr>
          <w:rFonts w:ascii="宋体" w:hAnsi="宋体" w:cs="仿宋_GB2312" w:hint="eastAsia"/>
          <w:sz w:val="21"/>
          <w:szCs w:val="21"/>
        </w:rPr>
        <w:t>并加盖投标人公章的原件扫描件（或图片）</w:t>
      </w:r>
      <w:r w:rsidRPr="009A4837">
        <w:rPr>
          <w:rFonts w:ascii="宋体" w:hAnsi="宋体" w:cs="仿宋_GB2312" w:hint="eastAsia"/>
          <w:sz w:val="21"/>
          <w:szCs w:val="21"/>
          <w:lang w:val="zh-CN"/>
        </w:rPr>
        <w:t>。投标人所投其他产品若属于“节能产品政府采购清单”优先采购产品，在同等条件下，优先采购清单中的产品。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3、对于同时列入环保清单和节能产品政府采购清单的产品，应当优先于只列入其中一个清单的产品。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lastRenderedPageBreak/>
        <w:t>4、上述“节能产品政府采购清单”、“环境标志产品政府采购清单”，在采购公告发布前已经过期的以及尚在公示期的均不得作为评标时的依据。</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7C4460" w:rsidRPr="009A4837" w:rsidRDefault="007C4460" w:rsidP="009A483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三、支持监狱企业发展</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9" w:name="OLE_LINK6"/>
      <w:r w:rsidRPr="009A4837">
        <w:rPr>
          <w:rFonts w:ascii="宋体" w:hAnsi="宋体" w:cs="仿宋_GB2312" w:hint="eastAsia"/>
          <w:szCs w:val="21"/>
          <w:lang w:val="zh-CN"/>
        </w:rPr>
        <w:t>财库[2014]68号</w:t>
      </w:r>
      <w:bookmarkEnd w:id="9"/>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sidRPr="009A4837">
        <w:rPr>
          <w:rFonts w:ascii="宋体" w:hAnsi="宋体" w:cs="仿宋_GB2312" w:hint="eastAsia"/>
          <w:sz w:val="21"/>
          <w:szCs w:val="21"/>
          <w:lang w:val="zh-CN"/>
        </w:rPr>
        <w:lastRenderedPageBreak/>
        <w:t>任何单位或者个人在政府采购活动中均不得要求残疾人福利性单位提供其他证明声明函内容的材料。</w:t>
      </w:r>
    </w:p>
    <w:p w:rsidR="007C4460" w:rsidRPr="009A4837" w:rsidRDefault="007C4460" w:rsidP="007C4460">
      <w:pPr>
        <w:pStyle w:val="a3"/>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A13520">
      <w:pPr>
        <w:pStyle w:val="a3"/>
        <w:spacing w:line="360" w:lineRule="auto"/>
        <w:contextualSpacing/>
        <w:rPr>
          <w:rFonts w:asciiTheme="majorEastAsia" w:eastAsiaTheme="majorEastAsia" w:hAnsiTheme="majorEastAsia" w:cs="宋体"/>
          <w:kern w:val="0"/>
          <w:sz w:val="36"/>
          <w:szCs w:val="36"/>
        </w:rPr>
      </w:pPr>
    </w:p>
    <w:p w:rsidR="00F34514" w:rsidRPr="009A4837" w:rsidRDefault="00F34514"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第六章 资格审查与评标</w:t>
      </w:r>
    </w:p>
    <w:p w:rsidR="009D20A3" w:rsidRPr="009A4837" w:rsidRDefault="009D20A3" w:rsidP="009D20A3">
      <w:pPr>
        <w:pStyle w:val="a3"/>
        <w:spacing w:line="360" w:lineRule="auto"/>
        <w:contextualSpacing/>
        <w:rPr>
          <w:rFonts w:asciiTheme="minorEastAsia" w:hAnsiTheme="minorEastAsia" w:cs="仿宋_GB2312"/>
          <w:lang w:val="zh-CN"/>
        </w:rPr>
      </w:pPr>
    </w:p>
    <w:p w:rsidR="009D20A3" w:rsidRPr="009A4837" w:rsidRDefault="009D20A3" w:rsidP="00B53BAE">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一、资格审查</w:t>
      </w:r>
    </w:p>
    <w:p w:rsidR="009D20A3" w:rsidRPr="009A4837"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9A4837" w:rsidTr="001E3E55">
        <w:trPr>
          <w:trHeight w:val="567"/>
        </w:trPr>
        <w:tc>
          <w:tcPr>
            <w:tcW w:w="9079" w:type="dxa"/>
            <w:vAlign w:val="center"/>
          </w:tcPr>
          <w:p w:rsidR="009D20A3" w:rsidRPr="009A4837" w:rsidRDefault="009D20A3" w:rsidP="001E3E55">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9D20A3" w:rsidRPr="009A4837" w:rsidTr="001E3E55">
        <w:trPr>
          <w:trHeight w:val="567"/>
        </w:trPr>
        <w:tc>
          <w:tcPr>
            <w:tcW w:w="9079" w:type="dxa"/>
            <w:vAlign w:val="center"/>
          </w:tcPr>
          <w:p w:rsidR="009D20A3" w:rsidRPr="009A4837" w:rsidRDefault="009D20A3" w:rsidP="001E3E55">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（2）事业单位法人证书。（事业单位投标提供）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3、财务状况报告相关材料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（1）2016年度经审计的财务报告，包括资产负债表、利润表、现金流量表、所有者权益变动表及其附注；</w:t>
            </w:r>
            <w:r w:rsidRPr="009A4837">
              <w:rPr>
                <w:rFonts w:asciiTheme="minorEastAsia" w:hAnsiTheme="minorEastAsia" w:hint="eastAsia"/>
                <w:bCs/>
                <w:color w:val="FF0000"/>
                <w:szCs w:val="21"/>
              </w:rPr>
              <w:t>或</w:t>
            </w:r>
            <w:r w:rsidRPr="009A4837">
              <w:rPr>
                <w:rFonts w:asciiTheme="minorEastAsia" w:hAnsiTheme="minorEastAsia" w:hint="eastAsia"/>
                <w:bCs/>
                <w:szCs w:val="21"/>
              </w:rPr>
              <w:t>基本开户银行出具的资信证明；</w:t>
            </w:r>
            <w:r w:rsidRPr="009A4837">
              <w:rPr>
                <w:rFonts w:asciiTheme="minorEastAsia" w:hAnsiTheme="minorEastAsia" w:hint="eastAsia"/>
                <w:bCs/>
                <w:color w:val="FF0000"/>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A4837">
              <w:rPr>
                <w:rFonts w:asciiTheme="minorEastAsia" w:hAnsiTheme="minorEastAsia" w:hint="eastAsia"/>
                <w:bCs/>
                <w:color w:val="FF0000"/>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5、依法缴纳社会保障资金的证明材料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相关设备的购置发票、专业技术人员职称证书、用工合同等</w:t>
            </w:r>
            <w:r w:rsidRPr="009A4837">
              <w:rPr>
                <w:rFonts w:asciiTheme="minorEastAsia" w:hAnsiTheme="minorEastAsia" w:hint="eastAsia"/>
                <w:bCs/>
                <w:color w:val="FF0000"/>
                <w:szCs w:val="21"/>
              </w:rPr>
              <w:t>或者</w:t>
            </w:r>
            <w:r w:rsidRPr="009A4837">
              <w:rPr>
                <w:rFonts w:asciiTheme="minorEastAsia" w:hAnsiTheme="minorEastAsia" w:hint="eastAsia"/>
                <w:bCs/>
                <w:szCs w:val="21"/>
              </w:rPr>
              <w:t>投标人相关承诺函或声明。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7、参加政府采购活动前3年内在经营活动中没有重大违法记录的声明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9A4837" w:rsidTr="001E3E55">
        <w:tc>
          <w:tcPr>
            <w:tcW w:w="9079" w:type="dxa"/>
            <w:vAlign w:val="center"/>
          </w:tcPr>
          <w:p w:rsidR="009D20A3" w:rsidRPr="009A4837" w:rsidRDefault="009A7BCC" w:rsidP="001E3E55">
            <w:pPr>
              <w:spacing w:line="360" w:lineRule="auto"/>
              <w:rPr>
                <w:rFonts w:asciiTheme="minorEastAsia" w:hAnsiTheme="minorEastAsia"/>
                <w:bCs/>
                <w:szCs w:val="21"/>
              </w:rPr>
            </w:pPr>
            <w:r>
              <w:rPr>
                <w:rFonts w:asciiTheme="minorEastAsia" w:hAnsiTheme="minorEastAsia" w:hint="eastAsia"/>
                <w:bCs/>
                <w:szCs w:val="21"/>
              </w:rPr>
              <w:t>8</w:t>
            </w:r>
            <w:r w:rsidR="009D20A3" w:rsidRPr="009A4837">
              <w:rPr>
                <w:rFonts w:asciiTheme="minorEastAsia" w:hAnsiTheme="minorEastAsia" w:hint="eastAsia"/>
                <w:bCs/>
                <w:szCs w:val="21"/>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9A4837">
              <w:rPr>
                <w:rFonts w:asciiTheme="minorEastAsia" w:hAnsiTheme="minorEastAsia" w:hint="eastAsia"/>
                <w:bCs/>
                <w:szCs w:val="21"/>
              </w:rPr>
              <w:t>。</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注：政府采购活动中查询及使用投标人信用记录的具体要求为：投标人未被列入失信被执行人、重大税收违法案件当事人名单、</w:t>
            </w:r>
            <w:r w:rsidRPr="009A4837">
              <w:rPr>
                <w:rFonts w:asciiTheme="minorEastAsia" w:hAnsiTheme="minorEastAsia"/>
                <w:bCs/>
                <w:szCs w:val="21"/>
              </w:rPr>
              <w:t>政府采购严重违法失信名单</w:t>
            </w:r>
            <w:r w:rsidRPr="009A4837">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（1）查询渠道：“信用中国”网站（www.creditchina.gov.cn）和“中国政府采购网”（www.ccgp.gov.cn）；</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（2）截止时间：同投标截止时间；</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cs="仿宋_GB2312"/>
                <w:szCs w:val="21"/>
                <w:lang w:val="zh-CN"/>
              </w:rPr>
            </w:pPr>
            <w:r w:rsidRPr="009A4837">
              <w:rPr>
                <w:rFonts w:asciiTheme="minorEastAsia" w:hAnsiTheme="minorEastAsia" w:hint="eastAsia"/>
                <w:bCs/>
                <w:szCs w:val="21"/>
              </w:rPr>
              <w:t>9、</w:t>
            </w:r>
            <w:r w:rsidRPr="009A4837">
              <w:rPr>
                <w:rFonts w:asciiTheme="minorEastAsia" w:hAnsiTheme="minorEastAsia" w:cs="仿宋_GB2312" w:hint="eastAsia"/>
                <w:szCs w:val="21"/>
                <w:lang w:val="zh-CN"/>
              </w:rPr>
              <w:t>报价</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是否超出招标文件中规定的预算金额，超出预算金额的投标无效。如投标人须知前附表规定最高限价，则</w:t>
            </w:r>
            <w:r w:rsidRPr="009A4837">
              <w:rPr>
                <w:rFonts w:asciiTheme="minorEastAsia" w:hAnsiTheme="minorEastAsia" w:cs="宋体" w:hint="eastAsia"/>
                <w:bCs/>
                <w:szCs w:val="21"/>
                <w:lang w:val="zh-CN"/>
              </w:rPr>
              <w:t>超出预算金额和最高限价的投标无效。</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10、联合体协议</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lastRenderedPageBreak/>
              <w:t>11、投标保证金</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9D20A3" w:rsidRPr="009A4837" w:rsidTr="001E3E55">
        <w:trPr>
          <w:trHeight w:val="567"/>
        </w:trPr>
        <w:tc>
          <w:tcPr>
            <w:tcW w:w="9079" w:type="dxa"/>
            <w:vAlign w:val="center"/>
          </w:tcPr>
          <w:p w:rsidR="009D20A3" w:rsidRPr="009A4837" w:rsidRDefault="009D20A3" w:rsidP="001E3E55">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9D20A3" w:rsidRPr="009A4837" w:rsidRDefault="009D20A3" w:rsidP="009A4837">
      <w:pPr>
        <w:pStyle w:val="a3"/>
        <w:spacing w:line="360" w:lineRule="auto"/>
        <w:ind w:firstLineChars="200" w:firstLine="480"/>
        <w:contextualSpacing/>
        <w:rPr>
          <w:rFonts w:asciiTheme="minorEastAsia" w:eastAsiaTheme="minorEastAsia" w:hAnsiTheme="minorEastAsia" w:cs="仿宋_GB2312"/>
          <w:szCs w:val="24"/>
          <w:lang w:val="zh-CN"/>
        </w:rPr>
      </w:pPr>
    </w:p>
    <w:p w:rsidR="009D20A3" w:rsidRPr="009A4837" w:rsidRDefault="009D20A3" w:rsidP="00833C6A">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9D20A3" w:rsidRPr="009A4837" w:rsidRDefault="009D20A3" w:rsidP="009A4837">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eastAsiaTheme="minorEastAsia" w:hAnsiTheme="minorEastAsia" w:cs="仿宋_GB2312"/>
          <w:sz w:val="21"/>
          <w:szCs w:val="21"/>
          <w:lang w:val="zh-CN"/>
        </w:rPr>
        <w:t>要求投标人对投标文件有关事项作出澄清或者说明；</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（1）价格分计算</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hint="eastAsia"/>
          <w:color w:val="000000"/>
          <w:sz w:val="21"/>
          <w:szCs w:val="21"/>
        </w:rPr>
        <w:t>（2）强制采购节能产品和优先采购节能产品、优先采购环保产品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1）对《节能产品政府采购清单》所列的政府强制采购节能产品</w:t>
      </w:r>
      <w:r w:rsidRPr="009A4837">
        <w:rPr>
          <w:rFonts w:asciiTheme="minorEastAsia" w:eastAsiaTheme="minorEastAsia" w:hAnsiTheme="minorEastAsia" w:cs="仿宋_GB2312" w:hint="eastAsia"/>
          <w:sz w:val="21"/>
          <w:szCs w:val="21"/>
        </w:rPr>
        <w:t>，</w:t>
      </w:r>
      <w:r w:rsidRPr="009A4837">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投标人所投其他产品若属于“节能产品政府采购清单”优先采购产品，</w:t>
      </w:r>
      <w:r w:rsidRPr="009A4837">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9A4837">
        <w:rPr>
          <w:rFonts w:asciiTheme="minorEastAsia" w:eastAsiaTheme="minorEastAsia" w:hAnsiTheme="minorEastAsia" w:cs="仿宋_GB2312" w:hint="eastAsia"/>
          <w:sz w:val="21"/>
          <w:szCs w:val="21"/>
          <w:lang w:val="zh-CN"/>
        </w:rPr>
        <w:t>评标</w:t>
      </w:r>
      <w:r w:rsidRPr="009A4837">
        <w:rPr>
          <w:rFonts w:asciiTheme="minorEastAsia" w:eastAsiaTheme="minorEastAsia" w:hAnsiTheme="minorEastAsia" w:cs="仿宋_GB2312" w:hint="eastAsia"/>
          <w:sz w:val="21"/>
          <w:szCs w:val="21"/>
          <w:lang w:val="zh-CN"/>
        </w:rPr>
        <w:lastRenderedPageBreak/>
        <w:t>委员会根据本项目评标标准予以判定并赋分。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（4）关于强制性产品认证</w:t>
      </w:r>
    </w:p>
    <w:p w:rsidR="009D20A3" w:rsidRPr="009A4837" w:rsidRDefault="009D20A3" w:rsidP="00CD0DF3">
      <w:pPr>
        <w:spacing w:line="360" w:lineRule="auto"/>
        <w:ind w:firstLineChars="200" w:firstLine="420"/>
        <w:contextualSpacing/>
        <w:rPr>
          <w:rFonts w:asciiTheme="minorEastAsia" w:hAnsiTheme="minorEastAsia" w:cs="宋体"/>
          <w:kern w:val="0"/>
          <w:szCs w:val="21"/>
        </w:rPr>
      </w:pPr>
      <w:r w:rsidRPr="009A4837">
        <w:rPr>
          <w:rFonts w:asciiTheme="minorEastAsia" w:hAnsiTheme="minorEastAsia" w:cs="仿宋_GB2312" w:hint="eastAsia"/>
          <w:szCs w:val="21"/>
          <w:lang w:val="zh-CN"/>
        </w:rPr>
        <w:t>1）如投标人所投产品属于“中国强制性产品认证”（3C认证）范围内,则必须承诺采用</w:t>
      </w:r>
      <w:r w:rsidRPr="009A4837">
        <w:rPr>
          <w:rFonts w:asciiTheme="minorEastAsia" w:hAnsiTheme="minorEastAsia" w:cs="仿宋_GB2312"/>
          <w:szCs w:val="21"/>
          <w:lang w:val="zh-CN"/>
        </w:rPr>
        <w:t>《中华人民共和国实施强制性产品认证的产品目录》</w:t>
      </w:r>
      <w:r w:rsidRPr="009A48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2)投标人所投产品如被列入</w:t>
      </w:r>
      <w:r w:rsidRPr="009A4837">
        <w:rPr>
          <w:rFonts w:asciiTheme="minorEastAsia" w:hAnsiTheme="minorEastAsia" w:cs="宋体"/>
          <w:kern w:val="0"/>
          <w:szCs w:val="21"/>
        </w:rPr>
        <w:t>《信息安全产品强制性认证目录》，</w:t>
      </w:r>
      <w:r w:rsidRPr="009A4837">
        <w:rPr>
          <w:rFonts w:asciiTheme="minorEastAsia" w:hAnsiTheme="minorEastAsia" w:cs="仿宋_GB2312" w:hint="eastAsia"/>
          <w:szCs w:val="21"/>
          <w:lang w:val="zh-CN"/>
        </w:rPr>
        <w:t>则投标文件中应根据本项目招标文件“第二章 项目需求”</w:t>
      </w:r>
      <w:r w:rsidRPr="009A4837">
        <w:rPr>
          <w:rFonts w:asciiTheme="minorEastAsia" w:hAnsiTheme="minorEastAsia" w:cs="仿宋_GB2312"/>
          <w:szCs w:val="21"/>
          <w:lang w:val="zh-CN"/>
        </w:rPr>
        <w:t>提供</w:t>
      </w:r>
      <w:r w:rsidRPr="009A4837">
        <w:rPr>
          <w:rFonts w:asciiTheme="minorEastAsia" w:hAnsiTheme="minorEastAsia" w:cs="仿宋_GB2312" w:hint="eastAsia"/>
          <w:szCs w:val="21"/>
          <w:lang w:val="zh-CN"/>
        </w:rPr>
        <w:t>：</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中国信息安全认证中心官网（</w:t>
      </w:r>
      <w:r w:rsidRPr="009A4837">
        <w:rPr>
          <w:rFonts w:asciiTheme="minorEastAsia" w:hAnsiTheme="minorEastAsia" w:cs="宋体"/>
          <w:kern w:val="0"/>
          <w:szCs w:val="21"/>
        </w:rPr>
        <w:t>http://www.isccc.gov.cn/index.shtml</w:t>
      </w:r>
      <w:r w:rsidRPr="009A4837">
        <w:rPr>
          <w:rFonts w:asciiTheme="minorEastAsia" w:hAnsiTheme="minorEastAsia" w:cs="宋体" w:hint="eastAsia"/>
          <w:kern w:val="0"/>
          <w:szCs w:val="21"/>
        </w:rPr>
        <w:t>）产品查询结果截图并加盖投标人公章或中国信息安全认证中心</w:t>
      </w:r>
      <w:r w:rsidRPr="009A4837">
        <w:rPr>
          <w:rFonts w:asciiTheme="minorEastAsia" w:hAnsiTheme="minorEastAsia" w:cs="仿宋_GB2312" w:hint="eastAsia"/>
          <w:szCs w:val="21"/>
          <w:lang w:val="zh-CN"/>
        </w:rPr>
        <w:t>颁发的《中国国家信息安全产品认证证书》加盖投标人公章的原件扫描件（或图片）。</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b.不同投标人委托同一单位或者个人办理投标事宜；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e.不同投标人的投标文件相互混装；</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6A5CAE" w:rsidRPr="009A4837" w:rsidRDefault="009D20A3" w:rsidP="009A483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006A5CAE" w:rsidRPr="009A4837">
        <w:rPr>
          <w:rFonts w:asciiTheme="minorEastAsia" w:hAnsiTheme="minorEastAsia" w:cs="仿宋_GB2312" w:hint="eastAsia"/>
          <w:sz w:val="24"/>
          <w:szCs w:val="24"/>
          <w:lang w:val="zh-CN"/>
        </w:rPr>
        <w:t>评标标准</w:t>
      </w:r>
    </w:p>
    <w:p w:rsidR="006A5CAE" w:rsidRPr="009A4837" w:rsidRDefault="006A5CAE" w:rsidP="006A5CAE">
      <w:pPr>
        <w:widowControl/>
        <w:shd w:val="clear" w:color="auto" w:fill="FFFFFF"/>
        <w:spacing w:line="360" w:lineRule="atLeast"/>
        <w:ind w:firstLineChars="150" w:firstLine="360"/>
        <w:jc w:val="left"/>
        <w:rPr>
          <w:sz w:val="24"/>
          <w:szCs w:val="24"/>
        </w:rPr>
      </w:pPr>
      <w:r w:rsidRPr="009A4837">
        <w:rPr>
          <w:rFonts w:asciiTheme="minorEastAsia" w:hAnsiTheme="minorEastAsia" w:cs="仿宋_GB2312"/>
          <w:sz w:val="24"/>
          <w:szCs w:val="24"/>
          <w:lang w:val="zh-CN"/>
        </w:rPr>
        <w:t>（一）评标方法：最低评标价法□ 综合评分法</w:t>
      </w:r>
      <w:r w:rsidRPr="009A4837">
        <w:rPr>
          <w:rFonts w:ascii="MS Mincho" w:eastAsia="MS Mincho" w:hAnsi="MS Mincho" w:cs="MS Mincho" w:hint="eastAsia"/>
          <w:sz w:val="24"/>
          <w:szCs w:val="24"/>
          <w:lang w:val="zh-CN"/>
        </w:rPr>
        <w:t>☑</w:t>
      </w:r>
    </w:p>
    <w:p w:rsidR="009A7BCC" w:rsidRDefault="006A5CAE" w:rsidP="009A7BCC">
      <w:pPr>
        <w:adjustRightInd w:val="0"/>
        <w:snapToGrid w:val="0"/>
        <w:spacing w:line="400" w:lineRule="exact"/>
        <w:ind w:firstLineChars="200" w:firstLine="480"/>
        <w:rPr>
          <w:rFonts w:ascii="宋体" w:hAnsi="宋体"/>
          <w:kern w:val="0"/>
          <w:sz w:val="24"/>
          <w:szCs w:val="24"/>
        </w:rPr>
      </w:pPr>
      <w:r w:rsidRPr="009A4837">
        <w:rPr>
          <w:rFonts w:asciiTheme="minorEastAsia" w:hAnsiTheme="minorEastAsia" w:cs="仿宋_GB2312"/>
          <w:sz w:val="24"/>
          <w:szCs w:val="24"/>
          <w:lang w:val="zh-CN"/>
        </w:rPr>
        <w:t>（二）综合评分法评标标准：</w:t>
      </w:r>
    </w:p>
    <w:p w:rsidR="009A7BCC" w:rsidRDefault="009A7BCC" w:rsidP="009A7BCC">
      <w:pPr>
        <w:adjustRightInd w:val="0"/>
        <w:snapToGrid w:val="0"/>
        <w:spacing w:line="400" w:lineRule="exact"/>
        <w:ind w:firstLineChars="200" w:firstLine="480"/>
        <w:rPr>
          <w:rFonts w:ascii="宋体" w:hAnsi="宋体"/>
          <w:kern w:val="0"/>
          <w:sz w:val="24"/>
          <w:szCs w:val="24"/>
        </w:rPr>
      </w:pPr>
      <w:r>
        <w:rPr>
          <w:rFonts w:ascii="宋体" w:hAnsi="宋体" w:hint="eastAsia"/>
          <w:kern w:val="0"/>
          <w:sz w:val="24"/>
          <w:szCs w:val="24"/>
        </w:rPr>
        <w:t>评比采用百分制进行评分，总分为100分，包括投标报价、商务部分、技术部分三部分，投标人的最终得分为以上</w:t>
      </w:r>
      <w:r w:rsidR="00124064">
        <w:rPr>
          <w:rFonts w:ascii="宋体" w:hAnsi="宋体" w:hint="eastAsia"/>
          <w:kern w:val="0"/>
          <w:sz w:val="24"/>
          <w:szCs w:val="24"/>
        </w:rPr>
        <w:t>三</w:t>
      </w:r>
      <w:r>
        <w:rPr>
          <w:rFonts w:ascii="宋体" w:hAnsi="宋体" w:hint="eastAsia"/>
          <w:kern w:val="0"/>
          <w:sz w:val="24"/>
          <w:szCs w:val="24"/>
        </w:rPr>
        <w:t>项的总和。</w:t>
      </w:r>
    </w:p>
    <w:p w:rsidR="007A017E" w:rsidRDefault="007A017E" w:rsidP="009A7BCC">
      <w:pPr>
        <w:adjustRightInd w:val="0"/>
        <w:snapToGrid w:val="0"/>
        <w:spacing w:line="400" w:lineRule="exact"/>
        <w:ind w:firstLineChars="200" w:firstLine="480"/>
        <w:rPr>
          <w:rFonts w:ascii="宋体" w:hAnsi="宋体"/>
          <w:kern w:val="0"/>
          <w:sz w:val="24"/>
          <w:szCs w:val="24"/>
        </w:rPr>
      </w:pPr>
    </w:p>
    <w:tbl>
      <w:tblPr>
        <w:tblW w:w="9068" w:type="dxa"/>
        <w:jc w:val="center"/>
        <w:tblLayout w:type="fixed"/>
        <w:tblLook w:val="04A0"/>
      </w:tblPr>
      <w:tblGrid>
        <w:gridCol w:w="699"/>
        <w:gridCol w:w="781"/>
        <w:gridCol w:w="6874"/>
        <w:gridCol w:w="714"/>
      </w:tblGrid>
      <w:tr w:rsidR="009A7BCC" w:rsidTr="008A0AD8">
        <w:trPr>
          <w:trHeight w:val="51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评分因素</w:t>
            </w: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评分内容</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pacing w:line="320" w:lineRule="exact"/>
              <w:jc w:val="center"/>
              <w:rPr>
                <w:rFonts w:ascii="宋体" w:hAnsi="宋体"/>
                <w:b/>
                <w:bCs/>
                <w:sz w:val="24"/>
                <w:szCs w:val="24"/>
              </w:rPr>
            </w:pPr>
            <w:r>
              <w:rPr>
                <w:rFonts w:ascii="宋体" w:hAnsi="宋体" w:hint="eastAsia"/>
                <w:b/>
                <w:bCs/>
                <w:sz w:val="24"/>
                <w:szCs w:val="24"/>
              </w:rPr>
              <w:t>评分标准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分值</w:t>
            </w:r>
          </w:p>
        </w:tc>
      </w:tr>
      <w:tr w:rsidR="009A7BCC" w:rsidTr="008A0AD8">
        <w:trPr>
          <w:trHeight w:val="86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报价</w:t>
            </w:r>
          </w:p>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30分</w:t>
            </w: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投标</w:t>
            </w:r>
          </w:p>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报价</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napToGrid w:val="0"/>
              <w:spacing w:line="273" w:lineRule="auto"/>
              <w:rPr>
                <w:rFonts w:ascii="宋体" w:hAnsi="宋体"/>
                <w:sz w:val="24"/>
                <w:szCs w:val="24"/>
              </w:rPr>
            </w:pPr>
            <w:r>
              <w:rPr>
                <w:rFonts w:ascii="宋体" w:hAnsi="宋体" w:hint="eastAsia"/>
                <w:sz w:val="24"/>
                <w:szCs w:val="24"/>
              </w:rPr>
              <w:t>以满足招标文件要求且投标价格最低的投标报价为评价基准价，其价格为满分。其他投标人的价格分统一按照下列公式计算：</w:t>
            </w:r>
          </w:p>
          <w:p w:rsidR="009A7BCC" w:rsidRDefault="009A7BCC" w:rsidP="008A0AD8">
            <w:pPr>
              <w:adjustRightInd w:val="0"/>
              <w:snapToGrid w:val="0"/>
              <w:spacing w:line="273" w:lineRule="auto"/>
              <w:rPr>
                <w:rFonts w:ascii="宋体" w:hAnsi="宋体"/>
                <w:sz w:val="24"/>
                <w:szCs w:val="24"/>
              </w:rPr>
            </w:pPr>
            <w:r>
              <w:rPr>
                <w:rFonts w:ascii="宋体" w:hAnsi="宋体" w:hint="eastAsia"/>
                <w:sz w:val="24"/>
                <w:szCs w:val="24"/>
              </w:rPr>
              <w:t>价格得分=（评标基准价／投标报价）×30×100%</w:t>
            </w:r>
          </w:p>
          <w:p w:rsidR="009A7BCC" w:rsidRDefault="009A7BCC" w:rsidP="008A0AD8">
            <w:pPr>
              <w:adjustRightInd w:val="0"/>
              <w:snapToGrid w:val="0"/>
              <w:spacing w:line="273" w:lineRule="auto"/>
              <w:rPr>
                <w:rFonts w:ascii="宋体" w:hAnsi="宋体"/>
                <w:sz w:val="24"/>
                <w:szCs w:val="24"/>
              </w:rPr>
            </w:pPr>
            <w:r>
              <w:rPr>
                <w:rFonts w:ascii="宋体" w:hAnsi="宋体" w:hint="eastAsia"/>
                <w:sz w:val="24"/>
                <w:szCs w:val="24"/>
              </w:rPr>
              <w:t>投标人需提供详细的分项测算说明</w:t>
            </w:r>
          </w:p>
          <w:p w:rsidR="009A7BCC" w:rsidRDefault="009A7BCC" w:rsidP="008A0AD8">
            <w:pPr>
              <w:snapToGrid w:val="0"/>
              <w:spacing w:line="273" w:lineRule="auto"/>
              <w:rPr>
                <w:rFonts w:ascii="宋体" w:hAnsi="宋体"/>
                <w:sz w:val="24"/>
                <w:szCs w:val="24"/>
              </w:rPr>
            </w:pPr>
            <w:r>
              <w:rPr>
                <w:rFonts w:ascii="宋体" w:hAnsi="宋体" w:hint="eastAsia"/>
                <w:sz w:val="24"/>
                <w:szCs w:val="24"/>
              </w:rPr>
              <w:t>小型和微型企业（监狱企业视同小型、微型企业）的报价给予6%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30</w:t>
            </w:r>
          </w:p>
        </w:tc>
      </w:tr>
      <w:tr w:rsidR="009A7BCC" w:rsidTr="008A0AD8">
        <w:trPr>
          <w:trHeight w:val="350"/>
          <w:jc w:val="center"/>
        </w:trPr>
        <w:tc>
          <w:tcPr>
            <w:tcW w:w="699" w:type="dxa"/>
            <w:vMerge w:val="restart"/>
            <w:tcBorders>
              <w:top w:val="nil"/>
              <w:left w:val="single" w:sz="4" w:space="0" w:color="auto"/>
              <w:bottom w:val="single" w:sz="4" w:space="0" w:color="auto"/>
              <w:right w:val="single" w:sz="4" w:space="0" w:color="auto"/>
            </w:tcBorders>
            <w:vAlign w:val="center"/>
            <w:hideMark/>
          </w:tcPr>
          <w:p w:rsidR="009A7BCC" w:rsidRDefault="009A7BCC" w:rsidP="008A0AD8">
            <w:pPr>
              <w:spacing w:line="320" w:lineRule="exact"/>
              <w:jc w:val="center"/>
              <w:rPr>
                <w:rFonts w:ascii="宋体" w:hAnsi="宋体"/>
                <w:sz w:val="24"/>
                <w:szCs w:val="24"/>
              </w:rPr>
            </w:pPr>
            <w:r>
              <w:rPr>
                <w:rFonts w:ascii="宋体" w:hAnsi="宋体" w:hint="eastAsia"/>
                <w:sz w:val="24"/>
                <w:szCs w:val="24"/>
              </w:rPr>
              <w:t>商务部分30分</w:t>
            </w:r>
          </w:p>
        </w:tc>
        <w:tc>
          <w:tcPr>
            <w:tcW w:w="781" w:type="dxa"/>
            <w:vMerge w:val="restart"/>
            <w:tcBorders>
              <w:top w:val="nil"/>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企业综合实力</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widowControl/>
              <w:jc w:val="left"/>
              <w:rPr>
                <w:rFonts w:ascii="宋体" w:hAnsi="宋体"/>
                <w:kern w:val="0"/>
                <w:sz w:val="24"/>
                <w:szCs w:val="24"/>
              </w:rPr>
            </w:pPr>
            <w:r>
              <w:rPr>
                <w:rFonts w:ascii="宋体" w:hAnsi="宋体" w:hint="eastAsia"/>
                <w:kern w:val="0"/>
                <w:sz w:val="24"/>
                <w:szCs w:val="24"/>
              </w:rPr>
              <w:t>1、投标人通过质量管理体系认证且认证内容有大气环境监测系统的维护服务内容的得3分，不含者不得分，并提供相关证明材料；</w:t>
            </w:r>
          </w:p>
          <w:p w:rsidR="009A7BCC" w:rsidRDefault="009A7BCC" w:rsidP="008A0AD8">
            <w:pPr>
              <w:widowControl/>
              <w:jc w:val="left"/>
              <w:rPr>
                <w:rFonts w:ascii="宋体" w:hAnsi="宋体"/>
                <w:kern w:val="0"/>
                <w:sz w:val="24"/>
                <w:szCs w:val="24"/>
              </w:rPr>
            </w:pPr>
            <w:r>
              <w:rPr>
                <w:rFonts w:ascii="宋体" w:hAnsi="宋体" w:hint="eastAsia"/>
                <w:kern w:val="0"/>
                <w:sz w:val="24"/>
                <w:szCs w:val="24"/>
              </w:rPr>
              <w:t>2、投标人通过环境管理体系认证且认证内容有大气环境监测系统的维护服务内容的得3分，不含者不得分，并提供相关证明材料；</w:t>
            </w:r>
          </w:p>
          <w:p w:rsidR="009A7BCC" w:rsidRDefault="009A7BCC" w:rsidP="008A0AD8">
            <w:pPr>
              <w:widowControl/>
              <w:jc w:val="left"/>
              <w:rPr>
                <w:rFonts w:ascii="宋体" w:hAnsi="宋体"/>
                <w:kern w:val="0"/>
                <w:sz w:val="24"/>
                <w:szCs w:val="24"/>
              </w:rPr>
            </w:pPr>
            <w:r>
              <w:rPr>
                <w:rFonts w:ascii="宋体" w:hAnsi="宋体" w:hint="eastAsia"/>
                <w:kern w:val="0"/>
                <w:sz w:val="24"/>
                <w:szCs w:val="24"/>
              </w:rPr>
              <w:t>3、投标人通过职业健康管理体系认证且认证内容有大气环境监测系统的维护服务内容的得3分，不含者不得分，并提供相关证</w:t>
            </w:r>
          </w:p>
          <w:p w:rsidR="009A7BCC" w:rsidRDefault="009A7BCC" w:rsidP="008A0AD8">
            <w:pPr>
              <w:widowControl/>
              <w:jc w:val="left"/>
              <w:rPr>
                <w:rFonts w:ascii="宋体" w:hAnsi="宋体"/>
                <w:kern w:val="0"/>
                <w:sz w:val="24"/>
                <w:szCs w:val="24"/>
              </w:rPr>
            </w:pPr>
            <w:r>
              <w:rPr>
                <w:rFonts w:ascii="宋体" w:hAnsi="宋体" w:hint="eastAsia"/>
                <w:kern w:val="0"/>
                <w:sz w:val="24"/>
                <w:szCs w:val="24"/>
              </w:rPr>
              <w:lastRenderedPageBreak/>
              <w:t>明材料，</w:t>
            </w:r>
          </w:p>
          <w:p w:rsidR="009A7BCC" w:rsidRDefault="009A7BCC" w:rsidP="008A0AD8">
            <w:pPr>
              <w:pStyle w:val="af"/>
              <w:ind w:firstLineChars="0" w:firstLine="0"/>
            </w:pPr>
            <w:r w:rsidRPr="009A7BCC">
              <w:rPr>
                <w:rFonts w:asciiTheme="minorHAnsi" w:eastAsiaTheme="minorEastAsia" w:hAnsiTheme="minorHAnsi" w:cstheme="minorBidi" w:hint="eastAsia"/>
                <w:kern w:val="2"/>
                <w:sz w:val="21"/>
                <w:szCs w:val="22"/>
              </w:rPr>
              <w:t>4</w:t>
            </w:r>
            <w:r w:rsidRPr="009A7BCC">
              <w:rPr>
                <w:rFonts w:asciiTheme="minorHAnsi" w:eastAsiaTheme="minorEastAsia" w:hAnsiTheme="minorHAnsi" w:cstheme="minorBidi" w:hint="eastAsia"/>
                <w:kern w:val="2"/>
                <w:sz w:val="21"/>
                <w:szCs w:val="22"/>
              </w:rPr>
              <w:t>、投标人通过信息安全管理体系认证的得</w:t>
            </w:r>
            <w:r w:rsidRPr="009A7BCC">
              <w:rPr>
                <w:rFonts w:asciiTheme="minorHAnsi" w:eastAsiaTheme="minorEastAsia" w:hAnsiTheme="minorHAnsi" w:cstheme="minorBidi" w:hint="eastAsia"/>
                <w:kern w:val="2"/>
                <w:sz w:val="21"/>
                <w:szCs w:val="22"/>
              </w:rPr>
              <w:t>2</w:t>
            </w:r>
            <w:r w:rsidRPr="009A7BCC">
              <w:rPr>
                <w:rFonts w:asciiTheme="minorHAnsi" w:eastAsiaTheme="minorEastAsia" w:hAnsiTheme="minorHAnsi" w:cstheme="minorBidi" w:hint="eastAsia"/>
                <w:kern w:val="2"/>
                <w:sz w:val="21"/>
                <w:szCs w:val="22"/>
              </w:rPr>
              <w:t>分</w:t>
            </w:r>
            <w:r>
              <w:rPr>
                <w:rFonts w:hAnsi="宋体" w:hint="eastAsia"/>
              </w:rPr>
              <w:t>；</w:t>
            </w:r>
          </w:p>
          <w:p w:rsidR="009A7BCC" w:rsidRDefault="009A7BCC" w:rsidP="008A0AD8">
            <w:pPr>
              <w:pStyle w:val="20"/>
              <w:ind w:leftChars="0" w:left="0" w:firstLineChars="0" w:firstLine="0"/>
              <w:rPr>
                <w:rFonts w:ascii="宋体" w:hAnsi="宋体"/>
              </w:rPr>
            </w:pPr>
            <w:r>
              <w:rPr>
                <w:rFonts w:ascii="宋体" w:hAnsi="宋体" w:hint="eastAsia"/>
              </w:rPr>
              <w:t>5、投标人通过基于</w:t>
            </w:r>
            <w:r>
              <w:rPr>
                <w:rFonts w:hint="eastAsia"/>
              </w:rPr>
              <w:t>ISO/IEC 20000-1</w:t>
            </w:r>
            <w:r>
              <w:rPr>
                <w:rFonts w:ascii="宋体" w:hAnsi="宋体" w:hint="eastAsia"/>
              </w:rPr>
              <w:t>的服务管理体系认证的得</w:t>
            </w:r>
            <w:r>
              <w:rPr>
                <w:rFonts w:hint="eastAsia"/>
              </w:rPr>
              <w:t>2</w:t>
            </w:r>
            <w:r>
              <w:rPr>
                <w:rFonts w:ascii="宋体" w:hAnsi="宋体" w:hint="eastAsia"/>
              </w:rPr>
              <w:t>分；</w:t>
            </w:r>
          </w:p>
          <w:p w:rsidR="009A7BCC" w:rsidRDefault="009A7BCC" w:rsidP="008A0AD8">
            <w:pPr>
              <w:widowControl/>
              <w:jc w:val="left"/>
              <w:rPr>
                <w:rFonts w:ascii="宋体" w:hAnsi="宋体"/>
                <w:sz w:val="24"/>
                <w:szCs w:val="24"/>
              </w:rPr>
            </w:pPr>
            <w:r w:rsidRPr="009A7BCC">
              <w:rPr>
                <w:rFonts w:hint="eastAsia"/>
              </w:rPr>
              <w:t>（投标人必须在投标文件中附复印件，评标现场提供原件以备核实）</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lastRenderedPageBreak/>
              <w:t>13</w:t>
            </w:r>
          </w:p>
        </w:tc>
      </w:tr>
      <w:tr w:rsidR="009A7BCC" w:rsidTr="008A0AD8">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vMerge/>
            <w:tcBorders>
              <w:top w:val="nil"/>
              <w:left w:val="nil"/>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napToGrid w:val="0"/>
              <w:spacing w:line="320" w:lineRule="exact"/>
              <w:rPr>
                <w:rFonts w:ascii="宋体" w:hAnsi="宋体"/>
                <w:sz w:val="24"/>
                <w:szCs w:val="24"/>
              </w:rPr>
            </w:pPr>
            <w:r>
              <w:rPr>
                <w:rFonts w:ascii="宋体" w:hAnsi="宋体" w:hint="eastAsia"/>
                <w:kern w:val="0"/>
                <w:sz w:val="24"/>
                <w:szCs w:val="24"/>
              </w:rPr>
              <w:t>投标人2015年以来完成空气监测站建设在200万以上类似项目业绩的，每一份得1分，最高8分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8</w:t>
            </w:r>
          </w:p>
        </w:tc>
      </w:tr>
      <w:tr w:rsidR="009A7BCC" w:rsidTr="008A0AD8">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124064" w:rsidP="008A0AD8">
            <w:pPr>
              <w:pStyle w:val="af2"/>
              <w:jc w:val="both"/>
              <w:rPr>
                <w:rFonts w:ascii="宋体" w:hAnsi="宋体"/>
                <w:sz w:val="24"/>
              </w:rPr>
            </w:pPr>
            <w:r>
              <w:rPr>
                <w:rFonts w:ascii="宋体" w:hAnsi="宋体" w:hint="eastAsia"/>
                <w:sz w:val="24"/>
              </w:rPr>
              <w:t>企业</w:t>
            </w:r>
            <w:r w:rsidR="009A7BCC">
              <w:rPr>
                <w:rFonts w:ascii="宋体" w:hAnsi="宋体" w:hint="eastAsia"/>
                <w:sz w:val="24"/>
              </w:rPr>
              <w:t>实力</w:t>
            </w:r>
          </w:p>
        </w:tc>
        <w:tc>
          <w:tcPr>
            <w:tcW w:w="6874" w:type="dxa"/>
            <w:tcBorders>
              <w:top w:val="single" w:sz="4" w:space="0" w:color="auto"/>
              <w:left w:val="nil"/>
              <w:bottom w:val="single" w:sz="4" w:space="0" w:color="auto"/>
              <w:right w:val="single" w:sz="4" w:space="0" w:color="auto"/>
            </w:tcBorders>
            <w:vAlign w:val="center"/>
            <w:hideMark/>
          </w:tcPr>
          <w:p w:rsidR="009A7BCC" w:rsidRDefault="007A017E" w:rsidP="008A0AD8">
            <w:pPr>
              <w:spacing w:line="440" w:lineRule="exact"/>
              <w:rPr>
                <w:rFonts w:ascii="宋体" w:hAnsi="宋体"/>
                <w:sz w:val="24"/>
                <w:szCs w:val="24"/>
              </w:rPr>
            </w:pPr>
            <w:r>
              <w:rPr>
                <w:rFonts w:ascii="宋体" w:hAnsi="宋体" w:hint="eastAsia"/>
                <w:sz w:val="24"/>
                <w:szCs w:val="24"/>
              </w:rPr>
              <w:t>1.</w:t>
            </w:r>
            <w:r w:rsidR="009A7BCC">
              <w:rPr>
                <w:rFonts w:ascii="宋体" w:hAnsi="宋体" w:hint="eastAsia"/>
                <w:sz w:val="24"/>
                <w:szCs w:val="24"/>
              </w:rPr>
              <w:t>投标人为高新技术企业并取得证书的得1分（提供原件备查）</w:t>
            </w:r>
          </w:p>
          <w:p w:rsidR="009A7BCC" w:rsidRPr="00CE621A" w:rsidRDefault="007A017E" w:rsidP="00CE621A">
            <w:pPr>
              <w:pStyle w:val="af"/>
              <w:ind w:firstLineChars="0" w:firstLine="0"/>
              <w:rPr>
                <w:rFonts w:eastAsiaTheme="minorEastAsia" w:hAnsi="宋体" w:cstheme="minorBidi"/>
                <w:sz w:val="24"/>
                <w:szCs w:val="24"/>
              </w:rPr>
            </w:pPr>
            <w:r>
              <w:rPr>
                <w:rFonts w:eastAsiaTheme="minorEastAsia" w:hAnsi="宋体" w:cstheme="minorBidi" w:hint="eastAsia"/>
                <w:sz w:val="24"/>
                <w:szCs w:val="24"/>
              </w:rPr>
              <w:t>2.</w:t>
            </w:r>
            <w:r w:rsidR="009A7BCC" w:rsidRPr="00CE621A">
              <w:rPr>
                <w:rFonts w:eastAsiaTheme="minorEastAsia" w:hAnsi="宋体" w:cstheme="minorBidi" w:hint="eastAsia"/>
                <w:sz w:val="24"/>
                <w:szCs w:val="24"/>
              </w:rPr>
              <w:t>投标人获得环保行业国家级科学技术进步奖成果得1分（提供证书复印件加盖投标人公章，原件备查）</w:t>
            </w:r>
          </w:p>
          <w:p w:rsidR="009A7BCC" w:rsidRDefault="007A017E" w:rsidP="008A0AD8">
            <w:pPr>
              <w:pStyle w:val="20"/>
              <w:ind w:leftChars="0" w:left="0" w:firstLineChars="0" w:firstLine="0"/>
              <w:rPr>
                <w:rFonts w:ascii="宋体" w:hAnsi="宋体"/>
                <w:sz w:val="24"/>
                <w:szCs w:val="24"/>
              </w:rPr>
            </w:pPr>
            <w:r>
              <w:rPr>
                <w:rFonts w:ascii="宋体" w:hAnsi="宋体" w:hint="eastAsia"/>
                <w:sz w:val="24"/>
                <w:szCs w:val="24"/>
              </w:rPr>
              <w:t>3.</w:t>
            </w:r>
            <w:r w:rsidR="009A7BCC">
              <w:rPr>
                <w:rFonts w:ascii="宋体" w:hAnsi="宋体" w:hint="eastAsia"/>
                <w:sz w:val="24"/>
                <w:szCs w:val="24"/>
              </w:rPr>
              <w:t>投标人取得五星级售后服务体系认证并提供认证证书得2分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60" w:lineRule="exact"/>
              <w:jc w:val="center"/>
              <w:rPr>
                <w:rFonts w:ascii="宋体" w:hAnsi="宋体"/>
                <w:sz w:val="24"/>
                <w:szCs w:val="24"/>
              </w:rPr>
            </w:pPr>
            <w:r>
              <w:rPr>
                <w:rFonts w:ascii="宋体" w:hAnsi="宋体" w:hint="eastAsia"/>
                <w:sz w:val="24"/>
                <w:szCs w:val="24"/>
              </w:rPr>
              <w:t>4</w:t>
            </w:r>
          </w:p>
        </w:tc>
      </w:tr>
      <w:tr w:rsidR="009A7BCC" w:rsidTr="008A0AD8">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pStyle w:val="af2"/>
              <w:jc w:val="both"/>
              <w:rPr>
                <w:rFonts w:ascii="宋体" w:hAnsi="宋体"/>
                <w:sz w:val="24"/>
              </w:rPr>
            </w:pPr>
            <w:r>
              <w:rPr>
                <w:rFonts w:ascii="宋体" w:hAnsi="宋体" w:hint="eastAsia"/>
                <w:sz w:val="24"/>
              </w:rPr>
              <w:t>环境服务认证</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pacing w:line="440" w:lineRule="exact"/>
              <w:rPr>
                <w:rFonts w:ascii="宋体" w:hAnsi="宋体"/>
                <w:sz w:val="24"/>
                <w:szCs w:val="24"/>
              </w:rPr>
            </w:pPr>
            <w:r>
              <w:rPr>
                <w:rFonts w:ascii="宋体" w:hAnsi="宋体" w:hint="eastAsia"/>
                <w:sz w:val="24"/>
                <w:szCs w:val="24"/>
              </w:rPr>
              <w:t>投标人提供有含有自动监控系统运行服务能力的环境服务认证证书的得2分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60" w:lineRule="exact"/>
              <w:jc w:val="center"/>
              <w:rPr>
                <w:rFonts w:ascii="宋体" w:hAnsi="宋体"/>
                <w:sz w:val="24"/>
                <w:szCs w:val="24"/>
              </w:rPr>
            </w:pPr>
            <w:r>
              <w:rPr>
                <w:rFonts w:ascii="宋体" w:hAnsi="宋体" w:hint="eastAsia"/>
                <w:sz w:val="24"/>
                <w:szCs w:val="24"/>
              </w:rPr>
              <w:t>2</w:t>
            </w:r>
          </w:p>
        </w:tc>
      </w:tr>
      <w:tr w:rsidR="009A7BCC" w:rsidTr="008A0AD8">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snapToGrid w:val="0"/>
              <w:spacing w:line="273" w:lineRule="auto"/>
              <w:jc w:val="center"/>
              <w:rPr>
                <w:rFonts w:ascii="宋体" w:hAnsi="宋体"/>
                <w:sz w:val="24"/>
                <w:szCs w:val="24"/>
              </w:rPr>
            </w:pPr>
            <w:r>
              <w:rPr>
                <w:rFonts w:ascii="宋体" w:hAnsi="宋体" w:hint="eastAsia"/>
                <w:kern w:val="0"/>
                <w:sz w:val="24"/>
                <w:szCs w:val="24"/>
              </w:rPr>
              <w:t>企业信誉</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9A7BCC">
            <w:pPr>
              <w:numPr>
                <w:ilvl w:val="0"/>
                <w:numId w:val="24"/>
              </w:numPr>
              <w:snapToGrid w:val="0"/>
              <w:spacing w:line="320" w:lineRule="exact"/>
              <w:rPr>
                <w:rFonts w:ascii="宋体" w:hAnsi="宋体"/>
                <w:sz w:val="24"/>
                <w:szCs w:val="24"/>
              </w:rPr>
            </w:pPr>
            <w:r>
              <w:rPr>
                <w:rFonts w:ascii="宋体" w:hAnsi="宋体" w:hint="eastAsia"/>
                <w:sz w:val="24"/>
                <w:szCs w:val="24"/>
              </w:rPr>
              <w:t>提供信用评估报告，AAA级得2分，AA级或A级不得分。</w:t>
            </w:r>
          </w:p>
          <w:p w:rsidR="009A7BCC" w:rsidRDefault="009A7BCC" w:rsidP="008A0AD8">
            <w:pPr>
              <w:pStyle w:val="af"/>
              <w:ind w:firstLineChars="0" w:firstLine="0"/>
              <w:rPr>
                <w:rFonts w:hAnsi="宋体"/>
                <w:sz w:val="24"/>
                <w:szCs w:val="24"/>
              </w:rPr>
            </w:pPr>
            <w:r>
              <w:rPr>
                <w:rFonts w:hAnsi="宋体" w:hint="eastAsia"/>
                <w:sz w:val="24"/>
                <w:szCs w:val="24"/>
              </w:rPr>
              <w:t>2.提供重合同守信用企业荣誉证书的得1分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400" w:lineRule="exact"/>
              <w:jc w:val="center"/>
              <w:rPr>
                <w:rFonts w:ascii="宋体" w:hAnsi="宋体"/>
                <w:sz w:val="24"/>
                <w:szCs w:val="24"/>
              </w:rPr>
            </w:pPr>
            <w:r>
              <w:rPr>
                <w:rFonts w:ascii="宋体" w:hAnsi="宋体" w:hint="eastAsia"/>
                <w:sz w:val="24"/>
                <w:szCs w:val="24"/>
              </w:rPr>
              <w:t>3</w:t>
            </w:r>
          </w:p>
        </w:tc>
      </w:tr>
      <w:tr w:rsidR="00124064" w:rsidTr="008A0AD8">
        <w:trPr>
          <w:jc w:val="center"/>
        </w:trPr>
        <w:tc>
          <w:tcPr>
            <w:tcW w:w="699" w:type="dxa"/>
            <w:vMerge w:val="restart"/>
            <w:tcBorders>
              <w:top w:val="nil"/>
              <w:left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r>
              <w:rPr>
                <w:rFonts w:ascii="宋体" w:hAnsi="宋体" w:hint="eastAsia"/>
                <w:sz w:val="24"/>
                <w:szCs w:val="24"/>
              </w:rPr>
              <w:t>技术部分40分</w:t>
            </w: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kern w:val="0"/>
                <w:sz w:val="24"/>
                <w:szCs w:val="24"/>
              </w:rPr>
            </w:pPr>
            <w:r>
              <w:rPr>
                <w:rFonts w:ascii="宋体" w:hAnsi="宋体" w:hint="eastAsia"/>
                <w:kern w:val="0"/>
                <w:sz w:val="24"/>
                <w:szCs w:val="24"/>
              </w:rPr>
              <w:t>设备技术参数</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20" w:lineRule="exact"/>
              <w:jc w:val="left"/>
              <w:rPr>
                <w:rFonts w:ascii="宋体" w:hAnsi="宋体"/>
                <w:kern w:val="0"/>
                <w:sz w:val="24"/>
                <w:szCs w:val="24"/>
              </w:rPr>
            </w:pPr>
            <w:r>
              <w:rPr>
                <w:rFonts w:ascii="宋体" w:hAnsi="宋体" w:hint="eastAsia"/>
                <w:kern w:val="0"/>
                <w:sz w:val="24"/>
                <w:szCs w:val="24"/>
              </w:rPr>
              <w:t>投标人提供的设备功能符合招标技术参数要求或高于本次招标要求的得22分，每有一项带</w:t>
            </w:r>
            <w:r>
              <w:rPr>
                <w:rFonts w:ascii="宋体" w:hAnsi="宋体" w:hint="eastAsia"/>
                <w:sz w:val="24"/>
                <w:szCs w:val="24"/>
              </w:rPr>
              <w:t>★技术指标</w:t>
            </w:r>
            <w:r>
              <w:rPr>
                <w:rFonts w:ascii="宋体" w:hAnsi="宋体" w:hint="eastAsia"/>
                <w:kern w:val="0"/>
                <w:sz w:val="24"/>
                <w:szCs w:val="24"/>
              </w:rPr>
              <w:t>不符合招标要求的扣2分，不带</w:t>
            </w:r>
            <w:r>
              <w:rPr>
                <w:rFonts w:ascii="宋体" w:hAnsi="宋体" w:hint="eastAsia"/>
                <w:sz w:val="24"/>
                <w:szCs w:val="24"/>
              </w:rPr>
              <w:t>★技术指标</w:t>
            </w:r>
            <w:r>
              <w:rPr>
                <w:rFonts w:ascii="宋体" w:hAnsi="宋体" w:hint="eastAsia"/>
                <w:kern w:val="0"/>
                <w:sz w:val="24"/>
                <w:szCs w:val="24"/>
              </w:rPr>
              <w:t>不符合招标要求的扣1分，扣完为止。</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sz w:val="24"/>
                <w:szCs w:val="24"/>
              </w:rPr>
            </w:pPr>
            <w:r>
              <w:rPr>
                <w:rFonts w:ascii="宋体" w:hAnsi="宋体" w:hint="eastAsia"/>
                <w:sz w:val="24"/>
                <w:szCs w:val="24"/>
              </w:rPr>
              <w:t>22</w:t>
            </w:r>
          </w:p>
        </w:tc>
      </w:tr>
      <w:tr w:rsidR="00124064" w:rsidTr="008A0AD8">
        <w:trPr>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440" w:lineRule="exact"/>
              <w:rPr>
                <w:rFonts w:ascii="宋体" w:hAnsi="宋体"/>
                <w:kern w:val="0"/>
                <w:sz w:val="24"/>
                <w:szCs w:val="24"/>
              </w:rPr>
            </w:pPr>
            <w:r>
              <w:rPr>
                <w:rFonts w:ascii="宋体" w:hAnsi="宋体" w:hint="eastAsia"/>
                <w:kern w:val="0"/>
                <w:sz w:val="24"/>
                <w:szCs w:val="24"/>
              </w:rPr>
              <w:t>投标人软件技术支持</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440" w:lineRule="exact"/>
              <w:rPr>
                <w:rFonts w:ascii="宋体" w:hAnsi="宋体"/>
                <w:sz w:val="24"/>
                <w:szCs w:val="24"/>
              </w:rPr>
            </w:pPr>
            <w:r>
              <w:rPr>
                <w:rFonts w:ascii="宋体" w:hAnsi="宋体" w:hint="eastAsia"/>
                <w:sz w:val="24"/>
                <w:szCs w:val="24"/>
              </w:rPr>
              <w:t>投标人具有的软件著作权登记证书</w:t>
            </w:r>
          </w:p>
          <w:p w:rsidR="00124064" w:rsidRDefault="00124064" w:rsidP="008A0AD8">
            <w:pPr>
              <w:spacing w:line="440" w:lineRule="exact"/>
              <w:rPr>
                <w:rFonts w:ascii="宋体" w:hAnsi="宋体"/>
                <w:sz w:val="24"/>
                <w:szCs w:val="24"/>
              </w:rPr>
            </w:pPr>
            <w:r>
              <w:rPr>
                <w:rFonts w:ascii="宋体" w:hAnsi="宋体" w:hint="eastAsia"/>
                <w:sz w:val="24"/>
                <w:szCs w:val="24"/>
              </w:rPr>
              <w:t>1.含空气站运维作业管理系统加1分；</w:t>
            </w:r>
          </w:p>
          <w:p w:rsidR="00124064" w:rsidRDefault="00124064" w:rsidP="008A0AD8">
            <w:pPr>
              <w:spacing w:line="440" w:lineRule="exact"/>
              <w:rPr>
                <w:rFonts w:ascii="宋体" w:hAnsi="宋体"/>
                <w:sz w:val="24"/>
                <w:szCs w:val="24"/>
              </w:rPr>
            </w:pPr>
            <w:r>
              <w:rPr>
                <w:rFonts w:ascii="宋体" w:hAnsi="宋体" w:hint="eastAsia"/>
                <w:sz w:val="24"/>
                <w:szCs w:val="24"/>
              </w:rPr>
              <w:t>2.含城市空气质量大数据分析平台加1分；</w:t>
            </w:r>
          </w:p>
          <w:p w:rsidR="00124064" w:rsidRDefault="00124064" w:rsidP="008A0AD8">
            <w:pPr>
              <w:spacing w:line="440" w:lineRule="exact"/>
              <w:rPr>
                <w:rFonts w:ascii="宋体" w:hAnsi="宋体"/>
                <w:sz w:val="24"/>
                <w:szCs w:val="24"/>
              </w:rPr>
            </w:pPr>
            <w:r>
              <w:rPr>
                <w:rFonts w:ascii="宋体" w:hAnsi="宋体" w:hint="eastAsia"/>
                <w:sz w:val="24"/>
                <w:szCs w:val="24"/>
              </w:rPr>
              <w:t>3.含空气质量报警派单系统加1分</w:t>
            </w:r>
          </w:p>
          <w:p w:rsidR="00124064" w:rsidRDefault="00124064" w:rsidP="008A0AD8">
            <w:pPr>
              <w:spacing w:line="440" w:lineRule="exact"/>
              <w:rPr>
                <w:rFonts w:ascii="宋体" w:hAnsi="宋体"/>
                <w:sz w:val="24"/>
                <w:szCs w:val="24"/>
              </w:rPr>
            </w:pPr>
            <w:r>
              <w:rPr>
                <w:rFonts w:ascii="宋体" w:hAnsi="宋体" w:hint="eastAsia"/>
                <w:sz w:val="24"/>
                <w:szCs w:val="24"/>
              </w:rPr>
              <w:t>4.含空气监测数据实时发布系统加1分；</w:t>
            </w:r>
          </w:p>
          <w:p w:rsidR="00124064" w:rsidRDefault="00124064" w:rsidP="008A0AD8">
            <w:pPr>
              <w:spacing w:line="440" w:lineRule="exact"/>
              <w:rPr>
                <w:rFonts w:ascii="宋体" w:hAnsi="宋体"/>
                <w:sz w:val="24"/>
                <w:szCs w:val="24"/>
              </w:rPr>
            </w:pPr>
            <w:r>
              <w:rPr>
                <w:rFonts w:ascii="宋体" w:hAnsi="宋体" w:hint="eastAsia"/>
                <w:sz w:val="24"/>
                <w:szCs w:val="24"/>
              </w:rPr>
              <w:t>5.含环境监测设备辅助控制系统加1分；</w:t>
            </w:r>
          </w:p>
          <w:p w:rsidR="00124064" w:rsidRPr="007A017E" w:rsidRDefault="00124064" w:rsidP="007A017E">
            <w:pPr>
              <w:pStyle w:val="af"/>
              <w:ind w:firstLine="240"/>
              <w:rPr>
                <w:rFonts w:hAnsi="宋体"/>
                <w:sz w:val="24"/>
                <w:szCs w:val="24"/>
              </w:rPr>
            </w:pPr>
            <w:r w:rsidRPr="007A017E">
              <w:rPr>
                <w:rFonts w:hAnsi="宋体" w:hint="eastAsia"/>
                <w:color w:val="0000FF"/>
                <w:sz w:val="24"/>
                <w:szCs w:val="24"/>
              </w:rPr>
              <w:t>（</w:t>
            </w:r>
            <w:r w:rsidRPr="007A017E">
              <w:rPr>
                <w:rFonts w:hAnsi="宋体" w:hint="eastAsia"/>
                <w:color w:val="000000"/>
                <w:sz w:val="24"/>
                <w:szCs w:val="24"/>
              </w:rPr>
              <w:t>投标人必须在投标文件中附复印件，评标现场提供证书原件，无原件不得分。</w:t>
            </w:r>
            <w:r w:rsidRPr="007A017E">
              <w:rPr>
                <w:rFonts w:hAnsi="宋体" w:hint="eastAsia"/>
                <w:color w:val="0000FF"/>
                <w:sz w:val="24"/>
                <w:szCs w:val="24"/>
              </w:rPr>
              <w:t>）</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40" w:lineRule="exact"/>
              <w:rPr>
                <w:rFonts w:ascii="宋体" w:hAnsi="宋体"/>
                <w:sz w:val="24"/>
                <w:szCs w:val="24"/>
              </w:rPr>
            </w:pPr>
            <w:r>
              <w:rPr>
                <w:rFonts w:ascii="宋体" w:hAnsi="宋体" w:hint="eastAsia"/>
                <w:sz w:val="24"/>
                <w:szCs w:val="24"/>
              </w:rPr>
              <w:t>5</w:t>
            </w:r>
          </w:p>
        </w:tc>
      </w:tr>
      <w:tr w:rsidR="00124064" w:rsidTr="008A0AD8">
        <w:trPr>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r>
              <w:rPr>
                <w:rFonts w:ascii="宋体" w:hAnsi="宋体" w:hint="eastAsia"/>
                <w:kern w:val="0"/>
                <w:sz w:val="24"/>
                <w:szCs w:val="24"/>
              </w:rPr>
              <w:t>样机演示</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320" w:lineRule="exact"/>
              <w:rPr>
                <w:rFonts w:ascii="宋体" w:hAnsi="宋体"/>
                <w:kern w:val="0"/>
                <w:sz w:val="24"/>
                <w:szCs w:val="24"/>
              </w:rPr>
            </w:pPr>
            <w:r>
              <w:rPr>
                <w:rFonts w:ascii="宋体" w:hAnsi="宋体" w:hint="eastAsia"/>
                <w:sz w:val="24"/>
                <w:szCs w:val="24"/>
              </w:rPr>
              <w:t>颗粒物PM10或PM2.5分析仪，提供样机演示，并且能够分钟出值，形成合理变化曲线，得8分，否则不得分</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sz w:val="24"/>
                <w:szCs w:val="24"/>
              </w:rPr>
            </w:pPr>
            <w:r>
              <w:rPr>
                <w:rFonts w:ascii="宋体" w:hAnsi="宋体" w:hint="eastAsia"/>
                <w:sz w:val="24"/>
                <w:szCs w:val="24"/>
              </w:rPr>
              <w:t>8</w:t>
            </w:r>
          </w:p>
        </w:tc>
      </w:tr>
      <w:tr w:rsidR="00124064" w:rsidTr="008A0AD8">
        <w:trPr>
          <w:trHeight w:val="771"/>
          <w:jc w:val="center"/>
        </w:trPr>
        <w:tc>
          <w:tcPr>
            <w:tcW w:w="699" w:type="dxa"/>
            <w:vMerge/>
            <w:tcBorders>
              <w:left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pacing w:line="400" w:lineRule="exact"/>
              <w:jc w:val="center"/>
              <w:rPr>
                <w:rFonts w:ascii="宋体" w:hAnsi="宋体"/>
                <w:sz w:val="24"/>
                <w:szCs w:val="24"/>
              </w:rPr>
            </w:pPr>
            <w:r>
              <w:rPr>
                <w:rFonts w:ascii="宋体" w:hAnsi="宋体" w:hint="eastAsia"/>
                <w:sz w:val="24"/>
                <w:szCs w:val="24"/>
              </w:rPr>
              <w:t>售后服务</w:t>
            </w:r>
          </w:p>
        </w:tc>
        <w:tc>
          <w:tcPr>
            <w:tcW w:w="6874" w:type="dxa"/>
            <w:tcBorders>
              <w:top w:val="single" w:sz="4" w:space="0" w:color="auto"/>
              <w:left w:val="nil"/>
              <w:bottom w:val="single" w:sz="4" w:space="0" w:color="auto"/>
              <w:right w:val="single" w:sz="4" w:space="0" w:color="auto"/>
            </w:tcBorders>
            <w:hideMark/>
          </w:tcPr>
          <w:p w:rsidR="00124064" w:rsidRDefault="00124064" w:rsidP="008A0AD8">
            <w:pPr>
              <w:spacing w:line="320" w:lineRule="exact"/>
              <w:jc w:val="left"/>
              <w:rPr>
                <w:rFonts w:ascii="宋体" w:hAnsi="宋体"/>
                <w:sz w:val="24"/>
                <w:szCs w:val="24"/>
              </w:rPr>
            </w:pPr>
            <w:r>
              <w:rPr>
                <w:rFonts w:ascii="宋体" w:hAnsi="宋体" w:hint="eastAsia"/>
                <w:sz w:val="24"/>
                <w:szCs w:val="24"/>
              </w:rPr>
              <w:t>对投标人的售后服务情况进行评价，包括服务方案、人员安排、响应时间、服务方式、服务内容、备品备件等是否完善</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1</w:t>
            </w:r>
          </w:p>
        </w:tc>
      </w:tr>
      <w:tr w:rsidR="00124064" w:rsidTr="008A0AD8">
        <w:trPr>
          <w:trHeight w:val="770"/>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40" w:lineRule="exact"/>
              <w:jc w:val="center"/>
              <w:rPr>
                <w:rFonts w:ascii="宋体" w:hAnsi="宋体"/>
                <w:sz w:val="24"/>
                <w:szCs w:val="24"/>
              </w:rPr>
            </w:pPr>
            <w:r>
              <w:rPr>
                <w:rFonts w:ascii="宋体" w:hAnsi="宋体" w:hint="eastAsia"/>
                <w:sz w:val="24"/>
                <w:szCs w:val="24"/>
              </w:rPr>
              <w:t>质保期</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20" w:lineRule="exact"/>
              <w:jc w:val="left"/>
              <w:rPr>
                <w:rFonts w:ascii="宋体" w:hAnsi="宋体"/>
                <w:sz w:val="24"/>
                <w:szCs w:val="24"/>
              </w:rPr>
            </w:pPr>
            <w:r>
              <w:rPr>
                <w:rFonts w:ascii="宋体" w:hAnsi="宋体" w:hint="eastAsia"/>
                <w:sz w:val="24"/>
                <w:szCs w:val="24"/>
              </w:rPr>
              <w:t>投标人承诺所投产品质保期（一年）在完全响应招标文件要求的基础上，每承诺增加一年免费质保期的得1分，本项最多得2分，不承诺不得分。</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80" w:lineRule="auto"/>
              <w:jc w:val="center"/>
              <w:rPr>
                <w:rFonts w:ascii="宋体" w:hAnsi="宋体"/>
                <w:sz w:val="24"/>
                <w:szCs w:val="24"/>
              </w:rPr>
            </w:pPr>
            <w:r>
              <w:rPr>
                <w:rFonts w:ascii="宋体" w:hAnsi="宋体" w:hint="eastAsia"/>
                <w:sz w:val="24"/>
                <w:szCs w:val="24"/>
              </w:rPr>
              <w:t>2</w:t>
            </w:r>
          </w:p>
        </w:tc>
      </w:tr>
      <w:tr w:rsidR="00124064" w:rsidTr="008A0AD8">
        <w:trPr>
          <w:trHeight w:val="770"/>
          <w:jc w:val="center"/>
        </w:trPr>
        <w:tc>
          <w:tcPr>
            <w:tcW w:w="699" w:type="dxa"/>
            <w:vMerge/>
            <w:tcBorders>
              <w:left w:val="single" w:sz="4" w:space="0" w:color="auto"/>
              <w:bottom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服务保障</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pacing w:line="320" w:lineRule="exact"/>
              <w:rPr>
                <w:rFonts w:ascii="宋体" w:hAnsi="宋体"/>
                <w:sz w:val="24"/>
                <w:szCs w:val="24"/>
              </w:rPr>
            </w:pPr>
            <w:r>
              <w:rPr>
                <w:rFonts w:ascii="宋体" w:hAnsi="宋体" w:hint="eastAsia"/>
                <w:sz w:val="24"/>
                <w:szCs w:val="24"/>
              </w:rPr>
              <w:t>投标单位在许昌市区有售后服务点得2分，无则不得分。</w:t>
            </w:r>
            <w:r w:rsidRPr="00CE621A">
              <w:rPr>
                <w:rFonts w:ascii="宋体" w:hAnsi="宋体" w:hint="eastAsia"/>
                <w:sz w:val="24"/>
                <w:szCs w:val="24"/>
              </w:rPr>
              <w:t xml:space="preserve"> </w:t>
            </w:r>
            <w:r w:rsidRPr="007A017E">
              <w:rPr>
                <w:rFonts w:ascii="宋体" w:hAnsi="宋体" w:hint="eastAsia"/>
                <w:b/>
                <w:sz w:val="24"/>
                <w:szCs w:val="24"/>
              </w:rPr>
              <w:t xml:space="preserve">(售后服务点需提供地址、电话、联系人、房屋租赁合同等。) </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2</w:t>
            </w:r>
          </w:p>
        </w:tc>
      </w:tr>
    </w:tbl>
    <w:p w:rsidR="006A5CAE" w:rsidRPr="009A4837" w:rsidRDefault="006A5CAE" w:rsidP="009A7BCC">
      <w:pPr>
        <w:widowControl/>
        <w:shd w:val="clear" w:color="auto" w:fill="FFFFFF"/>
        <w:spacing w:line="360" w:lineRule="atLeast"/>
        <w:ind w:firstLineChars="150" w:firstLine="420"/>
        <w:jc w:val="left"/>
        <w:rPr>
          <w:rFonts w:asciiTheme="minorEastAsia" w:hAnsiTheme="minorEastAsia" w:cs="仿宋_GB2312"/>
          <w:sz w:val="28"/>
          <w:szCs w:val="28"/>
          <w:lang w:val="zh-CN"/>
        </w:rPr>
      </w:pPr>
    </w:p>
    <w:p w:rsidR="009D20A3" w:rsidRPr="009A4837" w:rsidRDefault="009D20A3" w:rsidP="009A4837">
      <w:pPr>
        <w:pStyle w:val="a3"/>
        <w:spacing w:line="360" w:lineRule="auto"/>
        <w:ind w:firstLineChars="200" w:firstLine="48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9A4837" w:rsidTr="001E3E55">
        <w:trPr>
          <w:trHeight w:val="55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序号</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情形</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rPr>
              <w:t>价格扣除</w:t>
            </w:r>
            <w:r w:rsidRPr="009A4837">
              <w:rPr>
                <w:rFonts w:ascii="宋体" w:hAnsi="宋体" w:hint="eastAsia"/>
                <w:color w:val="000000"/>
                <w:szCs w:val="21"/>
                <w:lang w:val="en-GB"/>
              </w:rPr>
              <w:t>比例</w:t>
            </w:r>
          </w:p>
        </w:tc>
        <w:tc>
          <w:tcPr>
            <w:tcW w:w="2835"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计算公式</w:t>
            </w:r>
          </w:p>
        </w:tc>
      </w:tr>
      <w:tr w:rsidR="009D20A3" w:rsidRPr="009A4837" w:rsidTr="001E3E55">
        <w:trPr>
          <w:trHeight w:val="891"/>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1</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非联合体投标人</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（投标人须为中小企业）</w:t>
            </w:r>
          </w:p>
        </w:tc>
        <w:tc>
          <w:tcPr>
            <w:tcW w:w="2552" w:type="dxa"/>
            <w:vAlign w:val="center"/>
          </w:tcPr>
          <w:p w:rsidR="009D20A3" w:rsidRPr="009A4837" w:rsidRDefault="009D20A3" w:rsidP="001E3E55">
            <w:pPr>
              <w:jc w:val="center"/>
              <w:rPr>
                <w:rFonts w:ascii="宋体" w:hAnsi="宋体"/>
                <w:szCs w:val="21"/>
                <w:lang w:val="en-GB"/>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tc>
        <w:tc>
          <w:tcPr>
            <w:tcW w:w="2835" w:type="dxa"/>
            <w:vMerge w:val="restart"/>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小型和微型企业产品的价格</w:t>
            </w:r>
            <w:r w:rsidRPr="009A4837">
              <w:rPr>
                <w:rFonts w:ascii="宋体" w:hAnsi="宋体" w:hint="eastAsia"/>
                <w:color w:val="000000"/>
                <w:szCs w:val="21"/>
                <w:lang w:val="en-GB"/>
              </w:rPr>
              <w:t>×</w:t>
            </w:r>
            <w:r w:rsidRPr="009A4837">
              <w:rPr>
                <w:rFonts w:hint="eastAsia"/>
                <w:color w:val="000000"/>
                <w:szCs w:val="21"/>
                <w:lang w:val="en-GB"/>
              </w:rPr>
              <w:t>6%</w:t>
            </w:r>
          </w:p>
          <w:p w:rsidR="009D20A3" w:rsidRPr="009A4837" w:rsidRDefault="009D20A3" w:rsidP="001E3E55">
            <w:pPr>
              <w:jc w:val="center"/>
              <w:rPr>
                <w:rFonts w:ascii="宋体" w:hAnsi="宋体"/>
                <w:color w:val="000000"/>
                <w:szCs w:val="21"/>
                <w:lang w:val="en-GB"/>
              </w:rPr>
            </w:pPr>
          </w:p>
        </w:tc>
      </w:tr>
      <w:tr w:rsidR="009D20A3" w:rsidRPr="009A4837" w:rsidTr="001E3E55">
        <w:trPr>
          <w:trHeight w:val="1414"/>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2</w:t>
            </w:r>
          </w:p>
        </w:tc>
        <w:tc>
          <w:tcPr>
            <w:tcW w:w="2823" w:type="dxa"/>
            <w:vAlign w:val="center"/>
          </w:tcPr>
          <w:p w:rsidR="009D20A3" w:rsidRPr="009A4837" w:rsidRDefault="009D20A3" w:rsidP="001E3E55">
            <w:pPr>
              <w:jc w:val="center"/>
              <w:rPr>
                <w:rFonts w:ascii="宋体" w:hAnsi="宋体"/>
                <w:color w:val="000000"/>
                <w:szCs w:val="21"/>
              </w:rPr>
            </w:pPr>
            <w:r w:rsidRPr="009A4837">
              <w:rPr>
                <w:rFonts w:ascii="宋体" w:hAnsi="宋体" w:hint="eastAsia"/>
                <w:color w:val="000000"/>
                <w:szCs w:val="21"/>
                <w:lang w:val="en-GB"/>
              </w:rPr>
              <w:t>联合体各方均为小型、微型企业</w:t>
            </w:r>
          </w:p>
        </w:tc>
        <w:tc>
          <w:tcPr>
            <w:tcW w:w="2552" w:type="dxa"/>
            <w:vAlign w:val="center"/>
          </w:tcPr>
          <w:p w:rsidR="009D20A3" w:rsidRPr="009A4837" w:rsidRDefault="009D20A3" w:rsidP="001E3E55">
            <w:pPr>
              <w:jc w:val="center"/>
              <w:rPr>
                <w:rFonts w:ascii="宋体" w:hAnsi="宋体"/>
                <w:szCs w:val="21"/>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p w:rsidR="009D20A3" w:rsidRPr="009A4837" w:rsidRDefault="009D20A3" w:rsidP="001E3E55">
            <w:pPr>
              <w:jc w:val="center"/>
              <w:rPr>
                <w:rFonts w:ascii="宋体" w:hAnsi="宋体"/>
                <w:szCs w:val="21"/>
                <w:lang w:val="en-GB"/>
              </w:rPr>
            </w:pPr>
            <w:r w:rsidRPr="009A4837">
              <w:rPr>
                <w:rFonts w:ascii="宋体" w:hAnsi="宋体" w:hint="eastAsia"/>
                <w:szCs w:val="21"/>
              </w:rPr>
              <w:t>（不再享受序号3的价格折扣）</w:t>
            </w:r>
          </w:p>
        </w:tc>
        <w:tc>
          <w:tcPr>
            <w:tcW w:w="2835" w:type="dxa"/>
            <w:vMerge/>
            <w:shd w:val="clear" w:color="auto" w:fill="auto"/>
          </w:tcPr>
          <w:p w:rsidR="009D20A3" w:rsidRPr="009A4837" w:rsidRDefault="009D20A3" w:rsidP="001E3E55">
            <w:pP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3</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对联合体总金额扣除</w:t>
            </w:r>
          </w:p>
          <w:p w:rsidR="009D20A3" w:rsidRPr="009A4837" w:rsidRDefault="009D20A3" w:rsidP="001E3E55">
            <w:pPr>
              <w:jc w:val="center"/>
              <w:rPr>
                <w:rFonts w:ascii="宋体" w:hAnsi="宋体"/>
                <w:szCs w:val="21"/>
                <w:lang w:val="en-GB"/>
              </w:rPr>
            </w:pPr>
            <w:r w:rsidRPr="009A4837">
              <w:rPr>
                <w:rFonts w:ascii="宋体" w:hAnsi="宋体" w:hint="eastAsia"/>
                <w:szCs w:val="21"/>
                <w:u w:val="single"/>
              </w:rPr>
              <w:t xml:space="preserve"> </w:t>
            </w:r>
            <w:r w:rsidRPr="009A4837">
              <w:rPr>
                <w:rFonts w:ascii="宋体" w:hAnsi="宋体"/>
                <w:szCs w:val="21"/>
                <w:u w:val="single"/>
              </w:rPr>
              <w:t>2</w:t>
            </w:r>
            <w:r w:rsidRPr="009A4837">
              <w:rPr>
                <w:rFonts w:ascii="宋体" w:hAnsi="宋体" w:hint="eastAsia"/>
                <w:szCs w:val="21"/>
                <w:u w:val="single"/>
              </w:rPr>
              <w:t xml:space="preserve"> </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FF0000"/>
                <w:szCs w:val="21"/>
                <w:u w:val="single"/>
              </w:rPr>
            </w:pPr>
            <w:r w:rsidRPr="009A4837">
              <w:rPr>
                <w:rFonts w:ascii="宋体" w:hAnsi="宋体" w:hint="eastAsia"/>
                <w:color w:val="000000"/>
                <w:szCs w:val="21"/>
                <w:lang w:val="en-GB"/>
              </w:rPr>
              <w:t>评标价格＝投标报价×</w:t>
            </w:r>
            <w:r w:rsidRPr="009A4837">
              <w:rPr>
                <w:rFonts w:ascii="宋体" w:hAnsi="宋体" w:hint="eastAsia"/>
                <w:color w:val="000000" w:themeColor="text1"/>
                <w:szCs w:val="21"/>
              </w:rPr>
              <w:t>(1-</w:t>
            </w:r>
            <w:r w:rsidRPr="009A4837">
              <w:rPr>
                <w:rFonts w:ascii="宋体" w:hAnsi="宋体"/>
                <w:color w:val="000000" w:themeColor="text1"/>
                <w:szCs w:val="21"/>
                <w:u w:val="single"/>
              </w:rPr>
              <w:t>2</w:t>
            </w:r>
            <w:r w:rsidRPr="009A4837">
              <w:rPr>
                <w:rFonts w:ascii="宋体" w:hAnsi="宋体" w:hint="eastAsia"/>
                <w:color w:val="000000" w:themeColor="text1"/>
                <w:szCs w:val="21"/>
                <w:u w:val="single"/>
              </w:rPr>
              <w:t>%)</w:t>
            </w:r>
          </w:p>
          <w:p w:rsidR="009D20A3" w:rsidRPr="009A4837" w:rsidRDefault="009D20A3" w:rsidP="001E3E55">
            <w:pPr>
              <w:jc w:val="cente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4</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监狱企业</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对监狱企业产品价格扣除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000000"/>
                <w:szCs w:val="21"/>
                <w:lang w:val="en-GB"/>
              </w:rPr>
            </w:pPr>
            <w:r w:rsidRPr="009A4837">
              <w:rPr>
                <w:rFonts w:hint="eastAsia"/>
                <w:color w:val="000000"/>
                <w:szCs w:val="21"/>
                <w:lang w:val="en-GB"/>
              </w:rPr>
              <w:t>评标价格＝投标报价—</w:t>
            </w:r>
            <w:r w:rsidRPr="009A4837">
              <w:rPr>
                <w:rFonts w:hint="eastAsia"/>
                <w:color w:val="000000"/>
                <w:szCs w:val="21"/>
              </w:rPr>
              <w:t>监狱企业产品的价格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5</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残疾人福利性单位</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对残疾人福利性单位产品价格扣除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残疾人福利性单位产品的价格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2582"/>
        </w:trPr>
        <w:tc>
          <w:tcPr>
            <w:tcW w:w="8931" w:type="dxa"/>
            <w:gridSpan w:val="4"/>
            <w:vAlign w:val="center"/>
          </w:tcPr>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2、</w:t>
            </w:r>
            <w:r w:rsidRPr="009A4837">
              <w:rPr>
                <w:rFonts w:asciiTheme="minorEastAsia" w:hAnsiTheme="minorEastAsia" w:cs="仿宋_GB2312"/>
                <w:szCs w:val="21"/>
                <w:lang w:val="zh-CN"/>
              </w:rPr>
              <w:t>经评标委员会</w:t>
            </w:r>
            <w:r w:rsidRPr="009A4837">
              <w:rPr>
                <w:rFonts w:asciiTheme="minorEastAsia" w:hAnsiTheme="minorEastAsia" w:cs="仿宋_GB2312" w:hint="eastAsia"/>
                <w:szCs w:val="21"/>
                <w:lang w:val="zh-CN"/>
              </w:rPr>
              <w:t>审查、评价</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投标文件符合</w:t>
            </w:r>
            <w:r w:rsidRPr="009A4837">
              <w:rPr>
                <w:rFonts w:asciiTheme="minorEastAsia" w:hAnsiTheme="minorEastAsia" w:cs="仿宋_GB2312"/>
                <w:szCs w:val="21"/>
                <w:lang w:val="zh-CN"/>
              </w:rPr>
              <w:t>招标文件</w:t>
            </w:r>
            <w:r w:rsidRPr="009A4837">
              <w:rPr>
                <w:rFonts w:asciiTheme="minorEastAsia" w:hAnsiTheme="minorEastAsia" w:cs="仿宋_GB2312" w:hint="eastAsia"/>
                <w:szCs w:val="21"/>
                <w:lang w:val="zh-CN"/>
              </w:rPr>
              <w:t>实质性</w:t>
            </w:r>
            <w:r w:rsidRPr="009A4837">
              <w:rPr>
                <w:rFonts w:asciiTheme="minorEastAsia" w:hAnsiTheme="minorEastAsia" w:cs="仿宋_GB2312"/>
                <w:szCs w:val="21"/>
                <w:lang w:val="zh-CN"/>
              </w:rPr>
              <w:t>要求且</w:t>
            </w:r>
            <w:r w:rsidRPr="009A4837">
              <w:rPr>
                <w:rFonts w:asciiTheme="minorEastAsia" w:hAnsiTheme="minorEastAsia" w:cs="仿宋_GB2312" w:hint="eastAsia"/>
                <w:szCs w:val="21"/>
                <w:lang w:val="zh-CN"/>
              </w:rPr>
              <w:t>进行了政策性价格扣除后，</w:t>
            </w:r>
            <w:r w:rsidRPr="009A4837">
              <w:rPr>
                <w:rFonts w:asciiTheme="minorEastAsia" w:hAnsiTheme="minorEastAsia" w:cs="仿宋_GB2312"/>
                <w:szCs w:val="21"/>
                <w:lang w:val="zh-CN"/>
              </w:rPr>
              <w:t>以</w:t>
            </w:r>
            <w:r w:rsidRPr="009A4837">
              <w:rPr>
                <w:rFonts w:asciiTheme="minorEastAsia" w:hAnsiTheme="minorEastAsia" w:cs="仿宋_GB2312" w:hint="eastAsia"/>
                <w:szCs w:val="21"/>
                <w:lang w:val="zh-CN"/>
              </w:rPr>
              <w:t>评标价格的</w:t>
            </w:r>
            <w:r w:rsidRPr="009A4837">
              <w:rPr>
                <w:rFonts w:asciiTheme="minorEastAsia" w:hAnsiTheme="minorEastAsia" w:cs="仿宋_GB2312"/>
                <w:szCs w:val="21"/>
                <w:lang w:val="zh-CN"/>
              </w:rPr>
              <w:t>最低价者定为评标基准价，其价格分为满分。其他投标人的价格分统一按下列公式</w:t>
            </w:r>
            <w:r w:rsidRPr="009A4837">
              <w:rPr>
                <w:rFonts w:asciiTheme="minorEastAsia" w:hAnsiTheme="minorEastAsia" w:cs="仿宋_GB2312" w:hint="eastAsia"/>
                <w:szCs w:val="21"/>
                <w:lang w:val="zh-CN"/>
              </w:rPr>
              <w:t>计算</w:t>
            </w:r>
            <w:r w:rsidRPr="009A4837">
              <w:rPr>
                <w:rFonts w:asciiTheme="minorEastAsia" w:hAnsiTheme="minorEastAsia" w:cs="仿宋_GB2312"/>
                <w:szCs w:val="21"/>
                <w:lang w:val="zh-CN"/>
              </w:rPr>
              <w:t>。即：</w:t>
            </w:r>
          </w:p>
          <w:p w:rsidR="009D20A3" w:rsidRPr="009A4837" w:rsidRDefault="009D20A3" w:rsidP="00CD0DF3">
            <w:pPr>
              <w:widowControl/>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=评标价格的最低价</w:t>
            </w:r>
          </w:p>
          <w:p w:rsidR="009D20A3" w:rsidRPr="009A4837" w:rsidRDefault="009D20A3" w:rsidP="00CD0DF3">
            <w:pPr>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其他投标报价得分</w:t>
            </w:r>
            <w:r w:rsidRPr="009A4837">
              <w:rPr>
                <w:rFonts w:asciiTheme="minorEastAsia" w:hAnsiTheme="minorEastAsia" w:cs="仿宋_GB2312" w:hint="eastAsia"/>
                <w:szCs w:val="21"/>
                <w:lang w:val="zh-CN"/>
              </w:rPr>
              <w:t>=（</w:t>
            </w: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评标标准中价格分值</w:t>
            </w:r>
          </w:p>
        </w:tc>
      </w:tr>
    </w:tbl>
    <w:p w:rsidR="009D20A3" w:rsidRPr="00CE621A" w:rsidRDefault="009D20A3" w:rsidP="009D20A3">
      <w:pPr>
        <w:spacing w:line="360" w:lineRule="auto"/>
        <w:rPr>
          <w:rFonts w:asciiTheme="minorEastAsia" w:hAnsiTheme="minorEastAsia" w:cs="仿宋_GB2312"/>
          <w:szCs w:val="21"/>
          <w:lang w:val="zh-CN"/>
        </w:rPr>
      </w:pPr>
      <w:r w:rsidRPr="00CE621A">
        <w:rPr>
          <w:rFonts w:asciiTheme="minorEastAsia" w:hAnsiTheme="minorEastAsia" w:cs="仿宋_GB2312" w:hint="eastAsia"/>
          <w:szCs w:val="21"/>
          <w:lang w:val="zh-CN"/>
        </w:rPr>
        <w:lastRenderedPageBreak/>
        <w:t>备注：</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a、不接受联合体投标的项目，本表中第2项、第3项情形不适用。</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b、小型和微型企业产品包括货物及其提供的服务与工程。</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d、残疾人福利性单位属于小型、微型企业的，不重复享受政策。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（7）</w:t>
      </w:r>
      <w:r w:rsidRPr="009A4837">
        <w:rPr>
          <w:rFonts w:asciiTheme="minorEastAsia" w:eastAsiaTheme="minorEastAsia" w:hAnsiTheme="minorEastAsia" w:cs="仿宋_GB2312"/>
          <w:sz w:val="21"/>
          <w:szCs w:val="21"/>
          <w:lang w:val="zh-CN"/>
        </w:rPr>
        <w:t>评标结果汇总完成后，除下列情形外，任何人不得修改评标结果：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1） </w:t>
      </w:r>
      <w:r w:rsidRPr="009A4837">
        <w:rPr>
          <w:rFonts w:asciiTheme="minorEastAsia" w:hAnsiTheme="minorEastAsia" w:cs="仿宋_GB2312"/>
          <w:szCs w:val="21"/>
          <w:lang w:val="zh-CN"/>
        </w:rPr>
        <w:t>分值汇总计算错误的；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2） </w:t>
      </w:r>
      <w:r w:rsidRPr="009A4837">
        <w:rPr>
          <w:rFonts w:asciiTheme="minorEastAsia" w:hAnsiTheme="minorEastAsia" w:cs="仿宋_GB2312"/>
          <w:szCs w:val="21"/>
          <w:lang w:val="zh-CN"/>
        </w:rPr>
        <w:t>分项评分超出评分标准范围的；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3） </w:t>
      </w:r>
      <w:r w:rsidRPr="009A4837">
        <w:rPr>
          <w:rFonts w:asciiTheme="minorEastAsia" w:hAnsiTheme="minorEastAsia" w:cs="仿宋_GB2312"/>
          <w:szCs w:val="21"/>
          <w:lang w:val="zh-CN"/>
        </w:rPr>
        <w:t>评标委员会成员对客观评审因素评分不一致的；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4） </w:t>
      </w:r>
      <w:r w:rsidRPr="009A4837">
        <w:rPr>
          <w:rFonts w:asciiTheme="minorEastAsia" w:hAnsiTheme="minorEastAsia" w:cs="仿宋_GB2312"/>
          <w:szCs w:val="21"/>
          <w:lang w:val="zh-CN"/>
        </w:rPr>
        <w:t>经评标委员会认定评分畸高、畸低的。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（8）</w:t>
      </w:r>
      <w:r w:rsidRPr="009A4837">
        <w:rPr>
          <w:rFonts w:asciiTheme="minorEastAsia" w:hAnsiTheme="minorEastAsia" w:cs="仿宋_GB2312"/>
          <w:szCs w:val="21"/>
          <w:lang w:val="zh-CN"/>
        </w:rPr>
        <w:t>评标委员会</w:t>
      </w:r>
      <w:r w:rsidRPr="009A4837">
        <w:rPr>
          <w:rFonts w:asciiTheme="minorEastAsia" w:hAnsiTheme="minorEastAsia" w:cs="仿宋_GB2312" w:hint="eastAsia"/>
          <w:szCs w:val="21"/>
          <w:lang w:val="zh-CN"/>
        </w:rPr>
        <w:t>争议处理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9A4837" w:rsidRDefault="009D20A3" w:rsidP="009A4837">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w:t>
      </w:r>
      <w:r w:rsidRPr="009A4837">
        <w:rPr>
          <w:rFonts w:asciiTheme="minorEastAsia" w:hAnsiTheme="minorEastAsia" w:cs="仿宋_GB2312"/>
          <w:szCs w:val="21"/>
          <w:lang w:val="zh-CN"/>
        </w:rPr>
        <w:t>确定中标候选人名单，以及根据采购人委托直接确定中标人</w:t>
      </w:r>
      <w:r w:rsidRPr="009A4837">
        <w:rPr>
          <w:rFonts w:asciiTheme="minorEastAsia" w:hAnsiTheme="minorEastAsia" w:cs="仿宋_GB2312" w:hint="eastAsia"/>
          <w:szCs w:val="21"/>
          <w:lang w:val="zh-CN"/>
        </w:rPr>
        <w:t>。</w:t>
      </w: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第七章</w:t>
      </w:r>
      <w:r w:rsidR="007E5964" w:rsidRPr="009A4837">
        <w:rPr>
          <w:rFonts w:asciiTheme="majorEastAsia" w:eastAsiaTheme="majorEastAsia" w:hAnsiTheme="majorEastAsia" w:cs="宋体" w:hint="eastAsia"/>
          <w:kern w:val="0"/>
          <w:sz w:val="32"/>
          <w:szCs w:val="32"/>
        </w:rPr>
        <w:t xml:space="preserve"> </w:t>
      </w:r>
      <w:r w:rsidRPr="009A4837">
        <w:rPr>
          <w:rFonts w:asciiTheme="majorEastAsia" w:eastAsiaTheme="majorEastAsia" w:hAnsiTheme="majorEastAsia" w:cs="宋体" w:hint="eastAsia"/>
          <w:kern w:val="0"/>
          <w:sz w:val="32"/>
          <w:szCs w:val="32"/>
        </w:rPr>
        <w:t>合同条款及格式</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3.</w:t>
      </w:r>
      <w:r w:rsidRPr="009A4837">
        <w:rPr>
          <w:rFonts w:ascii="宋体" w:cs="宋体" w:hint="eastAsia"/>
          <w:sz w:val="24"/>
          <w:lang w:val="zh-CN"/>
        </w:rPr>
        <w:t>技术规格和标准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6.1.1</w:t>
      </w:r>
      <w:r w:rsidRPr="009A4837">
        <w:rPr>
          <w:rFonts w:ascii="宋体" w:cs="宋体" w:hint="eastAsia"/>
          <w:sz w:val="24"/>
          <w:lang w:val="zh-CN"/>
        </w:rPr>
        <w:t>乙方同意甲方取消其不符合要求的货物设备和服务项目，退还已经收取的该类货物设备的货款。</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w:t>
      </w:r>
      <w:r w:rsidRPr="009A4837">
        <w:rPr>
          <w:rFonts w:ascii="宋体" w:cs="宋体" w:hint="eastAsia"/>
          <w:sz w:val="24"/>
          <w:lang w:val="zh-CN"/>
        </w:rPr>
        <w:t>履约保证金</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乙方提供的履约保证金按规定格式转帐支票、电汇的形式提供，与此有关的费用由乙方负担。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9.3 </w:t>
      </w:r>
      <w:r w:rsidRPr="009A4837">
        <w:rPr>
          <w:rFonts w:ascii="宋体" w:cs="宋体" w:hint="eastAsia"/>
          <w:sz w:val="24"/>
          <w:lang w:val="zh-CN"/>
        </w:rPr>
        <w:t>合同双方均为国内法人的，其争端的仲裁应由合同发生地许昌仲裁委员会根据其仲裁程序进行。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9.6 </w:t>
      </w:r>
      <w:r w:rsidRPr="009A4837">
        <w:rPr>
          <w:rFonts w:ascii="宋体" w:cs="宋体" w:hint="eastAsia"/>
          <w:sz w:val="24"/>
          <w:lang w:val="zh-CN"/>
        </w:rPr>
        <w:t>在仲裁期间，除正在进行的仲裁部分外，合同其他部分继续执行。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10.2.2</w:t>
      </w:r>
      <w:r w:rsidRPr="009A4837">
        <w:rPr>
          <w:rFonts w:ascii="宋体" w:cs="宋体" w:hint="eastAsia"/>
          <w:sz w:val="24"/>
          <w:lang w:val="zh-CN"/>
        </w:rPr>
        <w:t>一方不履行合同条款，造成另一方无法执行合同协议，协商又不能求得解决，合同终止，责任方赔偿损失。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本合同应按中华人民共和国的法律解释。</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除非合同中另有说明，本合同经双方签字盖章，并在招标人收到乙方的履约保证金后，即开始生效。</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第八章 投标文件有关格式</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hint="eastAsia"/>
          <w:sz w:val="72"/>
          <w:szCs w:val="72"/>
        </w:rPr>
        <w:t>建安区</w:t>
      </w:r>
      <w:r w:rsidRPr="009A4837">
        <w:rPr>
          <w:rFonts w:ascii="Calibri" w:eastAsia="黑体" w:hAnsi="Calibri" w:cs="Times New Roman"/>
          <w:sz w:val="72"/>
          <w:szCs w:val="72"/>
        </w:rPr>
        <w:t>政府采购</w:t>
      </w:r>
    </w:p>
    <w:p w:rsidR="00457D84" w:rsidRPr="009A4837" w:rsidRDefault="00457D84" w:rsidP="00457D84">
      <w:pPr>
        <w:jc w:val="center"/>
        <w:rPr>
          <w:rFonts w:ascii="Calibri" w:eastAsia="黑体" w:hAnsi="Calibri" w:cs="Times New Roman"/>
          <w:sz w:val="72"/>
          <w:szCs w:val="72"/>
        </w:rPr>
      </w:pP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投</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件</w:t>
      </w:r>
    </w:p>
    <w:p w:rsidR="00457D84" w:rsidRPr="009A4837" w:rsidRDefault="00457D84" w:rsidP="00457D84">
      <w:pPr>
        <w:jc w:val="center"/>
        <w:rPr>
          <w:rFonts w:ascii="Calibri" w:eastAsia="黑体" w:hAnsi="Calibri" w:cs="Times New Roman"/>
          <w:sz w:val="28"/>
          <w:szCs w:val="28"/>
        </w:rPr>
      </w:pPr>
    </w:p>
    <w:p w:rsidR="00457D84" w:rsidRPr="009A4837" w:rsidRDefault="00457D84" w:rsidP="00457D84">
      <w:pPr>
        <w:jc w:val="center"/>
        <w:rPr>
          <w:rFonts w:ascii="Calibri" w:eastAsia="黑体" w:hAnsi="Calibri" w:cs="Times New Roman"/>
          <w:sz w:val="52"/>
          <w:szCs w:val="52"/>
        </w:rPr>
      </w:pPr>
      <w:r w:rsidRPr="009A4837">
        <w:rPr>
          <w:rFonts w:ascii="Calibri" w:eastAsia="黑体" w:hAnsi="Calibri" w:cs="Times New Roman"/>
          <w:sz w:val="52"/>
          <w:szCs w:val="52"/>
        </w:rPr>
        <w:t>（正本</w:t>
      </w:r>
      <w:r w:rsidRPr="009A4837">
        <w:rPr>
          <w:rFonts w:ascii="Calibri" w:eastAsia="黑体" w:hAnsi="Calibri" w:cs="Times New Roman"/>
          <w:sz w:val="52"/>
          <w:szCs w:val="52"/>
        </w:rPr>
        <w:t>/</w:t>
      </w:r>
      <w:r w:rsidRPr="009A4837">
        <w:rPr>
          <w:rFonts w:ascii="Calibri" w:eastAsia="黑体" w:hAnsi="Calibri" w:cs="Times New Roman"/>
          <w:sz w:val="52"/>
          <w:szCs w:val="52"/>
        </w:rPr>
        <w:t>副本）</w:t>
      </w:r>
    </w:p>
    <w:p w:rsidR="00457D84" w:rsidRPr="009A4837" w:rsidRDefault="00457D84" w:rsidP="00457D84">
      <w:pPr>
        <w:jc w:val="center"/>
        <w:rPr>
          <w:rFonts w:ascii="Calibri" w:eastAsia="黑体" w:hAnsi="Calibri" w:cs="Times New Roman"/>
          <w:sz w:val="44"/>
          <w:szCs w:val="44"/>
        </w:rPr>
      </w:pPr>
    </w:p>
    <w:p w:rsidR="00457D84" w:rsidRPr="009A4837" w:rsidRDefault="00457D84" w:rsidP="00457D84">
      <w:pPr>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项目编号：</w:t>
      </w:r>
      <w:r w:rsidRPr="009A4837">
        <w:rPr>
          <w:rFonts w:ascii="Calibri" w:eastAsia="黑体" w:hAnsi="Calibri" w:cs="Times New Roman"/>
          <w:sz w:val="44"/>
          <w:szCs w:val="44"/>
        </w:rPr>
        <w:t xml:space="preserve"> </w:t>
      </w:r>
    </w:p>
    <w:p w:rsidR="00457D84" w:rsidRPr="009A4837" w:rsidRDefault="00457D84" w:rsidP="00457D84">
      <w:pPr>
        <w:tabs>
          <w:tab w:val="center" w:pos="5039"/>
        </w:tabs>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项目名称：</w:t>
      </w:r>
      <w:r w:rsidRPr="009A4837">
        <w:rPr>
          <w:rFonts w:ascii="Calibri" w:eastAsia="黑体" w:hAnsi="Calibri" w:cs="Times New Roman"/>
          <w:sz w:val="44"/>
          <w:szCs w:val="44"/>
        </w:rPr>
        <w:tab/>
      </w:r>
    </w:p>
    <w:p w:rsidR="00457D84" w:rsidRPr="009A4837" w:rsidRDefault="00457D84" w:rsidP="00457D84">
      <w:pPr>
        <w:rPr>
          <w:rFonts w:ascii="Calibri" w:eastAsia="黑体" w:hAnsi="Calibri" w:cs="Times New Roman"/>
          <w:sz w:val="44"/>
          <w:szCs w:val="44"/>
        </w:rPr>
      </w:pPr>
      <w:r w:rsidRPr="009A4837">
        <w:rPr>
          <w:rFonts w:ascii="Calibri" w:eastAsia="黑体" w:hAnsi="Calibri" w:cs="Times New Roman"/>
          <w:sz w:val="44"/>
          <w:szCs w:val="44"/>
        </w:rPr>
        <w:t xml:space="preserve">  </w:t>
      </w:r>
      <w:r w:rsidRPr="009A4837">
        <w:rPr>
          <w:rFonts w:ascii="Calibri" w:eastAsia="黑体" w:hAnsi="Calibri" w:cs="Times New Roman"/>
          <w:sz w:val="44"/>
          <w:szCs w:val="44"/>
        </w:rPr>
        <w:t>投标单位：</w:t>
      </w:r>
    </w:p>
    <w:p w:rsidR="00457D84" w:rsidRPr="009A4837" w:rsidRDefault="00457D84" w:rsidP="00457D84">
      <w:pPr>
        <w:jc w:val="center"/>
        <w:rPr>
          <w:rFonts w:ascii="Calibri" w:eastAsia="黑体" w:hAnsi="Calibri" w:cs="Times New Roman"/>
          <w:sz w:val="44"/>
          <w:szCs w:val="44"/>
        </w:rPr>
      </w:pPr>
      <w:r w:rsidRPr="009A4837">
        <w:rPr>
          <w:rFonts w:ascii="Calibri" w:eastAsia="黑体" w:hAnsi="Calibri" w:cs="Times New Roman"/>
          <w:sz w:val="44"/>
          <w:szCs w:val="44"/>
        </w:rPr>
        <w:t>（盖章）</w:t>
      </w:r>
    </w:p>
    <w:p w:rsidR="007C4460" w:rsidRPr="009A4837" w:rsidRDefault="007C4460" w:rsidP="00457D84">
      <w:pPr>
        <w:pStyle w:val="a3"/>
        <w:spacing w:line="360" w:lineRule="auto"/>
        <w:rPr>
          <w:rFonts w:asciiTheme="majorEastAsia" w:eastAsiaTheme="majorEastAsia" w:hAnsiTheme="majorEastAsia"/>
          <w:snapToGrid w:val="0"/>
          <w:kern w:val="0"/>
          <w:sz w:val="28"/>
          <w:szCs w:val="28"/>
        </w:rPr>
      </w:pPr>
    </w:p>
    <w:p w:rsidR="009D20A3" w:rsidRPr="009A4837" w:rsidRDefault="007C4460" w:rsidP="009D20A3">
      <w:pPr>
        <w:pStyle w:val="a3"/>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lastRenderedPageBreak/>
        <w:t>一</w:t>
      </w:r>
      <w:r w:rsidR="009D20A3" w:rsidRPr="009A4837">
        <w:rPr>
          <w:rFonts w:asciiTheme="majorEastAsia" w:eastAsiaTheme="majorEastAsia" w:hAnsiTheme="majorEastAsia" w:hint="eastAsia"/>
          <w:snapToGrid w:val="0"/>
          <w:kern w:val="0"/>
          <w:sz w:val="28"/>
          <w:szCs w:val="28"/>
        </w:rPr>
        <w:t>、开标一览表</w:t>
      </w:r>
    </w:p>
    <w:p w:rsidR="00CD1688" w:rsidRPr="009A4837" w:rsidRDefault="00CD1688"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DA1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00614304" w:rsidRPr="009A4837">
        <w:rPr>
          <w:rFonts w:asciiTheme="minorEastAsia" w:hAnsiTheme="minorEastAsia" w:hint="eastAsia"/>
          <w:color w:val="000000"/>
          <w:szCs w:val="21"/>
        </w:rPr>
        <w:t xml:space="preserve">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二</w:t>
      </w:r>
      <w:r w:rsidR="009D20A3" w:rsidRPr="009A4837">
        <w:rPr>
          <w:rFonts w:asciiTheme="minorEastAsia" w:hAnsiTheme="minorEastAsia" w:cs="黑体" w:hint="eastAsia"/>
          <w:bCs/>
          <w:sz w:val="28"/>
          <w:szCs w:val="28"/>
          <w:lang w:val="zh-CN"/>
        </w:rPr>
        <w:t>、资格审查证明材料</w:t>
      </w:r>
    </w:p>
    <w:p w:rsidR="009D20A3" w:rsidRPr="009A4837" w:rsidRDefault="007C4460" w:rsidP="009D20A3">
      <w:pPr>
        <w:pStyle w:val="a3"/>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w:t>
      </w:r>
      <w:r w:rsidR="009D20A3" w:rsidRPr="009A4837">
        <w:rPr>
          <w:rFonts w:asciiTheme="majorEastAsia" w:eastAsiaTheme="majorEastAsia" w:hAnsiTheme="majorEastAsia" w:hint="eastAsia"/>
          <w:snapToGrid w:val="0"/>
          <w:kern w:val="0"/>
          <w:szCs w:val="24"/>
        </w:rPr>
        <w:t>.1 投 标 函</w:t>
      </w:r>
    </w:p>
    <w:p w:rsidR="00EC5F8C" w:rsidRPr="009A4837" w:rsidRDefault="00EC5F8C"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9D20A3">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9D20A3" w:rsidRPr="009A4837"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9D20A3" w:rsidRPr="009A4837"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w:t>
      </w:r>
      <w:r w:rsidR="00B5289C" w:rsidRPr="009A4837">
        <w:rPr>
          <w:rFonts w:asciiTheme="minorEastAsia" w:eastAsiaTheme="minorEastAsia" w:hAnsiTheme="minorEastAsia" w:cs="Arial" w:hint="eastAsia"/>
          <w:sz w:val="21"/>
          <w:szCs w:val="21"/>
        </w:rPr>
        <w:t xml:space="preserve"> </w:t>
      </w:r>
      <w:r w:rsidR="009D20A3" w:rsidRPr="009A4837">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9A4837" w:rsidRDefault="00B5289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2. </w:t>
      </w:r>
      <w:r w:rsidR="009D20A3" w:rsidRPr="009A4837">
        <w:rPr>
          <w:rFonts w:asciiTheme="minorEastAsia" w:hAnsiTheme="minorEastAsia" w:cs="Arial" w:hint="eastAsia"/>
          <w:szCs w:val="21"/>
        </w:rPr>
        <w:t>我方已依法缴纳了各项税费及社会保险费用，如有需要，可随时向采购人提供近三个月内的相关缴费证明，以便核查。</w:t>
      </w:r>
    </w:p>
    <w:p w:rsidR="009D20A3" w:rsidRPr="009A4837" w:rsidRDefault="003B602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3. </w:t>
      </w:r>
      <w:r w:rsidR="009D20A3" w:rsidRPr="009A4837">
        <w:rPr>
          <w:rFonts w:asciiTheme="minorEastAsia" w:hAnsiTheme="minorEastAsia" w:cs="Arial" w:hint="eastAsia"/>
          <w:szCs w:val="21"/>
        </w:rPr>
        <w:t>我方已依法建立健全的财务会计制度，如有需要，可随时向采购人提供相关证明材料，以便核查。</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4. </w:t>
      </w:r>
      <w:r w:rsidR="009D20A3" w:rsidRPr="009A4837">
        <w:rPr>
          <w:rFonts w:asciiTheme="minorEastAsia" w:hAnsiTheme="minorEastAsia" w:cs="Arial" w:hint="eastAsia"/>
          <w:szCs w:val="21"/>
        </w:rPr>
        <w:t>参加政府采购活动前三年内，在经营活动中没有重大违法记录。</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5. </w:t>
      </w:r>
      <w:r w:rsidR="009D20A3" w:rsidRPr="009A4837">
        <w:rPr>
          <w:rFonts w:asciiTheme="minorEastAsia" w:hAnsiTheme="minorEastAsia" w:cs="Arial" w:hint="eastAsia"/>
          <w:szCs w:val="21"/>
        </w:rPr>
        <w:t>符合法律、行政法规规定的其他条件。</w:t>
      </w:r>
    </w:p>
    <w:p w:rsidR="009D20A3" w:rsidRPr="009A4837" w:rsidRDefault="009D20A3"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Pr="009A4837"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p>
    <w:p w:rsidR="00BC30AC" w:rsidRPr="009A4837" w:rsidRDefault="00BC30AC" w:rsidP="009D20A3">
      <w:pPr>
        <w:adjustRightInd w:val="0"/>
        <w:snapToGrid w:val="0"/>
        <w:spacing w:line="360" w:lineRule="auto"/>
        <w:rPr>
          <w:rFonts w:asciiTheme="minorEastAsia" w:hAnsiTheme="minorEastAsia" w:cs="宋体"/>
          <w:szCs w:val="21"/>
          <w:u w:val="single"/>
        </w:rPr>
      </w:pP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p>
    <w:p w:rsidR="00235DB3" w:rsidRPr="009A4837"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9A4837" w:rsidRDefault="00BC30AC" w:rsidP="00721711">
      <w:pPr>
        <w:adjustRightInd w:val="0"/>
        <w:snapToGrid w:val="0"/>
        <w:spacing w:line="360" w:lineRule="auto"/>
        <w:ind w:firstLineChars="2050" w:firstLine="4305"/>
        <w:rPr>
          <w:rFonts w:asciiTheme="minorEastAsia" w:hAnsiTheme="minorEastAsia" w:cs="宋体"/>
          <w:szCs w:val="21"/>
        </w:rPr>
      </w:pP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 xml:space="preserve">日期：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年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月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日</w:t>
      </w:r>
    </w:p>
    <w:p w:rsidR="009D20A3" w:rsidRPr="009A4837" w:rsidRDefault="007C4460" w:rsidP="009D20A3">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lastRenderedPageBreak/>
        <w:t>2</w:t>
      </w:r>
      <w:r w:rsidR="009D20A3" w:rsidRPr="009A4837">
        <w:rPr>
          <w:rFonts w:asciiTheme="majorEastAsia" w:eastAsiaTheme="majorEastAsia" w:hAnsiTheme="majorEastAsia" w:hint="eastAsia"/>
          <w:bCs/>
          <w:color w:val="000000"/>
          <w:sz w:val="24"/>
          <w:szCs w:val="24"/>
        </w:rPr>
        <w:t>.2 法定代表人</w:t>
      </w:r>
      <w:r w:rsidR="009D20A3" w:rsidRPr="009A4837">
        <w:rPr>
          <w:rFonts w:asciiTheme="majorEastAsia" w:eastAsiaTheme="majorEastAsia" w:hAnsiTheme="majorEastAsia"/>
          <w:bCs/>
          <w:color w:val="000000"/>
          <w:sz w:val="24"/>
          <w:szCs w:val="24"/>
        </w:rPr>
        <w:t>资</w:t>
      </w:r>
      <w:r w:rsidR="009D20A3" w:rsidRPr="009A4837">
        <w:rPr>
          <w:rFonts w:asciiTheme="majorEastAsia" w:eastAsiaTheme="majorEastAsia" w:hAnsiTheme="majorEastAsia" w:hint="eastAsia"/>
          <w:bCs/>
          <w:color w:val="000000"/>
          <w:sz w:val="24"/>
          <w:szCs w:val="24"/>
        </w:rPr>
        <w:t>格</w:t>
      </w:r>
      <w:r w:rsidR="009D20A3" w:rsidRPr="009A4837">
        <w:rPr>
          <w:rFonts w:asciiTheme="majorEastAsia" w:eastAsiaTheme="majorEastAsia" w:hAnsiTheme="majorEastAsia"/>
          <w:bCs/>
          <w:color w:val="000000"/>
          <w:sz w:val="24"/>
          <w:szCs w:val="24"/>
        </w:rPr>
        <w:t>证</w:t>
      </w:r>
      <w:r w:rsidR="009D20A3" w:rsidRPr="009A4837">
        <w:rPr>
          <w:rFonts w:asciiTheme="majorEastAsia" w:eastAsiaTheme="majorEastAsia" w:hAnsiTheme="majorEastAsia" w:hint="eastAsia"/>
          <w:bCs/>
          <w:color w:val="000000"/>
          <w:sz w:val="24"/>
          <w:szCs w:val="24"/>
        </w:rPr>
        <w:t>明</w:t>
      </w:r>
      <w:r w:rsidR="009D20A3" w:rsidRPr="009A4837">
        <w:rPr>
          <w:rFonts w:asciiTheme="majorEastAsia" w:eastAsiaTheme="majorEastAsia" w:hAnsiTheme="majorEastAsia"/>
          <w:bCs/>
          <w:color w:val="000000"/>
          <w:sz w:val="24"/>
          <w:szCs w:val="24"/>
        </w:rPr>
        <w:t>书</w:t>
      </w:r>
    </w:p>
    <w:p w:rsidR="009D20A3" w:rsidRPr="009A4837"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251DBD">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9D20A3" w:rsidRPr="009A4837"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9D20A3" w:rsidRPr="009A4837" w:rsidRDefault="009D20A3" w:rsidP="009D20A3">
      <w:pPr>
        <w:pStyle w:val="13"/>
        <w:spacing w:line="480" w:lineRule="auto"/>
        <w:rPr>
          <w:rFonts w:asciiTheme="minorEastAsia" w:hAnsiTheme="minorEastAsia" w:cs="Arial"/>
          <w:color w:val="000000"/>
          <w:sz w:val="21"/>
          <w:szCs w:val="21"/>
        </w:rPr>
      </w:pPr>
    </w:p>
    <w:p w:rsidR="009D20A3" w:rsidRPr="009A4837" w:rsidRDefault="009D20A3" w:rsidP="009D20A3">
      <w:pPr>
        <w:rPr>
          <w:szCs w:val="21"/>
        </w:rPr>
      </w:pPr>
    </w:p>
    <w:p w:rsidR="009D20A3" w:rsidRPr="009A4837" w:rsidRDefault="009D20A3" w:rsidP="005E3F3F">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7C4460" w:rsidP="009D20A3">
      <w:pPr>
        <w:spacing w:line="480" w:lineRule="exact"/>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.3 法定代表人授权书</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9A4837" w:rsidTr="001E3E55">
        <w:trPr>
          <w:gridAfter w:val="1"/>
          <w:wAfter w:w="14" w:type="dxa"/>
          <w:trHeight w:val="2636"/>
        </w:trPr>
        <w:tc>
          <w:tcPr>
            <w:tcW w:w="4484" w:type="dxa"/>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9D20A3" w:rsidRPr="009A4837" w:rsidTr="001E3E55">
        <w:trPr>
          <w:trHeight w:val="2781"/>
        </w:trPr>
        <w:tc>
          <w:tcPr>
            <w:tcW w:w="4491" w:type="dxa"/>
            <w:gridSpan w:val="2"/>
            <w:vAlign w:val="center"/>
          </w:tcPr>
          <w:p w:rsidR="009D20A3" w:rsidRPr="009A4837" w:rsidRDefault="009D20A3" w:rsidP="001E3E55">
            <w:pPr>
              <w:jc w:val="center"/>
              <w:rPr>
                <w:rFonts w:asciiTheme="minorEastAsia" w:hAnsiTheme="minorEastAsia"/>
                <w:szCs w:val="21"/>
              </w:rPr>
            </w:pPr>
            <w:bookmarkStart w:id="10" w:name="_资格证明文件"/>
            <w:bookmarkStart w:id="11" w:name="_Toc364329026"/>
            <w:bookmarkEnd w:id="10"/>
            <w:r w:rsidRPr="009A4837">
              <w:rPr>
                <w:rFonts w:asciiTheme="minorEastAsia" w:hAnsiTheme="minorEastAsia" w:hint="eastAsia"/>
                <w:szCs w:val="21"/>
              </w:rPr>
              <w:t>法定代表人授权代表身份证（正面）</w:t>
            </w:r>
            <w:bookmarkEnd w:id="11"/>
          </w:p>
        </w:tc>
        <w:tc>
          <w:tcPr>
            <w:tcW w:w="4492" w:type="dxa"/>
            <w:gridSpan w:val="2"/>
            <w:vAlign w:val="center"/>
          </w:tcPr>
          <w:p w:rsidR="009D20A3" w:rsidRPr="009A4837" w:rsidRDefault="009D20A3" w:rsidP="001E3E55">
            <w:pPr>
              <w:jc w:val="center"/>
              <w:rPr>
                <w:rFonts w:asciiTheme="minorEastAsia" w:hAnsiTheme="minorEastAsia"/>
                <w:szCs w:val="21"/>
              </w:rPr>
            </w:pPr>
            <w:bookmarkStart w:id="12" w:name="_Toc364329027"/>
            <w:r w:rsidRPr="009A4837">
              <w:rPr>
                <w:rFonts w:asciiTheme="minorEastAsia" w:hAnsiTheme="minorEastAsia" w:hint="eastAsia"/>
                <w:szCs w:val="21"/>
              </w:rPr>
              <w:t>法定代表人授权代表身份证（反面）</w:t>
            </w:r>
            <w:bookmarkEnd w:id="12"/>
          </w:p>
        </w:tc>
      </w:tr>
    </w:tbl>
    <w:p w:rsidR="009D20A3" w:rsidRPr="009A4837" w:rsidRDefault="009D20A3" w:rsidP="009D20A3">
      <w:pPr>
        <w:spacing w:line="320" w:lineRule="exact"/>
        <w:ind w:left="2" w:firstLineChars="149" w:firstLine="358"/>
        <w:rPr>
          <w:rFonts w:asciiTheme="minorEastAsia" w:hAnsiTheme="minorEastAsia" w:cs="Courier New"/>
          <w:sz w:val="24"/>
          <w:szCs w:val="24"/>
        </w:rPr>
      </w:pPr>
    </w:p>
    <w:p w:rsidR="009D20A3" w:rsidRPr="009A4837" w:rsidRDefault="007C4460" w:rsidP="009D20A3">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.4 没有重大违法记录的声明</w:t>
      </w:r>
    </w:p>
    <w:p w:rsidR="009D20A3" w:rsidRPr="009A4837" w:rsidRDefault="009D20A3" w:rsidP="00DA1D84">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9D20A3" w:rsidRPr="009A4837" w:rsidRDefault="009D20A3" w:rsidP="00DA1D8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9A4837" w:rsidRDefault="009D20A3" w:rsidP="00DA1D8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9D20A3" w:rsidRPr="009A4837" w:rsidRDefault="009D20A3" w:rsidP="00DA1D8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本公司对上述声明的真实性负责。如有虚假，将依法承担相应责任。</w:t>
      </w:r>
    </w:p>
    <w:p w:rsidR="009D20A3" w:rsidRPr="009A4837" w:rsidRDefault="009D20A3" w:rsidP="00DA1D84">
      <w:pPr>
        <w:spacing w:beforeLines="50" w:afterLines="50" w:line="360" w:lineRule="auto"/>
        <w:ind w:firstLineChars="236" w:firstLine="496"/>
        <w:rPr>
          <w:rFonts w:asciiTheme="minorEastAsia" w:hAnsiTheme="minorEastAsia" w:cs="宋体"/>
          <w:szCs w:val="21"/>
          <w:lang w:val="zh-CN"/>
        </w:rPr>
      </w:pPr>
    </w:p>
    <w:p w:rsidR="009D20A3" w:rsidRPr="009A4837" w:rsidRDefault="009D20A3" w:rsidP="00DA1D84">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9D20A3" w:rsidRPr="009A4837" w:rsidRDefault="009D20A3" w:rsidP="00DA1D84">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日    期：</w:t>
      </w:r>
      <w:r w:rsidR="007C6705" w:rsidRPr="009A4837">
        <w:rPr>
          <w:rFonts w:asciiTheme="minorEastAsia" w:hAnsiTheme="minorEastAsia" w:cs="宋体" w:hint="eastAsia"/>
          <w:szCs w:val="21"/>
          <w:lang w:val="zh-CN"/>
        </w:rPr>
        <w:t xml:space="preserve">     </w:t>
      </w:r>
      <w:r w:rsidR="007C6705" w:rsidRPr="009A4837">
        <w:rPr>
          <w:rFonts w:asciiTheme="minorEastAsia" w:hAnsiTheme="minorEastAsia" w:cs="宋体" w:hint="eastAsia"/>
          <w:szCs w:val="21"/>
        </w:rPr>
        <w:t>年    月    日</w:t>
      </w:r>
    </w:p>
    <w:p w:rsidR="009D20A3" w:rsidRPr="009A4837" w:rsidRDefault="009D20A3" w:rsidP="00DA1D8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DA1D8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DA1D8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.5 投标保证金</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Default="004E4C7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许昌市建安区公共资源交易中心保证金缴纳回执</w:t>
      </w:r>
    </w:p>
    <w:p w:rsidR="004E4C73" w:rsidRPr="009A4837" w:rsidRDefault="004E4C73" w:rsidP="009D20A3">
      <w:pPr>
        <w:autoSpaceDE w:val="0"/>
        <w:autoSpaceDN w:val="0"/>
        <w:adjustRightInd w:val="0"/>
        <w:spacing w:line="360" w:lineRule="auto"/>
        <w:jc w:val="center"/>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w:t>
      </w:r>
      <w:r w:rsidR="007C4460" w:rsidRPr="009A4837">
        <w:rPr>
          <w:rFonts w:ascii="宋体" w:cs="宋体" w:hint="eastAsia"/>
          <w:szCs w:val="21"/>
          <w:lang w:val="zh-CN"/>
        </w:rPr>
        <w:t>市建安区</w:t>
      </w:r>
      <w:r w:rsidRPr="009A4837">
        <w:rPr>
          <w:rFonts w:ascii="宋体" w:cs="宋体" w:hint="eastAsia"/>
          <w:szCs w:val="21"/>
          <w:lang w:val="zh-CN"/>
        </w:rPr>
        <w:t>公共资源交易中心保证金缴纳回执”以备查询）</w:t>
      </w:r>
    </w:p>
    <w:p w:rsidR="009D20A3" w:rsidRPr="009A4837" w:rsidRDefault="009D20A3" w:rsidP="009D20A3">
      <w:pPr>
        <w:autoSpaceDE w:val="0"/>
        <w:autoSpaceDN w:val="0"/>
        <w:adjustRightInd w:val="0"/>
        <w:spacing w:line="360" w:lineRule="auto"/>
        <w:ind w:right="-11"/>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outlineLvl w:val="0"/>
        <w:rPr>
          <w:rFonts w:ascii="宋体" w:cs="宋体"/>
          <w:sz w:val="24"/>
          <w:lang w:val="zh-CN"/>
        </w:rPr>
      </w:pPr>
    </w:p>
    <w:p w:rsidR="009D20A3" w:rsidRPr="009A4837" w:rsidRDefault="007C4460" w:rsidP="00F726CB">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 xml:space="preserve">.6 其他资格证书或材料 </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三</w:t>
      </w:r>
      <w:r w:rsidR="009D20A3" w:rsidRPr="009A4837">
        <w:rPr>
          <w:rFonts w:asciiTheme="minorEastAsia" w:hAnsiTheme="minorEastAsia" w:cs="黑体" w:hint="eastAsia"/>
          <w:bCs/>
          <w:sz w:val="28"/>
          <w:szCs w:val="28"/>
          <w:lang w:val="zh-CN"/>
        </w:rPr>
        <w:t>、符合性审查证明材料</w:t>
      </w: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.1 投标分项报价表</w:t>
      </w:r>
    </w:p>
    <w:p w:rsidR="009D20A3" w:rsidRPr="009A4837" w:rsidRDefault="009D20A3" w:rsidP="00DA1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837"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9D20A3" w:rsidP="009D20A3">
      <w:pPr>
        <w:spacing w:line="300" w:lineRule="exact"/>
        <w:rPr>
          <w:rFonts w:asciiTheme="minorEastAsia" w:hAnsiTheme="minorEastAsia"/>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.2 技术规格偏离表</w:t>
      </w:r>
    </w:p>
    <w:p w:rsidR="009D20A3" w:rsidRPr="009A4837" w:rsidRDefault="009D20A3" w:rsidP="00DA1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A4096D" w:rsidRPr="009A4837" w:rsidRDefault="00A4096D" w:rsidP="009D20A3">
      <w:pPr>
        <w:autoSpaceDE w:val="0"/>
        <w:autoSpaceDN w:val="0"/>
        <w:adjustRightInd w:val="0"/>
        <w:spacing w:line="480" w:lineRule="auto"/>
        <w:rPr>
          <w:rFonts w:asciiTheme="minorEastAsia" w:hAnsiTheme="minorEastAsia" w:cs="宋体"/>
          <w:szCs w:val="21"/>
          <w:lang w:val="zh-CN"/>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.3 技术方案（实施方案）</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.4 业绩情况表</w:t>
      </w:r>
    </w:p>
    <w:p w:rsidR="0013622E" w:rsidRPr="009A4837" w:rsidRDefault="0013622E"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DA1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9A4837" w:rsidTr="001E3E55">
        <w:trPr>
          <w:trHeight w:val="777"/>
        </w:trPr>
        <w:tc>
          <w:tcPr>
            <w:tcW w:w="712"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97535A"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2</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.5 售后服务方案</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.6“节能产品政府采购清单”强制节能产品情况</w:t>
      </w:r>
    </w:p>
    <w:p w:rsidR="00674726" w:rsidRPr="009A4837" w:rsidRDefault="00674726"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DA1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9D20A3" w:rsidRPr="009A4837" w:rsidRDefault="009D20A3" w:rsidP="00896816">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.7 “节能产品政府采购清单”优先采购产品情况</w:t>
      </w:r>
    </w:p>
    <w:p w:rsidR="00A339F0" w:rsidRPr="009A4837" w:rsidRDefault="00A339F0"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DA1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7C4460" w:rsidRPr="009A4837" w:rsidRDefault="007C4460"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.8 “环境标志产品政府采购清单”优先采购产品情况</w:t>
      </w:r>
    </w:p>
    <w:p w:rsidR="000D3714" w:rsidRPr="009A4837" w:rsidRDefault="000D3714"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DA1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0D3714">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832E87" w:rsidRPr="009A4837" w:rsidRDefault="00832E87"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.9 中小企业声明函</w:t>
      </w:r>
    </w:p>
    <w:p w:rsidR="009D20A3" w:rsidRPr="009A4837" w:rsidRDefault="009D20A3" w:rsidP="009D20A3">
      <w:pPr>
        <w:spacing w:line="360" w:lineRule="auto"/>
        <w:jc w:val="center"/>
        <w:rPr>
          <w:rFonts w:ascii="宋体" w:hAnsi="宋体"/>
          <w:bCs/>
          <w:color w:val="000000"/>
          <w:szCs w:val="21"/>
        </w:rPr>
      </w:pP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9A483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日　  期：</w:t>
      </w:r>
      <w:r w:rsidR="00B30127" w:rsidRPr="009A4837">
        <w:rPr>
          <w:rFonts w:ascii="宋体" w:hAnsi="宋体" w:cs="Arial" w:hint="eastAsia"/>
          <w:color w:val="000000"/>
          <w:kern w:val="0"/>
          <w:szCs w:val="21"/>
        </w:rPr>
        <w:t xml:space="preserve">      </w:t>
      </w:r>
      <w:r w:rsidR="00B30127" w:rsidRPr="009A4837">
        <w:rPr>
          <w:rFonts w:asciiTheme="minorEastAsia" w:hAnsiTheme="minorEastAsia" w:cs="宋体" w:hint="eastAsia"/>
          <w:szCs w:val="21"/>
        </w:rPr>
        <w:t>年    月    日</w:t>
      </w:r>
    </w:p>
    <w:p w:rsidR="009D20A3" w:rsidRPr="009A4837" w:rsidRDefault="009D20A3" w:rsidP="009D20A3">
      <w:pPr>
        <w:widowControl/>
        <w:spacing w:before="100" w:beforeAutospacing="1" w:after="100" w:afterAutospacing="1" w:line="360" w:lineRule="auto"/>
        <w:jc w:val="left"/>
        <w:rPr>
          <w:rFonts w:ascii="宋体" w:hAnsi="宋体"/>
          <w:color w:val="000000"/>
          <w:szCs w:val="21"/>
        </w:rPr>
      </w:pPr>
    </w:p>
    <w:p w:rsidR="00B30127" w:rsidRPr="009A4837" w:rsidRDefault="00B30127" w:rsidP="009D20A3">
      <w:pPr>
        <w:widowControl/>
        <w:spacing w:before="100" w:beforeAutospacing="1" w:after="100" w:afterAutospacing="1" w:line="360" w:lineRule="auto"/>
        <w:jc w:val="left"/>
        <w:rPr>
          <w:rFonts w:ascii="宋体" w:hAnsi="宋体"/>
          <w:color w:val="000000"/>
          <w:szCs w:val="21"/>
        </w:rPr>
      </w:pPr>
    </w:p>
    <w:p w:rsidR="009D20A3" w:rsidRPr="009A4837" w:rsidRDefault="009D20A3" w:rsidP="009D20A3">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9D20A3" w:rsidRPr="009A4837"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bookmarkStart w:id="13" w:name="OLE_LINK14"/>
      <w:bookmarkStart w:id="14" w:name="OLE_LINK13"/>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.10 残疾人福利性单位声明函</w:t>
      </w:r>
    </w:p>
    <w:bookmarkEnd w:id="13"/>
    <w:bookmarkEnd w:id="14"/>
    <w:p w:rsidR="009D20A3" w:rsidRPr="009A4837" w:rsidRDefault="009D20A3" w:rsidP="009D20A3">
      <w:pPr>
        <w:spacing w:line="360" w:lineRule="auto"/>
        <w:rPr>
          <w:rFonts w:ascii="宋体" w:hAnsi="宋体"/>
          <w:szCs w:val="21"/>
        </w:rPr>
      </w:pP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单位名称（盖章）：</w:t>
      </w: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日    期：</w:t>
      </w:r>
      <w:r w:rsidR="00337220" w:rsidRPr="009A4837">
        <w:rPr>
          <w:rFonts w:ascii="宋体" w:hAnsi="宋体" w:hint="eastAsia"/>
          <w:szCs w:val="21"/>
        </w:rPr>
        <w:t xml:space="preserve">      </w:t>
      </w:r>
      <w:r w:rsidR="00337220" w:rsidRPr="009A4837">
        <w:rPr>
          <w:rFonts w:asciiTheme="minorEastAsia" w:hAnsiTheme="minorEastAsia" w:cs="宋体" w:hint="eastAsia"/>
          <w:szCs w:val="21"/>
        </w:rPr>
        <w:t>年    月    日</w:t>
      </w:r>
    </w:p>
    <w:p w:rsidR="009D20A3" w:rsidRPr="009A4837" w:rsidRDefault="009D20A3" w:rsidP="009D20A3"/>
    <w:p w:rsidR="009D20A3" w:rsidRPr="009A4837" w:rsidRDefault="009D20A3" w:rsidP="009D20A3"/>
    <w:p w:rsidR="009D20A3" w:rsidRPr="009A4837" w:rsidRDefault="009D20A3" w:rsidP="009D20A3"/>
    <w:p w:rsidR="00920892" w:rsidRPr="009A4837" w:rsidRDefault="00920892"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6355AE"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 xml:space="preserve">.11 所投产品符合国家强制性要求承诺函 </w:t>
      </w:r>
    </w:p>
    <w:p w:rsidR="007570E2" w:rsidRPr="009A4837" w:rsidRDefault="007570E2"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9D20A3">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 w:rsidR="009D20A3" w:rsidRPr="009A4837" w:rsidRDefault="009D20A3" w:rsidP="009D20A3"/>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C40179"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四</w:t>
      </w:r>
      <w:r w:rsidR="009D20A3" w:rsidRPr="009A4837">
        <w:rPr>
          <w:rFonts w:asciiTheme="minorEastAsia" w:hAnsiTheme="minorEastAsia" w:cs="黑体" w:hint="eastAsia"/>
          <w:bCs/>
          <w:sz w:val="28"/>
          <w:szCs w:val="28"/>
          <w:lang w:val="zh-CN"/>
        </w:rPr>
        <w:t>、</w:t>
      </w:r>
      <w:r w:rsidR="009D20A3" w:rsidRPr="009A4837">
        <w:rPr>
          <w:rFonts w:asciiTheme="minorEastAsia" w:hAnsiTheme="minorEastAsia" w:cs="黑体"/>
          <w:bCs/>
          <w:sz w:val="28"/>
          <w:szCs w:val="28"/>
          <w:lang w:val="zh-CN"/>
        </w:rPr>
        <w:t>其他资料（若有）</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636AAD" w:rsidRPr="009A4837" w:rsidRDefault="00636AAD"/>
    <w:sectPr w:rsidR="00636AAD" w:rsidRPr="009A4837" w:rsidSect="001E3E5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4B0" w:rsidRDefault="003834B0" w:rsidP="00B42703">
      <w:r>
        <w:separator/>
      </w:r>
    </w:p>
  </w:endnote>
  <w:endnote w:type="continuationSeparator" w:id="1">
    <w:p w:rsidR="003834B0" w:rsidRDefault="003834B0"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5D4" w:rsidRDefault="00C50E6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045D4" w:rsidRDefault="00C50E69">
                <w:pPr>
                  <w:pStyle w:val="a5"/>
                </w:pPr>
                <w:fldSimple w:instr=" PAGE  \* MERGEFORMAT ">
                  <w:r w:rsidR="00DA1D84">
                    <w:rPr>
                      <w:noProof/>
                    </w:rPr>
                    <w:t>79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4B0" w:rsidRDefault="003834B0" w:rsidP="00B42703">
      <w:r>
        <w:separator/>
      </w:r>
    </w:p>
  </w:footnote>
  <w:footnote w:type="continuationSeparator" w:id="1">
    <w:p w:rsidR="003834B0" w:rsidRDefault="003834B0"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C83C5"/>
    <w:multiLevelType w:val="singleLevel"/>
    <w:tmpl w:val="942C83C5"/>
    <w:lvl w:ilvl="0">
      <w:start w:val="1"/>
      <w:numFmt w:val="chineseCounting"/>
      <w:suff w:val="nothing"/>
      <w:lvlText w:val="%1、"/>
      <w:lvlJc w:val="left"/>
      <w:rPr>
        <w:rFonts w:hint="eastAsia"/>
      </w:rPr>
    </w:lvl>
  </w:abstractNum>
  <w:abstractNum w:abstractNumId="1">
    <w:nsid w:val="F0190DFC"/>
    <w:multiLevelType w:val="singleLevel"/>
    <w:tmpl w:val="F0190DFC"/>
    <w:lvl w:ilvl="0">
      <w:start w:val="5"/>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BA174F6"/>
    <w:multiLevelType w:val="multilevel"/>
    <w:tmpl w:val="D5B6290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A0EF01"/>
    <w:multiLevelType w:val="singleLevel"/>
    <w:tmpl w:val="3FA0EF01"/>
    <w:lvl w:ilvl="0">
      <w:start w:val="8"/>
      <w:numFmt w:val="decimal"/>
      <w:suff w:val="nothing"/>
      <w:lvlText w:val="%1、"/>
      <w:lvlJc w:val="left"/>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3"/>
  </w:num>
  <w:num w:numId="4">
    <w:abstractNumId w:val="2"/>
  </w:num>
  <w:num w:numId="5">
    <w:abstractNumId w:val="4"/>
  </w:num>
  <w:num w:numId="6">
    <w:abstractNumId w:val="9"/>
  </w:num>
  <w:num w:numId="7">
    <w:abstractNumId w:val="20"/>
  </w:num>
  <w:num w:numId="8">
    <w:abstractNumId w:val="21"/>
  </w:num>
  <w:num w:numId="9">
    <w:abstractNumId w:val="16"/>
  </w:num>
  <w:num w:numId="10">
    <w:abstractNumId w:val="11"/>
  </w:num>
  <w:num w:numId="11">
    <w:abstractNumId w:val="6"/>
  </w:num>
  <w:num w:numId="12">
    <w:abstractNumId w:val="7"/>
  </w:num>
  <w:num w:numId="13">
    <w:abstractNumId w:val="23"/>
  </w:num>
  <w:num w:numId="14">
    <w:abstractNumId w:val="14"/>
  </w:num>
  <w:num w:numId="15">
    <w:abstractNumId w:val="22"/>
  </w:num>
  <w:num w:numId="16">
    <w:abstractNumId w:val="5"/>
  </w:num>
  <w:num w:numId="17">
    <w:abstractNumId w:val="8"/>
  </w:num>
  <w:num w:numId="18">
    <w:abstractNumId w:val="17"/>
  </w:num>
  <w:num w:numId="19">
    <w:abstractNumId w:val="13"/>
  </w:num>
  <w:num w:numId="20">
    <w:abstractNumId w:val="12"/>
  </w:num>
  <w:num w:numId="21">
    <w:abstractNumId w:val="0"/>
  </w:num>
  <w:num w:numId="22">
    <w:abstractNumId w:val="1"/>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41B0E"/>
    <w:rsid w:val="000554D6"/>
    <w:rsid w:val="00061EBD"/>
    <w:rsid w:val="0006449D"/>
    <w:rsid w:val="00066076"/>
    <w:rsid w:val="00074086"/>
    <w:rsid w:val="00086AFB"/>
    <w:rsid w:val="000938BE"/>
    <w:rsid w:val="000A7A0E"/>
    <w:rsid w:val="000B0639"/>
    <w:rsid w:val="000B4F10"/>
    <w:rsid w:val="000B76FE"/>
    <w:rsid w:val="000C15AC"/>
    <w:rsid w:val="000C5472"/>
    <w:rsid w:val="000D0962"/>
    <w:rsid w:val="000D1375"/>
    <w:rsid w:val="000D24B4"/>
    <w:rsid w:val="000D3714"/>
    <w:rsid w:val="000D4F8E"/>
    <w:rsid w:val="000D56C3"/>
    <w:rsid w:val="000E102E"/>
    <w:rsid w:val="000E3244"/>
    <w:rsid w:val="000F3964"/>
    <w:rsid w:val="00113A6C"/>
    <w:rsid w:val="00114F7B"/>
    <w:rsid w:val="00124064"/>
    <w:rsid w:val="001309C7"/>
    <w:rsid w:val="00133B87"/>
    <w:rsid w:val="00134D89"/>
    <w:rsid w:val="0013622E"/>
    <w:rsid w:val="001413B0"/>
    <w:rsid w:val="00141FDE"/>
    <w:rsid w:val="0014292A"/>
    <w:rsid w:val="001453AC"/>
    <w:rsid w:val="00157BFD"/>
    <w:rsid w:val="0016162A"/>
    <w:rsid w:val="00162961"/>
    <w:rsid w:val="001729F5"/>
    <w:rsid w:val="00173F20"/>
    <w:rsid w:val="00175E00"/>
    <w:rsid w:val="001812E3"/>
    <w:rsid w:val="001A1B6C"/>
    <w:rsid w:val="001A3B00"/>
    <w:rsid w:val="001A3DE4"/>
    <w:rsid w:val="001B3201"/>
    <w:rsid w:val="001B3B1F"/>
    <w:rsid w:val="001B3FA7"/>
    <w:rsid w:val="001C128F"/>
    <w:rsid w:val="001D0FCE"/>
    <w:rsid w:val="001D1F28"/>
    <w:rsid w:val="001D2862"/>
    <w:rsid w:val="001D6D29"/>
    <w:rsid w:val="001E3E55"/>
    <w:rsid w:val="00203A84"/>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25C7"/>
    <w:rsid w:val="002A4363"/>
    <w:rsid w:val="002A45F0"/>
    <w:rsid w:val="002A4A94"/>
    <w:rsid w:val="002D5CAA"/>
    <w:rsid w:val="002E3710"/>
    <w:rsid w:val="002F56B1"/>
    <w:rsid w:val="002F68B9"/>
    <w:rsid w:val="002F7D90"/>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4B0"/>
    <w:rsid w:val="00383B76"/>
    <w:rsid w:val="003B0185"/>
    <w:rsid w:val="003B47AA"/>
    <w:rsid w:val="003B602C"/>
    <w:rsid w:val="003B6371"/>
    <w:rsid w:val="003D2B2F"/>
    <w:rsid w:val="003D37DB"/>
    <w:rsid w:val="003D3FB5"/>
    <w:rsid w:val="003E149A"/>
    <w:rsid w:val="003E2DBE"/>
    <w:rsid w:val="0041124B"/>
    <w:rsid w:val="00412829"/>
    <w:rsid w:val="00414486"/>
    <w:rsid w:val="00415A4E"/>
    <w:rsid w:val="00416BAE"/>
    <w:rsid w:val="00417373"/>
    <w:rsid w:val="004212CB"/>
    <w:rsid w:val="0042172E"/>
    <w:rsid w:val="004226E9"/>
    <w:rsid w:val="00422B44"/>
    <w:rsid w:val="00425942"/>
    <w:rsid w:val="00436090"/>
    <w:rsid w:val="00445971"/>
    <w:rsid w:val="00447141"/>
    <w:rsid w:val="00453CFB"/>
    <w:rsid w:val="00457D84"/>
    <w:rsid w:val="00471D9E"/>
    <w:rsid w:val="0048788B"/>
    <w:rsid w:val="004A3EBE"/>
    <w:rsid w:val="004B2239"/>
    <w:rsid w:val="004B22D3"/>
    <w:rsid w:val="004B29C4"/>
    <w:rsid w:val="004B6F46"/>
    <w:rsid w:val="004B7646"/>
    <w:rsid w:val="004C3729"/>
    <w:rsid w:val="004C488A"/>
    <w:rsid w:val="004D339F"/>
    <w:rsid w:val="004E2C91"/>
    <w:rsid w:val="004E4C73"/>
    <w:rsid w:val="004E6481"/>
    <w:rsid w:val="004F1DBB"/>
    <w:rsid w:val="004F5BE4"/>
    <w:rsid w:val="004F617D"/>
    <w:rsid w:val="005020CD"/>
    <w:rsid w:val="00512A12"/>
    <w:rsid w:val="00521E2C"/>
    <w:rsid w:val="00522091"/>
    <w:rsid w:val="00522697"/>
    <w:rsid w:val="00544270"/>
    <w:rsid w:val="00547C51"/>
    <w:rsid w:val="00554142"/>
    <w:rsid w:val="005549F8"/>
    <w:rsid w:val="00561C5B"/>
    <w:rsid w:val="00573D06"/>
    <w:rsid w:val="005768AB"/>
    <w:rsid w:val="00577061"/>
    <w:rsid w:val="0058043E"/>
    <w:rsid w:val="005856E5"/>
    <w:rsid w:val="005A0399"/>
    <w:rsid w:val="005A0CBC"/>
    <w:rsid w:val="005A14CE"/>
    <w:rsid w:val="005A3071"/>
    <w:rsid w:val="005C01A7"/>
    <w:rsid w:val="005E3409"/>
    <w:rsid w:val="005E3F3F"/>
    <w:rsid w:val="005F0B1E"/>
    <w:rsid w:val="005F1DF2"/>
    <w:rsid w:val="0060569D"/>
    <w:rsid w:val="00614304"/>
    <w:rsid w:val="0061792B"/>
    <w:rsid w:val="00622B0B"/>
    <w:rsid w:val="00624843"/>
    <w:rsid w:val="006355AE"/>
    <w:rsid w:val="006357B0"/>
    <w:rsid w:val="006369BE"/>
    <w:rsid w:val="00636AAD"/>
    <w:rsid w:val="0063754C"/>
    <w:rsid w:val="0065294F"/>
    <w:rsid w:val="00653D9B"/>
    <w:rsid w:val="00654B93"/>
    <w:rsid w:val="006626FF"/>
    <w:rsid w:val="0067408D"/>
    <w:rsid w:val="00674726"/>
    <w:rsid w:val="006906FE"/>
    <w:rsid w:val="00694D5B"/>
    <w:rsid w:val="00695567"/>
    <w:rsid w:val="006A5CAE"/>
    <w:rsid w:val="006A7085"/>
    <w:rsid w:val="006B11BB"/>
    <w:rsid w:val="006B59F9"/>
    <w:rsid w:val="006B6DEF"/>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221F"/>
    <w:rsid w:val="007568C2"/>
    <w:rsid w:val="007570E2"/>
    <w:rsid w:val="00760543"/>
    <w:rsid w:val="007668B2"/>
    <w:rsid w:val="007727E6"/>
    <w:rsid w:val="0077455F"/>
    <w:rsid w:val="00780256"/>
    <w:rsid w:val="00784774"/>
    <w:rsid w:val="0078780A"/>
    <w:rsid w:val="0079352C"/>
    <w:rsid w:val="00796672"/>
    <w:rsid w:val="007A017E"/>
    <w:rsid w:val="007A31F4"/>
    <w:rsid w:val="007A34F1"/>
    <w:rsid w:val="007A48E9"/>
    <w:rsid w:val="007B30DE"/>
    <w:rsid w:val="007B39C7"/>
    <w:rsid w:val="007C07ED"/>
    <w:rsid w:val="007C4460"/>
    <w:rsid w:val="007C6705"/>
    <w:rsid w:val="007D2A0A"/>
    <w:rsid w:val="007D2B0C"/>
    <w:rsid w:val="007D3A74"/>
    <w:rsid w:val="007D4BAD"/>
    <w:rsid w:val="007D6D78"/>
    <w:rsid w:val="007E1FE9"/>
    <w:rsid w:val="007E5964"/>
    <w:rsid w:val="007E6183"/>
    <w:rsid w:val="007F0A64"/>
    <w:rsid w:val="007F6FB7"/>
    <w:rsid w:val="0080260F"/>
    <w:rsid w:val="00804C7C"/>
    <w:rsid w:val="00807E35"/>
    <w:rsid w:val="008101FB"/>
    <w:rsid w:val="00811BB1"/>
    <w:rsid w:val="00822530"/>
    <w:rsid w:val="00832E87"/>
    <w:rsid w:val="00833C6A"/>
    <w:rsid w:val="0084302F"/>
    <w:rsid w:val="00847088"/>
    <w:rsid w:val="0085213A"/>
    <w:rsid w:val="0086265C"/>
    <w:rsid w:val="008656DB"/>
    <w:rsid w:val="008734AD"/>
    <w:rsid w:val="008753FE"/>
    <w:rsid w:val="00877C6C"/>
    <w:rsid w:val="00880290"/>
    <w:rsid w:val="00882244"/>
    <w:rsid w:val="00882CC7"/>
    <w:rsid w:val="008833DC"/>
    <w:rsid w:val="008834FE"/>
    <w:rsid w:val="00884D0F"/>
    <w:rsid w:val="00884F11"/>
    <w:rsid w:val="00887FE7"/>
    <w:rsid w:val="0089369E"/>
    <w:rsid w:val="00893B24"/>
    <w:rsid w:val="00896816"/>
    <w:rsid w:val="008A0AD8"/>
    <w:rsid w:val="008A1EE5"/>
    <w:rsid w:val="008A4543"/>
    <w:rsid w:val="008A5850"/>
    <w:rsid w:val="008B57FF"/>
    <w:rsid w:val="008B5A12"/>
    <w:rsid w:val="008B7AF4"/>
    <w:rsid w:val="008C2A49"/>
    <w:rsid w:val="008C40A8"/>
    <w:rsid w:val="008C4BEA"/>
    <w:rsid w:val="008C53A7"/>
    <w:rsid w:val="008D5569"/>
    <w:rsid w:val="008E62A2"/>
    <w:rsid w:val="008F0E43"/>
    <w:rsid w:val="008F3208"/>
    <w:rsid w:val="00902A7F"/>
    <w:rsid w:val="00905A17"/>
    <w:rsid w:val="00920609"/>
    <w:rsid w:val="00920892"/>
    <w:rsid w:val="009209F7"/>
    <w:rsid w:val="0092409E"/>
    <w:rsid w:val="00930F65"/>
    <w:rsid w:val="00945983"/>
    <w:rsid w:val="009519F9"/>
    <w:rsid w:val="00972452"/>
    <w:rsid w:val="00973D36"/>
    <w:rsid w:val="0097535A"/>
    <w:rsid w:val="009836D7"/>
    <w:rsid w:val="00985EBA"/>
    <w:rsid w:val="0098622D"/>
    <w:rsid w:val="009A452D"/>
    <w:rsid w:val="009A4837"/>
    <w:rsid w:val="009A7BCC"/>
    <w:rsid w:val="009B2B36"/>
    <w:rsid w:val="009B5BC7"/>
    <w:rsid w:val="009B6EA8"/>
    <w:rsid w:val="009C12AB"/>
    <w:rsid w:val="009C5BE8"/>
    <w:rsid w:val="009C5BF0"/>
    <w:rsid w:val="009D1F9C"/>
    <w:rsid w:val="009D203C"/>
    <w:rsid w:val="009D20A3"/>
    <w:rsid w:val="009D3502"/>
    <w:rsid w:val="009E6699"/>
    <w:rsid w:val="00A03189"/>
    <w:rsid w:val="00A045C1"/>
    <w:rsid w:val="00A045D4"/>
    <w:rsid w:val="00A0474D"/>
    <w:rsid w:val="00A13520"/>
    <w:rsid w:val="00A159FC"/>
    <w:rsid w:val="00A15F7A"/>
    <w:rsid w:val="00A21DDF"/>
    <w:rsid w:val="00A23F1B"/>
    <w:rsid w:val="00A27AA9"/>
    <w:rsid w:val="00A339F0"/>
    <w:rsid w:val="00A36206"/>
    <w:rsid w:val="00A4096D"/>
    <w:rsid w:val="00A42751"/>
    <w:rsid w:val="00A43F26"/>
    <w:rsid w:val="00A44605"/>
    <w:rsid w:val="00A52737"/>
    <w:rsid w:val="00A54E5B"/>
    <w:rsid w:val="00A61AF6"/>
    <w:rsid w:val="00A63C44"/>
    <w:rsid w:val="00A6584F"/>
    <w:rsid w:val="00A678EF"/>
    <w:rsid w:val="00A75517"/>
    <w:rsid w:val="00A75A79"/>
    <w:rsid w:val="00A767B7"/>
    <w:rsid w:val="00A910F1"/>
    <w:rsid w:val="00AA0F1B"/>
    <w:rsid w:val="00AA4CCD"/>
    <w:rsid w:val="00AC49CE"/>
    <w:rsid w:val="00AC4FD2"/>
    <w:rsid w:val="00AC67F7"/>
    <w:rsid w:val="00AD6B5C"/>
    <w:rsid w:val="00AE3298"/>
    <w:rsid w:val="00B018B6"/>
    <w:rsid w:val="00B02024"/>
    <w:rsid w:val="00B05115"/>
    <w:rsid w:val="00B07980"/>
    <w:rsid w:val="00B12A55"/>
    <w:rsid w:val="00B13625"/>
    <w:rsid w:val="00B15872"/>
    <w:rsid w:val="00B16E78"/>
    <w:rsid w:val="00B20FA0"/>
    <w:rsid w:val="00B24D17"/>
    <w:rsid w:val="00B275BE"/>
    <w:rsid w:val="00B277AA"/>
    <w:rsid w:val="00B30127"/>
    <w:rsid w:val="00B32542"/>
    <w:rsid w:val="00B32A03"/>
    <w:rsid w:val="00B4067A"/>
    <w:rsid w:val="00B41493"/>
    <w:rsid w:val="00B42330"/>
    <w:rsid w:val="00B42703"/>
    <w:rsid w:val="00B47396"/>
    <w:rsid w:val="00B50E4F"/>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0179"/>
    <w:rsid w:val="00C41183"/>
    <w:rsid w:val="00C42E82"/>
    <w:rsid w:val="00C44B22"/>
    <w:rsid w:val="00C46BF7"/>
    <w:rsid w:val="00C50E69"/>
    <w:rsid w:val="00C70AC1"/>
    <w:rsid w:val="00C70FB9"/>
    <w:rsid w:val="00C712F4"/>
    <w:rsid w:val="00C73B5B"/>
    <w:rsid w:val="00C741C3"/>
    <w:rsid w:val="00C821C3"/>
    <w:rsid w:val="00C967BD"/>
    <w:rsid w:val="00C97CD3"/>
    <w:rsid w:val="00CA26C2"/>
    <w:rsid w:val="00CA60C0"/>
    <w:rsid w:val="00CB5D80"/>
    <w:rsid w:val="00CC635B"/>
    <w:rsid w:val="00CD0DF3"/>
    <w:rsid w:val="00CD1688"/>
    <w:rsid w:val="00CD275D"/>
    <w:rsid w:val="00CE0D24"/>
    <w:rsid w:val="00CE1F97"/>
    <w:rsid w:val="00CE3B68"/>
    <w:rsid w:val="00CE5C22"/>
    <w:rsid w:val="00CE621A"/>
    <w:rsid w:val="00D03251"/>
    <w:rsid w:val="00D13B7F"/>
    <w:rsid w:val="00D17952"/>
    <w:rsid w:val="00D22B67"/>
    <w:rsid w:val="00D236EF"/>
    <w:rsid w:val="00D255E5"/>
    <w:rsid w:val="00D273E8"/>
    <w:rsid w:val="00D276CD"/>
    <w:rsid w:val="00D301AB"/>
    <w:rsid w:val="00D306DE"/>
    <w:rsid w:val="00D37098"/>
    <w:rsid w:val="00D42A85"/>
    <w:rsid w:val="00D50424"/>
    <w:rsid w:val="00D53DE3"/>
    <w:rsid w:val="00D53F80"/>
    <w:rsid w:val="00D55112"/>
    <w:rsid w:val="00D615B9"/>
    <w:rsid w:val="00D65B94"/>
    <w:rsid w:val="00D65D54"/>
    <w:rsid w:val="00D90CF4"/>
    <w:rsid w:val="00DA1D84"/>
    <w:rsid w:val="00DB0DE6"/>
    <w:rsid w:val="00DC21F0"/>
    <w:rsid w:val="00DC6509"/>
    <w:rsid w:val="00DD091C"/>
    <w:rsid w:val="00DE35F4"/>
    <w:rsid w:val="00DF1A9A"/>
    <w:rsid w:val="00DF2776"/>
    <w:rsid w:val="00DF323D"/>
    <w:rsid w:val="00E301A5"/>
    <w:rsid w:val="00E30683"/>
    <w:rsid w:val="00E31290"/>
    <w:rsid w:val="00E3407F"/>
    <w:rsid w:val="00E34343"/>
    <w:rsid w:val="00E533A3"/>
    <w:rsid w:val="00E53E54"/>
    <w:rsid w:val="00E554FC"/>
    <w:rsid w:val="00E57228"/>
    <w:rsid w:val="00E63B8B"/>
    <w:rsid w:val="00E7246F"/>
    <w:rsid w:val="00E81BC8"/>
    <w:rsid w:val="00E82958"/>
    <w:rsid w:val="00E970F5"/>
    <w:rsid w:val="00EA678F"/>
    <w:rsid w:val="00EB122F"/>
    <w:rsid w:val="00EC12C7"/>
    <w:rsid w:val="00EC52FD"/>
    <w:rsid w:val="00EC5F8C"/>
    <w:rsid w:val="00EC6291"/>
    <w:rsid w:val="00ED12B1"/>
    <w:rsid w:val="00ED4E2E"/>
    <w:rsid w:val="00ED57DC"/>
    <w:rsid w:val="00EE15D9"/>
    <w:rsid w:val="00EE237B"/>
    <w:rsid w:val="00EF1B01"/>
    <w:rsid w:val="00EF5261"/>
    <w:rsid w:val="00F001F0"/>
    <w:rsid w:val="00F04FC6"/>
    <w:rsid w:val="00F105D7"/>
    <w:rsid w:val="00F126C2"/>
    <w:rsid w:val="00F270AE"/>
    <w:rsid w:val="00F2739F"/>
    <w:rsid w:val="00F34514"/>
    <w:rsid w:val="00F3507F"/>
    <w:rsid w:val="00F36EAE"/>
    <w:rsid w:val="00F566F9"/>
    <w:rsid w:val="00F6323A"/>
    <w:rsid w:val="00F6614B"/>
    <w:rsid w:val="00F700DD"/>
    <w:rsid w:val="00F726CB"/>
    <w:rsid w:val="00F771F3"/>
    <w:rsid w:val="00F823FB"/>
    <w:rsid w:val="00F84F9D"/>
    <w:rsid w:val="00F94449"/>
    <w:rsid w:val="00F95117"/>
    <w:rsid w:val="00FA3464"/>
    <w:rsid w:val="00FA69A3"/>
    <w:rsid w:val="00FB6703"/>
    <w:rsid w:val="00FC5937"/>
    <w:rsid w:val="00FC7550"/>
    <w:rsid w:val="00FD2FE5"/>
    <w:rsid w:val="00FE0F7C"/>
    <w:rsid w:val="00FE1BD7"/>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af1">
    <w:name w:val="Body Text Indent"/>
    <w:basedOn w:val="a"/>
    <w:link w:val="Char5"/>
    <w:uiPriority w:val="99"/>
    <w:semiHidden/>
    <w:unhideWhenUsed/>
    <w:rsid w:val="00A6584F"/>
    <w:pPr>
      <w:spacing w:after="120"/>
      <w:ind w:leftChars="200" w:left="420"/>
    </w:pPr>
  </w:style>
  <w:style w:type="character" w:customStyle="1" w:styleId="Char5">
    <w:name w:val="正文文本缩进 Char"/>
    <w:basedOn w:val="a0"/>
    <w:link w:val="af1"/>
    <w:uiPriority w:val="99"/>
    <w:semiHidden/>
    <w:rsid w:val="00A6584F"/>
  </w:style>
  <w:style w:type="paragraph" w:styleId="20">
    <w:name w:val="Body Text First Indent 2"/>
    <w:basedOn w:val="af1"/>
    <w:link w:val="2Char0"/>
    <w:uiPriority w:val="99"/>
    <w:semiHidden/>
    <w:unhideWhenUsed/>
    <w:rsid w:val="00A6584F"/>
    <w:pPr>
      <w:ind w:firstLineChars="200" w:firstLine="420"/>
    </w:pPr>
  </w:style>
  <w:style w:type="character" w:customStyle="1" w:styleId="2Char0">
    <w:name w:val="正文首行缩进 2 Char"/>
    <w:basedOn w:val="Char5"/>
    <w:link w:val="20"/>
    <w:uiPriority w:val="99"/>
    <w:semiHidden/>
    <w:rsid w:val="00A6584F"/>
  </w:style>
  <w:style w:type="paragraph" w:customStyle="1" w:styleId="21">
    <w:name w:val="列出段落2"/>
    <w:basedOn w:val="a"/>
    <w:unhideWhenUsed/>
    <w:qFormat/>
    <w:rsid w:val="00A6584F"/>
    <w:pPr>
      <w:ind w:firstLineChars="200" w:firstLine="420"/>
    </w:pPr>
    <w:rPr>
      <w:rFonts w:ascii="Times New Roman" w:eastAsia="宋体" w:hAnsi="Times New Roman" w:cs="Times New Roman"/>
      <w:szCs w:val="24"/>
    </w:rPr>
  </w:style>
  <w:style w:type="paragraph" w:customStyle="1" w:styleId="210">
    <w:name w:val="列出段落21"/>
    <w:basedOn w:val="a"/>
    <w:qFormat/>
    <w:rsid w:val="00A6584F"/>
    <w:pPr>
      <w:ind w:firstLineChars="200" w:firstLine="420"/>
    </w:pPr>
    <w:rPr>
      <w:rFonts w:ascii="Calibri" w:eastAsia="宋体" w:hAnsi="Calibri" w:cs="Calibri"/>
      <w:szCs w:val="21"/>
    </w:rPr>
  </w:style>
  <w:style w:type="paragraph" w:customStyle="1" w:styleId="af2">
    <w:name w:val="表格文字"/>
    <w:basedOn w:val="a"/>
    <w:next w:val="ae"/>
    <w:qFormat/>
    <w:rsid w:val="00A6584F"/>
    <w:pPr>
      <w:adjustRightInd w:val="0"/>
      <w:spacing w:line="420" w:lineRule="atLeast"/>
      <w:jc w:val="left"/>
      <w:textAlignment w:val="baseline"/>
    </w:pPr>
    <w:rPr>
      <w:rFonts w:ascii="Times New Roman" w:eastAsia="宋体" w:hAnsi="Times New Roman" w:cs="Times New Roman"/>
      <w:kern w:val="0"/>
      <w:szCs w:val="24"/>
    </w:rPr>
  </w:style>
  <w:style w:type="paragraph" w:customStyle="1" w:styleId="p0">
    <w:name w:val="p0"/>
    <w:basedOn w:val="a"/>
    <w:rsid w:val="002F7D90"/>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w:divs>
    <w:div w:id="2305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detail.zol.com.cn/server/s2245/" TargetMode="Externa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server/s1324/" TargetMode="Externa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detail.zol.com.cn/server/s22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tail.zol.com.cn/server/s1324/" TargetMode="External"/><Relationship Id="rId14" Type="http://schemas.openxmlformats.org/officeDocument/2006/relationships/hyperlink" Target="mailto:jaqzf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6770</Words>
  <Characters>38592</Characters>
  <Application>Microsoft Office Word</Application>
  <DocSecurity>0</DocSecurity>
  <Lines>321</Lines>
  <Paragraphs>90</Paragraphs>
  <ScaleCrop>false</ScaleCrop>
  <Company/>
  <LinksUpToDate>false</LinksUpToDate>
  <CharactersWithSpaces>45272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许昌县公共资源交易中心:丁奎</cp:lastModifiedBy>
  <cp:revision>35</cp:revision>
  <cp:lastPrinted>2018-08-14T08:44:00Z</cp:lastPrinted>
  <dcterms:created xsi:type="dcterms:W3CDTF">2018-07-30T02:56:00Z</dcterms:created>
  <dcterms:modified xsi:type="dcterms:W3CDTF">2018-08-15T02:58:00Z</dcterms:modified>
</cp:coreProperties>
</file>