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1A" w:rsidRPr="002D5FC9" w:rsidRDefault="0035571A">
      <w:pPr>
        <w:widowControl/>
        <w:shd w:val="clear" w:color="auto" w:fill="FFFFFF"/>
        <w:autoSpaceDE w:val="0"/>
        <w:spacing w:line="400" w:lineRule="exact"/>
        <w:jc w:val="center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2D5FC9">
        <w:rPr>
          <w:rFonts w:asciiTheme="minorEastAsia" w:eastAsiaTheme="minorEastAsia" w:hAnsiTheme="minorEastAsia" w:hint="eastAsia"/>
          <w:b/>
          <w:sz w:val="28"/>
          <w:szCs w:val="28"/>
        </w:rPr>
        <w:t>禹州市方山镇逯坡小学等3所学校建设项目</w:t>
      </w:r>
    </w:p>
    <w:p w:rsidR="00AA78FC" w:rsidRPr="002D5FC9" w:rsidRDefault="000345C0" w:rsidP="00B331E3">
      <w:pPr>
        <w:widowControl/>
        <w:shd w:val="clear" w:color="auto" w:fill="FFFFFF"/>
        <w:autoSpaceDE w:val="0"/>
        <w:spacing w:line="400" w:lineRule="exact"/>
        <w:jc w:val="center"/>
        <w:outlineLvl w:val="0"/>
        <w:rPr>
          <w:rFonts w:asciiTheme="minorEastAsia" w:eastAsiaTheme="minorEastAsia" w:hAnsiTheme="minorEastAsia" w:cs="Arial"/>
          <w:color w:val="000000"/>
          <w:kern w:val="0"/>
          <w:sz w:val="32"/>
          <w:szCs w:val="32"/>
        </w:rPr>
      </w:pPr>
      <w:r w:rsidRPr="002D5FC9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32"/>
          <w:szCs w:val="32"/>
        </w:rPr>
        <w:t>评标结果公示</w:t>
      </w:r>
    </w:p>
    <w:p w:rsidR="00AA78FC" w:rsidRPr="002D5FC9" w:rsidRDefault="00FA011A">
      <w:pPr>
        <w:widowControl/>
        <w:shd w:val="clear" w:color="auto" w:fill="FFFFFF"/>
        <w:autoSpaceDE w:val="0"/>
        <w:spacing w:line="320" w:lineRule="exact"/>
        <w:jc w:val="left"/>
        <w:outlineLvl w:val="0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2D5FC9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一、基本情况和数据表</w:t>
      </w:r>
    </w:p>
    <w:p w:rsidR="00AA78FC" w:rsidRPr="002D5FC9" w:rsidRDefault="00FA011A">
      <w:pPr>
        <w:widowControl/>
        <w:shd w:val="clear" w:color="auto" w:fill="FFFFFF"/>
        <w:autoSpaceDE w:val="0"/>
        <w:spacing w:line="32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2D5FC9">
        <w:rPr>
          <w:rFonts w:asciiTheme="minorEastAsia" w:eastAsiaTheme="minorEastAsia" w:hAnsiTheme="minorEastAsia" w:hint="eastAsia"/>
          <w:color w:val="000000"/>
          <w:szCs w:val="21"/>
        </w:rPr>
        <w:t xml:space="preserve"> (一) 项目概况</w:t>
      </w:r>
    </w:p>
    <w:p w:rsidR="0035571A" w:rsidRPr="002D5FC9" w:rsidRDefault="002F3E26" w:rsidP="0035571A">
      <w:pPr>
        <w:widowControl/>
        <w:shd w:val="clear" w:color="auto" w:fill="FFFFFF"/>
        <w:autoSpaceDE w:val="0"/>
        <w:spacing w:line="320" w:lineRule="exact"/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color w:val="000000"/>
          <w:szCs w:val="21"/>
        </w:rPr>
        <w:t>1.</w:t>
      </w:r>
      <w:r w:rsidR="00FA011A" w:rsidRPr="002D5FC9">
        <w:rPr>
          <w:rFonts w:asciiTheme="minorEastAsia" w:eastAsiaTheme="minorEastAsia" w:hAnsiTheme="minorEastAsia" w:hint="eastAsia"/>
          <w:color w:val="000000"/>
          <w:szCs w:val="21"/>
        </w:rPr>
        <w:t>项目名称：</w:t>
      </w:r>
      <w:r w:rsidR="0035571A" w:rsidRPr="002D5FC9">
        <w:rPr>
          <w:rFonts w:asciiTheme="minorEastAsia" w:eastAsiaTheme="minorEastAsia" w:hAnsiTheme="minorEastAsia" w:hint="eastAsia"/>
          <w:szCs w:val="21"/>
        </w:rPr>
        <w:t>禹州市方山镇逯坡小学等3所学校建设项目</w:t>
      </w:r>
    </w:p>
    <w:p w:rsidR="00AA78FC" w:rsidRPr="002D5FC9" w:rsidRDefault="002F3E26" w:rsidP="0035571A">
      <w:pPr>
        <w:widowControl/>
        <w:shd w:val="clear" w:color="auto" w:fill="FFFFFF"/>
        <w:autoSpaceDE w:val="0"/>
        <w:spacing w:line="320" w:lineRule="exact"/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color w:val="000000"/>
          <w:szCs w:val="21"/>
        </w:rPr>
        <w:t>2.</w:t>
      </w:r>
      <w:r w:rsidR="00FA011A" w:rsidRPr="002D5FC9">
        <w:rPr>
          <w:rFonts w:asciiTheme="minorEastAsia" w:eastAsiaTheme="minorEastAsia" w:hAnsiTheme="minorEastAsia" w:hint="eastAsia"/>
          <w:color w:val="000000"/>
          <w:szCs w:val="21"/>
        </w:rPr>
        <w:t>项目编号：</w:t>
      </w:r>
      <w:r w:rsidR="0035571A" w:rsidRPr="002D5FC9">
        <w:rPr>
          <w:rFonts w:asciiTheme="minorEastAsia" w:eastAsiaTheme="minorEastAsia" w:hAnsiTheme="minorEastAsia"/>
          <w:szCs w:val="21"/>
        </w:rPr>
        <w:t>JSGC-FJ-2018</w:t>
      </w:r>
      <w:r w:rsidR="0035571A" w:rsidRPr="002D5FC9">
        <w:rPr>
          <w:rFonts w:asciiTheme="minorEastAsia" w:eastAsiaTheme="minorEastAsia" w:hAnsiTheme="minorEastAsia" w:hint="eastAsia"/>
          <w:szCs w:val="21"/>
        </w:rPr>
        <w:t>152</w:t>
      </w:r>
    </w:p>
    <w:p w:rsidR="0035571A" w:rsidRPr="002D5FC9" w:rsidRDefault="0035571A" w:rsidP="0035571A">
      <w:pPr>
        <w:spacing w:line="434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color w:val="000000"/>
          <w:szCs w:val="21"/>
        </w:rPr>
        <w:t xml:space="preserve">  </w:t>
      </w:r>
      <w:r w:rsidR="002F3E26" w:rsidRPr="002D5FC9">
        <w:rPr>
          <w:rFonts w:asciiTheme="minorEastAsia" w:eastAsiaTheme="minorEastAsia" w:hAnsiTheme="minorEastAsia" w:hint="eastAsia"/>
          <w:color w:val="000000"/>
          <w:szCs w:val="21"/>
        </w:rPr>
        <w:t>3.</w:t>
      </w:r>
      <w:r w:rsidR="00FA011A" w:rsidRPr="002D5FC9">
        <w:rPr>
          <w:rFonts w:asciiTheme="minorEastAsia" w:eastAsiaTheme="minorEastAsia" w:hAnsiTheme="minorEastAsia" w:hint="eastAsia"/>
          <w:color w:val="000000"/>
          <w:szCs w:val="21"/>
        </w:rPr>
        <w:t>招标控制价：</w:t>
      </w:r>
      <w:r w:rsidRPr="002D5FC9">
        <w:rPr>
          <w:rFonts w:asciiTheme="minorEastAsia" w:eastAsiaTheme="minorEastAsia" w:hAnsiTheme="minorEastAsia" w:hint="eastAsia"/>
          <w:szCs w:val="21"/>
        </w:rPr>
        <w:t>第一标段：914309.92元（含规费、税金、安全文明施工措施费）；</w:t>
      </w:r>
    </w:p>
    <w:p w:rsidR="0035571A" w:rsidRPr="002D5FC9" w:rsidRDefault="0035571A" w:rsidP="0035571A">
      <w:pPr>
        <w:spacing w:line="434" w:lineRule="exact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 xml:space="preserve">                  </w:t>
      </w:r>
      <w:r w:rsidR="002F3E26" w:rsidRPr="002D5FC9">
        <w:rPr>
          <w:rFonts w:asciiTheme="minorEastAsia" w:eastAsiaTheme="minorEastAsia" w:hAnsiTheme="minorEastAsia" w:hint="eastAsia"/>
          <w:szCs w:val="21"/>
        </w:rPr>
        <w:t xml:space="preserve">  </w:t>
      </w:r>
      <w:r w:rsidRPr="002D5FC9">
        <w:rPr>
          <w:rFonts w:asciiTheme="minorEastAsia" w:eastAsiaTheme="minorEastAsia" w:hAnsiTheme="minorEastAsia" w:hint="eastAsia"/>
          <w:szCs w:val="21"/>
        </w:rPr>
        <w:t>第二标段：1996041.98元（含规费、税金、安全文明施工措施费）；</w:t>
      </w:r>
    </w:p>
    <w:p w:rsidR="00AA78FC" w:rsidRPr="002D5FC9" w:rsidRDefault="002F3E26" w:rsidP="0035571A">
      <w:pPr>
        <w:autoSpaceDE w:val="0"/>
        <w:spacing w:line="320" w:lineRule="exact"/>
        <w:ind w:firstLineChars="300" w:firstLine="630"/>
        <w:rPr>
          <w:rFonts w:asciiTheme="minorEastAsia" w:eastAsiaTheme="minorEastAsia" w:hAnsiTheme="minorEastAsia"/>
          <w:color w:val="000000"/>
          <w:szCs w:val="21"/>
        </w:rPr>
      </w:pPr>
      <w:r w:rsidRPr="002D5FC9">
        <w:rPr>
          <w:rFonts w:asciiTheme="minorEastAsia" w:eastAsiaTheme="minorEastAsia" w:hAnsiTheme="minorEastAsia" w:hint="eastAsia"/>
          <w:color w:val="000000"/>
          <w:szCs w:val="21"/>
        </w:rPr>
        <w:t>4.</w:t>
      </w:r>
      <w:r w:rsidR="00FA011A" w:rsidRPr="002D5FC9">
        <w:rPr>
          <w:rFonts w:asciiTheme="minorEastAsia" w:eastAsiaTheme="minorEastAsia" w:hAnsiTheme="minorEastAsia" w:hint="eastAsia"/>
          <w:color w:val="000000"/>
          <w:szCs w:val="21"/>
        </w:rPr>
        <w:t xml:space="preserve">质量要求：合格　　　 </w:t>
      </w:r>
    </w:p>
    <w:p w:rsidR="0035571A" w:rsidRPr="002D5FC9" w:rsidRDefault="002F3E26">
      <w:pPr>
        <w:autoSpaceDE w:val="0"/>
        <w:spacing w:line="320" w:lineRule="exact"/>
        <w:ind w:firstLineChars="300" w:firstLine="63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color w:val="000000"/>
          <w:szCs w:val="21"/>
        </w:rPr>
        <w:t>5.</w:t>
      </w:r>
      <w:r w:rsidR="00FA011A" w:rsidRPr="002D5FC9">
        <w:rPr>
          <w:rFonts w:asciiTheme="minorEastAsia" w:eastAsiaTheme="minorEastAsia" w:hAnsiTheme="minorEastAsia" w:hint="eastAsia"/>
          <w:color w:val="000000"/>
          <w:szCs w:val="21"/>
        </w:rPr>
        <w:t>工　　期：</w:t>
      </w:r>
      <w:r w:rsidR="0035571A" w:rsidRPr="002D5FC9">
        <w:rPr>
          <w:rFonts w:asciiTheme="minorEastAsia" w:eastAsiaTheme="minorEastAsia" w:hAnsiTheme="minorEastAsia" w:hint="eastAsia"/>
          <w:szCs w:val="21"/>
        </w:rPr>
        <w:t>9</w:t>
      </w:r>
      <w:r w:rsidR="0035571A" w:rsidRPr="002D5FC9">
        <w:rPr>
          <w:rFonts w:asciiTheme="minorEastAsia" w:eastAsiaTheme="minorEastAsia" w:hAnsiTheme="minorEastAsia"/>
          <w:szCs w:val="21"/>
        </w:rPr>
        <w:t>0</w:t>
      </w:r>
      <w:r w:rsidR="0035571A" w:rsidRPr="002D5FC9">
        <w:rPr>
          <w:rFonts w:asciiTheme="minorEastAsia" w:eastAsiaTheme="minorEastAsia" w:hAnsiTheme="minorEastAsia" w:hint="eastAsia"/>
          <w:szCs w:val="21"/>
        </w:rPr>
        <w:t>日历天</w:t>
      </w:r>
      <w:r w:rsidR="0035571A" w:rsidRPr="002D5FC9">
        <w:rPr>
          <w:rFonts w:asciiTheme="minorEastAsia" w:eastAsiaTheme="minorEastAsia" w:hAnsiTheme="minorEastAsia"/>
          <w:szCs w:val="21"/>
        </w:rPr>
        <w:t>/</w:t>
      </w:r>
      <w:r w:rsidR="0035571A" w:rsidRPr="002D5FC9">
        <w:rPr>
          <w:rFonts w:asciiTheme="minorEastAsia" w:eastAsiaTheme="minorEastAsia" w:hAnsiTheme="minorEastAsia" w:hint="eastAsia"/>
          <w:szCs w:val="21"/>
        </w:rPr>
        <w:t>一标段、120日历天</w:t>
      </w:r>
      <w:r w:rsidR="0035571A" w:rsidRPr="002D5FC9">
        <w:rPr>
          <w:rFonts w:asciiTheme="minorEastAsia" w:eastAsiaTheme="minorEastAsia" w:hAnsiTheme="minorEastAsia"/>
          <w:szCs w:val="21"/>
        </w:rPr>
        <w:t>/</w:t>
      </w:r>
      <w:r w:rsidR="0035571A" w:rsidRPr="002D5FC9">
        <w:rPr>
          <w:rFonts w:asciiTheme="minorEastAsia" w:eastAsiaTheme="minorEastAsia" w:hAnsiTheme="minorEastAsia" w:hint="eastAsia"/>
          <w:szCs w:val="21"/>
        </w:rPr>
        <w:t>二标段。</w:t>
      </w:r>
    </w:p>
    <w:p w:rsidR="00AA78FC" w:rsidRPr="002D5FC9" w:rsidRDefault="002F3E26">
      <w:pPr>
        <w:autoSpaceDE w:val="0"/>
        <w:spacing w:line="320" w:lineRule="exact"/>
        <w:ind w:firstLineChars="300" w:firstLine="630"/>
        <w:rPr>
          <w:rFonts w:asciiTheme="minorEastAsia" w:eastAsiaTheme="minorEastAsia" w:hAnsiTheme="minorEastAsia"/>
          <w:color w:val="000000"/>
          <w:szCs w:val="21"/>
        </w:rPr>
      </w:pPr>
      <w:r w:rsidRPr="002D5FC9">
        <w:rPr>
          <w:rFonts w:asciiTheme="minorEastAsia" w:eastAsiaTheme="minorEastAsia" w:hAnsiTheme="minorEastAsia" w:hint="eastAsia"/>
          <w:color w:val="000000"/>
          <w:szCs w:val="21"/>
        </w:rPr>
        <w:t>6.</w:t>
      </w:r>
      <w:r w:rsidR="00FA011A" w:rsidRPr="002D5FC9">
        <w:rPr>
          <w:rFonts w:asciiTheme="minorEastAsia" w:eastAsiaTheme="minorEastAsia" w:hAnsiTheme="minorEastAsia" w:hint="eastAsia"/>
          <w:color w:val="000000"/>
          <w:szCs w:val="21"/>
        </w:rPr>
        <w:t>评标办法：综合计分法</w:t>
      </w:r>
    </w:p>
    <w:p w:rsidR="00AA78FC" w:rsidRPr="002D5FC9" w:rsidRDefault="002F3E26">
      <w:pPr>
        <w:autoSpaceDE w:val="0"/>
        <w:spacing w:line="320" w:lineRule="exact"/>
        <w:ind w:firstLineChars="300" w:firstLine="630"/>
        <w:rPr>
          <w:rFonts w:asciiTheme="minorEastAsia" w:eastAsiaTheme="minorEastAsia" w:hAnsiTheme="minorEastAsia"/>
          <w:color w:val="000000"/>
          <w:szCs w:val="21"/>
        </w:rPr>
      </w:pPr>
      <w:r w:rsidRPr="002D5FC9">
        <w:rPr>
          <w:rFonts w:asciiTheme="minorEastAsia" w:eastAsiaTheme="minorEastAsia" w:hAnsiTheme="minorEastAsia" w:hint="eastAsia"/>
          <w:color w:val="000000"/>
          <w:szCs w:val="21"/>
        </w:rPr>
        <w:t>7.</w:t>
      </w:r>
      <w:r w:rsidR="00FA011A" w:rsidRPr="002D5FC9">
        <w:rPr>
          <w:rFonts w:asciiTheme="minorEastAsia" w:eastAsiaTheme="minorEastAsia" w:hAnsiTheme="minorEastAsia" w:hint="eastAsia"/>
          <w:color w:val="000000"/>
          <w:szCs w:val="21"/>
        </w:rPr>
        <w:t>资格审查方式：资格后审</w:t>
      </w:r>
    </w:p>
    <w:p w:rsidR="00AA78FC" w:rsidRPr="002D5FC9" w:rsidRDefault="00FA011A">
      <w:pPr>
        <w:widowControl/>
        <w:shd w:val="clear" w:color="auto" w:fill="FFFFFF"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2D5FC9">
        <w:rPr>
          <w:rFonts w:asciiTheme="minorEastAsia" w:eastAsiaTheme="minorEastAsia" w:hAnsiTheme="minorEastAsia" w:hint="eastAsia"/>
          <w:color w:val="000000"/>
          <w:szCs w:val="21"/>
        </w:rPr>
        <w:t xml:space="preserve">    （二）招标过程</w:t>
      </w:r>
    </w:p>
    <w:p w:rsidR="00AA78FC" w:rsidRPr="002D5FC9" w:rsidRDefault="00FA011A">
      <w:pPr>
        <w:widowControl/>
        <w:shd w:val="clear" w:color="auto" w:fill="FFFFFF"/>
        <w:autoSpaceDE w:val="0"/>
        <w:spacing w:line="32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2D5FC9">
        <w:rPr>
          <w:rFonts w:asciiTheme="minorEastAsia" w:eastAsiaTheme="minorEastAsia" w:hAnsiTheme="minorEastAsia" w:hint="eastAsia"/>
          <w:color w:val="000000"/>
          <w:szCs w:val="21"/>
        </w:rPr>
        <w:t xml:space="preserve">    本工程招标采用公开招标方式进行，按照法定公开招标程序和要</w:t>
      </w:r>
      <w:r w:rsidRPr="002D5FC9">
        <w:rPr>
          <w:rFonts w:asciiTheme="minorEastAsia" w:eastAsiaTheme="minorEastAsia" w:hAnsiTheme="minorEastAsia" w:hint="eastAsia"/>
          <w:szCs w:val="21"/>
        </w:rPr>
        <w:t>求，</w:t>
      </w:r>
      <w:r w:rsidR="0035571A" w:rsidRPr="002D5FC9">
        <w:rPr>
          <w:rFonts w:asciiTheme="minorEastAsia" w:eastAsiaTheme="minorEastAsia" w:hAnsiTheme="minorEastAsia" w:hint="eastAsia"/>
          <w:szCs w:val="21"/>
        </w:rPr>
        <w:t>2018年7月10日至2018年8月10日在</w:t>
      </w:r>
      <w:r w:rsidR="0035571A" w:rsidRPr="002D5FC9">
        <w:rPr>
          <w:rFonts w:asciiTheme="minorEastAsia" w:eastAsiaTheme="minorEastAsia" w:hAnsiTheme="minorEastAsia" w:hint="eastAsia"/>
          <w:color w:val="000000"/>
          <w:szCs w:val="21"/>
        </w:rPr>
        <w:t>《全国公共资源交易平台（河南省·许昌市）》、《河南省电子招标投标公共服务平台》</w:t>
      </w:r>
      <w:r w:rsidRPr="002D5FC9">
        <w:rPr>
          <w:rFonts w:asciiTheme="minorEastAsia" w:eastAsiaTheme="minorEastAsia" w:hAnsiTheme="minorEastAsia" w:hint="eastAsia"/>
          <w:szCs w:val="21"/>
        </w:rPr>
        <w:t>上发布招标信息，</w:t>
      </w:r>
      <w:r w:rsidRPr="002D5FC9">
        <w:rPr>
          <w:rFonts w:asciiTheme="minorEastAsia" w:eastAsiaTheme="minorEastAsia" w:hAnsiTheme="minorEastAsia" w:hint="eastAsia"/>
          <w:kern w:val="0"/>
          <w:szCs w:val="21"/>
        </w:rPr>
        <w:t>于投标截止时间</w:t>
      </w:r>
      <w:r w:rsidR="006E3C79">
        <w:rPr>
          <w:rFonts w:asciiTheme="minorEastAsia" w:eastAsiaTheme="minorEastAsia" w:hAnsiTheme="minorEastAsia" w:hint="eastAsia"/>
          <w:kern w:val="0"/>
          <w:szCs w:val="21"/>
        </w:rPr>
        <w:t>前</w:t>
      </w:r>
      <w:r w:rsidRPr="002D5FC9">
        <w:rPr>
          <w:rFonts w:asciiTheme="minorEastAsia" w:eastAsiaTheme="minorEastAsia" w:hAnsiTheme="minorEastAsia" w:hint="eastAsia"/>
          <w:kern w:val="0"/>
          <w:szCs w:val="21"/>
        </w:rPr>
        <w:t>递交投标文件并缴纳投标保证金的投标单位第一标段</w:t>
      </w:r>
      <w:r w:rsidRPr="002D5FC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</w:t>
      </w:r>
      <w:r w:rsidR="00C95A1F" w:rsidRPr="002D5FC9">
        <w:rPr>
          <w:rFonts w:asciiTheme="minorEastAsia" w:eastAsiaTheme="minorEastAsia" w:hAnsiTheme="minorEastAsia" w:hint="eastAsia"/>
          <w:kern w:val="0"/>
          <w:szCs w:val="21"/>
          <w:u w:val="single"/>
        </w:rPr>
        <w:t>4</w:t>
      </w:r>
      <w:r w:rsidR="0035571A" w:rsidRPr="002D5FC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  </w:t>
      </w:r>
      <w:r w:rsidRPr="002D5FC9">
        <w:rPr>
          <w:rFonts w:asciiTheme="minorEastAsia" w:eastAsiaTheme="minorEastAsia" w:hAnsiTheme="minorEastAsia" w:hint="eastAsia"/>
          <w:kern w:val="0"/>
          <w:szCs w:val="21"/>
        </w:rPr>
        <w:t>家，第二标段</w:t>
      </w:r>
      <w:r w:rsidRPr="002D5FC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</w:t>
      </w:r>
      <w:r w:rsidR="00C95A1F" w:rsidRPr="002D5FC9">
        <w:rPr>
          <w:rFonts w:asciiTheme="minorEastAsia" w:eastAsiaTheme="minorEastAsia" w:hAnsiTheme="minorEastAsia" w:hint="eastAsia"/>
          <w:kern w:val="0"/>
          <w:szCs w:val="21"/>
          <w:u w:val="single"/>
        </w:rPr>
        <w:t>3</w:t>
      </w:r>
      <w:r w:rsidRPr="002D5FC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</w:t>
      </w:r>
      <w:r w:rsidRPr="002D5FC9">
        <w:rPr>
          <w:rFonts w:asciiTheme="minorEastAsia" w:eastAsiaTheme="minorEastAsia" w:hAnsiTheme="minorEastAsia" w:hint="eastAsia"/>
          <w:kern w:val="0"/>
          <w:szCs w:val="21"/>
        </w:rPr>
        <w:t>家。</w:t>
      </w:r>
    </w:p>
    <w:p w:rsidR="00AA78FC" w:rsidRPr="002D5FC9" w:rsidRDefault="00FA011A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（三）项目开标数据表</w:t>
      </w:r>
    </w:p>
    <w:tbl>
      <w:tblPr>
        <w:tblW w:w="93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58"/>
        <w:gridCol w:w="2442"/>
        <w:gridCol w:w="1188"/>
        <w:gridCol w:w="3604"/>
      </w:tblGrid>
      <w:tr w:rsidR="00AA78FC" w:rsidRPr="002D5FC9" w:rsidTr="00B331E3">
        <w:trPr>
          <w:trHeight w:val="397"/>
          <w:jc w:val="center"/>
        </w:trPr>
        <w:tc>
          <w:tcPr>
            <w:tcW w:w="2158" w:type="dxa"/>
            <w:vAlign w:val="center"/>
          </w:tcPr>
          <w:p w:rsidR="00AA78FC" w:rsidRPr="002D5FC9" w:rsidRDefault="00FA01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招标人名称</w:t>
            </w:r>
          </w:p>
        </w:tc>
        <w:tc>
          <w:tcPr>
            <w:tcW w:w="7233" w:type="dxa"/>
            <w:gridSpan w:val="3"/>
            <w:vAlign w:val="center"/>
          </w:tcPr>
          <w:p w:rsidR="00AA78FC" w:rsidRPr="002D5FC9" w:rsidRDefault="00237739">
            <w:pPr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禹州市教育体育局</w:t>
            </w:r>
          </w:p>
        </w:tc>
      </w:tr>
      <w:tr w:rsidR="00AA78FC" w:rsidRPr="002D5FC9" w:rsidTr="00B331E3">
        <w:trPr>
          <w:trHeight w:val="397"/>
          <w:jc w:val="center"/>
        </w:trPr>
        <w:tc>
          <w:tcPr>
            <w:tcW w:w="2158" w:type="dxa"/>
            <w:vAlign w:val="center"/>
          </w:tcPr>
          <w:p w:rsidR="00AA78FC" w:rsidRPr="002D5FC9" w:rsidRDefault="00FA01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招标代理机构名称</w:t>
            </w:r>
          </w:p>
        </w:tc>
        <w:tc>
          <w:tcPr>
            <w:tcW w:w="7233" w:type="dxa"/>
            <w:gridSpan w:val="3"/>
            <w:vAlign w:val="center"/>
          </w:tcPr>
          <w:p w:rsidR="00AA78FC" w:rsidRPr="002D5FC9" w:rsidRDefault="00237739">
            <w:pPr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山东正方建设项目管理有限公司</w:t>
            </w:r>
          </w:p>
        </w:tc>
      </w:tr>
      <w:tr w:rsidR="00AA78FC" w:rsidRPr="002D5FC9" w:rsidTr="00B331E3">
        <w:trPr>
          <w:trHeight w:val="397"/>
          <w:jc w:val="center"/>
        </w:trPr>
        <w:tc>
          <w:tcPr>
            <w:tcW w:w="2158" w:type="dxa"/>
            <w:vAlign w:val="center"/>
          </w:tcPr>
          <w:p w:rsidR="00AA78FC" w:rsidRPr="002D5FC9" w:rsidRDefault="00FA01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工程名称</w:t>
            </w:r>
          </w:p>
        </w:tc>
        <w:tc>
          <w:tcPr>
            <w:tcW w:w="7233" w:type="dxa"/>
            <w:gridSpan w:val="3"/>
            <w:vAlign w:val="center"/>
          </w:tcPr>
          <w:p w:rsidR="00AA78FC" w:rsidRPr="002D5FC9" w:rsidRDefault="00237739">
            <w:pPr>
              <w:widowControl/>
              <w:shd w:val="clear" w:color="auto" w:fill="FFFFFF"/>
              <w:autoSpaceDE w:val="0"/>
              <w:spacing w:line="312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禹州市方山镇逯坡小学等3所学校建设项目</w:t>
            </w:r>
          </w:p>
        </w:tc>
      </w:tr>
      <w:tr w:rsidR="00AA78FC" w:rsidRPr="002D5FC9" w:rsidTr="00B331E3">
        <w:trPr>
          <w:trHeight w:val="435"/>
          <w:jc w:val="center"/>
        </w:trPr>
        <w:tc>
          <w:tcPr>
            <w:tcW w:w="2158" w:type="dxa"/>
            <w:vAlign w:val="center"/>
          </w:tcPr>
          <w:p w:rsidR="00AA78FC" w:rsidRPr="002D5FC9" w:rsidRDefault="00FA01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开标时间</w:t>
            </w:r>
          </w:p>
        </w:tc>
        <w:tc>
          <w:tcPr>
            <w:tcW w:w="2442" w:type="dxa"/>
            <w:vAlign w:val="center"/>
          </w:tcPr>
          <w:p w:rsidR="00AA78FC" w:rsidRPr="002D5FC9" w:rsidRDefault="00FA011A" w:rsidP="0035571A">
            <w:pPr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2018年</w:t>
            </w:r>
            <w:r w:rsidR="0035571A" w:rsidRPr="002D5FC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Pr="002D5FC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月10日</w:t>
            </w:r>
            <w:r w:rsidRPr="002D5FC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10:00</w:t>
            </w:r>
          </w:p>
        </w:tc>
        <w:tc>
          <w:tcPr>
            <w:tcW w:w="1188" w:type="dxa"/>
            <w:vAlign w:val="center"/>
          </w:tcPr>
          <w:p w:rsidR="00AA78FC" w:rsidRPr="002D5FC9" w:rsidRDefault="00FA011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开标地点</w:t>
            </w:r>
          </w:p>
        </w:tc>
        <w:tc>
          <w:tcPr>
            <w:tcW w:w="3604" w:type="dxa"/>
            <w:vAlign w:val="center"/>
          </w:tcPr>
          <w:p w:rsidR="00AA78FC" w:rsidRPr="002D5FC9" w:rsidRDefault="00FA011A" w:rsidP="00C95A1F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禹州市公共资源交易中心开标</w:t>
            </w:r>
            <w:r w:rsidR="0035571A" w:rsidRPr="002D5FC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C95A1F" w:rsidRPr="002D5FC9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一</w:t>
            </w:r>
            <w:r w:rsidR="0035571A" w:rsidRPr="002D5FC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室</w:t>
            </w:r>
          </w:p>
        </w:tc>
      </w:tr>
      <w:tr w:rsidR="00AA78FC" w:rsidRPr="002D5FC9" w:rsidTr="00B331E3">
        <w:trPr>
          <w:trHeight w:val="456"/>
          <w:jc w:val="center"/>
        </w:trPr>
        <w:tc>
          <w:tcPr>
            <w:tcW w:w="2158" w:type="dxa"/>
            <w:vAlign w:val="center"/>
          </w:tcPr>
          <w:p w:rsidR="00AA78FC" w:rsidRPr="002D5FC9" w:rsidRDefault="00FA01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评标时间</w:t>
            </w:r>
          </w:p>
        </w:tc>
        <w:tc>
          <w:tcPr>
            <w:tcW w:w="2442" w:type="dxa"/>
            <w:vAlign w:val="center"/>
          </w:tcPr>
          <w:p w:rsidR="00AA78FC" w:rsidRPr="002D5FC9" w:rsidRDefault="00FA011A" w:rsidP="00C95A1F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D5FC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2018年</w:t>
            </w:r>
            <w:r w:rsidR="0035571A" w:rsidRPr="002D5FC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Pr="002D5FC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月10日</w:t>
            </w:r>
            <w:r w:rsidR="00C95A1F" w:rsidRPr="002D5FC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14：00</w:t>
            </w:r>
            <w:r w:rsidR="0035571A" w:rsidRPr="002D5FC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 </w:t>
            </w:r>
            <w:r w:rsidR="002D66BC" w:rsidRPr="002D5FC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AA78FC" w:rsidRPr="002D5FC9" w:rsidRDefault="00FA011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评标地点</w:t>
            </w:r>
          </w:p>
        </w:tc>
        <w:tc>
          <w:tcPr>
            <w:tcW w:w="3604" w:type="dxa"/>
            <w:vAlign w:val="center"/>
          </w:tcPr>
          <w:p w:rsidR="00AA78FC" w:rsidRPr="002D5FC9" w:rsidRDefault="00FA011A" w:rsidP="00C95A1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禹州市公共资源交易中心评标</w:t>
            </w:r>
            <w:r w:rsidR="0035571A" w:rsidRPr="002D5FC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C95A1F" w:rsidRPr="002D5FC9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一</w:t>
            </w:r>
            <w:r w:rsidR="0035571A" w:rsidRPr="002D5FC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室</w:t>
            </w:r>
          </w:p>
        </w:tc>
      </w:tr>
    </w:tbl>
    <w:p w:rsidR="00AA78FC" w:rsidRPr="002D5FC9" w:rsidRDefault="00FA011A" w:rsidP="00B331E3">
      <w:pPr>
        <w:spacing w:line="360" w:lineRule="auto"/>
        <w:rPr>
          <w:rFonts w:asciiTheme="minorEastAsia" w:eastAsiaTheme="minorEastAsia" w:hAnsiTheme="minorEastAsia"/>
          <w:b/>
          <w:bCs/>
          <w:szCs w:val="21"/>
        </w:rPr>
      </w:pPr>
      <w:r w:rsidRPr="002D5FC9">
        <w:rPr>
          <w:rFonts w:asciiTheme="minorEastAsia" w:eastAsiaTheme="minorEastAsia" w:hAnsiTheme="minorEastAsia" w:hint="eastAsia"/>
          <w:b/>
          <w:bCs/>
          <w:szCs w:val="21"/>
        </w:rPr>
        <w:t>二、开标记录</w:t>
      </w:r>
    </w:p>
    <w:p w:rsidR="007250C6" w:rsidRPr="002D5FC9" w:rsidRDefault="007250C6" w:rsidP="00B331E3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第一标段：禹州市火龙镇（马寨、瓦店小学）学生厕所、附属和食堂综合楼工程</w:t>
      </w:r>
    </w:p>
    <w:tbl>
      <w:tblPr>
        <w:tblpPr w:leftFromText="180" w:rightFromText="180" w:vertAnchor="text" w:horzAnchor="page" w:tblpXSpec="center" w:tblpY="424"/>
        <w:tblOverlap w:val="never"/>
        <w:tblW w:w="948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60"/>
        <w:gridCol w:w="1040"/>
        <w:gridCol w:w="797"/>
        <w:gridCol w:w="470"/>
        <w:gridCol w:w="1126"/>
        <w:gridCol w:w="1245"/>
        <w:gridCol w:w="226"/>
        <w:gridCol w:w="412"/>
        <w:gridCol w:w="639"/>
        <w:gridCol w:w="872"/>
      </w:tblGrid>
      <w:tr w:rsidR="00AA78FC" w:rsidRPr="00E94F6F" w:rsidTr="00F6350E">
        <w:trPr>
          <w:trHeight w:val="712"/>
          <w:jc w:val="center"/>
        </w:trPr>
        <w:tc>
          <w:tcPr>
            <w:tcW w:w="2660" w:type="dxa"/>
            <w:vAlign w:val="center"/>
          </w:tcPr>
          <w:p w:rsidR="00AA78FC" w:rsidRPr="00E94F6F" w:rsidRDefault="00FA011A" w:rsidP="006C4C4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投标单位</w:t>
            </w:r>
          </w:p>
        </w:tc>
        <w:tc>
          <w:tcPr>
            <w:tcW w:w="1040" w:type="dxa"/>
            <w:vAlign w:val="center"/>
          </w:tcPr>
          <w:p w:rsidR="00AA78FC" w:rsidRPr="00E94F6F" w:rsidRDefault="00FA011A" w:rsidP="006C4C4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投标报价　　（元）</w:t>
            </w:r>
          </w:p>
        </w:tc>
        <w:tc>
          <w:tcPr>
            <w:tcW w:w="797" w:type="dxa"/>
            <w:vAlign w:val="center"/>
          </w:tcPr>
          <w:p w:rsidR="00AA78FC" w:rsidRPr="00E94F6F" w:rsidRDefault="00FA011A" w:rsidP="006C4C4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工期（日历天）</w:t>
            </w:r>
          </w:p>
        </w:tc>
        <w:tc>
          <w:tcPr>
            <w:tcW w:w="1596" w:type="dxa"/>
            <w:gridSpan w:val="2"/>
            <w:vAlign w:val="center"/>
          </w:tcPr>
          <w:p w:rsidR="00AA78FC" w:rsidRPr="00E94F6F" w:rsidRDefault="00FA011A" w:rsidP="006C4C4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项目</w:t>
            </w:r>
            <w:r w:rsidR="00F6350E">
              <w:rPr>
                <w:rFonts w:asciiTheme="minorEastAsia" w:eastAsiaTheme="minorEastAsia" w:hAnsiTheme="minorEastAsia" w:hint="eastAsia"/>
                <w:sz w:val="18"/>
                <w:szCs w:val="18"/>
              </w:rPr>
              <w:t>负责人</w:t>
            </w:r>
            <w:r w:rsidR="00AC6BF0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经理</w:t>
            </w:r>
          </w:p>
          <w:p w:rsidR="00AA78FC" w:rsidRPr="00E94F6F" w:rsidRDefault="00FA011A" w:rsidP="006C4C4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（含证书编号）</w:t>
            </w:r>
          </w:p>
        </w:tc>
        <w:tc>
          <w:tcPr>
            <w:tcW w:w="1245" w:type="dxa"/>
            <w:vAlign w:val="center"/>
          </w:tcPr>
          <w:p w:rsidR="00AA78FC" w:rsidRPr="00E94F6F" w:rsidRDefault="00FA011A" w:rsidP="00F6350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技术负责人</w:t>
            </w:r>
          </w:p>
        </w:tc>
        <w:tc>
          <w:tcPr>
            <w:tcW w:w="638" w:type="dxa"/>
            <w:gridSpan w:val="2"/>
            <w:vAlign w:val="center"/>
          </w:tcPr>
          <w:p w:rsidR="00AA78FC" w:rsidRPr="00E94F6F" w:rsidRDefault="00FA011A" w:rsidP="006C4C4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质量</w:t>
            </w:r>
          </w:p>
          <w:p w:rsidR="00AA78FC" w:rsidRPr="00E94F6F" w:rsidRDefault="00FA011A" w:rsidP="006C4C4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要求</w:t>
            </w:r>
          </w:p>
        </w:tc>
        <w:tc>
          <w:tcPr>
            <w:tcW w:w="639" w:type="dxa"/>
            <w:vAlign w:val="center"/>
          </w:tcPr>
          <w:p w:rsidR="00AA78FC" w:rsidRPr="00E94F6F" w:rsidRDefault="00FA011A" w:rsidP="006C4C4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密封</w:t>
            </w:r>
          </w:p>
          <w:p w:rsidR="00AA78FC" w:rsidRPr="00E94F6F" w:rsidRDefault="00FA011A" w:rsidP="006C4C4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情况</w:t>
            </w:r>
          </w:p>
        </w:tc>
        <w:tc>
          <w:tcPr>
            <w:tcW w:w="872" w:type="dxa"/>
            <w:vAlign w:val="center"/>
          </w:tcPr>
          <w:p w:rsidR="00AA78FC" w:rsidRPr="00E94F6F" w:rsidRDefault="00FA011A" w:rsidP="006C4C4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对本次开标过程是否有异议</w:t>
            </w:r>
          </w:p>
        </w:tc>
      </w:tr>
      <w:tr w:rsidR="00F97938" w:rsidRPr="00E94F6F" w:rsidTr="00F6350E">
        <w:trPr>
          <w:trHeight w:val="490"/>
          <w:jc w:val="center"/>
        </w:trPr>
        <w:tc>
          <w:tcPr>
            <w:tcW w:w="2660" w:type="dxa"/>
            <w:vAlign w:val="center"/>
          </w:tcPr>
          <w:p w:rsidR="00F97938" w:rsidRPr="00E94F6F" w:rsidRDefault="00F979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河南省华祥公路工程有限公司</w:t>
            </w:r>
          </w:p>
        </w:tc>
        <w:tc>
          <w:tcPr>
            <w:tcW w:w="1040" w:type="dxa"/>
            <w:vAlign w:val="center"/>
          </w:tcPr>
          <w:p w:rsidR="00F97938" w:rsidRPr="00E94F6F" w:rsidRDefault="00F979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908758.29</w:t>
            </w:r>
          </w:p>
        </w:tc>
        <w:tc>
          <w:tcPr>
            <w:tcW w:w="797" w:type="dxa"/>
            <w:vAlign w:val="center"/>
          </w:tcPr>
          <w:p w:rsidR="00F97938" w:rsidRPr="00E94F6F" w:rsidRDefault="00F97938" w:rsidP="00F979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90</w:t>
            </w:r>
          </w:p>
        </w:tc>
        <w:tc>
          <w:tcPr>
            <w:tcW w:w="1596" w:type="dxa"/>
            <w:gridSpan w:val="2"/>
            <w:vAlign w:val="center"/>
          </w:tcPr>
          <w:p w:rsidR="00F97938" w:rsidRPr="00E94F6F" w:rsidRDefault="00F979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王二克</w:t>
            </w:r>
            <w:r w:rsidR="002127E6">
              <w:rPr>
                <w:rFonts w:asciiTheme="minorEastAsia" w:eastAsiaTheme="minorEastAsia" w:hAnsiTheme="minorEastAsia" w:hint="eastAsia"/>
                <w:sz w:val="18"/>
                <w:szCs w:val="18"/>
              </w:rPr>
              <w:t>01389181</w:t>
            </w:r>
            <w:r w:rsidR="008539D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</w:p>
        </w:tc>
        <w:tc>
          <w:tcPr>
            <w:tcW w:w="1245" w:type="dxa"/>
            <w:vAlign w:val="center"/>
          </w:tcPr>
          <w:p w:rsidR="00F97938" w:rsidRPr="00E94F6F" w:rsidRDefault="00F979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吴浩伟</w:t>
            </w:r>
          </w:p>
        </w:tc>
        <w:tc>
          <w:tcPr>
            <w:tcW w:w="638" w:type="dxa"/>
            <w:gridSpan w:val="2"/>
            <w:vAlign w:val="center"/>
          </w:tcPr>
          <w:p w:rsidR="00F97938" w:rsidRPr="00E94F6F" w:rsidRDefault="00F97938" w:rsidP="006C4C4A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639" w:type="dxa"/>
            <w:vAlign w:val="center"/>
          </w:tcPr>
          <w:p w:rsidR="00F97938" w:rsidRPr="00E94F6F" w:rsidRDefault="00F97938" w:rsidP="006C4C4A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完好</w:t>
            </w:r>
          </w:p>
        </w:tc>
        <w:tc>
          <w:tcPr>
            <w:tcW w:w="872" w:type="dxa"/>
            <w:vAlign w:val="center"/>
          </w:tcPr>
          <w:p w:rsidR="00F97938" w:rsidRPr="00E94F6F" w:rsidRDefault="00F97938" w:rsidP="006C4C4A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</w:tr>
      <w:tr w:rsidR="00F97938" w:rsidRPr="00E94F6F" w:rsidTr="00F6350E">
        <w:trPr>
          <w:trHeight w:val="490"/>
          <w:jc w:val="center"/>
        </w:trPr>
        <w:tc>
          <w:tcPr>
            <w:tcW w:w="2660" w:type="dxa"/>
            <w:shd w:val="clear" w:color="auto" w:fill="FFFFFF"/>
            <w:vAlign w:val="center"/>
          </w:tcPr>
          <w:p w:rsidR="00F97938" w:rsidRPr="00E94F6F" w:rsidRDefault="00F979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河南万融建筑工程有限公司</w:t>
            </w:r>
          </w:p>
        </w:tc>
        <w:tc>
          <w:tcPr>
            <w:tcW w:w="1040" w:type="dxa"/>
            <w:vAlign w:val="center"/>
          </w:tcPr>
          <w:p w:rsidR="00F97938" w:rsidRPr="00E94F6F" w:rsidRDefault="00F979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885052.65</w:t>
            </w:r>
          </w:p>
        </w:tc>
        <w:tc>
          <w:tcPr>
            <w:tcW w:w="797" w:type="dxa"/>
            <w:vAlign w:val="center"/>
          </w:tcPr>
          <w:p w:rsidR="00F97938" w:rsidRPr="00E94F6F" w:rsidRDefault="00F97938" w:rsidP="00F979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90</w:t>
            </w:r>
          </w:p>
        </w:tc>
        <w:tc>
          <w:tcPr>
            <w:tcW w:w="1596" w:type="dxa"/>
            <w:gridSpan w:val="2"/>
            <w:vAlign w:val="center"/>
          </w:tcPr>
          <w:p w:rsidR="00F97938" w:rsidRPr="00E94F6F" w:rsidRDefault="00F979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杨素锋01715112</w:t>
            </w:r>
          </w:p>
        </w:tc>
        <w:tc>
          <w:tcPr>
            <w:tcW w:w="1245" w:type="dxa"/>
            <w:vAlign w:val="center"/>
          </w:tcPr>
          <w:p w:rsidR="00F97938" w:rsidRPr="00E94F6F" w:rsidRDefault="00F979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赵海庆</w:t>
            </w:r>
          </w:p>
        </w:tc>
        <w:tc>
          <w:tcPr>
            <w:tcW w:w="638" w:type="dxa"/>
            <w:gridSpan w:val="2"/>
            <w:vAlign w:val="center"/>
          </w:tcPr>
          <w:p w:rsidR="00F97938" w:rsidRPr="00E94F6F" w:rsidRDefault="00F97938" w:rsidP="006C4C4A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639" w:type="dxa"/>
            <w:vAlign w:val="center"/>
          </w:tcPr>
          <w:p w:rsidR="00F97938" w:rsidRPr="00E94F6F" w:rsidRDefault="00F97938" w:rsidP="006C4C4A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完好</w:t>
            </w:r>
          </w:p>
        </w:tc>
        <w:tc>
          <w:tcPr>
            <w:tcW w:w="872" w:type="dxa"/>
            <w:vAlign w:val="center"/>
          </w:tcPr>
          <w:p w:rsidR="00F97938" w:rsidRPr="00E94F6F" w:rsidRDefault="00F97938" w:rsidP="006C4C4A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</w:tr>
      <w:tr w:rsidR="00F97938" w:rsidRPr="00E94F6F" w:rsidTr="00F6350E">
        <w:trPr>
          <w:trHeight w:val="490"/>
          <w:jc w:val="center"/>
        </w:trPr>
        <w:tc>
          <w:tcPr>
            <w:tcW w:w="2660" w:type="dxa"/>
            <w:shd w:val="clear" w:color="auto" w:fill="FFFFFF"/>
            <w:vAlign w:val="center"/>
          </w:tcPr>
          <w:p w:rsidR="00F97938" w:rsidRPr="00E94F6F" w:rsidRDefault="00F979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河南恒悦建筑工程有限公司</w:t>
            </w:r>
          </w:p>
        </w:tc>
        <w:tc>
          <w:tcPr>
            <w:tcW w:w="1040" w:type="dxa"/>
            <w:vAlign w:val="center"/>
          </w:tcPr>
          <w:p w:rsidR="00F97938" w:rsidRPr="00E94F6F" w:rsidRDefault="00F979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906987.71</w:t>
            </w:r>
          </w:p>
        </w:tc>
        <w:tc>
          <w:tcPr>
            <w:tcW w:w="797" w:type="dxa"/>
            <w:vAlign w:val="center"/>
          </w:tcPr>
          <w:p w:rsidR="00F97938" w:rsidRPr="00E94F6F" w:rsidRDefault="00F97938" w:rsidP="00F979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90</w:t>
            </w:r>
          </w:p>
        </w:tc>
        <w:tc>
          <w:tcPr>
            <w:tcW w:w="1596" w:type="dxa"/>
            <w:gridSpan w:val="2"/>
            <w:vAlign w:val="center"/>
          </w:tcPr>
          <w:p w:rsidR="00F97938" w:rsidRPr="00E94F6F" w:rsidRDefault="00F97938" w:rsidP="00F9793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李明君01712078 </w:t>
            </w:r>
          </w:p>
        </w:tc>
        <w:tc>
          <w:tcPr>
            <w:tcW w:w="1245" w:type="dxa"/>
            <w:vAlign w:val="center"/>
          </w:tcPr>
          <w:p w:rsidR="00F97938" w:rsidRPr="00E94F6F" w:rsidRDefault="00F979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樊  磊</w:t>
            </w:r>
          </w:p>
        </w:tc>
        <w:tc>
          <w:tcPr>
            <w:tcW w:w="638" w:type="dxa"/>
            <w:gridSpan w:val="2"/>
            <w:vAlign w:val="center"/>
          </w:tcPr>
          <w:p w:rsidR="00F97938" w:rsidRPr="00E94F6F" w:rsidRDefault="00F97938" w:rsidP="006C4C4A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639" w:type="dxa"/>
            <w:vAlign w:val="center"/>
          </w:tcPr>
          <w:p w:rsidR="00F97938" w:rsidRPr="00E94F6F" w:rsidRDefault="00F97938" w:rsidP="006C4C4A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完好</w:t>
            </w:r>
          </w:p>
        </w:tc>
        <w:tc>
          <w:tcPr>
            <w:tcW w:w="872" w:type="dxa"/>
            <w:vAlign w:val="center"/>
          </w:tcPr>
          <w:p w:rsidR="00F97938" w:rsidRPr="00E94F6F" w:rsidRDefault="00F97938" w:rsidP="006C4C4A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</w:tr>
      <w:tr w:rsidR="00F97938" w:rsidRPr="00E94F6F" w:rsidTr="00F6350E">
        <w:trPr>
          <w:trHeight w:val="490"/>
          <w:jc w:val="center"/>
        </w:trPr>
        <w:tc>
          <w:tcPr>
            <w:tcW w:w="2660" w:type="dxa"/>
            <w:shd w:val="clear" w:color="auto" w:fill="FFFFFF"/>
            <w:vAlign w:val="center"/>
          </w:tcPr>
          <w:p w:rsidR="00F97938" w:rsidRPr="00E94F6F" w:rsidRDefault="00F97938" w:rsidP="00F979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河南嵩山建筑安装有限公司</w:t>
            </w:r>
          </w:p>
        </w:tc>
        <w:tc>
          <w:tcPr>
            <w:tcW w:w="1040" w:type="dxa"/>
            <w:vAlign w:val="center"/>
          </w:tcPr>
          <w:p w:rsidR="00F97938" w:rsidRPr="00E94F6F" w:rsidRDefault="00F97938" w:rsidP="00F979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907916.11</w:t>
            </w:r>
          </w:p>
        </w:tc>
        <w:tc>
          <w:tcPr>
            <w:tcW w:w="797" w:type="dxa"/>
            <w:vAlign w:val="center"/>
          </w:tcPr>
          <w:p w:rsidR="00F97938" w:rsidRPr="00E94F6F" w:rsidRDefault="00F97938" w:rsidP="00F979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90</w:t>
            </w:r>
          </w:p>
        </w:tc>
        <w:tc>
          <w:tcPr>
            <w:tcW w:w="1596" w:type="dxa"/>
            <w:gridSpan w:val="2"/>
            <w:vAlign w:val="center"/>
          </w:tcPr>
          <w:p w:rsidR="00F97938" w:rsidRPr="00E94F6F" w:rsidRDefault="00F97938" w:rsidP="00F979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顾洪超00785042  </w:t>
            </w:r>
          </w:p>
        </w:tc>
        <w:tc>
          <w:tcPr>
            <w:tcW w:w="1245" w:type="dxa"/>
            <w:vAlign w:val="center"/>
          </w:tcPr>
          <w:p w:rsidR="00F97938" w:rsidRPr="00E94F6F" w:rsidRDefault="00F97938" w:rsidP="00F979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李书芳</w:t>
            </w:r>
          </w:p>
        </w:tc>
        <w:tc>
          <w:tcPr>
            <w:tcW w:w="638" w:type="dxa"/>
            <w:gridSpan w:val="2"/>
            <w:vAlign w:val="center"/>
          </w:tcPr>
          <w:p w:rsidR="00F97938" w:rsidRPr="00E94F6F" w:rsidRDefault="00F97938" w:rsidP="00F9793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639" w:type="dxa"/>
            <w:vAlign w:val="center"/>
          </w:tcPr>
          <w:p w:rsidR="00F97938" w:rsidRPr="00E94F6F" w:rsidRDefault="00F97938" w:rsidP="00F9793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完好</w:t>
            </w:r>
          </w:p>
        </w:tc>
        <w:tc>
          <w:tcPr>
            <w:tcW w:w="872" w:type="dxa"/>
            <w:vAlign w:val="center"/>
          </w:tcPr>
          <w:p w:rsidR="00F97938" w:rsidRPr="00E94F6F" w:rsidRDefault="00F97938" w:rsidP="00F9793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</w:tr>
      <w:tr w:rsidR="00F97938" w:rsidRPr="00E94F6F" w:rsidTr="00F6350E">
        <w:trPr>
          <w:trHeight w:val="467"/>
          <w:jc w:val="center"/>
        </w:trPr>
        <w:tc>
          <w:tcPr>
            <w:tcW w:w="6093" w:type="dxa"/>
            <w:gridSpan w:val="5"/>
            <w:vAlign w:val="center"/>
          </w:tcPr>
          <w:p w:rsidR="00F97938" w:rsidRPr="00E94F6F" w:rsidRDefault="00F97938" w:rsidP="00F979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招标控制价：914309.92元（含规费、税金、安全文明施工措施费）</w:t>
            </w:r>
          </w:p>
        </w:tc>
        <w:tc>
          <w:tcPr>
            <w:tcW w:w="2522" w:type="dxa"/>
            <w:gridSpan w:val="4"/>
            <w:vAlign w:val="center"/>
          </w:tcPr>
          <w:p w:rsidR="00F97938" w:rsidRPr="00E94F6F" w:rsidRDefault="00F97938" w:rsidP="00F979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抽取的权重系数K值</w:t>
            </w:r>
          </w:p>
        </w:tc>
        <w:tc>
          <w:tcPr>
            <w:tcW w:w="872" w:type="dxa"/>
            <w:vAlign w:val="center"/>
          </w:tcPr>
          <w:p w:rsidR="00F97938" w:rsidRPr="00E94F6F" w:rsidRDefault="00F97938" w:rsidP="00F979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0.3</w:t>
            </w:r>
          </w:p>
        </w:tc>
      </w:tr>
      <w:tr w:rsidR="00F97938" w:rsidRPr="00E94F6F" w:rsidTr="00F6350E">
        <w:trPr>
          <w:trHeight w:val="483"/>
          <w:jc w:val="center"/>
        </w:trPr>
        <w:tc>
          <w:tcPr>
            <w:tcW w:w="2660" w:type="dxa"/>
            <w:vAlign w:val="center"/>
          </w:tcPr>
          <w:p w:rsidR="00F97938" w:rsidRPr="00E94F6F" w:rsidRDefault="00F97938" w:rsidP="00F979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目标工期</w:t>
            </w:r>
          </w:p>
        </w:tc>
        <w:tc>
          <w:tcPr>
            <w:tcW w:w="2307" w:type="dxa"/>
            <w:gridSpan w:val="3"/>
            <w:vAlign w:val="center"/>
          </w:tcPr>
          <w:p w:rsidR="00F97938" w:rsidRPr="00E94F6F" w:rsidRDefault="00F97938" w:rsidP="00F979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90日历天</w:t>
            </w:r>
          </w:p>
        </w:tc>
        <w:tc>
          <w:tcPr>
            <w:tcW w:w="2597" w:type="dxa"/>
            <w:gridSpan w:val="3"/>
            <w:vAlign w:val="center"/>
          </w:tcPr>
          <w:p w:rsidR="00F97938" w:rsidRPr="00E94F6F" w:rsidRDefault="00F97938" w:rsidP="00F979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质量要求</w:t>
            </w:r>
          </w:p>
        </w:tc>
        <w:tc>
          <w:tcPr>
            <w:tcW w:w="1923" w:type="dxa"/>
            <w:gridSpan w:val="3"/>
            <w:vAlign w:val="center"/>
          </w:tcPr>
          <w:p w:rsidR="00F97938" w:rsidRPr="00E94F6F" w:rsidRDefault="00F97938" w:rsidP="00F97938">
            <w:pPr>
              <w:jc w:val="center"/>
              <w:rPr>
                <w:rFonts w:asciiTheme="minorEastAsia" w:eastAsiaTheme="minorEastAsia" w:hAnsiTheme="minorEastAsia"/>
                <w:color w:val="C00000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</w:tr>
      <w:tr w:rsidR="00A10C9B" w:rsidRPr="00E94F6F" w:rsidTr="00F6350E">
        <w:trPr>
          <w:trHeight w:val="483"/>
          <w:jc w:val="center"/>
        </w:trPr>
        <w:tc>
          <w:tcPr>
            <w:tcW w:w="2660" w:type="dxa"/>
            <w:vAlign w:val="center"/>
          </w:tcPr>
          <w:p w:rsidR="00A10C9B" w:rsidRPr="00E94F6F" w:rsidRDefault="00A10C9B" w:rsidP="00F979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投标报价修正情况</w:t>
            </w:r>
          </w:p>
        </w:tc>
        <w:tc>
          <w:tcPr>
            <w:tcW w:w="6827" w:type="dxa"/>
            <w:gridSpan w:val="9"/>
            <w:vAlign w:val="center"/>
          </w:tcPr>
          <w:p w:rsidR="00A10C9B" w:rsidRPr="00E94F6F" w:rsidRDefault="00A10C9B" w:rsidP="00F979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F6F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</w:p>
        </w:tc>
      </w:tr>
    </w:tbl>
    <w:p w:rsidR="007250C6" w:rsidRPr="002D5FC9" w:rsidRDefault="007250C6" w:rsidP="007250C6">
      <w:pPr>
        <w:spacing w:line="434" w:lineRule="exact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第二标段：禹州市方山逯坡小学食堂综合楼工程</w:t>
      </w:r>
    </w:p>
    <w:tbl>
      <w:tblPr>
        <w:tblpPr w:leftFromText="180" w:rightFromText="180" w:vertAnchor="text" w:horzAnchor="page" w:tblpXSpec="center" w:tblpY="424"/>
        <w:tblOverlap w:val="never"/>
        <w:tblW w:w="988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60"/>
        <w:gridCol w:w="1276"/>
        <w:gridCol w:w="850"/>
        <w:gridCol w:w="467"/>
        <w:gridCol w:w="1275"/>
        <w:gridCol w:w="1223"/>
        <w:gridCol w:w="168"/>
        <w:gridCol w:w="464"/>
        <w:gridCol w:w="634"/>
        <w:gridCol w:w="866"/>
      </w:tblGrid>
      <w:tr w:rsidR="00FA7409" w:rsidRPr="008539DD" w:rsidTr="00F6350E">
        <w:trPr>
          <w:trHeight w:val="877"/>
          <w:jc w:val="center"/>
        </w:trPr>
        <w:tc>
          <w:tcPr>
            <w:tcW w:w="2660" w:type="dxa"/>
            <w:vAlign w:val="center"/>
          </w:tcPr>
          <w:p w:rsidR="00FA7409" w:rsidRPr="008539DD" w:rsidRDefault="00FA7409" w:rsidP="001334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投标单位</w:t>
            </w:r>
          </w:p>
        </w:tc>
        <w:tc>
          <w:tcPr>
            <w:tcW w:w="1276" w:type="dxa"/>
            <w:vAlign w:val="center"/>
          </w:tcPr>
          <w:p w:rsidR="00FA7409" w:rsidRPr="008539DD" w:rsidRDefault="00FA7409" w:rsidP="001334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投标报价　　（元）</w:t>
            </w:r>
          </w:p>
        </w:tc>
        <w:tc>
          <w:tcPr>
            <w:tcW w:w="850" w:type="dxa"/>
            <w:vAlign w:val="center"/>
          </w:tcPr>
          <w:p w:rsidR="0013348E" w:rsidRPr="008539DD" w:rsidRDefault="00FA7409" w:rsidP="001334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工期</w:t>
            </w:r>
          </w:p>
          <w:p w:rsidR="00FA7409" w:rsidRPr="008539DD" w:rsidRDefault="00FA7409" w:rsidP="001334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（日历天）</w:t>
            </w:r>
          </w:p>
        </w:tc>
        <w:tc>
          <w:tcPr>
            <w:tcW w:w="1742" w:type="dxa"/>
            <w:gridSpan w:val="2"/>
            <w:vAlign w:val="center"/>
          </w:tcPr>
          <w:p w:rsidR="00FA7409" w:rsidRPr="008539DD" w:rsidRDefault="00FA7409" w:rsidP="001334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项目</w:t>
            </w:r>
            <w:r w:rsidR="00F6350E">
              <w:rPr>
                <w:rFonts w:asciiTheme="minorEastAsia" w:eastAsiaTheme="minorEastAsia" w:hAnsiTheme="minorEastAsia" w:hint="eastAsia"/>
                <w:sz w:val="20"/>
                <w:szCs w:val="21"/>
              </w:rPr>
              <w:t>负责人/</w:t>
            </w: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经理</w:t>
            </w:r>
          </w:p>
          <w:p w:rsidR="00FA7409" w:rsidRPr="008539DD" w:rsidRDefault="00FA7409" w:rsidP="001334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（含证书编号）</w:t>
            </w:r>
          </w:p>
        </w:tc>
        <w:tc>
          <w:tcPr>
            <w:tcW w:w="1223" w:type="dxa"/>
            <w:vAlign w:val="center"/>
          </w:tcPr>
          <w:p w:rsidR="00FA7409" w:rsidRPr="008539DD" w:rsidRDefault="00FA7409" w:rsidP="00F6350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技术负责人</w:t>
            </w:r>
          </w:p>
        </w:tc>
        <w:tc>
          <w:tcPr>
            <w:tcW w:w="632" w:type="dxa"/>
            <w:gridSpan w:val="2"/>
            <w:vAlign w:val="center"/>
          </w:tcPr>
          <w:p w:rsidR="00FA7409" w:rsidRPr="008539DD" w:rsidRDefault="00FA7409" w:rsidP="001334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质量</w:t>
            </w:r>
          </w:p>
          <w:p w:rsidR="00FA7409" w:rsidRPr="008539DD" w:rsidRDefault="00FA7409" w:rsidP="001334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要求</w:t>
            </w:r>
          </w:p>
        </w:tc>
        <w:tc>
          <w:tcPr>
            <w:tcW w:w="634" w:type="dxa"/>
            <w:vAlign w:val="center"/>
          </w:tcPr>
          <w:p w:rsidR="00FA7409" w:rsidRPr="008539DD" w:rsidRDefault="00FA7409" w:rsidP="001334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密封</w:t>
            </w:r>
          </w:p>
          <w:p w:rsidR="00FA7409" w:rsidRPr="008539DD" w:rsidRDefault="00FA7409" w:rsidP="001334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情况</w:t>
            </w:r>
          </w:p>
        </w:tc>
        <w:tc>
          <w:tcPr>
            <w:tcW w:w="866" w:type="dxa"/>
            <w:vAlign w:val="center"/>
          </w:tcPr>
          <w:p w:rsidR="00FA7409" w:rsidRPr="008539DD" w:rsidRDefault="00FA7409" w:rsidP="001334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对本次开标过程是否有异议</w:t>
            </w:r>
          </w:p>
        </w:tc>
      </w:tr>
      <w:tr w:rsidR="0013348E" w:rsidRPr="008539DD" w:rsidTr="00F6350E">
        <w:trPr>
          <w:trHeight w:val="516"/>
          <w:jc w:val="center"/>
        </w:trPr>
        <w:tc>
          <w:tcPr>
            <w:tcW w:w="2660" w:type="dxa"/>
            <w:vAlign w:val="center"/>
          </w:tcPr>
          <w:p w:rsidR="0013348E" w:rsidRPr="008539DD" w:rsidRDefault="0013348E" w:rsidP="001334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河南景华建筑工程有限公司</w:t>
            </w:r>
          </w:p>
        </w:tc>
        <w:tc>
          <w:tcPr>
            <w:tcW w:w="1276" w:type="dxa"/>
            <w:vAlign w:val="center"/>
          </w:tcPr>
          <w:p w:rsidR="0013348E" w:rsidRPr="008539DD" w:rsidRDefault="0013348E" w:rsidP="001334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1989953.75</w:t>
            </w:r>
          </w:p>
        </w:tc>
        <w:tc>
          <w:tcPr>
            <w:tcW w:w="850" w:type="dxa"/>
            <w:vAlign w:val="center"/>
          </w:tcPr>
          <w:p w:rsidR="0013348E" w:rsidRPr="008539DD" w:rsidRDefault="0013348E" w:rsidP="001334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120</w:t>
            </w:r>
          </w:p>
        </w:tc>
        <w:tc>
          <w:tcPr>
            <w:tcW w:w="1742" w:type="dxa"/>
            <w:gridSpan w:val="2"/>
            <w:vAlign w:val="center"/>
          </w:tcPr>
          <w:p w:rsidR="0013348E" w:rsidRPr="008539DD" w:rsidRDefault="0013348E" w:rsidP="001334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宋敬可</w:t>
            </w:r>
            <w:r w:rsidR="000217A8"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01381542</w:t>
            </w:r>
          </w:p>
        </w:tc>
        <w:tc>
          <w:tcPr>
            <w:tcW w:w="1223" w:type="dxa"/>
            <w:vAlign w:val="center"/>
          </w:tcPr>
          <w:p w:rsidR="0013348E" w:rsidRPr="008539DD" w:rsidRDefault="0013348E" w:rsidP="001334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李志广</w:t>
            </w:r>
          </w:p>
        </w:tc>
        <w:tc>
          <w:tcPr>
            <w:tcW w:w="632" w:type="dxa"/>
            <w:gridSpan w:val="2"/>
            <w:vAlign w:val="center"/>
          </w:tcPr>
          <w:p w:rsidR="0013348E" w:rsidRPr="008539DD" w:rsidRDefault="0013348E" w:rsidP="0013348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合格</w:t>
            </w:r>
          </w:p>
        </w:tc>
        <w:tc>
          <w:tcPr>
            <w:tcW w:w="634" w:type="dxa"/>
            <w:vAlign w:val="center"/>
          </w:tcPr>
          <w:p w:rsidR="0013348E" w:rsidRPr="008539DD" w:rsidRDefault="0013348E" w:rsidP="0013348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完好</w:t>
            </w:r>
          </w:p>
        </w:tc>
        <w:tc>
          <w:tcPr>
            <w:tcW w:w="866" w:type="dxa"/>
            <w:vAlign w:val="center"/>
          </w:tcPr>
          <w:p w:rsidR="0013348E" w:rsidRPr="008539DD" w:rsidRDefault="0013348E" w:rsidP="0013348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无</w:t>
            </w:r>
          </w:p>
        </w:tc>
      </w:tr>
      <w:tr w:rsidR="0013348E" w:rsidRPr="008539DD" w:rsidTr="00F6350E">
        <w:trPr>
          <w:trHeight w:val="516"/>
          <w:jc w:val="center"/>
        </w:trPr>
        <w:tc>
          <w:tcPr>
            <w:tcW w:w="2660" w:type="dxa"/>
            <w:shd w:val="clear" w:color="auto" w:fill="FFFFFF"/>
            <w:vAlign w:val="center"/>
          </w:tcPr>
          <w:p w:rsidR="0013348E" w:rsidRPr="008539DD" w:rsidRDefault="0013348E" w:rsidP="001334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中创市政建设发展有限公司</w:t>
            </w:r>
          </w:p>
        </w:tc>
        <w:tc>
          <w:tcPr>
            <w:tcW w:w="1276" w:type="dxa"/>
            <w:vAlign w:val="center"/>
          </w:tcPr>
          <w:p w:rsidR="0013348E" w:rsidRPr="008539DD" w:rsidRDefault="0013348E" w:rsidP="001334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1992264.07</w:t>
            </w:r>
          </w:p>
        </w:tc>
        <w:tc>
          <w:tcPr>
            <w:tcW w:w="850" w:type="dxa"/>
            <w:vAlign w:val="center"/>
          </w:tcPr>
          <w:p w:rsidR="0013348E" w:rsidRPr="008539DD" w:rsidRDefault="0013348E" w:rsidP="001334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120</w:t>
            </w:r>
          </w:p>
        </w:tc>
        <w:tc>
          <w:tcPr>
            <w:tcW w:w="1742" w:type="dxa"/>
            <w:gridSpan w:val="2"/>
            <w:vAlign w:val="center"/>
          </w:tcPr>
          <w:p w:rsidR="0013348E" w:rsidRPr="008539DD" w:rsidRDefault="0013348E" w:rsidP="001334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黄建勋</w:t>
            </w:r>
            <w:r w:rsidR="000217A8"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00787195</w:t>
            </w:r>
          </w:p>
        </w:tc>
        <w:tc>
          <w:tcPr>
            <w:tcW w:w="1223" w:type="dxa"/>
            <w:vAlign w:val="center"/>
          </w:tcPr>
          <w:p w:rsidR="0013348E" w:rsidRPr="008539DD" w:rsidRDefault="0013348E" w:rsidP="001334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王明喜</w:t>
            </w:r>
          </w:p>
        </w:tc>
        <w:tc>
          <w:tcPr>
            <w:tcW w:w="632" w:type="dxa"/>
            <w:gridSpan w:val="2"/>
            <w:vAlign w:val="center"/>
          </w:tcPr>
          <w:p w:rsidR="0013348E" w:rsidRPr="008539DD" w:rsidRDefault="0013348E" w:rsidP="0013348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合格</w:t>
            </w:r>
          </w:p>
        </w:tc>
        <w:tc>
          <w:tcPr>
            <w:tcW w:w="634" w:type="dxa"/>
            <w:vAlign w:val="center"/>
          </w:tcPr>
          <w:p w:rsidR="0013348E" w:rsidRPr="008539DD" w:rsidRDefault="0013348E" w:rsidP="0013348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完好</w:t>
            </w:r>
          </w:p>
        </w:tc>
        <w:tc>
          <w:tcPr>
            <w:tcW w:w="866" w:type="dxa"/>
            <w:vAlign w:val="center"/>
          </w:tcPr>
          <w:p w:rsidR="0013348E" w:rsidRPr="008539DD" w:rsidRDefault="0013348E" w:rsidP="0013348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无</w:t>
            </w:r>
          </w:p>
        </w:tc>
      </w:tr>
      <w:tr w:rsidR="0013348E" w:rsidRPr="008539DD" w:rsidTr="00F6350E">
        <w:trPr>
          <w:trHeight w:val="516"/>
          <w:jc w:val="center"/>
        </w:trPr>
        <w:tc>
          <w:tcPr>
            <w:tcW w:w="2660" w:type="dxa"/>
            <w:shd w:val="clear" w:color="auto" w:fill="FFFFFF"/>
            <w:vAlign w:val="center"/>
          </w:tcPr>
          <w:p w:rsidR="0013348E" w:rsidRPr="008539DD" w:rsidRDefault="0013348E" w:rsidP="001334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河南祥和建筑安装有限公司</w:t>
            </w:r>
          </w:p>
        </w:tc>
        <w:tc>
          <w:tcPr>
            <w:tcW w:w="1276" w:type="dxa"/>
            <w:vAlign w:val="center"/>
          </w:tcPr>
          <w:p w:rsidR="0013348E" w:rsidRPr="008539DD" w:rsidRDefault="0013348E" w:rsidP="001334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1983934.03</w:t>
            </w:r>
          </w:p>
        </w:tc>
        <w:tc>
          <w:tcPr>
            <w:tcW w:w="850" w:type="dxa"/>
            <w:vAlign w:val="center"/>
          </w:tcPr>
          <w:p w:rsidR="0013348E" w:rsidRPr="008539DD" w:rsidRDefault="0013348E" w:rsidP="001334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120</w:t>
            </w:r>
          </w:p>
        </w:tc>
        <w:tc>
          <w:tcPr>
            <w:tcW w:w="1742" w:type="dxa"/>
            <w:gridSpan w:val="2"/>
            <w:vAlign w:val="center"/>
          </w:tcPr>
          <w:p w:rsidR="0013348E" w:rsidRPr="008539DD" w:rsidRDefault="0013348E" w:rsidP="001334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陈陆峰</w:t>
            </w:r>
            <w:r w:rsidR="000217A8"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00983401</w:t>
            </w:r>
          </w:p>
        </w:tc>
        <w:tc>
          <w:tcPr>
            <w:tcW w:w="1223" w:type="dxa"/>
            <w:vAlign w:val="center"/>
          </w:tcPr>
          <w:p w:rsidR="0013348E" w:rsidRPr="008539DD" w:rsidRDefault="0013348E" w:rsidP="001334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梁  冬</w:t>
            </w:r>
          </w:p>
        </w:tc>
        <w:tc>
          <w:tcPr>
            <w:tcW w:w="632" w:type="dxa"/>
            <w:gridSpan w:val="2"/>
            <w:vAlign w:val="center"/>
          </w:tcPr>
          <w:p w:rsidR="0013348E" w:rsidRPr="008539DD" w:rsidRDefault="0013348E" w:rsidP="0013348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合格</w:t>
            </w:r>
          </w:p>
        </w:tc>
        <w:tc>
          <w:tcPr>
            <w:tcW w:w="634" w:type="dxa"/>
            <w:vAlign w:val="center"/>
          </w:tcPr>
          <w:p w:rsidR="0013348E" w:rsidRPr="008539DD" w:rsidRDefault="0013348E" w:rsidP="0013348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完好</w:t>
            </w:r>
          </w:p>
        </w:tc>
        <w:tc>
          <w:tcPr>
            <w:tcW w:w="866" w:type="dxa"/>
            <w:vAlign w:val="center"/>
          </w:tcPr>
          <w:p w:rsidR="0013348E" w:rsidRPr="008539DD" w:rsidRDefault="0013348E" w:rsidP="0013348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无</w:t>
            </w:r>
          </w:p>
        </w:tc>
      </w:tr>
      <w:tr w:rsidR="00FA7409" w:rsidRPr="008539DD" w:rsidTr="00F6350E">
        <w:trPr>
          <w:trHeight w:val="490"/>
          <w:jc w:val="center"/>
        </w:trPr>
        <w:tc>
          <w:tcPr>
            <w:tcW w:w="6528" w:type="dxa"/>
            <w:gridSpan w:val="5"/>
            <w:vAlign w:val="center"/>
          </w:tcPr>
          <w:p w:rsidR="00FA7409" w:rsidRPr="008539DD" w:rsidRDefault="00FA7409" w:rsidP="001334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招标控制价：1996041.98元（含规费、税金、安全文明施工措施费）</w:t>
            </w:r>
          </w:p>
        </w:tc>
        <w:tc>
          <w:tcPr>
            <w:tcW w:w="2489" w:type="dxa"/>
            <w:gridSpan w:val="4"/>
            <w:vAlign w:val="center"/>
          </w:tcPr>
          <w:p w:rsidR="00FA7409" w:rsidRPr="008539DD" w:rsidRDefault="00FA7409" w:rsidP="001334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抽取的权重系数K值</w:t>
            </w:r>
          </w:p>
        </w:tc>
        <w:tc>
          <w:tcPr>
            <w:tcW w:w="866" w:type="dxa"/>
            <w:vAlign w:val="center"/>
          </w:tcPr>
          <w:p w:rsidR="00FA7409" w:rsidRPr="008539DD" w:rsidRDefault="0013348E" w:rsidP="001334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0.3</w:t>
            </w:r>
          </w:p>
        </w:tc>
      </w:tr>
      <w:tr w:rsidR="00FA7409" w:rsidRPr="008539DD" w:rsidTr="00F6350E">
        <w:trPr>
          <w:trHeight w:val="507"/>
          <w:jc w:val="center"/>
        </w:trPr>
        <w:tc>
          <w:tcPr>
            <w:tcW w:w="2660" w:type="dxa"/>
            <w:vAlign w:val="center"/>
          </w:tcPr>
          <w:p w:rsidR="00FA7409" w:rsidRPr="008539DD" w:rsidRDefault="00FA7409" w:rsidP="001334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目标工期</w:t>
            </w:r>
          </w:p>
        </w:tc>
        <w:tc>
          <w:tcPr>
            <w:tcW w:w="2593" w:type="dxa"/>
            <w:gridSpan w:val="3"/>
            <w:vAlign w:val="center"/>
          </w:tcPr>
          <w:p w:rsidR="00FA7409" w:rsidRPr="008539DD" w:rsidRDefault="00FA7409" w:rsidP="001334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120日历天</w:t>
            </w:r>
          </w:p>
        </w:tc>
        <w:tc>
          <w:tcPr>
            <w:tcW w:w="2666" w:type="dxa"/>
            <w:gridSpan w:val="3"/>
            <w:vAlign w:val="center"/>
          </w:tcPr>
          <w:p w:rsidR="00FA7409" w:rsidRPr="008539DD" w:rsidRDefault="00FA7409" w:rsidP="001334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质量要求</w:t>
            </w:r>
          </w:p>
        </w:tc>
        <w:tc>
          <w:tcPr>
            <w:tcW w:w="1964" w:type="dxa"/>
            <w:gridSpan w:val="3"/>
            <w:vAlign w:val="center"/>
          </w:tcPr>
          <w:p w:rsidR="00FA7409" w:rsidRPr="008539DD" w:rsidRDefault="00FA7409" w:rsidP="0013348E">
            <w:pPr>
              <w:jc w:val="center"/>
              <w:rPr>
                <w:rFonts w:asciiTheme="minorEastAsia" w:eastAsiaTheme="minorEastAsia" w:hAnsiTheme="minorEastAsia"/>
                <w:color w:val="C00000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合格</w:t>
            </w:r>
          </w:p>
        </w:tc>
      </w:tr>
      <w:tr w:rsidR="00A10C9B" w:rsidRPr="008539DD" w:rsidTr="00F6350E">
        <w:trPr>
          <w:trHeight w:val="507"/>
          <w:jc w:val="center"/>
        </w:trPr>
        <w:tc>
          <w:tcPr>
            <w:tcW w:w="2660" w:type="dxa"/>
            <w:vAlign w:val="center"/>
          </w:tcPr>
          <w:p w:rsidR="00A10C9B" w:rsidRPr="008539DD" w:rsidRDefault="00A10C9B" w:rsidP="001334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投标报价修正情况</w:t>
            </w:r>
          </w:p>
        </w:tc>
        <w:tc>
          <w:tcPr>
            <w:tcW w:w="7223" w:type="dxa"/>
            <w:gridSpan w:val="9"/>
            <w:vAlign w:val="center"/>
          </w:tcPr>
          <w:p w:rsidR="00A10C9B" w:rsidRPr="008539DD" w:rsidRDefault="00A10C9B" w:rsidP="0013348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39DD">
              <w:rPr>
                <w:rFonts w:asciiTheme="minorEastAsia" w:eastAsiaTheme="minorEastAsia" w:hAnsiTheme="minorEastAsia" w:hint="eastAsia"/>
                <w:sz w:val="20"/>
                <w:szCs w:val="21"/>
              </w:rPr>
              <w:t>/</w:t>
            </w:r>
          </w:p>
        </w:tc>
      </w:tr>
    </w:tbl>
    <w:p w:rsidR="0099272F" w:rsidRPr="002D5FC9" w:rsidRDefault="0099272F" w:rsidP="0099272F">
      <w:pPr>
        <w:rPr>
          <w:rFonts w:asciiTheme="minorEastAsia" w:eastAsiaTheme="minorEastAsia" w:hAnsiTheme="minorEastAsia"/>
          <w:b/>
          <w:bCs/>
          <w:szCs w:val="21"/>
        </w:rPr>
      </w:pPr>
    </w:p>
    <w:p w:rsidR="00402446" w:rsidRPr="002D5FC9" w:rsidRDefault="0099272F" w:rsidP="0099272F">
      <w:pPr>
        <w:rPr>
          <w:rFonts w:asciiTheme="minorEastAsia" w:eastAsiaTheme="minorEastAsia" w:hAnsiTheme="minorEastAsia"/>
          <w:b/>
          <w:bCs/>
          <w:szCs w:val="21"/>
        </w:rPr>
      </w:pPr>
      <w:r w:rsidRPr="002D5FC9">
        <w:rPr>
          <w:rFonts w:asciiTheme="minorEastAsia" w:eastAsiaTheme="minorEastAsia" w:hAnsiTheme="minorEastAsia" w:hint="eastAsia"/>
          <w:b/>
          <w:bCs/>
          <w:szCs w:val="21"/>
        </w:rPr>
        <w:t>三、评标标准、评标办法或者评标因素一览表</w:t>
      </w: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1"/>
        <w:gridCol w:w="7618"/>
      </w:tblGrid>
      <w:tr w:rsidR="00AA78FC" w:rsidRPr="002D5FC9" w:rsidTr="000B7BCB">
        <w:trPr>
          <w:trHeight w:val="892"/>
          <w:jc w:val="center"/>
        </w:trPr>
        <w:tc>
          <w:tcPr>
            <w:tcW w:w="2091" w:type="dxa"/>
          </w:tcPr>
          <w:p w:rsidR="00AA78FC" w:rsidRPr="002D5FC9" w:rsidRDefault="00AA78F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A78FC" w:rsidRPr="002D5FC9" w:rsidRDefault="00FA01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评标办法</w:t>
            </w:r>
          </w:p>
          <w:p w:rsidR="00AA78FC" w:rsidRPr="002D5FC9" w:rsidRDefault="00AA78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18" w:type="dxa"/>
            <w:vAlign w:val="center"/>
          </w:tcPr>
          <w:p w:rsidR="00AA78FC" w:rsidRPr="002D5FC9" w:rsidRDefault="00F2386B">
            <w:pPr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采用综合计分法，是指评标委员会根据招标文件要求，对其技术标、商务标、综合（信用）标三部分进行综合评审。技术标的权重占20%，商务标的权重占60%，综合（信用）标的权重占20%，详见招标文件。</w:t>
            </w:r>
          </w:p>
        </w:tc>
      </w:tr>
    </w:tbl>
    <w:p w:rsidR="00FA7409" w:rsidRPr="002D5FC9" w:rsidRDefault="00FA011A" w:rsidP="00BF60CB">
      <w:pPr>
        <w:spacing w:line="434" w:lineRule="exact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b/>
          <w:bCs/>
          <w:szCs w:val="21"/>
        </w:rPr>
        <w:t>四、评审情况</w:t>
      </w:r>
    </w:p>
    <w:p w:rsidR="00FA7409" w:rsidRPr="002D5FC9" w:rsidRDefault="00FA011A">
      <w:pPr>
        <w:rPr>
          <w:rFonts w:asciiTheme="minorEastAsia" w:eastAsiaTheme="minorEastAsia" w:hAnsiTheme="minorEastAsia"/>
          <w:b/>
          <w:bCs/>
          <w:szCs w:val="21"/>
        </w:rPr>
      </w:pPr>
      <w:r w:rsidRPr="002D5FC9">
        <w:rPr>
          <w:rFonts w:asciiTheme="minorEastAsia" w:eastAsiaTheme="minorEastAsia" w:hAnsiTheme="minorEastAsia" w:hint="eastAsia"/>
          <w:b/>
          <w:bCs/>
          <w:szCs w:val="21"/>
        </w:rPr>
        <w:t>第一标段：</w:t>
      </w:r>
      <w:r w:rsidR="00FA7409" w:rsidRPr="002D5FC9">
        <w:rPr>
          <w:rFonts w:asciiTheme="minorEastAsia" w:eastAsiaTheme="minorEastAsia" w:hAnsiTheme="minorEastAsia" w:hint="eastAsia"/>
          <w:b/>
          <w:szCs w:val="21"/>
        </w:rPr>
        <w:t>禹州市火龙镇（马寨、瓦店小学）学生厕所、附属和食堂综合楼工程</w:t>
      </w:r>
    </w:p>
    <w:p w:rsidR="00AA78FC" w:rsidRPr="002D5FC9" w:rsidRDefault="00FA011A">
      <w:pPr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（一）清标</w:t>
      </w:r>
    </w:p>
    <w:tbl>
      <w:tblPr>
        <w:tblW w:w="8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22"/>
        <w:gridCol w:w="7011"/>
      </w:tblGrid>
      <w:tr w:rsidR="00AA78FC" w:rsidRPr="002D5FC9" w:rsidTr="006E3C79">
        <w:trPr>
          <w:trHeight w:val="391"/>
          <w:jc w:val="center"/>
        </w:trPr>
        <w:tc>
          <w:tcPr>
            <w:tcW w:w="1322" w:type="dxa"/>
            <w:vAlign w:val="center"/>
          </w:tcPr>
          <w:p w:rsidR="00AA78FC" w:rsidRPr="002D5FC9" w:rsidRDefault="00FA01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7011" w:type="dxa"/>
            <w:vAlign w:val="center"/>
          </w:tcPr>
          <w:p w:rsidR="00AA78FC" w:rsidRPr="002D5FC9" w:rsidRDefault="00FA01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通过清标的投标人名称</w:t>
            </w:r>
          </w:p>
        </w:tc>
      </w:tr>
      <w:tr w:rsidR="00C346AA" w:rsidRPr="002D5FC9" w:rsidTr="006E3C79">
        <w:trPr>
          <w:trHeight w:val="391"/>
          <w:jc w:val="center"/>
        </w:trPr>
        <w:tc>
          <w:tcPr>
            <w:tcW w:w="1322" w:type="dxa"/>
            <w:vAlign w:val="center"/>
          </w:tcPr>
          <w:p w:rsidR="00C346AA" w:rsidRPr="002D5FC9" w:rsidRDefault="00C346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011" w:type="dxa"/>
            <w:vAlign w:val="center"/>
          </w:tcPr>
          <w:p w:rsidR="00C346AA" w:rsidRPr="002D5FC9" w:rsidRDefault="00C346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河南万融建筑工程有限公司</w:t>
            </w:r>
          </w:p>
        </w:tc>
      </w:tr>
      <w:tr w:rsidR="00C346AA" w:rsidRPr="002D5FC9" w:rsidTr="006E3C79">
        <w:trPr>
          <w:trHeight w:val="391"/>
          <w:jc w:val="center"/>
        </w:trPr>
        <w:tc>
          <w:tcPr>
            <w:tcW w:w="1322" w:type="dxa"/>
            <w:vAlign w:val="center"/>
          </w:tcPr>
          <w:p w:rsidR="00C346AA" w:rsidRPr="002D5FC9" w:rsidRDefault="00C346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11" w:type="dxa"/>
            <w:shd w:val="clear" w:color="auto" w:fill="FFFFFF"/>
            <w:vAlign w:val="center"/>
          </w:tcPr>
          <w:p w:rsidR="00C346AA" w:rsidRPr="002D5FC9" w:rsidRDefault="00C346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河南恒悦建筑工程有限公司</w:t>
            </w:r>
          </w:p>
        </w:tc>
      </w:tr>
      <w:tr w:rsidR="00C346AA" w:rsidRPr="002D5FC9" w:rsidTr="006E3C79">
        <w:trPr>
          <w:trHeight w:val="405"/>
          <w:jc w:val="center"/>
        </w:trPr>
        <w:tc>
          <w:tcPr>
            <w:tcW w:w="1322" w:type="dxa"/>
            <w:vAlign w:val="center"/>
          </w:tcPr>
          <w:p w:rsidR="00C346AA" w:rsidRPr="002D5FC9" w:rsidRDefault="00C346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7011" w:type="dxa"/>
            <w:shd w:val="clear" w:color="auto" w:fill="FFFFFF"/>
            <w:vAlign w:val="center"/>
          </w:tcPr>
          <w:p w:rsidR="00C346AA" w:rsidRPr="002D5FC9" w:rsidRDefault="00C346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河南嵩山建筑安装有限公司</w:t>
            </w:r>
          </w:p>
        </w:tc>
      </w:tr>
      <w:tr w:rsidR="00AA78FC" w:rsidRPr="002D5FC9" w:rsidTr="006E3C79">
        <w:trPr>
          <w:trHeight w:val="405"/>
          <w:jc w:val="center"/>
        </w:trPr>
        <w:tc>
          <w:tcPr>
            <w:tcW w:w="1322" w:type="dxa"/>
            <w:vAlign w:val="center"/>
          </w:tcPr>
          <w:p w:rsidR="00AA78FC" w:rsidRPr="002D5FC9" w:rsidRDefault="00FA01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7011" w:type="dxa"/>
            <w:vAlign w:val="center"/>
          </w:tcPr>
          <w:p w:rsidR="00AA78FC" w:rsidRPr="002D5FC9" w:rsidRDefault="00FA011A" w:rsidP="00D8053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未通过清标的投标人名称</w:t>
            </w:r>
            <w:r w:rsidR="000D647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及原因</w:t>
            </w:r>
          </w:p>
        </w:tc>
      </w:tr>
      <w:tr w:rsidR="00AA78FC" w:rsidRPr="002D5FC9" w:rsidTr="006E3C79">
        <w:trPr>
          <w:trHeight w:val="442"/>
          <w:jc w:val="center"/>
        </w:trPr>
        <w:tc>
          <w:tcPr>
            <w:tcW w:w="1322" w:type="dxa"/>
            <w:vAlign w:val="center"/>
          </w:tcPr>
          <w:p w:rsidR="00AA78FC" w:rsidRPr="002D5FC9" w:rsidRDefault="00FA01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011" w:type="dxa"/>
            <w:vAlign w:val="center"/>
          </w:tcPr>
          <w:p w:rsidR="00AA78FC" w:rsidRPr="002D5FC9" w:rsidRDefault="00C346AA" w:rsidP="00C346A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河南省华祥公路工程有限公司</w:t>
            </w:r>
            <w:r w:rsidR="006E3C7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的材料表中单价组成与清单中的单价不一致</w:t>
            </w:r>
          </w:p>
        </w:tc>
      </w:tr>
    </w:tbl>
    <w:p w:rsidR="00AA78FC" w:rsidRPr="002D5FC9" w:rsidRDefault="00FA011A">
      <w:pPr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（二）初步评审</w:t>
      </w:r>
    </w:p>
    <w:tbl>
      <w:tblPr>
        <w:tblW w:w="83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12"/>
        <w:gridCol w:w="7041"/>
      </w:tblGrid>
      <w:tr w:rsidR="00AA78FC" w:rsidRPr="002D5FC9" w:rsidTr="008050EC">
        <w:trPr>
          <w:trHeight w:val="392"/>
          <w:jc w:val="center"/>
        </w:trPr>
        <w:tc>
          <w:tcPr>
            <w:tcW w:w="1312" w:type="dxa"/>
            <w:vAlign w:val="center"/>
          </w:tcPr>
          <w:p w:rsidR="00AA78FC" w:rsidRPr="002D5FC9" w:rsidRDefault="00FA01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7041" w:type="dxa"/>
            <w:vAlign w:val="center"/>
          </w:tcPr>
          <w:p w:rsidR="00AA78FC" w:rsidRPr="002D5FC9" w:rsidRDefault="00FA01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3421EA" w:rsidRPr="002D5FC9" w:rsidTr="008050EC">
        <w:trPr>
          <w:trHeight w:val="392"/>
          <w:jc w:val="center"/>
        </w:trPr>
        <w:tc>
          <w:tcPr>
            <w:tcW w:w="1312" w:type="dxa"/>
            <w:vAlign w:val="center"/>
          </w:tcPr>
          <w:p w:rsidR="003421EA" w:rsidRPr="002D5FC9" w:rsidRDefault="003421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041" w:type="dxa"/>
            <w:vAlign w:val="center"/>
          </w:tcPr>
          <w:p w:rsidR="003421EA" w:rsidRPr="002D5FC9" w:rsidRDefault="003421EA" w:rsidP="003B18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河南万融建筑工程有限公司</w:t>
            </w:r>
          </w:p>
        </w:tc>
      </w:tr>
      <w:tr w:rsidR="003421EA" w:rsidRPr="002D5FC9" w:rsidTr="008050EC">
        <w:trPr>
          <w:trHeight w:val="392"/>
          <w:jc w:val="center"/>
        </w:trPr>
        <w:tc>
          <w:tcPr>
            <w:tcW w:w="1312" w:type="dxa"/>
            <w:vAlign w:val="center"/>
          </w:tcPr>
          <w:p w:rsidR="003421EA" w:rsidRPr="002D5FC9" w:rsidRDefault="003421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41" w:type="dxa"/>
            <w:vAlign w:val="center"/>
          </w:tcPr>
          <w:p w:rsidR="003421EA" w:rsidRPr="002D5FC9" w:rsidRDefault="003421EA" w:rsidP="003B18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河南恒悦建筑工程有限公司</w:t>
            </w:r>
          </w:p>
        </w:tc>
      </w:tr>
      <w:tr w:rsidR="003421EA" w:rsidRPr="002D5FC9" w:rsidTr="008050EC">
        <w:trPr>
          <w:trHeight w:val="392"/>
          <w:jc w:val="center"/>
        </w:trPr>
        <w:tc>
          <w:tcPr>
            <w:tcW w:w="1312" w:type="dxa"/>
            <w:vAlign w:val="center"/>
          </w:tcPr>
          <w:p w:rsidR="003421EA" w:rsidRPr="002D5FC9" w:rsidRDefault="003421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7041" w:type="dxa"/>
            <w:vAlign w:val="center"/>
          </w:tcPr>
          <w:p w:rsidR="003421EA" w:rsidRPr="002D5FC9" w:rsidRDefault="003421EA" w:rsidP="003B18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河南嵩山建筑安装有限公司</w:t>
            </w:r>
          </w:p>
        </w:tc>
      </w:tr>
      <w:tr w:rsidR="003421EA" w:rsidRPr="002D5FC9" w:rsidTr="008050EC">
        <w:trPr>
          <w:trHeight w:val="392"/>
          <w:jc w:val="center"/>
        </w:trPr>
        <w:tc>
          <w:tcPr>
            <w:tcW w:w="1312" w:type="dxa"/>
            <w:vAlign w:val="center"/>
          </w:tcPr>
          <w:p w:rsidR="003421EA" w:rsidRPr="002D5FC9" w:rsidRDefault="003421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7041" w:type="dxa"/>
            <w:vAlign w:val="center"/>
          </w:tcPr>
          <w:p w:rsidR="003421EA" w:rsidRPr="002D5FC9" w:rsidRDefault="003421E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未通过初步评审的投标人名称及原因</w:t>
            </w:r>
          </w:p>
        </w:tc>
      </w:tr>
      <w:tr w:rsidR="003421EA" w:rsidRPr="002D5FC9" w:rsidTr="008050EC">
        <w:trPr>
          <w:cantSplit/>
          <w:trHeight w:val="463"/>
          <w:jc w:val="center"/>
        </w:trPr>
        <w:tc>
          <w:tcPr>
            <w:tcW w:w="1312" w:type="dxa"/>
            <w:vAlign w:val="center"/>
          </w:tcPr>
          <w:p w:rsidR="003421EA" w:rsidRPr="002D5FC9" w:rsidRDefault="003421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041" w:type="dxa"/>
            <w:shd w:val="clear" w:color="auto" w:fill="FFFFFF"/>
            <w:vAlign w:val="center"/>
          </w:tcPr>
          <w:p w:rsidR="003421EA" w:rsidRPr="002D5FC9" w:rsidRDefault="00F24CA3" w:rsidP="00782D2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无</w:t>
            </w:r>
          </w:p>
        </w:tc>
      </w:tr>
    </w:tbl>
    <w:p w:rsidR="00AA78FC" w:rsidRPr="002D5FC9" w:rsidRDefault="00FA011A">
      <w:pPr>
        <w:spacing w:line="312" w:lineRule="auto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（三）详细评审（详见评标委员会成员技术标、商务标、综合标评分表格）</w:t>
      </w:r>
    </w:p>
    <w:p w:rsidR="00AA78FC" w:rsidRPr="002D5FC9" w:rsidRDefault="00FA011A" w:rsidP="00FA7409">
      <w:pPr>
        <w:spacing w:line="434" w:lineRule="exact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b/>
          <w:bCs/>
          <w:szCs w:val="21"/>
        </w:rPr>
        <w:lastRenderedPageBreak/>
        <w:t>第二标段：</w:t>
      </w:r>
      <w:r w:rsidR="00FA7409" w:rsidRPr="002D5FC9">
        <w:rPr>
          <w:rFonts w:asciiTheme="minorEastAsia" w:eastAsiaTheme="minorEastAsia" w:hAnsiTheme="minorEastAsia" w:hint="eastAsia"/>
          <w:szCs w:val="21"/>
        </w:rPr>
        <w:t>禹州市方山逯坡小学食堂综合楼工程</w:t>
      </w:r>
    </w:p>
    <w:p w:rsidR="00FA7409" w:rsidRPr="002D5FC9" w:rsidRDefault="00FA7409" w:rsidP="00FA7409">
      <w:pPr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（一）清标</w:t>
      </w:r>
    </w:p>
    <w:tbl>
      <w:tblPr>
        <w:tblW w:w="83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21"/>
        <w:gridCol w:w="7061"/>
      </w:tblGrid>
      <w:tr w:rsidR="00FA7409" w:rsidRPr="002D5FC9" w:rsidTr="008050EC">
        <w:trPr>
          <w:trHeight w:val="347"/>
          <w:jc w:val="center"/>
        </w:trPr>
        <w:tc>
          <w:tcPr>
            <w:tcW w:w="1321" w:type="dxa"/>
            <w:vAlign w:val="center"/>
          </w:tcPr>
          <w:p w:rsidR="00FA7409" w:rsidRPr="002D5FC9" w:rsidRDefault="00FA7409" w:rsidP="004A5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7061" w:type="dxa"/>
            <w:vAlign w:val="center"/>
          </w:tcPr>
          <w:p w:rsidR="00FA7409" w:rsidRPr="002D5FC9" w:rsidRDefault="00FA7409" w:rsidP="004A5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通过清标的投标人名称</w:t>
            </w:r>
          </w:p>
        </w:tc>
      </w:tr>
      <w:tr w:rsidR="00F24CA3" w:rsidRPr="002D5FC9" w:rsidTr="008050EC">
        <w:trPr>
          <w:trHeight w:val="347"/>
          <w:jc w:val="center"/>
        </w:trPr>
        <w:tc>
          <w:tcPr>
            <w:tcW w:w="1321" w:type="dxa"/>
            <w:vAlign w:val="center"/>
          </w:tcPr>
          <w:p w:rsidR="00F24CA3" w:rsidRPr="002D5FC9" w:rsidRDefault="00F24CA3" w:rsidP="004A5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061" w:type="dxa"/>
            <w:vAlign w:val="center"/>
          </w:tcPr>
          <w:p w:rsidR="00F24CA3" w:rsidRPr="002D5FC9" w:rsidRDefault="00F24C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河南景华建筑工程有限公司</w:t>
            </w:r>
          </w:p>
        </w:tc>
      </w:tr>
      <w:tr w:rsidR="00F24CA3" w:rsidRPr="002D5FC9" w:rsidTr="008050EC">
        <w:trPr>
          <w:trHeight w:val="347"/>
          <w:jc w:val="center"/>
        </w:trPr>
        <w:tc>
          <w:tcPr>
            <w:tcW w:w="1321" w:type="dxa"/>
            <w:vAlign w:val="center"/>
          </w:tcPr>
          <w:p w:rsidR="00F24CA3" w:rsidRPr="002D5FC9" w:rsidRDefault="00F24CA3" w:rsidP="004A5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61" w:type="dxa"/>
            <w:shd w:val="clear" w:color="auto" w:fill="FFFFFF"/>
            <w:vAlign w:val="center"/>
          </w:tcPr>
          <w:p w:rsidR="00F24CA3" w:rsidRPr="002D5FC9" w:rsidRDefault="00F24C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中创市政建设发展有限公司</w:t>
            </w:r>
          </w:p>
        </w:tc>
      </w:tr>
      <w:tr w:rsidR="00F24CA3" w:rsidRPr="002D5FC9" w:rsidTr="008050EC">
        <w:trPr>
          <w:trHeight w:val="359"/>
          <w:jc w:val="center"/>
        </w:trPr>
        <w:tc>
          <w:tcPr>
            <w:tcW w:w="1321" w:type="dxa"/>
            <w:vAlign w:val="center"/>
          </w:tcPr>
          <w:p w:rsidR="00F24CA3" w:rsidRPr="002D5FC9" w:rsidRDefault="00F24CA3" w:rsidP="004A5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7061" w:type="dxa"/>
            <w:shd w:val="clear" w:color="auto" w:fill="FFFFFF"/>
            <w:vAlign w:val="center"/>
          </w:tcPr>
          <w:p w:rsidR="00F24CA3" w:rsidRPr="002D5FC9" w:rsidRDefault="00F24C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河南祥和建筑安装有限公司</w:t>
            </w:r>
          </w:p>
        </w:tc>
      </w:tr>
      <w:tr w:rsidR="00FA7409" w:rsidRPr="002D5FC9" w:rsidTr="008050EC">
        <w:trPr>
          <w:trHeight w:val="359"/>
          <w:jc w:val="center"/>
        </w:trPr>
        <w:tc>
          <w:tcPr>
            <w:tcW w:w="1321" w:type="dxa"/>
            <w:vAlign w:val="center"/>
          </w:tcPr>
          <w:p w:rsidR="00FA7409" w:rsidRPr="002D5FC9" w:rsidRDefault="00FA7409" w:rsidP="004A5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7061" w:type="dxa"/>
            <w:vAlign w:val="center"/>
          </w:tcPr>
          <w:p w:rsidR="00FA7409" w:rsidRPr="002D5FC9" w:rsidRDefault="00FA7409" w:rsidP="004A57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未通过清标的投标人名称及原因</w:t>
            </w:r>
          </w:p>
        </w:tc>
      </w:tr>
      <w:tr w:rsidR="00FA7409" w:rsidRPr="002D5FC9" w:rsidTr="008050EC">
        <w:trPr>
          <w:trHeight w:val="393"/>
          <w:jc w:val="center"/>
        </w:trPr>
        <w:tc>
          <w:tcPr>
            <w:tcW w:w="1321" w:type="dxa"/>
            <w:vAlign w:val="center"/>
          </w:tcPr>
          <w:p w:rsidR="00FA7409" w:rsidRPr="002D5FC9" w:rsidRDefault="00FA7409" w:rsidP="004A5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061" w:type="dxa"/>
            <w:vAlign w:val="center"/>
          </w:tcPr>
          <w:p w:rsidR="00FA7409" w:rsidRPr="002D5FC9" w:rsidRDefault="00FA7409" w:rsidP="00782D2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无</w:t>
            </w:r>
          </w:p>
        </w:tc>
      </w:tr>
    </w:tbl>
    <w:p w:rsidR="00FA7409" w:rsidRPr="002D5FC9" w:rsidRDefault="00FA7409" w:rsidP="00FA7409">
      <w:pPr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（二）初步评审</w:t>
      </w:r>
    </w:p>
    <w:tbl>
      <w:tblPr>
        <w:tblW w:w="83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18"/>
        <w:gridCol w:w="7057"/>
      </w:tblGrid>
      <w:tr w:rsidR="00FA7409" w:rsidRPr="002D5FC9" w:rsidTr="008050EC">
        <w:trPr>
          <w:trHeight w:val="391"/>
          <w:jc w:val="center"/>
        </w:trPr>
        <w:tc>
          <w:tcPr>
            <w:tcW w:w="1318" w:type="dxa"/>
            <w:vAlign w:val="center"/>
          </w:tcPr>
          <w:p w:rsidR="00FA7409" w:rsidRPr="002D5FC9" w:rsidRDefault="00FA7409" w:rsidP="004A5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7057" w:type="dxa"/>
            <w:vAlign w:val="center"/>
          </w:tcPr>
          <w:p w:rsidR="00FA7409" w:rsidRPr="002D5FC9" w:rsidRDefault="00FA7409" w:rsidP="004A5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F24CA3" w:rsidRPr="002D5FC9" w:rsidTr="008050EC">
        <w:trPr>
          <w:trHeight w:val="391"/>
          <w:jc w:val="center"/>
        </w:trPr>
        <w:tc>
          <w:tcPr>
            <w:tcW w:w="1318" w:type="dxa"/>
            <w:vAlign w:val="center"/>
          </w:tcPr>
          <w:p w:rsidR="00F24CA3" w:rsidRPr="002D5FC9" w:rsidRDefault="00F24CA3" w:rsidP="004A5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057" w:type="dxa"/>
            <w:vAlign w:val="center"/>
          </w:tcPr>
          <w:p w:rsidR="00F24CA3" w:rsidRPr="002D5FC9" w:rsidRDefault="00F24C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河南景华建筑工程有限公司</w:t>
            </w:r>
          </w:p>
        </w:tc>
      </w:tr>
      <w:tr w:rsidR="00F24CA3" w:rsidRPr="002D5FC9" w:rsidTr="008050EC">
        <w:trPr>
          <w:trHeight w:val="391"/>
          <w:jc w:val="center"/>
        </w:trPr>
        <w:tc>
          <w:tcPr>
            <w:tcW w:w="1318" w:type="dxa"/>
            <w:vAlign w:val="center"/>
          </w:tcPr>
          <w:p w:rsidR="00F24CA3" w:rsidRPr="002D5FC9" w:rsidRDefault="00F24CA3" w:rsidP="004A5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57" w:type="dxa"/>
            <w:vAlign w:val="center"/>
          </w:tcPr>
          <w:p w:rsidR="00F24CA3" w:rsidRPr="002D5FC9" w:rsidRDefault="00F24C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中创市政建设发展有限公司</w:t>
            </w:r>
          </w:p>
        </w:tc>
      </w:tr>
      <w:tr w:rsidR="00F24CA3" w:rsidRPr="002D5FC9" w:rsidTr="008050EC">
        <w:trPr>
          <w:trHeight w:val="391"/>
          <w:jc w:val="center"/>
        </w:trPr>
        <w:tc>
          <w:tcPr>
            <w:tcW w:w="1318" w:type="dxa"/>
            <w:vAlign w:val="center"/>
          </w:tcPr>
          <w:p w:rsidR="00F24CA3" w:rsidRPr="002D5FC9" w:rsidRDefault="00F24CA3" w:rsidP="004A5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7057" w:type="dxa"/>
            <w:vAlign w:val="center"/>
          </w:tcPr>
          <w:p w:rsidR="00F24CA3" w:rsidRPr="002D5FC9" w:rsidRDefault="00F24C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河南祥和建筑安装有限公司</w:t>
            </w:r>
          </w:p>
        </w:tc>
      </w:tr>
      <w:tr w:rsidR="00FA7409" w:rsidRPr="002D5FC9" w:rsidTr="008050EC">
        <w:trPr>
          <w:trHeight w:val="391"/>
          <w:jc w:val="center"/>
        </w:trPr>
        <w:tc>
          <w:tcPr>
            <w:tcW w:w="1318" w:type="dxa"/>
            <w:vAlign w:val="center"/>
          </w:tcPr>
          <w:p w:rsidR="00FA7409" w:rsidRPr="002D5FC9" w:rsidRDefault="00FA7409" w:rsidP="004A5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7057" w:type="dxa"/>
            <w:vAlign w:val="center"/>
          </w:tcPr>
          <w:p w:rsidR="00FA7409" w:rsidRPr="002D5FC9" w:rsidRDefault="00FA7409" w:rsidP="004A57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未通过初步评审的投标人名称及原因</w:t>
            </w:r>
          </w:p>
        </w:tc>
      </w:tr>
      <w:tr w:rsidR="00FA7409" w:rsidRPr="002D5FC9" w:rsidTr="008050EC">
        <w:trPr>
          <w:cantSplit/>
          <w:trHeight w:val="462"/>
          <w:jc w:val="center"/>
        </w:trPr>
        <w:tc>
          <w:tcPr>
            <w:tcW w:w="1318" w:type="dxa"/>
            <w:vAlign w:val="center"/>
          </w:tcPr>
          <w:p w:rsidR="00FA7409" w:rsidRPr="002D5FC9" w:rsidRDefault="00FA7409" w:rsidP="004A57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057" w:type="dxa"/>
            <w:shd w:val="clear" w:color="auto" w:fill="FFFFFF"/>
            <w:vAlign w:val="center"/>
          </w:tcPr>
          <w:p w:rsidR="00FA7409" w:rsidRPr="002D5FC9" w:rsidRDefault="00DB2310" w:rsidP="00782D2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无</w:t>
            </w:r>
          </w:p>
        </w:tc>
      </w:tr>
    </w:tbl>
    <w:p w:rsidR="00FA7409" w:rsidRPr="002D5FC9" w:rsidRDefault="00FA7409" w:rsidP="00FA7409">
      <w:pPr>
        <w:spacing w:line="312" w:lineRule="auto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（三）详细评审（详见评标委员会成员技术标、商务标、综合标评分表格）</w:t>
      </w:r>
    </w:p>
    <w:p w:rsidR="00AA78FC" w:rsidRPr="002D5FC9" w:rsidRDefault="00FA011A">
      <w:pPr>
        <w:numPr>
          <w:ilvl w:val="0"/>
          <w:numId w:val="1"/>
        </w:numPr>
        <w:spacing w:line="440" w:lineRule="exact"/>
        <w:rPr>
          <w:rFonts w:asciiTheme="minorEastAsia" w:eastAsiaTheme="minorEastAsia" w:hAnsiTheme="minorEastAsia"/>
          <w:b/>
          <w:bCs/>
          <w:szCs w:val="21"/>
        </w:rPr>
      </w:pPr>
      <w:r w:rsidRPr="002D5FC9">
        <w:rPr>
          <w:rFonts w:asciiTheme="minorEastAsia" w:eastAsiaTheme="minorEastAsia" w:hAnsiTheme="minorEastAsia" w:hint="eastAsia"/>
          <w:b/>
          <w:bCs/>
          <w:szCs w:val="21"/>
        </w:rPr>
        <w:t>根据招标文件的规定，评标委员会将经评审的投标人按综合得分由高到低排序如下：</w:t>
      </w:r>
    </w:p>
    <w:p w:rsidR="00AA78FC" w:rsidRPr="002D5FC9" w:rsidRDefault="00FA011A">
      <w:pPr>
        <w:pStyle w:val="a0"/>
        <w:spacing w:line="440" w:lineRule="exact"/>
        <w:ind w:firstLineChars="0" w:firstLine="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第一标段：</w:t>
      </w:r>
      <w:r w:rsidR="00FA7409" w:rsidRPr="002D5FC9">
        <w:rPr>
          <w:rFonts w:asciiTheme="minorEastAsia" w:eastAsiaTheme="minorEastAsia" w:hAnsiTheme="minorEastAsia" w:hint="eastAsia"/>
          <w:szCs w:val="21"/>
        </w:rPr>
        <w:t>禹州市火龙镇（马寨、瓦店小学）学生厕所、附属和食堂综合楼工程</w:t>
      </w:r>
    </w:p>
    <w:tbl>
      <w:tblPr>
        <w:tblW w:w="83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84"/>
        <w:gridCol w:w="1982"/>
        <w:gridCol w:w="2101"/>
      </w:tblGrid>
      <w:tr w:rsidR="00BC7F0A" w:rsidRPr="002D5FC9" w:rsidTr="00BC7F0A">
        <w:trPr>
          <w:trHeight w:val="289"/>
          <w:jc w:val="center"/>
        </w:trPr>
        <w:tc>
          <w:tcPr>
            <w:tcW w:w="4284" w:type="dxa"/>
            <w:vAlign w:val="center"/>
          </w:tcPr>
          <w:p w:rsidR="00BC7F0A" w:rsidRPr="002D5FC9" w:rsidRDefault="00BC7F0A" w:rsidP="00BC7F0A">
            <w:pPr>
              <w:pStyle w:val="a0"/>
              <w:spacing w:line="440" w:lineRule="exact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投标企业名称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C7F0A" w:rsidRPr="002D5FC9" w:rsidRDefault="00BC7F0A" w:rsidP="00BB48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:rsidR="00BC7F0A" w:rsidRPr="002D5FC9" w:rsidRDefault="00BC7F0A" w:rsidP="00BB48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次序</w:t>
            </w:r>
          </w:p>
        </w:tc>
      </w:tr>
      <w:tr w:rsidR="00BC7F0A" w:rsidRPr="002D5FC9" w:rsidTr="00BC7F0A">
        <w:trPr>
          <w:trHeight w:val="414"/>
          <w:jc w:val="center"/>
        </w:trPr>
        <w:tc>
          <w:tcPr>
            <w:tcW w:w="4284" w:type="dxa"/>
            <w:vAlign w:val="center"/>
          </w:tcPr>
          <w:p w:rsidR="00BC7F0A" w:rsidRPr="002D5FC9" w:rsidRDefault="00BC7F0A" w:rsidP="00BB48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河南万融建筑工程有限公司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C7F0A" w:rsidRPr="002D5FC9" w:rsidRDefault="00BC7F0A" w:rsidP="00BB48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78.39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:rsidR="00BC7F0A" w:rsidRPr="002D5FC9" w:rsidRDefault="00BC7F0A" w:rsidP="00BB48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BC7F0A" w:rsidRPr="002D5FC9" w:rsidTr="00BC7F0A">
        <w:trPr>
          <w:trHeight w:val="414"/>
          <w:jc w:val="center"/>
        </w:trPr>
        <w:tc>
          <w:tcPr>
            <w:tcW w:w="4284" w:type="dxa"/>
            <w:vAlign w:val="center"/>
          </w:tcPr>
          <w:p w:rsidR="00BC7F0A" w:rsidRPr="002D5FC9" w:rsidRDefault="00BC7F0A" w:rsidP="00BB48A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河南恒悦建筑工程有限公司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C7F0A" w:rsidRPr="002D5FC9" w:rsidRDefault="00BC7F0A" w:rsidP="00BB48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69.19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:rsidR="00BC7F0A" w:rsidRPr="002D5FC9" w:rsidRDefault="00BC7F0A" w:rsidP="00BB48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</w:tr>
      <w:tr w:rsidR="00BC7F0A" w:rsidRPr="002D5FC9" w:rsidTr="00BC7F0A">
        <w:trPr>
          <w:trHeight w:val="414"/>
          <w:jc w:val="center"/>
        </w:trPr>
        <w:tc>
          <w:tcPr>
            <w:tcW w:w="4284" w:type="dxa"/>
            <w:vAlign w:val="center"/>
          </w:tcPr>
          <w:p w:rsidR="00BC7F0A" w:rsidRPr="002D5FC9" w:rsidRDefault="00BC7F0A" w:rsidP="00BB48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河南嵩山建筑安装有限公司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C7F0A" w:rsidRPr="002D5FC9" w:rsidRDefault="00BC7F0A" w:rsidP="00BB48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68.17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:rsidR="00BC7F0A" w:rsidRPr="002D5FC9" w:rsidRDefault="00BC7F0A" w:rsidP="00BB48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</w:tr>
    </w:tbl>
    <w:p w:rsidR="00AA78FC" w:rsidRPr="002D5FC9" w:rsidRDefault="00FA011A">
      <w:pPr>
        <w:spacing w:line="440" w:lineRule="exact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第二标段：</w:t>
      </w:r>
      <w:r w:rsidR="00FA7409" w:rsidRPr="002D5FC9">
        <w:rPr>
          <w:rFonts w:asciiTheme="minorEastAsia" w:eastAsiaTheme="minorEastAsia" w:hAnsiTheme="minorEastAsia" w:hint="eastAsia"/>
          <w:szCs w:val="21"/>
        </w:rPr>
        <w:t>禹州市方山逯坡小学食堂综合楼工程</w:t>
      </w:r>
    </w:p>
    <w:tbl>
      <w:tblPr>
        <w:tblW w:w="83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84"/>
        <w:gridCol w:w="1982"/>
        <w:gridCol w:w="2101"/>
      </w:tblGrid>
      <w:tr w:rsidR="00BC7F0A" w:rsidRPr="002D5FC9" w:rsidTr="00BB48A5">
        <w:trPr>
          <w:trHeight w:val="289"/>
          <w:jc w:val="center"/>
        </w:trPr>
        <w:tc>
          <w:tcPr>
            <w:tcW w:w="4284" w:type="dxa"/>
            <w:vAlign w:val="center"/>
          </w:tcPr>
          <w:p w:rsidR="00BC7F0A" w:rsidRPr="002D5FC9" w:rsidRDefault="00BC7F0A" w:rsidP="00BB48A5">
            <w:pPr>
              <w:pStyle w:val="a0"/>
              <w:spacing w:line="440" w:lineRule="exact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投标企业名称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C7F0A" w:rsidRPr="002D5FC9" w:rsidRDefault="00BC7F0A" w:rsidP="00BB48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:rsidR="00BC7F0A" w:rsidRPr="002D5FC9" w:rsidRDefault="00BC7F0A" w:rsidP="00BB48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次序</w:t>
            </w:r>
          </w:p>
        </w:tc>
      </w:tr>
      <w:tr w:rsidR="00BC7F0A" w:rsidRPr="002D5FC9" w:rsidTr="00BB48A5">
        <w:trPr>
          <w:trHeight w:val="414"/>
          <w:jc w:val="center"/>
        </w:trPr>
        <w:tc>
          <w:tcPr>
            <w:tcW w:w="4284" w:type="dxa"/>
            <w:vAlign w:val="center"/>
          </w:tcPr>
          <w:p w:rsidR="00BC7F0A" w:rsidRPr="002D5FC9" w:rsidRDefault="00BC7F0A" w:rsidP="00BB48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河南祥和建筑安装有限公司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C7F0A" w:rsidRPr="002D5FC9" w:rsidRDefault="00BC7F0A" w:rsidP="00BB48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79.76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:rsidR="00BC7F0A" w:rsidRPr="002D5FC9" w:rsidRDefault="00BC7F0A" w:rsidP="00BB48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BC7F0A" w:rsidRPr="002D5FC9" w:rsidTr="00BB48A5">
        <w:trPr>
          <w:trHeight w:val="414"/>
          <w:jc w:val="center"/>
        </w:trPr>
        <w:tc>
          <w:tcPr>
            <w:tcW w:w="4284" w:type="dxa"/>
            <w:vAlign w:val="center"/>
          </w:tcPr>
          <w:p w:rsidR="00BC7F0A" w:rsidRPr="002D5FC9" w:rsidRDefault="00BC7F0A" w:rsidP="00BB48A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河南景华建筑工程有限公司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C7F0A" w:rsidRPr="002D5FC9" w:rsidRDefault="00BC7F0A" w:rsidP="00BB48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76.10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:rsidR="00BC7F0A" w:rsidRPr="002D5FC9" w:rsidRDefault="00BC7F0A" w:rsidP="00BB48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</w:tr>
      <w:tr w:rsidR="00BC7F0A" w:rsidRPr="002D5FC9" w:rsidTr="00BB48A5">
        <w:trPr>
          <w:trHeight w:val="414"/>
          <w:jc w:val="center"/>
        </w:trPr>
        <w:tc>
          <w:tcPr>
            <w:tcW w:w="4284" w:type="dxa"/>
            <w:vAlign w:val="center"/>
          </w:tcPr>
          <w:p w:rsidR="00BC7F0A" w:rsidRPr="002D5FC9" w:rsidRDefault="00BC7F0A" w:rsidP="00BB48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中创市政建设发展有限公司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C7F0A" w:rsidRPr="002D5FC9" w:rsidRDefault="00BC7F0A" w:rsidP="00BB48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66.54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:rsidR="00BC7F0A" w:rsidRPr="002D5FC9" w:rsidRDefault="00BC7F0A" w:rsidP="00BB48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</w:tr>
    </w:tbl>
    <w:p w:rsidR="00AA78FC" w:rsidRPr="002D5FC9" w:rsidRDefault="00FA011A">
      <w:pPr>
        <w:numPr>
          <w:ilvl w:val="0"/>
          <w:numId w:val="1"/>
        </w:numPr>
        <w:spacing w:line="440" w:lineRule="exact"/>
        <w:rPr>
          <w:rFonts w:asciiTheme="minorEastAsia" w:eastAsiaTheme="minorEastAsia" w:hAnsiTheme="minorEastAsia"/>
          <w:b/>
          <w:bCs/>
          <w:szCs w:val="21"/>
        </w:rPr>
      </w:pPr>
      <w:r w:rsidRPr="002D5FC9">
        <w:rPr>
          <w:rFonts w:asciiTheme="minorEastAsia" w:eastAsiaTheme="minorEastAsia" w:hAnsiTheme="minorEastAsia" w:hint="eastAsia"/>
          <w:b/>
          <w:bCs/>
          <w:szCs w:val="21"/>
        </w:rPr>
        <w:t>推荐的中标候选人详细评审得分</w:t>
      </w:r>
    </w:p>
    <w:p w:rsidR="00AA78FC" w:rsidRPr="002D5FC9" w:rsidRDefault="00FA011A">
      <w:pPr>
        <w:pStyle w:val="a0"/>
        <w:spacing w:line="440" w:lineRule="exact"/>
        <w:ind w:firstLineChars="0" w:firstLine="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第一标段：</w:t>
      </w:r>
      <w:r w:rsidR="00FA7409" w:rsidRPr="002D5FC9">
        <w:rPr>
          <w:rFonts w:asciiTheme="minorEastAsia" w:eastAsiaTheme="minorEastAsia" w:hAnsiTheme="minorEastAsia" w:hint="eastAsia"/>
          <w:szCs w:val="21"/>
        </w:rPr>
        <w:t>禹州市火龙镇（马寨、瓦店小学）学生厕所、附属和食堂综合楼工程</w:t>
      </w:r>
    </w:p>
    <w:tbl>
      <w:tblPr>
        <w:tblW w:w="9128" w:type="dxa"/>
        <w:jc w:val="center"/>
        <w:tblLayout w:type="fixed"/>
        <w:tblLook w:val="04A0"/>
      </w:tblPr>
      <w:tblGrid>
        <w:gridCol w:w="678"/>
        <w:gridCol w:w="3822"/>
        <w:gridCol w:w="922"/>
        <w:gridCol w:w="851"/>
        <w:gridCol w:w="977"/>
        <w:gridCol w:w="976"/>
        <w:gridCol w:w="902"/>
      </w:tblGrid>
      <w:tr w:rsidR="00AA78FC" w:rsidRPr="002D5FC9" w:rsidTr="009E4C3E">
        <w:trPr>
          <w:trHeight w:hRule="exact" w:val="583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FA011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第一中标候选人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4924E6" w:rsidP="004924E6">
            <w:pPr>
              <w:pStyle w:val="a0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河南万融建筑工程有限公司</w:t>
            </w:r>
          </w:p>
        </w:tc>
      </w:tr>
      <w:tr w:rsidR="00AA78FC" w:rsidRPr="002D5FC9" w:rsidTr="009E4C3E">
        <w:trPr>
          <w:trHeight w:hRule="exact" w:val="536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AA78FC" w:rsidRPr="002D5FC9" w:rsidRDefault="00FA011A">
            <w:pPr>
              <w:spacing w:line="280" w:lineRule="exact"/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评标委员会成员</w:t>
            </w:r>
          </w:p>
          <w:p w:rsidR="00AA78FC" w:rsidRPr="002D5FC9" w:rsidRDefault="00FA011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评审内容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FA011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2D5FC9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FA011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2D5FC9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FA011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2D5FC9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FA011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2D5FC9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FA011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2D5FC9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</w:tr>
      <w:tr w:rsidR="00AA78FC" w:rsidRPr="002D5FC9" w:rsidTr="009E4C3E">
        <w:trPr>
          <w:trHeight w:hRule="exact" w:val="392"/>
          <w:jc w:val="center"/>
        </w:trPr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FA011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lastRenderedPageBreak/>
              <w:t>技</w:t>
            </w:r>
          </w:p>
          <w:p w:rsidR="00AA78FC" w:rsidRPr="002D5FC9" w:rsidRDefault="00FA011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b/>
                <w:bCs/>
                <w:szCs w:val="21"/>
              </w:rPr>
              <w:t> </w:t>
            </w:r>
          </w:p>
          <w:p w:rsidR="00AA78FC" w:rsidRPr="002D5FC9" w:rsidRDefault="00FA011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术</w:t>
            </w:r>
          </w:p>
          <w:p w:rsidR="00AA78FC" w:rsidRPr="002D5FC9" w:rsidRDefault="00FA011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b/>
                <w:bCs/>
                <w:szCs w:val="21"/>
              </w:rPr>
              <w:t> </w:t>
            </w:r>
          </w:p>
          <w:p w:rsidR="00AA78FC" w:rsidRPr="002D5FC9" w:rsidRDefault="00FA011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FA011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</w:tr>
      <w:tr w:rsidR="00AA78FC" w:rsidRPr="002D5FC9" w:rsidTr="009E4C3E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AA78FC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FA011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</w:tr>
      <w:tr w:rsidR="00AA78FC" w:rsidRPr="002D5FC9" w:rsidTr="009E4C3E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AA78FC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FA011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</w:tr>
      <w:tr w:rsidR="00AA78FC" w:rsidRPr="002D5FC9" w:rsidTr="009E4C3E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AA78FC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FA011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4.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 w:rsidP="00BE638C">
            <w:pPr>
              <w:spacing w:line="28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</w:tr>
      <w:tr w:rsidR="00AA78FC" w:rsidRPr="002D5FC9" w:rsidTr="009E4C3E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AA78FC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FA011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5.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tabs>
                <w:tab w:val="center" w:pos="43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</w:tr>
      <w:tr w:rsidR="00AA78FC" w:rsidRPr="002D5FC9" w:rsidTr="009E4C3E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AA78FC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FA011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6.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</w:tr>
      <w:tr w:rsidR="00AA78FC" w:rsidRPr="002D5FC9" w:rsidTr="009E4C3E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AA78FC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FA011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7.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</w:tr>
      <w:tr w:rsidR="00AA78FC" w:rsidRPr="002D5FC9" w:rsidTr="009E4C3E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AA78FC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FA011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8.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</w:tr>
      <w:tr w:rsidR="00AA78FC" w:rsidRPr="002D5FC9" w:rsidTr="009E4C3E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AA78FC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FA011A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9.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</w:tr>
      <w:tr w:rsidR="00AA78FC" w:rsidRPr="002D5FC9" w:rsidTr="009E4C3E">
        <w:trPr>
          <w:trHeight w:hRule="exact" w:val="80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AA78FC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FA011A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10.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</w:tr>
      <w:tr w:rsidR="00AA78FC" w:rsidRPr="002D5FC9" w:rsidTr="003861C6">
        <w:trPr>
          <w:trHeight w:hRule="exact" w:val="1069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AA78FC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FA011A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11.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</w:tr>
      <w:tr w:rsidR="00AA78FC" w:rsidRPr="002D5FC9" w:rsidTr="009E4C3E">
        <w:trPr>
          <w:trHeight w:hRule="exact" w:val="557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AA78FC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FA011A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12.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1.4</w:t>
            </w:r>
          </w:p>
        </w:tc>
      </w:tr>
      <w:tr w:rsidR="00AA78FC" w:rsidRPr="002D5FC9" w:rsidTr="009E4C3E">
        <w:trPr>
          <w:trHeight w:hRule="exact" w:val="392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FA011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小</w:t>
            </w:r>
            <w:r w:rsidRPr="002D5FC9">
              <w:rPr>
                <w:rFonts w:asciiTheme="minorEastAsia" w:eastAsiaTheme="minorEastAsia" w:hAnsiTheme="minorEastAsia"/>
                <w:b/>
                <w:bCs/>
                <w:szCs w:val="21"/>
              </w:rPr>
              <w:t>    </w:t>
            </w: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16.4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15.2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15.2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17.2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15.7</w:t>
            </w:r>
          </w:p>
        </w:tc>
      </w:tr>
      <w:tr w:rsidR="00AA78FC" w:rsidRPr="002D5FC9" w:rsidTr="009E4C3E">
        <w:trPr>
          <w:trHeight w:hRule="exact" w:val="392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FA011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BE638C" w:rsidP="00F961A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15.94</w:t>
            </w:r>
          </w:p>
        </w:tc>
      </w:tr>
      <w:tr w:rsidR="00F961AD" w:rsidRPr="002D5FC9" w:rsidTr="003E4748">
        <w:trPr>
          <w:trHeight w:hRule="exact" w:val="392"/>
          <w:jc w:val="center"/>
        </w:trPr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1AD" w:rsidRPr="002D5FC9" w:rsidRDefault="00F961A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商</w:t>
            </w:r>
          </w:p>
          <w:p w:rsidR="00F961AD" w:rsidRPr="002D5FC9" w:rsidRDefault="00F961A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务</w:t>
            </w:r>
          </w:p>
          <w:p w:rsidR="00F961AD" w:rsidRPr="002D5FC9" w:rsidRDefault="00F961A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1AD" w:rsidRPr="002D5FC9" w:rsidRDefault="00F961AD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报价得分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1AD" w:rsidRPr="002D5FC9" w:rsidRDefault="00F961AD" w:rsidP="00F961A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24.54</w:t>
            </w:r>
          </w:p>
        </w:tc>
      </w:tr>
      <w:tr w:rsidR="00F961AD" w:rsidRPr="002D5FC9" w:rsidTr="00A35567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1AD" w:rsidRPr="002D5FC9" w:rsidRDefault="00F961AD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1AD" w:rsidRPr="002D5FC9" w:rsidRDefault="00F961AD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1AD" w:rsidRPr="002D5FC9" w:rsidRDefault="00F961AD" w:rsidP="00F961A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</w:tr>
      <w:tr w:rsidR="00F961AD" w:rsidRPr="002D5FC9" w:rsidTr="00F62B4C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1AD" w:rsidRPr="002D5FC9" w:rsidRDefault="00F961AD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1AD" w:rsidRPr="002D5FC9" w:rsidRDefault="00F961AD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1AD" w:rsidRPr="002D5FC9" w:rsidRDefault="00F961AD" w:rsidP="00F961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9.5</w:t>
            </w:r>
          </w:p>
        </w:tc>
      </w:tr>
      <w:tr w:rsidR="00F961AD" w:rsidRPr="002D5FC9" w:rsidTr="0035291B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1AD" w:rsidRPr="002D5FC9" w:rsidRDefault="00F961AD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1AD" w:rsidRPr="002D5FC9" w:rsidRDefault="00F961AD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4.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1AD" w:rsidRPr="002D5FC9" w:rsidRDefault="00F961AD" w:rsidP="00F961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3.406</w:t>
            </w:r>
          </w:p>
        </w:tc>
      </w:tr>
      <w:tr w:rsidR="009E4C3E" w:rsidRPr="002D5FC9" w:rsidTr="003B18E3">
        <w:trPr>
          <w:trHeight w:hRule="exact" w:val="447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C3E" w:rsidRPr="002D5FC9" w:rsidRDefault="009E4C3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C3E" w:rsidRPr="002D5FC9" w:rsidRDefault="009E4C3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52.45</w:t>
            </w:r>
          </w:p>
        </w:tc>
      </w:tr>
      <w:tr w:rsidR="006D7C78" w:rsidRPr="002D5FC9" w:rsidTr="009E4C3E">
        <w:trPr>
          <w:trHeight w:hRule="exact" w:val="392"/>
          <w:jc w:val="center"/>
        </w:trPr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综合(信用)标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 w:rsidP="003B18E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 w:rsidP="003B18E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 w:rsidP="003B18E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 w:rsidP="003B18E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</w:tr>
      <w:tr w:rsidR="006D7C78" w:rsidRPr="002D5FC9" w:rsidTr="009E4C3E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 w:rsidP="003B18E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 w:rsidP="003B18E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 w:rsidP="003B18E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 w:rsidP="003B18E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</w:tr>
      <w:tr w:rsidR="006D7C78" w:rsidRPr="002D5FC9" w:rsidTr="009E4C3E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 w:rsidP="003B18E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 w:rsidP="003B18E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 w:rsidP="003B18E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 w:rsidP="003B18E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6D7C78" w:rsidRPr="002D5FC9" w:rsidTr="009E4C3E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4.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服务承诺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 w:rsidP="003B18E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 w:rsidP="003B18E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 w:rsidP="003B18E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 w:rsidP="003B18E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</w:tr>
      <w:tr w:rsidR="006D7C78" w:rsidRPr="002D5FC9" w:rsidTr="009E4C3E">
        <w:trPr>
          <w:trHeight w:hRule="exact" w:val="392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小</w:t>
            </w:r>
            <w:r w:rsidRPr="002D5FC9">
              <w:rPr>
                <w:rFonts w:asciiTheme="minorEastAsia" w:eastAsiaTheme="minorEastAsia" w:hAnsiTheme="minorEastAsia"/>
                <w:b/>
                <w:bCs/>
                <w:szCs w:val="21"/>
              </w:rPr>
              <w:t>    </w:t>
            </w: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 w:rsidP="003B18E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 w:rsidP="003B18E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78" w:rsidRPr="002D5FC9" w:rsidRDefault="006D7C78" w:rsidP="003B18E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</w:tr>
      <w:tr w:rsidR="00AA78FC" w:rsidRPr="002D5FC9" w:rsidTr="009E4C3E">
        <w:trPr>
          <w:trHeight w:hRule="exact" w:val="397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FA011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6D7C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10.00</w:t>
            </w:r>
          </w:p>
        </w:tc>
      </w:tr>
      <w:tr w:rsidR="00AA78FC" w:rsidRPr="002D5FC9" w:rsidTr="009E4C3E">
        <w:trPr>
          <w:trHeight w:hRule="exact" w:val="444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FA011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FC" w:rsidRPr="002D5FC9" w:rsidRDefault="006D7C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78.39</w:t>
            </w:r>
          </w:p>
        </w:tc>
      </w:tr>
    </w:tbl>
    <w:p w:rsidR="00E70432" w:rsidRPr="002D5FC9" w:rsidRDefault="00E70432" w:rsidP="00E70432">
      <w:pPr>
        <w:pStyle w:val="a0"/>
        <w:ind w:firstLine="210"/>
        <w:rPr>
          <w:rFonts w:asciiTheme="minorEastAsia" w:eastAsiaTheme="minorEastAsia" w:hAnsiTheme="minorEastAsia"/>
          <w:szCs w:val="21"/>
        </w:rPr>
      </w:pPr>
    </w:p>
    <w:tbl>
      <w:tblPr>
        <w:tblW w:w="9128" w:type="dxa"/>
        <w:jc w:val="center"/>
        <w:tblLayout w:type="fixed"/>
        <w:tblLook w:val="04A0"/>
      </w:tblPr>
      <w:tblGrid>
        <w:gridCol w:w="678"/>
        <w:gridCol w:w="3822"/>
        <w:gridCol w:w="922"/>
        <w:gridCol w:w="851"/>
        <w:gridCol w:w="977"/>
        <w:gridCol w:w="976"/>
        <w:gridCol w:w="902"/>
      </w:tblGrid>
      <w:tr w:rsidR="00FB46F9" w:rsidRPr="002D5FC9" w:rsidTr="00E70432">
        <w:trPr>
          <w:trHeight w:hRule="exact" w:val="583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FB46F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第二中标候选人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pStyle w:val="a0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河南</w:t>
            </w:r>
            <w:r w:rsidR="00E70432" w:rsidRPr="002D5FC9">
              <w:rPr>
                <w:rFonts w:asciiTheme="minorEastAsia" w:eastAsiaTheme="minorEastAsia" w:hAnsiTheme="minorEastAsia" w:hint="eastAsia"/>
                <w:szCs w:val="21"/>
              </w:rPr>
              <w:t>恒悦建筑工程有限公司</w:t>
            </w:r>
          </w:p>
        </w:tc>
      </w:tr>
      <w:tr w:rsidR="00FB46F9" w:rsidRPr="002D5FC9" w:rsidTr="00E70432">
        <w:trPr>
          <w:trHeight w:hRule="exact" w:val="536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FB46F9" w:rsidRPr="002D5FC9" w:rsidRDefault="00FB46F9" w:rsidP="00E70432">
            <w:pPr>
              <w:spacing w:line="280" w:lineRule="exact"/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评标委员会成员</w:t>
            </w:r>
          </w:p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评审内容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2D5FC9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2D5FC9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2D5FC9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2D5FC9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2D5FC9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技</w:t>
            </w:r>
          </w:p>
          <w:p w:rsidR="00E70432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术</w:t>
            </w:r>
          </w:p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lastRenderedPageBreak/>
              <w:t>标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lastRenderedPageBreak/>
              <w:t>1.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4.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5.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tabs>
                <w:tab w:val="center" w:pos="43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6.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7.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8.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9.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</w:tr>
      <w:tr w:rsidR="00FB46F9" w:rsidRPr="002D5FC9" w:rsidTr="00E70432">
        <w:trPr>
          <w:trHeight w:hRule="exact" w:val="80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10.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</w:tr>
      <w:tr w:rsidR="00FB46F9" w:rsidRPr="002D5FC9" w:rsidTr="003861C6">
        <w:trPr>
          <w:trHeight w:hRule="exact" w:val="1035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11.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</w:tr>
      <w:tr w:rsidR="00FB46F9" w:rsidRPr="002D5FC9" w:rsidTr="00E70432">
        <w:trPr>
          <w:trHeight w:hRule="exact" w:val="557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12.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1.4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小</w:t>
            </w:r>
            <w:r w:rsidRPr="002D5FC9">
              <w:rPr>
                <w:rFonts w:asciiTheme="minorEastAsia" w:eastAsiaTheme="minorEastAsia" w:hAnsiTheme="minorEastAsia"/>
                <w:b/>
                <w:bCs/>
                <w:szCs w:val="21"/>
              </w:rPr>
              <w:t>    </w:t>
            </w: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16.7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16.1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16.1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17.6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15.5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16.40</w:t>
            </w:r>
          </w:p>
        </w:tc>
      </w:tr>
      <w:tr w:rsidR="00AB44E2" w:rsidRPr="002D5FC9" w:rsidTr="0097244B">
        <w:trPr>
          <w:trHeight w:hRule="exact" w:val="392"/>
          <w:jc w:val="center"/>
        </w:trPr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商</w:t>
            </w:r>
          </w:p>
          <w:p w:rsidR="00AB44E2" w:rsidRPr="002D5FC9" w:rsidRDefault="00AB44E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务</w:t>
            </w:r>
          </w:p>
          <w:p w:rsidR="00AB44E2" w:rsidRPr="002D5FC9" w:rsidRDefault="00AB44E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报价得分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19.36</w:t>
            </w:r>
          </w:p>
        </w:tc>
      </w:tr>
      <w:tr w:rsidR="00AB44E2" w:rsidRPr="002D5FC9" w:rsidTr="00F14BF7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</w:tr>
      <w:tr w:rsidR="00AB44E2" w:rsidRPr="002D5FC9" w:rsidTr="009C49CA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</w:tr>
      <w:tr w:rsidR="00AB44E2" w:rsidRPr="002D5FC9" w:rsidTr="007F000B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4.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2.728</w:t>
            </w:r>
          </w:p>
        </w:tc>
      </w:tr>
      <w:tr w:rsidR="00FB46F9" w:rsidRPr="002D5FC9" w:rsidTr="00E70432">
        <w:trPr>
          <w:trHeight w:hRule="exact" w:val="447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46.09</w:t>
            </w:r>
          </w:p>
        </w:tc>
      </w:tr>
      <w:tr w:rsidR="00E70432" w:rsidRPr="002D5FC9" w:rsidTr="00E70432">
        <w:trPr>
          <w:trHeight w:hRule="exact" w:val="392"/>
          <w:jc w:val="center"/>
        </w:trPr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综合(信用)标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3.6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3.6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3.6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3.6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3.6</w:t>
            </w:r>
          </w:p>
        </w:tc>
      </w:tr>
      <w:tr w:rsidR="00E70432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E70432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E70432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4.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服务承诺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</w:tr>
      <w:tr w:rsidR="00E70432" w:rsidRPr="002D5FC9" w:rsidTr="00E70432">
        <w:trPr>
          <w:trHeight w:hRule="exact" w:val="392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小</w:t>
            </w:r>
            <w:r w:rsidRPr="002D5FC9">
              <w:rPr>
                <w:rFonts w:asciiTheme="minorEastAsia" w:eastAsiaTheme="minorEastAsia" w:hAnsiTheme="minorEastAsia"/>
                <w:b/>
                <w:bCs/>
                <w:szCs w:val="21"/>
              </w:rPr>
              <w:t>    </w:t>
            </w: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7.1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6.6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6.6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6.6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6.6</w:t>
            </w:r>
          </w:p>
        </w:tc>
      </w:tr>
      <w:tr w:rsidR="00E70432" w:rsidRPr="002D5FC9" w:rsidTr="00E70432">
        <w:trPr>
          <w:trHeight w:hRule="exact" w:val="397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6.70</w:t>
            </w:r>
          </w:p>
        </w:tc>
      </w:tr>
      <w:tr w:rsidR="00E70432" w:rsidRPr="002D5FC9" w:rsidTr="00E70432">
        <w:trPr>
          <w:trHeight w:hRule="exact" w:val="444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69.19</w:t>
            </w:r>
          </w:p>
        </w:tc>
      </w:tr>
    </w:tbl>
    <w:p w:rsidR="00FB46F9" w:rsidRPr="002D5FC9" w:rsidRDefault="00FB46F9" w:rsidP="00FB46F9">
      <w:pPr>
        <w:pStyle w:val="a0"/>
        <w:ind w:firstLine="210"/>
        <w:rPr>
          <w:rFonts w:asciiTheme="minorEastAsia" w:eastAsiaTheme="minorEastAsia" w:hAnsiTheme="minorEastAsia"/>
          <w:szCs w:val="21"/>
        </w:rPr>
      </w:pPr>
    </w:p>
    <w:tbl>
      <w:tblPr>
        <w:tblW w:w="9128" w:type="dxa"/>
        <w:jc w:val="center"/>
        <w:tblLayout w:type="fixed"/>
        <w:tblLook w:val="04A0"/>
      </w:tblPr>
      <w:tblGrid>
        <w:gridCol w:w="678"/>
        <w:gridCol w:w="3822"/>
        <w:gridCol w:w="922"/>
        <w:gridCol w:w="851"/>
        <w:gridCol w:w="977"/>
        <w:gridCol w:w="976"/>
        <w:gridCol w:w="902"/>
      </w:tblGrid>
      <w:tr w:rsidR="00FB46F9" w:rsidRPr="002D5FC9" w:rsidTr="00E70432">
        <w:trPr>
          <w:trHeight w:hRule="exact" w:val="583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FB46F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第三中标候选人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pStyle w:val="a0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河南</w:t>
            </w:r>
            <w:r w:rsidR="00E70432" w:rsidRPr="002D5FC9">
              <w:rPr>
                <w:rFonts w:asciiTheme="minorEastAsia" w:eastAsiaTheme="minorEastAsia" w:hAnsiTheme="minorEastAsia" w:hint="eastAsia"/>
                <w:szCs w:val="21"/>
              </w:rPr>
              <w:t>嵩山建筑安装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有限公司</w:t>
            </w:r>
          </w:p>
        </w:tc>
      </w:tr>
      <w:tr w:rsidR="00FB46F9" w:rsidRPr="002D5FC9" w:rsidTr="00E70432">
        <w:trPr>
          <w:trHeight w:hRule="exact" w:val="536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FB46F9" w:rsidRPr="002D5FC9" w:rsidRDefault="00FB46F9" w:rsidP="00E70432">
            <w:pPr>
              <w:spacing w:line="280" w:lineRule="exact"/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评标委员会成员</w:t>
            </w:r>
          </w:p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评审内容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2D5FC9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2D5FC9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2D5FC9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2D5FC9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2D5FC9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技</w:t>
            </w:r>
          </w:p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b/>
                <w:bCs/>
                <w:szCs w:val="21"/>
              </w:rPr>
              <w:t> </w:t>
            </w:r>
          </w:p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术</w:t>
            </w:r>
          </w:p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b/>
                <w:bCs/>
                <w:szCs w:val="21"/>
              </w:rPr>
              <w:t> </w:t>
            </w:r>
          </w:p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</w:tr>
      <w:tr w:rsidR="00E70432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0432" w:rsidRPr="002D5FC9" w:rsidRDefault="00E70432" w:rsidP="00E7043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4.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5.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tabs>
                <w:tab w:val="center" w:pos="43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6.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7.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8.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9.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</w:tr>
      <w:tr w:rsidR="00FB46F9" w:rsidRPr="002D5FC9" w:rsidTr="00E70432">
        <w:trPr>
          <w:trHeight w:hRule="exact" w:val="80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10.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</w:tr>
      <w:tr w:rsidR="00FB46F9" w:rsidRPr="002D5FC9" w:rsidTr="003861C6">
        <w:trPr>
          <w:trHeight w:hRule="exact" w:val="114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11.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</w:tr>
      <w:tr w:rsidR="00FB46F9" w:rsidRPr="002D5FC9" w:rsidTr="00E70432">
        <w:trPr>
          <w:trHeight w:hRule="exact" w:val="557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12.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1.4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小</w:t>
            </w:r>
            <w:r w:rsidRPr="002D5FC9">
              <w:rPr>
                <w:rFonts w:asciiTheme="minorEastAsia" w:eastAsiaTheme="minorEastAsia" w:hAnsiTheme="minorEastAsia"/>
                <w:b/>
                <w:bCs/>
                <w:szCs w:val="21"/>
              </w:rPr>
              <w:t>    </w:t>
            </w: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16.1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15.6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16.3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16.8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15.8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16.12</w:t>
            </w:r>
          </w:p>
        </w:tc>
      </w:tr>
      <w:tr w:rsidR="00AB44E2" w:rsidRPr="002D5FC9" w:rsidTr="009120E7">
        <w:trPr>
          <w:trHeight w:hRule="exact" w:val="392"/>
          <w:jc w:val="center"/>
        </w:trPr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商</w:t>
            </w:r>
          </w:p>
          <w:p w:rsidR="00AB44E2" w:rsidRPr="002D5FC9" w:rsidRDefault="00AB44E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务</w:t>
            </w:r>
          </w:p>
          <w:p w:rsidR="00AB44E2" w:rsidRPr="002D5FC9" w:rsidRDefault="00AB44E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报价得分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18.68</w:t>
            </w:r>
          </w:p>
        </w:tc>
      </w:tr>
      <w:tr w:rsidR="00AB44E2" w:rsidRPr="002D5FC9" w:rsidTr="00556674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</w:tr>
      <w:tr w:rsidR="00AB44E2" w:rsidRPr="002D5FC9" w:rsidTr="003321DE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9.5</w:t>
            </w:r>
          </w:p>
        </w:tc>
      </w:tr>
      <w:tr w:rsidR="00AB44E2" w:rsidRPr="002D5FC9" w:rsidTr="0021385E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4.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2.866</w:t>
            </w:r>
          </w:p>
        </w:tc>
      </w:tr>
      <w:tr w:rsidR="00FB46F9" w:rsidRPr="002D5FC9" w:rsidTr="00E70432">
        <w:trPr>
          <w:trHeight w:hRule="exact" w:val="447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45.05</w:t>
            </w:r>
          </w:p>
        </w:tc>
      </w:tr>
      <w:tr w:rsidR="004C305A" w:rsidRPr="002D5FC9" w:rsidTr="00E70432">
        <w:trPr>
          <w:trHeight w:hRule="exact" w:val="392"/>
          <w:jc w:val="center"/>
        </w:trPr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综合(信用)标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</w:tr>
      <w:tr w:rsidR="004C305A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4C305A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4C305A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4.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服务承诺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</w:tr>
      <w:tr w:rsidR="004C305A" w:rsidRPr="002D5FC9" w:rsidTr="00E70432">
        <w:trPr>
          <w:trHeight w:hRule="exact" w:val="392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小</w:t>
            </w:r>
            <w:r w:rsidRPr="002D5FC9">
              <w:rPr>
                <w:rFonts w:asciiTheme="minorEastAsia" w:eastAsiaTheme="minorEastAsia" w:hAnsiTheme="minorEastAsia"/>
                <w:b/>
                <w:bCs/>
                <w:szCs w:val="21"/>
              </w:rPr>
              <w:t>    </w:t>
            </w: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05A" w:rsidRPr="002D5FC9" w:rsidRDefault="004C305A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</w:tr>
      <w:tr w:rsidR="00FB46F9" w:rsidRPr="002D5FC9" w:rsidTr="00E70432">
        <w:trPr>
          <w:trHeight w:hRule="exact" w:val="397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7.00</w:t>
            </w:r>
          </w:p>
        </w:tc>
      </w:tr>
      <w:tr w:rsidR="00FB46F9" w:rsidRPr="002D5FC9" w:rsidTr="00E70432">
        <w:trPr>
          <w:trHeight w:hRule="exact" w:val="444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4C305A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68.17</w:t>
            </w:r>
          </w:p>
        </w:tc>
      </w:tr>
      <w:tr w:rsidR="004837CC" w:rsidRPr="002D5FC9" w:rsidTr="004837CC">
        <w:trPr>
          <w:trHeight w:hRule="exact" w:val="1007"/>
          <w:jc w:val="center"/>
        </w:trPr>
        <w:tc>
          <w:tcPr>
            <w:tcW w:w="91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7CC" w:rsidRPr="002D5FC9" w:rsidRDefault="004837CC" w:rsidP="004837CC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948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备注：</w:t>
            </w:r>
            <w:r w:rsidRPr="00230BCF">
              <w:rPr>
                <w:rFonts w:ascii="宋体" w:hAnsi="宋体" w:cs="宋体" w:hint="eastAsia"/>
                <w:color w:val="000000"/>
                <w:kern w:val="0"/>
                <w:szCs w:val="21"/>
              </w:rPr>
              <w:t>评标委员会完成技术标评分、综合（信用）标评分后，取平均值作为该投标人的技术标、综合（信用）标得分；投标人最终得分=技术标平均得分＋商务标得分＋综合（信用）标平均得分。计算分值均四舍五入保留两位小数。</w:t>
            </w:r>
          </w:p>
        </w:tc>
      </w:tr>
    </w:tbl>
    <w:p w:rsidR="00AA78FC" w:rsidRPr="002D5FC9" w:rsidRDefault="00FA011A">
      <w:pPr>
        <w:spacing w:line="312" w:lineRule="auto"/>
        <w:rPr>
          <w:rFonts w:asciiTheme="minorEastAsia" w:eastAsiaTheme="minorEastAsia" w:hAnsiTheme="minorEastAsia"/>
          <w:b/>
          <w:bCs/>
          <w:szCs w:val="21"/>
        </w:rPr>
      </w:pPr>
      <w:r w:rsidRPr="002D5FC9">
        <w:rPr>
          <w:rFonts w:asciiTheme="minorEastAsia" w:eastAsiaTheme="minorEastAsia" w:hAnsiTheme="minorEastAsia" w:hint="eastAsia"/>
          <w:b/>
          <w:bCs/>
          <w:szCs w:val="21"/>
        </w:rPr>
        <w:t>第二标段：</w:t>
      </w:r>
      <w:r w:rsidR="00A52B3A" w:rsidRPr="002D5FC9">
        <w:rPr>
          <w:rFonts w:asciiTheme="minorEastAsia" w:eastAsiaTheme="minorEastAsia" w:hAnsiTheme="minorEastAsia" w:hint="eastAsia"/>
          <w:b/>
          <w:szCs w:val="21"/>
        </w:rPr>
        <w:t>禹州市方山逯坡小学食堂综合楼工程</w:t>
      </w:r>
    </w:p>
    <w:tbl>
      <w:tblPr>
        <w:tblW w:w="9352" w:type="dxa"/>
        <w:jc w:val="center"/>
        <w:tblLayout w:type="fixed"/>
        <w:tblLook w:val="04A0"/>
      </w:tblPr>
      <w:tblGrid>
        <w:gridCol w:w="679"/>
        <w:gridCol w:w="3823"/>
        <w:gridCol w:w="1106"/>
        <w:gridCol w:w="922"/>
        <w:gridCol w:w="918"/>
        <w:gridCol w:w="911"/>
        <w:gridCol w:w="993"/>
      </w:tblGrid>
      <w:tr w:rsidR="00A52B3A" w:rsidRPr="002D5FC9" w:rsidTr="00DB3707">
        <w:trPr>
          <w:trHeight w:hRule="exact" w:val="545"/>
          <w:jc w:val="center"/>
        </w:trPr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第一中标候选人</w:t>
            </w:r>
          </w:p>
        </w:tc>
        <w:tc>
          <w:tcPr>
            <w:tcW w:w="4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pStyle w:val="a0"/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河南祥和建筑安装有限公司</w:t>
            </w:r>
          </w:p>
        </w:tc>
      </w:tr>
      <w:tr w:rsidR="00A52B3A" w:rsidRPr="002D5FC9" w:rsidTr="00DB3707">
        <w:trPr>
          <w:trHeight w:hRule="exact" w:val="536"/>
          <w:jc w:val="center"/>
        </w:trPr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A52B3A" w:rsidRPr="002D5FC9" w:rsidRDefault="00A52B3A" w:rsidP="004A5716">
            <w:pPr>
              <w:spacing w:line="280" w:lineRule="exact"/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评标委员会成员</w:t>
            </w:r>
          </w:p>
          <w:p w:rsidR="00A52B3A" w:rsidRPr="002D5FC9" w:rsidRDefault="00A52B3A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2D5FC9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2D5FC9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2D5FC9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2D5FC9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2D5FC9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</w:tr>
      <w:tr w:rsidR="00A52B3A" w:rsidRPr="002D5FC9" w:rsidTr="00DB3707">
        <w:trPr>
          <w:trHeight w:hRule="exact" w:val="392"/>
          <w:jc w:val="center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技</w:t>
            </w:r>
          </w:p>
          <w:p w:rsidR="00A52B3A" w:rsidRPr="002D5FC9" w:rsidRDefault="00A52B3A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b/>
                <w:bCs/>
                <w:szCs w:val="21"/>
              </w:rPr>
              <w:t> </w:t>
            </w:r>
          </w:p>
          <w:p w:rsidR="00A52B3A" w:rsidRPr="002D5FC9" w:rsidRDefault="00A52B3A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术</w:t>
            </w:r>
          </w:p>
          <w:p w:rsidR="00A52B3A" w:rsidRPr="002D5FC9" w:rsidRDefault="00A52B3A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b/>
                <w:bCs/>
                <w:szCs w:val="21"/>
              </w:rPr>
              <w:t> </w:t>
            </w:r>
          </w:p>
          <w:p w:rsidR="00A52B3A" w:rsidRPr="002D5FC9" w:rsidRDefault="00A52B3A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lastRenderedPageBreak/>
              <w:t>标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lastRenderedPageBreak/>
              <w:t>1.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</w:tr>
      <w:tr w:rsidR="00A52B3A" w:rsidRPr="002D5FC9" w:rsidTr="00DB3707">
        <w:trPr>
          <w:trHeight w:hRule="exact" w:val="392"/>
          <w:jc w:val="center"/>
        </w:trPr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</w:tr>
      <w:tr w:rsidR="00A52B3A" w:rsidRPr="002D5FC9" w:rsidTr="00DB3707">
        <w:trPr>
          <w:trHeight w:hRule="exact" w:val="392"/>
          <w:jc w:val="center"/>
        </w:trPr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</w:tr>
      <w:tr w:rsidR="00A52B3A" w:rsidRPr="002D5FC9" w:rsidTr="00DB3707">
        <w:trPr>
          <w:trHeight w:hRule="exact" w:val="392"/>
          <w:jc w:val="center"/>
        </w:trPr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4.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3B18E3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</w:tr>
      <w:tr w:rsidR="00A52B3A" w:rsidRPr="002D5FC9" w:rsidTr="00DB3707">
        <w:trPr>
          <w:trHeight w:hRule="exact" w:val="392"/>
          <w:jc w:val="center"/>
        </w:trPr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5.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tabs>
                <w:tab w:val="center" w:pos="43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</w:tr>
      <w:tr w:rsidR="00A52B3A" w:rsidRPr="002D5FC9" w:rsidTr="00DB3707">
        <w:trPr>
          <w:trHeight w:hRule="exact" w:val="392"/>
          <w:jc w:val="center"/>
        </w:trPr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6.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</w:tr>
      <w:tr w:rsidR="00A52B3A" w:rsidRPr="002D5FC9" w:rsidTr="00DB3707">
        <w:trPr>
          <w:trHeight w:hRule="exact" w:val="392"/>
          <w:jc w:val="center"/>
        </w:trPr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7.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</w:tr>
      <w:tr w:rsidR="00A52B3A" w:rsidRPr="002D5FC9" w:rsidTr="00DB3707">
        <w:trPr>
          <w:trHeight w:hRule="exact" w:val="392"/>
          <w:jc w:val="center"/>
        </w:trPr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8.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</w:tr>
      <w:tr w:rsidR="00A52B3A" w:rsidRPr="002D5FC9" w:rsidTr="00DB3707">
        <w:trPr>
          <w:trHeight w:hRule="exact" w:val="392"/>
          <w:jc w:val="center"/>
        </w:trPr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9.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</w:tr>
      <w:tr w:rsidR="00A52B3A" w:rsidRPr="002D5FC9" w:rsidTr="00DB3707">
        <w:trPr>
          <w:trHeight w:hRule="exact" w:val="802"/>
          <w:jc w:val="center"/>
        </w:trPr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10.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3B18E3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</w:tr>
      <w:tr w:rsidR="00A52B3A" w:rsidRPr="002D5FC9" w:rsidTr="004837CC">
        <w:trPr>
          <w:trHeight w:hRule="exact" w:val="1142"/>
          <w:jc w:val="center"/>
        </w:trPr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11.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E668AD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E668AD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E668AD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E668AD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E668AD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</w:tr>
      <w:tr w:rsidR="00A52B3A" w:rsidRPr="002D5FC9" w:rsidTr="00DB3707">
        <w:trPr>
          <w:trHeight w:hRule="exact" w:val="557"/>
          <w:jc w:val="center"/>
        </w:trPr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12.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E668AD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E668AD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E668AD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E668AD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E668AD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1.4</w:t>
            </w:r>
          </w:p>
        </w:tc>
      </w:tr>
      <w:tr w:rsidR="00A52B3A" w:rsidRPr="002D5FC9" w:rsidTr="00DB3707">
        <w:trPr>
          <w:trHeight w:hRule="exact" w:val="392"/>
          <w:jc w:val="center"/>
        </w:trPr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小</w:t>
            </w:r>
            <w:r w:rsidRPr="002D5FC9">
              <w:rPr>
                <w:rFonts w:asciiTheme="minorEastAsia" w:eastAsiaTheme="minorEastAsia" w:hAnsiTheme="minorEastAsia"/>
                <w:b/>
                <w:bCs/>
                <w:szCs w:val="21"/>
              </w:rPr>
              <w:t>    </w:t>
            </w: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E668AD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15.9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E668AD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16.2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E668AD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15.7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E668AD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17.4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E668AD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15.1</w:t>
            </w:r>
          </w:p>
        </w:tc>
      </w:tr>
      <w:tr w:rsidR="00A52B3A" w:rsidRPr="002D5FC9" w:rsidTr="00DB3707">
        <w:trPr>
          <w:trHeight w:hRule="exact" w:val="392"/>
          <w:jc w:val="center"/>
        </w:trPr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E668AD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16.06</w:t>
            </w:r>
          </w:p>
        </w:tc>
      </w:tr>
      <w:tr w:rsidR="00AB44E2" w:rsidRPr="002D5FC9" w:rsidTr="0024711B">
        <w:trPr>
          <w:trHeight w:hRule="exact" w:val="392"/>
          <w:jc w:val="center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商</w:t>
            </w:r>
          </w:p>
          <w:p w:rsidR="00AB44E2" w:rsidRPr="002D5FC9" w:rsidRDefault="00AB44E2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务</w:t>
            </w:r>
          </w:p>
          <w:p w:rsidR="00AB44E2" w:rsidRPr="002D5FC9" w:rsidRDefault="00AB44E2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报价得分</w:t>
            </w:r>
          </w:p>
        </w:tc>
        <w:tc>
          <w:tcPr>
            <w:tcW w:w="4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20.66</w:t>
            </w:r>
          </w:p>
        </w:tc>
      </w:tr>
      <w:tr w:rsidR="00AB44E2" w:rsidRPr="002D5FC9" w:rsidTr="00B064AC">
        <w:trPr>
          <w:trHeight w:hRule="exact" w:val="392"/>
          <w:jc w:val="center"/>
        </w:trPr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4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</w:tr>
      <w:tr w:rsidR="00AB44E2" w:rsidRPr="002D5FC9" w:rsidTr="001A0514">
        <w:trPr>
          <w:trHeight w:hRule="exact" w:val="392"/>
          <w:jc w:val="center"/>
        </w:trPr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4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AB44E2">
            <w:pPr>
              <w:pStyle w:val="a0"/>
              <w:ind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</w:tr>
      <w:tr w:rsidR="00AB44E2" w:rsidRPr="002D5FC9" w:rsidTr="007017B2">
        <w:trPr>
          <w:trHeight w:hRule="exact" w:val="392"/>
          <w:jc w:val="center"/>
        </w:trPr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4.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4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3.044</w:t>
            </w:r>
          </w:p>
        </w:tc>
      </w:tr>
      <w:tr w:rsidR="00A52B3A" w:rsidRPr="002D5FC9" w:rsidTr="00DB3707">
        <w:trPr>
          <w:trHeight w:hRule="exact" w:val="447"/>
          <w:jc w:val="center"/>
        </w:trPr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97CAF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47.70</w:t>
            </w:r>
          </w:p>
        </w:tc>
      </w:tr>
      <w:tr w:rsidR="00A97CAF" w:rsidRPr="002D5FC9" w:rsidTr="00DB3707">
        <w:trPr>
          <w:trHeight w:hRule="exact" w:val="392"/>
          <w:jc w:val="center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综合(信用)标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</w:tr>
      <w:tr w:rsidR="00A97CAF" w:rsidRPr="002D5FC9" w:rsidTr="00DB3707">
        <w:trPr>
          <w:trHeight w:hRule="exact" w:val="392"/>
          <w:jc w:val="center"/>
        </w:trPr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</w:tr>
      <w:tr w:rsidR="00A97CAF" w:rsidRPr="002D5FC9" w:rsidTr="00DB3707">
        <w:trPr>
          <w:trHeight w:hRule="exact" w:val="392"/>
          <w:jc w:val="center"/>
        </w:trPr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</w:tr>
      <w:tr w:rsidR="00A97CAF" w:rsidRPr="002D5FC9" w:rsidTr="00DB3707">
        <w:trPr>
          <w:trHeight w:hRule="exact" w:val="392"/>
          <w:jc w:val="center"/>
        </w:trPr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4A571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4.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</w:tr>
      <w:tr w:rsidR="00A97CAF" w:rsidRPr="002D5FC9" w:rsidTr="00DB3707">
        <w:trPr>
          <w:trHeight w:hRule="exact" w:val="392"/>
          <w:jc w:val="center"/>
        </w:trPr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小</w:t>
            </w:r>
            <w:r w:rsidRPr="002D5FC9">
              <w:rPr>
                <w:rFonts w:asciiTheme="minorEastAsia" w:eastAsiaTheme="minorEastAsia" w:hAnsiTheme="minorEastAsia"/>
                <w:b/>
                <w:bCs/>
                <w:szCs w:val="21"/>
              </w:rPr>
              <w:t>    </w:t>
            </w: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CAF" w:rsidRPr="002D5FC9" w:rsidRDefault="00A97CAF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</w:tr>
      <w:tr w:rsidR="00A52B3A" w:rsidRPr="002D5FC9" w:rsidTr="00DB3707">
        <w:trPr>
          <w:trHeight w:hRule="exact" w:val="397"/>
          <w:jc w:val="center"/>
        </w:trPr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97CAF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16.00</w:t>
            </w:r>
          </w:p>
        </w:tc>
      </w:tr>
      <w:tr w:rsidR="00A52B3A" w:rsidRPr="002D5FC9" w:rsidTr="00DB3707">
        <w:trPr>
          <w:trHeight w:hRule="exact" w:val="444"/>
          <w:jc w:val="center"/>
        </w:trPr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52B3A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3A" w:rsidRPr="002D5FC9" w:rsidRDefault="00A97CAF" w:rsidP="004A571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79.76</w:t>
            </w:r>
          </w:p>
        </w:tc>
      </w:tr>
    </w:tbl>
    <w:p w:rsidR="00FB46F9" w:rsidRPr="002D5FC9" w:rsidRDefault="00FB46F9">
      <w:pPr>
        <w:spacing w:line="320" w:lineRule="exact"/>
        <w:rPr>
          <w:rFonts w:asciiTheme="minorEastAsia" w:eastAsiaTheme="minorEastAsia" w:hAnsiTheme="minorEastAsia"/>
          <w:b/>
          <w:bCs/>
          <w:szCs w:val="21"/>
        </w:rPr>
      </w:pPr>
    </w:p>
    <w:tbl>
      <w:tblPr>
        <w:tblW w:w="9128" w:type="dxa"/>
        <w:jc w:val="center"/>
        <w:tblLayout w:type="fixed"/>
        <w:tblLook w:val="04A0"/>
      </w:tblPr>
      <w:tblGrid>
        <w:gridCol w:w="678"/>
        <w:gridCol w:w="3822"/>
        <w:gridCol w:w="922"/>
        <w:gridCol w:w="851"/>
        <w:gridCol w:w="977"/>
        <w:gridCol w:w="976"/>
        <w:gridCol w:w="902"/>
      </w:tblGrid>
      <w:tr w:rsidR="00FB46F9" w:rsidRPr="002D5FC9" w:rsidTr="00E70432">
        <w:trPr>
          <w:trHeight w:hRule="exact" w:val="583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FB46F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第二中标候选人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B2A7B">
            <w:pPr>
              <w:pStyle w:val="a0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河南</w:t>
            </w:r>
            <w:r w:rsidR="00EB2A7B" w:rsidRPr="002D5FC9">
              <w:rPr>
                <w:rFonts w:asciiTheme="minorEastAsia" w:eastAsiaTheme="minorEastAsia" w:hAnsiTheme="minorEastAsia" w:hint="eastAsia"/>
                <w:szCs w:val="21"/>
              </w:rPr>
              <w:t>景华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建筑工程有限公司</w:t>
            </w:r>
          </w:p>
        </w:tc>
      </w:tr>
      <w:tr w:rsidR="00FB46F9" w:rsidRPr="002D5FC9" w:rsidTr="00E70432">
        <w:trPr>
          <w:trHeight w:hRule="exact" w:val="536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FB46F9" w:rsidRPr="002D5FC9" w:rsidRDefault="00FB46F9" w:rsidP="00E70432">
            <w:pPr>
              <w:spacing w:line="280" w:lineRule="exact"/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评标委员会成员</w:t>
            </w:r>
          </w:p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评审内容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2D5FC9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2D5FC9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2D5FC9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2D5FC9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2D5FC9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技</w:t>
            </w:r>
          </w:p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b/>
                <w:bCs/>
                <w:szCs w:val="21"/>
              </w:rPr>
              <w:t> </w:t>
            </w:r>
          </w:p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术</w:t>
            </w:r>
          </w:p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b/>
                <w:bCs/>
                <w:szCs w:val="21"/>
              </w:rPr>
              <w:t> </w:t>
            </w:r>
          </w:p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4.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5.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tabs>
                <w:tab w:val="center" w:pos="43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6.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7.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</w:tr>
      <w:tr w:rsidR="00EB2A7B" w:rsidRPr="002D5FC9" w:rsidTr="00EB2A7B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A7B" w:rsidRPr="002D5FC9" w:rsidRDefault="00EB2A7B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A7B" w:rsidRPr="002D5FC9" w:rsidRDefault="00EB2A7B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8.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A7B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A7B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A7B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A7B" w:rsidRPr="002D5FC9" w:rsidRDefault="00EB2A7B" w:rsidP="00EB2A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A7B" w:rsidRPr="002D5FC9" w:rsidRDefault="00EB2A7B" w:rsidP="00EB2A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9.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</w:tr>
      <w:tr w:rsidR="00FB46F9" w:rsidRPr="002D5FC9" w:rsidTr="00E70432">
        <w:trPr>
          <w:trHeight w:hRule="exact" w:val="80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10.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</w:tr>
      <w:tr w:rsidR="00FB46F9" w:rsidRPr="002D5FC9" w:rsidTr="004837CC">
        <w:trPr>
          <w:trHeight w:hRule="exact" w:val="1231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11.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1.4</w:t>
            </w:r>
          </w:p>
        </w:tc>
      </w:tr>
      <w:tr w:rsidR="00FB46F9" w:rsidRPr="002D5FC9" w:rsidTr="00E70432">
        <w:trPr>
          <w:trHeight w:hRule="exact" w:val="557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12.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1.3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小</w:t>
            </w:r>
            <w:r w:rsidRPr="002D5FC9">
              <w:rPr>
                <w:rFonts w:asciiTheme="minorEastAsia" w:eastAsiaTheme="minorEastAsia" w:hAnsiTheme="minorEastAsia"/>
                <w:b/>
                <w:bCs/>
                <w:szCs w:val="21"/>
              </w:rPr>
              <w:t>    </w:t>
            </w: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17.2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15.9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15.2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17.0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15.2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EB2A7B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16.10</w:t>
            </w:r>
          </w:p>
        </w:tc>
      </w:tr>
      <w:tr w:rsidR="00AB44E2" w:rsidRPr="002D5FC9" w:rsidTr="00D7238C">
        <w:trPr>
          <w:trHeight w:hRule="exact" w:val="392"/>
          <w:jc w:val="center"/>
        </w:trPr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商</w:t>
            </w:r>
          </w:p>
          <w:p w:rsidR="00AB44E2" w:rsidRPr="002D5FC9" w:rsidRDefault="00AB44E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务</w:t>
            </w:r>
          </w:p>
          <w:p w:rsidR="00AB44E2" w:rsidRPr="002D5FC9" w:rsidRDefault="00AB44E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报价得分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</w:tr>
      <w:tr w:rsidR="00AB44E2" w:rsidRPr="002D5FC9" w:rsidTr="005D6886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</w:tr>
      <w:tr w:rsidR="00AB44E2" w:rsidRPr="002D5FC9" w:rsidTr="00C66449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</w:tr>
      <w:tr w:rsidR="00AB44E2" w:rsidRPr="002D5FC9" w:rsidTr="005B5FC5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4.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2.936</w:t>
            </w:r>
          </w:p>
        </w:tc>
      </w:tr>
      <w:tr w:rsidR="00FB46F9" w:rsidRPr="002D5FC9" w:rsidTr="00E70432">
        <w:trPr>
          <w:trHeight w:hRule="exact" w:val="447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46.94</w:t>
            </w:r>
          </w:p>
        </w:tc>
      </w:tr>
      <w:tr w:rsidR="007C3125" w:rsidRPr="002D5FC9" w:rsidTr="00E70432">
        <w:trPr>
          <w:trHeight w:hRule="exact" w:val="392"/>
          <w:jc w:val="center"/>
        </w:trPr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综合(信用)标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</w:tr>
      <w:tr w:rsidR="007C3125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</w:tr>
      <w:tr w:rsidR="007C3125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</w:tr>
      <w:tr w:rsidR="007C3125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4.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服务承诺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3.3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</w:tr>
      <w:tr w:rsidR="007C3125" w:rsidRPr="002D5FC9" w:rsidTr="00E70432">
        <w:trPr>
          <w:trHeight w:hRule="exact" w:val="392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小</w:t>
            </w:r>
            <w:r w:rsidRPr="002D5FC9">
              <w:rPr>
                <w:rFonts w:asciiTheme="minorEastAsia" w:eastAsiaTheme="minorEastAsia" w:hAnsiTheme="minorEastAsia"/>
                <w:b/>
                <w:bCs/>
                <w:szCs w:val="21"/>
              </w:rPr>
              <w:t>    </w:t>
            </w: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13.3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</w:tr>
      <w:tr w:rsidR="007C3125" w:rsidRPr="002D5FC9" w:rsidTr="00E70432">
        <w:trPr>
          <w:trHeight w:hRule="exact" w:val="397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13.06</w:t>
            </w:r>
          </w:p>
        </w:tc>
      </w:tr>
      <w:tr w:rsidR="007C3125" w:rsidRPr="002D5FC9" w:rsidTr="00E70432">
        <w:trPr>
          <w:trHeight w:hRule="exact" w:val="444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76.10</w:t>
            </w:r>
          </w:p>
        </w:tc>
      </w:tr>
    </w:tbl>
    <w:p w:rsidR="00FB46F9" w:rsidRPr="002D5FC9" w:rsidRDefault="00FB46F9">
      <w:pPr>
        <w:spacing w:line="320" w:lineRule="exact"/>
        <w:rPr>
          <w:rFonts w:asciiTheme="minorEastAsia" w:eastAsiaTheme="minorEastAsia" w:hAnsiTheme="minorEastAsia"/>
          <w:b/>
          <w:bCs/>
          <w:szCs w:val="21"/>
        </w:rPr>
      </w:pPr>
    </w:p>
    <w:tbl>
      <w:tblPr>
        <w:tblW w:w="9128" w:type="dxa"/>
        <w:jc w:val="center"/>
        <w:tblLayout w:type="fixed"/>
        <w:tblLook w:val="04A0"/>
      </w:tblPr>
      <w:tblGrid>
        <w:gridCol w:w="678"/>
        <w:gridCol w:w="3822"/>
        <w:gridCol w:w="922"/>
        <w:gridCol w:w="851"/>
        <w:gridCol w:w="977"/>
        <w:gridCol w:w="976"/>
        <w:gridCol w:w="902"/>
      </w:tblGrid>
      <w:tr w:rsidR="00FB46F9" w:rsidRPr="002D5FC9" w:rsidTr="00E70432">
        <w:trPr>
          <w:trHeight w:hRule="exact" w:val="583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FB46F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第三中标候选人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pStyle w:val="a0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中创市政建设发展有限公司</w:t>
            </w:r>
            <w:r w:rsidR="00FB46F9" w:rsidRPr="002D5FC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</w:tr>
      <w:tr w:rsidR="00FB46F9" w:rsidRPr="002D5FC9" w:rsidTr="00E70432">
        <w:trPr>
          <w:trHeight w:hRule="exact" w:val="536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FB46F9" w:rsidRPr="002D5FC9" w:rsidRDefault="00FB46F9" w:rsidP="00E70432">
            <w:pPr>
              <w:spacing w:line="280" w:lineRule="exact"/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评标委员会成员</w:t>
            </w:r>
          </w:p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评审内容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2D5FC9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2D5FC9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2D5FC9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2D5FC9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 w:rsidRPr="002D5FC9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技</w:t>
            </w:r>
          </w:p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b/>
                <w:bCs/>
                <w:szCs w:val="21"/>
              </w:rPr>
              <w:t> </w:t>
            </w:r>
          </w:p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术</w:t>
            </w:r>
          </w:p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b/>
                <w:bCs/>
                <w:szCs w:val="21"/>
              </w:rPr>
              <w:t> </w:t>
            </w:r>
          </w:p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4.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5.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tabs>
                <w:tab w:val="center" w:pos="43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6.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7.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8.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9.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0.7</w:t>
            </w:r>
          </w:p>
        </w:tc>
      </w:tr>
      <w:tr w:rsidR="00FB46F9" w:rsidRPr="002D5FC9" w:rsidTr="00E70432">
        <w:trPr>
          <w:trHeight w:hRule="exact" w:val="80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10.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</w:tr>
      <w:tr w:rsidR="00FB46F9" w:rsidRPr="002D5FC9" w:rsidTr="006948D8">
        <w:trPr>
          <w:trHeight w:hRule="exact" w:val="1148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11.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1.5</w:t>
            </w:r>
          </w:p>
        </w:tc>
      </w:tr>
      <w:tr w:rsidR="00FB46F9" w:rsidRPr="002D5FC9" w:rsidTr="00E70432">
        <w:trPr>
          <w:trHeight w:hRule="exact" w:val="557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12.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1.4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小</w:t>
            </w:r>
            <w:r w:rsidRPr="002D5FC9">
              <w:rPr>
                <w:rFonts w:asciiTheme="minorEastAsia" w:eastAsiaTheme="minorEastAsia" w:hAnsiTheme="minorEastAsia"/>
                <w:b/>
                <w:bCs/>
                <w:szCs w:val="21"/>
              </w:rPr>
              <w:t>    </w:t>
            </w: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16.1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15.4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15.4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16.4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15.5</w:t>
            </w:r>
          </w:p>
        </w:tc>
      </w:tr>
      <w:tr w:rsidR="00FB46F9" w:rsidRPr="002D5FC9" w:rsidTr="00E70432">
        <w:trPr>
          <w:trHeight w:hRule="exact" w:val="392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15.76</w:t>
            </w:r>
          </w:p>
        </w:tc>
      </w:tr>
      <w:tr w:rsidR="00AB44E2" w:rsidRPr="002D5FC9" w:rsidTr="001520E4">
        <w:trPr>
          <w:trHeight w:hRule="exact" w:val="392"/>
          <w:jc w:val="center"/>
        </w:trPr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商</w:t>
            </w:r>
          </w:p>
          <w:p w:rsidR="00AB44E2" w:rsidRPr="002D5FC9" w:rsidRDefault="00AB44E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务</w:t>
            </w:r>
          </w:p>
          <w:p w:rsidR="00AB44E2" w:rsidRPr="002D5FC9" w:rsidRDefault="00AB44E2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报价得分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19.76</w:t>
            </w:r>
          </w:p>
        </w:tc>
      </w:tr>
      <w:tr w:rsidR="00AB44E2" w:rsidRPr="002D5FC9" w:rsidTr="00532F53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</w:tr>
      <w:tr w:rsidR="00AB44E2" w:rsidRPr="002D5FC9" w:rsidTr="00A61D08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</w:tr>
      <w:tr w:rsidR="00AB44E2" w:rsidRPr="002D5FC9" w:rsidTr="00B4749E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4.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4E2" w:rsidRPr="002D5FC9" w:rsidRDefault="00AB44E2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3.02</w:t>
            </w:r>
          </w:p>
        </w:tc>
      </w:tr>
      <w:tr w:rsidR="00FB46F9" w:rsidRPr="002D5FC9" w:rsidTr="00E70432">
        <w:trPr>
          <w:trHeight w:hRule="exact" w:val="447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46.78</w:t>
            </w:r>
          </w:p>
        </w:tc>
      </w:tr>
      <w:tr w:rsidR="007C3125" w:rsidRPr="002D5FC9" w:rsidTr="00E70432">
        <w:trPr>
          <w:trHeight w:hRule="exact" w:val="392"/>
          <w:jc w:val="center"/>
        </w:trPr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综合(信用)标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</w:tr>
      <w:tr w:rsidR="007C3125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7C3125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7C3125" w:rsidRPr="002D5FC9" w:rsidTr="00E70432">
        <w:trPr>
          <w:trHeight w:hRule="exact" w:val="392"/>
          <w:jc w:val="center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/>
                <w:szCs w:val="21"/>
              </w:rPr>
              <w:t>4.</w:t>
            </w:r>
            <w:r w:rsidRPr="002D5FC9">
              <w:rPr>
                <w:rFonts w:asciiTheme="minorEastAsia" w:eastAsiaTheme="minorEastAsia" w:hAnsiTheme="minorEastAsia" w:hint="eastAsia"/>
                <w:szCs w:val="21"/>
              </w:rPr>
              <w:t>服务承诺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7C3125" w:rsidRPr="002D5FC9" w:rsidTr="00E70432">
        <w:trPr>
          <w:trHeight w:hRule="exact" w:val="392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小</w:t>
            </w:r>
            <w:r w:rsidRPr="002D5FC9">
              <w:rPr>
                <w:rFonts w:asciiTheme="minorEastAsia" w:eastAsiaTheme="minorEastAsia" w:hAnsiTheme="minorEastAsia"/>
                <w:b/>
                <w:bCs/>
                <w:szCs w:val="21"/>
              </w:rPr>
              <w:t>    </w:t>
            </w: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125" w:rsidRPr="002D5FC9" w:rsidRDefault="007C3125" w:rsidP="00BB48A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</w:tr>
      <w:tr w:rsidR="00FB46F9" w:rsidRPr="002D5FC9" w:rsidTr="00E70432">
        <w:trPr>
          <w:trHeight w:hRule="exact" w:val="397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4.00</w:t>
            </w:r>
            <w:r w:rsidR="00FB46F9" w:rsidRPr="002D5FC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</w:tr>
      <w:tr w:rsidR="00FB46F9" w:rsidRPr="002D5FC9" w:rsidTr="00E70432">
        <w:trPr>
          <w:trHeight w:hRule="exact" w:val="444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FB46F9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F9" w:rsidRPr="002D5FC9" w:rsidRDefault="007C3125" w:rsidP="00E704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5FC9">
              <w:rPr>
                <w:rFonts w:asciiTheme="minorEastAsia" w:eastAsiaTheme="minorEastAsia" w:hAnsiTheme="minorEastAsia" w:hint="eastAsia"/>
                <w:szCs w:val="21"/>
              </w:rPr>
              <w:t>66.54</w:t>
            </w:r>
          </w:p>
        </w:tc>
      </w:tr>
      <w:tr w:rsidR="00230BCF" w:rsidRPr="002D5FC9" w:rsidTr="006948D8">
        <w:trPr>
          <w:trHeight w:hRule="exact" w:val="1140"/>
          <w:jc w:val="center"/>
        </w:trPr>
        <w:tc>
          <w:tcPr>
            <w:tcW w:w="91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BCF" w:rsidRPr="006948D8" w:rsidRDefault="00230BCF" w:rsidP="006948D8">
            <w:pPr>
              <w:spacing w:line="22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0BCF">
              <w:rPr>
                <w:rFonts w:ascii="Microsoft Yahei" w:hAnsi="Microsoft Yahei" w:cs="宋体"/>
                <w:color w:val="000000"/>
                <w:kern w:val="0"/>
                <w:szCs w:val="21"/>
              </w:rPr>
              <w:t> </w:t>
            </w:r>
            <w:r w:rsidRPr="006948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备注：</w:t>
            </w:r>
            <w:r w:rsidRPr="00230BCF">
              <w:rPr>
                <w:rFonts w:ascii="宋体" w:hAnsi="宋体" w:cs="宋体" w:hint="eastAsia"/>
                <w:color w:val="000000"/>
                <w:kern w:val="0"/>
                <w:szCs w:val="21"/>
              </w:rPr>
              <w:t>评标委员会完成技术标评分、综合（信用）标评分后，取平均值作为该投标人的技术标、综合（信用）标得分；投标人最终得分=技术标平均得分＋商务标得分＋综合（信用）标平均得分。计算分值均四舍五入保留两位小数。</w:t>
            </w:r>
          </w:p>
        </w:tc>
      </w:tr>
    </w:tbl>
    <w:p w:rsidR="00AA78FC" w:rsidRPr="002D5FC9" w:rsidRDefault="00FA011A">
      <w:pPr>
        <w:spacing w:line="320" w:lineRule="exact"/>
        <w:rPr>
          <w:rFonts w:asciiTheme="minorEastAsia" w:eastAsiaTheme="minorEastAsia" w:hAnsiTheme="minorEastAsia"/>
          <w:b/>
          <w:bCs/>
          <w:szCs w:val="21"/>
        </w:rPr>
      </w:pPr>
      <w:r w:rsidRPr="002D5FC9">
        <w:rPr>
          <w:rFonts w:asciiTheme="minorEastAsia" w:eastAsiaTheme="minorEastAsia" w:hAnsiTheme="minorEastAsia" w:hint="eastAsia"/>
          <w:b/>
          <w:bCs/>
          <w:szCs w:val="21"/>
        </w:rPr>
        <w:t>七、推荐的中标候选人情况及签订合同前要处理的事宜</w:t>
      </w:r>
    </w:p>
    <w:p w:rsidR="00AA78FC" w:rsidRPr="002D5FC9" w:rsidRDefault="00FA011A">
      <w:pPr>
        <w:spacing w:line="320" w:lineRule="exact"/>
        <w:rPr>
          <w:rFonts w:asciiTheme="minorEastAsia" w:eastAsiaTheme="minorEastAsia" w:hAnsiTheme="minorEastAsia"/>
          <w:b/>
          <w:bCs/>
          <w:szCs w:val="21"/>
        </w:rPr>
      </w:pPr>
      <w:r w:rsidRPr="002D5FC9">
        <w:rPr>
          <w:rFonts w:asciiTheme="minorEastAsia" w:eastAsiaTheme="minorEastAsia" w:hAnsiTheme="minorEastAsia" w:hint="eastAsia"/>
          <w:b/>
          <w:bCs/>
          <w:szCs w:val="21"/>
        </w:rPr>
        <w:t>（一）推荐的中标候选人名单：</w:t>
      </w:r>
    </w:p>
    <w:p w:rsidR="00AA78FC" w:rsidRPr="002D5FC9" w:rsidRDefault="00FA011A">
      <w:pPr>
        <w:spacing w:line="320" w:lineRule="exact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b/>
          <w:bCs/>
          <w:szCs w:val="21"/>
        </w:rPr>
        <w:t>第一标段：</w:t>
      </w:r>
      <w:r w:rsidR="0035281F" w:rsidRPr="002D5FC9">
        <w:rPr>
          <w:rFonts w:asciiTheme="minorEastAsia" w:eastAsiaTheme="minorEastAsia" w:hAnsiTheme="minorEastAsia" w:hint="eastAsia"/>
          <w:b/>
          <w:szCs w:val="21"/>
        </w:rPr>
        <w:t>禹州市火龙镇（马寨、瓦店小学）学生厕所、附属和食堂综合楼工程</w:t>
      </w:r>
    </w:p>
    <w:p w:rsidR="00AA78FC" w:rsidRPr="002D5FC9" w:rsidRDefault="00FA011A" w:rsidP="00876B72">
      <w:pPr>
        <w:spacing w:line="320" w:lineRule="exact"/>
        <w:ind w:firstLineChars="200" w:firstLine="422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b/>
          <w:szCs w:val="21"/>
        </w:rPr>
        <w:t>第一中标候选人：</w:t>
      </w:r>
      <w:r w:rsidR="0035281F" w:rsidRPr="002D5FC9">
        <w:rPr>
          <w:rFonts w:asciiTheme="minorEastAsia" w:eastAsiaTheme="minorEastAsia" w:hAnsiTheme="minorEastAsia" w:hint="eastAsia"/>
          <w:szCs w:val="21"/>
        </w:rPr>
        <w:t xml:space="preserve"> </w:t>
      </w:r>
      <w:r w:rsidR="004A5716" w:rsidRPr="002D5FC9">
        <w:rPr>
          <w:rFonts w:asciiTheme="minorEastAsia" w:eastAsiaTheme="minorEastAsia" w:hAnsiTheme="minorEastAsia" w:hint="eastAsia"/>
          <w:szCs w:val="21"/>
        </w:rPr>
        <w:t>河南万融建筑工程有限公司</w:t>
      </w:r>
    </w:p>
    <w:p w:rsidR="00AA78FC" w:rsidRPr="002D5FC9" w:rsidRDefault="00FA011A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投标报价：</w:t>
      </w:r>
      <w:r w:rsidR="0035281F" w:rsidRPr="002D5FC9">
        <w:rPr>
          <w:rFonts w:asciiTheme="minorEastAsia" w:eastAsiaTheme="minorEastAsia" w:hAnsiTheme="minorEastAsia" w:hint="eastAsia"/>
          <w:szCs w:val="21"/>
        </w:rPr>
        <w:t xml:space="preserve"> </w:t>
      </w:r>
      <w:r w:rsidR="004A5716" w:rsidRPr="002D5FC9">
        <w:rPr>
          <w:rFonts w:asciiTheme="minorEastAsia" w:eastAsiaTheme="minorEastAsia" w:hAnsiTheme="minorEastAsia" w:hint="eastAsia"/>
          <w:szCs w:val="21"/>
        </w:rPr>
        <w:t>885052.65</w:t>
      </w:r>
      <w:r w:rsidRPr="002D5FC9">
        <w:rPr>
          <w:rFonts w:asciiTheme="minorEastAsia" w:eastAsiaTheme="minorEastAsia" w:hAnsiTheme="minorEastAsia" w:hint="eastAsia"/>
          <w:szCs w:val="21"/>
        </w:rPr>
        <w:t>元</w:t>
      </w:r>
    </w:p>
    <w:p w:rsidR="00AA78FC" w:rsidRPr="002D5FC9" w:rsidRDefault="00FA011A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大写：</w:t>
      </w:r>
      <w:r w:rsidR="00EB3878" w:rsidRPr="002D5FC9">
        <w:rPr>
          <w:rFonts w:asciiTheme="minorEastAsia" w:eastAsiaTheme="minorEastAsia" w:hAnsiTheme="minorEastAsia" w:hint="eastAsia"/>
          <w:szCs w:val="21"/>
        </w:rPr>
        <w:t>捌拾捌万伍仟零伍拾贰元陆角伍分</w:t>
      </w:r>
    </w:p>
    <w:p w:rsidR="00AA78FC" w:rsidRPr="002D5FC9" w:rsidRDefault="00FA011A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工期：</w:t>
      </w:r>
      <w:r w:rsidR="0035281F" w:rsidRPr="002D5FC9">
        <w:rPr>
          <w:rFonts w:asciiTheme="minorEastAsia" w:eastAsiaTheme="minorEastAsia" w:hAnsiTheme="minorEastAsia" w:hint="eastAsia"/>
          <w:szCs w:val="21"/>
        </w:rPr>
        <w:t xml:space="preserve"> </w:t>
      </w:r>
      <w:r w:rsidR="004A5716" w:rsidRPr="002D5FC9">
        <w:rPr>
          <w:rFonts w:asciiTheme="minorEastAsia" w:eastAsiaTheme="minorEastAsia" w:hAnsiTheme="minorEastAsia" w:hint="eastAsia"/>
          <w:szCs w:val="21"/>
        </w:rPr>
        <w:t>90</w:t>
      </w:r>
      <w:r w:rsidRPr="002D5FC9">
        <w:rPr>
          <w:rFonts w:asciiTheme="minorEastAsia" w:eastAsiaTheme="minorEastAsia" w:hAnsiTheme="minorEastAsia" w:hint="eastAsia"/>
          <w:szCs w:val="21"/>
        </w:rPr>
        <w:t>日历天</w:t>
      </w:r>
      <w:r w:rsidR="006C6413">
        <w:rPr>
          <w:rFonts w:asciiTheme="minorEastAsia" w:eastAsiaTheme="minorEastAsia" w:hAnsiTheme="minorEastAsia" w:hint="eastAsia"/>
          <w:szCs w:val="21"/>
        </w:rPr>
        <w:t xml:space="preserve">           </w:t>
      </w:r>
      <w:r w:rsidRPr="002D5FC9">
        <w:rPr>
          <w:rFonts w:asciiTheme="minorEastAsia" w:eastAsiaTheme="minorEastAsia" w:hAnsiTheme="minorEastAsia" w:hint="eastAsia"/>
          <w:szCs w:val="21"/>
        </w:rPr>
        <w:t xml:space="preserve">质量标准：合格 </w:t>
      </w:r>
    </w:p>
    <w:p w:rsidR="005A456C" w:rsidRPr="002D5FC9" w:rsidRDefault="00FA011A" w:rsidP="005A456C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项目</w:t>
      </w:r>
      <w:r w:rsidR="0035281F" w:rsidRPr="002D5FC9">
        <w:rPr>
          <w:rFonts w:asciiTheme="minorEastAsia" w:eastAsiaTheme="minorEastAsia" w:hAnsiTheme="minorEastAsia" w:hint="eastAsia"/>
          <w:szCs w:val="21"/>
        </w:rPr>
        <w:t>经理</w:t>
      </w:r>
      <w:r w:rsidRPr="002D5FC9">
        <w:rPr>
          <w:rFonts w:asciiTheme="minorEastAsia" w:eastAsiaTheme="minorEastAsia" w:hAnsiTheme="minorEastAsia" w:hint="eastAsia"/>
          <w:szCs w:val="21"/>
        </w:rPr>
        <w:t>：</w:t>
      </w:r>
      <w:r w:rsidR="00EB3878" w:rsidRPr="002D5FC9">
        <w:rPr>
          <w:rFonts w:asciiTheme="minorEastAsia" w:eastAsiaTheme="minorEastAsia" w:hAnsiTheme="minorEastAsia" w:hint="eastAsia"/>
          <w:szCs w:val="21"/>
        </w:rPr>
        <w:t>杨素锋</w:t>
      </w:r>
      <w:r w:rsidR="0035281F" w:rsidRPr="002D5FC9">
        <w:rPr>
          <w:rFonts w:asciiTheme="minorEastAsia" w:eastAsiaTheme="minorEastAsia" w:hAnsiTheme="minorEastAsia" w:hint="eastAsia"/>
          <w:szCs w:val="21"/>
        </w:rPr>
        <w:t xml:space="preserve"> </w:t>
      </w:r>
      <w:r w:rsidRPr="002D5FC9">
        <w:rPr>
          <w:rFonts w:asciiTheme="minorEastAsia" w:eastAsiaTheme="minorEastAsia" w:hAnsiTheme="minorEastAsia" w:hint="eastAsia"/>
          <w:szCs w:val="21"/>
        </w:rPr>
        <w:t xml:space="preserve">  　</w:t>
      </w:r>
      <w:r w:rsidR="006C6413">
        <w:rPr>
          <w:rFonts w:asciiTheme="minorEastAsia" w:eastAsiaTheme="minorEastAsia" w:hAnsiTheme="minorEastAsia" w:hint="eastAsia"/>
          <w:szCs w:val="21"/>
        </w:rPr>
        <w:t xml:space="preserve">     </w:t>
      </w:r>
      <w:r w:rsidRPr="002D5FC9">
        <w:rPr>
          <w:rFonts w:asciiTheme="minorEastAsia" w:eastAsiaTheme="minorEastAsia" w:hAnsiTheme="minorEastAsia" w:hint="eastAsia"/>
          <w:szCs w:val="21"/>
        </w:rPr>
        <w:t>证书名称</w:t>
      </w:r>
      <w:r w:rsidR="006C6413">
        <w:rPr>
          <w:rFonts w:asciiTheme="minorEastAsia" w:eastAsiaTheme="minorEastAsia" w:hAnsiTheme="minorEastAsia" w:hint="eastAsia"/>
          <w:szCs w:val="21"/>
        </w:rPr>
        <w:t xml:space="preserve">：二级注册建造师      </w:t>
      </w:r>
      <w:r w:rsidRPr="002D5FC9">
        <w:rPr>
          <w:rFonts w:asciiTheme="minorEastAsia" w:eastAsiaTheme="minorEastAsia" w:hAnsiTheme="minorEastAsia" w:hint="eastAsia"/>
          <w:szCs w:val="21"/>
        </w:rPr>
        <w:t>编号：</w:t>
      </w:r>
      <w:r w:rsidR="00EB3878" w:rsidRPr="002D5FC9">
        <w:rPr>
          <w:rFonts w:asciiTheme="minorEastAsia" w:eastAsiaTheme="minorEastAsia" w:hAnsiTheme="minorEastAsia" w:hint="eastAsia"/>
          <w:szCs w:val="21"/>
        </w:rPr>
        <w:t>01715112</w:t>
      </w:r>
      <w:r w:rsidR="0035281F" w:rsidRPr="002D5FC9">
        <w:rPr>
          <w:rFonts w:asciiTheme="minorEastAsia" w:eastAsiaTheme="minorEastAsia" w:hAnsiTheme="minorEastAsia" w:hint="eastAsia"/>
          <w:szCs w:val="21"/>
        </w:rPr>
        <w:t xml:space="preserve"> </w:t>
      </w:r>
      <w:r w:rsidRPr="002D5FC9">
        <w:rPr>
          <w:rFonts w:asciiTheme="minorEastAsia" w:eastAsiaTheme="minorEastAsia" w:hAnsiTheme="minorEastAsia" w:hint="eastAsia"/>
          <w:szCs w:val="21"/>
        </w:rPr>
        <w:t xml:space="preserve">   </w:t>
      </w:r>
      <w:r w:rsidR="0035281F" w:rsidRPr="002D5FC9">
        <w:rPr>
          <w:rFonts w:asciiTheme="minorEastAsia" w:eastAsiaTheme="minorEastAsia" w:hAnsiTheme="minorEastAsia" w:hint="eastAsia"/>
          <w:szCs w:val="21"/>
        </w:rPr>
        <w:t xml:space="preserve"> </w:t>
      </w:r>
    </w:p>
    <w:p w:rsidR="005A456C" w:rsidRPr="002D5FC9" w:rsidRDefault="005A456C" w:rsidP="005A456C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投标文件中填报的项目经理业绩名称： 无</w:t>
      </w:r>
    </w:p>
    <w:p w:rsidR="005A456C" w:rsidRPr="002D5FC9" w:rsidRDefault="00FA011A" w:rsidP="005A456C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投标文件中填报的单位项目业绩名称：</w:t>
      </w:r>
    </w:p>
    <w:p w:rsidR="005A456C" w:rsidRPr="002D5FC9" w:rsidRDefault="005A456C" w:rsidP="005A456C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lastRenderedPageBreak/>
        <w:t>业绩1：项城市城南新区学校（莲溪中学）运动场工程项目及项城市2016年第二批校</w:t>
      </w:r>
    </w:p>
    <w:p w:rsidR="005A456C" w:rsidRPr="002D5FC9" w:rsidRDefault="005A456C" w:rsidP="005A456C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 xml:space="preserve">        舍维修改造项目二标段</w:t>
      </w:r>
    </w:p>
    <w:p w:rsidR="005A456C" w:rsidRPr="002D5FC9" w:rsidRDefault="005A456C" w:rsidP="005A456C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业绩2：项城市2015年农村义务教育阶段学校校舍维修改造资金项目；项城市2014、</w:t>
      </w:r>
    </w:p>
    <w:p w:rsidR="00AA78FC" w:rsidRPr="002D5FC9" w:rsidRDefault="005A456C" w:rsidP="005A456C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 xml:space="preserve">        2015年改善义务教育薄弱学校建设项目  </w:t>
      </w:r>
    </w:p>
    <w:p w:rsidR="0035281F" w:rsidRPr="002D5FC9" w:rsidRDefault="0035281F" w:rsidP="00876B72">
      <w:pPr>
        <w:spacing w:line="320" w:lineRule="exact"/>
        <w:ind w:firstLineChars="200" w:firstLine="422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b/>
          <w:szCs w:val="21"/>
        </w:rPr>
        <w:t>第二中标候选人：</w:t>
      </w:r>
      <w:r w:rsidR="005A456C" w:rsidRPr="002D5FC9">
        <w:rPr>
          <w:rFonts w:asciiTheme="minorEastAsia" w:eastAsiaTheme="minorEastAsia" w:hAnsiTheme="minorEastAsia" w:hint="eastAsia"/>
          <w:szCs w:val="21"/>
        </w:rPr>
        <w:t>河南恒悦建筑工程有限公司</w:t>
      </w:r>
    </w:p>
    <w:p w:rsidR="0035281F" w:rsidRPr="002D5FC9" w:rsidRDefault="005A456C" w:rsidP="005A456C">
      <w:pPr>
        <w:widowControl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 xml:space="preserve">    </w:t>
      </w:r>
      <w:r w:rsidR="0035281F" w:rsidRPr="002D5FC9">
        <w:rPr>
          <w:rFonts w:asciiTheme="minorEastAsia" w:eastAsiaTheme="minorEastAsia" w:hAnsiTheme="minorEastAsia" w:hint="eastAsia"/>
          <w:szCs w:val="21"/>
        </w:rPr>
        <w:t xml:space="preserve">投标报价： </w:t>
      </w:r>
      <w:r w:rsidRPr="002D5FC9">
        <w:rPr>
          <w:rFonts w:asciiTheme="minorEastAsia" w:eastAsiaTheme="minorEastAsia" w:hAnsiTheme="minorEastAsia" w:hint="eastAsia"/>
          <w:szCs w:val="21"/>
        </w:rPr>
        <w:t>906987.71</w:t>
      </w:r>
      <w:r w:rsidR="0035281F" w:rsidRPr="002D5FC9">
        <w:rPr>
          <w:rFonts w:asciiTheme="minorEastAsia" w:eastAsiaTheme="minorEastAsia" w:hAnsiTheme="minorEastAsia" w:hint="eastAsia"/>
          <w:szCs w:val="21"/>
        </w:rPr>
        <w:t>元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大写：</w:t>
      </w:r>
      <w:r w:rsidR="005A456C" w:rsidRPr="002D5FC9">
        <w:rPr>
          <w:rFonts w:asciiTheme="minorEastAsia" w:eastAsiaTheme="minorEastAsia" w:hAnsiTheme="minorEastAsia" w:hint="eastAsia"/>
          <w:szCs w:val="21"/>
        </w:rPr>
        <w:t xml:space="preserve"> 玖拾万零陆仟玖佰捌拾柒元柒角壹分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 xml:space="preserve">工期： </w:t>
      </w:r>
      <w:r w:rsidR="005A456C" w:rsidRPr="002D5FC9">
        <w:rPr>
          <w:rFonts w:asciiTheme="minorEastAsia" w:eastAsiaTheme="minorEastAsia" w:hAnsiTheme="minorEastAsia" w:hint="eastAsia"/>
          <w:szCs w:val="21"/>
        </w:rPr>
        <w:t>90</w:t>
      </w:r>
      <w:r w:rsidRPr="002D5FC9">
        <w:rPr>
          <w:rFonts w:asciiTheme="minorEastAsia" w:eastAsiaTheme="minorEastAsia" w:hAnsiTheme="minorEastAsia" w:hint="eastAsia"/>
          <w:szCs w:val="21"/>
        </w:rPr>
        <w:t>日历天</w:t>
      </w:r>
      <w:r w:rsidR="006C6413">
        <w:rPr>
          <w:rFonts w:asciiTheme="minorEastAsia" w:eastAsiaTheme="minorEastAsia" w:hAnsiTheme="minorEastAsia" w:hint="eastAsia"/>
          <w:szCs w:val="21"/>
        </w:rPr>
        <w:t xml:space="preserve">              </w:t>
      </w:r>
      <w:r w:rsidRPr="002D5FC9">
        <w:rPr>
          <w:rFonts w:asciiTheme="minorEastAsia" w:eastAsiaTheme="minorEastAsia" w:hAnsiTheme="minorEastAsia" w:hint="eastAsia"/>
          <w:szCs w:val="21"/>
        </w:rPr>
        <w:t xml:space="preserve">质量标准：合格 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项目经理：</w:t>
      </w:r>
      <w:r w:rsidR="005A456C" w:rsidRPr="002D5FC9">
        <w:rPr>
          <w:rFonts w:asciiTheme="minorEastAsia" w:eastAsiaTheme="minorEastAsia" w:hAnsiTheme="minorEastAsia" w:hint="eastAsia"/>
          <w:szCs w:val="21"/>
        </w:rPr>
        <w:t>李明君</w:t>
      </w:r>
      <w:r w:rsidRPr="002D5FC9">
        <w:rPr>
          <w:rFonts w:asciiTheme="minorEastAsia" w:eastAsiaTheme="minorEastAsia" w:hAnsiTheme="minorEastAsia" w:hint="eastAsia"/>
          <w:szCs w:val="21"/>
        </w:rPr>
        <w:t xml:space="preserve">   　</w:t>
      </w:r>
      <w:r w:rsidR="006C6413">
        <w:rPr>
          <w:rFonts w:asciiTheme="minorEastAsia" w:eastAsiaTheme="minorEastAsia" w:hAnsiTheme="minorEastAsia" w:hint="eastAsia"/>
          <w:szCs w:val="21"/>
        </w:rPr>
        <w:t xml:space="preserve">        </w:t>
      </w:r>
      <w:r w:rsidR="006C6413" w:rsidRPr="002D5FC9">
        <w:rPr>
          <w:rFonts w:asciiTheme="minorEastAsia" w:eastAsiaTheme="minorEastAsia" w:hAnsiTheme="minorEastAsia" w:hint="eastAsia"/>
          <w:szCs w:val="21"/>
        </w:rPr>
        <w:t>证书名称</w:t>
      </w:r>
      <w:r w:rsidR="006C6413">
        <w:rPr>
          <w:rFonts w:asciiTheme="minorEastAsia" w:eastAsiaTheme="minorEastAsia" w:hAnsiTheme="minorEastAsia" w:hint="eastAsia"/>
          <w:szCs w:val="21"/>
        </w:rPr>
        <w:t xml:space="preserve">：二级注册建造师        </w:t>
      </w:r>
      <w:r w:rsidRPr="002D5FC9">
        <w:rPr>
          <w:rFonts w:asciiTheme="minorEastAsia" w:eastAsiaTheme="minorEastAsia" w:hAnsiTheme="minorEastAsia" w:hint="eastAsia"/>
          <w:szCs w:val="21"/>
        </w:rPr>
        <w:t>编号：</w:t>
      </w:r>
      <w:r w:rsidR="005A456C" w:rsidRPr="002D5FC9">
        <w:rPr>
          <w:rFonts w:asciiTheme="minorEastAsia" w:eastAsiaTheme="minorEastAsia" w:hAnsiTheme="minorEastAsia" w:hint="eastAsia"/>
          <w:szCs w:val="21"/>
        </w:rPr>
        <w:t>01712078</w:t>
      </w:r>
      <w:r w:rsidRPr="002D5FC9">
        <w:rPr>
          <w:rFonts w:asciiTheme="minorEastAsia" w:eastAsiaTheme="minorEastAsia" w:hAnsiTheme="minorEastAsia" w:hint="eastAsia"/>
          <w:szCs w:val="21"/>
        </w:rPr>
        <w:t xml:space="preserve">     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投标文件中填报的项目经理业绩名称：</w:t>
      </w:r>
      <w:r w:rsidR="005A456C" w:rsidRPr="002D5FC9">
        <w:rPr>
          <w:rFonts w:asciiTheme="minorEastAsia" w:eastAsiaTheme="minorEastAsia" w:hAnsiTheme="minorEastAsia" w:hint="eastAsia"/>
          <w:szCs w:val="21"/>
        </w:rPr>
        <w:t>无</w:t>
      </w:r>
    </w:p>
    <w:p w:rsidR="0035281F" w:rsidRPr="002D5FC9" w:rsidRDefault="0035281F" w:rsidP="00AC7188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投标文件中填报的单位项目业绩名称：</w:t>
      </w:r>
      <w:r w:rsidR="005A456C" w:rsidRPr="002D5FC9">
        <w:rPr>
          <w:rFonts w:asciiTheme="minorEastAsia" w:eastAsiaTheme="minorEastAsia" w:hAnsiTheme="minorEastAsia" w:hint="eastAsia"/>
          <w:szCs w:val="21"/>
        </w:rPr>
        <w:t>无</w:t>
      </w:r>
    </w:p>
    <w:p w:rsidR="0035281F" w:rsidRPr="002D5FC9" w:rsidRDefault="005A456C" w:rsidP="005A456C">
      <w:pPr>
        <w:widowControl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 xml:space="preserve">  </w:t>
      </w:r>
      <w:r w:rsidRPr="002D5FC9">
        <w:rPr>
          <w:rFonts w:asciiTheme="minorEastAsia" w:eastAsiaTheme="minorEastAsia" w:hAnsiTheme="minorEastAsia" w:hint="eastAsia"/>
          <w:b/>
          <w:szCs w:val="21"/>
        </w:rPr>
        <w:t xml:space="preserve">  </w:t>
      </w:r>
      <w:r w:rsidR="0035281F" w:rsidRPr="002D5FC9">
        <w:rPr>
          <w:rFonts w:asciiTheme="minorEastAsia" w:eastAsiaTheme="minorEastAsia" w:hAnsiTheme="minorEastAsia" w:hint="eastAsia"/>
          <w:b/>
          <w:szCs w:val="21"/>
        </w:rPr>
        <w:t>第三中标候选人：</w:t>
      </w:r>
      <w:r w:rsidRPr="002D5FC9">
        <w:rPr>
          <w:rFonts w:asciiTheme="minorEastAsia" w:eastAsiaTheme="minorEastAsia" w:hAnsiTheme="minorEastAsia" w:hint="eastAsia"/>
          <w:szCs w:val="21"/>
        </w:rPr>
        <w:t>河南嵩山建筑安装有限公司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 xml:space="preserve">投标报价： </w:t>
      </w:r>
      <w:r w:rsidR="005A456C" w:rsidRPr="002D5FC9">
        <w:rPr>
          <w:rFonts w:asciiTheme="minorEastAsia" w:eastAsiaTheme="minorEastAsia" w:hAnsiTheme="minorEastAsia" w:hint="eastAsia"/>
          <w:szCs w:val="21"/>
        </w:rPr>
        <w:t>907916.11</w:t>
      </w:r>
      <w:r w:rsidRPr="002D5FC9">
        <w:rPr>
          <w:rFonts w:asciiTheme="minorEastAsia" w:eastAsiaTheme="minorEastAsia" w:hAnsiTheme="minorEastAsia" w:hint="eastAsia"/>
          <w:szCs w:val="21"/>
        </w:rPr>
        <w:t>元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大写：</w:t>
      </w:r>
      <w:r w:rsidR="005A456C" w:rsidRPr="002D5FC9">
        <w:rPr>
          <w:rFonts w:asciiTheme="minorEastAsia" w:eastAsiaTheme="minorEastAsia" w:hAnsiTheme="minorEastAsia" w:hint="eastAsia"/>
          <w:szCs w:val="21"/>
        </w:rPr>
        <w:t>玖拾万零柒仟玖佰壹拾陆元壹角壹分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 xml:space="preserve">工期： </w:t>
      </w:r>
      <w:r w:rsidR="005A456C" w:rsidRPr="002D5FC9">
        <w:rPr>
          <w:rFonts w:asciiTheme="minorEastAsia" w:eastAsiaTheme="minorEastAsia" w:hAnsiTheme="minorEastAsia" w:hint="eastAsia"/>
          <w:szCs w:val="21"/>
        </w:rPr>
        <w:t>90</w:t>
      </w:r>
      <w:r w:rsidRPr="002D5FC9">
        <w:rPr>
          <w:rFonts w:asciiTheme="minorEastAsia" w:eastAsiaTheme="minorEastAsia" w:hAnsiTheme="minorEastAsia" w:hint="eastAsia"/>
          <w:szCs w:val="21"/>
        </w:rPr>
        <w:t>日历天</w:t>
      </w:r>
      <w:r w:rsidR="006C6413">
        <w:rPr>
          <w:rFonts w:asciiTheme="minorEastAsia" w:eastAsiaTheme="minorEastAsia" w:hAnsiTheme="minorEastAsia" w:hint="eastAsia"/>
          <w:szCs w:val="21"/>
        </w:rPr>
        <w:t xml:space="preserve">            </w:t>
      </w:r>
      <w:r w:rsidRPr="002D5FC9">
        <w:rPr>
          <w:rFonts w:asciiTheme="minorEastAsia" w:eastAsiaTheme="minorEastAsia" w:hAnsiTheme="minorEastAsia" w:hint="eastAsia"/>
          <w:szCs w:val="21"/>
        </w:rPr>
        <w:t xml:space="preserve">质量标准：合格 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项目经理：</w:t>
      </w:r>
      <w:r w:rsidR="005A456C" w:rsidRPr="002D5FC9">
        <w:rPr>
          <w:rFonts w:asciiTheme="minorEastAsia" w:eastAsiaTheme="minorEastAsia" w:hAnsiTheme="minorEastAsia" w:hint="eastAsia"/>
          <w:szCs w:val="21"/>
        </w:rPr>
        <w:t>顾洪超</w:t>
      </w:r>
      <w:r w:rsidRPr="002D5FC9">
        <w:rPr>
          <w:rFonts w:asciiTheme="minorEastAsia" w:eastAsiaTheme="minorEastAsia" w:hAnsiTheme="minorEastAsia" w:hint="eastAsia"/>
          <w:szCs w:val="21"/>
        </w:rPr>
        <w:t xml:space="preserve">  　</w:t>
      </w:r>
      <w:r w:rsidR="006C6413">
        <w:rPr>
          <w:rFonts w:asciiTheme="minorEastAsia" w:eastAsiaTheme="minorEastAsia" w:hAnsiTheme="minorEastAsia" w:hint="eastAsia"/>
          <w:szCs w:val="21"/>
        </w:rPr>
        <w:t xml:space="preserve">       </w:t>
      </w:r>
      <w:r w:rsidR="006C6413" w:rsidRPr="002D5FC9">
        <w:rPr>
          <w:rFonts w:asciiTheme="minorEastAsia" w:eastAsiaTheme="minorEastAsia" w:hAnsiTheme="minorEastAsia" w:hint="eastAsia"/>
          <w:szCs w:val="21"/>
        </w:rPr>
        <w:t>证书名称</w:t>
      </w:r>
      <w:r w:rsidR="006C6413">
        <w:rPr>
          <w:rFonts w:asciiTheme="minorEastAsia" w:eastAsiaTheme="minorEastAsia" w:hAnsiTheme="minorEastAsia" w:hint="eastAsia"/>
          <w:szCs w:val="21"/>
        </w:rPr>
        <w:t xml:space="preserve">：二级注册建造师       </w:t>
      </w:r>
      <w:r w:rsidRPr="002D5FC9">
        <w:rPr>
          <w:rFonts w:asciiTheme="minorEastAsia" w:eastAsiaTheme="minorEastAsia" w:hAnsiTheme="minorEastAsia" w:hint="eastAsia"/>
          <w:szCs w:val="21"/>
        </w:rPr>
        <w:t xml:space="preserve">编号： </w:t>
      </w:r>
      <w:r w:rsidR="00AC7188" w:rsidRPr="002D5FC9">
        <w:rPr>
          <w:rFonts w:asciiTheme="minorEastAsia" w:eastAsiaTheme="minorEastAsia" w:hAnsiTheme="minorEastAsia" w:hint="eastAsia"/>
          <w:szCs w:val="21"/>
        </w:rPr>
        <w:t>00785042</w:t>
      </w:r>
      <w:r w:rsidRPr="002D5FC9">
        <w:rPr>
          <w:rFonts w:asciiTheme="minorEastAsia" w:eastAsiaTheme="minorEastAsia" w:hAnsiTheme="minorEastAsia" w:hint="eastAsia"/>
          <w:szCs w:val="21"/>
        </w:rPr>
        <w:t xml:space="preserve">    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投标文件中填报的项目经理业绩名称：</w:t>
      </w:r>
      <w:r w:rsidR="00AC7188" w:rsidRPr="002D5FC9">
        <w:rPr>
          <w:rFonts w:asciiTheme="minorEastAsia" w:eastAsiaTheme="minorEastAsia" w:hAnsiTheme="minorEastAsia" w:hint="eastAsia"/>
          <w:szCs w:val="21"/>
        </w:rPr>
        <w:t>无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投标文件中填报的单位项目业绩名称：</w:t>
      </w:r>
      <w:r w:rsidR="00AC7188" w:rsidRPr="002D5FC9">
        <w:rPr>
          <w:rFonts w:asciiTheme="minorEastAsia" w:eastAsiaTheme="minorEastAsia" w:hAnsiTheme="minorEastAsia" w:hint="eastAsia"/>
          <w:szCs w:val="21"/>
        </w:rPr>
        <w:t>无</w:t>
      </w:r>
    </w:p>
    <w:p w:rsidR="0035281F" w:rsidRPr="002D5FC9" w:rsidRDefault="00AC7188" w:rsidP="0035281F">
      <w:pPr>
        <w:spacing w:line="320" w:lineRule="exact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b/>
          <w:bCs/>
          <w:szCs w:val="21"/>
        </w:rPr>
        <w:t xml:space="preserve">    </w:t>
      </w:r>
      <w:r w:rsidR="00FA011A" w:rsidRPr="002D5FC9">
        <w:rPr>
          <w:rFonts w:asciiTheme="minorEastAsia" w:eastAsiaTheme="minorEastAsia" w:hAnsiTheme="minorEastAsia" w:hint="eastAsia"/>
          <w:b/>
          <w:bCs/>
          <w:szCs w:val="21"/>
        </w:rPr>
        <w:t>第二标段：</w:t>
      </w:r>
      <w:r w:rsidR="0035281F" w:rsidRPr="002D5FC9">
        <w:rPr>
          <w:rFonts w:asciiTheme="minorEastAsia" w:eastAsiaTheme="minorEastAsia" w:hAnsiTheme="minorEastAsia" w:hint="eastAsia"/>
          <w:b/>
          <w:szCs w:val="21"/>
        </w:rPr>
        <w:t>禹州市方山逯坡小学食堂综合楼工程</w:t>
      </w:r>
    </w:p>
    <w:p w:rsidR="0035281F" w:rsidRPr="002D5FC9" w:rsidRDefault="0035281F" w:rsidP="00876B72">
      <w:pPr>
        <w:spacing w:line="320" w:lineRule="exact"/>
        <w:ind w:firstLineChars="200" w:firstLine="422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b/>
          <w:szCs w:val="21"/>
        </w:rPr>
        <w:t>第一中标候选人：</w:t>
      </w:r>
      <w:r w:rsidR="00C761AE" w:rsidRPr="002D5FC9">
        <w:rPr>
          <w:rFonts w:asciiTheme="minorEastAsia" w:eastAsiaTheme="minorEastAsia" w:hAnsiTheme="minorEastAsia" w:hint="eastAsia"/>
          <w:szCs w:val="21"/>
        </w:rPr>
        <w:t>河南祥和建筑安装有限公司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 xml:space="preserve">投标报价： </w:t>
      </w:r>
      <w:r w:rsidR="00C761AE" w:rsidRPr="002D5FC9">
        <w:rPr>
          <w:rFonts w:asciiTheme="minorEastAsia" w:eastAsiaTheme="minorEastAsia" w:hAnsiTheme="minorEastAsia" w:hint="eastAsia"/>
          <w:szCs w:val="21"/>
        </w:rPr>
        <w:t>1983934.03</w:t>
      </w:r>
      <w:r w:rsidRPr="002D5FC9">
        <w:rPr>
          <w:rFonts w:asciiTheme="minorEastAsia" w:eastAsiaTheme="minorEastAsia" w:hAnsiTheme="minorEastAsia" w:hint="eastAsia"/>
          <w:szCs w:val="21"/>
        </w:rPr>
        <w:t>元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大写：</w:t>
      </w:r>
      <w:r w:rsidR="00C761AE" w:rsidRPr="002D5FC9">
        <w:rPr>
          <w:rFonts w:asciiTheme="minorEastAsia" w:eastAsiaTheme="minorEastAsia" w:hAnsiTheme="minorEastAsia" w:hint="eastAsia"/>
          <w:szCs w:val="21"/>
        </w:rPr>
        <w:t>壹佰玖拾捌万叁仟玖佰叁拾肆元零叁分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 xml:space="preserve">工期： </w:t>
      </w:r>
      <w:r w:rsidR="00C761AE" w:rsidRPr="002D5FC9">
        <w:rPr>
          <w:rFonts w:asciiTheme="minorEastAsia" w:eastAsiaTheme="minorEastAsia" w:hAnsiTheme="minorEastAsia" w:hint="eastAsia"/>
          <w:szCs w:val="21"/>
        </w:rPr>
        <w:t>120</w:t>
      </w:r>
      <w:r w:rsidRPr="002D5FC9">
        <w:rPr>
          <w:rFonts w:asciiTheme="minorEastAsia" w:eastAsiaTheme="minorEastAsia" w:hAnsiTheme="minorEastAsia" w:hint="eastAsia"/>
          <w:szCs w:val="21"/>
        </w:rPr>
        <w:t>日历天</w:t>
      </w:r>
      <w:r w:rsidR="006C6413">
        <w:rPr>
          <w:rFonts w:asciiTheme="minorEastAsia" w:eastAsiaTheme="minorEastAsia" w:hAnsiTheme="minorEastAsia" w:hint="eastAsia"/>
          <w:szCs w:val="21"/>
        </w:rPr>
        <w:t xml:space="preserve">           </w:t>
      </w:r>
      <w:r w:rsidRPr="002D5FC9">
        <w:rPr>
          <w:rFonts w:asciiTheme="minorEastAsia" w:eastAsiaTheme="minorEastAsia" w:hAnsiTheme="minorEastAsia" w:hint="eastAsia"/>
          <w:szCs w:val="21"/>
        </w:rPr>
        <w:t xml:space="preserve">质量标准：合格 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项目经理：</w:t>
      </w:r>
      <w:r w:rsidR="00C761AE" w:rsidRPr="002D5FC9">
        <w:rPr>
          <w:rFonts w:asciiTheme="minorEastAsia" w:eastAsiaTheme="minorEastAsia" w:hAnsiTheme="minorEastAsia" w:hint="eastAsia"/>
          <w:szCs w:val="21"/>
        </w:rPr>
        <w:t>陈陆峰</w:t>
      </w:r>
      <w:r w:rsidRPr="002D5FC9">
        <w:rPr>
          <w:rFonts w:asciiTheme="minorEastAsia" w:eastAsiaTheme="minorEastAsia" w:hAnsiTheme="minorEastAsia" w:hint="eastAsia"/>
          <w:szCs w:val="21"/>
        </w:rPr>
        <w:t xml:space="preserve">  　</w:t>
      </w:r>
      <w:r w:rsidR="006C6413">
        <w:rPr>
          <w:rFonts w:asciiTheme="minorEastAsia" w:eastAsiaTheme="minorEastAsia" w:hAnsiTheme="minorEastAsia" w:hint="eastAsia"/>
          <w:szCs w:val="21"/>
        </w:rPr>
        <w:t xml:space="preserve">       </w:t>
      </w:r>
      <w:r w:rsidR="006C6413" w:rsidRPr="002D5FC9">
        <w:rPr>
          <w:rFonts w:asciiTheme="minorEastAsia" w:eastAsiaTheme="minorEastAsia" w:hAnsiTheme="minorEastAsia" w:hint="eastAsia"/>
          <w:szCs w:val="21"/>
        </w:rPr>
        <w:t>证书名称</w:t>
      </w:r>
      <w:r w:rsidR="006C6413">
        <w:rPr>
          <w:rFonts w:asciiTheme="minorEastAsia" w:eastAsiaTheme="minorEastAsia" w:hAnsiTheme="minorEastAsia" w:hint="eastAsia"/>
          <w:szCs w:val="21"/>
        </w:rPr>
        <w:t xml:space="preserve">：二级注册建造师        </w:t>
      </w:r>
      <w:r w:rsidRPr="002D5FC9">
        <w:rPr>
          <w:rFonts w:asciiTheme="minorEastAsia" w:eastAsiaTheme="minorEastAsia" w:hAnsiTheme="minorEastAsia" w:hint="eastAsia"/>
          <w:szCs w:val="21"/>
        </w:rPr>
        <w:t>编号：</w:t>
      </w:r>
      <w:r w:rsidR="00C761AE" w:rsidRPr="002D5FC9">
        <w:rPr>
          <w:rFonts w:asciiTheme="minorEastAsia" w:eastAsiaTheme="minorEastAsia" w:hAnsiTheme="minorEastAsia" w:hint="eastAsia"/>
          <w:szCs w:val="21"/>
        </w:rPr>
        <w:t>00983401</w:t>
      </w:r>
      <w:r w:rsidRPr="002D5FC9">
        <w:rPr>
          <w:rFonts w:asciiTheme="minorEastAsia" w:eastAsiaTheme="minorEastAsia" w:hAnsiTheme="minorEastAsia" w:hint="eastAsia"/>
          <w:szCs w:val="21"/>
        </w:rPr>
        <w:t xml:space="preserve">     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 xml:space="preserve">投标文件中填报的项目经理业绩名称： 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业绩1：</w:t>
      </w:r>
      <w:r w:rsidR="00C761AE" w:rsidRPr="002D5FC9">
        <w:rPr>
          <w:rFonts w:asciiTheme="minorEastAsia" w:eastAsiaTheme="minorEastAsia" w:hAnsiTheme="minorEastAsia" w:hint="eastAsia"/>
          <w:szCs w:val="21"/>
        </w:rPr>
        <w:t>中国农业科学院棉花研究所办公楼工程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 xml:space="preserve">业绩2： </w:t>
      </w:r>
      <w:r w:rsidR="00C761AE" w:rsidRPr="002D5FC9">
        <w:rPr>
          <w:rFonts w:asciiTheme="minorEastAsia" w:eastAsiaTheme="minorEastAsia" w:hAnsiTheme="minorEastAsia" w:hint="eastAsia"/>
          <w:szCs w:val="21"/>
        </w:rPr>
        <w:t>无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 xml:space="preserve">投标文件中填报的单位项目业绩名称： 　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业绩1：</w:t>
      </w:r>
      <w:r w:rsidR="00C761AE" w:rsidRPr="002D5FC9">
        <w:rPr>
          <w:rFonts w:asciiTheme="minorEastAsia" w:eastAsiaTheme="minorEastAsia" w:hAnsiTheme="minorEastAsia" w:hint="eastAsia"/>
          <w:szCs w:val="21"/>
        </w:rPr>
        <w:t>信阳农业高等专科学校维修改造工程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业绩2：</w:t>
      </w:r>
      <w:r w:rsidR="00C761AE" w:rsidRPr="002D5FC9">
        <w:rPr>
          <w:rFonts w:asciiTheme="minorEastAsia" w:eastAsiaTheme="minorEastAsia" w:hAnsiTheme="minorEastAsia" w:hint="eastAsia"/>
          <w:szCs w:val="21"/>
        </w:rPr>
        <w:t>河南工业大学办公楼改造工程</w:t>
      </w:r>
    </w:p>
    <w:p w:rsidR="00C761AE" w:rsidRPr="002D5FC9" w:rsidRDefault="00C761AE" w:rsidP="00C761AE">
      <w:pPr>
        <w:pStyle w:val="a0"/>
        <w:ind w:firstLine="21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 xml:space="preserve">  业绩3：项城市土地开发整理中心办公楼改造工程</w:t>
      </w:r>
    </w:p>
    <w:p w:rsidR="0035281F" w:rsidRPr="002D5FC9" w:rsidRDefault="00AD302F" w:rsidP="00AD302F">
      <w:pPr>
        <w:widowControl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 xml:space="preserve">    </w:t>
      </w:r>
      <w:r w:rsidR="0035281F" w:rsidRPr="002D5FC9">
        <w:rPr>
          <w:rFonts w:asciiTheme="minorEastAsia" w:eastAsiaTheme="minorEastAsia" w:hAnsiTheme="minorEastAsia" w:hint="eastAsia"/>
          <w:b/>
          <w:szCs w:val="21"/>
        </w:rPr>
        <w:t>第二中标候选人：</w:t>
      </w:r>
      <w:r w:rsidR="00C761AE" w:rsidRPr="002D5FC9">
        <w:rPr>
          <w:rFonts w:asciiTheme="minorEastAsia" w:eastAsiaTheme="minorEastAsia" w:hAnsiTheme="minorEastAsia" w:hint="eastAsia"/>
          <w:szCs w:val="21"/>
        </w:rPr>
        <w:t>河南景华建筑工程有限公司</w:t>
      </w:r>
    </w:p>
    <w:p w:rsidR="0035281F" w:rsidRPr="002D5FC9" w:rsidRDefault="00AD302F" w:rsidP="00AD302F">
      <w:pPr>
        <w:widowControl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 xml:space="preserve">    </w:t>
      </w:r>
      <w:r w:rsidR="0035281F" w:rsidRPr="002D5FC9">
        <w:rPr>
          <w:rFonts w:asciiTheme="minorEastAsia" w:eastAsiaTheme="minorEastAsia" w:hAnsiTheme="minorEastAsia" w:hint="eastAsia"/>
          <w:szCs w:val="21"/>
        </w:rPr>
        <w:t xml:space="preserve">投标报价： </w:t>
      </w:r>
      <w:r w:rsidR="00C761AE" w:rsidRPr="002D5FC9">
        <w:rPr>
          <w:rFonts w:asciiTheme="minorEastAsia" w:eastAsiaTheme="minorEastAsia" w:hAnsiTheme="minorEastAsia" w:hint="eastAsia"/>
          <w:szCs w:val="21"/>
        </w:rPr>
        <w:t>1989953.75</w:t>
      </w:r>
      <w:r w:rsidR="0035281F" w:rsidRPr="002D5FC9">
        <w:rPr>
          <w:rFonts w:asciiTheme="minorEastAsia" w:eastAsiaTheme="minorEastAsia" w:hAnsiTheme="minorEastAsia" w:hint="eastAsia"/>
          <w:szCs w:val="21"/>
        </w:rPr>
        <w:t>元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大写：</w:t>
      </w:r>
      <w:r w:rsidR="00AD302F" w:rsidRPr="002D5FC9">
        <w:rPr>
          <w:rFonts w:asciiTheme="minorEastAsia" w:eastAsiaTheme="minorEastAsia" w:hAnsiTheme="minorEastAsia" w:hint="eastAsia"/>
          <w:szCs w:val="21"/>
        </w:rPr>
        <w:t>壹佰玖拾捌万玖仟玖佰伍拾叁元柒角伍分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 xml:space="preserve">工期： </w:t>
      </w:r>
      <w:r w:rsidR="00AD302F" w:rsidRPr="002D5FC9">
        <w:rPr>
          <w:rFonts w:asciiTheme="minorEastAsia" w:eastAsiaTheme="minorEastAsia" w:hAnsiTheme="minorEastAsia" w:hint="eastAsia"/>
          <w:szCs w:val="21"/>
        </w:rPr>
        <w:t>120</w:t>
      </w:r>
      <w:r w:rsidRPr="002D5FC9">
        <w:rPr>
          <w:rFonts w:asciiTheme="minorEastAsia" w:eastAsiaTheme="minorEastAsia" w:hAnsiTheme="minorEastAsia" w:hint="eastAsia"/>
          <w:szCs w:val="21"/>
        </w:rPr>
        <w:t>日历天</w:t>
      </w:r>
      <w:r w:rsidR="006C6413">
        <w:rPr>
          <w:rFonts w:asciiTheme="minorEastAsia" w:eastAsiaTheme="minorEastAsia" w:hAnsiTheme="minorEastAsia" w:hint="eastAsia"/>
          <w:szCs w:val="21"/>
        </w:rPr>
        <w:t xml:space="preserve">            </w:t>
      </w:r>
      <w:r w:rsidRPr="002D5FC9">
        <w:rPr>
          <w:rFonts w:asciiTheme="minorEastAsia" w:eastAsiaTheme="minorEastAsia" w:hAnsiTheme="minorEastAsia" w:hint="eastAsia"/>
          <w:szCs w:val="21"/>
        </w:rPr>
        <w:t xml:space="preserve">质量标准：合格 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项目经理：</w:t>
      </w:r>
      <w:r w:rsidR="00C761AE" w:rsidRPr="002D5FC9">
        <w:rPr>
          <w:rFonts w:asciiTheme="minorEastAsia" w:eastAsiaTheme="minorEastAsia" w:hAnsiTheme="minorEastAsia" w:hint="eastAsia"/>
          <w:szCs w:val="21"/>
        </w:rPr>
        <w:t>宋敬可</w:t>
      </w:r>
      <w:r w:rsidRPr="002D5FC9">
        <w:rPr>
          <w:rFonts w:asciiTheme="minorEastAsia" w:eastAsiaTheme="minorEastAsia" w:hAnsiTheme="minorEastAsia" w:hint="eastAsia"/>
          <w:szCs w:val="21"/>
        </w:rPr>
        <w:t xml:space="preserve">   　</w:t>
      </w:r>
      <w:r w:rsidR="006C6413">
        <w:rPr>
          <w:rFonts w:asciiTheme="minorEastAsia" w:eastAsiaTheme="minorEastAsia" w:hAnsiTheme="minorEastAsia" w:hint="eastAsia"/>
          <w:szCs w:val="21"/>
        </w:rPr>
        <w:t xml:space="preserve">       </w:t>
      </w:r>
      <w:r w:rsidR="006C6413" w:rsidRPr="002D5FC9">
        <w:rPr>
          <w:rFonts w:asciiTheme="minorEastAsia" w:eastAsiaTheme="minorEastAsia" w:hAnsiTheme="minorEastAsia" w:hint="eastAsia"/>
          <w:szCs w:val="21"/>
        </w:rPr>
        <w:t>证书名称</w:t>
      </w:r>
      <w:r w:rsidR="006C6413">
        <w:rPr>
          <w:rFonts w:asciiTheme="minorEastAsia" w:eastAsiaTheme="minorEastAsia" w:hAnsiTheme="minorEastAsia" w:hint="eastAsia"/>
          <w:szCs w:val="21"/>
        </w:rPr>
        <w:t xml:space="preserve">：二级注册建造师        </w:t>
      </w:r>
      <w:r w:rsidRPr="002D5FC9">
        <w:rPr>
          <w:rFonts w:asciiTheme="minorEastAsia" w:eastAsiaTheme="minorEastAsia" w:hAnsiTheme="minorEastAsia" w:hint="eastAsia"/>
          <w:szCs w:val="21"/>
        </w:rPr>
        <w:t>编号：</w:t>
      </w:r>
      <w:r w:rsidR="00AD302F" w:rsidRPr="002D5FC9">
        <w:rPr>
          <w:rFonts w:asciiTheme="minorEastAsia" w:eastAsiaTheme="minorEastAsia" w:hAnsiTheme="minorEastAsia" w:hint="eastAsia"/>
          <w:szCs w:val="21"/>
        </w:rPr>
        <w:t>01381542</w:t>
      </w:r>
      <w:r w:rsidRPr="002D5FC9">
        <w:rPr>
          <w:rFonts w:asciiTheme="minorEastAsia" w:eastAsiaTheme="minorEastAsia" w:hAnsiTheme="minorEastAsia" w:hint="eastAsia"/>
          <w:szCs w:val="21"/>
        </w:rPr>
        <w:t xml:space="preserve">     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 xml:space="preserve">投标文件中填报的项目经理业绩名称： 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业绩1：</w:t>
      </w:r>
      <w:r w:rsidR="0077602C" w:rsidRPr="002D5FC9">
        <w:rPr>
          <w:rFonts w:asciiTheme="minorEastAsia" w:eastAsiaTheme="minorEastAsia" w:hAnsiTheme="minorEastAsia" w:hint="eastAsia"/>
          <w:szCs w:val="21"/>
        </w:rPr>
        <w:t>内黄县众恒</w:t>
      </w:r>
      <w:r w:rsidR="00FF3116" w:rsidRPr="002D5FC9">
        <w:rPr>
          <w:rFonts w:asciiTheme="minorEastAsia" w:eastAsiaTheme="minorEastAsia" w:hAnsiTheme="minorEastAsia" w:hint="eastAsia"/>
          <w:szCs w:val="21"/>
        </w:rPr>
        <w:t>翡翠城16#工程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业绩2：</w:t>
      </w:r>
      <w:r w:rsidR="0077602C" w:rsidRPr="002D5FC9">
        <w:rPr>
          <w:rFonts w:asciiTheme="minorEastAsia" w:eastAsiaTheme="minorEastAsia" w:hAnsiTheme="minorEastAsia" w:hint="eastAsia"/>
          <w:szCs w:val="21"/>
        </w:rPr>
        <w:t>无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 xml:space="preserve">投标文件中填报的单位项目业绩名称： 　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业绩1：</w:t>
      </w:r>
      <w:r w:rsidR="0077602C" w:rsidRPr="002D5FC9">
        <w:rPr>
          <w:rFonts w:asciiTheme="minorEastAsia" w:eastAsiaTheme="minorEastAsia" w:hAnsiTheme="minorEastAsia" w:hint="eastAsia"/>
          <w:szCs w:val="21"/>
        </w:rPr>
        <w:t>禹州市夏都学校餐厅项目工程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业绩2：</w:t>
      </w:r>
      <w:r w:rsidR="0077602C" w:rsidRPr="002D5FC9">
        <w:rPr>
          <w:rFonts w:asciiTheme="minorEastAsia" w:eastAsiaTheme="minorEastAsia" w:hAnsiTheme="minorEastAsia" w:hint="eastAsia"/>
          <w:szCs w:val="21"/>
        </w:rPr>
        <w:t>众恒华府二期三标段工程</w:t>
      </w:r>
    </w:p>
    <w:p w:rsidR="0035281F" w:rsidRPr="002D5FC9" w:rsidRDefault="0035281F" w:rsidP="00876B72">
      <w:pPr>
        <w:spacing w:line="320" w:lineRule="exact"/>
        <w:ind w:firstLineChars="200" w:firstLine="422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b/>
          <w:szCs w:val="21"/>
        </w:rPr>
        <w:t>第三中标候选人：</w:t>
      </w:r>
      <w:r w:rsidR="0077602C" w:rsidRPr="002D5FC9">
        <w:rPr>
          <w:rFonts w:asciiTheme="minorEastAsia" w:eastAsiaTheme="minorEastAsia" w:hAnsiTheme="minorEastAsia" w:hint="eastAsia"/>
          <w:szCs w:val="21"/>
        </w:rPr>
        <w:t>中创市政建设发展有限公司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lastRenderedPageBreak/>
        <w:t xml:space="preserve">投标报价： </w:t>
      </w:r>
      <w:r w:rsidR="0077602C" w:rsidRPr="002D5FC9">
        <w:rPr>
          <w:rFonts w:asciiTheme="minorEastAsia" w:eastAsiaTheme="minorEastAsia" w:hAnsiTheme="minorEastAsia" w:hint="eastAsia"/>
          <w:szCs w:val="21"/>
        </w:rPr>
        <w:t>1992264.07</w:t>
      </w:r>
      <w:r w:rsidRPr="002D5FC9">
        <w:rPr>
          <w:rFonts w:asciiTheme="minorEastAsia" w:eastAsiaTheme="minorEastAsia" w:hAnsiTheme="minorEastAsia" w:hint="eastAsia"/>
          <w:szCs w:val="21"/>
        </w:rPr>
        <w:t>元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大写：</w:t>
      </w:r>
      <w:r w:rsidR="0077602C" w:rsidRPr="002D5FC9">
        <w:rPr>
          <w:rFonts w:asciiTheme="minorEastAsia" w:eastAsiaTheme="minorEastAsia" w:hAnsiTheme="minorEastAsia" w:hint="eastAsia"/>
          <w:szCs w:val="21"/>
        </w:rPr>
        <w:t>壹佰玖拾玖万贰仟贰佰陆拾肆元零柒分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工期：</w:t>
      </w:r>
      <w:r w:rsidR="0077602C" w:rsidRPr="002D5FC9">
        <w:rPr>
          <w:rFonts w:asciiTheme="minorEastAsia" w:eastAsiaTheme="minorEastAsia" w:hAnsiTheme="minorEastAsia" w:hint="eastAsia"/>
          <w:szCs w:val="21"/>
        </w:rPr>
        <w:t>120</w:t>
      </w:r>
      <w:r w:rsidRPr="002D5FC9">
        <w:rPr>
          <w:rFonts w:asciiTheme="minorEastAsia" w:eastAsiaTheme="minorEastAsia" w:hAnsiTheme="minorEastAsia" w:hint="eastAsia"/>
          <w:szCs w:val="21"/>
        </w:rPr>
        <w:t>日历天</w:t>
      </w:r>
      <w:r w:rsidR="006C6413">
        <w:rPr>
          <w:rFonts w:asciiTheme="minorEastAsia" w:eastAsiaTheme="minorEastAsia" w:hAnsiTheme="minorEastAsia" w:hint="eastAsia"/>
          <w:szCs w:val="21"/>
        </w:rPr>
        <w:t xml:space="preserve">          </w:t>
      </w:r>
      <w:r w:rsidRPr="002D5FC9">
        <w:rPr>
          <w:rFonts w:asciiTheme="minorEastAsia" w:eastAsiaTheme="minorEastAsia" w:hAnsiTheme="minorEastAsia" w:hint="eastAsia"/>
          <w:szCs w:val="21"/>
        </w:rPr>
        <w:t xml:space="preserve">质量标准：合格 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项目经理：</w:t>
      </w:r>
      <w:r w:rsidR="0077602C" w:rsidRPr="002D5FC9">
        <w:rPr>
          <w:rFonts w:asciiTheme="minorEastAsia" w:eastAsiaTheme="minorEastAsia" w:hAnsiTheme="minorEastAsia" w:hint="eastAsia"/>
          <w:szCs w:val="21"/>
        </w:rPr>
        <w:t>黄建勋</w:t>
      </w:r>
      <w:r w:rsidRPr="002D5FC9">
        <w:rPr>
          <w:rFonts w:asciiTheme="minorEastAsia" w:eastAsiaTheme="minorEastAsia" w:hAnsiTheme="minorEastAsia" w:hint="eastAsia"/>
          <w:szCs w:val="21"/>
        </w:rPr>
        <w:t xml:space="preserve">   　</w:t>
      </w:r>
      <w:r w:rsidR="006C6413">
        <w:rPr>
          <w:rFonts w:asciiTheme="minorEastAsia" w:eastAsiaTheme="minorEastAsia" w:hAnsiTheme="minorEastAsia" w:hint="eastAsia"/>
          <w:szCs w:val="21"/>
        </w:rPr>
        <w:t xml:space="preserve">    </w:t>
      </w:r>
      <w:r w:rsidR="006C6413" w:rsidRPr="002D5FC9">
        <w:rPr>
          <w:rFonts w:asciiTheme="minorEastAsia" w:eastAsiaTheme="minorEastAsia" w:hAnsiTheme="minorEastAsia" w:hint="eastAsia"/>
          <w:szCs w:val="21"/>
        </w:rPr>
        <w:t>证书名称</w:t>
      </w:r>
      <w:r w:rsidR="006C6413">
        <w:rPr>
          <w:rFonts w:asciiTheme="minorEastAsia" w:eastAsiaTheme="minorEastAsia" w:hAnsiTheme="minorEastAsia" w:hint="eastAsia"/>
          <w:szCs w:val="21"/>
        </w:rPr>
        <w:t xml:space="preserve">：二级注册建造师       </w:t>
      </w:r>
      <w:r w:rsidRPr="002D5FC9">
        <w:rPr>
          <w:rFonts w:asciiTheme="minorEastAsia" w:eastAsiaTheme="minorEastAsia" w:hAnsiTheme="minorEastAsia" w:hint="eastAsia"/>
          <w:szCs w:val="21"/>
        </w:rPr>
        <w:t>编号：</w:t>
      </w:r>
      <w:r w:rsidR="0077602C" w:rsidRPr="002D5FC9">
        <w:rPr>
          <w:rFonts w:asciiTheme="minorEastAsia" w:eastAsiaTheme="minorEastAsia" w:hAnsiTheme="minorEastAsia" w:hint="eastAsia"/>
          <w:szCs w:val="21"/>
        </w:rPr>
        <w:t>00787195</w:t>
      </w:r>
      <w:r w:rsidRPr="002D5FC9">
        <w:rPr>
          <w:rFonts w:asciiTheme="minorEastAsia" w:eastAsiaTheme="minorEastAsia" w:hAnsiTheme="minorEastAsia" w:hint="eastAsia"/>
          <w:szCs w:val="21"/>
        </w:rPr>
        <w:t xml:space="preserve">     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投标文件中填报的项目经理业绩名称：</w:t>
      </w:r>
      <w:r w:rsidR="0077602C" w:rsidRPr="002D5FC9">
        <w:rPr>
          <w:rFonts w:asciiTheme="minorEastAsia" w:eastAsiaTheme="minorEastAsia" w:hAnsiTheme="minorEastAsia" w:hint="eastAsia"/>
          <w:szCs w:val="21"/>
        </w:rPr>
        <w:t>无</w:t>
      </w:r>
    </w:p>
    <w:p w:rsidR="0035281F" w:rsidRPr="002D5FC9" w:rsidRDefault="0035281F" w:rsidP="0035281F">
      <w:pPr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投标文件中填报的单位项目业绩名称：</w:t>
      </w:r>
      <w:r w:rsidR="0077602C" w:rsidRPr="002D5FC9">
        <w:rPr>
          <w:rFonts w:asciiTheme="minorEastAsia" w:eastAsiaTheme="minorEastAsia" w:hAnsiTheme="minorEastAsia" w:hint="eastAsia"/>
          <w:szCs w:val="21"/>
        </w:rPr>
        <w:t>无</w:t>
      </w:r>
    </w:p>
    <w:p w:rsidR="00AA78FC" w:rsidRPr="002D5FC9" w:rsidRDefault="00FA011A">
      <w:pPr>
        <w:pStyle w:val="a0"/>
        <w:spacing w:after="0" w:line="320" w:lineRule="exact"/>
        <w:ind w:firstLine="210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（二）签订合同前要处理的事宜：略</w:t>
      </w:r>
    </w:p>
    <w:p w:rsidR="00AA78FC" w:rsidRPr="002D5FC9" w:rsidRDefault="00FA011A">
      <w:pPr>
        <w:spacing w:line="320" w:lineRule="exact"/>
        <w:rPr>
          <w:rFonts w:asciiTheme="minorEastAsia" w:eastAsiaTheme="minorEastAsia" w:hAnsiTheme="minorEastAsia"/>
          <w:b/>
          <w:bCs/>
          <w:szCs w:val="21"/>
        </w:rPr>
      </w:pPr>
      <w:r w:rsidRPr="002D5FC9">
        <w:rPr>
          <w:rFonts w:asciiTheme="minorEastAsia" w:eastAsiaTheme="minorEastAsia" w:hAnsiTheme="minorEastAsia" w:hint="eastAsia"/>
          <w:b/>
          <w:bCs/>
          <w:szCs w:val="21"/>
        </w:rPr>
        <w:t>八、澄清、说明、补正事项纪要</w:t>
      </w:r>
    </w:p>
    <w:p w:rsidR="00AA78FC" w:rsidRPr="002D5FC9" w:rsidRDefault="00FA011A">
      <w:pPr>
        <w:spacing w:line="320" w:lineRule="exact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 xml:space="preserve">　　无</w:t>
      </w:r>
    </w:p>
    <w:p w:rsidR="00AA78FC" w:rsidRPr="002D5FC9" w:rsidRDefault="00E84C27" w:rsidP="000A5C22">
      <w:pPr>
        <w:spacing w:line="460" w:lineRule="exact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九</w:t>
      </w:r>
      <w:r w:rsidR="000A5C22" w:rsidRPr="002D5FC9">
        <w:rPr>
          <w:rFonts w:asciiTheme="minorEastAsia" w:eastAsiaTheme="minorEastAsia" w:hAnsiTheme="minorEastAsia" w:hint="eastAsia"/>
          <w:b/>
          <w:szCs w:val="21"/>
        </w:rPr>
        <w:t>、公示期</w:t>
      </w:r>
    </w:p>
    <w:p w:rsidR="000A5C22" w:rsidRPr="002D5FC9" w:rsidRDefault="000A5C22" w:rsidP="000A5C22">
      <w:pPr>
        <w:spacing w:line="460" w:lineRule="exact"/>
        <w:jc w:val="left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公示期：</w:t>
      </w:r>
      <w:r w:rsidRPr="002D5FC9">
        <w:rPr>
          <w:rFonts w:asciiTheme="minorEastAsia" w:eastAsiaTheme="minorEastAsia" w:hAnsiTheme="minorEastAsia"/>
          <w:szCs w:val="21"/>
        </w:rPr>
        <w:t>2018</w:t>
      </w:r>
      <w:r w:rsidRPr="002D5FC9">
        <w:rPr>
          <w:rFonts w:asciiTheme="minorEastAsia" w:eastAsiaTheme="minorEastAsia" w:hAnsiTheme="minorEastAsia" w:hint="eastAsia"/>
          <w:szCs w:val="21"/>
        </w:rPr>
        <w:t>年</w:t>
      </w:r>
      <w:r w:rsidRPr="002D5FC9">
        <w:rPr>
          <w:rFonts w:asciiTheme="minorEastAsia" w:eastAsiaTheme="minorEastAsia" w:hAnsiTheme="minorEastAsia"/>
          <w:szCs w:val="21"/>
        </w:rPr>
        <w:t>08</w:t>
      </w:r>
      <w:r w:rsidRPr="002D5FC9">
        <w:rPr>
          <w:rFonts w:asciiTheme="minorEastAsia" w:eastAsiaTheme="minorEastAsia" w:hAnsiTheme="minorEastAsia" w:hint="eastAsia"/>
          <w:szCs w:val="21"/>
        </w:rPr>
        <w:t>月</w:t>
      </w:r>
      <w:r w:rsidR="00296CA5">
        <w:rPr>
          <w:rFonts w:asciiTheme="minorEastAsia" w:eastAsiaTheme="minorEastAsia" w:hAnsiTheme="minorEastAsia" w:hint="eastAsia"/>
          <w:szCs w:val="21"/>
        </w:rPr>
        <w:t>15</w:t>
      </w:r>
      <w:r w:rsidRPr="002D5FC9">
        <w:rPr>
          <w:rFonts w:asciiTheme="minorEastAsia" w:eastAsiaTheme="minorEastAsia" w:hAnsiTheme="minorEastAsia" w:hint="eastAsia"/>
          <w:szCs w:val="21"/>
        </w:rPr>
        <w:t>日—</w:t>
      </w:r>
      <w:r w:rsidRPr="002D5FC9">
        <w:rPr>
          <w:rFonts w:asciiTheme="minorEastAsia" w:eastAsiaTheme="minorEastAsia" w:hAnsiTheme="minorEastAsia"/>
          <w:szCs w:val="21"/>
        </w:rPr>
        <w:t>2018</w:t>
      </w:r>
      <w:r w:rsidRPr="002D5FC9">
        <w:rPr>
          <w:rFonts w:asciiTheme="minorEastAsia" w:eastAsiaTheme="minorEastAsia" w:hAnsiTheme="minorEastAsia" w:hint="eastAsia"/>
          <w:szCs w:val="21"/>
        </w:rPr>
        <w:t>年</w:t>
      </w:r>
      <w:r w:rsidRPr="002D5FC9">
        <w:rPr>
          <w:rFonts w:asciiTheme="minorEastAsia" w:eastAsiaTheme="minorEastAsia" w:hAnsiTheme="minorEastAsia"/>
          <w:szCs w:val="21"/>
        </w:rPr>
        <w:t>08</w:t>
      </w:r>
      <w:r w:rsidRPr="002D5FC9">
        <w:rPr>
          <w:rFonts w:asciiTheme="minorEastAsia" w:eastAsiaTheme="minorEastAsia" w:hAnsiTheme="minorEastAsia" w:hint="eastAsia"/>
          <w:szCs w:val="21"/>
        </w:rPr>
        <w:t>月</w:t>
      </w:r>
      <w:r w:rsidR="00296CA5">
        <w:rPr>
          <w:rFonts w:asciiTheme="minorEastAsia" w:eastAsiaTheme="minorEastAsia" w:hAnsiTheme="minorEastAsia" w:hint="eastAsia"/>
          <w:szCs w:val="21"/>
        </w:rPr>
        <w:t>18</w:t>
      </w:r>
      <w:r w:rsidRPr="002D5FC9">
        <w:rPr>
          <w:rFonts w:asciiTheme="minorEastAsia" w:eastAsiaTheme="minorEastAsia" w:hAnsiTheme="minorEastAsia" w:hint="eastAsia"/>
          <w:szCs w:val="21"/>
        </w:rPr>
        <w:t>日</w:t>
      </w:r>
    </w:p>
    <w:p w:rsidR="000A5C22" w:rsidRPr="002D5FC9" w:rsidRDefault="000A5C22" w:rsidP="000A5C22">
      <w:pPr>
        <w:spacing w:line="460" w:lineRule="exact"/>
        <w:jc w:val="left"/>
        <w:rPr>
          <w:rFonts w:asciiTheme="minorEastAsia" w:eastAsiaTheme="minorEastAsia" w:hAnsiTheme="minorEastAsia"/>
          <w:b/>
          <w:szCs w:val="21"/>
        </w:rPr>
      </w:pPr>
      <w:r w:rsidRPr="002D5FC9">
        <w:rPr>
          <w:rFonts w:asciiTheme="minorEastAsia" w:eastAsiaTheme="minorEastAsia" w:hAnsiTheme="minorEastAsia" w:hint="eastAsia"/>
          <w:b/>
          <w:szCs w:val="21"/>
        </w:rPr>
        <w:t>十、联系方式：</w:t>
      </w:r>
    </w:p>
    <w:p w:rsidR="000A5C22" w:rsidRPr="002D5FC9" w:rsidRDefault="000A5C22" w:rsidP="000A5C22">
      <w:pPr>
        <w:spacing w:line="460" w:lineRule="exact"/>
        <w:jc w:val="left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/>
          <w:szCs w:val="21"/>
        </w:rPr>
        <w:t>监督单位：禹州市建设工程招标投标管理办公室</w:t>
      </w:r>
    </w:p>
    <w:p w:rsidR="000A5C22" w:rsidRPr="002D5FC9" w:rsidRDefault="000A5C22" w:rsidP="000A5C22">
      <w:pPr>
        <w:spacing w:line="460" w:lineRule="exact"/>
        <w:jc w:val="left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/>
          <w:szCs w:val="21"/>
        </w:rPr>
        <w:t>监督电话：0374-8111255</w:t>
      </w:r>
    </w:p>
    <w:p w:rsidR="000A5C22" w:rsidRPr="002D5FC9" w:rsidRDefault="000A5C22" w:rsidP="000A5C22">
      <w:pPr>
        <w:spacing w:line="460" w:lineRule="exact"/>
        <w:jc w:val="left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/>
          <w:szCs w:val="21"/>
        </w:rPr>
        <w:t>招标人：禹州市教育体育局</w:t>
      </w:r>
    </w:p>
    <w:p w:rsidR="000A5C22" w:rsidRPr="002D5FC9" w:rsidRDefault="000A5C22" w:rsidP="000A5C22">
      <w:pPr>
        <w:spacing w:line="460" w:lineRule="exact"/>
        <w:jc w:val="left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/>
          <w:szCs w:val="21"/>
        </w:rPr>
        <w:t>地  址：禹州市禹王大道东段</w:t>
      </w:r>
    </w:p>
    <w:p w:rsidR="000A5C22" w:rsidRPr="002D5FC9" w:rsidRDefault="000A5C22" w:rsidP="000A5C22">
      <w:pPr>
        <w:spacing w:line="460" w:lineRule="exact"/>
        <w:jc w:val="left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/>
          <w:szCs w:val="21"/>
        </w:rPr>
        <w:t>联系人：连先生</w:t>
      </w:r>
    </w:p>
    <w:p w:rsidR="000A5C22" w:rsidRPr="002D5FC9" w:rsidRDefault="000A5C22" w:rsidP="000A5C22">
      <w:pPr>
        <w:spacing w:line="460" w:lineRule="exact"/>
        <w:jc w:val="left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/>
          <w:szCs w:val="21"/>
        </w:rPr>
        <w:t>联系电话：0374-8880080</w:t>
      </w:r>
    </w:p>
    <w:p w:rsidR="000A5C22" w:rsidRPr="002D5FC9" w:rsidRDefault="000A5C22" w:rsidP="000A5C22">
      <w:pPr>
        <w:spacing w:line="460" w:lineRule="exact"/>
        <w:jc w:val="left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招标代理机构：山东正方建设项目管理有限公司</w:t>
      </w:r>
    </w:p>
    <w:p w:rsidR="000A5C22" w:rsidRPr="002D5FC9" w:rsidRDefault="000A5C22" w:rsidP="000A5C22">
      <w:pPr>
        <w:spacing w:line="460" w:lineRule="exact"/>
        <w:jc w:val="left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联系人：高先生</w:t>
      </w:r>
    </w:p>
    <w:p w:rsidR="000A5C22" w:rsidRPr="002D5FC9" w:rsidRDefault="000A5C22" w:rsidP="000A5C22">
      <w:pPr>
        <w:spacing w:line="460" w:lineRule="exact"/>
        <w:jc w:val="left"/>
        <w:rPr>
          <w:rFonts w:asciiTheme="minorEastAsia" w:eastAsiaTheme="minorEastAsia" w:hAnsiTheme="minorEastAsia"/>
          <w:szCs w:val="21"/>
        </w:rPr>
      </w:pPr>
      <w:r w:rsidRPr="002D5FC9">
        <w:rPr>
          <w:rFonts w:asciiTheme="minorEastAsia" w:eastAsiaTheme="minorEastAsia" w:hAnsiTheme="minorEastAsia" w:hint="eastAsia"/>
          <w:szCs w:val="21"/>
        </w:rPr>
        <w:t>联系电话：0374-8601266</w:t>
      </w:r>
    </w:p>
    <w:p w:rsidR="000A5C22" w:rsidRPr="002D5FC9" w:rsidRDefault="000A5C22" w:rsidP="000A5C22">
      <w:pPr>
        <w:pStyle w:val="a0"/>
        <w:ind w:firstLine="240"/>
        <w:rPr>
          <w:rFonts w:asciiTheme="minorEastAsia" w:eastAsiaTheme="minorEastAsia" w:hAnsiTheme="minorEastAsia" w:cs="宋体"/>
          <w:color w:val="000000"/>
          <w:spacing w:val="15"/>
          <w:kern w:val="0"/>
          <w:szCs w:val="21"/>
        </w:rPr>
      </w:pPr>
    </w:p>
    <w:p w:rsidR="00AA78FC" w:rsidRPr="002D5FC9" w:rsidRDefault="00FA011A">
      <w:pPr>
        <w:ind w:firstLineChars="2500" w:firstLine="6000"/>
        <w:rPr>
          <w:rFonts w:asciiTheme="minorEastAsia" w:eastAsiaTheme="minorEastAsia" w:hAnsiTheme="minorEastAsia" w:cs="宋体"/>
          <w:color w:val="000000"/>
          <w:spacing w:val="15"/>
          <w:kern w:val="0"/>
          <w:szCs w:val="21"/>
        </w:rPr>
      </w:pPr>
      <w:r w:rsidRPr="002D5FC9">
        <w:rPr>
          <w:rFonts w:asciiTheme="minorEastAsia" w:eastAsiaTheme="minorEastAsia" w:hAnsiTheme="minorEastAsia" w:cs="宋体" w:hint="eastAsia"/>
          <w:color w:val="000000"/>
          <w:spacing w:val="15"/>
          <w:kern w:val="0"/>
          <w:szCs w:val="21"/>
        </w:rPr>
        <w:t xml:space="preserve">  2018年</w:t>
      </w:r>
      <w:r w:rsidR="0035281F" w:rsidRPr="002D5FC9">
        <w:rPr>
          <w:rFonts w:asciiTheme="minorEastAsia" w:eastAsiaTheme="minorEastAsia" w:hAnsiTheme="minorEastAsia" w:cs="宋体" w:hint="eastAsia"/>
          <w:color w:val="000000"/>
          <w:spacing w:val="15"/>
          <w:kern w:val="0"/>
          <w:szCs w:val="21"/>
        </w:rPr>
        <w:t>8</w:t>
      </w:r>
      <w:r w:rsidRPr="002D5FC9">
        <w:rPr>
          <w:rFonts w:asciiTheme="minorEastAsia" w:eastAsiaTheme="minorEastAsia" w:hAnsiTheme="minorEastAsia" w:cs="宋体" w:hint="eastAsia"/>
          <w:color w:val="000000"/>
          <w:spacing w:val="15"/>
          <w:kern w:val="0"/>
          <w:szCs w:val="21"/>
        </w:rPr>
        <w:t>月</w:t>
      </w:r>
      <w:r w:rsidR="00296CA5">
        <w:rPr>
          <w:rFonts w:asciiTheme="minorEastAsia" w:eastAsiaTheme="minorEastAsia" w:hAnsiTheme="minorEastAsia" w:cs="宋体" w:hint="eastAsia"/>
          <w:color w:val="000000"/>
          <w:spacing w:val="15"/>
          <w:kern w:val="0"/>
          <w:szCs w:val="21"/>
        </w:rPr>
        <w:t>15</w:t>
      </w:r>
      <w:r w:rsidRPr="002D5FC9">
        <w:rPr>
          <w:rFonts w:asciiTheme="minorEastAsia" w:eastAsiaTheme="minorEastAsia" w:hAnsiTheme="minorEastAsia" w:cs="宋体" w:hint="eastAsia"/>
          <w:color w:val="000000"/>
          <w:spacing w:val="15"/>
          <w:kern w:val="0"/>
          <w:szCs w:val="21"/>
        </w:rPr>
        <w:t>日</w:t>
      </w:r>
    </w:p>
    <w:sectPr w:rsidR="00AA78FC" w:rsidRPr="002D5FC9" w:rsidSect="00AA78FC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879" w:rsidRDefault="00946879" w:rsidP="00AA78FC">
      <w:r>
        <w:separator/>
      </w:r>
    </w:p>
  </w:endnote>
  <w:endnote w:type="continuationSeparator" w:id="0">
    <w:p w:rsidR="00946879" w:rsidRDefault="00946879" w:rsidP="00AA7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BF0" w:rsidRDefault="0061006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next-textbox:#_x0000_s4097;mso-fit-shape-to-text:t" inset="0,0,0,0">
            <w:txbxContent>
              <w:p w:rsidR="00AC6BF0" w:rsidRDefault="0061006D">
                <w:pPr>
                  <w:pStyle w:val="a5"/>
                </w:pPr>
                <w:fldSimple w:instr=" PAGE  \* MERGEFORMAT ">
                  <w:r w:rsidR="00296CA5">
                    <w:rPr>
                      <w:noProof/>
                    </w:rPr>
                    <w:t>11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879" w:rsidRDefault="00946879" w:rsidP="00AA78FC">
      <w:r>
        <w:separator/>
      </w:r>
    </w:p>
  </w:footnote>
  <w:footnote w:type="continuationSeparator" w:id="0">
    <w:p w:rsidR="00946879" w:rsidRDefault="00946879" w:rsidP="00AA7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E23D3"/>
    <w:multiLevelType w:val="singleLevel"/>
    <w:tmpl w:val="3B7E23D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F41C72"/>
    <w:multiLevelType w:val="singleLevel"/>
    <w:tmpl w:val="5AF41C7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82" fillcolor="white">
      <v:fill color="white"/>
    </o:shapedefaults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3454F"/>
    <w:rsid w:val="000217A8"/>
    <w:rsid w:val="00030119"/>
    <w:rsid w:val="0003454F"/>
    <w:rsid w:val="000345C0"/>
    <w:rsid w:val="000619CA"/>
    <w:rsid w:val="000674B2"/>
    <w:rsid w:val="000A5C22"/>
    <w:rsid w:val="000B7BCB"/>
    <w:rsid w:val="000D647D"/>
    <w:rsid w:val="000E2881"/>
    <w:rsid w:val="0013348E"/>
    <w:rsid w:val="001501B3"/>
    <w:rsid w:val="001A202F"/>
    <w:rsid w:val="00202AA8"/>
    <w:rsid w:val="002127E6"/>
    <w:rsid w:val="00230BCF"/>
    <w:rsid w:val="00237739"/>
    <w:rsid w:val="00247771"/>
    <w:rsid w:val="00296CA5"/>
    <w:rsid w:val="002B263C"/>
    <w:rsid w:val="002D5FC9"/>
    <w:rsid w:val="002D66BC"/>
    <w:rsid w:val="002F3E26"/>
    <w:rsid w:val="00313CEB"/>
    <w:rsid w:val="003141C8"/>
    <w:rsid w:val="003421EA"/>
    <w:rsid w:val="0035281F"/>
    <w:rsid w:val="0035571A"/>
    <w:rsid w:val="00374458"/>
    <w:rsid w:val="003861C6"/>
    <w:rsid w:val="003B18E3"/>
    <w:rsid w:val="00402446"/>
    <w:rsid w:val="004153A1"/>
    <w:rsid w:val="004424A6"/>
    <w:rsid w:val="0046459F"/>
    <w:rsid w:val="00464982"/>
    <w:rsid w:val="0047345C"/>
    <w:rsid w:val="00482C42"/>
    <w:rsid w:val="004837CC"/>
    <w:rsid w:val="004924E6"/>
    <w:rsid w:val="004A5716"/>
    <w:rsid w:val="004C305A"/>
    <w:rsid w:val="004E4554"/>
    <w:rsid w:val="004F0B34"/>
    <w:rsid w:val="004F570C"/>
    <w:rsid w:val="00500D80"/>
    <w:rsid w:val="00543491"/>
    <w:rsid w:val="00552917"/>
    <w:rsid w:val="00557395"/>
    <w:rsid w:val="005A456C"/>
    <w:rsid w:val="005B5E4A"/>
    <w:rsid w:val="005D480D"/>
    <w:rsid w:val="005E7071"/>
    <w:rsid w:val="006060B4"/>
    <w:rsid w:val="0061006D"/>
    <w:rsid w:val="00616DE3"/>
    <w:rsid w:val="006241E8"/>
    <w:rsid w:val="006337EB"/>
    <w:rsid w:val="006377F2"/>
    <w:rsid w:val="00661E02"/>
    <w:rsid w:val="006948D8"/>
    <w:rsid w:val="006A382B"/>
    <w:rsid w:val="006A7E78"/>
    <w:rsid w:val="006C4C4A"/>
    <w:rsid w:val="006C6413"/>
    <w:rsid w:val="006D7C78"/>
    <w:rsid w:val="006E3C79"/>
    <w:rsid w:val="00704F26"/>
    <w:rsid w:val="007250C6"/>
    <w:rsid w:val="007758B5"/>
    <w:rsid w:val="0077602C"/>
    <w:rsid w:val="00782D20"/>
    <w:rsid w:val="007B10D9"/>
    <w:rsid w:val="007C3125"/>
    <w:rsid w:val="008050EC"/>
    <w:rsid w:val="008539DD"/>
    <w:rsid w:val="00876B72"/>
    <w:rsid w:val="00876EF2"/>
    <w:rsid w:val="008A1B98"/>
    <w:rsid w:val="008A67B9"/>
    <w:rsid w:val="008F11B9"/>
    <w:rsid w:val="0090044D"/>
    <w:rsid w:val="0090104E"/>
    <w:rsid w:val="00922D0E"/>
    <w:rsid w:val="00946879"/>
    <w:rsid w:val="0099272F"/>
    <w:rsid w:val="009A78C4"/>
    <w:rsid w:val="009E4C3E"/>
    <w:rsid w:val="00A10C9B"/>
    <w:rsid w:val="00A16F22"/>
    <w:rsid w:val="00A52330"/>
    <w:rsid w:val="00A52B3A"/>
    <w:rsid w:val="00A84B51"/>
    <w:rsid w:val="00A97CAF"/>
    <w:rsid w:val="00AA78FC"/>
    <w:rsid w:val="00AB44E2"/>
    <w:rsid w:val="00AC6BF0"/>
    <w:rsid w:val="00AC7188"/>
    <w:rsid w:val="00AD302F"/>
    <w:rsid w:val="00AD5107"/>
    <w:rsid w:val="00AD696A"/>
    <w:rsid w:val="00B0226D"/>
    <w:rsid w:val="00B30D00"/>
    <w:rsid w:val="00B331E3"/>
    <w:rsid w:val="00B83DA5"/>
    <w:rsid w:val="00BA7998"/>
    <w:rsid w:val="00BB48A5"/>
    <w:rsid w:val="00BC4B62"/>
    <w:rsid w:val="00BC7F0A"/>
    <w:rsid w:val="00BE638C"/>
    <w:rsid w:val="00BF60CB"/>
    <w:rsid w:val="00C346AA"/>
    <w:rsid w:val="00C52CD8"/>
    <w:rsid w:val="00C671CE"/>
    <w:rsid w:val="00C761AE"/>
    <w:rsid w:val="00C95A1F"/>
    <w:rsid w:val="00CE7902"/>
    <w:rsid w:val="00D17F60"/>
    <w:rsid w:val="00D80539"/>
    <w:rsid w:val="00DB2310"/>
    <w:rsid w:val="00DB3707"/>
    <w:rsid w:val="00DC6ADB"/>
    <w:rsid w:val="00DE5980"/>
    <w:rsid w:val="00E668AD"/>
    <w:rsid w:val="00E70432"/>
    <w:rsid w:val="00E84C27"/>
    <w:rsid w:val="00E94F6F"/>
    <w:rsid w:val="00EB2A7B"/>
    <w:rsid w:val="00EB3878"/>
    <w:rsid w:val="00EE6055"/>
    <w:rsid w:val="00F2386B"/>
    <w:rsid w:val="00F24CA3"/>
    <w:rsid w:val="00F6350E"/>
    <w:rsid w:val="00F961AD"/>
    <w:rsid w:val="00F97938"/>
    <w:rsid w:val="00FA011A"/>
    <w:rsid w:val="00FA7409"/>
    <w:rsid w:val="00FB46F9"/>
    <w:rsid w:val="00FE7A55"/>
    <w:rsid w:val="00FF3116"/>
    <w:rsid w:val="02911CB2"/>
    <w:rsid w:val="04272702"/>
    <w:rsid w:val="044C160A"/>
    <w:rsid w:val="05A36026"/>
    <w:rsid w:val="05C40A1E"/>
    <w:rsid w:val="064E100D"/>
    <w:rsid w:val="06EE1375"/>
    <w:rsid w:val="07722E12"/>
    <w:rsid w:val="088F1F95"/>
    <w:rsid w:val="095C6A58"/>
    <w:rsid w:val="09C93088"/>
    <w:rsid w:val="09E83643"/>
    <w:rsid w:val="0AC95A00"/>
    <w:rsid w:val="0BD10E6E"/>
    <w:rsid w:val="0C0B0F6E"/>
    <w:rsid w:val="0C66776A"/>
    <w:rsid w:val="0C736EAC"/>
    <w:rsid w:val="0C7F707A"/>
    <w:rsid w:val="0CD86024"/>
    <w:rsid w:val="0D417754"/>
    <w:rsid w:val="0DBC0DB5"/>
    <w:rsid w:val="0DD20C9D"/>
    <w:rsid w:val="0E243741"/>
    <w:rsid w:val="0E775427"/>
    <w:rsid w:val="0F842D77"/>
    <w:rsid w:val="0F9265EC"/>
    <w:rsid w:val="0FD21294"/>
    <w:rsid w:val="0FEA6F48"/>
    <w:rsid w:val="104E4652"/>
    <w:rsid w:val="10621249"/>
    <w:rsid w:val="120120EB"/>
    <w:rsid w:val="13C80C99"/>
    <w:rsid w:val="14515F02"/>
    <w:rsid w:val="14623E22"/>
    <w:rsid w:val="14771008"/>
    <w:rsid w:val="14A44348"/>
    <w:rsid w:val="15835F81"/>
    <w:rsid w:val="15A04EC9"/>
    <w:rsid w:val="16062C86"/>
    <w:rsid w:val="16296646"/>
    <w:rsid w:val="168F14A5"/>
    <w:rsid w:val="16CF62C2"/>
    <w:rsid w:val="16F96D2E"/>
    <w:rsid w:val="182C5FF8"/>
    <w:rsid w:val="187444EA"/>
    <w:rsid w:val="188F5B71"/>
    <w:rsid w:val="19741CBE"/>
    <w:rsid w:val="1B7857FD"/>
    <w:rsid w:val="1B7C2489"/>
    <w:rsid w:val="1BD45561"/>
    <w:rsid w:val="1C6816AD"/>
    <w:rsid w:val="1C775550"/>
    <w:rsid w:val="1CAB0F7B"/>
    <w:rsid w:val="1D1A51C8"/>
    <w:rsid w:val="1D59323B"/>
    <w:rsid w:val="1DF23CE6"/>
    <w:rsid w:val="1E147C04"/>
    <w:rsid w:val="1F2758ED"/>
    <w:rsid w:val="1FDC5D65"/>
    <w:rsid w:val="1FF7113B"/>
    <w:rsid w:val="200C14B4"/>
    <w:rsid w:val="21583DEB"/>
    <w:rsid w:val="222B1138"/>
    <w:rsid w:val="22331D7D"/>
    <w:rsid w:val="22460879"/>
    <w:rsid w:val="25E255E4"/>
    <w:rsid w:val="26BB0735"/>
    <w:rsid w:val="281869E5"/>
    <w:rsid w:val="2861600D"/>
    <w:rsid w:val="288732D3"/>
    <w:rsid w:val="28A46ED5"/>
    <w:rsid w:val="28A8531A"/>
    <w:rsid w:val="29126F9E"/>
    <w:rsid w:val="29A63942"/>
    <w:rsid w:val="29B0472E"/>
    <w:rsid w:val="2A8D54F5"/>
    <w:rsid w:val="2A9221AA"/>
    <w:rsid w:val="2AC1787B"/>
    <w:rsid w:val="2AD9771D"/>
    <w:rsid w:val="2BE01F1E"/>
    <w:rsid w:val="2BE24A58"/>
    <w:rsid w:val="2C1154B3"/>
    <w:rsid w:val="2C224AE3"/>
    <w:rsid w:val="2C6A068A"/>
    <w:rsid w:val="2CF22383"/>
    <w:rsid w:val="2FE00217"/>
    <w:rsid w:val="30334C3F"/>
    <w:rsid w:val="304A4109"/>
    <w:rsid w:val="309A6676"/>
    <w:rsid w:val="30A37A8F"/>
    <w:rsid w:val="321F34CD"/>
    <w:rsid w:val="328B0E6F"/>
    <w:rsid w:val="328E3DFF"/>
    <w:rsid w:val="33404A44"/>
    <w:rsid w:val="33686004"/>
    <w:rsid w:val="338A0671"/>
    <w:rsid w:val="33CB547E"/>
    <w:rsid w:val="344006EB"/>
    <w:rsid w:val="345D4179"/>
    <w:rsid w:val="34C652C0"/>
    <w:rsid w:val="3538232B"/>
    <w:rsid w:val="356559A2"/>
    <w:rsid w:val="35883863"/>
    <w:rsid w:val="35FF78A9"/>
    <w:rsid w:val="365375B9"/>
    <w:rsid w:val="36B643D9"/>
    <w:rsid w:val="36D409E5"/>
    <w:rsid w:val="36EE55FC"/>
    <w:rsid w:val="3740693D"/>
    <w:rsid w:val="38FB4A82"/>
    <w:rsid w:val="39526F7E"/>
    <w:rsid w:val="3A2328A2"/>
    <w:rsid w:val="3ACB6E78"/>
    <w:rsid w:val="3B37155F"/>
    <w:rsid w:val="3B451B1E"/>
    <w:rsid w:val="3B4F0D51"/>
    <w:rsid w:val="3C5C632A"/>
    <w:rsid w:val="3CC44908"/>
    <w:rsid w:val="3D0F58E3"/>
    <w:rsid w:val="3DDA2B13"/>
    <w:rsid w:val="3DEC0066"/>
    <w:rsid w:val="3E52636E"/>
    <w:rsid w:val="3EED1841"/>
    <w:rsid w:val="3EF57B92"/>
    <w:rsid w:val="3F376592"/>
    <w:rsid w:val="3FDC1495"/>
    <w:rsid w:val="402172F3"/>
    <w:rsid w:val="404D6CC9"/>
    <w:rsid w:val="406B48BD"/>
    <w:rsid w:val="40CD48E4"/>
    <w:rsid w:val="41106477"/>
    <w:rsid w:val="41F715FF"/>
    <w:rsid w:val="41FC4499"/>
    <w:rsid w:val="423A6C0A"/>
    <w:rsid w:val="424C2B77"/>
    <w:rsid w:val="425A564C"/>
    <w:rsid w:val="429425E6"/>
    <w:rsid w:val="42D42851"/>
    <w:rsid w:val="4347020C"/>
    <w:rsid w:val="43F42790"/>
    <w:rsid w:val="447354AA"/>
    <w:rsid w:val="44886102"/>
    <w:rsid w:val="45250579"/>
    <w:rsid w:val="459E0F34"/>
    <w:rsid w:val="45D12C76"/>
    <w:rsid w:val="45DC248A"/>
    <w:rsid w:val="460B3965"/>
    <w:rsid w:val="46172DB6"/>
    <w:rsid w:val="463B13DB"/>
    <w:rsid w:val="47347855"/>
    <w:rsid w:val="474E00CB"/>
    <w:rsid w:val="47B61834"/>
    <w:rsid w:val="495B5CF4"/>
    <w:rsid w:val="4A170D63"/>
    <w:rsid w:val="4AD20A4E"/>
    <w:rsid w:val="4B193A12"/>
    <w:rsid w:val="4B7C2FC5"/>
    <w:rsid w:val="4B9866CD"/>
    <w:rsid w:val="4BBD44F6"/>
    <w:rsid w:val="4BDD69BF"/>
    <w:rsid w:val="4C2B6F2C"/>
    <w:rsid w:val="4C3F6DED"/>
    <w:rsid w:val="4D396A4C"/>
    <w:rsid w:val="4D6C2EB7"/>
    <w:rsid w:val="4D8121B5"/>
    <w:rsid w:val="4DB515F4"/>
    <w:rsid w:val="4DCE1747"/>
    <w:rsid w:val="4F0B06F6"/>
    <w:rsid w:val="50495214"/>
    <w:rsid w:val="50777866"/>
    <w:rsid w:val="50901EF4"/>
    <w:rsid w:val="51747CC4"/>
    <w:rsid w:val="51821F62"/>
    <w:rsid w:val="51C82972"/>
    <w:rsid w:val="52822574"/>
    <w:rsid w:val="55445F10"/>
    <w:rsid w:val="558A3435"/>
    <w:rsid w:val="56983279"/>
    <w:rsid w:val="56C63E52"/>
    <w:rsid w:val="584B00D6"/>
    <w:rsid w:val="588F0DCC"/>
    <w:rsid w:val="58C37CDE"/>
    <w:rsid w:val="598F06CB"/>
    <w:rsid w:val="59CD6969"/>
    <w:rsid w:val="5A4362E6"/>
    <w:rsid w:val="5B4665D5"/>
    <w:rsid w:val="5B4C76FF"/>
    <w:rsid w:val="5C6E5B41"/>
    <w:rsid w:val="5E2A442D"/>
    <w:rsid w:val="5E5A2598"/>
    <w:rsid w:val="5E6010F6"/>
    <w:rsid w:val="5E8D506C"/>
    <w:rsid w:val="5EC015F4"/>
    <w:rsid w:val="5F034DD9"/>
    <w:rsid w:val="5FB1426B"/>
    <w:rsid w:val="602F59E6"/>
    <w:rsid w:val="605D032B"/>
    <w:rsid w:val="60B9048C"/>
    <w:rsid w:val="60D22FD4"/>
    <w:rsid w:val="61B41F17"/>
    <w:rsid w:val="62E564C8"/>
    <w:rsid w:val="648E312B"/>
    <w:rsid w:val="65352B59"/>
    <w:rsid w:val="655607EC"/>
    <w:rsid w:val="667F76C2"/>
    <w:rsid w:val="671341B2"/>
    <w:rsid w:val="67724E1B"/>
    <w:rsid w:val="67A3416E"/>
    <w:rsid w:val="68834CBF"/>
    <w:rsid w:val="68D51BB6"/>
    <w:rsid w:val="68F8048E"/>
    <w:rsid w:val="6926729D"/>
    <w:rsid w:val="693230BC"/>
    <w:rsid w:val="698E252F"/>
    <w:rsid w:val="6A215BF2"/>
    <w:rsid w:val="6A947089"/>
    <w:rsid w:val="6AA96A9E"/>
    <w:rsid w:val="6B9B4AC7"/>
    <w:rsid w:val="6C1A7E58"/>
    <w:rsid w:val="6C3074BF"/>
    <w:rsid w:val="6D170B60"/>
    <w:rsid w:val="6E393CD5"/>
    <w:rsid w:val="6E400B32"/>
    <w:rsid w:val="6E4A0477"/>
    <w:rsid w:val="6EB51DE1"/>
    <w:rsid w:val="6ECC72CE"/>
    <w:rsid w:val="6FA322FB"/>
    <w:rsid w:val="704D0512"/>
    <w:rsid w:val="70551414"/>
    <w:rsid w:val="711B153D"/>
    <w:rsid w:val="716257CB"/>
    <w:rsid w:val="720143FE"/>
    <w:rsid w:val="722635A6"/>
    <w:rsid w:val="73FF0CA4"/>
    <w:rsid w:val="74D25BE7"/>
    <w:rsid w:val="76D6441E"/>
    <w:rsid w:val="77010AB4"/>
    <w:rsid w:val="77AF5892"/>
    <w:rsid w:val="77BF349F"/>
    <w:rsid w:val="77C2506C"/>
    <w:rsid w:val="782B4493"/>
    <w:rsid w:val="791C3A89"/>
    <w:rsid w:val="7AE90DFF"/>
    <w:rsid w:val="7B4510E1"/>
    <w:rsid w:val="7C1F27B9"/>
    <w:rsid w:val="7C847150"/>
    <w:rsid w:val="7CF421CB"/>
    <w:rsid w:val="7D0A3E94"/>
    <w:rsid w:val="7D7E73CD"/>
    <w:rsid w:val="7E996240"/>
    <w:rsid w:val="7EA3357A"/>
    <w:rsid w:val="7EE74593"/>
    <w:rsid w:val="7EF50BE5"/>
    <w:rsid w:val="7F1940B6"/>
    <w:rsid w:val="7F2C0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A78FC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AA78FC"/>
    <w:pPr>
      <w:ind w:firstLineChars="100" w:firstLine="100"/>
    </w:pPr>
  </w:style>
  <w:style w:type="paragraph" w:styleId="a4">
    <w:name w:val="Body Text"/>
    <w:basedOn w:val="a"/>
    <w:qFormat/>
    <w:rsid w:val="00AA78FC"/>
    <w:pPr>
      <w:spacing w:after="120"/>
    </w:pPr>
  </w:style>
  <w:style w:type="paragraph" w:styleId="a5">
    <w:name w:val="footer"/>
    <w:basedOn w:val="a"/>
    <w:qFormat/>
    <w:rsid w:val="00AA78F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AA78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AA78FC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FollowedHyperlink"/>
    <w:basedOn w:val="a1"/>
    <w:qFormat/>
    <w:rsid w:val="00AA78FC"/>
    <w:rPr>
      <w:color w:val="000000"/>
      <w:u w:val="none"/>
    </w:rPr>
  </w:style>
  <w:style w:type="character" w:styleId="a9">
    <w:name w:val="Emphasis"/>
    <w:basedOn w:val="a1"/>
    <w:qFormat/>
    <w:rsid w:val="00AA78FC"/>
  </w:style>
  <w:style w:type="character" w:styleId="aa">
    <w:name w:val="Hyperlink"/>
    <w:basedOn w:val="a1"/>
    <w:qFormat/>
    <w:rsid w:val="00AA78FC"/>
    <w:rPr>
      <w:color w:val="000000"/>
      <w:u w:val="none"/>
    </w:rPr>
  </w:style>
  <w:style w:type="table" w:styleId="ab">
    <w:name w:val="Table Grid"/>
    <w:basedOn w:val="a2"/>
    <w:qFormat/>
    <w:rsid w:val="00AA78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sr">
    <w:name w:val="lsr"/>
    <w:basedOn w:val="a1"/>
    <w:qFormat/>
    <w:rsid w:val="00AA78FC"/>
  </w:style>
  <w:style w:type="character" w:customStyle="1" w:styleId="down1">
    <w:name w:val="down1"/>
    <w:basedOn w:val="a1"/>
    <w:qFormat/>
    <w:rsid w:val="00AA78FC"/>
    <w:rPr>
      <w:shd w:val="clear" w:color="auto" w:fill="DAEEF9"/>
    </w:rPr>
  </w:style>
  <w:style w:type="character" w:customStyle="1" w:styleId="lsl">
    <w:name w:val="lsl"/>
    <w:basedOn w:val="a1"/>
    <w:qFormat/>
    <w:rsid w:val="00AA78FC"/>
  </w:style>
  <w:style w:type="character" w:customStyle="1" w:styleId="sl">
    <w:name w:val="sl"/>
    <w:basedOn w:val="a1"/>
    <w:qFormat/>
    <w:rsid w:val="00AA78FC"/>
  </w:style>
  <w:style w:type="character" w:customStyle="1" w:styleId="tit">
    <w:name w:val="tit"/>
    <w:basedOn w:val="a1"/>
    <w:qFormat/>
    <w:rsid w:val="00AA78FC"/>
  </w:style>
  <w:style w:type="character" w:customStyle="1" w:styleId="15">
    <w:name w:val="15"/>
    <w:basedOn w:val="a1"/>
    <w:qFormat/>
    <w:rsid w:val="00AA78FC"/>
  </w:style>
  <w:style w:type="character" w:customStyle="1" w:styleId="tit1">
    <w:name w:val="tit1"/>
    <w:basedOn w:val="a1"/>
    <w:qFormat/>
    <w:rsid w:val="00AA78FC"/>
  </w:style>
  <w:style w:type="character" w:customStyle="1" w:styleId="sr">
    <w:name w:val="sr"/>
    <w:basedOn w:val="a1"/>
    <w:qFormat/>
    <w:rsid w:val="00AA78FC"/>
  </w:style>
  <w:style w:type="character" w:customStyle="1" w:styleId="down">
    <w:name w:val="down"/>
    <w:basedOn w:val="a1"/>
    <w:qFormat/>
    <w:rsid w:val="00AA78FC"/>
    <w:rPr>
      <w:shd w:val="clear" w:color="auto" w:fill="DAEEF9"/>
    </w:rPr>
  </w:style>
  <w:style w:type="character" w:customStyle="1" w:styleId="hover">
    <w:name w:val="hover"/>
    <w:basedOn w:val="a1"/>
    <w:qFormat/>
    <w:rsid w:val="00AA78FC"/>
  </w:style>
  <w:style w:type="character" w:customStyle="1" w:styleId="red">
    <w:name w:val="red"/>
    <w:basedOn w:val="a1"/>
    <w:qFormat/>
    <w:rsid w:val="00AA78FC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AA78FC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AA78FC"/>
    <w:rPr>
      <w:color w:val="FF0000"/>
    </w:rPr>
  </w:style>
  <w:style w:type="character" w:customStyle="1" w:styleId="green">
    <w:name w:val="green"/>
    <w:basedOn w:val="a1"/>
    <w:qFormat/>
    <w:rsid w:val="00AA78FC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AA78FC"/>
    <w:rPr>
      <w:color w:val="66AE00"/>
      <w:sz w:val="18"/>
      <w:szCs w:val="18"/>
    </w:rPr>
  </w:style>
  <w:style w:type="character" w:customStyle="1" w:styleId="right">
    <w:name w:val="right"/>
    <w:basedOn w:val="a1"/>
    <w:qFormat/>
    <w:rsid w:val="00AA78FC"/>
    <w:rPr>
      <w:color w:val="999999"/>
      <w:sz w:val="18"/>
      <w:szCs w:val="18"/>
    </w:rPr>
  </w:style>
  <w:style w:type="character" w:customStyle="1" w:styleId="gb-jt">
    <w:name w:val="gb-jt"/>
    <w:basedOn w:val="a1"/>
    <w:qFormat/>
    <w:rsid w:val="00AA78FC"/>
  </w:style>
  <w:style w:type="character" w:customStyle="1" w:styleId="blue">
    <w:name w:val="blue"/>
    <w:basedOn w:val="a1"/>
    <w:qFormat/>
    <w:rsid w:val="00AA78FC"/>
    <w:rPr>
      <w:color w:val="0371C6"/>
      <w:sz w:val="21"/>
      <w:szCs w:val="21"/>
    </w:rPr>
  </w:style>
  <w:style w:type="character" w:customStyle="1" w:styleId="hover25">
    <w:name w:val="hover25"/>
    <w:basedOn w:val="a1"/>
    <w:qFormat/>
    <w:rsid w:val="00AA78FC"/>
  </w:style>
  <w:style w:type="character" w:styleId="ac">
    <w:name w:val="Strong"/>
    <w:basedOn w:val="a1"/>
    <w:uiPriority w:val="22"/>
    <w:qFormat/>
    <w:rsid w:val="000A5C22"/>
    <w:rPr>
      <w:b/>
      <w:bCs/>
    </w:rPr>
  </w:style>
  <w:style w:type="paragraph" w:styleId="ad">
    <w:name w:val="Balloon Text"/>
    <w:basedOn w:val="a"/>
    <w:link w:val="Char"/>
    <w:rsid w:val="00230BCF"/>
    <w:rPr>
      <w:sz w:val="18"/>
      <w:szCs w:val="18"/>
    </w:rPr>
  </w:style>
  <w:style w:type="character" w:customStyle="1" w:styleId="Char">
    <w:name w:val="批注框文本 Char"/>
    <w:basedOn w:val="a1"/>
    <w:link w:val="ad"/>
    <w:rsid w:val="00230B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8666">
          <w:marLeft w:val="0"/>
          <w:marRight w:val="0"/>
          <w:marTop w:val="0"/>
          <w:marBottom w:val="0"/>
          <w:divBdr>
            <w:top w:val="single" w:sz="4" w:space="15" w:color="E7E7E7"/>
            <w:left w:val="single" w:sz="4" w:space="15" w:color="E7E7E7"/>
            <w:bottom w:val="single" w:sz="4" w:space="15" w:color="E7E7E7"/>
            <w:right w:val="single" w:sz="4" w:space="15" w:color="E7E7E7"/>
          </w:divBdr>
          <w:divsChild>
            <w:div w:id="11630854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6326">
          <w:marLeft w:val="0"/>
          <w:marRight w:val="0"/>
          <w:marTop w:val="0"/>
          <w:marBottom w:val="0"/>
          <w:divBdr>
            <w:top w:val="single" w:sz="4" w:space="13" w:color="E7E7E7"/>
            <w:left w:val="single" w:sz="4" w:space="13" w:color="E7E7E7"/>
            <w:bottom w:val="single" w:sz="4" w:space="13" w:color="E7E7E7"/>
            <w:right w:val="single" w:sz="4" w:space="13" w:color="E7E7E7"/>
          </w:divBdr>
          <w:divsChild>
            <w:div w:id="1419017056">
              <w:marLeft w:val="0"/>
              <w:marRight w:val="0"/>
              <w:marTop w:val="1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2050"/>
    <customShpInfo spid="_x0000_s2058"/>
    <customShpInfo spid="_x0000_s205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DA9DDD-6399-4F01-BFB1-6EE68123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1419</Words>
  <Characters>8092</Characters>
  <Application>Microsoft Office Word</Application>
  <DocSecurity>0</DocSecurity>
  <Lines>67</Lines>
  <Paragraphs>18</Paragraphs>
  <ScaleCrop>false</ScaleCrop>
  <Company>微软中国</Company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许昌县公共资源交易中心:黄文鸽</dc:creator>
  <cp:lastModifiedBy>山东正方建设项目管理有限公司:王建杰</cp:lastModifiedBy>
  <cp:revision>41</cp:revision>
  <cp:lastPrinted>2018-08-13T09:06:00Z</cp:lastPrinted>
  <dcterms:created xsi:type="dcterms:W3CDTF">2018-08-13T03:12:00Z</dcterms:created>
  <dcterms:modified xsi:type="dcterms:W3CDTF">2018-08-15T00:57:00Z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