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69" w:rsidRDefault="001B2569">
      <w:pPr>
        <w:autoSpaceDE w:val="0"/>
        <w:autoSpaceDN w:val="0"/>
        <w:adjustRightInd w:val="0"/>
        <w:rPr>
          <w:rFonts w:hAnsi="宋体" w:cs="宋体"/>
          <w:b/>
          <w:spacing w:val="20"/>
          <w:sz w:val="36"/>
          <w:szCs w:val="36"/>
        </w:rPr>
      </w:pPr>
    </w:p>
    <w:p w:rsidR="001B2569" w:rsidRDefault="001B2569">
      <w:pPr>
        <w:autoSpaceDE w:val="0"/>
        <w:autoSpaceDN w:val="0"/>
        <w:adjustRightInd w:val="0"/>
        <w:jc w:val="center"/>
        <w:rPr>
          <w:rFonts w:hAnsi="宋体" w:cs="宋体"/>
          <w:b/>
          <w:sz w:val="10"/>
          <w:szCs w:val="10"/>
        </w:rPr>
      </w:pPr>
    </w:p>
    <w:p w:rsidR="001B2569" w:rsidRDefault="001B2569">
      <w:pPr>
        <w:autoSpaceDE w:val="0"/>
        <w:autoSpaceDN w:val="0"/>
        <w:adjustRightInd w:val="0"/>
        <w:jc w:val="center"/>
        <w:rPr>
          <w:rFonts w:hAnsi="宋体" w:cs="宋体"/>
          <w:b/>
          <w:sz w:val="10"/>
          <w:szCs w:val="10"/>
        </w:rPr>
      </w:pPr>
    </w:p>
    <w:p w:rsidR="001B2569" w:rsidRDefault="002A7DE2">
      <w:pPr>
        <w:autoSpaceDE w:val="0"/>
        <w:autoSpaceDN w:val="0"/>
        <w:adjustRightInd w:val="0"/>
        <w:jc w:val="center"/>
        <w:rPr>
          <w:rFonts w:eastAsia="宋体" w:hAnsi="宋体" w:cs="宋体"/>
          <w:b/>
          <w:spacing w:val="60"/>
          <w:sz w:val="48"/>
          <w:szCs w:val="48"/>
        </w:rPr>
      </w:pPr>
      <w:r>
        <w:rPr>
          <w:rFonts w:hAnsi="宋体" w:hint="eastAsia"/>
          <w:b/>
          <w:sz w:val="48"/>
          <w:szCs w:val="48"/>
        </w:rPr>
        <w:t>洪河南街（中原路—花都大道）绿化工程</w:t>
      </w:r>
    </w:p>
    <w:p w:rsidR="001B2569" w:rsidRDefault="001B2569">
      <w:pPr>
        <w:autoSpaceDE w:val="0"/>
        <w:autoSpaceDN w:val="0"/>
        <w:adjustRightInd w:val="0"/>
        <w:ind w:firstLineChars="500" w:firstLine="3210"/>
        <w:rPr>
          <w:rFonts w:eastAsia="宋体" w:hAnsi="宋体" w:cs="宋体"/>
          <w:b/>
          <w:spacing w:val="60"/>
          <w:sz w:val="52"/>
          <w:szCs w:val="52"/>
        </w:rPr>
      </w:pPr>
    </w:p>
    <w:p w:rsidR="001B2569" w:rsidRDefault="001B2569">
      <w:pPr>
        <w:autoSpaceDE w:val="0"/>
        <w:autoSpaceDN w:val="0"/>
        <w:adjustRightInd w:val="0"/>
        <w:ind w:leftChars="100" w:left="501" w:hangingChars="35" w:hanging="161"/>
        <w:jc w:val="center"/>
        <w:rPr>
          <w:rFonts w:hAnsi="宋体" w:cs="宋体"/>
          <w:b/>
          <w:spacing w:val="60"/>
          <w:szCs w:val="21"/>
        </w:rPr>
      </w:pPr>
    </w:p>
    <w:p w:rsidR="001B2569" w:rsidRDefault="001B2569">
      <w:pPr>
        <w:pStyle w:val="a0"/>
        <w:ind w:firstLine="340"/>
      </w:pPr>
    </w:p>
    <w:p w:rsidR="001B2569" w:rsidRDefault="002A7DE2">
      <w:pPr>
        <w:autoSpaceDE w:val="0"/>
        <w:autoSpaceDN w:val="0"/>
        <w:adjustRightInd w:val="0"/>
        <w:jc w:val="center"/>
        <w:rPr>
          <w:rFonts w:hAnsi="宋体" w:cs="宋体"/>
          <w:b/>
          <w:sz w:val="72"/>
          <w:szCs w:val="72"/>
        </w:rPr>
      </w:pPr>
      <w:r>
        <w:rPr>
          <w:rFonts w:hAnsi="宋体" w:cs="宋体" w:hint="eastAsia"/>
          <w:b/>
          <w:sz w:val="72"/>
          <w:szCs w:val="72"/>
        </w:rPr>
        <w:t>监理招标文件</w:t>
      </w:r>
    </w:p>
    <w:p w:rsidR="001B2569" w:rsidRDefault="001B2569">
      <w:pPr>
        <w:autoSpaceDE w:val="0"/>
        <w:autoSpaceDN w:val="0"/>
        <w:adjustRightInd w:val="0"/>
        <w:jc w:val="center"/>
        <w:rPr>
          <w:rFonts w:hAnsi="宋体" w:cs="宋体"/>
          <w:b/>
          <w:sz w:val="32"/>
          <w:szCs w:val="32"/>
        </w:rPr>
      </w:pPr>
    </w:p>
    <w:p w:rsidR="001B2569" w:rsidRDefault="002A7DE2">
      <w:pPr>
        <w:autoSpaceDE w:val="0"/>
        <w:autoSpaceDN w:val="0"/>
        <w:adjustRightInd w:val="0"/>
        <w:jc w:val="center"/>
        <w:rPr>
          <w:rFonts w:hAnsi="宋体" w:cs="宋体"/>
          <w:b/>
          <w:sz w:val="36"/>
          <w:szCs w:val="36"/>
        </w:rPr>
      </w:pPr>
      <w:r>
        <w:rPr>
          <w:rFonts w:hAnsi="宋体" w:cs="宋体" w:hint="eastAsia"/>
          <w:b/>
          <w:sz w:val="36"/>
          <w:szCs w:val="36"/>
        </w:rPr>
        <w:t>项目编号：XCGC-F2018</w:t>
      </w:r>
      <w:r w:rsidR="003577AE" w:rsidRPr="003577AE">
        <w:rPr>
          <w:rFonts w:hAnsi="宋体" w:cs="宋体" w:hint="eastAsia"/>
          <w:b/>
          <w:sz w:val="36"/>
          <w:szCs w:val="36"/>
        </w:rPr>
        <w:t>179</w:t>
      </w:r>
      <w:r>
        <w:rPr>
          <w:rFonts w:hAnsi="宋体" w:cs="宋体" w:hint="eastAsia"/>
          <w:b/>
          <w:sz w:val="36"/>
          <w:szCs w:val="36"/>
        </w:rPr>
        <w:t>号</w:t>
      </w:r>
    </w:p>
    <w:p w:rsidR="001B2569" w:rsidRDefault="001B2569">
      <w:pPr>
        <w:autoSpaceDE w:val="0"/>
        <w:autoSpaceDN w:val="0"/>
        <w:adjustRightInd w:val="0"/>
        <w:rPr>
          <w:rFonts w:hAnsi="宋体" w:cs="宋体"/>
          <w:b/>
          <w:sz w:val="36"/>
          <w:szCs w:val="36"/>
        </w:rPr>
      </w:pPr>
    </w:p>
    <w:p w:rsidR="001B2569" w:rsidRDefault="001B2569">
      <w:pPr>
        <w:autoSpaceDE w:val="0"/>
        <w:autoSpaceDN w:val="0"/>
        <w:adjustRightInd w:val="0"/>
        <w:rPr>
          <w:rFonts w:hAnsi="宋体" w:cs="宋体"/>
          <w:b/>
          <w:sz w:val="32"/>
          <w:szCs w:val="32"/>
        </w:rPr>
      </w:pPr>
    </w:p>
    <w:p w:rsidR="001B2569" w:rsidRDefault="001B2569">
      <w:pPr>
        <w:pStyle w:val="Default"/>
        <w:tabs>
          <w:tab w:val="left" w:pos="1980"/>
        </w:tabs>
        <w:spacing w:line="1000" w:lineRule="exact"/>
        <w:rPr>
          <w:rFonts w:hAnsi="宋体"/>
          <w:b/>
          <w:color w:val="auto"/>
          <w:sz w:val="32"/>
          <w:szCs w:val="32"/>
        </w:rPr>
      </w:pPr>
    </w:p>
    <w:p w:rsidR="001B2569" w:rsidRDefault="001B2569">
      <w:pPr>
        <w:pStyle w:val="Default"/>
        <w:tabs>
          <w:tab w:val="left" w:pos="1980"/>
        </w:tabs>
        <w:spacing w:line="1000" w:lineRule="exact"/>
        <w:rPr>
          <w:rFonts w:hAnsi="宋体"/>
          <w:b/>
          <w:color w:val="auto"/>
          <w:sz w:val="32"/>
          <w:szCs w:val="32"/>
        </w:rPr>
      </w:pPr>
    </w:p>
    <w:p w:rsidR="001B2569" w:rsidRDefault="001B2569">
      <w:pPr>
        <w:pStyle w:val="Default"/>
        <w:tabs>
          <w:tab w:val="left" w:pos="1980"/>
        </w:tabs>
        <w:spacing w:line="1000" w:lineRule="exact"/>
        <w:rPr>
          <w:rFonts w:hAnsi="宋体"/>
          <w:b/>
          <w:color w:val="auto"/>
          <w:sz w:val="32"/>
          <w:szCs w:val="32"/>
        </w:rPr>
      </w:pPr>
    </w:p>
    <w:p w:rsidR="001B2569" w:rsidRPr="002A7DE2" w:rsidRDefault="001B2569">
      <w:pPr>
        <w:pStyle w:val="Default"/>
        <w:tabs>
          <w:tab w:val="left" w:pos="1980"/>
        </w:tabs>
        <w:spacing w:line="1000" w:lineRule="exact"/>
        <w:rPr>
          <w:rFonts w:hAnsi="宋体"/>
          <w:b/>
          <w:color w:val="auto"/>
          <w:sz w:val="32"/>
          <w:szCs w:val="32"/>
        </w:rPr>
      </w:pPr>
    </w:p>
    <w:p w:rsidR="001B2569" w:rsidRDefault="002A7DE2">
      <w:pPr>
        <w:autoSpaceDE w:val="0"/>
        <w:autoSpaceDN w:val="0"/>
        <w:adjustRightInd w:val="0"/>
        <w:jc w:val="center"/>
        <w:rPr>
          <w:rFonts w:hAnsi="宋体" w:cs="宋体"/>
          <w:b/>
          <w:sz w:val="36"/>
          <w:szCs w:val="36"/>
        </w:rPr>
      </w:pPr>
      <w:r>
        <w:rPr>
          <w:rFonts w:hAnsi="宋体" w:cs="宋体" w:hint="eastAsia"/>
          <w:b/>
          <w:sz w:val="36"/>
          <w:szCs w:val="36"/>
        </w:rPr>
        <w:t>招 标 人：许昌市东城区市政管理中心</w:t>
      </w:r>
    </w:p>
    <w:p w:rsidR="001B2569" w:rsidRDefault="002A7DE2">
      <w:pPr>
        <w:autoSpaceDE w:val="0"/>
        <w:autoSpaceDN w:val="0"/>
        <w:adjustRightInd w:val="0"/>
        <w:jc w:val="center"/>
        <w:rPr>
          <w:rFonts w:hAnsi="宋体" w:cs="宋体"/>
          <w:b/>
          <w:sz w:val="36"/>
          <w:szCs w:val="36"/>
        </w:rPr>
      </w:pPr>
      <w:r>
        <w:rPr>
          <w:rFonts w:hAnsi="宋体" w:cs="宋体" w:hint="eastAsia"/>
          <w:b/>
          <w:sz w:val="36"/>
          <w:szCs w:val="36"/>
        </w:rPr>
        <w:t>招标代理机构：北京华采招标代理有限公司</w:t>
      </w:r>
    </w:p>
    <w:p w:rsidR="001B2569" w:rsidRDefault="002A7DE2">
      <w:pPr>
        <w:autoSpaceDE w:val="0"/>
        <w:autoSpaceDN w:val="0"/>
        <w:adjustRightInd w:val="0"/>
        <w:jc w:val="center"/>
        <w:rPr>
          <w:rFonts w:hAnsi="宋体" w:cs="宋体"/>
          <w:b/>
          <w:sz w:val="36"/>
          <w:szCs w:val="36"/>
        </w:rPr>
      </w:pPr>
      <w:r>
        <w:rPr>
          <w:rFonts w:hAnsi="宋体" w:cs="宋体" w:hint="eastAsia"/>
          <w:b/>
          <w:sz w:val="36"/>
          <w:szCs w:val="36"/>
        </w:rPr>
        <w:t>二〇一八年八月</w:t>
      </w:r>
    </w:p>
    <w:p w:rsidR="001B2569" w:rsidRDefault="002A7DE2">
      <w:pPr>
        <w:pStyle w:val="a0"/>
        <w:ind w:firstLine="340"/>
      </w:pPr>
      <w:r>
        <w:br w:type="page"/>
      </w:r>
    </w:p>
    <w:p w:rsidR="001B2569" w:rsidRDefault="001B2569">
      <w:pPr>
        <w:spacing w:line="360" w:lineRule="auto"/>
        <w:jc w:val="center"/>
        <w:rPr>
          <w:rFonts w:ascii="新宋体" w:eastAsia="新宋体" w:hAnsi="新宋体" w:cs="隶书"/>
          <w:b/>
          <w:bCs/>
          <w:sz w:val="44"/>
          <w:szCs w:val="44"/>
          <w:lang w:val="zh-CN"/>
        </w:rPr>
      </w:pPr>
    </w:p>
    <w:p w:rsidR="001B2569" w:rsidRDefault="002A7DE2">
      <w:pPr>
        <w:spacing w:line="360" w:lineRule="auto"/>
        <w:jc w:val="center"/>
        <w:rPr>
          <w:rFonts w:ascii="新宋体" w:eastAsia="新宋体" w:hAnsi="新宋体" w:cs="隶书"/>
          <w:b/>
          <w:bCs/>
          <w:sz w:val="44"/>
          <w:szCs w:val="44"/>
          <w:lang w:val="zh-CN"/>
        </w:rPr>
      </w:pPr>
      <w:r>
        <w:rPr>
          <w:rFonts w:ascii="新宋体" w:eastAsia="新宋体" w:hAnsi="新宋体" w:cs="隶书" w:hint="eastAsia"/>
          <w:b/>
          <w:bCs/>
          <w:sz w:val="44"/>
          <w:szCs w:val="44"/>
          <w:lang w:val="zh-CN"/>
        </w:rPr>
        <w:t>目  录</w:t>
      </w:r>
    </w:p>
    <w:p w:rsidR="001B2569" w:rsidRDefault="002A7DE2">
      <w:pPr>
        <w:spacing w:line="360" w:lineRule="auto"/>
        <w:ind w:firstLineChars="245" w:firstLine="689"/>
        <w:rPr>
          <w:rFonts w:ascii="黑体" w:eastAsia="黑体"/>
          <w:b/>
        </w:rPr>
      </w:pPr>
      <w:r>
        <w:rPr>
          <w:rFonts w:ascii="黑体" w:eastAsia="黑体" w:hint="eastAsia"/>
          <w:b/>
          <w:sz w:val="28"/>
          <w:szCs w:val="28"/>
        </w:rPr>
        <w:t>第一章  招标公告</w:t>
      </w:r>
      <w:r>
        <w:rPr>
          <w:rFonts w:ascii="黑体" w:eastAsia="黑体" w:hint="eastAsia"/>
          <w:b/>
          <w:sz w:val="28"/>
        </w:rPr>
        <w:t>………………………………………………3</w:t>
      </w:r>
    </w:p>
    <w:p w:rsidR="001B2569" w:rsidRDefault="002A7DE2" w:rsidP="002A7DE2">
      <w:pPr>
        <w:spacing w:line="360" w:lineRule="auto"/>
        <w:ind w:firstLineChars="245" w:firstLine="689"/>
        <w:rPr>
          <w:rFonts w:ascii="黑体" w:eastAsia="黑体"/>
          <w:b/>
          <w:sz w:val="28"/>
        </w:rPr>
      </w:pPr>
      <w:r>
        <w:rPr>
          <w:rFonts w:ascii="黑体" w:eastAsia="黑体" w:hint="eastAsia"/>
          <w:b/>
          <w:sz w:val="28"/>
        </w:rPr>
        <w:t>第二章  投标人须知……………………………………………7</w:t>
      </w:r>
    </w:p>
    <w:p w:rsidR="001B2569" w:rsidRDefault="002A7DE2">
      <w:pPr>
        <w:spacing w:line="360" w:lineRule="auto"/>
        <w:ind w:firstLineChars="249" w:firstLine="700"/>
        <w:rPr>
          <w:rFonts w:ascii="黑体" w:eastAsia="黑体"/>
          <w:b/>
          <w:sz w:val="28"/>
        </w:rPr>
      </w:pPr>
      <w:r>
        <w:rPr>
          <w:rFonts w:ascii="黑体" w:eastAsia="黑体" w:hint="eastAsia"/>
          <w:b/>
          <w:sz w:val="28"/>
        </w:rPr>
        <w:t>第三章  评标办法………………………………………………28</w:t>
      </w:r>
    </w:p>
    <w:p w:rsidR="001B2569" w:rsidRDefault="002A7DE2">
      <w:pPr>
        <w:spacing w:line="360" w:lineRule="auto"/>
        <w:ind w:firstLineChars="249" w:firstLine="700"/>
        <w:rPr>
          <w:rFonts w:ascii="黑体" w:eastAsia="黑体"/>
          <w:b/>
          <w:sz w:val="28"/>
        </w:rPr>
      </w:pPr>
      <w:r>
        <w:rPr>
          <w:rFonts w:ascii="黑体" w:eastAsia="黑体" w:hint="eastAsia"/>
          <w:b/>
          <w:sz w:val="28"/>
        </w:rPr>
        <w:t xml:space="preserve">第四章  合同条款及格式………………………………………35　 </w:t>
      </w:r>
    </w:p>
    <w:p w:rsidR="001B2569" w:rsidRDefault="002A7DE2">
      <w:pPr>
        <w:spacing w:line="360" w:lineRule="auto"/>
        <w:ind w:firstLineChars="250" w:firstLine="703"/>
        <w:rPr>
          <w:rFonts w:ascii="黑体" w:eastAsia="黑体"/>
          <w:b/>
          <w:sz w:val="28"/>
        </w:rPr>
      </w:pPr>
      <w:r>
        <w:rPr>
          <w:rFonts w:ascii="黑体" w:eastAsia="黑体" w:hint="eastAsia"/>
          <w:b/>
          <w:sz w:val="28"/>
        </w:rPr>
        <w:t xml:space="preserve">第五章  投标文件格式…………………………………………41　</w:t>
      </w:r>
    </w:p>
    <w:p w:rsidR="001B2569" w:rsidRDefault="001B2569">
      <w:pPr>
        <w:spacing w:line="360" w:lineRule="auto"/>
        <w:ind w:firstLineChars="200" w:firstLine="883"/>
        <w:rPr>
          <w:b/>
          <w:sz w:val="44"/>
          <w:szCs w:val="44"/>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autoSpaceDE w:val="0"/>
        <w:autoSpaceDN w:val="0"/>
        <w:adjustRightInd w:val="0"/>
        <w:spacing w:line="360" w:lineRule="auto"/>
        <w:jc w:val="center"/>
        <w:rPr>
          <w:rFonts w:ascii="新宋体" w:eastAsia="新宋体" w:hAnsi="新宋体" w:cs="隶书"/>
          <w:b/>
          <w:bCs/>
          <w:sz w:val="32"/>
          <w:szCs w:val="32"/>
          <w:lang w:val="zh-CN"/>
        </w:rPr>
      </w:pPr>
    </w:p>
    <w:p w:rsidR="001B2569" w:rsidRDefault="001B2569">
      <w:pPr>
        <w:pStyle w:val="a0"/>
        <w:ind w:firstLineChars="0" w:firstLine="0"/>
        <w:rPr>
          <w:rFonts w:ascii="新宋体" w:eastAsia="新宋体" w:hAnsi="新宋体" w:cs="隶书"/>
          <w:b/>
          <w:bCs/>
          <w:sz w:val="32"/>
          <w:szCs w:val="32"/>
          <w:lang w:val="zh-CN"/>
        </w:rPr>
      </w:pPr>
    </w:p>
    <w:p w:rsidR="001B2569" w:rsidRDefault="001B2569">
      <w:pPr>
        <w:pStyle w:val="a0"/>
        <w:ind w:firstLineChars="0" w:firstLine="0"/>
        <w:rPr>
          <w:rFonts w:ascii="新宋体" w:eastAsia="新宋体" w:hAnsi="新宋体" w:cs="隶书"/>
          <w:b/>
          <w:bCs/>
          <w:sz w:val="32"/>
          <w:szCs w:val="32"/>
          <w:lang w:val="zh-CN"/>
        </w:rPr>
      </w:pPr>
    </w:p>
    <w:p w:rsidR="001B2569" w:rsidRDefault="001B2569">
      <w:pPr>
        <w:pStyle w:val="a0"/>
        <w:ind w:firstLineChars="0" w:firstLine="0"/>
        <w:rPr>
          <w:rFonts w:ascii="新宋体" w:eastAsia="新宋体" w:hAnsi="新宋体" w:cs="隶书"/>
          <w:b/>
          <w:bCs/>
          <w:sz w:val="32"/>
          <w:szCs w:val="32"/>
          <w:lang w:val="zh-CN"/>
        </w:rPr>
      </w:pPr>
    </w:p>
    <w:p w:rsidR="001B2569" w:rsidRDefault="002A7DE2">
      <w:pPr>
        <w:widowControl/>
        <w:jc w:val="left"/>
        <w:rPr>
          <w:rFonts w:hAnsi="宋体" w:cs="黑体"/>
          <w:b/>
          <w:sz w:val="36"/>
          <w:szCs w:val="36"/>
        </w:rPr>
      </w:pPr>
      <w:r>
        <w:rPr>
          <w:rFonts w:hAnsi="宋体" w:cs="黑体"/>
          <w:b/>
          <w:sz w:val="36"/>
          <w:szCs w:val="36"/>
        </w:rPr>
        <w:br w:type="page"/>
      </w:r>
    </w:p>
    <w:p w:rsidR="001B2569" w:rsidRDefault="002A7DE2">
      <w:pPr>
        <w:spacing w:line="420" w:lineRule="exact"/>
        <w:jc w:val="center"/>
        <w:outlineLvl w:val="0"/>
        <w:rPr>
          <w:b/>
          <w:sz w:val="36"/>
          <w:szCs w:val="36"/>
        </w:rPr>
      </w:pPr>
      <w:r>
        <w:rPr>
          <w:rFonts w:hint="eastAsia"/>
          <w:b/>
          <w:sz w:val="36"/>
          <w:szCs w:val="36"/>
        </w:rPr>
        <w:lastRenderedPageBreak/>
        <w:t>第一章  招标公告</w:t>
      </w:r>
    </w:p>
    <w:p w:rsidR="00CA5A60" w:rsidRPr="00B12889" w:rsidRDefault="003577AE" w:rsidP="00CA5A60">
      <w:pPr>
        <w:autoSpaceDE w:val="0"/>
        <w:autoSpaceDN w:val="0"/>
        <w:adjustRightInd w:val="0"/>
        <w:jc w:val="center"/>
        <w:rPr>
          <w:rFonts w:hAnsi="宋体" w:cs="宋体"/>
          <w:b/>
          <w:sz w:val="44"/>
          <w:szCs w:val="44"/>
        </w:rPr>
      </w:pPr>
      <w:r w:rsidRPr="003577AE">
        <w:rPr>
          <w:rFonts w:hAnsi="宋体" w:cs="宋体" w:hint="eastAsia"/>
          <w:b/>
          <w:sz w:val="44"/>
          <w:szCs w:val="44"/>
        </w:rPr>
        <w:t>XCGC-F2018179</w:t>
      </w:r>
      <w:r w:rsidR="00CA5A60" w:rsidRPr="00CE34C8">
        <w:rPr>
          <w:rFonts w:hAnsi="宋体" w:cs="宋体" w:hint="eastAsia"/>
          <w:b/>
          <w:sz w:val="44"/>
          <w:szCs w:val="44"/>
        </w:rPr>
        <w:t>号</w:t>
      </w:r>
      <w:r w:rsidR="00CA5A60" w:rsidRPr="00B12889">
        <w:rPr>
          <w:rFonts w:hAnsi="宋体" w:cs="宋体" w:hint="eastAsia"/>
          <w:b/>
          <w:sz w:val="44"/>
          <w:szCs w:val="44"/>
        </w:rPr>
        <w:t>许昌市东城区市政管理中心“洪河南街（中原路—花都大道）绿化工程”招标公告</w:t>
      </w:r>
    </w:p>
    <w:p w:rsidR="00CA5A60" w:rsidRPr="00CE34C8" w:rsidRDefault="00CA5A60" w:rsidP="00CA5A60">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1.招标条件</w:t>
      </w:r>
    </w:p>
    <w:p w:rsidR="00CA5A60" w:rsidRPr="004738E5" w:rsidRDefault="00CA5A60" w:rsidP="00CA5A60">
      <w:pPr>
        <w:tabs>
          <w:tab w:val="left" w:pos="6120"/>
        </w:tabs>
        <w:spacing w:line="360" w:lineRule="auto"/>
        <w:ind w:firstLineChars="200" w:firstLine="560"/>
        <w:rPr>
          <w:rFonts w:ascii="仿宋" w:eastAsia="仿宋" w:hAnsi="仿宋" w:cs="宋体"/>
          <w:b/>
          <w:sz w:val="28"/>
          <w:szCs w:val="28"/>
          <w:u w:val="single"/>
        </w:rPr>
      </w:pPr>
      <w:r w:rsidRPr="004738E5">
        <w:rPr>
          <w:rFonts w:ascii="仿宋" w:eastAsia="仿宋" w:hAnsi="仿宋" w:cs="宋体" w:hint="eastAsia"/>
          <w:sz w:val="28"/>
          <w:szCs w:val="28"/>
        </w:rPr>
        <w:t>许昌市东城区市政管理中心“洪河南街（中原路—花都大道）绿化工程已由许昌市东城区经济发展服务局以许东经发【2018】27号文件批准建设，招标人为许昌市东城区市政管理中心，建设资金为财政资金，项目出资比例为100%。项目已具备招标条件，现对该项目的施工进行公开招标。</w:t>
      </w:r>
    </w:p>
    <w:p w:rsidR="00CA5A60" w:rsidRPr="00CE34C8" w:rsidRDefault="00CA5A60" w:rsidP="00CA5A60">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2.项目概况与招标内容</w:t>
      </w:r>
    </w:p>
    <w:p w:rsidR="00CA5A60" w:rsidRPr="00683DCF" w:rsidRDefault="00CA5A60" w:rsidP="00683DCF">
      <w:pPr>
        <w:spacing w:line="360" w:lineRule="auto"/>
        <w:ind w:firstLineChars="200" w:firstLine="560"/>
        <w:outlineLvl w:val="0"/>
        <w:rPr>
          <w:rFonts w:ascii="仿宋" w:eastAsia="仿宋" w:hAnsi="仿宋" w:cs="宋体"/>
          <w:sz w:val="28"/>
          <w:szCs w:val="28"/>
        </w:rPr>
      </w:pPr>
      <w:r w:rsidRPr="00683DCF">
        <w:rPr>
          <w:rFonts w:ascii="仿宋" w:eastAsia="仿宋" w:hAnsi="仿宋" w:cs="宋体" w:hint="eastAsia"/>
          <w:sz w:val="28"/>
          <w:szCs w:val="28"/>
        </w:rPr>
        <w:t>2.1项目编号：</w:t>
      </w:r>
      <w:r w:rsidR="003577AE" w:rsidRPr="00683DCF">
        <w:rPr>
          <w:rFonts w:ascii="仿宋" w:eastAsia="仿宋" w:hAnsi="仿宋" w:cs="宋体" w:hint="eastAsia"/>
          <w:sz w:val="28"/>
          <w:szCs w:val="28"/>
        </w:rPr>
        <w:t>XCGC-F2018179</w:t>
      </w:r>
      <w:r w:rsidRPr="00683DCF">
        <w:rPr>
          <w:rFonts w:ascii="仿宋" w:eastAsia="仿宋" w:hAnsi="仿宋" w:cs="宋体" w:hint="eastAsia"/>
          <w:sz w:val="28"/>
          <w:szCs w:val="28"/>
        </w:rPr>
        <w:t>号</w:t>
      </w:r>
    </w:p>
    <w:p w:rsidR="00CA5A60" w:rsidRPr="004738E5" w:rsidRDefault="00CA5A60" w:rsidP="00CA5A60">
      <w:pPr>
        <w:spacing w:line="360" w:lineRule="auto"/>
        <w:ind w:firstLineChars="200" w:firstLine="560"/>
        <w:rPr>
          <w:rFonts w:ascii="仿宋" w:eastAsia="仿宋" w:hAnsi="仿宋" w:cs="宋体"/>
          <w:sz w:val="28"/>
          <w:szCs w:val="28"/>
        </w:rPr>
      </w:pPr>
      <w:r w:rsidRPr="004738E5">
        <w:rPr>
          <w:rFonts w:ascii="仿宋" w:eastAsia="仿宋" w:hAnsi="仿宋" w:cs="宋体" w:hint="eastAsia"/>
          <w:sz w:val="28"/>
          <w:szCs w:val="28"/>
        </w:rPr>
        <w:t>2.2项目概况：本项目建设内容为：绿化面积53500㎡，路灯178盏。</w:t>
      </w:r>
    </w:p>
    <w:p w:rsidR="00CA5A60" w:rsidRPr="004738E5" w:rsidRDefault="00CA5A60" w:rsidP="00CA5A60">
      <w:pPr>
        <w:spacing w:line="360" w:lineRule="auto"/>
        <w:ind w:firstLineChars="200" w:firstLine="560"/>
        <w:rPr>
          <w:rFonts w:ascii="仿宋" w:eastAsia="仿宋" w:hAnsi="仿宋" w:cs="宋体"/>
          <w:sz w:val="28"/>
          <w:szCs w:val="28"/>
        </w:rPr>
      </w:pPr>
      <w:r w:rsidRPr="004738E5">
        <w:rPr>
          <w:rFonts w:ascii="仿宋" w:eastAsia="仿宋" w:hAnsi="仿宋" w:cs="宋体" w:hint="eastAsia"/>
          <w:sz w:val="28"/>
          <w:szCs w:val="28"/>
        </w:rPr>
        <w:t>2.3招标控制价为：一标段施工：4404523.32元；二标段施工：5215457.09元；三标段施工：5566923.34元；</w:t>
      </w:r>
      <w:r>
        <w:rPr>
          <w:rFonts w:ascii="仿宋" w:eastAsia="仿宋" w:hAnsi="仿宋" w:cs="宋体" w:hint="eastAsia"/>
          <w:sz w:val="28"/>
          <w:szCs w:val="28"/>
        </w:rPr>
        <w:t>四标段监理</w:t>
      </w:r>
      <w:r w:rsidRPr="004738E5">
        <w:rPr>
          <w:rFonts w:ascii="仿宋" w:eastAsia="仿宋" w:hAnsi="仿宋" w:cs="宋体" w:hint="eastAsia"/>
          <w:sz w:val="28"/>
          <w:szCs w:val="28"/>
        </w:rPr>
        <w:t>：</w:t>
      </w:r>
      <w:r w:rsidRPr="004738E5">
        <w:rPr>
          <w:rFonts w:ascii="仿宋" w:eastAsia="仿宋" w:hAnsi="仿宋" w:cs="宋体"/>
          <w:sz w:val="28"/>
          <w:szCs w:val="28"/>
        </w:rPr>
        <w:t>159800</w:t>
      </w:r>
      <w:r w:rsidRPr="004738E5">
        <w:rPr>
          <w:rFonts w:ascii="仿宋" w:eastAsia="仿宋" w:hAnsi="仿宋" w:cs="宋体" w:hint="eastAsia"/>
          <w:sz w:val="28"/>
          <w:szCs w:val="28"/>
        </w:rPr>
        <w:t>元</w:t>
      </w:r>
    </w:p>
    <w:p w:rsidR="00CA5A60" w:rsidRPr="004738E5" w:rsidRDefault="00CA5A60" w:rsidP="00CA5A60">
      <w:pPr>
        <w:spacing w:line="360" w:lineRule="auto"/>
        <w:ind w:firstLineChars="200" w:firstLine="560"/>
        <w:rPr>
          <w:rFonts w:ascii="仿宋" w:eastAsia="仿宋" w:hAnsi="仿宋" w:cs="宋体"/>
          <w:sz w:val="28"/>
          <w:szCs w:val="28"/>
        </w:rPr>
      </w:pPr>
      <w:r w:rsidRPr="004738E5">
        <w:rPr>
          <w:rFonts w:ascii="仿宋" w:eastAsia="仿宋" w:hAnsi="仿宋" w:cs="宋体" w:hint="eastAsia"/>
          <w:sz w:val="28"/>
          <w:szCs w:val="28"/>
        </w:rPr>
        <w:t>2.4招标范围：招标范围为招标文件、施工图纸、工程量清单、答疑纪要和补充文件（如有）范围内的所有建设内容。</w:t>
      </w:r>
    </w:p>
    <w:p w:rsidR="00CA5A60" w:rsidRDefault="00CA5A60" w:rsidP="00CA5A60">
      <w:pPr>
        <w:spacing w:line="360" w:lineRule="auto"/>
        <w:ind w:firstLineChars="200" w:firstLine="560"/>
        <w:rPr>
          <w:rFonts w:ascii="仿宋" w:eastAsia="仿宋" w:hAnsi="仿宋" w:cs="宋体"/>
          <w:sz w:val="28"/>
          <w:szCs w:val="28"/>
        </w:rPr>
      </w:pPr>
      <w:r w:rsidRPr="008E7540">
        <w:rPr>
          <w:rFonts w:ascii="仿宋" w:eastAsia="仿宋" w:hAnsi="仿宋" w:cs="宋体" w:hint="eastAsia"/>
          <w:sz w:val="28"/>
          <w:szCs w:val="28"/>
        </w:rPr>
        <w:t>2.5标段划分：本项目共分为三个施工标段，一个监理标段。</w:t>
      </w:r>
    </w:p>
    <w:p w:rsidR="00CA5A60" w:rsidRPr="000A6A46" w:rsidRDefault="00CA5A60" w:rsidP="00CA5A60">
      <w:pPr>
        <w:spacing w:line="360" w:lineRule="auto"/>
        <w:ind w:firstLineChars="200" w:firstLine="560"/>
        <w:rPr>
          <w:rFonts w:ascii="仿宋" w:eastAsia="仿宋" w:hAnsi="仿宋" w:cs="宋体"/>
          <w:sz w:val="28"/>
          <w:szCs w:val="28"/>
        </w:rPr>
      </w:pPr>
      <w:r w:rsidRPr="000A6A46">
        <w:rPr>
          <w:rFonts w:ascii="仿宋" w:eastAsia="仿宋" w:hAnsi="仿宋" w:cs="宋体" w:hint="eastAsia"/>
          <w:sz w:val="28"/>
          <w:szCs w:val="28"/>
        </w:rPr>
        <w:t>一标段</w:t>
      </w:r>
      <w:r>
        <w:rPr>
          <w:rFonts w:ascii="仿宋" w:eastAsia="仿宋" w:hAnsi="仿宋" w:cs="宋体" w:hint="eastAsia"/>
          <w:sz w:val="28"/>
          <w:szCs w:val="28"/>
        </w:rPr>
        <w:t>施工</w:t>
      </w:r>
      <w:r w:rsidRPr="000A6A46">
        <w:rPr>
          <w:rFonts w:ascii="仿宋" w:eastAsia="仿宋" w:hAnsi="仿宋" w:cs="宋体" w:hint="eastAsia"/>
          <w:sz w:val="28"/>
          <w:szCs w:val="28"/>
        </w:rPr>
        <w:t>范围：花都大道至松苑路南北两侧市政绿地和松苑路至忠武路南侧市政绿地；</w:t>
      </w:r>
    </w:p>
    <w:p w:rsidR="00CA5A60" w:rsidRPr="000A6A46" w:rsidRDefault="00CA5A60" w:rsidP="00CA5A60">
      <w:pPr>
        <w:spacing w:line="360" w:lineRule="auto"/>
        <w:ind w:firstLineChars="200" w:firstLine="560"/>
        <w:rPr>
          <w:rFonts w:ascii="仿宋" w:eastAsia="仿宋" w:hAnsi="仿宋" w:cs="宋体"/>
          <w:sz w:val="28"/>
          <w:szCs w:val="28"/>
        </w:rPr>
      </w:pPr>
      <w:r w:rsidRPr="000A6A46">
        <w:rPr>
          <w:rFonts w:ascii="仿宋" w:eastAsia="仿宋" w:hAnsi="仿宋" w:cs="宋体" w:hint="eastAsia"/>
          <w:sz w:val="28"/>
          <w:szCs w:val="28"/>
        </w:rPr>
        <w:t>二标段</w:t>
      </w:r>
      <w:r>
        <w:rPr>
          <w:rFonts w:ascii="仿宋" w:eastAsia="仿宋" w:hAnsi="仿宋" w:cs="宋体" w:hint="eastAsia"/>
          <w:sz w:val="28"/>
          <w:szCs w:val="28"/>
        </w:rPr>
        <w:t>施工</w:t>
      </w:r>
      <w:r w:rsidRPr="000A6A46">
        <w:rPr>
          <w:rFonts w:ascii="仿宋" w:eastAsia="仿宋" w:hAnsi="仿宋" w:cs="宋体" w:hint="eastAsia"/>
          <w:sz w:val="28"/>
          <w:szCs w:val="28"/>
        </w:rPr>
        <w:t>范围：松苑路至雪松路北侧市政绿地</w:t>
      </w:r>
      <w:r>
        <w:rPr>
          <w:rFonts w:ascii="仿宋" w:eastAsia="仿宋" w:hAnsi="仿宋" w:cs="宋体" w:hint="eastAsia"/>
          <w:sz w:val="28"/>
          <w:szCs w:val="28"/>
        </w:rPr>
        <w:t>；</w:t>
      </w:r>
    </w:p>
    <w:p w:rsidR="00CA5A60" w:rsidRDefault="00CA5A60" w:rsidP="00CA5A60">
      <w:pPr>
        <w:spacing w:line="360" w:lineRule="auto"/>
        <w:ind w:firstLineChars="200" w:firstLine="560"/>
        <w:rPr>
          <w:rFonts w:ascii="仿宋" w:eastAsia="仿宋" w:hAnsi="仿宋" w:cs="宋体"/>
          <w:sz w:val="28"/>
          <w:szCs w:val="28"/>
        </w:rPr>
      </w:pPr>
      <w:r w:rsidRPr="000A6A46">
        <w:rPr>
          <w:rFonts w:ascii="仿宋" w:eastAsia="仿宋" w:hAnsi="仿宋" w:cs="宋体" w:hint="eastAsia"/>
          <w:sz w:val="28"/>
          <w:szCs w:val="28"/>
        </w:rPr>
        <w:t>三标段</w:t>
      </w:r>
      <w:r>
        <w:rPr>
          <w:rFonts w:ascii="仿宋" w:eastAsia="仿宋" w:hAnsi="仿宋" w:cs="宋体" w:hint="eastAsia"/>
          <w:sz w:val="28"/>
          <w:szCs w:val="28"/>
        </w:rPr>
        <w:t>施工</w:t>
      </w:r>
      <w:r w:rsidRPr="000A6A46">
        <w:rPr>
          <w:rFonts w:ascii="仿宋" w:eastAsia="仿宋" w:hAnsi="仿宋" w:cs="宋体" w:hint="eastAsia"/>
          <w:sz w:val="28"/>
          <w:szCs w:val="28"/>
        </w:rPr>
        <w:t>范围：忠武路至雪松路南侧市政绿地、红叶路东北侧三角绿地和雪松路至中原路南北两侧市政绿地</w:t>
      </w:r>
      <w:r>
        <w:rPr>
          <w:rFonts w:ascii="仿宋" w:eastAsia="仿宋" w:hAnsi="仿宋" w:cs="宋体" w:hint="eastAsia"/>
          <w:sz w:val="28"/>
          <w:szCs w:val="28"/>
        </w:rPr>
        <w:t>。</w:t>
      </w:r>
    </w:p>
    <w:p w:rsidR="00CA5A60" w:rsidRPr="00CA0040" w:rsidRDefault="00CA5A60" w:rsidP="00CA5A60">
      <w:pPr>
        <w:spacing w:line="360" w:lineRule="auto"/>
        <w:ind w:firstLineChars="200" w:firstLine="560"/>
        <w:rPr>
          <w:rFonts w:ascii="仿宋" w:eastAsia="仿宋" w:hAnsi="仿宋" w:cs="宋体"/>
          <w:sz w:val="28"/>
          <w:szCs w:val="28"/>
        </w:rPr>
      </w:pPr>
      <w:r w:rsidRPr="00CA0040">
        <w:rPr>
          <w:rFonts w:ascii="仿宋" w:eastAsia="仿宋" w:hAnsi="仿宋" w:cs="宋体" w:hint="eastAsia"/>
          <w:sz w:val="28"/>
          <w:szCs w:val="28"/>
        </w:rPr>
        <w:t>监理标段建立范围：施工一、二、三标段监理服务</w:t>
      </w:r>
      <w:r>
        <w:rPr>
          <w:rFonts w:ascii="仿宋" w:eastAsia="仿宋" w:hAnsi="仿宋" w:cs="宋体" w:hint="eastAsia"/>
          <w:sz w:val="28"/>
          <w:szCs w:val="28"/>
        </w:rPr>
        <w:t>。</w:t>
      </w:r>
    </w:p>
    <w:p w:rsidR="00CA5A60" w:rsidRPr="004738E5" w:rsidRDefault="00CA5A60" w:rsidP="00CA5A60">
      <w:pPr>
        <w:spacing w:line="360" w:lineRule="auto"/>
        <w:ind w:firstLineChars="200" w:firstLine="560"/>
        <w:rPr>
          <w:rFonts w:ascii="仿宋" w:eastAsia="仿宋" w:hAnsi="仿宋" w:cs="宋体"/>
          <w:sz w:val="28"/>
          <w:szCs w:val="28"/>
        </w:rPr>
      </w:pPr>
      <w:r w:rsidRPr="008E7540">
        <w:rPr>
          <w:rFonts w:ascii="仿宋" w:eastAsia="仿宋" w:hAnsi="仿宋" w:cs="宋体" w:hint="eastAsia"/>
          <w:sz w:val="28"/>
          <w:szCs w:val="28"/>
        </w:rPr>
        <w:lastRenderedPageBreak/>
        <w:t>2.6计划工期：施工：90日历天；监理：同施工工期。</w:t>
      </w:r>
      <w:r w:rsidRPr="004738E5">
        <w:rPr>
          <w:rFonts w:ascii="仿宋" w:eastAsia="仿宋" w:hAnsi="仿宋" w:cs="宋体" w:hint="eastAsia"/>
          <w:sz w:val="28"/>
          <w:szCs w:val="28"/>
        </w:rPr>
        <w:t xml:space="preserve"> </w:t>
      </w:r>
    </w:p>
    <w:p w:rsidR="00CA5A60" w:rsidRPr="004738E5" w:rsidRDefault="00CA5A60" w:rsidP="00CA5A60">
      <w:pPr>
        <w:spacing w:line="360" w:lineRule="auto"/>
        <w:ind w:firstLineChars="200" w:firstLine="560"/>
        <w:rPr>
          <w:rFonts w:ascii="仿宋" w:eastAsia="仿宋" w:hAnsi="仿宋" w:cs="宋体"/>
          <w:sz w:val="28"/>
          <w:szCs w:val="28"/>
        </w:rPr>
      </w:pPr>
      <w:r w:rsidRPr="004738E5">
        <w:rPr>
          <w:rFonts w:ascii="仿宋" w:eastAsia="仿宋" w:hAnsi="仿宋" w:cs="宋体" w:hint="eastAsia"/>
          <w:sz w:val="28"/>
          <w:szCs w:val="28"/>
        </w:rPr>
        <w:t>2.7质量要求：合格（符合国家现行的验收规范和标准）。</w:t>
      </w:r>
    </w:p>
    <w:p w:rsidR="00CA5A60" w:rsidRPr="00CE34C8" w:rsidRDefault="00CA5A60" w:rsidP="00CA5A60">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3.投标人资格要求</w:t>
      </w:r>
    </w:p>
    <w:p w:rsidR="00CA5A60" w:rsidRPr="00E3600C" w:rsidRDefault="00CA5A60" w:rsidP="00CA5A60">
      <w:pPr>
        <w:pStyle w:val="a0"/>
        <w:ind w:firstLineChars="196" w:firstLine="551"/>
        <w:rPr>
          <w:rFonts w:ascii="仿宋" w:eastAsia="仿宋" w:hAnsi="仿宋"/>
          <w:b/>
          <w:sz w:val="28"/>
          <w:szCs w:val="28"/>
        </w:rPr>
      </w:pPr>
      <w:r>
        <w:rPr>
          <w:rFonts w:ascii="仿宋" w:eastAsia="仿宋" w:hAnsi="仿宋" w:hint="eastAsia"/>
          <w:b/>
          <w:sz w:val="28"/>
          <w:szCs w:val="28"/>
        </w:rPr>
        <w:t>1、</w:t>
      </w:r>
      <w:r w:rsidRPr="00E3600C">
        <w:rPr>
          <w:rFonts w:ascii="仿宋" w:eastAsia="仿宋" w:hAnsi="仿宋" w:hint="eastAsia"/>
          <w:b/>
          <w:sz w:val="28"/>
          <w:szCs w:val="28"/>
        </w:rPr>
        <w:t>施工标段</w:t>
      </w:r>
    </w:p>
    <w:p w:rsidR="00CA5A60" w:rsidRPr="004738E5" w:rsidRDefault="00CA5A60" w:rsidP="00CA5A60">
      <w:pPr>
        <w:spacing w:line="360" w:lineRule="auto"/>
        <w:ind w:firstLineChars="200" w:firstLine="560"/>
        <w:outlineLvl w:val="0"/>
        <w:rPr>
          <w:rFonts w:ascii="仿宋" w:eastAsia="仿宋" w:hAnsi="仿宋" w:cs="宋体"/>
          <w:sz w:val="28"/>
          <w:szCs w:val="28"/>
        </w:rPr>
      </w:pPr>
      <w:r w:rsidRPr="004738E5">
        <w:rPr>
          <w:rFonts w:ascii="仿宋" w:eastAsia="仿宋" w:hAnsi="仿宋" w:cs="宋体" w:hint="eastAsia"/>
          <w:sz w:val="28"/>
          <w:szCs w:val="28"/>
        </w:rPr>
        <w:t>投标人须具备中华人民共和国独立法人资格及有效的营业执照、组织机构代码证、税务登记证（或三证合一的营业执照）,且营业执照经营范围需包含园林绿化等相关内容，并在人员、设备、资金等方面具有相应的施工能力；拟派项目负责人具有相关专业中级及以上（含中级）技术职称证。</w:t>
      </w:r>
    </w:p>
    <w:p w:rsidR="00CA5A60" w:rsidRDefault="00CA5A60" w:rsidP="00CA5A60">
      <w:pPr>
        <w:pStyle w:val="a0"/>
        <w:ind w:firstLineChars="196" w:firstLine="551"/>
        <w:rPr>
          <w:rFonts w:ascii="仿宋" w:eastAsia="仿宋" w:hAnsi="仿宋"/>
          <w:b/>
          <w:sz w:val="28"/>
          <w:szCs w:val="28"/>
        </w:rPr>
      </w:pPr>
      <w:r>
        <w:rPr>
          <w:rFonts w:ascii="仿宋" w:eastAsia="仿宋" w:hAnsi="仿宋" w:hint="eastAsia"/>
          <w:b/>
          <w:sz w:val="28"/>
          <w:szCs w:val="28"/>
        </w:rPr>
        <w:t>2、</w:t>
      </w:r>
      <w:r w:rsidRPr="00E3600C">
        <w:rPr>
          <w:rFonts w:ascii="仿宋" w:eastAsia="仿宋" w:hAnsi="仿宋" w:hint="eastAsia"/>
          <w:b/>
          <w:sz w:val="28"/>
          <w:szCs w:val="28"/>
        </w:rPr>
        <w:t>监理标段</w:t>
      </w:r>
    </w:p>
    <w:p w:rsidR="00CA5A60" w:rsidRDefault="00CA5A60" w:rsidP="00CA5A60">
      <w:pPr>
        <w:pStyle w:val="a0"/>
        <w:ind w:firstLineChars="0" w:firstLine="564"/>
        <w:rPr>
          <w:rFonts w:ascii="仿宋" w:eastAsia="仿宋" w:hAnsi="仿宋"/>
          <w:sz w:val="28"/>
          <w:szCs w:val="28"/>
        </w:rPr>
      </w:pPr>
      <w:r w:rsidRPr="00CD7B98">
        <w:rPr>
          <w:rFonts w:ascii="仿宋" w:eastAsia="仿宋" w:hAnsi="仿宋"/>
          <w:sz w:val="28"/>
          <w:szCs w:val="28"/>
        </w:rPr>
        <w:t>投标人须具备建设行政主管部门颁发的工程监理综合甲级资质或市政公用工程专业甲级资质。拟派项目总监须具备市政专业注册监理工程师资格。</w:t>
      </w:r>
    </w:p>
    <w:p w:rsidR="00CA5A60" w:rsidRDefault="00CA5A60" w:rsidP="00CA5A60">
      <w:pPr>
        <w:pStyle w:val="a0"/>
        <w:ind w:firstLineChars="0" w:firstLine="564"/>
        <w:rPr>
          <w:rFonts w:ascii="仿宋" w:eastAsia="仿宋" w:hAnsi="仿宋" w:cs="宋体"/>
          <w:sz w:val="28"/>
          <w:szCs w:val="28"/>
        </w:rPr>
      </w:pPr>
      <w:r>
        <w:rPr>
          <w:rFonts w:ascii="仿宋" w:eastAsia="仿宋" w:hAnsi="仿宋" w:cs="宋体" w:hint="eastAsia"/>
          <w:sz w:val="28"/>
          <w:szCs w:val="28"/>
        </w:rPr>
        <w:t>3、</w:t>
      </w:r>
      <w:r w:rsidRPr="004738E5">
        <w:rPr>
          <w:rFonts w:ascii="仿宋" w:eastAsia="仿宋" w:hAnsi="仿宋" w:cs="宋体" w:hint="eastAsia"/>
          <w:sz w:val="28"/>
          <w:szCs w:val="28"/>
        </w:rPr>
        <w:t>本次招标不接受联合体投标。</w:t>
      </w:r>
    </w:p>
    <w:p w:rsidR="00CA5A60" w:rsidRPr="00CD7B98" w:rsidRDefault="00CA5A60" w:rsidP="00CA5A60">
      <w:pPr>
        <w:pStyle w:val="a0"/>
        <w:ind w:firstLineChars="0" w:firstLine="564"/>
        <w:rPr>
          <w:rFonts w:ascii="仿宋" w:eastAsia="仿宋" w:hAnsi="仿宋"/>
          <w:sz w:val="28"/>
          <w:szCs w:val="28"/>
        </w:rPr>
      </w:pPr>
      <w:r>
        <w:rPr>
          <w:rFonts w:ascii="仿宋" w:eastAsia="仿宋" w:hAnsi="仿宋" w:cs="宋体" w:hint="eastAsia"/>
          <w:sz w:val="28"/>
          <w:szCs w:val="28"/>
        </w:rPr>
        <w:t>4、</w:t>
      </w:r>
      <w:r w:rsidRPr="004738E5">
        <w:rPr>
          <w:rFonts w:ascii="仿宋" w:eastAsia="仿宋" w:hAnsi="仿宋" w:cs="宋体" w:hint="eastAsia"/>
          <w:sz w:val="28"/>
          <w:szCs w:val="28"/>
        </w:rPr>
        <w:t>本次招标实行资格后审。</w:t>
      </w:r>
    </w:p>
    <w:p w:rsidR="00CA5A60" w:rsidRPr="00CE34C8" w:rsidRDefault="00CA5A60" w:rsidP="00CA5A60">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4.网上下载招标文件</w:t>
      </w:r>
    </w:p>
    <w:p w:rsidR="00CA5A60" w:rsidRPr="004738E5" w:rsidRDefault="00CA5A60" w:rsidP="00CA5A60">
      <w:pPr>
        <w:pStyle w:val="af"/>
        <w:spacing w:beforeAutospacing="0" w:afterAutospacing="0" w:line="360" w:lineRule="auto"/>
        <w:ind w:firstLineChars="200" w:firstLine="560"/>
        <w:rPr>
          <w:rFonts w:ascii="仿宋" w:eastAsia="仿宋" w:hAnsi="仿宋"/>
          <w:sz w:val="28"/>
          <w:szCs w:val="28"/>
        </w:rPr>
      </w:pPr>
      <w:r w:rsidRPr="004738E5">
        <w:rPr>
          <w:rFonts w:ascii="仿宋" w:eastAsia="仿宋" w:hAnsi="仿宋" w:hint="eastAsia"/>
          <w:sz w:val="28"/>
          <w:szCs w:val="28"/>
        </w:rPr>
        <w:t>4.1投标人持CA数字认证证书，登录《全国公共资源交易平台（河南省·许昌市）》“系统用户注册”入口（http://221.14.6.70:8088/ggzy/eps/public/RegistAllJcxx.html）进行免费注册登记（详见“常见问题解答-诚信库网上注册相关资料下载”）；</w:t>
      </w:r>
    </w:p>
    <w:p w:rsidR="00CA5A60" w:rsidRPr="00BD11F4" w:rsidRDefault="00CA5A60" w:rsidP="00CA5A60">
      <w:pPr>
        <w:pStyle w:val="af"/>
        <w:spacing w:beforeAutospacing="0" w:afterAutospacing="0" w:line="360" w:lineRule="auto"/>
        <w:ind w:firstLineChars="200" w:firstLine="560"/>
        <w:rPr>
          <w:sz w:val="28"/>
          <w:szCs w:val="28"/>
        </w:rPr>
      </w:pPr>
      <w:r w:rsidRPr="004738E5">
        <w:rPr>
          <w:rFonts w:ascii="仿宋" w:eastAsia="仿宋" w:hAnsi="仿宋" w:hint="eastAsia"/>
          <w:sz w:val="28"/>
          <w:szCs w:val="28"/>
        </w:rPr>
        <w:t>4.2在投标截止时间前登录《全国公共资源交易平台（河南省·许昌市）》“投标人/供应商登录”入口（http://221.14.6.70:8088/ggzy/）自行下载招标文件（详见“常见问题解答-交易系统操作手册”）。</w:t>
      </w:r>
    </w:p>
    <w:p w:rsidR="00CA5A60" w:rsidRPr="00CE34C8" w:rsidRDefault="00CA5A60" w:rsidP="00CA5A60">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5.招标文件和施工图纸的获取</w:t>
      </w:r>
    </w:p>
    <w:p w:rsidR="00CA5A60" w:rsidRPr="004738E5" w:rsidRDefault="00CA5A60" w:rsidP="00CA5A60">
      <w:pPr>
        <w:tabs>
          <w:tab w:val="left" w:pos="7095"/>
        </w:tabs>
        <w:spacing w:line="360" w:lineRule="auto"/>
        <w:ind w:firstLineChars="150" w:firstLine="420"/>
        <w:rPr>
          <w:rFonts w:ascii="仿宋" w:eastAsia="仿宋" w:hAnsi="仿宋"/>
          <w:color w:val="000000"/>
          <w:sz w:val="28"/>
          <w:szCs w:val="28"/>
        </w:rPr>
      </w:pPr>
      <w:r w:rsidRPr="004738E5">
        <w:rPr>
          <w:rFonts w:ascii="仿宋" w:eastAsia="仿宋" w:hAnsi="仿宋" w:hint="eastAsia"/>
          <w:color w:val="000000"/>
          <w:sz w:val="28"/>
          <w:szCs w:val="28"/>
        </w:rPr>
        <w:lastRenderedPageBreak/>
        <w:t xml:space="preserve"> 5.1招标文件和工程量清单的获取：投标人自2018年8月</w:t>
      </w:r>
      <w:r>
        <w:rPr>
          <w:rFonts w:ascii="仿宋" w:eastAsia="仿宋" w:hAnsi="仿宋" w:hint="eastAsia"/>
          <w:color w:val="000000"/>
          <w:sz w:val="28"/>
          <w:szCs w:val="28"/>
          <w:u w:val="single"/>
        </w:rPr>
        <w:t xml:space="preserve"> </w:t>
      </w:r>
      <w:r w:rsidR="00FD2381">
        <w:rPr>
          <w:rFonts w:ascii="仿宋" w:eastAsia="仿宋" w:hAnsi="仿宋" w:hint="eastAsia"/>
          <w:color w:val="000000"/>
          <w:sz w:val="28"/>
          <w:szCs w:val="28"/>
          <w:u w:val="single"/>
        </w:rPr>
        <w:t>14</w:t>
      </w:r>
      <w:r>
        <w:rPr>
          <w:rFonts w:ascii="仿宋" w:eastAsia="仿宋" w:hAnsi="仿宋" w:hint="eastAsia"/>
          <w:color w:val="000000"/>
          <w:sz w:val="28"/>
          <w:szCs w:val="28"/>
          <w:u w:val="single"/>
        </w:rPr>
        <w:t xml:space="preserve"> </w:t>
      </w:r>
      <w:r w:rsidRPr="004738E5">
        <w:rPr>
          <w:rFonts w:ascii="仿宋" w:eastAsia="仿宋" w:hAnsi="仿宋" w:hint="eastAsia"/>
          <w:color w:val="000000"/>
          <w:sz w:val="28"/>
          <w:szCs w:val="28"/>
        </w:rPr>
        <w:t>日至投标文件递交截止时间前均可登录</w:t>
      </w:r>
      <w:r w:rsidRPr="004738E5">
        <w:rPr>
          <w:rFonts w:ascii="仿宋" w:eastAsia="仿宋" w:hAnsi="仿宋" w:cs="Times New Roman" w:hint="eastAsia"/>
          <w:sz w:val="28"/>
          <w:szCs w:val="28"/>
        </w:rPr>
        <w:t>《</w:t>
      </w:r>
      <w:r w:rsidRPr="004738E5">
        <w:rPr>
          <w:rFonts w:ascii="仿宋" w:eastAsia="仿宋" w:hAnsi="仿宋" w:hint="eastAsia"/>
          <w:color w:val="000000"/>
          <w:sz w:val="28"/>
          <w:szCs w:val="28"/>
        </w:rPr>
        <w:t>全国公共资源交易平台(河南省</w:t>
      </w:r>
      <w:r w:rsidRPr="004738E5">
        <w:rPr>
          <w:rFonts w:ascii="MS Mincho" w:eastAsia="MS Mincho" w:hAnsi="MS Mincho" w:cs="MS Mincho" w:hint="eastAsia"/>
          <w:color w:val="000000"/>
          <w:sz w:val="28"/>
          <w:szCs w:val="28"/>
        </w:rPr>
        <w:t>▪</w:t>
      </w:r>
      <w:r w:rsidRPr="004738E5">
        <w:rPr>
          <w:rFonts w:ascii="仿宋" w:eastAsia="仿宋" w:hAnsi="仿宋" w:cs="仿宋" w:hint="eastAsia"/>
          <w:color w:val="000000"/>
          <w:sz w:val="28"/>
          <w:szCs w:val="28"/>
        </w:rPr>
        <w:t>许昌市</w:t>
      </w:r>
      <w:r w:rsidRPr="004738E5">
        <w:rPr>
          <w:rFonts w:ascii="仿宋" w:eastAsia="仿宋" w:hAnsi="仿宋" w:hint="eastAsia"/>
          <w:color w:val="000000"/>
          <w:sz w:val="28"/>
          <w:szCs w:val="28"/>
        </w:rPr>
        <w:t>)</w:t>
      </w:r>
      <w:r w:rsidRPr="004738E5">
        <w:rPr>
          <w:rFonts w:ascii="仿宋" w:eastAsia="仿宋" w:hAnsi="仿宋" w:cs="Times New Roman" w:hint="eastAsia"/>
          <w:sz w:val="28"/>
          <w:szCs w:val="28"/>
        </w:rPr>
        <w:t>》</w:t>
      </w:r>
      <w:r w:rsidRPr="004738E5">
        <w:rPr>
          <w:rFonts w:ascii="仿宋" w:eastAsia="仿宋" w:hAnsi="仿宋" w:hint="eastAsia"/>
          <w:color w:val="000000"/>
          <w:sz w:val="28"/>
          <w:szCs w:val="28"/>
        </w:rPr>
        <w:t>（http://www.xczbtb.com/），通过“投标人/供应商登录” 入口自行下载。</w:t>
      </w:r>
    </w:p>
    <w:p w:rsidR="00CA5A60" w:rsidRPr="004738E5" w:rsidRDefault="00CA5A60" w:rsidP="00CA5A60">
      <w:pPr>
        <w:tabs>
          <w:tab w:val="left" w:pos="7095"/>
        </w:tabs>
        <w:spacing w:line="360" w:lineRule="auto"/>
        <w:ind w:firstLineChars="150" w:firstLine="420"/>
        <w:rPr>
          <w:rFonts w:ascii="仿宋" w:eastAsia="仿宋" w:hAnsi="仿宋"/>
          <w:color w:val="000000"/>
          <w:sz w:val="28"/>
          <w:szCs w:val="28"/>
        </w:rPr>
      </w:pPr>
      <w:r w:rsidRPr="004738E5">
        <w:rPr>
          <w:rFonts w:ascii="仿宋" w:eastAsia="仿宋" w:hAnsi="仿宋" w:hint="eastAsia"/>
          <w:color w:val="000000"/>
          <w:sz w:val="28"/>
          <w:szCs w:val="28"/>
        </w:rPr>
        <w:t xml:space="preserve"> 5.2施工图纸下载：按照施工招标文件中第二章投标人须知前附表第2.1项所给的网址自行下载。</w:t>
      </w:r>
    </w:p>
    <w:p w:rsidR="00CA5A60" w:rsidRPr="004738E5" w:rsidRDefault="00CA5A60" w:rsidP="00CA5A60">
      <w:pPr>
        <w:autoSpaceDE w:val="0"/>
        <w:autoSpaceDN w:val="0"/>
        <w:adjustRightInd w:val="0"/>
        <w:spacing w:line="360" w:lineRule="auto"/>
        <w:ind w:firstLine="480"/>
        <w:jc w:val="left"/>
        <w:rPr>
          <w:rFonts w:ascii="仿宋" w:eastAsia="仿宋" w:hAnsi="仿宋" w:cs="宋体"/>
          <w:b/>
          <w:bCs/>
          <w:sz w:val="28"/>
          <w:szCs w:val="28"/>
        </w:rPr>
      </w:pPr>
      <w:r w:rsidRPr="004738E5">
        <w:rPr>
          <w:rFonts w:ascii="仿宋" w:eastAsia="仿宋" w:hAnsi="仿宋" w:hint="eastAsia"/>
          <w:color w:val="000000"/>
          <w:sz w:val="28"/>
          <w:szCs w:val="28"/>
        </w:rPr>
        <w:t>5.3招标文件每套售价</w:t>
      </w:r>
      <w:r w:rsidRPr="004738E5">
        <w:rPr>
          <w:rFonts w:ascii="仿宋" w:eastAsia="仿宋" w:hAnsi="仿宋" w:hint="eastAsia"/>
          <w:color w:val="000000"/>
          <w:sz w:val="28"/>
          <w:szCs w:val="28"/>
          <w:u w:val="single"/>
        </w:rPr>
        <w:t>300</w:t>
      </w:r>
      <w:r w:rsidRPr="004738E5">
        <w:rPr>
          <w:rFonts w:ascii="仿宋" w:eastAsia="仿宋" w:hAnsi="仿宋" w:hint="eastAsia"/>
          <w:color w:val="000000"/>
          <w:sz w:val="28"/>
          <w:szCs w:val="28"/>
        </w:rPr>
        <w:t>元，于提交</w:t>
      </w:r>
      <w:r w:rsidRPr="004738E5">
        <w:rPr>
          <w:rFonts w:ascii="仿宋" w:eastAsia="仿宋" w:hAnsi="仿宋" w:cs="宋体" w:hint="eastAsia"/>
          <w:sz w:val="28"/>
          <w:szCs w:val="28"/>
        </w:rPr>
        <w:t>使用电子介质存储的备份文件</w:t>
      </w:r>
      <w:r w:rsidRPr="004738E5">
        <w:rPr>
          <w:rFonts w:ascii="仿宋" w:eastAsia="仿宋" w:hAnsi="仿宋" w:hint="eastAsia"/>
          <w:color w:val="000000"/>
          <w:sz w:val="28"/>
          <w:szCs w:val="28"/>
        </w:rPr>
        <w:t>时缴纳给招标代理机构，售后不退</w:t>
      </w:r>
      <w:r w:rsidRPr="004738E5">
        <w:rPr>
          <w:rFonts w:ascii="仿宋" w:eastAsia="仿宋" w:hAnsi="仿宋" w:cs="宋体" w:hint="eastAsia"/>
          <w:sz w:val="28"/>
          <w:szCs w:val="28"/>
        </w:rPr>
        <w:t>。</w:t>
      </w:r>
    </w:p>
    <w:p w:rsidR="00CA5A60" w:rsidRPr="00CE34C8" w:rsidRDefault="00CA5A60" w:rsidP="00CA5A60">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6.投标文件的提交</w:t>
      </w:r>
    </w:p>
    <w:p w:rsidR="00CA5A60" w:rsidRPr="004738E5" w:rsidRDefault="00CA5A60" w:rsidP="00CA5A60">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6.1 本项目为全流程电子化交易项目，须提交使用电子介质存储的备份文件</w:t>
      </w:r>
      <w:r>
        <w:rPr>
          <w:rFonts w:ascii="仿宋" w:eastAsia="仿宋" w:hAnsi="仿宋" w:hint="eastAsia"/>
          <w:color w:val="000000"/>
          <w:sz w:val="28"/>
          <w:szCs w:val="28"/>
        </w:rPr>
        <w:t>1份</w:t>
      </w:r>
      <w:r w:rsidRPr="004738E5">
        <w:rPr>
          <w:rFonts w:ascii="仿宋" w:eastAsia="仿宋" w:hAnsi="仿宋" w:cs="宋体" w:hint="eastAsia"/>
          <w:sz w:val="28"/>
          <w:szCs w:val="28"/>
        </w:rPr>
        <w:t>。</w:t>
      </w:r>
    </w:p>
    <w:p w:rsidR="00CA5A60" w:rsidRPr="004738E5" w:rsidRDefault="00CA5A60" w:rsidP="00CA5A60">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6.2 投标文件提交的截止时间及开标时间：2018年</w:t>
      </w:r>
      <w:r>
        <w:rPr>
          <w:rFonts w:ascii="仿宋" w:eastAsia="仿宋" w:hAnsi="仿宋" w:cs="宋体" w:hint="eastAsia"/>
          <w:sz w:val="28"/>
          <w:szCs w:val="28"/>
          <w:u w:val="single"/>
        </w:rPr>
        <w:t xml:space="preserve"> </w:t>
      </w:r>
      <w:r w:rsidR="00FD2381">
        <w:rPr>
          <w:rFonts w:ascii="仿宋" w:eastAsia="仿宋" w:hAnsi="仿宋" w:cs="宋体" w:hint="eastAsia"/>
          <w:sz w:val="28"/>
          <w:szCs w:val="28"/>
          <w:u w:val="single"/>
        </w:rPr>
        <w:t>9</w:t>
      </w:r>
      <w:r>
        <w:rPr>
          <w:rFonts w:ascii="仿宋" w:eastAsia="仿宋" w:hAnsi="仿宋" w:cs="宋体" w:hint="eastAsia"/>
          <w:sz w:val="28"/>
          <w:szCs w:val="28"/>
          <w:u w:val="single"/>
        </w:rPr>
        <w:t xml:space="preserve"> </w:t>
      </w:r>
      <w:r w:rsidRPr="004738E5">
        <w:rPr>
          <w:rFonts w:ascii="仿宋" w:eastAsia="仿宋" w:hAnsi="仿宋" w:cs="宋体" w:hint="eastAsia"/>
          <w:sz w:val="28"/>
          <w:szCs w:val="28"/>
        </w:rPr>
        <w:t>月</w:t>
      </w:r>
      <w:r w:rsidRPr="004738E5">
        <w:rPr>
          <w:rFonts w:ascii="仿宋" w:eastAsia="仿宋" w:hAnsi="仿宋" w:cs="宋体" w:hint="eastAsia"/>
          <w:sz w:val="28"/>
          <w:szCs w:val="28"/>
          <w:u w:val="single"/>
        </w:rPr>
        <w:t xml:space="preserve"> </w:t>
      </w:r>
      <w:r w:rsidR="00FD2381">
        <w:rPr>
          <w:rFonts w:ascii="仿宋" w:eastAsia="仿宋" w:hAnsi="仿宋" w:cs="宋体" w:hint="eastAsia"/>
          <w:sz w:val="28"/>
          <w:szCs w:val="28"/>
          <w:u w:val="single"/>
        </w:rPr>
        <w:t>4</w:t>
      </w:r>
      <w:r w:rsidRPr="004738E5">
        <w:rPr>
          <w:rFonts w:ascii="仿宋" w:eastAsia="仿宋" w:hAnsi="仿宋" w:cs="宋体" w:hint="eastAsia"/>
          <w:sz w:val="28"/>
          <w:szCs w:val="28"/>
          <w:u w:val="single"/>
        </w:rPr>
        <w:t xml:space="preserve"> </w:t>
      </w:r>
      <w:r w:rsidRPr="004738E5">
        <w:rPr>
          <w:rFonts w:ascii="仿宋" w:eastAsia="仿宋" w:hAnsi="仿宋" w:cs="宋体" w:hint="eastAsia"/>
          <w:sz w:val="28"/>
          <w:szCs w:val="28"/>
        </w:rPr>
        <w:t>日</w:t>
      </w:r>
      <w:r>
        <w:rPr>
          <w:rFonts w:ascii="仿宋" w:eastAsia="仿宋" w:hAnsi="仿宋" w:cs="宋体" w:hint="eastAsia"/>
          <w:sz w:val="28"/>
          <w:szCs w:val="28"/>
          <w:u w:val="single"/>
        </w:rPr>
        <w:t xml:space="preserve"> </w:t>
      </w:r>
      <w:r w:rsidR="00FD2381">
        <w:rPr>
          <w:rFonts w:ascii="仿宋" w:eastAsia="仿宋" w:hAnsi="仿宋" w:cs="宋体" w:hint="eastAsia"/>
          <w:sz w:val="28"/>
          <w:szCs w:val="28"/>
          <w:u w:val="single"/>
        </w:rPr>
        <w:t>10</w:t>
      </w:r>
      <w:r>
        <w:rPr>
          <w:rFonts w:ascii="仿宋" w:eastAsia="仿宋" w:hAnsi="仿宋" w:cs="宋体" w:hint="eastAsia"/>
          <w:sz w:val="28"/>
          <w:szCs w:val="28"/>
          <w:u w:val="single"/>
        </w:rPr>
        <w:t xml:space="preserve"> </w:t>
      </w:r>
      <w:r w:rsidRPr="004738E5">
        <w:rPr>
          <w:rFonts w:ascii="仿宋" w:eastAsia="仿宋" w:hAnsi="仿宋" w:cs="宋体" w:hint="eastAsia"/>
          <w:sz w:val="28"/>
          <w:szCs w:val="28"/>
        </w:rPr>
        <w:t>时30分。</w:t>
      </w:r>
    </w:p>
    <w:p w:rsidR="00CA5A60" w:rsidRPr="004738E5" w:rsidRDefault="00CA5A60" w:rsidP="00CA5A60">
      <w:pPr>
        <w:spacing w:line="360" w:lineRule="auto"/>
        <w:ind w:firstLine="465"/>
        <w:rPr>
          <w:rFonts w:ascii="仿宋" w:eastAsia="仿宋" w:hAnsi="仿宋" w:cs="宋体"/>
          <w:sz w:val="28"/>
          <w:szCs w:val="28"/>
          <w:highlight w:val="red"/>
        </w:rPr>
      </w:pPr>
      <w:r w:rsidRPr="004738E5">
        <w:rPr>
          <w:rFonts w:ascii="仿宋" w:eastAsia="仿宋" w:hAnsi="仿宋" w:cs="宋体" w:hint="eastAsia"/>
          <w:sz w:val="28"/>
          <w:szCs w:val="28"/>
        </w:rPr>
        <w:t>6.3电子投标文件的提交：电子投标文件应在投标文件提交截止时间（开标时间）之前成功提交至《全国公共资源交易平台(河南省</w:t>
      </w:r>
      <w:r w:rsidRPr="004738E5">
        <w:rPr>
          <w:rFonts w:ascii="MS Mincho" w:eastAsia="MS Mincho" w:hAnsi="MS Mincho" w:cs="MS Mincho" w:hint="eastAsia"/>
          <w:sz w:val="28"/>
          <w:szCs w:val="28"/>
        </w:rPr>
        <w:t>▪</w:t>
      </w:r>
      <w:r w:rsidRPr="004738E5">
        <w:rPr>
          <w:rFonts w:ascii="仿宋" w:eastAsia="仿宋" w:hAnsi="仿宋" w:cs="仿宋" w:hint="eastAsia"/>
          <w:sz w:val="28"/>
          <w:szCs w:val="28"/>
        </w:rPr>
        <w:t>许昌市</w:t>
      </w:r>
      <w:r w:rsidRPr="004738E5">
        <w:rPr>
          <w:rFonts w:ascii="仿宋" w:eastAsia="仿宋" w:hAnsi="仿宋" w:cs="宋体" w:hint="eastAsia"/>
          <w:sz w:val="28"/>
          <w:szCs w:val="28"/>
        </w:rPr>
        <w:t>)》公共资源交易系统，并提交1份使用电子介质存储的备份文件。</w:t>
      </w:r>
    </w:p>
    <w:p w:rsidR="00CA5A60" w:rsidRPr="004738E5" w:rsidRDefault="00CA5A60" w:rsidP="00CA5A60">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6.4投标文件提交地点：许昌市公共资源交易中心（许昌市龙兴路竹林路交汇处公共资源大厦三楼）开标</w:t>
      </w:r>
      <w:r w:rsidR="00FD2381">
        <w:rPr>
          <w:rFonts w:ascii="仿宋" w:eastAsia="仿宋" w:hAnsi="仿宋" w:cs="宋体" w:hint="eastAsia"/>
          <w:sz w:val="28"/>
          <w:szCs w:val="28"/>
        </w:rPr>
        <w:t>一</w:t>
      </w:r>
      <w:r w:rsidRPr="004738E5">
        <w:rPr>
          <w:rFonts w:ascii="仿宋" w:eastAsia="仿宋" w:hAnsi="仿宋" w:cs="宋体" w:hint="eastAsia"/>
          <w:sz w:val="28"/>
          <w:szCs w:val="28"/>
        </w:rPr>
        <w:t>室。</w:t>
      </w:r>
    </w:p>
    <w:p w:rsidR="00CA5A60" w:rsidRPr="004738E5" w:rsidRDefault="00CA5A60" w:rsidP="00CA5A60">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6.5未通过《全国公共资源交易平台(河南省</w:t>
      </w:r>
      <w:r w:rsidRPr="004738E5">
        <w:rPr>
          <w:rFonts w:ascii="MS Mincho" w:eastAsia="MS Mincho" w:hAnsi="MS Mincho" w:cs="MS Mincho" w:hint="eastAsia"/>
          <w:sz w:val="28"/>
          <w:szCs w:val="28"/>
        </w:rPr>
        <w:t>▪</w:t>
      </w:r>
      <w:r w:rsidRPr="004738E5">
        <w:rPr>
          <w:rFonts w:ascii="仿宋" w:eastAsia="仿宋" w:hAnsi="仿宋" w:cs="仿宋" w:hint="eastAsia"/>
          <w:sz w:val="28"/>
          <w:szCs w:val="28"/>
        </w:rPr>
        <w:t>许昌市</w:t>
      </w:r>
      <w:r w:rsidRPr="004738E5">
        <w:rPr>
          <w:rFonts w:ascii="仿宋" w:eastAsia="仿宋" w:hAnsi="仿宋" w:cs="宋体" w:hint="eastAsia"/>
          <w:sz w:val="28"/>
          <w:szCs w:val="28"/>
        </w:rPr>
        <w:t>)》公共资源交易系统下载招标文件的投标人，其投标文件将拒收。</w:t>
      </w:r>
    </w:p>
    <w:p w:rsidR="00CA5A60" w:rsidRPr="004738E5" w:rsidRDefault="00CA5A60" w:rsidP="00CA5A60">
      <w:pPr>
        <w:spacing w:line="360" w:lineRule="auto"/>
        <w:ind w:firstLine="465"/>
        <w:rPr>
          <w:rFonts w:ascii="仿宋" w:eastAsia="仿宋" w:hAnsi="仿宋" w:cs="宋体"/>
          <w:sz w:val="28"/>
          <w:szCs w:val="28"/>
        </w:rPr>
      </w:pPr>
      <w:r w:rsidRPr="004738E5">
        <w:rPr>
          <w:rFonts w:ascii="仿宋" w:eastAsia="仿宋" w:hAnsi="仿宋" w:cs="宋体" w:hint="eastAsia"/>
          <w:sz w:val="28"/>
          <w:szCs w:val="28"/>
        </w:rPr>
        <w:t>6.6逾期送达的或者未送达指定地点的使用电子介质存储备份文件的，招标人不予受理。</w:t>
      </w:r>
    </w:p>
    <w:p w:rsidR="00CA5A60" w:rsidRPr="00CE34C8" w:rsidRDefault="00CA5A60" w:rsidP="00CA5A60">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7.发布公告的媒介</w:t>
      </w:r>
    </w:p>
    <w:p w:rsidR="00CA5A60" w:rsidRPr="004738E5" w:rsidRDefault="00CA5A60" w:rsidP="00CA5A60">
      <w:pPr>
        <w:spacing w:line="360" w:lineRule="auto"/>
        <w:rPr>
          <w:rFonts w:ascii="仿宋" w:eastAsia="仿宋" w:hAnsi="仿宋" w:cs="宋体"/>
          <w:sz w:val="28"/>
          <w:szCs w:val="28"/>
        </w:rPr>
      </w:pPr>
      <w:r w:rsidRPr="004738E5">
        <w:rPr>
          <w:rFonts w:ascii="仿宋" w:eastAsia="仿宋" w:hAnsi="仿宋" w:cs="宋体" w:hint="eastAsia"/>
          <w:sz w:val="28"/>
          <w:szCs w:val="28"/>
        </w:rPr>
        <w:t xml:space="preserve">    本公告同时在《全国公共资源交易平台(河南省</w:t>
      </w:r>
      <w:r w:rsidRPr="004738E5">
        <w:rPr>
          <w:rFonts w:ascii="MS Mincho" w:eastAsia="MS Mincho" w:hAnsi="MS Mincho" w:cs="MS Mincho" w:hint="eastAsia"/>
          <w:sz w:val="28"/>
          <w:szCs w:val="28"/>
        </w:rPr>
        <w:t>▪</w:t>
      </w:r>
      <w:r w:rsidRPr="004738E5">
        <w:rPr>
          <w:rFonts w:ascii="仿宋" w:eastAsia="仿宋" w:hAnsi="仿宋" w:cs="仿宋" w:hint="eastAsia"/>
          <w:sz w:val="28"/>
          <w:szCs w:val="28"/>
        </w:rPr>
        <w:t>许昌市</w:t>
      </w:r>
      <w:r w:rsidRPr="004738E5">
        <w:rPr>
          <w:rFonts w:ascii="仿宋" w:eastAsia="仿宋" w:hAnsi="仿宋" w:cs="宋体" w:hint="eastAsia"/>
          <w:sz w:val="28"/>
          <w:szCs w:val="28"/>
        </w:rPr>
        <w:t>)》、《河南省电子</w:t>
      </w:r>
      <w:r w:rsidRPr="004738E5">
        <w:rPr>
          <w:rFonts w:ascii="仿宋" w:eastAsia="仿宋" w:hAnsi="仿宋" w:cs="宋体" w:hint="eastAsia"/>
          <w:sz w:val="28"/>
          <w:szCs w:val="28"/>
        </w:rPr>
        <w:lastRenderedPageBreak/>
        <w:t>招标投标公共服务平台》上发布。</w:t>
      </w:r>
    </w:p>
    <w:p w:rsidR="00CA5A60" w:rsidRPr="00CE34C8" w:rsidRDefault="00CA5A60" w:rsidP="00CA5A60">
      <w:pPr>
        <w:spacing w:line="360" w:lineRule="auto"/>
        <w:outlineLvl w:val="0"/>
        <w:rPr>
          <w:rFonts w:ascii="楷体" w:eastAsia="楷体" w:hAnsi="楷体" w:cs="宋体"/>
          <w:b/>
          <w:sz w:val="32"/>
          <w:szCs w:val="32"/>
        </w:rPr>
      </w:pPr>
      <w:r w:rsidRPr="00CE34C8">
        <w:rPr>
          <w:rFonts w:ascii="楷体" w:eastAsia="楷体" w:hAnsi="楷体" w:cs="宋体" w:hint="eastAsia"/>
          <w:b/>
          <w:sz w:val="32"/>
          <w:szCs w:val="32"/>
        </w:rPr>
        <w:t>8.联系方式</w:t>
      </w:r>
    </w:p>
    <w:p w:rsidR="00CA5A60" w:rsidRPr="004738E5" w:rsidRDefault="00CA5A60" w:rsidP="00CA5A60">
      <w:pPr>
        <w:tabs>
          <w:tab w:val="left" w:pos="4140"/>
          <w:tab w:val="left" w:pos="4260"/>
        </w:tabs>
        <w:spacing w:line="360" w:lineRule="auto"/>
        <w:ind w:rightChars="-170" w:right="-578" w:firstLineChars="100" w:firstLine="280"/>
        <w:rPr>
          <w:rFonts w:ascii="仿宋" w:eastAsia="仿宋" w:hAnsi="仿宋" w:cs="宋体"/>
          <w:sz w:val="28"/>
          <w:szCs w:val="28"/>
        </w:rPr>
      </w:pPr>
      <w:r w:rsidRPr="004738E5">
        <w:rPr>
          <w:rFonts w:ascii="仿宋" w:eastAsia="仿宋" w:hAnsi="仿宋" w:cs="宋体" w:hint="eastAsia"/>
          <w:sz w:val="28"/>
          <w:szCs w:val="28"/>
        </w:rPr>
        <w:t xml:space="preserve">  招</w:t>
      </w:r>
      <w:r>
        <w:rPr>
          <w:rFonts w:ascii="仿宋" w:eastAsia="仿宋" w:hAnsi="仿宋" w:cs="宋体" w:hint="eastAsia"/>
          <w:sz w:val="28"/>
          <w:szCs w:val="28"/>
        </w:rPr>
        <w:t xml:space="preserve"> </w:t>
      </w:r>
      <w:r w:rsidRPr="004738E5">
        <w:rPr>
          <w:rFonts w:ascii="仿宋" w:eastAsia="仿宋" w:hAnsi="仿宋" w:cs="宋体" w:hint="eastAsia"/>
          <w:sz w:val="28"/>
          <w:szCs w:val="28"/>
        </w:rPr>
        <w:t>标</w:t>
      </w:r>
      <w:r>
        <w:rPr>
          <w:rFonts w:ascii="仿宋" w:eastAsia="仿宋" w:hAnsi="仿宋" w:cs="宋体" w:hint="eastAsia"/>
          <w:sz w:val="28"/>
          <w:szCs w:val="28"/>
        </w:rPr>
        <w:t xml:space="preserve"> </w:t>
      </w:r>
      <w:r w:rsidRPr="004738E5">
        <w:rPr>
          <w:rFonts w:ascii="仿宋" w:eastAsia="仿宋" w:hAnsi="仿宋" w:cs="宋体" w:hint="eastAsia"/>
          <w:sz w:val="28"/>
          <w:szCs w:val="28"/>
        </w:rPr>
        <w:t>人：</w:t>
      </w:r>
      <w:r w:rsidRPr="004738E5">
        <w:rPr>
          <w:rFonts w:ascii="仿宋" w:eastAsia="仿宋" w:hAnsi="仿宋" w:hint="eastAsia"/>
          <w:sz w:val="28"/>
          <w:szCs w:val="28"/>
        </w:rPr>
        <w:t>许昌市东城区市政管理中心</w:t>
      </w:r>
    </w:p>
    <w:p w:rsidR="00CA5A60" w:rsidRPr="004738E5" w:rsidRDefault="00CA5A60" w:rsidP="00CA5A60">
      <w:pPr>
        <w:tabs>
          <w:tab w:val="left" w:pos="4140"/>
          <w:tab w:val="left" w:pos="4260"/>
        </w:tabs>
        <w:spacing w:line="360" w:lineRule="auto"/>
        <w:ind w:rightChars="-170" w:right="-578" w:firstLineChars="100" w:firstLine="280"/>
        <w:rPr>
          <w:rFonts w:ascii="仿宋" w:eastAsia="仿宋" w:hAnsi="仿宋" w:cs="宋体"/>
          <w:sz w:val="28"/>
          <w:szCs w:val="28"/>
        </w:rPr>
      </w:pPr>
      <w:r w:rsidRPr="004738E5">
        <w:rPr>
          <w:rFonts w:ascii="仿宋" w:eastAsia="仿宋" w:hAnsi="仿宋" w:cs="宋体" w:hint="eastAsia"/>
          <w:sz w:val="28"/>
          <w:szCs w:val="28"/>
        </w:rPr>
        <w:t xml:space="preserve">  地</w:t>
      </w:r>
      <w:r>
        <w:rPr>
          <w:rFonts w:ascii="仿宋" w:eastAsia="仿宋" w:hAnsi="仿宋" w:cs="宋体" w:hint="eastAsia"/>
          <w:sz w:val="28"/>
          <w:szCs w:val="28"/>
        </w:rPr>
        <w:t xml:space="preserve">    </w:t>
      </w:r>
      <w:r w:rsidRPr="004738E5">
        <w:rPr>
          <w:rFonts w:ascii="仿宋" w:eastAsia="仿宋" w:hAnsi="仿宋" w:cs="宋体" w:hint="eastAsia"/>
          <w:sz w:val="28"/>
          <w:szCs w:val="28"/>
        </w:rPr>
        <w:t>址：</w:t>
      </w:r>
      <w:r w:rsidRPr="004738E5">
        <w:rPr>
          <w:rFonts w:ascii="仿宋" w:eastAsia="仿宋" w:hAnsi="仿宋" w:cs="Times New Roman" w:hint="eastAsia"/>
          <w:sz w:val="28"/>
          <w:szCs w:val="28"/>
        </w:rPr>
        <w:t>许昌市新兴路东段</w:t>
      </w:r>
    </w:p>
    <w:p w:rsidR="00CA5A60" w:rsidRPr="004738E5" w:rsidRDefault="00CA5A60" w:rsidP="00CA5A60">
      <w:pPr>
        <w:tabs>
          <w:tab w:val="left" w:pos="4140"/>
          <w:tab w:val="left" w:pos="4260"/>
        </w:tabs>
        <w:spacing w:line="360" w:lineRule="auto"/>
        <w:ind w:rightChars="-170" w:right="-578" w:firstLineChars="100" w:firstLine="280"/>
        <w:rPr>
          <w:rFonts w:ascii="仿宋" w:eastAsia="仿宋" w:hAnsi="仿宋" w:cs="宋体"/>
          <w:sz w:val="28"/>
          <w:szCs w:val="28"/>
        </w:rPr>
      </w:pPr>
      <w:r w:rsidRPr="004738E5">
        <w:rPr>
          <w:rFonts w:ascii="仿宋" w:eastAsia="仿宋" w:hAnsi="仿宋" w:cs="宋体" w:hint="eastAsia"/>
          <w:sz w:val="28"/>
          <w:szCs w:val="28"/>
        </w:rPr>
        <w:t xml:space="preserve">  联</w:t>
      </w:r>
      <w:r>
        <w:rPr>
          <w:rFonts w:ascii="仿宋" w:eastAsia="仿宋" w:hAnsi="仿宋" w:cs="宋体" w:hint="eastAsia"/>
          <w:sz w:val="28"/>
          <w:szCs w:val="28"/>
        </w:rPr>
        <w:t xml:space="preserve"> </w:t>
      </w:r>
      <w:r w:rsidRPr="004738E5">
        <w:rPr>
          <w:rFonts w:ascii="仿宋" w:eastAsia="仿宋" w:hAnsi="仿宋" w:cs="宋体" w:hint="eastAsia"/>
          <w:sz w:val="28"/>
          <w:szCs w:val="28"/>
        </w:rPr>
        <w:t>系</w:t>
      </w:r>
      <w:r>
        <w:rPr>
          <w:rFonts w:ascii="仿宋" w:eastAsia="仿宋" w:hAnsi="仿宋" w:cs="宋体" w:hint="eastAsia"/>
          <w:sz w:val="28"/>
          <w:szCs w:val="28"/>
        </w:rPr>
        <w:t xml:space="preserve"> </w:t>
      </w:r>
      <w:r w:rsidRPr="004738E5">
        <w:rPr>
          <w:rFonts w:ascii="仿宋" w:eastAsia="仿宋" w:hAnsi="仿宋" w:cs="宋体" w:hint="eastAsia"/>
          <w:sz w:val="28"/>
          <w:szCs w:val="28"/>
        </w:rPr>
        <w:t>人：</w:t>
      </w:r>
      <w:r>
        <w:rPr>
          <w:rFonts w:ascii="仿宋" w:eastAsia="仿宋" w:hAnsi="仿宋" w:cs="宋体" w:hint="eastAsia"/>
          <w:sz w:val="28"/>
          <w:szCs w:val="28"/>
        </w:rPr>
        <w:t>桓菁豫</w:t>
      </w:r>
    </w:p>
    <w:p w:rsidR="00CA5A60" w:rsidRPr="004738E5" w:rsidRDefault="00CA5A60" w:rsidP="00CA5A60">
      <w:pPr>
        <w:tabs>
          <w:tab w:val="left" w:pos="4140"/>
          <w:tab w:val="left" w:pos="4260"/>
        </w:tabs>
        <w:spacing w:line="360" w:lineRule="auto"/>
        <w:ind w:rightChars="-170" w:right="-578" w:firstLineChars="100" w:firstLine="280"/>
        <w:rPr>
          <w:rFonts w:ascii="仿宋" w:eastAsia="仿宋" w:hAnsi="仿宋" w:cs="宋体"/>
          <w:sz w:val="28"/>
          <w:szCs w:val="28"/>
        </w:rPr>
      </w:pPr>
      <w:r w:rsidRPr="004738E5">
        <w:rPr>
          <w:rFonts w:ascii="仿宋" w:eastAsia="仿宋" w:hAnsi="仿宋" w:cs="宋体" w:hint="eastAsia"/>
          <w:sz w:val="28"/>
          <w:szCs w:val="28"/>
        </w:rPr>
        <w:t xml:space="preserve">  联系方式：</w:t>
      </w:r>
      <w:r>
        <w:rPr>
          <w:rFonts w:ascii="仿宋" w:eastAsia="仿宋" w:hAnsi="仿宋" w:hint="eastAsia"/>
          <w:sz w:val="28"/>
          <w:szCs w:val="28"/>
        </w:rPr>
        <w:t>15939918222</w:t>
      </w:r>
    </w:p>
    <w:p w:rsidR="00CA5A60" w:rsidRPr="004738E5" w:rsidRDefault="00CA5A60" w:rsidP="00CA5A60">
      <w:pPr>
        <w:tabs>
          <w:tab w:val="left" w:pos="4140"/>
          <w:tab w:val="left" w:pos="4260"/>
        </w:tabs>
        <w:spacing w:line="360" w:lineRule="auto"/>
        <w:ind w:rightChars="-170" w:right="-578" w:firstLineChars="100" w:firstLine="280"/>
        <w:rPr>
          <w:rFonts w:ascii="仿宋" w:eastAsia="仿宋" w:hAnsi="仿宋"/>
          <w:sz w:val="28"/>
          <w:szCs w:val="28"/>
        </w:rPr>
      </w:pPr>
      <w:r w:rsidRPr="004738E5">
        <w:rPr>
          <w:rFonts w:ascii="仿宋" w:eastAsia="仿宋" w:hAnsi="仿宋" w:cs="宋体" w:hint="eastAsia"/>
          <w:sz w:val="28"/>
          <w:szCs w:val="28"/>
        </w:rPr>
        <w:t xml:space="preserve">  招标代理机构名称：</w:t>
      </w:r>
      <w:r>
        <w:rPr>
          <w:rFonts w:ascii="仿宋" w:eastAsia="仿宋" w:hAnsi="仿宋" w:cs="宋体" w:hint="eastAsia"/>
          <w:sz w:val="28"/>
          <w:szCs w:val="28"/>
        </w:rPr>
        <w:t>北京华采招标代理有限公司</w:t>
      </w:r>
    </w:p>
    <w:p w:rsidR="00CA5A60" w:rsidRPr="004738E5" w:rsidRDefault="00CA5A60" w:rsidP="00CA5A60">
      <w:pPr>
        <w:widowControl/>
        <w:spacing w:line="360" w:lineRule="auto"/>
        <w:ind w:firstLineChars="200" w:firstLine="560"/>
        <w:rPr>
          <w:rFonts w:ascii="仿宋" w:eastAsia="仿宋" w:hAnsi="仿宋"/>
          <w:sz w:val="28"/>
          <w:szCs w:val="28"/>
        </w:rPr>
      </w:pPr>
      <w:r w:rsidRPr="004738E5">
        <w:rPr>
          <w:rFonts w:ascii="仿宋" w:eastAsia="仿宋" w:hAnsi="仿宋" w:hint="eastAsia"/>
          <w:sz w:val="28"/>
          <w:szCs w:val="28"/>
        </w:rPr>
        <w:t xml:space="preserve">地 </w:t>
      </w:r>
      <w:r>
        <w:rPr>
          <w:rFonts w:ascii="仿宋" w:eastAsia="仿宋" w:hAnsi="仿宋" w:hint="eastAsia"/>
          <w:sz w:val="28"/>
          <w:szCs w:val="28"/>
        </w:rPr>
        <w:t xml:space="preserve">  </w:t>
      </w:r>
      <w:r w:rsidRPr="004738E5">
        <w:rPr>
          <w:rFonts w:ascii="仿宋" w:eastAsia="仿宋" w:hAnsi="仿宋" w:hint="eastAsia"/>
          <w:sz w:val="28"/>
          <w:szCs w:val="28"/>
        </w:rPr>
        <w:t xml:space="preserve"> 址：许昌市新许路新许建行三楼</w:t>
      </w:r>
    </w:p>
    <w:p w:rsidR="00CA5A60" w:rsidRPr="004738E5" w:rsidRDefault="00CA5A60" w:rsidP="00CA5A60">
      <w:pPr>
        <w:widowControl/>
        <w:spacing w:line="360" w:lineRule="auto"/>
        <w:ind w:firstLineChars="200" w:firstLine="560"/>
        <w:rPr>
          <w:rFonts w:ascii="仿宋" w:eastAsia="仿宋" w:hAnsi="仿宋"/>
          <w:sz w:val="28"/>
          <w:szCs w:val="28"/>
        </w:rPr>
      </w:pPr>
      <w:r w:rsidRPr="004738E5">
        <w:rPr>
          <w:rFonts w:ascii="仿宋" w:eastAsia="仿宋" w:hAnsi="仿宋" w:hint="eastAsia"/>
          <w:sz w:val="28"/>
          <w:szCs w:val="28"/>
        </w:rPr>
        <w:t>联 系 人：</w:t>
      </w:r>
      <w:r>
        <w:rPr>
          <w:rFonts w:ascii="仿宋" w:eastAsia="仿宋" w:hAnsi="仿宋" w:hint="eastAsia"/>
          <w:sz w:val="28"/>
          <w:szCs w:val="28"/>
        </w:rPr>
        <w:t>周伟</w:t>
      </w:r>
    </w:p>
    <w:p w:rsidR="00CA5A60" w:rsidRPr="004738E5" w:rsidRDefault="00CA5A60" w:rsidP="00CA5A60">
      <w:pPr>
        <w:widowControl/>
        <w:spacing w:line="360" w:lineRule="auto"/>
        <w:ind w:firstLineChars="200" w:firstLine="560"/>
        <w:rPr>
          <w:rFonts w:ascii="仿宋" w:eastAsia="仿宋" w:hAnsi="仿宋"/>
          <w:sz w:val="28"/>
          <w:szCs w:val="28"/>
        </w:rPr>
      </w:pPr>
      <w:r w:rsidRPr="004738E5">
        <w:rPr>
          <w:rFonts w:ascii="仿宋" w:eastAsia="仿宋" w:hAnsi="仿宋" w:hint="eastAsia"/>
          <w:sz w:val="28"/>
          <w:szCs w:val="28"/>
        </w:rPr>
        <w:t>联系电话：</w:t>
      </w:r>
      <w:r>
        <w:rPr>
          <w:rFonts w:ascii="仿宋" w:eastAsia="仿宋" w:hAnsi="仿宋" w:hint="eastAsia"/>
          <w:sz w:val="28"/>
          <w:szCs w:val="28"/>
        </w:rPr>
        <w:t>13903749798</w:t>
      </w:r>
    </w:p>
    <w:p w:rsidR="00CA5A60" w:rsidRPr="004738E5" w:rsidRDefault="00CA5A60" w:rsidP="00CA5A60">
      <w:pPr>
        <w:spacing w:line="360" w:lineRule="auto"/>
        <w:ind w:firstLineChars="201" w:firstLine="563"/>
        <w:rPr>
          <w:rFonts w:ascii="仿宋" w:eastAsia="仿宋" w:hAnsi="仿宋" w:cs="宋体"/>
          <w:sz w:val="28"/>
          <w:szCs w:val="28"/>
        </w:rPr>
      </w:pPr>
    </w:p>
    <w:p w:rsidR="00CA5A60" w:rsidRPr="004738E5" w:rsidRDefault="00CA5A60" w:rsidP="00CA5A60">
      <w:pPr>
        <w:tabs>
          <w:tab w:val="left" w:pos="4140"/>
          <w:tab w:val="left" w:pos="4260"/>
        </w:tabs>
        <w:spacing w:line="360" w:lineRule="auto"/>
        <w:ind w:rightChars="-170" w:right="-578" w:firstLineChars="1850" w:firstLine="5180"/>
        <w:rPr>
          <w:rFonts w:ascii="仿宋" w:eastAsia="仿宋" w:hAnsi="仿宋"/>
          <w:sz w:val="28"/>
          <w:szCs w:val="28"/>
        </w:rPr>
      </w:pPr>
      <w:r w:rsidRPr="004738E5">
        <w:rPr>
          <w:rFonts w:ascii="仿宋" w:eastAsia="仿宋" w:hAnsi="仿宋" w:hint="eastAsia"/>
          <w:sz w:val="28"/>
          <w:szCs w:val="28"/>
        </w:rPr>
        <w:t>许昌</w:t>
      </w:r>
      <w:r>
        <w:rPr>
          <w:rFonts w:ascii="仿宋" w:eastAsia="仿宋" w:hAnsi="仿宋" w:hint="eastAsia"/>
          <w:sz w:val="28"/>
          <w:szCs w:val="28"/>
        </w:rPr>
        <w:t>市东城区市政管理中心</w:t>
      </w:r>
    </w:p>
    <w:p w:rsidR="00CA5A60" w:rsidRPr="004738E5" w:rsidRDefault="00CA5A60" w:rsidP="00CA5A60">
      <w:pPr>
        <w:tabs>
          <w:tab w:val="left" w:pos="4140"/>
          <w:tab w:val="left" w:pos="4260"/>
        </w:tabs>
        <w:spacing w:line="360" w:lineRule="auto"/>
        <w:ind w:rightChars="-170" w:right="-578" w:firstLineChars="2100" w:firstLine="5880"/>
        <w:rPr>
          <w:rFonts w:ascii="仿宋" w:eastAsia="仿宋" w:hAnsi="仿宋"/>
          <w:sz w:val="28"/>
          <w:szCs w:val="28"/>
        </w:rPr>
      </w:pPr>
      <w:r w:rsidRPr="004738E5">
        <w:rPr>
          <w:rFonts w:ascii="仿宋" w:eastAsia="仿宋" w:hAnsi="仿宋" w:hint="eastAsia"/>
          <w:sz w:val="28"/>
          <w:szCs w:val="28"/>
        </w:rPr>
        <w:t>2018年</w:t>
      </w:r>
      <w:r w:rsidR="00182383">
        <w:rPr>
          <w:rFonts w:ascii="仿宋" w:eastAsia="仿宋" w:hAnsi="仿宋" w:hint="eastAsia"/>
          <w:sz w:val="28"/>
          <w:szCs w:val="28"/>
        </w:rPr>
        <w:t>8</w:t>
      </w:r>
      <w:r w:rsidRPr="004738E5">
        <w:rPr>
          <w:rFonts w:ascii="仿宋" w:eastAsia="仿宋" w:hAnsi="仿宋" w:hint="eastAsia"/>
          <w:sz w:val="28"/>
          <w:szCs w:val="28"/>
        </w:rPr>
        <w:t>月</w:t>
      </w:r>
      <w:r w:rsidR="00182383">
        <w:rPr>
          <w:rFonts w:ascii="仿宋" w:eastAsia="仿宋" w:hAnsi="仿宋" w:hint="eastAsia"/>
          <w:sz w:val="28"/>
          <w:szCs w:val="28"/>
        </w:rPr>
        <w:t>14</w:t>
      </w:r>
      <w:r w:rsidRPr="004738E5">
        <w:rPr>
          <w:rFonts w:ascii="仿宋" w:eastAsia="仿宋" w:hAnsi="仿宋" w:hint="eastAsia"/>
          <w:sz w:val="28"/>
          <w:szCs w:val="28"/>
        </w:rPr>
        <w:t>日</w:t>
      </w:r>
    </w:p>
    <w:p w:rsidR="00CA5A60" w:rsidRDefault="00CA5A60" w:rsidP="00CA5A60">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CA5A60" w:rsidRDefault="00CA5A60" w:rsidP="00CA5A60">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CA5A60" w:rsidRDefault="00CA5A60" w:rsidP="00CA5A60">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1.投标人应按招标文件规定下载、编制、提交电子投标文件。开、评标现场不接受投标人递交的电子投标文件和</w:t>
      </w:r>
      <w:r w:rsidRPr="00236AD1">
        <w:rPr>
          <w:rFonts w:hAnsi="宋体" w:hint="eastAsia"/>
          <w:b/>
          <w:color w:val="000000" w:themeColor="text1"/>
          <w:sz w:val="24"/>
          <w:szCs w:val="24"/>
        </w:rPr>
        <w:t>使用电子介质存储的备份文件</w:t>
      </w:r>
      <w:r>
        <w:rPr>
          <w:rFonts w:hAnsi="宋体" w:hint="eastAsia"/>
          <w:b/>
          <w:color w:val="000000" w:themeColor="text1"/>
          <w:sz w:val="24"/>
          <w:szCs w:val="24"/>
        </w:rPr>
        <w:t>以外的其他资料。</w:t>
      </w:r>
    </w:p>
    <w:p w:rsidR="00CA5A60" w:rsidRDefault="00CA5A60" w:rsidP="00CA5A60">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CA5A60" w:rsidRDefault="00CA5A60" w:rsidP="00CA5A60">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CA5A60" w:rsidRDefault="00CA5A60" w:rsidP="00CA5A60">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w:t>
      </w:r>
      <w:r>
        <w:rPr>
          <w:rFonts w:ascii="MS Mincho" w:eastAsia="MS Mincho" w:hAnsi="MS Mincho" w:cs="MS Mincho" w:hint="eastAsia"/>
          <w:color w:val="000000"/>
          <w:sz w:val="24"/>
          <w:szCs w:val="24"/>
        </w:rPr>
        <w:t>▪</w:t>
      </w:r>
      <w:r>
        <w:rPr>
          <w:rFonts w:eastAsia="宋体" w:hAnsi="宋体" w:cs="宋体" w:hint="eastAsia"/>
          <w:color w:val="000000"/>
          <w:sz w:val="24"/>
          <w:szCs w:val="24"/>
        </w:rPr>
        <w:t>许昌市</w:t>
      </w:r>
      <w:r>
        <w:rPr>
          <w:rFonts w:hAnsi="宋体" w:hint="eastAsia"/>
          <w:color w:val="000000"/>
          <w:sz w:val="24"/>
          <w:szCs w:val="24"/>
        </w:rPr>
        <w:t>)】公共资源交易系统</w:t>
      </w:r>
      <w:r w:rsidRPr="00766CF4">
        <w:rPr>
          <w:rFonts w:hAnsi="宋体" w:hint="eastAsia"/>
          <w:sz w:val="24"/>
          <w:szCs w:val="24"/>
        </w:rPr>
        <w:t>（</w:t>
      </w:r>
      <w:hyperlink r:id="rId8" w:history="1">
        <w:r w:rsidRPr="00766CF4">
          <w:rPr>
            <w:rStyle w:val="af2"/>
            <w:rFonts w:hAnsi="宋体"/>
            <w:color w:val="auto"/>
            <w:sz w:val="24"/>
            <w:szCs w:val="24"/>
            <w:u w:val="none"/>
          </w:rPr>
          <w:t>http://221.14.6.70:8088/ggzy/</w:t>
        </w:r>
      </w:hyperlink>
      <w:r w:rsidRPr="00766CF4">
        <w:rPr>
          <w:rFonts w:hAnsi="宋体" w:hint="eastAsia"/>
          <w:sz w:val="24"/>
          <w:szCs w:val="24"/>
        </w:rPr>
        <w:t>）下载“许昌投标文件制作系统SEARUN V1.0”，按招标文</w:t>
      </w:r>
      <w:r>
        <w:rPr>
          <w:rFonts w:hAnsi="宋体" w:hint="eastAsia"/>
          <w:color w:val="000000"/>
          <w:sz w:val="24"/>
          <w:szCs w:val="24"/>
        </w:rPr>
        <w:t>件要求制作电子投标文件。</w:t>
      </w:r>
    </w:p>
    <w:p w:rsidR="00CA5A60" w:rsidRDefault="00CA5A60" w:rsidP="00CA5A60">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w:t>
      </w:r>
      <w:r>
        <w:rPr>
          <w:rFonts w:ascii="MS Mincho" w:eastAsia="MS Mincho" w:hAnsi="MS Mincho" w:cs="MS Mincho" w:hint="eastAsia"/>
          <w:color w:val="000000"/>
          <w:sz w:val="24"/>
          <w:szCs w:val="24"/>
        </w:rPr>
        <w:t>▪</w:t>
      </w:r>
      <w:r>
        <w:rPr>
          <w:rFonts w:eastAsia="宋体" w:hAnsi="宋体" w:cs="宋体" w:hint="eastAsia"/>
          <w:color w:val="000000"/>
          <w:sz w:val="24"/>
          <w:szCs w:val="24"/>
        </w:rPr>
        <w:t>许昌市</w:t>
      </w:r>
      <w:r>
        <w:rPr>
          <w:rFonts w:hAnsi="宋体" w:hint="eastAsia"/>
          <w:color w:val="000000"/>
          <w:sz w:val="24"/>
          <w:szCs w:val="24"/>
        </w:rPr>
        <w:t>)】公共资源交易系统——组件下载——交易系统操作手册（投标人、供应商）。</w:t>
      </w:r>
    </w:p>
    <w:p w:rsidR="00CA5A60" w:rsidRDefault="00CA5A60" w:rsidP="00CA5A60">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w:t>
      </w:r>
      <w:r>
        <w:rPr>
          <w:rFonts w:hAnsi="宋体" w:hint="eastAsia"/>
          <w:color w:val="000000"/>
          <w:sz w:val="24"/>
          <w:szCs w:val="24"/>
        </w:rPr>
        <w:lastRenderedPageBreak/>
        <w:t>（或图片）制作到所提交的电子投标文件中。</w:t>
      </w:r>
    </w:p>
    <w:p w:rsidR="00CA5A60" w:rsidRDefault="00CA5A60" w:rsidP="00CA5A60">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A5A60" w:rsidRDefault="00CA5A60" w:rsidP="00CA5A60">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”的文件用于电子投标使用，“备份文件夹”使用电子介质存储，供开标现场备用。</w:t>
      </w:r>
    </w:p>
    <w:p w:rsidR="00CA5A60" w:rsidRDefault="00CA5A60" w:rsidP="00CA5A60">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CA5A60" w:rsidRPr="008F3B69" w:rsidRDefault="00CA5A60" w:rsidP="00CA5A60">
      <w:pPr>
        <w:tabs>
          <w:tab w:val="left" w:pos="7095"/>
        </w:tabs>
        <w:spacing w:line="440" w:lineRule="exact"/>
        <w:ind w:firstLineChars="200" w:firstLine="480"/>
        <w:contextualSpacing/>
        <w:rPr>
          <w:rFonts w:hAnsi="宋体"/>
          <w:sz w:val="24"/>
          <w:szCs w:val="24"/>
        </w:rPr>
      </w:pPr>
      <w:r w:rsidRPr="008F3B69">
        <w:rPr>
          <w:rFonts w:hAnsi="宋体"/>
          <w:sz w:val="24"/>
          <w:szCs w:val="24"/>
        </w:rPr>
        <w:t>4</w:t>
      </w:r>
      <w:r w:rsidRPr="008F3B69">
        <w:rPr>
          <w:rFonts w:hAnsi="宋体" w:hint="eastAsia"/>
          <w:sz w:val="24"/>
          <w:szCs w:val="24"/>
        </w:rPr>
        <w:t>.1电子投标文件应在招标文件规定的投标文件提交截止时间（开标时间）之前成功提交至【全国公共资源交易平台(河南省</w:t>
      </w:r>
      <w:r w:rsidRPr="008F3B69">
        <w:rPr>
          <w:rFonts w:ascii="MS Mincho" w:eastAsia="MS Mincho" w:hAnsi="MS Mincho" w:cs="MS Mincho" w:hint="eastAsia"/>
          <w:sz w:val="24"/>
          <w:szCs w:val="24"/>
        </w:rPr>
        <w:t>▪</w:t>
      </w:r>
      <w:r w:rsidRPr="008F3B69">
        <w:rPr>
          <w:rFonts w:eastAsia="宋体" w:hAnsi="宋体" w:cs="宋体" w:hint="eastAsia"/>
          <w:sz w:val="24"/>
          <w:szCs w:val="24"/>
        </w:rPr>
        <w:t>许昌市</w:t>
      </w:r>
      <w:r w:rsidRPr="008F3B69">
        <w:rPr>
          <w:rFonts w:hAnsi="宋体" w:hint="eastAsia"/>
          <w:sz w:val="24"/>
          <w:szCs w:val="24"/>
        </w:rPr>
        <w:t>)】公共资源交易系统（</w:t>
      </w:r>
      <w:hyperlink r:id="rId9" w:history="1">
        <w:r w:rsidRPr="008F3B69">
          <w:rPr>
            <w:rStyle w:val="af2"/>
            <w:rFonts w:hAnsi="宋体"/>
            <w:color w:val="auto"/>
            <w:sz w:val="24"/>
            <w:szCs w:val="24"/>
            <w:u w:val="none"/>
          </w:rPr>
          <w:t>http://221.14.6.70:8088/ggzy/</w:t>
        </w:r>
      </w:hyperlink>
      <w:r w:rsidRPr="008F3B69">
        <w:rPr>
          <w:rFonts w:hAnsi="宋体" w:hint="eastAsia"/>
          <w:sz w:val="24"/>
          <w:szCs w:val="24"/>
        </w:rPr>
        <w:t>）。投标人应充分考虑并预留技术处理和上传数据所需时间。</w:t>
      </w:r>
    </w:p>
    <w:p w:rsidR="00CA5A60" w:rsidRDefault="00CA5A60" w:rsidP="00CA5A60">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CA5A60" w:rsidRDefault="00CA5A60" w:rsidP="00CA5A60">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CA5A60" w:rsidRDefault="00CA5A60" w:rsidP="00CA5A60">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1B2569" w:rsidRDefault="00CA5A60" w:rsidP="00CA5A60">
      <w:pPr>
        <w:pStyle w:val="a0"/>
        <w:ind w:firstLine="240"/>
      </w:pPr>
      <w:r>
        <w:rPr>
          <w:rFonts w:hAnsi="宋体" w:hint="eastAsia"/>
          <w:color w:val="000000"/>
          <w:sz w:val="24"/>
          <w:szCs w:val="24"/>
        </w:rPr>
        <w:t>5.1采用全流程电子化交易评标时，评标委员会以电子投标文件为依据评标。</w:t>
      </w:r>
    </w:p>
    <w:p w:rsidR="001B2569" w:rsidRDefault="002A7DE2">
      <w:pPr>
        <w:widowControl/>
        <w:jc w:val="left"/>
        <w:rPr>
          <w:b/>
          <w:sz w:val="36"/>
          <w:szCs w:val="36"/>
        </w:rPr>
      </w:pPr>
      <w:r>
        <w:rPr>
          <w:b/>
          <w:sz w:val="36"/>
          <w:szCs w:val="36"/>
        </w:rPr>
        <w:br w:type="page"/>
      </w:r>
    </w:p>
    <w:p w:rsidR="001B2569" w:rsidRDefault="002A7DE2">
      <w:pPr>
        <w:spacing w:line="420" w:lineRule="exact"/>
        <w:ind w:firstLineChars="200" w:firstLine="723"/>
        <w:jc w:val="center"/>
        <w:outlineLvl w:val="0"/>
        <w:rPr>
          <w:rFonts w:hAnsi="宋体"/>
          <w:sz w:val="24"/>
        </w:rPr>
      </w:pPr>
      <w:r>
        <w:rPr>
          <w:rFonts w:hint="eastAsia"/>
          <w:b/>
          <w:sz w:val="36"/>
          <w:szCs w:val="36"/>
        </w:rPr>
        <w:lastRenderedPageBreak/>
        <w:t>第二章  投标人须知</w:t>
      </w:r>
    </w:p>
    <w:p w:rsidR="001B2569" w:rsidRDefault="002A7DE2">
      <w:pPr>
        <w:spacing w:line="360" w:lineRule="auto"/>
        <w:rPr>
          <w:rFonts w:ascii="新宋体" w:eastAsia="新宋体" w:hAnsi="新宋体"/>
          <w:b/>
          <w:sz w:val="24"/>
        </w:rPr>
      </w:pPr>
      <w:r>
        <w:rPr>
          <w:rFonts w:ascii="新宋体" w:eastAsia="新宋体" w:hAnsi="新宋体" w:hint="eastAsia"/>
          <w:b/>
          <w:sz w:val="24"/>
        </w:rPr>
        <w:t>投标须知前附表</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935"/>
        <w:gridCol w:w="158"/>
        <w:gridCol w:w="5905"/>
      </w:tblGrid>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条款号</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条款名称</w:t>
            </w:r>
          </w:p>
        </w:tc>
        <w:tc>
          <w:tcPr>
            <w:tcW w:w="5905" w:type="dxa"/>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编列内容</w:t>
            </w:r>
          </w:p>
        </w:tc>
      </w:tr>
      <w:tr w:rsidR="00DC747E">
        <w:trPr>
          <w:trHeight w:val="1038"/>
          <w:jc w:val="center"/>
        </w:trPr>
        <w:tc>
          <w:tcPr>
            <w:tcW w:w="944" w:type="dxa"/>
            <w:gridSpan w:val="2"/>
            <w:vAlign w:val="center"/>
          </w:tcPr>
          <w:p w:rsidR="00DC747E" w:rsidRDefault="00DC747E">
            <w:pPr>
              <w:autoSpaceDE w:val="0"/>
              <w:autoSpaceDN w:val="0"/>
              <w:adjustRightInd w:val="0"/>
              <w:jc w:val="center"/>
              <w:rPr>
                <w:rFonts w:hAnsi="宋体" w:cs="黑体"/>
                <w:sz w:val="24"/>
              </w:rPr>
            </w:pPr>
            <w:bookmarkStart w:id="0" w:name="OLE_LINK17" w:colFirst="1" w:colLast="2"/>
            <w:r>
              <w:rPr>
                <w:rFonts w:hAnsi="宋体" w:cs="TimesNewRomanPSMT"/>
                <w:sz w:val="24"/>
              </w:rPr>
              <w:t>1.1.</w:t>
            </w:r>
            <w:r>
              <w:rPr>
                <w:rFonts w:hAnsi="宋体" w:cs="TimesNewRomanPSMT" w:hint="eastAsia"/>
                <w:sz w:val="24"/>
              </w:rPr>
              <w:t>1</w:t>
            </w:r>
          </w:p>
        </w:tc>
        <w:tc>
          <w:tcPr>
            <w:tcW w:w="3093" w:type="dxa"/>
            <w:gridSpan w:val="2"/>
            <w:vAlign w:val="center"/>
          </w:tcPr>
          <w:p w:rsidR="00DC747E" w:rsidRDefault="00DC747E">
            <w:pPr>
              <w:autoSpaceDE w:val="0"/>
              <w:autoSpaceDN w:val="0"/>
              <w:adjustRightInd w:val="0"/>
              <w:jc w:val="left"/>
              <w:rPr>
                <w:rFonts w:hAnsi="宋体" w:cs="仿宋_GB2312"/>
                <w:sz w:val="24"/>
              </w:rPr>
            </w:pPr>
            <w:r>
              <w:rPr>
                <w:rFonts w:hAnsi="宋体" w:cs="仿宋_GB2312" w:hint="eastAsia"/>
                <w:sz w:val="24"/>
              </w:rPr>
              <w:t>招标人</w:t>
            </w:r>
          </w:p>
        </w:tc>
        <w:tc>
          <w:tcPr>
            <w:tcW w:w="5905" w:type="dxa"/>
            <w:vAlign w:val="center"/>
          </w:tcPr>
          <w:p w:rsidR="00DC747E" w:rsidRPr="00F30F71" w:rsidRDefault="00DC747E" w:rsidP="000D152D">
            <w:pPr>
              <w:tabs>
                <w:tab w:val="left" w:pos="4140"/>
                <w:tab w:val="left" w:pos="4260"/>
              </w:tabs>
              <w:spacing w:line="360" w:lineRule="auto"/>
              <w:ind w:rightChars="-170" w:right="-578"/>
              <w:rPr>
                <w:rFonts w:eastAsia="宋体" w:hAnsi="宋体" w:cs="宋体"/>
                <w:sz w:val="24"/>
              </w:rPr>
            </w:pPr>
            <w:r w:rsidRPr="00F30F71">
              <w:rPr>
                <w:rFonts w:eastAsia="宋体" w:hAnsi="宋体" w:cs="宋体" w:hint="eastAsia"/>
                <w:sz w:val="24"/>
              </w:rPr>
              <w:t>招标人：许昌市东城区市政管理中心</w:t>
            </w:r>
          </w:p>
          <w:p w:rsidR="00DC747E" w:rsidRPr="00F30F71" w:rsidRDefault="00DC747E" w:rsidP="000D152D">
            <w:pPr>
              <w:tabs>
                <w:tab w:val="left" w:pos="4140"/>
                <w:tab w:val="left" w:pos="4260"/>
              </w:tabs>
              <w:spacing w:line="360" w:lineRule="auto"/>
              <w:ind w:rightChars="-170" w:right="-578"/>
              <w:rPr>
                <w:rFonts w:eastAsia="宋体" w:hAnsi="宋体" w:cs="宋体"/>
                <w:sz w:val="24"/>
              </w:rPr>
            </w:pPr>
            <w:r w:rsidRPr="00F30F71">
              <w:rPr>
                <w:rFonts w:eastAsia="宋体" w:hAnsi="宋体" w:cs="宋体" w:hint="eastAsia"/>
                <w:sz w:val="24"/>
              </w:rPr>
              <w:t>地址：许昌市新兴路东段</w:t>
            </w:r>
          </w:p>
          <w:p w:rsidR="00DC747E" w:rsidRPr="00F30F71" w:rsidRDefault="00DC747E" w:rsidP="000D152D">
            <w:pPr>
              <w:tabs>
                <w:tab w:val="left" w:pos="4140"/>
                <w:tab w:val="left" w:pos="4260"/>
              </w:tabs>
              <w:spacing w:line="360" w:lineRule="auto"/>
              <w:ind w:rightChars="-170" w:right="-578"/>
              <w:rPr>
                <w:rFonts w:eastAsia="宋体" w:hAnsi="宋体" w:cs="宋体"/>
                <w:sz w:val="24"/>
              </w:rPr>
            </w:pPr>
            <w:r w:rsidRPr="00F30F71">
              <w:rPr>
                <w:rFonts w:eastAsia="宋体" w:hAnsi="宋体" w:cs="宋体" w:hint="eastAsia"/>
                <w:sz w:val="24"/>
              </w:rPr>
              <w:t>联系人：</w:t>
            </w:r>
            <w:r w:rsidRPr="00CA0040">
              <w:rPr>
                <w:rFonts w:eastAsia="宋体" w:hAnsi="宋体" w:cs="宋体" w:hint="eastAsia"/>
                <w:sz w:val="24"/>
              </w:rPr>
              <w:t>桓菁豫</w:t>
            </w:r>
          </w:p>
          <w:p w:rsidR="00DC747E" w:rsidRPr="00F30F71" w:rsidRDefault="00DC747E" w:rsidP="000D152D">
            <w:pPr>
              <w:tabs>
                <w:tab w:val="left" w:pos="4140"/>
                <w:tab w:val="left" w:pos="4260"/>
              </w:tabs>
              <w:spacing w:line="360" w:lineRule="auto"/>
              <w:ind w:rightChars="-170" w:right="-578"/>
              <w:rPr>
                <w:rFonts w:eastAsia="宋体" w:hAnsi="宋体" w:cs="宋体"/>
                <w:sz w:val="24"/>
              </w:rPr>
            </w:pPr>
            <w:r w:rsidRPr="00F30F71">
              <w:rPr>
                <w:rFonts w:eastAsia="宋体" w:hAnsi="宋体" w:cs="宋体" w:hint="eastAsia"/>
                <w:sz w:val="24"/>
              </w:rPr>
              <w:t>联系方式：15939918222</w:t>
            </w:r>
          </w:p>
        </w:tc>
      </w:tr>
      <w:tr w:rsidR="00DC747E">
        <w:trPr>
          <w:trHeight w:val="1038"/>
          <w:jc w:val="center"/>
        </w:trPr>
        <w:tc>
          <w:tcPr>
            <w:tcW w:w="944" w:type="dxa"/>
            <w:gridSpan w:val="2"/>
            <w:vAlign w:val="center"/>
          </w:tcPr>
          <w:p w:rsidR="00DC747E" w:rsidRDefault="00DC747E">
            <w:pPr>
              <w:autoSpaceDE w:val="0"/>
              <w:autoSpaceDN w:val="0"/>
              <w:adjustRightInd w:val="0"/>
              <w:jc w:val="center"/>
              <w:rPr>
                <w:rFonts w:hAnsi="宋体" w:cs="仿宋_GB2312"/>
                <w:sz w:val="24"/>
              </w:rPr>
            </w:pPr>
            <w:r>
              <w:rPr>
                <w:rFonts w:hAnsi="宋体" w:cs="TimesNewRomanPSMT" w:hint="eastAsia"/>
                <w:sz w:val="24"/>
              </w:rPr>
              <w:t>1.1.2</w:t>
            </w:r>
          </w:p>
        </w:tc>
        <w:tc>
          <w:tcPr>
            <w:tcW w:w="3093" w:type="dxa"/>
            <w:gridSpan w:val="2"/>
            <w:vAlign w:val="center"/>
          </w:tcPr>
          <w:p w:rsidR="00DC747E" w:rsidRDefault="00DC747E">
            <w:pPr>
              <w:autoSpaceDE w:val="0"/>
              <w:autoSpaceDN w:val="0"/>
              <w:adjustRightInd w:val="0"/>
              <w:jc w:val="left"/>
              <w:rPr>
                <w:rFonts w:hAnsi="宋体" w:cs="仿宋_GB2312"/>
                <w:sz w:val="24"/>
              </w:rPr>
            </w:pPr>
            <w:r>
              <w:rPr>
                <w:rFonts w:hAnsi="宋体" w:cs="黑体" w:hint="eastAsia"/>
                <w:sz w:val="24"/>
              </w:rPr>
              <w:t>招标代理机构</w:t>
            </w:r>
          </w:p>
        </w:tc>
        <w:tc>
          <w:tcPr>
            <w:tcW w:w="5905" w:type="dxa"/>
            <w:vAlign w:val="center"/>
          </w:tcPr>
          <w:p w:rsidR="00DC747E" w:rsidRPr="00F30F71" w:rsidRDefault="00DC747E" w:rsidP="000D152D">
            <w:pPr>
              <w:autoSpaceDE w:val="0"/>
              <w:autoSpaceDN w:val="0"/>
              <w:adjustRightInd w:val="0"/>
              <w:spacing w:line="420" w:lineRule="exact"/>
              <w:jc w:val="left"/>
              <w:rPr>
                <w:rFonts w:eastAsia="宋体" w:hAnsi="宋体" w:cs="宋体"/>
                <w:sz w:val="24"/>
              </w:rPr>
            </w:pPr>
            <w:r w:rsidRPr="00F30F71">
              <w:rPr>
                <w:rFonts w:eastAsia="宋体" w:hAnsi="宋体" w:cs="宋体" w:hint="eastAsia"/>
                <w:sz w:val="24"/>
              </w:rPr>
              <w:t>招标代理机构名称：北京华采招标代理有限公司</w:t>
            </w:r>
          </w:p>
          <w:p w:rsidR="00DC747E" w:rsidRPr="00F30F71" w:rsidRDefault="00DC747E" w:rsidP="000D152D">
            <w:pPr>
              <w:autoSpaceDE w:val="0"/>
              <w:autoSpaceDN w:val="0"/>
              <w:adjustRightInd w:val="0"/>
              <w:spacing w:line="420" w:lineRule="exact"/>
              <w:jc w:val="left"/>
              <w:rPr>
                <w:rFonts w:eastAsia="宋体" w:hAnsi="宋体" w:cs="宋体"/>
                <w:sz w:val="24"/>
              </w:rPr>
            </w:pPr>
            <w:r w:rsidRPr="00F30F71">
              <w:rPr>
                <w:rFonts w:eastAsia="宋体" w:hAnsi="宋体" w:cs="宋体" w:hint="eastAsia"/>
                <w:sz w:val="24"/>
              </w:rPr>
              <w:t>地  址：许昌市新许路新许建行三楼</w:t>
            </w:r>
          </w:p>
          <w:p w:rsidR="00DC747E" w:rsidRPr="00F30F71" w:rsidRDefault="00DC747E" w:rsidP="000D152D">
            <w:pPr>
              <w:autoSpaceDE w:val="0"/>
              <w:autoSpaceDN w:val="0"/>
              <w:adjustRightInd w:val="0"/>
              <w:spacing w:line="420" w:lineRule="exact"/>
              <w:jc w:val="left"/>
              <w:rPr>
                <w:rFonts w:eastAsia="宋体" w:hAnsi="宋体" w:cs="宋体"/>
                <w:sz w:val="24"/>
              </w:rPr>
            </w:pPr>
            <w:r w:rsidRPr="00F30F71">
              <w:rPr>
                <w:rFonts w:eastAsia="宋体" w:hAnsi="宋体" w:cs="宋体" w:hint="eastAsia"/>
                <w:sz w:val="24"/>
              </w:rPr>
              <w:t>联 系 人：周</w:t>
            </w:r>
            <w:r>
              <w:rPr>
                <w:rFonts w:eastAsia="宋体" w:hAnsi="宋体" w:cs="宋体" w:hint="eastAsia"/>
                <w:sz w:val="24"/>
              </w:rPr>
              <w:t>伟</w:t>
            </w:r>
          </w:p>
          <w:p w:rsidR="00DC747E" w:rsidRPr="00F30F71" w:rsidRDefault="00DC747E" w:rsidP="000D152D">
            <w:pPr>
              <w:autoSpaceDE w:val="0"/>
              <w:autoSpaceDN w:val="0"/>
              <w:adjustRightInd w:val="0"/>
              <w:spacing w:line="420" w:lineRule="exact"/>
              <w:jc w:val="left"/>
              <w:rPr>
                <w:rFonts w:eastAsia="宋体" w:hAnsi="宋体" w:cs="宋体"/>
                <w:sz w:val="24"/>
              </w:rPr>
            </w:pPr>
            <w:r w:rsidRPr="00F30F71">
              <w:rPr>
                <w:rFonts w:eastAsia="宋体" w:hAnsi="宋体" w:cs="宋体" w:hint="eastAsia"/>
                <w:sz w:val="24"/>
              </w:rPr>
              <w:t>联系电话：13903749798</w:t>
            </w:r>
          </w:p>
        </w:tc>
      </w:tr>
      <w:tr w:rsidR="001B2569">
        <w:trPr>
          <w:trHeight w:val="511"/>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1.1.4</w:t>
            </w:r>
          </w:p>
        </w:tc>
        <w:tc>
          <w:tcPr>
            <w:tcW w:w="3093" w:type="dxa"/>
            <w:gridSpan w:val="2"/>
            <w:vAlign w:val="center"/>
          </w:tcPr>
          <w:p w:rsidR="001B2569" w:rsidRDefault="002A7DE2">
            <w:pPr>
              <w:rPr>
                <w:rFonts w:hAnsi="宋体" w:cs="仿宋_GB2312"/>
                <w:sz w:val="24"/>
              </w:rPr>
            </w:pPr>
            <w:r>
              <w:rPr>
                <w:rFonts w:hAnsi="宋体" w:cs="仿宋_GB2312" w:hint="eastAsia"/>
                <w:sz w:val="24"/>
              </w:rPr>
              <w:t>项目名称</w:t>
            </w:r>
          </w:p>
        </w:tc>
        <w:tc>
          <w:tcPr>
            <w:tcW w:w="5905" w:type="dxa"/>
            <w:vAlign w:val="center"/>
          </w:tcPr>
          <w:p w:rsidR="001B2569" w:rsidRDefault="002A7DE2">
            <w:pPr>
              <w:autoSpaceDE w:val="0"/>
              <w:autoSpaceDN w:val="0"/>
              <w:adjustRightInd w:val="0"/>
              <w:spacing w:line="420" w:lineRule="exact"/>
              <w:jc w:val="left"/>
              <w:rPr>
                <w:rFonts w:eastAsia="宋体" w:hAnsi="宋体" w:cs="宋体"/>
                <w:sz w:val="24"/>
              </w:rPr>
            </w:pPr>
            <w:r>
              <w:rPr>
                <w:rFonts w:hAnsi="宋体" w:cs="宋体" w:hint="eastAsia"/>
                <w:b/>
                <w:sz w:val="24"/>
                <w:szCs w:val="24"/>
              </w:rPr>
              <w:t>洪河南街（中原路—花都大道）绿化工程监理</w:t>
            </w:r>
          </w:p>
        </w:tc>
      </w:tr>
      <w:tr w:rsidR="001B2569">
        <w:trPr>
          <w:trHeight w:val="511"/>
          <w:jc w:val="center"/>
        </w:trPr>
        <w:tc>
          <w:tcPr>
            <w:tcW w:w="944" w:type="dxa"/>
            <w:gridSpan w:val="2"/>
            <w:vAlign w:val="center"/>
          </w:tcPr>
          <w:p w:rsidR="001B2569" w:rsidRDefault="002A7DE2">
            <w:pPr>
              <w:jc w:val="center"/>
              <w:rPr>
                <w:rFonts w:hAnsi="宋体" w:cs="仿宋_GB2312"/>
                <w:sz w:val="24"/>
              </w:rPr>
            </w:pPr>
            <w:r>
              <w:rPr>
                <w:rFonts w:hAnsi="宋体" w:cs="仿宋_GB2312" w:hint="eastAsia"/>
                <w:sz w:val="24"/>
              </w:rPr>
              <w:t>1.1.5</w:t>
            </w:r>
          </w:p>
        </w:tc>
        <w:tc>
          <w:tcPr>
            <w:tcW w:w="3093" w:type="dxa"/>
            <w:gridSpan w:val="2"/>
            <w:vAlign w:val="center"/>
          </w:tcPr>
          <w:p w:rsidR="001B2569" w:rsidRDefault="002A7DE2">
            <w:pPr>
              <w:rPr>
                <w:rFonts w:hAnsi="宋体" w:cs="仿宋_GB2312"/>
                <w:sz w:val="24"/>
              </w:rPr>
            </w:pPr>
            <w:r>
              <w:rPr>
                <w:rFonts w:hAnsi="宋体" w:cs="仿宋_GB2312" w:hint="eastAsia"/>
                <w:sz w:val="24"/>
              </w:rPr>
              <w:t>建设地点</w:t>
            </w:r>
          </w:p>
        </w:tc>
        <w:tc>
          <w:tcPr>
            <w:tcW w:w="5905" w:type="dxa"/>
            <w:vAlign w:val="center"/>
          </w:tcPr>
          <w:p w:rsidR="001B2569" w:rsidRDefault="002A7DE2">
            <w:pPr>
              <w:autoSpaceDE w:val="0"/>
              <w:autoSpaceDN w:val="0"/>
              <w:adjustRightInd w:val="0"/>
              <w:spacing w:line="420" w:lineRule="exact"/>
              <w:jc w:val="left"/>
              <w:rPr>
                <w:rFonts w:eastAsia="宋体" w:hAnsi="宋体" w:cs="宋体"/>
                <w:sz w:val="24"/>
              </w:rPr>
            </w:pPr>
            <w:r>
              <w:rPr>
                <w:rFonts w:eastAsia="宋体" w:hAnsi="宋体" w:cs="宋体" w:hint="eastAsia"/>
                <w:sz w:val="24"/>
              </w:rPr>
              <w:t>许昌市东城区洪河南街</w:t>
            </w:r>
          </w:p>
        </w:tc>
      </w:tr>
      <w:tr w:rsidR="001B2569">
        <w:trPr>
          <w:trHeight w:val="511"/>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1.2.1</w:t>
            </w:r>
          </w:p>
        </w:tc>
        <w:tc>
          <w:tcPr>
            <w:tcW w:w="3093" w:type="dxa"/>
            <w:gridSpan w:val="2"/>
            <w:vAlign w:val="center"/>
          </w:tcPr>
          <w:p w:rsidR="001B2569" w:rsidRDefault="002A7DE2">
            <w:pPr>
              <w:rPr>
                <w:rFonts w:hAnsi="宋体" w:cs="仿宋_GB2312"/>
                <w:sz w:val="24"/>
              </w:rPr>
            </w:pPr>
            <w:r>
              <w:rPr>
                <w:rFonts w:hAnsi="宋体" w:cs="仿宋_GB2312" w:hint="eastAsia"/>
                <w:sz w:val="24"/>
              </w:rPr>
              <w:t>资金来源</w:t>
            </w:r>
          </w:p>
        </w:tc>
        <w:tc>
          <w:tcPr>
            <w:tcW w:w="5905" w:type="dxa"/>
            <w:vAlign w:val="center"/>
          </w:tcPr>
          <w:p w:rsidR="001B2569" w:rsidRDefault="002A7DE2">
            <w:pPr>
              <w:autoSpaceDE w:val="0"/>
              <w:autoSpaceDN w:val="0"/>
              <w:adjustRightInd w:val="0"/>
              <w:spacing w:line="320" w:lineRule="exact"/>
              <w:rPr>
                <w:rFonts w:hAnsi="宋体"/>
                <w:sz w:val="24"/>
              </w:rPr>
            </w:pPr>
            <w:r>
              <w:rPr>
                <w:rFonts w:hAnsi="宋体" w:hint="eastAsia"/>
                <w:sz w:val="24"/>
              </w:rPr>
              <w:t>财政资金</w:t>
            </w:r>
          </w:p>
        </w:tc>
      </w:tr>
      <w:tr w:rsidR="001B2569">
        <w:trPr>
          <w:trHeight w:val="511"/>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1.2.2</w:t>
            </w:r>
          </w:p>
        </w:tc>
        <w:tc>
          <w:tcPr>
            <w:tcW w:w="3093" w:type="dxa"/>
            <w:gridSpan w:val="2"/>
            <w:vAlign w:val="center"/>
          </w:tcPr>
          <w:p w:rsidR="001B2569" w:rsidRDefault="002A7DE2">
            <w:pPr>
              <w:rPr>
                <w:rFonts w:hAnsi="宋体" w:cs="黑体"/>
                <w:sz w:val="24"/>
              </w:rPr>
            </w:pPr>
            <w:r>
              <w:rPr>
                <w:rFonts w:hAnsi="宋体" w:cs="仿宋_GB2312" w:hint="eastAsia"/>
                <w:sz w:val="24"/>
              </w:rPr>
              <w:t>出资比例</w:t>
            </w:r>
          </w:p>
        </w:tc>
        <w:tc>
          <w:tcPr>
            <w:tcW w:w="5905" w:type="dxa"/>
            <w:vAlign w:val="center"/>
          </w:tcPr>
          <w:p w:rsidR="001B2569" w:rsidRDefault="002A7DE2">
            <w:pPr>
              <w:autoSpaceDE w:val="0"/>
              <w:autoSpaceDN w:val="0"/>
              <w:adjustRightInd w:val="0"/>
              <w:spacing w:line="320" w:lineRule="exact"/>
              <w:rPr>
                <w:rFonts w:hAnsi="宋体" w:cs="黑体"/>
                <w:sz w:val="24"/>
              </w:rPr>
            </w:pPr>
            <w:r>
              <w:rPr>
                <w:rFonts w:hAnsi="宋体" w:cs="仿宋_GB2312" w:hint="eastAsia"/>
                <w:sz w:val="24"/>
              </w:rPr>
              <w:t>100％</w:t>
            </w:r>
          </w:p>
        </w:tc>
      </w:tr>
      <w:tr w:rsidR="001B2569">
        <w:trPr>
          <w:trHeight w:val="511"/>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1.2.3</w:t>
            </w:r>
          </w:p>
        </w:tc>
        <w:tc>
          <w:tcPr>
            <w:tcW w:w="3093" w:type="dxa"/>
            <w:gridSpan w:val="2"/>
            <w:vAlign w:val="center"/>
          </w:tcPr>
          <w:p w:rsidR="001B2569" w:rsidRDefault="002A7DE2">
            <w:pPr>
              <w:rPr>
                <w:rFonts w:hAnsi="宋体" w:cs="黑体"/>
                <w:sz w:val="24"/>
              </w:rPr>
            </w:pPr>
            <w:r>
              <w:rPr>
                <w:rFonts w:hAnsi="宋体" w:cs="仿宋_GB2312" w:hint="eastAsia"/>
                <w:sz w:val="24"/>
              </w:rPr>
              <w:t>资金落实情况</w:t>
            </w:r>
          </w:p>
        </w:tc>
        <w:tc>
          <w:tcPr>
            <w:tcW w:w="5905" w:type="dxa"/>
            <w:vAlign w:val="center"/>
          </w:tcPr>
          <w:p w:rsidR="001B2569" w:rsidRDefault="002A7DE2">
            <w:pPr>
              <w:autoSpaceDE w:val="0"/>
              <w:autoSpaceDN w:val="0"/>
              <w:adjustRightInd w:val="0"/>
              <w:spacing w:line="420" w:lineRule="exact"/>
              <w:jc w:val="left"/>
              <w:rPr>
                <w:rFonts w:hAnsi="宋体" w:cs="黑体"/>
                <w:sz w:val="24"/>
              </w:rPr>
            </w:pPr>
            <w:r>
              <w:rPr>
                <w:rFonts w:hAnsi="宋体" w:cs="仿宋_GB2312" w:hint="eastAsia"/>
                <w:sz w:val="24"/>
              </w:rPr>
              <w:t>已经落实</w:t>
            </w:r>
          </w:p>
        </w:tc>
      </w:tr>
      <w:bookmarkEnd w:id="0"/>
      <w:tr w:rsidR="001B2569">
        <w:trPr>
          <w:trHeight w:val="511"/>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1.3.1</w:t>
            </w:r>
          </w:p>
        </w:tc>
        <w:tc>
          <w:tcPr>
            <w:tcW w:w="3093" w:type="dxa"/>
            <w:gridSpan w:val="2"/>
            <w:vAlign w:val="center"/>
          </w:tcPr>
          <w:p w:rsidR="001B2569" w:rsidRDefault="002A7DE2">
            <w:pPr>
              <w:ind w:rightChars="-308" w:right="-1047"/>
              <w:rPr>
                <w:rFonts w:hAnsi="宋体" w:cs="仿宋_GB2312"/>
                <w:sz w:val="24"/>
              </w:rPr>
            </w:pPr>
            <w:r>
              <w:rPr>
                <w:rFonts w:hAnsi="宋体" w:cs="仿宋_GB2312" w:hint="eastAsia"/>
                <w:sz w:val="24"/>
              </w:rPr>
              <w:t>招标内容</w:t>
            </w:r>
          </w:p>
        </w:tc>
        <w:tc>
          <w:tcPr>
            <w:tcW w:w="5905" w:type="dxa"/>
            <w:tcBorders>
              <w:bottom w:val="single" w:sz="4" w:space="0" w:color="auto"/>
            </w:tcBorders>
            <w:vAlign w:val="center"/>
          </w:tcPr>
          <w:p w:rsidR="001B2569" w:rsidRDefault="002A7DE2">
            <w:pPr>
              <w:ind w:rightChars="-308" w:right="-1047"/>
              <w:rPr>
                <w:rFonts w:hAnsi="宋体" w:cs="仿宋_GB2312"/>
                <w:sz w:val="24"/>
              </w:rPr>
            </w:pPr>
            <w:r>
              <w:rPr>
                <w:rFonts w:hAnsi="宋体" w:hint="eastAsia"/>
                <w:sz w:val="24"/>
              </w:rPr>
              <w:t xml:space="preserve">施工及保修阶段全过程监理工作。                    </w:t>
            </w:r>
          </w:p>
        </w:tc>
      </w:tr>
      <w:tr w:rsidR="001B2569">
        <w:trPr>
          <w:trHeight w:val="511"/>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1.3.2</w:t>
            </w:r>
          </w:p>
        </w:tc>
        <w:tc>
          <w:tcPr>
            <w:tcW w:w="3093" w:type="dxa"/>
            <w:gridSpan w:val="2"/>
            <w:tcBorders>
              <w:right w:val="single" w:sz="4" w:space="0" w:color="auto"/>
            </w:tcBorders>
            <w:vAlign w:val="center"/>
          </w:tcPr>
          <w:p w:rsidR="001B2569" w:rsidRDefault="002A7DE2">
            <w:pPr>
              <w:ind w:rightChars="-308" w:right="-1047"/>
              <w:rPr>
                <w:rFonts w:hAnsi="宋体" w:cs="仿宋_GB2312"/>
                <w:sz w:val="24"/>
              </w:rPr>
            </w:pPr>
            <w:r>
              <w:rPr>
                <w:rFonts w:hAnsi="宋体" w:cs="仿宋_GB2312" w:hint="eastAsia"/>
                <w:sz w:val="24"/>
              </w:rPr>
              <w:t>服务期</w:t>
            </w:r>
          </w:p>
        </w:tc>
        <w:tc>
          <w:tcPr>
            <w:tcW w:w="5905" w:type="dxa"/>
            <w:tcBorders>
              <w:top w:val="single" w:sz="4" w:space="0" w:color="auto"/>
              <w:left w:val="single" w:sz="4" w:space="0" w:color="auto"/>
              <w:bottom w:val="single" w:sz="4" w:space="0" w:color="auto"/>
              <w:right w:val="single" w:sz="4" w:space="0" w:color="auto"/>
            </w:tcBorders>
            <w:vAlign w:val="center"/>
          </w:tcPr>
          <w:p w:rsidR="001B2569" w:rsidRDefault="002A7DE2" w:rsidP="002A7DE2">
            <w:pPr>
              <w:autoSpaceDE w:val="0"/>
              <w:autoSpaceDN w:val="0"/>
              <w:adjustRightInd w:val="0"/>
              <w:spacing w:line="420" w:lineRule="exact"/>
              <w:jc w:val="left"/>
              <w:rPr>
                <w:rFonts w:hAnsi="宋体" w:cs="仿宋_GB2312"/>
                <w:sz w:val="24"/>
              </w:rPr>
            </w:pPr>
            <w:r>
              <w:rPr>
                <w:rFonts w:hAnsi="宋体" w:cs="宋体" w:hint="eastAsia"/>
                <w:sz w:val="24"/>
              </w:rPr>
              <w:t>同施工工期。</w:t>
            </w:r>
          </w:p>
        </w:tc>
      </w:tr>
      <w:tr w:rsidR="001B2569">
        <w:trPr>
          <w:trHeight w:val="511"/>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1.3.3</w:t>
            </w:r>
          </w:p>
        </w:tc>
        <w:tc>
          <w:tcPr>
            <w:tcW w:w="3093" w:type="dxa"/>
            <w:gridSpan w:val="2"/>
            <w:vAlign w:val="center"/>
          </w:tcPr>
          <w:p w:rsidR="001B2569" w:rsidRDefault="002A7DE2">
            <w:pPr>
              <w:ind w:rightChars="-308" w:right="-1047"/>
              <w:rPr>
                <w:rFonts w:hAnsi="宋体" w:cs="仿宋_GB2312"/>
                <w:sz w:val="24"/>
              </w:rPr>
            </w:pPr>
            <w:r>
              <w:rPr>
                <w:rFonts w:hAnsi="宋体" w:cs="仿宋_GB2312" w:hint="eastAsia"/>
                <w:sz w:val="24"/>
              </w:rPr>
              <w:t>质量要求</w:t>
            </w:r>
          </w:p>
        </w:tc>
        <w:tc>
          <w:tcPr>
            <w:tcW w:w="5905" w:type="dxa"/>
            <w:vAlign w:val="center"/>
          </w:tcPr>
          <w:p w:rsidR="001B2569" w:rsidRDefault="002A7DE2">
            <w:pPr>
              <w:ind w:rightChars="-308" w:right="-1047"/>
              <w:rPr>
                <w:rFonts w:hAnsi="宋体" w:cs="仿宋_GB2312"/>
                <w:sz w:val="24"/>
              </w:rPr>
            </w:pPr>
            <w:r>
              <w:rPr>
                <w:rFonts w:hAnsi="宋体" w:cs="仿宋_GB2312" w:hint="eastAsia"/>
                <w:sz w:val="24"/>
              </w:rPr>
              <w:t>合格（符合国家现行的验收规范和标准）。</w:t>
            </w:r>
          </w:p>
        </w:tc>
      </w:tr>
      <w:tr w:rsidR="001B2569">
        <w:trPr>
          <w:trHeight w:val="166"/>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1.4.1</w:t>
            </w:r>
          </w:p>
        </w:tc>
        <w:tc>
          <w:tcPr>
            <w:tcW w:w="3093" w:type="dxa"/>
            <w:gridSpan w:val="2"/>
            <w:vAlign w:val="center"/>
          </w:tcPr>
          <w:p w:rsidR="001B2569" w:rsidRDefault="002A7DE2">
            <w:pPr>
              <w:ind w:rightChars="134" w:right="456"/>
              <w:jc w:val="left"/>
              <w:rPr>
                <w:rFonts w:hAnsi="宋体" w:cs="黑体"/>
                <w:sz w:val="24"/>
              </w:rPr>
            </w:pPr>
            <w:r>
              <w:rPr>
                <w:rFonts w:hAnsi="宋体" w:cs="仿宋_GB2312" w:hint="eastAsia"/>
                <w:sz w:val="24"/>
              </w:rPr>
              <w:t>投标人资质条件、能力和信誉</w:t>
            </w:r>
          </w:p>
        </w:tc>
        <w:tc>
          <w:tcPr>
            <w:tcW w:w="5905" w:type="dxa"/>
          </w:tcPr>
          <w:p w:rsidR="001B2569" w:rsidRDefault="002A7DE2">
            <w:pPr>
              <w:widowControl/>
              <w:autoSpaceDE w:val="0"/>
              <w:spacing w:line="360" w:lineRule="auto"/>
              <w:ind w:firstLineChars="200" w:firstLine="480"/>
              <w:rPr>
                <w:sz w:val="24"/>
              </w:rPr>
            </w:pPr>
            <w:r>
              <w:rPr>
                <w:sz w:val="24"/>
              </w:rPr>
              <w:t>投标人须具备建设行政主管部门颁发的工程监理市政公用工程专业</w:t>
            </w:r>
            <w:r>
              <w:rPr>
                <w:rFonts w:hint="eastAsia"/>
                <w:sz w:val="24"/>
              </w:rPr>
              <w:t>乙</w:t>
            </w:r>
            <w:r>
              <w:rPr>
                <w:sz w:val="24"/>
              </w:rPr>
              <w:t>级</w:t>
            </w:r>
            <w:r>
              <w:rPr>
                <w:rFonts w:hint="eastAsia"/>
                <w:sz w:val="24"/>
              </w:rPr>
              <w:t>及以上</w:t>
            </w:r>
            <w:r>
              <w:rPr>
                <w:sz w:val="24"/>
              </w:rPr>
              <w:t>资质。拟派项目总监须具备市政专业注册监理工程师资格。</w:t>
            </w:r>
          </w:p>
          <w:p w:rsidR="001B2569" w:rsidRDefault="002A7DE2">
            <w:pPr>
              <w:widowControl/>
              <w:autoSpaceDE w:val="0"/>
              <w:spacing w:line="360" w:lineRule="auto"/>
              <w:ind w:firstLineChars="200" w:firstLine="480"/>
              <w:rPr>
                <w:sz w:val="24"/>
              </w:rPr>
            </w:pPr>
            <w:r>
              <w:rPr>
                <w:rFonts w:hint="eastAsia"/>
                <w:sz w:val="24"/>
              </w:rPr>
              <w:t>本次招标不接受联合体投标。</w:t>
            </w:r>
          </w:p>
          <w:p w:rsidR="001B2569" w:rsidRDefault="002A7DE2">
            <w:pPr>
              <w:widowControl/>
              <w:autoSpaceDE w:val="0"/>
              <w:spacing w:line="360" w:lineRule="auto"/>
              <w:ind w:firstLineChars="200" w:firstLine="480"/>
              <w:rPr>
                <w:sz w:val="24"/>
              </w:rPr>
            </w:pPr>
            <w:r>
              <w:rPr>
                <w:rFonts w:hint="eastAsia"/>
                <w:sz w:val="24"/>
              </w:rPr>
              <w:t>本次招标实行资格后审。</w:t>
            </w:r>
          </w:p>
        </w:tc>
      </w:tr>
      <w:tr w:rsidR="001B2569">
        <w:trPr>
          <w:trHeight w:val="166"/>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1.4.2</w:t>
            </w:r>
          </w:p>
        </w:tc>
        <w:tc>
          <w:tcPr>
            <w:tcW w:w="3093" w:type="dxa"/>
            <w:gridSpan w:val="2"/>
            <w:vAlign w:val="center"/>
          </w:tcPr>
          <w:p w:rsidR="001B2569" w:rsidRDefault="002A7DE2">
            <w:pPr>
              <w:ind w:rightChars="-35" w:right="-119"/>
              <w:jc w:val="left"/>
              <w:rPr>
                <w:rFonts w:hAnsi="宋体" w:cs="黑体"/>
                <w:sz w:val="24"/>
              </w:rPr>
            </w:pPr>
            <w:r>
              <w:rPr>
                <w:rFonts w:hAnsi="宋体" w:cs="仿宋_GB2312" w:hint="eastAsia"/>
                <w:sz w:val="24"/>
              </w:rPr>
              <w:t>是否接受联合体标</w:t>
            </w:r>
          </w:p>
        </w:tc>
        <w:tc>
          <w:tcPr>
            <w:tcW w:w="5905" w:type="dxa"/>
          </w:tcPr>
          <w:p w:rsidR="001B2569" w:rsidRDefault="002A7DE2">
            <w:pPr>
              <w:autoSpaceDE w:val="0"/>
              <w:autoSpaceDN w:val="0"/>
              <w:adjustRightInd w:val="0"/>
              <w:spacing w:line="420" w:lineRule="exact"/>
              <w:jc w:val="left"/>
              <w:rPr>
                <w:sz w:val="24"/>
              </w:rPr>
            </w:pPr>
            <w:r>
              <w:rPr>
                <w:rFonts w:hAnsi="宋体" w:cs="仿宋_GB2312" w:hint="eastAsia"/>
                <w:sz w:val="24"/>
              </w:rPr>
              <w:t>不接受</w:t>
            </w:r>
          </w:p>
        </w:tc>
      </w:tr>
      <w:tr w:rsidR="001B2569">
        <w:trPr>
          <w:trHeight w:val="166"/>
          <w:jc w:val="center"/>
        </w:trPr>
        <w:tc>
          <w:tcPr>
            <w:tcW w:w="944" w:type="dxa"/>
            <w:gridSpan w:val="2"/>
            <w:vAlign w:val="center"/>
          </w:tcPr>
          <w:p w:rsidR="001B2569" w:rsidRDefault="002A7DE2">
            <w:pPr>
              <w:jc w:val="center"/>
              <w:rPr>
                <w:rFonts w:hAnsi="宋体" w:cs="黑体"/>
                <w:sz w:val="24"/>
              </w:rPr>
            </w:pPr>
            <w:r>
              <w:rPr>
                <w:rFonts w:hAnsi="宋体" w:cs="仿宋_GB2312" w:hint="eastAsia"/>
                <w:sz w:val="24"/>
              </w:rPr>
              <w:t>1.9.1</w:t>
            </w:r>
          </w:p>
        </w:tc>
        <w:tc>
          <w:tcPr>
            <w:tcW w:w="3093" w:type="dxa"/>
            <w:gridSpan w:val="2"/>
            <w:vAlign w:val="center"/>
          </w:tcPr>
          <w:p w:rsidR="001B2569" w:rsidRDefault="002A7DE2">
            <w:pPr>
              <w:jc w:val="left"/>
              <w:rPr>
                <w:rFonts w:hAnsi="宋体" w:cs="黑体"/>
                <w:sz w:val="24"/>
              </w:rPr>
            </w:pPr>
            <w:r>
              <w:rPr>
                <w:rFonts w:hAnsi="宋体" w:cs="仿宋_GB2312" w:hint="eastAsia"/>
                <w:sz w:val="24"/>
              </w:rPr>
              <w:t>踏勘现场</w:t>
            </w:r>
          </w:p>
        </w:tc>
        <w:tc>
          <w:tcPr>
            <w:tcW w:w="5905" w:type="dxa"/>
          </w:tcPr>
          <w:p w:rsidR="001B2569" w:rsidRDefault="002A7DE2">
            <w:pPr>
              <w:spacing w:line="312" w:lineRule="auto"/>
              <w:rPr>
                <w:sz w:val="24"/>
              </w:rPr>
            </w:pPr>
            <w:r>
              <w:rPr>
                <w:rFonts w:hAnsi="宋体" w:cs="仿宋_GB2312" w:hint="eastAsia"/>
                <w:sz w:val="24"/>
              </w:rPr>
              <w:t>不组织</w:t>
            </w:r>
          </w:p>
        </w:tc>
      </w:tr>
      <w:tr w:rsidR="001B2569">
        <w:trPr>
          <w:trHeight w:val="166"/>
          <w:jc w:val="center"/>
        </w:trPr>
        <w:tc>
          <w:tcPr>
            <w:tcW w:w="944" w:type="dxa"/>
            <w:gridSpan w:val="2"/>
            <w:vAlign w:val="center"/>
          </w:tcPr>
          <w:p w:rsidR="001B2569" w:rsidRDefault="002A7DE2">
            <w:pPr>
              <w:jc w:val="center"/>
              <w:rPr>
                <w:rFonts w:hAnsi="宋体" w:cs="TimesNewRomanPSMT"/>
                <w:sz w:val="24"/>
              </w:rPr>
            </w:pPr>
            <w:r>
              <w:rPr>
                <w:rFonts w:hAnsi="宋体" w:cs="仿宋_GB2312" w:hint="eastAsia"/>
                <w:sz w:val="24"/>
              </w:rPr>
              <w:t>1.10.1</w:t>
            </w:r>
          </w:p>
        </w:tc>
        <w:tc>
          <w:tcPr>
            <w:tcW w:w="3093" w:type="dxa"/>
            <w:gridSpan w:val="2"/>
            <w:vAlign w:val="center"/>
          </w:tcPr>
          <w:p w:rsidR="001B2569" w:rsidRDefault="002A7DE2">
            <w:pPr>
              <w:jc w:val="left"/>
              <w:rPr>
                <w:rFonts w:hAnsi="宋体" w:cs="仿宋_GB2312"/>
                <w:sz w:val="24"/>
              </w:rPr>
            </w:pPr>
            <w:r>
              <w:rPr>
                <w:rFonts w:hAnsi="宋体" w:cs="仿宋_GB2312" w:hint="eastAsia"/>
                <w:sz w:val="24"/>
              </w:rPr>
              <w:t>投标预备会</w:t>
            </w:r>
          </w:p>
        </w:tc>
        <w:tc>
          <w:tcPr>
            <w:tcW w:w="5905" w:type="dxa"/>
          </w:tcPr>
          <w:p w:rsidR="001B2569" w:rsidRDefault="002A7DE2">
            <w:pPr>
              <w:spacing w:line="312" w:lineRule="auto"/>
              <w:rPr>
                <w:sz w:val="24"/>
              </w:rPr>
            </w:pPr>
            <w:r>
              <w:rPr>
                <w:rFonts w:hAnsi="宋体" w:cs="仿宋_GB2312" w:hint="eastAsia"/>
                <w:sz w:val="24"/>
              </w:rPr>
              <w:t>不召开</w:t>
            </w:r>
          </w:p>
        </w:tc>
      </w:tr>
      <w:tr w:rsidR="001B2569">
        <w:trPr>
          <w:trHeight w:val="166"/>
          <w:jc w:val="center"/>
        </w:trPr>
        <w:tc>
          <w:tcPr>
            <w:tcW w:w="944" w:type="dxa"/>
            <w:gridSpan w:val="2"/>
            <w:vAlign w:val="center"/>
          </w:tcPr>
          <w:p w:rsidR="001B2569" w:rsidRDefault="002A7DE2">
            <w:pPr>
              <w:spacing w:line="360" w:lineRule="auto"/>
              <w:jc w:val="center"/>
              <w:rPr>
                <w:rFonts w:hAnsi="宋体"/>
                <w:sz w:val="24"/>
              </w:rPr>
            </w:pPr>
            <w:r>
              <w:rPr>
                <w:rFonts w:hAnsi="宋体" w:hint="eastAsia"/>
                <w:sz w:val="24"/>
              </w:rPr>
              <w:t>1.10.2</w:t>
            </w:r>
          </w:p>
        </w:tc>
        <w:tc>
          <w:tcPr>
            <w:tcW w:w="3093" w:type="dxa"/>
            <w:gridSpan w:val="2"/>
            <w:vAlign w:val="center"/>
          </w:tcPr>
          <w:p w:rsidR="001B2569" w:rsidRDefault="002A7DE2">
            <w:pPr>
              <w:autoSpaceDE w:val="0"/>
              <w:autoSpaceDN w:val="0"/>
              <w:adjustRightInd w:val="0"/>
              <w:spacing w:line="420" w:lineRule="exact"/>
              <w:jc w:val="left"/>
              <w:rPr>
                <w:rFonts w:hAnsi="宋体"/>
                <w:sz w:val="21"/>
                <w:szCs w:val="21"/>
              </w:rPr>
            </w:pPr>
            <w:r>
              <w:rPr>
                <w:rFonts w:hAnsi="宋体" w:cs="仿宋_GB2312" w:hint="eastAsia"/>
                <w:sz w:val="21"/>
                <w:szCs w:val="21"/>
              </w:rPr>
              <w:t>投标人提出问题的截止时间</w:t>
            </w:r>
          </w:p>
        </w:tc>
        <w:tc>
          <w:tcPr>
            <w:tcW w:w="5905" w:type="dxa"/>
            <w:vAlign w:val="center"/>
          </w:tcPr>
          <w:p w:rsidR="001B2569" w:rsidRDefault="002A7DE2">
            <w:pPr>
              <w:autoSpaceDE w:val="0"/>
              <w:autoSpaceDN w:val="0"/>
              <w:adjustRightInd w:val="0"/>
              <w:spacing w:line="420" w:lineRule="exact"/>
              <w:jc w:val="left"/>
              <w:rPr>
                <w:rFonts w:hAnsi="宋体"/>
                <w:sz w:val="24"/>
              </w:rPr>
            </w:pPr>
            <w:r>
              <w:rPr>
                <w:rFonts w:hAnsi="宋体" w:cs="仿宋_GB2312" w:hint="eastAsia"/>
                <w:sz w:val="24"/>
              </w:rPr>
              <w:t>投标截止时间10日前</w:t>
            </w:r>
          </w:p>
        </w:tc>
      </w:tr>
      <w:tr w:rsidR="001B2569">
        <w:trPr>
          <w:trHeight w:val="166"/>
          <w:jc w:val="center"/>
        </w:trPr>
        <w:tc>
          <w:tcPr>
            <w:tcW w:w="944" w:type="dxa"/>
            <w:gridSpan w:val="2"/>
            <w:vAlign w:val="center"/>
          </w:tcPr>
          <w:p w:rsidR="001B2569" w:rsidRDefault="002A7DE2">
            <w:pPr>
              <w:spacing w:line="360" w:lineRule="auto"/>
              <w:jc w:val="center"/>
              <w:rPr>
                <w:rFonts w:hAnsi="宋体"/>
                <w:sz w:val="24"/>
              </w:rPr>
            </w:pPr>
            <w:r>
              <w:rPr>
                <w:rFonts w:hAnsi="宋体" w:hint="eastAsia"/>
                <w:sz w:val="24"/>
              </w:rPr>
              <w:t>1.10.3</w:t>
            </w:r>
          </w:p>
        </w:tc>
        <w:tc>
          <w:tcPr>
            <w:tcW w:w="3093" w:type="dxa"/>
            <w:gridSpan w:val="2"/>
            <w:vAlign w:val="center"/>
          </w:tcPr>
          <w:p w:rsidR="001B2569" w:rsidRDefault="002A7DE2">
            <w:pPr>
              <w:jc w:val="left"/>
              <w:rPr>
                <w:rFonts w:hAnsi="宋体"/>
                <w:sz w:val="24"/>
              </w:rPr>
            </w:pPr>
            <w:r>
              <w:rPr>
                <w:rFonts w:hAnsi="宋体" w:hint="eastAsia"/>
                <w:sz w:val="24"/>
              </w:rPr>
              <w:t>招标人澄清的时间</w:t>
            </w:r>
          </w:p>
        </w:tc>
        <w:tc>
          <w:tcPr>
            <w:tcW w:w="5905" w:type="dxa"/>
            <w:vAlign w:val="center"/>
          </w:tcPr>
          <w:p w:rsidR="001B2569" w:rsidRDefault="002A7DE2">
            <w:pPr>
              <w:rPr>
                <w:rFonts w:hAnsi="宋体"/>
                <w:sz w:val="24"/>
              </w:rPr>
            </w:pPr>
            <w:r>
              <w:rPr>
                <w:rFonts w:hAnsi="宋体" w:cs="仿宋_GB2312" w:hint="eastAsia"/>
                <w:sz w:val="24"/>
              </w:rPr>
              <w:t>投标截止时间15日</w:t>
            </w:r>
            <w:r>
              <w:rPr>
                <w:rFonts w:hAnsi="宋体" w:cs="仿宋_GB2312"/>
                <w:sz w:val="24"/>
              </w:rPr>
              <w:t>前</w:t>
            </w:r>
          </w:p>
        </w:tc>
      </w:tr>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lastRenderedPageBreak/>
              <w:t>1.11</w:t>
            </w:r>
          </w:p>
        </w:tc>
        <w:tc>
          <w:tcPr>
            <w:tcW w:w="3093" w:type="dxa"/>
            <w:gridSpan w:val="2"/>
            <w:vAlign w:val="center"/>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分包</w:t>
            </w:r>
          </w:p>
        </w:tc>
        <w:tc>
          <w:tcPr>
            <w:tcW w:w="5905" w:type="dxa"/>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 xml:space="preserve">1.12 </w:t>
            </w:r>
          </w:p>
        </w:tc>
        <w:tc>
          <w:tcPr>
            <w:tcW w:w="3093" w:type="dxa"/>
            <w:gridSpan w:val="2"/>
            <w:vAlign w:val="center"/>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偏离</w:t>
            </w:r>
          </w:p>
        </w:tc>
        <w:tc>
          <w:tcPr>
            <w:tcW w:w="5905" w:type="dxa"/>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3093" w:type="dxa"/>
            <w:gridSpan w:val="2"/>
            <w:vAlign w:val="center"/>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构成招标文件的其他材料</w:t>
            </w:r>
          </w:p>
        </w:tc>
        <w:tc>
          <w:tcPr>
            <w:tcW w:w="5905" w:type="dxa"/>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经备案的招标文件的补充和修改文件（如有）。</w:t>
            </w:r>
          </w:p>
        </w:tc>
      </w:tr>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2.2.1</w:t>
            </w:r>
          </w:p>
        </w:tc>
        <w:tc>
          <w:tcPr>
            <w:tcW w:w="3093" w:type="dxa"/>
            <w:gridSpan w:val="2"/>
            <w:vAlign w:val="center"/>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投标人要求澄清招标文件的截止时间</w:t>
            </w:r>
          </w:p>
        </w:tc>
        <w:tc>
          <w:tcPr>
            <w:tcW w:w="5905" w:type="dxa"/>
            <w:vAlign w:val="center"/>
          </w:tcPr>
          <w:p w:rsidR="001B2569" w:rsidRDefault="002A7DE2">
            <w:pPr>
              <w:autoSpaceDE w:val="0"/>
              <w:autoSpaceDN w:val="0"/>
              <w:adjustRightInd w:val="0"/>
              <w:spacing w:line="360" w:lineRule="auto"/>
              <w:rPr>
                <w:rFonts w:hAnsi="宋体" w:cs="黑体"/>
                <w:sz w:val="24"/>
              </w:rPr>
            </w:pPr>
            <w:r>
              <w:rPr>
                <w:rFonts w:hAnsi="宋体" w:cs="黑体" w:hint="eastAsia"/>
                <w:sz w:val="24"/>
              </w:rPr>
              <w:t>自收到异议之日起3日内</w:t>
            </w:r>
          </w:p>
        </w:tc>
      </w:tr>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2.2.2</w:t>
            </w:r>
          </w:p>
        </w:tc>
        <w:tc>
          <w:tcPr>
            <w:tcW w:w="3093" w:type="dxa"/>
            <w:gridSpan w:val="2"/>
            <w:vAlign w:val="center"/>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投标截止时间</w:t>
            </w:r>
          </w:p>
        </w:tc>
        <w:tc>
          <w:tcPr>
            <w:tcW w:w="5905" w:type="dxa"/>
            <w:vAlign w:val="center"/>
          </w:tcPr>
          <w:p w:rsidR="001B2569" w:rsidRDefault="002A7DE2" w:rsidP="00FD2381">
            <w:pPr>
              <w:autoSpaceDE w:val="0"/>
              <w:autoSpaceDN w:val="0"/>
              <w:adjustRightInd w:val="0"/>
              <w:spacing w:line="420" w:lineRule="exact"/>
              <w:rPr>
                <w:rFonts w:eastAsia="宋体" w:hAnsi="宋体" w:cs="宋体"/>
                <w:sz w:val="24"/>
              </w:rPr>
            </w:pPr>
            <w:r>
              <w:rPr>
                <w:rFonts w:eastAsia="宋体" w:hAnsi="宋体" w:cs="宋体" w:hint="eastAsia"/>
                <w:sz w:val="24"/>
              </w:rPr>
              <w:t>2018年</w:t>
            </w:r>
            <w:r w:rsidR="00FD2381">
              <w:rPr>
                <w:rFonts w:eastAsia="宋体" w:hAnsi="宋体" w:cs="宋体" w:hint="eastAsia"/>
                <w:sz w:val="24"/>
              </w:rPr>
              <w:t>9</w:t>
            </w:r>
            <w:r>
              <w:rPr>
                <w:rFonts w:eastAsia="宋体" w:hAnsi="宋体" w:cs="宋体" w:hint="eastAsia"/>
                <w:sz w:val="24"/>
              </w:rPr>
              <w:t>月</w:t>
            </w:r>
            <w:r w:rsidR="00FD2381">
              <w:rPr>
                <w:rFonts w:eastAsia="宋体" w:hAnsi="宋体" w:cs="宋体" w:hint="eastAsia"/>
                <w:sz w:val="24"/>
              </w:rPr>
              <w:t>4</w:t>
            </w:r>
            <w:r>
              <w:rPr>
                <w:rFonts w:eastAsia="宋体" w:hAnsi="宋体" w:cs="宋体" w:hint="eastAsia"/>
                <w:sz w:val="24"/>
              </w:rPr>
              <w:t>日</w:t>
            </w:r>
            <w:r w:rsidR="00FD2381">
              <w:rPr>
                <w:rFonts w:eastAsia="宋体" w:hAnsi="宋体" w:cs="宋体" w:hint="eastAsia"/>
                <w:sz w:val="24"/>
              </w:rPr>
              <w:t>10</w:t>
            </w:r>
            <w:r>
              <w:rPr>
                <w:rFonts w:eastAsia="宋体" w:hAnsi="宋体" w:cs="宋体" w:hint="eastAsia"/>
                <w:sz w:val="24"/>
              </w:rPr>
              <w:t>时30分（北京时间）</w:t>
            </w:r>
          </w:p>
        </w:tc>
      </w:tr>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2.2.3</w:t>
            </w:r>
          </w:p>
        </w:tc>
        <w:tc>
          <w:tcPr>
            <w:tcW w:w="3093" w:type="dxa"/>
            <w:gridSpan w:val="2"/>
            <w:vAlign w:val="center"/>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投标人确认收到招标文件澄清的时间</w:t>
            </w:r>
          </w:p>
        </w:tc>
        <w:tc>
          <w:tcPr>
            <w:tcW w:w="5905" w:type="dxa"/>
            <w:vAlign w:val="center"/>
          </w:tcPr>
          <w:p w:rsidR="001B2569" w:rsidRDefault="002A7DE2">
            <w:pPr>
              <w:autoSpaceDE w:val="0"/>
              <w:autoSpaceDN w:val="0"/>
              <w:adjustRightInd w:val="0"/>
              <w:spacing w:line="360" w:lineRule="auto"/>
              <w:rPr>
                <w:rFonts w:hAnsi="宋体" w:cs="黑体"/>
                <w:sz w:val="24"/>
              </w:rPr>
            </w:pPr>
            <w:r>
              <w:rPr>
                <w:rFonts w:hAnsi="宋体" w:cs="黑体" w:hint="eastAsia"/>
                <w:sz w:val="24"/>
              </w:rPr>
              <w:t>无要求</w:t>
            </w:r>
          </w:p>
        </w:tc>
      </w:tr>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2.3.2</w:t>
            </w:r>
          </w:p>
        </w:tc>
        <w:tc>
          <w:tcPr>
            <w:tcW w:w="3093" w:type="dxa"/>
            <w:gridSpan w:val="2"/>
            <w:vAlign w:val="center"/>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投标人确认收到招标文件修改的时间</w:t>
            </w:r>
          </w:p>
        </w:tc>
        <w:tc>
          <w:tcPr>
            <w:tcW w:w="5905" w:type="dxa"/>
            <w:vAlign w:val="center"/>
          </w:tcPr>
          <w:p w:rsidR="001B2569" w:rsidRDefault="002A7DE2">
            <w:pPr>
              <w:autoSpaceDE w:val="0"/>
              <w:autoSpaceDN w:val="0"/>
              <w:adjustRightInd w:val="0"/>
              <w:spacing w:line="360" w:lineRule="auto"/>
              <w:rPr>
                <w:rFonts w:hAnsi="宋体" w:cs="黑体"/>
                <w:sz w:val="24"/>
              </w:rPr>
            </w:pPr>
            <w:r>
              <w:rPr>
                <w:rFonts w:hAnsi="宋体" w:cs="黑体" w:hint="eastAsia"/>
                <w:sz w:val="24"/>
              </w:rPr>
              <w:t>无要求</w:t>
            </w:r>
          </w:p>
        </w:tc>
      </w:tr>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3.1.1</w:t>
            </w:r>
          </w:p>
        </w:tc>
        <w:tc>
          <w:tcPr>
            <w:tcW w:w="3093" w:type="dxa"/>
            <w:gridSpan w:val="2"/>
            <w:vAlign w:val="center"/>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构成投标文件的其他材料</w:t>
            </w:r>
          </w:p>
        </w:tc>
        <w:tc>
          <w:tcPr>
            <w:tcW w:w="5905" w:type="dxa"/>
          </w:tcPr>
          <w:p w:rsidR="001B2569" w:rsidRDefault="002A7DE2">
            <w:pPr>
              <w:autoSpaceDE w:val="0"/>
              <w:autoSpaceDN w:val="0"/>
              <w:adjustRightInd w:val="0"/>
              <w:spacing w:line="360" w:lineRule="auto"/>
              <w:jc w:val="left"/>
              <w:rPr>
                <w:rFonts w:hAnsi="宋体" w:cs="黑体"/>
                <w:sz w:val="24"/>
              </w:rPr>
            </w:pPr>
            <w:r>
              <w:rPr>
                <w:rFonts w:hAnsi="宋体" w:cs="黑体" w:hint="eastAsia"/>
                <w:sz w:val="24"/>
              </w:rPr>
              <w:t>∕</w:t>
            </w:r>
          </w:p>
        </w:tc>
      </w:tr>
      <w:tr w:rsidR="001B2569">
        <w:trPr>
          <w:trHeight w:val="16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3.3.1</w:t>
            </w:r>
          </w:p>
        </w:tc>
        <w:tc>
          <w:tcPr>
            <w:tcW w:w="3093" w:type="dxa"/>
            <w:gridSpan w:val="2"/>
            <w:vAlign w:val="center"/>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投标有效期</w:t>
            </w:r>
          </w:p>
        </w:tc>
        <w:tc>
          <w:tcPr>
            <w:tcW w:w="5905" w:type="dxa"/>
          </w:tcPr>
          <w:p w:rsidR="001B2569" w:rsidRDefault="002A7DE2">
            <w:pPr>
              <w:autoSpaceDE w:val="0"/>
              <w:autoSpaceDN w:val="0"/>
              <w:adjustRightInd w:val="0"/>
              <w:spacing w:line="360" w:lineRule="auto"/>
              <w:jc w:val="left"/>
              <w:rPr>
                <w:rFonts w:hAnsi="宋体" w:cs="黑体"/>
                <w:sz w:val="24"/>
              </w:rPr>
            </w:pPr>
            <w:r>
              <w:rPr>
                <w:rFonts w:hAnsi="宋体" w:cs="仿宋_GB2312" w:hint="eastAsia"/>
                <w:sz w:val="24"/>
              </w:rPr>
              <w:t>60日历天　（从投标截止之日算起）</w:t>
            </w:r>
          </w:p>
        </w:tc>
      </w:tr>
      <w:tr w:rsidR="001B2569">
        <w:trPr>
          <w:trHeight w:val="410"/>
          <w:jc w:val="center"/>
        </w:trPr>
        <w:tc>
          <w:tcPr>
            <w:tcW w:w="944" w:type="dxa"/>
            <w:gridSpan w:val="2"/>
            <w:vAlign w:val="center"/>
          </w:tcPr>
          <w:p w:rsidR="001B2569" w:rsidRDefault="002A7DE2">
            <w:pPr>
              <w:autoSpaceDE w:val="0"/>
              <w:autoSpaceDN w:val="0"/>
              <w:adjustRightInd w:val="0"/>
              <w:spacing w:line="420" w:lineRule="exact"/>
              <w:jc w:val="center"/>
              <w:rPr>
                <w:rFonts w:hAnsi="宋体" w:cs="黑体"/>
                <w:sz w:val="24"/>
              </w:rPr>
            </w:pPr>
            <w:bookmarkStart w:id="1" w:name="OLE_LINK22" w:colFirst="1" w:colLast="2"/>
            <w:r>
              <w:rPr>
                <w:rFonts w:hAnsi="宋体" w:cs="TimesNewRomanPSMT"/>
                <w:sz w:val="24"/>
              </w:rPr>
              <w:t>3.4.1</w:t>
            </w:r>
          </w:p>
        </w:tc>
        <w:tc>
          <w:tcPr>
            <w:tcW w:w="3093" w:type="dxa"/>
            <w:gridSpan w:val="2"/>
            <w:vAlign w:val="center"/>
          </w:tcPr>
          <w:p w:rsidR="001B2569" w:rsidRDefault="002A7DE2">
            <w:pPr>
              <w:autoSpaceDE w:val="0"/>
              <w:autoSpaceDN w:val="0"/>
              <w:adjustRightInd w:val="0"/>
              <w:spacing w:line="420" w:lineRule="exact"/>
              <w:jc w:val="left"/>
              <w:rPr>
                <w:rFonts w:hAnsi="宋体" w:cs="黑体"/>
                <w:sz w:val="24"/>
              </w:rPr>
            </w:pPr>
            <w:r>
              <w:rPr>
                <w:rFonts w:hAnsi="宋体" w:cs="仿宋_GB2312" w:hint="eastAsia"/>
                <w:sz w:val="24"/>
              </w:rPr>
              <w:t>投标保证金须知</w:t>
            </w:r>
          </w:p>
        </w:tc>
        <w:tc>
          <w:tcPr>
            <w:tcW w:w="5905" w:type="dxa"/>
            <w:vAlign w:val="center"/>
          </w:tcPr>
          <w:p w:rsidR="001B2569" w:rsidRDefault="002A7DE2">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1B2569" w:rsidRDefault="002A7DE2">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1B2569" w:rsidRDefault="002A7DE2">
            <w:pPr>
              <w:autoSpaceDE w:val="0"/>
              <w:autoSpaceDN w:val="0"/>
              <w:adjustRightInd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B2569" w:rsidRDefault="002A7DE2">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1B2569" w:rsidRDefault="002A7DE2">
            <w:pPr>
              <w:autoSpaceDE w:val="0"/>
              <w:autoSpaceDN w:val="0"/>
              <w:adjustRightInd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1B2569" w:rsidRDefault="002A7DE2">
            <w:pPr>
              <w:autoSpaceDE w:val="0"/>
              <w:autoSpaceDN w:val="0"/>
              <w:adjustRightInd w:val="0"/>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1B2569">
        <w:trPr>
          <w:trHeight w:val="551"/>
          <w:jc w:val="center"/>
        </w:trPr>
        <w:tc>
          <w:tcPr>
            <w:tcW w:w="944" w:type="dxa"/>
            <w:gridSpan w:val="2"/>
            <w:vAlign w:val="center"/>
          </w:tcPr>
          <w:p w:rsidR="001B2569" w:rsidRDefault="002A7DE2">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3093" w:type="dxa"/>
            <w:gridSpan w:val="2"/>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5905" w:type="dxa"/>
            <w:vAlign w:val="center"/>
          </w:tcPr>
          <w:p w:rsidR="001B2569" w:rsidRDefault="002A7DE2">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sidR="00FD2381">
              <w:rPr>
                <w:rFonts w:eastAsia="宋体" w:hAnsi="宋体" w:cs="宋体" w:hint="eastAsia"/>
                <w:sz w:val="24"/>
              </w:rPr>
              <w:t>2018年9月4日10时30分</w:t>
            </w:r>
            <w:r>
              <w:rPr>
                <w:rFonts w:eastAsia="宋体" w:hAnsi="宋体" w:cs="宋体" w:hint="eastAsia"/>
                <w:sz w:val="24"/>
              </w:rPr>
              <w:t>。</w:t>
            </w:r>
          </w:p>
          <w:p w:rsidR="001B2569" w:rsidRDefault="002A7DE2">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一标段：金额：捌万捌仟圆整  （</w:t>
            </w:r>
            <w:r>
              <w:rPr>
                <w:rFonts w:eastAsia="宋体" w:hAnsi="宋体" w:cs="Arial"/>
                <w:b/>
                <w:bCs/>
                <w:sz w:val="24"/>
              </w:rPr>
              <w:t>¥</w:t>
            </w:r>
            <w:r>
              <w:rPr>
                <w:rFonts w:eastAsia="宋体" w:hAnsi="宋体" w:cs="Arial" w:hint="eastAsia"/>
                <w:b/>
                <w:bCs/>
                <w:sz w:val="24"/>
              </w:rPr>
              <w:t xml:space="preserve"> 88000.00</w:t>
            </w:r>
            <w:r>
              <w:rPr>
                <w:rFonts w:eastAsia="宋体" w:hAnsi="宋体" w:cs="宋体" w:hint="eastAsia"/>
                <w:b/>
                <w:bCs/>
                <w:sz w:val="24"/>
              </w:rPr>
              <w:t>元）</w:t>
            </w:r>
          </w:p>
          <w:p w:rsidR="001B2569" w:rsidRDefault="002A7DE2">
            <w:pPr>
              <w:pStyle w:val="a0"/>
              <w:ind w:firstLineChars="195" w:firstLine="470"/>
              <w:rPr>
                <w:rFonts w:eastAsia="宋体" w:hAnsi="宋体" w:cs="宋体"/>
                <w:b/>
                <w:bCs/>
                <w:sz w:val="24"/>
              </w:rPr>
            </w:pPr>
            <w:r>
              <w:rPr>
                <w:rFonts w:eastAsia="宋体" w:hAnsi="宋体" w:cs="宋体" w:hint="eastAsia"/>
                <w:b/>
                <w:bCs/>
                <w:sz w:val="24"/>
              </w:rPr>
              <w:t>二标段：金额：拾万肆仟圆整  （</w:t>
            </w:r>
            <w:r>
              <w:rPr>
                <w:rFonts w:eastAsia="宋体" w:hAnsi="宋体" w:cs="Arial"/>
                <w:b/>
                <w:bCs/>
                <w:sz w:val="24"/>
              </w:rPr>
              <w:t>¥104000.00</w:t>
            </w:r>
            <w:r>
              <w:rPr>
                <w:rFonts w:eastAsia="宋体" w:hAnsi="宋体" w:cs="Arial" w:hint="eastAsia"/>
                <w:b/>
                <w:bCs/>
                <w:sz w:val="24"/>
              </w:rPr>
              <w:t>元）</w:t>
            </w:r>
          </w:p>
          <w:p w:rsidR="001B2569" w:rsidRDefault="002A7DE2">
            <w:pPr>
              <w:pStyle w:val="a0"/>
              <w:ind w:firstLineChars="195" w:firstLine="470"/>
              <w:rPr>
                <w:rFonts w:eastAsia="宋体" w:hAnsi="宋体" w:cs="宋体"/>
                <w:b/>
                <w:bCs/>
                <w:sz w:val="24"/>
              </w:rPr>
            </w:pPr>
            <w:r>
              <w:rPr>
                <w:rFonts w:eastAsia="宋体" w:hAnsi="宋体" w:cs="宋体" w:hint="eastAsia"/>
                <w:b/>
                <w:bCs/>
                <w:sz w:val="24"/>
              </w:rPr>
              <w:t>三标段：金额：拾壹万壹仟圆整（</w:t>
            </w:r>
            <w:r>
              <w:rPr>
                <w:rFonts w:eastAsia="宋体" w:hAnsi="宋体" w:cs="Arial"/>
                <w:b/>
                <w:bCs/>
                <w:sz w:val="24"/>
              </w:rPr>
              <w:t>¥111000.00</w:t>
            </w:r>
            <w:r>
              <w:rPr>
                <w:rFonts w:eastAsia="宋体" w:hAnsi="宋体" w:cs="Arial" w:hint="eastAsia"/>
                <w:b/>
                <w:bCs/>
                <w:sz w:val="24"/>
              </w:rPr>
              <w:t>元）</w:t>
            </w:r>
          </w:p>
          <w:p w:rsidR="001B2569" w:rsidRDefault="002A7DE2">
            <w:pPr>
              <w:pStyle w:val="a0"/>
              <w:ind w:firstLineChars="195" w:firstLine="470"/>
              <w:rPr>
                <w:rFonts w:eastAsia="宋体" w:hAnsi="宋体" w:cs="宋体"/>
                <w:b/>
                <w:bCs/>
                <w:sz w:val="24"/>
              </w:rPr>
            </w:pPr>
            <w:r>
              <w:rPr>
                <w:rFonts w:eastAsia="宋体" w:hAnsi="宋体" w:cs="宋体" w:hint="eastAsia"/>
                <w:b/>
                <w:bCs/>
                <w:sz w:val="24"/>
              </w:rPr>
              <w:t>四标段：金额：叁仟圆整      （</w:t>
            </w:r>
            <w:r>
              <w:rPr>
                <w:rFonts w:eastAsia="宋体" w:hAnsi="宋体" w:cs="Arial"/>
                <w:b/>
                <w:bCs/>
                <w:sz w:val="24"/>
              </w:rPr>
              <w:t>¥3000.00</w:t>
            </w:r>
            <w:r>
              <w:rPr>
                <w:rFonts w:eastAsia="宋体" w:hAnsi="宋体" w:cs="Arial" w:hint="eastAsia"/>
                <w:b/>
                <w:bCs/>
                <w:sz w:val="24"/>
              </w:rPr>
              <w:t>元）</w:t>
            </w:r>
          </w:p>
          <w:p w:rsidR="001B2569" w:rsidRDefault="002A7DE2">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w:t>
            </w:r>
            <w:r>
              <w:rPr>
                <w:rFonts w:hAnsi="宋体" w:cs="宋体" w:hint="eastAsia"/>
                <w:sz w:val="24"/>
                <w:lang w:val="zh-CN"/>
              </w:rPr>
              <w:lastRenderedPageBreak/>
              <w:t>的投标保证金。凡以现金方式缴纳投标保证金而影响其投标结果的，由投标人自行负责。</w:t>
            </w:r>
          </w:p>
          <w:p w:rsidR="001B2569" w:rsidRDefault="002A7DE2">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1B2569" w:rsidRDefault="002A7DE2">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1B2569" w:rsidRDefault="002A7DE2">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0"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1B2569" w:rsidRDefault="002A7DE2">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1B2569" w:rsidRDefault="002A7DE2">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B2569" w:rsidRDefault="002A7DE2">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1B2569" w:rsidRDefault="002A7DE2">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1B2569" w:rsidRDefault="002A7DE2">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1B2569" w:rsidRDefault="002A7DE2">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1B2569" w:rsidRDefault="002A7DE2">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1B2569" w:rsidRDefault="002A7DE2">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1B2569" w:rsidRDefault="002A7DE2">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1B2569" w:rsidRDefault="002A7DE2">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1B2569" w:rsidRDefault="002A7DE2">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1"/>
      <w:tr w:rsidR="001B2569">
        <w:trPr>
          <w:trHeight w:val="490"/>
          <w:jc w:val="center"/>
        </w:trPr>
        <w:tc>
          <w:tcPr>
            <w:tcW w:w="944" w:type="dxa"/>
            <w:gridSpan w:val="2"/>
            <w:vAlign w:val="center"/>
          </w:tcPr>
          <w:p w:rsidR="001B2569" w:rsidRDefault="002A7DE2">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3.5.2</w:t>
            </w:r>
          </w:p>
        </w:tc>
        <w:tc>
          <w:tcPr>
            <w:tcW w:w="3093" w:type="dxa"/>
            <w:gridSpan w:val="2"/>
            <w:vAlign w:val="center"/>
          </w:tcPr>
          <w:p w:rsidR="001B2569" w:rsidRDefault="002A7DE2">
            <w:pPr>
              <w:autoSpaceDE w:val="0"/>
              <w:autoSpaceDN w:val="0"/>
              <w:adjustRightInd w:val="0"/>
              <w:rPr>
                <w:rFonts w:hAnsi="宋体" w:cs="TimesNewRomanPSMT"/>
                <w:sz w:val="24"/>
              </w:rPr>
            </w:pPr>
            <w:r>
              <w:rPr>
                <w:rFonts w:hAnsi="宋体" w:cs="TimesNewRomanPSMT" w:hint="eastAsia"/>
                <w:sz w:val="24"/>
              </w:rPr>
              <w:t>近年财务状况的年份要求</w:t>
            </w:r>
          </w:p>
        </w:tc>
        <w:tc>
          <w:tcPr>
            <w:tcW w:w="5905" w:type="dxa"/>
            <w:vAlign w:val="center"/>
          </w:tcPr>
          <w:p w:rsidR="001B2569" w:rsidRDefault="002A7DE2">
            <w:pPr>
              <w:autoSpaceDE w:val="0"/>
              <w:autoSpaceDN w:val="0"/>
              <w:adjustRightInd w:val="0"/>
              <w:rPr>
                <w:rFonts w:hAnsi="宋体" w:cs="TimesNewRomanPSMT"/>
                <w:sz w:val="24"/>
              </w:rPr>
            </w:pPr>
            <w:r>
              <w:rPr>
                <w:rFonts w:hAnsi="宋体" w:cs="仿宋_GB2312" w:hint="eastAsia"/>
                <w:sz w:val="24"/>
              </w:rPr>
              <w:t>指2015、2016、2017年。</w:t>
            </w:r>
          </w:p>
        </w:tc>
      </w:tr>
      <w:tr w:rsidR="001B2569">
        <w:trPr>
          <w:trHeight w:val="625"/>
          <w:jc w:val="center"/>
        </w:trPr>
        <w:tc>
          <w:tcPr>
            <w:tcW w:w="944" w:type="dxa"/>
            <w:gridSpan w:val="2"/>
            <w:vAlign w:val="center"/>
          </w:tcPr>
          <w:p w:rsidR="001B2569" w:rsidRDefault="002A7DE2">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3.5.3</w:t>
            </w:r>
          </w:p>
        </w:tc>
        <w:tc>
          <w:tcPr>
            <w:tcW w:w="3093" w:type="dxa"/>
            <w:gridSpan w:val="2"/>
            <w:vAlign w:val="center"/>
          </w:tcPr>
          <w:p w:rsidR="001B2569" w:rsidRDefault="002A7DE2">
            <w:pPr>
              <w:autoSpaceDE w:val="0"/>
              <w:autoSpaceDN w:val="0"/>
              <w:adjustRightInd w:val="0"/>
              <w:spacing w:line="360" w:lineRule="auto"/>
              <w:rPr>
                <w:rFonts w:hAnsi="宋体" w:cs="仿宋_GB2312"/>
                <w:sz w:val="24"/>
              </w:rPr>
            </w:pPr>
            <w:r>
              <w:rPr>
                <w:rFonts w:hAnsi="宋体" w:cs="仿宋_GB2312" w:hint="eastAsia"/>
                <w:sz w:val="24"/>
              </w:rPr>
              <w:t>近年完成的类似项目</w:t>
            </w:r>
          </w:p>
        </w:tc>
        <w:tc>
          <w:tcPr>
            <w:tcW w:w="5905" w:type="dxa"/>
            <w:vAlign w:val="center"/>
          </w:tcPr>
          <w:p w:rsidR="001B2569" w:rsidRDefault="002A7DE2">
            <w:pPr>
              <w:autoSpaceDE w:val="0"/>
              <w:autoSpaceDN w:val="0"/>
              <w:adjustRightInd w:val="0"/>
              <w:rPr>
                <w:rFonts w:hAnsi="宋体" w:cs="TimesNewRomanPSMT"/>
                <w:sz w:val="24"/>
              </w:rPr>
            </w:pPr>
            <w:r>
              <w:rPr>
                <w:rFonts w:hAnsi="宋体" w:cs="TimesNewRomanPSMT" w:hint="eastAsia"/>
                <w:sz w:val="24"/>
              </w:rPr>
              <w:t>指2015年1月1日至今</w:t>
            </w:r>
          </w:p>
        </w:tc>
      </w:tr>
      <w:tr w:rsidR="001B2569">
        <w:trPr>
          <w:trHeight w:val="461"/>
          <w:jc w:val="center"/>
        </w:trPr>
        <w:tc>
          <w:tcPr>
            <w:tcW w:w="944" w:type="dxa"/>
            <w:gridSpan w:val="2"/>
            <w:vAlign w:val="center"/>
          </w:tcPr>
          <w:p w:rsidR="001B2569" w:rsidRDefault="002A7DE2">
            <w:pPr>
              <w:autoSpaceDE w:val="0"/>
              <w:autoSpaceDN w:val="0"/>
              <w:adjustRightInd w:val="0"/>
              <w:spacing w:line="360" w:lineRule="auto"/>
              <w:jc w:val="center"/>
              <w:rPr>
                <w:rFonts w:hAnsi="宋体" w:cs="TimesNewRomanPSMT"/>
                <w:sz w:val="24"/>
              </w:rPr>
            </w:pPr>
            <w:r>
              <w:rPr>
                <w:rFonts w:hAnsi="宋体" w:cs="TimesNewRomanPSMT" w:hint="eastAsia"/>
                <w:sz w:val="24"/>
              </w:rPr>
              <w:t>3.5.5</w:t>
            </w:r>
          </w:p>
        </w:tc>
        <w:tc>
          <w:tcPr>
            <w:tcW w:w="3093" w:type="dxa"/>
            <w:gridSpan w:val="2"/>
            <w:vAlign w:val="center"/>
          </w:tcPr>
          <w:p w:rsidR="001B2569" w:rsidRDefault="002A7DE2">
            <w:pPr>
              <w:autoSpaceDE w:val="0"/>
              <w:autoSpaceDN w:val="0"/>
              <w:adjustRightInd w:val="0"/>
              <w:spacing w:line="360" w:lineRule="auto"/>
              <w:rPr>
                <w:rFonts w:hAnsi="宋体" w:cs="仿宋_GB2312"/>
                <w:sz w:val="24"/>
              </w:rPr>
            </w:pPr>
            <w:r>
              <w:rPr>
                <w:rFonts w:hAnsi="宋体" w:cs="仿宋_GB2312" w:hint="eastAsia"/>
                <w:sz w:val="24"/>
              </w:rPr>
              <w:t>近年发生的诉讼及仲裁</w:t>
            </w:r>
          </w:p>
        </w:tc>
        <w:tc>
          <w:tcPr>
            <w:tcW w:w="5905" w:type="dxa"/>
            <w:vAlign w:val="center"/>
          </w:tcPr>
          <w:p w:rsidR="001B2569" w:rsidRDefault="002A7DE2">
            <w:pPr>
              <w:autoSpaceDE w:val="0"/>
              <w:autoSpaceDN w:val="0"/>
              <w:adjustRightInd w:val="0"/>
              <w:rPr>
                <w:rFonts w:hAnsi="宋体" w:cs="TimesNewRomanPSMT"/>
                <w:sz w:val="24"/>
              </w:rPr>
            </w:pPr>
            <w:r>
              <w:rPr>
                <w:rFonts w:hAnsi="宋体" w:cs="仿宋_GB2312" w:hint="eastAsia"/>
                <w:sz w:val="24"/>
                <w:lang w:val="zh-CN"/>
              </w:rPr>
              <w:t>无要求。</w:t>
            </w:r>
          </w:p>
        </w:tc>
      </w:tr>
      <w:tr w:rsidR="001B2569">
        <w:trPr>
          <w:trHeight w:val="467"/>
          <w:jc w:val="center"/>
        </w:trPr>
        <w:tc>
          <w:tcPr>
            <w:tcW w:w="944" w:type="dxa"/>
            <w:gridSpan w:val="2"/>
            <w:vAlign w:val="center"/>
          </w:tcPr>
          <w:p w:rsidR="001B2569" w:rsidRDefault="002A7DE2">
            <w:pPr>
              <w:autoSpaceDE w:val="0"/>
              <w:autoSpaceDN w:val="0"/>
              <w:adjustRightInd w:val="0"/>
              <w:spacing w:line="360" w:lineRule="auto"/>
              <w:jc w:val="center"/>
              <w:rPr>
                <w:rFonts w:hAnsi="宋体" w:cs="TimesNewRomanPSMT"/>
                <w:sz w:val="24"/>
              </w:rPr>
            </w:pPr>
            <w:r>
              <w:rPr>
                <w:rFonts w:hAnsi="宋体" w:cs="TimesNewRomanPSMT" w:hint="eastAsia"/>
                <w:sz w:val="24"/>
              </w:rPr>
              <w:t>3.6</w:t>
            </w:r>
          </w:p>
        </w:tc>
        <w:tc>
          <w:tcPr>
            <w:tcW w:w="3093" w:type="dxa"/>
            <w:gridSpan w:val="2"/>
            <w:vAlign w:val="center"/>
          </w:tcPr>
          <w:p w:rsidR="001B2569" w:rsidRDefault="002A7DE2">
            <w:pPr>
              <w:autoSpaceDE w:val="0"/>
              <w:autoSpaceDN w:val="0"/>
              <w:adjustRightInd w:val="0"/>
              <w:spacing w:line="360" w:lineRule="auto"/>
              <w:rPr>
                <w:rFonts w:hAnsi="宋体" w:cs="黑体"/>
                <w:sz w:val="24"/>
              </w:rPr>
            </w:pPr>
            <w:r>
              <w:rPr>
                <w:rFonts w:hAnsi="宋体" w:cs="仿宋_GB2312" w:hint="eastAsia"/>
                <w:sz w:val="24"/>
              </w:rPr>
              <w:t>是否允许递交备选投标方案</w:t>
            </w:r>
          </w:p>
        </w:tc>
        <w:tc>
          <w:tcPr>
            <w:tcW w:w="5905" w:type="dxa"/>
            <w:vAlign w:val="center"/>
          </w:tcPr>
          <w:p w:rsidR="001B2569" w:rsidRDefault="002A7DE2">
            <w:pPr>
              <w:autoSpaceDE w:val="0"/>
              <w:autoSpaceDN w:val="0"/>
              <w:adjustRightInd w:val="0"/>
              <w:spacing w:line="360" w:lineRule="auto"/>
              <w:rPr>
                <w:rFonts w:hAnsi="宋体" w:cs="仿宋_GB2312"/>
                <w:sz w:val="24"/>
              </w:rPr>
            </w:pPr>
            <w:r>
              <w:rPr>
                <w:rFonts w:hAnsi="宋体" w:cs="仿宋_GB2312" w:hint="eastAsia"/>
                <w:sz w:val="24"/>
              </w:rPr>
              <w:t>不允许</w:t>
            </w:r>
          </w:p>
        </w:tc>
      </w:tr>
      <w:tr w:rsidR="001B2569">
        <w:trPr>
          <w:trHeight w:val="60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bookmarkStart w:id="2" w:name="OLE_LINK23" w:colFirst="1" w:colLast="2"/>
            <w:r>
              <w:rPr>
                <w:rFonts w:hAnsi="宋体" w:cs="TimesNewRomanPSMT"/>
                <w:sz w:val="24"/>
              </w:rPr>
              <w:t>3.7.3</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签字或盖章要求</w:t>
            </w:r>
          </w:p>
        </w:tc>
        <w:tc>
          <w:tcPr>
            <w:tcW w:w="5905" w:type="dxa"/>
          </w:tcPr>
          <w:p w:rsidR="001B2569" w:rsidRDefault="002A7DE2">
            <w:pPr>
              <w:widowControl/>
              <w:spacing w:line="360" w:lineRule="auto"/>
              <w:rPr>
                <w:rFonts w:hAnsi="宋体"/>
                <w:b/>
                <w:sz w:val="24"/>
                <w:lang w:val="zh-CN"/>
              </w:rPr>
            </w:pPr>
            <w:r>
              <w:rPr>
                <w:rFonts w:hAnsi="宋体" w:hint="eastAsia"/>
                <w:b/>
                <w:sz w:val="24"/>
                <w:lang w:val="zh-CN"/>
              </w:rPr>
              <w:t>电子投标文件：按招标文件要求加盖电子印章和法人电子印章。</w:t>
            </w:r>
          </w:p>
        </w:tc>
      </w:tr>
      <w:tr w:rsidR="001B2569">
        <w:trPr>
          <w:trHeight w:val="435"/>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3.7.4</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投标文件份数</w:t>
            </w:r>
          </w:p>
        </w:tc>
        <w:tc>
          <w:tcPr>
            <w:tcW w:w="5905" w:type="dxa"/>
            <w:vAlign w:val="center"/>
          </w:tcPr>
          <w:p w:rsidR="001B2569" w:rsidRDefault="002A7DE2">
            <w:pPr>
              <w:autoSpaceDE w:val="0"/>
              <w:autoSpaceDN w:val="0"/>
              <w:adjustRightInd w:val="0"/>
              <w:spacing w:line="276" w:lineRule="auto"/>
              <w:rPr>
                <w:rFonts w:eastAsia="宋体" w:hAnsi="宋体" w:cs="宋体"/>
                <w:sz w:val="24"/>
              </w:rPr>
            </w:pPr>
            <w:r>
              <w:rPr>
                <w:rFonts w:eastAsia="宋体" w:hAnsi="宋体" w:cs="宋体" w:hint="eastAsia"/>
                <w:sz w:val="24"/>
              </w:rPr>
              <w:t>1、电子投标文件</w:t>
            </w:r>
          </w:p>
          <w:p w:rsidR="001B2569" w:rsidRDefault="002A7DE2">
            <w:pPr>
              <w:autoSpaceDE w:val="0"/>
              <w:autoSpaceDN w:val="0"/>
              <w:adjustRightInd w:val="0"/>
              <w:spacing w:line="276"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1B2569" w:rsidRDefault="002A7DE2">
            <w:pPr>
              <w:autoSpaceDE w:val="0"/>
              <w:autoSpaceDN w:val="0"/>
              <w:adjustRightInd w:val="0"/>
              <w:spacing w:line="276"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1B2569" w:rsidRDefault="002A7DE2">
            <w:pPr>
              <w:widowControl/>
              <w:spacing w:line="360" w:lineRule="auto"/>
              <w:rPr>
                <w:rFonts w:hAnsi="宋体"/>
                <w:sz w:val="24"/>
                <w:lang w:val="zh-CN"/>
              </w:rPr>
            </w:pPr>
            <w:r>
              <w:rPr>
                <w:rFonts w:eastAsia="宋体" w:hAnsi="宋体" w:cs="宋体" w:hint="eastAsia"/>
                <w:b/>
                <w:sz w:val="24"/>
              </w:rPr>
              <w:t>注:投标人提交的电子投标文件，必须是通过“许昌投标文件制作系统SEARUNV1.0”制作，并经过签章和加密后生成的电子投标文件。</w:t>
            </w:r>
          </w:p>
        </w:tc>
      </w:tr>
      <w:bookmarkEnd w:id="2"/>
      <w:tr w:rsidR="001B2569">
        <w:trPr>
          <w:trHeight w:val="456"/>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3.7.5</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装订要求</w:t>
            </w:r>
          </w:p>
        </w:tc>
        <w:tc>
          <w:tcPr>
            <w:tcW w:w="5905" w:type="dxa"/>
          </w:tcPr>
          <w:p w:rsidR="001B2569" w:rsidRDefault="002A7DE2">
            <w:pPr>
              <w:widowControl/>
              <w:spacing w:line="360" w:lineRule="auto"/>
              <w:rPr>
                <w:rFonts w:hAnsi="宋体" w:cs="仿宋_GB2312"/>
                <w:b/>
                <w:sz w:val="24"/>
              </w:rPr>
            </w:pPr>
            <w:r>
              <w:rPr>
                <w:rFonts w:eastAsia="宋体" w:hAnsi="宋体" w:cs="宋体" w:hint="eastAsia"/>
                <w:sz w:val="24"/>
              </w:rPr>
              <w:t>使用电子介质存储的备份文件单独密封、盖章，开标时一并提交。</w:t>
            </w:r>
          </w:p>
        </w:tc>
      </w:tr>
      <w:tr w:rsidR="001B2569">
        <w:trPr>
          <w:trHeight w:val="457"/>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bookmarkStart w:id="3" w:name="OLE_LINK27" w:colFirst="1" w:colLast="2"/>
            <w:r>
              <w:rPr>
                <w:rFonts w:hAnsi="宋体" w:cs="TimesNewRomanPSMT"/>
                <w:sz w:val="24"/>
              </w:rPr>
              <w:t>4.1.2</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封套上写明</w:t>
            </w:r>
          </w:p>
        </w:tc>
        <w:tc>
          <w:tcPr>
            <w:tcW w:w="5905" w:type="dxa"/>
          </w:tcPr>
          <w:p w:rsidR="001B2569" w:rsidRDefault="002A7DE2">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1B2569" w:rsidRDefault="002A7DE2">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1B2569" w:rsidRDefault="002A7DE2">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标段 </w:t>
            </w:r>
            <w:r>
              <w:rPr>
                <w:rFonts w:eastAsia="宋体" w:hAnsi="宋体" w:cs="宋体" w:hint="eastAsia"/>
                <w:sz w:val="24"/>
              </w:rPr>
              <w:t>电子版投标文件</w:t>
            </w:r>
          </w:p>
          <w:p w:rsidR="001B2569" w:rsidRDefault="002A7DE2" w:rsidP="00FD2381">
            <w:pPr>
              <w:autoSpaceDE w:val="0"/>
              <w:autoSpaceDN w:val="0"/>
              <w:adjustRightInd w:val="0"/>
              <w:spacing w:line="420" w:lineRule="exact"/>
              <w:jc w:val="left"/>
              <w:rPr>
                <w:rFonts w:hAnsi="宋体" w:cs="黑体"/>
                <w:sz w:val="24"/>
              </w:rPr>
            </w:pPr>
            <w:r>
              <w:rPr>
                <w:rFonts w:eastAsia="宋体" w:hAnsi="宋体" w:cs="宋体" w:hint="eastAsia"/>
                <w:sz w:val="24"/>
              </w:rPr>
              <w:t>在2018年</w:t>
            </w:r>
            <w:r>
              <w:rPr>
                <w:rFonts w:eastAsia="宋体" w:hAnsi="宋体" w:cs="宋体" w:hint="eastAsia"/>
                <w:sz w:val="24"/>
                <w:u w:val="single"/>
              </w:rPr>
              <w:t xml:space="preserve"> </w:t>
            </w:r>
            <w:r w:rsidR="00FD2381">
              <w:rPr>
                <w:rFonts w:eastAsia="宋体" w:hAnsi="宋体" w:cs="宋体" w:hint="eastAsia"/>
                <w:sz w:val="24"/>
                <w:u w:val="single"/>
              </w:rPr>
              <w:t>9</w:t>
            </w:r>
            <w:r>
              <w:rPr>
                <w:rFonts w:eastAsia="宋体" w:hAnsi="宋体" w:cs="宋体" w:hint="eastAsia"/>
                <w:sz w:val="24"/>
                <w:u w:val="single"/>
              </w:rPr>
              <w:t xml:space="preserve"> </w:t>
            </w:r>
            <w:r>
              <w:rPr>
                <w:rFonts w:eastAsia="宋体" w:hAnsi="宋体" w:cs="宋体" w:hint="eastAsia"/>
                <w:sz w:val="24"/>
              </w:rPr>
              <w:t>月</w:t>
            </w:r>
            <w:r>
              <w:rPr>
                <w:rFonts w:eastAsia="宋体" w:hAnsi="宋体" w:cs="宋体" w:hint="eastAsia"/>
                <w:sz w:val="24"/>
                <w:u w:val="single"/>
              </w:rPr>
              <w:t xml:space="preserve"> </w:t>
            </w:r>
            <w:r w:rsidR="00FD2381">
              <w:rPr>
                <w:rFonts w:eastAsia="宋体" w:hAnsi="宋体" w:cs="宋体" w:hint="eastAsia"/>
                <w:sz w:val="24"/>
                <w:u w:val="single"/>
              </w:rPr>
              <w:t>4</w:t>
            </w:r>
            <w:r>
              <w:rPr>
                <w:rFonts w:eastAsia="宋体" w:hAnsi="宋体" w:cs="宋体" w:hint="eastAsia"/>
                <w:sz w:val="24"/>
                <w:u w:val="single"/>
              </w:rPr>
              <w:t xml:space="preserve"> </w:t>
            </w:r>
            <w:r>
              <w:rPr>
                <w:rFonts w:eastAsia="宋体" w:hAnsi="宋体" w:cs="宋体" w:hint="eastAsia"/>
                <w:sz w:val="24"/>
              </w:rPr>
              <w:t>日</w:t>
            </w:r>
            <w:r>
              <w:rPr>
                <w:rFonts w:eastAsia="宋体" w:hAnsi="宋体" w:cs="宋体" w:hint="eastAsia"/>
                <w:sz w:val="24"/>
                <w:u w:val="single"/>
              </w:rPr>
              <w:t xml:space="preserve"> </w:t>
            </w:r>
            <w:r w:rsidR="00FD2381">
              <w:rPr>
                <w:rFonts w:eastAsia="宋体" w:hAnsi="宋体" w:cs="宋体" w:hint="eastAsia"/>
                <w:sz w:val="24"/>
                <w:u w:val="single"/>
              </w:rPr>
              <w:t>10</w:t>
            </w:r>
            <w:r>
              <w:rPr>
                <w:rFonts w:eastAsia="宋体" w:hAnsi="宋体" w:cs="宋体" w:hint="eastAsia"/>
                <w:sz w:val="24"/>
                <w:u w:val="single"/>
              </w:rPr>
              <w:t xml:space="preserve"> </w:t>
            </w:r>
            <w:r>
              <w:rPr>
                <w:rFonts w:eastAsia="宋体" w:hAnsi="宋体" w:cs="宋体" w:hint="eastAsia"/>
                <w:sz w:val="24"/>
              </w:rPr>
              <w:t>时30分前不得开启。</w:t>
            </w:r>
          </w:p>
        </w:tc>
      </w:tr>
      <w:tr w:rsidR="001B2569">
        <w:trPr>
          <w:trHeight w:val="495"/>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4.2.2</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递交投标文件地点</w:t>
            </w:r>
          </w:p>
        </w:tc>
        <w:tc>
          <w:tcPr>
            <w:tcW w:w="5905" w:type="dxa"/>
            <w:vAlign w:val="center"/>
          </w:tcPr>
          <w:p w:rsidR="001B2569" w:rsidRDefault="002A7DE2">
            <w:pPr>
              <w:spacing w:line="360" w:lineRule="auto"/>
              <w:rPr>
                <w:rFonts w:hAnsi="宋体"/>
                <w:sz w:val="24"/>
                <w:u w:val="single"/>
              </w:rPr>
            </w:pPr>
            <w:r>
              <w:rPr>
                <w:rFonts w:eastAsia="宋体" w:hAnsi="宋体" w:cs="宋体" w:hint="eastAsia"/>
                <w:sz w:val="24"/>
              </w:rPr>
              <w:t>许昌市公共资源交易中心开标</w:t>
            </w:r>
            <w:r w:rsidR="00FD2381">
              <w:rPr>
                <w:rFonts w:eastAsia="宋体" w:hAnsi="宋体" w:cs="宋体" w:hint="eastAsia"/>
                <w:sz w:val="24"/>
              </w:rPr>
              <w:t>一</w:t>
            </w:r>
            <w:r>
              <w:rPr>
                <w:rFonts w:eastAsia="宋体" w:hAnsi="宋体" w:cs="宋体" w:hint="eastAsia"/>
                <w:sz w:val="24"/>
              </w:rPr>
              <w:t>室(许昌市龙兴路竹林路交汇处公共资源大厦三楼）</w:t>
            </w:r>
          </w:p>
        </w:tc>
      </w:tr>
      <w:tr w:rsidR="001B2569">
        <w:trPr>
          <w:trHeight w:val="568"/>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4.2.3</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是否退还投标文件</w:t>
            </w:r>
          </w:p>
        </w:tc>
        <w:tc>
          <w:tcPr>
            <w:tcW w:w="5905" w:type="dxa"/>
            <w:vAlign w:val="center"/>
          </w:tcPr>
          <w:p w:rsidR="001B2569" w:rsidRDefault="002A7DE2">
            <w:pPr>
              <w:autoSpaceDE w:val="0"/>
              <w:autoSpaceDN w:val="0"/>
              <w:adjustRightInd w:val="0"/>
              <w:spacing w:line="360" w:lineRule="auto"/>
              <w:rPr>
                <w:rFonts w:hAnsi="宋体" w:cs="仿宋_GB2312"/>
                <w:sz w:val="24"/>
              </w:rPr>
            </w:pPr>
            <w:r>
              <w:rPr>
                <w:rFonts w:hAnsi="宋体" w:cs="仿宋_GB2312" w:hint="eastAsia"/>
                <w:sz w:val="24"/>
              </w:rPr>
              <w:t>否</w:t>
            </w:r>
          </w:p>
        </w:tc>
      </w:tr>
      <w:tr w:rsidR="001B2569">
        <w:trPr>
          <w:trHeight w:val="961"/>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5.1</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开标时间和地点</w:t>
            </w:r>
          </w:p>
        </w:tc>
        <w:tc>
          <w:tcPr>
            <w:tcW w:w="5905" w:type="dxa"/>
          </w:tcPr>
          <w:p w:rsidR="001B2569" w:rsidRDefault="002A7DE2">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1B2569" w:rsidRDefault="002A7DE2">
            <w:pPr>
              <w:spacing w:line="360" w:lineRule="auto"/>
              <w:rPr>
                <w:rFonts w:hAnsi="宋体" w:cs="黑体"/>
                <w:sz w:val="24"/>
              </w:rPr>
            </w:pPr>
            <w:r>
              <w:rPr>
                <w:rFonts w:eastAsia="宋体" w:hAnsi="宋体" w:cs="宋体" w:hint="eastAsia"/>
                <w:sz w:val="24"/>
              </w:rPr>
              <w:t>开标地点：许昌市公共资源交易中心开标</w:t>
            </w:r>
            <w:r w:rsidR="00FD2381">
              <w:rPr>
                <w:rFonts w:eastAsia="宋体" w:hAnsi="宋体" w:cs="宋体" w:hint="eastAsia"/>
                <w:sz w:val="24"/>
              </w:rPr>
              <w:t>一</w:t>
            </w:r>
            <w:r>
              <w:rPr>
                <w:rFonts w:eastAsia="宋体" w:hAnsi="宋体" w:cs="宋体" w:hint="eastAsia"/>
                <w:sz w:val="24"/>
              </w:rPr>
              <w:t>室(许昌市龙兴路竹林路交汇处公共资源大厦三楼）</w:t>
            </w:r>
          </w:p>
        </w:tc>
      </w:tr>
      <w:bookmarkEnd w:id="3"/>
      <w:tr w:rsidR="001B2569">
        <w:trPr>
          <w:trHeight w:val="495"/>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开标程序</w:t>
            </w:r>
          </w:p>
        </w:tc>
        <w:tc>
          <w:tcPr>
            <w:tcW w:w="5905" w:type="dxa"/>
          </w:tcPr>
          <w:p w:rsidR="001B2569" w:rsidRDefault="002A7DE2">
            <w:pPr>
              <w:autoSpaceDE w:val="0"/>
              <w:autoSpaceDN w:val="0"/>
              <w:adjustRightInd w:val="0"/>
              <w:spacing w:line="360" w:lineRule="auto"/>
              <w:jc w:val="left"/>
              <w:rPr>
                <w:rFonts w:hAnsi="宋体" w:cs="黑体"/>
                <w:sz w:val="24"/>
              </w:rPr>
            </w:pPr>
            <w:r>
              <w:rPr>
                <w:rFonts w:eastAsia="宋体" w:hAnsi="宋体" w:cs="宋体" w:hint="eastAsia"/>
                <w:sz w:val="24"/>
              </w:rPr>
              <w:t>见招标文件第二章 投标人须知第5.2条</w:t>
            </w:r>
          </w:p>
        </w:tc>
      </w:tr>
      <w:tr w:rsidR="001B2569">
        <w:trPr>
          <w:trHeight w:val="1241"/>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t xml:space="preserve">6.1.1 </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评标委员会的组建</w:t>
            </w:r>
          </w:p>
        </w:tc>
        <w:tc>
          <w:tcPr>
            <w:tcW w:w="5905" w:type="dxa"/>
            <w:vAlign w:val="center"/>
          </w:tcPr>
          <w:p w:rsidR="001B2569" w:rsidRDefault="002A7DE2">
            <w:pPr>
              <w:numPr>
                <w:ilvl w:val="0"/>
                <w:numId w:val="1"/>
              </w:numPr>
              <w:tabs>
                <w:tab w:val="clear" w:pos="360"/>
                <w:tab w:val="left" w:pos="0"/>
              </w:tabs>
              <w:spacing w:line="288" w:lineRule="auto"/>
              <w:ind w:left="0" w:hanging="648"/>
              <w:rPr>
                <w:rFonts w:eastAsia="宋体" w:hAnsi="宋体" w:cs="宋体"/>
                <w:sz w:val="24"/>
              </w:rPr>
            </w:pPr>
            <w:r>
              <w:rPr>
                <w:rFonts w:eastAsia="宋体" w:hAnsi="宋体" w:cs="宋体" w:hint="eastAsia"/>
                <w:sz w:val="24"/>
              </w:rPr>
              <w:t>评标委员会构成：7人，其中招标人代表2人，其余5人由经济、技术类专家组成，具有注册造价工程师资格的评委应不少于2人，开标前从河南省综合评标专家库</w:t>
            </w:r>
            <w:r>
              <w:rPr>
                <w:rFonts w:eastAsia="宋体" w:hAnsi="宋体" w:cs="宋体" w:hint="eastAsia"/>
                <w:sz w:val="24"/>
              </w:rPr>
              <w:lastRenderedPageBreak/>
              <w:t>中抽取，评标委员会主任通过现场随机抽取方式确立，招标人代表不得担任评标会主任，与投标人有利害关系的人不得进入评标委员会。</w:t>
            </w:r>
          </w:p>
        </w:tc>
      </w:tr>
      <w:tr w:rsidR="001B2569">
        <w:trPr>
          <w:trHeight w:val="617"/>
          <w:jc w:val="center"/>
        </w:trPr>
        <w:tc>
          <w:tcPr>
            <w:tcW w:w="944"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TimesNewRomanPSMT"/>
                <w:sz w:val="24"/>
              </w:rPr>
              <w:lastRenderedPageBreak/>
              <w:t>7.1</w:t>
            </w:r>
          </w:p>
        </w:tc>
        <w:tc>
          <w:tcPr>
            <w:tcW w:w="3093" w:type="dxa"/>
            <w:gridSpan w:val="2"/>
            <w:vAlign w:val="center"/>
          </w:tcPr>
          <w:p w:rsidR="001B2569" w:rsidRDefault="002A7DE2">
            <w:pPr>
              <w:autoSpaceDE w:val="0"/>
              <w:autoSpaceDN w:val="0"/>
              <w:adjustRightInd w:val="0"/>
              <w:spacing w:line="360" w:lineRule="auto"/>
              <w:jc w:val="center"/>
              <w:rPr>
                <w:rFonts w:hAnsi="宋体" w:cs="黑体"/>
                <w:sz w:val="24"/>
              </w:rPr>
            </w:pPr>
            <w:r>
              <w:rPr>
                <w:rFonts w:hAnsi="宋体" w:cs="仿宋_GB2312" w:hint="eastAsia"/>
                <w:sz w:val="24"/>
              </w:rPr>
              <w:t>是否授权评标委员会确定中标人</w:t>
            </w:r>
          </w:p>
        </w:tc>
        <w:tc>
          <w:tcPr>
            <w:tcW w:w="5905" w:type="dxa"/>
            <w:vAlign w:val="center"/>
          </w:tcPr>
          <w:p w:rsidR="001B2569" w:rsidRDefault="002A7DE2">
            <w:pPr>
              <w:autoSpaceDE w:val="0"/>
              <w:autoSpaceDN w:val="0"/>
              <w:adjustRightInd w:val="0"/>
              <w:spacing w:line="360" w:lineRule="auto"/>
              <w:rPr>
                <w:rFonts w:hAnsi="宋体" w:cs="黑体"/>
                <w:sz w:val="24"/>
              </w:rPr>
            </w:pPr>
            <w:r>
              <w:rPr>
                <w:rFonts w:hAnsi="宋体" w:cs="仿宋_GB2312" w:hint="eastAsia"/>
                <w:sz w:val="24"/>
              </w:rPr>
              <w:t>否，推荐的中标候选人数：1-3名</w:t>
            </w:r>
          </w:p>
        </w:tc>
      </w:tr>
      <w:tr w:rsidR="001B2569">
        <w:trPr>
          <w:gridBefore w:val="1"/>
          <w:wBefore w:w="7" w:type="dxa"/>
          <w:trHeight w:val="515"/>
          <w:jc w:val="center"/>
        </w:trPr>
        <w:tc>
          <w:tcPr>
            <w:tcW w:w="9935" w:type="dxa"/>
            <w:gridSpan w:val="4"/>
            <w:vAlign w:val="center"/>
          </w:tcPr>
          <w:p w:rsidR="001B2569" w:rsidRDefault="002A7DE2">
            <w:pPr>
              <w:autoSpaceDE w:val="0"/>
              <w:autoSpaceDN w:val="0"/>
              <w:adjustRightInd w:val="0"/>
              <w:spacing w:line="360" w:lineRule="auto"/>
              <w:jc w:val="left"/>
              <w:rPr>
                <w:rFonts w:hAnsi="宋体" w:cs="仿宋_GB2312"/>
                <w:sz w:val="24"/>
              </w:rPr>
            </w:pPr>
            <w:r>
              <w:rPr>
                <w:rFonts w:hAnsi="宋体" w:cs="TimesNewRomanPSMT" w:hint="eastAsia"/>
                <w:sz w:val="24"/>
              </w:rPr>
              <w:t>10.需要补充的其他内容</w:t>
            </w:r>
          </w:p>
        </w:tc>
      </w:tr>
      <w:tr w:rsidR="001B2569">
        <w:trPr>
          <w:gridBefore w:val="1"/>
          <w:wBefore w:w="7" w:type="dxa"/>
          <w:trHeight w:val="515"/>
          <w:jc w:val="center"/>
        </w:trPr>
        <w:tc>
          <w:tcPr>
            <w:tcW w:w="9935" w:type="dxa"/>
            <w:gridSpan w:val="4"/>
            <w:vAlign w:val="center"/>
          </w:tcPr>
          <w:p w:rsidR="001B2569" w:rsidRDefault="002A7DE2">
            <w:pPr>
              <w:autoSpaceDE w:val="0"/>
              <w:autoSpaceDN w:val="0"/>
              <w:adjustRightInd w:val="0"/>
              <w:spacing w:line="360" w:lineRule="auto"/>
              <w:jc w:val="left"/>
              <w:rPr>
                <w:rFonts w:hAnsi="宋体" w:cs="TimesNewRomanPSMT"/>
                <w:sz w:val="24"/>
              </w:rPr>
            </w:pPr>
            <w:r>
              <w:rPr>
                <w:rFonts w:hAnsi="宋体" w:cs="TimesNewRomanPSMT" w:hint="eastAsia"/>
                <w:sz w:val="24"/>
              </w:rPr>
              <w:t>10.1词语定义</w:t>
            </w:r>
          </w:p>
        </w:tc>
      </w:tr>
      <w:tr w:rsidR="001B2569">
        <w:trPr>
          <w:gridBefore w:val="1"/>
          <w:wBefore w:w="7" w:type="dxa"/>
          <w:trHeight w:val="515"/>
          <w:jc w:val="center"/>
        </w:trPr>
        <w:tc>
          <w:tcPr>
            <w:tcW w:w="937" w:type="dxa"/>
            <w:vAlign w:val="center"/>
          </w:tcPr>
          <w:p w:rsidR="001B2569" w:rsidRDefault="002A7DE2">
            <w:pPr>
              <w:autoSpaceDE w:val="0"/>
              <w:autoSpaceDN w:val="0"/>
              <w:adjustRightInd w:val="0"/>
              <w:spacing w:line="360" w:lineRule="auto"/>
              <w:jc w:val="left"/>
              <w:rPr>
                <w:rFonts w:hAnsi="宋体" w:cs="TimesNewRomanPSMT"/>
                <w:sz w:val="24"/>
              </w:rPr>
            </w:pPr>
            <w:r>
              <w:rPr>
                <w:rFonts w:hAnsi="宋体" w:cs="TimesNewRomanPSMT" w:hint="eastAsia"/>
                <w:sz w:val="24"/>
              </w:rPr>
              <w:t>10.1.1</w:t>
            </w:r>
          </w:p>
        </w:tc>
        <w:tc>
          <w:tcPr>
            <w:tcW w:w="2935" w:type="dxa"/>
            <w:vAlign w:val="center"/>
          </w:tcPr>
          <w:p w:rsidR="001B2569" w:rsidRDefault="002A7DE2">
            <w:pPr>
              <w:autoSpaceDE w:val="0"/>
              <w:autoSpaceDN w:val="0"/>
              <w:adjustRightInd w:val="0"/>
              <w:spacing w:line="360" w:lineRule="auto"/>
              <w:jc w:val="left"/>
              <w:rPr>
                <w:rFonts w:hAnsi="宋体" w:cs="TimesNewRomanPSMT"/>
                <w:sz w:val="24"/>
              </w:rPr>
            </w:pPr>
            <w:r>
              <w:rPr>
                <w:rFonts w:hAnsi="宋体" w:cs="TimesNewRomanPSMT" w:hint="eastAsia"/>
                <w:sz w:val="24"/>
              </w:rPr>
              <w:t>类似项目</w:t>
            </w:r>
          </w:p>
        </w:tc>
        <w:tc>
          <w:tcPr>
            <w:tcW w:w="6063" w:type="dxa"/>
            <w:gridSpan w:val="2"/>
            <w:vAlign w:val="center"/>
          </w:tcPr>
          <w:p w:rsidR="001B2569" w:rsidRDefault="002A7DE2">
            <w:pPr>
              <w:autoSpaceDE w:val="0"/>
              <w:autoSpaceDN w:val="0"/>
              <w:adjustRightInd w:val="0"/>
              <w:spacing w:line="360" w:lineRule="auto"/>
              <w:jc w:val="left"/>
              <w:rPr>
                <w:rFonts w:hAnsi="宋体" w:cs="TimesNewRomanPSMT"/>
                <w:sz w:val="24"/>
              </w:rPr>
            </w:pPr>
            <w:r>
              <w:rPr>
                <w:rFonts w:hAnsi="宋体" w:cs="TimesNewRomanPSMT" w:hint="eastAsia"/>
                <w:sz w:val="24"/>
              </w:rPr>
              <w:t>指市政道路绿化监理项目。</w:t>
            </w:r>
          </w:p>
        </w:tc>
      </w:tr>
      <w:tr w:rsidR="001B2569">
        <w:trPr>
          <w:gridBefore w:val="1"/>
          <w:wBefore w:w="7" w:type="dxa"/>
          <w:trHeight w:val="515"/>
          <w:jc w:val="center"/>
        </w:trPr>
        <w:tc>
          <w:tcPr>
            <w:tcW w:w="9935" w:type="dxa"/>
            <w:gridSpan w:val="4"/>
            <w:vAlign w:val="center"/>
          </w:tcPr>
          <w:p w:rsidR="001B2569" w:rsidRDefault="002A7DE2">
            <w:pPr>
              <w:autoSpaceDE w:val="0"/>
              <w:autoSpaceDN w:val="0"/>
              <w:adjustRightInd w:val="0"/>
              <w:spacing w:line="360" w:lineRule="auto"/>
              <w:jc w:val="left"/>
              <w:rPr>
                <w:rFonts w:hAnsi="宋体" w:cs="仿宋_GB2312"/>
                <w:sz w:val="24"/>
              </w:rPr>
            </w:pPr>
            <w:r>
              <w:rPr>
                <w:rFonts w:hAnsi="宋体" w:cs="TimesNewRomanPSMT" w:hint="eastAsia"/>
                <w:sz w:val="24"/>
              </w:rPr>
              <w:t>10.2招标控制价</w:t>
            </w:r>
          </w:p>
        </w:tc>
      </w:tr>
      <w:tr w:rsidR="001B2569">
        <w:trPr>
          <w:gridBefore w:val="1"/>
          <w:wBefore w:w="7" w:type="dxa"/>
          <w:trHeight w:val="761"/>
          <w:jc w:val="center"/>
        </w:trPr>
        <w:tc>
          <w:tcPr>
            <w:tcW w:w="937" w:type="dxa"/>
            <w:vAlign w:val="center"/>
          </w:tcPr>
          <w:p w:rsidR="001B2569" w:rsidRDefault="001B2569">
            <w:pPr>
              <w:autoSpaceDE w:val="0"/>
              <w:autoSpaceDN w:val="0"/>
              <w:adjustRightInd w:val="0"/>
              <w:spacing w:line="360" w:lineRule="auto"/>
              <w:jc w:val="center"/>
              <w:rPr>
                <w:rFonts w:hAnsi="宋体"/>
                <w:bCs/>
                <w:sz w:val="24"/>
              </w:rPr>
            </w:pPr>
          </w:p>
        </w:tc>
        <w:tc>
          <w:tcPr>
            <w:tcW w:w="8998" w:type="dxa"/>
            <w:gridSpan w:val="3"/>
            <w:vAlign w:val="center"/>
          </w:tcPr>
          <w:p w:rsidR="001B2569" w:rsidRDefault="002A7DE2">
            <w:pPr>
              <w:spacing w:line="360" w:lineRule="auto"/>
              <w:rPr>
                <w:rFonts w:ascii="新宋体" w:eastAsia="新宋体" w:hAnsi="新宋体"/>
                <w:sz w:val="24"/>
              </w:rPr>
            </w:pPr>
            <w:r>
              <w:rPr>
                <w:rFonts w:ascii="新宋体" w:eastAsia="新宋体" w:hAnsi="新宋体" w:hint="eastAsia"/>
                <w:sz w:val="24"/>
              </w:rPr>
              <w:t>本工程设招标控制价：</w:t>
            </w:r>
          </w:p>
          <w:p w:rsidR="001B2569" w:rsidRDefault="002A7DE2">
            <w:pPr>
              <w:keepNext/>
              <w:spacing w:line="276" w:lineRule="auto"/>
              <w:rPr>
                <w:rFonts w:ascii="新宋体" w:eastAsia="新宋体" w:hAnsi="新宋体"/>
                <w:b/>
                <w:sz w:val="24"/>
              </w:rPr>
            </w:pPr>
            <w:r>
              <w:rPr>
                <w:rFonts w:ascii="新宋体" w:eastAsia="新宋体" w:hAnsi="新宋体" w:hint="eastAsia"/>
                <w:b/>
                <w:sz w:val="24"/>
              </w:rPr>
              <w:t xml:space="preserve">1、本工程设招标控制价：大写：壹拾伍万玖仟捌佰元整   </w:t>
            </w:r>
          </w:p>
          <w:p w:rsidR="001B2569" w:rsidRDefault="002A7DE2">
            <w:pPr>
              <w:keepNext/>
              <w:spacing w:line="276" w:lineRule="auto"/>
              <w:ind w:firstLineChars="1200" w:firstLine="2891"/>
              <w:rPr>
                <w:rFonts w:ascii="新宋体" w:eastAsia="新宋体" w:hAnsi="新宋体"/>
                <w:b/>
                <w:sz w:val="24"/>
              </w:rPr>
            </w:pPr>
            <w:r>
              <w:rPr>
                <w:rFonts w:ascii="新宋体" w:eastAsia="新宋体" w:hAnsi="新宋体" w:hint="eastAsia"/>
                <w:b/>
                <w:sz w:val="24"/>
              </w:rPr>
              <w:t>小写： 159800元</w:t>
            </w:r>
          </w:p>
          <w:p w:rsidR="001B2569" w:rsidRDefault="002A7DE2">
            <w:pPr>
              <w:autoSpaceDE w:val="0"/>
              <w:autoSpaceDN w:val="0"/>
              <w:adjustRightInd w:val="0"/>
              <w:spacing w:line="360" w:lineRule="auto"/>
              <w:jc w:val="left"/>
              <w:rPr>
                <w:rFonts w:ascii="新宋体" w:eastAsia="新宋体" w:hAnsi="新宋体"/>
                <w:b/>
                <w:sz w:val="24"/>
              </w:rPr>
            </w:pPr>
            <w:r>
              <w:rPr>
                <w:rFonts w:ascii="新宋体" w:eastAsia="新宋体" w:hAnsi="新宋体" w:hint="eastAsia"/>
                <w:b/>
                <w:sz w:val="24"/>
              </w:rPr>
              <w:t>2、凡投标人的投标报价高于“招标控制价”（不含等于“招标控制价”）的，该投标人的投标文件作废标处理。</w:t>
            </w:r>
          </w:p>
        </w:tc>
      </w:tr>
      <w:tr w:rsidR="001B2569">
        <w:trPr>
          <w:gridBefore w:val="1"/>
          <w:wBefore w:w="7" w:type="dxa"/>
          <w:trHeight w:val="91"/>
          <w:jc w:val="center"/>
        </w:trPr>
        <w:tc>
          <w:tcPr>
            <w:tcW w:w="9935" w:type="dxa"/>
            <w:gridSpan w:val="4"/>
            <w:vAlign w:val="center"/>
          </w:tcPr>
          <w:p w:rsidR="001B2569" w:rsidRDefault="002A7DE2">
            <w:pPr>
              <w:spacing w:line="360" w:lineRule="auto"/>
              <w:ind w:left="240" w:hangingChars="100" w:hanging="240"/>
              <w:rPr>
                <w:rFonts w:hAnsi="宋体"/>
                <w:sz w:val="24"/>
              </w:rPr>
            </w:pPr>
            <w:r>
              <w:rPr>
                <w:rFonts w:hAnsi="宋体" w:hint="eastAsia"/>
                <w:sz w:val="24"/>
              </w:rPr>
              <w:t>10.6投标人代表出席开标会</w:t>
            </w:r>
          </w:p>
        </w:tc>
      </w:tr>
      <w:tr w:rsidR="001B2569">
        <w:trPr>
          <w:gridBefore w:val="1"/>
          <w:wBefore w:w="7" w:type="dxa"/>
          <w:trHeight w:val="91"/>
          <w:jc w:val="center"/>
        </w:trPr>
        <w:tc>
          <w:tcPr>
            <w:tcW w:w="937" w:type="dxa"/>
            <w:vAlign w:val="center"/>
          </w:tcPr>
          <w:p w:rsidR="001B2569" w:rsidRDefault="001B2569">
            <w:pPr>
              <w:spacing w:line="360" w:lineRule="auto"/>
              <w:rPr>
                <w:rFonts w:hAnsi="宋体"/>
                <w:sz w:val="24"/>
              </w:rPr>
            </w:pPr>
          </w:p>
        </w:tc>
        <w:tc>
          <w:tcPr>
            <w:tcW w:w="8998" w:type="dxa"/>
            <w:gridSpan w:val="3"/>
            <w:vAlign w:val="center"/>
          </w:tcPr>
          <w:p w:rsidR="001B2569" w:rsidRDefault="002A7DE2">
            <w:pPr>
              <w:spacing w:line="360" w:lineRule="auto"/>
              <w:rPr>
                <w:rFonts w:ascii="新宋体" w:eastAsia="新宋体" w:hAnsi="新宋体"/>
                <w:b/>
                <w:sz w:val="24"/>
              </w:rPr>
            </w:pPr>
            <w:r>
              <w:rPr>
                <w:rFonts w:eastAsia="宋体" w:hAnsi="宋体" w:cs="宋体" w:hint="eastAsia"/>
                <w:bCs/>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1B2569">
        <w:trPr>
          <w:gridBefore w:val="1"/>
          <w:wBefore w:w="7" w:type="dxa"/>
          <w:trHeight w:val="91"/>
          <w:jc w:val="center"/>
        </w:trPr>
        <w:tc>
          <w:tcPr>
            <w:tcW w:w="9935" w:type="dxa"/>
            <w:gridSpan w:val="4"/>
            <w:vAlign w:val="center"/>
          </w:tcPr>
          <w:p w:rsidR="001B2569" w:rsidRDefault="002A7DE2">
            <w:pPr>
              <w:spacing w:line="360" w:lineRule="auto"/>
              <w:rPr>
                <w:rFonts w:hAnsi="宋体"/>
                <w:sz w:val="24"/>
              </w:rPr>
            </w:pPr>
            <w:r>
              <w:rPr>
                <w:rFonts w:hAnsi="宋体" w:hint="eastAsia"/>
                <w:sz w:val="24"/>
              </w:rPr>
              <w:t>10.7中标公示</w:t>
            </w:r>
          </w:p>
        </w:tc>
      </w:tr>
      <w:tr w:rsidR="001B2569">
        <w:trPr>
          <w:gridBefore w:val="1"/>
          <w:wBefore w:w="7" w:type="dxa"/>
          <w:trHeight w:val="91"/>
          <w:jc w:val="center"/>
        </w:trPr>
        <w:tc>
          <w:tcPr>
            <w:tcW w:w="937" w:type="dxa"/>
            <w:vAlign w:val="center"/>
          </w:tcPr>
          <w:p w:rsidR="001B2569" w:rsidRDefault="001B2569">
            <w:pPr>
              <w:spacing w:line="360" w:lineRule="auto"/>
              <w:rPr>
                <w:rFonts w:hAnsi="宋体"/>
                <w:sz w:val="24"/>
              </w:rPr>
            </w:pPr>
          </w:p>
        </w:tc>
        <w:tc>
          <w:tcPr>
            <w:tcW w:w="8998" w:type="dxa"/>
            <w:gridSpan w:val="3"/>
            <w:vAlign w:val="center"/>
          </w:tcPr>
          <w:p w:rsidR="001B2569" w:rsidRDefault="002A7DE2">
            <w:pPr>
              <w:widowControl/>
              <w:spacing w:line="360" w:lineRule="auto"/>
              <w:rPr>
                <w:rFonts w:hAnsi="宋体" w:cs="仿宋_GB2312"/>
                <w:sz w:val="24"/>
              </w:rPr>
            </w:pPr>
            <w:r>
              <w:rPr>
                <w:rFonts w:hAnsi="宋体" w:cs="仿宋_GB2312" w:hint="eastAsia"/>
                <w:sz w:val="24"/>
              </w:rPr>
              <w:t>1、</w:t>
            </w:r>
            <w:r>
              <w:rPr>
                <w:rFonts w:hAnsi="宋体" w:hint="eastAsia"/>
                <w:sz w:val="24"/>
              </w:rPr>
              <w:t>本公告同时在《全国公共资源交易平台(河南省</w:t>
            </w:r>
            <w:r>
              <w:rPr>
                <w:rFonts w:ascii="MS Mincho" w:eastAsia="MS Mincho" w:hAnsi="MS Mincho" w:cs="MS Mincho" w:hint="eastAsia"/>
                <w:sz w:val="24"/>
              </w:rPr>
              <w:t>▪</w:t>
            </w:r>
            <w:r>
              <w:rPr>
                <w:rFonts w:eastAsia="宋体" w:hAnsi="宋体" w:cs="宋体" w:hint="eastAsia"/>
                <w:sz w:val="24"/>
              </w:rPr>
              <w:t>许昌市</w:t>
            </w:r>
            <w:r>
              <w:rPr>
                <w:rFonts w:hAnsi="宋体" w:hint="eastAsia"/>
                <w:sz w:val="24"/>
              </w:rPr>
              <w:t>)》及《河南省电子招标投标公共服务平台》上</w:t>
            </w:r>
            <w:r>
              <w:rPr>
                <w:rFonts w:hAnsi="宋体" w:cs="仿宋_GB2312" w:hint="eastAsia"/>
                <w:sz w:val="24"/>
              </w:rPr>
              <w:t>予以公示，公示期不少于3日。</w:t>
            </w:r>
          </w:p>
          <w:p w:rsidR="001B2569" w:rsidRDefault="002A7DE2">
            <w:pPr>
              <w:spacing w:line="360" w:lineRule="auto"/>
              <w:rPr>
                <w:rFonts w:hAnsi="宋体"/>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1B2569">
        <w:trPr>
          <w:gridBefore w:val="1"/>
          <w:wBefore w:w="7" w:type="dxa"/>
          <w:trHeight w:val="91"/>
          <w:jc w:val="center"/>
        </w:trPr>
        <w:tc>
          <w:tcPr>
            <w:tcW w:w="9935" w:type="dxa"/>
            <w:gridSpan w:val="4"/>
            <w:vAlign w:val="center"/>
          </w:tcPr>
          <w:p w:rsidR="001B2569" w:rsidRDefault="002A7DE2">
            <w:pPr>
              <w:spacing w:line="360" w:lineRule="auto"/>
              <w:rPr>
                <w:rFonts w:hAnsi="宋体"/>
                <w:sz w:val="24"/>
              </w:rPr>
            </w:pPr>
            <w:r>
              <w:rPr>
                <w:rFonts w:hAnsi="宋体" w:hint="eastAsia"/>
                <w:sz w:val="24"/>
              </w:rPr>
              <w:t>10.8知识产权</w:t>
            </w:r>
          </w:p>
        </w:tc>
      </w:tr>
      <w:tr w:rsidR="001B2569">
        <w:trPr>
          <w:gridBefore w:val="1"/>
          <w:wBefore w:w="7" w:type="dxa"/>
          <w:trHeight w:val="91"/>
          <w:jc w:val="center"/>
        </w:trPr>
        <w:tc>
          <w:tcPr>
            <w:tcW w:w="937" w:type="dxa"/>
            <w:vAlign w:val="center"/>
          </w:tcPr>
          <w:p w:rsidR="001B2569" w:rsidRDefault="001B2569">
            <w:pPr>
              <w:spacing w:line="360" w:lineRule="auto"/>
              <w:rPr>
                <w:rFonts w:hAnsi="宋体"/>
                <w:sz w:val="24"/>
              </w:rPr>
            </w:pPr>
          </w:p>
        </w:tc>
        <w:tc>
          <w:tcPr>
            <w:tcW w:w="8998" w:type="dxa"/>
            <w:gridSpan w:val="3"/>
            <w:vAlign w:val="center"/>
          </w:tcPr>
          <w:p w:rsidR="001B2569" w:rsidRDefault="002A7DE2">
            <w:pPr>
              <w:spacing w:line="360" w:lineRule="auto"/>
              <w:rPr>
                <w:rFonts w:hAnsi="宋体"/>
                <w:sz w:val="24"/>
              </w:rPr>
            </w:pPr>
            <w:r>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B2569">
        <w:trPr>
          <w:gridBefore w:val="1"/>
          <w:wBefore w:w="7" w:type="dxa"/>
          <w:trHeight w:val="91"/>
          <w:jc w:val="center"/>
        </w:trPr>
        <w:tc>
          <w:tcPr>
            <w:tcW w:w="9935" w:type="dxa"/>
            <w:gridSpan w:val="4"/>
            <w:vAlign w:val="center"/>
          </w:tcPr>
          <w:p w:rsidR="001B2569" w:rsidRDefault="002A7DE2">
            <w:pPr>
              <w:spacing w:line="360" w:lineRule="auto"/>
              <w:rPr>
                <w:rFonts w:hAnsi="宋体"/>
                <w:sz w:val="24"/>
              </w:rPr>
            </w:pPr>
            <w:r>
              <w:rPr>
                <w:rFonts w:hAnsi="宋体" w:hint="eastAsia"/>
                <w:sz w:val="24"/>
              </w:rPr>
              <w:lastRenderedPageBreak/>
              <w:t>10.9重新招标的其他情形</w:t>
            </w:r>
          </w:p>
        </w:tc>
      </w:tr>
      <w:tr w:rsidR="001B2569">
        <w:trPr>
          <w:gridBefore w:val="1"/>
          <w:wBefore w:w="7" w:type="dxa"/>
          <w:trHeight w:val="91"/>
          <w:jc w:val="center"/>
        </w:trPr>
        <w:tc>
          <w:tcPr>
            <w:tcW w:w="937" w:type="dxa"/>
            <w:vAlign w:val="center"/>
          </w:tcPr>
          <w:p w:rsidR="001B2569" w:rsidRDefault="001B2569">
            <w:pPr>
              <w:spacing w:line="360" w:lineRule="auto"/>
              <w:rPr>
                <w:rFonts w:hAnsi="宋体"/>
                <w:sz w:val="24"/>
              </w:rPr>
            </w:pPr>
          </w:p>
        </w:tc>
        <w:tc>
          <w:tcPr>
            <w:tcW w:w="8998" w:type="dxa"/>
            <w:gridSpan w:val="3"/>
            <w:vAlign w:val="center"/>
          </w:tcPr>
          <w:p w:rsidR="001B2569" w:rsidRDefault="002A7DE2">
            <w:pPr>
              <w:spacing w:line="360" w:lineRule="auto"/>
              <w:rPr>
                <w:rFonts w:hAnsi="宋体"/>
                <w:sz w:val="24"/>
              </w:rPr>
            </w:pPr>
            <w:r>
              <w:rPr>
                <w:rFonts w:hAnsi="宋体" w:hint="eastAsia"/>
                <w:sz w:val="24"/>
              </w:rPr>
              <w:t>除投标人须知正文第8条规定的情形外，除非已经产生中标候选人，在投标有效期内同意延长投标有效期的投标人少于三个的，招标人应当依法重新招标。</w:t>
            </w:r>
          </w:p>
        </w:tc>
      </w:tr>
      <w:tr w:rsidR="001B2569">
        <w:trPr>
          <w:gridBefore w:val="1"/>
          <w:wBefore w:w="7" w:type="dxa"/>
          <w:trHeight w:val="91"/>
          <w:jc w:val="center"/>
        </w:trPr>
        <w:tc>
          <w:tcPr>
            <w:tcW w:w="9935" w:type="dxa"/>
            <w:gridSpan w:val="4"/>
            <w:vAlign w:val="center"/>
          </w:tcPr>
          <w:p w:rsidR="001B2569" w:rsidRDefault="002A7DE2">
            <w:pPr>
              <w:spacing w:line="360" w:lineRule="auto"/>
              <w:rPr>
                <w:rFonts w:hAnsi="宋体"/>
                <w:sz w:val="24"/>
              </w:rPr>
            </w:pPr>
            <w:r>
              <w:rPr>
                <w:rFonts w:hAnsi="宋体" w:hint="eastAsia"/>
                <w:sz w:val="24"/>
              </w:rPr>
              <w:t>10.11监  督</w:t>
            </w:r>
          </w:p>
        </w:tc>
      </w:tr>
      <w:tr w:rsidR="001B2569">
        <w:trPr>
          <w:gridBefore w:val="1"/>
          <w:wBefore w:w="7" w:type="dxa"/>
          <w:trHeight w:val="91"/>
          <w:jc w:val="center"/>
        </w:trPr>
        <w:tc>
          <w:tcPr>
            <w:tcW w:w="937" w:type="dxa"/>
            <w:vAlign w:val="center"/>
          </w:tcPr>
          <w:p w:rsidR="001B2569" w:rsidRDefault="001B2569">
            <w:pPr>
              <w:spacing w:line="360" w:lineRule="auto"/>
              <w:rPr>
                <w:rFonts w:hAnsi="宋体"/>
                <w:sz w:val="24"/>
              </w:rPr>
            </w:pPr>
          </w:p>
        </w:tc>
        <w:tc>
          <w:tcPr>
            <w:tcW w:w="8998" w:type="dxa"/>
            <w:gridSpan w:val="3"/>
            <w:vAlign w:val="center"/>
          </w:tcPr>
          <w:p w:rsidR="001B2569" w:rsidRDefault="002A7DE2">
            <w:pPr>
              <w:spacing w:line="360" w:lineRule="auto"/>
              <w:rPr>
                <w:rFonts w:hAnsi="宋体"/>
                <w:sz w:val="24"/>
              </w:rPr>
            </w:pPr>
            <w:r>
              <w:rPr>
                <w:rFonts w:hAnsi="宋体" w:hint="eastAsia"/>
                <w:sz w:val="24"/>
              </w:rPr>
              <w:t>本项目的招标投标活动及其相关当事人应当接受有管辖权的建设工程招标投标行政监督部门依法实施的监督。</w:t>
            </w:r>
          </w:p>
        </w:tc>
      </w:tr>
      <w:tr w:rsidR="001B2569">
        <w:trPr>
          <w:gridBefore w:val="1"/>
          <w:wBefore w:w="7" w:type="dxa"/>
          <w:trHeight w:val="91"/>
          <w:jc w:val="center"/>
        </w:trPr>
        <w:tc>
          <w:tcPr>
            <w:tcW w:w="9935" w:type="dxa"/>
            <w:gridSpan w:val="4"/>
            <w:vAlign w:val="center"/>
          </w:tcPr>
          <w:p w:rsidR="001B2569" w:rsidRDefault="002A7DE2">
            <w:pPr>
              <w:spacing w:line="360" w:lineRule="auto"/>
              <w:rPr>
                <w:rFonts w:hAnsi="宋体"/>
                <w:sz w:val="24"/>
              </w:rPr>
            </w:pPr>
            <w:r>
              <w:rPr>
                <w:rFonts w:hAnsi="宋体" w:cs="仿宋_GB2312" w:hint="eastAsia"/>
                <w:sz w:val="24"/>
              </w:rPr>
              <w:t>10.12 解释权</w:t>
            </w:r>
          </w:p>
        </w:tc>
      </w:tr>
      <w:tr w:rsidR="001B2569">
        <w:trPr>
          <w:gridBefore w:val="1"/>
          <w:wBefore w:w="7" w:type="dxa"/>
          <w:trHeight w:val="91"/>
          <w:jc w:val="center"/>
        </w:trPr>
        <w:tc>
          <w:tcPr>
            <w:tcW w:w="937" w:type="dxa"/>
            <w:vAlign w:val="center"/>
          </w:tcPr>
          <w:p w:rsidR="001B2569" w:rsidRDefault="001B2569">
            <w:pPr>
              <w:spacing w:line="360" w:lineRule="auto"/>
              <w:rPr>
                <w:rFonts w:hAnsi="宋体"/>
                <w:sz w:val="24"/>
              </w:rPr>
            </w:pPr>
          </w:p>
        </w:tc>
        <w:tc>
          <w:tcPr>
            <w:tcW w:w="8998" w:type="dxa"/>
            <w:gridSpan w:val="3"/>
            <w:vAlign w:val="center"/>
          </w:tcPr>
          <w:p w:rsidR="001B2569" w:rsidRDefault="002A7DE2">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1B2569" w:rsidRDefault="002A7DE2">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1B2569" w:rsidRDefault="002A7DE2">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1B2569" w:rsidRDefault="002A7DE2">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1B2569" w:rsidRDefault="002A7DE2">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1B2569" w:rsidRDefault="002A7DE2">
            <w:pPr>
              <w:spacing w:line="360" w:lineRule="auto"/>
              <w:rPr>
                <w:rFonts w:hAnsi="宋体"/>
                <w:sz w:val="24"/>
              </w:rPr>
            </w:pPr>
            <w:r>
              <w:rPr>
                <w:rFonts w:eastAsia="宋体" w:hAnsi="宋体" w:cs="宋体" w:hint="eastAsia"/>
                <w:sz w:val="24"/>
              </w:rPr>
              <w:t>按本款前述规定仍不能形成结论的，由招标人负责解释。</w:t>
            </w:r>
          </w:p>
        </w:tc>
      </w:tr>
      <w:tr w:rsidR="001B2569">
        <w:trPr>
          <w:gridBefore w:val="1"/>
          <w:wBefore w:w="7" w:type="dxa"/>
          <w:trHeight w:val="91"/>
          <w:jc w:val="center"/>
        </w:trPr>
        <w:tc>
          <w:tcPr>
            <w:tcW w:w="9935" w:type="dxa"/>
            <w:gridSpan w:val="4"/>
            <w:vAlign w:val="center"/>
          </w:tcPr>
          <w:p w:rsidR="001B2569" w:rsidRDefault="002A7DE2">
            <w:pPr>
              <w:spacing w:line="360" w:lineRule="auto"/>
              <w:rPr>
                <w:rFonts w:hAnsi="宋体" w:cs="仿宋_GB2312"/>
                <w:sz w:val="24"/>
              </w:rPr>
            </w:pPr>
            <w:r>
              <w:rPr>
                <w:rFonts w:hAnsi="宋体" w:cs="仿宋_GB2312" w:hint="eastAsia"/>
                <w:sz w:val="24"/>
              </w:rPr>
              <w:t>10.13 招标人补充的其他内容</w:t>
            </w:r>
          </w:p>
        </w:tc>
      </w:tr>
      <w:tr w:rsidR="001B2569">
        <w:trPr>
          <w:gridBefore w:val="1"/>
          <w:wBefore w:w="7" w:type="dxa"/>
          <w:trHeight w:val="91"/>
          <w:jc w:val="center"/>
        </w:trPr>
        <w:tc>
          <w:tcPr>
            <w:tcW w:w="9935" w:type="dxa"/>
            <w:gridSpan w:val="4"/>
            <w:vAlign w:val="center"/>
          </w:tcPr>
          <w:p w:rsidR="001B2569" w:rsidRDefault="002A7DE2">
            <w:pPr>
              <w:spacing w:line="360" w:lineRule="auto"/>
              <w:rPr>
                <w:rFonts w:hAnsi="宋体" w:cs="宋体"/>
                <w:b/>
                <w:sz w:val="24"/>
              </w:rPr>
            </w:pPr>
            <w:r>
              <w:rPr>
                <w:rFonts w:hAnsi="宋体" w:cs="宋体" w:hint="eastAsia"/>
                <w:b/>
                <w:sz w:val="24"/>
              </w:rPr>
              <w:t>10.13.1投标文件的拒收</w:t>
            </w:r>
          </w:p>
        </w:tc>
      </w:tr>
      <w:tr w:rsidR="001B2569">
        <w:trPr>
          <w:gridBefore w:val="1"/>
          <w:wBefore w:w="7" w:type="dxa"/>
          <w:trHeight w:val="91"/>
          <w:jc w:val="center"/>
        </w:trPr>
        <w:tc>
          <w:tcPr>
            <w:tcW w:w="937" w:type="dxa"/>
            <w:vAlign w:val="center"/>
          </w:tcPr>
          <w:p w:rsidR="001B2569" w:rsidRDefault="001B2569">
            <w:pPr>
              <w:spacing w:line="360" w:lineRule="auto"/>
              <w:rPr>
                <w:rFonts w:hAnsi="宋体" w:cs="宋体"/>
                <w:b/>
                <w:sz w:val="24"/>
              </w:rPr>
            </w:pPr>
          </w:p>
        </w:tc>
        <w:tc>
          <w:tcPr>
            <w:tcW w:w="8998" w:type="dxa"/>
            <w:gridSpan w:val="3"/>
            <w:vAlign w:val="center"/>
          </w:tcPr>
          <w:p w:rsidR="001B2569" w:rsidRDefault="002A7DE2">
            <w:pPr>
              <w:autoSpaceDE w:val="0"/>
              <w:autoSpaceDN w:val="0"/>
              <w:spacing w:line="440" w:lineRule="exact"/>
              <w:jc w:val="left"/>
              <w:outlineLvl w:val="0"/>
              <w:rPr>
                <w:rFonts w:hAnsi="宋体" w:cs="宋体"/>
                <w:sz w:val="24"/>
              </w:rPr>
            </w:pPr>
            <w:bookmarkStart w:id="4" w:name="OLE_LINK41"/>
            <w:r>
              <w:rPr>
                <w:rFonts w:hAnsi="宋体" w:cs="宋体" w:hint="eastAsia"/>
                <w:sz w:val="24"/>
              </w:rPr>
              <w:t>1</w:t>
            </w:r>
            <w:r w:rsidR="00CA5A60">
              <w:rPr>
                <w:rFonts w:hAnsi="宋体" w:cs="宋体" w:hint="eastAsia"/>
                <w:sz w:val="24"/>
              </w:rPr>
              <w:t>、逾期送达的或者未送达指定地点的</w:t>
            </w:r>
            <w:r>
              <w:rPr>
                <w:rFonts w:hAnsi="宋体" w:cs="宋体" w:hint="eastAsia"/>
                <w:sz w:val="24"/>
              </w:rPr>
              <w:t>投标文件；</w:t>
            </w:r>
          </w:p>
          <w:p w:rsidR="001B2569" w:rsidRDefault="002A7DE2">
            <w:pPr>
              <w:autoSpaceDE w:val="0"/>
              <w:autoSpaceDN w:val="0"/>
              <w:spacing w:line="440" w:lineRule="exact"/>
              <w:jc w:val="left"/>
              <w:outlineLvl w:val="0"/>
              <w:rPr>
                <w:rFonts w:hAnsi="宋体" w:cs="宋体"/>
                <w:sz w:val="24"/>
              </w:rPr>
            </w:pPr>
            <w:r>
              <w:rPr>
                <w:rFonts w:hAnsi="宋体" w:cs="宋体" w:hint="eastAsia"/>
                <w:sz w:val="24"/>
              </w:rPr>
              <w:t>2、电子介质存储的投标文件未按招标文件要求密封的；</w:t>
            </w:r>
          </w:p>
          <w:p w:rsidR="001B2569" w:rsidRDefault="002A7DE2">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1B2569" w:rsidRDefault="002A7DE2">
            <w:pPr>
              <w:autoSpaceDE w:val="0"/>
              <w:autoSpaceDN w:val="0"/>
              <w:spacing w:line="440" w:lineRule="exact"/>
              <w:jc w:val="left"/>
              <w:outlineLvl w:val="0"/>
              <w:rPr>
                <w:rFonts w:hAnsi="宋体" w:cs="宋体"/>
                <w:sz w:val="24"/>
              </w:rPr>
            </w:pPr>
            <w:r>
              <w:rPr>
                <w:rFonts w:hAnsi="宋体" w:cs="宋体" w:hint="eastAsia"/>
                <w:sz w:val="24"/>
              </w:rPr>
              <w:t>4、开标时法人或授权委托人（持有效的授权委托书）未携带本人身份证到开标现场并签到的；</w:t>
            </w:r>
          </w:p>
          <w:p w:rsidR="001B2569" w:rsidRDefault="002A7DE2">
            <w:pPr>
              <w:autoSpaceDE w:val="0"/>
              <w:autoSpaceDN w:val="0"/>
              <w:spacing w:line="440" w:lineRule="exact"/>
              <w:jc w:val="left"/>
              <w:outlineLvl w:val="0"/>
              <w:rPr>
                <w:rFonts w:hAnsi="宋体" w:cs="宋体"/>
                <w:sz w:val="24"/>
              </w:rPr>
            </w:pPr>
            <w:r>
              <w:rPr>
                <w:rFonts w:hAnsi="宋体" w:cs="宋体" w:hint="eastAsia"/>
                <w:sz w:val="24"/>
              </w:rPr>
              <w:t>5、</w:t>
            </w:r>
            <w:bookmarkEnd w:id="4"/>
            <w:r>
              <w:rPr>
                <w:rFonts w:hAnsi="宋体" w:cs="仿宋_GB2312" w:hint="eastAsia"/>
                <w:sz w:val="24"/>
              </w:rPr>
              <w:t>未按规定支付招标文件费用的。</w:t>
            </w:r>
          </w:p>
        </w:tc>
      </w:tr>
      <w:tr w:rsidR="001B2569">
        <w:trPr>
          <w:gridBefore w:val="1"/>
          <w:wBefore w:w="7" w:type="dxa"/>
          <w:trHeight w:val="91"/>
          <w:jc w:val="center"/>
        </w:trPr>
        <w:tc>
          <w:tcPr>
            <w:tcW w:w="9935" w:type="dxa"/>
            <w:gridSpan w:val="4"/>
            <w:vAlign w:val="center"/>
          </w:tcPr>
          <w:p w:rsidR="001B2569" w:rsidRDefault="002A7DE2">
            <w:pPr>
              <w:spacing w:line="360" w:lineRule="auto"/>
              <w:rPr>
                <w:rFonts w:hAnsi="宋体" w:cs="仿宋_GB2312"/>
                <w:sz w:val="24"/>
              </w:rPr>
            </w:pPr>
            <w:bookmarkStart w:id="5" w:name="_Toc225243456"/>
            <w:bookmarkStart w:id="6" w:name="_Toc283559965"/>
            <w:bookmarkStart w:id="7" w:name="OLE_LINK30" w:colFirst="0" w:colLast="1"/>
            <w:r>
              <w:rPr>
                <w:rFonts w:hAnsi="宋体" w:cs="宋体" w:hint="eastAsia"/>
                <w:b/>
                <w:sz w:val="24"/>
              </w:rPr>
              <w:t>10.13.</w:t>
            </w:r>
            <w:bookmarkEnd w:id="5"/>
            <w:bookmarkEnd w:id="6"/>
            <w:r>
              <w:rPr>
                <w:rFonts w:hAnsi="宋体" w:cs="宋体" w:hint="eastAsia"/>
                <w:b/>
                <w:sz w:val="24"/>
              </w:rPr>
              <w:t>2特别提示</w:t>
            </w:r>
          </w:p>
        </w:tc>
      </w:tr>
      <w:tr w:rsidR="001B2569">
        <w:trPr>
          <w:gridBefore w:val="1"/>
          <w:wBefore w:w="7" w:type="dxa"/>
          <w:trHeight w:val="91"/>
          <w:jc w:val="center"/>
        </w:trPr>
        <w:tc>
          <w:tcPr>
            <w:tcW w:w="937" w:type="dxa"/>
            <w:vAlign w:val="center"/>
          </w:tcPr>
          <w:p w:rsidR="001B2569" w:rsidRDefault="001B2569">
            <w:pPr>
              <w:spacing w:line="360" w:lineRule="auto"/>
              <w:rPr>
                <w:rFonts w:hAnsi="宋体" w:cs="宋体"/>
                <w:b/>
                <w:sz w:val="24"/>
              </w:rPr>
            </w:pPr>
          </w:p>
        </w:tc>
        <w:tc>
          <w:tcPr>
            <w:tcW w:w="8998" w:type="dxa"/>
            <w:gridSpan w:val="3"/>
            <w:vAlign w:val="center"/>
          </w:tcPr>
          <w:p w:rsidR="001B2569" w:rsidRDefault="002A7DE2">
            <w:pPr>
              <w:autoSpaceDE w:val="0"/>
              <w:autoSpaceDN w:val="0"/>
              <w:spacing w:line="440" w:lineRule="exact"/>
              <w:jc w:val="left"/>
              <w:outlineLvl w:val="0"/>
              <w:rPr>
                <w:rFonts w:hAnsi="宋体" w:cs="宋体"/>
                <w:b/>
                <w:bCs/>
                <w:sz w:val="24"/>
              </w:rPr>
            </w:pPr>
            <w:r>
              <w:rPr>
                <w:rFonts w:hAnsi="宋体" w:cs="宋体" w:hint="eastAsia"/>
                <w:b/>
                <w:bCs/>
                <w:sz w:val="24"/>
              </w:rPr>
              <w:t>1、潜在投标人如对招标文件有异议，请在规定时间内在《全国公共资源交易平台（河南省·许昌市）》公共资源交易系统中提出，以其他方式递交的异议不予接受。</w:t>
            </w:r>
          </w:p>
          <w:p w:rsidR="001B2569" w:rsidRDefault="002A7DE2">
            <w:pPr>
              <w:autoSpaceDE w:val="0"/>
              <w:autoSpaceDN w:val="0"/>
              <w:spacing w:line="440" w:lineRule="exact"/>
              <w:jc w:val="left"/>
              <w:outlineLvl w:val="0"/>
              <w:rPr>
                <w:rFonts w:hAnsi="宋体" w:cs="宋体"/>
                <w:b/>
                <w:bCs/>
                <w:sz w:val="24"/>
              </w:rPr>
            </w:pPr>
            <w:r>
              <w:rPr>
                <w:rFonts w:hAnsi="宋体" w:cs="宋体" w:hint="eastAsia"/>
                <w:b/>
                <w:bCs/>
                <w:sz w:val="24"/>
              </w:rPr>
              <w:t>2、投标人在投标截止时间前应随时关注《全国公共资源交易平台（河南省·许昌市）》公共资源交易系统发出的有关本项目的答疑、修改等相关内容。</w:t>
            </w:r>
          </w:p>
          <w:p w:rsidR="001B2569" w:rsidRDefault="002A7DE2">
            <w:pPr>
              <w:autoSpaceDE w:val="0"/>
              <w:autoSpaceDN w:val="0"/>
              <w:spacing w:line="440" w:lineRule="exact"/>
              <w:jc w:val="left"/>
              <w:outlineLvl w:val="0"/>
              <w:rPr>
                <w:rFonts w:ascii="新宋体" w:eastAsia="新宋体" w:hAnsi="新宋体"/>
                <w:b/>
                <w:bCs/>
                <w:sz w:val="24"/>
              </w:rPr>
            </w:pPr>
            <w:r>
              <w:rPr>
                <w:rFonts w:hAnsi="宋体" w:cs="宋体" w:hint="eastAsia"/>
                <w:b/>
                <w:bCs/>
                <w:sz w:val="24"/>
              </w:rPr>
              <w:t>3、</w:t>
            </w:r>
            <w:r>
              <w:rPr>
                <w:rFonts w:ascii="新宋体" w:eastAsia="新宋体" w:hAnsi="新宋体" w:hint="eastAsia"/>
                <w:b/>
                <w:bCs/>
                <w:sz w:val="24"/>
              </w:rPr>
              <w:t>本项目试行全流程电子化交易，如因交易系统异常情况无法完成，将以人工方式进行。</w:t>
            </w:r>
          </w:p>
          <w:p w:rsidR="001B2569" w:rsidRDefault="002A7DE2">
            <w:pPr>
              <w:autoSpaceDE w:val="0"/>
              <w:autoSpaceDN w:val="0"/>
              <w:spacing w:line="440" w:lineRule="exact"/>
              <w:jc w:val="left"/>
              <w:outlineLvl w:val="0"/>
              <w:rPr>
                <w:rFonts w:hAnsi="宋体" w:cs="宋体"/>
                <w:b/>
                <w:bCs/>
                <w:sz w:val="24"/>
              </w:rPr>
            </w:pPr>
            <w:r>
              <w:rPr>
                <w:rFonts w:hAnsi="宋体" w:cs="宋体" w:hint="eastAsia"/>
                <w:b/>
                <w:bCs/>
                <w:sz w:val="24"/>
              </w:rPr>
              <w:lastRenderedPageBreak/>
              <w:t>4、投标文件依据最终的招标文件进行编制。如果招标文件发生变更，投标人应以招标人最终发出的电子招标文件为准，编制投标文件，务请投标人随时关注项目变更信息。</w:t>
            </w:r>
          </w:p>
          <w:p w:rsidR="001B2569" w:rsidRDefault="002A7DE2">
            <w:pPr>
              <w:tabs>
                <w:tab w:val="left" w:pos="7095"/>
              </w:tabs>
              <w:spacing w:line="360" w:lineRule="auto"/>
              <w:rPr>
                <w:rFonts w:hAnsi="宋体" w:cs="宋体"/>
                <w:b/>
                <w:bCs/>
                <w:sz w:val="24"/>
              </w:rPr>
            </w:pPr>
            <w:r>
              <w:rPr>
                <w:rFonts w:hAnsi="宋体" w:cs="宋体" w:hint="eastAsia"/>
                <w:b/>
                <w:bCs/>
                <w:sz w:val="24"/>
              </w:rPr>
              <w:t>5、投标人电子投标文件成功提交后，应打印“投标文件提交回执单”，供开标现场备查。</w:t>
            </w:r>
          </w:p>
          <w:p w:rsidR="001B2569" w:rsidRDefault="002A7DE2">
            <w:pPr>
              <w:autoSpaceDE w:val="0"/>
              <w:autoSpaceDN w:val="0"/>
              <w:spacing w:line="440" w:lineRule="exact"/>
              <w:jc w:val="left"/>
              <w:outlineLvl w:val="0"/>
              <w:rPr>
                <w:rFonts w:hAnsi="宋体" w:cs="宋体"/>
                <w:b/>
                <w:bCs/>
                <w:sz w:val="24"/>
              </w:rPr>
            </w:pPr>
            <w:r>
              <w:rPr>
                <w:rFonts w:hAnsi="宋体" w:cs="宋体" w:hint="eastAsia"/>
                <w:b/>
                <w:bCs/>
                <w:sz w:val="24"/>
              </w:rPr>
              <w:t>6、投标文件制作注意事项：</w:t>
            </w:r>
          </w:p>
          <w:p w:rsidR="001B2569" w:rsidRDefault="002A7DE2">
            <w:pPr>
              <w:autoSpaceDE w:val="0"/>
              <w:autoSpaceDN w:val="0"/>
              <w:spacing w:line="440" w:lineRule="exact"/>
              <w:jc w:val="left"/>
              <w:outlineLvl w:val="0"/>
              <w:rPr>
                <w:rFonts w:hAnsi="宋体" w:cs="宋体"/>
                <w:b/>
                <w:bCs/>
                <w:sz w:val="24"/>
              </w:rPr>
            </w:pPr>
            <w:r>
              <w:rPr>
                <w:rFonts w:hAnsi="宋体" w:cs="宋体" w:hint="eastAsia"/>
                <w:b/>
                <w:bCs/>
                <w:sz w:val="24"/>
              </w:rPr>
              <w:t>6.1 投标人登录《全国公共资源交易平台（河南省·许昌市）》公共资源交易系统下载“许昌投标文件制作系统SEARUN V1.0” 和操作手册（工程项目），按招标文件要求制作投标文件。</w:t>
            </w:r>
          </w:p>
          <w:p w:rsidR="001B2569" w:rsidRDefault="002A7DE2">
            <w:pPr>
              <w:spacing w:line="360" w:lineRule="auto"/>
              <w:rPr>
                <w:rFonts w:hAnsi="宋体" w:cs="宋体"/>
                <w:b/>
                <w:sz w:val="24"/>
              </w:rPr>
            </w:pPr>
            <w:r>
              <w:rPr>
                <w:rFonts w:hAnsi="宋体" w:cs="宋体" w:hint="eastAsia"/>
                <w:b/>
                <w:bCs/>
                <w:sz w:val="24"/>
              </w:rPr>
              <w:t>6.2 投标文件制作技术咨询：0374-2961598。</w:t>
            </w:r>
          </w:p>
        </w:tc>
      </w:tr>
      <w:bookmarkEnd w:id="7"/>
    </w:tbl>
    <w:p w:rsidR="001B2569" w:rsidRDefault="001B2569">
      <w:pPr>
        <w:autoSpaceDE w:val="0"/>
        <w:autoSpaceDN w:val="0"/>
        <w:adjustRightInd w:val="0"/>
        <w:jc w:val="center"/>
        <w:rPr>
          <w:rFonts w:hAnsi="宋体" w:cs="宋体"/>
          <w:b/>
          <w:sz w:val="36"/>
          <w:szCs w:val="36"/>
        </w:rPr>
      </w:pPr>
    </w:p>
    <w:p w:rsidR="001B2569" w:rsidRDefault="002A7DE2">
      <w:pPr>
        <w:pStyle w:val="a0"/>
        <w:ind w:firstLine="340"/>
      </w:pPr>
      <w:r>
        <w:br w:type="page"/>
      </w:r>
    </w:p>
    <w:p w:rsidR="001B2569" w:rsidRDefault="002A7DE2">
      <w:pPr>
        <w:spacing w:line="360" w:lineRule="auto"/>
        <w:rPr>
          <w:rFonts w:ascii="新宋体" w:eastAsia="新宋体" w:hAnsi="新宋体"/>
          <w:b/>
          <w:sz w:val="24"/>
        </w:rPr>
      </w:pPr>
      <w:bookmarkStart w:id="8" w:name="_Toc132018492"/>
      <w:r>
        <w:rPr>
          <w:rFonts w:ascii="新宋体" w:eastAsia="新宋体" w:hAnsi="新宋体" w:hint="eastAsia"/>
          <w:b/>
          <w:sz w:val="24"/>
        </w:rPr>
        <w:lastRenderedPageBreak/>
        <w:t>1. 总则</w:t>
      </w:r>
    </w:p>
    <w:p w:rsidR="001B2569" w:rsidRDefault="002A7DE2">
      <w:pPr>
        <w:spacing w:line="360" w:lineRule="auto"/>
        <w:rPr>
          <w:rFonts w:ascii="新宋体" w:eastAsia="新宋体" w:hAnsi="新宋体"/>
          <w:b/>
          <w:sz w:val="24"/>
        </w:rPr>
      </w:pPr>
      <w:r>
        <w:rPr>
          <w:rFonts w:ascii="新宋体" w:eastAsia="新宋体" w:hAnsi="新宋体" w:hint="eastAsia"/>
          <w:b/>
          <w:sz w:val="24"/>
        </w:rPr>
        <w:t>1.1  项目概况</w:t>
      </w:r>
    </w:p>
    <w:p w:rsidR="001B2569" w:rsidRDefault="002A7DE2">
      <w:pPr>
        <w:autoSpaceDE w:val="0"/>
        <w:autoSpaceDN w:val="0"/>
        <w:adjustRightInd w:val="0"/>
        <w:spacing w:line="420" w:lineRule="exact"/>
        <w:ind w:firstLineChars="200" w:firstLine="480"/>
        <w:jc w:val="left"/>
        <w:rPr>
          <w:rFonts w:hAnsi="宋体" w:cs="仿宋_GB2312"/>
          <w:sz w:val="24"/>
        </w:rPr>
      </w:pPr>
      <w:bookmarkStart w:id="9" w:name="OLE_LINK31"/>
      <w:r>
        <w:rPr>
          <w:rFonts w:hAnsi="宋体" w:cs="仿宋_GB2312" w:hint="eastAsia"/>
          <w:sz w:val="24"/>
        </w:rPr>
        <w:t>1.1.1根据《中华人民共和国招标投标法》等有关法律、法规和规章的规定，本招标项目已具备招标条件，现对本工程进行监理招标。</w:t>
      </w:r>
    </w:p>
    <w:p w:rsidR="001B2569" w:rsidRDefault="002A7DE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1B2569" w:rsidRDefault="002A7DE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本招标项目地点：见投标人须知前附表。</w:t>
      </w:r>
    </w:p>
    <w:p w:rsidR="001B2569" w:rsidRDefault="002A7DE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本标段建设地点：见投标人须知前附表。</w:t>
      </w:r>
      <w:bookmarkEnd w:id="9"/>
    </w:p>
    <w:p w:rsidR="001B2569" w:rsidRDefault="002A7DE2">
      <w:pPr>
        <w:spacing w:line="360" w:lineRule="auto"/>
        <w:rPr>
          <w:rFonts w:ascii="新宋体" w:eastAsia="新宋体" w:hAnsi="新宋体"/>
          <w:b/>
          <w:sz w:val="24"/>
        </w:rPr>
      </w:pPr>
      <w:r>
        <w:rPr>
          <w:rFonts w:ascii="新宋体" w:eastAsia="新宋体" w:hAnsi="新宋体" w:hint="eastAsia"/>
          <w:b/>
          <w:sz w:val="24"/>
        </w:rPr>
        <w:t>1.2  资金来源和落实情况</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本招标项目资金来源和落实情况：见投标人须知前附表。</w:t>
      </w:r>
    </w:p>
    <w:p w:rsidR="001B2569" w:rsidRDefault="002A7DE2">
      <w:pPr>
        <w:spacing w:line="360" w:lineRule="auto"/>
        <w:rPr>
          <w:rFonts w:ascii="新宋体" w:eastAsia="新宋体" w:hAnsi="新宋体"/>
          <w:b/>
          <w:sz w:val="24"/>
        </w:rPr>
      </w:pPr>
      <w:r>
        <w:rPr>
          <w:rFonts w:ascii="新宋体" w:eastAsia="新宋体" w:hAnsi="新宋体" w:hint="eastAsia"/>
          <w:b/>
          <w:sz w:val="24"/>
        </w:rPr>
        <w:t>1.3. 招标范围、服务期和质量要求（详见投标人须知前附表）</w:t>
      </w:r>
    </w:p>
    <w:p w:rsidR="001B2569" w:rsidRDefault="002A7DE2">
      <w:pPr>
        <w:spacing w:line="360" w:lineRule="auto"/>
        <w:rPr>
          <w:rFonts w:ascii="新宋体" w:eastAsia="新宋体" w:hAnsi="新宋体"/>
          <w:b/>
          <w:sz w:val="24"/>
        </w:rPr>
      </w:pPr>
      <w:r>
        <w:rPr>
          <w:rFonts w:ascii="新宋体" w:eastAsia="新宋体" w:hAnsi="新宋体" w:hint="eastAsia"/>
          <w:b/>
          <w:sz w:val="24"/>
        </w:rPr>
        <w:t>1.4. 投标人资格要求（见投标人须知前附表）</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1.4.1投标人、注册监理工程师资格要求：见投标人须知前附表。</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1.4.2 投标人资格要求（详见投标人须知前附表）</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投标人不得存在下列情形之一：</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（1）为招标人不具有独立法人资格的附属机构（单位）；</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（2）与招标人存在利害关系且可能影响招标公正性；</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（3）与本招标项目的其他投标人为同一个单位负责人；</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（4）与本招标项目的其他投标人存在控股、管理关系；</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（5）为本招标项目的代建人；</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（6）为本招标项目的招标代理机构；</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（7）与本招标项目的代建人或招标代理机构同为一个法定代表人；</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（8）与本招标项目的代建人或招标代理机构存在控股或参股关系；</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（9）与本招标项目的施工承包人以及建筑材料、建筑构配件和设备供应商有隶属关系或者其他利害关系；</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（10）被依法暂停或者取消投标资格；</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（11）被责令停产停业、暂扣或者吊销许可证、暂扣或者吊销执照；</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（12）进入清算程序，或被宣告破产，或其他丧失履约能力的情形；</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（13）在最近三年内发生重大监理质量问题（以相关行业主管部门的行政处罚决定或司法机关出具的有关法律文书为准）；</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（14）被工商行政管理机关在全国企业信用信息公示系统中列入严重违法失信企业名单；</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lastRenderedPageBreak/>
        <w:t>（15）被最高人民法院在“信用中国”网站（www.creditchina.gov.cn）或各级信用信息共享平台中列入失信被执行人名单；</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（16）在近三年内投标人或其法定代表人、拟委任的总监理工程师有行贿犯罪行为的（以检察机关职务犯罪预防部门出具的查询结果为准）；</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（17）法律法规或投标人须知前附表规定的其他情形。</w:t>
      </w:r>
    </w:p>
    <w:p w:rsidR="001B2569" w:rsidRDefault="002A7DE2">
      <w:pPr>
        <w:spacing w:line="360" w:lineRule="auto"/>
        <w:rPr>
          <w:rFonts w:ascii="新宋体" w:eastAsia="新宋体" w:hAnsi="新宋体"/>
          <w:b/>
          <w:sz w:val="24"/>
        </w:rPr>
      </w:pPr>
      <w:r>
        <w:rPr>
          <w:rFonts w:ascii="新宋体" w:eastAsia="新宋体" w:hAnsi="新宋体" w:hint="eastAsia"/>
          <w:b/>
          <w:sz w:val="24"/>
        </w:rPr>
        <w:t>1.5．费用承担</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投标人准备和参加投标活动发生的一切费用自理。</w:t>
      </w:r>
    </w:p>
    <w:p w:rsidR="001B2569" w:rsidRDefault="002A7DE2">
      <w:pPr>
        <w:spacing w:line="360" w:lineRule="auto"/>
        <w:rPr>
          <w:rFonts w:ascii="新宋体" w:eastAsia="新宋体" w:hAnsi="新宋体"/>
          <w:b/>
          <w:sz w:val="24"/>
        </w:rPr>
      </w:pPr>
      <w:r>
        <w:rPr>
          <w:rFonts w:ascii="新宋体" w:eastAsia="新宋体" w:hAnsi="新宋体" w:hint="eastAsia"/>
          <w:b/>
          <w:sz w:val="24"/>
        </w:rPr>
        <w:t>1.6. 保密</w:t>
      </w:r>
    </w:p>
    <w:p w:rsidR="001B2569" w:rsidRDefault="002A7DE2">
      <w:pPr>
        <w:spacing w:line="360" w:lineRule="auto"/>
        <w:ind w:firstLineChars="225" w:firstLine="540"/>
        <w:rPr>
          <w:rFonts w:ascii="新宋体" w:eastAsia="新宋体" w:hAnsi="新宋体"/>
          <w:sz w:val="24"/>
        </w:rPr>
      </w:pPr>
      <w:r>
        <w:rPr>
          <w:rFonts w:ascii="新宋体" w:eastAsia="新宋体" w:hAnsi="新宋体" w:hint="eastAsia"/>
          <w:sz w:val="24"/>
        </w:rPr>
        <w:t>参与招标投标活动的各方应对招标文件和投标文件中的商业和技术等秘密保密，违者应对由此造成的后果承担法律责任。</w:t>
      </w:r>
    </w:p>
    <w:p w:rsidR="001B2569" w:rsidRDefault="002A7DE2">
      <w:pPr>
        <w:spacing w:line="360" w:lineRule="auto"/>
        <w:rPr>
          <w:rFonts w:ascii="新宋体" w:eastAsia="新宋体" w:hAnsi="新宋体"/>
          <w:b/>
          <w:sz w:val="24"/>
        </w:rPr>
      </w:pPr>
      <w:r>
        <w:rPr>
          <w:rFonts w:ascii="新宋体" w:eastAsia="新宋体" w:hAnsi="新宋体" w:hint="eastAsia"/>
          <w:b/>
          <w:sz w:val="24"/>
        </w:rPr>
        <w:t>1.7. 语言文字</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除专用术语外，与招标投标有关的语言均使用中文。必要时专用术语应附有中文注释。</w:t>
      </w:r>
    </w:p>
    <w:p w:rsidR="001B2569" w:rsidRDefault="002A7DE2">
      <w:pPr>
        <w:spacing w:line="360" w:lineRule="auto"/>
        <w:rPr>
          <w:rFonts w:ascii="新宋体" w:eastAsia="新宋体" w:hAnsi="新宋体"/>
          <w:b/>
          <w:sz w:val="24"/>
        </w:rPr>
      </w:pPr>
      <w:r>
        <w:rPr>
          <w:rFonts w:ascii="新宋体" w:eastAsia="新宋体" w:hAnsi="新宋体" w:hint="eastAsia"/>
          <w:b/>
          <w:sz w:val="24"/>
        </w:rPr>
        <w:t xml:space="preserve">1.8. 计量单位       </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所有计量均采用中华人民共和国法定计量单位。</w:t>
      </w:r>
    </w:p>
    <w:p w:rsidR="001B2569" w:rsidRDefault="002A7DE2">
      <w:pPr>
        <w:spacing w:line="360" w:lineRule="auto"/>
        <w:rPr>
          <w:rFonts w:ascii="新宋体" w:eastAsia="新宋体" w:hAnsi="新宋体"/>
          <w:sz w:val="24"/>
        </w:rPr>
      </w:pPr>
      <w:r>
        <w:rPr>
          <w:rFonts w:ascii="新宋体" w:eastAsia="新宋体" w:hAnsi="新宋体" w:hint="eastAsia"/>
          <w:b/>
          <w:sz w:val="24"/>
        </w:rPr>
        <w:t>1.9. 踏勘现场及答疑</w:t>
      </w:r>
    </w:p>
    <w:p w:rsidR="001B2569" w:rsidRDefault="002A7DE2">
      <w:pPr>
        <w:spacing w:line="360" w:lineRule="auto"/>
        <w:ind w:firstLineChars="150" w:firstLine="360"/>
        <w:rPr>
          <w:rFonts w:ascii="新宋体" w:eastAsia="新宋体" w:hAnsi="新宋体"/>
          <w:sz w:val="24"/>
        </w:rPr>
      </w:pPr>
      <w:r>
        <w:rPr>
          <w:rFonts w:ascii="新宋体" w:eastAsia="新宋体" w:hAnsi="新宋体" w:hint="eastAsia"/>
          <w:sz w:val="24"/>
        </w:rPr>
        <w:t xml:space="preserve">1.9.1  </w:t>
      </w:r>
      <w:r>
        <w:rPr>
          <w:rFonts w:hAnsi="宋体" w:cs="宋体" w:hint="eastAsia"/>
          <w:sz w:val="24"/>
        </w:rPr>
        <w:t>不</w:t>
      </w:r>
      <w:r>
        <w:rPr>
          <w:rFonts w:hAnsi="宋体" w:cs="仿宋_GB2312" w:hint="eastAsia"/>
          <w:sz w:val="24"/>
        </w:rPr>
        <w:t>组织</w:t>
      </w:r>
      <w:r>
        <w:rPr>
          <w:rFonts w:ascii="新宋体" w:eastAsia="新宋体" w:hAnsi="新宋体" w:hint="eastAsia"/>
          <w:sz w:val="24"/>
        </w:rPr>
        <w:t>。</w:t>
      </w:r>
    </w:p>
    <w:p w:rsidR="001B2569" w:rsidRDefault="002A7DE2">
      <w:pPr>
        <w:spacing w:line="360" w:lineRule="auto"/>
        <w:rPr>
          <w:rFonts w:ascii="新宋体" w:eastAsia="新宋体" w:hAnsi="新宋体"/>
          <w:sz w:val="24"/>
        </w:rPr>
      </w:pPr>
      <w:r>
        <w:rPr>
          <w:rFonts w:ascii="新宋体" w:eastAsia="新宋体" w:hAnsi="新宋体" w:hint="eastAsia"/>
          <w:sz w:val="24"/>
        </w:rPr>
        <w:t xml:space="preserve">   1.9.2  投标人踏勘现场发生的费用自理。</w:t>
      </w:r>
    </w:p>
    <w:p w:rsidR="001B2569" w:rsidRDefault="002A7DE2">
      <w:pPr>
        <w:spacing w:line="360" w:lineRule="auto"/>
        <w:rPr>
          <w:rFonts w:ascii="新宋体" w:eastAsia="新宋体" w:hAnsi="新宋体"/>
          <w:sz w:val="24"/>
        </w:rPr>
      </w:pPr>
      <w:r>
        <w:rPr>
          <w:rFonts w:ascii="新宋体" w:eastAsia="新宋体" w:hAnsi="新宋体" w:hint="eastAsia"/>
          <w:sz w:val="24"/>
        </w:rPr>
        <w:t xml:space="preserve">   1.9.3  投标人自行负责在踏勘现场中所发生的人员伤亡和财产损失。</w:t>
      </w:r>
    </w:p>
    <w:p w:rsidR="001B2569" w:rsidRDefault="002A7DE2">
      <w:pPr>
        <w:spacing w:line="360" w:lineRule="auto"/>
        <w:ind w:firstLineChars="150" w:firstLine="360"/>
        <w:rPr>
          <w:rFonts w:ascii="新宋体" w:eastAsia="新宋体" w:hAnsi="新宋体"/>
          <w:b/>
          <w:sz w:val="24"/>
        </w:rPr>
      </w:pPr>
      <w:r>
        <w:rPr>
          <w:rFonts w:ascii="新宋体" w:eastAsia="新宋体" w:hAnsi="新宋体" w:hint="eastAsia"/>
          <w:sz w:val="24"/>
        </w:rPr>
        <w:t>1.9.4  招标人在踏勘现场中介绍的工程场地和周边环境情况，供投标人在编制投标文件时参考，招标人不对投标人据此作出的判断和决策负责。</w:t>
      </w:r>
    </w:p>
    <w:p w:rsidR="001B2569" w:rsidRDefault="002A7DE2">
      <w:pPr>
        <w:pStyle w:val="af4"/>
        <w:adjustRightInd/>
        <w:snapToGrid/>
        <w:spacing w:line="360" w:lineRule="auto"/>
        <w:jc w:val="both"/>
        <w:rPr>
          <w:rFonts w:ascii="新宋体" w:eastAsia="新宋体" w:hAnsi="新宋体"/>
          <w:snapToGrid/>
          <w:spacing w:val="0"/>
          <w:kern w:val="2"/>
          <w:sz w:val="24"/>
          <w:szCs w:val="24"/>
        </w:rPr>
      </w:pPr>
      <w:r>
        <w:rPr>
          <w:rFonts w:ascii="新宋体" w:eastAsia="新宋体" w:hAnsi="新宋体" w:hint="eastAsia"/>
          <w:snapToGrid/>
          <w:spacing w:val="0"/>
          <w:kern w:val="2"/>
          <w:sz w:val="24"/>
          <w:szCs w:val="24"/>
        </w:rPr>
        <w:t>2. 招标文件</w:t>
      </w:r>
    </w:p>
    <w:p w:rsidR="001B2569" w:rsidRDefault="002A7DE2">
      <w:pPr>
        <w:spacing w:line="360" w:lineRule="auto"/>
        <w:rPr>
          <w:rFonts w:ascii="新宋体" w:eastAsia="新宋体" w:hAnsi="新宋体"/>
          <w:b/>
          <w:sz w:val="24"/>
        </w:rPr>
      </w:pPr>
      <w:r>
        <w:rPr>
          <w:rFonts w:ascii="新宋体" w:eastAsia="新宋体" w:hAnsi="新宋体" w:hint="eastAsia"/>
          <w:b/>
          <w:sz w:val="24"/>
        </w:rPr>
        <w:t>2.1 招标文件的组成</w:t>
      </w:r>
    </w:p>
    <w:p w:rsidR="001B2569" w:rsidRDefault="002A7DE2">
      <w:pPr>
        <w:spacing w:line="360" w:lineRule="auto"/>
        <w:ind w:firstLineChars="150" w:firstLine="360"/>
        <w:rPr>
          <w:rFonts w:ascii="新宋体" w:eastAsia="新宋体" w:hAnsi="新宋体"/>
          <w:sz w:val="24"/>
        </w:rPr>
      </w:pPr>
      <w:r>
        <w:rPr>
          <w:rFonts w:ascii="新宋体" w:eastAsia="新宋体" w:hAnsi="新宋体" w:hint="eastAsia"/>
          <w:sz w:val="24"/>
        </w:rPr>
        <w:t>本招标文件包括：</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（1）招标公告</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 xml:space="preserve">（2）投标人须知； </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（3）评标办法；</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（4）合同条款及格式；</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（5）投标文件格式；</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根据本章第2.2款和第2.3款对招标文件所作的澄清、修改，构成招标文件的组成部分。</w:t>
      </w:r>
    </w:p>
    <w:p w:rsidR="001B2569" w:rsidRDefault="002A7DE2">
      <w:pPr>
        <w:pStyle w:val="4"/>
        <w:rPr>
          <w:rFonts w:ascii="新宋体" w:eastAsia="新宋体" w:hAnsi="新宋体"/>
          <w:sz w:val="24"/>
          <w:szCs w:val="24"/>
        </w:rPr>
      </w:pPr>
      <w:bookmarkStart w:id="10" w:name="OLE_LINK32"/>
      <w:r>
        <w:rPr>
          <w:rFonts w:ascii="新宋体" w:eastAsia="新宋体" w:hAnsi="新宋体"/>
          <w:sz w:val="24"/>
          <w:szCs w:val="24"/>
        </w:rPr>
        <w:lastRenderedPageBreak/>
        <w:t xml:space="preserve">2.2 </w:t>
      </w:r>
      <w:r>
        <w:rPr>
          <w:rFonts w:ascii="新宋体" w:eastAsia="新宋体" w:hAnsi="新宋体" w:hint="eastAsia"/>
          <w:sz w:val="24"/>
          <w:szCs w:val="24"/>
        </w:rPr>
        <w:t>招标文件的澄清</w:t>
      </w:r>
    </w:p>
    <w:p w:rsidR="001B2569" w:rsidRDefault="002A7DE2">
      <w:pPr>
        <w:spacing w:line="360" w:lineRule="auto"/>
        <w:ind w:firstLineChars="218" w:firstLine="523"/>
        <w:rPr>
          <w:rFonts w:ascii="新宋体" w:eastAsia="新宋体" w:hAnsi="新宋体"/>
          <w:sz w:val="24"/>
        </w:rPr>
      </w:pPr>
      <w:bookmarkStart w:id="11" w:name="_Toc283559954"/>
      <w:bookmarkStart w:id="12" w:name="_Toc215282144"/>
      <w:r>
        <w:rPr>
          <w:rFonts w:ascii="新宋体" w:eastAsia="新宋体" w:hAnsi="新宋体" w:hint="eastAsia"/>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2.2.3 所有澄清、答疑全部以《全国公共资源交易平台（河南省·许昌市）》公共资源交易系统发出的为准，不再接受书面形式的递交。</w:t>
      </w:r>
    </w:p>
    <w:p w:rsidR="001B2569" w:rsidRDefault="002A7DE2">
      <w:pPr>
        <w:spacing w:line="360" w:lineRule="auto"/>
        <w:ind w:firstLineChars="218" w:firstLine="525"/>
        <w:rPr>
          <w:rFonts w:ascii="新宋体" w:eastAsia="新宋体" w:hAnsi="新宋体"/>
          <w:b/>
          <w:bCs/>
          <w:sz w:val="24"/>
        </w:rPr>
      </w:pPr>
      <w:r>
        <w:rPr>
          <w:rFonts w:ascii="新宋体" w:eastAsia="新宋体" w:hAnsi="新宋体" w:hint="eastAsia"/>
          <w:b/>
          <w:bCs/>
          <w:sz w:val="24"/>
        </w:rPr>
        <w:t>2.3 招标文件的修改</w:t>
      </w:r>
      <w:bookmarkEnd w:id="11"/>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2.3.2 当招标文件、补充通知、答疑纪要，内容相互矛盾时，以最后发出的通知或纪要为准。</w:t>
      </w:r>
    </w:p>
    <w:p w:rsidR="001B2569" w:rsidRDefault="002A7DE2">
      <w:pPr>
        <w:spacing w:line="360" w:lineRule="auto"/>
        <w:ind w:firstLineChars="218" w:firstLine="525"/>
        <w:rPr>
          <w:rFonts w:ascii="新宋体" w:eastAsia="新宋体" w:hAnsi="新宋体"/>
          <w:b/>
          <w:bCs/>
          <w:sz w:val="24"/>
        </w:rPr>
      </w:pPr>
      <w:r>
        <w:rPr>
          <w:rFonts w:ascii="新宋体" w:eastAsia="新宋体" w:hAnsi="新宋体" w:hint="eastAsia"/>
          <w:b/>
          <w:bCs/>
          <w:sz w:val="24"/>
        </w:rPr>
        <w:t>2.3 招标文件的修改</w:t>
      </w:r>
      <w:bookmarkEnd w:id="12"/>
    </w:p>
    <w:p w:rsidR="001B2569" w:rsidRDefault="002A7DE2">
      <w:pPr>
        <w:spacing w:line="360" w:lineRule="auto"/>
        <w:ind w:firstLineChars="218" w:firstLine="523"/>
        <w:rPr>
          <w:rFonts w:ascii="新宋体" w:eastAsia="新宋体" w:hAnsi="新宋体"/>
          <w:sz w:val="24"/>
        </w:rPr>
      </w:pPr>
      <w:r>
        <w:rPr>
          <w:rFonts w:ascii="新宋体" w:eastAsia="新宋体" w:hAnsi="新宋体" w:hint="eastAsia"/>
          <w:sz w:val="24"/>
        </w:rPr>
        <w:t>2.3.1 在投标截止时间15天前，招标人可以通过公共资源交易系统电子平台修改招标文件，如果修改招标文件的时间距投标截止时间不足15 天，相应延长投标截止时间。</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 xml:space="preserve"> 2.3.2 当招标文件（含评标、定标办法）、补充通知、答疑纪要，内容相互矛盾时，以最后发出的通知（或纪要）为准。</w:t>
      </w:r>
    </w:p>
    <w:bookmarkEnd w:id="10"/>
    <w:p w:rsidR="001B2569" w:rsidRDefault="002A7DE2">
      <w:pPr>
        <w:pStyle w:val="af4"/>
        <w:adjustRightInd/>
        <w:snapToGrid/>
        <w:spacing w:line="360" w:lineRule="auto"/>
        <w:jc w:val="both"/>
        <w:rPr>
          <w:rFonts w:ascii="新宋体" w:eastAsia="新宋体" w:hAnsi="新宋体"/>
          <w:snapToGrid/>
          <w:spacing w:val="0"/>
          <w:kern w:val="2"/>
          <w:sz w:val="24"/>
          <w:szCs w:val="24"/>
        </w:rPr>
      </w:pPr>
      <w:r>
        <w:rPr>
          <w:rFonts w:ascii="新宋体" w:eastAsia="新宋体" w:hAnsi="新宋体" w:hint="eastAsia"/>
          <w:snapToGrid/>
          <w:spacing w:val="0"/>
          <w:kern w:val="2"/>
          <w:sz w:val="24"/>
          <w:szCs w:val="24"/>
        </w:rPr>
        <w:t>3.  投标文件的编制</w:t>
      </w:r>
    </w:p>
    <w:p w:rsidR="001B2569" w:rsidRDefault="002A7DE2">
      <w:pPr>
        <w:spacing w:line="360" w:lineRule="auto"/>
        <w:rPr>
          <w:rFonts w:ascii="新宋体" w:eastAsia="新宋体" w:hAnsi="新宋体"/>
          <w:b/>
          <w:sz w:val="24"/>
        </w:rPr>
      </w:pPr>
      <w:r>
        <w:rPr>
          <w:rFonts w:ascii="新宋体" w:eastAsia="新宋体" w:hAnsi="新宋体" w:hint="eastAsia"/>
          <w:b/>
          <w:sz w:val="24"/>
        </w:rPr>
        <w:t>3.1  投标文件的组成</w:t>
      </w:r>
    </w:p>
    <w:p w:rsidR="001B2569" w:rsidRDefault="002A7DE2">
      <w:pPr>
        <w:autoSpaceDE w:val="0"/>
        <w:autoSpaceDN w:val="0"/>
        <w:adjustRightInd w:val="0"/>
        <w:spacing w:line="360" w:lineRule="auto"/>
        <w:jc w:val="left"/>
        <w:rPr>
          <w:rFonts w:hAnsi="宋体" w:cs="宋体"/>
          <w:b/>
          <w:sz w:val="24"/>
        </w:rPr>
      </w:pPr>
      <w:r>
        <w:rPr>
          <w:rFonts w:hAnsi="宋体" w:cs="宋体" w:hint="eastAsia"/>
          <w:b/>
          <w:sz w:val="24"/>
        </w:rPr>
        <w:t>一、商务部分</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一、投标函及投标函附录</w:t>
      </w:r>
    </w:p>
    <w:p w:rsidR="001B2569" w:rsidRDefault="002A7DE2">
      <w:pPr>
        <w:autoSpaceDE w:val="0"/>
        <w:autoSpaceDN w:val="0"/>
        <w:adjustRightInd w:val="0"/>
        <w:spacing w:line="420" w:lineRule="exact"/>
        <w:jc w:val="left"/>
        <w:rPr>
          <w:rFonts w:hAnsi="宋体"/>
          <w:color w:val="000000"/>
          <w:sz w:val="24"/>
        </w:rPr>
      </w:pPr>
      <w:r>
        <w:rPr>
          <w:rFonts w:hAnsi="宋体" w:hint="eastAsia"/>
          <w:color w:val="000000"/>
          <w:sz w:val="24"/>
        </w:rPr>
        <w:t xml:space="preserve">       （一）投 标 函</w:t>
      </w:r>
    </w:p>
    <w:p w:rsidR="001B2569" w:rsidRDefault="002A7DE2">
      <w:pPr>
        <w:autoSpaceDE w:val="0"/>
        <w:autoSpaceDN w:val="0"/>
        <w:adjustRightInd w:val="0"/>
        <w:spacing w:line="420" w:lineRule="exact"/>
        <w:jc w:val="left"/>
        <w:rPr>
          <w:rFonts w:hAnsi="宋体"/>
          <w:color w:val="000000"/>
          <w:sz w:val="24"/>
        </w:rPr>
      </w:pPr>
      <w:r>
        <w:rPr>
          <w:rFonts w:hAnsi="宋体" w:hint="eastAsia"/>
          <w:color w:val="000000"/>
          <w:sz w:val="24"/>
        </w:rPr>
        <w:t xml:space="preserve">       （二）投标函附录</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二、法定代表人身份证明和附有法定代表人身份证明的授权委托书及法人承诺书；</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 xml:space="preserve">   （一）法定代表人身份证明 </w:t>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t>（二）授权委托书</w:t>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t>（三）项目总监承诺书</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lastRenderedPageBreak/>
        <w:t>三、投标保证金；</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四、监理单位综合情况；</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五、拟派本项目监理机构及主要人员；</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六、拟派本项目总监理工程师；</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七、拟派本项目监理工程师；</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八、服务承诺；</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九、监理单位近三年已完成同类工程项目情况；</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十、目前正在监理的工程项目；</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十一、监理单位近三年获用得荣誉称号及总监荣誉称号；</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 xml:space="preserve">十二、投标人须知前附表规定的其他材料。       </w:t>
      </w:r>
    </w:p>
    <w:p w:rsidR="001B2569" w:rsidRDefault="002A7DE2">
      <w:pPr>
        <w:autoSpaceDE w:val="0"/>
        <w:autoSpaceDN w:val="0"/>
        <w:adjustRightInd w:val="0"/>
        <w:spacing w:line="420" w:lineRule="exact"/>
        <w:jc w:val="left"/>
        <w:rPr>
          <w:rFonts w:hAnsi="宋体"/>
          <w:b/>
          <w:color w:val="000000"/>
          <w:sz w:val="24"/>
        </w:rPr>
      </w:pPr>
      <w:r>
        <w:rPr>
          <w:rFonts w:hAnsi="宋体" w:hint="eastAsia"/>
          <w:b/>
          <w:color w:val="000000"/>
          <w:sz w:val="24"/>
        </w:rPr>
        <w:t xml:space="preserve"> 二、监理大纲</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（1）质量控制</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（2）进度控制</w:t>
      </w:r>
      <w:r>
        <w:rPr>
          <w:rFonts w:hAnsi="宋体" w:hint="eastAsia"/>
          <w:color w:val="000000"/>
          <w:sz w:val="24"/>
        </w:rPr>
        <w:tab/>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（3）造价控制</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（4）安全措施</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（5）旁站监理措施</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（6）档案及合同管理</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（7）工作制度</w:t>
      </w:r>
    </w:p>
    <w:p w:rsidR="001B2569" w:rsidRDefault="002A7DE2">
      <w:pPr>
        <w:autoSpaceDE w:val="0"/>
        <w:autoSpaceDN w:val="0"/>
        <w:adjustRightInd w:val="0"/>
        <w:spacing w:line="420" w:lineRule="exact"/>
        <w:ind w:firstLineChars="200" w:firstLine="480"/>
        <w:jc w:val="left"/>
        <w:rPr>
          <w:rFonts w:hAnsi="宋体"/>
          <w:color w:val="000000"/>
          <w:sz w:val="24"/>
        </w:rPr>
      </w:pPr>
      <w:r>
        <w:rPr>
          <w:rFonts w:hAnsi="宋体" w:hint="eastAsia"/>
          <w:color w:val="000000"/>
          <w:sz w:val="24"/>
        </w:rPr>
        <w:t>（8）组织协调及合理化建议</w:t>
      </w:r>
    </w:p>
    <w:p w:rsidR="001B2569" w:rsidRDefault="002A7DE2">
      <w:pPr>
        <w:spacing w:line="530" w:lineRule="exact"/>
        <w:rPr>
          <w:rFonts w:ascii="新宋体" w:eastAsia="新宋体" w:hAnsi="新宋体"/>
          <w:b/>
          <w:sz w:val="24"/>
        </w:rPr>
      </w:pPr>
      <w:r>
        <w:rPr>
          <w:rFonts w:ascii="新宋体" w:eastAsia="新宋体" w:hAnsi="新宋体" w:hint="eastAsia"/>
          <w:b/>
          <w:sz w:val="24"/>
        </w:rPr>
        <w:t>3.2  投标报价</w:t>
      </w:r>
    </w:p>
    <w:p w:rsidR="001B2569" w:rsidRDefault="002A7DE2">
      <w:pPr>
        <w:spacing w:line="530" w:lineRule="exact"/>
        <w:ind w:firstLineChars="200" w:firstLine="480"/>
        <w:rPr>
          <w:rFonts w:ascii="新宋体" w:eastAsia="新宋体" w:hAnsi="新宋体" w:cs="TimesNewRomanPSMT"/>
          <w:sz w:val="24"/>
        </w:rPr>
      </w:pPr>
      <w:r>
        <w:rPr>
          <w:rFonts w:ascii="新宋体" w:eastAsia="新宋体" w:hAnsi="新宋体" w:cs="TimesNewRomanPSMT"/>
          <w:sz w:val="24"/>
        </w:rPr>
        <w:t xml:space="preserve">3.2.1 </w:t>
      </w:r>
      <w:r>
        <w:rPr>
          <w:rFonts w:ascii="新宋体" w:eastAsia="新宋体" w:hAnsi="新宋体" w:cs="TimesNewRomanPSMT" w:hint="eastAsia"/>
          <w:sz w:val="24"/>
        </w:rPr>
        <w:t>投标人的投标报价应当是在监理服务期内，在充分考虑工程性质、规模、难易程度以及工作条件等情况，并按照合同规定的范围提供全部服务所需要的费用。</w:t>
      </w:r>
    </w:p>
    <w:p w:rsidR="001B2569" w:rsidRDefault="002A7DE2">
      <w:pPr>
        <w:spacing w:line="530" w:lineRule="exact"/>
        <w:ind w:firstLineChars="200" w:firstLine="480"/>
        <w:rPr>
          <w:rFonts w:ascii="新宋体" w:eastAsia="新宋体" w:hAnsi="新宋体" w:cs="TimesNewRomanPSMT"/>
          <w:sz w:val="24"/>
        </w:rPr>
      </w:pPr>
      <w:r>
        <w:rPr>
          <w:rFonts w:ascii="新宋体" w:eastAsia="新宋体" w:hAnsi="新宋体" w:cs="TimesNewRomanPSMT"/>
          <w:sz w:val="24"/>
        </w:rPr>
        <w:t xml:space="preserve">3.2.2 </w:t>
      </w:r>
      <w:r>
        <w:rPr>
          <w:rFonts w:ascii="新宋体" w:eastAsia="新宋体" w:hAnsi="新宋体" w:cs="TimesNewRomanPSMT" w:hint="eastAsia"/>
          <w:sz w:val="24"/>
        </w:rPr>
        <w:t>投标人应按照本招标文件进行报价，任何有选择的报价将不予接受。</w:t>
      </w:r>
    </w:p>
    <w:p w:rsidR="001B2569" w:rsidRDefault="002A7DE2">
      <w:pPr>
        <w:spacing w:line="530" w:lineRule="exact"/>
        <w:rPr>
          <w:rFonts w:ascii="新宋体" w:eastAsia="新宋体" w:hAnsi="新宋体"/>
          <w:b/>
          <w:sz w:val="24"/>
        </w:rPr>
      </w:pPr>
      <w:r>
        <w:rPr>
          <w:rFonts w:ascii="新宋体" w:eastAsia="新宋体" w:hAnsi="新宋体" w:hint="eastAsia"/>
          <w:b/>
          <w:sz w:val="24"/>
        </w:rPr>
        <w:t>3.3  投标有效期</w:t>
      </w:r>
    </w:p>
    <w:p w:rsidR="001B2569" w:rsidRDefault="002A7DE2">
      <w:pPr>
        <w:spacing w:line="530" w:lineRule="exact"/>
        <w:rPr>
          <w:rFonts w:ascii="新宋体" w:eastAsia="新宋体" w:hAnsi="新宋体"/>
          <w:sz w:val="24"/>
        </w:rPr>
      </w:pPr>
      <w:r>
        <w:rPr>
          <w:rFonts w:ascii="新宋体" w:eastAsia="新宋体" w:hAnsi="新宋体" w:hint="eastAsia"/>
          <w:sz w:val="24"/>
        </w:rPr>
        <w:t xml:space="preserve">     3.3.1在投标人须知前附表规定的投标有效期内，投标人不得要求撤销或修改其投标文件。</w:t>
      </w:r>
    </w:p>
    <w:p w:rsidR="001B2569" w:rsidRDefault="002A7DE2">
      <w:pPr>
        <w:spacing w:line="530" w:lineRule="exact"/>
        <w:rPr>
          <w:rFonts w:ascii="新宋体" w:eastAsia="新宋体" w:hAnsi="新宋体"/>
          <w:sz w:val="24"/>
        </w:rPr>
      </w:pPr>
      <w:r>
        <w:rPr>
          <w:rFonts w:ascii="新宋体" w:eastAsia="新宋体" w:hAnsi="新宋体" w:hint="eastAsia"/>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1B2569" w:rsidRDefault="002A7DE2">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3.4.1.1 自招标文件发布之日起，投标人需进行基本户备案（建设工程项目），已备案的基本户开户银行、账户发生变化的，须重新办理备案手续。备案后方可提交投标（竞买）保证金。</w:t>
      </w:r>
    </w:p>
    <w:p w:rsidR="001B2569" w:rsidRDefault="002A7DE2">
      <w:pPr>
        <w:tabs>
          <w:tab w:val="left" w:pos="1260"/>
        </w:tabs>
        <w:autoSpaceDE w:val="0"/>
        <w:autoSpaceDN w:val="0"/>
        <w:adjustRightInd w:val="0"/>
        <w:spacing w:line="46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 xml:space="preserve">3.4.1.2 基本户备案流程： </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B2569" w:rsidRDefault="002A7DE2">
      <w:pPr>
        <w:tabs>
          <w:tab w:val="left" w:pos="1260"/>
        </w:tabs>
        <w:autoSpaceDE w:val="0"/>
        <w:autoSpaceDN w:val="0"/>
        <w:adjustRightInd w:val="0"/>
        <w:spacing w:line="460" w:lineRule="exact"/>
        <w:ind w:firstLineChars="200" w:firstLine="482"/>
        <w:jc w:val="left"/>
        <w:rPr>
          <w:rFonts w:ascii="新宋体" w:eastAsia="新宋体" w:hAnsi="新宋体" w:cs="仿宋_GB2312"/>
          <w:b/>
          <w:bCs/>
          <w:sz w:val="24"/>
          <w:lang w:val="zh-CN"/>
        </w:rPr>
      </w:pPr>
      <w:r>
        <w:rPr>
          <w:rFonts w:ascii="新宋体" w:eastAsia="新宋体" w:hAnsi="新宋体" w:cs="仿宋_GB2312" w:hint="eastAsia"/>
          <w:b/>
          <w:bCs/>
          <w:sz w:val="24"/>
          <w:lang w:val="zh-CN"/>
        </w:rPr>
        <w:t>3.4.2.2 投标保证金缴纳方式：</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3.4.2.7 《保证金缴纳绑定操作指南》获取方法：</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1B2569" w:rsidRDefault="002A7DE2">
      <w:pPr>
        <w:tabs>
          <w:tab w:val="left" w:pos="1260"/>
        </w:tabs>
        <w:autoSpaceDE w:val="0"/>
        <w:autoSpaceDN w:val="0"/>
        <w:adjustRightInd w:val="0"/>
        <w:spacing w:line="46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3.4.3 投标人不按本章第3.4.2项要求提交投标保证金的，拒收其投标文件。</w:t>
      </w:r>
    </w:p>
    <w:p w:rsidR="001B2569" w:rsidRDefault="002A7DE2">
      <w:pPr>
        <w:tabs>
          <w:tab w:val="left" w:pos="1260"/>
        </w:tabs>
        <w:autoSpaceDE w:val="0"/>
        <w:autoSpaceDN w:val="0"/>
        <w:adjustRightInd w:val="0"/>
        <w:spacing w:line="46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3.4.4 投标保证金的退还：</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1B2569" w:rsidRDefault="002A7DE2">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1B2569" w:rsidRDefault="002A7DE2">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1B2569" w:rsidRDefault="002A7DE2">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1B2569" w:rsidRDefault="002A7DE2">
      <w:pPr>
        <w:tabs>
          <w:tab w:val="left" w:pos="1260"/>
        </w:tabs>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3.4.5投标人有下列情形之一的，不予退还投标保证金：</w:t>
      </w:r>
    </w:p>
    <w:p w:rsidR="001B2569" w:rsidRDefault="002A7DE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1B2569" w:rsidRDefault="002A7DE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1B2569" w:rsidRDefault="002A7DE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1B2569" w:rsidRDefault="002A7DE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w:t>
      </w:r>
      <w:r>
        <w:rPr>
          <w:rFonts w:hAnsi="宋体" w:cs="宋体" w:hint="eastAsia"/>
          <w:sz w:val="24"/>
        </w:rPr>
        <w:lastRenderedPageBreak/>
        <w:t xml:space="preserve">门调查核实的； </w:t>
      </w:r>
    </w:p>
    <w:p w:rsidR="001B2569" w:rsidRDefault="002A7DE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1B2569" w:rsidRDefault="002A7DE2">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1B2569" w:rsidRDefault="002A7DE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1B2569" w:rsidRDefault="002A7DE2">
      <w:pPr>
        <w:autoSpaceDE w:val="0"/>
        <w:autoSpaceDN w:val="0"/>
        <w:adjustRightInd w:val="0"/>
        <w:spacing w:line="530" w:lineRule="exact"/>
        <w:jc w:val="left"/>
        <w:rPr>
          <w:rFonts w:hAnsi="宋体" w:cs="宋体"/>
          <w:b/>
          <w:sz w:val="24"/>
        </w:rPr>
      </w:pPr>
      <w:r>
        <w:rPr>
          <w:rFonts w:hAnsi="宋体" w:cs="宋体" w:hint="eastAsia"/>
          <w:b/>
          <w:sz w:val="24"/>
        </w:rPr>
        <w:t>3.5 资格审查资料</w:t>
      </w:r>
    </w:p>
    <w:p w:rsidR="001B2569" w:rsidRDefault="002A7DE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近年财务状况要求：见投标人须知前附表。</w:t>
      </w:r>
    </w:p>
    <w:p w:rsidR="001B2569" w:rsidRDefault="002A7DE2">
      <w:pPr>
        <w:tabs>
          <w:tab w:val="left" w:pos="1260"/>
        </w:tabs>
        <w:autoSpaceDE w:val="0"/>
        <w:autoSpaceDN w:val="0"/>
        <w:adjustRightInd w:val="0"/>
        <w:spacing w:line="460" w:lineRule="exact"/>
        <w:ind w:firstLineChars="300" w:firstLine="720"/>
        <w:jc w:val="left"/>
        <w:rPr>
          <w:rFonts w:hAnsi="宋体" w:cs="宋体"/>
          <w:sz w:val="24"/>
        </w:rPr>
      </w:pPr>
      <w:r>
        <w:rPr>
          <w:rFonts w:hAnsi="宋体" w:cs="宋体" w:hint="eastAsia"/>
          <w:sz w:val="24"/>
        </w:rPr>
        <w:t>3.5.2 近年完成的类似项目：见投标人须知前附表。</w:t>
      </w:r>
    </w:p>
    <w:p w:rsidR="001B2569" w:rsidRDefault="002A7DE2">
      <w:pPr>
        <w:tabs>
          <w:tab w:val="left" w:pos="1260"/>
        </w:tabs>
        <w:autoSpaceDE w:val="0"/>
        <w:autoSpaceDN w:val="0"/>
        <w:adjustRightInd w:val="0"/>
        <w:spacing w:line="460" w:lineRule="exact"/>
        <w:ind w:firstLineChars="300" w:firstLine="720"/>
        <w:jc w:val="left"/>
        <w:rPr>
          <w:rFonts w:hAnsi="宋体" w:cs="宋体"/>
          <w:sz w:val="24"/>
        </w:rPr>
      </w:pPr>
      <w:r>
        <w:rPr>
          <w:rFonts w:hAnsi="宋体" w:cs="宋体" w:hint="eastAsia"/>
          <w:sz w:val="24"/>
        </w:rPr>
        <w:t>3.5.3 近年发生的诉讼及仲裁：见投标人须知前附表。</w:t>
      </w:r>
    </w:p>
    <w:p w:rsidR="001B2569" w:rsidRDefault="002A7DE2">
      <w:pPr>
        <w:tabs>
          <w:tab w:val="left" w:pos="1260"/>
        </w:tabs>
        <w:autoSpaceDE w:val="0"/>
        <w:autoSpaceDN w:val="0"/>
        <w:adjustRightInd w:val="0"/>
        <w:spacing w:line="460" w:lineRule="exact"/>
        <w:ind w:firstLineChars="300" w:firstLine="720"/>
        <w:jc w:val="left"/>
        <w:rPr>
          <w:rFonts w:hAnsi="宋体" w:cs="宋体"/>
          <w:sz w:val="24"/>
        </w:rPr>
      </w:pPr>
      <w:r>
        <w:rPr>
          <w:rFonts w:ascii="新宋体" w:eastAsia="新宋体" w:hAnsi="新宋体" w:cs="仿宋_GB2312" w:hint="eastAsia"/>
          <w:bCs/>
          <w:sz w:val="24"/>
        </w:rPr>
        <w:t>3.5.4 “投标人基本情况表”应附投标人营业执照副本的复印件。</w:t>
      </w:r>
    </w:p>
    <w:p w:rsidR="001B2569" w:rsidRDefault="002A7DE2">
      <w:pPr>
        <w:spacing w:line="530" w:lineRule="exact"/>
        <w:rPr>
          <w:rFonts w:ascii="新宋体" w:eastAsia="新宋体" w:hAnsi="新宋体"/>
          <w:b/>
          <w:sz w:val="24"/>
        </w:rPr>
      </w:pPr>
      <w:r>
        <w:rPr>
          <w:rFonts w:ascii="新宋体" w:eastAsia="新宋体" w:hAnsi="新宋体" w:hint="eastAsia"/>
          <w:b/>
          <w:sz w:val="24"/>
        </w:rPr>
        <w:t>3.6  备选投标方案</w:t>
      </w:r>
    </w:p>
    <w:p w:rsidR="001B2569" w:rsidRDefault="002A7DE2">
      <w:pPr>
        <w:spacing w:line="530" w:lineRule="exact"/>
        <w:ind w:firstLineChars="200" w:firstLine="480"/>
        <w:rPr>
          <w:rFonts w:ascii="新宋体" w:eastAsia="新宋体" w:hAnsi="新宋体"/>
          <w:sz w:val="24"/>
        </w:rPr>
      </w:pPr>
      <w:r>
        <w:rPr>
          <w:rFonts w:ascii="新宋体" w:eastAsia="新宋体" w:hAnsi="新宋体" w:hint="eastAsia"/>
          <w:sz w:val="24"/>
        </w:rPr>
        <w:t>招标人不允许投标人递交备选投标方案。</w:t>
      </w:r>
    </w:p>
    <w:p w:rsidR="001B2569" w:rsidRDefault="002A7DE2">
      <w:pPr>
        <w:spacing w:line="530" w:lineRule="exact"/>
        <w:rPr>
          <w:rFonts w:ascii="新宋体" w:eastAsia="新宋体" w:hAnsi="新宋体"/>
          <w:b/>
          <w:sz w:val="24"/>
        </w:rPr>
      </w:pPr>
      <w:bookmarkStart w:id="13" w:name="OLE_LINK35"/>
      <w:r>
        <w:rPr>
          <w:rFonts w:ascii="新宋体" w:eastAsia="新宋体" w:hAnsi="新宋体" w:hint="eastAsia"/>
          <w:b/>
          <w:sz w:val="24"/>
        </w:rPr>
        <w:t>3.7  投标文件的编制</w:t>
      </w:r>
    </w:p>
    <w:bookmarkEnd w:id="13"/>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3.7.2投标文件应当对招标文件有关的招标范围等实质性内容作出响应。</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3.7.3投标人登录许昌公共资源交易系统下载“许昌投标文件制作系统SEARUN V1.0”，按招标文件要求制作电子投标文件。</w:t>
      </w:r>
    </w:p>
    <w:p w:rsidR="001B2569" w:rsidRDefault="002A7DE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3.7.4使用电子介质存储的备份文件1份。</w:t>
      </w:r>
    </w:p>
    <w:p w:rsidR="001B2569" w:rsidRDefault="002A7DE2">
      <w:pPr>
        <w:spacing w:line="530" w:lineRule="exact"/>
        <w:rPr>
          <w:rFonts w:ascii="新宋体" w:eastAsia="新宋体" w:hAnsi="新宋体"/>
          <w:b/>
          <w:sz w:val="24"/>
        </w:rPr>
      </w:pPr>
      <w:r>
        <w:rPr>
          <w:rFonts w:ascii="新宋体" w:eastAsia="新宋体" w:hAnsi="新宋体" w:hint="eastAsia"/>
          <w:b/>
          <w:sz w:val="24"/>
        </w:rPr>
        <w:t>4.  投标</w:t>
      </w:r>
    </w:p>
    <w:p w:rsidR="001B2569" w:rsidRDefault="002A7DE2">
      <w:pPr>
        <w:spacing w:line="560" w:lineRule="exact"/>
        <w:rPr>
          <w:rFonts w:ascii="新宋体" w:eastAsia="新宋体" w:hAnsi="新宋体"/>
          <w:b/>
          <w:sz w:val="24"/>
        </w:rPr>
      </w:pPr>
      <w:r>
        <w:rPr>
          <w:rFonts w:ascii="新宋体" w:eastAsia="新宋体" w:hAnsi="新宋体" w:hint="eastAsia"/>
          <w:b/>
          <w:sz w:val="24"/>
        </w:rPr>
        <w:t>4.1  投标文件的密封和标识</w:t>
      </w:r>
    </w:p>
    <w:p w:rsidR="001B2569" w:rsidRDefault="002A7DE2">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4.1.1使用电子介质存储的投标文件应单独密封，电子介质存储的投标文件的封套上应写明的其他内容见投标人须知前附表。</w:t>
      </w:r>
    </w:p>
    <w:p w:rsidR="001B2569" w:rsidRDefault="002A7DE2">
      <w:pPr>
        <w:spacing w:line="420" w:lineRule="exact"/>
        <w:ind w:firstLineChars="200" w:firstLine="480"/>
        <w:rPr>
          <w:rFonts w:hAnsi="宋体" w:cs="宋体"/>
          <w:sz w:val="24"/>
        </w:rPr>
      </w:pPr>
      <w:r>
        <w:rPr>
          <w:rFonts w:hAnsi="宋体" w:cs="宋体" w:hint="eastAsia"/>
          <w:sz w:val="24"/>
        </w:rPr>
        <w:t>4.1.2未按本章第4.1.1项要求密封和加写标记的投标文件，招标人不予受理。</w:t>
      </w:r>
    </w:p>
    <w:p w:rsidR="001B2569" w:rsidRDefault="002A7DE2">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1B2569" w:rsidRDefault="002A7DE2">
      <w:pPr>
        <w:spacing w:line="400" w:lineRule="exact"/>
        <w:ind w:firstLineChars="200" w:firstLine="480"/>
        <w:rPr>
          <w:rFonts w:hAnsi="宋体" w:cs="宋体"/>
          <w:sz w:val="24"/>
        </w:rPr>
      </w:pPr>
      <w:r>
        <w:rPr>
          <w:rFonts w:hAnsi="宋体" w:cs="宋体" w:hint="eastAsia"/>
          <w:sz w:val="24"/>
        </w:rPr>
        <w:t>4.2.1 投标人应在投标人须知前附表中规定的投标截止时间前成功上传电子投标文件和</w:t>
      </w:r>
      <w:r>
        <w:rPr>
          <w:rFonts w:hAnsi="宋体" w:cs="宋体" w:hint="eastAsia"/>
          <w:sz w:val="24"/>
        </w:rPr>
        <w:lastRenderedPageBreak/>
        <w:t>现场提交电子介质存储的投标文件。</w:t>
      </w:r>
    </w:p>
    <w:p w:rsidR="001B2569" w:rsidRDefault="002A7DE2">
      <w:pPr>
        <w:spacing w:line="400" w:lineRule="exact"/>
        <w:ind w:firstLineChars="200" w:firstLine="480"/>
        <w:rPr>
          <w:rFonts w:hAnsi="宋体" w:cs="宋体"/>
          <w:sz w:val="24"/>
        </w:rPr>
      </w:pPr>
      <w:r>
        <w:rPr>
          <w:rFonts w:hAnsi="宋体" w:cs="宋体" w:hint="eastAsia"/>
          <w:sz w:val="24"/>
        </w:rPr>
        <w:t>4.2.2 投标人提交电子介质存储的投标文件地点：见投标人须知前附表。</w:t>
      </w:r>
    </w:p>
    <w:p w:rsidR="001B2569" w:rsidRDefault="002A7DE2">
      <w:pPr>
        <w:spacing w:line="400" w:lineRule="exact"/>
        <w:ind w:firstLineChars="200" w:firstLine="48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1B2569" w:rsidRDefault="002A7DE2">
      <w:pPr>
        <w:spacing w:line="400" w:lineRule="exact"/>
        <w:ind w:firstLineChars="200" w:firstLine="480"/>
        <w:rPr>
          <w:rFonts w:hAnsi="宋体" w:cs="宋体"/>
          <w:sz w:val="24"/>
        </w:rPr>
      </w:pPr>
      <w:r>
        <w:rPr>
          <w:rFonts w:hAnsi="宋体" w:cs="宋体" w:hint="eastAsia"/>
          <w:sz w:val="24"/>
        </w:rPr>
        <w:t>4.2.4 逾期送达的或者未送达指定地点的电子介质存储的投标文件，招标人不予受理。</w:t>
      </w:r>
    </w:p>
    <w:p w:rsidR="001B2569" w:rsidRDefault="002A7DE2">
      <w:pPr>
        <w:spacing w:line="560" w:lineRule="exact"/>
        <w:rPr>
          <w:rFonts w:ascii="新宋体" w:eastAsia="新宋体" w:hAnsi="新宋体"/>
          <w:b/>
          <w:sz w:val="24"/>
        </w:rPr>
      </w:pPr>
      <w:r>
        <w:rPr>
          <w:rFonts w:ascii="新宋体" w:eastAsia="新宋体" w:hAnsi="新宋体" w:hint="eastAsia"/>
          <w:b/>
          <w:sz w:val="24"/>
        </w:rPr>
        <w:t>4.3  投标文件的修改与撤回</w:t>
      </w:r>
    </w:p>
    <w:p w:rsidR="001B2569" w:rsidRDefault="002A7DE2">
      <w:pPr>
        <w:spacing w:line="400" w:lineRule="exact"/>
        <w:ind w:firstLineChars="200" w:firstLine="480"/>
        <w:rPr>
          <w:rFonts w:hAnsi="宋体" w:cs="宋体"/>
          <w:sz w:val="24"/>
        </w:rPr>
      </w:pPr>
      <w:r>
        <w:rPr>
          <w:rFonts w:hAnsi="宋体" w:cs="宋体" w:hint="eastAsia"/>
          <w:sz w:val="24"/>
        </w:rPr>
        <w:t>4.3.1  在投标截止时间前，投标人可以修改或撤回已递交的投标文件，但应以书面形式通知招标人。</w:t>
      </w:r>
    </w:p>
    <w:p w:rsidR="001B2569" w:rsidRDefault="002A7DE2">
      <w:pPr>
        <w:spacing w:line="400" w:lineRule="exact"/>
        <w:ind w:firstLineChars="200" w:firstLine="480"/>
        <w:rPr>
          <w:rFonts w:hAnsi="宋体" w:cs="宋体"/>
          <w:sz w:val="24"/>
        </w:rPr>
      </w:pPr>
      <w:r>
        <w:rPr>
          <w:rFonts w:hAnsi="宋体" w:cs="宋体" w:hint="eastAsia"/>
          <w:sz w:val="24"/>
        </w:rPr>
        <w:t>4.3.2  投标人修改或撤回已递交投标文件的书面通知应按照本章第3.7.3项的要求签字或盖章。招标人收到书面通知后，向投标人出具签收凭证。</w:t>
      </w:r>
    </w:p>
    <w:p w:rsidR="001B2569" w:rsidRDefault="002A7DE2">
      <w:pPr>
        <w:spacing w:line="400" w:lineRule="exact"/>
        <w:ind w:firstLineChars="200" w:firstLine="480"/>
        <w:rPr>
          <w:rFonts w:hAnsi="宋体" w:cs="宋体"/>
          <w:sz w:val="24"/>
        </w:rPr>
      </w:pPr>
      <w:r>
        <w:rPr>
          <w:rFonts w:hAnsi="宋体" w:cs="宋体" w:hint="eastAsia"/>
          <w:sz w:val="24"/>
        </w:rPr>
        <w:t>4.3.3  修改的内容为投标文件的组成部分。修改的投标文件应按照本章第3条、第4条规定进行编制、密封、标识和递交，并标明“修改”字样。</w:t>
      </w:r>
    </w:p>
    <w:p w:rsidR="001B2569" w:rsidRDefault="002A7DE2">
      <w:pPr>
        <w:spacing w:line="400" w:lineRule="exact"/>
        <w:ind w:firstLineChars="200" w:firstLine="48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1B2569" w:rsidRDefault="002A7DE2">
      <w:pPr>
        <w:spacing w:line="560" w:lineRule="exact"/>
        <w:rPr>
          <w:rFonts w:ascii="新宋体" w:eastAsia="新宋体" w:hAnsi="新宋体"/>
          <w:b/>
          <w:sz w:val="24"/>
        </w:rPr>
      </w:pPr>
      <w:r>
        <w:rPr>
          <w:rFonts w:ascii="新宋体" w:eastAsia="新宋体" w:hAnsi="新宋体" w:hint="eastAsia"/>
          <w:b/>
          <w:sz w:val="24"/>
        </w:rPr>
        <w:t>5.  开标</w:t>
      </w:r>
    </w:p>
    <w:p w:rsidR="001B2569" w:rsidRDefault="002A7DE2">
      <w:pPr>
        <w:spacing w:line="560" w:lineRule="exact"/>
        <w:rPr>
          <w:rFonts w:ascii="新宋体" w:eastAsia="新宋体" w:hAnsi="新宋体"/>
          <w:b/>
          <w:sz w:val="24"/>
        </w:rPr>
      </w:pPr>
      <w:bookmarkStart w:id="14" w:name="_Toc144974528"/>
      <w:bookmarkStart w:id="15" w:name="_Toc179632578"/>
      <w:bookmarkStart w:id="16" w:name="_Toc152045560"/>
      <w:bookmarkStart w:id="17" w:name="_Toc152042336"/>
      <w:r>
        <w:rPr>
          <w:rFonts w:ascii="新宋体" w:eastAsia="新宋体" w:hAnsi="新宋体" w:hint="eastAsia"/>
          <w:b/>
          <w:sz w:val="24"/>
        </w:rPr>
        <w:t>5.1 开标时间和地点</w:t>
      </w:r>
      <w:bookmarkEnd w:id="14"/>
      <w:bookmarkEnd w:id="15"/>
      <w:bookmarkEnd w:id="16"/>
      <w:bookmarkEnd w:id="17"/>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招标人在投标人须知前附表第2.2.2项规定的投标截止时间（开标时间）和投标人须知前附表规定的地点公开开标，并邀请所有投标人的法定代表人或授权委托人准时参加。</w:t>
      </w:r>
    </w:p>
    <w:p w:rsidR="001B2569" w:rsidRDefault="002A7DE2">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5.2.1主持人按下列程序进行开标：</w:t>
      </w:r>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（1）宣布投标截止时间，并公布招标人、代理机构、监督部门名称；</w:t>
      </w:r>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（2）宣布开标纪律；</w:t>
      </w:r>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（3）公布在投标截止时间前递交投标文件的投标人名称和投标保证金缴纳情况;</w:t>
      </w:r>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（4）电子投标文件解密;</w:t>
      </w:r>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（5）宣布唱标顺序，按已定顺序唱标，唱标内容为：投标人名称、投标报价、质量目标、工期及其他内容，并记录；</w:t>
      </w:r>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（6）现场抽取参与计算评标基准价的</w:t>
      </w:r>
      <w:r>
        <w:rPr>
          <w:rFonts w:ascii="新宋体" w:eastAsia="新宋体" w:hAnsi="新宋体"/>
          <w:sz w:val="24"/>
        </w:rPr>
        <w:t>α</w:t>
      </w:r>
      <w:r>
        <w:rPr>
          <w:rFonts w:ascii="新宋体" w:eastAsia="新宋体" w:hAnsi="新宋体" w:hint="eastAsia"/>
          <w:sz w:val="24"/>
        </w:rPr>
        <w:t>值并宣布，同时公布招标控制价；</w:t>
      </w:r>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（7）投标人代表、招标人代表、监标人、记录人等有关人员在开标记录上签字确认；</w:t>
      </w:r>
    </w:p>
    <w:p w:rsidR="001B2569" w:rsidRDefault="002A7DE2">
      <w:pPr>
        <w:autoSpaceDE w:val="0"/>
        <w:autoSpaceDN w:val="0"/>
        <w:adjustRightInd w:val="0"/>
        <w:spacing w:line="440" w:lineRule="exact"/>
        <w:ind w:firstLineChars="200" w:firstLine="480"/>
        <w:jc w:val="left"/>
        <w:rPr>
          <w:rFonts w:ascii="新宋体" w:eastAsia="新宋体" w:hAnsi="新宋体"/>
          <w:sz w:val="24"/>
        </w:rPr>
      </w:pPr>
      <w:r>
        <w:rPr>
          <w:rFonts w:ascii="新宋体" w:eastAsia="新宋体" w:hAnsi="新宋体" w:hint="eastAsia"/>
          <w:sz w:val="24"/>
        </w:rPr>
        <w:t>（8）开标结束。</w:t>
      </w:r>
    </w:p>
    <w:p w:rsidR="001B2569" w:rsidRDefault="002A7DE2">
      <w:pPr>
        <w:spacing w:line="560" w:lineRule="exact"/>
        <w:ind w:firstLineChars="200" w:firstLine="482"/>
        <w:rPr>
          <w:rFonts w:ascii="新宋体" w:eastAsia="新宋体" w:hAnsi="新宋体"/>
          <w:b/>
          <w:bCs/>
          <w:sz w:val="24"/>
        </w:rPr>
      </w:pPr>
      <w:r>
        <w:rPr>
          <w:rFonts w:ascii="新宋体" w:eastAsia="新宋体" w:hAnsi="新宋体" w:hint="eastAsia"/>
          <w:b/>
          <w:bCs/>
          <w:sz w:val="24"/>
        </w:rPr>
        <w:t>5.2.2 电子投标文件的解密</w:t>
      </w:r>
    </w:p>
    <w:p w:rsidR="001B2569" w:rsidRDefault="002A7DE2">
      <w:pPr>
        <w:spacing w:line="560" w:lineRule="exact"/>
        <w:ind w:firstLineChars="200" w:firstLine="480"/>
        <w:rPr>
          <w:rFonts w:ascii="新宋体" w:eastAsia="新宋体" w:hAnsi="新宋体"/>
          <w:sz w:val="24"/>
        </w:rPr>
      </w:pPr>
      <w:r>
        <w:rPr>
          <w:rFonts w:ascii="新宋体" w:eastAsia="新宋体" w:hAnsi="新宋体" w:hint="eastAsia"/>
          <w:sz w:val="24"/>
        </w:rPr>
        <w:lastRenderedPageBreak/>
        <w:t>5.2.2.1本项目为全流程电子化交易项目，电子投标文件采用双重加密。在投标截止时间到达后，分标段进行解密。</w:t>
      </w:r>
    </w:p>
    <w:p w:rsidR="001B2569" w:rsidRDefault="002A7DE2">
      <w:pPr>
        <w:spacing w:line="560" w:lineRule="exact"/>
        <w:ind w:firstLineChars="200" w:firstLine="480"/>
        <w:rPr>
          <w:rFonts w:ascii="新宋体" w:eastAsia="新宋体" w:hAnsi="新宋体"/>
          <w:sz w:val="24"/>
        </w:rPr>
      </w:pPr>
      <w:r>
        <w:rPr>
          <w:rFonts w:ascii="新宋体" w:eastAsia="新宋体" w:hAnsi="新宋体" w:hint="eastAsia"/>
          <w:sz w:val="24"/>
        </w:rPr>
        <w:t>(1)投标人解密：投标人使用本单位CA数字证书远程或现场进行解密。需现场使用一体机进行解密的，请在代理机构引导下进行。</w:t>
      </w:r>
    </w:p>
    <w:p w:rsidR="001B2569" w:rsidRDefault="002A7DE2">
      <w:pPr>
        <w:spacing w:line="560" w:lineRule="exact"/>
        <w:ind w:firstLineChars="200" w:firstLine="480"/>
        <w:rPr>
          <w:rFonts w:ascii="新宋体" w:eastAsia="新宋体" w:hAnsi="新宋体"/>
          <w:sz w:val="24"/>
        </w:rPr>
      </w:pPr>
      <w:r>
        <w:rPr>
          <w:rFonts w:ascii="新宋体" w:eastAsia="新宋体" w:hAnsi="新宋体" w:hint="eastAsia"/>
          <w:sz w:val="24"/>
        </w:rPr>
        <w:t>(2)代理机构解密：代理机构按电子投标文件到达交易系统的先后顺序，使用本单位CA数字证书进行再次解密。</w:t>
      </w:r>
    </w:p>
    <w:p w:rsidR="001B2569" w:rsidRDefault="002A7DE2">
      <w:pPr>
        <w:spacing w:line="560" w:lineRule="exact"/>
        <w:ind w:firstLineChars="200" w:firstLine="480"/>
        <w:rPr>
          <w:rFonts w:ascii="新宋体" w:eastAsia="新宋体" w:hAnsi="新宋体"/>
          <w:sz w:val="24"/>
        </w:rPr>
      </w:pPr>
      <w:r>
        <w:rPr>
          <w:rFonts w:ascii="新宋体" w:eastAsia="新宋体" w:hAnsi="新宋体" w:hint="eastAsia"/>
          <w:sz w:val="24"/>
        </w:rPr>
        <w:t>5.2.2.2电子投标文件解密异常情况处理</w:t>
      </w:r>
    </w:p>
    <w:p w:rsidR="001B2569" w:rsidRDefault="002A7DE2">
      <w:pPr>
        <w:spacing w:line="560" w:lineRule="exact"/>
        <w:ind w:firstLineChars="200" w:firstLine="480"/>
        <w:rPr>
          <w:rFonts w:ascii="新宋体" w:eastAsia="新宋体" w:hAnsi="新宋体"/>
          <w:sz w:val="24"/>
        </w:rPr>
      </w:pPr>
      <w:r>
        <w:rPr>
          <w:rFonts w:ascii="新宋体" w:eastAsia="新宋体" w:hAnsi="新宋体" w:hint="eastAsia"/>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rsidR="001B2569" w:rsidRDefault="002A7DE2">
      <w:pPr>
        <w:spacing w:line="360" w:lineRule="auto"/>
        <w:rPr>
          <w:rFonts w:ascii="新宋体" w:eastAsia="新宋体" w:hAnsi="新宋体"/>
          <w:b/>
          <w:sz w:val="24"/>
        </w:rPr>
      </w:pPr>
      <w:r>
        <w:rPr>
          <w:rFonts w:ascii="新宋体" w:eastAsia="新宋体" w:hAnsi="新宋体" w:hint="eastAsia"/>
          <w:b/>
          <w:sz w:val="24"/>
        </w:rPr>
        <w:t>6.  评标</w:t>
      </w:r>
    </w:p>
    <w:p w:rsidR="001B2569" w:rsidRDefault="002A7DE2">
      <w:pPr>
        <w:spacing w:line="360" w:lineRule="auto"/>
        <w:rPr>
          <w:rFonts w:ascii="新宋体" w:eastAsia="新宋体" w:hAnsi="新宋体"/>
          <w:b/>
          <w:sz w:val="24"/>
        </w:rPr>
      </w:pPr>
      <w:r>
        <w:rPr>
          <w:rFonts w:ascii="新宋体" w:eastAsia="新宋体" w:hAnsi="新宋体" w:hint="eastAsia"/>
          <w:b/>
          <w:sz w:val="24"/>
        </w:rPr>
        <w:t>6.1  评标委员会</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6.1.1  评标由招标人依法组建的评标委员会负责。</w:t>
      </w:r>
      <w:r>
        <w:rPr>
          <w:rFonts w:hAnsi="宋体" w:cs="宋体" w:hint="eastAsia"/>
          <w:sz w:val="24"/>
        </w:rPr>
        <w:t>确定方式及人数见投标人须知前附表。</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6.1.2  评标委员会成员有下列情形之一的，应当回避：</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（1）招标人或投标人的主要负责人的近亲属；</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（2）项目主管部门或者行政监督部门的人员；</w:t>
      </w:r>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（3）与投标人有经济利益关系，可能影响对投标公正评审的；</w:t>
      </w:r>
    </w:p>
    <w:p w:rsidR="001B2569" w:rsidRDefault="002A7DE2">
      <w:pPr>
        <w:spacing w:line="360" w:lineRule="auto"/>
        <w:ind w:firstLineChars="200" w:firstLine="480"/>
        <w:rPr>
          <w:rFonts w:ascii="新宋体" w:eastAsia="新宋体" w:hAnsi="新宋体"/>
          <w:b/>
          <w:sz w:val="24"/>
        </w:rPr>
      </w:pPr>
      <w:r>
        <w:rPr>
          <w:rFonts w:ascii="新宋体" w:eastAsia="新宋体" w:hAnsi="新宋体" w:hint="eastAsia"/>
          <w:sz w:val="24"/>
        </w:rPr>
        <w:t>（4）曾因在招标、评标以及其他与招标投标有关活动中从事违法行为而受过行政处罚或刑事处罚的。</w:t>
      </w:r>
    </w:p>
    <w:p w:rsidR="001B2569" w:rsidRDefault="002A7DE2">
      <w:pPr>
        <w:spacing w:line="360" w:lineRule="auto"/>
        <w:rPr>
          <w:rFonts w:ascii="新宋体" w:eastAsia="新宋体" w:hAnsi="新宋体"/>
          <w:b/>
          <w:sz w:val="24"/>
        </w:rPr>
      </w:pPr>
      <w:r>
        <w:rPr>
          <w:rFonts w:ascii="新宋体" w:eastAsia="新宋体" w:hAnsi="新宋体" w:hint="eastAsia"/>
          <w:b/>
          <w:sz w:val="24"/>
        </w:rPr>
        <w:t>6.2  评标原则</w:t>
      </w:r>
    </w:p>
    <w:p w:rsidR="001B2569" w:rsidRDefault="002A7DE2">
      <w:pPr>
        <w:spacing w:line="360" w:lineRule="auto"/>
        <w:rPr>
          <w:rFonts w:ascii="新宋体" w:eastAsia="新宋体" w:hAnsi="新宋体"/>
          <w:sz w:val="24"/>
        </w:rPr>
      </w:pPr>
      <w:r>
        <w:rPr>
          <w:rFonts w:ascii="新宋体" w:eastAsia="新宋体" w:hAnsi="新宋体" w:hint="eastAsia"/>
          <w:sz w:val="24"/>
        </w:rPr>
        <w:t xml:space="preserve">     评标活动遵循公平、公正、科学和择优的原则。</w:t>
      </w:r>
    </w:p>
    <w:p w:rsidR="001B2569" w:rsidRDefault="002A7DE2">
      <w:pPr>
        <w:spacing w:line="360" w:lineRule="auto"/>
        <w:rPr>
          <w:rFonts w:ascii="新宋体" w:eastAsia="新宋体" w:hAnsi="新宋体"/>
          <w:b/>
          <w:sz w:val="24"/>
        </w:rPr>
      </w:pPr>
      <w:r>
        <w:rPr>
          <w:rFonts w:ascii="新宋体" w:eastAsia="新宋体" w:hAnsi="新宋体" w:hint="eastAsia"/>
          <w:b/>
          <w:sz w:val="24"/>
        </w:rPr>
        <w:t>6.3  评标</w:t>
      </w:r>
    </w:p>
    <w:p w:rsidR="001B2569" w:rsidRDefault="002A7DE2">
      <w:pPr>
        <w:spacing w:line="360" w:lineRule="auto"/>
        <w:ind w:firstLineChars="250" w:firstLine="600"/>
        <w:rPr>
          <w:rFonts w:ascii="新宋体" w:eastAsia="新宋体" w:hAnsi="新宋体"/>
          <w:b/>
          <w:sz w:val="24"/>
        </w:rPr>
      </w:pPr>
      <w:r>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1B2569" w:rsidRDefault="002A7DE2">
      <w:pPr>
        <w:spacing w:line="360" w:lineRule="auto"/>
        <w:rPr>
          <w:rFonts w:ascii="新宋体" w:eastAsia="新宋体" w:hAnsi="新宋体"/>
          <w:b/>
          <w:sz w:val="24"/>
        </w:rPr>
      </w:pPr>
      <w:r>
        <w:rPr>
          <w:rFonts w:ascii="新宋体" w:eastAsia="新宋体" w:hAnsi="新宋体" w:hint="eastAsia"/>
          <w:b/>
          <w:sz w:val="24"/>
        </w:rPr>
        <w:t>7.  合同授予</w:t>
      </w:r>
    </w:p>
    <w:p w:rsidR="001B2569" w:rsidRDefault="002A7DE2">
      <w:pPr>
        <w:spacing w:line="360" w:lineRule="auto"/>
        <w:rPr>
          <w:rFonts w:ascii="新宋体" w:eastAsia="新宋体" w:hAnsi="新宋体"/>
          <w:b/>
          <w:sz w:val="24"/>
        </w:rPr>
      </w:pPr>
      <w:r>
        <w:rPr>
          <w:rFonts w:ascii="新宋体" w:eastAsia="新宋体" w:hAnsi="新宋体" w:hint="eastAsia"/>
          <w:b/>
          <w:sz w:val="24"/>
        </w:rPr>
        <w:t>7.1  定标方式</w:t>
      </w:r>
    </w:p>
    <w:p w:rsidR="001B2569" w:rsidRDefault="002A7DE2">
      <w:pPr>
        <w:spacing w:line="360" w:lineRule="auto"/>
        <w:ind w:firstLineChars="200" w:firstLine="480"/>
        <w:rPr>
          <w:rFonts w:hAnsi="宋体"/>
          <w:sz w:val="24"/>
        </w:rPr>
      </w:pPr>
      <w:r>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1B2569" w:rsidRDefault="002A7DE2">
      <w:pPr>
        <w:spacing w:line="360" w:lineRule="auto"/>
        <w:rPr>
          <w:rFonts w:ascii="新宋体" w:eastAsia="新宋体" w:hAnsi="新宋体"/>
          <w:b/>
          <w:sz w:val="24"/>
        </w:rPr>
      </w:pPr>
      <w:r>
        <w:rPr>
          <w:rFonts w:ascii="新宋体" w:eastAsia="新宋体" w:hAnsi="新宋体" w:hint="eastAsia"/>
          <w:b/>
          <w:sz w:val="24"/>
        </w:rPr>
        <w:lastRenderedPageBreak/>
        <w:t>7.2  中标通知</w:t>
      </w:r>
    </w:p>
    <w:p w:rsidR="001B2569" w:rsidRDefault="002A7DE2">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1B2569" w:rsidRDefault="002A7DE2">
      <w:pPr>
        <w:spacing w:line="360" w:lineRule="auto"/>
        <w:rPr>
          <w:rFonts w:ascii="新宋体" w:eastAsia="新宋体" w:hAnsi="新宋体"/>
          <w:b/>
          <w:sz w:val="24"/>
        </w:rPr>
      </w:pPr>
      <w:r>
        <w:rPr>
          <w:rFonts w:ascii="新宋体" w:eastAsia="新宋体" w:hAnsi="新宋体" w:hint="eastAsia"/>
          <w:b/>
          <w:sz w:val="24"/>
        </w:rPr>
        <w:t>7.3  签订合同</w:t>
      </w:r>
    </w:p>
    <w:p w:rsidR="001B2569" w:rsidRDefault="002A7DE2">
      <w:pPr>
        <w:spacing w:line="360" w:lineRule="auto"/>
        <w:ind w:firstLineChars="250" w:firstLine="600"/>
        <w:rPr>
          <w:rFonts w:ascii="新宋体" w:eastAsia="新宋体" w:hAnsi="新宋体"/>
          <w:sz w:val="24"/>
        </w:rPr>
      </w:pPr>
      <w:r>
        <w:rPr>
          <w:rFonts w:ascii="新宋体" w:eastAsia="新宋体" w:hAnsi="新宋体" w:hint="eastAsia"/>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B2569" w:rsidRDefault="002A7DE2">
      <w:pPr>
        <w:spacing w:line="360" w:lineRule="auto"/>
        <w:ind w:firstLineChars="250" w:firstLine="600"/>
        <w:rPr>
          <w:rFonts w:ascii="新宋体" w:eastAsia="新宋体" w:hAnsi="新宋体"/>
          <w:b/>
          <w:sz w:val="24"/>
        </w:rPr>
      </w:pPr>
      <w:r>
        <w:rPr>
          <w:rFonts w:ascii="新宋体" w:eastAsia="新宋体" w:hAnsi="新宋体" w:hint="eastAsia"/>
          <w:sz w:val="24"/>
        </w:rPr>
        <w:t>7.3.2  发出中标通知书后，招标人无正当理由拒签合同的，招标人向中标人退还投标保证金；给中标人造成损失的，还应当赔偿损失。</w:t>
      </w:r>
    </w:p>
    <w:p w:rsidR="001B2569" w:rsidRDefault="002A7DE2">
      <w:pPr>
        <w:spacing w:line="360" w:lineRule="auto"/>
        <w:rPr>
          <w:rFonts w:ascii="新宋体" w:eastAsia="新宋体" w:hAnsi="新宋体"/>
          <w:b/>
          <w:sz w:val="24"/>
        </w:rPr>
      </w:pPr>
      <w:r>
        <w:rPr>
          <w:rFonts w:ascii="新宋体" w:eastAsia="新宋体" w:hAnsi="新宋体" w:hint="eastAsia"/>
          <w:b/>
          <w:sz w:val="24"/>
        </w:rPr>
        <w:t>8.  重新招标和不再招标</w:t>
      </w:r>
    </w:p>
    <w:p w:rsidR="001B2569" w:rsidRDefault="002A7DE2">
      <w:pPr>
        <w:spacing w:line="360" w:lineRule="auto"/>
        <w:rPr>
          <w:rFonts w:ascii="新宋体" w:eastAsia="新宋体" w:hAnsi="新宋体"/>
          <w:b/>
          <w:sz w:val="24"/>
        </w:rPr>
      </w:pPr>
      <w:r>
        <w:rPr>
          <w:rFonts w:ascii="新宋体" w:eastAsia="新宋体" w:hAnsi="新宋体" w:hint="eastAsia"/>
          <w:b/>
          <w:sz w:val="24"/>
        </w:rPr>
        <w:t>8.1  重新招标</w:t>
      </w:r>
    </w:p>
    <w:p w:rsidR="001B2569" w:rsidRDefault="002A7DE2">
      <w:pPr>
        <w:spacing w:line="360" w:lineRule="auto"/>
        <w:ind w:firstLineChars="250" w:firstLine="600"/>
        <w:rPr>
          <w:rFonts w:ascii="新宋体" w:eastAsia="新宋体" w:hAnsi="新宋体"/>
          <w:sz w:val="24"/>
        </w:rPr>
      </w:pPr>
      <w:r>
        <w:rPr>
          <w:rFonts w:ascii="新宋体" w:eastAsia="新宋体" w:hAnsi="新宋体" w:hint="eastAsia"/>
          <w:sz w:val="24"/>
        </w:rPr>
        <w:t>有下列情形之一的，招标人将重新招标：</w:t>
      </w:r>
    </w:p>
    <w:p w:rsidR="001B2569" w:rsidRDefault="002A7DE2">
      <w:pPr>
        <w:spacing w:line="360" w:lineRule="auto"/>
        <w:ind w:firstLineChars="250" w:firstLine="600"/>
        <w:rPr>
          <w:rFonts w:ascii="新宋体" w:eastAsia="新宋体" w:hAnsi="新宋体"/>
          <w:sz w:val="24"/>
        </w:rPr>
      </w:pPr>
      <w:r>
        <w:rPr>
          <w:rFonts w:ascii="新宋体" w:eastAsia="新宋体" w:hAnsi="新宋体" w:hint="eastAsia"/>
          <w:sz w:val="24"/>
        </w:rPr>
        <w:t>（1）投标截止时间止，投标人少于3个的；</w:t>
      </w:r>
    </w:p>
    <w:p w:rsidR="001B2569" w:rsidRDefault="002A7DE2">
      <w:pPr>
        <w:spacing w:line="360" w:lineRule="auto"/>
        <w:ind w:firstLineChars="250" w:firstLine="600"/>
        <w:rPr>
          <w:rFonts w:ascii="新宋体" w:eastAsia="新宋体" w:hAnsi="新宋体"/>
          <w:b/>
          <w:sz w:val="24"/>
        </w:rPr>
      </w:pPr>
      <w:r>
        <w:rPr>
          <w:rFonts w:ascii="新宋体" w:eastAsia="新宋体" w:hAnsi="新宋体" w:hint="eastAsia"/>
          <w:sz w:val="24"/>
        </w:rPr>
        <w:t>（2）经评标委员会评审后否决所有投标的。</w:t>
      </w:r>
    </w:p>
    <w:p w:rsidR="001B2569" w:rsidRDefault="002A7DE2">
      <w:pPr>
        <w:spacing w:line="360" w:lineRule="auto"/>
        <w:rPr>
          <w:rFonts w:ascii="新宋体" w:eastAsia="新宋体" w:hAnsi="新宋体"/>
          <w:b/>
          <w:sz w:val="24"/>
        </w:rPr>
      </w:pPr>
      <w:r>
        <w:rPr>
          <w:rFonts w:ascii="新宋体" w:eastAsia="新宋体" w:hAnsi="新宋体" w:hint="eastAsia"/>
          <w:b/>
          <w:sz w:val="24"/>
        </w:rPr>
        <w:t>8.2  不再招标</w:t>
      </w:r>
    </w:p>
    <w:p w:rsidR="001B2569" w:rsidRDefault="002A7DE2">
      <w:pPr>
        <w:spacing w:line="360" w:lineRule="auto"/>
        <w:ind w:firstLineChars="250" w:firstLine="600"/>
        <w:rPr>
          <w:rFonts w:ascii="新宋体" w:eastAsia="新宋体" w:hAnsi="新宋体"/>
          <w:b/>
          <w:sz w:val="24"/>
        </w:rPr>
      </w:pPr>
      <w:r>
        <w:rPr>
          <w:rFonts w:ascii="新宋体" w:eastAsia="新宋体" w:hAnsi="新宋体" w:hint="eastAsia"/>
          <w:sz w:val="24"/>
        </w:rPr>
        <w:t>重新招标后投标人仍少于3个或者所有投标被否决的，属于必须审批或核准的项目，经原审批或核准部门批准后不再进行招标。</w:t>
      </w:r>
    </w:p>
    <w:p w:rsidR="001B2569" w:rsidRDefault="002A7DE2">
      <w:pPr>
        <w:spacing w:line="360" w:lineRule="auto"/>
        <w:rPr>
          <w:rFonts w:ascii="新宋体" w:eastAsia="新宋体" w:hAnsi="新宋体"/>
          <w:b/>
          <w:sz w:val="24"/>
        </w:rPr>
      </w:pPr>
      <w:r>
        <w:rPr>
          <w:rFonts w:ascii="新宋体" w:eastAsia="新宋体" w:hAnsi="新宋体" w:hint="eastAsia"/>
          <w:b/>
          <w:sz w:val="24"/>
        </w:rPr>
        <w:t>9.  纪律和监督</w:t>
      </w:r>
    </w:p>
    <w:p w:rsidR="001B2569" w:rsidRDefault="002A7DE2">
      <w:pPr>
        <w:spacing w:line="360" w:lineRule="auto"/>
        <w:rPr>
          <w:rFonts w:ascii="新宋体" w:eastAsia="新宋体" w:hAnsi="新宋体"/>
          <w:b/>
          <w:sz w:val="24"/>
        </w:rPr>
      </w:pPr>
      <w:r>
        <w:rPr>
          <w:rFonts w:ascii="新宋体" w:eastAsia="新宋体" w:hAnsi="新宋体" w:hint="eastAsia"/>
          <w:b/>
          <w:sz w:val="24"/>
        </w:rPr>
        <w:t>9.1  对招标人的纪律要求</w:t>
      </w:r>
    </w:p>
    <w:p w:rsidR="001B2569" w:rsidRDefault="002A7DE2">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1B2569" w:rsidRDefault="002A7DE2">
      <w:pPr>
        <w:spacing w:line="360" w:lineRule="auto"/>
        <w:rPr>
          <w:rFonts w:ascii="新宋体" w:eastAsia="新宋体" w:hAnsi="新宋体"/>
          <w:b/>
          <w:sz w:val="24"/>
        </w:rPr>
      </w:pPr>
      <w:r>
        <w:rPr>
          <w:rFonts w:ascii="新宋体" w:eastAsia="新宋体" w:hAnsi="新宋体" w:hint="eastAsia"/>
          <w:b/>
          <w:sz w:val="24"/>
        </w:rPr>
        <w:t>9.2  对投标人的纪律要求</w:t>
      </w:r>
    </w:p>
    <w:p w:rsidR="001B2569" w:rsidRDefault="002A7DE2">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1B2569" w:rsidRDefault="002A7DE2">
      <w:pPr>
        <w:spacing w:line="360" w:lineRule="auto"/>
        <w:rPr>
          <w:rFonts w:ascii="新宋体" w:eastAsia="新宋体" w:hAnsi="新宋体"/>
          <w:b/>
          <w:sz w:val="24"/>
        </w:rPr>
      </w:pPr>
      <w:r>
        <w:rPr>
          <w:rFonts w:ascii="新宋体" w:eastAsia="新宋体" w:hAnsi="新宋体" w:hint="eastAsia"/>
          <w:b/>
          <w:sz w:val="24"/>
        </w:rPr>
        <w:t>9.3  对评标委员会成员的纪律要求</w:t>
      </w:r>
    </w:p>
    <w:p w:rsidR="001B2569" w:rsidRDefault="002A7DE2">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w:t>
      </w:r>
      <w:r>
        <w:rPr>
          <w:rFonts w:ascii="新宋体" w:eastAsia="新宋体" w:hAnsi="新宋体" w:hint="eastAsia"/>
          <w:sz w:val="24"/>
        </w:rPr>
        <w:lastRenderedPageBreak/>
        <w:t>准进行评标。</w:t>
      </w:r>
    </w:p>
    <w:p w:rsidR="001B2569" w:rsidRDefault="002A7DE2">
      <w:pPr>
        <w:spacing w:line="360" w:lineRule="auto"/>
        <w:rPr>
          <w:rFonts w:ascii="新宋体" w:eastAsia="新宋体" w:hAnsi="新宋体"/>
          <w:b/>
          <w:sz w:val="24"/>
        </w:rPr>
      </w:pPr>
      <w:r>
        <w:rPr>
          <w:rFonts w:ascii="新宋体" w:eastAsia="新宋体" w:hAnsi="新宋体" w:hint="eastAsia"/>
          <w:b/>
          <w:sz w:val="24"/>
        </w:rPr>
        <w:t>9.4  对与评标活动有关的工作人员的纪律要求</w:t>
      </w:r>
    </w:p>
    <w:p w:rsidR="001B2569" w:rsidRDefault="002A7DE2">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2569" w:rsidRDefault="002A7DE2">
      <w:pPr>
        <w:spacing w:line="360" w:lineRule="auto"/>
        <w:rPr>
          <w:rFonts w:ascii="新宋体" w:eastAsia="新宋体" w:hAnsi="新宋体"/>
          <w:b/>
          <w:sz w:val="24"/>
        </w:rPr>
      </w:pPr>
      <w:r>
        <w:rPr>
          <w:rFonts w:ascii="新宋体" w:eastAsia="新宋体" w:hAnsi="新宋体" w:hint="eastAsia"/>
          <w:b/>
          <w:sz w:val="24"/>
        </w:rPr>
        <w:t>9.5  投诉</w:t>
      </w:r>
    </w:p>
    <w:p w:rsidR="001B2569" w:rsidRDefault="002A7DE2">
      <w:pPr>
        <w:spacing w:line="360" w:lineRule="auto"/>
        <w:rPr>
          <w:rFonts w:ascii="新宋体" w:eastAsia="新宋体" w:hAnsi="新宋体"/>
          <w:sz w:val="24"/>
        </w:rPr>
      </w:pPr>
      <w:r>
        <w:rPr>
          <w:rFonts w:ascii="新宋体" w:eastAsia="新宋体" w:hAnsi="新宋体" w:hint="eastAsia"/>
          <w:sz w:val="24"/>
        </w:rPr>
        <w:t xml:space="preserve">     投标人和其他利害关系人认为本次招标活动违反法律、法规和规章规定的，有权向有关行政监督部门投诉。</w:t>
      </w:r>
    </w:p>
    <w:p w:rsidR="001B2569" w:rsidRDefault="002A7DE2">
      <w:pPr>
        <w:spacing w:line="360" w:lineRule="auto"/>
        <w:rPr>
          <w:rFonts w:ascii="新宋体" w:eastAsia="新宋体" w:hAnsi="新宋体"/>
          <w:b/>
          <w:sz w:val="24"/>
        </w:rPr>
      </w:pPr>
      <w:bookmarkStart w:id="18" w:name="_Toc283559987"/>
      <w:r>
        <w:rPr>
          <w:rFonts w:ascii="新宋体" w:eastAsia="新宋体" w:hAnsi="新宋体"/>
          <w:b/>
          <w:sz w:val="24"/>
        </w:rPr>
        <w:t>10.</w:t>
      </w:r>
      <w:r>
        <w:rPr>
          <w:rFonts w:ascii="新宋体" w:eastAsia="新宋体" w:hAnsi="新宋体" w:hint="eastAsia"/>
          <w:b/>
          <w:sz w:val="24"/>
        </w:rPr>
        <w:t>需要补充的其他内容</w:t>
      </w:r>
      <w:bookmarkEnd w:id="18"/>
    </w:p>
    <w:p w:rsidR="001B2569" w:rsidRDefault="002A7DE2">
      <w:pPr>
        <w:spacing w:line="360" w:lineRule="auto"/>
        <w:ind w:firstLineChars="200" w:firstLine="480"/>
        <w:rPr>
          <w:rFonts w:ascii="新宋体" w:eastAsia="新宋体" w:hAnsi="新宋体"/>
          <w:sz w:val="24"/>
        </w:rPr>
      </w:pPr>
      <w:r>
        <w:rPr>
          <w:rFonts w:ascii="新宋体" w:eastAsia="新宋体" w:hAnsi="新宋体" w:hint="eastAsia"/>
          <w:sz w:val="24"/>
        </w:rPr>
        <w:t>需要补充的其他内容：见投标人须知前附表。</w:t>
      </w:r>
    </w:p>
    <w:p w:rsidR="001B2569" w:rsidRDefault="001B2569">
      <w:pPr>
        <w:spacing w:line="360" w:lineRule="auto"/>
        <w:rPr>
          <w:rFonts w:ascii="黑体" w:eastAsia="黑体"/>
          <w:sz w:val="24"/>
        </w:rPr>
      </w:pPr>
    </w:p>
    <w:p w:rsidR="001B2569" w:rsidRDefault="001B2569" w:rsidP="00182383">
      <w:pPr>
        <w:spacing w:beforeLines="100" w:afterLines="100" w:line="400" w:lineRule="exact"/>
        <w:rPr>
          <w:rFonts w:hAnsi="宋体" w:cs="宋体"/>
          <w:b/>
          <w:bCs/>
          <w:sz w:val="24"/>
        </w:rPr>
      </w:pP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2A7DE2">
      <w:pPr>
        <w:widowControl/>
        <w:jc w:val="left"/>
        <w:rPr>
          <w:rFonts w:hAnsi="宋体" w:cs="宋体"/>
          <w:b/>
          <w:bCs/>
          <w:sz w:val="24"/>
        </w:rPr>
      </w:pPr>
      <w:r>
        <w:rPr>
          <w:rFonts w:hAnsi="宋体" w:cs="宋体"/>
          <w:b/>
          <w:bCs/>
          <w:sz w:val="24"/>
        </w:rPr>
        <w:br w:type="page"/>
      </w:r>
    </w:p>
    <w:p w:rsidR="001B2569" w:rsidRPr="002A7DE2" w:rsidRDefault="002A7DE2" w:rsidP="002A7DE2">
      <w:pPr>
        <w:spacing w:line="400" w:lineRule="exact"/>
        <w:rPr>
          <w:rFonts w:ascii="黑体" w:eastAsia="黑体"/>
          <w:color w:val="000000"/>
          <w:sz w:val="24"/>
        </w:rPr>
      </w:pPr>
      <w:r w:rsidRPr="002A7DE2">
        <w:rPr>
          <w:rFonts w:ascii="黑体" w:eastAsia="黑体" w:hint="eastAsia"/>
          <w:color w:val="000000"/>
          <w:sz w:val="24"/>
        </w:rPr>
        <w:lastRenderedPageBreak/>
        <w:t>附表一：开标记录表</w:t>
      </w:r>
    </w:p>
    <w:p w:rsidR="001B2569" w:rsidRPr="002A7DE2" w:rsidRDefault="002A7DE2" w:rsidP="00182383">
      <w:pPr>
        <w:spacing w:beforeLines="100" w:afterLines="100" w:line="400" w:lineRule="exact"/>
        <w:jc w:val="center"/>
        <w:rPr>
          <w:rFonts w:ascii="黑体" w:eastAsia="黑体"/>
          <w:color w:val="000000"/>
          <w:sz w:val="28"/>
          <w:szCs w:val="28"/>
        </w:rPr>
      </w:pPr>
      <w:r w:rsidRPr="002A7DE2">
        <w:rPr>
          <w:rFonts w:ascii="黑体" w:eastAsia="黑体" w:hint="eastAsia"/>
          <w:color w:val="000000"/>
          <w:sz w:val="28"/>
          <w:szCs w:val="28"/>
        </w:rPr>
        <w:t>（项目名称）监理开标记录表</w:t>
      </w:r>
    </w:p>
    <w:p w:rsidR="001B2569" w:rsidRDefault="002A7DE2">
      <w:pPr>
        <w:spacing w:line="400" w:lineRule="exact"/>
        <w:ind w:firstLineChars="50" w:firstLine="120"/>
        <w:rPr>
          <w:rFonts w:eastAsia="宋体" w:hAnsi="宋体"/>
          <w:color w:val="000000"/>
          <w:sz w:val="24"/>
        </w:rPr>
      </w:pPr>
      <w:r>
        <w:rPr>
          <w:rFonts w:eastAsia="宋体" w:hAnsi="宋体" w:hint="eastAsia"/>
          <w:color w:val="000000"/>
          <w:sz w:val="24"/>
        </w:rPr>
        <w:t>开标时间：年月日时分</w:t>
      </w:r>
    </w:p>
    <w:p w:rsidR="001B2569" w:rsidRDefault="002A7DE2">
      <w:pPr>
        <w:spacing w:line="400" w:lineRule="exact"/>
        <w:ind w:firstLineChars="50" w:firstLine="120"/>
        <w:rPr>
          <w:rFonts w:eastAsia="宋体" w:hAnsi="宋体"/>
          <w:color w:val="000000"/>
          <w:sz w:val="24"/>
        </w:rPr>
      </w:pPr>
      <w:r>
        <w:rPr>
          <w:rFonts w:eastAsia="宋体" w:hAnsi="宋体" w:hint="eastAsia"/>
          <w:color w:val="000000"/>
          <w:sz w:val="24"/>
        </w:rPr>
        <w:t>开标地点：</w:t>
      </w:r>
    </w:p>
    <w:p w:rsidR="001B2569" w:rsidRDefault="002A7DE2">
      <w:pPr>
        <w:spacing w:line="400" w:lineRule="exact"/>
        <w:ind w:firstLineChars="50" w:firstLine="120"/>
        <w:outlineLvl w:val="0"/>
        <w:rPr>
          <w:rFonts w:eastAsia="宋体" w:hAnsi="宋体"/>
          <w:color w:val="000000"/>
          <w:sz w:val="24"/>
        </w:rPr>
      </w:pPr>
      <w:r>
        <w:rPr>
          <w:rFonts w:eastAsia="宋体" w:hAnsi="宋体" w:hint="eastAsia"/>
          <w:color w:val="000000"/>
          <w:sz w:val="24"/>
        </w:rPr>
        <w:t>（一）唱标记录</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922"/>
        <w:gridCol w:w="1078"/>
        <w:gridCol w:w="1262"/>
        <w:gridCol w:w="3243"/>
        <w:gridCol w:w="750"/>
        <w:gridCol w:w="750"/>
      </w:tblGrid>
      <w:tr w:rsidR="001B2569">
        <w:trPr>
          <w:trHeight w:val="445"/>
        </w:trPr>
        <w:tc>
          <w:tcPr>
            <w:tcW w:w="666" w:type="dxa"/>
            <w:tcMar>
              <w:left w:w="28" w:type="dxa"/>
              <w:right w:w="28" w:type="dxa"/>
            </w:tcMar>
            <w:vAlign w:val="center"/>
          </w:tcPr>
          <w:p w:rsidR="001B2569" w:rsidRDefault="002A7DE2">
            <w:pPr>
              <w:jc w:val="center"/>
              <w:rPr>
                <w:rFonts w:eastAsia="宋体" w:hAnsi="宋体"/>
                <w:color w:val="000000"/>
                <w:sz w:val="24"/>
              </w:rPr>
            </w:pPr>
            <w:r>
              <w:rPr>
                <w:rFonts w:eastAsia="宋体" w:hAnsi="宋体" w:hint="eastAsia"/>
                <w:color w:val="000000"/>
                <w:sz w:val="24"/>
              </w:rPr>
              <w:t>序号</w:t>
            </w:r>
          </w:p>
        </w:tc>
        <w:tc>
          <w:tcPr>
            <w:tcW w:w="922" w:type="dxa"/>
            <w:tcMar>
              <w:left w:w="28" w:type="dxa"/>
              <w:right w:w="28" w:type="dxa"/>
            </w:tcMar>
            <w:vAlign w:val="center"/>
          </w:tcPr>
          <w:p w:rsidR="001B2569" w:rsidRDefault="002A7DE2">
            <w:pPr>
              <w:jc w:val="center"/>
              <w:rPr>
                <w:rFonts w:eastAsia="宋体" w:hAnsi="宋体"/>
                <w:color w:val="000000"/>
                <w:sz w:val="24"/>
              </w:rPr>
            </w:pPr>
            <w:r>
              <w:rPr>
                <w:rFonts w:eastAsia="宋体" w:hAnsi="宋体" w:hint="eastAsia"/>
                <w:color w:val="000000"/>
                <w:sz w:val="24"/>
              </w:rPr>
              <w:t>投标人</w:t>
            </w:r>
          </w:p>
        </w:tc>
        <w:tc>
          <w:tcPr>
            <w:tcW w:w="1078" w:type="dxa"/>
            <w:tcMar>
              <w:left w:w="28" w:type="dxa"/>
              <w:right w:w="28" w:type="dxa"/>
            </w:tcMar>
            <w:vAlign w:val="center"/>
          </w:tcPr>
          <w:p w:rsidR="001B2569" w:rsidRDefault="002A7DE2">
            <w:pPr>
              <w:jc w:val="center"/>
              <w:rPr>
                <w:rFonts w:eastAsia="宋体" w:hAnsi="宋体"/>
                <w:color w:val="000000"/>
                <w:sz w:val="24"/>
              </w:rPr>
            </w:pPr>
            <w:r>
              <w:rPr>
                <w:rFonts w:eastAsia="宋体" w:hAnsi="宋体" w:hint="eastAsia"/>
                <w:color w:val="000000"/>
                <w:sz w:val="24"/>
              </w:rPr>
              <w:t>密封情况</w:t>
            </w:r>
          </w:p>
        </w:tc>
        <w:tc>
          <w:tcPr>
            <w:tcW w:w="1262" w:type="dxa"/>
            <w:tcMar>
              <w:left w:w="28" w:type="dxa"/>
              <w:right w:w="28" w:type="dxa"/>
            </w:tcMar>
            <w:vAlign w:val="center"/>
          </w:tcPr>
          <w:p w:rsidR="001B2569" w:rsidRDefault="002A7DE2">
            <w:pPr>
              <w:jc w:val="center"/>
              <w:rPr>
                <w:rFonts w:eastAsia="宋体" w:hAnsi="宋体"/>
                <w:color w:val="000000"/>
                <w:sz w:val="24"/>
              </w:rPr>
            </w:pPr>
            <w:r>
              <w:rPr>
                <w:rFonts w:eastAsia="宋体" w:hAnsi="宋体" w:hint="eastAsia"/>
                <w:color w:val="000000"/>
                <w:sz w:val="24"/>
              </w:rPr>
              <w:t>投标保证金</w:t>
            </w:r>
          </w:p>
        </w:tc>
        <w:tc>
          <w:tcPr>
            <w:tcW w:w="3243" w:type="dxa"/>
            <w:tcMar>
              <w:left w:w="28" w:type="dxa"/>
              <w:right w:w="28" w:type="dxa"/>
            </w:tcMar>
            <w:vAlign w:val="center"/>
          </w:tcPr>
          <w:p w:rsidR="001B2569" w:rsidRDefault="002A7DE2">
            <w:pPr>
              <w:jc w:val="center"/>
              <w:rPr>
                <w:rFonts w:eastAsia="宋体" w:hAnsi="宋体"/>
                <w:color w:val="000000"/>
                <w:sz w:val="24"/>
              </w:rPr>
            </w:pPr>
            <w:r>
              <w:rPr>
                <w:rFonts w:eastAsia="宋体" w:hAnsi="宋体" w:hint="eastAsia"/>
                <w:color w:val="000000"/>
                <w:sz w:val="24"/>
              </w:rPr>
              <w:t>投标报价（元）</w:t>
            </w:r>
          </w:p>
        </w:tc>
        <w:tc>
          <w:tcPr>
            <w:tcW w:w="750" w:type="dxa"/>
            <w:tcMar>
              <w:left w:w="28" w:type="dxa"/>
              <w:right w:w="28" w:type="dxa"/>
            </w:tcMar>
            <w:vAlign w:val="center"/>
          </w:tcPr>
          <w:p w:rsidR="001B2569" w:rsidRDefault="002A7DE2">
            <w:pPr>
              <w:jc w:val="center"/>
              <w:rPr>
                <w:rFonts w:eastAsia="宋体" w:hAnsi="宋体"/>
                <w:color w:val="000000"/>
                <w:sz w:val="24"/>
              </w:rPr>
            </w:pPr>
            <w:r>
              <w:rPr>
                <w:rFonts w:eastAsia="宋体" w:hAnsi="宋体" w:hint="eastAsia"/>
                <w:color w:val="000000"/>
                <w:sz w:val="24"/>
              </w:rPr>
              <w:t>备注</w:t>
            </w:r>
          </w:p>
        </w:tc>
        <w:tc>
          <w:tcPr>
            <w:tcW w:w="750" w:type="dxa"/>
            <w:tcMar>
              <w:left w:w="28" w:type="dxa"/>
              <w:right w:w="28" w:type="dxa"/>
            </w:tcMar>
            <w:vAlign w:val="center"/>
          </w:tcPr>
          <w:p w:rsidR="001B2569" w:rsidRDefault="002A7DE2">
            <w:pPr>
              <w:jc w:val="center"/>
              <w:rPr>
                <w:rFonts w:eastAsia="宋体" w:hAnsi="宋体"/>
                <w:color w:val="000000"/>
                <w:sz w:val="24"/>
              </w:rPr>
            </w:pPr>
            <w:r>
              <w:rPr>
                <w:rFonts w:eastAsia="宋体" w:hAnsi="宋体" w:hint="eastAsia"/>
                <w:color w:val="000000"/>
                <w:sz w:val="24"/>
              </w:rPr>
              <w:t>签名</w:t>
            </w:r>
          </w:p>
        </w:tc>
      </w:tr>
      <w:tr w:rsidR="001B2569">
        <w:trPr>
          <w:trHeight w:val="445"/>
        </w:trPr>
        <w:tc>
          <w:tcPr>
            <w:tcW w:w="666" w:type="dxa"/>
            <w:tcMar>
              <w:left w:w="28" w:type="dxa"/>
              <w:right w:w="28" w:type="dxa"/>
            </w:tcMar>
            <w:vAlign w:val="center"/>
          </w:tcPr>
          <w:p w:rsidR="001B2569" w:rsidRDefault="001B2569">
            <w:pPr>
              <w:jc w:val="center"/>
              <w:rPr>
                <w:rFonts w:eastAsia="宋体" w:hAnsi="宋体"/>
                <w:color w:val="000000"/>
                <w:sz w:val="24"/>
              </w:rPr>
            </w:pPr>
          </w:p>
        </w:tc>
        <w:tc>
          <w:tcPr>
            <w:tcW w:w="922" w:type="dxa"/>
            <w:tcMar>
              <w:left w:w="28" w:type="dxa"/>
              <w:right w:w="28" w:type="dxa"/>
            </w:tcMar>
            <w:vAlign w:val="center"/>
          </w:tcPr>
          <w:p w:rsidR="001B2569" w:rsidRDefault="001B2569">
            <w:pPr>
              <w:jc w:val="center"/>
              <w:rPr>
                <w:rFonts w:eastAsia="宋体" w:hAnsi="宋体"/>
                <w:color w:val="000000"/>
                <w:sz w:val="24"/>
              </w:rPr>
            </w:pPr>
          </w:p>
        </w:tc>
        <w:tc>
          <w:tcPr>
            <w:tcW w:w="1078" w:type="dxa"/>
            <w:tcMar>
              <w:left w:w="28" w:type="dxa"/>
              <w:right w:w="28" w:type="dxa"/>
            </w:tcMar>
            <w:vAlign w:val="center"/>
          </w:tcPr>
          <w:p w:rsidR="001B2569" w:rsidRDefault="001B2569">
            <w:pPr>
              <w:jc w:val="center"/>
              <w:rPr>
                <w:rFonts w:eastAsia="宋体" w:hAnsi="宋体"/>
                <w:color w:val="000000"/>
                <w:sz w:val="24"/>
              </w:rPr>
            </w:pPr>
          </w:p>
        </w:tc>
        <w:tc>
          <w:tcPr>
            <w:tcW w:w="1262" w:type="dxa"/>
            <w:tcMar>
              <w:left w:w="28" w:type="dxa"/>
              <w:right w:w="28" w:type="dxa"/>
            </w:tcMar>
            <w:vAlign w:val="center"/>
          </w:tcPr>
          <w:p w:rsidR="001B2569" w:rsidRDefault="001B2569">
            <w:pPr>
              <w:jc w:val="center"/>
              <w:rPr>
                <w:rFonts w:eastAsia="宋体" w:hAnsi="宋体"/>
                <w:color w:val="000000"/>
                <w:sz w:val="24"/>
              </w:rPr>
            </w:pPr>
          </w:p>
        </w:tc>
        <w:tc>
          <w:tcPr>
            <w:tcW w:w="3243" w:type="dxa"/>
            <w:tcMar>
              <w:left w:w="28" w:type="dxa"/>
              <w:right w:w="28" w:type="dxa"/>
            </w:tcMar>
            <w:vAlign w:val="center"/>
          </w:tcPr>
          <w:p w:rsidR="001B2569" w:rsidRDefault="001B2569">
            <w:pPr>
              <w:jc w:val="center"/>
              <w:rPr>
                <w:rFonts w:eastAsia="宋体" w:hAnsi="宋体"/>
                <w:color w:val="000000"/>
                <w:sz w:val="24"/>
              </w:rPr>
            </w:pPr>
          </w:p>
        </w:tc>
        <w:tc>
          <w:tcPr>
            <w:tcW w:w="750" w:type="dxa"/>
            <w:tcMar>
              <w:left w:w="28" w:type="dxa"/>
              <w:right w:w="28" w:type="dxa"/>
            </w:tcMar>
            <w:vAlign w:val="center"/>
          </w:tcPr>
          <w:p w:rsidR="001B2569" w:rsidRDefault="001B2569">
            <w:pPr>
              <w:jc w:val="center"/>
              <w:rPr>
                <w:rFonts w:eastAsia="宋体" w:hAnsi="宋体"/>
                <w:color w:val="000000"/>
                <w:sz w:val="24"/>
              </w:rPr>
            </w:pPr>
          </w:p>
        </w:tc>
        <w:tc>
          <w:tcPr>
            <w:tcW w:w="750" w:type="dxa"/>
            <w:tcMar>
              <w:left w:w="28" w:type="dxa"/>
              <w:right w:w="28" w:type="dxa"/>
            </w:tcMar>
            <w:vAlign w:val="center"/>
          </w:tcPr>
          <w:p w:rsidR="001B2569" w:rsidRDefault="001B2569">
            <w:pPr>
              <w:jc w:val="center"/>
              <w:rPr>
                <w:rFonts w:eastAsia="宋体" w:hAnsi="宋体"/>
                <w:color w:val="000000"/>
                <w:sz w:val="24"/>
              </w:rPr>
            </w:pPr>
          </w:p>
        </w:tc>
      </w:tr>
      <w:tr w:rsidR="001B2569">
        <w:trPr>
          <w:trHeight w:val="432"/>
        </w:trPr>
        <w:tc>
          <w:tcPr>
            <w:tcW w:w="666"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92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078"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26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3243"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r>
      <w:tr w:rsidR="001B2569">
        <w:trPr>
          <w:trHeight w:val="414"/>
        </w:trPr>
        <w:tc>
          <w:tcPr>
            <w:tcW w:w="666"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92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078"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26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3243"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r>
      <w:tr w:rsidR="001B2569">
        <w:trPr>
          <w:trHeight w:val="432"/>
        </w:trPr>
        <w:tc>
          <w:tcPr>
            <w:tcW w:w="666"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92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078"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26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3243"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r>
      <w:tr w:rsidR="001B2569">
        <w:trPr>
          <w:trHeight w:val="414"/>
        </w:trPr>
        <w:tc>
          <w:tcPr>
            <w:tcW w:w="666"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92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078"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26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3243"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r>
      <w:tr w:rsidR="001B2569">
        <w:trPr>
          <w:trHeight w:val="432"/>
        </w:trPr>
        <w:tc>
          <w:tcPr>
            <w:tcW w:w="666"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92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078"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26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3243"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r>
      <w:tr w:rsidR="001B2569">
        <w:trPr>
          <w:trHeight w:val="414"/>
        </w:trPr>
        <w:tc>
          <w:tcPr>
            <w:tcW w:w="666"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92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078"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26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3243"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r>
      <w:tr w:rsidR="001B2569">
        <w:trPr>
          <w:trHeight w:val="432"/>
        </w:trPr>
        <w:tc>
          <w:tcPr>
            <w:tcW w:w="666"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92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078"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26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3243"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r>
      <w:tr w:rsidR="001B2569">
        <w:trPr>
          <w:trHeight w:val="414"/>
        </w:trPr>
        <w:tc>
          <w:tcPr>
            <w:tcW w:w="666"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92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078"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1262"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3243"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c>
          <w:tcPr>
            <w:tcW w:w="750" w:type="dxa"/>
            <w:tcMar>
              <w:left w:w="28" w:type="dxa"/>
              <w:right w:w="28" w:type="dxa"/>
            </w:tcMar>
            <w:vAlign w:val="center"/>
          </w:tcPr>
          <w:p w:rsidR="001B2569" w:rsidRDefault="001B2569">
            <w:pPr>
              <w:spacing w:line="400" w:lineRule="exact"/>
              <w:jc w:val="center"/>
              <w:rPr>
                <w:rFonts w:eastAsia="宋体" w:hAnsi="宋体"/>
                <w:color w:val="000000"/>
                <w:sz w:val="24"/>
              </w:rPr>
            </w:pPr>
          </w:p>
        </w:tc>
      </w:tr>
      <w:tr w:rsidR="001B2569">
        <w:trPr>
          <w:trHeight w:val="432"/>
        </w:trPr>
        <w:tc>
          <w:tcPr>
            <w:tcW w:w="2666" w:type="dxa"/>
            <w:gridSpan w:val="3"/>
            <w:tcMar>
              <w:left w:w="28" w:type="dxa"/>
              <w:right w:w="28" w:type="dxa"/>
            </w:tcMar>
            <w:vAlign w:val="center"/>
          </w:tcPr>
          <w:p w:rsidR="001B2569" w:rsidRDefault="002A7DE2">
            <w:pPr>
              <w:spacing w:line="400" w:lineRule="exact"/>
              <w:jc w:val="center"/>
              <w:rPr>
                <w:rFonts w:eastAsia="宋体" w:hAnsi="宋体"/>
                <w:color w:val="000000"/>
                <w:sz w:val="24"/>
              </w:rPr>
            </w:pPr>
            <w:r>
              <w:rPr>
                <w:rFonts w:eastAsia="宋体" w:hAnsi="宋体" w:hint="eastAsia"/>
                <w:color w:val="000000"/>
                <w:sz w:val="24"/>
              </w:rPr>
              <w:t>招标控制价</w:t>
            </w:r>
          </w:p>
        </w:tc>
        <w:tc>
          <w:tcPr>
            <w:tcW w:w="6005" w:type="dxa"/>
            <w:gridSpan w:val="4"/>
            <w:tcMar>
              <w:left w:w="28" w:type="dxa"/>
              <w:right w:w="28" w:type="dxa"/>
            </w:tcMar>
            <w:vAlign w:val="center"/>
          </w:tcPr>
          <w:p w:rsidR="001B2569" w:rsidRDefault="001B2569">
            <w:pPr>
              <w:spacing w:line="400" w:lineRule="exact"/>
              <w:jc w:val="center"/>
              <w:rPr>
                <w:rFonts w:eastAsia="宋体" w:hAnsi="宋体"/>
                <w:color w:val="000000"/>
                <w:sz w:val="24"/>
              </w:rPr>
            </w:pPr>
          </w:p>
        </w:tc>
      </w:tr>
      <w:tr w:rsidR="001B2569">
        <w:trPr>
          <w:trHeight w:val="432"/>
        </w:trPr>
        <w:tc>
          <w:tcPr>
            <w:tcW w:w="2666" w:type="dxa"/>
            <w:gridSpan w:val="3"/>
            <w:tcMar>
              <w:left w:w="28" w:type="dxa"/>
              <w:right w:w="28" w:type="dxa"/>
            </w:tcMar>
            <w:vAlign w:val="center"/>
          </w:tcPr>
          <w:p w:rsidR="001B2569" w:rsidRDefault="002A7DE2">
            <w:pPr>
              <w:spacing w:line="400" w:lineRule="exact"/>
              <w:jc w:val="center"/>
              <w:rPr>
                <w:rFonts w:eastAsia="宋体" w:hAnsi="宋体"/>
                <w:color w:val="000000"/>
                <w:sz w:val="24"/>
              </w:rPr>
            </w:pPr>
            <w:r>
              <w:rPr>
                <w:rFonts w:eastAsia="宋体" w:hAnsi="宋体" w:hint="eastAsia"/>
                <w:color w:val="000000"/>
                <w:sz w:val="24"/>
              </w:rPr>
              <w:t>抽取E值的权重系数</w:t>
            </w:r>
          </w:p>
        </w:tc>
        <w:tc>
          <w:tcPr>
            <w:tcW w:w="6005" w:type="dxa"/>
            <w:gridSpan w:val="4"/>
            <w:tcMar>
              <w:left w:w="28" w:type="dxa"/>
              <w:right w:w="28" w:type="dxa"/>
            </w:tcMar>
            <w:vAlign w:val="center"/>
          </w:tcPr>
          <w:p w:rsidR="001B2569" w:rsidRDefault="002A7DE2">
            <w:pPr>
              <w:spacing w:line="400" w:lineRule="exact"/>
              <w:jc w:val="center"/>
              <w:rPr>
                <w:rFonts w:eastAsia="宋体" w:hAnsi="宋体"/>
                <w:color w:val="000000"/>
                <w:sz w:val="24"/>
                <w:u w:val="single"/>
              </w:rPr>
            </w:pPr>
            <w:r>
              <w:rPr>
                <w:rFonts w:eastAsia="宋体" w:hAnsi="宋体"/>
                <w:spacing w:val="-8"/>
                <w:sz w:val="24"/>
              </w:rPr>
              <w:t>a -为</w:t>
            </w:r>
          </w:p>
        </w:tc>
      </w:tr>
    </w:tbl>
    <w:p w:rsidR="001B2569" w:rsidRDefault="002A7DE2">
      <w:pPr>
        <w:spacing w:line="400" w:lineRule="exact"/>
        <w:rPr>
          <w:rFonts w:eastAsia="宋体" w:hAnsi="宋体"/>
          <w:color w:val="000000"/>
          <w:sz w:val="24"/>
        </w:rPr>
      </w:pPr>
      <w:r>
        <w:rPr>
          <w:rFonts w:eastAsia="宋体" w:hAnsi="宋体" w:hint="eastAsia"/>
          <w:color w:val="000000"/>
          <w:sz w:val="24"/>
        </w:rPr>
        <w:t>（二）开标过程中的其他事项记录</w:t>
      </w:r>
    </w:p>
    <w:p w:rsidR="001B2569" w:rsidRDefault="002A7DE2">
      <w:pPr>
        <w:spacing w:line="400" w:lineRule="exact"/>
        <w:outlineLvl w:val="0"/>
        <w:rPr>
          <w:rFonts w:eastAsia="宋体" w:hAnsi="宋体"/>
          <w:color w:val="000000"/>
          <w:sz w:val="24"/>
        </w:rPr>
      </w:pPr>
      <w:r>
        <w:rPr>
          <w:rFonts w:eastAsia="宋体" w:hAnsi="宋体" w:hint="eastAsia"/>
          <w:color w:val="000000"/>
          <w:sz w:val="24"/>
        </w:rPr>
        <w:t>（三）出席开标会的单位和人员</w:t>
      </w:r>
    </w:p>
    <w:p w:rsidR="001B2569" w:rsidRDefault="001B2569">
      <w:pPr>
        <w:spacing w:line="400" w:lineRule="exact"/>
        <w:rPr>
          <w:rFonts w:eastAsia="宋体" w:hAnsi="宋体"/>
          <w:color w:val="000000"/>
          <w:sz w:val="24"/>
        </w:rPr>
      </w:pPr>
    </w:p>
    <w:p w:rsidR="001B2569" w:rsidRDefault="001B2569">
      <w:pPr>
        <w:spacing w:line="400" w:lineRule="exact"/>
        <w:rPr>
          <w:rFonts w:eastAsia="宋体" w:hAnsi="宋体"/>
          <w:color w:val="000000"/>
          <w:sz w:val="24"/>
        </w:rPr>
      </w:pPr>
    </w:p>
    <w:p w:rsidR="001B2569" w:rsidRDefault="001B2569">
      <w:pPr>
        <w:spacing w:line="400" w:lineRule="exact"/>
        <w:rPr>
          <w:rFonts w:eastAsia="宋体" w:hAnsi="宋体"/>
          <w:color w:val="000000"/>
          <w:sz w:val="24"/>
        </w:rPr>
      </w:pPr>
    </w:p>
    <w:p w:rsidR="001B2569" w:rsidRDefault="002A7DE2">
      <w:pPr>
        <w:spacing w:line="400" w:lineRule="exact"/>
        <w:rPr>
          <w:rFonts w:eastAsia="宋体" w:hAnsi="宋体"/>
          <w:color w:val="000000"/>
          <w:sz w:val="24"/>
          <w:u w:val="single"/>
        </w:rPr>
      </w:pPr>
      <w:r>
        <w:rPr>
          <w:rFonts w:eastAsia="宋体" w:hAnsi="宋体" w:hint="eastAsia"/>
          <w:color w:val="000000"/>
          <w:sz w:val="24"/>
        </w:rPr>
        <w:t>招标人代表：记录人（代理机构）：</w:t>
      </w:r>
    </w:p>
    <w:p w:rsidR="001B2569" w:rsidRDefault="002A7DE2">
      <w:pPr>
        <w:spacing w:line="400" w:lineRule="exact"/>
        <w:rPr>
          <w:rFonts w:eastAsia="宋体" w:hAnsi="宋体"/>
          <w:color w:val="000000"/>
          <w:sz w:val="24"/>
          <w:u w:val="single"/>
        </w:rPr>
      </w:pPr>
      <w:r>
        <w:rPr>
          <w:rFonts w:eastAsia="宋体" w:hAnsi="宋体" w:hint="eastAsia"/>
          <w:color w:val="000000"/>
          <w:sz w:val="24"/>
        </w:rPr>
        <w:t>监督人：见证人</w:t>
      </w:r>
    </w:p>
    <w:p w:rsidR="001B2569" w:rsidRDefault="002A7DE2">
      <w:pPr>
        <w:spacing w:line="400" w:lineRule="exact"/>
        <w:ind w:firstLineChars="2250" w:firstLine="5400"/>
        <w:rPr>
          <w:rFonts w:eastAsia="宋体" w:hAnsi="宋体"/>
          <w:color w:val="000000"/>
          <w:sz w:val="24"/>
        </w:rPr>
      </w:pPr>
      <w:r>
        <w:rPr>
          <w:rFonts w:eastAsia="宋体" w:hAnsi="宋体" w:hint="eastAsia"/>
          <w:color w:val="000000"/>
          <w:sz w:val="24"/>
        </w:rPr>
        <w:t>年月日</w:t>
      </w:r>
    </w:p>
    <w:p w:rsidR="001B2569" w:rsidRDefault="001B2569">
      <w:pPr>
        <w:spacing w:line="400" w:lineRule="exact"/>
        <w:ind w:firstLineChars="1800" w:firstLine="4320"/>
        <w:rPr>
          <w:color w:val="000000"/>
          <w:sz w:val="24"/>
        </w:rPr>
      </w:pPr>
    </w:p>
    <w:p w:rsidR="001B2569" w:rsidRDefault="001B2569">
      <w:pPr>
        <w:spacing w:line="400" w:lineRule="exact"/>
        <w:rPr>
          <w:rFonts w:ascii="黑体" w:eastAsia="黑体"/>
          <w:color w:val="000000"/>
          <w:sz w:val="24"/>
        </w:rPr>
      </w:pPr>
    </w:p>
    <w:p w:rsidR="001B2569" w:rsidRDefault="002A7DE2">
      <w:pPr>
        <w:widowControl/>
        <w:jc w:val="left"/>
        <w:rPr>
          <w:rFonts w:ascii="黑体" w:eastAsia="黑体"/>
          <w:color w:val="000000"/>
          <w:sz w:val="24"/>
        </w:rPr>
      </w:pPr>
      <w:r>
        <w:rPr>
          <w:rFonts w:ascii="黑体" w:eastAsia="黑体"/>
          <w:color w:val="000000"/>
          <w:sz w:val="24"/>
        </w:rPr>
        <w:br w:type="page"/>
      </w:r>
    </w:p>
    <w:p w:rsidR="001B2569" w:rsidRDefault="002A7DE2">
      <w:pPr>
        <w:spacing w:line="400" w:lineRule="exact"/>
        <w:rPr>
          <w:rFonts w:ascii="黑体" w:eastAsia="黑体"/>
          <w:color w:val="000000"/>
          <w:sz w:val="24"/>
        </w:rPr>
      </w:pPr>
      <w:r>
        <w:rPr>
          <w:rFonts w:ascii="黑体" w:eastAsia="黑体" w:hint="eastAsia"/>
          <w:color w:val="000000"/>
          <w:sz w:val="24"/>
        </w:rPr>
        <w:lastRenderedPageBreak/>
        <w:t>附表二：问题澄清通知</w:t>
      </w:r>
    </w:p>
    <w:p w:rsidR="001B2569" w:rsidRDefault="002A7DE2" w:rsidP="00182383">
      <w:pPr>
        <w:spacing w:beforeLines="100" w:afterLines="100"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1B2569" w:rsidRDefault="002A7DE2">
      <w:pPr>
        <w:spacing w:line="400" w:lineRule="exact"/>
        <w:ind w:firstLineChars="2550" w:firstLine="6120"/>
        <w:rPr>
          <w:color w:val="000000"/>
          <w:sz w:val="24"/>
          <w:u w:val="single"/>
        </w:rPr>
      </w:pPr>
      <w:r>
        <w:rPr>
          <w:rFonts w:hint="eastAsia"/>
          <w:color w:val="000000"/>
          <w:sz w:val="24"/>
        </w:rPr>
        <w:t>编号：</w:t>
      </w:r>
    </w:p>
    <w:p w:rsidR="001B2569" w:rsidRDefault="002A7DE2">
      <w:pPr>
        <w:spacing w:line="480" w:lineRule="exact"/>
        <w:ind w:firstLineChars="200" w:firstLine="480"/>
        <w:rPr>
          <w:color w:val="000000"/>
          <w:sz w:val="24"/>
        </w:rPr>
      </w:pPr>
      <w:r>
        <w:rPr>
          <w:rFonts w:hint="eastAsia"/>
          <w:color w:val="000000"/>
          <w:sz w:val="24"/>
        </w:rPr>
        <w:t>（投标人名称）：</w:t>
      </w:r>
    </w:p>
    <w:p w:rsidR="001B2569" w:rsidRDefault="002A7DE2">
      <w:pPr>
        <w:spacing w:line="480" w:lineRule="exact"/>
        <w:ind w:firstLineChars="200" w:firstLine="480"/>
        <w:rPr>
          <w:color w:val="000000"/>
          <w:sz w:val="24"/>
        </w:rPr>
      </w:pPr>
      <w:r>
        <w:rPr>
          <w:rFonts w:hint="eastAsia"/>
          <w:color w:val="000000"/>
          <w:sz w:val="24"/>
        </w:rPr>
        <w:t>（项目名称、标段）招标的评标委员会，对你方的投标文件进行了仔细的审查，现需你方对本通知所附质疑问卷中的问题以书面形式予以澄清、说明或者补正。</w:t>
      </w:r>
    </w:p>
    <w:p w:rsidR="001B2569" w:rsidRDefault="002A7DE2">
      <w:pPr>
        <w:spacing w:line="480" w:lineRule="exact"/>
        <w:ind w:firstLineChars="200" w:firstLine="480"/>
        <w:rPr>
          <w:color w:val="000000"/>
          <w:sz w:val="24"/>
        </w:rPr>
      </w:pPr>
      <w:r>
        <w:rPr>
          <w:rFonts w:hint="eastAsia"/>
          <w:color w:val="000000"/>
          <w:sz w:val="24"/>
        </w:rPr>
        <w:t>请将上述问题的澄清、说明或者补正于年月日时前密封递交至（详细地址）</w:t>
      </w:r>
    </w:p>
    <w:p w:rsidR="001B2569" w:rsidRDefault="001B2569">
      <w:pPr>
        <w:spacing w:line="480" w:lineRule="exact"/>
        <w:rPr>
          <w:color w:val="000000"/>
          <w:sz w:val="24"/>
        </w:rPr>
      </w:pPr>
    </w:p>
    <w:p w:rsidR="001B2569" w:rsidRDefault="002A7DE2">
      <w:pPr>
        <w:spacing w:line="480" w:lineRule="exact"/>
        <w:rPr>
          <w:color w:val="000000"/>
          <w:sz w:val="24"/>
        </w:rPr>
      </w:pPr>
      <w:r>
        <w:rPr>
          <w:rFonts w:hint="eastAsia"/>
          <w:color w:val="000000"/>
          <w:sz w:val="24"/>
        </w:rPr>
        <w:t>附件：质疑问卷</w:t>
      </w:r>
    </w:p>
    <w:p w:rsidR="001B2569" w:rsidRDefault="001B2569">
      <w:pPr>
        <w:spacing w:line="480" w:lineRule="exact"/>
        <w:ind w:firstLineChars="1700" w:firstLine="4080"/>
        <w:rPr>
          <w:color w:val="000000"/>
          <w:sz w:val="24"/>
          <w:u w:val="single"/>
        </w:rPr>
      </w:pPr>
    </w:p>
    <w:p w:rsidR="001B2569" w:rsidRDefault="002A7DE2">
      <w:pPr>
        <w:spacing w:line="480" w:lineRule="exact"/>
        <w:ind w:leftChars="969" w:left="3295" w:firstLineChars="450" w:firstLine="1080"/>
        <w:outlineLvl w:val="0"/>
        <w:rPr>
          <w:color w:val="000000"/>
          <w:sz w:val="24"/>
        </w:rPr>
      </w:pPr>
      <w:r>
        <w:rPr>
          <w:rFonts w:hint="eastAsia"/>
          <w:color w:val="000000"/>
          <w:sz w:val="24"/>
        </w:rPr>
        <w:t xml:space="preserve"> （项目名称）</w:t>
      </w:r>
      <w:r>
        <w:rPr>
          <w:rFonts w:ascii="黑体" w:eastAsia="黑体" w:hint="eastAsia"/>
          <w:color w:val="000000"/>
          <w:sz w:val="24"/>
        </w:rPr>
        <w:t>监理招标评标委员会</w:t>
      </w:r>
      <w:r>
        <w:rPr>
          <w:rFonts w:hint="eastAsia"/>
          <w:color w:val="000000"/>
          <w:sz w:val="24"/>
        </w:rPr>
        <w:t>（经评标委员会授权的招标人代表签字或招标人加盖单位章）</w:t>
      </w:r>
    </w:p>
    <w:p w:rsidR="001B2569" w:rsidRDefault="002A7DE2">
      <w:pPr>
        <w:spacing w:line="480" w:lineRule="exact"/>
        <w:ind w:firstLineChars="2200" w:firstLine="5280"/>
        <w:rPr>
          <w:color w:val="000000"/>
          <w:sz w:val="24"/>
        </w:rPr>
      </w:pPr>
      <w:r>
        <w:rPr>
          <w:rFonts w:hint="eastAsia"/>
          <w:color w:val="000000"/>
          <w:sz w:val="24"/>
        </w:rPr>
        <w:t>年月日</w:t>
      </w:r>
    </w:p>
    <w:p w:rsidR="001B2569" w:rsidRDefault="002A7DE2">
      <w:pPr>
        <w:spacing w:line="480" w:lineRule="exact"/>
        <w:rPr>
          <w:rFonts w:ascii="黑体" w:eastAsia="黑体"/>
          <w:color w:val="000000"/>
          <w:sz w:val="24"/>
        </w:rPr>
      </w:pPr>
      <w:r>
        <w:rPr>
          <w:color w:val="000000"/>
          <w:sz w:val="24"/>
        </w:rPr>
        <w:br w:type="page"/>
      </w:r>
      <w:r>
        <w:rPr>
          <w:rFonts w:ascii="黑体" w:eastAsia="黑体" w:hint="eastAsia"/>
          <w:color w:val="000000"/>
          <w:sz w:val="24"/>
        </w:rPr>
        <w:lastRenderedPageBreak/>
        <w:t>附表三：问题的澄清</w:t>
      </w:r>
    </w:p>
    <w:p w:rsidR="001B2569" w:rsidRDefault="002A7DE2" w:rsidP="00182383">
      <w:pPr>
        <w:spacing w:beforeLines="100" w:afterLines="100" w:line="480" w:lineRule="exact"/>
        <w:jc w:val="center"/>
        <w:rPr>
          <w:rFonts w:ascii="黑体" w:eastAsia="黑体"/>
          <w:color w:val="000000"/>
          <w:sz w:val="24"/>
        </w:rPr>
      </w:pPr>
      <w:r>
        <w:rPr>
          <w:rFonts w:ascii="黑体" w:eastAsia="黑体" w:hint="eastAsia"/>
          <w:color w:val="000000"/>
          <w:sz w:val="24"/>
        </w:rPr>
        <w:t>问题的澄清、说明或补正</w:t>
      </w:r>
    </w:p>
    <w:p w:rsidR="001B2569" w:rsidRDefault="002A7DE2">
      <w:pPr>
        <w:spacing w:line="400" w:lineRule="exact"/>
        <w:ind w:firstLineChars="2550" w:firstLine="6120"/>
        <w:rPr>
          <w:color w:val="000000"/>
          <w:sz w:val="24"/>
          <w:u w:val="single"/>
        </w:rPr>
      </w:pPr>
      <w:r>
        <w:rPr>
          <w:rFonts w:hint="eastAsia"/>
          <w:color w:val="000000"/>
          <w:sz w:val="24"/>
        </w:rPr>
        <w:t>编号：</w:t>
      </w:r>
    </w:p>
    <w:p w:rsidR="001B2569" w:rsidRDefault="002A7DE2">
      <w:pPr>
        <w:spacing w:line="480" w:lineRule="exact"/>
        <w:rPr>
          <w:color w:val="000000"/>
          <w:sz w:val="24"/>
        </w:rPr>
      </w:pPr>
      <w:r>
        <w:rPr>
          <w:rFonts w:hint="eastAsia"/>
          <w:color w:val="000000"/>
          <w:sz w:val="24"/>
        </w:rPr>
        <w:t>（项目名称、标段）监理招标评标委员会：</w:t>
      </w:r>
    </w:p>
    <w:p w:rsidR="001B2569" w:rsidRDefault="002A7DE2">
      <w:pPr>
        <w:spacing w:line="480" w:lineRule="exact"/>
        <w:ind w:firstLineChars="200" w:firstLine="480"/>
        <w:rPr>
          <w:color w:val="000000"/>
          <w:sz w:val="24"/>
        </w:rPr>
      </w:pPr>
      <w:r>
        <w:rPr>
          <w:rFonts w:hint="eastAsia"/>
          <w:color w:val="000000"/>
          <w:sz w:val="24"/>
        </w:rPr>
        <w:t>问题澄清通知（编号：）已收悉，现澄清、说明或者补正如下：</w:t>
      </w:r>
    </w:p>
    <w:p w:rsidR="001B2569" w:rsidRDefault="002A7DE2">
      <w:pPr>
        <w:spacing w:line="480" w:lineRule="exact"/>
        <w:ind w:firstLineChars="200" w:firstLine="480"/>
        <w:rPr>
          <w:color w:val="000000"/>
          <w:sz w:val="24"/>
        </w:rPr>
      </w:pPr>
      <w:r>
        <w:rPr>
          <w:rFonts w:hint="eastAsia"/>
          <w:color w:val="000000"/>
          <w:sz w:val="24"/>
        </w:rPr>
        <w:t>1.</w:t>
      </w:r>
    </w:p>
    <w:p w:rsidR="001B2569" w:rsidRDefault="002A7DE2">
      <w:pPr>
        <w:spacing w:line="480" w:lineRule="exact"/>
        <w:ind w:firstLineChars="200" w:firstLine="480"/>
        <w:rPr>
          <w:color w:val="000000"/>
          <w:sz w:val="24"/>
        </w:rPr>
      </w:pPr>
      <w:r>
        <w:rPr>
          <w:rFonts w:hint="eastAsia"/>
          <w:color w:val="000000"/>
          <w:sz w:val="24"/>
        </w:rPr>
        <w:t>2.</w:t>
      </w:r>
    </w:p>
    <w:p w:rsidR="001B2569" w:rsidRDefault="001B2569">
      <w:pPr>
        <w:spacing w:line="480" w:lineRule="exact"/>
        <w:ind w:firstLineChars="200" w:firstLine="480"/>
        <w:rPr>
          <w:color w:val="000000"/>
          <w:sz w:val="24"/>
        </w:rPr>
      </w:pPr>
    </w:p>
    <w:p w:rsidR="001B2569" w:rsidRDefault="002A7DE2">
      <w:pPr>
        <w:spacing w:line="480" w:lineRule="exact"/>
        <w:ind w:firstLineChars="200" w:firstLine="480"/>
        <w:rPr>
          <w:color w:val="000000"/>
          <w:sz w:val="24"/>
        </w:rPr>
      </w:pPr>
      <w:r>
        <w:rPr>
          <w:rFonts w:hint="eastAsia"/>
          <w:color w:val="000000"/>
          <w:sz w:val="24"/>
        </w:rPr>
        <w:t>……</w:t>
      </w:r>
    </w:p>
    <w:p w:rsidR="001B2569" w:rsidRDefault="001B2569">
      <w:pPr>
        <w:spacing w:line="480" w:lineRule="exact"/>
        <w:ind w:firstLineChars="200" w:firstLine="480"/>
        <w:rPr>
          <w:color w:val="000000"/>
          <w:sz w:val="24"/>
        </w:rPr>
      </w:pPr>
    </w:p>
    <w:p w:rsidR="001B2569" w:rsidRDefault="001B2569">
      <w:pPr>
        <w:spacing w:line="480" w:lineRule="exact"/>
        <w:ind w:firstLineChars="200" w:firstLine="480"/>
        <w:rPr>
          <w:color w:val="000000"/>
          <w:sz w:val="24"/>
        </w:rPr>
      </w:pPr>
    </w:p>
    <w:p w:rsidR="001B2569" w:rsidRDefault="001B2569">
      <w:pPr>
        <w:spacing w:line="480" w:lineRule="exact"/>
        <w:ind w:firstLineChars="200" w:firstLine="480"/>
        <w:rPr>
          <w:color w:val="000000"/>
          <w:sz w:val="24"/>
        </w:rPr>
      </w:pPr>
    </w:p>
    <w:p w:rsidR="001B2569" w:rsidRDefault="001B2569">
      <w:pPr>
        <w:spacing w:line="480" w:lineRule="exact"/>
        <w:ind w:firstLineChars="200" w:firstLine="480"/>
        <w:rPr>
          <w:color w:val="000000"/>
          <w:sz w:val="24"/>
        </w:rPr>
      </w:pPr>
    </w:p>
    <w:p w:rsidR="001B2569" w:rsidRDefault="001B2569">
      <w:pPr>
        <w:spacing w:line="480" w:lineRule="exact"/>
        <w:ind w:firstLineChars="200" w:firstLine="480"/>
        <w:rPr>
          <w:color w:val="000000"/>
          <w:sz w:val="24"/>
        </w:rPr>
      </w:pPr>
    </w:p>
    <w:p w:rsidR="001B2569" w:rsidRDefault="001B2569">
      <w:pPr>
        <w:spacing w:line="480" w:lineRule="exact"/>
        <w:ind w:firstLineChars="200" w:firstLine="480"/>
        <w:rPr>
          <w:color w:val="000000"/>
          <w:sz w:val="24"/>
        </w:rPr>
      </w:pPr>
    </w:p>
    <w:p w:rsidR="001B2569" w:rsidRDefault="002A7DE2">
      <w:pPr>
        <w:wordWrap w:val="0"/>
        <w:spacing w:line="480" w:lineRule="exact"/>
        <w:ind w:firstLineChars="200" w:firstLine="480"/>
        <w:jc w:val="right"/>
        <w:rPr>
          <w:color w:val="000000"/>
          <w:sz w:val="24"/>
        </w:rPr>
      </w:pPr>
      <w:r>
        <w:rPr>
          <w:rFonts w:ascii="黑体" w:eastAsia="黑体" w:hint="eastAsia"/>
          <w:color w:val="000000"/>
          <w:sz w:val="24"/>
        </w:rPr>
        <w:t xml:space="preserve"> 投标人：</w:t>
      </w:r>
      <w:r>
        <w:rPr>
          <w:rFonts w:hint="eastAsia"/>
          <w:color w:val="000000"/>
          <w:sz w:val="24"/>
        </w:rPr>
        <w:t xml:space="preserve">（盖单位章） </w:t>
      </w:r>
    </w:p>
    <w:p w:rsidR="001B2569" w:rsidRDefault="002A7DE2" w:rsidP="00182383">
      <w:pPr>
        <w:wordWrap w:val="0"/>
        <w:spacing w:beforeLines="50" w:afterLines="50" w:line="480" w:lineRule="exact"/>
        <w:jc w:val="right"/>
        <w:rPr>
          <w:color w:val="000000"/>
          <w:sz w:val="24"/>
        </w:rPr>
      </w:pPr>
      <w:r>
        <w:rPr>
          <w:rFonts w:ascii="黑体" w:eastAsia="黑体" w:hint="eastAsia"/>
          <w:color w:val="000000"/>
          <w:sz w:val="24"/>
        </w:rPr>
        <w:t>法定代表人或其委托代理人：</w:t>
      </w:r>
      <w:r>
        <w:rPr>
          <w:rFonts w:hint="eastAsia"/>
          <w:color w:val="000000"/>
          <w:sz w:val="24"/>
        </w:rPr>
        <w:t xml:space="preserve">（签字或盖章） </w:t>
      </w:r>
    </w:p>
    <w:p w:rsidR="001B2569" w:rsidRDefault="001B2569">
      <w:pPr>
        <w:spacing w:line="480" w:lineRule="exact"/>
        <w:ind w:firstLineChars="2400" w:firstLine="5760"/>
        <w:rPr>
          <w:color w:val="000000"/>
          <w:sz w:val="24"/>
          <w:u w:val="single"/>
        </w:rPr>
      </w:pPr>
    </w:p>
    <w:p w:rsidR="001B2569" w:rsidRDefault="002A7DE2">
      <w:pPr>
        <w:spacing w:line="480" w:lineRule="exact"/>
        <w:ind w:firstLineChars="2400" w:firstLine="5760"/>
        <w:rPr>
          <w:color w:val="000000"/>
          <w:sz w:val="24"/>
        </w:rPr>
      </w:pPr>
      <w:r>
        <w:rPr>
          <w:rFonts w:hint="eastAsia"/>
          <w:color w:val="000000"/>
          <w:sz w:val="24"/>
        </w:rPr>
        <w:t>年月日</w:t>
      </w:r>
    </w:p>
    <w:p w:rsidR="001B2569" w:rsidRDefault="001B2569">
      <w:pPr>
        <w:spacing w:line="480" w:lineRule="exact"/>
        <w:rPr>
          <w:rFonts w:ascii="新宋体" w:eastAsia="新宋体" w:hAnsi="新宋体" w:cs="新宋体"/>
          <w:sz w:val="24"/>
        </w:rPr>
      </w:pPr>
    </w:p>
    <w:p w:rsidR="001B2569" w:rsidRDefault="001B2569">
      <w:pPr>
        <w:spacing w:line="360" w:lineRule="auto"/>
        <w:ind w:firstLineChars="50" w:firstLine="120"/>
        <w:rPr>
          <w:rFonts w:ascii="新宋体" w:eastAsia="新宋体" w:hAnsi="新宋体" w:cs="新宋体"/>
          <w:sz w:val="24"/>
        </w:rPr>
      </w:pPr>
    </w:p>
    <w:p w:rsidR="001B2569" w:rsidRDefault="001B2569">
      <w:pPr>
        <w:spacing w:line="360" w:lineRule="auto"/>
        <w:rPr>
          <w:rFonts w:ascii="新宋体" w:eastAsia="新宋体" w:hAnsi="新宋体" w:cs="新宋体"/>
          <w:sz w:val="24"/>
          <w:u w:val="single"/>
        </w:rPr>
      </w:pPr>
    </w:p>
    <w:p w:rsidR="001B2569" w:rsidRDefault="001B2569">
      <w:pPr>
        <w:spacing w:line="360" w:lineRule="auto"/>
        <w:rPr>
          <w:rFonts w:ascii="新宋体" w:eastAsia="新宋体" w:hAnsi="新宋体"/>
          <w:sz w:val="24"/>
          <w:u w:val="single"/>
        </w:rPr>
      </w:pPr>
    </w:p>
    <w:bookmarkEnd w:id="8"/>
    <w:p w:rsidR="001B2569" w:rsidRDefault="002A7DE2">
      <w:pPr>
        <w:spacing w:line="276" w:lineRule="auto"/>
        <w:jc w:val="center"/>
        <w:outlineLvl w:val="0"/>
        <w:rPr>
          <w:rFonts w:ascii="黑体" w:eastAsia="黑体"/>
          <w:sz w:val="36"/>
          <w:szCs w:val="36"/>
        </w:rPr>
      </w:pPr>
      <w:r>
        <w:rPr>
          <w:rFonts w:hAnsi="宋体" w:cs="黑体" w:hint="eastAsia"/>
          <w:b/>
          <w:sz w:val="36"/>
          <w:szCs w:val="36"/>
        </w:rPr>
        <w:br w:type="page"/>
      </w:r>
      <w:r>
        <w:rPr>
          <w:rFonts w:hAnsi="宋体" w:cs="黑体" w:hint="eastAsia"/>
          <w:b/>
          <w:sz w:val="36"/>
          <w:szCs w:val="36"/>
        </w:rPr>
        <w:lastRenderedPageBreak/>
        <w:t xml:space="preserve">第三章  </w:t>
      </w:r>
      <w:r>
        <w:rPr>
          <w:rFonts w:ascii="黑体" w:eastAsia="黑体" w:hint="eastAsia"/>
          <w:sz w:val="36"/>
          <w:szCs w:val="36"/>
        </w:rPr>
        <w:t>评标办法（综合评标法）</w:t>
      </w:r>
    </w:p>
    <w:p w:rsidR="001B2569" w:rsidRDefault="002A7DE2">
      <w:pPr>
        <w:spacing w:line="324" w:lineRule="auto"/>
        <w:rPr>
          <w:rFonts w:ascii="新宋体" w:eastAsia="新宋体" w:hAnsi="新宋体"/>
          <w:sz w:val="24"/>
        </w:rPr>
      </w:pPr>
      <w:r>
        <w:rPr>
          <w:rFonts w:ascii="新宋体" w:eastAsia="新宋体" w:hAnsi="新宋体" w:hint="eastAsia"/>
          <w:sz w:val="24"/>
        </w:rPr>
        <w:t xml:space="preserve">    一、评标应遵循公正、公平、科学和择优的原则严格按照招标文件进行。</w:t>
      </w:r>
    </w:p>
    <w:p w:rsidR="001B2569" w:rsidRDefault="002A7DE2">
      <w:pPr>
        <w:spacing w:line="324"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为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r>
        <w:rPr>
          <w:rFonts w:ascii="新宋体" w:eastAsia="新宋体" w:hAnsi="新宋体" w:hint="eastAsia"/>
          <w:sz w:val="24"/>
        </w:rPr>
        <w:cr/>
        <w:t xml:space="preserve">    三、评标采用综合评分法，是指评标委员会根据招标文件要求，对投标人商务部分、监理大纲两部分分别进行综合评审，两部分的综合得分，由高到低排序，向招标人推荐1-3名中标候选人。</w:t>
      </w:r>
      <w:r>
        <w:rPr>
          <w:rFonts w:ascii="新宋体" w:eastAsia="新宋体" w:hAnsi="新宋体" w:hint="eastAsia"/>
          <w:sz w:val="24"/>
        </w:rPr>
        <w:cr/>
        <w:t xml:space="preserve">    四、评标程序为：</w:t>
      </w:r>
    </w:p>
    <w:p w:rsidR="001B2569" w:rsidRDefault="002A7DE2">
      <w:pPr>
        <w:spacing w:line="324" w:lineRule="auto"/>
        <w:rPr>
          <w:rFonts w:ascii="新宋体" w:eastAsia="新宋体" w:hAnsi="新宋体"/>
          <w:sz w:val="24"/>
        </w:rPr>
      </w:pPr>
      <w:r>
        <w:rPr>
          <w:rFonts w:ascii="新宋体" w:eastAsia="新宋体" w:hAnsi="新宋体" w:hint="eastAsia"/>
          <w:sz w:val="24"/>
        </w:rPr>
        <w:t xml:space="preserve">   （一）初步评审</w:t>
      </w:r>
    </w:p>
    <w:p w:rsidR="001B2569" w:rsidRDefault="002A7DE2">
      <w:pPr>
        <w:spacing w:line="324" w:lineRule="auto"/>
        <w:rPr>
          <w:rFonts w:ascii="新宋体" w:eastAsia="新宋体" w:hAnsi="新宋体"/>
          <w:sz w:val="24"/>
        </w:rPr>
      </w:pPr>
      <w:r>
        <w:rPr>
          <w:rFonts w:ascii="新宋体" w:eastAsia="新宋体" w:hAnsi="新宋体" w:hint="eastAsia"/>
          <w:sz w:val="24"/>
        </w:rPr>
        <w:t xml:space="preserve">   （二）对监理大纲进行评审；</w:t>
      </w:r>
      <w:r>
        <w:rPr>
          <w:rFonts w:ascii="新宋体" w:eastAsia="新宋体" w:hAnsi="新宋体" w:hint="eastAsia"/>
          <w:sz w:val="24"/>
        </w:rPr>
        <w:br/>
        <w:t xml:space="preserve">   （三）对商务标进行评审；</w:t>
      </w:r>
      <w:r>
        <w:rPr>
          <w:rFonts w:ascii="新宋体" w:eastAsia="新宋体" w:hAnsi="新宋体" w:hint="eastAsia"/>
          <w:sz w:val="24"/>
        </w:rPr>
        <w:br/>
        <w:t xml:space="preserve">   （四）确定中标候选人； </w:t>
      </w:r>
      <w:r>
        <w:rPr>
          <w:rFonts w:ascii="新宋体" w:eastAsia="新宋体" w:hAnsi="新宋体" w:hint="eastAsia"/>
          <w:sz w:val="24"/>
        </w:rPr>
        <w:br/>
        <w:t xml:space="preserve">   （五）评标现场宣布中标候选人确定结果或在指定媒体上进行公示。</w:t>
      </w:r>
    </w:p>
    <w:p w:rsidR="001B2569" w:rsidRDefault="002A7DE2">
      <w:pPr>
        <w:spacing w:line="324" w:lineRule="auto"/>
        <w:rPr>
          <w:rFonts w:ascii="新宋体" w:eastAsia="新宋体" w:hAnsi="新宋体"/>
          <w:sz w:val="24"/>
        </w:rPr>
      </w:pPr>
      <w:r>
        <w:rPr>
          <w:rFonts w:ascii="新宋体" w:eastAsia="新宋体" w:hAnsi="新宋体" w:hint="eastAsia"/>
          <w:sz w:val="24"/>
        </w:rPr>
        <w:t xml:space="preserve">     五、评分标准中各项计分内容评委均应在给定的区间内打分，不得超出设定的分值区间范围。</w:t>
      </w:r>
    </w:p>
    <w:p w:rsidR="001B2569" w:rsidRPr="002A7DE2" w:rsidRDefault="002A7DE2" w:rsidP="002A7DE2">
      <w:pPr>
        <w:spacing w:line="420" w:lineRule="exact"/>
        <w:ind w:firstLineChars="200" w:firstLine="480"/>
        <w:rPr>
          <w:rFonts w:ascii="新宋体" w:eastAsia="新宋体" w:hAnsi="新宋体"/>
          <w:sz w:val="24"/>
        </w:rPr>
      </w:pPr>
      <w:r w:rsidRPr="002A7DE2">
        <w:rPr>
          <w:rFonts w:ascii="新宋体" w:eastAsia="新宋体" w:hAnsi="新宋体" w:hint="eastAsia"/>
          <w:sz w:val="24"/>
        </w:rPr>
        <w:t>六、初步评审</w:t>
      </w:r>
    </w:p>
    <w:p w:rsidR="001B2569" w:rsidRDefault="002A7DE2">
      <w:pPr>
        <w:spacing w:line="420" w:lineRule="exact"/>
        <w:ind w:firstLineChars="200" w:firstLine="480"/>
        <w:rPr>
          <w:rStyle w:val="ca-44"/>
          <w:rFonts w:ascii="新宋体" w:eastAsia="新宋体" w:hAnsi="新宋体" w:hint="default"/>
          <w:b/>
          <w:sz w:val="24"/>
          <w:szCs w:val="22"/>
        </w:rPr>
      </w:pPr>
      <w:r>
        <w:rPr>
          <w:rStyle w:val="ca-44"/>
          <w:rFonts w:hint="default"/>
          <w:sz w:val="24"/>
        </w:rPr>
        <w:t>1.投标人名称是否与营业执照、资质证书一致；</w:t>
      </w:r>
    </w:p>
    <w:p w:rsidR="001B2569" w:rsidRDefault="002A7DE2">
      <w:pPr>
        <w:pStyle w:val="pa-47"/>
        <w:spacing w:line="360" w:lineRule="auto"/>
        <w:ind w:firstLineChars="200" w:firstLine="480"/>
        <w:rPr>
          <w:szCs w:val="21"/>
        </w:rPr>
      </w:pPr>
      <w:r>
        <w:rPr>
          <w:rStyle w:val="ca-44"/>
          <w:rFonts w:hint="default"/>
          <w:sz w:val="24"/>
        </w:rPr>
        <w:t>2.投标文件格式是否符合招标文件要求；</w:t>
      </w:r>
    </w:p>
    <w:p w:rsidR="001B2569" w:rsidRDefault="002A7DE2">
      <w:pPr>
        <w:pStyle w:val="pa-47"/>
        <w:spacing w:line="360" w:lineRule="auto"/>
        <w:ind w:firstLineChars="225" w:firstLine="540"/>
      </w:pPr>
      <w:r>
        <w:rPr>
          <w:rStyle w:val="ca-44"/>
          <w:rFonts w:hint="default"/>
          <w:sz w:val="24"/>
        </w:rPr>
        <w:t>3.营业执照是否有效；</w:t>
      </w:r>
    </w:p>
    <w:p w:rsidR="001B2569" w:rsidRDefault="002A7DE2">
      <w:pPr>
        <w:pStyle w:val="pa-47"/>
        <w:spacing w:line="360" w:lineRule="auto"/>
        <w:ind w:firstLineChars="225" w:firstLine="540"/>
      </w:pPr>
      <w:r>
        <w:rPr>
          <w:rStyle w:val="ca-44"/>
          <w:rFonts w:hint="default"/>
          <w:sz w:val="24"/>
        </w:rPr>
        <w:t>4.资质证书等级是否满足要求；</w:t>
      </w:r>
    </w:p>
    <w:p w:rsidR="001B2569" w:rsidRDefault="002A7DE2">
      <w:pPr>
        <w:pStyle w:val="pa-47"/>
        <w:spacing w:line="360" w:lineRule="auto"/>
        <w:rPr>
          <w:rStyle w:val="ca-44"/>
          <w:rFonts w:hint="default"/>
          <w:sz w:val="24"/>
        </w:rPr>
      </w:pPr>
      <w:r>
        <w:rPr>
          <w:rStyle w:val="ca-44"/>
          <w:rFonts w:hint="default"/>
          <w:sz w:val="24"/>
        </w:rPr>
        <w:t xml:space="preserve"> 5. 总监理工程师证书注册单位是否</w:t>
      </w:r>
      <w:r>
        <w:rPr>
          <w:rFonts w:hint="eastAsia"/>
        </w:rPr>
        <w:t>和投标人上一致；</w:t>
      </w:r>
    </w:p>
    <w:p w:rsidR="001B2569" w:rsidRDefault="002A7DE2">
      <w:pPr>
        <w:pStyle w:val="pa-47"/>
        <w:spacing w:line="360" w:lineRule="auto"/>
      </w:pPr>
      <w:r>
        <w:rPr>
          <w:rStyle w:val="ca-44"/>
          <w:rFonts w:hint="default"/>
          <w:sz w:val="24"/>
        </w:rPr>
        <w:t xml:space="preserve"> 6.投标内容、投标有效期、投标保证金等是否符合招标文件规定内容；</w:t>
      </w:r>
    </w:p>
    <w:p w:rsidR="001B2569" w:rsidRPr="002A7DE2" w:rsidRDefault="002A7DE2">
      <w:pPr>
        <w:pStyle w:val="pa-47"/>
        <w:spacing w:line="360" w:lineRule="auto"/>
        <w:rPr>
          <w:rStyle w:val="ca-44"/>
          <w:rFonts w:hint="default"/>
          <w:sz w:val="24"/>
          <w:szCs w:val="24"/>
        </w:rPr>
      </w:pPr>
      <w:r w:rsidRPr="002A7DE2">
        <w:rPr>
          <w:rStyle w:val="ca-81"/>
          <w:rFonts w:hint="default"/>
          <w:spacing w:val="20"/>
          <w:sz w:val="24"/>
          <w:szCs w:val="24"/>
        </w:rPr>
        <w:t>7.投标文件有下列情形之一的，由评标委员会初审后按废标处理</w:t>
      </w:r>
    </w:p>
    <w:p w:rsidR="001B2569" w:rsidRDefault="002A7DE2">
      <w:pPr>
        <w:pStyle w:val="pa-47"/>
        <w:spacing w:line="360" w:lineRule="auto"/>
        <w:rPr>
          <w:rStyle w:val="ca-44"/>
          <w:rFonts w:hint="default"/>
          <w:sz w:val="24"/>
        </w:rPr>
      </w:pPr>
      <w:r>
        <w:rPr>
          <w:rStyle w:val="ca-44"/>
          <w:rFonts w:hint="default"/>
          <w:sz w:val="24"/>
        </w:rPr>
        <w:t>7.1须执行政府指导价的工程项目，投标报价低于国家规定的监理服务收费基准价80%的（政府投资项目低于财政评审价80%的）；</w:t>
      </w:r>
    </w:p>
    <w:p w:rsidR="001B2569" w:rsidRDefault="002A7DE2">
      <w:pPr>
        <w:pStyle w:val="pa-47"/>
        <w:spacing w:line="360" w:lineRule="auto"/>
        <w:rPr>
          <w:rStyle w:val="ca-44"/>
          <w:rFonts w:hint="default"/>
          <w:sz w:val="24"/>
        </w:rPr>
      </w:pPr>
      <w:r>
        <w:rPr>
          <w:rStyle w:val="ca-44"/>
          <w:rFonts w:hint="default"/>
          <w:sz w:val="24"/>
        </w:rPr>
        <w:t xml:space="preserve">7.2投标文件中的关键内容或数字字迹模糊、无法辨认的；    </w:t>
      </w:r>
    </w:p>
    <w:p w:rsidR="001B2569" w:rsidRDefault="002A7DE2">
      <w:pPr>
        <w:pStyle w:val="pa-47"/>
        <w:spacing w:line="360" w:lineRule="auto"/>
        <w:rPr>
          <w:rStyle w:val="ca-44"/>
          <w:rFonts w:hint="default"/>
          <w:sz w:val="24"/>
        </w:rPr>
      </w:pPr>
      <w:r>
        <w:rPr>
          <w:rStyle w:val="ca-44"/>
          <w:rFonts w:hint="default"/>
          <w:sz w:val="24"/>
        </w:rPr>
        <w:t>7.3组成的联合体，其投标文件未附联合体各方共同投标协议的；</w:t>
      </w:r>
    </w:p>
    <w:p w:rsidR="001B2569" w:rsidRDefault="002A7DE2">
      <w:pPr>
        <w:pStyle w:val="pa-47"/>
        <w:spacing w:line="360" w:lineRule="auto"/>
        <w:rPr>
          <w:rStyle w:val="ca-44"/>
          <w:rFonts w:hint="default"/>
          <w:sz w:val="24"/>
        </w:rPr>
      </w:pPr>
      <w:r>
        <w:rPr>
          <w:rStyle w:val="ca-44"/>
          <w:rFonts w:hint="default"/>
          <w:sz w:val="24"/>
        </w:rPr>
        <w:t>7.4投标人递交两份或两份以上，内容不同又未在投标文件中声明哪一份有效的投标文件的；</w:t>
      </w:r>
    </w:p>
    <w:p w:rsidR="001B2569" w:rsidRDefault="002A7DE2">
      <w:pPr>
        <w:pStyle w:val="pa-47"/>
        <w:spacing w:line="360" w:lineRule="auto"/>
        <w:rPr>
          <w:rStyle w:val="ca-44"/>
          <w:rFonts w:hint="default"/>
          <w:sz w:val="24"/>
        </w:rPr>
      </w:pPr>
      <w:r>
        <w:rPr>
          <w:rStyle w:val="ca-44"/>
          <w:rFonts w:hint="default"/>
          <w:sz w:val="24"/>
        </w:rPr>
        <w:lastRenderedPageBreak/>
        <w:t>7.5投标人不符合国家或者招标文件规定的资格条件；</w:t>
      </w:r>
    </w:p>
    <w:p w:rsidR="001B2569" w:rsidRDefault="002A7DE2">
      <w:pPr>
        <w:pStyle w:val="pa-47"/>
        <w:spacing w:line="360" w:lineRule="auto"/>
        <w:rPr>
          <w:rStyle w:val="ca-44"/>
          <w:rFonts w:hint="default"/>
          <w:sz w:val="24"/>
        </w:rPr>
      </w:pPr>
      <w:r>
        <w:rPr>
          <w:rStyle w:val="ca-44"/>
          <w:rFonts w:hint="default"/>
          <w:sz w:val="24"/>
        </w:rPr>
        <w:t xml:space="preserve">7.6投标文件没有对招标文件的实质性要求和条件作出响应；                                                 </w:t>
      </w:r>
    </w:p>
    <w:p w:rsidR="001B2569" w:rsidRDefault="002A7DE2">
      <w:pPr>
        <w:pStyle w:val="pa-47"/>
        <w:spacing w:line="360" w:lineRule="auto"/>
        <w:rPr>
          <w:rStyle w:val="ca-44"/>
          <w:rFonts w:hint="default"/>
          <w:sz w:val="24"/>
        </w:rPr>
      </w:pPr>
      <w:r>
        <w:rPr>
          <w:rStyle w:val="ca-44"/>
          <w:rFonts w:hint="default"/>
          <w:sz w:val="24"/>
        </w:rPr>
        <w:t>7.7投标人有串通投标、弄虚作假、行贿等违法行为；</w:t>
      </w:r>
    </w:p>
    <w:p w:rsidR="001B2569" w:rsidRDefault="002A7DE2">
      <w:pPr>
        <w:pStyle w:val="pa-47"/>
        <w:spacing w:line="360" w:lineRule="auto"/>
        <w:rPr>
          <w:rStyle w:val="ca-44"/>
          <w:rFonts w:hint="default"/>
          <w:sz w:val="24"/>
        </w:rPr>
      </w:pPr>
      <w:r>
        <w:rPr>
          <w:rStyle w:val="ca-44"/>
          <w:rFonts w:hint="default"/>
          <w:sz w:val="24"/>
        </w:rPr>
        <w:t>7.8法律、法规和规章规定的其他情形。</w:t>
      </w:r>
    </w:p>
    <w:p w:rsidR="001B2569" w:rsidRDefault="002A7DE2">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只有通过初步评审的投标人才能进入详细评审。</w:t>
      </w:r>
    </w:p>
    <w:p w:rsidR="001B2569" w:rsidRDefault="002A7DE2">
      <w:pPr>
        <w:tabs>
          <w:tab w:val="left" w:pos="6660"/>
        </w:tabs>
        <w:spacing w:line="440" w:lineRule="exact"/>
        <w:ind w:firstLineChars="200" w:firstLine="482"/>
        <w:rPr>
          <w:rFonts w:ascii="新宋体" w:eastAsia="新宋体" w:hAnsi="新宋体" w:cs="宋体"/>
          <w:b/>
          <w:sz w:val="24"/>
        </w:rPr>
      </w:pPr>
      <w:r>
        <w:rPr>
          <w:rFonts w:ascii="新宋体" w:eastAsia="新宋体" w:hAnsi="新宋体" w:hint="eastAsia"/>
          <w:b/>
          <w:sz w:val="24"/>
        </w:rPr>
        <w:t>七、</w:t>
      </w:r>
      <w:r>
        <w:rPr>
          <w:rFonts w:ascii="新宋体" w:eastAsia="新宋体" w:hAnsi="新宋体" w:cs="宋体" w:hint="eastAsia"/>
          <w:b/>
          <w:sz w:val="24"/>
        </w:rPr>
        <w:t>详细评审</w:t>
      </w:r>
    </w:p>
    <w:tbl>
      <w:tblPr>
        <w:tblW w:w="9827" w:type="dxa"/>
        <w:tblInd w:w="1" w:type="dxa"/>
        <w:tblLayout w:type="fixed"/>
        <w:tblCellMar>
          <w:left w:w="0" w:type="dxa"/>
          <w:right w:w="0" w:type="dxa"/>
        </w:tblCellMar>
        <w:tblLook w:val="04A0"/>
      </w:tblPr>
      <w:tblGrid>
        <w:gridCol w:w="1037"/>
        <w:gridCol w:w="1042"/>
        <w:gridCol w:w="630"/>
        <w:gridCol w:w="7118"/>
      </w:tblGrid>
      <w:tr w:rsidR="001B2569">
        <w:trPr>
          <w:trHeight w:val="586"/>
        </w:trPr>
        <w:tc>
          <w:tcPr>
            <w:tcW w:w="982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hAnsi="宋体"/>
                <w:b/>
                <w:sz w:val="24"/>
              </w:rPr>
            </w:pPr>
            <w:r>
              <w:rPr>
                <w:rFonts w:hAnsi="宋体" w:hint="eastAsia"/>
                <w:b/>
                <w:sz w:val="24"/>
              </w:rPr>
              <w:t>监理大纲</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b/>
                <w:sz w:val="24"/>
              </w:rPr>
              <w:t>项目</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b/>
                <w:sz w:val="24"/>
              </w:rPr>
              <w:t>分数</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b/>
                <w:sz w:val="24"/>
              </w:rPr>
              <w:t>评分标准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sz w:val="24"/>
              </w:rPr>
              <w:t>质量控制</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hAnsi="仿宋_GB2312"/>
                <w:sz w:val="24"/>
              </w:rPr>
            </w:pPr>
            <w:r>
              <w:rPr>
                <w:rFonts w:hAnsi="宋体" w:hint="eastAsia"/>
                <w:sz w:val="24"/>
              </w:rPr>
              <w:t>10</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rPr>
                <w:rFonts w:ascii="仿宋_GB2312" w:eastAsia="仿宋_GB2312" w:hAnsi="仿宋_GB2312"/>
                <w:sz w:val="24"/>
              </w:rPr>
            </w:pPr>
            <w:r>
              <w:rPr>
                <w:rFonts w:hAnsi="宋体"/>
                <w:sz w:val="24"/>
              </w:rPr>
              <w:t>1.总体质量控制目标满足招标文件要求，且对质量控制目标进行了合理分解、规划；</w:t>
            </w:r>
            <w:r>
              <w:rPr>
                <w:rFonts w:hAnsi="宋体" w:hint="eastAsia"/>
                <w:sz w:val="24"/>
              </w:rPr>
              <w:t>（0-2分）</w:t>
            </w:r>
          </w:p>
          <w:p w:rsidR="001B2569" w:rsidRDefault="002A7DE2">
            <w:pPr>
              <w:autoSpaceDN w:val="0"/>
              <w:spacing w:line="375" w:lineRule="atLeast"/>
              <w:rPr>
                <w:rFonts w:ascii="仿宋_GB2312" w:eastAsia="仿宋_GB2312" w:hAnsi="仿宋_GB2312"/>
                <w:sz w:val="24"/>
              </w:rPr>
            </w:pPr>
            <w:r>
              <w:rPr>
                <w:rFonts w:hAnsi="宋体"/>
                <w:sz w:val="24"/>
              </w:rPr>
              <w:t>2.针对各质量控制分解目标及各施工环节提出了切实可行的控制点和控制措施；</w:t>
            </w:r>
            <w:r>
              <w:rPr>
                <w:rFonts w:hAnsi="宋体" w:hint="eastAsia"/>
                <w:sz w:val="24"/>
              </w:rPr>
              <w:t>（0-2分）</w:t>
            </w:r>
          </w:p>
          <w:p w:rsidR="001B2569" w:rsidRDefault="002A7DE2">
            <w:pPr>
              <w:autoSpaceDN w:val="0"/>
              <w:spacing w:line="375" w:lineRule="atLeast"/>
              <w:rPr>
                <w:rFonts w:hAnsi="宋体"/>
                <w:sz w:val="24"/>
              </w:rPr>
            </w:pPr>
            <w:r>
              <w:rPr>
                <w:rFonts w:hAnsi="宋体"/>
                <w:sz w:val="24"/>
              </w:rPr>
              <w:t>3.</w:t>
            </w:r>
            <w:r>
              <w:rPr>
                <w:rFonts w:hAnsi="宋体"/>
                <w:spacing w:val="-8"/>
                <w:sz w:val="24"/>
              </w:rPr>
              <w:t>质量控制的基本程序和手段有针对性，且能满足工程实际要求；</w:t>
            </w:r>
            <w:r>
              <w:rPr>
                <w:rFonts w:hAnsi="宋体" w:hint="eastAsia"/>
                <w:spacing w:val="-8"/>
                <w:sz w:val="24"/>
              </w:rPr>
              <w:t>（0-2分）</w:t>
            </w:r>
          </w:p>
          <w:p w:rsidR="001B2569" w:rsidRDefault="002A7DE2">
            <w:pPr>
              <w:autoSpaceDN w:val="0"/>
              <w:spacing w:line="375" w:lineRule="atLeast"/>
              <w:rPr>
                <w:rFonts w:ascii="仿宋_GB2312" w:eastAsia="仿宋_GB2312" w:hAnsi="仿宋_GB2312"/>
                <w:sz w:val="24"/>
              </w:rPr>
            </w:pPr>
            <w:r>
              <w:rPr>
                <w:rFonts w:hAnsi="宋体"/>
                <w:sz w:val="24"/>
              </w:rPr>
              <w:t>4.对分包队伍的审查、管理措施有效可行；</w:t>
            </w:r>
            <w:r>
              <w:rPr>
                <w:rFonts w:hAnsi="宋体" w:hint="eastAsia"/>
                <w:sz w:val="24"/>
              </w:rPr>
              <w:t>（0-2分）</w:t>
            </w:r>
          </w:p>
          <w:p w:rsidR="001B2569" w:rsidRDefault="002A7DE2">
            <w:pPr>
              <w:autoSpaceDN w:val="0"/>
              <w:spacing w:line="375" w:lineRule="atLeast"/>
              <w:rPr>
                <w:rFonts w:ascii="仿宋_GB2312" w:eastAsia="仿宋_GB2312" w:hAnsi="仿宋_GB2312"/>
                <w:sz w:val="24"/>
              </w:rPr>
            </w:pPr>
            <w:r>
              <w:rPr>
                <w:rFonts w:hAnsi="宋体"/>
                <w:sz w:val="24"/>
              </w:rPr>
              <w:t>5.劳务用工持证上岗制度、劳务用工合同签订及实名制落实保障措施可行；</w:t>
            </w:r>
            <w:r>
              <w:rPr>
                <w:rFonts w:hAnsi="宋体" w:hint="eastAsia"/>
                <w:sz w:val="24"/>
              </w:rPr>
              <w:t>（0-2分）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sz w:val="24"/>
              </w:rPr>
              <w:t>进度控制</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ascii="仿宋_GB2312" w:eastAsia="仿宋_GB2312" w:hAnsi="仿宋_GB2312" w:hint="eastAsia"/>
                <w:sz w:val="24"/>
              </w:rPr>
              <w:t>6</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rPr>
                <w:rFonts w:ascii="仿宋_GB2312" w:eastAsia="仿宋_GB2312" w:hAnsi="仿宋_GB2312"/>
                <w:sz w:val="24"/>
              </w:rPr>
            </w:pPr>
            <w:r>
              <w:rPr>
                <w:rFonts w:hAnsi="宋体"/>
                <w:sz w:val="24"/>
              </w:rPr>
              <w:t>1.对总体进度目标分解合理，能体现预控和全面控制能力；</w:t>
            </w:r>
            <w:r>
              <w:rPr>
                <w:rFonts w:hAnsi="宋体" w:hint="eastAsia"/>
                <w:sz w:val="24"/>
              </w:rPr>
              <w:t>（0-3分）</w:t>
            </w:r>
          </w:p>
          <w:p w:rsidR="001B2569" w:rsidRDefault="002A7DE2">
            <w:pPr>
              <w:autoSpaceDN w:val="0"/>
              <w:spacing w:line="375" w:lineRule="atLeast"/>
              <w:rPr>
                <w:rFonts w:ascii="仿宋_GB2312" w:eastAsia="仿宋_GB2312" w:hAnsi="仿宋_GB2312"/>
                <w:sz w:val="24"/>
              </w:rPr>
            </w:pPr>
            <w:r>
              <w:rPr>
                <w:rFonts w:hAnsi="宋体"/>
                <w:sz w:val="24"/>
              </w:rPr>
              <w:t>2.预控方法及手段明确，进度控制要点及保证措施设置合理、可行；</w:t>
            </w:r>
            <w:r>
              <w:rPr>
                <w:rFonts w:hAnsi="宋体" w:hint="eastAsia"/>
                <w:sz w:val="24"/>
              </w:rPr>
              <w:t>（0-3分）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sz w:val="24"/>
              </w:rPr>
              <w:t>造价控制</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eastAsia="仿宋_GB2312" w:hAnsi="宋体" w:hint="eastAsia"/>
                <w:sz w:val="24"/>
              </w:rPr>
              <w:t>6</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rPr>
                <w:rFonts w:ascii="仿宋_GB2312" w:eastAsia="仿宋_GB2312" w:hAnsi="仿宋_GB2312"/>
                <w:sz w:val="24"/>
              </w:rPr>
            </w:pPr>
            <w:r>
              <w:rPr>
                <w:rFonts w:hAnsi="宋体"/>
                <w:sz w:val="24"/>
              </w:rPr>
              <w:t>1.</w:t>
            </w:r>
            <w:r>
              <w:rPr>
                <w:rFonts w:hAnsi="宋体"/>
                <w:spacing w:val="-8"/>
                <w:sz w:val="24"/>
              </w:rPr>
              <w:t>工程计量、计价的控制方法可行，风险预测与防范对策有效；</w:t>
            </w:r>
            <w:r>
              <w:rPr>
                <w:rFonts w:hAnsi="宋体" w:hint="eastAsia"/>
                <w:spacing w:val="-8"/>
                <w:sz w:val="24"/>
              </w:rPr>
              <w:t>（0-2分）</w:t>
            </w:r>
          </w:p>
          <w:p w:rsidR="001B2569" w:rsidRDefault="002A7DE2">
            <w:pPr>
              <w:autoSpaceDN w:val="0"/>
              <w:spacing w:line="375" w:lineRule="atLeast"/>
              <w:rPr>
                <w:rFonts w:ascii="仿宋_GB2312" w:eastAsia="仿宋_GB2312" w:hAnsi="仿宋_GB2312"/>
                <w:sz w:val="24"/>
              </w:rPr>
            </w:pPr>
            <w:r>
              <w:rPr>
                <w:rFonts w:hAnsi="宋体"/>
                <w:sz w:val="24"/>
              </w:rPr>
              <w:t>2.工程款支付、结算、索赔等预控措施合理健全；</w:t>
            </w:r>
            <w:r>
              <w:rPr>
                <w:rFonts w:hAnsi="宋体" w:hint="eastAsia"/>
                <w:sz w:val="24"/>
              </w:rPr>
              <w:t>（0-2分）</w:t>
            </w:r>
          </w:p>
          <w:p w:rsidR="001B2569" w:rsidRDefault="002A7DE2">
            <w:pPr>
              <w:autoSpaceDN w:val="0"/>
              <w:spacing w:line="375" w:lineRule="atLeast"/>
              <w:rPr>
                <w:rFonts w:ascii="仿宋_GB2312" w:eastAsia="仿宋_GB2312" w:hAnsi="仿宋_GB2312"/>
                <w:sz w:val="24"/>
              </w:rPr>
            </w:pPr>
            <w:r>
              <w:rPr>
                <w:rFonts w:hAnsi="宋体"/>
                <w:sz w:val="24"/>
              </w:rPr>
              <w:t>3.劳务用工的工资发放情况督查措施得力；</w:t>
            </w:r>
            <w:r>
              <w:rPr>
                <w:rFonts w:hAnsi="宋体" w:hint="eastAsia"/>
                <w:sz w:val="24"/>
              </w:rPr>
              <w:t>（0-2分）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sz w:val="24"/>
              </w:rPr>
              <w:t>安全措施</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eastAsia="仿宋_GB2312" w:hAnsi="宋体" w:hint="eastAsia"/>
                <w:sz w:val="24"/>
              </w:rPr>
              <w:t>6</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rPr>
                <w:rFonts w:ascii="仿宋_GB2312" w:eastAsia="仿宋_GB2312" w:hAnsi="仿宋_GB2312"/>
                <w:sz w:val="24"/>
              </w:rPr>
            </w:pPr>
            <w:r>
              <w:rPr>
                <w:rFonts w:hAnsi="宋体"/>
                <w:sz w:val="24"/>
              </w:rPr>
              <w:t>1.安全措施满足招标文件要求，能结合工程环境、特点有针对性的分析安全隐患；</w:t>
            </w:r>
            <w:r>
              <w:rPr>
                <w:rFonts w:hAnsi="宋体" w:hint="eastAsia"/>
                <w:sz w:val="24"/>
              </w:rPr>
              <w:t>（0-2分）</w:t>
            </w:r>
          </w:p>
          <w:p w:rsidR="001B2569" w:rsidRDefault="002A7DE2">
            <w:pPr>
              <w:autoSpaceDN w:val="0"/>
              <w:spacing w:line="375" w:lineRule="atLeast"/>
              <w:rPr>
                <w:rFonts w:ascii="仿宋_GB2312" w:eastAsia="仿宋_GB2312" w:hAnsi="仿宋_GB2312"/>
                <w:sz w:val="24"/>
              </w:rPr>
            </w:pPr>
            <w:r>
              <w:rPr>
                <w:rFonts w:hAnsi="宋体"/>
                <w:sz w:val="24"/>
              </w:rPr>
              <w:t>2.安全保证体系组织机构和控制点设置合理；</w:t>
            </w:r>
            <w:r>
              <w:rPr>
                <w:rFonts w:hAnsi="宋体" w:hint="eastAsia"/>
                <w:sz w:val="24"/>
              </w:rPr>
              <w:t>（0-2分）</w:t>
            </w:r>
          </w:p>
          <w:p w:rsidR="001B2569" w:rsidRDefault="002A7DE2">
            <w:pPr>
              <w:autoSpaceDN w:val="0"/>
              <w:spacing w:line="375" w:lineRule="atLeast"/>
              <w:rPr>
                <w:rFonts w:ascii="仿宋_GB2312" w:eastAsia="仿宋_GB2312" w:hAnsi="仿宋_GB2312"/>
                <w:sz w:val="24"/>
              </w:rPr>
            </w:pPr>
            <w:r>
              <w:rPr>
                <w:rFonts w:hAnsi="宋体"/>
                <w:sz w:val="24"/>
              </w:rPr>
              <w:t>3.安全控制措施周密，安全控制手段合理；</w:t>
            </w:r>
            <w:r>
              <w:rPr>
                <w:rFonts w:hAnsi="宋体" w:hint="eastAsia"/>
                <w:sz w:val="24"/>
              </w:rPr>
              <w:t>（0-2分）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sz w:val="24"/>
              </w:rPr>
              <w:t>旁站监理措施</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eastAsia="仿宋_GB2312" w:hAnsi="宋体" w:hint="eastAsia"/>
                <w:sz w:val="24"/>
              </w:rPr>
              <w:t>3</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rPr>
                <w:rFonts w:ascii="仿宋_GB2312" w:eastAsia="仿宋_GB2312" w:hAnsi="仿宋_GB2312"/>
                <w:sz w:val="24"/>
              </w:rPr>
            </w:pPr>
            <w:r>
              <w:rPr>
                <w:rFonts w:hAnsi="宋体"/>
                <w:sz w:val="24"/>
              </w:rPr>
              <w:t>1.按照国家旁站监理规定，对相应部位或施工过程设置旁站</w:t>
            </w:r>
            <w:r>
              <w:rPr>
                <w:rFonts w:hAnsi="宋体" w:hint="eastAsia"/>
                <w:sz w:val="24"/>
              </w:rPr>
              <w:t>（0-1分）</w:t>
            </w:r>
          </w:p>
          <w:p w:rsidR="001B2569" w:rsidRDefault="002A7DE2">
            <w:pPr>
              <w:autoSpaceDN w:val="0"/>
              <w:spacing w:line="375" w:lineRule="atLeast"/>
              <w:rPr>
                <w:rFonts w:ascii="仿宋_GB2312" w:eastAsia="仿宋_GB2312" w:hAnsi="仿宋_GB2312"/>
                <w:sz w:val="24"/>
              </w:rPr>
            </w:pPr>
            <w:r>
              <w:rPr>
                <w:rFonts w:hAnsi="宋体"/>
                <w:sz w:val="24"/>
              </w:rPr>
              <w:t>2.有监理细则和方案</w:t>
            </w:r>
            <w:r>
              <w:rPr>
                <w:rFonts w:hAnsi="宋体" w:hint="eastAsia"/>
                <w:sz w:val="24"/>
              </w:rPr>
              <w:t>（0-1分）</w:t>
            </w:r>
          </w:p>
          <w:p w:rsidR="001B2569" w:rsidRDefault="002A7DE2">
            <w:pPr>
              <w:autoSpaceDN w:val="0"/>
              <w:spacing w:line="375" w:lineRule="atLeast"/>
              <w:rPr>
                <w:rFonts w:ascii="仿宋_GB2312" w:eastAsia="仿宋_GB2312" w:hAnsi="仿宋_GB2312"/>
                <w:sz w:val="24"/>
              </w:rPr>
            </w:pPr>
            <w:r>
              <w:rPr>
                <w:rFonts w:hAnsi="宋体"/>
                <w:sz w:val="24"/>
              </w:rPr>
              <w:t>3. 制定旁站措施（人员有上岗证、记录表等）</w:t>
            </w:r>
            <w:r>
              <w:rPr>
                <w:rFonts w:hAnsi="宋体" w:hint="eastAsia"/>
                <w:sz w:val="24"/>
              </w:rPr>
              <w:t>（0-1分）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sz w:val="24"/>
              </w:rPr>
              <w:lastRenderedPageBreak/>
              <w:t>档案及合同管理</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eastAsia="仿宋_GB2312" w:hAnsi="宋体" w:hint="eastAsia"/>
                <w:sz w:val="24"/>
              </w:rPr>
              <w:t>4</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rPr>
                <w:rFonts w:ascii="仿宋_GB2312" w:eastAsia="仿宋_GB2312" w:hAnsi="仿宋_GB2312"/>
                <w:sz w:val="24"/>
              </w:rPr>
            </w:pPr>
            <w:r>
              <w:rPr>
                <w:rFonts w:hAnsi="宋体"/>
                <w:sz w:val="24"/>
              </w:rPr>
              <w:t>1.有保障合同履行的可靠措施，制定了索赔与反索赔措施；</w:t>
            </w:r>
            <w:r>
              <w:rPr>
                <w:rFonts w:hAnsi="宋体" w:hint="eastAsia"/>
                <w:sz w:val="24"/>
              </w:rPr>
              <w:t>（0-2分）</w:t>
            </w:r>
          </w:p>
          <w:p w:rsidR="001B2569" w:rsidRDefault="002A7DE2">
            <w:pPr>
              <w:autoSpaceDN w:val="0"/>
              <w:spacing w:line="375" w:lineRule="atLeast"/>
              <w:rPr>
                <w:rFonts w:ascii="仿宋_GB2312" w:eastAsia="仿宋_GB2312" w:hAnsi="仿宋_GB2312"/>
                <w:sz w:val="24"/>
              </w:rPr>
            </w:pPr>
            <w:r>
              <w:rPr>
                <w:rFonts w:hAnsi="宋体"/>
                <w:sz w:val="24"/>
              </w:rPr>
              <w:t>2.工程档案管理措施切实可行，并设置专职人员进行管理；</w:t>
            </w:r>
            <w:r>
              <w:rPr>
                <w:rFonts w:hAnsi="宋体" w:hint="eastAsia"/>
                <w:sz w:val="24"/>
              </w:rPr>
              <w:t>（0-2分）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sz w:val="24"/>
              </w:rPr>
              <w:t>工作制度</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eastAsia="仿宋_GB2312" w:hAnsi="宋体" w:hint="eastAsia"/>
                <w:sz w:val="24"/>
              </w:rPr>
              <w:t>3</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rPr>
                <w:rFonts w:ascii="仿宋_GB2312" w:eastAsia="仿宋_GB2312" w:hAnsi="仿宋_GB2312"/>
                <w:sz w:val="24"/>
              </w:rPr>
            </w:pPr>
            <w:r>
              <w:rPr>
                <w:rFonts w:hAnsi="宋体"/>
                <w:sz w:val="24"/>
              </w:rPr>
              <w:t>根据验收制度、签证制度、会议制度、公司对项目监理机构的监控制度、季报（月报）制度、公司对项目监理机构的奖惩考核制度等各项制度健全完善情况，酌情打分；</w:t>
            </w:r>
            <w:r>
              <w:rPr>
                <w:rFonts w:hAnsi="宋体" w:hint="eastAsia"/>
                <w:sz w:val="24"/>
              </w:rPr>
              <w:t>（0-3分）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sz w:val="24"/>
              </w:rPr>
              <w:t>组织协调及</w:t>
            </w:r>
          </w:p>
          <w:p w:rsidR="001B2569" w:rsidRDefault="002A7DE2">
            <w:pPr>
              <w:autoSpaceDN w:val="0"/>
              <w:spacing w:line="375" w:lineRule="atLeast"/>
              <w:jc w:val="center"/>
              <w:rPr>
                <w:rFonts w:ascii="仿宋_GB2312" w:eastAsia="仿宋_GB2312" w:hAnsi="仿宋_GB2312"/>
                <w:sz w:val="24"/>
              </w:rPr>
            </w:pPr>
            <w:r>
              <w:rPr>
                <w:rFonts w:hAnsi="宋体"/>
                <w:sz w:val="24"/>
              </w:rPr>
              <w:t>合理化建议</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ascii="仿宋_GB2312" w:eastAsia="仿宋_GB2312" w:hAnsi="仿宋_GB2312"/>
                <w:sz w:val="24"/>
              </w:rPr>
            </w:pPr>
            <w:r>
              <w:rPr>
                <w:rFonts w:hAnsi="宋体"/>
                <w:sz w:val="24"/>
              </w:rPr>
              <w:t>2</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rPr>
                <w:rFonts w:ascii="仿宋_GB2312" w:eastAsia="仿宋_GB2312" w:hAnsi="仿宋_GB2312"/>
                <w:sz w:val="24"/>
              </w:rPr>
            </w:pPr>
            <w:r>
              <w:rPr>
                <w:rFonts w:hAnsi="宋体"/>
                <w:sz w:val="24"/>
              </w:rPr>
              <w:t>1.协调工作措施得当、有针对性；</w:t>
            </w:r>
            <w:r>
              <w:rPr>
                <w:rFonts w:hAnsi="宋体" w:hint="eastAsia"/>
                <w:sz w:val="24"/>
              </w:rPr>
              <w:t>（0-1分）</w:t>
            </w:r>
          </w:p>
          <w:p w:rsidR="001B2569" w:rsidRDefault="002A7DE2">
            <w:pPr>
              <w:autoSpaceDN w:val="0"/>
              <w:spacing w:line="375" w:lineRule="atLeast"/>
              <w:rPr>
                <w:rFonts w:ascii="仿宋_GB2312" w:eastAsia="仿宋_GB2312" w:hAnsi="仿宋_GB2312"/>
                <w:sz w:val="24"/>
              </w:rPr>
            </w:pPr>
            <w:r>
              <w:rPr>
                <w:rFonts w:hAnsi="宋体"/>
                <w:sz w:val="24"/>
              </w:rPr>
              <w:t>2.合理化建议能解决工程实际问题或有利于进度控制或造价控制。</w:t>
            </w:r>
            <w:r>
              <w:rPr>
                <w:rFonts w:hAnsi="宋体" w:hint="eastAsia"/>
                <w:sz w:val="24"/>
              </w:rPr>
              <w:t>（0-1分）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hAnsi="宋体"/>
                <w:sz w:val="24"/>
              </w:rPr>
            </w:pPr>
            <w:r>
              <w:rPr>
                <w:rFonts w:hAnsi="宋体" w:hint="eastAsia"/>
                <w:sz w:val="24"/>
              </w:rPr>
              <w:t>合计</w:t>
            </w:r>
          </w:p>
        </w:tc>
        <w:tc>
          <w:tcPr>
            <w:tcW w:w="77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75" w:lineRule="atLeast"/>
              <w:jc w:val="center"/>
              <w:rPr>
                <w:rFonts w:hAnsi="宋体"/>
                <w:sz w:val="24"/>
              </w:rPr>
            </w:pPr>
            <w:r>
              <w:rPr>
                <w:rFonts w:hAnsi="宋体" w:hint="eastAsia"/>
                <w:sz w:val="24"/>
              </w:rPr>
              <w:t>40</w:t>
            </w:r>
          </w:p>
        </w:tc>
      </w:tr>
      <w:tr w:rsidR="001B2569">
        <w:trPr>
          <w:trHeight w:val="586"/>
        </w:trPr>
        <w:tc>
          <w:tcPr>
            <w:tcW w:w="982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shd w:val="solid" w:color="FFFFFF" w:fill="auto"/>
              <w:autoSpaceDN w:val="0"/>
              <w:spacing w:line="375" w:lineRule="atLeast"/>
              <w:jc w:val="center"/>
              <w:rPr>
                <w:rFonts w:ascii="仿宋_GB2312" w:eastAsia="仿宋_GB2312" w:hAnsi="仿宋_GB2312"/>
                <w:sz w:val="24"/>
                <w:shd w:val="clear" w:color="auto" w:fill="FFFFFF"/>
              </w:rPr>
            </w:pPr>
            <w:r>
              <w:rPr>
                <w:rFonts w:hAnsi="宋体"/>
                <w:b/>
                <w:sz w:val="24"/>
                <w:shd w:val="clear" w:color="auto" w:fill="FFFFFF"/>
              </w:rPr>
              <w:t>商务</w:t>
            </w:r>
            <w:r>
              <w:rPr>
                <w:rFonts w:hAnsi="宋体" w:hint="eastAsia"/>
                <w:b/>
                <w:sz w:val="24"/>
                <w:shd w:val="clear" w:color="auto" w:fill="FFFFFF"/>
              </w:rPr>
              <w:t>部分</w:t>
            </w:r>
            <w:r>
              <w:rPr>
                <w:rFonts w:hAnsi="宋体"/>
                <w:b/>
                <w:sz w:val="24"/>
                <w:shd w:val="clear" w:color="auto" w:fill="FFFFFF"/>
              </w:rPr>
              <w:t>评分标准</w:t>
            </w:r>
          </w:p>
        </w:tc>
      </w:tr>
      <w:tr w:rsidR="001B2569">
        <w:trPr>
          <w:trHeight w:val="586"/>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b/>
                <w:sz w:val="24"/>
              </w:rPr>
              <w:t>项目</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b/>
                <w:sz w:val="24"/>
              </w:rPr>
              <w:t>分数</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b/>
                <w:sz w:val="24"/>
              </w:rPr>
              <w:t>评  分  内  容</w:t>
            </w:r>
          </w:p>
        </w:tc>
      </w:tr>
      <w:tr w:rsidR="001B2569">
        <w:trPr>
          <w:trHeight w:val="5290"/>
        </w:trPr>
        <w:tc>
          <w:tcPr>
            <w:tcW w:w="2079"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hAnsi="宋体"/>
                <w:sz w:val="24"/>
              </w:rPr>
            </w:pPr>
            <w:r>
              <w:rPr>
                <w:rFonts w:hAnsi="宋体"/>
                <w:sz w:val="24"/>
              </w:rPr>
              <w:t>监理取费</w:t>
            </w:r>
          </w:p>
        </w:tc>
        <w:tc>
          <w:tcPr>
            <w:tcW w:w="63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400" w:lineRule="exact"/>
              <w:jc w:val="center"/>
              <w:rPr>
                <w:rFonts w:hAnsi="宋体"/>
                <w:sz w:val="24"/>
              </w:rPr>
            </w:pPr>
            <w:r>
              <w:rPr>
                <w:rFonts w:hAnsi="宋体" w:hint="eastAsia"/>
                <w:sz w:val="24"/>
              </w:rPr>
              <w:t>30</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shd w:val="solid" w:color="FFFFFF" w:fill="auto"/>
              <w:autoSpaceDN w:val="0"/>
              <w:spacing w:line="400" w:lineRule="exact"/>
              <w:ind w:firstLineChars="200" w:firstLine="480"/>
              <w:rPr>
                <w:rFonts w:ascii="����" w:hAnsi="宋体"/>
                <w:sz w:val="24"/>
                <w:shd w:val="clear" w:color="auto" w:fill="FFFFFF"/>
              </w:rPr>
            </w:pPr>
            <w:r>
              <w:rPr>
                <w:rFonts w:hAnsi="宋体"/>
                <w:sz w:val="24"/>
                <w:shd w:val="clear" w:color="auto" w:fill="FFFFFF"/>
              </w:rPr>
              <w:t>评标基准价的确定：评标基准价D=α×E+β×F</w:t>
            </w:r>
          </w:p>
          <w:p w:rsidR="001B2569" w:rsidRDefault="002A7DE2">
            <w:pPr>
              <w:shd w:val="solid" w:color="FFFFFF" w:fill="auto"/>
              <w:autoSpaceDN w:val="0"/>
              <w:spacing w:line="400" w:lineRule="exact"/>
              <w:ind w:firstLineChars="200" w:firstLine="480"/>
              <w:rPr>
                <w:rFonts w:ascii="����" w:hAnsi="宋体"/>
                <w:sz w:val="24"/>
                <w:shd w:val="clear" w:color="auto" w:fill="FFFFFF"/>
              </w:rPr>
            </w:pPr>
            <w:r>
              <w:rPr>
                <w:rFonts w:hAnsi="宋体"/>
                <w:sz w:val="24"/>
                <w:shd w:val="clear" w:color="auto" w:fill="FFFFFF"/>
              </w:rPr>
              <w:t>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1B2569" w:rsidRDefault="002A7DE2">
            <w:pPr>
              <w:shd w:val="solid" w:color="FFFFFF" w:fill="auto"/>
              <w:autoSpaceDN w:val="0"/>
              <w:spacing w:line="400" w:lineRule="exact"/>
              <w:ind w:firstLineChars="200" w:firstLine="480"/>
              <w:rPr>
                <w:rFonts w:ascii="����" w:hAnsi="宋体"/>
                <w:sz w:val="24"/>
                <w:shd w:val="clear" w:color="auto" w:fill="FFFFFF"/>
              </w:rPr>
            </w:pPr>
            <w:r>
              <w:rPr>
                <w:rFonts w:hAnsi="宋体"/>
                <w:sz w:val="24"/>
                <w:shd w:val="clear" w:color="auto" w:fill="FFFFFF"/>
              </w:rPr>
              <w:t>有效投标人的投标报价为不高于E值，且通过初步评审的投标人报价。</w:t>
            </w:r>
          </w:p>
          <w:p w:rsidR="001B2569" w:rsidRDefault="002A7DE2">
            <w:pPr>
              <w:shd w:val="solid" w:color="FFFFFF" w:fill="auto"/>
              <w:autoSpaceDN w:val="0"/>
              <w:spacing w:line="400" w:lineRule="exact"/>
              <w:ind w:firstLineChars="200" w:firstLine="480"/>
              <w:rPr>
                <w:rFonts w:ascii="����" w:hAnsi="宋体"/>
                <w:sz w:val="24"/>
                <w:shd w:val="clear" w:color="auto" w:fill="FFFFFF"/>
              </w:rPr>
            </w:pPr>
            <w:r>
              <w:rPr>
                <w:rFonts w:hAnsi="宋体"/>
                <w:sz w:val="24"/>
                <w:shd w:val="clear" w:color="auto" w:fill="FFFFFF"/>
              </w:rPr>
              <w:t>α-为E值的权重系数，α取值在0.40-0.70之间抽取（开标时，在0.40、0.45、0.50、0.55、0.60、0.65、0.70七个数值中由招标人和投标人代表现场随机抽取）。</w:t>
            </w:r>
            <w:r>
              <w:rPr>
                <w:rFonts w:hAnsi="宋体"/>
                <w:sz w:val="24"/>
                <w:shd w:val="clear" w:color="auto" w:fill="FFFFFF"/>
              </w:rPr>
              <w:br/>
              <w:t>β-为F值的权重系数，β=1-α</w:t>
            </w:r>
          </w:p>
        </w:tc>
      </w:tr>
      <w:tr w:rsidR="001B2569">
        <w:trPr>
          <w:trHeight w:val="2080"/>
        </w:trPr>
        <w:tc>
          <w:tcPr>
            <w:tcW w:w="2079"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1B2569">
            <w:pPr>
              <w:autoSpaceDN w:val="0"/>
              <w:spacing w:line="360" w:lineRule="atLeast"/>
              <w:jc w:val="center"/>
              <w:rPr>
                <w:rFonts w:ascii="仿宋_GB2312" w:eastAsia="仿宋_GB2312" w:hAnsi="仿宋_GB2312"/>
                <w:sz w:val="24"/>
              </w:rPr>
            </w:pPr>
          </w:p>
        </w:tc>
        <w:tc>
          <w:tcPr>
            <w:tcW w:w="63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1B2569">
            <w:pPr>
              <w:autoSpaceDN w:val="0"/>
              <w:spacing w:line="400" w:lineRule="exact"/>
              <w:jc w:val="center"/>
              <w:rPr>
                <w:rFonts w:ascii="仿宋_GB2312" w:eastAsia="仿宋_GB2312" w:hAnsi="仿宋_GB2312"/>
                <w:sz w:val="24"/>
              </w:rPr>
            </w:pP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spacing w:line="380" w:lineRule="exact"/>
              <w:ind w:firstLineChars="200" w:firstLine="480"/>
              <w:rPr>
                <w:rFonts w:ascii="新宋体" w:eastAsia="新宋体" w:hAnsi="新宋体"/>
                <w:sz w:val="24"/>
              </w:rPr>
            </w:pPr>
            <w:r>
              <w:rPr>
                <w:rFonts w:ascii="新宋体" w:eastAsia="新宋体" w:hAnsi="新宋体" w:hint="eastAsia"/>
                <w:sz w:val="24"/>
              </w:rPr>
              <w:t>各有效投标报价在评标基准价±1%以内的得满分30分，每低于评标基准价1%的扣0.5分（不足1%按1%计）；每高于评标基准价1%的扣1分（不足1%按1%计），扣完为止。</w:t>
            </w:r>
          </w:p>
          <w:p w:rsidR="001B2569" w:rsidRDefault="002A7DE2">
            <w:pPr>
              <w:autoSpaceDN w:val="0"/>
              <w:spacing w:line="400" w:lineRule="exact"/>
              <w:ind w:firstLineChars="200" w:firstLine="480"/>
              <w:rPr>
                <w:rFonts w:ascii="新宋体" w:eastAsia="新宋体" w:hAnsi="新宋体"/>
                <w:sz w:val="24"/>
              </w:rPr>
            </w:pPr>
            <w:r>
              <w:rPr>
                <w:rFonts w:ascii="新宋体" w:eastAsia="新宋体" w:hAnsi="新宋体" w:hint="eastAsia"/>
                <w:sz w:val="24"/>
              </w:rPr>
              <w:t>投标报价低于财政评审报价80%的，作废标处理。</w:t>
            </w:r>
          </w:p>
        </w:tc>
      </w:tr>
      <w:tr w:rsidR="001B2569">
        <w:trPr>
          <w:trHeight w:val="829"/>
        </w:trPr>
        <w:tc>
          <w:tcPr>
            <w:tcW w:w="10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sz w:val="24"/>
              </w:rPr>
              <w:t>监理</w:t>
            </w:r>
          </w:p>
          <w:p w:rsidR="001B2569" w:rsidRDefault="002A7DE2">
            <w:pPr>
              <w:autoSpaceDN w:val="0"/>
              <w:spacing w:line="360" w:lineRule="atLeast"/>
              <w:jc w:val="center"/>
              <w:rPr>
                <w:rFonts w:ascii="仿宋_GB2312" w:eastAsia="仿宋_GB2312" w:hAnsi="仿宋_GB2312"/>
                <w:sz w:val="24"/>
              </w:rPr>
            </w:pPr>
            <w:r>
              <w:rPr>
                <w:rFonts w:hAnsi="宋体"/>
                <w:sz w:val="24"/>
              </w:rPr>
              <w:t>企业</w:t>
            </w:r>
          </w:p>
        </w:tc>
        <w:tc>
          <w:tcPr>
            <w:tcW w:w="1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sz w:val="24"/>
              </w:rPr>
              <w:t>业绩</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400" w:lineRule="exact"/>
              <w:jc w:val="center"/>
              <w:rPr>
                <w:rFonts w:ascii="仿宋_GB2312" w:eastAsia="仿宋_GB2312" w:hAnsi="仿宋_GB2312"/>
                <w:sz w:val="24"/>
              </w:rPr>
            </w:pPr>
            <w:r>
              <w:rPr>
                <w:rFonts w:eastAsia="仿宋_GB2312" w:hAnsi="宋体" w:hint="eastAsia"/>
                <w:sz w:val="24"/>
              </w:rPr>
              <w:t>4</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spacing w:line="380" w:lineRule="exact"/>
              <w:ind w:firstLineChars="200" w:firstLine="480"/>
              <w:rPr>
                <w:rFonts w:ascii="新宋体" w:eastAsia="新宋体" w:hAnsi="新宋体"/>
                <w:sz w:val="24"/>
              </w:rPr>
            </w:pPr>
            <w:r>
              <w:rPr>
                <w:rFonts w:ascii="新宋体" w:eastAsia="新宋体" w:hAnsi="新宋体" w:hint="eastAsia"/>
                <w:sz w:val="24"/>
              </w:rPr>
              <w:t>1、2015年1月1日以来，监理企业监理过类似项目每项得2分，本项最高得4分（以合同和中标通知书为准，时间以合同签订</w:t>
            </w:r>
            <w:r>
              <w:rPr>
                <w:rFonts w:ascii="新宋体" w:eastAsia="新宋体" w:hAnsi="新宋体" w:hint="eastAsia"/>
                <w:sz w:val="24"/>
              </w:rPr>
              <w:lastRenderedPageBreak/>
              <w:t>日期为准）。</w:t>
            </w:r>
          </w:p>
          <w:p w:rsidR="001B2569" w:rsidRDefault="001B2569">
            <w:pPr>
              <w:spacing w:line="380" w:lineRule="exact"/>
              <w:ind w:firstLineChars="200" w:firstLine="480"/>
              <w:rPr>
                <w:rFonts w:ascii="新宋体" w:eastAsia="新宋体" w:hAnsi="新宋体"/>
                <w:sz w:val="24"/>
              </w:rPr>
            </w:pPr>
          </w:p>
        </w:tc>
      </w:tr>
      <w:tr w:rsidR="001B2569">
        <w:trPr>
          <w:trHeight w:val="419"/>
        </w:trPr>
        <w:tc>
          <w:tcPr>
            <w:tcW w:w="103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1B2569">
            <w:pPr>
              <w:rPr>
                <w:rFonts w:hAnsi="宋体"/>
                <w:sz w:val="24"/>
              </w:rPr>
            </w:pPr>
          </w:p>
        </w:tc>
        <w:tc>
          <w:tcPr>
            <w:tcW w:w="1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sz w:val="24"/>
              </w:rPr>
              <w:t>荣誉</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400" w:lineRule="exact"/>
              <w:jc w:val="center"/>
              <w:rPr>
                <w:rFonts w:ascii="仿宋_GB2312" w:eastAsia="仿宋_GB2312" w:hAnsi="仿宋_GB2312"/>
                <w:sz w:val="24"/>
              </w:rPr>
            </w:pPr>
            <w:r>
              <w:rPr>
                <w:rFonts w:eastAsia="仿宋_GB2312" w:hAnsi="宋体" w:hint="eastAsia"/>
                <w:sz w:val="24"/>
              </w:rPr>
              <w:t>8</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spacing w:line="380" w:lineRule="exact"/>
              <w:ind w:firstLineChars="200" w:firstLine="480"/>
              <w:rPr>
                <w:rFonts w:ascii="新宋体" w:eastAsia="新宋体" w:hAnsi="新宋体"/>
                <w:sz w:val="24"/>
              </w:rPr>
            </w:pPr>
            <w:r>
              <w:rPr>
                <w:rFonts w:ascii="新宋体" w:eastAsia="新宋体" w:hAnsi="新宋体" w:hint="eastAsia"/>
                <w:sz w:val="24"/>
              </w:rPr>
              <w:t>1、2015年1月1日以来，企业获得省级及以上建设行政主管部门行业协会颁发的先进监理企业称号的得2分，本项最高得4分。（以证书和获奖文件为准，时间以证书发证时间为准）。</w:t>
            </w:r>
          </w:p>
          <w:p w:rsidR="001B2569" w:rsidRDefault="002A7DE2">
            <w:pPr>
              <w:spacing w:line="380" w:lineRule="exact"/>
              <w:ind w:firstLineChars="200" w:firstLine="480"/>
              <w:rPr>
                <w:rFonts w:ascii="新宋体" w:eastAsia="新宋体" w:hAnsi="新宋体"/>
                <w:sz w:val="24"/>
              </w:rPr>
            </w:pPr>
            <w:r>
              <w:rPr>
                <w:rFonts w:ascii="新宋体" w:eastAsia="新宋体" w:hAnsi="新宋体" w:hint="eastAsia"/>
                <w:sz w:val="24"/>
              </w:rPr>
              <w:t>2、投标人提供工商企业信用信息公示报告（国家企业信用信息公示系统http://www.gsxt.gov.cn），无不良信息者得1分，未提供或有不良信息者不得分,本项最高得1分【以网页截图为准，包含企业基础信息、行政许可信息、行政处罚信息、列入经营异常名录信息、列入严重违法失信企业名单（黑名单）信息内容】。</w:t>
            </w:r>
          </w:p>
          <w:p w:rsidR="001B2569" w:rsidRDefault="002A7DE2">
            <w:pPr>
              <w:spacing w:line="380" w:lineRule="exact"/>
              <w:ind w:firstLineChars="200" w:firstLine="480"/>
              <w:rPr>
                <w:rFonts w:ascii="新宋体" w:eastAsia="新宋体" w:hAnsi="新宋体"/>
                <w:sz w:val="24"/>
              </w:rPr>
            </w:pPr>
            <w:r>
              <w:rPr>
                <w:rFonts w:ascii="新宋体" w:eastAsia="新宋体" w:hAnsi="新宋体" w:hint="eastAsia"/>
                <w:sz w:val="24"/>
              </w:rPr>
              <w:t>3、2017年1月1日以来，企业获得3A信用等级证书的得3分，本项最高得3分。（以证书和获奖文件为准，时间以证书发证时间为准）。</w:t>
            </w:r>
          </w:p>
          <w:p w:rsidR="001B2569" w:rsidRDefault="001B2569">
            <w:pPr>
              <w:spacing w:line="380" w:lineRule="exact"/>
              <w:ind w:firstLineChars="200" w:firstLine="480"/>
              <w:rPr>
                <w:rFonts w:ascii="新宋体" w:eastAsia="新宋体" w:hAnsi="新宋体"/>
                <w:sz w:val="24"/>
              </w:rPr>
            </w:pPr>
          </w:p>
        </w:tc>
      </w:tr>
      <w:tr w:rsidR="001B2569">
        <w:trPr>
          <w:trHeight w:val="434"/>
        </w:trPr>
        <w:tc>
          <w:tcPr>
            <w:tcW w:w="10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sz w:val="24"/>
              </w:rPr>
              <w:t>总监理</w:t>
            </w:r>
          </w:p>
          <w:p w:rsidR="001B2569" w:rsidRDefault="002A7DE2">
            <w:pPr>
              <w:autoSpaceDN w:val="0"/>
              <w:spacing w:line="360" w:lineRule="atLeast"/>
              <w:jc w:val="center"/>
              <w:rPr>
                <w:rFonts w:ascii="仿宋_GB2312" w:eastAsia="仿宋_GB2312" w:hAnsi="仿宋_GB2312"/>
                <w:sz w:val="24"/>
              </w:rPr>
            </w:pPr>
            <w:r>
              <w:rPr>
                <w:rFonts w:hAnsi="宋体"/>
                <w:sz w:val="24"/>
              </w:rPr>
              <w:t>工程师</w:t>
            </w:r>
          </w:p>
        </w:tc>
        <w:tc>
          <w:tcPr>
            <w:tcW w:w="1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sz w:val="24"/>
              </w:rPr>
              <w:t>业绩</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400" w:lineRule="exact"/>
              <w:jc w:val="center"/>
              <w:rPr>
                <w:rFonts w:ascii="仿宋_GB2312" w:eastAsia="仿宋_GB2312" w:hAnsi="仿宋_GB2312"/>
                <w:sz w:val="24"/>
              </w:rPr>
            </w:pPr>
            <w:r>
              <w:rPr>
                <w:rFonts w:eastAsia="仿宋_GB2312" w:hAnsi="宋体" w:hint="eastAsia"/>
                <w:sz w:val="24"/>
              </w:rPr>
              <w:t>1</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spacing w:line="380" w:lineRule="exact"/>
              <w:ind w:firstLineChars="200" w:firstLine="480"/>
              <w:rPr>
                <w:rFonts w:ascii="新宋体" w:eastAsia="新宋体" w:hAnsi="新宋体"/>
                <w:sz w:val="24"/>
              </w:rPr>
            </w:pPr>
            <w:r>
              <w:rPr>
                <w:rFonts w:ascii="新宋体" w:eastAsia="新宋体" w:hAnsi="新宋体" w:hint="eastAsia"/>
                <w:sz w:val="24"/>
              </w:rPr>
              <w:t>2015年1月1日以来，本项目拟派总监担任过类似项目的，得1分，本项最高得1分（以监理合同为准，时间以合同签订日期为准）。</w:t>
            </w:r>
          </w:p>
        </w:tc>
      </w:tr>
      <w:tr w:rsidR="001B2569">
        <w:trPr>
          <w:trHeight w:val="511"/>
        </w:trPr>
        <w:tc>
          <w:tcPr>
            <w:tcW w:w="103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1B2569">
            <w:pPr>
              <w:rPr>
                <w:rFonts w:hAnsi="宋体"/>
                <w:sz w:val="24"/>
              </w:rPr>
            </w:pPr>
          </w:p>
        </w:tc>
        <w:tc>
          <w:tcPr>
            <w:tcW w:w="1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sz w:val="24"/>
              </w:rPr>
              <w:t>荣誉</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BD63E9">
            <w:pPr>
              <w:autoSpaceDN w:val="0"/>
              <w:spacing w:line="400" w:lineRule="exact"/>
              <w:jc w:val="center"/>
              <w:rPr>
                <w:rFonts w:ascii="仿宋_GB2312" w:eastAsia="仿宋_GB2312" w:hAnsi="仿宋_GB2312"/>
                <w:sz w:val="24"/>
              </w:rPr>
            </w:pPr>
            <w:r>
              <w:rPr>
                <w:rFonts w:eastAsia="仿宋_GB2312" w:hAnsi="宋体" w:hint="eastAsia"/>
                <w:sz w:val="24"/>
              </w:rPr>
              <w:t>4</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rsidP="00BD63E9">
            <w:pPr>
              <w:shd w:val="solid" w:color="FFFFFF" w:fill="auto"/>
              <w:autoSpaceDN w:val="0"/>
              <w:spacing w:line="400" w:lineRule="exact"/>
              <w:ind w:firstLineChars="200" w:firstLine="480"/>
              <w:rPr>
                <w:rFonts w:hAnsi="宋体"/>
                <w:color w:val="FF0000"/>
                <w:sz w:val="24"/>
                <w:shd w:val="clear" w:color="auto" w:fill="FFFFFF"/>
              </w:rPr>
            </w:pPr>
            <w:r>
              <w:rPr>
                <w:rFonts w:ascii="新宋体" w:eastAsia="新宋体" w:hAnsi="新宋体" w:hint="eastAsia"/>
                <w:sz w:val="24"/>
              </w:rPr>
              <w:t>拟派总监近年获得省级及以上建设行政主管部门行业协会颁发的优秀总监理工程师称号的，得</w:t>
            </w:r>
            <w:r w:rsidR="00BD63E9">
              <w:rPr>
                <w:rFonts w:ascii="新宋体" w:eastAsia="新宋体" w:hAnsi="新宋体" w:hint="eastAsia"/>
                <w:sz w:val="24"/>
              </w:rPr>
              <w:t>2</w:t>
            </w:r>
            <w:r>
              <w:rPr>
                <w:rFonts w:ascii="新宋体" w:eastAsia="新宋体" w:hAnsi="新宋体" w:hint="eastAsia"/>
                <w:sz w:val="24"/>
              </w:rPr>
              <w:t>分，</w:t>
            </w:r>
            <w:r>
              <w:rPr>
                <w:rFonts w:hAnsi="宋体" w:hint="eastAsia"/>
                <w:sz w:val="24"/>
              </w:rPr>
              <w:t>本项最高得</w:t>
            </w:r>
            <w:r w:rsidR="00BD63E9">
              <w:rPr>
                <w:rFonts w:hAnsi="宋体" w:hint="eastAsia"/>
                <w:sz w:val="24"/>
              </w:rPr>
              <w:t>2</w:t>
            </w:r>
            <w:r>
              <w:rPr>
                <w:rFonts w:hAnsi="宋体" w:hint="eastAsia"/>
                <w:sz w:val="24"/>
              </w:rPr>
              <w:t>分（以证书和</w:t>
            </w:r>
            <w:r>
              <w:rPr>
                <w:rFonts w:hAnsi="宋体" w:hint="eastAsia"/>
                <w:color w:val="000000"/>
                <w:sz w:val="24"/>
              </w:rPr>
              <w:t>获奖</w:t>
            </w:r>
            <w:r>
              <w:rPr>
                <w:rFonts w:hAnsi="宋体" w:hint="eastAsia"/>
                <w:sz w:val="24"/>
              </w:rPr>
              <w:t>文件为准；</w:t>
            </w:r>
            <w:r>
              <w:rPr>
                <w:rFonts w:hAnsi="宋体" w:cs="宋体" w:hint="eastAsia"/>
                <w:sz w:val="24"/>
              </w:rPr>
              <w:t>时间以发证时间为准</w:t>
            </w:r>
            <w:r>
              <w:rPr>
                <w:rFonts w:hAnsi="宋体" w:hint="eastAsia"/>
                <w:sz w:val="24"/>
              </w:rPr>
              <w:t>）。拟派总监持有高级工程师职称证的，得</w:t>
            </w:r>
            <w:r w:rsidR="00BD63E9">
              <w:rPr>
                <w:rFonts w:hAnsi="宋体" w:hint="eastAsia"/>
                <w:sz w:val="24"/>
              </w:rPr>
              <w:t>2</w:t>
            </w:r>
            <w:r>
              <w:rPr>
                <w:rFonts w:hAnsi="宋体" w:hint="eastAsia"/>
                <w:sz w:val="24"/>
              </w:rPr>
              <w:t>分，本项最高得</w:t>
            </w:r>
            <w:r w:rsidR="00BD63E9">
              <w:rPr>
                <w:rFonts w:hAnsi="宋体" w:hint="eastAsia"/>
                <w:sz w:val="24"/>
              </w:rPr>
              <w:t>2</w:t>
            </w:r>
            <w:r>
              <w:rPr>
                <w:rFonts w:hAnsi="宋体" w:hint="eastAsia"/>
                <w:sz w:val="24"/>
              </w:rPr>
              <w:t>分。</w:t>
            </w:r>
          </w:p>
        </w:tc>
      </w:tr>
      <w:tr w:rsidR="001B2569">
        <w:trPr>
          <w:trHeight w:val="571"/>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sz w:val="24"/>
              </w:rPr>
              <w:t>项目监理机构人员配备</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400" w:lineRule="exact"/>
              <w:jc w:val="center"/>
              <w:rPr>
                <w:rFonts w:ascii="仿宋_GB2312" w:eastAsia="仿宋_GB2312" w:hAnsi="仿宋_GB2312"/>
                <w:sz w:val="24"/>
              </w:rPr>
            </w:pPr>
            <w:r>
              <w:rPr>
                <w:rFonts w:eastAsia="仿宋_GB2312" w:hAnsi="宋体" w:hint="eastAsia"/>
                <w:sz w:val="24"/>
              </w:rPr>
              <w:t>5</w:t>
            </w:r>
            <w:bookmarkStart w:id="19" w:name="_GoBack"/>
            <w:bookmarkEnd w:id="19"/>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shd w:val="solid" w:color="FFFFFF" w:fill="auto"/>
              <w:autoSpaceDN w:val="0"/>
              <w:spacing w:line="400" w:lineRule="exact"/>
              <w:ind w:firstLineChars="200" w:firstLine="480"/>
              <w:rPr>
                <w:rFonts w:hAnsi="宋体"/>
                <w:sz w:val="24"/>
                <w:shd w:val="clear" w:color="auto" w:fill="FFFFFF"/>
              </w:rPr>
            </w:pPr>
            <w:r>
              <w:rPr>
                <w:rFonts w:hAnsi="宋体" w:hint="eastAsia"/>
                <w:sz w:val="24"/>
              </w:rPr>
              <w:t>拟配备的监理人员配备齐全，各专业监理工程师、监理员、资料员、安全员及见证员齐全者得5分。缺一项扣1分。（以证书原件为准）</w:t>
            </w:r>
          </w:p>
        </w:tc>
      </w:tr>
      <w:tr w:rsidR="001B2569">
        <w:trPr>
          <w:trHeight w:val="561"/>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sz w:val="24"/>
              </w:rPr>
              <w:t>服务承诺</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rsidP="00BD63E9">
            <w:pPr>
              <w:autoSpaceDN w:val="0"/>
              <w:spacing w:line="400" w:lineRule="exact"/>
              <w:jc w:val="center"/>
              <w:rPr>
                <w:rFonts w:ascii="仿宋_GB2312" w:hAnsi="仿宋_GB2312"/>
                <w:sz w:val="24"/>
              </w:rPr>
            </w:pPr>
            <w:r>
              <w:rPr>
                <w:rFonts w:hAnsi="宋体" w:hint="eastAsia"/>
                <w:sz w:val="24"/>
              </w:rPr>
              <w:t>0-</w:t>
            </w:r>
            <w:r w:rsidR="00BD63E9">
              <w:rPr>
                <w:rFonts w:hAnsi="宋体" w:hint="eastAsia"/>
                <w:sz w:val="24"/>
              </w:rPr>
              <w:t>8</w:t>
            </w:r>
          </w:p>
        </w:tc>
        <w:tc>
          <w:tcPr>
            <w:tcW w:w="7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shd w:val="solid" w:color="FFFFFF" w:fill="auto"/>
              <w:autoSpaceDN w:val="0"/>
              <w:spacing w:line="400" w:lineRule="exact"/>
              <w:ind w:firstLineChars="200" w:firstLine="480"/>
              <w:rPr>
                <w:rFonts w:hAnsi="宋体"/>
                <w:sz w:val="24"/>
                <w:shd w:val="clear" w:color="auto" w:fill="FFFFFF"/>
              </w:rPr>
            </w:pPr>
            <w:r>
              <w:rPr>
                <w:rFonts w:hAnsi="宋体" w:hint="eastAsia"/>
                <w:sz w:val="24"/>
              </w:rPr>
              <w:t>投标人针对招标项目的特点和要求，结合自身条件和潜力为招标人排忧解难有优惠承诺者和服务承诺。由评委根据标书的具体内容在0</w:t>
            </w:r>
            <w:r w:rsidR="00BD63E9">
              <w:rPr>
                <w:rFonts w:hAnsi="宋体" w:hint="eastAsia"/>
                <w:sz w:val="24"/>
              </w:rPr>
              <w:t>-8</w:t>
            </w:r>
            <w:r>
              <w:rPr>
                <w:rFonts w:hAnsi="宋体" w:hint="eastAsia"/>
                <w:sz w:val="24"/>
              </w:rPr>
              <w:t>分酌情打分。</w:t>
            </w:r>
          </w:p>
        </w:tc>
      </w:tr>
      <w:tr w:rsidR="001B2569">
        <w:trPr>
          <w:trHeight w:val="433"/>
        </w:trPr>
        <w:tc>
          <w:tcPr>
            <w:tcW w:w="20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360" w:lineRule="atLeast"/>
              <w:jc w:val="center"/>
              <w:rPr>
                <w:rFonts w:ascii="仿宋_GB2312" w:eastAsia="仿宋_GB2312" w:hAnsi="仿宋_GB2312"/>
                <w:sz w:val="24"/>
              </w:rPr>
            </w:pPr>
            <w:r>
              <w:rPr>
                <w:rFonts w:hAnsi="宋体"/>
                <w:sz w:val="24"/>
              </w:rPr>
              <w:t>合  计</w:t>
            </w:r>
          </w:p>
        </w:tc>
        <w:tc>
          <w:tcPr>
            <w:tcW w:w="77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569" w:rsidRDefault="002A7DE2">
            <w:pPr>
              <w:autoSpaceDN w:val="0"/>
              <w:spacing w:line="400" w:lineRule="exact"/>
              <w:jc w:val="center"/>
              <w:rPr>
                <w:rFonts w:ascii="仿宋_GB2312" w:eastAsia="仿宋_GB2312" w:hAnsi="仿宋_GB2312"/>
                <w:sz w:val="24"/>
              </w:rPr>
            </w:pPr>
            <w:r>
              <w:rPr>
                <w:rFonts w:eastAsia="仿宋_GB2312" w:hAnsi="宋体" w:hint="eastAsia"/>
                <w:sz w:val="24"/>
              </w:rPr>
              <w:t>60</w:t>
            </w:r>
          </w:p>
        </w:tc>
      </w:tr>
    </w:tbl>
    <w:p w:rsidR="001B2569" w:rsidRDefault="002A7DE2">
      <w:pPr>
        <w:adjustRightInd w:val="0"/>
        <w:snapToGrid w:val="0"/>
        <w:spacing w:line="360" w:lineRule="auto"/>
        <w:rPr>
          <w:rFonts w:hAnsi="宋体"/>
          <w:b/>
          <w:bCs/>
          <w:sz w:val="24"/>
        </w:rPr>
      </w:pPr>
      <w:r>
        <w:rPr>
          <w:rFonts w:hAnsi="宋体" w:hint="eastAsia"/>
          <w:b/>
          <w:bCs/>
          <w:sz w:val="24"/>
        </w:rPr>
        <w:t>各投标人的最终得分为技术标得分、商务标得分之和，本办法计算分值均保留两位小数。</w:t>
      </w:r>
    </w:p>
    <w:p w:rsidR="001B2569" w:rsidRDefault="002A7DE2">
      <w:pPr>
        <w:adjustRightInd w:val="0"/>
        <w:snapToGrid w:val="0"/>
        <w:spacing w:line="360" w:lineRule="auto"/>
        <w:ind w:firstLineChars="200" w:firstLine="482"/>
        <w:rPr>
          <w:rFonts w:hAnsi="宋体"/>
          <w:b/>
          <w:bCs/>
          <w:sz w:val="24"/>
        </w:rPr>
      </w:pPr>
      <w:r>
        <w:rPr>
          <w:rFonts w:hAnsi="宋体" w:hint="eastAsia"/>
          <w:b/>
          <w:bCs/>
          <w:sz w:val="24"/>
        </w:rPr>
        <w:t>八、评标注意事项</w:t>
      </w:r>
    </w:p>
    <w:p w:rsidR="001B2569" w:rsidRDefault="002A7DE2">
      <w:pPr>
        <w:adjustRightInd w:val="0"/>
        <w:snapToGrid w:val="0"/>
        <w:spacing w:line="420" w:lineRule="exact"/>
        <w:ind w:firstLineChars="200" w:firstLine="480"/>
        <w:rPr>
          <w:rFonts w:hAnsi="宋体"/>
          <w:sz w:val="24"/>
        </w:rPr>
      </w:pPr>
      <w:r>
        <w:rPr>
          <w:rFonts w:hAnsi="宋体" w:hint="eastAsia"/>
          <w:sz w:val="24"/>
        </w:rPr>
        <w:t>评标委员会应按下列原则进行评分汇总统计：</w:t>
      </w:r>
    </w:p>
    <w:p w:rsidR="001B2569" w:rsidRDefault="002A7DE2">
      <w:pPr>
        <w:numPr>
          <w:ilvl w:val="0"/>
          <w:numId w:val="2"/>
        </w:numPr>
        <w:adjustRightInd w:val="0"/>
        <w:snapToGrid w:val="0"/>
        <w:spacing w:line="420" w:lineRule="exact"/>
        <w:ind w:firstLineChars="200" w:firstLine="480"/>
        <w:rPr>
          <w:rFonts w:hAnsi="宋体"/>
          <w:sz w:val="24"/>
        </w:rPr>
      </w:pPr>
      <w:r>
        <w:rPr>
          <w:rFonts w:hAnsi="宋体" w:hint="eastAsia"/>
          <w:sz w:val="24"/>
        </w:rPr>
        <w:t>分数计算过程中，保留两位小数，小数点后第三位四舍五入。</w:t>
      </w:r>
    </w:p>
    <w:p w:rsidR="001B2569" w:rsidRDefault="002A7DE2">
      <w:pPr>
        <w:numPr>
          <w:ilvl w:val="0"/>
          <w:numId w:val="2"/>
        </w:numPr>
        <w:adjustRightInd w:val="0"/>
        <w:snapToGrid w:val="0"/>
        <w:spacing w:line="420" w:lineRule="exact"/>
        <w:ind w:firstLineChars="200" w:firstLine="480"/>
        <w:rPr>
          <w:rFonts w:hAnsi="宋体"/>
          <w:sz w:val="24"/>
        </w:rPr>
      </w:pPr>
      <w:r>
        <w:rPr>
          <w:rFonts w:hAnsi="宋体" w:hint="eastAsia"/>
          <w:sz w:val="24"/>
        </w:rPr>
        <w:t>分数汇总时，评委人数为7人（含7人）以上时，将各评委对某一投标人评分中的一个最高分和一个最低分去掉后，剩余分数的算术平均值作为该投标人的最终得</w:t>
      </w:r>
      <w:r>
        <w:rPr>
          <w:rFonts w:hAnsi="宋体" w:hint="eastAsia"/>
          <w:sz w:val="24"/>
        </w:rPr>
        <w:lastRenderedPageBreak/>
        <w:t>分；评委人数为7人以下时，将所有评委打分取算术平均值作为该投标人的最终得分。</w:t>
      </w:r>
    </w:p>
    <w:p w:rsidR="001B2569" w:rsidRDefault="002A7DE2">
      <w:pPr>
        <w:adjustRightInd w:val="0"/>
        <w:snapToGrid w:val="0"/>
        <w:spacing w:line="420" w:lineRule="exact"/>
        <w:ind w:firstLineChars="200" w:firstLine="482"/>
        <w:rPr>
          <w:rFonts w:hAnsi="宋体"/>
          <w:b/>
          <w:bCs/>
          <w:sz w:val="24"/>
        </w:rPr>
      </w:pPr>
      <w:r>
        <w:rPr>
          <w:rFonts w:hAnsi="宋体" w:hint="eastAsia"/>
          <w:b/>
          <w:bCs/>
          <w:sz w:val="24"/>
        </w:rPr>
        <w:t>九、评标报告</w:t>
      </w:r>
    </w:p>
    <w:p w:rsidR="001B2569" w:rsidRDefault="002A7DE2">
      <w:pPr>
        <w:pStyle w:val="aa"/>
        <w:adjustRightInd w:val="0"/>
        <w:snapToGrid w:val="0"/>
        <w:spacing w:line="420" w:lineRule="exact"/>
        <w:ind w:firstLineChars="200" w:firstLine="480"/>
        <w:rPr>
          <w:rFonts w:hAnsi="宋体"/>
          <w:sz w:val="24"/>
          <w:szCs w:val="24"/>
        </w:rPr>
      </w:pPr>
      <w:r>
        <w:rPr>
          <w:rFonts w:hAnsi="宋体" w:hint="eastAsia"/>
          <w:sz w:val="24"/>
          <w:szCs w:val="24"/>
        </w:rPr>
        <w:t>评标委员会根据规定向招标人提交评标报告，评标报告应当由全体评标委员会成员签字，</w:t>
      </w:r>
      <w:r>
        <w:rPr>
          <w:rFonts w:hAnsi="宋体"/>
          <w:sz w:val="24"/>
          <w:szCs w:val="24"/>
        </w:rPr>
        <w:t>评标委员会成员对评标结论持有异议的</w:t>
      </w:r>
      <w:r>
        <w:rPr>
          <w:rFonts w:hAnsi="宋体" w:hint="eastAsia"/>
          <w:sz w:val="24"/>
          <w:szCs w:val="24"/>
        </w:rPr>
        <w:t>，</w:t>
      </w:r>
      <w:r>
        <w:rPr>
          <w:rFonts w:hAnsi="宋体"/>
          <w:sz w:val="24"/>
          <w:szCs w:val="24"/>
        </w:rPr>
        <w:t>可以书面方式阐述其不同意见和理由。评标委员会成员拒绝在评标报告上签字且不陈述其不同意见和理由的，视为同意评标结论。评标委员会应当对此作出书面说明并记录在案。</w:t>
      </w:r>
    </w:p>
    <w:p w:rsidR="001B2569" w:rsidRDefault="002A7DE2">
      <w:pPr>
        <w:adjustRightInd w:val="0"/>
        <w:snapToGrid w:val="0"/>
        <w:spacing w:line="420" w:lineRule="exact"/>
        <w:ind w:firstLineChars="200" w:firstLine="482"/>
        <w:rPr>
          <w:rFonts w:hAnsi="宋体"/>
          <w:b/>
          <w:bCs/>
          <w:sz w:val="24"/>
        </w:rPr>
      </w:pPr>
      <w:r>
        <w:rPr>
          <w:rFonts w:hAnsi="宋体" w:hint="eastAsia"/>
          <w:b/>
          <w:bCs/>
          <w:sz w:val="24"/>
        </w:rPr>
        <w:t>十、公示</w:t>
      </w:r>
    </w:p>
    <w:p w:rsidR="001B2569" w:rsidRDefault="002A7DE2">
      <w:pPr>
        <w:adjustRightInd w:val="0"/>
        <w:snapToGrid w:val="0"/>
        <w:spacing w:line="420" w:lineRule="exact"/>
        <w:ind w:firstLineChars="200" w:firstLine="480"/>
        <w:rPr>
          <w:rFonts w:hAnsi="宋体"/>
          <w:sz w:val="24"/>
        </w:rPr>
      </w:pPr>
      <w:r>
        <w:rPr>
          <w:rFonts w:hAnsi="宋体"/>
          <w:sz w:val="24"/>
        </w:rPr>
        <w:t>中标人确定后，招标人应当在</w:t>
      </w:r>
      <w:r>
        <w:rPr>
          <w:rFonts w:hAnsi="宋体" w:hint="eastAsia"/>
          <w:sz w:val="24"/>
        </w:rPr>
        <w:t>《全国公共资源交易平台(河南省▪许昌市)》、《河南省招标采购综合网》、《中国采购与招标网》</w:t>
      </w:r>
      <w:r>
        <w:rPr>
          <w:rFonts w:hAnsi="宋体"/>
          <w:sz w:val="24"/>
        </w:rPr>
        <w:t>上进行公示，公示时间不少于3日。公示期满后，招标人应当将招标投标情况书面报告提交招标投标管理部门备案，向中标人发出中标通知书。</w:t>
      </w:r>
    </w:p>
    <w:p w:rsidR="001B2569" w:rsidRDefault="002A7DE2">
      <w:pPr>
        <w:adjustRightInd w:val="0"/>
        <w:snapToGrid w:val="0"/>
        <w:spacing w:line="420" w:lineRule="exact"/>
        <w:ind w:firstLineChars="200" w:firstLine="482"/>
        <w:rPr>
          <w:rFonts w:hAnsi="宋体"/>
          <w:sz w:val="24"/>
        </w:rPr>
      </w:pPr>
      <w:r>
        <w:rPr>
          <w:rFonts w:hAnsi="宋体" w:hint="eastAsia"/>
          <w:b/>
          <w:bCs/>
          <w:sz w:val="24"/>
        </w:rPr>
        <w:t>十一、定标</w:t>
      </w:r>
      <w:r>
        <w:rPr>
          <w:rFonts w:hAnsi="宋体" w:hint="eastAsia"/>
          <w:b/>
          <w:bCs/>
          <w:sz w:val="24"/>
        </w:rPr>
        <w:tab/>
      </w:r>
    </w:p>
    <w:p w:rsidR="001B2569" w:rsidRDefault="002A7DE2">
      <w:pPr>
        <w:adjustRightInd w:val="0"/>
        <w:snapToGrid w:val="0"/>
        <w:spacing w:line="420" w:lineRule="exact"/>
        <w:ind w:firstLineChars="200" w:firstLine="480"/>
        <w:rPr>
          <w:rFonts w:hAnsi="宋体"/>
          <w:sz w:val="24"/>
        </w:rPr>
      </w:pPr>
      <w:r>
        <w:rPr>
          <w:rFonts w:hAnsi="宋体" w:hint="eastAsia"/>
          <w:sz w:val="24"/>
        </w:rPr>
        <w:t>1、中标候选人的推荐：按照上述办法评审后，评标委员会应当按照投标人的最终得分由高到低排序，向招标人推荐1-3名中标候选人。如果投标人的得分相等时，评标委员会可通过公开随机抽取的方式确定有顺序的中标候选人。</w:t>
      </w:r>
    </w:p>
    <w:p w:rsidR="001B2569" w:rsidRDefault="002A7DE2">
      <w:pPr>
        <w:adjustRightInd w:val="0"/>
        <w:snapToGrid w:val="0"/>
        <w:spacing w:line="420" w:lineRule="exact"/>
        <w:ind w:firstLineChars="200" w:firstLine="480"/>
        <w:rPr>
          <w:rFonts w:hAnsi="宋体"/>
          <w:sz w:val="24"/>
        </w:rPr>
      </w:pPr>
      <w:r>
        <w:rPr>
          <w:rFonts w:hAnsi="宋体" w:hint="eastAsia"/>
          <w:sz w:val="24"/>
        </w:rPr>
        <w:t xml:space="preserve"> 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B2569" w:rsidRDefault="002A7DE2">
      <w:pPr>
        <w:adjustRightInd w:val="0"/>
        <w:snapToGrid w:val="0"/>
        <w:spacing w:line="360" w:lineRule="auto"/>
        <w:ind w:firstLineChars="200" w:firstLine="482"/>
        <w:rPr>
          <w:rFonts w:hAnsi="宋体"/>
          <w:b/>
          <w:bCs/>
          <w:sz w:val="24"/>
        </w:rPr>
      </w:pPr>
      <w:r>
        <w:rPr>
          <w:rFonts w:hAnsi="宋体" w:hint="eastAsia"/>
          <w:b/>
          <w:bCs/>
          <w:sz w:val="24"/>
        </w:rPr>
        <w:t>十二、 特殊情况的处置程序</w:t>
      </w:r>
    </w:p>
    <w:p w:rsidR="001B2569" w:rsidRDefault="002A7DE2">
      <w:pPr>
        <w:adjustRightInd w:val="0"/>
        <w:snapToGrid w:val="0"/>
        <w:spacing w:line="360" w:lineRule="auto"/>
        <w:ind w:firstLineChars="200" w:firstLine="482"/>
        <w:rPr>
          <w:rFonts w:hAnsi="宋体"/>
          <w:b/>
          <w:bCs/>
          <w:sz w:val="24"/>
        </w:rPr>
      </w:pPr>
      <w:r>
        <w:rPr>
          <w:rFonts w:hAnsi="宋体" w:hint="eastAsia"/>
          <w:b/>
          <w:bCs/>
          <w:sz w:val="24"/>
        </w:rPr>
        <w:t>12.1关于评标活动暂停</w:t>
      </w:r>
    </w:p>
    <w:p w:rsidR="001B2569" w:rsidRDefault="002A7DE2">
      <w:pPr>
        <w:adjustRightInd w:val="0"/>
        <w:snapToGrid w:val="0"/>
        <w:spacing w:line="360" w:lineRule="auto"/>
        <w:ind w:firstLineChars="200" w:firstLine="480"/>
        <w:rPr>
          <w:rFonts w:hAnsi="宋体"/>
          <w:sz w:val="24"/>
        </w:rPr>
      </w:pPr>
      <w:r>
        <w:rPr>
          <w:rFonts w:hAnsi="宋体" w:hint="eastAsia"/>
          <w:sz w:val="24"/>
        </w:rPr>
        <w:t>12.1.1评标委员会应当执行连续评标的原则，按评标办法中规定的程序、内容、方法、标准完成全部评标工作。只有发生不可抗力导致评标工作无法继续时，评标活动方可暂停。</w:t>
      </w:r>
    </w:p>
    <w:p w:rsidR="001B2569" w:rsidRDefault="002A7DE2">
      <w:pPr>
        <w:adjustRightInd w:val="0"/>
        <w:snapToGrid w:val="0"/>
        <w:spacing w:line="360" w:lineRule="auto"/>
        <w:ind w:firstLineChars="200" w:firstLine="480"/>
        <w:rPr>
          <w:rFonts w:hAnsi="宋体"/>
          <w:sz w:val="24"/>
        </w:rPr>
      </w:pPr>
      <w:r>
        <w:rPr>
          <w:rFonts w:hAnsi="宋体" w:hint="eastAsia"/>
          <w:sz w:val="24"/>
        </w:rPr>
        <w:t>12.1.2发生评标暂停情况时，评标委员会应当封存全部投标文件和评标记录，待不可抗力的影响结束且具备继续评标的条件时，由原评标委员会继续评标。</w:t>
      </w:r>
    </w:p>
    <w:p w:rsidR="001B2569" w:rsidRDefault="002A7DE2">
      <w:pPr>
        <w:adjustRightInd w:val="0"/>
        <w:snapToGrid w:val="0"/>
        <w:spacing w:line="360" w:lineRule="auto"/>
        <w:ind w:firstLineChars="200" w:firstLine="482"/>
        <w:rPr>
          <w:rFonts w:hAnsi="宋体"/>
          <w:b/>
          <w:bCs/>
          <w:sz w:val="24"/>
        </w:rPr>
      </w:pPr>
      <w:r>
        <w:rPr>
          <w:rFonts w:hAnsi="宋体" w:hint="eastAsia"/>
          <w:b/>
          <w:bCs/>
          <w:sz w:val="24"/>
        </w:rPr>
        <w:t>12.2关于评标中途更换评标委员会成员</w:t>
      </w:r>
    </w:p>
    <w:p w:rsidR="001B2569" w:rsidRDefault="002A7DE2">
      <w:pPr>
        <w:adjustRightInd w:val="0"/>
        <w:snapToGrid w:val="0"/>
        <w:spacing w:line="360" w:lineRule="auto"/>
        <w:ind w:firstLineChars="200" w:firstLine="480"/>
        <w:rPr>
          <w:rFonts w:hAnsi="宋体"/>
          <w:sz w:val="24"/>
        </w:rPr>
      </w:pPr>
      <w:r>
        <w:rPr>
          <w:rFonts w:hAnsi="宋体" w:hint="eastAsia"/>
          <w:sz w:val="24"/>
        </w:rPr>
        <w:t>12.2.1  除非发生下列情况之一，评标委员会成员不得在评标中途更换：</w:t>
      </w:r>
    </w:p>
    <w:p w:rsidR="001B2569" w:rsidRDefault="002A7DE2">
      <w:pPr>
        <w:adjustRightInd w:val="0"/>
        <w:snapToGrid w:val="0"/>
        <w:spacing w:line="360" w:lineRule="auto"/>
        <w:ind w:firstLineChars="200" w:firstLine="480"/>
        <w:rPr>
          <w:rFonts w:hAnsi="宋体"/>
          <w:sz w:val="24"/>
        </w:rPr>
      </w:pPr>
      <w:r>
        <w:rPr>
          <w:rFonts w:hAnsi="宋体" w:hint="eastAsia"/>
          <w:sz w:val="24"/>
        </w:rPr>
        <w:t>（1）  因不可抗拒的客观原因，不能到场或需在评标中途退出评标活动。</w:t>
      </w:r>
    </w:p>
    <w:p w:rsidR="001B2569" w:rsidRDefault="002A7DE2">
      <w:pPr>
        <w:adjustRightInd w:val="0"/>
        <w:snapToGrid w:val="0"/>
        <w:spacing w:line="360" w:lineRule="auto"/>
        <w:ind w:firstLineChars="200" w:firstLine="480"/>
        <w:rPr>
          <w:rFonts w:hAnsi="宋体"/>
          <w:sz w:val="24"/>
        </w:rPr>
      </w:pPr>
      <w:r>
        <w:rPr>
          <w:rFonts w:hAnsi="宋体" w:hint="eastAsia"/>
          <w:sz w:val="24"/>
        </w:rPr>
        <w:t>（2）  根据法律法规规定，某个或某几个评标委员会成员需要回避。</w:t>
      </w:r>
    </w:p>
    <w:p w:rsidR="001B2569" w:rsidRDefault="002A7DE2">
      <w:pPr>
        <w:adjustRightInd w:val="0"/>
        <w:snapToGrid w:val="0"/>
        <w:spacing w:line="360" w:lineRule="auto"/>
        <w:ind w:firstLineChars="200" w:firstLine="480"/>
        <w:rPr>
          <w:rFonts w:hAnsi="宋体"/>
          <w:sz w:val="24"/>
        </w:rPr>
      </w:pPr>
      <w:r>
        <w:rPr>
          <w:rFonts w:hAnsi="宋体" w:hint="eastAsia"/>
          <w:sz w:val="24"/>
        </w:rPr>
        <w:t>12.2.2  退出评标的评标委员会成员，其已完成的评标行为无效。由招标人根据本招标文件规定的评标委员会成员产生方式另行确定替代者进行评标。</w:t>
      </w:r>
    </w:p>
    <w:p w:rsidR="001B2569" w:rsidRDefault="002A7DE2">
      <w:pPr>
        <w:adjustRightInd w:val="0"/>
        <w:snapToGrid w:val="0"/>
        <w:spacing w:line="360" w:lineRule="auto"/>
        <w:ind w:firstLineChars="200" w:firstLine="482"/>
        <w:rPr>
          <w:rFonts w:hAnsi="宋体"/>
          <w:b/>
          <w:bCs/>
          <w:sz w:val="24"/>
        </w:rPr>
      </w:pPr>
      <w:r>
        <w:rPr>
          <w:rFonts w:hAnsi="宋体" w:hint="eastAsia"/>
          <w:b/>
          <w:bCs/>
          <w:sz w:val="24"/>
        </w:rPr>
        <w:t>12.3记名投票</w:t>
      </w:r>
    </w:p>
    <w:p w:rsidR="001B2569" w:rsidRDefault="002A7DE2">
      <w:pPr>
        <w:adjustRightInd w:val="0"/>
        <w:snapToGrid w:val="0"/>
        <w:spacing w:line="360" w:lineRule="auto"/>
        <w:ind w:firstLineChars="200" w:firstLine="480"/>
        <w:rPr>
          <w:rFonts w:hAnsi="宋体"/>
          <w:sz w:val="24"/>
        </w:rPr>
      </w:pPr>
      <w:r>
        <w:rPr>
          <w:rFonts w:hAnsi="宋体" w:hint="eastAsia"/>
          <w:sz w:val="24"/>
        </w:rPr>
        <w:lastRenderedPageBreak/>
        <w:t>在任何评标环节中，需评标委员会就某项定性的评审结论做出表决的，由评标委员会全体成员按照少数服从多数的原则，以记名投票方式表决。</w:t>
      </w:r>
    </w:p>
    <w:p w:rsidR="001B2569" w:rsidRDefault="002A7DE2">
      <w:pPr>
        <w:adjustRightInd w:val="0"/>
        <w:snapToGrid w:val="0"/>
        <w:spacing w:line="360" w:lineRule="auto"/>
        <w:ind w:firstLineChars="200" w:firstLine="482"/>
        <w:rPr>
          <w:rFonts w:hAnsi="宋体"/>
          <w:b/>
          <w:bCs/>
          <w:sz w:val="24"/>
        </w:rPr>
      </w:pPr>
      <w:r>
        <w:rPr>
          <w:rFonts w:hAnsi="宋体" w:hint="eastAsia"/>
          <w:b/>
          <w:bCs/>
          <w:sz w:val="24"/>
        </w:rPr>
        <w:t>12.4</w:t>
      </w:r>
      <w:r>
        <w:rPr>
          <w:rFonts w:hAnsi="宋体"/>
          <w:b/>
          <w:bCs/>
          <w:sz w:val="24"/>
        </w:rPr>
        <w:t>评标委员会成员对评标结论持有异议的</w:t>
      </w:r>
    </w:p>
    <w:p w:rsidR="001B2569" w:rsidRDefault="002A7DE2">
      <w:pPr>
        <w:adjustRightInd w:val="0"/>
        <w:snapToGrid w:val="0"/>
        <w:spacing w:line="360" w:lineRule="auto"/>
        <w:ind w:firstLineChars="200" w:firstLine="48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1B2569" w:rsidRDefault="002A7DE2">
      <w:pPr>
        <w:adjustRightInd w:val="0"/>
        <w:snapToGrid w:val="0"/>
        <w:spacing w:line="360" w:lineRule="auto"/>
        <w:ind w:firstLineChars="200" w:firstLine="482"/>
        <w:rPr>
          <w:rFonts w:hAnsi="宋体"/>
          <w:b/>
          <w:bCs/>
          <w:sz w:val="24"/>
        </w:rPr>
      </w:pPr>
      <w:r>
        <w:rPr>
          <w:rFonts w:hAnsi="宋体" w:hint="eastAsia"/>
          <w:b/>
          <w:bCs/>
          <w:sz w:val="24"/>
        </w:rPr>
        <w:t>十三.补充条款</w:t>
      </w:r>
    </w:p>
    <w:p w:rsidR="001B2569" w:rsidRDefault="002A7DE2">
      <w:pPr>
        <w:adjustRightInd w:val="0"/>
        <w:snapToGrid w:val="0"/>
        <w:spacing w:line="360" w:lineRule="auto"/>
        <w:ind w:firstLineChars="200" w:firstLine="480"/>
        <w:rPr>
          <w:rFonts w:hAnsi="宋体"/>
          <w:sz w:val="24"/>
        </w:rPr>
      </w:pPr>
      <w:r>
        <w:rPr>
          <w:rFonts w:hAnsi="宋体" w:hint="eastAsia"/>
          <w:sz w:val="24"/>
        </w:rPr>
        <w:t>招标人应当自确定中标人之日起15日内，向有关行政监督部门提交招标投标情况的书面报告。书面报告应当包括以下内容：</w:t>
      </w:r>
    </w:p>
    <w:p w:rsidR="001B2569" w:rsidRDefault="002A7DE2">
      <w:pPr>
        <w:adjustRightInd w:val="0"/>
        <w:snapToGrid w:val="0"/>
        <w:spacing w:line="360" w:lineRule="auto"/>
        <w:ind w:firstLineChars="200" w:firstLine="480"/>
        <w:rPr>
          <w:rFonts w:hAnsi="宋体"/>
          <w:sz w:val="24"/>
        </w:rPr>
      </w:pPr>
      <w:r>
        <w:rPr>
          <w:rFonts w:hAnsi="宋体"/>
          <w:sz w:val="24"/>
        </w:rPr>
        <w:t>（一）项目概况(包括招标项目基本情况和数据)；</w:t>
      </w:r>
    </w:p>
    <w:p w:rsidR="001B2569" w:rsidRDefault="002A7DE2">
      <w:pPr>
        <w:adjustRightInd w:val="0"/>
        <w:snapToGrid w:val="0"/>
        <w:spacing w:line="360" w:lineRule="auto"/>
        <w:ind w:firstLineChars="200" w:firstLine="480"/>
        <w:rPr>
          <w:rFonts w:hAnsi="宋体"/>
          <w:sz w:val="24"/>
        </w:rPr>
      </w:pPr>
      <w:r>
        <w:rPr>
          <w:rFonts w:hAnsi="宋体"/>
          <w:sz w:val="24"/>
        </w:rPr>
        <w:t>（二）招标过程（开标记录）；</w:t>
      </w:r>
    </w:p>
    <w:p w:rsidR="001B2569" w:rsidRDefault="002A7DE2">
      <w:pPr>
        <w:adjustRightInd w:val="0"/>
        <w:snapToGrid w:val="0"/>
        <w:spacing w:line="360" w:lineRule="auto"/>
        <w:ind w:firstLineChars="200" w:firstLine="480"/>
        <w:rPr>
          <w:rFonts w:hAnsi="宋体"/>
          <w:sz w:val="24"/>
        </w:rPr>
      </w:pPr>
      <w:r>
        <w:rPr>
          <w:rFonts w:hAnsi="宋体"/>
          <w:sz w:val="24"/>
        </w:rPr>
        <w:t>（三）评标工作(包括评标委员会组成；符合要求的投标人；无效标或废标情况说明；评标标准和方法；经评审的价格或者评分比较等情况说明)</w:t>
      </w:r>
      <w:r>
        <w:rPr>
          <w:rFonts w:hAnsi="宋体" w:hint="eastAsia"/>
          <w:sz w:val="24"/>
        </w:rPr>
        <w:t>；</w:t>
      </w:r>
    </w:p>
    <w:p w:rsidR="001B2569" w:rsidRDefault="002A7DE2">
      <w:pPr>
        <w:adjustRightInd w:val="0"/>
        <w:snapToGrid w:val="0"/>
        <w:spacing w:line="360" w:lineRule="auto"/>
        <w:ind w:firstLineChars="200" w:firstLine="480"/>
        <w:rPr>
          <w:rFonts w:hAnsi="宋体"/>
          <w:sz w:val="24"/>
        </w:rPr>
      </w:pPr>
      <w:r>
        <w:rPr>
          <w:rFonts w:hAnsi="宋体"/>
          <w:sz w:val="24"/>
        </w:rPr>
        <w:t>（四）评标结果（包括经评审的投标人排序；推荐的中标候选人名单与签订合同前要处理的事宜等说明）</w:t>
      </w:r>
      <w:r>
        <w:rPr>
          <w:rFonts w:hAnsi="宋体" w:hint="eastAsia"/>
          <w:sz w:val="24"/>
        </w:rPr>
        <w:t>；</w:t>
      </w:r>
    </w:p>
    <w:p w:rsidR="001B2569" w:rsidRDefault="002A7DE2">
      <w:pPr>
        <w:adjustRightInd w:val="0"/>
        <w:snapToGrid w:val="0"/>
        <w:spacing w:line="360" w:lineRule="auto"/>
        <w:ind w:firstLineChars="200" w:firstLine="480"/>
        <w:rPr>
          <w:rFonts w:hAnsi="宋体"/>
          <w:sz w:val="24"/>
        </w:rPr>
      </w:pPr>
      <w:r>
        <w:rPr>
          <w:rFonts w:hAnsi="宋体"/>
          <w:sz w:val="24"/>
        </w:rPr>
        <w:t>（五）其它情况说明。</w:t>
      </w:r>
    </w:p>
    <w:p w:rsidR="001B2569" w:rsidRDefault="002A7DE2">
      <w:pPr>
        <w:autoSpaceDE w:val="0"/>
        <w:autoSpaceDN w:val="0"/>
        <w:adjustRightInd w:val="0"/>
        <w:outlineLvl w:val="0"/>
        <w:rPr>
          <w:rFonts w:hAnsi="宋体" w:cs="黑体"/>
          <w:b/>
          <w:sz w:val="36"/>
          <w:szCs w:val="36"/>
        </w:rPr>
      </w:pPr>
      <w:r>
        <w:rPr>
          <w:rFonts w:hAnsi="宋体" w:hint="eastAsia"/>
          <w:b/>
          <w:sz w:val="36"/>
          <w:szCs w:val="36"/>
        </w:rPr>
        <w:br w:type="page"/>
      </w:r>
      <w:bookmarkStart w:id="20" w:name="_Toc428186938"/>
      <w:bookmarkStart w:id="21" w:name="_Toc19959"/>
      <w:bookmarkStart w:id="22" w:name="_Toc413402484"/>
      <w:bookmarkStart w:id="23" w:name="_Toc365707293"/>
      <w:r>
        <w:rPr>
          <w:rFonts w:hAnsi="宋体" w:cs="黑体" w:hint="eastAsia"/>
          <w:b/>
          <w:sz w:val="36"/>
          <w:szCs w:val="36"/>
        </w:rPr>
        <w:lastRenderedPageBreak/>
        <w:t xml:space="preserve">             第四章合同条款及格式</w:t>
      </w:r>
    </w:p>
    <w:p w:rsidR="001B2569" w:rsidRDefault="002A7DE2">
      <w:pPr>
        <w:spacing w:line="360" w:lineRule="auto"/>
        <w:rPr>
          <w:rFonts w:eastAsia="宋体" w:hAnsi="宋体"/>
          <w:b/>
          <w:bCs/>
          <w:sz w:val="30"/>
          <w:szCs w:val="30"/>
        </w:rPr>
      </w:pPr>
      <w:r>
        <w:rPr>
          <w:rFonts w:eastAsia="宋体" w:hAnsi="宋体" w:hint="eastAsia"/>
          <w:b/>
          <w:sz w:val="32"/>
          <w:szCs w:val="32"/>
        </w:rPr>
        <w:t>（ＧＦ－2012－0202）</w:t>
      </w:r>
    </w:p>
    <w:p w:rsidR="001B2569" w:rsidRDefault="001B2569">
      <w:pPr>
        <w:spacing w:line="360" w:lineRule="auto"/>
        <w:jc w:val="center"/>
        <w:rPr>
          <w:rFonts w:hAnsi="宋体"/>
          <w:b/>
          <w:bCs/>
          <w:sz w:val="52"/>
          <w:szCs w:val="52"/>
        </w:rPr>
      </w:pPr>
    </w:p>
    <w:p w:rsidR="001B2569" w:rsidRDefault="001B2569">
      <w:pPr>
        <w:spacing w:line="360" w:lineRule="auto"/>
        <w:jc w:val="center"/>
        <w:rPr>
          <w:rFonts w:hAnsi="宋体"/>
          <w:b/>
          <w:bCs/>
          <w:sz w:val="48"/>
          <w:szCs w:val="48"/>
        </w:rPr>
      </w:pPr>
    </w:p>
    <w:p w:rsidR="001B2569" w:rsidRDefault="001B2569">
      <w:pPr>
        <w:spacing w:line="360" w:lineRule="auto"/>
        <w:jc w:val="center"/>
        <w:rPr>
          <w:rFonts w:hAnsi="宋体"/>
          <w:b/>
          <w:bCs/>
          <w:sz w:val="48"/>
          <w:szCs w:val="48"/>
        </w:rPr>
      </w:pPr>
    </w:p>
    <w:p w:rsidR="001B2569" w:rsidRDefault="002A7DE2">
      <w:pPr>
        <w:spacing w:line="360" w:lineRule="auto"/>
        <w:jc w:val="center"/>
        <w:rPr>
          <w:rFonts w:hAnsi="宋体"/>
          <w:b/>
          <w:bCs/>
          <w:spacing w:val="48"/>
          <w:sz w:val="52"/>
          <w:szCs w:val="52"/>
        </w:rPr>
      </w:pPr>
      <w:r>
        <w:rPr>
          <w:rFonts w:hAnsi="宋体" w:hint="eastAsia"/>
          <w:b/>
          <w:bCs/>
          <w:spacing w:val="48"/>
          <w:sz w:val="52"/>
          <w:szCs w:val="52"/>
        </w:rPr>
        <w:t>建设工程监理合同</w:t>
      </w:r>
    </w:p>
    <w:p w:rsidR="001B2569" w:rsidRDefault="002A7DE2">
      <w:pPr>
        <w:spacing w:line="360" w:lineRule="auto"/>
        <w:jc w:val="center"/>
        <w:rPr>
          <w:rFonts w:hAnsi="宋体"/>
          <w:b/>
          <w:bCs/>
          <w:sz w:val="48"/>
          <w:szCs w:val="48"/>
        </w:rPr>
      </w:pPr>
      <w:r>
        <w:rPr>
          <w:rFonts w:hAnsi="宋体" w:hint="eastAsia"/>
          <w:b/>
          <w:bCs/>
          <w:sz w:val="48"/>
          <w:szCs w:val="48"/>
        </w:rPr>
        <w:t>（示范文本）</w:t>
      </w:r>
    </w:p>
    <w:p w:rsidR="001B2569" w:rsidRDefault="001B2569">
      <w:pPr>
        <w:spacing w:line="360" w:lineRule="auto"/>
        <w:jc w:val="center"/>
        <w:rPr>
          <w:rFonts w:hAnsi="宋体"/>
          <w:bCs/>
          <w:sz w:val="48"/>
          <w:szCs w:val="48"/>
        </w:rPr>
      </w:pPr>
    </w:p>
    <w:p w:rsidR="001B2569" w:rsidRDefault="001B2569">
      <w:pPr>
        <w:spacing w:line="360" w:lineRule="auto"/>
        <w:jc w:val="center"/>
        <w:rPr>
          <w:rFonts w:hAnsi="宋体"/>
          <w:b/>
          <w:bCs/>
          <w:sz w:val="24"/>
        </w:rPr>
      </w:pPr>
    </w:p>
    <w:p w:rsidR="001B2569" w:rsidRDefault="001B2569">
      <w:pPr>
        <w:spacing w:line="360" w:lineRule="auto"/>
        <w:jc w:val="center"/>
        <w:rPr>
          <w:rFonts w:hAnsi="宋体"/>
          <w:b/>
          <w:bCs/>
          <w:sz w:val="24"/>
        </w:rPr>
      </w:pPr>
    </w:p>
    <w:p w:rsidR="001B2569" w:rsidRDefault="001B2569">
      <w:pPr>
        <w:spacing w:line="360" w:lineRule="auto"/>
        <w:jc w:val="center"/>
        <w:rPr>
          <w:rFonts w:hAnsi="宋体"/>
          <w:b/>
          <w:bCs/>
          <w:sz w:val="24"/>
        </w:rPr>
      </w:pPr>
    </w:p>
    <w:p w:rsidR="001B2569" w:rsidRDefault="001B2569">
      <w:pPr>
        <w:spacing w:line="360" w:lineRule="auto"/>
        <w:jc w:val="center"/>
        <w:rPr>
          <w:rFonts w:hAnsi="宋体"/>
          <w:b/>
          <w:bCs/>
          <w:sz w:val="24"/>
        </w:rPr>
      </w:pPr>
    </w:p>
    <w:p w:rsidR="001B2569" w:rsidRDefault="001B2569">
      <w:pPr>
        <w:spacing w:line="360" w:lineRule="auto"/>
        <w:jc w:val="center"/>
        <w:rPr>
          <w:rFonts w:hAnsi="宋体"/>
          <w:b/>
          <w:bCs/>
          <w:sz w:val="24"/>
        </w:rPr>
      </w:pPr>
    </w:p>
    <w:p w:rsidR="001B2569" w:rsidRDefault="001B2569">
      <w:pPr>
        <w:spacing w:line="360" w:lineRule="auto"/>
        <w:rPr>
          <w:rFonts w:hAnsi="宋体"/>
          <w:b/>
          <w:bCs/>
          <w:sz w:val="24"/>
        </w:rPr>
      </w:pPr>
    </w:p>
    <w:p w:rsidR="001B2569" w:rsidRDefault="001B2569">
      <w:pPr>
        <w:spacing w:line="360" w:lineRule="auto"/>
        <w:rPr>
          <w:rFonts w:hAnsi="宋体"/>
          <w:b/>
          <w:bCs/>
          <w:sz w:val="24"/>
        </w:rPr>
      </w:pPr>
    </w:p>
    <w:p w:rsidR="001B2569" w:rsidRDefault="001B2569">
      <w:pPr>
        <w:spacing w:line="360" w:lineRule="auto"/>
        <w:rPr>
          <w:rFonts w:hAnsi="宋体"/>
          <w:b/>
          <w:bCs/>
          <w:sz w:val="24"/>
        </w:rPr>
      </w:pPr>
    </w:p>
    <w:p w:rsidR="001B2569" w:rsidRDefault="001B2569">
      <w:pPr>
        <w:spacing w:line="360" w:lineRule="auto"/>
        <w:rPr>
          <w:rFonts w:hAnsi="宋体"/>
          <w:b/>
          <w:bCs/>
          <w:sz w:val="24"/>
        </w:rPr>
      </w:pPr>
    </w:p>
    <w:p w:rsidR="001B2569" w:rsidRDefault="002A7DE2">
      <w:pPr>
        <w:spacing w:line="360" w:lineRule="auto"/>
        <w:jc w:val="center"/>
        <w:rPr>
          <w:rFonts w:hAnsi="宋体"/>
          <w:b/>
        </w:rPr>
      </w:pPr>
      <w:r>
        <w:rPr>
          <w:rFonts w:hAnsi="宋体" w:hint="eastAsia"/>
          <w:b/>
          <w:bCs/>
          <w:sz w:val="32"/>
          <w:szCs w:val="32"/>
        </w:rPr>
        <w:t xml:space="preserve">  住房和城乡建设部</w:t>
      </w:r>
    </w:p>
    <w:p w:rsidR="001B2569" w:rsidRDefault="002A7DE2">
      <w:pPr>
        <w:spacing w:line="360" w:lineRule="auto"/>
        <w:jc w:val="center"/>
        <w:rPr>
          <w:rFonts w:hAnsi="宋体"/>
          <w:b/>
          <w:sz w:val="32"/>
          <w:szCs w:val="32"/>
        </w:rPr>
      </w:pPr>
      <w:r>
        <w:rPr>
          <w:rFonts w:hAnsi="宋体" w:hint="eastAsia"/>
          <w:b/>
          <w:sz w:val="32"/>
          <w:szCs w:val="32"/>
        </w:rPr>
        <w:t>制定</w:t>
      </w:r>
    </w:p>
    <w:p w:rsidR="001B2569" w:rsidRDefault="002A7DE2">
      <w:pPr>
        <w:spacing w:line="360" w:lineRule="auto"/>
        <w:jc w:val="center"/>
        <w:rPr>
          <w:rFonts w:hAnsi="宋体"/>
          <w:b/>
          <w:bCs/>
          <w:sz w:val="24"/>
        </w:rPr>
      </w:pPr>
      <w:r>
        <w:rPr>
          <w:rFonts w:hAnsi="宋体" w:hint="eastAsia"/>
          <w:b/>
          <w:bCs/>
          <w:sz w:val="32"/>
          <w:szCs w:val="32"/>
        </w:rPr>
        <w:t xml:space="preserve">   国家工商行政管理总局</w:t>
      </w:r>
    </w:p>
    <w:p w:rsidR="001B2569" w:rsidRDefault="001B2569">
      <w:pPr>
        <w:spacing w:line="360" w:lineRule="auto"/>
        <w:jc w:val="center"/>
        <w:rPr>
          <w:rFonts w:hAnsi="宋体"/>
          <w:b/>
          <w:bCs/>
          <w:sz w:val="24"/>
        </w:rPr>
      </w:pPr>
    </w:p>
    <w:p w:rsidR="001B2569" w:rsidRDefault="001B2569">
      <w:pPr>
        <w:spacing w:line="360" w:lineRule="auto"/>
        <w:jc w:val="center"/>
        <w:rPr>
          <w:rFonts w:hAnsi="宋体"/>
          <w:b/>
          <w:bCs/>
          <w:sz w:val="24"/>
        </w:rPr>
      </w:pPr>
    </w:p>
    <w:p w:rsidR="001B2569" w:rsidRDefault="001B2569">
      <w:pPr>
        <w:spacing w:line="360" w:lineRule="auto"/>
        <w:rPr>
          <w:rFonts w:hAnsi="宋体"/>
          <w:b/>
          <w:bCs/>
          <w:sz w:val="24"/>
        </w:rPr>
      </w:pPr>
    </w:p>
    <w:p w:rsidR="001B2569" w:rsidRDefault="001B2569">
      <w:pPr>
        <w:spacing w:line="360" w:lineRule="auto"/>
        <w:rPr>
          <w:rFonts w:hAnsi="宋体"/>
          <w:b/>
          <w:bCs/>
          <w:sz w:val="24"/>
        </w:rPr>
      </w:pPr>
    </w:p>
    <w:p w:rsidR="001B2569" w:rsidRDefault="002A7DE2">
      <w:pPr>
        <w:spacing w:line="360" w:lineRule="auto"/>
        <w:jc w:val="center"/>
        <w:rPr>
          <w:rFonts w:hAnsi="宋体"/>
          <w:b/>
          <w:bCs/>
          <w:sz w:val="24"/>
        </w:rPr>
      </w:pPr>
      <w:r>
        <w:rPr>
          <w:rFonts w:hAnsi="宋体" w:hint="eastAsia"/>
          <w:b/>
          <w:bCs/>
          <w:sz w:val="24"/>
        </w:rPr>
        <w:lastRenderedPageBreak/>
        <w:t>第一部分  协议书</w:t>
      </w:r>
    </w:p>
    <w:p w:rsidR="001B2569" w:rsidRDefault="001B2569">
      <w:pPr>
        <w:spacing w:line="360" w:lineRule="auto"/>
        <w:jc w:val="center"/>
        <w:rPr>
          <w:rFonts w:hAnsi="宋体"/>
          <w:b/>
          <w:bCs/>
          <w:sz w:val="24"/>
        </w:rPr>
      </w:pPr>
    </w:p>
    <w:p w:rsidR="001B2569" w:rsidRDefault="002A7DE2">
      <w:pPr>
        <w:adjustRightInd w:val="0"/>
        <w:snapToGrid w:val="0"/>
        <w:spacing w:line="360" w:lineRule="auto"/>
        <w:ind w:firstLineChars="200" w:firstLine="482"/>
        <w:rPr>
          <w:rFonts w:hAnsi="宋体"/>
          <w:b/>
          <w:sz w:val="24"/>
        </w:rPr>
      </w:pPr>
      <w:r>
        <w:rPr>
          <w:rFonts w:hAnsi="宋体" w:hint="eastAsia"/>
          <w:b/>
          <w:sz w:val="24"/>
        </w:rPr>
        <w:t>委托人（全称）：</w:t>
      </w:r>
    </w:p>
    <w:p w:rsidR="001B2569" w:rsidRDefault="002A7DE2">
      <w:pPr>
        <w:adjustRightInd w:val="0"/>
        <w:snapToGrid w:val="0"/>
        <w:spacing w:line="360" w:lineRule="auto"/>
        <w:ind w:firstLineChars="200" w:firstLine="482"/>
        <w:rPr>
          <w:rFonts w:hAnsi="宋体"/>
          <w:sz w:val="24"/>
        </w:rPr>
      </w:pPr>
      <w:r>
        <w:rPr>
          <w:rFonts w:hAnsi="宋体" w:hint="eastAsia"/>
          <w:b/>
          <w:sz w:val="24"/>
        </w:rPr>
        <w:t>监理人（全称）：</w:t>
      </w:r>
    </w:p>
    <w:p w:rsidR="001B2569" w:rsidRDefault="002A7DE2">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1B2569" w:rsidRDefault="002A7DE2">
      <w:pPr>
        <w:spacing w:line="360" w:lineRule="auto"/>
        <w:ind w:firstLineChars="198" w:firstLine="477"/>
        <w:outlineLvl w:val="0"/>
        <w:rPr>
          <w:rFonts w:hAnsi="宋体"/>
          <w:b/>
          <w:sz w:val="24"/>
        </w:rPr>
      </w:pPr>
      <w:r>
        <w:rPr>
          <w:rFonts w:hAnsi="宋体" w:hint="eastAsia"/>
          <w:b/>
          <w:sz w:val="24"/>
        </w:rPr>
        <w:t>一、工程概况</w:t>
      </w:r>
    </w:p>
    <w:p w:rsidR="001B2569" w:rsidRDefault="002A7DE2">
      <w:pPr>
        <w:adjustRightInd w:val="0"/>
        <w:snapToGrid w:val="0"/>
        <w:spacing w:line="360" w:lineRule="auto"/>
        <w:ind w:firstLineChars="198" w:firstLine="475"/>
        <w:rPr>
          <w:rFonts w:hAnsi="宋体"/>
          <w:sz w:val="24"/>
        </w:rPr>
      </w:pPr>
      <w:r>
        <w:rPr>
          <w:rFonts w:hAnsi="宋体" w:hint="eastAsia"/>
          <w:sz w:val="24"/>
        </w:rPr>
        <w:t>1. 工程名称：；</w:t>
      </w:r>
    </w:p>
    <w:p w:rsidR="001B2569" w:rsidRDefault="002A7DE2">
      <w:pPr>
        <w:adjustRightInd w:val="0"/>
        <w:snapToGrid w:val="0"/>
        <w:spacing w:line="360" w:lineRule="auto"/>
        <w:ind w:firstLineChars="198" w:firstLine="475"/>
        <w:rPr>
          <w:rFonts w:hAnsi="宋体"/>
          <w:sz w:val="24"/>
        </w:rPr>
      </w:pPr>
      <w:r>
        <w:rPr>
          <w:rFonts w:hAnsi="宋体" w:hint="eastAsia"/>
          <w:sz w:val="24"/>
        </w:rPr>
        <w:t>2. 工程地点：；</w:t>
      </w:r>
    </w:p>
    <w:p w:rsidR="001B2569" w:rsidRDefault="002A7DE2">
      <w:pPr>
        <w:adjustRightInd w:val="0"/>
        <w:snapToGrid w:val="0"/>
        <w:spacing w:line="360" w:lineRule="auto"/>
        <w:ind w:firstLineChars="198" w:firstLine="475"/>
        <w:rPr>
          <w:rFonts w:hAnsi="宋体"/>
          <w:sz w:val="24"/>
        </w:rPr>
      </w:pPr>
      <w:r>
        <w:rPr>
          <w:rFonts w:hAnsi="宋体" w:hint="eastAsia"/>
          <w:sz w:val="24"/>
        </w:rPr>
        <w:t>3. 工程规模：；</w:t>
      </w:r>
    </w:p>
    <w:p w:rsidR="001B2569" w:rsidRDefault="002A7DE2">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p>
    <w:p w:rsidR="001B2569" w:rsidRDefault="002A7DE2">
      <w:pPr>
        <w:spacing w:line="360" w:lineRule="auto"/>
        <w:ind w:firstLineChars="198" w:firstLine="477"/>
        <w:rPr>
          <w:rFonts w:hAnsi="宋体"/>
          <w:b/>
          <w:sz w:val="24"/>
        </w:rPr>
      </w:pPr>
      <w:r>
        <w:rPr>
          <w:rFonts w:hAnsi="宋体" w:hint="eastAsia"/>
          <w:b/>
          <w:sz w:val="24"/>
        </w:rPr>
        <w:t>二、词语限定</w:t>
      </w:r>
    </w:p>
    <w:p w:rsidR="001B2569" w:rsidRDefault="002A7DE2">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1B2569" w:rsidRDefault="002A7DE2">
      <w:pPr>
        <w:spacing w:line="360" w:lineRule="auto"/>
        <w:ind w:firstLineChars="198" w:firstLine="477"/>
        <w:outlineLvl w:val="0"/>
        <w:rPr>
          <w:rFonts w:hAnsi="宋体"/>
          <w:b/>
          <w:sz w:val="24"/>
        </w:rPr>
      </w:pPr>
      <w:r>
        <w:rPr>
          <w:rFonts w:hAnsi="宋体" w:hint="eastAsia"/>
          <w:b/>
          <w:sz w:val="24"/>
        </w:rPr>
        <w:t>三、组成本合同的文件</w:t>
      </w:r>
    </w:p>
    <w:p w:rsidR="001B2569" w:rsidRDefault="002A7DE2">
      <w:pPr>
        <w:adjustRightInd w:val="0"/>
        <w:snapToGrid w:val="0"/>
        <w:spacing w:line="360" w:lineRule="auto"/>
        <w:ind w:firstLineChars="198" w:firstLine="475"/>
        <w:rPr>
          <w:rFonts w:hAnsi="宋体"/>
          <w:sz w:val="24"/>
        </w:rPr>
      </w:pPr>
      <w:r>
        <w:rPr>
          <w:rFonts w:hAnsi="宋体" w:hint="eastAsia"/>
          <w:sz w:val="24"/>
        </w:rPr>
        <w:t>1. 协议书；</w:t>
      </w:r>
    </w:p>
    <w:p w:rsidR="001B2569" w:rsidRDefault="002A7DE2">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1B2569" w:rsidRDefault="002A7DE2">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1B2569" w:rsidRDefault="002A7DE2">
      <w:pPr>
        <w:adjustRightInd w:val="0"/>
        <w:snapToGrid w:val="0"/>
        <w:spacing w:line="360" w:lineRule="auto"/>
        <w:rPr>
          <w:rFonts w:hAnsi="宋体"/>
          <w:sz w:val="24"/>
        </w:rPr>
      </w:pPr>
      <w:r>
        <w:rPr>
          <w:rFonts w:hAnsi="宋体" w:hint="eastAsia"/>
          <w:sz w:val="24"/>
        </w:rPr>
        <w:t xml:space="preserve">    4. 专用条件；</w:t>
      </w:r>
    </w:p>
    <w:p w:rsidR="001B2569" w:rsidRDefault="002A7DE2">
      <w:pPr>
        <w:adjustRightInd w:val="0"/>
        <w:snapToGrid w:val="0"/>
        <w:spacing w:line="360" w:lineRule="auto"/>
        <w:ind w:firstLineChars="198" w:firstLine="475"/>
        <w:rPr>
          <w:rFonts w:hAnsi="宋体"/>
          <w:sz w:val="24"/>
        </w:rPr>
      </w:pPr>
      <w:r>
        <w:rPr>
          <w:rFonts w:hAnsi="宋体" w:hint="eastAsia"/>
          <w:sz w:val="24"/>
        </w:rPr>
        <w:t>5. 通用条件；</w:t>
      </w:r>
    </w:p>
    <w:p w:rsidR="001B2569" w:rsidRDefault="002A7DE2">
      <w:pPr>
        <w:adjustRightInd w:val="0"/>
        <w:snapToGrid w:val="0"/>
        <w:spacing w:line="360" w:lineRule="auto"/>
        <w:ind w:firstLineChars="198" w:firstLine="475"/>
        <w:rPr>
          <w:rFonts w:hAnsi="宋体"/>
          <w:sz w:val="24"/>
        </w:rPr>
      </w:pPr>
      <w:r>
        <w:rPr>
          <w:rFonts w:hAnsi="宋体" w:hint="eastAsia"/>
          <w:sz w:val="24"/>
        </w:rPr>
        <w:t>6. 附录，即：</w:t>
      </w:r>
    </w:p>
    <w:p w:rsidR="001B2569" w:rsidRDefault="002A7DE2">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1B2569" w:rsidRDefault="002A7DE2">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1B2569" w:rsidRDefault="002A7DE2">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1B2569" w:rsidRDefault="002A7DE2">
      <w:pPr>
        <w:spacing w:line="360" w:lineRule="auto"/>
        <w:ind w:firstLineChars="198" w:firstLine="477"/>
        <w:outlineLvl w:val="0"/>
        <w:rPr>
          <w:rFonts w:hAnsi="宋体"/>
          <w:b/>
          <w:sz w:val="24"/>
        </w:rPr>
      </w:pPr>
      <w:r>
        <w:rPr>
          <w:rFonts w:hAnsi="宋体" w:hint="eastAsia"/>
          <w:b/>
          <w:sz w:val="24"/>
        </w:rPr>
        <w:t>四、总监理工程师</w:t>
      </w:r>
    </w:p>
    <w:p w:rsidR="001B2569" w:rsidRDefault="002A7DE2">
      <w:pPr>
        <w:adjustRightInd w:val="0"/>
        <w:snapToGrid w:val="0"/>
        <w:spacing w:line="360" w:lineRule="auto"/>
        <w:ind w:firstLineChars="198" w:firstLine="475"/>
        <w:rPr>
          <w:rFonts w:hAnsi="宋体"/>
          <w:sz w:val="24"/>
        </w:rPr>
      </w:pPr>
      <w:r>
        <w:rPr>
          <w:rFonts w:hAnsi="宋体" w:hint="eastAsia"/>
          <w:sz w:val="24"/>
        </w:rPr>
        <w:t>总监理工程师姓名：，身份证号码：，注册号：。</w:t>
      </w:r>
    </w:p>
    <w:p w:rsidR="001B2569" w:rsidRDefault="002A7DE2">
      <w:pPr>
        <w:spacing w:line="360" w:lineRule="auto"/>
        <w:ind w:firstLineChars="198" w:firstLine="477"/>
        <w:outlineLvl w:val="0"/>
        <w:rPr>
          <w:rFonts w:hAnsi="宋体"/>
          <w:b/>
          <w:sz w:val="24"/>
        </w:rPr>
      </w:pPr>
      <w:r>
        <w:rPr>
          <w:rFonts w:hAnsi="宋体" w:hint="eastAsia"/>
          <w:b/>
          <w:sz w:val="24"/>
        </w:rPr>
        <w:t>五、签约酬金</w:t>
      </w:r>
    </w:p>
    <w:p w:rsidR="001B2569" w:rsidRDefault="002A7DE2">
      <w:pPr>
        <w:adjustRightInd w:val="0"/>
        <w:snapToGrid w:val="0"/>
        <w:spacing w:line="360" w:lineRule="auto"/>
        <w:ind w:firstLineChars="198" w:firstLine="475"/>
        <w:rPr>
          <w:rFonts w:hAnsi="宋体"/>
          <w:sz w:val="24"/>
        </w:rPr>
      </w:pPr>
      <w:r>
        <w:rPr>
          <w:rFonts w:hAnsi="宋体" w:hint="eastAsia"/>
          <w:sz w:val="24"/>
        </w:rPr>
        <w:t>签约酬金（大写）：（</w:t>
      </w:r>
      <w:r>
        <w:rPr>
          <w:rFonts w:hAnsi="宋体"/>
          <w:sz w:val="24"/>
        </w:rPr>
        <w:t>¥</w:t>
      </w:r>
      <w:r>
        <w:rPr>
          <w:rFonts w:hAnsi="宋体" w:hint="eastAsia"/>
          <w:sz w:val="24"/>
        </w:rPr>
        <w:t xml:space="preserve">        ）。</w:t>
      </w:r>
    </w:p>
    <w:p w:rsidR="001B2569" w:rsidRDefault="002A7DE2">
      <w:pPr>
        <w:adjustRightInd w:val="0"/>
        <w:snapToGrid w:val="0"/>
        <w:spacing w:line="360" w:lineRule="auto"/>
        <w:ind w:firstLineChars="198" w:firstLine="475"/>
        <w:rPr>
          <w:rFonts w:hAnsi="宋体"/>
          <w:sz w:val="24"/>
        </w:rPr>
      </w:pPr>
      <w:r>
        <w:rPr>
          <w:rFonts w:hAnsi="宋体" w:hint="eastAsia"/>
          <w:sz w:val="24"/>
        </w:rPr>
        <w:t>包括：</w:t>
      </w:r>
    </w:p>
    <w:p w:rsidR="001B2569" w:rsidRDefault="002A7DE2">
      <w:pPr>
        <w:adjustRightInd w:val="0"/>
        <w:snapToGrid w:val="0"/>
        <w:spacing w:line="360" w:lineRule="auto"/>
        <w:ind w:firstLineChars="250" w:firstLine="600"/>
        <w:rPr>
          <w:rFonts w:hAnsi="宋体"/>
          <w:sz w:val="24"/>
        </w:rPr>
      </w:pPr>
      <w:r>
        <w:rPr>
          <w:rFonts w:hAnsi="宋体" w:hint="eastAsia"/>
          <w:sz w:val="24"/>
        </w:rPr>
        <w:t>1. 监理酬金：。</w:t>
      </w:r>
    </w:p>
    <w:p w:rsidR="001B2569" w:rsidRDefault="002A7DE2">
      <w:pPr>
        <w:adjustRightInd w:val="0"/>
        <w:snapToGrid w:val="0"/>
        <w:spacing w:line="400" w:lineRule="exact"/>
        <w:ind w:firstLineChars="250" w:firstLine="600"/>
        <w:rPr>
          <w:rFonts w:hAnsi="宋体"/>
          <w:sz w:val="24"/>
        </w:rPr>
      </w:pPr>
      <w:r>
        <w:rPr>
          <w:rFonts w:hAnsi="宋体" w:hint="eastAsia"/>
          <w:sz w:val="24"/>
        </w:rPr>
        <w:t>2. 相关服务酬金：。</w:t>
      </w:r>
    </w:p>
    <w:p w:rsidR="001B2569" w:rsidRDefault="002A7DE2">
      <w:pPr>
        <w:adjustRightInd w:val="0"/>
        <w:snapToGrid w:val="0"/>
        <w:spacing w:line="400" w:lineRule="exact"/>
        <w:ind w:firstLineChars="250" w:firstLine="600"/>
        <w:rPr>
          <w:rFonts w:hAnsi="宋体"/>
          <w:sz w:val="24"/>
        </w:rPr>
      </w:pPr>
      <w:r>
        <w:rPr>
          <w:rFonts w:hAnsi="宋体" w:hint="eastAsia"/>
          <w:sz w:val="24"/>
        </w:rPr>
        <w:lastRenderedPageBreak/>
        <w:t>其中：</w:t>
      </w:r>
    </w:p>
    <w:p w:rsidR="001B2569" w:rsidRDefault="002A7DE2">
      <w:pPr>
        <w:adjustRightInd w:val="0"/>
        <w:snapToGrid w:val="0"/>
        <w:spacing w:line="400" w:lineRule="exact"/>
        <w:ind w:firstLineChars="400" w:firstLine="960"/>
        <w:rPr>
          <w:rFonts w:hAnsi="宋体"/>
          <w:sz w:val="24"/>
        </w:rPr>
      </w:pPr>
      <w:r>
        <w:rPr>
          <w:rFonts w:hAnsi="宋体" w:hint="eastAsia"/>
          <w:sz w:val="24"/>
        </w:rPr>
        <w:t>（1）勘察阶段服务酬金：。</w:t>
      </w:r>
    </w:p>
    <w:p w:rsidR="001B2569" w:rsidRDefault="002A7DE2">
      <w:pPr>
        <w:adjustRightInd w:val="0"/>
        <w:snapToGrid w:val="0"/>
        <w:spacing w:line="400" w:lineRule="exact"/>
        <w:ind w:firstLineChars="400" w:firstLine="960"/>
        <w:rPr>
          <w:rFonts w:hAnsi="宋体"/>
          <w:sz w:val="24"/>
        </w:rPr>
      </w:pPr>
      <w:r>
        <w:rPr>
          <w:rFonts w:hAnsi="宋体" w:hint="eastAsia"/>
          <w:sz w:val="24"/>
        </w:rPr>
        <w:t>（2）设计阶段服务酬金：。</w:t>
      </w:r>
    </w:p>
    <w:p w:rsidR="001B2569" w:rsidRDefault="002A7DE2">
      <w:pPr>
        <w:adjustRightInd w:val="0"/>
        <w:snapToGrid w:val="0"/>
        <w:spacing w:line="400" w:lineRule="exact"/>
        <w:ind w:firstLineChars="400" w:firstLine="960"/>
        <w:rPr>
          <w:rFonts w:hAnsi="宋体"/>
          <w:sz w:val="24"/>
        </w:rPr>
      </w:pPr>
      <w:r>
        <w:rPr>
          <w:rFonts w:hAnsi="宋体" w:hint="eastAsia"/>
          <w:sz w:val="24"/>
        </w:rPr>
        <w:t>（3）保修阶段服务酬金：。</w:t>
      </w:r>
    </w:p>
    <w:p w:rsidR="001B2569" w:rsidRDefault="002A7DE2">
      <w:pPr>
        <w:adjustRightInd w:val="0"/>
        <w:snapToGrid w:val="0"/>
        <w:spacing w:line="400" w:lineRule="exact"/>
        <w:ind w:firstLineChars="400" w:firstLine="960"/>
        <w:rPr>
          <w:rFonts w:hAnsi="宋体"/>
          <w:sz w:val="24"/>
        </w:rPr>
      </w:pPr>
      <w:r>
        <w:rPr>
          <w:rFonts w:hAnsi="宋体" w:hint="eastAsia"/>
          <w:sz w:val="24"/>
        </w:rPr>
        <w:t>（4）其他相关服务酬金：。</w:t>
      </w:r>
    </w:p>
    <w:p w:rsidR="001B2569" w:rsidRDefault="002A7DE2">
      <w:pPr>
        <w:spacing w:line="400" w:lineRule="exact"/>
        <w:ind w:firstLineChars="198" w:firstLine="477"/>
        <w:outlineLvl w:val="0"/>
        <w:rPr>
          <w:rFonts w:hAnsi="宋体"/>
          <w:b/>
          <w:sz w:val="24"/>
        </w:rPr>
      </w:pPr>
      <w:r>
        <w:rPr>
          <w:rFonts w:hAnsi="宋体" w:hint="eastAsia"/>
          <w:b/>
          <w:sz w:val="24"/>
        </w:rPr>
        <w:t>六、期限</w:t>
      </w:r>
    </w:p>
    <w:p w:rsidR="001B2569" w:rsidRDefault="002A7DE2">
      <w:pPr>
        <w:adjustRightInd w:val="0"/>
        <w:snapToGrid w:val="0"/>
        <w:spacing w:line="400" w:lineRule="exact"/>
        <w:ind w:firstLineChars="250" w:firstLine="600"/>
        <w:jc w:val="left"/>
        <w:rPr>
          <w:rFonts w:hAnsi="宋体"/>
          <w:sz w:val="24"/>
        </w:rPr>
      </w:pPr>
      <w:r>
        <w:rPr>
          <w:rFonts w:hAnsi="宋体" w:hint="eastAsia"/>
          <w:sz w:val="24"/>
        </w:rPr>
        <w:t>1. 监理期限：</w:t>
      </w:r>
    </w:p>
    <w:p w:rsidR="001B2569" w:rsidRDefault="002A7DE2">
      <w:pPr>
        <w:adjustRightInd w:val="0"/>
        <w:snapToGrid w:val="0"/>
        <w:spacing w:line="400" w:lineRule="exact"/>
        <w:ind w:firstLineChars="250" w:firstLine="600"/>
        <w:jc w:val="left"/>
        <w:rPr>
          <w:rFonts w:hAnsi="宋体"/>
          <w:sz w:val="24"/>
        </w:rPr>
      </w:pPr>
      <w:r>
        <w:rPr>
          <w:rFonts w:hAnsi="宋体" w:hint="eastAsia"/>
          <w:sz w:val="24"/>
        </w:rPr>
        <w:t>自年月日始，至年月日止。</w:t>
      </w:r>
    </w:p>
    <w:p w:rsidR="001B2569" w:rsidRDefault="002A7DE2">
      <w:pPr>
        <w:adjustRightInd w:val="0"/>
        <w:snapToGrid w:val="0"/>
        <w:spacing w:line="400" w:lineRule="exact"/>
        <w:ind w:firstLineChars="250" w:firstLine="600"/>
        <w:rPr>
          <w:rFonts w:hAnsi="宋体"/>
          <w:sz w:val="24"/>
        </w:rPr>
      </w:pPr>
      <w:r>
        <w:rPr>
          <w:rFonts w:hAnsi="宋体" w:hint="eastAsia"/>
          <w:sz w:val="24"/>
        </w:rPr>
        <w:t>2. 相关服务期限：</w:t>
      </w:r>
    </w:p>
    <w:p w:rsidR="001B2569" w:rsidRDefault="002A7DE2">
      <w:pPr>
        <w:adjustRightInd w:val="0"/>
        <w:snapToGrid w:val="0"/>
        <w:spacing w:line="400" w:lineRule="exact"/>
        <w:ind w:firstLineChars="250" w:firstLine="600"/>
        <w:rPr>
          <w:rFonts w:hAnsi="宋体"/>
          <w:sz w:val="24"/>
        </w:rPr>
      </w:pPr>
      <w:r>
        <w:rPr>
          <w:rFonts w:hAnsi="宋体" w:hint="eastAsia"/>
          <w:sz w:val="24"/>
        </w:rPr>
        <w:t>（1）勘察阶段服务期限自年月日始，至年月日止。</w:t>
      </w:r>
    </w:p>
    <w:p w:rsidR="001B2569" w:rsidRDefault="002A7DE2">
      <w:pPr>
        <w:adjustRightInd w:val="0"/>
        <w:snapToGrid w:val="0"/>
        <w:spacing w:line="400" w:lineRule="exact"/>
        <w:ind w:firstLineChars="250" w:firstLine="600"/>
        <w:rPr>
          <w:rFonts w:hAnsi="宋体"/>
          <w:sz w:val="24"/>
        </w:rPr>
      </w:pPr>
      <w:r>
        <w:rPr>
          <w:rFonts w:hAnsi="宋体" w:hint="eastAsia"/>
          <w:sz w:val="24"/>
        </w:rPr>
        <w:t>（2）设计阶段服务期限自年月日始，至年月日止。</w:t>
      </w:r>
    </w:p>
    <w:p w:rsidR="001B2569" w:rsidRDefault="002A7DE2">
      <w:pPr>
        <w:adjustRightInd w:val="0"/>
        <w:snapToGrid w:val="0"/>
        <w:spacing w:line="400" w:lineRule="exact"/>
        <w:ind w:firstLineChars="250" w:firstLine="600"/>
        <w:rPr>
          <w:rFonts w:hAnsi="宋体"/>
          <w:sz w:val="24"/>
        </w:rPr>
      </w:pPr>
      <w:r>
        <w:rPr>
          <w:rFonts w:hAnsi="宋体" w:hint="eastAsia"/>
          <w:sz w:val="24"/>
        </w:rPr>
        <w:t>（3）保修阶段服务期限自年月日始，至年月日止。</w:t>
      </w:r>
    </w:p>
    <w:p w:rsidR="001B2569" w:rsidRDefault="002A7DE2">
      <w:pPr>
        <w:adjustRightInd w:val="0"/>
        <w:snapToGrid w:val="0"/>
        <w:spacing w:line="400" w:lineRule="exact"/>
        <w:ind w:firstLineChars="250" w:firstLine="600"/>
        <w:rPr>
          <w:rFonts w:hAnsi="宋体"/>
          <w:sz w:val="24"/>
        </w:rPr>
      </w:pPr>
      <w:r>
        <w:rPr>
          <w:rFonts w:hAnsi="宋体" w:hint="eastAsia"/>
          <w:sz w:val="24"/>
        </w:rPr>
        <w:t>（4）其他相关服务期限自年月日始，至年月日止。</w:t>
      </w:r>
    </w:p>
    <w:p w:rsidR="001B2569" w:rsidRDefault="002A7DE2">
      <w:pPr>
        <w:spacing w:line="400" w:lineRule="exact"/>
        <w:ind w:firstLineChars="198" w:firstLine="477"/>
        <w:outlineLvl w:val="0"/>
        <w:rPr>
          <w:rFonts w:hAnsi="宋体"/>
          <w:b/>
          <w:sz w:val="24"/>
        </w:rPr>
      </w:pPr>
      <w:r>
        <w:rPr>
          <w:rFonts w:hAnsi="宋体" w:hint="eastAsia"/>
          <w:b/>
          <w:sz w:val="24"/>
        </w:rPr>
        <w:t>七、双方承诺</w:t>
      </w:r>
    </w:p>
    <w:p w:rsidR="001B2569" w:rsidRDefault="002A7DE2">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1B2569" w:rsidRDefault="002A7DE2">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1B2569" w:rsidRDefault="002A7DE2">
      <w:pPr>
        <w:spacing w:line="400" w:lineRule="exact"/>
        <w:ind w:firstLineChars="198" w:firstLine="477"/>
        <w:outlineLvl w:val="0"/>
        <w:rPr>
          <w:rFonts w:hAnsi="宋体"/>
          <w:b/>
          <w:sz w:val="24"/>
        </w:rPr>
      </w:pPr>
      <w:r>
        <w:rPr>
          <w:rFonts w:hAnsi="宋体" w:hint="eastAsia"/>
          <w:b/>
          <w:sz w:val="24"/>
        </w:rPr>
        <w:t>八、合同订立</w:t>
      </w:r>
    </w:p>
    <w:p w:rsidR="001B2569" w:rsidRDefault="002A7DE2">
      <w:pPr>
        <w:adjustRightInd w:val="0"/>
        <w:snapToGrid w:val="0"/>
        <w:spacing w:line="400" w:lineRule="exact"/>
        <w:ind w:firstLineChars="198" w:firstLine="475"/>
        <w:rPr>
          <w:rFonts w:hAnsi="宋体"/>
          <w:sz w:val="24"/>
        </w:rPr>
      </w:pPr>
      <w:r>
        <w:rPr>
          <w:rFonts w:hAnsi="宋体" w:hint="eastAsia"/>
          <w:sz w:val="24"/>
        </w:rPr>
        <w:t>1. 订立时间：年月日。</w:t>
      </w:r>
    </w:p>
    <w:p w:rsidR="001B2569" w:rsidRDefault="002A7DE2">
      <w:pPr>
        <w:adjustRightInd w:val="0"/>
        <w:snapToGrid w:val="0"/>
        <w:spacing w:line="400" w:lineRule="exact"/>
        <w:ind w:firstLineChars="198" w:firstLine="475"/>
        <w:rPr>
          <w:rFonts w:hAnsi="宋体"/>
          <w:sz w:val="24"/>
        </w:rPr>
      </w:pPr>
      <w:r>
        <w:rPr>
          <w:rFonts w:hAnsi="宋体" w:hint="eastAsia"/>
          <w:sz w:val="24"/>
        </w:rPr>
        <w:t>2. 订立地点：。</w:t>
      </w:r>
    </w:p>
    <w:p w:rsidR="001B2569" w:rsidRDefault="002A7DE2">
      <w:pPr>
        <w:adjustRightInd w:val="0"/>
        <w:snapToGrid w:val="0"/>
        <w:spacing w:line="400" w:lineRule="exact"/>
        <w:ind w:firstLineChars="200" w:firstLine="480"/>
        <w:rPr>
          <w:rFonts w:hAnsi="宋体"/>
          <w:sz w:val="24"/>
        </w:rPr>
      </w:pPr>
      <w:r>
        <w:rPr>
          <w:rFonts w:hAnsi="宋体" w:hint="eastAsia"/>
          <w:sz w:val="24"/>
        </w:rPr>
        <w:t>3. 本合同一式份，具有同等法律效力，双方各执份。</w:t>
      </w:r>
    </w:p>
    <w:p w:rsidR="001B2569" w:rsidRDefault="002A7DE2">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1B2569" w:rsidRDefault="002A7DE2">
      <w:pPr>
        <w:adjustRightInd w:val="0"/>
        <w:snapToGrid w:val="0"/>
        <w:spacing w:line="400" w:lineRule="exact"/>
        <w:ind w:firstLineChars="198" w:firstLine="475"/>
        <w:rPr>
          <w:rFonts w:hAnsi="宋体"/>
          <w:sz w:val="24"/>
        </w:rPr>
      </w:pPr>
      <w:r>
        <w:rPr>
          <w:rFonts w:hAnsi="宋体" w:hint="eastAsia"/>
          <w:sz w:val="24"/>
        </w:rPr>
        <w:t xml:space="preserve">住所：     住所： </w:t>
      </w:r>
    </w:p>
    <w:p w:rsidR="001B2569" w:rsidRDefault="002A7DE2">
      <w:pPr>
        <w:adjustRightInd w:val="0"/>
        <w:snapToGrid w:val="0"/>
        <w:spacing w:line="400" w:lineRule="exact"/>
        <w:ind w:firstLineChars="200" w:firstLine="480"/>
        <w:rPr>
          <w:rFonts w:hAnsi="宋体"/>
          <w:sz w:val="24"/>
        </w:rPr>
      </w:pPr>
      <w:r>
        <w:rPr>
          <w:rFonts w:hAnsi="宋体" w:hint="eastAsia"/>
          <w:sz w:val="24"/>
        </w:rPr>
        <w:t>邮政编码：   邮政编码：</w:t>
      </w:r>
    </w:p>
    <w:p w:rsidR="001B2569" w:rsidRDefault="002A7DE2">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1B2569" w:rsidRDefault="002A7DE2">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1B2569" w:rsidRDefault="002A7DE2">
      <w:pPr>
        <w:adjustRightInd w:val="0"/>
        <w:snapToGrid w:val="0"/>
        <w:spacing w:line="400" w:lineRule="exact"/>
        <w:ind w:firstLineChars="198" w:firstLine="475"/>
        <w:rPr>
          <w:rFonts w:hAnsi="宋体"/>
          <w:sz w:val="24"/>
        </w:rPr>
      </w:pPr>
      <w:r>
        <w:rPr>
          <w:rFonts w:hAnsi="宋体" w:hint="eastAsia"/>
          <w:sz w:val="24"/>
        </w:rPr>
        <w:t>开户银行：   开户银行：</w:t>
      </w:r>
    </w:p>
    <w:p w:rsidR="001B2569" w:rsidRDefault="002A7DE2">
      <w:pPr>
        <w:adjustRightInd w:val="0"/>
        <w:snapToGrid w:val="0"/>
        <w:spacing w:line="400" w:lineRule="exact"/>
        <w:ind w:firstLineChars="198" w:firstLine="475"/>
        <w:rPr>
          <w:rFonts w:hAnsi="宋体"/>
          <w:sz w:val="24"/>
        </w:rPr>
      </w:pPr>
      <w:r>
        <w:rPr>
          <w:rFonts w:hAnsi="宋体" w:hint="eastAsia"/>
          <w:sz w:val="24"/>
        </w:rPr>
        <w:t>账号：   账号：</w:t>
      </w:r>
    </w:p>
    <w:p w:rsidR="001B2569" w:rsidRDefault="002A7DE2">
      <w:pPr>
        <w:adjustRightInd w:val="0"/>
        <w:snapToGrid w:val="0"/>
        <w:spacing w:line="400" w:lineRule="exact"/>
        <w:ind w:firstLineChars="198" w:firstLine="475"/>
        <w:rPr>
          <w:rFonts w:hAnsi="宋体"/>
          <w:sz w:val="24"/>
        </w:rPr>
      </w:pPr>
      <w:r>
        <w:rPr>
          <w:rFonts w:hAnsi="宋体" w:hint="eastAsia"/>
          <w:sz w:val="24"/>
        </w:rPr>
        <w:t>电话：   电话：</w:t>
      </w:r>
    </w:p>
    <w:p w:rsidR="001B2569" w:rsidRDefault="002A7DE2">
      <w:pPr>
        <w:adjustRightInd w:val="0"/>
        <w:snapToGrid w:val="0"/>
        <w:spacing w:line="400" w:lineRule="exact"/>
        <w:ind w:firstLineChars="198" w:firstLine="475"/>
        <w:rPr>
          <w:rFonts w:hAnsi="宋体"/>
          <w:sz w:val="24"/>
        </w:rPr>
      </w:pPr>
      <w:r>
        <w:rPr>
          <w:rFonts w:hAnsi="宋体" w:hint="eastAsia"/>
          <w:sz w:val="24"/>
        </w:rPr>
        <w:t>传真：   传真：</w:t>
      </w:r>
    </w:p>
    <w:p w:rsidR="001B2569" w:rsidRDefault="002A7DE2">
      <w:pPr>
        <w:adjustRightInd w:val="0"/>
        <w:snapToGrid w:val="0"/>
        <w:spacing w:line="400" w:lineRule="exact"/>
        <w:ind w:firstLineChars="198" w:firstLine="475"/>
        <w:rPr>
          <w:rFonts w:hAnsi="宋体"/>
          <w:sz w:val="24"/>
          <w:u w:val="single"/>
        </w:rPr>
      </w:pPr>
      <w:r>
        <w:rPr>
          <w:rFonts w:hAnsi="宋体" w:hint="eastAsia"/>
          <w:sz w:val="24"/>
        </w:rPr>
        <w:t>电子邮箱：   电子邮箱：</w:t>
      </w:r>
    </w:p>
    <w:p w:rsidR="001B2569" w:rsidRDefault="002A7DE2">
      <w:pPr>
        <w:pageBreakBefore/>
        <w:spacing w:line="360" w:lineRule="auto"/>
        <w:jc w:val="center"/>
        <w:rPr>
          <w:rFonts w:hAnsi="宋体"/>
          <w:b/>
          <w:sz w:val="24"/>
        </w:rPr>
      </w:pPr>
      <w:r>
        <w:rPr>
          <w:rFonts w:hAnsi="宋体" w:hint="eastAsia"/>
          <w:b/>
          <w:sz w:val="24"/>
        </w:rPr>
        <w:lastRenderedPageBreak/>
        <w:t>第二部分  通用条件</w:t>
      </w:r>
    </w:p>
    <w:p w:rsidR="001B2569" w:rsidRDefault="001B2569">
      <w:pPr>
        <w:spacing w:line="360" w:lineRule="auto"/>
        <w:jc w:val="center"/>
        <w:rPr>
          <w:rFonts w:hAnsi="宋体"/>
          <w:b/>
          <w:sz w:val="24"/>
        </w:rPr>
      </w:pPr>
    </w:p>
    <w:p w:rsidR="001B2569" w:rsidRDefault="002A7DE2">
      <w:pPr>
        <w:spacing w:line="360" w:lineRule="auto"/>
        <w:rPr>
          <w:rFonts w:hAnsi="宋体"/>
          <w:b/>
          <w:sz w:val="24"/>
        </w:rPr>
      </w:pPr>
      <w:r>
        <w:rPr>
          <w:rFonts w:hAnsi="宋体" w:hint="eastAsia"/>
          <w:b/>
          <w:sz w:val="24"/>
        </w:rPr>
        <w:t>1. 定义与解释</w:t>
      </w:r>
    </w:p>
    <w:p w:rsidR="001B2569" w:rsidRDefault="002A7DE2">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1B2569" w:rsidRDefault="002A7DE2">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1B2569" w:rsidRDefault="002A7DE2">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1B2569" w:rsidRDefault="002A7DE2">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1B2569" w:rsidRDefault="002A7DE2">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1B2569" w:rsidRDefault="002A7DE2">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1B2569" w:rsidRDefault="002A7DE2">
      <w:pPr>
        <w:pStyle w:val="aa"/>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1B2569" w:rsidRDefault="002A7DE2">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1B2569" w:rsidRDefault="002A7DE2">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w:t>
      </w:r>
      <w:r>
        <w:rPr>
          <w:rFonts w:hAnsi="宋体" w:hint="eastAsia"/>
          <w:color w:val="000000"/>
          <w:sz w:val="24"/>
        </w:rPr>
        <w:t>工作</w:t>
      </w:r>
      <w:r>
        <w:rPr>
          <w:rFonts w:hAnsi="宋体" w:hint="eastAsia"/>
          <w:sz w:val="24"/>
        </w:rPr>
        <w:t>。</w:t>
      </w:r>
    </w:p>
    <w:p w:rsidR="001B2569" w:rsidRDefault="002A7DE2">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1B2569" w:rsidRDefault="002A7DE2">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1B2569" w:rsidRDefault="002A7DE2">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1B2569" w:rsidRDefault="002A7DE2">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1B2569" w:rsidRDefault="002A7DE2">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1B2569" w:rsidRDefault="002A7DE2">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1B2569" w:rsidRDefault="002A7DE2">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1B2569" w:rsidRDefault="002A7DE2">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1B2569" w:rsidRDefault="002A7DE2">
      <w:pPr>
        <w:adjustRightInd w:val="0"/>
        <w:snapToGrid w:val="0"/>
        <w:spacing w:line="360" w:lineRule="auto"/>
        <w:ind w:firstLineChars="200" w:firstLine="480"/>
        <w:rPr>
          <w:rFonts w:hAnsi="宋体"/>
          <w:sz w:val="24"/>
        </w:rPr>
      </w:pPr>
      <w:r>
        <w:rPr>
          <w:rFonts w:hAnsi="宋体" w:hint="eastAsia"/>
          <w:sz w:val="24"/>
        </w:rPr>
        <w:t>1.1.16 “天”是指第一天零时至第二天零时的时间。</w:t>
      </w:r>
    </w:p>
    <w:p w:rsidR="001B2569" w:rsidRDefault="002A7DE2">
      <w:pPr>
        <w:adjustRightInd w:val="0"/>
        <w:snapToGrid w:val="0"/>
        <w:spacing w:line="360" w:lineRule="auto"/>
        <w:ind w:firstLineChars="200" w:firstLine="480"/>
        <w:rPr>
          <w:rFonts w:hAnsi="宋体"/>
          <w:sz w:val="24"/>
        </w:rPr>
      </w:pPr>
      <w:r>
        <w:rPr>
          <w:rFonts w:hAnsi="宋体" w:hint="eastAsia"/>
          <w:sz w:val="24"/>
        </w:rPr>
        <w:lastRenderedPageBreak/>
        <w:t>1.1.17“月”是指按公历从一个月中任何一天开始的一个公历月时间。</w:t>
      </w:r>
    </w:p>
    <w:p w:rsidR="001B2569" w:rsidRDefault="002A7DE2">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1B2569" w:rsidRDefault="002A7DE2">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1B2569" w:rsidRDefault="002A7DE2">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1B2569" w:rsidRDefault="002A7DE2">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1B2569" w:rsidRDefault="002A7DE2">
      <w:pPr>
        <w:adjustRightInd w:val="0"/>
        <w:snapToGrid w:val="0"/>
        <w:spacing w:line="360" w:lineRule="auto"/>
        <w:ind w:firstLineChars="200" w:firstLine="480"/>
        <w:rPr>
          <w:rFonts w:hAnsi="宋体"/>
          <w:sz w:val="24"/>
        </w:rPr>
      </w:pPr>
      <w:r>
        <w:rPr>
          <w:rFonts w:hAnsi="宋体" w:hint="eastAsia"/>
          <w:sz w:val="24"/>
        </w:rPr>
        <w:t>（1）协议书；</w:t>
      </w:r>
    </w:p>
    <w:p w:rsidR="001B2569" w:rsidRDefault="002A7DE2">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1B2569" w:rsidRDefault="002A7DE2">
      <w:pPr>
        <w:adjustRightInd w:val="0"/>
        <w:snapToGrid w:val="0"/>
        <w:spacing w:line="360" w:lineRule="auto"/>
        <w:ind w:firstLineChars="200" w:firstLine="480"/>
        <w:rPr>
          <w:rFonts w:hAnsi="宋体"/>
          <w:sz w:val="24"/>
        </w:rPr>
      </w:pPr>
      <w:r>
        <w:rPr>
          <w:rFonts w:hAnsi="宋体" w:hint="eastAsia"/>
          <w:sz w:val="24"/>
        </w:rPr>
        <w:t>（3）专用条件及附录A、附录B；</w:t>
      </w:r>
    </w:p>
    <w:p w:rsidR="001B2569" w:rsidRDefault="002A7DE2">
      <w:pPr>
        <w:adjustRightInd w:val="0"/>
        <w:snapToGrid w:val="0"/>
        <w:spacing w:line="360" w:lineRule="auto"/>
        <w:ind w:firstLineChars="200" w:firstLine="480"/>
        <w:rPr>
          <w:rFonts w:hAnsi="宋体"/>
          <w:sz w:val="24"/>
        </w:rPr>
      </w:pPr>
      <w:r>
        <w:rPr>
          <w:rFonts w:hAnsi="宋体" w:hint="eastAsia"/>
          <w:sz w:val="24"/>
        </w:rPr>
        <w:t>（4）通用条件；</w:t>
      </w:r>
    </w:p>
    <w:p w:rsidR="001B2569" w:rsidRDefault="002A7DE2">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1B2569" w:rsidRDefault="002A7DE2">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1B2569" w:rsidRDefault="002A7DE2">
      <w:pPr>
        <w:spacing w:line="360" w:lineRule="auto"/>
        <w:rPr>
          <w:rFonts w:hAnsi="宋体"/>
          <w:b/>
          <w:sz w:val="24"/>
        </w:rPr>
      </w:pPr>
      <w:r>
        <w:rPr>
          <w:rFonts w:hAnsi="宋体" w:hint="eastAsia"/>
          <w:b/>
          <w:sz w:val="24"/>
        </w:rPr>
        <w:t>2. 监理人的义务</w:t>
      </w:r>
    </w:p>
    <w:p w:rsidR="001B2569" w:rsidRDefault="002A7DE2">
      <w:pPr>
        <w:adjustRightInd w:val="0"/>
        <w:snapToGrid w:val="0"/>
        <w:spacing w:line="360" w:lineRule="auto"/>
        <w:ind w:leftChars="100" w:left="340"/>
        <w:rPr>
          <w:rFonts w:hAnsi="宋体"/>
          <w:bCs/>
          <w:sz w:val="24"/>
        </w:rPr>
      </w:pPr>
      <w:r>
        <w:rPr>
          <w:rFonts w:hAnsi="宋体" w:hint="eastAsia"/>
          <w:sz w:val="24"/>
        </w:rPr>
        <w:t>2.1 监理的范围和工作内容</w:t>
      </w:r>
    </w:p>
    <w:p w:rsidR="001B2569" w:rsidRDefault="002A7DE2">
      <w:pPr>
        <w:adjustRightInd w:val="0"/>
        <w:snapToGrid w:val="0"/>
        <w:spacing w:line="360" w:lineRule="auto"/>
        <w:ind w:leftChars="200" w:left="680"/>
        <w:rPr>
          <w:rFonts w:hAnsi="宋体"/>
          <w:sz w:val="24"/>
        </w:rPr>
      </w:pPr>
      <w:r>
        <w:rPr>
          <w:rFonts w:hAnsi="宋体" w:hint="eastAsia"/>
          <w:sz w:val="24"/>
        </w:rPr>
        <w:t>2.1.1 监理范围在专用条件中约定。</w:t>
      </w:r>
    </w:p>
    <w:p w:rsidR="001B2569" w:rsidRDefault="002A7DE2">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1B2569" w:rsidRDefault="002A7DE2">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1B2569" w:rsidRDefault="002A7DE2">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1B2569" w:rsidRDefault="002A7DE2">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1B2569" w:rsidRDefault="002A7DE2">
      <w:pPr>
        <w:adjustRightInd w:val="0"/>
        <w:snapToGrid w:val="0"/>
        <w:spacing w:line="360" w:lineRule="auto"/>
        <w:rPr>
          <w:rFonts w:hAnsi="宋体"/>
          <w:sz w:val="24"/>
        </w:rPr>
      </w:pPr>
      <w:r>
        <w:rPr>
          <w:rFonts w:hAnsi="宋体" w:hint="eastAsia"/>
          <w:sz w:val="24"/>
        </w:rPr>
        <w:t xml:space="preserve">    （4）审查施工承包人提交的施工组织设计，重点审查其中的质量安全技术措施、专项施工方案与工程建设强制性标准的符合性；</w:t>
      </w:r>
    </w:p>
    <w:p w:rsidR="001B2569" w:rsidRDefault="002A7DE2">
      <w:pPr>
        <w:adjustRightInd w:val="0"/>
        <w:snapToGrid w:val="0"/>
        <w:spacing w:line="360" w:lineRule="auto"/>
        <w:ind w:firstLine="645"/>
        <w:rPr>
          <w:rFonts w:hAnsi="宋体"/>
          <w:sz w:val="24"/>
        </w:rPr>
      </w:pPr>
      <w:r>
        <w:rPr>
          <w:rFonts w:hAnsi="宋体" w:hint="eastAsia"/>
          <w:sz w:val="24"/>
        </w:rPr>
        <w:t xml:space="preserve">（5）检查施工承包人工程质量、安全生产管理制度及组织机构和人员资格； </w:t>
      </w:r>
    </w:p>
    <w:p w:rsidR="001B2569" w:rsidRDefault="002A7DE2">
      <w:pPr>
        <w:adjustRightInd w:val="0"/>
        <w:snapToGrid w:val="0"/>
        <w:spacing w:line="360" w:lineRule="auto"/>
        <w:rPr>
          <w:rFonts w:hAnsi="宋体"/>
          <w:sz w:val="24"/>
        </w:rPr>
      </w:pPr>
      <w:r>
        <w:rPr>
          <w:rFonts w:hAnsi="宋体" w:hint="eastAsia"/>
          <w:sz w:val="24"/>
        </w:rPr>
        <w:t xml:space="preserve">    （6）检查施工承包人专职安全生产管理人员的配备情况；</w:t>
      </w:r>
    </w:p>
    <w:p w:rsidR="001B2569" w:rsidRDefault="002A7DE2">
      <w:pPr>
        <w:adjustRightInd w:val="0"/>
        <w:snapToGrid w:val="0"/>
        <w:spacing w:line="360" w:lineRule="auto"/>
        <w:rPr>
          <w:rFonts w:hAnsi="宋体"/>
          <w:sz w:val="24"/>
        </w:rPr>
      </w:pPr>
      <w:r>
        <w:rPr>
          <w:rFonts w:hAnsi="宋体" w:hint="eastAsia"/>
          <w:sz w:val="24"/>
        </w:rPr>
        <w:t xml:space="preserve">    （7）审查施工承包人提交的施工进度计划，核查承包人对施工进度计划的调整；</w:t>
      </w:r>
    </w:p>
    <w:p w:rsidR="001B2569" w:rsidRDefault="002A7DE2">
      <w:pPr>
        <w:adjustRightInd w:val="0"/>
        <w:snapToGrid w:val="0"/>
        <w:spacing w:line="360" w:lineRule="auto"/>
        <w:ind w:firstLine="645"/>
        <w:rPr>
          <w:rFonts w:hAnsi="宋体"/>
          <w:sz w:val="24"/>
        </w:rPr>
      </w:pPr>
      <w:r>
        <w:rPr>
          <w:rFonts w:hAnsi="宋体" w:hint="eastAsia"/>
          <w:sz w:val="24"/>
        </w:rPr>
        <w:lastRenderedPageBreak/>
        <w:t>（8）检查施工承包人的试验室；</w:t>
      </w:r>
    </w:p>
    <w:p w:rsidR="001B2569" w:rsidRDefault="002A7DE2">
      <w:pPr>
        <w:adjustRightInd w:val="0"/>
        <w:snapToGrid w:val="0"/>
        <w:spacing w:line="360" w:lineRule="auto"/>
        <w:rPr>
          <w:rFonts w:hAnsi="宋体"/>
          <w:sz w:val="24"/>
        </w:rPr>
      </w:pPr>
      <w:r>
        <w:rPr>
          <w:rFonts w:hAnsi="宋体" w:hint="eastAsia"/>
          <w:sz w:val="24"/>
        </w:rPr>
        <w:t xml:space="preserve">    （9）审核施工分包人资质条件；</w:t>
      </w:r>
    </w:p>
    <w:p w:rsidR="001B2569" w:rsidRDefault="002A7DE2">
      <w:pPr>
        <w:rPr>
          <w:rFonts w:hAnsi="宋体"/>
          <w:sz w:val="24"/>
        </w:rPr>
      </w:pPr>
      <w:r>
        <w:rPr>
          <w:rFonts w:hAnsi="宋体" w:hint="eastAsia"/>
          <w:sz w:val="24"/>
        </w:rPr>
        <w:t xml:space="preserve">    （10）查验施工承包人的施工测量放线成果；</w:t>
      </w:r>
    </w:p>
    <w:p w:rsidR="001B2569" w:rsidRDefault="002A7DE2">
      <w:pPr>
        <w:adjustRightInd w:val="0"/>
        <w:snapToGrid w:val="0"/>
        <w:spacing w:line="360" w:lineRule="auto"/>
        <w:ind w:firstLine="645"/>
        <w:rPr>
          <w:rFonts w:hAnsi="宋体"/>
          <w:sz w:val="24"/>
        </w:rPr>
      </w:pPr>
      <w:r>
        <w:rPr>
          <w:rFonts w:hAnsi="宋体" w:hint="eastAsia"/>
          <w:sz w:val="24"/>
        </w:rPr>
        <w:t>（11）审查工程开工条件，对条件具备的签发开工令；</w:t>
      </w:r>
    </w:p>
    <w:p w:rsidR="001B2569" w:rsidRDefault="002A7DE2">
      <w:pPr>
        <w:adjustRightInd w:val="0"/>
        <w:snapToGrid w:val="0"/>
        <w:spacing w:line="360" w:lineRule="auto"/>
        <w:ind w:firstLine="64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1B2569" w:rsidRDefault="002A7DE2">
      <w:pPr>
        <w:adjustRightInd w:val="0"/>
        <w:snapToGrid w:val="0"/>
        <w:spacing w:line="360" w:lineRule="auto"/>
        <w:ind w:leftChars="-46" w:left="-156"/>
        <w:rPr>
          <w:rFonts w:hAnsi="宋体"/>
          <w:sz w:val="24"/>
        </w:rPr>
      </w:pPr>
      <w:r>
        <w:rPr>
          <w:rFonts w:hAnsi="宋体" w:hint="eastAsia"/>
          <w:sz w:val="24"/>
        </w:rPr>
        <w:t xml:space="preserve">     （13）审核施工承包人提交的工程款支付申请，签发或出具工程款支付证书，并报委托人审核、批准；</w:t>
      </w:r>
    </w:p>
    <w:p w:rsidR="001B2569" w:rsidRDefault="002A7DE2">
      <w:pPr>
        <w:adjustRightInd w:val="0"/>
        <w:snapToGrid w:val="0"/>
        <w:spacing w:line="360" w:lineRule="auto"/>
        <w:ind w:firstLine="645"/>
        <w:rPr>
          <w:rFonts w:hAnsi="宋体"/>
          <w:sz w:val="24"/>
        </w:rPr>
      </w:pPr>
      <w:r>
        <w:rPr>
          <w:rFonts w:hAnsi="宋体" w:hint="eastAsia"/>
          <w:sz w:val="24"/>
        </w:rPr>
        <w:t>（14）在巡视、旁站和检验过程中，发现工程质量、施工安全存在事故隐患的，要求施工承包人整改并报委托人；</w:t>
      </w:r>
    </w:p>
    <w:p w:rsidR="001B2569" w:rsidRDefault="002A7DE2">
      <w:pPr>
        <w:adjustRightInd w:val="0"/>
        <w:snapToGrid w:val="0"/>
        <w:spacing w:line="360" w:lineRule="auto"/>
        <w:ind w:firstLineChars="200" w:firstLine="480"/>
        <w:rPr>
          <w:rFonts w:hAnsi="宋体"/>
          <w:sz w:val="24"/>
        </w:rPr>
      </w:pPr>
      <w:r>
        <w:rPr>
          <w:rFonts w:hAnsi="宋体" w:hint="eastAsia"/>
          <w:sz w:val="24"/>
        </w:rPr>
        <w:t>（15）经委托人同意，签发工程暂停令和复工令；</w:t>
      </w:r>
    </w:p>
    <w:p w:rsidR="001B2569" w:rsidRDefault="002A7DE2">
      <w:pPr>
        <w:adjustRightInd w:val="0"/>
        <w:snapToGrid w:val="0"/>
        <w:spacing w:line="360" w:lineRule="auto"/>
        <w:rPr>
          <w:rFonts w:hAnsi="宋体"/>
          <w:sz w:val="24"/>
        </w:rPr>
      </w:pPr>
      <w:r>
        <w:rPr>
          <w:rFonts w:hAnsi="宋体" w:hint="eastAsia"/>
          <w:sz w:val="24"/>
        </w:rPr>
        <w:t xml:space="preserve">    （16）审查施工承包人提交的采用新材料、新工艺、新技术、新设备的论证材料及相关验收标准；</w:t>
      </w:r>
    </w:p>
    <w:p w:rsidR="001B2569" w:rsidRDefault="002A7DE2">
      <w:pPr>
        <w:adjustRightInd w:val="0"/>
        <w:snapToGrid w:val="0"/>
        <w:spacing w:line="360" w:lineRule="auto"/>
        <w:ind w:firstLine="660"/>
        <w:rPr>
          <w:rFonts w:hAnsi="宋体"/>
          <w:sz w:val="24"/>
        </w:rPr>
      </w:pPr>
      <w:r>
        <w:rPr>
          <w:rFonts w:hAnsi="宋体" w:hint="eastAsia"/>
          <w:sz w:val="24"/>
        </w:rPr>
        <w:t>（17）验收隐蔽工程、分部分项工程；</w:t>
      </w:r>
    </w:p>
    <w:p w:rsidR="001B2569" w:rsidRDefault="002A7DE2">
      <w:pPr>
        <w:adjustRightInd w:val="0"/>
        <w:snapToGrid w:val="0"/>
        <w:spacing w:line="360" w:lineRule="auto"/>
        <w:rPr>
          <w:rFonts w:hAnsi="宋体"/>
          <w:sz w:val="24"/>
        </w:rPr>
      </w:pPr>
      <w:r>
        <w:rPr>
          <w:rFonts w:hAnsi="宋体" w:hint="eastAsia"/>
          <w:sz w:val="24"/>
        </w:rPr>
        <w:t xml:space="preserve">    （18）审查施工承包人提交的工程变更申请，协调处理施工进度调整、费用索赔、合同争议等事项；</w:t>
      </w:r>
    </w:p>
    <w:p w:rsidR="001B2569" w:rsidRDefault="002A7DE2">
      <w:pPr>
        <w:adjustRightInd w:val="0"/>
        <w:snapToGrid w:val="0"/>
        <w:spacing w:line="360" w:lineRule="auto"/>
        <w:ind w:firstLine="645"/>
        <w:rPr>
          <w:rFonts w:hAnsi="宋体"/>
          <w:sz w:val="24"/>
        </w:rPr>
      </w:pPr>
      <w:r>
        <w:rPr>
          <w:rFonts w:hAnsi="宋体" w:hint="eastAsia"/>
          <w:sz w:val="24"/>
        </w:rPr>
        <w:t>（19）审查施工承包人提交的竣工验收申请，编写工程质量评估报告；</w:t>
      </w:r>
    </w:p>
    <w:p w:rsidR="001B2569" w:rsidRDefault="002A7DE2">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1B2569" w:rsidRDefault="002A7DE2">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1B2569" w:rsidRDefault="002A7DE2">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1B2569" w:rsidRDefault="002A7DE2">
      <w:pPr>
        <w:spacing w:line="360" w:lineRule="auto"/>
        <w:ind w:leftChars="200" w:left="680" w:firstLineChars="50" w:firstLine="120"/>
        <w:rPr>
          <w:rFonts w:hAnsi="宋体"/>
          <w:sz w:val="24"/>
        </w:rPr>
      </w:pPr>
      <w:r>
        <w:rPr>
          <w:rFonts w:hAnsi="宋体" w:hint="eastAsia"/>
          <w:sz w:val="24"/>
        </w:rPr>
        <w:t>2.1.3 相关服务的范围和内容在附录A中约定。</w:t>
      </w:r>
    </w:p>
    <w:p w:rsidR="001B2569" w:rsidRDefault="002A7DE2">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1B2569" w:rsidRDefault="002A7DE2">
      <w:pPr>
        <w:adjustRightInd w:val="0"/>
        <w:snapToGrid w:val="0"/>
        <w:spacing w:line="360" w:lineRule="auto"/>
        <w:ind w:firstLineChars="200" w:firstLine="480"/>
        <w:rPr>
          <w:rFonts w:hAnsi="宋体"/>
          <w:sz w:val="24"/>
        </w:rPr>
      </w:pPr>
      <w:r>
        <w:rPr>
          <w:rFonts w:hAnsi="宋体" w:hint="eastAsia"/>
          <w:sz w:val="24"/>
        </w:rPr>
        <w:t>2.2.1 监理依据包括：</w:t>
      </w:r>
    </w:p>
    <w:p w:rsidR="001B2569" w:rsidRDefault="002A7DE2">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1B2569" w:rsidRDefault="002A7DE2">
      <w:pPr>
        <w:adjustRightInd w:val="0"/>
        <w:snapToGrid w:val="0"/>
        <w:spacing w:line="360" w:lineRule="auto"/>
        <w:ind w:firstLineChars="250" w:firstLine="600"/>
        <w:rPr>
          <w:rFonts w:hAnsi="宋体"/>
          <w:sz w:val="24"/>
        </w:rPr>
      </w:pPr>
      <w:r>
        <w:rPr>
          <w:rFonts w:hAnsi="宋体" w:hint="eastAsia"/>
          <w:sz w:val="24"/>
        </w:rPr>
        <w:t>（2）与工程有关的标准；</w:t>
      </w:r>
    </w:p>
    <w:p w:rsidR="001B2569" w:rsidRDefault="002A7DE2">
      <w:pPr>
        <w:adjustRightInd w:val="0"/>
        <w:snapToGrid w:val="0"/>
        <w:spacing w:line="360" w:lineRule="auto"/>
        <w:ind w:firstLineChars="250" w:firstLine="600"/>
        <w:rPr>
          <w:rFonts w:hAnsi="宋体"/>
          <w:sz w:val="24"/>
        </w:rPr>
      </w:pPr>
      <w:r>
        <w:rPr>
          <w:rFonts w:hAnsi="宋体" w:hint="eastAsia"/>
          <w:sz w:val="24"/>
        </w:rPr>
        <w:t>（3）工程设计及有关文件；</w:t>
      </w:r>
    </w:p>
    <w:p w:rsidR="001B2569" w:rsidRDefault="002A7DE2">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1B2569" w:rsidRDefault="002A7DE2">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1B2569" w:rsidRDefault="002A7DE2">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1B2569" w:rsidRDefault="002A7DE2">
      <w:pPr>
        <w:spacing w:line="360" w:lineRule="auto"/>
        <w:ind w:firstLineChars="100" w:firstLine="240"/>
        <w:rPr>
          <w:rFonts w:hAnsi="宋体" w:cs="宋体"/>
          <w:sz w:val="24"/>
        </w:rPr>
      </w:pPr>
      <w:r>
        <w:rPr>
          <w:rFonts w:hAnsi="宋体" w:hint="eastAsia"/>
          <w:sz w:val="24"/>
        </w:rPr>
        <w:t xml:space="preserve">2.3 </w:t>
      </w:r>
      <w:r>
        <w:rPr>
          <w:rFonts w:hAnsi="宋体" w:cs="宋体" w:hint="eastAsia"/>
          <w:sz w:val="24"/>
        </w:rPr>
        <w:t>项目监理机构和人员</w:t>
      </w:r>
    </w:p>
    <w:p w:rsidR="001B2569" w:rsidRDefault="002A7DE2">
      <w:pPr>
        <w:adjustRightInd w:val="0"/>
        <w:snapToGrid w:val="0"/>
        <w:spacing w:line="360" w:lineRule="auto"/>
        <w:ind w:firstLine="645"/>
        <w:rPr>
          <w:rFonts w:hAnsi="宋体"/>
          <w:sz w:val="24"/>
        </w:rPr>
      </w:pPr>
      <w:r>
        <w:rPr>
          <w:rFonts w:hAnsi="宋体" w:hint="eastAsia"/>
          <w:sz w:val="24"/>
        </w:rPr>
        <w:lastRenderedPageBreak/>
        <w:t>2.3.1 监理人应组建满足工作需要的项目监理机构，配备必要的检测设备。项目监理机构的主要人员应具有相应的资格条件。</w:t>
      </w:r>
    </w:p>
    <w:p w:rsidR="001B2569" w:rsidRDefault="002A7DE2">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1B2569" w:rsidRDefault="002A7DE2">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1B2569" w:rsidRDefault="002A7DE2">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1B2569" w:rsidRDefault="002A7DE2">
      <w:pPr>
        <w:adjustRightInd w:val="0"/>
        <w:snapToGrid w:val="0"/>
        <w:spacing w:line="360" w:lineRule="auto"/>
        <w:ind w:firstLineChars="200" w:firstLine="480"/>
        <w:rPr>
          <w:rFonts w:hAnsi="宋体"/>
          <w:sz w:val="24"/>
        </w:rPr>
      </w:pPr>
      <w:r>
        <w:rPr>
          <w:rFonts w:hAnsi="宋体" w:hint="eastAsia"/>
          <w:sz w:val="24"/>
        </w:rPr>
        <w:t>（1）严重过失行为的；</w:t>
      </w:r>
    </w:p>
    <w:p w:rsidR="001B2569" w:rsidRDefault="002A7DE2">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1B2569" w:rsidRDefault="002A7DE2">
      <w:pPr>
        <w:adjustRightInd w:val="0"/>
        <w:snapToGrid w:val="0"/>
        <w:spacing w:line="360" w:lineRule="auto"/>
        <w:ind w:firstLineChars="200" w:firstLine="480"/>
        <w:rPr>
          <w:rFonts w:hAnsi="宋体"/>
          <w:sz w:val="24"/>
        </w:rPr>
      </w:pPr>
      <w:r>
        <w:rPr>
          <w:rFonts w:hAnsi="宋体" w:hint="eastAsia"/>
          <w:sz w:val="24"/>
        </w:rPr>
        <w:t>（3）涉嫌犯罪的；</w:t>
      </w:r>
    </w:p>
    <w:p w:rsidR="001B2569" w:rsidRDefault="002A7DE2">
      <w:pPr>
        <w:adjustRightInd w:val="0"/>
        <w:snapToGrid w:val="0"/>
        <w:spacing w:line="360" w:lineRule="auto"/>
        <w:ind w:firstLineChars="200" w:firstLine="480"/>
        <w:rPr>
          <w:rFonts w:hAnsi="宋体"/>
          <w:sz w:val="24"/>
        </w:rPr>
      </w:pPr>
      <w:r>
        <w:rPr>
          <w:rFonts w:hAnsi="宋体" w:hint="eastAsia"/>
          <w:sz w:val="24"/>
        </w:rPr>
        <w:t>（4）不能胜任岗位职责的；</w:t>
      </w:r>
    </w:p>
    <w:p w:rsidR="001B2569" w:rsidRDefault="002A7DE2">
      <w:pPr>
        <w:adjustRightInd w:val="0"/>
        <w:snapToGrid w:val="0"/>
        <w:spacing w:line="360" w:lineRule="auto"/>
        <w:ind w:firstLineChars="200" w:firstLine="480"/>
        <w:rPr>
          <w:rFonts w:hAnsi="宋体"/>
          <w:sz w:val="24"/>
        </w:rPr>
      </w:pPr>
      <w:r>
        <w:rPr>
          <w:rFonts w:hAnsi="宋体" w:hint="eastAsia"/>
          <w:sz w:val="24"/>
        </w:rPr>
        <w:t>（5）严重违反职业道德的；</w:t>
      </w:r>
    </w:p>
    <w:p w:rsidR="001B2569" w:rsidRDefault="002A7DE2">
      <w:pPr>
        <w:adjustRightInd w:val="0"/>
        <w:snapToGrid w:val="0"/>
        <w:spacing w:line="360" w:lineRule="auto"/>
        <w:ind w:firstLineChars="200" w:firstLine="480"/>
        <w:rPr>
          <w:rFonts w:hAnsi="宋体"/>
          <w:sz w:val="24"/>
        </w:rPr>
      </w:pPr>
      <w:r>
        <w:rPr>
          <w:rFonts w:hAnsi="宋体" w:hint="eastAsia"/>
          <w:sz w:val="24"/>
        </w:rPr>
        <w:t>（6）专用条件约定的其他情形。</w:t>
      </w:r>
    </w:p>
    <w:p w:rsidR="001B2569" w:rsidRDefault="002A7DE2">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1B2569" w:rsidRDefault="002A7DE2">
      <w:pPr>
        <w:spacing w:line="360" w:lineRule="auto"/>
        <w:ind w:leftChars="100" w:left="340"/>
        <w:rPr>
          <w:rFonts w:hAnsi="宋体" w:cs="宋体"/>
          <w:sz w:val="24"/>
        </w:rPr>
      </w:pPr>
      <w:r>
        <w:rPr>
          <w:rFonts w:hAnsi="宋体" w:hint="eastAsia"/>
          <w:sz w:val="24"/>
        </w:rPr>
        <w:t xml:space="preserve">2.4 </w:t>
      </w:r>
      <w:r>
        <w:rPr>
          <w:rFonts w:hAnsi="宋体" w:cs="宋体" w:hint="eastAsia"/>
          <w:sz w:val="24"/>
        </w:rPr>
        <w:t>履行职责</w:t>
      </w:r>
    </w:p>
    <w:p w:rsidR="001B2569" w:rsidRDefault="002A7DE2">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1B2569" w:rsidRDefault="002A7DE2">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1B2569" w:rsidRDefault="002A7DE2">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1B2569" w:rsidRDefault="002A7DE2">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1B2569" w:rsidRDefault="002A7DE2">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1B2569" w:rsidRDefault="002A7DE2">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1B2569" w:rsidRDefault="002A7DE2">
      <w:pPr>
        <w:spacing w:line="360" w:lineRule="auto"/>
        <w:ind w:leftChars="100" w:left="340"/>
        <w:rPr>
          <w:rFonts w:hAnsi="宋体" w:cs="宋体"/>
          <w:sz w:val="24"/>
        </w:rPr>
      </w:pPr>
      <w:r>
        <w:rPr>
          <w:rFonts w:hAnsi="宋体" w:hint="eastAsia"/>
          <w:sz w:val="24"/>
        </w:rPr>
        <w:t>2.5 提交</w:t>
      </w:r>
      <w:r>
        <w:rPr>
          <w:rFonts w:hAnsi="宋体" w:cs="宋体" w:hint="eastAsia"/>
          <w:sz w:val="24"/>
        </w:rPr>
        <w:t>报告</w:t>
      </w:r>
    </w:p>
    <w:p w:rsidR="001B2569" w:rsidRDefault="002A7DE2">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1B2569" w:rsidRDefault="002A7DE2">
      <w:pPr>
        <w:spacing w:line="360" w:lineRule="auto"/>
        <w:ind w:leftChars="100" w:left="340"/>
        <w:rPr>
          <w:rFonts w:hAnsi="宋体"/>
          <w:sz w:val="24"/>
        </w:rPr>
      </w:pPr>
      <w:r>
        <w:rPr>
          <w:rFonts w:hAnsi="宋体" w:hint="eastAsia"/>
          <w:sz w:val="24"/>
        </w:rPr>
        <w:lastRenderedPageBreak/>
        <w:t>2.6 文件资料</w:t>
      </w:r>
    </w:p>
    <w:p w:rsidR="001B2569" w:rsidRDefault="002A7DE2">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1B2569" w:rsidRDefault="002A7DE2">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1B2569" w:rsidRDefault="002A7DE2">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1B2569" w:rsidRDefault="002A7DE2">
      <w:pPr>
        <w:spacing w:line="360" w:lineRule="auto"/>
        <w:rPr>
          <w:rFonts w:hAnsi="宋体"/>
          <w:b/>
          <w:sz w:val="24"/>
        </w:rPr>
      </w:pPr>
      <w:r>
        <w:rPr>
          <w:rFonts w:hAnsi="宋体" w:hint="eastAsia"/>
          <w:b/>
          <w:sz w:val="24"/>
        </w:rPr>
        <w:t>3．委托人的义务</w:t>
      </w:r>
    </w:p>
    <w:p w:rsidR="001B2569" w:rsidRDefault="002A7DE2">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1B2569" w:rsidRDefault="002A7DE2">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1B2569" w:rsidRDefault="002A7DE2">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1B2569" w:rsidRDefault="002A7DE2">
      <w:pPr>
        <w:spacing w:line="360" w:lineRule="auto"/>
        <w:ind w:firstLineChars="200" w:firstLine="480"/>
        <w:rPr>
          <w:rFonts w:hAnsi="宋体"/>
          <w:sz w:val="24"/>
        </w:rPr>
      </w:pPr>
      <w:r>
        <w:rPr>
          <w:rFonts w:hAnsi="宋体" w:hint="eastAsia"/>
          <w:sz w:val="24"/>
        </w:rPr>
        <w:t>委托人应按照附录B约定，</w:t>
      </w:r>
      <w:r>
        <w:rPr>
          <w:rFonts w:hAnsi="宋体" w:hint="eastAsia"/>
          <w:color w:val="000000"/>
          <w:sz w:val="24"/>
        </w:rPr>
        <w:t>无偿</w:t>
      </w:r>
      <w:r>
        <w:rPr>
          <w:rFonts w:hAnsi="宋体" w:hint="eastAsia"/>
          <w:sz w:val="24"/>
        </w:rPr>
        <w:t>向监理人提供工程有关的资料。在本合同履行过程中，委托人应及时向监理人提供最新的与工程有关的资料。</w:t>
      </w:r>
    </w:p>
    <w:p w:rsidR="001B2569" w:rsidRDefault="002A7DE2">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1B2569" w:rsidRDefault="002A7DE2">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1B2569" w:rsidRDefault="002A7DE2">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1B2569" w:rsidRDefault="002A7DE2">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1B2569" w:rsidRDefault="002A7DE2">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1B2569" w:rsidRDefault="002A7DE2">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1B2569" w:rsidRDefault="002A7DE2">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1B2569" w:rsidRDefault="002A7DE2">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1B2569" w:rsidRDefault="002A7DE2">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1B2569" w:rsidRDefault="002A7DE2">
      <w:pPr>
        <w:snapToGrid w:val="0"/>
        <w:spacing w:line="360" w:lineRule="auto"/>
        <w:ind w:firstLineChars="200" w:firstLine="480"/>
        <w:rPr>
          <w:rFonts w:hAnsi="宋体"/>
          <w:sz w:val="24"/>
        </w:rPr>
      </w:pPr>
      <w:r>
        <w:rPr>
          <w:rFonts w:hAnsi="宋体" w:hint="eastAsia"/>
          <w:sz w:val="24"/>
        </w:rPr>
        <w:t>委托人应在专用条件约定的时间内，对监理人以书面形式提交并要求作出决定的事宜，给予书面答复。逾期未答复的，视为委托人认可。</w:t>
      </w:r>
    </w:p>
    <w:p w:rsidR="001B2569" w:rsidRDefault="002A7DE2">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1B2569" w:rsidRDefault="002A7DE2">
      <w:pPr>
        <w:snapToGrid w:val="0"/>
        <w:spacing w:line="360" w:lineRule="auto"/>
        <w:ind w:firstLineChars="200" w:firstLine="480"/>
        <w:rPr>
          <w:rFonts w:hAnsi="宋体"/>
          <w:sz w:val="24"/>
        </w:rPr>
      </w:pPr>
      <w:r>
        <w:rPr>
          <w:rFonts w:hAnsi="宋体" w:hint="eastAsia"/>
          <w:sz w:val="24"/>
        </w:rPr>
        <w:lastRenderedPageBreak/>
        <w:t>委托人应按本合同约定，向监理人支付酬金。</w:t>
      </w:r>
    </w:p>
    <w:p w:rsidR="001B2569" w:rsidRDefault="002A7DE2">
      <w:pPr>
        <w:snapToGrid w:val="0"/>
        <w:spacing w:line="360" w:lineRule="auto"/>
        <w:rPr>
          <w:rFonts w:hAnsi="宋体"/>
          <w:b/>
          <w:bCs/>
          <w:sz w:val="24"/>
        </w:rPr>
      </w:pPr>
      <w:r>
        <w:rPr>
          <w:rFonts w:hAnsi="宋体" w:hint="eastAsia"/>
          <w:b/>
          <w:bCs/>
          <w:sz w:val="24"/>
        </w:rPr>
        <w:t>4. 违约责任</w:t>
      </w:r>
    </w:p>
    <w:p w:rsidR="001B2569" w:rsidRDefault="002A7DE2">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1B2569" w:rsidRDefault="002A7DE2">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1B2569" w:rsidRDefault="002A7DE2">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1B2569" w:rsidRDefault="002A7DE2">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1B2569" w:rsidRDefault="002A7DE2">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1B2569" w:rsidRDefault="002A7DE2">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1B2569" w:rsidRDefault="002A7DE2">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1B2569" w:rsidRDefault="002A7DE2">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1B2569" w:rsidRDefault="002A7DE2">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1B2569" w:rsidRDefault="002A7DE2">
      <w:pPr>
        <w:spacing w:line="360" w:lineRule="auto"/>
        <w:ind w:firstLineChars="100" w:firstLine="240"/>
        <w:rPr>
          <w:rFonts w:hAnsi="宋体"/>
          <w:sz w:val="24"/>
        </w:rPr>
      </w:pPr>
      <w:r>
        <w:rPr>
          <w:rFonts w:hAnsi="宋体" w:hint="eastAsia"/>
          <w:sz w:val="24"/>
        </w:rPr>
        <w:t>4.3 除外责任</w:t>
      </w:r>
    </w:p>
    <w:p w:rsidR="001B2569" w:rsidRDefault="002A7DE2">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1B2569" w:rsidRDefault="002A7DE2">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1B2569" w:rsidRDefault="002A7DE2">
      <w:pPr>
        <w:snapToGrid w:val="0"/>
        <w:spacing w:line="360" w:lineRule="auto"/>
        <w:rPr>
          <w:rFonts w:hAnsi="宋体"/>
          <w:b/>
          <w:bCs/>
          <w:sz w:val="24"/>
        </w:rPr>
      </w:pPr>
      <w:r>
        <w:rPr>
          <w:rFonts w:hAnsi="宋体" w:hint="eastAsia"/>
          <w:b/>
          <w:bCs/>
          <w:sz w:val="24"/>
        </w:rPr>
        <w:t>5. 支付</w:t>
      </w:r>
    </w:p>
    <w:p w:rsidR="001B2569" w:rsidRDefault="002A7DE2">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1B2569" w:rsidRDefault="002A7DE2">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1B2569" w:rsidRDefault="002A7DE2">
      <w:pPr>
        <w:snapToGrid w:val="0"/>
        <w:spacing w:line="360" w:lineRule="auto"/>
        <w:ind w:leftChars="100" w:left="340"/>
        <w:rPr>
          <w:rFonts w:hAnsi="宋体"/>
          <w:bCs/>
          <w:sz w:val="24"/>
        </w:rPr>
      </w:pPr>
      <w:r>
        <w:rPr>
          <w:rFonts w:hAnsi="宋体" w:hint="eastAsia"/>
          <w:sz w:val="24"/>
        </w:rPr>
        <w:t>5.2 支付申请</w:t>
      </w:r>
    </w:p>
    <w:p w:rsidR="001B2569" w:rsidRDefault="002A7DE2">
      <w:pPr>
        <w:snapToGrid w:val="0"/>
        <w:spacing w:line="360" w:lineRule="auto"/>
        <w:ind w:firstLineChars="200" w:firstLine="480"/>
        <w:rPr>
          <w:rFonts w:hAnsi="宋体"/>
          <w:sz w:val="24"/>
        </w:rPr>
      </w:pPr>
      <w:r>
        <w:rPr>
          <w:rFonts w:hAnsi="宋体" w:hint="eastAsia"/>
          <w:sz w:val="24"/>
        </w:rPr>
        <w:t>监理人应在本合同约定的每次应付款时间的7天前，向委托人提交支付申请书。支付申请书应当说明当期应付款总额，并列出当期应支付的款项及其金额。</w:t>
      </w:r>
    </w:p>
    <w:p w:rsidR="001B2569" w:rsidRDefault="002A7DE2">
      <w:pPr>
        <w:snapToGrid w:val="0"/>
        <w:spacing w:line="360" w:lineRule="auto"/>
        <w:rPr>
          <w:rFonts w:hAnsi="宋体"/>
          <w:sz w:val="24"/>
        </w:rPr>
      </w:pPr>
      <w:r>
        <w:rPr>
          <w:rFonts w:hAnsi="宋体" w:hint="eastAsia"/>
          <w:sz w:val="24"/>
        </w:rPr>
        <w:t xml:space="preserve"> 5.3 支付酬金</w:t>
      </w:r>
    </w:p>
    <w:p w:rsidR="001B2569" w:rsidRDefault="002A7DE2">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1B2569" w:rsidRDefault="002A7DE2">
      <w:pPr>
        <w:snapToGrid w:val="0"/>
        <w:spacing w:line="360" w:lineRule="auto"/>
        <w:rPr>
          <w:rFonts w:hAnsi="宋体"/>
          <w:bCs/>
          <w:sz w:val="24"/>
        </w:rPr>
      </w:pPr>
      <w:r>
        <w:rPr>
          <w:rFonts w:hAnsi="宋体" w:hint="eastAsia"/>
          <w:sz w:val="24"/>
        </w:rPr>
        <w:t xml:space="preserve">  5.4 </w:t>
      </w:r>
      <w:r>
        <w:rPr>
          <w:rFonts w:hAnsi="宋体" w:hint="eastAsia"/>
          <w:bCs/>
          <w:sz w:val="24"/>
        </w:rPr>
        <w:t>有争议部分的付款</w:t>
      </w:r>
    </w:p>
    <w:p w:rsidR="001B2569" w:rsidRDefault="002A7DE2">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1B2569" w:rsidRDefault="002A7DE2">
      <w:pPr>
        <w:snapToGrid w:val="0"/>
        <w:spacing w:line="360" w:lineRule="auto"/>
        <w:rPr>
          <w:rFonts w:hAnsi="宋体"/>
          <w:b/>
          <w:bCs/>
          <w:color w:val="FF0000"/>
          <w:sz w:val="24"/>
        </w:rPr>
      </w:pPr>
      <w:r>
        <w:rPr>
          <w:rFonts w:hAnsi="宋体" w:hint="eastAsia"/>
          <w:b/>
          <w:bCs/>
          <w:sz w:val="24"/>
        </w:rPr>
        <w:lastRenderedPageBreak/>
        <w:t>6. 合同生效、变更、暂停、解除与终止</w:t>
      </w:r>
    </w:p>
    <w:p w:rsidR="001B2569" w:rsidRDefault="002A7DE2">
      <w:pPr>
        <w:spacing w:line="360" w:lineRule="auto"/>
        <w:ind w:leftChars="100" w:left="340"/>
        <w:rPr>
          <w:rFonts w:hAnsi="宋体"/>
          <w:sz w:val="24"/>
        </w:rPr>
      </w:pPr>
      <w:r>
        <w:rPr>
          <w:rFonts w:hAnsi="宋体" w:hint="eastAsia"/>
          <w:sz w:val="24"/>
        </w:rPr>
        <w:t>6.1生效</w:t>
      </w:r>
    </w:p>
    <w:p w:rsidR="001B2569" w:rsidRDefault="002A7DE2">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1B2569" w:rsidRDefault="002A7DE2">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1B2569" w:rsidRDefault="002A7DE2">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1B2569" w:rsidRDefault="002A7DE2">
      <w:pPr>
        <w:adjustRightInd w:val="0"/>
        <w:snapToGrid w:val="0"/>
        <w:spacing w:line="360" w:lineRule="auto"/>
        <w:ind w:firstLineChars="200" w:firstLine="480"/>
        <w:rPr>
          <w:rFonts w:hAnsi="宋体"/>
          <w:sz w:val="24"/>
        </w:rPr>
      </w:pPr>
      <w:r>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1B2569" w:rsidRDefault="002A7DE2">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1B2569" w:rsidRDefault="002A7DE2">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1B2569" w:rsidRDefault="002A7DE2">
      <w:pPr>
        <w:adjustRightInd w:val="0"/>
        <w:snapToGrid w:val="0"/>
        <w:spacing w:line="360" w:lineRule="auto"/>
        <w:ind w:firstLineChars="200" w:firstLine="480"/>
        <w:rPr>
          <w:rFonts w:hAnsi="宋体"/>
          <w:sz w:val="24"/>
        </w:rPr>
      </w:pPr>
      <w:r>
        <w:rPr>
          <w:rFonts w:hAnsi="宋体" w:hint="eastAsia"/>
          <w:sz w:val="24"/>
        </w:rPr>
        <w:t>6.2.5 因非监理人原因造成工程概算投资额或建筑安装工程费增加时，正常工作酬金应作相应调整。调整方法在专用条件中约定。</w:t>
      </w:r>
    </w:p>
    <w:p w:rsidR="001B2569" w:rsidRDefault="002A7DE2">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1B2569" w:rsidRDefault="002A7DE2">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1B2569" w:rsidRDefault="002A7DE2">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1B2569" w:rsidRDefault="002A7DE2">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1B2569" w:rsidRDefault="002A7DE2">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1B2569" w:rsidRDefault="002A7DE2">
      <w:pPr>
        <w:adjustRightInd w:val="0"/>
        <w:snapToGrid w:val="0"/>
        <w:spacing w:line="360" w:lineRule="auto"/>
        <w:ind w:firstLineChars="200" w:firstLine="480"/>
        <w:rPr>
          <w:rFonts w:hAnsi="宋体"/>
          <w:sz w:val="24"/>
        </w:rPr>
      </w:pPr>
      <w:r>
        <w:rPr>
          <w:rFonts w:hAnsi="宋体" w:hint="eastAsia"/>
          <w:sz w:val="24"/>
        </w:rPr>
        <w:t>解除本合同的协议必须采取书面形式，协议未达成之前，本合同仍然有效。</w:t>
      </w:r>
    </w:p>
    <w:p w:rsidR="001B2569" w:rsidRDefault="002A7DE2">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1B2569" w:rsidRDefault="002A7DE2">
      <w:pPr>
        <w:adjustRightInd w:val="0"/>
        <w:snapToGrid w:val="0"/>
        <w:spacing w:line="360" w:lineRule="auto"/>
        <w:ind w:firstLineChars="200" w:firstLine="480"/>
        <w:rPr>
          <w:rFonts w:hAnsi="宋体"/>
          <w:sz w:val="24"/>
        </w:rPr>
      </w:pPr>
      <w:r>
        <w:rPr>
          <w:rFonts w:hAnsi="宋体" w:hint="eastAsia"/>
          <w:sz w:val="24"/>
        </w:rPr>
        <w:lastRenderedPageBreak/>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1B2569" w:rsidRDefault="002A7DE2">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1B2569" w:rsidRDefault="002A7DE2">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1B2569" w:rsidRDefault="002A7DE2">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1B2569" w:rsidRDefault="002A7DE2">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1B2569" w:rsidRDefault="002A7DE2">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1B2569" w:rsidRDefault="002A7DE2">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1B2569" w:rsidRDefault="002A7DE2">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1B2569" w:rsidRDefault="002A7DE2">
      <w:pPr>
        <w:snapToGrid w:val="0"/>
        <w:spacing w:line="360" w:lineRule="auto"/>
        <w:ind w:firstLineChars="200" w:firstLine="480"/>
        <w:rPr>
          <w:rFonts w:hAnsi="宋体"/>
          <w:sz w:val="24"/>
        </w:rPr>
      </w:pPr>
      <w:r>
        <w:rPr>
          <w:rFonts w:hAnsi="宋体" w:hint="eastAsia"/>
          <w:sz w:val="24"/>
        </w:rPr>
        <w:t>（2）委托人与监理人结清并支付全部酬金。</w:t>
      </w:r>
    </w:p>
    <w:p w:rsidR="001B2569" w:rsidRDefault="002A7DE2">
      <w:pPr>
        <w:snapToGrid w:val="0"/>
        <w:spacing w:line="360" w:lineRule="auto"/>
        <w:rPr>
          <w:rFonts w:hAnsi="宋体"/>
          <w:b/>
          <w:bCs/>
          <w:sz w:val="24"/>
        </w:rPr>
      </w:pPr>
      <w:r>
        <w:rPr>
          <w:rFonts w:hAnsi="宋体" w:hint="eastAsia"/>
          <w:b/>
          <w:bCs/>
          <w:sz w:val="24"/>
        </w:rPr>
        <w:t>7. 争议解决</w:t>
      </w:r>
    </w:p>
    <w:p w:rsidR="001B2569" w:rsidRDefault="002A7DE2">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1B2569" w:rsidRDefault="002A7DE2">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1B2569" w:rsidRDefault="002A7DE2">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1B2569" w:rsidRDefault="002A7DE2">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如果双方不能在14天内或双方商定的其他时间内解决本合同争议，可以将其提交给专用条件约定的或事后达成协议的调解人进行调解。</w:t>
      </w:r>
    </w:p>
    <w:p w:rsidR="001B2569" w:rsidRDefault="002A7DE2">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1B2569" w:rsidRDefault="002A7DE2">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1B2569" w:rsidRDefault="002A7DE2">
      <w:pPr>
        <w:snapToGrid w:val="0"/>
        <w:spacing w:line="360" w:lineRule="auto"/>
        <w:rPr>
          <w:rFonts w:hAnsi="宋体"/>
          <w:b/>
          <w:bCs/>
          <w:sz w:val="24"/>
        </w:rPr>
      </w:pPr>
      <w:r>
        <w:rPr>
          <w:rFonts w:hAnsi="宋体" w:hint="eastAsia"/>
          <w:b/>
          <w:bCs/>
          <w:sz w:val="24"/>
        </w:rPr>
        <w:lastRenderedPageBreak/>
        <w:t>8. 其他</w:t>
      </w:r>
    </w:p>
    <w:p w:rsidR="001B2569" w:rsidRDefault="002A7DE2">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1B2569" w:rsidRDefault="002A7DE2">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1B2569" w:rsidRDefault="002A7DE2">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1B2569" w:rsidRDefault="002A7DE2">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1B2569" w:rsidRDefault="002A7DE2">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1B2569" w:rsidRDefault="002A7DE2">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1B2569" w:rsidRDefault="002A7DE2">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1B2569" w:rsidRDefault="002A7DE2">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1B2569" w:rsidRDefault="002A7DE2">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1B2569" w:rsidRDefault="002A7DE2">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1B2569" w:rsidRDefault="002A7DE2">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1B2569" w:rsidRDefault="002A7DE2">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1B2569" w:rsidRDefault="002A7DE2">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1B2569" w:rsidRDefault="002A7DE2">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1B2569" w:rsidRDefault="002A7DE2">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1B2569" w:rsidRDefault="002A7DE2">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1B2569" w:rsidRDefault="002A7DE2">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1B2569" w:rsidRDefault="002A7DE2">
      <w:pPr>
        <w:pageBreakBefore/>
        <w:spacing w:line="360" w:lineRule="auto"/>
        <w:jc w:val="center"/>
        <w:rPr>
          <w:rFonts w:hAnsi="宋体"/>
          <w:b/>
          <w:sz w:val="24"/>
        </w:rPr>
      </w:pPr>
      <w:r>
        <w:rPr>
          <w:rFonts w:hAnsi="宋体" w:hint="eastAsia"/>
          <w:b/>
          <w:sz w:val="24"/>
        </w:rPr>
        <w:lastRenderedPageBreak/>
        <w:t>第三部分  专用条件</w:t>
      </w:r>
    </w:p>
    <w:p w:rsidR="001B2569" w:rsidRDefault="001B2569">
      <w:pPr>
        <w:spacing w:line="360" w:lineRule="auto"/>
        <w:jc w:val="center"/>
        <w:rPr>
          <w:rFonts w:hAnsi="宋体"/>
          <w:b/>
          <w:sz w:val="24"/>
        </w:rPr>
      </w:pPr>
    </w:p>
    <w:p w:rsidR="001B2569" w:rsidRDefault="002A7DE2">
      <w:pPr>
        <w:adjustRightInd w:val="0"/>
        <w:snapToGrid w:val="0"/>
        <w:spacing w:line="360" w:lineRule="auto"/>
        <w:rPr>
          <w:rFonts w:hAnsi="宋体"/>
          <w:b/>
          <w:sz w:val="24"/>
        </w:rPr>
      </w:pPr>
      <w:r>
        <w:rPr>
          <w:rFonts w:hAnsi="宋体" w:hint="eastAsia"/>
          <w:b/>
          <w:sz w:val="24"/>
        </w:rPr>
        <w:t>1. 定义与解释</w:t>
      </w:r>
    </w:p>
    <w:p w:rsidR="001B2569" w:rsidRDefault="002A7DE2">
      <w:pPr>
        <w:adjustRightInd w:val="0"/>
        <w:snapToGrid w:val="0"/>
        <w:spacing w:line="360" w:lineRule="auto"/>
        <w:rPr>
          <w:rFonts w:hAnsi="宋体"/>
          <w:sz w:val="24"/>
        </w:rPr>
      </w:pPr>
      <w:r>
        <w:rPr>
          <w:rFonts w:hAnsi="宋体" w:hint="eastAsia"/>
          <w:sz w:val="24"/>
        </w:rPr>
        <w:t xml:space="preserve">  1.2  解释</w:t>
      </w:r>
    </w:p>
    <w:p w:rsidR="001B2569" w:rsidRDefault="002A7DE2">
      <w:pPr>
        <w:adjustRightInd w:val="0"/>
        <w:snapToGrid w:val="0"/>
        <w:spacing w:line="360" w:lineRule="auto"/>
        <w:ind w:firstLineChars="200" w:firstLine="480"/>
        <w:rPr>
          <w:rFonts w:hAnsi="宋体"/>
          <w:sz w:val="24"/>
        </w:rPr>
      </w:pPr>
      <w:r>
        <w:rPr>
          <w:rFonts w:hAnsi="宋体" w:hint="eastAsia"/>
          <w:sz w:val="24"/>
        </w:rPr>
        <w:t>1.2.1 本合同文件除使用中文外，还可用。</w:t>
      </w:r>
    </w:p>
    <w:p w:rsidR="001B2569" w:rsidRDefault="002A7DE2">
      <w:pPr>
        <w:adjustRightInd w:val="0"/>
        <w:snapToGrid w:val="0"/>
        <w:spacing w:line="360" w:lineRule="auto"/>
        <w:ind w:firstLineChars="200" w:firstLine="480"/>
        <w:rPr>
          <w:rFonts w:hAnsi="宋体"/>
          <w:sz w:val="24"/>
        </w:rPr>
      </w:pPr>
      <w:r>
        <w:rPr>
          <w:rFonts w:hAnsi="宋体" w:hint="eastAsia"/>
          <w:sz w:val="24"/>
        </w:rPr>
        <w:t>1.2.2 约定本合同文件的解释顺序为：。</w:t>
      </w:r>
    </w:p>
    <w:p w:rsidR="001B2569" w:rsidRDefault="002A7DE2">
      <w:pPr>
        <w:adjustRightInd w:val="0"/>
        <w:snapToGrid w:val="0"/>
        <w:spacing w:line="360" w:lineRule="auto"/>
        <w:rPr>
          <w:rFonts w:hAnsi="宋体"/>
          <w:b/>
          <w:sz w:val="24"/>
        </w:rPr>
      </w:pPr>
      <w:r>
        <w:rPr>
          <w:rFonts w:hAnsi="宋体" w:hint="eastAsia"/>
          <w:b/>
          <w:sz w:val="24"/>
        </w:rPr>
        <w:t>2. 监理人义务</w:t>
      </w:r>
    </w:p>
    <w:p w:rsidR="001B2569" w:rsidRDefault="002A7DE2">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1B2569" w:rsidRDefault="002A7DE2">
      <w:pPr>
        <w:adjustRightInd w:val="0"/>
        <w:snapToGrid w:val="0"/>
        <w:spacing w:line="360" w:lineRule="auto"/>
        <w:ind w:firstLineChars="200" w:firstLine="480"/>
        <w:rPr>
          <w:rFonts w:hAnsi="宋体"/>
          <w:sz w:val="24"/>
          <w:u w:val="single"/>
        </w:rPr>
      </w:pPr>
      <w:r>
        <w:rPr>
          <w:rFonts w:hAnsi="宋体" w:hint="eastAsia"/>
          <w:sz w:val="24"/>
        </w:rPr>
        <w:t>2.1.1 监理范围包括：</w:t>
      </w:r>
    </w:p>
    <w:p w:rsidR="001B2569" w:rsidRDefault="002A7DE2">
      <w:pPr>
        <w:adjustRightInd w:val="0"/>
        <w:snapToGrid w:val="0"/>
        <w:spacing w:line="360" w:lineRule="auto"/>
        <w:rPr>
          <w:rFonts w:hAnsi="宋体"/>
          <w:sz w:val="24"/>
        </w:rPr>
      </w:pPr>
      <w:r>
        <w:rPr>
          <w:rFonts w:hAnsi="宋体" w:hint="eastAsia"/>
          <w:sz w:val="24"/>
        </w:rPr>
        <w:t>。</w:t>
      </w:r>
    </w:p>
    <w:p w:rsidR="001B2569" w:rsidRDefault="002A7DE2">
      <w:pPr>
        <w:adjustRightInd w:val="0"/>
        <w:snapToGrid w:val="0"/>
        <w:spacing w:line="360" w:lineRule="auto"/>
        <w:ind w:firstLineChars="200" w:firstLine="480"/>
        <w:rPr>
          <w:rFonts w:hAnsi="宋体"/>
          <w:sz w:val="24"/>
          <w:u w:val="single"/>
        </w:rPr>
      </w:pPr>
      <w:r>
        <w:rPr>
          <w:rFonts w:hAnsi="宋体" w:hint="eastAsia"/>
          <w:sz w:val="24"/>
        </w:rPr>
        <w:t>2.1.2 监理工作内容还包括：</w:t>
      </w:r>
    </w:p>
    <w:p w:rsidR="001B2569" w:rsidRDefault="002A7DE2">
      <w:pPr>
        <w:adjustRightInd w:val="0"/>
        <w:snapToGrid w:val="0"/>
        <w:spacing w:line="360" w:lineRule="auto"/>
        <w:rPr>
          <w:rFonts w:hAnsi="宋体"/>
          <w:sz w:val="24"/>
        </w:rPr>
      </w:pPr>
      <w:r>
        <w:rPr>
          <w:rFonts w:hAnsi="宋体" w:hint="eastAsia"/>
          <w:sz w:val="24"/>
        </w:rPr>
        <w:t>。</w:t>
      </w:r>
    </w:p>
    <w:p w:rsidR="001B2569" w:rsidRDefault="002A7DE2">
      <w:pPr>
        <w:spacing w:line="360" w:lineRule="auto"/>
        <w:ind w:firstLineChars="98" w:firstLine="235"/>
        <w:rPr>
          <w:rFonts w:hAnsi="宋体"/>
          <w:sz w:val="24"/>
        </w:rPr>
      </w:pPr>
      <w:r>
        <w:rPr>
          <w:rFonts w:hAnsi="宋体" w:hint="eastAsia"/>
          <w:sz w:val="24"/>
        </w:rPr>
        <w:t>2.2 监理与相关服务依据</w:t>
      </w:r>
    </w:p>
    <w:p w:rsidR="001B2569" w:rsidRDefault="002A7DE2">
      <w:pPr>
        <w:spacing w:line="360" w:lineRule="auto"/>
        <w:ind w:firstLineChars="200" w:firstLine="480"/>
        <w:rPr>
          <w:rFonts w:hAnsi="宋体"/>
          <w:sz w:val="24"/>
        </w:rPr>
      </w:pPr>
      <w:r>
        <w:rPr>
          <w:rFonts w:hAnsi="宋体" w:hint="eastAsia"/>
          <w:sz w:val="24"/>
        </w:rPr>
        <w:t>2.2.1 监理依据包括：</w:t>
      </w:r>
    </w:p>
    <w:p w:rsidR="001B2569" w:rsidRDefault="002A7DE2">
      <w:pPr>
        <w:adjustRightInd w:val="0"/>
        <w:snapToGrid w:val="0"/>
        <w:spacing w:line="360" w:lineRule="auto"/>
        <w:rPr>
          <w:rFonts w:hAnsi="宋体"/>
          <w:sz w:val="24"/>
        </w:rPr>
      </w:pPr>
      <w:r>
        <w:rPr>
          <w:rFonts w:hAnsi="宋体" w:hint="eastAsia"/>
          <w:sz w:val="24"/>
        </w:rPr>
        <w:t>。</w:t>
      </w:r>
    </w:p>
    <w:p w:rsidR="001B2569" w:rsidRDefault="002A7DE2">
      <w:pPr>
        <w:adjustRightInd w:val="0"/>
        <w:snapToGrid w:val="0"/>
        <w:spacing w:line="360" w:lineRule="auto"/>
        <w:ind w:firstLineChars="200" w:firstLine="480"/>
        <w:rPr>
          <w:rFonts w:hAnsi="宋体"/>
          <w:dstrike/>
          <w:sz w:val="24"/>
        </w:rPr>
      </w:pPr>
      <w:r>
        <w:rPr>
          <w:rFonts w:hAnsi="宋体" w:hint="eastAsia"/>
          <w:sz w:val="24"/>
        </w:rPr>
        <w:t>2.2.2 相关服务依据包括：。</w:t>
      </w:r>
    </w:p>
    <w:p w:rsidR="001B2569" w:rsidRDefault="002A7DE2">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1B2569" w:rsidRDefault="002A7DE2">
      <w:pPr>
        <w:adjustRightInd w:val="0"/>
        <w:snapToGrid w:val="0"/>
        <w:spacing w:line="360" w:lineRule="auto"/>
        <w:ind w:firstLineChars="200" w:firstLine="480"/>
        <w:rPr>
          <w:rFonts w:hAnsi="宋体"/>
          <w:sz w:val="24"/>
        </w:rPr>
      </w:pPr>
      <w:r>
        <w:rPr>
          <w:rFonts w:hAnsi="宋体" w:hint="eastAsia"/>
          <w:sz w:val="24"/>
        </w:rPr>
        <w:t>2.3.4 更换监理人员的其他情形：。</w:t>
      </w:r>
    </w:p>
    <w:p w:rsidR="001B2569" w:rsidRDefault="002A7DE2">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1B2569" w:rsidRDefault="002A7DE2">
      <w:pPr>
        <w:adjustRightInd w:val="0"/>
        <w:snapToGrid w:val="0"/>
        <w:spacing w:line="360" w:lineRule="auto"/>
        <w:ind w:firstLineChars="200" w:firstLine="480"/>
        <w:rPr>
          <w:rFonts w:hAnsi="宋体"/>
          <w:sz w:val="24"/>
          <w:u w:val="single"/>
        </w:rPr>
      </w:pPr>
      <w:r>
        <w:rPr>
          <w:rFonts w:hAnsi="宋体" w:hint="eastAsia"/>
          <w:sz w:val="24"/>
        </w:rPr>
        <w:t>2.4.3 对监理人的授权范围：</w:t>
      </w:r>
    </w:p>
    <w:p w:rsidR="001B2569" w:rsidRDefault="002A7DE2">
      <w:pPr>
        <w:adjustRightInd w:val="0"/>
        <w:snapToGrid w:val="0"/>
        <w:spacing w:line="360" w:lineRule="auto"/>
        <w:rPr>
          <w:rFonts w:hAnsi="宋体"/>
          <w:sz w:val="24"/>
        </w:rPr>
      </w:pPr>
      <w:r>
        <w:rPr>
          <w:rFonts w:hAnsi="宋体" w:hint="eastAsia"/>
          <w:sz w:val="24"/>
        </w:rPr>
        <w:t>。</w:t>
      </w:r>
    </w:p>
    <w:p w:rsidR="001B2569" w:rsidRDefault="002A7DE2">
      <w:pPr>
        <w:adjustRightInd w:val="0"/>
        <w:snapToGrid w:val="0"/>
        <w:spacing w:line="360" w:lineRule="auto"/>
        <w:ind w:firstLineChars="200" w:firstLine="480"/>
        <w:outlineLvl w:val="0"/>
        <w:rPr>
          <w:rFonts w:hAnsi="宋体"/>
          <w:sz w:val="24"/>
        </w:rPr>
      </w:pPr>
      <w:r>
        <w:rPr>
          <w:rFonts w:hAnsi="宋体" w:hint="eastAsia"/>
          <w:sz w:val="24"/>
        </w:rPr>
        <w:t>在涉及工程延期天内和（或）金额万元内的变更，监理人不需请示委托人即可向承包人发布变更通知。</w:t>
      </w:r>
    </w:p>
    <w:p w:rsidR="001B2569" w:rsidRDefault="002A7DE2">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 xml:space="preserve">                    。</w:t>
      </w:r>
    </w:p>
    <w:p w:rsidR="001B2569" w:rsidRDefault="002A7DE2">
      <w:pPr>
        <w:adjustRightInd w:val="0"/>
        <w:snapToGrid w:val="0"/>
        <w:spacing w:line="360" w:lineRule="auto"/>
        <w:ind w:firstLineChars="50" w:firstLine="120"/>
        <w:rPr>
          <w:rFonts w:hAnsi="宋体"/>
          <w:sz w:val="24"/>
        </w:rPr>
      </w:pPr>
      <w:r>
        <w:rPr>
          <w:rFonts w:hAnsi="宋体" w:hint="eastAsia"/>
          <w:sz w:val="24"/>
        </w:rPr>
        <w:t>2.5 提交</w:t>
      </w:r>
      <w:r>
        <w:rPr>
          <w:rFonts w:hAnsi="宋体" w:cs="宋体" w:hint="eastAsia"/>
          <w:sz w:val="24"/>
        </w:rPr>
        <w:t>报告</w:t>
      </w:r>
    </w:p>
    <w:p w:rsidR="001B2569" w:rsidRDefault="002A7DE2">
      <w:pPr>
        <w:adjustRightInd w:val="0"/>
        <w:snapToGrid w:val="0"/>
        <w:spacing w:line="360" w:lineRule="auto"/>
        <w:ind w:firstLine="525"/>
        <w:rPr>
          <w:rFonts w:hAnsi="宋体"/>
          <w:sz w:val="24"/>
          <w:u w:val="single"/>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p>
    <w:p w:rsidR="001B2569" w:rsidRDefault="001B2569">
      <w:pPr>
        <w:adjustRightInd w:val="0"/>
        <w:snapToGrid w:val="0"/>
        <w:spacing w:line="360" w:lineRule="auto"/>
        <w:rPr>
          <w:rFonts w:hAnsi="宋体"/>
          <w:sz w:val="24"/>
          <w:u w:val="single"/>
        </w:rPr>
      </w:pPr>
    </w:p>
    <w:p w:rsidR="001B2569" w:rsidRDefault="002A7DE2">
      <w:pPr>
        <w:adjustRightInd w:val="0"/>
        <w:snapToGrid w:val="0"/>
        <w:spacing w:line="360" w:lineRule="auto"/>
        <w:rPr>
          <w:rFonts w:hAnsi="宋体"/>
          <w:sz w:val="24"/>
          <w:u w:val="single"/>
        </w:rPr>
      </w:pPr>
      <w:r>
        <w:rPr>
          <w:rFonts w:hAnsi="宋体" w:hint="eastAsia"/>
          <w:sz w:val="24"/>
        </w:rPr>
        <w:t>。</w:t>
      </w:r>
    </w:p>
    <w:p w:rsidR="001B2569" w:rsidRDefault="002A7DE2">
      <w:pPr>
        <w:spacing w:line="360" w:lineRule="auto"/>
        <w:rPr>
          <w:rFonts w:hAnsi="宋体" w:cs="宋体"/>
          <w:sz w:val="24"/>
        </w:rPr>
      </w:pPr>
      <w:r>
        <w:rPr>
          <w:rFonts w:hAnsi="宋体" w:hint="eastAsia"/>
          <w:sz w:val="24"/>
        </w:rPr>
        <w:t xml:space="preserve"> 2.7 </w:t>
      </w:r>
      <w:r>
        <w:rPr>
          <w:rFonts w:hAnsi="宋体" w:cs="宋体" w:hint="eastAsia"/>
          <w:sz w:val="24"/>
        </w:rPr>
        <w:t>使用委托人的财产</w:t>
      </w:r>
    </w:p>
    <w:p w:rsidR="001B2569" w:rsidRDefault="002A7DE2">
      <w:pPr>
        <w:spacing w:line="360" w:lineRule="auto"/>
        <w:rPr>
          <w:rFonts w:hAnsi="宋体"/>
          <w:sz w:val="24"/>
          <w:u w:val="single"/>
        </w:rPr>
      </w:pPr>
      <w:r>
        <w:rPr>
          <w:rFonts w:hAnsi="宋体" w:hint="eastAsia"/>
          <w:sz w:val="24"/>
        </w:rPr>
        <w:t xml:space="preserve">   附录B中由委托人无偿提供的房屋、设备的所有权属于：</w:t>
      </w:r>
      <w:r>
        <w:rPr>
          <w:rFonts w:hAnsi="宋体" w:hint="eastAsia"/>
          <w:sz w:val="24"/>
          <w:u w:val="single"/>
        </w:rPr>
        <w:t xml:space="preserve">                  。 </w:t>
      </w:r>
    </w:p>
    <w:p w:rsidR="001B2569" w:rsidRDefault="002A7DE2">
      <w:pPr>
        <w:spacing w:line="360" w:lineRule="auto"/>
        <w:ind w:firstLineChars="200" w:firstLine="480"/>
        <w:rPr>
          <w:rFonts w:hAnsi="宋体"/>
          <w:sz w:val="24"/>
        </w:rPr>
      </w:pPr>
      <w:r>
        <w:rPr>
          <w:rFonts w:hAnsi="宋体" w:hint="eastAsia"/>
          <w:sz w:val="24"/>
        </w:rPr>
        <w:lastRenderedPageBreak/>
        <w:t>监理人应在本合同终止后天内移交委托人无偿提供的房屋、设备，移交的时间和方式为：。</w:t>
      </w:r>
    </w:p>
    <w:p w:rsidR="001B2569" w:rsidRDefault="002A7DE2">
      <w:pPr>
        <w:adjustRightInd w:val="0"/>
        <w:snapToGrid w:val="0"/>
        <w:spacing w:line="360" w:lineRule="auto"/>
        <w:rPr>
          <w:rFonts w:hAnsi="宋体"/>
          <w:b/>
          <w:sz w:val="24"/>
        </w:rPr>
      </w:pPr>
      <w:r>
        <w:rPr>
          <w:rFonts w:hAnsi="宋体" w:hint="eastAsia"/>
          <w:b/>
          <w:sz w:val="24"/>
        </w:rPr>
        <w:t xml:space="preserve">3. 委托人义务  </w:t>
      </w:r>
    </w:p>
    <w:p w:rsidR="001B2569" w:rsidRDefault="002A7DE2">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1B2569" w:rsidRDefault="002A7DE2">
      <w:pPr>
        <w:adjustRightInd w:val="0"/>
        <w:snapToGrid w:val="0"/>
        <w:spacing w:line="360" w:lineRule="auto"/>
        <w:ind w:firstLineChars="200" w:firstLine="480"/>
        <w:rPr>
          <w:rFonts w:hAnsi="宋体"/>
          <w:sz w:val="24"/>
          <w:u w:val="single"/>
        </w:rPr>
      </w:pPr>
      <w:r>
        <w:rPr>
          <w:rFonts w:hAnsi="宋体" w:hint="eastAsia"/>
          <w:sz w:val="24"/>
        </w:rPr>
        <w:t>委托人代表为：。</w:t>
      </w:r>
    </w:p>
    <w:p w:rsidR="001B2569" w:rsidRDefault="002A7DE2">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1B2569" w:rsidRDefault="002A7DE2">
      <w:pPr>
        <w:adjustRightInd w:val="0"/>
        <w:snapToGrid w:val="0"/>
        <w:spacing w:line="360" w:lineRule="auto"/>
        <w:ind w:firstLineChars="200" w:firstLine="480"/>
        <w:rPr>
          <w:rFonts w:hAnsi="宋体"/>
          <w:sz w:val="24"/>
        </w:rPr>
      </w:pPr>
      <w:r>
        <w:rPr>
          <w:rFonts w:hAnsi="宋体" w:hint="eastAsia"/>
          <w:sz w:val="24"/>
        </w:rPr>
        <w:t>委托人同意在天内，对监理人书面提交并要求做出决定的事宜给予书面答复。</w:t>
      </w:r>
    </w:p>
    <w:p w:rsidR="001B2569" w:rsidRDefault="002A7DE2">
      <w:pPr>
        <w:snapToGrid w:val="0"/>
        <w:spacing w:line="360" w:lineRule="auto"/>
        <w:rPr>
          <w:rFonts w:hAnsi="宋体"/>
          <w:b/>
          <w:bCs/>
          <w:sz w:val="24"/>
        </w:rPr>
      </w:pPr>
      <w:r>
        <w:rPr>
          <w:rFonts w:hAnsi="宋体" w:hint="eastAsia"/>
          <w:b/>
          <w:bCs/>
          <w:sz w:val="24"/>
        </w:rPr>
        <w:t>4. 违约责任</w:t>
      </w:r>
    </w:p>
    <w:p w:rsidR="001B2569" w:rsidRDefault="002A7DE2">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1B2569" w:rsidRDefault="002A7DE2">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1B2569" w:rsidRDefault="002A7DE2">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1B2569" w:rsidRDefault="002A7DE2">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1B2569" w:rsidRDefault="002A7DE2">
      <w:pPr>
        <w:spacing w:line="360" w:lineRule="auto"/>
        <w:ind w:firstLineChars="200" w:firstLine="480"/>
        <w:rPr>
          <w:rFonts w:hAnsi="宋体"/>
          <w:sz w:val="24"/>
        </w:rPr>
      </w:pPr>
      <w:r>
        <w:rPr>
          <w:rFonts w:hAnsi="宋体" w:hint="eastAsia"/>
          <w:sz w:val="24"/>
        </w:rPr>
        <w:t>4.2.3 委托人逾期付款利息按下列方法确定：</w:t>
      </w:r>
    </w:p>
    <w:p w:rsidR="001B2569" w:rsidRDefault="002A7DE2">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1B2569" w:rsidRDefault="002A7DE2">
      <w:pPr>
        <w:snapToGrid w:val="0"/>
        <w:spacing w:line="360" w:lineRule="auto"/>
        <w:rPr>
          <w:rFonts w:hAnsi="宋体"/>
          <w:b/>
          <w:sz w:val="24"/>
        </w:rPr>
      </w:pPr>
      <w:r>
        <w:rPr>
          <w:rFonts w:hAnsi="宋体" w:hint="eastAsia"/>
          <w:b/>
          <w:bCs/>
          <w:sz w:val="24"/>
        </w:rPr>
        <w:t>5. 支付</w:t>
      </w:r>
    </w:p>
    <w:p w:rsidR="001B2569" w:rsidRDefault="002A7DE2">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1B2569" w:rsidRDefault="002A7DE2">
      <w:pPr>
        <w:snapToGrid w:val="0"/>
        <w:spacing w:line="360" w:lineRule="auto"/>
        <w:ind w:firstLineChars="200" w:firstLine="480"/>
        <w:rPr>
          <w:rFonts w:hAnsi="宋体"/>
          <w:sz w:val="24"/>
        </w:rPr>
      </w:pPr>
      <w:r>
        <w:rPr>
          <w:rFonts w:hAnsi="宋体" w:hint="eastAsia"/>
          <w:sz w:val="24"/>
        </w:rPr>
        <w:t xml:space="preserve">币种为：，比例为：，汇率为：。 </w:t>
      </w:r>
    </w:p>
    <w:p w:rsidR="001B2569" w:rsidRDefault="002A7DE2">
      <w:pPr>
        <w:snapToGrid w:val="0"/>
        <w:spacing w:line="360" w:lineRule="auto"/>
        <w:ind w:firstLineChars="100" w:firstLine="240"/>
        <w:rPr>
          <w:rFonts w:hAnsi="宋体"/>
          <w:sz w:val="24"/>
        </w:rPr>
      </w:pPr>
      <w:r>
        <w:rPr>
          <w:rFonts w:hAnsi="宋体" w:hint="eastAsia"/>
          <w:sz w:val="24"/>
        </w:rPr>
        <w:t>5.3 支付酬金</w:t>
      </w:r>
    </w:p>
    <w:p w:rsidR="001B2569" w:rsidRDefault="002A7DE2">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1B2569">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1B2569" w:rsidRDefault="002A7DE2">
            <w:pPr>
              <w:spacing w:line="360" w:lineRule="auto"/>
              <w:jc w:val="center"/>
              <w:rPr>
                <w:rFonts w:hAnsi="宋体"/>
                <w:sz w:val="24"/>
              </w:rPr>
            </w:pPr>
            <w:r>
              <w:rPr>
                <w:rFonts w:hAnsi="宋体" w:hint="eastAsia"/>
                <w:sz w:val="24"/>
              </w:rPr>
              <w:t>支付次数</w:t>
            </w:r>
          </w:p>
        </w:tc>
        <w:tc>
          <w:tcPr>
            <w:tcW w:w="2478" w:type="dxa"/>
            <w:tcBorders>
              <w:top w:val="single" w:sz="4" w:space="0" w:color="auto"/>
              <w:left w:val="single" w:sz="4" w:space="0" w:color="auto"/>
              <w:bottom w:val="single" w:sz="4" w:space="0" w:color="auto"/>
              <w:right w:val="single" w:sz="4" w:space="0" w:color="auto"/>
            </w:tcBorders>
            <w:vAlign w:val="center"/>
          </w:tcPr>
          <w:p w:rsidR="001B2569" w:rsidRDefault="002A7DE2">
            <w:pPr>
              <w:spacing w:line="360" w:lineRule="auto"/>
              <w:jc w:val="center"/>
              <w:rPr>
                <w:rFonts w:hAnsi="宋体"/>
                <w:sz w:val="24"/>
              </w:rPr>
            </w:pPr>
            <w:r>
              <w:rPr>
                <w:rFonts w:hAnsi="宋体" w:hint="eastAsia"/>
                <w:sz w:val="24"/>
              </w:rPr>
              <w:t>支付时间</w:t>
            </w:r>
          </w:p>
        </w:tc>
        <w:tc>
          <w:tcPr>
            <w:tcW w:w="1815"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支付比例</w:t>
            </w:r>
          </w:p>
        </w:tc>
        <w:tc>
          <w:tcPr>
            <w:tcW w:w="3303" w:type="dxa"/>
            <w:tcBorders>
              <w:top w:val="single" w:sz="4" w:space="0" w:color="auto"/>
              <w:left w:val="single" w:sz="4" w:space="0" w:color="auto"/>
              <w:bottom w:val="single" w:sz="4" w:space="0" w:color="auto"/>
              <w:right w:val="single" w:sz="4" w:space="0" w:color="auto"/>
            </w:tcBorders>
            <w:vAlign w:val="center"/>
          </w:tcPr>
          <w:p w:rsidR="001B2569" w:rsidRDefault="002A7DE2">
            <w:pPr>
              <w:spacing w:line="360" w:lineRule="auto"/>
              <w:jc w:val="center"/>
              <w:rPr>
                <w:rFonts w:hAnsi="宋体"/>
                <w:sz w:val="24"/>
              </w:rPr>
            </w:pPr>
            <w:r>
              <w:rPr>
                <w:rFonts w:hAnsi="宋体" w:hint="eastAsia"/>
                <w:sz w:val="24"/>
              </w:rPr>
              <w:t>支付金额（万元）</w:t>
            </w:r>
          </w:p>
        </w:tc>
      </w:tr>
      <w:tr w:rsidR="001B2569">
        <w:trPr>
          <w:trHeight w:val="573"/>
        </w:trPr>
        <w:tc>
          <w:tcPr>
            <w:tcW w:w="1815"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首付款</w:t>
            </w:r>
          </w:p>
        </w:tc>
        <w:tc>
          <w:tcPr>
            <w:tcW w:w="247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本合同签订后7天内</w:t>
            </w:r>
          </w:p>
        </w:tc>
        <w:tc>
          <w:tcPr>
            <w:tcW w:w="1815"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trHeight w:val="537"/>
        </w:trPr>
        <w:tc>
          <w:tcPr>
            <w:tcW w:w="1815"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第二次付款</w:t>
            </w:r>
          </w:p>
        </w:tc>
        <w:tc>
          <w:tcPr>
            <w:tcW w:w="2478"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ind w:firstLineChars="150" w:firstLine="360"/>
              <w:rPr>
                <w:rFonts w:hAnsi="宋体"/>
                <w:sz w:val="24"/>
              </w:rPr>
            </w:pPr>
          </w:p>
        </w:tc>
        <w:tc>
          <w:tcPr>
            <w:tcW w:w="1815"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ind w:firstLineChars="350" w:firstLine="840"/>
              <w:rPr>
                <w:rFonts w:hAnsi="宋体"/>
                <w:sz w:val="24"/>
              </w:rPr>
            </w:pPr>
          </w:p>
        </w:tc>
      </w:tr>
      <w:tr w:rsidR="001B2569">
        <w:trPr>
          <w:trHeight w:val="90"/>
        </w:trPr>
        <w:tc>
          <w:tcPr>
            <w:tcW w:w="1815"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第三次付款</w:t>
            </w:r>
          </w:p>
        </w:tc>
        <w:tc>
          <w:tcPr>
            <w:tcW w:w="2478"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ind w:firstLineChars="150" w:firstLine="360"/>
              <w:rPr>
                <w:rFonts w:hAnsi="宋体"/>
                <w:sz w:val="24"/>
              </w:rPr>
            </w:pPr>
          </w:p>
        </w:tc>
        <w:tc>
          <w:tcPr>
            <w:tcW w:w="1815"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trHeight w:val="379"/>
        </w:trPr>
        <w:tc>
          <w:tcPr>
            <w:tcW w:w="1815"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w:t>
            </w:r>
          </w:p>
        </w:tc>
        <w:tc>
          <w:tcPr>
            <w:tcW w:w="2478"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15"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trHeight w:val="831"/>
        </w:trPr>
        <w:tc>
          <w:tcPr>
            <w:tcW w:w="1815"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最后付款</w:t>
            </w:r>
          </w:p>
        </w:tc>
        <w:tc>
          <w:tcPr>
            <w:tcW w:w="247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监理与相关服务期届满14天内</w:t>
            </w:r>
          </w:p>
        </w:tc>
        <w:tc>
          <w:tcPr>
            <w:tcW w:w="1815"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jc w:val="center"/>
              <w:rPr>
                <w:rFonts w:hAnsi="宋体"/>
                <w:sz w:val="24"/>
              </w:rPr>
            </w:pPr>
          </w:p>
        </w:tc>
        <w:tc>
          <w:tcPr>
            <w:tcW w:w="3303"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jc w:val="center"/>
              <w:rPr>
                <w:rFonts w:hAnsi="宋体"/>
                <w:sz w:val="24"/>
              </w:rPr>
            </w:pPr>
          </w:p>
        </w:tc>
      </w:tr>
    </w:tbl>
    <w:p w:rsidR="001B2569" w:rsidRDefault="001B2569">
      <w:pPr>
        <w:snapToGrid w:val="0"/>
        <w:spacing w:line="360" w:lineRule="auto"/>
        <w:ind w:firstLineChars="200" w:firstLine="480"/>
        <w:rPr>
          <w:rFonts w:hAnsi="宋体"/>
          <w:sz w:val="24"/>
          <w:u w:val="single"/>
        </w:rPr>
      </w:pPr>
    </w:p>
    <w:p w:rsidR="001B2569" w:rsidRDefault="002A7DE2">
      <w:pPr>
        <w:snapToGrid w:val="0"/>
        <w:spacing w:line="360" w:lineRule="auto"/>
        <w:rPr>
          <w:rFonts w:hAnsi="宋体"/>
          <w:b/>
          <w:bCs/>
          <w:color w:val="FF0000"/>
          <w:sz w:val="24"/>
        </w:rPr>
      </w:pPr>
      <w:r>
        <w:rPr>
          <w:rFonts w:hAnsi="宋体" w:hint="eastAsia"/>
          <w:bCs/>
          <w:sz w:val="24"/>
        </w:rPr>
        <w:t>6</w:t>
      </w:r>
      <w:r>
        <w:rPr>
          <w:rFonts w:hAnsi="宋体" w:hint="eastAsia"/>
          <w:b/>
          <w:bCs/>
          <w:sz w:val="24"/>
        </w:rPr>
        <w:t>. 合同生效、变更、暂停、解除与终止</w:t>
      </w:r>
    </w:p>
    <w:p w:rsidR="001B2569" w:rsidRDefault="002A7DE2">
      <w:pPr>
        <w:adjustRightInd w:val="0"/>
        <w:snapToGrid w:val="0"/>
        <w:spacing w:line="360" w:lineRule="auto"/>
        <w:ind w:firstLineChars="100" w:firstLine="240"/>
        <w:rPr>
          <w:rFonts w:hAnsi="宋体"/>
          <w:sz w:val="24"/>
        </w:rPr>
      </w:pPr>
      <w:r>
        <w:rPr>
          <w:rFonts w:hAnsi="宋体" w:hint="eastAsia"/>
          <w:sz w:val="24"/>
        </w:rPr>
        <w:t>6.1 生效</w:t>
      </w:r>
    </w:p>
    <w:p w:rsidR="001B2569" w:rsidRDefault="002A7DE2">
      <w:pPr>
        <w:adjustRightInd w:val="0"/>
        <w:snapToGrid w:val="0"/>
        <w:spacing w:line="360" w:lineRule="auto"/>
        <w:ind w:firstLine="480"/>
        <w:rPr>
          <w:rFonts w:hAnsi="宋体"/>
          <w:sz w:val="24"/>
        </w:rPr>
      </w:pPr>
      <w:r>
        <w:rPr>
          <w:rFonts w:hAnsi="宋体" w:hint="eastAsia"/>
          <w:sz w:val="24"/>
        </w:rPr>
        <w:t>本合同生效条件：。</w:t>
      </w:r>
    </w:p>
    <w:p w:rsidR="001B2569" w:rsidRDefault="002A7DE2">
      <w:pPr>
        <w:adjustRightInd w:val="0"/>
        <w:snapToGrid w:val="0"/>
        <w:spacing w:line="360" w:lineRule="auto"/>
        <w:ind w:firstLineChars="98" w:firstLine="235"/>
        <w:rPr>
          <w:rFonts w:hAnsi="宋体"/>
          <w:sz w:val="24"/>
        </w:rPr>
      </w:pPr>
      <w:r>
        <w:rPr>
          <w:rFonts w:hAnsi="宋体" w:hint="eastAsia"/>
          <w:sz w:val="24"/>
        </w:rPr>
        <w:lastRenderedPageBreak/>
        <w:t>6.2 变更</w:t>
      </w:r>
    </w:p>
    <w:p w:rsidR="001B2569" w:rsidRDefault="002A7DE2">
      <w:pPr>
        <w:adjustRightInd w:val="0"/>
        <w:snapToGrid w:val="0"/>
        <w:spacing w:line="360" w:lineRule="auto"/>
        <w:ind w:firstLineChars="200" w:firstLine="480"/>
        <w:rPr>
          <w:rFonts w:hAnsi="宋体"/>
          <w:sz w:val="24"/>
        </w:rPr>
      </w:pPr>
      <w:r>
        <w:rPr>
          <w:rFonts w:hAnsi="宋体" w:hint="eastAsia"/>
          <w:sz w:val="24"/>
        </w:rPr>
        <w:t>6.2.2 除不可抗力外， 因非监理人原因导致本合同期限延长时，附加工作酬金按下列方法确定：</w:t>
      </w:r>
    </w:p>
    <w:p w:rsidR="001B2569" w:rsidRDefault="002A7DE2">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1B2569" w:rsidRDefault="002A7DE2">
      <w:pPr>
        <w:snapToGrid w:val="0"/>
        <w:spacing w:line="360" w:lineRule="auto"/>
        <w:ind w:firstLineChars="200" w:firstLine="480"/>
        <w:rPr>
          <w:rFonts w:hAnsi="宋体"/>
          <w:sz w:val="24"/>
        </w:rPr>
      </w:pPr>
      <w:r>
        <w:rPr>
          <w:rFonts w:hAnsi="宋体" w:hint="eastAsia"/>
          <w:sz w:val="24"/>
        </w:rPr>
        <w:t>6.2.3附加工作酬金按下列方法确定：</w:t>
      </w:r>
    </w:p>
    <w:p w:rsidR="001B2569" w:rsidRDefault="002A7DE2">
      <w:pPr>
        <w:snapToGrid w:val="0"/>
        <w:spacing w:line="360" w:lineRule="auto"/>
        <w:ind w:firstLineChars="200" w:firstLine="480"/>
        <w:rPr>
          <w:rFonts w:hAnsi="宋体"/>
          <w:sz w:val="24"/>
        </w:rPr>
      </w:pPr>
      <w:r>
        <w:rPr>
          <w:rFonts w:hAnsi="宋体" w:hint="eastAsia"/>
          <w:sz w:val="24"/>
        </w:rPr>
        <w:t>附加工作酬金=善后工作及恢复服务的准备工作时间（天）×正常工作酬金÷协议书约定的监理与相关服务期限（天）</w:t>
      </w:r>
    </w:p>
    <w:p w:rsidR="001B2569" w:rsidRDefault="002A7DE2">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1B2569" w:rsidRDefault="002A7DE2">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1B2569" w:rsidRDefault="002A7DE2">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因工程规模、监理范围的变化导致监理人的正常工作量减少时，按减少工作量的比例从协议书约定的正常工作酬金中扣减相同比例的酬金。</w:t>
      </w:r>
    </w:p>
    <w:p w:rsidR="001B2569" w:rsidRDefault="002A7DE2">
      <w:pPr>
        <w:snapToGrid w:val="0"/>
        <w:spacing w:line="360" w:lineRule="auto"/>
        <w:rPr>
          <w:rFonts w:hAnsi="宋体"/>
          <w:b/>
          <w:sz w:val="24"/>
        </w:rPr>
      </w:pPr>
      <w:r>
        <w:rPr>
          <w:rFonts w:hAnsi="宋体" w:hint="eastAsia"/>
          <w:b/>
          <w:bCs/>
          <w:sz w:val="24"/>
        </w:rPr>
        <w:t>7. 争议解决</w:t>
      </w:r>
    </w:p>
    <w:p w:rsidR="001B2569" w:rsidRDefault="002A7DE2">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1B2569" w:rsidRDefault="002A7DE2">
      <w:pPr>
        <w:snapToGrid w:val="0"/>
        <w:spacing w:line="360" w:lineRule="auto"/>
        <w:ind w:firstLineChars="196" w:firstLine="470"/>
        <w:rPr>
          <w:rFonts w:hAnsi="宋体"/>
          <w:sz w:val="24"/>
        </w:rPr>
      </w:pPr>
      <w:r>
        <w:rPr>
          <w:rFonts w:hAnsi="宋体" w:hint="eastAsia"/>
          <w:sz w:val="24"/>
        </w:rPr>
        <w:t>本合同争议进行调解时，可提交进行调解。</w:t>
      </w:r>
    </w:p>
    <w:p w:rsidR="001B2569" w:rsidRDefault="002A7DE2">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1B2569" w:rsidRDefault="002A7DE2">
      <w:pPr>
        <w:adjustRightInd w:val="0"/>
        <w:snapToGrid w:val="0"/>
        <w:spacing w:line="360" w:lineRule="auto"/>
        <w:ind w:firstLineChars="200" w:firstLine="480"/>
        <w:rPr>
          <w:rFonts w:hAnsi="宋体"/>
          <w:sz w:val="24"/>
        </w:rPr>
      </w:pPr>
      <w:r>
        <w:rPr>
          <w:rFonts w:hAnsi="宋体" w:hint="eastAsia"/>
          <w:sz w:val="24"/>
        </w:rPr>
        <w:t>合同争议的最终解决方式为下列第种方式：</w:t>
      </w:r>
    </w:p>
    <w:p w:rsidR="001B2569" w:rsidRDefault="002A7DE2">
      <w:pPr>
        <w:adjustRightInd w:val="0"/>
        <w:snapToGrid w:val="0"/>
        <w:spacing w:line="360" w:lineRule="auto"/>
        <w:ind w:firstLineChars="200" w:firstLine="480"/>
        <w:rPr>
          <w:rFonts w:hAnsi="宋体"/>
          <w:sz w:val="24"/>
        </w:rPr>
      </w:pPr>
      <w:r>
        <w:rPr>
          <w:rFonts w:hAnsi="宋体" w:hint="eastAsia"/>
          <w:sz w:val="24"/>
        </w:rPr>
        <w:t>（1）提请仲裁委员会进行仲裁。</w:t>
      </w:r>
    </w:p>
    <w:p w:rsidR="001B2569" w:rsidRDefault="002A7DE2">
      <w:pPr>
        <w:adjustRightInd w:val="0"/>
        <w:snapToGrid w:val="0"/>
        <w:spacing w:line="360" w:lineRule="auto"/>
        <w:ind w:firstLineChars="200" w:firstLine="480"/>
        <w:rPr>
          <w:rFonts w:hAnsi="宋体"/>
          <w:sz w:val="24"/>
        </w:rPr>
      </w:pPr>
      <w:r>
        <w:rPr>
          <w:rFonts w:hAnsi="宋体" w:hint="eastAsia"/>
          <w:sz w:val="24"/>
        </w:rPr>
        <w:t>（2）向人民法院提起诉讼。</w:t>
      </w:r>
    </w:p>
    <w:p w:rsidR="001B2569" w:rsidRDefault="002A7DE2">
      <w:pPr>
        <w:adjustRightInd w:val="0"/>
        <w:snapToGrid w:val="0"/>
        <w:spacing w:line="360" w:lineRule="auto"/>
        <w:rPr>
          <w:rFonts w:hAnsi="宋体"/>
          <w:b/>
          <w:bCs/>
          <w:sz w:val="24"/>
        </w:rPr>
      </w:pPr>
      <w:r>
        <w:rPr>
          <w:rFonts w:hAnsi="宋体" w:hint="eastAsia"/>
          <w:b/>
          <w:bCs/>
          <w:sz w:val="24"/>
        </w:rPr>
        <w:t>8. 其他</w:t>
      </w:r>
    </w:p>
    <w:p w:rsidR="001B2569" w:rsidRDefault="002A7DE2">
      <w:pPr>
        <w:adjustRightInd w:val="0"/>
        <w:snapToGrid w:val="0"/>
        <w:spacing w:line="360" w:lineRule="auto"/>
        <w:rPr>
          <w:rFonts w:hAnsi="宋体"/>
          <w:bCs/>
          <w:sz w:val="24"/>
        </w:rPr>
      </w:pPr>
      <w:r>
        <w:rPr>
          <w:rFonts w:hAnsi="宋体" w:hint="eastAsia"/>
          <w:bCs/>
          <w:sz w:val="24"/>
        </w:rPr>
        <w:t>8.2 检测费用</w:t>
      </w:r>
    </w:p>
    <w:p w:rsidR="001B2569" w:rsidRDefault="002A7DE2">
      <w:pPr>
        <w:adjustRightInd w:val="0"/>
        <w:snapToGrid w:val="0"/>
        <w:spacing w:line="360" w:lineRule="auto"/>
        <w:rPr>
          <w:rFonts w:hAnsi="宋体"/>
          <w:bCs/>
          <w:sz w:val="24"/>
        </w:rPr>
      </w:pPr>
      <w:r>
        <w:rPr>
          <w:rFonts w:hAnsi="宋体" w:hint="eastAsia"/>
          <w:bCs/>
          <w:sz w:val="24"/>
        </w:rPr>
        <w:t xml:space="preserve">    委托人应在检测工作完成后天内支付检测费用。</w:t>
      </w:r>
    </w:p>
    <w:p w:rsidR="001B2569" w:rsidRDefault="002A7DE2">
      <w:pPr>
        <w:adjustRightInd w:val="0"/>
        <w:snapToGrid w:val="0"/>
        <w:spacing w:line="360" w:lineRule="auto"/>
        <w:rPr>
          <w:rFonts w:hAnsi="宋体"/>
          <w:bCs/>
          <w:sz w:val="24"/>
        </w:rPr>
      </w:pPr>
      <w:r>
        <w:rPr>
          <w:rFonts w:hAnsi="宋体" w:hint="eastAsia"/>
          <w:bCs/>
          <w:sz w:val="24"/>
        </w:rPr>
        <w:t xml:space="preserve">  8.3 咨询费用</w:t>
      </w:r>
    </w:p>
    <w:p w:rsidR="001B2569" w:rsidRDefault="002A7DE2">
      <w:pPr>
        <w:adjustRightInd w:val="0"/>
        <w:snapToGrid w:val="0"/>
        <w:spacing w:line="360" w:lineRule="auto"/>
        <w:rPr>
          <w:rFonts w:hAnsi="宋体"/>
          <w:bCs/>
          <w:sz w:val="24"/>
        </w:rPr>
      </w:pPr>
      <w:r>
        <w:rPr>
          <w:rFonts w:hAnsi="宋体" w:hint="eastAsia"/>
          <w:bCs/>
          <w:sz w:val="24"/>
        </w:rPr>
        <w:t xml:space="preserve">    委托人应在咨询工作完成后天内支付咨询费用。</w:t>
      </w:r>
    </w:p>
    <w:p w:rsidR="001B2569" w:rsidRDefault="002A7DE2">
      <w:pPr>
        <w:snapToGrid w:val="0"/>
        <w:spacing w:line="360" w:lineRule="auto"/>
        <w:ind w:firstLineChars="98" w:firstLine="235"/>
        <w:rPr>
          <w:rFonts w:hAnsi="宋体"/>
          <w:sz w:val="24"/>
        </w:rPr>
      </w:pPr>
      <w:r>
        <w:rPr>
          <w:rFonts w:hAnsi="宋体" w:hint="eastAsia"/>
          <w:sz w:val="24"/>
        </w:rPr>
        <w:t>8.4 奖励</w:t>
      </w:r>
    </w:p>
    <w:p w:rsidR="001B2569" w:rsidRDefault="002A7DE2">
      <w:pPr>
        <w:snapToGrid w:val="0"/>
        <w:spacing w:line="360" w:lineRule="auto"/>
        <w:ind w:firstLineChars="200" w:firstLine="480"/>
        <w:rPr>
          <w:rFonts w:hAnsi="宋体"/>
          <w:sz w:val="24"/>
        </w:rPr>
      </w:pPr>
      <w:r>
        <w:rPr>
          <w:rFonts w:hAnsi="宋体" w:hint="eastAsia"/>
          <w:sz w:val="24"/>
        </w:rPr>
        <w:t>合理化建议的奖励金额按下列方法确定为：</w:t>
      </w:r>
    </w:p>
    <w:p w:rsidR="001B2569" w:rsidRDefault="002A7DE2">
      <w:pPr>
        <w:snapToGrid w:val="0"/>
        <w:spacing w:line="360" w:lineRule="auto"/>
        <w:ind w:firstLineChars="200" w:firstLine="480"/>
        <w:rPr>
          <w:rFonts w:hAnsi="宋体"/>
          <w:sz w:val="24"/>
        </w:rPr>
      </w:pPr>
      <w:r>
        <w:rPr>
          <w:rFonts w:hAnsi="宋体" w:hint="eastAsia"/>
          <w:sz w:val="24"/>
        </w:rPr>
        <w:t>奖励金额＝工程投资节省额×奖励金额的比率；</w:t>
      </w:r>
    </w:p>
    <w:p w:rsidR="001B2569" w:rsidRDefault="002A7DE2">
      <w:pPr>
        <w:snapToGrid w:val="0"/>
        <w:spacing w:line="360" w:lineRule="auto"/>
        <w:ind w:firstLineChars="200" w:firstLine="480"/>
        <w:rPr>
          <w:rFonts w:hAnsi="宋体"/>
          <w:sz w:val="24"/>
        </w:rPr>
      </w:pPr>
      <w:r>
        <w:rPr>
          <w:rFonts w:hAnsi="宋体" w:hint="eastAsia"/>
          <w:sz w:val="24"/>
        </w:rPr>
        <w:t>奖励金额的比率为%。</w:t>
      </w:r>
    </w:p>
    <w:p w:rsidR="001B2569" w:rsidRDefault="002A7DE2">
      <w:pPr>
        <w:adjustRightInd w:val="0"/>
        <w:snapToGrid w:val="0"/>
        <w:spacing w:line="360" w:lineRule="auto"/>
        <w:ind w:firstLineChars="98" w:firstLine="235"/>
        <w:rPr>
          <w:rFonts w:hAnsi="宋体"/>
          <w:sz w:val="24"/>
        </w:rPr>
      </w:pPr>
      <w:r>
        <w:rPr>
          <w:rFonts w:hAnsi="宋体" w:hint="eastAsia"/>
          <w:sz w:val="24"/>
        </w:rPr>
        <w:t>8.6 保密</w:t>
      </w:r>
    </w:p>
    <w:p w:rsidR="001B2569" w:rsidRDefault="002A7DE2">
      <w:pPr>
        <w:adjustRightInd w:val="0"/>
        <w:snapToGrid w:val="0"/>
        <w:spacing w:line="360" w:lineRule="auto"/>
        <w:ind w:firstLineChars="200" w:firstLine="480"/>
        <w:rPr>
          <w:rFonts w:hAnsi="宋体"/>
          <w:sz w:val="24"/>
          <w:u w:val="single"/>
        </w:rPr>
      </w:pPr>
      <w:r>
        <w:rPr>
          <w:rFonts w:hAnsi="宋体" w:hint="eastAsia"/>
          <w:sz w:val="24"/>
        </w:rPr>
        <w:lastRenderedPageBreak/>
        <w:t>委托人申明的保密事项和期限：。</w:t>
      </w:r>
    </w:p>
    <w:p w:rsidR="001B2569" w:rsidRDefault="002A7DE2">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p>
    <w:p w:rsidR="001B2569" w:rsidRDefault="002A7DE2">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p>
    <w:p w:rsidR="001B2569" w:rsidRDefault="002A7DE2">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1B2569" w:rsidRDefault="002A7DE2">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p>
    <w:p w:rsidR="001B2569" w:rsidRDefault="001B2569" w:rsidP="00182383">
      <w:pPr>
        <w:adjustRightInd w:val="0"/>
        <w:snapToGrid w:val="0"/>
        <w:spacing w:beforeLines="50" w:afterLines="50" w:line="360" w:lineRule="auto"/>
        <w:rPr>
          <w:rFonts w:hAnsi="宋体"/>
          <w:sz w:val="24"/>
          <w:u w:val="single"/>
        </w:rPr>
      </w:pPr>
    </w:p>
    <w:p w:rsidR="001B2569" w:rsidRDefault="002A7DE2" w:rsidP="00182383">
      <w:pPr>
        <w:adjustRightInd w:val="0"/>
        <w:snapToGrid w:val="0"/>
        <w:spacing w:beforeLines="50" w:afterLines="50" w:line="360" w:lineRule="auto"/>
        <w:rPr>
          <w:rFonts w:hAnsi="宋体"/>
          <w:sz w:val="24"/>
        </w:rPr>
      </w:pPr>
      <w:r>
        <w:rPr>
          <w:rFonts w:hAnsi="宋体" w:hint="eastAsia"/>
          <w:sz w:val="24"/>
        </w:rPr>
        <w:t>。</w:t>
      </w:r>
    </w:p>
    <w:p w:rsidR="001B2569" w:rsidRDefault="002A7DE2" w:rsidP="00182383">
      <w:pPr>
        <w:adjustRightInd w:val="0"/>
        <w:snapToGrid w:val="0"/>
        <w:spacing w:beforeLines="50" w:afterLines="50" w:line="360" w:lineRule="auto"/>
        <w:ind w:firstLineChars="100" w:firstLine="240"/>
        <w:rPr>
          <w:rFonts w:hAnsi="宋体"/>
          <w:sz w:val="24"/>
        </w:rPr>
      </w:pPr>
      <w:r>
        <w:rPr>
          <w:rFonts w:hAnsi="宋体" w:hint="eastAsia"/>
          <w:sz w:val="24"/>
        </w:rPr>
        <w:t>9. 补充条款</w:t>
      </w:r>
    </w:p>
    <w:p w:rsidR="001B2569" w:rsidRDefault="001B2569" w:rsidP="00182383">
      <w:pPr>
        <w:adjustRightInd w:val="0"/>
        <w:snapToGrid w:val="0"/>
        <w:spacing w:beforeLines="50" w:afterLines="50" w:line="360" w:lineRule="auto"/>
        <w:rPr>
          <w:rFonts w:hAnsi="宋体"/>
          <w:sz w:val="24"/>
          <w:u w:val="single"/>
        </w:rPr>
      </w:pPr>
    </w:p>
    <w:p w:rsidR="001B2569" w:rsidRDefault="002A7DE2" w:rsidP="00182383">
      <w:pPr>
        <w:adjustRightInd w:val="0"/>
        <w:snapToGrid w:val="0"/>
        <w:spacing w:beforeLines="50" w:afterLines="50" w:line="360" w:lineRule="auto"/>
        <w:rPr>
          <w:rFonts w:hAnsi="宋体"/>
          <w:sz w:val="24"/>
        </w:rPr>
      </w:pPr>
      <w:r>
        <w:rPr>
          <w:rFonts w:hAnsi="宋体" w:hint="eastAsia"/>
          <w:sz w:val="24"/>
        </w:rPr>
        <w:t>。</w:t>
      </w:r>
    </w:p>
    <w:p w:rsidR="001B2569" w:rsidRDefault="002A7DE2">
      <w:pPr>
        <w:pageBreakBefore/>
        <w:spacing w:line="360" w:lineRule="auto"/>
        <w:jc w:val="center"/>
        <w:rPr>
          <w:rFonts w:hAnsi="宋体"/>
          <w:b/>
          <w:bCs/>
          <w:sz w:val="24"/>
        </w:rPr>
      </w:pPr>
      <w:r>
        <w:rPr>
          <w:rFonts w:hAnsi="宋体" w:hint="eastAsia"/>
          <w:b/>
          <w:bCs/>
          <w:sz w:val="24"/>
        </w:rPr>
        <w:lastRenderedPageBreak/>
        <w:t>附录A  相关服务的范围和内容</w:t>
      </w:r>
    </w:p>
    <w:p w:rsidR="001B2569" w:rsidRDefault="002A7DE2" w:rsidP="00182383">
      <w:pPr>
        <w:snapToGrid w:val="0"/>
        <w:spacing w:beforeLines="50" w:afterLines="50" w:line="360" w:lineRule="auto"/>
        <w:ind w:firstLineChars="400" w:firstLine="960"/>
        <w:rPr>
          <w:rFonts w:hAnsi="宋体"/>
          <w:sz w:val="24"/>
        </w:rPr>
      </w:pPr>
      <w:r>
        <w:rPr>
          <w:rFonts w:hAnsi="宋体" w:hint="eastAsia"/>
          <w:sz w:val="24"/>
        </w:rPr>
        <w:t>A-1 勘察阶段：</w:t>
      </w:r>
    </w:p>
    <w:p w:rsidR="001B2569" w:rsidRDefault="002A7DE2" w:rsidP="00182383">
      <w:pPr>
        <w:snapToGrid w:val="0"/>
        <w:spacing w:beforeLines="50" w:afterLines="50" w:line="360" w:lineRule="auto"/>
        <w:ind w:firstLineChars="200" w:firstLine="480"/>
        <w:rPr>
          <w:rFonts w:hAnsi="宋体"/>
          <w:sz w:val="24"/>
        </w:rPr>
      </w:pPr>
      <w:r>
        <w:rPr>
          <w:rFonts w:hAnsi="宋体" w:hint="eastAsia"/>
          <w:sz w:val="24"/>
        </w:rPr>
        <w:t>。</w:t>
      </w:r>
    </w:p>
    <w:p w:rsidR="001B2569" w:rsidRDefault="002A7DE2" w:rsidP="00182383">
      <w:pPr>
        <w:snapToGrid w:val="0"/>
        <w:spacing w:beforeLines="50" w:afterLines="50" w:line="360" w:lineRule="auto"/>
        <w:ind w:firstLineChars="400" w:firstLine="960"/>
        <w:rPr>
          <w:rFonts w:hAnsi="宋体"/>
          <w:sz w:val="24"/>
        </w:rPr>
      </w:pPr>
      <w:r>
        <w:rPr>
          <w:rFonts w:hAnsi="宋体" w:hint="eastAsia"/>
          <w:sz w:val="24"/>
        </w:rPr>
        <w:t>A-2 设计阶段：</w:t>
      </w:r>
    </w:p>
    <w:p w:rsidR="001B2569" w:rsidRDefault="002A7DE2" w:rsidP="00182383">
      <w:pPr>
        <w:snapToGrid w:val="0"/>
        <w:spacing w:beforeLines="50" w:afterLines="50" w:line="360" w:lineRule="auto"/>
        <w:ind w:firstLineChars="200" w:firstLine="480"/>
        <w:rPr>
          <w:rFonts w:hAnsi="宋体"/>
          <w:sz w:val="24"/>
        </w:rPr>
      </w:pPr>
      <w:r>
        <w:rPr>
          <w:rFonts w:hAnsi="宋体" w:hint="eastAsia"/>
          <w:sz w:val="24"/>
        </w:rPr>
        <w:t>。</w:t>
      </w:r>
    </w:p>
    <w:p w:rsidR="001B2569" w:rsidRDefault="002A7DE2" w:rsidP="00182383">
      <w:pPr>
        <w:snapToGrid w:val="0"/>
        <w:spacing w:beforeLines="50" w:afterLines="50" w:line="360" w:lineRule="auto"/>
        <w:ind w:firstLineChars="400" w:firstLine="960"/>
        <w:rPr>
          <w:rFonts w:hAnsi="宋体"/>
          <w:sz w:val="24"/>
        </w:rPr>
      </w:pPr>
      <w:r>
        <w:rPr>
          <w:rFonts w:hAnsi="宋体" w:hint="eastAsia"/>
          <w:sz w:val="24"/>
        </w:rPr>
        <w:t>A-3 保修阶段：</w:t>
      </w:r>
    </w:p>
    <w:p w:rsidR="001B2569" w:rsidRDefault="002A7DE2" w:rsidP="00182383">
      <w:pPr>
        <w:snapToGrid w:val="0"/>
        <w:spacing w:beforeLines="50" w:afterLines="50" w:line="360" w:lineRule="auto"/>
        <w:ind w:firstLineChars="200" w:firstLine="480"/>
        <w:rPr>
          <w:rFonts w:hAnsi="宋体"/>
          <w:sz w:val="24"/>
        </w:rPr>
      </w:pPr>
      <w:r>
        <w:rPr>
          <w:rFonts w:hAnsi="宋体" w:hint="eastAsia"/>
          <w:sz w:val="24"/>
        </w:rPr>
        <w:t>。</w:t>
      </w:r>
    </w:p>
    <w:p w:rsidR="001B2569" w:rsidRDefault="002A7DE2" w:rsidP="00182383">
      <w:pPr>
        <w:snapToGrid w:val="0"/>
        <w:spacing w:beforeLines="50" w:afterLines="50" w:line="360" w:lineRule="auto"/>
        <w:ind w:firstLineChars="400" w:firstLine="960"/>
        <w:rPr>
          <w:rFonts w:hAnsi="宋体"/>
          <w:sz w:val="24"/>
          <w:u w:val="single"/>
        </w:rPr>
      </w:pPr>
      <w:r>
        <w:rPr>
          <w:rFonts w:hAnsi="宋体" w:hint="eastAsia"/>
          <w:sz w:val="24"/>
        </w:rPr>
        <w:t>A-4 其他（专业技术咨询、外部协调工作等）：</w:t>
      </w:r>
    </w:p>
    <w:p w:rsidR="001B2569" w:rsidRDefault="002A7DE2" w:rsidP="00182383">
      <w:pPr>
        <w:snapToGrid w:val="0"/>
        <w:spacing w:beforeLines="50" w:afterLines="50" w:line="360" w:lineRule="auto"/>
        <w:ind w:firstLineChars="200" w:firstLine="480"/>
        <w:rPr>
          <w:rFonts w:hAnsi="宋体"/>
          <w:sz w:val="24"/>
        </w:rPr>
      </w:pPr>
      <w:r>
        <w:rPr>
          <w:rFonts w:hAnsi="宋体" w:hint="eastAsia"/>
          <w:sz w:val="24"/>
        </w:rPr>
        <w:t>。</w:t>
      </w:r>
    </w:p>
    <w:p w:rsidR="001B2569" w:rsidRDefault="001B2569" w:rsidP="00182383">
      <w:pPr>
        <w:snapToGrid w:val="0"/>
        <w:spacing w:beforeLines="50" w:afterLines="50" w:line="360" w:lineRule="auto"/>
        <w:ind w:firstLineChars="200" w:firstLine="480"/>
        <w:rPr>
          <w:rFonts w:hAnsi="宋体"/>
          <w:sz w:val="24"/>
        </w:rPr>
      </w:pPr>
    </w:p>
    <w:p w:rsidR="001B2569" w:rsidRDefault="001B2569">
      <w:pPr>
        <w:spacing w:line="360" w:lineRule="auto"/>
        <w:rPr>
          <w:rFonts w:hAnsi="宋体"/>
          <w:bCs/>
          <w:sz w:val="24"/>
        </w:rPr>
      </w:pPr>
    </w:p>
    <w:p w:rsidR="001B2569" w:rsidRDefault="002A7DE2">
      <w:pPr>
        <w:pageBreakBefore/>
        <w:spacing w:line="360" w:lineRule="auto"/>
        <w:jc w:val="center"/>
        <w:rPr>
          <w:rFonts w:hAnsi="宋体"/>
          <w:b/>
          <w:bCs/>
          <w:sz w:val="24"/>
        </w:rPr>
      </w:pPr>
      <w:r>
        <w:rPr>
          <w:rFonts w:hAnsi="宋体" w:hint="eastAsia"/>
          <w:b/>
          <w:bCs/>
          <w:sz w:val="24"/>
        </w:rPr>
        <w:lastRenderedPageBreak/>
        <w:t>附录B  委托人派遣的人员和提供的房屋、资料、设备</w:t>
      </w:r>
    </w:p>
    <w:p w:rsidR="001B2569" w:rsidRDefault="002A7DE2" w:rsidP="00182383">
      <w:pPr>
        <w:spacing w:beforeLines="50" w:line="360" w:lineRule="auto"/>
        <w:rPr>
          <w:rFonts w:hAnsi="宋体"/>
          <w:b/>
          <w:sz w:val="24"/>
        </w:rPr>
      </w:pPr>
      <w:r>
        <w:rPr>
          <w:rFonts w:hAnsi="宋体" w:hint="eastAsia"/>
          <w:b/>
          <w:sz w:val="24"/>
        </w:rPr>
        <w:t>B-1  委托人派遣的人员</w:t>
      </w:r>
    </w:p>
    <w:tbl>
      <w:tblPr>
        <w:tblpPr w:leftFromText="180" w:rightFromText="180" w:vertAnchor="text" w:horzAnchor="margin" w:tblpXSpec="center" w:tblpY="140"/>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770"/>
        <w:gridCol w:w="2130"/>
        <w:gridCol w:w="1860"/>
      </w:tblGrid>
      <w:tr w:rsidR="001B2569">
        <w:tc>
          <w:tcPr>
            <w:tcW w:w="280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名称</w:t>
            </w:r>
          </w:p>
        </w:tc>
        <w:tc>
          <w:tcPr>
            <w:tcW w:w="1770"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工作要求</w:t>
            </w:r>
          </w:p>
        </w:tc>
        <w:tc>
          <w:tcPr>
            <w:tcW w:w="1860"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提供时间</w:t>
            </w:r>
          </w:p>
        </w:tc>
      </w:tr>
      <w:tr w:rsidR="001B2569">
        <w:tc>
          <w:tcPr>
            <w:tcW w:w="280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 xml:space="preserve">1. 工程技术人员 </w:t>
            </w:r>
          </w:p>
        </w:tc>
        <w:tc>
          <w:tcPr>
            <w:tcW w:w="177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c>
          <w:tcPr>
            <w:tcW w:w="280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2. 辅助工作人员</w:t>
            </w:r>
          </w:p>
        </w:tc>
        <w:tc>
          <w:tcPr>
            <w:tcW w:w="177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c>
          <w:tcPr>
            <w:tcW w:w="280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3. 其他人员</w:t>
            </w:r>
          </w:p>
        </w:tc>
        <w:tc>
          <w:tcPr>
            <w:tcW w:w="177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c>
          <w:tcPr>
            <w:tcW w:w="2808"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77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bl>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2A7DE2" w:rsidP="00182383">
      <w:pPr>
        <w:spacing w:beforeLines="50" w:line="360" w:lineRule="auto"/>
        <w:outlineLvl w:val="0"/>
        <w:rPr>
          <w:rFonts w:hAnsi="宋体"/>
          <w:b/>
          <w:sz w:val="24"/>
        </w:rPr>
      </w:pPr>
      <w:r>
        <w:rPr>
          <w:rFonts w:hAnsi="宋体" w:hint="eastAsia"/>
          <w:b/>
          <w:sz w:val="24"/>
        </w:rPr>
        <w:t>B-2  委托人提供的房屋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130"/>
        <w:gridCol w:w="2130"/>
        <w:gridCol w:w="1860"/>
      </w:tblGrid>
      <w:tr w:rsidR="001B2569">
        <w:trPr>
          <w:jc w:val="center"/>
        </w:trPr>
        <w:tc>
          <w:tcPr>
            <w:tcW w:w="244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名称</w:t>
            </w:r>
          </w:p>
        </w:tc>
        <w:tc>
          <w:tcPr>
            <w:tcW w:w="2130"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面积</w:t>
            </w:r>
          </w:p>
        </w:tc>
        <w:tc>
          <w:tcPr>
            <w:tcW w:w="1860"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提供时间</w:t>
            </w:r>
          </w:p>
        </w:tc>
      </w:tr>
      <w:tr w:rsidR="001B2569">
        <w:trPr>
          <w:jc w:val="center"/>
        </w:trPr>
        <w:tc>
          <w:tcPr>
            <w:tcW w:w="244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1. 办公用房</w:t>
            </w: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ind w:firstLineChars="100" w:firstLine="240"/>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ind w:firstLineChars="100" w:firstLine="240"/>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44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2. 生活用房</w:t>
            </w: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44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dstrike/>
                <w:sz w:val="24"/>
              </w:rPr>
            </w:pPr>
            <w:r>
              <w:rPr>
                <w:rFonts w:hAnsi="宋体" w:hint="eastAsia"/>
                <w:sz w:val="24"/>
              </w:rPr>
              <w:t>3. 试验用房</w:t>
            </w: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44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4. 样品用房</w:t>
            </w: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448"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44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bl>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1B2569" w:rsidP="00182383">
      <w:pPr>
        <w:spacing w:beforeLines="50" w:line="360" w:lineRule="auto"/>
        <w:outlineLvl w:val="0"/>
        <w:rPr>
          <w:rFonts w:hAnsi="宋体"/>
          <w:b/>
          <w:sz w:val="24"/>
        </w:rPr>
      </w:pPr>
    </w:p>
    <w:p w:rsidR="001B2569" w:rsidRDefault="002A7DE2" w:rsidP="00182383">
      <w:pPr>
        <w:spacing w:beforeLines="50" w:line="360" w:lineRule="auto"/>
        <w:outlineLvl w:val="0"/>
        <w:rPr>
          <w:rFonts w:hAnsi="宋体"/>
          <w:b/>
          <w:sz w:val="24"/>
        </w:rPr>
      </w:pPr>
      <w:r>
        <w:rPr>
          <w:rFonts w:hAnsi="宋体" w:hint="eastAsia"/>
          <w:b/>
          <w:sz w:val="24"/>
        </w:rPr>
        <w:lastRenderedPageBreak/>
        <w:t>B-3  委托人提供的资料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1B2569">
        <w:trPr>
          <w:jc w:val="center"/>
        </w:trPr>
        <w:tc>
          <w:tcPr>
            <w:tcW w:w="2802"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名称</w:t>
            </w:r>
          </w:p>
        </w:tc>
        <w:tc>
          <w:tcPr>
            <w:tcW w:w="1491"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份数</w:t>
            </w:r>
          </w:p>
        </w:tc>
        <w:tc>
          <w:tcPr>
            <w:tcW w:w="2147"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提供时间</w:t>
            </w:r>
          </w:p>
        </w:tc>
        <w:tc>
          <w:tcPr>
            <w:tcW w:w="2082"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备注</w:t>
            </w:r>
          </w:p>
        </w:tc>
      </w:tr>
      <w:tr w:rsidR="001B2569">
        <w:trPr>
          <w:jc w:val="center"/>
        </w:trPr>
        <w:tc>
          <w:tcPr>
            <w:tcW w:w="2802"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1. 工程立项文件</w:t>
            </w:r>
          </w:p>
        </w:tc>
        <w:tc>
          <w:tcPr>
            <w:tcW w:w="1491"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802"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2. 工程勘察文件</w:t>
            </w:r>
          </w:p>
        </w:tc>
        <w:tc>
          <w:tcPr>
            <w:tcW w:w="1491"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802"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3. 工程设计及施工图纸</w:t>
            </w:r>
          </w:p>
        </w:tc>
        <w:tc>
          <w:tcPr>
            <w:tcW w:w="1491"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802"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4. 工程承包合同及其他相关合同</w:t>
            </w:r>
          </w:p>
        </w:tc>
        <w:tc>
          <w:tcPr>
            <w:tcW w:w="1491"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802"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5. 施工许可文件</w:t>
            </w:r>
          </w:p>
        </w:tc>
        <w:tc>
          <w:tcPr>
            <w:tcW w:w="1491"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802"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6. 其他文件</w:t>
            </w:r>
          </w:p>
        </w:tc>
        <w:tc>
          <w:tcPr>
            <w:tcW w:w="1491"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47"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082"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802"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cs="宋体"/>
                <w:sz w:val="24"/>
              </w:rPr>
            </w:pPr>
          </w:p>
        </w:tc>
        <w:tc>
          <w:tcPr>
            <w:tcW w:w="1491"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cs="宋体"/>
                <w:sz w:val="24"/>
              </w:rPr>
            </w:pPr>
          </w:p>
        </w:tc>
        <w:tc>
          <w:tcPr>
            <w:tcW w:w="2147"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cs="宋体"/>
                <w:sz w:val="24"/>
              </w:rPr>
            </w:pPr>
          </w:p>
        </w:tc>
        <w:tc>
          <w:tcPr>
            <w:tcW w:w="2082"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cs="宋体"/>
                <w:sz w:val="24"/>
              </w:rPr>
            </w:pPr>
          </w:p>
        </w:tc>
      </w:tr>
    </w:tbl>
    <w:p w:rsidR="001B2569" w:rsidRDefault="001B2569" w:rsidP="00182383">
      <w:pPr>
        <w:spacing w:beforeLines="50" w:line="360" w:lineRule="auto"/>
        <w:rPr>
          <w:rFonts w:hAnsi="宋体"/>
          <w:b/>
          <w:sz w:val="24"/>
        </w:rPr>
      </w:pPr>
    </w:p>
    <w:p w:rsidR="001B2569" w:rsidRDefault="002A7DE2" w:rsidP="00182383">
      <w:pPr>
        <w:spacing w:beforeLines="50" w:line="360" w:lineRule="auto"/>
        <w:rPr>
          <w:rFonts w:hAnsi="宋体"/>
          <w:b/>
          <w:sz w:val="24"/>
        </w:rPr>
      </w:pPr>
      <w:r>
        <w:rPr>
          <w:rFonts w:hAnsi="宋体" w:hint="eastAsia"/>
          <w:b/>
          <w:sz w:val="24"/>
        </w:rPr>
        <w:t>B-4 委托人提供的设备</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590"/>
        <w:gridCol w:w="2130"/>
        <w:gridCol w:w="1860"/>
      </w:tblGrid>
      <w:tr w:rsidR="001B2569">
        <w:trPr>
          <w:jc w:val="center"/>
        </w:trPr>
        <w:tc>
          <w:tcPr>
            <w:tcW w:w="298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名称</w:t>
            </w:r>
          </w:p>
        </w:tc>
        <w:tc>
          <w:tcPr>
            <w:tcW w:w="1590"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型号与规格</w:t>
            </w:r>
          </w:p>
        </w:tc>
        <w:tc>
          <w:tcPr>
            <w:tcW w:w="1860"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jc w:val="center"/>
              <w:rPr>
                <w:rFonts w:hAnsi="宋体"/>
                <w:sz w:val="24"/>
              </w:rPr>
            </w:pPr>
            <w:r>
              <w:rPr>
                <w:rFonts w:hAnsi="宋体" w:hint="eastAsia"/>
                <w:sz w:val="24"/>
              </w:rPr>
              <w:t>提供时间</w:t>
            </w:r>
          </w:p>
        </w:tc>
      </w:tr>
      <w:tr w:rsidR="001B2569">
        <w:trPr>
          <w:jc w:val="center"/>
        </w:trPr>
        <w:tc>
          <w:tcPr>
            <w:tcW w:w="298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1. 通讯设备</w:t>
            </w:r>
          </w:p>
        </w:tc>
        <w:tc>
          <w:tcPr>
            <w:tcW w:w="159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98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2. 办公设备</w:t>
            </w:r>
          </w:p>
        </w:tc>
        <w:tc>
          <w:tcPr>
            <w:tcW w:w="159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98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3. 交通工具</w:t>
            </w:r>
          </w:p>
        </w:tc>
        <w:tc>
          <w:tcPr>
            <w:tcW w:w="159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988" w:type="dxa"/>
            <w:tcBorders>
              <w:top w:val="single" w:sz="4" w:space="0" w:color="auto"/>
              <w:left w:val="single" w:sz="4" w:space="0" w:color="auto"/>
              <w:bottom w:val="single" w:sz="4" w:space="0" w:color="auto"/>
              <w:right w:val="single" w:sz="4" w:space="0" w:color="auto"/>
            </w:tcBorders>
          </w:tcPr>
          <w:p w:rsidR="001B2569" w:rsidRDefault="002A7DE2">
            <w:pPr>
              <w:spacing w:line="360" w:lineRule="auto"/>
              <w:rPr>
                <w:rFonts w:hAnsi="宋体"/>
                <w:sz w:val="24"/>
              </w:rPr>
            </w:pPr>
            <w:r>
              <w:rPr>
                <w:rFonts w:hAnsi="宋体" w:hint="eastAsia"/>
                <w:sz w:val="24"/>
              </w:rPr>
              <w:t>4. 检测和试验设备</w:t>
            </w:r>
          </w:p>
        </w:tc>
        <w:tc>
          <w:tcPr>
            <w:tcW w:w="159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r w:rsidR="001B2569">
        <w:trPr>
          <w:jc w:val="center"/>
        </w:trPr>
        <w:tc>
          <w:tcPr>
            <w:tcW w:w="2988"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59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213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c>
          <w:tcPr>
            <w:tcW w:w="1860" w:type="dxa"/>
            <w:tcBorders>
              <w:top w:val="single" w:sz="4" w:space="0" w:color="auto"/>
              <w:left w:val="single" w:sz="4" w:space="0" w:color="auto"/>
              <w:bottom w:val="single" w:sz="4" w:space="0" w:color="auto"/>
              <w:right w:val="single" w:sz="4" w:space="0" w:color="auto"/>
            </w:tcBorders>
          </w:tcPr>
          <w:p w:rsidR="001B2569" w:rsidRDefault="001B2569">
            <w:pPr>
              <w:spacing w:line="360" w:lineRule="auto"/>
              <w:rPr>
                <w:rFonts w:hAnsi="宋体"/>
                <w:sz w:val="24"/>
              </w:rPr>
            </w:pPr>
          </w:p>
        </w:tc>
      </w:tr>
    </w:tbl>
    <w:p w:rsidR="001B2569" w:rsidRDefault="002A7DE2">
      <w:pPr>
        <w:spacing w:line="360" w:lineRule="auto"/>
        <w:jc w:val="center"/>
        <w:rPr>
          <w:rFonts w:hAnsi="宋体" w:cs="宋体"/>
          <w:b/>
          <w:sz w:val="24"/>
        </w:rPr>
      </w:pPr>
      <w:r>
        <w:rPr>
          <w:rFonts w:hAnsi="宋体" w:cs="宋体" w:hint="eastAsia"/>
          <w:b/>
          <w:sz w:val="24"/>
        </w:rPr>
        <w:br w:type="page"/>
      </w:r>
    </w:p>
    <w:p w:rsidR="001B2569" w:rsidRDefault="001B2569">
      <w:pPr>
        <w:spacing w:line="360" w:lineRule="auto"/>
        <w:jc w:val="center"/>
        <w:rPr>
          <w:rFonts w:hAnsi="宋体" w:cs="宋体"/>
          <w:b/>
          <w:sz w:val="24"/>
        </w:rPr>
      </w:pPr>
    </w:p>
    <w:p w:rsidR="001B2569" w:rsidRDefault="001B2569">
      <w:pPr>
        <w:spacing w:line="360" w:lineRule="auto"/>
        <w:jc w:val="center"/>
        <w:rPr>
          <w:rFonts w:hAnsi="宋体" w:cs="宋体"/>
          <w:b/>
          <w:sz w:val="24"/>
        </w:rPr>
      </w:pPr>
    </w:p>
    <w:p w:rsidR="001B2569" w:rsidRDefault="001B2569">
      <w:pPr>
        <w:spacing w:line="360" w:lineRule="auto"/>
        <w:jc w:val="center"/>
        <w:rPr>
          <w:rFonts w:hAnsi="宋体" w:cs="宋体"/>
          <w:b/>
          <w:sz w:val="24"/>
        </w:rPr>
      </w:pPr>
    </w:p>
    <w:p w:rsidR="001B2569" w:rsidRDefault="001B2569">
      <w:pPr>
        <w:spacing w:line="360" w:lineRule="auto"/>
        <w:jc w:val="center"/>
        <w:rPr>
          <w:rFonts w:hAnsi="宋体" w:cs="宋体"/>
          <w:b/>
          <w:sz w:val="24"/>
        </w:rPr>
      </w:pPr>
    </w:p>
    <w:p w:rsidR="001B2569" w:rsidRDefault="001B2569">
      <w:pPr>
        <w:spacing w:line="360" w:lineRule="auto"/>
        <w:jc w:val="center"/>
        <w:rPr>
          <w:rFonts w:hAnsi="宋体" w:cs="宋体"/>
          <w:b/>
          <w:sz w:val="24"/>
        </w:rPr>
      </w:pPr>
    </w:p>
    <w:p w:rsidR="001B2569" w:rsidRDefault="001B2569">
      <w:pPr>
        <w:spacing w:line="360" w:lineRule="auto"/>
        <w:jc w:val="center"/>
        <w:rPr>
          <w:rFonts w:hAnsi="宋体" w:cs="宋体"/>
          <w:b/>
          <w:sz w:val="24"/>
        </w:rPr>
      </w:pPr>
    </w:p>
    <w:p w:rsidR="001B2569" w:rsidRDefault="001B2569">
      <w:pPr>
        <w:spacing w:line="360" w:lineRule="auto"/>
        <w:jc w:val="center"/>
        <w:rPr>
          <w:rFonts w:hAnsi="宋体" w:cs="宋体"/>
          <w:b/>
          <w:sz w:val="24"/>
        </w:rPr>
      </w:pPr>
    </w:p>
    <w:p w:rsidR="001B2569" w:rsidRDefault="001B2569">
      <w:pPr>
        <w:spacing w:line="360" w:lineRule="auto"/>
        <w:jc w:val="center"/>
        <w:rPr>
          <w:rFonts w:hAnsi="宋体" w:cs="宋体"/>
          <w:b/>
          <w:sz w:val="24"/>
        </w:rPr>
      </w:pPr>
    </w:p>
    <w:p w:rsidR="001B2569" w:rsidRDefault="001B2569">
      <w:pPr>
        <w:spacing w:line="360" w:lineRule="auto"/>
        <w:jc w:val="center"/>
        <w:rPr>
          <w:rFonts w:hAnsi="宋体" w:cs="宋体"/>
          <w:b/>
          <w:sz w:val="24"/>
        </w:rPr>
      </w:pPr>
    </w:p>
    <w:p w:rsidR="001B2569" w:rsidRDefault="002A7DE2">
      <w:pPr>
        <w:spacing w:line="360" w:lineRule="auto"/>
        <w:jc w:val="center"/>
        <w:rPr>
          <w:b/>
          <w:sz w:val="32"/>
          <w:szCs w:val="32"/>
        </w:rPr>
      </w:pPr>
      <w:r>
        <w:rPr>
          <w:rFonts w:hint="eastAsia"/>
          <w:b/>
          <w:sz w:val="32"/>
          <w:szCs w:val="32"/>
        </w:rPr>
        <w:t>第五章  投标文件格式</w:t>
      </w:r>
      <w:bookmarkEnd w:id="20"/>
      <w:bookmarkEnd w:id="21"/>
      <w:bookmarkEnd w:id="22"/>
      <w:bookmarkEnd w:id="23"/>
    </w:p>
    <w:p w:rsidR="001B2569" w:rsidRDefault="001B2569">
      <w:pPr>
        <w:spacing w:line="360" w:lineRule="auto"/>
        <w:jc w:val="right"/>
        <w:rPr>
          <w:rFonts w:hAnsi="宋体"/>
          <w:b/>
          <w:sz w:val="28"/>
          <w:szCs w:val="28"/>
        </w:rPr>
      </w:pPr>
    </w:p>
    <w:p w:rsidR="001B2569" w:rsidRDefault="002A7DE2">
      <w:pPr>
        <w:pStyle w:val="a0"/>
        <w:ind w:firstLine="340"/>
      </w:pPr>
      <w:r>
        <w:br w:type="page"/>
      </w:r>
    </w:p>
    <w:p w:rsidR="001B2569" w:rsidRDefault="002A7DE2">
      <w:pPr>
        <w:spacing w:line="360" w:lineRule="auto"/>
        <w:jc w:val="right"/>
        <w:rPr>
          <w:rFonts w:hAnsi="宋体"/>
          <w:b/>
          <w:sz w:val="28"/>
          <w:szCs w:val="28"/>
        </w:rPr>
      </w:pPr>
      <w:r>
        <w:rPr>
          <w:rFonts w:hAnsi="宋体" w:hint="eastAsia"/>
          <w:b/>
          <w:sz w:val="28"/>
          <w:szCs w:val="28"/>
        </w:rPr>
        <w:lastRenderedPageBreak/>
        <w:t>正本（副本）</w:t>
      </w:r>
    </w:p>
    <w:p w:rsidR="001B2569" w:rsidRDefault="001B2569">
      <w:pPr>
        <w:tabs>
          <w:tab w:val="center" w:pos="4739"/>
        </w:tabs>
        <w:jc w:val="center"/>
        <w:rPr>
          <w:rFonts w:ascii="黑体" w:eastAsia="黑体"/>
          <w:b/>
          <w:sz w:val="36"/>
          <w:szCs w:val="36"/>
          <w:u w:val="single"/>
        </w:rPr>
      </w:pPr>
    </w:p>
    <w:p w:rsidR="001B2569" w:rsidRDefault="002A7DE2">
      <w:pPr>
        <w:tabs>
          <w:tab w:val="center" w:pos="4739"/>
        </w:tabs>
        <w:jc w:val="center"/>
        <w:rPr>
          <w:rFonts w:ascii="黑体" w:eastAsia="黑体"/>
          <w:b/>
          <w:sz w:val="36"/>
          <w:szCs w:val="36"/>
          <w:u w:val="single"/>
        </w:rPr>
      </w:pPr>
      <w:r>
        <w:rPr>
          <w:rFonts w:ascii="黑体" w:eastAsia="黑体" w:hint="eastAsia"/>
          <w:b/>
          <w:sz w:val="36"/>
          <w:szCs w:val="36"/>
          <w:u w:val="single"/>
        </w:rPr>
        <w:t xml:space="preserve">         (项目名称/标段)       </w:t>
      </w:r>
    </w:p>
    <w:p w:rsidR="001B2569" w:rsidRDefault="001B2569">
      <w:pPr>
        <w:spacing w:line="360" w:lineRule="auto"/>
        <w:jc w:val="center"/>
        <w:rPr>
          <w:rFonts w:hAnsi="宋体"/>
          <w:b/>
          <w:sz w:val="48"/>
          <w:szCs w:val="48"/>
        </w:rPr>
      </w:pPr>
    </w:p>
    <w:p w:rsidR="001B2569" w:rsidRDefault="001B2569">
      <w:pPr>
        <w:spacing w:line="360" w:lineRule="auto"/>
        <w:jc w:val="center"/>
        <w:rPr>
          <w:rFonts w:hAnsi="宋体"/>
          <w:b/>
          <w:sz w:val="48"/>
          <w:szCs w:val="48"/>
        </w:rPr>
      </w:pPr>
    </w:p>
    <w:p w:rsidR="001B2569" w:rsidRDefault="001B2569">
      <w:pPr>
        <w:spacing w:line="360" w:lineRule="auto"/>
        <w:jc w:val="center"/>
        <w:rPr>
          <w:rFonts w:hAnsi="宋体"/>
          <w:b/>
          <w:sz w:val="48"/>
          <w:szCs w:val="48"/>
        </w:rPr>
      </w:pPr>
    </w:p>
    <w:p w:rsidR="001B2569" w:rsidRDefault="002A7DE2">
      <w:pPr>
        <w:spacing w:line="360" w:lineRule="auto"/>
        <w:jc w:val="center"/>
        <w:rPr>
          <w:rFonts w:hAnsi="宋体"/>
          <w:b/>
          <w:spacing w:val="60"/>
          <w:sz w:val="72"/>
          <w:szCs w:val="72"/>
        </w:rPr>
      </w:pPr>
      <w:r>
        <w:rPr>
          <w:rFonts w:hAnsi="宋体" w:hint="eastAsia"/>
          <w:b/>
          <w:spacing w:val="60"/>
          <w:sz w:val="72"/>
          <w:szCs w:val="72"/>
        </w:rPr>
        <w:t>监理投标文件</w:t>
      </w:r>
    </w:p>
    <w:p w:rsidR="001B2569" w:rsidRDefault="001B2569">
      <w:pPr>
        <w:spacing w:line="360" w:lineRule="auto"/>
        <w:jc w:val="center"/>
        <w:rPr>
          <w:rFonts w:hAnsi="宋体"/>
          <w:b/>
          <w:sz w:val="30"/>
          <w:szCs w:val="30"/>
        </w:rPr>
      </w:pPr>
    </w:p>
    <w:p w:rsidR="001B2569" w:rsidRDefault="001B2569">
      <w:pPr>
        <w:spacing w:line="360" w:lineRule="auto"/>
        <w:rPr>
          <w:rFonts w:hAnsi="宋体"/>
          <w:b/>
          <w:sz w:val="36"/>
          <w:szCs w:val="36"/>
        </w:rPr>
      </w:pPr>
    </w:p>
    <w:p w:rsidR="001B2569" w:rsidRDefault="001B2569">
      <w:pPr>
        <w:spacing w:line="360" w:lineRule="auto"/>
        <w:rPr>
          <w:rFonts w:hAnsi="宋体"/>
          <w:b/>
          <w:sz w:val="36"/>
          <w:szCs w:val="36"/>
        </w:rPr>
      </w:pPr>
    </w:p>
    <w:p w:rsidR="001B2569" w:rsidRDefault="001B2569">
      <w:pPr>
        <w:spacing w:line="360" w:lineRule="auto"/>
        <w:rPr>
          <w:rFonts w:hAnsi="宋体"/>
          <w:b/>
          <w:sz w:val="36"/>
          <w:szCs w:val="36"/>
        </w:rPr>
      </w:pPr>
    </w:p>
    <w:p w:rsidR="001B2569" w:rsidRDefault="001B2569">
      <w:pPr>
        <w:spacing w:line="360" w:lineRule="auto"/>
        <w:rPr>
          <w:rFonts w:hAnsi="宋体"/>
          <w:b/>
          <w:sz w:val="36"/>
          <w:szCs w:val="36"/>
        </w:rPr>
      </w:pPr>
    </w:p>
    <w:p w:rsidR="001B2569" w:rsidRDefault="001B2569">
      <w:pPr>
        <w:spacing w:line="360" w:lineRule="auto"/>
        <w:rPr>
          <w:rFonts w:hAnsi="宋体"/>
          <w:b/>
          <w:sz w:val="36"/>
          <w:szCs w:val="36"/>
        </w:rPr>
      </w:pP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1B2569">
      <w:pPr>
        <w:spacing w:line="360" w:lineRule="auto"/>
        <w:rPr>
          <w:rFonts w:hAnsi="宋体"/>
          <w:b/>
          <w:sz w:val="36"/>
          <w:szCs w:val="36"/>
        </w:rPr>
      </w:pPr>
    </w:p>
    <w:p w:rsidR="001B2569" w:rsidRDefault="002A7DE2">
      <w:pPr>
        <w:spacing w:line="360" w:lineRule="auto"/>
        <w:ind w:firstLineChars="249" w:firstLine="900"/>
        <w:rPr>
          <w:rFonts w:hAnsi="宋体"/>
          <w:sz w:val="36"/>
          <w:szCs w:val="36"/>
        </w:rPr>
      </w:pPr>
      <w:r>
        <w:rPr>
          <w:rFonts w:hAnsi="宋体" w:hint="eastAsia"/>
          <w:b/>
          <w:sz w:val="36"/>
          <w:szCs w:val="36"/>
        </w:rPr>
        <w:t>投 标 单 位：</w:t>
      </w:r>
      <w:r>
        <w:rPr>
          <w:rFonts w:hAnsi="宋体" w:hint="eastAsia"/>
          <w:sz w:val="36"/>
          <w:szCs w:val="36"/>
        </w:rPr>
        <w:t>（盖章）</w:t>
      </w:r>
    </w:p>
    <w:p w:rsidR="001B2569" w:rsidRDefault="002A7DE2">
      <w:pPr>
        <w:spacing w:line="360" w:lineRule="auto"/>
        <w:ind w:firstLineChars="249" w:firstLine="900"/>
        <w:rPr>
          <w:rFonts w:hAnsi="宋体"/>
          <w:sz w:val="36"/>
          <w:szCs w:val="36"/>
        </w:rPr>
      </w:pPr>
      <w:r>
        <w:rPr>
          <w:rFonts w:hAnsi="宋体" w:hint="eastAsia"/>
          <w:b/>
          <w:sz w:val="36"/>
          <w:szCs w:val="36"/>
        </w:rPr>
        <w:t>法人代表人：</w:t>
      </w:r>
      <w:r>
        <w:rPr>
          <w:rFonts w:hAnsi="宋体" w:hint="eastAsia"/>
          <w:sz w:val="36"/>
          <w:szCs w:val="36"/>
        </w:rPr>
        <w:t>（签字）</w:t>
      </w:r>
    </w:p>
    <w:p w:rsidR="001B2569" w:rsidRDefault="002A7DE2">
      <w:pPr>
        <w:spacing w:line="360" w:lineRule="auto"/>
        <w:ind w:firstLineChars="749" w:firstLine="2707"/>
        <w:rPr>
          <w:rFonts w:hAnsi="宋体"/>
          <w:b/>
          <w:sz w:val="36"/>
          <w:szCs w:val="36"/>
        </w:rPr>
      </w:pPr>
      <w:r>
        <w:rPr>
          <w:rFonts w:hAnsi="宋体" w:hint="eastAsia"/>
          <w:b/>
          <w:sz w:val="36"/>
          <w:szCs w:val="36"/>
        </w:rPr>
        <w:t>日 期：年月日</w:t>
      </w:r>
    </w:p>
    <w:p w:rsidR="001B2569" w:rsidRDefault="001B2569">
      <w:pPr>
        <w:spacing w:line="360" w:lineRule="auto"/>
        <w:jc w:val="center"/>
        <w:rPr>
          <w:rFonts w:hAnsi="宋体"/>
          <w:b/>
          <w:sz w:val="44"/>
          <w:szCs w:val="44"/>
        </w:rPr>
      </w:pPr>
    </w:p>
    <w:p w:rsidR="001B2569" w:rsidRDefault="001B2569">
      <w:pPr>
        <w:autoSpaceDE w:val="0"/>
        <w:autoSpaceDN w:val="0"/>
        <w:adjustRightInd w:val="0"/>
        <w:spacing w:line="420" w:lineRule="exact"/>
        <w:jc w:val="left"/>
        <w:rPr>
          <w:rFonts w:hAnsi="宋体" w:cs="黑体"/>
          <w:b/>
          <w:sz w:val="36"/>
          <w:szCs w:val="36"/>
        </w:rPr>
      </w:pPr>
    </w:p>
    <w:p w:rsidR="001B2569" w:rsidRDefault="002A7DE2">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目   录</w:t>
      </w:r>
    </w:p>
    <w:p w:rsidR="001B2569" w:rsidRDefault="002A7DE2">
      <w:pPr>
        <w:autoSpaceDE w:val="0"/>
        <w:autoSpaceDN w:val="0"/>
        <w:adjustRightInd w:val="0"/>
        <w:spacing w:line="360" w:lineRule="auto"/>
        <w:jc w:val="left"/>
        <w:rPr>
          <w:rFonts w:hAnsi="宋体"/>
          <w:b/>
          <w:sz w:val="36"/>
          <w:szCs w:val="36"/>
        </w:rPr>
      </w:pPr>
      <w:r>
        <w:rPr>
          <w:rFonts w:hAnsi="宋体" w:hint="eastAsia"/>
          <w:b/>
          <w:sz w:val="36"/>
          <w:szCs w:val="36"/>
        </w:rPr>
        <w:t>一、商务部分</w:t>
      </w:r>
    </w:p>
    <w:p w:rsidR="001B2569" w:rsidRDefault="002A7DE2">
      <w:pPr>
        <w:autoSpaceDE w:val="0"/>
        <w:autoSpaceDN w:val="0"/>
        <w:adjustRightInd w:val="0"/>
        <w:spacing w:line="360" w:lineRule="auto"/>
        <w:ind w:firstLineChars="200" w:firstLine="480"/>
        <w:jc w:val="left"/>
        <w:rPr>
          <w:rFonts w:hAnsi="宋体"/>
          <w:color w:val="000000"/>
          <w:sz w:val="24"/>
        </w:rPr>
      </w:pPr>
      <w:r>
        <w:rPr>
          <w:rFonts w:hAnsi="宋体" w:hint="eastAsia"/>
          <w:color w:val="000000"/>
          <w:sz w:val="24"/>
        </w:rPr>
        <w:t>一、投标函及投标函附录</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（一）投 标 函</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（二）投标函附录</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二、法定代表人身份证明和附有法定代表人身份证明的授权委托书及法人承诺书；</w:t>
      </w:r>
    </w:p>
    <w:p w:rsidR="001B2569" w:rsidRDefault="002A7DE2">
      <w:pPr>
        <w:autoSpaceDE w:val="0"/>
        <w:autoSpaceDN w:val="0"/>
        <w:adjustRightInd w:val="0"/>
        <w:spacing w:line="360" w:lineRule="auto"/>
        <w:outlineLvl w:val="0"/>
        <w:rPr>
          <w:rFonts w:hAnsi="宋体"/>
          <w:color w:val="000000"/>
          <w:sz w:val="24"/>
        </w:rPr>
      </w:pPr>
      <w:r>
        <w:rPr>
          <w:rFonts w:hAnsi="宋体" w:hint="eastAsia"/>
          <w:color w:val="000000"/>
          <w:sz w:val="24"/>
        </w:rPr>
        <w:t xml:space="preserve">       （一）法定代表人身份证明 </w:t>
      </w:r>
    </w:p>
    <w:p w:rsidR="001B2569" w:rsidRDefault="002A7DE2">
      <w:pPr>
        <w:autoSpaceDE w:val="0"/>
        <w:autoSpaceDN w:val="0"/>
        <w:adjustRightInd w:val="0"/>
        <w:spacing w:line="360" w:lineRule="auto"/>
        <w:outlineLvl w:val="0"/>
        <w:rPr>
          <w:rFonts w:hAnsi="宋体"/>
          <w:color w:val="000000"/>
          <w:sz w:val="24"/>
        </w:rPr>
      </w:pPr>
      <w:r>
        <w:rPr>
          <w:rFonts w:hAnsi="宋体" w:hint="eastAsia"/>
          <w:color w:val="000000"/>
          <w:sz w:val="24"/>
        </w:rPr>
        <w:t xml:space="preserve">       （二）授权委托书</w:t>
      </w:r>
    </w:p>
    <w:p w:rsidR="001B2569" w:rsidRDefault="002A7DE2">
      <w:pPr>
        <w:autoSpaceDE w:val="0"/>
        <w:autoSpaceDN w:val="0"/>
        <w:adjustRightInd w:val="0"/>
        <w:spacing w:line="360" w:lineRule="auto"/>
        <w:outlineLvl w:val="0"/>
        <w:rPr>
          <w:rFonts w:hAnsi="宋体"/>
          <w:color w:val="000000"/>
          <w:sz w:val="24"/>
        </w:rPr>
      </w:pPr>
      <w:r>
        <w:rPr>
          <w:rFonts w:hAnsi="宋体" w:hint="eastAsia"/>
          <w:color w:val="000000"/>
          <w:sz w:val="24"/>
        </w:rPr>
        <w:t xml:space="preserve">       （三）项目总监承诺书</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三、投标保证金；</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四、监理单位综合情况；</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五、拟派本项目监理机构及主要人员；</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六、拟派本项目总监理工程师；</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七、拟派本项目监理工程师；</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八、服务承诺；</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九、监理单位近三年已完成同类工程项目情况；</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十、目前正在监理的工程项目；</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十一、监理单位近三年获用得荣誉称号及质量认证情况；</w:t>
      </w:r>
    </w:p>
    <w:p w:rsidR="001B2569" w:rsidRDefault="002A7DE2">
      <w:pPr>
        <w:autoSpaceDE w:val="0"/>
        <w:autoSpaceDN w:val="0"/>
        <w:adjustRightInd w:val="0"/>
        <w:spacing w:line="360" w:lineRule="auto"/>
        <w:jc w:val="left"/>
        <w:rPr>
          <w:rFonts w:hAnsi="宋体"/>
          <w:color w:val="000000"/>
          <w:sz w:val="24"/>
        </w:rPr>
      </w:pPr>
      <w:r>
        <w:rPr>
          <w:rFonts w:hAnsi="宋体" w:hint="eastAsia"/>
          <w:color w:val="000000"/>
          <w:sz w:val="24"/>
        </w:rPr>
        <w:t xml:space="preserve">    十二、投标人须知前附表规定的其他材料。       </w:t>
      </w:r>
    </w:p>
    <w:p w:rsidR="001B2569" w:rsidRDefault="002A7DE2">
      <w:pPr>
        <w:autoSpaceDE w:val="0"/>
        <w:autoSpaceDN w:val="0"/>
        <w:adjustRightInd w:val="0"/>
        <w:spacing w:line="360" w:lineRule="auto"/>
        <w:jc w:val="left"/>
        <w:rPr>
          <w:rFonts w:hAnsi="宋体"/>
          <w:b/>
          <w:sz w:val="36"/>
          <w:szCs w:val="36"/>
        </w:rPr>
      </w:pPr>
      <w:r>
        <w:rPr>
          <w:rFonts w:hAnsi="宋体" w:hint="eastAsia"/>
          <w:b/>
          <w:sz w:val="36"/>
          <w:szCs w:val="36"/>
        </w:rPr>
        <w:t xml:space="preserve"> 二、监理大纲</w:t>
      </w:r>
    </w:p>
    <w:p w:rsidR="001B2569" w:rsidRDefault="002A7DE2">
      <w:pPr>
        <w:autoSpaceDE w:val="0"/>
        <w:autoSpaceDN w:val="0"/>
        <w:adjustRightInd w:val="0"/>
        <w:spacing w:line="360" w:lineRule="auto"/>
        <w:ind w:firstLineChars="350" w:firstLine="840"/>
        <w:jc w:val="left"/>
        <w:rPr>
          <w:rFonts w:hAnsi="宋体"/>
          <w:color w:val="000000"/>
          <w:sz w:val="24"/>
        </w:rPr>
      </w:pPr>
      <w:r>
        <w:rPr>
          <w:rFonts w:hAnsi="宋体" w:hint="eastAsia"/>
          <w:color w:val="000000"/>
          <w:sz w:val="24"/>
        </w:rPr>
        <w:t>（1）质量控制</w:t>
      </w:r>
    </w:p>
    <w:p w:rsidR="001B2569" w:rsidRDefault="002A7DE2">
      <w:pPr>
        <w:autoSpaceDE w:val="0"/>
        <w:autoSpaceDN w:val="0"/>
        <w:adjustRightInd w:val="0"/>
        <w:spacing w:line="360" w:lineRule="auto"/>
        <w:ind w:firstLineChars="350" w:firstLine="840"/>
        <w:jc w:val="left"/>
        <w:rPr>
          <w:rFonts w:hAnsi="宋体"/>
          <w:color w:val="000000"/>
          <w:sz w:val="24"/>
        </w:rPr>
      </w:pPr>
      <w:r>
        <w:rPr>
          <w:rFonts w:hAnsi="宋体" w:hint="eastAsia"/>
          <w:color w:val="000000"/>
          <w:sz w:val="24"/>
        </w:rPr>
        <w:t>（2）进度控制</w:t>
      </w:r>
      <w:r>
        <w:rPr>
          <w:rFonts w:hAnsi="宋体" w:hint="eastAsia"/>
          <w:color w:val="000000"/>
          <w:sz w:val="24"/>
        </w:rPr>
        <w:tab/>
      </w:r>
    </w:p>
    <w:p w:rsidR="001B2569" w:rsidRDefault="002A7DE2">
      <w:pPr>
        <w:autoSpaceDE w:val="0"/>
        <w:autoSpaceDN w:val="0"/>
        <w:adjustRightInd w:val="0"/>
        <w:spacing w:line="360" w:lineRule="auto"/>
        <w:ind w:firstLineChars="350" w:firstLine="840"/>
        <w:jc w:val="left"/>
        <w:rPr>
          <w:rFonts w:hAnsi="宋体"/>
          <w:color w:val="000000"/>
          <w:sz w:val="24"/>
        </w:rPr>
      </w:pPr>
      <w:r>
        <w:rPr>
          <w:rFonts w:hAnsi="宋体" w:hint="eastAsia"/>
          <w:color w:val="000000"/>
          <w:sz w:val="24"/>
        </w:rPr>
        <w:t>（3）造价控制</w:t>
      </w:r>
    </w:p>
    <w:p w:rsidR="001B2569" w:rsidRDefault="002A7DE2">
      <w:pPr>
        <w:autoSpaceDE w:val="0"/>
        <w:autoSpaceDN w:val="0"/>
        <w:adjustRightInd w:val="0"/>
        <w:spacing w:line="360" w:lineRule="auto"/>
        <w:ind w:firstLineChars="350" w:firstLine="840"/>
        <w:jc w:val="left"/>
        <w:rPr>
          <w:rFonts w:hAnsi="宋体"/>
          <w:color w:val="000000"/>
          <w:sz w:val="24"/>
        </w:rPr>
      </w:pPr>
      <w:r>
        <w:rPr>
          <w:rFonts w:hAnsi="宋体" w:hint="eastAsia"/>
          <w:color w:val="000000"/>
          <w:sz w:val="24"/>
        </w:rPr>
        <w:t>（4）安全措施</w:t>
      </w:r>
    </w:p>
    <w:p w:rsidR="001B2569" w:rsidRDefault="002A7DE2">
      <w:pPr>
        <w:autoSpaceDE w:val="0"/>
        <w:autoSpaceDN w:val="0"/>
        <w:adjustRightInd w:val="0"/>
        <w:spacing w:line="360" w:lineRule="auto"/>
        <w:ind w:firstLineChars="350" w:firstLine="840"/>
        <w:jc w:val="left"/>
        <w:rPr>
          <w:rFonts w:hAnsi="宋体"/>
          <w:color w:val="000000"/>
          <w:sz w:val="24"/>
        </w:rPr>
      </w:pPr>
      <w:r>
        <w:rPr>
          <w:rFonts w:hAnsi="宋体" w:hint="eastAsia"/>
          <w:color w:val="000000"/>
          <w:sz w:val="24"/>
        </w:rPr>
        <w:t>（5）旁站监理措施</w:t>
      </w:r>
    </w:p>
    <w:p w:rsidR="001B2569" w:rsidRDefault="002A7DE2">
      <w:pPr>
        <w:autoSpaceDE w:val="0"/>
        <w:autoSpaceDN w:val="0"/>
        <w:adjustRightInd w:val="0"/>
        <w:spacing w:line="360" w:lineRule="auto"/>
        <w:ind w:firstLineChars="350" w:firstLine="840"/>
        <w:jc w:val="left"/>
        <w:rPr>
          <w:rFonts w:hAnsi="宋体"/>
          <w:color w:val="000000"/>
          <w:sz w:val="24"/>
        </w:rPr>
      </w:pPr>
      <w:r>
        <w:rPr>
          <w:rFonts w:hAnsi="宋体" w:hint="eastAsia"/>
          <w:color w:val="000000"/>
          <w:sz w:val="24"/>
        </w:rPr>
        <w:t>（6）档案及合同管理</w:t>
      </w:r>
    </w:p>
    <w:p w:rsidR="001B2569" w:rsidRDefault="002A7DE2">
      <w:pPr>
        <w:autoSpaceDE w:val="0"/>
        <w:autoSpaceDN w:val="0"/>
        <w:adjustRightInd w:val="0"/>
        <w:spacing w:line="360" w:lineRule="auto"/>
        <w:ind w:firstLineChars="350" w:firstLine="840"/>
        <w:jc w:val="left"/>
        <w:rPr>
          <w:rFonts w:hAnsi="宋体"/>
          <w:color w:val="000000"/>
          <w:sz w:val="24"/>
        </w:rPr>
      </w:pPr>
      <w:r>
        <w:rPr>
          <w:rFonts w:hAnsi="宋体" w:hint="eastAsia"/>
          <w:color w:val="000000"/>
          <w:sz w:val="24"/>
        </w:rPr>
        <w:t>（7）工作制度</w:t>
      </w:r>
    </w:p>
    <w:p w:rsidR="001B2569" w:rsidRDefault="002A7DE2">
      <w:pPr>
        <w:autoSpaceDE w:val="0"/>
        <w:autoSpaceDN w:val="0"/>
        <w:adjustRightInd w:val="0"/>
        <w:spacing w:line="360" w:lineRule="auto"/>
        <w:ind w:firstLineChars="350" w:firstLine="840"/>
        <w:jc w:val="left"/>
        <w:rPr>
          <w:rFonts w:hAnsi="宋体"/>
          <w:color w:val="000000"/>
          <w:sz w:val="24"/>
        </w:rPr>
      </w:pPr>
      <w:r>
        <w:rPr>
          <w:rFonts w:hAnsi="宋体" w:hint="eastAsia"/>
          <w:color w:val="000000"/>
          <w:sz w:val="24"/>
        </w:rPr>
        <w:t>（8）组织协调及合理化建议</w:t>
      </w:r>
    </w:p>
    <w:p w:rsidR="001B2569" w:rsidRDefault="001B2569">
      <w:pPr>
        <w:autoSpaceDE w:val="0"/>
        <w:autoSpaceDN w:val="0"/>
        <w:adjustRightInd w:val="0"/>
        <w:outlineLvl w:val="0"/>
        <w:rPr>
          <w:rFonts w:hAnsi="宋体" w:cs="黑体"/>
          <w:b/>
          <w:sz w:val="32"/>
          <w:szCs w:val="32"/>
        </w:rPr>
      </w:pPr>
      <w:bookmarkStart w:id="24" w:name="_Toc215282237"/>
    </w:p>
    <w:p w:rsidR="001B2569" w:rsidRDefault="001B2569">
      <w:pPr>
        <w:autoSpaceDE w:val="0"/>
        <w:autoSpaceDN w:val="0"/>
        <w:adjustRightInd w:val="0"/>
        <w:spacing w:line="360" w:lineRule="auto"/>
        <w:jc w:val="center"/>
        <w:rPr>
          <w:rFonts w:ascii="黑体" w:eastAsia="黑体" w:hAnsi="新宋体" w:cs="黑体"/>
          <w:sz w:val="32"/>
          <w:szCs w:val="32"/>
        </w:rPr>
      </w:pPr>
    </w:p>
    <w:p w:rsidR="001B2569" w:rsidRDefault="001B2569">
      <w:pPr>
        <w:autoSpaceDE w:val="0"/>
        <w:autoSpaceDN w:val="0"/>
        <w:adjustRightInd w:val="0"/>
        <w:spacing w:line="360" w:lineRule="auto"/>
        <w:jc w:val="center"/>
        <w:rPr>
          <w:rFonts w:ascii="黑体" w:eastAsia="黑体" w:hAnsi="新宋体" w:cs="黑体"/>
          <w:sz w:val="32"/>
          <w:szCs w:val="32"/>
        </w:rPr>
      </w:pP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2A7DE2">
      <w:pPr>
        <w:pStyle w:val="a0"/>
        <w:ind w:firstLineChars="0" w:firstLine="0"/>
        <w:jc w:val="center"/>
      </w:pPr>
      <w:r>
        <w:rPr>
          <w:rFonts w:hAnsi="宋体" w:hint="eastAsia"/>
          <w:b/>
          <w:sz w:val="36"/>
          <w:szCs w:val="36"/>
        </w:rPr>
        <w:t>一、商务部分</w:t>
      </w:r>
    </w:p>
    <w:p w:rsidR="001B2569" w:rsidRDefault="001B2569">
      <w:pPr>
        <w:pStyle w:val="a0"/>
        <w:ind w:firstLine="340"/>
      </w:pPr>
    </w:p>
    <w:p w:rsidR="001B2569" w:rsidRDefault="001B2569">
      <w:pPr>
        <w:pStyle w:val="a0"/>
        <w:ind w:firstLine="340"/>
      </w:pPr>
    </w:p>
    <w:p w:rsidR="001B2569" w:rsidRDefault="001B2569">
      <w:pPr>
        <w:pStyle w:val="a0"/>
        <w:ind w:firstLine="340"/>
      </w:pPr>
    </w:p>
    <w:p w:rsidR="001B2569" w:rsidRDefault="002A7DE2">
      <w:pPr>
        <w:widowControl/>
        <w:jc w:val="left"/>
        <w:rPr>
          <w:rFonts w:ascii="黑体" w:eastAsia="黑体" w:hAnsi="新宋体" w:cs="黑体"/>
          <w:sz w:val="32"/>
          <w:szCs w:val="32"/>
        </w:rPr>
      </w:pPr>
      <w:r>
        <w:rPr>
          <w:rFonts w:ascii="黑体" w:eastAsia="黑体" w:hAnsi="新宋体" w:cs="黑体"/>
          <w:sz w:val="32"/>
          <w:szCs w:val="32"/>
        </w:rPr>
        <w:br w:type="page"/>
      </w: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一、投标函及投标函附录</w:t>
      </w:r>
      <w:bookmarkEnd w:id="24"/>
    </w:p>
    <w:p w:rsidR="001B2569" w:rsidRDefault="002A7DE2">
      <w:pPr>
        <w:autoSpaceDE w:val="0"/>
        <w:autoSpaceDN w:val="0"/>
        <w:adjustRightInd w:val="0"/>
        <w:spacing w:line="300" w:lineRule="auto"/>
        <w:outlineLvl w:val="0"/>
        <w:rPr>
          <w:rFonts w:hAnsi="宋体" w:cs="黑体"/>
          <w:b/>
          <w:sz w:val="24"/>
        </w:rPr>
      </w:pPr>
      <w:bookmarkStart w:id="25" w:name="_Toc215282238"/>
      <w:r>
        <w:rPr>
          <w:rFonts w:hAnsi="宋体" w:cs="黑体" w:hint="eastAsia"/>
          <w:b/>
          <w:sz w:val="24"/>
        </w:rPr>
        <w:t xml:space="preserve">                            （一）投 标 函</w:t>
      </w:r>
      <w:bookmarkEnd w:id="25"/>
    </w:p>
    <w:p w:rsidR="001B2569" w:rsidRDefault="002A7DE2">
      <w:pPr>
        <w:autoSpaceDE w:val="0"/>
        <w:autoSpaceDN w:val="0"/>
        <w:adjustRightInd w:val="0"/>
        <w:spacing w:line="420" w:lineRule="auto"/>
        <w:jc w:val="left"/>
        <w:rPr>
          <w:rFonts w:hAnsi="宋体"/>
          <w:sz w:val="24"/>
          <w:u w:val="single"/>
        </w:rPr>
      </w:pPr>
      <w:r>
        <w:rPr>
          <w:rFonts w:hAnsi="宋体"/>
          <w:sz w:val="24"/>
        </w:rPr>
        <w:t>致：</w:t>
      </w:r>
    </w:p>
    <w:p w:rsidR="001B2569" w:rsidRDefault="002A7DE2">
      <w:pPr>
        <w:spacing w:line="420" w:lineRule="auto"/>
        <w:ind w:firstLineChars="300" w:firstLine="720"/>
        <w:rPr>
          <w:rFonts w:hAnsi="宋体"/>
          <w:sz w:val="24"/>
        </w:rPr>
      </w:pPr>
      <w:r>
        <w:rPr>
          <w:rFonts w:hAnsi="宋体"/>
          <w:sz w:val="24"/>
        </w:rPr>
        <w:t>我们收到了监理</w:t>
      </w:r>
      <w:r>
        <w:rPr>
          <w:rFonts w:hAnsi="宋体" w:hint="eastAsia"/>
          <w:sz w:val="24"/>
        </w:rPr>
        <w:t>项目</w:t>
      </w:r>
      <w:r>
        <w:rPr>
          <w:rFonts w:hAnsi="宋体"/>
          <w:sz w:val="24"/>
        </w:rPr>
        <w:t>的招标文件，经详细研究，我们决定参加该项目投标活动并投标，我们郑重声明以下诸点并负法律责任。</w:t>
      </w:r>
    </w:p>
    <w:p w:rsidR="001B2569" w:rsidRDefault="002A7DE2">
      <w:pPr>
        <w:spacing w:line="420" w:lineRule="auto"/>
        <w:ind w:firstLineChars="200" w:firstLine="482"/>
        <w:rPr>
          <w:rFonts w:hAnsi="宋体"/>
          <w:sz w:val="24"/>
        </w:rPr>
      </w:pPr>
      <w:r>
        <w:rPr>
          <w:rFonts w:hAnsi="宋体"/>
          <w:b/>
          <w:sz w:val="24"/>
        </w:rPr>
        <w:t>1、</w:t>
      </w:r>
      <w:r>
        <w:rPr>
          <w:rFonts w:hAnsi="宋体"/>
          <w:sz w:val="24"/>
        </w:rPr>
        <w:t>我方授权</w:t>
      </w:r>
      <w:r>
        <w:rPr>
          <w:rFonts w:hAnsi="宋体"/>
          <w:sz w:val="24"/>
          <w:u w:val="single"/>
        </w:rPr>
        <w:t xml:space="preserve">　　　　　　　　　</w:t>
      </w:r>
      <w:r>
        <w:rPr>
          <w:rFonts w:hAnsi="宋体"/>
          <w:sz w:val="24"/>
        </w:rPr>
        <w:t>（姓名、职务）作为全权代表负责该工程投标及处理有关事宜。</w:t>
      </w:r>
    </w:p>
    <w:p w:rsidR="001B2569" w:rsidRDefault="002A7DE2">
      <w:pPr>
        <w:spacing w:line="420" w:lineRule="auto"/>
        <w:ind w:firstLineChars="200" w:firstLine="482"/>
        <w:rPr>
          <w:rFonts w:hAnsi="宋体"/>
          <w:sz w:val="24"/>
        </w:rPr>
      </w:pPr>
      <w:r>
        <w:rPr>
          <w:rFonts w:hAnsi="宋体"/>
          <w:b/>
          <w:sz w:val="24"/>
        </w:rPr>
        <w:t>2、</w:t>
      </w:r>
      <w:r>
        <w:rPr>
          <w:rFonts w:hAnsi="宋体"/>
          <w:sz w:val="24"/>
        </w:rPr>
        <w:t>愿按照招标文件中的条款和要求，提供施工阶段的工程监理服务</w:t>
      </w:r>
      <w:r>
        <w:rPr>
          <w:rFonts w:hAnsi="宋体" w:hint="eastAsia"/>
          <w:sz w:val="24"/>
        </w:rPr>
        <w:t>，</w:t>
      </w:r>
      <w:r>
        <w:rPr>
          <w:rFonts w:hAnsi="宋体"/>
          <w:sz w:val="24"/>
        </w:rPr>
        <w:t>监理费报价为</w:t>
      </w:r>
      <w:r>
        <w:rPr>
          <w:rFonts w:hAnsi="宋体"/>
          <w:sz w:val="24"/>
          <w:u w:val="single"/>
        </w:rPr>
        <w:t xml:space="preserve">　    　</w:t>
      </w:r>
      <w:r>
        <w:rPr>
          <w:rFonts w:hAnsi="宋体"/>
          <w:sz w:val="24"/>
        </w:rPr>
        <w:t>。</w:t>
      </w:r>
    </w:p>
    <w:p w:rsidR="001B2569" w:rsidRDefault="002A7DE2">
      <w:pPr>
        <w:spacing w:line="420" w:lineRule="auto"/>
        <w:ind w:firstLineChars="200" w:firstLine="482"/>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p>
    <w:p w:rsidR="001B2569" w:rsidRDefault="002A7DE2">
      <w:pPr>
        <w:spacing w:line="420" w:lineRule="auto"/>
        <w:ind w:firstLineChars="200" w:firstLine="482"/>
        <w:rPr>
          <w:rFonts w:hAnsi="宋体"/>
          <w:sz w:val="24"/>
        </w:rPr>
      </w:pPr>
      <w:r>
        <w:rPr>
          <w:rFonts w:hAnsi="宋体"/>
          <w:b/>
          <w:sz w:val="24"/>
        </w:rPr>
        <w:t>4、</w:t>
      </w:r>
      <w:r>
        <w:rPr>
          <w:rFonts w:hAnsi="宋体"/>
          <w:sz w:val="24"/>
        </w:rPr>
        <w:t>我们按照招标文件中的规定，认定本投标文件的有效期为</w:t>
      </w:r>
      <w:r>
        <w:rPr>
          <w:rFonts w:hAnsi="宋体" w:hint="eastAsia"/>
          <w:sz w:val="24"/>
        </w:rPr>
        <w:t>6</w:t>
      </w:r>
      <w:r>
        <w:rPr>
          <w:rFonts w:hAnsi="宋体"/>
          <w:sz w:val="24"/>
        </w:rPr>
        <w:t>0天，如果中标，有效期延长至合同终止日止。</w:t>
      </w:r>
    </w:p>
    <w:p w:rsidR="001B2569" w:rsidRDefault="002A7DE2">
      <w:pPr>
        <w:spacing w:line="420" w:lineRule="auto"/>
        <w:ind w:firstLineChars="200" w:firstLine="482"/>
        <w:rPr>
          <w:rFonts w:hAnsi="宋体"/>
          <w:sz w:val="24"/>
        </w:rPr>
      </w:pPr>
      <w:r>
        <w:rPr>
          <w:rFonts w:hAnsi="宋体"/>
          <w:b/>
          <w:sz w:val="24"/>
        </w:rPr>
        <w:t>5、</w:t>
      </w:r>
      <w:r>
        <w:rPr>
          <w:rFonts w:hAnsi="宋体"/>
          <w:sz w:val="24"/>
        </w:rPr>
        <w:t>我们愿按招标文件规定，提供招标文件中要求的所有文件资料。</w:t>
      </w:r>
    </w:p>
    <w:p w:rsidR="001B2569" w:rsidRDefault="002A7DE2">
      <w:pPr>
        <w:spacing w:line="420" w:lineRule="auto"/>
        <w:ind w:firstLineChars="200" w:firstLine="482"/>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rsidR="001B2569" w:rsidRDefault="002A7DE2">
      <w:pPr>
        <w:spacing w:line="480" w:lineRule="exact"/>
        <w:ind w:firstLineChars="200" w:firstLine="482"/>
        <w:rPr>
          <w:rFonts w:hAnsi="宋体"/>
          <w:sz w:val="24"/>
        </w:rPr>
      </w:pPr>
      <w:r>
        <w:rPr>
          <w:rFonts w:hAnsi="宋体"/>
          <w:b/>
          <w:sz w:val="24"/>
        </w:rPr>
        <w:t>7、</w:t>
      </w:r>
      <w:r>
        <w:rPr>
          <w:rFonts w:hAnsi="宋体"/>
          <w:sz w:val="24"/>
        </w:rPr>
        <w:t>我们愿按《中华人民共和国合同法》履行自己的全部责任。</w:t>
      </w:r>
    </w:p>
    <w:p w:rsidR="001B2569" w:rsidRDefault="002A7DE2">
      <w:pPr>
        <w:spacing w:line="480" w:lineRule="exact"/>
        <w:ind w:firstLineChars="200" w:firstLine="482"/>
        <w:rPr>
          <w:rFonts w:hAnsi="宋体"/>
          <w:sz w:val="24"/>
        </w:rPr>
      </w:pPr>
      <w:r>
        <w:rPr>
          <w:rFonts w:hAnsi="宋体" w:hint="eastAsia"/>
          <w:b/>
          <w:sz w:val="24"/>
        </w:rPr>
        <w:t>8、</w:t>
      </w:r>
      <w:r>
        <w:rPr>
          <w:rFonts w:hAnsi="宋体" w:hint="eastAsia"/>
          <w:sz w:val="24"/>
        </w:rPr>
        <w:t>若我方中标，我方愿意按有关文件规定缴纳招标代理费用。</w:t>
      </w:r>
    </w:p>
    <w:p w:rsidR="001B2569" w:rsidRDefault="001B2569">
      <w:pPr>
        <w:spacing w:line="420" w:lineRule="auto"/>
        <w:ind w:firstLineChars="200" w:firstLine="480"/>
        <w:rPr>
          <w:rFonts w:hAnsi="宋体"/>
          <w:sz w:val="24"/>
        </w:rPr>
      </w:pPr>
    </w:p>
    <w:p w:rsidR="001B2569" w:rsidRDefault="001B2569">
      <w:pPr>
        <w:tabs>
          <w:tab w:val="left" w:pos="5400"/>
        </w:tabs>
        <w:spacing w:line="420" w:lineRule="auto"/>
        <w:ind w:firstLineChars="200" w:firstLine="480"/>
        <w:rPr>
          <w:rFonts w:hAnsi="宋体"/>
          <w:sz w:val="24"/>
        </w:rPr>
      </w:pPr>
    </w:p>
    <w:p w:rsidR="001B2569" w:rsidRDefault="002A7DE2">
      <w:pPr>
        <w:tabs>
          <w:tab w:val="left" w:pos="5400"/>
        </w:tabs>
        <w:ind w:firstLineChars="200" w:firstLine="480"/>
        <w:rPr>
          <w:rFonts w:hAnsi="宋体"/>
          <w:sz w:val="24"/>
        </w:rPr>
      </w:pPr>
      <w:r>
        <w:rPr>
          <w:rFonts w:hAnsi="宋体"/>
          <w:sz w:val="24"/>
        </w:rPr>
        <w:t>投标人名称：（盖章）</w:t>
      </w:r>
      <w:r>
        <w:rPr>
          <w:rFonts w:hAnsi="宋体"/>
          <w:sz w:val="24"/>
        </w:rPr>
        <w:tab/>
      </w:r>
    </w:p>
    <w:p w:rsidR="001B2569" w:rsidRDefault="001B2569">
      <w:pPr>
        <w:tabs>
          <w:tab w:val="left" w:pos="5400"/>
        </w:tabs>
        <w:ind w:firstLineChars="200" w:firstLine="480"/>
        <w:rPr>
          <w:rFonts w:hAnsi="宋体"/>
          <w:sz w:val="24"/>
        </w:rPr>
      </w:pPr>
    </w:p>
    <w:p w:rsidR="001B2569" w:rsidRDefault="001B2569">
      <w:pPr>
        <w:tabs>
          <w:tab w:val="left" w:pos="5400"/>
        </w:tabs>
        <w:ind w:firstLineChars="200" w:firstLine="480"/>
        <w:rPr>
          <w:rFonts w:hAnsi="宋体"/>
          <w:sz w:val="24"/>
        </w:rPr>
      </w:pPr>
    </w:p>
    <w:p w:rsidR="001B2569" w:rsidRDefault="002A7DE2">
      <w:pPr>
        <w:tabs>
          <w:tab w:val="left" w:pos="5400"/>
        </w:tabs>
        <w:ind w:firstLineChars="200" w:firstLine="480"/>
        <w:rPr>
          <w:rFonts w:hAnsi="宋体"/>
          <w:sz w:val="24"/>
        </w:rPr>
      </w:pPr>
      <w:r>
        <w:rPr>
          <w:rFonts w:hAnsi="宋体"/>
          <w:sz w:val="24"/>
        </w:rPr>
        <w:t>法定代表人：（签</w:t>
      </w:r>
      <w:r>
        <w:rPr>
          <w:rFonts w:hAnsi="宋体" w:hint="eastAsia"/>
          <w:sz w:val="24"/>
        </w:rPr>
        <w:t>字或盖章）</w:t>
      </w:r>
    </w:p>
    <w:p w:rsidR="001B2569" w:rsidRDefault="001B2569">
      <w:pPr>
        <w:rPr>
          <w:rFonts w:hAnsi="宋体"/>
          <w:sz w:val="24"/>
        </w:rPr>
      </w:pPr>
    </w:p>
    <w:p w:rsidR="001B2569" w:rsidRDefault="001B2569">
      <w:pPr>
        <w:ind w:firstLineChars="1700" w:firstLine="4080"/>
        <w:rPr>
          <w:rFonts w:hAnsi="宋体"/>
          <w:sz w:val="24"/>
        </w:rPr>
      </w:pPr>
    </w:p>
    <w:p w:rsidR="001B2569" w:rsidRDefault="002A7DE2">
      <w:pPr>
        <w:rPr>
          <w:rFonts w:hAnsi="宋体"/>
          <w:sz w:val="24"/>
        </w:rPr>
      </w:pPr>
      <w:r>
        <w:rPr>
          <w:rFonts w:hAnsi="宋体" w:hint="eastAsia"/>
          <w:sz w:val="24"/>
        </w:rPr>
        <w:t xml:space="preserve">                                             年　  月　　日</w:t>
      </w:r>
    </w:p>
    <w:p w:rsidR="001B2569" w:rsidRDefault="002A7DE2">
      <w:pPr>
        <w:autoSpaceDE w:val="0"/>
        <w:autoSpaceDN w:val="0"/>
        <w:adjustRightInd w:val="0"/>
        <w:jc w:val="center"/>
        <w:outlineLvl w:val="0"/>
        <w:rPr>
          <w:rFonts w:hAnsi="宋体" w:cs="仿宋_GB2312"/>
          <w:b/>
          <w:sz w:val="24"/>
        </w:rPr>
      </w:pPr>
      <w:r>
        <w:rPr>
          <w:rFonts w:hAnsi="宋体" w:cs="黑体"/>
          <w:b/>
          <w:sz w:val="24"/>
        </w:rPr>
        <w:br w:type="page"/>
      </w:r>
      <w:bookmarkStart w:id="26" w:name="_Toc215282239"/>
      <w:r>
        <w:rPr>
          <w:rFonts w:hAnsi="宋体" w:cs="仿宋_GB2312" w:hint="eastAsia"/>
          <w:b/>
          <w:sz w:val="24"/>
        </w:rPr>
        <w:lastRenderedPageBreak/>
        <w:t>（二）投标函附录</w:t>
      </w:r>
      <w:bookmarkEnd w:id="26"/>
    </w:p>
    <w:p w:rsidR="001B2569" w:rsidRDefault="001B2569">
      <w:pPr>
        <w:rPr>
          <w:rFonts w:hAnsi="宋体" w:cs="仿宋_GB2312"/>
          <w:sz w:val="24"/>
        </w:rPr>
      </w:pPr>
    </w:p>
    <w:tbl>
      <w:tblPr>
        <w:tblW w:w="8888" w:type="dxa"/>
        <w:tblLayout w:type="fixed"/>
        <w:tblLook w:val="04A0"/>
      </w:tblPr>
      <w:tblGrid>
        <w:gridCol w:w="2988"/>
        <w:gridCol w:w="1440"/>
        <w:gridCol w:w="1800"/>
        <w:gridCol w:w="2660"/>
      </w:tblGrid>
      <w:tr w:rsidR="001B2569">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1B2569" w:rsidRDefault="002A7DE2">
            <w:pPr>
              <w:jc w:val="center"/>
              <w:rPr>
                <w:rFonts w:hAnsi="宋体" w:cs="仿宋_GB2312"/>
                <w:b/>
                <w:sz w:val="24"/>
              </w:rPr>
            </w:pPr>
            <w:r>
              <w:rPr>
                <w:rFonts w:hAnsi="宋体" w:cs="仿宋_GB2312" w:hint="eastAsia"/>
                <w:b/>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B2569" w:rsidRDefault="001B2569">
            <w:pPr>
              <w:jc w:val="center"/>
              <w:rPr>
                <w:rFonts w:hAnsi="宋体" w:cs="仿宋_GB2312"/>
                <w:b/>
                <w:sz w:val="24"/>
              </w:rPr>
            </w:pPr>
          </w:p>
        </w:tc>
      </w:tr>
      <w:tr w:rsidR="001B2569">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1B2569" w:rsidRDefault="002A7DE2">
            <w:pPr>
              <w:jc w:val="center"/>
              <w:rPr>
                <w:rFonts w:hAnsi="宋体" w:cs="仿宋_GB2312"/>
                <w:b/>
                <w:sz w:val="24"/>
              </w:rPr>
            </w:pPr>
            <w:r>
              <w:rPr>
                <w:rFonts w:hAnsi="宋体" w:cs="仿宋_GB2312" w:hint="eastAsia"/>
                <w:b/>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B2569" w:rsidRDefault="001B2569">
            <w:pPr>
              <w:jc w:val="center"/>
              <w:rPr>
                <w:rFonts w:hAnsi="宋体" w:cs="仿宋_GB2312"/>
                <w:b/>
                <w:sz w:val="24"/>
              </w:rPr>
            </w:pPr>
          </w:p>
        </w:tc>
      </w:tr>
      <w:tr w:rsidR="001B2569">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1B2569" w:rsidRDefault="002A7DE2">
            <w:pPr>
              <w:jc w:val="center"/>
              <w:rPr>
                <w:rFonts w:hAnsi="宋体" w:cs="仿宋_GB2312"/>
                <w:b/>
                <w:sz w:val="24"/>
              </w:rPr>
            </w:pPr>
            <w:r>
              <w:rPr>
                <w:rFonts w:hAnsi="宋体" w:cs="仿宋_GB2312" w:hint="eastAsia"/>
                <w:b/>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1B2569" w:rsidRDefault="001B2569">
            <w:pPr>
              <w:jc w:val="center"/>
              <w:rPr>
                <w:rFonts w:hAnsi="宋体" w:cs="仿宋_GB2312"/>
                <w:b/>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B2569" w:rsidRDefault="002A7DE2">
            <w:pPr>
              <w:jc w:val="center"/>
              <w:rPr>
                <w:rFonts w:hAnsi="宋体" w:cs="仿宋_GB2312"/>
                <w:b/>
                <w:sz w:val="24"/>
              </w:rPr>
            </w:pPr>
            <w:r>
              <w:rPr>
                <w:rFonts w:hAnsi="宋体" w:cs="仿宋_GB2312" w:hint="eastAsia"/>
                <w:b/>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1B2569" w:rsidRDefault="001B2569">
            <w:pPr>
              <w:jc w:val="center"/>
              <w:rPr>
                <w:rFonts w:hAnsi="宋体" w:cs="仿宋_GB2312"/>
                <w:b/>
                <w:sz w:val="24"/>
              </w:rPr>
            </w:pPr>
          </w:p>
        </w:tc>
      </w:tr>
      <w:tr w:rsidR="001B2569">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1B2569" w:rsidRDefault="002A7DE2">
            <w:pPr>
              <w:jc w:val="center"/>
              <w:rPr>
                <w:rFonts w:hAnsi="宋体" w:cs="仿宋_GB2312"/>
                <w:b/>
                <w:sz w:val="24"/>
              </w:rPr>
            </w:pPr>
            <w:r>
              <w:rPr>
                <w:rFonts w:hAnsi="宋体" w:cs="仿宋_GB2312" w:hint="eastAsia"/>
                <w:b/>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1B2569" w:rsidRDefault="001B2569">
            <w:pPr>
              <w:rPr>
                <w:rFonts w:hAnsi="宋体" w:cs="仿宋_GB2312"/>
                <w:b/>
                <w:sz w:val="24"/>
              </w:rPr>
            </w:pPr>
          </w:p>
        </w:tc>
      </w:tr>
      <w:tr w:rsidR="001B2569">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1B2569" w:rsidRDefault="002A7DE2">
            <w:pPr>
              <w:rPr>
                <w:rFonts w:hAnsi="宋体" w:cs="仿宋_GB2312"/>
                <w:b/>
                <w:sz w:val="24"/>
              </w:rPr>
            </w:pPr>
            <w:r>
              <w:rPr>
                <w:rFonts w:hAnsi="宋体" w:cs="仿宋_GB2312" w:hint="eastAsia"/>
                <w:b/>
                <w:sz w:val="24"/>
              </w:rPr>
              <w:t xml:space="preserve">       投标报价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B2569" w:rsidRDefault="002A7DE2">
            <w:pPr>
              <w:rPr>
                <w:rFonts w:hAnsi="宋体" w:cs="仿宋_GB2312"/>
                <w:b/>
                <w:sz w:val="24"/>
              </w:rPr>
            </w:pPr>
            <w:r>
              <w:rPr>
                <w:rFonts w:hAnsi="宋体" w:cs="仿宋_GB2312" w:hint="eastAsia"/>
                <w:b/>
                <w:sz w:val="24"/>
              </w:rPr>
              <w:t>（大写）</w:t>
            </w:r>
          </w:p>
        </w:tc>
        <w:tc>
          <w:tcPr>
            <w:tcW w:w="2660" w:type="dxa"/>
            <w:tcBorders>
              <w:top w:val="single" w:sz="4" w:space="0" w:color="auto"/>
              <w:left w:val="single" w:sz="4" w:space="0" w:color="auto"/>
              <w:bottom w:val="single" w:sz="4" w:space="0" w:color="auto"/>
              <w:right w:val="single" w:sz="4" w:space="0" w:color="auto"/>
            </w:tcBorders>
            <w:vAlign w:val="center"/>
          </w:tcPr>
          <w:p w:rsidR="001B2569" w:rsidRDefault="002A7DE2">
            <w:pPr>
              <w:rPr>
                <w:rFonts w:hAnsi="宋体" w:cs="仿宋_GB2312"/>
                <w:b/>
                <w:sz w:val="24"/>
              </w:rPr>
            </w:pPr>
            <w:r>
              <w:rPr>
                <w:rFonts w:hAnsi="宋体" w:cs="仿宋_GB2312" w:hint="eastAsia"/>
                <w:b/>
                <w:sz w:val="24"/>
              </w:rPr>
              <w:t>（小写）</w:t>
            </w:r>
          </w:p>
        </w:tc>
      </w:tr>
      <w:tr w:rsidR="001B2569">
        <w:trPr>
          <w:trHeight w:val="2435"/>
        </w:trPr>
        <w:tc>
          <w:tcPr>
            <w:tcW w:w="2988" w:type="dxa"/>
            <w:tcBorders>
              <w:top w:val="single" w:sz="4" w:space="0" w:color="auto"/>
              <w:left w:val="single" w:sz="4" w:space="0" w:color="auto"/>
              <w:bottom w:val="single" w:sz="4" w:space="0" w:color="auto"/>
              <w:right w:val="single" w:sz="4" w:space="0" w:color="auto"/>
            </w:tcBorders>
          </w:tcPr>
          <w:p w:rsidR="001B2569" w:rsidRDefault="001B2569">
            <w:pPr>
              <w:ind w:firstLineChars="49" w:firstLine="118"/>
              <w:rPr>
                <w:rFonts w:hAnsi="宋体" w:cs="仿宋_GB2312"/>
                <w:b/>
                <w:sz w:val="24"/>
              </w:rPr>
            </w:pPr>
          </w:p>
          <w:p w:rsidR="001B2569" w:rsidRDefault="001B2569">
            <w:pPr>
              <w:ind w:firstLineChars="49" w:firstLine="118"/>
              <w:rPr>
                <w:rFonts w:hAnsi="宋体" w:cs="仿宋_GB2312"/>
                <w:b/>
                <w:sz w:val="24"/>
              </w:rPr>
            </w:pPr>
          </w:p>
          <w:p w:rsidR="001B2569" w:rsidRDefault="001B2569">
            <w:pPr>
              <w:ind w:firstLineChars="49" w:firstLine="118"/>
              <w:rPr>
                <w:rFonts w:hAnsi="宋体" w:cs="仿宋_GB2312"/>
                <w:b/>
                <w:sz w:val="24"/>
              </w:rPr>
            </w:pPr>
          </w:p>
          <w:p w:rsidR="001B2569" w:rsidRDefault="001B2569">
            <w:pPr>
              <w:ind w:firstLineChars="49" w:firstLine="118"/>
              <w:rPr>
                <w:rFonts w:hAnsi="宋体" w:cs="仿宋_GB2312"/>
                <w:b/>
                <w:sz w:val="24"/>
              </w:rPr>
            </w:pPr>
          </w:p>
          <w:p w:rsidR="001B2569" w:rsidRDefault="001B2569">
            <w:pPr>
              <w:ind w:firstLineChars="49" w:firstLine="118"/>
              <w:rPr>
                <w:rFonts w:hAnsi="宋体" w:cs="仿宋_GB2312"/>
                <w:b/>
                <w:sz w:val="24"/>
              </w:rPr>
            </w:pPr>
          </w:p>
          <w:p w:rsidR="001B2569" w:rsidRDefault="002A7DE2">
            <w:pPr>
              <w:rPr>
                <w:rFonts w:hAnsi="宋体" w:cs="仿宋_GB2312"/>
                <w:b/>
                <w:sz w:val="24"/>
              </w:rPr>
            </w:pPr>
            <w:r>
              <w:rPr>
                <w:rFonts w:hAnsi="宋体" w:cs="仿宋_GB2312" w:hint="eastAsia"/>
                <w:b/>
                <w:sz w:val="24"/>
              </w:rPr>
              <w:t xml:space="preserve">       投标有效期</w:t>
            </w:r>
          </w:p>
          <w:p w:rsidR="001B2569" w:rsidRDefault="001B2569">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1B2569" w:rsidRDefault="001B2569">
            <w:pPr>
              <w:widowControl/>
              <w:jc w:val="left"/>
              <w:rPr>
                <w:rFonts w:hAnsi="宋体" w:cs="仿宋_GB2312"/>
                <w:b/>
                <w:sz w:val="24"/>
              </w:rPr>
            </w:pPr>
          </w:p>
          <w:p w:rsidR="001B2569" w:rsidRDefault="001B2569">
            <w:pPr>
              <w:widowControl/>
              <w:jc w:val="left"/>
              <w:rPr>
                <w:rFonts w:hAnsi="宋体" w:cs="仿宋_GB2312"/>
                <w:b/>
                <w:sz w:val="24"/>
              </w:rPr>
            </w:pPr>
          </w:p>
          <w:p w:rsidR="001B2569" w:rsidRDefault="001B2569">
            <w:pPr>
              <w:widowControl/>
              <w:jc w:val="left"/>
              <w:rPr>
                <w:rFonts w:hAnsi="宋体" w:cs="仿宋_GB2312"/>
                <w:b/>
                <w:sz w:val="24"/>
              </w:rPr>
            </w:pPr>
          </w:p>
          <w:p w:rsidR="001B2569" w:rsidRDefault="001B2569">
            <w:pPr>
              <w:widowControl/>
              <w:jc w:val="left"/>
              <w:rPr>
                <w:rFonts w:hAnsi="宋体" w:cs="仿宋_GB2312"/>
                <w:b/>
                <w:sz w:val="24"/>
              </w:rPr>
            </w:pPr>
          </w:p>
          <w:p w:rsidR="001B2569" w:rsidRDefault="001B2569">
            <w:pPr>
              <w:widowControl/>
              <w:jc w:val="left"/>
              <w:rPr>
                <w:rFonts w:hAnsi="宋体" w:cs="仿宋_GB2312"/>
                <w:b/>
                <w:sz w:val="24"/>
              </w:rPr>
            </w:pPr>
          </w:p>
          <w:p w:rsidR="001B2569" w:rsidRDefault="002A7DE2">
            <w:pPr>
              <w:widowControl/>
              <w:jc w:val="left"/>
              <w:rPr>
                <w:rFonts w:hAnsi="宋体" w:cs="仿宋_GB2312"/>
                <w:b/>
                <w:sz w:val="24"/>
              </w:rPr>
            </w:pPr>
            <w:r>
              <w:rPr>
                <w:rFonts w:hAnsi="宋体" w:cs="仿宋_GB2312" w:hint="eastAsia"/>
                <w:b/>
                <w:sz w:val="24"/>
              </w:rPr>
              <w:t xml:space="preserve"> 日历天</w:t>
            </w:r>
          </w:p>
          <w:p w:rsidR="001B2569" w:rsidRDefault="001B2569">
            <w:pPr>
              <w:widowControl/>
              <w:jc w:val="left"/>
              <w:rPr>
                <w:rFonts w:hAnsi="宋体" w:cs="仿宋_GB2312"/>
                <w:b/>
                <w:sz w:val="24"/>
              </w:rPr>
            </w:pPr>
          </w:p>
          <w:p w:rsidR="001B2569" w:rsidRDefault="001B2569">
            <w:pPr>
              <w:widowControl/>
              <w:jc w:val="left"/>
              <w:rPr>
                <w:rFonts w:hAnsi="宋体" w:cs="仿宋_GB2312"/>
                <w:b/>
                <w:sz w:val="24"/>
              </w:rPr>
            </w:pPr>
          </w:p>
          <w:p w:rsidR="001B2569" w:rsidRDefault="001B2569">
            <w:pPr>
              <w:rPr>
                <w:rFonts w:hAnsi="宋体" w:cs="仿宋_GB2312"/>
                <w:sz w:val="24"/>
              </w:rPr>
            </w:pPr>
          </w:p>
        </w:tc>
      </w:tr>
      <w:tr w:rsidR="001B2569">
        <w:trPr>
          <w:trHeight w:val="2480"/>
        </w:trPr>
        <w:tc>
          <w:tcPr>
            <w:tcW w:w="2988" w:type="dxa"/>
            <w:tcBorders>
              <w:top w:val="single" w:sz="4" w:space="0" w:color="auto"/>
              <w:left w:val="single" w:sz="4" w:space="0" w:color="auto"/>
              <w:bottom w:val="single" w:sz="4" w:space="0" w:color="auto"/>
              <w:right w:val="single" w:sz="4" w:space="0" w:color="auto"/>
            </w:tcBorders>
          </w:tcPr>
          <w:p w:rsidR="001B2569" w:rsidRDefault="001B2569">
            <w:pPr>
              <w:ind w:firstLineChars="49" w:firstLine="118"/>
              <w:rPr>
                <w:rFonts w:hAnsi="宋体" w:cs="仿宋_GB2312"/>
                <w:b/>
                <w:sz w:val="24"/>
              </w:rPr>
            </w:pPr>
          </w:p>
          <w:p w:rsidR="001B2569" w:rsidRDefault="001B2569">
            <w:pPr>
              <w:ind w:firstLineChars="49" w:firstLine="118"/>
              <w:rPr>
                <w:rFonts w:hAnsi="宋体" w:cs="仿宋_GB2312"/>
                <w:b/>
                <w:sz w:val="24"/>
              </w:rPr>
            </w:pPr>
          </w:p>
          <w:p w:rsidR="001B2569" w:rsidRDefault="001B2569">
            <w:pPr>
              <w:ind w:firstLineChars="49" w:firstLine="118"/>
              <w:rPr>
                <w:rFonts w:hAnsi="宋体" w:cs="仿宋_GB2312"/>
                <w:b/>
                <w:sz w:val="24"/>
              </w:rPr>
            </w:pPr>
          </w:p>
          <w:p w:rsidR="001B2569" w:rsidRDefault="002A7DE2">
            <w:pPr>
              <w:ind w:firstLineChars="49" w:firstLine="118"/>
              <w:rPr>
                <w:rFonts w:hAnsi="宋体" w:cs="仿宋_GB2312"/>
                <w:b/>
                <w:sz w:val="24"/>
              </w:rPr>
            </w:pPr>
            <w:r>
              <w:rPr>
                <w:rFonts w:hAnsi="宋体" w:cs="仿宋_GB2312" w:hint="eastAsia"/>
                <w:b/>
                <w:sz w:val="24"/>
              </w:rPr>
              <w:t xml:space="preserve">    优惠与服务承诺 </w:t>
            </w:r>
          </w:p>
          <w:p w:rsidR="001B2569" w:rsidRDefault="001B2569">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1B2569" w:rsidRDefault="001B2569">
            <w:pPr>
              <w:rPr>
                <w:rFonts w:hAnsi="宋体" w:cs="仿宋_GB2312"/>
                <w:sz w:val="24"/>
              </w:rPr>
            </w:pPr>
          </w:p>
        </w:tc>
      </w:tr>
    </w:tbl>
    <w:p w:rsidR="001B2569" w:rsidRDefault="001B2569">
      <w:pPr>
        <w:ind w:right="315"/>
        <w:jc w:val="right"/>
        <w:rPr>
          <w:rFonts w:hAnsi="宋体" w:cs="仿宋_GB2312"/>
          <w:szCs w:val="21"/>
        </w:rPr>
      </w:pPr>
    </w:p>
    <w:p w:rsidR="001B2569" w:rsidRDefault="002A7DE2">
      <w:pPr>
        <w:ind w:right="1470"/>
        <w:jc w:val="center"/>
        <w:rPr>
          <w:rFonts w:hAnsi="宋体" w:cs="仿宋_GB2312"/>
          <w:sz w:val="24"/>
        </w:rPr>
      </w:pPr>
      <w:r>
        <w:rPr>
          <w:rFonts w:hAnsi="宋体" w:cs="仿宋_GB2312" w:hint="eastAsia"/>
          <w:sz w:val="24"/>
        </w:rPr>
        <w:t xml:space="preserve">    投标单位（盖章）：</w:t>
      </w:r>
    </w:p>
    <w:p w:rsidR="001B2569" w:rsidRDefault="002A7DE2">
      <w:pPr>
        <w:ind w:right="840"/>
        <w:jc w:val="right"/>
        <w:rPr>
          <w:rFonts w:hAnsi="宋体" w:cs="仿宋_GB2312"/>
          <w:sz w:val="24"/>
        </w:rPr>
      </w:pPr>
      <w:r>
        <w:rPr>
          <w:rFonts w:hAnsi="宋体" w:cs="仿宋_GB2312" w:hint="eastAsia"/>
          <w:sz w:val="24"/>
        </w:rPr>
        <w:t>法定代表人（</w:t>
      </w:r>
      <w:r>
        <w:rPr>
          <w:rFonts w:hAnsi="宋体"/>
          <w:sz w:val="24"/>
        </w:rPr>
        <w:t>签</w:t>
      </w:r>
      <w:r>
        <w:rPr>
          <w:rFonts w:hAnsi="宋体" w:hint="eastAsia"/>
          <w:sz w:val="24"/>
        </w:rPr>
        <w:t>字或盖章</w:t>
      </w:r>
      <w:r>
        <w:rPr>
          <w:rFonts w:hAnsi="宋体" w:cs="仿宋_GB2312" w:hint="eastAsia"/>
          <w:sz w:val="24"/>
        </w:rPr>
        <w:t>）：</w:t>
      </w:r>
    </w:p>
    <w:p w:rsidR="001B2569" w:rsidRDefault="002A7DE2">
      <w:pPr>
        <w:ind w:right="1470"/>
        <w:jc w:val="right"/>
        <w:rPr>
          <w:rFonts w:hAnsi="宋体" w:cs="仿宋_GB2312"/>
          <w:sz w:val="24"/>
        </w:rPr>
      </w:pPr>
      <w:r>
        <w:rPr>
          <w:rFonts w:hAnsi="宋体" w:cs="仿宋_GB2312" w:hint="eastAsia"/>
          <w:sz w:val="24"/>
        </w:rPr>
        <w:t>年    月   日</w:t>
      </w:r>
    </w:p>
    <w:p w:rsidR="001B2569" w:rsidRDefault="001B2569">
      <w:pPr>
        <w:autoSpaceDE w:val="0"/>
        <w:autoSpaceDN w:val="0"/>
        <w:adjustRightInd w:val="0"/>
        <w:spacing w:line="420" w:lineRule="exact"/>
        <w:jc w:val="center"/>
        <w:outlineLvl w:val="0"/>
        <w:rPr>
          <w:rFonts w:hAnsi="宋体" w:cs="黑体"/>
          <w:b/>
          <w:sz w:val="32"/>
          <w:szCs w:val="32"/>
        </w:rPr>
      </w:pPr>
      <w:bookmarkStart w:id="27" w:name="_Toc215282240"/>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二、法定代表人身份证明和附有法定代表人身份证明的授权委托</w:t>
      </w:r>
    </w:p>
    <w:p w:rsidR="001B2569" w:rsidRDefault="001B2569">
      <w:pPr>
        <w:autoSpaceDE w:val="0"/>
        <w:autoSpaceDN w:val="0"/>
        <w:adjustRightInd w:val="0"/>
        <w:spacing w:line="420" w:lineRule="exact"/>
        <w:outlineLvl w:val="0"/>
        <w:rPr>
          <w:rFonts w:hAnsi="宋体" w:cs="黑体"/>
          <w:b/>
          <w:sz w:val="24"/>
        </w:rPr>
      </w:pPr>
    </w:p>
    <w:p w:rsidR="001B2569" w:rsidRDefault="001B2569">
      <w:pPr>
        <w:autoSpaceDE w:val="0"/>
        <w:autoSpaceDN w:val="0"/>
        <w:adjustRightInd w:val="0"/>
        <w:jc w:val="center"/>
        <w:outlineLvl w:val="0"/>
        <w:rPr>
          <w:rFonts w:hAnsi="宋体" w:cs="黑体"/>
          <w:b/>
          <w:sz w:val="24"/>
        </w:rPr>
      </w:pPr>
    </w:p>
    <w:p w:rsidR="001B2569" w:rsidRDefault="002A7DE2">
      <w:pPr>
        <w:autoSpaceDE w:val="0"/>
        <w:autoSpaceDN w:val="0"/>
        <w:adjustRightInd w:val="0"/>
        <w:jc w:val="center"/>
        <w:outlineLvl w:val="0"/>
        <w:rPr>
          <w:rFonts w:hAnsi="宋体" w:cs="黑体"/>
          <w:b/>
          <w:sz w:val="24"/>
        </w:rPr>
      </w:pPr>
      <w:r>
        <w:rPr>
          <w:rFonts w:hAnsi="宋体" w:cs="黑体" w:hint="eastAsia"/>
          <w:b/>
          <w:sz w:val="24"/>
        </w:rPr>
        <w:t>（一）法定代表人身份证明</w:t>
      </w:r>
      <w:bookmarkEnd w:id="27"/>
    </w:p>
    <w:p w:rsidR="001B2569" w:rsidRDefault="001B2569">
      <w:pPr>
        <w:autoSpaceDE w:val="0"/>
        <w:autoSpaceDN w:val="0"/>
        <w:adjustRightInd w:val="0"/>
        <w:spacing w:line="420" w:lineRule="exact"/>
        <w:jc w:val="center"/>
        <w:rPr>
          <w:rFonts w:hAnsi="宋体" w:cs="黑体"/>
          <w:sz w:val="28"/>
          <w:szCs w:val="28"/>
        </w:rPr>
      </w:pPr>
    </w:p>
    <w:p w:rsidR="001B2569" w:rsidRDefault="001B2569">
      <w:pPr>
        <w:autoSpaceDE w:val="0"/>
        <w:autoSpaceDN w:val="0"/>
        <w:adjustRightInd w:val="0"/>
        <w:spacing w:line="420" w:lineRule="exact"/>
        <w:jc w:val="center"/>
        <w:rPr>
          <w:rFonts w:hAnsi="宋体" w:cs="黑体"/>
          <w:sz w:val="28"/>
          <w:szCs w:val="28"/>
        </w:rPr>
      </w:pPr>
    </w:p>
    <w:p w:rsidR="001B2569" w:rsidRDefault="002A7DE2">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p>
    <w:p w:rsidR="001B2569" w:rsidRDefault="002A7DE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p>
    <w:p w:rsidR="001B2569" w:rsidRDefault="002A7DE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p>
    <w:p w:rsidR="001B2569" w:rsidRDefault="002A7DE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 年月日</w:t>
      </w:r>
    </w:p>
    <w:p w:rsidR="001B2569" w:rsidRDefault="002A7DE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p>
    <w:p w:rsidR="001B2569" w:rsidRDefault="002A7DE2">
      <w:pPr>
        <w:autoSpaceDE w:val="0"/>
        <w:autoSpaceDN w:val="0"/>
        <w:adjustRightInd w:val="0"/>
        <w:spacing w:line="420" w:lineRule="exact"/>
        <w:ind w:firstLineChars="200" w:firstLine="480"/>
        <w:jc w:val="left"/>
        <w:rPr>
          <w:rFonts w:hAnsi="宋体" w:cs="仿宋_GB2312"/>
          <w:sz w:val="24"/>
          <w:u w:val="single"/>
        </w:rPr>
      </w:pPr>
      <w:r>
        <w:rPr>
          <w:rFonts w:hAnsi="宋体" w:cs="仿宋_GB2312" w:hint="eastAsia"/>
          <w:sz w:val="24"/>
        </w:rPr>
        <w:t>姓名：</w:t>
      </w:r>
      <w:r>
        <w:rPr>
          <w:rFonts w:hAnsi="宋体" w:cs="TimesNewRomanPSMT"/>
          <w:sz w:val="24"/>
        </w:rPr>
        <w:t>___</w:t>
      </w:r>
      <w:r>
        <w:rPr>
          <w:rFonts w:hAnsi="宋体" w:cs="仿宋_GB2312" w:hint="eastAsia"/>
          <w:sz w:val="24"/>
        </w:rPr>
        <w:t>性别：</w:t>
      </w:r>
      <w:r>
        <w:rPr>
          <w:rFonts w:hAnsi="宋体" w:cs="TimesNewRomanPSMT"/>
          <w:sz w:val="24"/>
        </w:rPr>
        <w:t>___</w:t>
      </w:r>
      <w:r>
        <w:rPr>
          <w:rFonts w:hAnsi="宋体" w:cs="仿宋_GB2312" w:hint="eastAsia"/>
          <w:sz w:val="24"/>
        </w:rPr>
        <w:t>年龄：</w:t>
      </w:r>
      <w:r>
        <w:rPr>
          <w:rFonts w:hAnsi="宋体" w:cs="TimesNewRomanPSMT"/>
          <w:sz w:val="24"/>
        </w:rPr>
        <w:t>___</w:t>
      </w:r>
      <w:r>
        <w:rPr>
          <w:rFonts w:hAnsi="宋体" w:cs="仿宋_GB2312" w:hint="eastAsia"/>
          <w:sz w:val="24"/>
        </w:rPr>
        <w:t>职务：</w:t>
      </w:r>
    </w:p>
    <w:p w:rsidR="001B2569" w:rsidRDefault="002A7DE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系（投标人名称）的法定代表人。</w:t>
      </w:r>
    </w:p>
    <w:p w:rsidR="001B2569" w:rsidRDefault="001B2569">
      <w:pPr>
        <w:autoSpaceDE w:val="0"/>
        <w:autoSpaceDN w:val="0"/>
        <w:adjustRightInd w:val="0"/>
        <w:spacing w:line="420" w:lineRule="exact"/>
        <w:ind w:firstLineChars="200" w:firstLine="480"/>
        <w:jc w:val="left"/>
        <w:rPr>
          <w:rFonts w:hAnsi="宋体" w:cs="仿宋_GB2312"/>
          <w:sz w:val="24"/>
        </w:rPr>
      </w:pPr>
    </w:p>
    <w:p w:rsidR="001B2569" w:rsidRDefault="002A7DE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1B2569" w:rsidRDefault="001B2569">
      <w:pPr>
        <w:autoSpaceDE w:val="0"/>
        <w:autoSpaceDN w:val="0"/>
        <w:adjustRightInd w:val="0"/>
        <w:spacing w:line="420" w:lineRule="exact"/>
        <w:ind w:firstLineChars="200" w:firstLine="480"/>
        <w:jc w:val="left"/>
        <w:rPr>
          <w:rFonts w:hAnsi="宋体" w:cs="仿宋_GB2312"/>
          <w:sz w:val="24"/>
        </w:rPr>
      </w:pPr>
    </w:p>
    <w:p w:rsidR="001B2569" w:rsidRDefault="002A7DE2">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投标人：（盖单位章）</w:t>
      </w:r>
    </w:p>
    <w:p w:rsidR="001B2569" w:rsidRDefault="001B2569">
      <w:pPr>
        <w:autoSpaceDE w:val="0"/>
        <w:autoSpaceDN w:val="0"/>
        <w:adjustRightInd w:val="0"/>
        <w:spacing w:line="420" w:lineRule="exact"/>
        <w:ind w:firstLineChars="200" w:firstLine="480"/>
        <w:rPr>
          <w:rFonts w:hAnsi="宋体" w:cs="仿宋_GB2312"/>
          <w:sz w:val="24"/>
        </w:rPr>
      </w:pPr>
    </w:p>
    <w:p w:rsidR="001B2569" w:rsidRDefault="002A7DE2">
      <w:pPr>
        <w:autoSpaceDE w:val="0"/>
        <w:autoSpaceDN w:val="0"/>
        <w:adjustRightInd w:val="0"/>
        <w:spacing w:line="420" w:lineRule="exact"/>
        <w:ind w:firstLineChars="200" w:firstLine="480"/>
        <w:rPr>
          <w:rFonts w:hAnsi="宋体" w:cs="仿宋_GB2312"/>
          <w:sz w:val="24"/>
        </w:rPr>
      </w:pPr>
      <w:r>
        <w:rPr>
          <w:rFonts w:hAnsi="宋体" w:cs="仿宋_GB2312" w:hint="eastAsia"/>
          <w:sz w:val="24"/>
        </w:rPr>
        <w:t>年月日</w:t>
      </w:r>
    </w:p>
    <w:p w:rsidR="001B2569" w:rsidRDefault="001B2569">
      <w:pPr>
        <w:autoSpaceDE w:val="0"/>
        <w:autoSpaceDN w:val="0"/>
        <w:adjustRightInd w:val="0"/>
        <w:spacing w:line="420" w:lineRule="exact"/>
        <w:ind w:firstLineChars="200" w:firstLine="480"/>
        <w:jc w:val="left"/>
        <w:rPr>
          <w:rFonts w:hAnsi="宋体" w:cs="黑体"/>
          <w:sz w:val="24"/>
        </w:rPr>
      </w:pPr>
    </w:p>
    <w:p w:rsidR="001B2569" w:rsidRDefault="001B2569">
      <w:pPr>
        <w:autoSpaceDE w:val="0"/>
        <w:autoSpaceDN w:val="0"/>
        <w:adjustRightInd w:val="0"/>
        <w:ind w:firstLineChars="1225" w:firstLine="2951"/>
        <w:outlineLvl w:val="0"/>
        <w:rPr>
          <w:rFonts w:hAnsi="宋体" w:cs="黑体"/>
          <w:b/>
          <w:sz w:val="24"/>
        </w:rPr>
      </w:pPr>
      <w:bookmarkStart w:id="28" w:name="_Toc215282241"/>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1B2569">
      <w:pPr>
        <w:autoSpaceDE w:val="0"/>
        <w:autoSpaceDN w:val="0"/>
        <w:adjustRightInd w:val="0"/>
        <w:ind w:firstLineChars="1225" w:firstLine="2951"/>
        <w:outlineLvl w:val="0"/>
        <w:rPr>
          <w:rFonts w:hAnsi="宋体" w:cs="黑体"/>
          <w:b/>
          <w:sz w:val="24"/>
        </w:rPr>
      </w:pPr>
    </w:p>
    <w:p w:rsidR="001B2569" w:rsidRDefault="002A7DE2">
      <w:pPr>
        <w:autoSpaceDE w:val="0"/>
        <w:autoSpaceDN w:val="0"/>
        <w:adjustRightInd w:val="0"/>
        <w:ind w:firstLineChars="1225" w:firstLine="2951"/>
        <w:outlineLvl w:val="0"/>
        <w:rPr>
          <w:rFonts w:hAnsi="宋体" w:cs="黑体"/>
          <w:b/>
          <w:sz w:val="24"/>
        </w:rPr>
      </w:pPr>
      <w:r>
        <w:rPr>
          <w:rFonts w:hAnsi="宋体" w:cs="黑体" w:hint="eastAsia"/>
          <w:b/>
          <w:sz w:val="24"/>
        </w:rPr>
        <w:lastRenderedPageBreak/>
        <w:t xml:space="preserve">     （二）授权委托书</w:t>
      </w:r>
      <w:bookmarkEnd w:id="28"/>
    </w:p>
    <w:p w:rsidR="001B2569" w:rsidRDefault="001B2569">
      <w:pPr>
        <w:autoSpaceDE w:val="0"/>
        <w:autoSpaceDN w:val="0"/>
        <w:adjustRightInd w:val="0"/>
        <w:spacing w:line="420" w:lineRule="exact"/>
        <w:jc w:val="center"/>
        <w:rPr>
          <w:rFonts w:hAnsi="宋体" w:cs="黑体"/>
          <w:sz w:val="24"/>
        </w:rPr>
      </w:pPr>
    </w:p>
    <w:p w:rsidR="001B2569" w:rsidRDefault="002A7DE2">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1B2569" w:rsidRDefault="002A7DE2">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委托期限：。</w:t>
      </w:r>
    </w:p>
    <w:p w:rsidR="001B2569" w:rsidRDefault="002A7DE2">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代理人无转委托权。</w:t>
      </w:r>
    </w:p>
    <w:p w:rsidR="001B2569" w:rsidRDefault="002A7DE2">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附：法定代表人身份证明</w:t>
      </w:r>
    </w:p>
    <w:p w:rsidR="001B2569" w:rsidRDefault="001B2569">
      <w:pPr>
        <w:autoSpaceDE w:val="0"/>
        <w:autoSpaceDN w:val="0"/>
        <w:adjustRightInd w:val="0"/>
        <w:spacing w:line="420" w:lineRule="auto"/>
        <w:ind w:firstLineChars="200" w:firstLine="480"/>
        <w:jc w:val="left"/>
        <w:rPr>
          <w:rFonts w:hAnsi="宋体" w:cs="仿宋_GB2312"/>
          <w:sz w:val="24"/>
        </w:rPr>
      </w:pPr>
    </w:p>
    <w:p w:rsidR="001B2569" w:rsidRDefault="002A7DE2">
      <w:pPr>
        <w:autoSpaceDE w:val="0"/>
        <w:autoSpaceDN w:val="0"/>
        <w:adjustRightInd w:val="0"/>
        <w:spacing w:line="420" w:lineRule="auto"/>
        <w:jc w:val="left"/>
        <w:rPr>
          <w:rFonts w:hAnsi="宋体" w:cs="仿宋_GB2312"/>
          <w:sz w:val="24"/>
        </w:rPr>
      </w:pPr>
      <w:r>
        <w:rPr>
          <w:rFonts w:hAnsi="宋体" w:cs="仿宋_GB2312" w:hint="eastAsia"/>
          <w:sz w:val="24"/>
        </w:rPr>
        <w:t>投标人：（盖单位章）</w:t>
      </w:r>
    </w:p>
    <w:p w:rsidR="001B2569" w:rsidRDefault="002A7DE2">
      <w:pPr>
        <w:autoSpaceDE w:val="0"/>
        <w:autoSpaceDN w:val="0"/>
        <w:adjustRightInd w:val="0"/>
        <w:spacing w:line="420" w:lineRule="auto"/>
        <w:jc w:val="left"/>
        <w:rPr>
          <w:rFonts w:hAnsi="宋体" w:cs="仿宋_GB2312"/>
          <w:sz w:val="24"/>
        </w:rPr>
      </w:pPr>
      <w:r>
        <w:rPr>
          <w:rFonts w:hAnsi="宋体" w:cs="仿宋_GB2312" w:hint="eastAsia"/>
          <w:sz w:val="24"/>
        </w:rPr>
        <w:t>法定代表人：（</w:t>
      </w:r>
      <w:r>
        <w:rPr>
          <w:rFonts w:hAnsi="宋体"/>
          <w:sz w:val="24"/>
        </w:rPr>
        <w:t>签</w:t>
      </w:r>
      <w:r>
        <w:rPr>
          <w:rFonts w:hAnsi="宋体" w:hint="eastAsia"/>
          <w:sz w:val="24"/>
        </w:rPr>
        <w:t>字或盖章</w:t>
      </w:r>
      <w:r>
        <w:rPr>
          <w:rFonts w:hAnsi="宋体" w:cs="仿宋_GB2312" w:hint="eastAsia"/>
          <w:sz w:val="24"/>
        </w:rPr>
        <w:t>）</w:t>
      </w:r>
    </w:p>
    <w:p w:rsidR="001B2569" w:rsidRDefault="002A7DE2">
      <w:pPr>
        <w:autoSpaceDE w:val="0"/>
        <w:autoSpaceDN w:val="0"/>
        <w:adjustRightInd w:val="0"/>
        <w:spacing w:line="420" w:lineRule="auto"/>
        <w:jc w:val="left"/>
        <w:rPr>
          <w:rFonts w:hAnsi="宋体" w:cs="仿宋_GB2312"/>
          <w:sz w:val="24"/>
        </w:rPr>
      </w:pPr>
      <w:r>
        <w:rPr>
          <w:rFonts w:hAnsi="宋体" w:cs="仿宋_GB2312" w:hint="eastAsia"/>
          <w:sz w:val="24"/>
        </w:rPr>
        <w:t>身份证号码：</w:t>
      </w:r>
    </w:p>
    <w:p w:rsidR="001B2569" w:rsidRDefault="002A7DE2">
      <w:pPr>
        <w:autoSpaceDE w:val="0"/>
        <w:autoSpaceDN w:val="0"/>
        <w:adjustRightInd w:val="0"/>
        <w:spacing w:line="420" w:lineRule="auto"/>
        <w:jc w:val="left"/>
        <w:rPr>
          <w:rFonts w:hAnsi="宋体" w:cs="仿宋_GB2312"/>
          <w:sz w:val="24"/>
        </w:rPr>
      </w:pPr>
      <w:r>
        <w:rPr>
          <w:rFonts w:hAnsi="宋体" w:cs="仿宋_GB2312" w:hint="eastAsia"/>
          <w:sz w:val="24"/>
        </w:rPr>
        <w:t>委托代理人：（</w:t>
      </w:r>
      <w:r>
        <w:rPr>
          <w:rFonts w:hAnsi="宋体"/>
          <w:sz w:val="24"/>
        </w:rPr>
        <w:t>签</w:t>
      </w:r>
      <w:r>
        <w:rPr>
          <w:rFonts w:hAnsi="宋体" w:hint="eastAsia"/>
          <w:sz w:val="24"/>
        </w:rPr>
        <w:t>字或盖章</w:t>
      </w:r>
      <w:r>
        <w:rPr>
          <w:rFonts w:hAnsi="宋体" w:cs="仿宋_GB2312" w:hint="eastAsia"/>
          <w:sz w:val="24"/>
        </w:rPr>
        <w:t>）</w:t>
      </w:r>
    </w:p>
    <w:p w:rsidR="001B2569" w:rsidRDefault="002A7DE2">
      <w:pPr>
        <w:autoSpaceDE w:val="0"/>
        <w:autoSpaceDN w:val="0"/>
        <w:adjustRightInd w:val="0"/>
        <w:spacing w:line="420" w:lineRule="auto"/>
        <w:jc w:val="left"/>
        <w:rPr>
          <w:rFonts w:hAnsi="宋体" w:cs="仿宋_GB2312"/>
          <w:sz w:val="24"/>
        </w:rPr>
      </w:pPr>
      <w:r>
        <w:rPr>
          <w:rFonts w:hAnsi="宋体" w:cs="仿宋_GB2312" w:hint="eastAsia"/>
          <w:sz w:val="24"/>
        </w:rPr>
        <w:t>身份证号码：</w:t>
      </w:r>
    </w:p>
    <w:p w:rsidR="001B2569" w:rsidRDefault="002A7DE2" w:rsidP="002A7DE2">
      <w:pPr>
        <w:autoSpaceDE w:val="0"/>
        <w:autoSpaceDN w:val="0"/>
        <w:adjustRightInd w:val="0"/>
        <w:spacing w:line="420" w:lineRule="auto"/>
        <w:ind w:firstLineChars="1542" w:firstLine="3701"/>
        <w:jc w:val="left"/>
        <w:rPr>
          <w:rFonts w:hAnsi="宋体" w:cs="仿宋_GB2312"/>
          <w:sz w:val="24"/>
        </w:rPr>
      </w:pPr>
      <w:r>
        <w:rPr>
          <w:rFonts w:hAnsi="宋体" w:cs="仿宋_GB2312" w:hint="eastAsia"/>
          <w:sz w:val="24"/>
        </w:rPr>
        <w:t>年月日</w:t>
      </w:r>
    </w:p>
    <w:p w:rsidR="001B2569" w:rsidRDefault="001B2569">
      <w:pPr>
        <w:autoSpaceDE w:val="0"/>
        <w:autoSpaceDN w:val="0"/>
        <w:adjustRightInd w:val="0"/>
        <w:spacing w:line="420" w:lineRule="exact"/>
        <w:jc w:val="left"/>
        <w:rPr>
          <w:rFonts w:hAnsi="宋体" w:cs="黑体"/>
          <w:color w:val="FF0000"/>
          <w:sz w:val="24"/>
        </w:rPr>
      </w:pPr>
    </w:p>
    <w:p w:rsidR="001B2569" w:rsidRDefault="001B2569">
      <w:pPr>
        <w:autoSpaceDE w:val="0"/>
        <w:autoSpaceDN w:val="0"/>
        <w:adjustRightInd w:val="0"/>
        <w:ind w:firstLineChars="1344" w:firstLine="3238"/>
        <w:outlineLvl w:val="0"/>
        <w:rPr>
          <w:rFonts w:hAnsi="宋体" w:cs="黑体"/>
          <w:b/>
          <w:sz w:val="24"/>
        </w:rPr>
      </w:pPr>
      <w:bookmarkStart w:id="29" w:name="_Toc215282243"/>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ind w:firstLineChars="1344" w:firstLine="3238"/>
        <w:outlineLvl w:val="0"/>
        <w:rPr>
          <w:rFonts w:hAnsi="宋体" w:cs="黑体"/>
          <w:b/>
          <w:sz w:val="24"/>
        </w:rPr>
      </w:pPr>
    </w:p>
    <w:p w:rsidR="001B2569" w:rsidRDefault="001B2569">
      <w:pPr>
        <w:autoSpaceDE w:val="0"/>
        <w:autoSpaceDN w:val="0"/>
        <w:adjustRightInd w:val="0"/>
        <w:spacing w:line="420" w:lineRule="exact"/>
        <w:outlineLvl w:val="0"/>
        <w:rPr>
          <w:rFonts w:hAnsi="宋体" w:cs="黑体"/>
          <w:b/>
          <w:sz w:val="32"/>
          <w:szCs w:val="32"/>
        </w:rPr>
      </w:pPr>
    </w:p>
    <w:p w:rsidR="001B2569" w:rsidRDefault="001B2569">
      <w:pPr>
        <w:autoSpaceDE w:val="0"/>
        <w:autoSpaceDN w:val="0"/>
        <w:adjustRightInd w:val="0"/>
        <w:spacing w:line="420" w:lineRule="exact"/>
        <w:outlineLvl w:val="0"/>
        <w:rPr>
          <w:rFonts w:hAnsi="宋体" w:cs="黑体"/>
          <w:b/>
          <w:sz w:val="32"/>
          <w:szCs w:val="32"/>
        </w:rPr>
      </w:pPr>
    </w:p>
    <w:p w:rsidR="001B2569" w:rsidRDefault="002A7DE2">
      <w:pPr>
        <w:autoSpaceDE w:val="0"/>
        <w:autoSpaceDN w:val="0"/>
        <w:adjustRightInd w:val="0"/>
        <w:ind w:firstLineChars="1344" w:firstLine="3238"/>
        <w:outlineLvl w:val="0"/>
        <w:rPr>
          <w:rFonts w:hAnsi="宋体" w:cs="黑体"/>
          <w:b/>
          <w:sz w:val="24"/>
        </w:rPr>
      </w:pPr>
      <w:r>
        <w:rPr>
          <w:rFonts w:hAnsi="宋体" w:cs="黑体" w:hint="eastAsia"/>
          <w:b/>
          <w:sz w:val="24"/>
        </w:rPr>
        <w:lastRenderedPageBreak/>
        <w:t>（三）项目总监承诺书</w:t>
      </w:r>
    </w:p>
    <w:p w:rsidR="001B2569" w:rsidRDefault="001B2569">
      <w:pPr>
        <w:spacing w:line="360" w:lineRule="auto"/>
        <w:jc w:val="center"/>
        <w:rPr>
          <w:b/>
          <w:sz w:val="24"/>
        </w:rPr>
      </w:pPr>
    </w:p>
    <w:p w:rsidR="001B2569" w:rsidRDefault="002A7DE2">
      <w:pPr>
        <w:spacing w:line="360" w:lineRule="auto"/>
        <w:rPr>
          <w:sz w:val="24"/>
        </w:rPr>
      </w:pPr>
      <w:r>
        <w:rPr>
          <w:rFonts w:hint="eastAsia"/>
          <w:sz w:val="24"/>
        </w:rPr>
        <w:t>（招标人名称）：</w:t>
      </w:r>
    </w:p>
    <w:p w:rsidR="001B2569" w:rsidRDefault="002A7DE2">
      <w:pPr>
        <w:spacing w:line="360" w:lineRule="auto"/>
        <w:ind w:firstLine="480"/>
        <w:rPr>
          <w:sz w:val="24"/>
        </w:rPr>
      </w:pPr>
      <w:r>
        <w:rPr>
          <w:rFonts w:hint="eastAsia"/>
          <w:sz w:val="24"/>
        </w:rPr>
        <w:t>本人（姓名）系 （投标人名称）的项目总监，现承诺：亲自参加（项目名称）开标活动，并愿意承担因我方就此弄虚作假所引起的一切法律后果。</w:t>
      </w:r>
    </w:p>
    <w:p w:rsidR="001B2569" w:rsidRDefault="002A7DE2">
      <w:pPr>
        <w:spacing w:line="360" w:lineRule="auto"/>
        <w:ind w:firstLine="480"/>
        <w:rPr>
          <w:sz w:val="24"/>
        </w:rPr>
      </w:pPr>
      <w:r>
        <w:rPr>
          <w:rFonts w:hint="eastAsia"/>
          <w:sz w:val="24"/>
        </w:rPr>
        <w:t xml:space="preserve">特此承诺  </w:t>
      </w:r>
    </w:p>
    <w:p w:rsidR="001B2569" w:rsidRDefault="001B2569">
      <w:pPr>
        <w:spacing w:line="360" w:lineRule="auto"/>
        <w:ind w:firstLine="480"/>
        <w:rPr>
          <w:sz w:val="24"/>
        </w:rPr>
      </w:pPr>
    </w:p>
    <w:p w:rsidR="001B2569" w:rsidRDefault="002A7DE2">
      <w:pPr>
        <w:spacing w:line="720" w:lineRule="auto"/>
        <w:ind w:firstLine="482"/>
        <w:rPr>
          <w:sz w:val="24"/>
        </w:rPr>
      </w:pPr>
      <w:r>
        <w:rPr>
          <w:rFonts w:hint="eastAsia"/>
          <w:sz w:val="24"/>
        </w:rPr>
        <w:t>附：项目总监身份证明</w:t>
      </w:r>
    </w:p>
    <w:p w:rsidR="001B2569" w:rsidRDefault="002A7DE2">
      <w:pPr>
        <w:spacing w:line="720" w:lineRule="auto"/>
        <w:ind w:firstLine="482"/>
        <w:rPr>
          <w:sz w:val="24"/>
        </w:rPr>
      </w:pPr>
      <w:r>
        <w:rPr>
          <w:rFonts w:hint="eastAsia"/>
          <w:sz w:val="24"/>
        </w:rPr>
        <w:t>投  标  人： （盖单位章）</w:t>
      </w:r>
    </w:p>
    <w:p w:rsidR="001B2569" w:rsidRDefault="002A7DE2">
      <w:pPr>
        <w:spacing w:line="720" w:lineRule="auto"/>
        <w:ind w:firstLine="482"/>
        <w:rPr>
          <w:sz w:val="24"/>
        </w:rPr>
      </w:pPr>
      <w:r>
        <w:rPr>
          <w:rFonts w:hint="eastAsia"/>
          <w:sz w:val="24"/>
        </w:rPr>
        <w:t>项目总监： （须本人签字）</w:t>
      </w:r>
    </w:p>
    <w:p w:rsidR="001B2569" w:rsidRDefault="002A7DE2">
      <w:pPr>
        <w:spacing w:line="720" w:lineRule="auto"/>
        <w:ind w:firstLine="482"/>
        <w:rPr>
          <w:sz w:val="24"/>
          <w:u w:val="single"/>
        </w:rPr>
      </w:pPr>
      <w:r>
        <w:rPr>
          <w:rFonts w:hint="eastAsia"/>
          <w:sz w:val="24"/>
        </w:rPr>
        <w:t>身份证号：</w:t>
      </w:r>
    </w:p>
    <w:p w:rsidR="001B2569" w:rsidRDefault="002A7DE2">
      <w:pPr>
        <w:spacing w:line="720" w:lineRule="auto"/>
        <w:ind w:firstLine="482"/>
        <w:rPr>
          <w:sz w:val="24"/>
        </w:rPr>
      </w:pPr>
      <w:r>
        <w:rPr>
          <w:rFonts w:hint="eastAsia"/>
          <w:sz w:val="24"/>
        </w:rPr>
        <w:t xml:space="preserve">                                           年     月     日</w:t>
      </w:r>
    </w:p>
    <w:p w:rsidR="001B2569" w:rsidRDefault="001B2569">
      <w:pPr>
        <w:spacing w:line="360" w:lineRule="auto"/>
        <w:ind w:firstLine="480"/>
        <w:rPr>
          <w:sz w:val="24"/>
        </w:rPr>
      </w:pPr>
    </w:p>
    <w:p w:rsidR="001B2569" w:rsidRDefault="001B2569">
      <w:pPr>
        <w:spacing w:line="360" w:lineRule="auto"/>
        <w:ind w:firstLine="480"/>
        <w:rPr>
          <w:sz w:val="24"/>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0"/>
      </w:tblGrid>
      <w:tr w:rsidR="001B2569">
        <w:trPr>
          <w:trHeight w:val="3585"/>
        </w:trPr>
        <w:tc>
          <w:tcPr>
            <w:tcW w:w="8100" w:type="dxa"/>
            <w:vAlign w:val="center"/>
          </w:tcPr>
          <w:p w:rsidR="001B2569" w:rsidRDefault="002A7DE2">
            <w:pPr>
              <w:spacing w:line="360" w:lineRule="auto"/>
              <w:jc w:val="center"/>
              <w:rPr>
                <w:sz w:val="32"/>
                <w:szCs w:val="32"/>
              </w:rPr>
            </w:pPr>
            <w:r>
              <w:rPr>
                <w:rFonts w:hint="eastAsia"/>
                <w:sz w:val="32"/>
                <w:szCs w:val="32"/>
              </w:rPr>
              <w:t>身份证</w:t>
            </w:r>
            <w:r>
              <w:rPr>
                <w:rFonts w:hAnsi="宋体" w:hint="eastAsia"/>
                <w:sz w:val="32"/>
                <w:szCs w:val="32"/>
              </w:rPr>
              <w:t>原件扫描件或图片</w:t>
            </w:r>
          </w:p>
        </w:tc>
      </w:tr>
    </w:tbl>
    <w:p w:rsidR="001B2569" w:rsidRDefault="001B2569">
      <w:pPr>
        <w:autoSpaceDE w:val="0"/>
        <w:autoSpaceDN w:val="0"/>
        <w:adjustRightInd w:val="0"/>
        <w:spacing w:line="420" w:lineRule="exact"/>
        <w:outlineLvl w:val="0"/>
        <w:rPr>
          <w:rFonts w:hAnsi="宋体" w:cs="黑体"/>
          <w:b/>
          <w:sz w:val="32"/>
          <w:szCs w:val="32"/>
        </w:rPr>
      </w:pPr>
    </w:p>
    <w:p w:rsidR="001B2569" w:rsidRDefault="001B2569">
      <w:pPr>
        <w:autoSpaceDE w:val="0"/>
        <w:autoSpaceDN w:val="0"/>
        <w:adjustRightInd w:val="0"/>
        <w:spacing w:line="420" w:lineRule="exact"/>
        <w:outlineLvl w:val="0"/>
        <w:rPr>
          <w:rFonts w:hAnsi="宋体" w:cs="黑体"/>
          <w:b/>
          <w:sz w:val="32"/>
          <w:szCs w:val="32"/>
        </w:rPr>
      </w:pPr>
    </w:p>
    <w:p w:rsidR="00BD63E9" w:rsidRDefault="00BD63E9">
      <w:pPr>
        <w:widowControl/>
        <w:jc w:val="left"/>
        <w:rPr>
          <w:rFonts w:ascii="黑体" w:eastAsia="黑体" w:hAnsi="新宋体" w:cs="黑体"/>
          <w:sz w:val="32"/>
          <w:szCs w:val="32"/>
        </w:rPr>
      </w:pPr>
      <w:r>
        <w:rPr>
          <w:rFonts w:ascii="黑体" w:eastAsia="黑体" w:hAnsi="新宋体" w:cs="黑体"/>
          <w:sz w:val="32"/>
          <w:szCs w:val="32"/>
        </w:rPr>
        <w:br w:type="page"/>
      </w: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三、投标保证金</w:t>
      </w:r>
      <w:bookmarkEnd w:id="29"/>
    </w:p>
    <w:p w:rsidR="001B2569" w:rsidRDefault="001B2569">
      <w:pPr>
        <w:autoSpaceDE w:val="0"/>
        <w:autoSpaceDN w:val="0"/>
        <w:adjustRightInd w:val="0"/>
        <w:spacing w:line="420" w:lineRule="exact"/>
        <w:jc w:val="center"/>
        <w:outlineLvl w:val="0"/>
        <w:rPr>
          <w:rFonts w:ascii="黑体" w:eastAsia="黑体" w:hAnsi="新宋体" w:cs="黑体"/>
          <w:color w:val="000000"/>
          <w:sz w:val="28"/>
          <w:szCs w:val="28"/>
        </w:rPr>
      </w:pPr>
    </w:p>
    <w:p w:rsidR="001B2569" w:rsidRDefault="001B2569">
      <w:pPr>
        <w:autoSpaceDE w:val="0"/>
        <w:autoSpaceDN w:val="0"/>
        <w:adjustRightInd w:val="0"/>
        <w:spacing w:line="420" w:lineRule="exact"/>
        <w:jc w:val="center"/>
        <w:rPr>
          <w:rFonts w:hAnsi="宋体" w:cs="黑体"/>
          <w:sz w:val="28"/>
          <w:szCs w:val="28"/>
        </w:rPr>
      </w:pP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tblGrid>
      <w:tr w:rsidR="001B2569">
        <w:trPr>
          <w:trHeight w:val="3182"/>
        </w:trPr>
        <w:tc>
          <w:tcPr>
            <w:tcW w:w="7920" w:type="dxa"/>
          </w:tcPr>
          <w:p w:rsidR="001B2569" w:rsidRDefault="001B2569">
            <w:pPr>
              <w:autoSpaceDE w:val="0"/>
              <w:autoSpaceDN w:val="0"/>
              <w:adjustRightInd w:val="0"/>
              <w:spacing w:line="420" w:lineRule="exact"/>
              <w:jc w:val="center"/>
              <w:rPr>
                <w:rFonts w:hAnsi="宋体" w:cs="黑体"/>
                <w:sz w:val="28"/>
                <w:szCs w:val="28"/>
              </w:rPr>
            </w:pPr>
          </w:p>
          <w:p w:rsidR="001B2569" w:rsidRDefault="001B2569">
            <w:pPr>
              <w:autoSpaceDE w:val="0"/>
              <w:autoSpaceDN w:val="0"/>
              <w:adjustRightInd w:val="0"/>
              <w:spacing w:line="420" w:lineRule="exact"/>
              <w:jc w:val="center"/>
              <w:rPr>
                <w:rFonts w:hAnsi="宋体" w:cs="黑体"/>
                <w:sz w:val="28"/>
                <w:szCs w:val="28"/>
              </w:rPr>
            </w:pPr>
          </w:p>
          <w:p w:rsidR="001B2569" w:rsidRDefault="001B2569">
            <w:pPr>
              <w:autoSpaceDE w:val="0"/>
              <w:autoSpaceDN w:val="0"/>
              <w:adjustRightInd w:val="0"/>
              <w:spacing w:line="420" w:lineRule="exact"/>
              <w:jc w:val="center"/>
              <w:rPr>
                <w:rFonts w:hAnsi="宋体" w:cs="黑体"/>
                <w:sz w:val="28"/>
                <w:szCs w:val="28"/>
              </w:rPr>
            </w:pPr>
          </w:p>
          <w:p w:rsidR="001B2569" w:rsidRDefault="002A7DE2">
            <w:pPr>
              <w:autoSpaceDE w:val="0"/>
              <w:autoSpaceDN w:val="0"/>
              <w:adjustRightInd w:val="0"/>
              <w:spacing w:line="420" w:lineRule="exact"/>
              <w:jc w:val="center"/>
              <w:rPr>
                <w:rFonts w:hAnsi="宋体" w:cs="黑体"/>
                <w:b/>
                <w:sz w:val="24"/>
              </w:rPr>
            </w:pPr>
            <w:r>
              <w:rPr>
                <w:rFonts w:hAnsi="宋体" w:cs="黑体" w:hint="eastAsia"/>
                <w:b/>
                <w:sz w:val="24"/>
              </w:rPr>
              <w:t>（</w:t>
            </w:r>
            <w:r>
              <w:rPr>
                <w:rFonts w:hAnsi="宋体" w:hint="eastAsia"/>
                <w:b/>
                <w:sz w:val="24"/>
              </w:rPr>
              <w:t>投标保证金原件扫描件或图片</w:t>
            </w:r>
            <w:r>
              <w:rPr>
                <w:rFonts w:hAnsi="宋体" w:cs="黑体" w:hint="eastAsia"/>
                <w:b/>
                <w:sz w:val="24"/>
              </w:rPr>
              <w:t>）</w:t>
            </w:r>
          </w:p>
          <w:p w:rsidR="001B2569" w:rsidRDefault="001B2569">
            <w:pPr>
              <w:autoSpaceDE w:val="0"/>
              <w:autoSpaceDN w:val="0"/>
              <w:adjustRightInd w:val="0"/>
              <w:spacing w:line="420" w:lineRule="exact"/>
              <w:jc w:val="center"/>
              <w:rPr>
                <w:rFonts w:hAnsi="宋体" w:cs="黑体"/>
                <w:b/>
                <w:sz w:val="24"/>
              </w:rPr>
            </w:pPr>
          </w:p>
          <w:p w:rsidR="001B2569" w:rsidRDefault="001B2569">
            <w:pPr>
              <w:autoSpaceDE w:val="0"/>
              <w:autoSpaceDN w:val="0"/>
              <w:adjustRightInd w:val="0"/>
              <w:spacing w:line="420" w:lineRule="exact"/>
              <w:jc w:val="center"/>
              <w:rPr>
                <w:rFonts w:hAnsi="宋体" w:cs="黑体"/>
                <w:sz w:val="28"/>
                <w:szCs w:val="28"/>
              </w:rPr>
            </w:pPr>
          </w:p>
          <w:p w:rsidR="001B2569" w:rsidRDefault="001B2569">
            <w:pPr>
              <w:autoSpaceDE w:val="0"/>
              <w:autoSpaceDN w:val="0"/>
              <w:adjustRightInd w:val="0"/>
              <w:spacing w:line="420" w:lineRule="exact"/>
              <w:jc w:val="center"/>
              <w:outlineLvl w:val="0"/>
              <w:rPr>
                <w:rFonts w:hAnsi="宋体" w:cs="黑体"/>
                <w:sz w:val="28"/>
                <w:szCs w:val="28"/>
              </w:rPr>
            </w:pPr>
          </w:p>
        </w:tc>
      </w:tr>
    </w:tbl>
    <w:p w:rsidR="001B2569" w:rsidRDefault="001B2569">
      <w:pPr>
        <w:autoSpaceDE w:val="0"/>
        <w:autoSpaceDN w:val="0"/>
        <w:adjustRightInd w:val="0"/>
        <w:spacing w:line="420" w:lineRule="exact"/>
        <w:jc w:val="center"/>
        <w:outlineLvl w:val="0"/>
        <w:rPr>
          <w:rFonts w:ascii="黑体" w:eastAsia="黑体" w:hAnsi="新宋体" w:cs="黑体"/>
          <w:sz w:val="28"/>
          <w:szCs w:val="28"/>
        </w:rPr>
      </w:pPr>
      <w:bookmarkStart w:id="30" w:name="_Toc215282252"/>
    </w:p>
    <w:p w:rsidR="001B2569" w:rsidRDefault="001B2569">
      <w:pPr>
        <w:autoSpaceDE w:val="0"/>
        <w:autoSpaceDN w:val="0"/>
        <w:adjustRightInd w:val="0"/>
        <w:spacing w:line="420" w:lineRule="exact"/>
        <w:jc w:val="center"/>
        <w:outlineLvl w:val="0"/>
        <w:rPr>
          <w:rFonts w:ascii="黑体" w:eastAsia="黑体" w:hAnsi="新宋体" w:cs="黑体"/>
          <w:sz w:val="28"/>
          <w:szCs w:val="28"/>
        </w:rPr>
      </w:pPr>
    </w:p>
    <w:p w:rsidR="001B2569" w:rsidRDefault="001B2569">
      <w:pPr>
        <w:autoSpaceDE w:val="0"/>
        <w:autoSpaceDN w:val="0"/>
        <w:adjustRightInd w:val="0"/>
        <w:spacing w:line="420" w:lineRule="exact"/>
        <w:jc w:val="center"/>
        <w:outlineLvl w:val="0"/>
        <w:rPr>
          <w:rFonts w:ascii="黑体" w:eastAsia="黑体" w:hAnsi="新宋体" w:cs="黑体"/>
          <w:sz w:val="28"/>
          <w:szCs w:val="28"/>
        </w:rPr>
      </w:pPr>
    </w:p>
    <w:p w:rsidR="001B2569" w:rsidRDefault="001B2569">
      <w:pPr>
        <w:autoSpaceDE w:val="0"/>
        <w:autoSpaceDN w:val="0"/>
        <w:adjustRightInd w:val="0"/>
        <w:spacing w:line="420" w:lineRule="exact"/>
        <w:jc w:val="center"/>
        <w:outlineLvl w:val="0"/>
        <w:rPr>
          <w:rFonts w:ascii="黑体" w:eastAsia="黑体" w:hAnsi="新宋体" w:cs="黑体"/>
          <w:sz w:val="28"/>
          <w:szCs w:val="28"/>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jc w:val="center"/>
        <w:outlineLvl w:val="0"/>
        <w:rPr>
          <w:rFonts w:hAnsi="宋体" w:cs="黑体"/>
          <w:b/>
          <w:sz w:val="32"/>
          <w:szCs w:val="32"/>
        </w:rPr>
      </w:pPr>
    </w:p>
    <w:p w:rsidR="001B2569" w:rsidRDefault="001B2569">
      <w:pPr>
        <w:autoSpaceDE w:val="0"/>
        <w:autoSpaceDN w:val="0"/>
        <w:adjustRightInd w:val="0"/>
        <w:spacing w:line="420" w:lineRule="exact"/>
        <w:outlineLvl w:val="0"/>
        <w:rPr>
          <w:rFonts w:ascii="黑体" w:eastAsia="黑体" w:hAnsi="新宋体" w:cs="黑体"/>
          <w:sz w:val="28"/>
          <w:szCs w:val="28"/>
        </w:rPr>
      </w:pPr>
    </w:p>
    <w:p w:rsidR="001B2569" w:rsidRDefault="001B2569">
      <w:pPr>
        <w:autoSpaceDE w:val="0"/>
        <w:autoSpaceDN w:val="0"/>
        <w:adjustRightInd w:val="0"/>
        <w:spacing w:line="420" w:lineRule="exact"/>
        <w:outlineLvl w:val="0"/>
        <w:rPr>
          <w:rFonts w:ascii="黑体" w:eastAsia="黑体" w:hAnsi="新宋体" w:cs="黑体"/>
          <w:sz w:val="28"/>
          <w:szCs w:val="28"/>
        </w:rPr>
      </w:pPr>
    </w:p>
    <w:p w:rsidR="001B2569" w:rsidRDefault="001B2569">
      <w:pPr>
        <w:autoSpaceDE w:val="0"/>
        <w:autoSpaceDN w:val="0"/>
        <w:adjustRightInd w:val="0"/>
        <w:spacing w:line="420" w:lineRule="exact"/>
        <w:outlineLvl w:val="0"/>
        <w:rPr>
          <w:rFonts w:ascii="黑体" w:eastAsia="黑体" w:hAnsi="新宋体" w:cs="黑体"/>
          <w:sz w:val="28"/>
          <w:szCs w:val="28"/>
        </w:rPr>
      </w:pPr>
    </w:p>
    <w:p w:rsidR="001B2569" w:rsidRDefault="001B2569">
      <w:pPr>
        <w:autoSpaceDE w:val="0"/>
        <w:autoSpaceDN w:val="0"/>
        <w:adjustRightInd w:val="0"/>
        <w:spacing w:line="420" w:lineRule="exact"/>
        <w:outlineLvl w:val="0"/>
        <w:rPr>
          <w:rFonts w:ascii="黑体" w:eastAsia="黑体" w:hAnsi="新宋体" w:cs="黑体"/>
          <w:sz w:val="28"/>
          <w:szCs w:val="28"/>
        </w:rPr>
      </w:pP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四、</w:t>
      </w:r>
      <w:bookmarkEnd w:id="30"/>
      <w:r>
        <w:rPr>
          <w:rFonts w:ascii="黑体" w:eastAsia="黑体" w:hAnsi="新宋体" w:cs="黑体" w:hint="eastAsia"/>
          <w:sz w:val="32"/>
          <w:szCs w:val="32"/>
        </w:rPr>
        <w:t>监理单位综合情况</w:t>
      </w:r>
    </w:p>
    <w:p w:rsidR="001B2569" w:rsidRDefault="001B2569">
      <w:pPr>
        <w:autoSpaceDE w:val="0"/>
        <w:autoSpaceDN w:val="0"/>
        <w:adjustRightInd w:val="0"/>
        <w:spacing w:line="420" w:lineRule="exact"/>
        <w:outlineLvl w:val="0"/>
        <w:rPr>
          <w:rFonts w:ascii="黑体" w:eastAsia="黑体" w:hAnsi="新宋体" w:cs="黑体"/>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1B2569">
        <w:trPr>
          <w:trHeight w:val="595"/>
        </w:trPr>
        <w:tc>
          <w:tcPr>
            <w:tcW w:w="198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企业名称</w:t>
            </w:r>
          </w:p>
        </w:tc>
        <w:tc>
          <w:tcPr>
            <w:tcW w:w="162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法人代表姓名</w:t>
            </w:r>
          </w:p>
        </w:tc>
        <w:tc>
          <w:tcPr>
            <w:tcW w:w="324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r>
      <w:tr w:rsidR="001B2569">
        <w:trPr>
          <w:trHeight w:val="375"/>
        </w:trPr>
        <w:tc>
          <w:tcPr>
            <w:tcW w:w="198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企业性质</w:t>
            </w:r>
          </w:p>
        </w:tc>
        <w:tc>
          <w:tcPr>
            <w:tcW w:w="162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联系电话</w:t>
            </w:r>
          </w:p>
        </w:tc>
        <w:tc>
          <w:tcPr>
            <w:tcW w:w="324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r>
      <w:tr w:rsidR="001B2569">
        <w:trPr>
          <w:trHeight w:val="495"/>
        </w:trPr>
        <w:tc>
          <w:tcPr>
            <w:tcW w:w="198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企业主管单位</w:t>
            </w:r>
          </w:p>
        </w:tc>
        <w:tc>
          <w:tcPr>
            <w:tcW w:w="162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联系传真</w:t>
            </w:r>
          </w:p>
        </w:tc>
        <w:tc>
          <w:tcPr>
            <w:tcW w:w="324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r>
      <w:tr w:rsidR="001B2569">
        <w:trPr>
          <w:trHeight w:val="459"/>
        </w:trPr>
        <w:tc>
          <w:tcPr>
            <w:tcW w:w="198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监理资质等级</w:t>
            </w:r>
          </w:p>
        </w:tc>
        <w:tc>
          <w:tcPr>
            <w:tcW w:w="162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地址</w:t>
            </w:r>
          </w:p>
        </w:tc>
        <w:tc>
          <w:tcPr>
            <w:tcW w:w="324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r>
      <w:tr w:rsidR="001B2569">
        <w:trPr>
          <w:trHeight w:val="945"/>
        </w:trPr>
        <w:tc>
          <w:tcPr>
            <w:tcW w:w="198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企业组建时间</w:t>
            </w:r>
          </w:p>
        </w:tc>
        <w:tc>
          <w:tcPr>
            <w:tcW w:w="162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企业邮编</w:t>
            </w:r>
          </w:p>
        </w:tc>
        <w:tc>
          <w:tcPr>
            <w:tcW w:w="324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r>
      <w:tr w:rsidR="001B2569">
        <w:trPr>
          <w:trHeight w:val="1380"/>
        </w:trPr>
        <w:tc>
          <w:tcPr>
            <w:tcW w:w="198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企业经营范围</w:t>
            </w:r>
          </w:p>
        </w:tc>
        <w:tc>
          <w:tcPr>
            <w:tcW w:w="162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开户银行</w:t>
            </w:r>
          </w:p>
        </w:tc>
        <w:tc>
          <w:tcPr>
            <w:tcW w:w="3240"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r>
      <w:tr w:rsidR="001B2569">
        <w:trPr>
          <w:trHeight w:val="2490"/>
        </w:trPr>
        <w:tc>
          <w:tcPr>
            <w:tcW w:w="1800" w:type="dxa"/>
            <w:vMerge w:val="restart"/>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企业人员状况</w:t>
            </w:r>
          </w:p>
        </w:tc>
        <w:tc>
          <w:tcPr>
            <w:tcW w:w="3060" w:type="dxa"/>
            <w:gridSpan w:val="3"/>
            <w:vMerge w:val="restart"/>
          </w:tcPr>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企业总人数：</w:t>
            </w: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在册工程技术人员：</w:t>
            </w: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其中：</w:t>
            </w: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高级职称 人</w:t>
            </w: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中级职称 人</w:t>
            </w: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初级职称 人</w:t>
            </w: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国家注册监理工程师人</w:t>
            </w: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地方注册监理工程师人</w:t>
            </w:r>
          </w:p>
        </w:tc>
        <w:tc>
          <w:tcPr>
            <w:tcW w:w="4140" w:type="dxa"/>
            <w:gridSpan w:val="2"/>
          </w:tcPr>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企业监理业绩：（可另附）</w:t>
            </w:r>
          </w:p>
        </w:tc>
      </w:tr>
      <w:tr w:rsidR="001B2569">
        <w:trPr>
          <w:trHeight w:val="2319"/>
        </w:trPr>
        <w:tc>
          <w:tcPr>
            <w:tcW w:w="1800" w:type="dxa"/>
            <w:vMerge/>
            <w:tcBorders>
              <w:bottom w:val="nil"/>
            </w:tcBorders>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3060" w:type="dxa"/>
            <w:gridSpan w:val="3"/>
            <w:vMerge/>
            <w:tcBorders>
              <w:bottom w:val="nil"/>
            </w:tcBorders>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val="restart"/>
          </w:tcPr>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企业固定资产总额：万元</w:t>
            </w:r>
          </w:p>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设备及仪器状况</w:t>
            </w:r>
          </w:p>
        </w:tc>
      </w:tr>
      <w:tr w:rsidR="001B2569">
        <w:trPr>
          <w:trHeight w:val="140"/>
        </w:trPr>
        <w:tc>
          <w:tcPr>
            <w:tcW w:w="1800" w:type="dxa"/>
            <w:tcBorders>
              <w:top w:val="nil"/>
            </w:tcBorders>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1B2569" w:rsidRDefault="001B2569">
            <w:pPr>
              <w:autoSpaceDE w:val="0"/>
              <w:autoSpaceDN w:val="0"/>
              <w:adjustRightInd w:val="0"/>
              <w:spacing w:line="420" w:lineRule="exact"/>
              <w:jc w:val="center"/>
              <w:outlineLvl w:val="0"/>
              <w:rPr>
                <w:rFonts w:ascii="黑体" w:eastAsia="黑体" w:hAnsi="新宋体" w:cs="黑体"/>
                <w:sz w:val="24"/>
              </w:rPr>
            </w:pPr>
          </w:p>
        </w:tc>
      </w:tr>
    </w:tbl>
    <w:p w:rsidR="001B2569" w:rsidRDefault="002A7DE2">
      <w:pPr>
        <w:autoSpaceDE w:val="0"/>
        <w:autoSpaceDN w:val="0"/>
        <w:adjustRightInd w:val="0"/>
        <w:spacing w:line="440" w:lineRule="exact"/>
        <w:jc w:val="left"/>
        <w:rPr>
          <w:rFonts w:hAnsi="宋体" w:cs="仿宋_GB2312"/>
          <w:sz w:val="24"/>
          <w:szCs w:val="24"/>
        </w:rPr>
      </w:pPr>
      <w:r>
        <w:rPr>
          <w:rFonts w:hAnsi="宋体" w:cs="仿宋_GB2312" w:hint="eastAsia"/>
          <w:sz w:val="24"/>
          <w:szCs w:val="24"/>
        </w:rPr>
        <w:t>注：本表后须附有关证件（ 营业执照、资质证）</w:t>
      </w:r>
      <w:r>
        <w:rPr>
          <w:rFonts w:hAnsi="宋体" w:hint="eastAsia"/>
          <w:sz w:val="24"/>
          <w:szCs w:val="24"/>
        </w:rPr>
        <w:t>原件扫描件或图片</w:t>
      </w:r>
      <w:r>
        <w:rPr>
          <w:rFonts w:hAnsi="宋体" w:cs="仿宋_GB2312" w:hint="eastAsia"/>
          <w:sz w:val="24"/>
          <w:szCs w:val="24"/>
        </w:rPr>
        <w:t>。</w:t>
      </w:r>
    </w:p>
    <w:p w:rsidR="001B2569" w:rsidRDefault="002A7DE2" w:rsidP="002A7DE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1B2569" w:rsidRDefault="001B2569">
      <w:pPr>
        <w:autoSpaceDE w:val="0"/>
        <w:autoSpaceDN w:val="0"/>
        <w:adjustRightInd w:val="0"/>
        <w:spacing w:line="420" w:lineRule="exact"/>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8"/>
          <w:szCs w:val="28"/>
        </w:rPr>
      </w:pPr>
    </w:p>
    <w:p w:rsidR="001B2569" w:rsidRDefault="001B2569">
      <w:pPr>
        <w:autoSpaceDE w:val="0"/>
        <w:autoSpaceDN w:val="0"/>
        <w:adjustRightInd w:val="0"/>
        <w:spacing w:line="420" w:lineRule="exact"/>
        <w:jc w:val="center"/>
        <w:outlineLvl w:val="0"/>
        <w:rPr>
          <w:rFonts w:ascii="黑体" w:eastAsia="黑体" w:hAnsi="新宋体" w:cs="黑体"/>
          <w:sz w:val="28"/>
          <w:szCs w:val="28"/>
        </w:rPr>
      </w:pPr>
    </w:p>
    <w:p w:rsidR="001B2569" w:rsidRDefault="001B2569">
      <w:pPr>
        <w:autoSpaceDE w:val="0"/>
        <w:autoSpaceDN w:val="0"/>
        <w:adjustRightInd w:val="0"/>
        <w:spacing w:line="420" w:lineRule="exact"/>
        <w:jc w:val="center"/>
        <w:outlineLvl w:val="0"/>
        <w:rPr>
          <w:rFonts w:ascii="黑体" w:eastAsia="黑体" w:hAnsi="新宋体" w:cs="黑体"/>
          <w:sz w:val="28"/>
          <w:szCs w:val="28"/>
        </w:rPr>
      </w:pP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五、拟派本项目监理机构及主要人员</w:t>
      </w:r>
    </w:p>
    <w:p w:rsidR="001B2569" w:rsidRDefault="001B2569">
      <w:pPr>
        <w:autoSpaceDE w:val="0"/>
        <w:autoSpaceDN w:val="0"/>
        <w:adjustRightInd w:val="0"/>
        <w:spacing w:line="420" w:lineRule="exact"/>
        <w:jc w:val="center"/>
        <w:outlineLvl w:val="0"/>
        <w:rPr>
          <w:rFonts w:hAnsi="宋体" w:cs="黑体"/>
          <w:sz w:val="28"/>
          <w:szCs w:val="28"/>
        </w:rPr>
      </w:pPr>
    </w:p>
    <w:p w:rsidR="001B2569" w:rsidRDefault="002A7DE2">
      <w:pPr>
        <w:autoSpaceDE w:val="0"/>
        <w:autoSpaceDN w:val="0"/>
        <w:adjustRightInd w:val="0"/>
        <w:spacing w:line="420" w:lineRule="exact"/>
        <w:outlineLvl w:val="0"/>
        <w:rPr>
          <w:rFonts w:ascii="黑体" w:eastAsia="黑体" w:hAnsi="新宋体" w:cs="黑体"/>
          <w:sz w:val="28"/>
          <w:szCs w:val="28"/>
        </w:rPr>
      </w:pPr>
      <w:bookmarkStart w:id="31" w:name="_Toc215282253"/>
      <w:r>
        <w:rPr>
          <w:rFonts w:ascii="黑体" w:eastAsia="黑体" w:hAnsi="新宋体" w:cs="黑体" w:hint="eastAsia"/>
          <w:sz w:val="28"/>
          <w:szCs w:val="28"/>
        </w:rPr>
        <w:t>（</w:t>
      </w:r>
      <w:r>
        <w:rPr>
          <w:rFonts w:hAnsi="宋体" w:cs="黑体" w:hint="eastAsia"/>
          <w:b/>
          <w:sz w:val="24"/>
        </w:rPr>
        <w:t>一）项目监理机构组成表</w:t>
      </w:r>
      <w:bookmarkEnd w:id="31"/>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1B2569">
        <w:trPr>
          <w:cantSplit/>
          <w:trHeight w:val="487"/>
          <w:jc w:val="center"/>
        </w:trPr>
        <w:tc>
          <w:tcPr>
            <w:tcW w:w="1034" w:type="dxa"/>
            <w:vMerge w:val="restart"/>
            <w:vAlign w:val="center"/>
          </w:tcPr>
          <w:p w:rsidR="001B2569" w:rsidRDefault="002A7DE2">
            <w:pPr>
              <w:autoSpaceDE w:val="0"/>
              <w:autoSpaceDN w:val="0"/>
              <w:adjustRightInd w:val="0"/>
              <w:spacing w:line="420" w:lineRule="exact"/>
              <w:jc w:val="center"/>
              <w:rPr>
                <w:rFonts w:hAnsi="宋体" w:cs="黑体"/>
                <w:sz w:val="24"/>
              </w:rPr>
            </w:pPr>
            <w:r>
              <w:rPr>
                <w:rFonts w:hAnsi="宋体" w:cs="仿宋_GB2312" w:hint="eastAsia"/>
                <w:sz w:val="24"/>
              </w:rPr>
              <w:t>姓名</w:t>
            </w:r>
          </w:p>
        </w:tc>
        <w:tc>
          <w:tcPr>
            <w:tcW w:w="1034" w:type="dxa"/>
            <w:vMerge w:val="restart"/>
            <w:vAlign w:val="center"/>
          </w:tcPr>
          <w:p w:rsidR="001B2569" w:rsidRDefault="002A7DE2">
            <w:pPr>
              <w:autoSpaceDE w:val="0"/>
              <w:autoSpaceDN w:val="0"/>
              <w:adjustRightInd w:val="0"/>
              <w:spacing w:line="420" w:lineRule="exact"/>
              <w:jc w:val="center"/>
              <w:rPr>
                <w:rFonts w:hAnsi="宋体" w:cs="黑体"/>
                <w:sz w:val="24"/>
              </w:rPr>
            </w:pPr>
            <w:r>
              <w:rPr>
                <w:rFonts w:hAnsi="宋体" w:cs="仿宋_GB2312" w:hint="eastAsia"/>
                <w:sz w:val="24"/>
              </w:rPr>
              <w:t>职务</w:t>
            </w:r>
          </w:p>
        </w:tc>
        <w:tc>
          <w:tcPr>
            <w:tcW w:w="1035" w:type="dxa"/>
            <w:vMerge w:val="restart"/>
            <w:vAlign w:val="center"/>
          </w:tcPr>
          <w:p w:rsidR="001B2569" w:rsidRDefault="002A7DE2">
            <w:pPr>
              <w:autoSpaceDE w:val="0"/>
              <w:autoSpaceDN w:val="0"/>
              <w:adjustRightInd w:val="0"/>
              <w:spacing w:line="420" w:lineRule="exact"/>
              <w:jc w:val="center"/>
              <w:rPr>
                <w:rFonts w:hAnsi="宋体" w:cs="黑体"/>
                <w:sz w:val="24"/>
              </w:rPr>
            </w:pPr>
            <w:r>
              <w:rPr>
                <w:rFonts w:hAnsi="宋体" w:cs="仿宋_GB2312" w:hint="eastAsia"/>
                <w:sz w:val="24"/>
              </w:rPr>
              <w:t>职称</w:t>
            </w:r>
          </w:p>
        </w:tc>
        <w:tc>
          <w:tcPr>
            <w:tcW w:w="5309" w:type="dxa"/>
            <w:gridSpan w:val="4"/>
            <w:vAlign w:val="center"/>
          </w:tcPr>
          <w:p w:rsidR="001B2569" w:rsidRDefault="002A7DE2">
            <w:pPr>
              <w:autoSpaceDE w:val="0"/>
              <w:autoSpaceDN w:val="0"/>
              <w:adjustRightInd w:val="0"/>
              <w:spacing w:line="420" w:lineRule="exact"/>
              <w:jc w:val="center"/>
              <w:rPr>
                <w:rFonts w:hAnsi="宋体" w:cs="黑体"/>
                <w:sz w:val="24"/>
              </w:rPr>
            </w:pPr>
            <w:r>
              <w:rPr>
                <w:rFonts w:hAnsi="宋体" w:cs="仿宋_GB2312" w:hint="eastAsia"/>
                <w:sz w:val="24"/>
              </w:rPr>
              <w:t>执业或职业资格证明</w:t>
            </w:r>
          </w:p>
        </w:tc>
        <w:tc>
          <w:tcPr>
            <w:tcW w:w="901" w:type="dxa"/>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备注</w:t>
            </w:r>
          </w:p>
        </w:tc>
      </w:tr>
      <w:tr w:rsidR="001B2569">
        <w:trPr>
          <w:cantSplit/>
          <w:trHeight w:val="311"/>
          <w:jc w:val="center"/>
        </w:trPr>
        <w:tc>
          <w:tcPr>
            <w:tcW w:w="1034" w:type="dxa"/>
            <w:vMerge/>
            <w:vAlign w:val="center"/>
          </w:tcPr>
          <w:p w:rsidR="001B2569" w:rsidRDefault="001B2569">
            <w:pPr>
              <w:autoSpaceDE w:val="0"/>
              <w:autoSpaceDN w:val="0"/>
              <w:adjustRightInd w:val="0"/>
              <w:spacing w:line="420" w:lineRule="exact"/>
              <w:jc w:val="center"/>
              <w:rPr>
                <w:rFonts w:hAnsi="宋体" w:cs="黑体"/>
                <w:sz w:val="24"/>
              </w:rPr>
            </w:pPr>
          </w:p>
        </w:tc>
        <w:tc>
          <w:tcPr>
            <w:tcW w:w="1034" w:type="dxa"/>
            <w:vMerge/>
            <w:vAlign w:val="center"/>
          </w:tcPr>
          <w:p w:rsidR="001B2569" w:rsidRDefault="001B2569">
            <w:pPr>
              <w:autoSpaceDE w:val="0"/>
              <w:autoSpaceDN w:val="0"/>
              <w:adjustRightInd w:val="0"/>
              <w:spacing w:line="420" w:lineRule="exact"/>
              <w:jc w:val="center"/>
              <w:rPr>
                <w:rFonts w:hAnsi="宋体" w:cs="黑体"/>
                <w:sz w:val="24"/>
              </w:rPr>
            </w:pPr>
          </w:p>
        </w:tc>
        <w:tc>
          <w:tcPr>
            <w:tcW w:w="1035" w:type="dxa"/>
            <w:vMerge/>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2A7DE2">
            <w:pPr>
              <w:autoSpaceDE w:val="0"/>
              <w:autoSpaceDN w:val="0"/>
              <w:adjustRightInd w:val="0"/>
              <w:spacing w:line="420" w:lineRule="exact"/>
              <w:jc w:val="center"/>
              <w:rPr>
                <w:rFonts w:hAnsi="宋体" w:cs="黑体"/>
                <w:sz w:val="24"/>
              </w:rPr>
            </w:pPr>
            <w:r>
              <w:rPr>
                <w:rFonts w:hAnsi="宋体" w:cs="仿宋_GB2312" w:hint="eastAsia"/>
                <w:sz w:val="24"/>
              </w:rPr>
              <w:t>证书名称</w:t>
            </w:r>
          </w:p>
        </w:tc>
        <w:tc>
          <w:tcPr>
            <w:tcW w:w="1327" w:type="dxa"/>
            <w:vAlign w:val="center"/>
          </w:tcPr>
          <w:p w:rsidR="001B2569" w:rsidRDefault="002A7DE2">
            <w:pPr>
              <w:autoSpaceDE w:val="0"/>
              <w:autoSpaceDN w:val="0"/>
              <w:adjustRightInd w:val="0"/>
              <w:spacing w:line="420" w:lineRule="exact"/>
              <w:jc w:val="center"/>
              <w:rPr>
                <w:rFonts w:hAnsi="宋体" w:cs="黑体"/>
                <w:sz w:val="24"/>
              </w:rPr>
            </w:pPr>
            <w:r>
              <w:rPr>
                <w:rFonts w:hAnsi="宋体" w:cs="仿宋_GB2312" w:hint="eastAsia"/>
                <w:sz w:val="24"/>
              </w:rPr>
              <w:t>级别</w:t>
            </w:r>
          </w:p>
        </w:tc>
        <w:tc>
          <w:tcPr>
            <w:tcW w:w="1327" w:type="dxa"/>
            <w:vAlign w:val="center"/>
          </w:tcPr>
          <w:p w:rsidR="001B2569" w:rsidRDefault="002A7DE2">
            <w:pPr>
              <w:autoSpaceDE w:val="0"/>
              <w:autoSpaceDN w:val="0"/>
              <w:adjustRightInd w:val="0"/>
              <w:spacing w:line="420" w:lineRule="exact"/>
              <w:jc w:val="center"/>
              <w:rPr>
                <w:rFonts w:hAnsi="宋体" w:cs="黑体"/>
                <w:sz w:val="24"/>
              </w:rPr>
            </w:pPr>
            <w:r>
              <w:rPr>
                <w:rFonts w:hAnsi="宋体" w:cs="仿宋_GB2312" w:hint="eastAsia"/>
                <w:sz w:val="24"/>
              </w:rPr>
              <w:t>证号</w:t>
            </w:r>
          </w:p>
        </w:tc>
        <w:tc>
          <w:tcPr>
            <w:tcW w:w="1328" w:type="dxa"/>
            <w:vAlign w:val="center"/>
          </w:tcPr>
          <w:p w:rsidR="001B2569" w:rsidRDefault="002A7DE2">
            <w:pPr>
              <w:autoSpaceDE w:val="0"/>
              <w:autoSpaceDN w:val="0"/>
              <w:adjustRightInd w:val="0"/>
              <w:spacing w:line="420" w:lineRule="exact"/>
              <w:jc w:val="center"/>
              <w:rPr>
                <w:rFonts w:hAnsi="宋体" w:cs="黑体"/>
                <w:sz w:val="24"/>
              </w:rPr>
            </w:pPr>
            <w:r>
              <w:rPr>
                <w:rFonts w:hAnsi="宋体" w:cs="仿宋_GB2312" w:hint="eastAsia"/>
                <w:sz w:val="24"/>
              </w:rPr>
              <w:t>专业</w:t>
            </w:r>
          </w:p>
        </w:tc>
        <w:tc>
          <w:tcPr>
            <w:tcW w:w="901" w:type="dxa"/>
            <w:vAlign w:val="center"/>
          </w:tcPr>
          <w:p w:rsidR="001B2569" w:rsidRDefault="001B2569">
            <w:pPr>
              <w:autoSpaceDE w:val="0"/>
              <w:autoSpaceDN w:val="0"/>
              <w:adjustRightInd w:val="0"/>
              <w:spacing w:line="420" w:lineRule="exact"/>
              <w:jc w:val="center"/>
              <w:rPr>
                <w:rFonts w:hAnsi="宋体" w:cs="黑体"/>
                <w:sz w:val="24"/>
              </w:rPr>
            </w:pPr>
          </w:p>
        </w:tc>
      </w:tr>
      <w:tr w:rsidR="001B2569">
        <w:trPr>
          <w:trHeight w:val="847"/>
          <w:jc w:val="center"/>
        </w:trPr>
        <w:tc>
          <w:tcPr>
            <w:tcW w:w="1034" w:type="dxa"/>
            <w:vAlign w:val="center"/>
          </w:tcPr>
          <w:p w:rsidR="001B2569" w:rsidRDefault="001B2569">
            <w:pPr>
              <w:autoSpaceDE w:val="0"/>
              <w:autoSpaceDN w:val="0"/>
              <w:adjustRightInd w:val="0"/>
              <w:spacing w:line="420" w:lineRule="exact"/>
              <w:jc w:val="center"/>
              <w:rPr>
                <w:rFonts w:hAnsi="宋体" w:cs="黑体"/>
                <w:sz w:val="24"/>
              </w:rPr>
            </w:pPr>
          </w:p>
        </w:tc>
        <w:tc>
          <w:tcPr>
            <w:tcW w:w="1034" w:type="dxa"/>
            <w:vAlign w:val="center"/>
          </w:tcPr>
          <w:p w:rsidR="001B2569" w:rsidRDefault="001B2569">
            <w:pPr>
              <w:autoSpaceDE w:val="0"/>
              <w:autoSpaceDN w:val="0"/>
              <w:adjustRightInd w:val="0"/>
              <w:spacing w:line="420" w:lineRule="exact"/>
              <w:jc w:val="center"/>
              <w:rPr>
                <w:rFonts w:hAnsi="宋体" w:cs="黑体"/>
                <w:sz w:val="24"/>
              </w:rPr>
            </w:pPr>
          </w:p>
        </w:tc>
        <w:tc>
          <w:tcPr>
            <w:tcW w:w="1035"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8" w:type="dxa"/>
            <w:vAlign w:val="center"/>
          </w:tcPr>
          <w:p w:rsidR="001B2569" w:rsidRDefault="001B2569">
            <w:pPr>
              <w:autoSpaceDE w:val="0"/>
              <w:autoSpaceDN w:val="0"/>
              <w:adjustRightInd w:val="0"/>
              <w:spacing w:line="420" w:lineRule="exact"/>
              <w:jc w:val="center"/>
              <w:rPr>
                <w:rFonts w:hAnsi="宋体" w:cs="黑体"/>
                <w:sz w:val="24"/>
              </w:rPr>
            </w:pPr>
          </w:p>
        </w:tc>
        <w:tc>
          <w:tcPr>
            <w:tcW w:w="901" w:type="dxa"/>
            <w:vAlign w:val="center"/>
          </w:tcPr>
          <w:p w:rsidR="001B2569" w:rsidRDefault="001B2569">
            <w:pPr>
              <w:autoSpaceDE w:val="0"/>
              <w:autoSpaceDN w:val="0"/>
              <w:adjustRightInd w:val="0"/>
              <w:spacing w:line="420" w:lineRule="exact"/>
              <w:jc w:val="center"/>
              <w:rPr>
                <w:rFonts w:hAnsi="宋体" w:cs="黑体"/>
                <w:sz w:val="24"/>
              </w:rPr>
            </w:pPr>
          </w:p>
        </w:tc>
      </w:tr>
      <w:tr w:rsidR="001B2569">
        <w:trPr>
          <w:trHeight w:val="813"/>
          <w:jc w:val="center"/>
        </w:trPr>
        <w:tc>
          <w:tcPr>
            <w:tcW w:w="1034" w:type="dxa"/>
            <w:vAlign w:val="center"/>
          </w:tcPr>
          <w:p w:rsidR="001B2569" w:rsidRDefault="001B2569">
            <w:pPr>
              <w:autoSpaceDE w:val="0"/>
              <w:autoSpaceDN w:val="0"/>
              <w:adjustRightInd w:val="0"/>
              <w:spacing w:line="420" w:lineRule="exact"/>
              <w:jc w:val="center"/>
              <w:rPr>
                <w:rFonts w:hAnsi="宋体" w:cs="黑体"/>
                <w:sz w:val="24"/>
              </w:rPr>
            </w:pPr>
          </w:p>
        </w:tc>
        <w:tc>
          <w:tcPr>
            <w:tcW w:w="1034" w:type="dxa"/>
            <w:vAlign w:val="center"/>
          </w:tcPr>
          <w:p w:rsidR="001B2569" w:rsidRDefault="001B2569">
            <w:pPr>
              <w:autoSpaceDE w:val="0"/>
              <w:autoSpaceDN w:val="0"/>
              <w:adjustRightInd w:val="0"/>
              <w:spacing w:line="420" w:lineRule="exact"/>
              <w:jc w:val="center"/>
              <w:rPr>
                <w:rFonts w:hAnsi="宋体" w:cs="黑体"/>
                <w:sz w:val="24"/>
              </w:rPr>
            </w:pPr>
          </w:p>
        </w:tc>
        <w:tc>
          <w:tcPr>
            <w:tcW w:w="1035"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8" w:type="dxa"/>
            <w:vAlign w:val="center"/>
          </w:tcPr>
          <w:p w:rsidR="001B2569" w:rsidRDefault="001B2569">
            <w:pPr>
              <w:autoSpaceDE w:val="0"/>
              <w:autoSpaceDN w:val="0"/>
              <w:adjustRightInd w:val="0"/>
              <w:spacing w:line="420" w:lineRule="exact"/>
              <w:jc w:val="center"/>
              <w:rPr>
                <w:rFonts w:hAnsi="宋体" w:cs="黑体"/>
                <w:sz w:val="24"/>
              </w:rPr>
            </w:pPr>
          </w:p>
        </w:tc>
        <w:tc>
          <w:tcPr>
            <w:tcW w:w="901" w:type="dxa"/>
            <w:vAlign w:val="center"/>
          </w:tcPr>
          <w:p w:rsidR="001B2569" w:rsidRDefault="001B2569">
            <w:pPr>
              <w:autoSpaceDE w:val="0"/>
              <w:autoSpaceDN w:val="0"/>
              <w:adjustRightInd w:val="0"/>
              <w:spacing w:line="420" w:lineRule="exact"/>
              <w:jc w:val="center"/>
              <w:rPr>
                <w:rFonts w:hAnsi="宋体" w:cs="黑体"/>
                <w:sz w:val="24"/>
              </w:rPr>
            </w:pPr>
          </w:p>
        </w:tc>
      </w:tr>
      <w:tr w:rsidR="001B2569">
        <w:trPr>
          <w:trHeight w:val="847"/>
          <w:jc w:val="center"/>
        </w:trPr>
        <w:tc>
          <w:tcPr>
            <w:tcW w:w="1034" w:type="dxa"/>
            <w:vAlign w:val="center"/>
          </w:tcPr>
          <w:p w:rsidR="001B2569" w:rsidRDefault="001B2569">
            <w:pPr>
              <w:autoSpaceDE w:val="0"/>
              <w:autoSpaceDN w:val="0"/>
              <w:adjustRightInd w:val="0"/>
              <w:spacing w:line="420" w:lineRule="exact"/>
              <w:jc w:val="center"/>
              <w:rPr>
                <w:rFonts w:hAnsi="宋体" w:cs="黑体"/>
                <w:sz w:val="24"/>
              </w:rPr>
            </w:pPr>
          </w:p>
        </w:tc>
        <w:tc>
          <w:tcPr>
            <w:tcW w:w="1034" w:type="dxa"/>
            <w:vAlign w:val="center"/>
          </w:tcPr>
          <w:p w:rsidR="001B2569" w:rsidRDefault="001B2569">
            <w:pPr>
              <w:autoSpaceDE w:val="0"/>
              <w:autoSpaceDN w:val="0"/>
              <w:adjustRightInd w:val="0"/>
              <w:spacing w:line="420" w:lineRule="exact"/>
              <w:jc w:val="center"/>
              <w:rPr>
                <w:rFonts w:hAnsi="宋体" w:cs="黑体"/>
                <w:sz w:val="24"/>
              </w:rPr>
            </w:pPr>
          </w:p>
        </w:tc>
        <w:tc>
          <w:tcPr>
            <w:tcW w:w="1035"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8" w:type="dxa"/>
            <w:vAlign w:val="center"/>
          </w:tcPr>
          <w:p w:rsidR="001B2569" w:rsidRDefault="001B2569">
            <w:pPr>
              <w:autoSpaceDE w:val="0"/>
              <w:autoSpaceDN w:val="0"/>
              <w:adjustRightInd w:val="0"/>
              <w:spacing w:line="420" w:lineRule="exact"/>
              <w:jc w:val="center"/>
              <w:rPr>
                <w:rFonts w:hAnsi="宋体" w:cs="黑体"/>
                <w:sz w:val="24"/>
              </w:rPr>
            </w:pPr>
          </w:p>
        </w:tc>
        <w:tc>
          <w:tcPr>
            <w:tcW w:w="901" w:type="dxa"/>
            <w:vAlign w:val="center"/>
          </w:tcPr>
          <w:p w:rsidR="001B2569" w:rsidRDefault="001B2569">
            <w:pPr>
              <w:autoSpaceDE w:val="0"/>
              <w:autoSpaceDN w:val="0"/>
              <w:adjustRightInd w:val="0"/>
              <w:spacing w:line="420" w:lineRule="exact"/>
              <w:jc w:val="center"/>
              <w:rPr>
                <w:rFonts w:hAnsi="宋体" w:cs="黑体"/>
                <w:sz w:val="24"/>
              </w:rPr>
            </w:pPr>
          </w:p>
        </w:tc>
      </w:tr>
      <w:tr w:rsidR="001B2569">
        <w:trPr>
          <w:trHeight w:val="813"/>
          <w:jc w:val="center"/>
        </w:trPr>
        <w:tc>
          <w:tcPr>
            <w:tcW w:w="1034" w:type="dxa"/>
            <w:vAlign w:val="center"/>
          </w:tcPr>
          <w:p w:rsidR="001B2569" w:rsidRDefault="001B2569">
            <w:pPr>
              <w:autoSpaceDE w:val="0"/>
              <w:autoSpaceDN w:val="0"/>
              <w:adjustRightInd w:val="0"/>
              <w:spacing w:line="420" w:lineRule="exact"/>
              <w:jc w:val="center"/>
              <w:rPr>
                <w:rFonts w:hAnsi="宋体" w:cs="黑体"/>
                <w:sz w:val="24"/>
              </w:rPr>
            </w:pPr>
          </w:p>
        </w:tc>
        <w:tc>
          <w:tcPr>
            <w:tcW w:w="1034" w:type="dxa"/>
            <w:vAlign w:val="center"/>
          </w:tcPr>
          <w:p w:rsidR="001B2569" w:rsidRDefault="001B2569">
            <w:pPr>
              <w:autoSpaceDE w:val="0"/>
              <w:autoSpaceDN w:val="0"/>
              <w:adjustRightInd w:val="0"/>
              <w:spacing w:line="420" w:lineRule="exact"/>
              <w:jc w:val="center"/>
              <w:rPr>
                <w:rFonts w:hAnsi="宋体" w:cs="黑体"/>
                <w:sz w:val="24"/>
              </w:rPr>
            </w:pPr>
          </w:p>
        </w:tc>
        <w:tc>
          <w:tcPr>
            <w:tcW w:w="1035"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7" w:type="dxa"/>
            <w:vAlign w:val="center"/>
          </w:tcPr>
          <w:p w:rsidR="001B2569" w:rsidRDefault="001B2569">
            <w:pPr>
              <w:autoSpaceDE w:val="0"/>
              <w:autoSpaceDN w:val="0"/>
              <w:adjustRightInd w:val="0"/>
              <w:spacing w:line="420" w:lineRule="exact"/>
              <w:jc w:val="center"/>
              <w:rPr>
                <w:rFonts w:hAnsi="宋体" w:cs="黑体"/>
                <w:sz w:val="24"/>
              </w:rPr>
            </w:pPr>
          </w:p>
        </w:tc>
        <w:tc>
          <w:tcPr>
            <w:tcW w:w="1328" w:type="dxa"/>
            <w:vAlign w:val="center"/>
          </w:tcPr>
          <w:p w:rsidR="001B2569" w:rsidRDefault="001B2569">
            <w:pPr>
              <w:autoSpaceDE w:val="0"/>
              <w:autoSpaceDN w:val="0"/>
              <w:adjustRightInd w:val="0"/>
              <w:spacing w:line="420" w:lineRule="exact"/>
              <w:jc w:val="center"/>
              <w:rPr>
                <w:rFonts w:hAnsi="宋体" w:cs="黑体"/>
                <w:sz w:val="24"/>
              </w:rPr>
            </w:pPr>
          </w:p>
        </w:tc>
        <w:tc>
          <w:tcPr>
            <w:tcW w:w="901" w:type="dxa"/>
            <w:vAlign w:val="center"/>
          </w:tcPr>
          <w:p w:rsidR="001B2569" w:rsidRDefault="001B2569">
            <w:pPr>
              <w:autoSpaceDE w:val="0"/>
              <w:autoSpaceDN w:val="0"/>
              <w:adjustRightInd w:val="0"/>
              <w:spacing w:line="420" w:lineRule="exact"/>
              <w:jc w:val="center"/>
              <w:rPr>
                <w:rFonts w:hAnsi="宋体" w:cs="黑体"/>
                <w:sz w:val="24"/>
              </w:rPr>
            </w:pPr>
          </w:p>
        </w:tc>
      </w:tr>
    </w:tbl>
    <w:p w:rsidR="001B2569" w:rsidRDefault="001B2569">
      <w:pPr>
        <w:autoSpaceDE w:val="0"/>
        <w:autoSpaceDN w:val="0"/>
        <w:adjustRightInd w:val="0"/>
        <w:spacing w:line="420" w:lineRule="exact"/>
        <w:jc w:val="left"/>
        <w:rPr>
          <w:rFonts w:hAnsi="宋体" w:cs="黑体"/>
          <w:sz w:val="24"/>
        </w:rPr>
      </w:pPr>
    </w:p>
    <w:p w:rsidR="001B2569" w:rsidRDefault="002A7DE2">
      <w:pPr>
        <w:autoSpaceDE w:val="0"/>
        <w:autoSpaceDN w:val="0"/>
        <w:adjustRightInd w:val="0"/>
        <w:spacing w:line="420" w:lineRule="exact"/>
        <w:outlineLvl w:val="0"/>
        <w:rPr>
          <w:rFonts w:hAnsi="宋体" w:cs="黑体"/>
          <w:b/>
          <w:sz w:val="24"/>
        </w:rPr>
      </w:pPr>
      <w:bookmarkStart w:id="32" w:name="_Toc215282254"/>
      <w:r>
        <w:rPr>
          <w:rFonts w:hAnsi="宋体" w:cs="黑体" w:hint="eastAsia"/>
          <w:b/>
          <w:sz w:val="24"/>
        </w:rPr>
        <w:t>（二）主要人员简历表</w:t>
      </w:r>
      <w:bookmarkEnd w:id="32"/>
    </w:p>
    <w:p w:rsidR="001B2569" w:rsidRDefault="002A7DE2" w:rsidP="002A7DE2">
      <w:pPr>
        <w:autoSpaceDE w:val="0"/>
        <w:autoSpaceDN w:val="0"/>
        <w:adjustRightInd w:val="0"/>
        <w:spacing w:line="420" w:lineRule="exact"/>
        <w:ind w:firstLineChars="200" w:firstLine="480"/>
        <w:jc w:val="left"/>
        <w:rPr>
          <w:rFonts w:hAnsi="宋体" w:cs="仿宋_GB2312"/>
          <w:color w:val="000000"/>
          <w:sz w:val="24"/>
        </w:rPr>
      </w:pPr>
      <w:r>
        <w:rPr>
          <w:rFonts w:hAnsi="宋体" w:cs="仿宋_GB2312" w:hint="eastAsia"/>
          <w:color w:val="000000"/>
          <w:sz w:val="24"/>
        </w:rPr>
        <w:t>“主要人员简历表”中的总监理师应附监理师证、身份证、职称证原件扫描件或图片，管理过的项目业绩须附合同原件扫描件或图片，其他主要人员应附执业证或上岗证。</w:t>
      </w:r>
    </w:p>
    <w:p w:rsidR="001B2569" w:rsidRDefault="001B2569">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1B2569">
        <w:trPr>
          <w:trHeight w:val="699"/>
          <w:jc w:val="center"/>
        </w:trPr>
        <w:tc>
          <w:tcPr>
            <w:tcW w:w="1550" w:type="dxa"/>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姓名</w:t>
            </w:r>
          </w:p>
        </w:tc>
        <w:tc>
          <w:tcPr>
            <w:tcW w:w="1551"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1555" w:type="dxa"/>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年龄</w:t>
            </w:r>
          </w:p>
        </w:tc>
        <w:tc>
          <w:tcPr>
            <w:tcW w:w="1552" w:type="dxa"/>
            <w:vAlign w:val="center"/>
          </w:tcPr>
          <w:p w:rsidR="001B2569" w:rsidRDefault="001B2569">
            <w:pPr>
              <w:autoSpaceDE w:val="0"/>
              <w:autoSpaceDN w:val="0"/>
              <w:adjustRightInd w:val="0"/>
              <w:spacing w:line="420" w:lineRule="exact"/>
              <w:jc w:val="center"/>
              <w:rPr>
                <w:rFonts w:hAnsi="宋体" w:cs="仿宋_GB2312"/>
                <w:sz w:val="24"/>
              </w:rPr>
            </w:pPr>
          </w:p>
        </w:tc>
        <w:tc>
          <w:tcPr>
            <w:tcW w:w="1843" w:type="dxa"/>
            <w:gridSpan w:val="2"/>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学 历</w:t>
            </w:r>
          </w:p>
        </w:tc>
        <w:tc>
          <w:tcPr>
            <w:tcW w:w="1263" w:type="dxa"/>
            <w:vAlign w:val="center"/>
          </w:tcPr>
          <w:p w:rsidR="001B2569" w:rsidRDefault="001B2569">
            <w:pPr>
              <w:autoSpaceDE w:val="0"/>
              <w:autoSpaceDN w:val="0"/>
              <w:adjustRightInd w:val="0"/>
              <w:spacing w:line="420" w:lineRule="exact"/>
              <w:jc w:val="center"/>
              <w:rPr>
                <w:rFonts w:hAnsi="宋体" w:cs="仿宋_GB2312"/>
                <w:sz w:val="24"/>
              </w:rPr>
            </w:pPr>
          </w:p>
        </w:tc>
      </w:tr>
      <w:tr w:rsidR="001B2569">
        <w:trPr>
          <w:trHeight w:val="671"/>
          <w:jc w:val="center"/>
        </w:trPr>
        <w:tc>
          <w:tcPr>
            <w:tcW w:w="1550" w:type="dxa"/>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职称</w:t>
            </w:r>
          </w:p>
        </w:tc>
        <w:tc>
          <w:tcPr>
            <w:tcW w:w="1551"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1555" w:type="dxa"/>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职务</w:t>
            </w:r>
          </w:p>
        </w:tc>
        <w:tc>
          <w:tcPr>
            <w:tcW w:w="1552" w:type="dxa"/>
            <w:vAlign w:val="center"/>
          </w:tcPr>
          <w:p w:rsidR="001B2569" w:rsidRDefault="001B2569">
            <w:pPr>
              <w:autoSpaceDE w:val="0"/>
              <w:autoSpaceDN w:val="0"/>
              <w:adjustRightInd w:val="0"/>
              <w:spacing w:line="420" w:lineRule="exact"/>
              <w:jc w:val="center"/>
              <w:rPr>
                <w:rFonts w:hAnsi="宋体" w:cs="仿宋_GB2312"/>
                <w:sz w:val="24"/>
              </w:rPr>
            </w:pPr>
          </w:p>
        </w:tc>
        <w:tc>
          <w:tcPr>
            <w:tcW w:w="1843" w:type="dxa"/>
            <w:gridSpan w:val="2"/>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拟在本合同任职</w:t>
            </w:r>
          </w:p>
        </w:tc>
        <w:tc>
          <w:tcPr>
            <w:tcW w:w="1263" w:type="dxa"/>
            <w:vAlign w:val="center"/>
          </w:tcPr>
          <w:p w:rsidR="001B2569" w:rsidRDefault="001B2569">
            <w:pPr>
              <w:autoSpaceDE w:val="0"/>
              <w:autoSpaceDN w:val="0"/>
              <w:adjustRightInd w:val="0"/>
              <w:spacing w:line="420" w:lineRule="exact"/>
              <w:jc w:val="center"/>
              <w:rPr>
                <w:rFonts w:hAnsi="宋体" w:cs="仿宋_GB2312"/>
                <w:sz w:val="24"/>
              </w:rPr>
            </w:pPr>
          </w:p>
        </w:tc>
      </w:tr>
      <w:tr w:rsidR="001B2569">
        <w:trPr>
          <w:trHeight w:val="699"/>
          <w:jc w:val="center"/>
        </w:trPr>
        <w:tc>
          <w:tcPr>
            <w:tcW w:w="1550" w:type="dxa"/>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毕业学校</w:t>
            </w:r>
          </w:p>
        </w:tc>
        <w:tc>
          <w:tcPr>
            <w:tcW w:w="7764" w:type="dxa"/>
            <w:gridSpan w:val="7"/>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年毕业于     学校      专业</w:t>
            </w:r>
          </w:p>
        </w:tc>
      </w:tr>
      <w:tr w:rsidR="001B2569">
        <w:trPr>
          <w:trHeight w:val="671"/>
          <w:jc w:val="center"/>
        </w:trPr>
        <w:tc>
          <w:tcPr>
            <w:tcW w:w="9314" w:type="dxa"/>
            <w:gridSpan w:val="8"/>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主要工作经历</w:t>
            </w:r>
          </w:p>
        </w:tc>
      </w:tr>
      <w:tr w:rsidR="001B2569">
        <w:trPr>
          <w:trHeight w:val="543"/>
          <w:jc w:val="center"/>
        </w:trPr>
        <w:tc>
          <w:tcPr>
            <w:tcW w:w="2327" w:type="dxa"/>
            <w:gridSpan w:val="2"/>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时间</w:t>
            </w:r>
          </w:p>
        </w:tc>
        <w:tc>
          <w:tcPr>
            <w:tcW w:w="2329" w:type="dxa"/>
            <w:gridSpan w:val="2"/>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参加过的类似项目</w:t>
            </w:r>
          </w:p>
        </w:tc>
        <w:tc>
          <w:tcPr>
            <w:tcW w:w="2328" w:type="dxa"/>
            <w:gridSpan w:val="2"/>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担任职务</w:t>
            </w:r>
          </w:p>
        </w:tc>
        <w:tc>
          <w:tcPr>
            <w:tcW w:w="2330" w:type="dxa"/>
            <w:gridSpan w:val="2"/>
            <w:vAlign w:val="center"/>
          </w:tcPr>
          <w:p w:rsidR="001B2569" w:rsidRDefault="002A7DE2">
            <w:pPr>
              <w:autoSpaceDE w:val="0"/>
              <w:autoSpaceDN w:val="0"/>
              <w:adjustRightInd w:val="0"/>
              <w:spacing w:line="420" w:lineRule="exact"/>
              <w:jc w:val="center"/>
              <w:rPr>
                <w:rFonts w:hAnsi="宋体" w:cs="仿宋_GB2312"/>
                <w:sz w:val="24"/>
              </w:rPr>
            </w:pPr>
            <w:r>
              <w:rPr>
                <w:rFonts w:hAnsi="宋体" w:cs="仿宋_GB2312" w:hint="eastAsia"/>
                <w:sz w:val="24"/>
              </w:rPr>
              <w:t>发包人及联系电话</w:t>
            </w:r>
          </w:p>
        </w:tc>
      </w:tr>
      <w:tr w:rsidR="001B2569">
        <w:trPr>
          <w:trHeight w:val="535"/>
          <w:jc w:val="center"/>
        </w:trPr>
        <w:tc>
          <w:tcPr>
            <w:tcW w:w="2327"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2329"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2328"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2330" w:type="dxa"/>
            <w:gridSpan w:val="2"/>
            <w:vAlign w:val="center"/>
          </w:tcPr>
          <w:p w:rsidR="001B2569" w:rsidRDefault="001B2569">
            <w:pPr>
              <w:autoSpaceDE w:val="0"/>
              <w:autoSpaceDN w:val="0"/>
              <w:adjustRightInd w:val="0"/>
              <w:spacing w:line="420" w:lineRule="exact"/>
              <w:jc w:val="center"/>
              <w:rPr>
                <w:rFonts w:hAnsi="宋体" w:cs="仿宋_GB2312"/>
                <w:sz w:val="24"/>
              </w:rPr>
            </w:pPr>
          </w:p>
        </w:tc>
      </w:tr>
      <w:tr w:rsidR="001B2569">
        <w:trPr>
          <w:trHeight w:val="535"/>
          <w:jc w:val="center"/>
        </w:trPr>
        <w:tc>
          <w:tcPr>
            <w:tcW w:w="2327"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2329"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2328"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2330" w:type="dxa"/>
            <w:gridSpan w:val="2"/>
            <w:vAlign w:val="center"/>
          </w:tcPr>
          <w:p w:rsidR="001B2569" w:rsidRDefault="001B2569">
            <w:pPr>
              <w:autoSpaceDE w:val="0"/>
              <w:autoSpaceDN w:val="0"/>
              <w:adjustRightInd w:val="0"/>
              <w:spacing w:line="420" w:lineRule="exact"/>
              <w:jc w:val="center"/>
              <w:rPr>
                <w:rFonts w:hAnsi="宋体" w:cs="仿宋_GB2312"/>
                <w:sz w:val="24"/>
              </w:rPr>
            </w:pPr>
          </w:p>
        </w:tc>
      </w:tr>
      <w:tr w:rsidR="001B2569">
        <w:trPr>
          <w:trHeight w:val="535"/>
          <w:jc w:val="center"/>
        </w:trPr>
        <w:tc>
          <w:tcPr>
            <w:tcW w:w="2327"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2329"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2328" w:type="dxa"/>
            <w:gridSpan w:val="2"/>
            <w:vAlign w:val="center"/>
          </w:tcPr>
          <w:p w:rsidR="001B2569" w:rsidRDefault="001B2569">
            <w:pPr>
              <w:autoSpaceDE w:val="0"/>
              <w:autoSpaceDN w:val="0"/>
              <w:adjustRightInd w:val="0"/>
              <w:spacing w:line="420" w:lineRule="exact"/>
              <w:jc w:val="center"/>
              <w:rPr>
                <w:rFonts w:hAnsi="宋体" w:cs="仿宋_GB2312"/>
                <w:sz w:val="24"/>
              </w:rPr>
            </w:pPr>
          </w:p>
        </w:tc>
        <w:tc>
          <w:tcPr>
            <w:tcW w:w="2330" w:type="dxa"/>
            <w:gridSpan w:val="2"/>
            <w:vAlign w:val="center"/>
          </w:tcPr>
          <w:p w:rsidR="001B2569" w:rsidRDefault="001B2569">
            <w:pPr>
              <w:autoSpaceDE w:val="0"/>
              <w:autoSpaceDN w:val="0"/>
              <w:adjustRightInd w:val="0"/>
              <w:spacing w:line="420" w:lineRule="exact"/>
              <w:jc w:val="center"/>
              <w:rPr>
                <w:rFonts w:hAnsi="宋体" w:cs="仿宋_GB2312"/>
                <w:sz w:val="24"/>
              </w:rPr>
            </w:pPr>
          </w:p>
        </w:tc>
      </w:tr>
    </w:tbl>
    <w:p w:rsidR="001B2569" w:rsidRDefault="001B2569">
      <w:pPr>
        <w:autoSpaceDE w:val="0"/>
        <w:autoSpaceDN w:val="0"/>
        <w:adjustRightInd w:val="0"/>
        <w:spacing w:line="420" w:lineRule="exact"/>
        <w:jc w:val="left"/>
        <w:rPr>
          <w:rFonts w:ascii="黑体" w:eastAsia="黑体" w:hAnsi="新宋体" w:cs="黑体"/>
          <w:color w:val="000000"/>
          <w:sz w:val="24"/>
        </w:rPr>
      </w:pPr>
      <w:bookmarkStart w:id="33" w:name="_Toc215282255"/>
    </w:p>
    <w:p w:rsidR="001B2569" w:rsidRDefault="002A7DE2">
      <w:pPr>
        <w:widowControl/>
        <w:jc w:val="left"/>
        <w:rPr>
          <w:rFonts w:ascii="黑体" w:eastAsia="黑体" w:hAnsi="新宋体" w:cs="黑体"/>
          <w:sz w:val="28"/>
          <w:szCs w:val="28"/>
        </w:rPr>
      </w:pPr>
      <w:r>
        <w:rPr>
          <w:rFonts w:ascii="黑体" w:eastAsia="黑体" w:hAnsi="新宋体" w:cs="黑体"/>
          <w:sz w:val="28"/>
          <w:szCs w:val="28"/>
        </w:rPr>
        <w:br w:type="page"/>
      </w: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六、拟派本项目总监理工程师资格一览表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1B2569">
        <w:trPr>
          <w:jc w:val="center"/>
        </w:trPr>
        <w:tc>
          <w:tcPr>
            <w:tcW w:w="1712"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姓名</w:t>
            </w:r>
          </w:p>
        </w:tc>
        <w:tc>
          <w:tcPr>
            <w:tcW w:w="108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年龄</w:t>
            </w:r>
          </w:p>
        </w:tc>
        <w:tc>
          <w:tcPr>
            <w:tcW w:w="3074"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性别</w:t>
            </w:r>
          </w:p>
        </w:tc>
        <w:tc>
          <w:tcPr>
            <w:tcW w:w="108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职务</w:t>
            </w:r>
          </w:p>
        </w:tc>
        <w:tc>
          <w:tcPr>
            <w:tcW w:w="3074"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参加工作时间</w:t>
            </w:r>
          </w:p>
        </w:tc>
        <w:tc>
          <w:tcPr>
            <w:tcW w:w="108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任总监理工程师年限</w:t>
            </w:r>
          </w:p>
        </w:tc>
        <w:tc>
          <w:tcPr>
            <w:tcW w:w="3074"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注册监理工程师证书编号</w:t>
            </w:r>
          </w:p>
        </w:tc>
        <w:tc>
          <w:tcPr>
            <w:tcW w:w="108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联系电话</w:t>
            </w:r>
          </w:p>
        </w:tc>
        <w:tc>
          <w:tcPr>
            <w:tcW w:w="3074"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总监级别</w:t>
            </w:r>
          </w:p>
        </w:tc>
        <w:tc>
          <w:tcPr>
            <w:tcW w:w="108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3936" w:type="dxa"/>
            <w:gridSpan w:val="3"/>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传真</w:t>
            </w:r>
          </w:p>
        </w:tc>
        <w:tc>
          <w:tcPr>
            <w:tcW w:w="3074"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9802" w:type="dxa"/>
            <w:gridSpan w:val="8"/>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近三年监理过的同类工程业绩</w:t>
            </w:r>
          </w:p>
        </w:tc>
      </w:tr>
      <w:tr w:rsidR="001B2569">
        <w:trPr>
          <w:jc w:val="center"/>
        </w:trPr>
        <w:tc>
          <w:tcPr>
            <w:tcW w:w="1610"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建设单位</w:t>
            </w:r>
          </w:p>
        </w:tc>
        <w:tc>
          <w:tcPr>
            <w:tcW w:w="1182"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项目名称</w:t>
            </w:r>
          </w:p>
        </w:tc>
        <w:tc>
          <w:tcPr>
            <w:tcW w:w="1260"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建设规模</w:t>
            </w:r>
          </w:p>
        </w:tc>
        <w:tc>
          <w:tcPr>
            <w:tcW w:w="1440"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开竣工日期</w:t>
            </w:r>
          </w:p>
        </w:tc>
        <w:tc>
          <w:tcPr>
            <w:tcW w:w="1236"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工程质量</w:t>
            </w:r>
          </w:p>
        </w:tc>
        <w:tc>
          <w:tcPr>
            <w:tcW w:w="1656"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业主联系电话</w:t>
            </w:r>
          </w:p>
        </w:tc>
        <w:tc>
          <w:tcPr>
            <w:tcW w:w="1418"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备注（工程档次，专业投资）</w:t>
            </w: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61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82" w:type="dxa"/>
            <w:gridSpan w:val="2"/>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6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40"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23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656"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bl>
    <w:p w:rsidR="001B2569" w:rsidRDefault="002A7DE2">
      <w:pPr>
        <w:autoSpaceDE w:val="0"/>
        <w:autoSpaceDN w:val="0"/>
        <w:adjustRightInd w:val="0"/>
        <w:spacing w:line="440" w:lineRule="exact"/>
        <w:jc w:val="left"/>
        <w:rPr>
          <w:rFonts w:hAnsi="宋体" w:cs="仿宋_GB2312"/>
          <w:sz w:val="24"/>
          <w:szCs w:val="24"/>
        </w:rPr>
      </w:pPr>
      <w:r>
        <w:rPr>
          <w:rFonts w:hAnsi="宋体" w:cs="仿宋_GB2312" w:hint="eastAsia"/>
          <w:sz w:val="24"/>
          <w:szCs w:val="24"/>
        </w:rPr>
        <w:t>注：提供相关证书原件扫描件或图片。</w:t>
      </w:r>
    </w:p>
    <w:p w:rsidR="001B2569" w:rsidRDefault="001B2569">
      <w:pPr>
        <w:autoSpaceDE w:val="0"/>
        <w:autoSpaceDN w:val="0"/>
        <w:adjustRightInd w:val="0"/>
        <w:spacing w:line="420" w:lineRule="exact"/>
        <w:jc w:val="center"/>
        <w:rPr>
          <w:rFonts w:ascii="黑体" w:eastAsia="黑体" w:hAnsi="新宋体" w:cs="黑体"/>
          <w:sz w:val="28"/>
          <w:szCs w:val="28"/>
        </w:rPr>
      </w:pPr>
    </w:p>
    <w:p w:rsidR="001B2569" w:rsidRDefault="001B2569">
      <w:pPr>
        <w:autoSpaceDE w:val="0"/>
        <w:autoSpaceDN w:val="0"/>
        <w:adjustRightInd w:val="0"/>
        <w:spacing w:line="420" w:lineRule="exact"/>
        <w:rPr>
          <w:rFonts w:ascii="黑体" w:eastAsia="黑体" w:hAnsi="新宋体" w:cs="黑体"/>
          <w:sz w:val="28"/>
          <w:szCs w:val="28"/>
        </w:rPr>
      </w:pPr>
    </w:p>
    <w:p w:rsidR="001B2569" w:rsidRDefault="001B2569">
      <w:pPr>
        <w:autoSpaceDE w:val="0"/>
        <w:autoSpaceDN w:val="0"/>
        <w:adjustRightInd w:val="0"/>
        <w:spacing w:line="420" w:lineRule="exact"/>
        <w:ind w:firstLineChars="650" w:firstLine="1820"/>
        <w:rPr>
          <w:rFonts w:ascii="黑体" w:eastAsia="黑体" w:hAnsi="新宋体" w:cs="黑体"/>
          <w:sz w:val="28"/>
          <w:szCs w:val="28"/>
        </w:rPr>
      </w:pP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七、拟派本项目监理工程师资格一览表</w:t>
      </w:r>
    </w:p>
    <w:p w:rsidR="001B2569" w:rsidRDefault="001B2569">
      <w:pPr>
        <w:autoSpaceDE w:val="0"/>
        <w:autoSpaceDN w:val="0"/>
        <w:adjustRightInd w:val="0"/>
        <w:spacing w:line="420" w:lineRule="exact"/>
        <w:rPr>
          <w:rFonts w:ascii="黑体" w:eastAsia="黑体" w:hAnsi="新宋体" w:cs="黑体"/>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1B2569">
        <w:trPr>
          <w:jc w:val="center"/>
        </w:trPr>
        <w:tc>
          <w:tcPr>
            <w:tcW w:w="1712"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姓名</w:t>
            </w:r>
          </w:p>
        </w:tc>
        <w:tc>
          <w:tcPr>
            <w:tcW w:w="2541"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年龄</w:t>
            </w:r>
          </w:p>
        </w:tc>
        <w:tc>
          <w:tcPr>
            <w:tcW w:w="2836"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性别</w:t>
            </w:r>
          </w:p>
        </w:tc>
        <w:tc>
          <w:tcPr>
            <w:tcW w:w="2541"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职称</w:t>
            </w:r>
          </w:p>
        </w:tc>
        <w:tc>
          <w:tcPr>
            <w:tcW w:w="2836"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职务</w:t>
            </w:r>
          </w:p>
        </w:tc>
        <w:tc>
          <w:tcPr>
            <w:tcW w:w="2541"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监理级别</w:t>
            </w:r>
          </w:p>
        </w:tc>
        <w:tc>
          <w:tcPr>
            <w:tcW w:w="2836"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监理工程师证书编号</w:t>
            </w:r>
          </w:p>
        </w:tc>
        <w:tc>
          <w:tcPr>
            <w:tcW w:w="2541"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联系电话</w:t>
            </w:r>
          </w:p>
        </w:tc>
        <w:tc>
          <w:tcPr>
            <w:tcW w:w="2836"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传真</w:t>
            </w:r>
          </w:p>
        </w:tc>
        <w:tc>
          <w:tcPr>
            <w:tcW w:w="2541"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拟在本项目中担任主要工作</w:t>
            </w:r>
          </w:p>
        </w:tc>
        <w:tc>
          <w:tcPr>
            <w:tcW w:w="2836"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trHeight w:val="165"/>
          <w:jc w:val="center"/>
        </w:trPr>
        <w:tc>
          <w:tcPr>
            <w:tcW w:w="1712"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参加工作时间</w:t>
            </w:r>
          </w:p>
        </w:tc>
        <w:tc>
          <w:tcPr>
            <w:tcW w:w="2541"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2837" w:type="dxa"/>
            <w:gridSpan w:val="2"/>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从事该专业监理年限</w:t>
            </w:r>
          </w:p>
        </w:tc>
        <w:tc>
          <w:tcPr>
            <w:tcW w:w="2836" w:type="dxa"/>
            <w:gridSpan w:val="2"/>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trHeight w:val="255"/>
          <w:jc w:val="center"/>
        </w:trPr>
        <w:tc>
          <w:tcPr>
            <w:tcW w:w="9926" w:type="dxa"/>
            <w:gridSpan w:val="7"/>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近三年监理过的同类工程业绩</w:t>
            </w:r>
          </w:p>
        </w:tc>
      </w:tr>
      <w:tr w:rsidR="001B2569">
        <w:trPr>
          <w:jc w:val="center"/>
        </w:trPr>
        <w:tc>
          <w:tcPr>
            <w:tcW w:w="1712"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建设单位</w:t>
            </w:r>
          </w:p>
        </w:tc>
        <w:tc>
          <w:tcPr>
            <w:tcW w:w="1123"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项目名称</w:t>
            </w:r>
          </w:p>
        </w:tc>
        <w:tc>
          <w:tcPr>
            <w:tcW w:w="1418"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建设规模</w:t>
            </w:r>
          </w:p>
        </w:tc>
        <w:tc>
          <w:tcPr>
            <w:tcW w:w="1418"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开竣工日期</w:t>
            </w:r>
          </w:p>
        </w:tc>
        <w:tc>
          <w:tcPr>
            <w:tcW w:w="1419"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工程质量</w:t>
            </w:r>
          </w:p>
        </w:tc>
        <w:tc>
          <w:tcPr>
            <w:tcW w:w="1418"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业主联系电话</w:t>
            </w:r>
          </w:p>
        </w:tc>
        <w:tc>
          <w:tcPr>
            <w:tcW w:w="1418"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备注（工程档次，专业投资）</w:t>
            </w: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r w:rsidR="001B2569">
        <w:trPr>
          <w:jc w:val="center"/>
        </w:trPr>
        <w:tc>
          <w:tcPr>
            <w:tcW w:w="1712"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123"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9"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Cs w:val="21"/>
              </w:rPr>
            </w:pPr>
          </w:p>
        </w:tc>
      </w:tr>
    </w:tbl>
    <w:p w:rsidR="001B2569" w:rsidRDefault="002A7DE2">
      <w:pPr>
        <w:autoSpaceDE w:val="0"/>
        <w:autoSpaceDN w:val="0"/>
        <w:adjustRightInd w:val="0"/>
        <w:spacing w:line="440" w:lineRule="exact"/>
        <w:jc w:val="left"/>
        <w:rPr>
          <w:rFonts w:hAnsi="宋体" w:cs="仿宋_GB2312"/>
          <w:sz w:val="24"/>
          <w:szCs w:val="24"/>
        </w:rPr>
      </w:pPr>
      <w:r>
        <w:rPr>
          <w:rFonts w:hAnsi="宋体" w:cs="仿宋_GB2312" w:hint="eastAsia"/>
          <w:sz w:val="24"/>
          <w:szCs w:val="24"/>
        </w:rPr>
        <w:t>注：提供相关证书原件扫描件或图片。</w:t>
      </w: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八、服务承诺书</w:t>
      </w:r>
    </w:p>
    <w:p w:rsidR="001B2569" w:rsidRDefault="001B2569">
      <w:pPr>
        <w:autoSpaceDE w:val="0"/>
        <w:autoSpaceDN w:val="0"/>
        <w:adjustRightInd w:val="0"/>
        <w:spacing w:line="420" w:lineRule="exact"/>
        <w:jc w:val="left"/>
        <w:rPr>
          <w:rFonts w:hAnsi="宋体" w:cs="TimesNewRomanPSMT"/>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1B2569">
        <w:trPr>
          <w:trHeight w:val="859"/>
        </w:trPr>
        <w:tc>
          <w:tcPr>
            <w:tcW w:w="2079" w:type="dxa"/>
            <w:vAlign w:val="center"/>
          </w:tcPr>
          <w:p w:rsidR="001B2569" w:rsidRDefault="002A7DE2">
            <w:pPr>
              <w:rPr>
                <w:sz w:val="28"/>
              </w:rPr>
            </w:pPr>
            <w:r>
              <w:rPr>
                <w:rFonts w:hint="eastAsia"/>
                <w:sz w:val="28"/>
              </w:rPr>
              <w:t>投  标  单 位</w:t>
            </w:r>
          </w:p>
        </w:tc>
        <w:tc>
          <w:tcPr>
            <w:tcW w:w="7159" w:type="dxa"/>
          </w:tcPr>
          <w:p w:rsidR="001B2569" w:rsidRDefault="002A7DE2">
            <w:pPr>
              <w:ind w:firstLineChars="1850" w:firstLine="5180"/>
              <w:rPr>
                <w:sz w:val="28"/>
              </w:rPr>
            </w:pPr>
            <w:r>
              <w:rPr>
                <w:rFonts w:hint="eastAsia"/>
                <w:sz w:val="28"/>
              </w:rPr>
              <w:t xml:space="preserve">（盖章） </w:t>
            </w:r>
          </w:p>
        </w:tc>
      </w:tr>
      <w:tr w:rsidR="001B2569">
        <w:trPr>
          <w:trHeight w:val="5145"/>
        </w:trPr>
        <w:tc>
          <w:tcPr>
            <w:tcW w:w="9238" w:type="dxa"/>
            <w:gridSpan w:val="2"/>
            <w:tcBorders>
              <w:bottom w:val="single" w:sz="4" w:space="0" w:color="auto"/>
            </w:tcBorders>
          </w:tcPr>
          <w:p w:rsidR="001B2569" w:rsidRDefault="002A7DE2">
            <w:pPr>
              <w:rPr>
                <w:sz w:val="28"/>
              </w:rPr>
            </w:pPr>
            <w:r>
              <w:rPr>
                <w:rFonts w:hint="eastAsia"/>
                <w:sz w:val="28"/>
              </w:rPr>
              <w:t>承诺内容：</w:t>
            </w:r>
          </w:p>
          <w:p w:rsidR="001B2569" w:rsidRDefault="001B2569">
            <w:pPr>
              <w:rPr>
                <w:sz w:val="28"/>
              </w:rPr>
            </w:pPr>
          </w:p>
          <w:p w:rsidR="001B2569" w:rsidRDefault="001B2569">
            <w:pPr>
              <w:rPr>
                <w:sz w:val="28"/>
              </w:rPr>
            </w:pPr>
          </w:p>
          <w:p w:rsidR="001B2569" w:rsidRDefault="001B2569">
            <w:pPr>
              <w:ind w:firstLineChars="1000" w:firstLine="2800"/>
              <w:rPr>
                <w:sz w:val="28"/>
              </w:rPr>
            </w:pPr>
          </w:p>
          <w:p w:rsidR="001B2569" w:rsidRDefault="002A7DE2">
            <w:pPr>
              <w:ind w:firstLineChars="1000" w:firstLine="2800"/>
              <w:rPr>
                <w:sz w:val="28"/>
              </w:rPr>
            </w:pPr>
            <w:r>
              <w:rPr>
                <w:rFonts w:hint="eastAsia"/>
                <w:sz w:val="28"/>
              </w:rPr>
              <w:t>投标人法定代表人或授权委托人：（签字或盖章）</w:t>
            </w:r>
          </w:p>
          <w:p w:rsidR="001B2569" w:rsidRDefault="001B2569">
            <w:pPr>
              <w:ind w:firstLineChars="1000" w:firstLine="2800"/>
              <w:rPr>
                <w:sz w:val="28"/>
              </w:rPr>
            </w:pPr>
          </w:p>
          <w:p w:rsidR="001B2569" w:rsidRDefault="002A7DE2">
            <w:pPr>
              <w:tabs>
                <w:tab w:val="center" w:pos="4535"/>
              </w:tabs>
              <w:ind w:firstLineChars="1350" w:firstLine="3780"/>
              <w:rPr>
                <w:sz w:val="28"/>
              </w:rPr>
            </w:pPr>
            <w:r>
              <w:rPr>
                <w:rFonts w:hint="eastAsia"/>
                <w:sz w:val="28"/>
              </w:rPr>
              <w:t>日期：   年    月     日</w:t>
            </w:r>
            <w:r>
              <w:rPr>
                <w:sz w:val="28"/>
              </w:rPr>
              <w:tab/>
            </w:r>
          </w:p>
        </w:tc>
      </w:tr>
    </w:tbl>
    <w:p w:rsidR="001B2569" w:rsidRDefault="001B2569">
      <w:pPr>
        <w:autoSpaceDE w:val="0"/>
        <w:autoSpaceDN w:val="0"/>
        <w:adjustRightInd w:val="0"/>
        <w:spacing w:line="420" w:lineRule="exact"/>
        <w:jc w:val="center"/>
        <w:rPr>
          <w:rFonts w:ascii="黑体" w:eastAsia="黑体" w:hAnsi="新宋体" w:cs="黑体"/>
          <w:sz w:val="28"/>
          <w:szCs w:val="28"/>
        </w:rPr>
      </w:pPr>
    </w:p>
    <w:p w:rsidR="001B2569" w:rsidRDefault="001B2569">
      <w:pPr>
        <w:autoSpaceDE w:val="0"/>
        <w:autoSpaceDN w:val="0"/>
        <w:adjustRightInd w:val="0"/>
        <w:spacing w:line="420" w:lineRule="exact"/>
        <w:jc w:val="center"/>
        <w:outlineLvl w:val="0"/>
        <w:rPr>
          <w:rFonts w:ascii="黑体" w:eastAsia="黑体" w:hAnsi="新宋体" w:cs="黑体"/>
          <w:sz w:val="28"/>
          <w:szCs w:val="28"/>
        </w:rPr>
      </w:pP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九、监理单位近三年内完成同类工程项目</w:t>
      </w:r>
    </w:p>
    <w:tbl>
      <w:tblPr>
        <w:tblpPr w:leftFromText="180" w:rightFromText="180" w:vertAnchor="text" w:horzAnchor="margin" w:tblpY="254"/>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1635"/>
        <w:gridCol w:w="458"/>
      </w:tblGrid>
      <w:tr w:rsidR="001B2569">
        <w:trPr>
          <w:trHeight w:val="1260"/>
        </w:trPr>
        <w:tc>
          <w:tcPr>
            <w:tcW w:w="1188" w:type="dxa"/>
          </w:tcPr>
          <w:p w:rsidR="001B2569" w:rsidRDefault="001B2569">
            <w:pPr>
              <w:autoSpaceDE w:val="0"/>
              <w:autoSpaceDN w:val="0"/>
              <w:adjustRightInd w:val="0"/>
              <w:spacing w:line="420" w:lineRule="exact"/>
              <w:outlineLvl w:val="0"/>
              <w:rPr>
                <w:rFonts w:ascii="黑体" w:eastAsia="黑体" w:hAnsi="新宋体" w:cs="黑体"/>
                <w:sz w:val="24"/>
              </w:rPr>
            </w:pP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建设单位</w:t>
            </w:r>
          </w:p>
        </w:tc>
        <w:tc>
          <w:tcPr>
            <w:tcW w:w="1295" w:type="dxa"/>
          </w:tcPr>
          <w:p w:rsidR="001B2569" w:rsidRDefault="001B2569">
            <w:pPr>
              <w:autoSpaceDE w:val="0"/>
              <w:autoSpaceDN w:val="0"/>
              <w:adjustRightInd w:val="0"/>
              <w:spacing w:line="420" w:lineRule="exact"/>
              <w:outlineLvl w:val="0"/>
              <w:rPr>
                <w:rFonts w:ascii="黑体" w:eastAsia="黑体" w:hAnsi="新宋体" w:cs="黑体"/>
                <w:sz w:val="24"/>
              </w:rPr>
            </w:pP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项目名称</w:t>
            </w:r>
          </w:p>
        </w:tc>
        <w:tc>
          <w:tcPr>
            <w:tcW w:w="2280" w:type="dxa"/>
          </w:tcPr>
          <w:p w:rsidR="001B2569" w:rsidRDefault="001B2569">
            <w:pPr>
              <w:autoSpaceDE w:val="0"/>
              <w:autoSpaceDN w:val="0"/>
              <w:adjustRightInd w:val="0"/>
              <w:spacing w:line="420" w:lineRule="exact"/>
              <w:outlineLvl w:val="0"/>
              <w:rPr>
                <w:rFonts w:ascii="黑体" w:eastAsia="黑体" w:hAnsi="新宋体" w:cs="黑体"/>
                <w:sz w:val="24"/>
              </w:rPr>
            </w:pP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建设规模及合同价</w:t>
            </w:r>
          </w:p>
        </w:tc>
        <w:tc>
          <w:tcPr>
            <w:tcW w:w="1425" w:type="dxa"/>
          </w:tcPr>
          <w:p w:rsidR="001B2569" w:rsidRDefault="001B2569">
            <w:pPr>
              <w:autoSpaceDE w:val="0"/>
              <w:autoSpaceDN w:val="0"/>
              <w:adjustRightInd w:val="0"/>
              <w:spacing w:line="420" w:lineRule="exact"/>
              <w:outlineLvl w:val="0"/>
              <w:rPr>
                <w:rFonts w:ascii="黑体" w:eastAsia="黑体" w:hAnsi="新宋体" w:cs="黑体"/>
                <w:sz w:val="24"/>
              </w:rPr>
            </w:pP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开竣工日期</w:t>
            </w:r>
          </w:p>
        </w:tc>
        <w:tc>
          <w:tcPr>
            <w:tcW w:w="1185" w:type="dxa"/>
          </w:tcPr>
          <w:p w:rsidR="001B2569" w:rsidRDefault="001B2569">
            <w:pPr>
              <w:autoSpaceDE w:val="0"/>
              <w:autoSpaceDN w:val="0"/>
              <w:adjustRightInd w:val="0"/>
              <w:spacing w:line="420" w:lineRule="exact"/>
              <w:outlineLvl w:val="0"/>
              <w:rPr>
                <w:rFonts w:ascii="黑体" w:eastAsia="黑体" w:hAnsi="新宋体" w:cs="黑体"/>
                <w:sz w:val="24"/>
              </w:rPr>
            </w:pPr>
          </w:p>
          <w:p w:rsidR="001B2569" w:rsidRDefault="002A7DE2">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工程质量</w:t>
            </w:r>
          </w:p>
        </w:tc>
        <w:tc>
          <w:tcPr>
            <w:tcW w:w="1635" w:type="dxa"/>
          </w:tcPr>
          <w:p w:rsidR="001B2569" w:rsidRDefault="001B2569">
            <w:pPr>
              <w:autoSpaceDE w:val="0"/>
              <w:autoSpaceDN w:val="0"/>
              <w:adjustRightInd w:val="0"/>
              <w:spacing w:line="420" w:lineRule="exact"/>
              <w:outlineLvl w:val="0"/>
              <w:rPr>
                <w:rFonts w:ascii="黑体" w:eastAsia="黑体" w:hAnsi="新宋体" w:cs="黑体"/>
                <w:sz w:val="24"/>
              </w:rPr>
            </w:pPr>
          </w:p>
          <w:p w:rsidR="001B2569" w:rsidRDefault="002A7DE2">
            <w:pPr>
              <w:autoSpaceDE w:val="0"/>
              <w:autoSpaceDN w:val="0"/>
              <w:adjustRightInd w:val="0"/>
              <w:spacing w:line="420" w:lineRule="exact"/>
              <w:ind w:firstLineChars="50" w:firstLine="120"/>
              <w:outlineLvl w:val="0"/>
              <w:rPr>
                <w:rFonts w:ascii="黑体" w:eastAsia="黑体" w:hAnsi="新宋体" w:cs="黑体"/>
                <w:sz w:val="24"/>
              </w:rPr>
            </w:pPr>
            <w:r>
              <w:rPr>
                <w:rFonts w:ascii="黑体" w:eastAsia="黑体" w:hAnsi="新宋体" w:cs="黑体" w:hint="eastAsia"/>
                <w:sz w:val="24"/>
              </w:rPr>
              <w:t>业主联系人</w:t>
            </w:r>
          </w:p>
        </w:tc>
        <w:tc>
          <w:tcPr>
            <w:tcW w:w="458" w:type="dxa"/>
          </w:tcPr>
          <w:p w:rsidR="001B2569" w:rsidRDefault="001B2569">
            <w:pPr>
              <w:autoSpaceDE w:val="0"/>
              <w:autoSpaceDN w:val="0"/>
              <w:adjustRightInd w:val="0"/>
              <w:spacing w:line="420" w:lineRule="exact"/>
              <w:outlineLvl w:val="0"/>
              <w:rPr>
                <w:rFonts w:ascii="黑体" w:eastAsia="黑体" w:hAnsi="新宋体" w:cs="黑体"/>
                <w:sz w:val="24"/>
              </w:rPr>
            </w:pPr>
          </w:p>
        </w:tc>
      </w:tr>
      <w:tr w:rsidR="001B2569">
        <w:trPr>
          <w:trHeight w:val="1260"/>
        </w:trPr>
        <w:tc>
          <w:tcPr>
            <w:tcW w:w="1188"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295"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2280"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425"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185"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635"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458"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r>
      <w:tr w:rsidR="001B2569">
        <w:trPr>
          <w:trHeight w:val="1260"/>
        </w:trPr>
        <w:tc>
          <w:tcPr>
            <w:tcW w:w="1188"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295"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2280"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425"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185"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635"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458"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r>
    </w:tbl>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2A7DE2">
      <w:pPr>
        <w:autoSpaceDE w:val="0"/>
        <w:autoSpaceDN w:val="0"/>
        <w:adjustRightInd w:val="0"/>
        <w:spacing w:line="420" w:lineRule="exact"/>
        <w:outlineLvl w:val="0"/>
        <w:rPr>
          <w:rFonts w:hAnsi="宋体" w:cs="仿宋_GB2312"/>
          <w:sz w:val="24"/>
        </w:rPr>
      </w:pPr>
      <w:r>
        <w:rPr>
          <w:rFonts w:hAnsi="宋体" w:cs="仿宋_GB2312" w:hint="eastAsia"/>
          <w:sz w:val="24"/>
        </w:rPr>
        <w:t>注：</w:t>
      </w:r>
      <w:r>
        <w:rPr>
          <w:rFonts w:hAnsi="宋体" w:cs="仿宋_GB2312" w:hint="eastAsia"/>
          <w:sz w:val="24"/>
          <w:szCs w:val="24"/>
        </w:rPr>
        <w:t>（1）本表须附有关证明原件扫描件或图片。</w:t>
      </w:r>
    </w:p>
    <w:p w:rsidR="001B2569" w:rsidRDefault="002A7DE2">
      <w:pPr>
        <w:autoSpaceDE w:val="0"/>
        <w:autoSpaceDN w:val="0"/>
        <w:adjustRightInd w:val="0"/>
        <w:spacing w:line="420" w:lineRule="exact"/>
        <w:ind w:firstLineChars="200" w:firstLine="480"/>
        <w:outlineLvl w:val="0"/>
        <w:rPr>
          <w:rFonts w:hAnsi="宋体" w:cs="仿宋_GB2312"/>
          <w:sz w:val="24"/>
        </w:rPr>
      </w:pPr>
      <w:r>
        <w:rPr>
          <w:rFonts w:hAnsi="宋体" w:cs="仿宋_GB2312" w:hint="eastAsia"/>
          <w:sz w:val="24"/>
        </w:rPr>
        <w:t>（2）本表不够时按招标文件提供格式自制。</w:t>
      </w:r>
    </w:p>
    <w:p w:rsidR="001B2569" w:rsidRDefault="002A7DE2">
      <w:pPr>
        <w:autoSpaceDE w:val="0"/>
        <w:autoSpaceDN w:val="0"/>
        <w:adjustRightInd w:val="0"/>
        <w:spacing w:line="420" w:lineRule="exact"/>
        <w:ind w:firstLineChars="2300" w:firstLine="5520"/>
        <w:outlineLvl w:val="0"/>
        <w:rPr>
          <w:rFonts w:hAnsi="宋体" w:cs="仿宋_GB2312"/>
          <w:sz w:val="24"/>
        </w:rPr>
      </w:pPr>
      <w:r>
        <w:rPr>
          <w:rFonts w:hAnsi="宋体" w:cs="仿宋_GB2312" w:hint="eastAsia"/>
          <w:sz w:val="24"/>
        </w:rPr>
        <w:t>年月日</w:t>
      </w: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lastRenderedPageBreak/>
        <w:t>十、目前正在监理的工程项目一览表</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1B2569">
        <w:trPr>
          <w:trHeight w:val="456"/>
        </w:trPr>
        <w:tc>
          <w:tcPr>
            <w:tcW w:w="1396" w:type="dxa"/>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项目名称</w:t>
            </w: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建设单位</w:t>
            </w:r>
          </w:p>
        </w:tc>
        <w:tc>
          <w:tcPr>
            <w:tcW w:w="1396" w:type="dxa"/>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建设规模及合同价</w:t>
            </w:r>
          </w:p>
        </w:tc>
        <w:tc>
          <w:tcPr>
            <w:tcW w:w="1625" w:type="dxa"/>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开竣工日期</w:t>
            </w:r>
          </w:p>
        </w:tc>
        <w:tc>
          <w:tcPr>
            <w:tcW w:w="1245" w:type="dxa"/>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工程质量</w:t>
            </w:r>
          </w:p>
        </w:tc>
        <w:tc>
          <w:tcPr>
            <w:tcW w:w="1318" w:type="dxa"/>
          </w:tcPr>
          <w:p w:rsidR="001B2569" w:rsidRDefault="002A7DE2">
            <w:pPr>
              <w:widowControl/>
              <w:jc w:val="center"/>
              <w:rPr>
                <w:rFonts w:ascii="黑体" w:eastAsia="黑体" w:hAnsi="新宋体" w:cs="黑体"/>
                <w:sz w:val="24"/>
              </w:rPr>
            </w:pPr>
            <w:r>
              <w:rPr>
                <w:rFonts w:ascii="黑体" w:eastAsia="黑体" w:hAnsi="新宋体" w:cs="黑体" w:hint="eastAsia"/>
                <w:sz w:val="24"/>
              </w:rPr>
              <w:t>总监理工程师</w:t>
            </w: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业主联</w:t>
            </w:r>
          </w:p>
          <w:p w:rsidR="001B2569" w:rsidRDefault="002A7DE2">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系人</w:t>
            </w:r>
          </w:p>
        </w:tc>
      </w:tr>
      <w:tr w:rsidR="001B2569">
        <w:trPr>
          <w:trHeight w:val="693"/>
        </w:trPr>
        <w:tc>
          <w:tcPr>
            <w:tcW w:w="1396"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625"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245"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18"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r>
      <w:tr w:rsidR="001B2569">
        <w:trPr>
          <w:trHeight w:val="836"/>
        </w:trPr>
        <w:tc>
          <w:tcPr>
            <w:tcW w:w="1396"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625"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245"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18"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r>
      <w:tr w:rsidR="001B2569">
        <w:trPr>
          <w:trHeight w:val="612"/>
        </w:trPr>
        <w:tc>
          <w:tcPr>
            <w:tcW w:w="1396"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625"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245"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18" w:type="dxa"/>
          </w:tcPr>
          <w:p w:rsidR="001B2569" w:rsidRDefault="001B2569">
            <w:pPr>
              <w:widowControl/>
              <w:jc w:val="left"/>
              <w:rPr>
                <w:rFonts w:ascii="黑体" w:eastAsia="黑体" w:hAnsi="新宋体" w:cs="黑体"/>
                <w:sz w:val="24"/>
              </w:rPr>
            </w:pPr>
          </w:p>
          <w:p w:rsidR="001B2569" w:rsidRDefault="001B2569">
            <w:pPr>
              <w:autoSpaceDE w:val="0"/>
              <w:autoSpaceDN w:val="0"/>
              <w:adjustRightInd w:val="0"/>
              <w:spacing w:line="420" w:lineRule="exact"/>
              <w:jc w:val="center"/>
              <w:outlineLvl w:val="0"/>
              <w:rPr>
                <w:rFonts w:ascii="黑体" w:eastAsia="黑体" w:hAnsi="新宋体" w:cs="黑体"/>
                <w:sz w:val="24"/>
              </w:rPr>
            </w:pPr>
          </w:p>
        </w:tc>
        <w:tc>
          <w:tcPr>
            <w:tcW w:w="1396" w:type="dxa"/>
          </w:tcPr>
          <w:p w:rsidR="001B2569" w:rsidRDefault="001B2569">
            <w:pPr>
              <w:autoSpaceDE w:val="0"/>
              <w:autoSpaceDN w:val="0"/>
              <w:adjustRightInd w:val="0"/>
              <w:spacing w:line="420" w:lineRule="exact"/>
              <w:jc w:val="center"/>
              <w:outlineLvl w:val="0"/>
              <w:rPr>
                <w:rFonts w:ascii="黑体" w:eastAsia="黑体" w:hAnsi="新宋体" w:cs="黑体"/>
                <w:sz w:val="24"/>
              </w:rPr>
            </w:pPr>
          </w:p>
        </w:tc>
      </w:tr>
    </w:tbl>
    <w:p w:rsidR="001B2569" w:rsidRDefault="002A7DE2">
      <w:pPr>
        <w:autoSpaceDE w:val="0"/>
        <w:autoSpaceDN w:val="0"/>
        <w:adjustRightInd w:val="0"/>
        <w:spacing w:line="420" w:lineRule="exact"/>
        <w:outlineLvl w:val="0"/>
        <w:rPr>
          <w:rFonts w:hAnsi="宋体" w:cs="仿宋_GB2312"/>
          <w:sz w:val="24"/>
        </w:rPr>
      </w:pPr>
      <w:r>
        <w:rPr>
          <w:rFonts w:hAnsi="宋体" w:cs="仿宋_GB2312" w:hint="eastAsia"/>
          <w:sz w:val="24"/>
        </w:rPr>
        <w:t>注：（1）本表须附有关证明原件扫描件或图片。</w:t>
      </w:r>
    </w:p>
    <w:p w:rsidR="001B2569" w:rsidRDefault="002A7DE2">
      <w:pPr>
        <w:autoSpaceDE w:val="0"/>
        <w:autoSpaceDN w:val="0"/>
        <w:adjustRightInd w:val="0"/>
        <w:spacing w:line="420" w:lineRule="exact"/>
        <w:ind w:firstLineChars="200" w:firstLine="480"/>
        <w:outlineLvl w:val="0"/>
        <w:rPr>
          <w:rFonts w:hAnsi="宋体" w:cs="仿宋_GB2312"/>
          <w:sz w:val="24"/>
        </w:rPr>
      </w:pPr>
      <w:r>
        <w:rPr>
          <w:rFonts w:hAnsi="宋体" w:cs="仿宋_GB2312" w:hint="eastAsia"/>
          <w:sz w:val="24"/>
        </w:rPr>
        <w:t>（2）本表不够时按招标文件提供格式自制。</w:t>
      </w:r>
    </w:p>
    <w:p w:rsidR="001B2569" w:rsidRDefault="001B2569">
      <w:pPr>
        <w:autoSpaceDE w:val="0"/>
        <w:autoSpaceDN w:val="0"/>
        <w:adjustRightInd w:val="0"/>
        <w:spacing w:line="420" w:lineRule="exact"/>
        <w:ind w:firstLineChars="200" w:firstLine="480"/>
        <w:outlineLvl w:val="0"/>
        <w:rPr>
          <w:rFonts w:hAnsi="宋体" w:cs="仿宋_GB2312"/>
          <w:sz w:val="24"/>
        </w:rPr>
      </w:pPr>
    </w:p>
    <w:p w:rsidR="001B2569" w:rsidRDefault="002A7DE2">
      <w:pPr>
        <w:autoSpaceDE w:val="0"/>
        <w:autoSpaceDN w:val="0"/>
        <w:adjustRightInd w:val="0"/>
        <w:spacing w:line="440" w:lineRule="exact"/>
        <w:ind w:firstLineChars="2200" w:firstLine="5280"/>
        <w:jc w:val="left"/>
        <w:rPr>
          <w:rFonts w:hAnsi="宋体" w:cs="仿宋_GB2312"/>
          <w:sz w:val="24"/>
        </w:rPr>
      </w:pPr>
      <w:r>
        <w:rPr>
          <w:rFonts w:hAnsi="宋体" w:cs="仿宋_GB2312" w:hint="eastAsia"/>
          <w:sz w:val="24"/>
        </w:rPr>
        <w:t>年月日</w:t>
      </w:r>
    </w:p>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十一、监理单位近三年获用得荣誉称号及质量认证情况；</w:t>
      </w:r>
    </w:p>
    <w:p w:rsidR="001B2569" w:rsidRDefault="001B2569">
      <w:pPr>
        <w:autoSpaceDE w:val="0"/>
        <w:autoSpaceDN w:val="0"/>
        <w:adjustRightInd w:val="0"/>
        <w:spacing w:line="420" w:lineRule="exact"/>
        <w:jc w:val="center"/>
        <w:rPr>
          <w:rFonts w:ascii="黑体" w:eastAsia="黑体" w:hAnsi="新宋体" w:cs="黑体"/>
          <w:sz w:val="28"/>
          <w:szCs w:val="28"/>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418"/>
        <w:gridCol w:w="1418"/>
        <w:gridCol w:w="1756"/>
        <w:gridCol w:w="1200"/>
      </w:tblGrid>
      <w:tr w:rsidR="001B2569">
        <w:trPr>
          <w:trHeight w:val="1125"/>
          <w:jc w:val="center"/>
        </w:trPr>
        <w:tc>
          <w:tcPr>
            <w:tcW w:w="1418"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工程名称</w:t>
            </w:r>
          </w:p>
        </w:tc>
        <w:tc>
          <w:tcPr>
            <w:tcW w:w="1418"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荣誉称号</w:t>
            </w:r>
          </w:p>
        </w:tc>
        <w:tc>
          <w:tcPr>
            <w:tcW w:w="1418"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颁发时间</w:t>
            </w:r>
          </w:p>
        </w:tc>
        <w:tc>
          <w:tcPr>
            <w:tcW w:w="1418"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颁发单位</w:t>
            </w:r>
          </w:p>
        </w:tc>
        <w:tc>
          <w:tcPr>
            <w:tcW w:w="1756"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总监理工程师</w:t>
            </w:r>
          </w:p>
        </w:tc>
        <w:tc>
          <w:tcPr>
            <w:tcW w:w="1200" w:type="dxa"/>
            <w:vAlign w:val="center"/>
          </w:tcPr>
          <w:p w:rsidR="001B2569" w:rsidRDefault="002A7DE2">
            <w:pPr>
              <w:autoSpaceDE w:val="0"/>
              <w:autoSpaceDN w:val="0"/>
              <w:adjustRightInd w:val="0"/>
              <w:spacing w:line="420" w:lineRule="exact"/>
              <w:jc w:val="center"/>
              <w:rPr>
                <w:rFonts w:ascii="黑体" w:eastAsia="黑体" w:hAnsi="新宋体" w:cs="黑体"/>
                <w:sz w:val="24"/>
              </w:rPr>
            </w:pPr>
            <w:r>
              <w:rPr>
                <w:rFonts w:ascii="黑体" w:eastAsia="黑体" w:hAnsi="新宋体" w:cs="黑体" w:hint="eastAsia"/>
                <w:sz w:val="24"/>
              </w:rPr>
              <w:t>建设单位</w:t>
            </w:r>
          </w:p>
        </w:tc>
      </w:tr>
      <w:tr w:rsidR="001B2569">
        <w:trPr>
          <w:trHeight w:val="1155"/>
          <w:jc w:val="center"/>
        </w:trPr>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75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0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trHeight w:val="1170"/>
          <w:jc w:val="center"/>
        </w:trPr>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75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0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r w:rsidR="001B2569">
        <w:trPr>
          <w:trHeight w:val="1110"/>
          <w:jc w:val="center"/>
        </w:trPr>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418"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756"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c>
          <w:tcPr>
            <w:tcW w:w="1200" w:type="dxa"/>
            <w:vAlign w:val="center"/>
          </w:tcPr>
          <w:p w:rsidR="001B2569" w:rsidRDefault="001B2569">
            <w:pPr>
              <w:autoSpaceDE w:val="0"/>
              <w:autoSpaceDN w:val="0"/>
              <w:adjustRightInd w:val="0"/>
              <w:spacing w:line="420" w:lineRule="exact"/>
              <w:jc w:val="center"/>
              <w:rPr>
                <w:rFonts w:ascii="黑体" w:eastAsia="黑体" w:hAnsi="新宋体" w:cs="黑体"/>
                <w:sz w:val="24"/>
              </w:rPr>
            </w:pPr>
          </w:p>
        </w:tc>
      </w:tr>
    </w:tbl>
    <w:p w:rsidR="001B2569" w:rsidRDefault="001B2569">
      <w:pPr>
        <w:autoSpaceDE w:val="0"/>
        <w:autoSpaceDN w:val="0"/>
        <w:adjustRightInd w:val="0"/>
        <w:spacing w:line="420" w:lineRule="exact"/>
        <w:jc w:val="center"/>
        <w:rPr>
          <w:rFonts w:ascii="黑体" w:eastAsia="黑体" w:hAnsi="新宋体" w:cs="黑体"/>
          <w:sz w:val="24"/>
        </w:rPr>
      </w:pPr>
    </w:p>
    <w:p w:rsidR="001B2569" w:rsidRDefault="002A7DE2">
      <w:pPr>
        <w:autoSpaceDE w:val="0"/>
        <w:autoSpaceDN w:val="0"/>
        <w:adjustRightInd w:val="0"/>
        <w:spacing w:line="440" w:lineRule="exact"/>
        <w:jc w:val="left"/>
        <w:rPr>
          <w:rFonts w:hAnsi="宋体" w:cs="仿宋_GB2312"/>
          <w:sz w:val="24"/>
          <w:szCs w:val="24"/>
        </w:rPr>
      </w:pPr>
      <w:r>
        <w:rPr>
          <w:rFonts w:hAnsi="宋体" w:cs="仿宋_GB2312" w:hint="eastAsia"/>
          <w:sz w:val="24"/>
          <w:szCs w:val="24"/>
        </w:rPr>
        <w:t>注：提供相关证书原件扫描件或图片。</w:t>
      </w:r>
    </w:p>
    <w:p w:rsidR="001B2569" w:rsidRDefault="001B2569">
      <w:pPr>
        <w:autoSpaceDE w:val="0"/>
        <w:autoSpaceDN w:val="0"/>
        <w:adjustRightInd w:val="0"/>
        <w:spacing w:line="420" w:lineRule="exact"/>
        <w:jc w:val="center"/>
        <w:rPr>
          <w:rFonts w:ascii="黑体" w:eastAsia="黑体" w:hAnsi="新宋体" w:cs="黑体"/>
          <w:sz w:val="24"/>
        </w:rPr>
      </w:pPr>
    </w:p>
    <w:bookmarkEnd w:id="33"/>
    <w:p w:rsidR="001B2569" w:rsidRDefault="002A7DE2">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十二、投标人须知前附表规定的其他材料。</w:t>
      </w:r>
    </w:p>
    <w:p w:rsidR="001B2569" w:rsidRDefault="001B2569">
      <w:pPr>
        <w:autoSpaceDE w:val="0"/>
        <w:autoSpaceDN w:val="0"/>
        <w:adjustRightInd w:val="0"/>
        <w:spacing w:line="420" w:lineRule="exact"/>
        <w:jc w:val="center"/>
        <w:outlineLvl w:val="0"/>
        <w:rPr>
          <w:rFonts w:ascii="黑体" w:eastAsia="黑体" w:hAnsi="新宋体" w:cs="黑体"/>
          <w:sz w:val="28"/>
          <w:szCs w:val="28"/>
        </w:rPr>
      </w:pPr>
      <w:bookmarkStart w:id="34" w:name="_Toc215282262"/>
    </w:p>
    <w:bookmarkEnd w:id="34"/>
    <w:p w:rsidR="001B2569" w:rsidRDefault="001B2569">
      <w:pPr>
        <w:autoSpaceDE w:val="0"/>
        <w:autoSpaceDN w:val="0"/>
        <w:adjustRightInd w:val="0"/>
        <w:spacing w:line="360" w:lineRule="auto"/>
        <w:jc w:val="center"/>
        <w:rPr>
          <w:rFonts w:hAnsi="宋体"/>
          <w:b/>
          <w:sz w:val="36"/>
          <w:szCs w:val="36"/>
        </w:rPr>
      </w:pPr>
    </w:p>
    <w:p w:rsidR="001B2569" w:rsidRDefault="001B2569">
      <w:pPr>
        <w:autoSpaceDE w:val="0"/>
        <w:autoSpaceDN w:val="0"/>
        <w:adjustRightInd w:val="0"/>
        <w:spacing w:line="360" w:lineRule="auto"/>
        <w:jc w:val="center"/>
        <w:rPr>
          <w:rFonts w:hAnsi="宋体"/>
          <w:b/>
          <w:sz w:val="36"/>
          <w:szCs w:val="36"/>
        </w:rPr>
      </w:pPr>
    </w:p>
    <w:p w:rsidR="001B2569" w:rsidRDefault="001B2569">
      <w:pPr>
        <w:autoSpaceDE w:val="0"/>
        <w:autoSpaceDN w:val="0"/>
        <w:adjustRightInd w:val="0"/>
        <w:spacing w:line="360" w:lineRule="auto"/>
        <w:jc w:val="center"/>
        <w:rPr>
          <w:rFonts w:hAnsi="宋体"/>
          <w:b/>
          <w:sz w:val="36"/>
          <w:szCs w:val="36"/>
        </w:rPr>
      </w:pPr>
    </w:p>
    <w:p w:rsidR="001B2569" w:rsidRDefault="001B2569">
      <w:pPr>
        <w:autoSpaceDE w:val="0"/>
        <w:autoSpaceDN w:val="0"/>
        <w:adjustRightInd w:val="0"/>
        <w:spacing w:line="360" w:lineRule="auto"/>
        <w:jc w:val="center"/>
        <w:rPr>
          <w:rFonts w:hAnsi="宋体"/>
          <w:b/>
          <w:sz w:val="36"/>
          <w:szCs w:val="36"/>
        </w:rPr>
      </w:pPr>
    </w:p>
    <w:p w:rsidR="001B2569" w:rsidRDefault="001B2569">
      <w:pPr>
        <w:autoSpaceDE w:val="0"/>
        <w:autoSpaceDN w:val="0"/>
        <w:adjustRightInd w:val="0"/>
        <w:spacing w:line="360" w:lineRule="auto"/>
        <w:jc w:val="center"/>
        <w:rPr>
          <w:rFonts w:hAnsi="宋体"/>
          <w:b/>
          <w:sz w:val="36"/>
          <w:szCs w:val="36"/>
        </w:rPr>
      </w:pPr>
    </w:p>
    <w:p w:rsidR="001B2569" w:rsidRDefault="001B2569">
      <w:pPr>
        <w:autoSpaceDE w:val="0"/>
        <w:autoSpaceDN w:val="0"/>
        <w:adjustRightInd w:val="0"/>
        <w:spacing w:line="360" w:lineRule="auto"/>
        <w:jc w:val="center"/>
        <w:rPr>
          <w:rFonts w:hAnsi="宋体"/>
          <w:b/>
          <w:sz w:val="36"/>
          <w:szCs w:val="36"/>
        </w:rPr>
      </w:pPr>
    </w:p>
    <w:p w:rsidR="001B2569" w:rsidRDefault="001B2569">
      <w:pPr>
        <w:autoSpaceDE w:val="0"/>
        <w:autoSpaceDN w:val="0"/>
        <w:adjustRightInd w:val="0"/>
        <w:spacing w:line="360" w:lineRule="auto"/>
        <w:jc w:val="center"/>
        <w:rPr>
          <w:rFonts w:hAnsi="宋体"/>
          <w:b/>
          <w:sz w:val="36"/>
          <w:szCs w:val="36"/>
        </w:rPr>
      </w:pPr>
    </w:p>
    <w:p w:rsidR="001B2569" w:rsidRDefault="001B2569">
      <w:pPr>
        <w:autoSpaceDE w:val="0"/>
        <w:autoSpaceDN w:val="0"/>
        <w:adjustRightInd w:val="0"/>
        <w:spacing w:line="360" w:lineRule="auto"/>
        <w:jc w:val="center"/>
        <w:rPr>
          <w:rFonts w:hAnsi="宋体"/>
          <w:b/>
          <w:sz w:val="36"/>
          <w:szCs w:val="36"/>
        </w:rPr>
      </w:pPr>
    </w:p>
    <w:p w:rsidR="001B2569" w:rsidRDefault="002A7DE2">
      <w:pPr>
        <w:autoSpaceDE w:val="0"/>
        <w:autoSpaceDN w:val="0"/>
        <w:adjustRightInd w:val="0"/>
        <w:spacing w:line="360" w:lineRule="auto"/>
        <w:jc w:val="center"/>
        <w:rPr>
          <w:rFonts w:hAnsi="宋体"/>
          <w:b/>
          <w:sz w:val="36"/>
          <w:szCs w:val="36"/>
        </w:rPr>
      </w:pPr>
      <w:r>
        <w:rPr>
          <w:rFonts w:hAnsi="宋体" w:hint="eastAsia"/>
          <w:b/>
          <w:sz w:val="36"/>
          <w:szCs w:val="36"/>
        </w:rPr>
        <w:t>二、监理大纲</w:t>
      </w:r>
    </w:p>
    <w:p w:rsidR="001B2569" w:rsidRDefault="002A7DE2">
      <w:pPr>
        <w:widowControl/>
        <w:jc w:val="left"/>
        <w:rPr>
          <w:rFonts w:hAnsi="宋体"/>
          <w:color w:val="000000"/>
          <w:sz w:val="24"/>
        </w:rPr>
      </w:pPr>
      <w:r>
        <w:rPr>
          <w:rFonts w:hAnsi="宋体"/>
          <w:color w:val="000000"/>
          <w:sz w:val="24"/>
        </w:rPr>
        <w:br w:type="page"/>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lastRenderedPageBreak/>
        <w:t>（1）质量控制</w:t>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t>（2）进度控制</w:t>
      </w:r>
      <w:r>
        <w:rPr>
          <w:rFonts w:hAnsi="宋体" w:hint="eastAsia"/>
          <w:color w:val="000000"/>
          <w:sz w:val="24"/>
        </w:rPr>
        <w:tab/>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t>（3）造价控制</w:t>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t>（4）安全措施</w:t>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t>（5）旁站监理措施</w:t>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t>（6）档案及合同管理</w:t>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t>（7）工作制度</w:t>
      </w:r>
    </w:p>
    <w:p w:rsidR="001B2569" w:rsidRDefault="002A7DE2">
      <w:pPr>
        <w:autoSpaceDE w:val="0"/>
        <w:autoSpaceDN w:val="0"/>
        <w:adjustRightInd w:val="0"/>
        <w:spacing w:line="420" w:lineRule="exact"/>
        <w:ind w:firstLineChars="350" w:firstLine="840"/>
        <w:jc w:val="left"/>
        <w:rPr>
          <w:rFonts w:hAnsi="宋体"/>
          <w:color w:val="000000"/>
          <w:sz w:val="24"/>
        </w:rPr>
      </w:pPr>
      <w:r>
        <w:rPr>
          <w:rFonts w:hAnsi="宋体" w:hint="eastAsia"/>
          <w:color w:val="000000"/>
          <w:sz w:val="24"/>
        </w:rPr>
        <w:t>（8）组织协调及合理化建议</w:t>
      </w:r>
    </w:p>
    <w:sectPr w:rsidR="001B2569" w:rsidSect="001B2569">
      <w:pgSz w:w="11906" w:h="16838"/>
      <w:pgMar w:top="1440" w:right="991"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14" w:rsidRDefault="00F03614" w:rsidP="002A7DE2">
      <w:r>
        <w:separator/>
      </w:r>
    </w:p>
  </w:endnote>
  <w:endnote w:type="continuationSeparator" w:id="1">
    <w:p w:rsidR="00F03614" w:rsidRDefault="00F03614" w:rsidP="002A7DE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0" w:usb1="00000000" w:usb2="00000010" w:usb3="00000000" w:csb0="00040001" w:csb1="00000000"/>
  </w:font>
  <w:font w:name="����">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14" w:rsidRDefault="00F03614" w:rsidP="002A7DE2">
      <w:r>
        <w:separator/>
      </w:r>
    </w:p>
  </w:footnote>
  <w:footnote w:type="continuationSeparator" w:id="1">
    <w:p w:rsidR="00F03614" w:rsidRDefault="00F03614" w:rsidP="002A7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E144B6D"/>
    <w:multiLevelType w:val="multilevel"/>
    <w:tmpl w:val="3E144B6D"/>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744"/>
    <w:rsid w:val="000412F2"/>
    <w:rsid w:val="000A640A"/>
    <w:rsid w:val="00117EE0"/>
    <w:rsid w:val="00182383"/>
    <w:rsid w:val="001B2569"/>
    <w:rsid w:val="00200C5F"/>
    <w:rsid w:val="002A7DE2"/>
    <w:rsid w:val="00353525"/>
    <w:rsid w:val="003577AE"/>
    <w:rsid w:val="003C35B3"/>
    <w:rsid w:val="00472228"/>
    <w:rsid w:val="00542691"/>
    <w:rsid w:val="00552C15"/>
    <w:rsid w:val="005777FC"/>
    <w:rsid w:val="005E536A"/>
    <w:rsid w:val="006260AE"/>
    <w:rsid w:val="006807B3"/>
    <w:rsid w:val="00683DCF"/>
    <w:rsid w:val="006E45ED"/>
    <w:rsid w:val="006E59FB"/>
    <w:rsid w:val="00715DBE"/>
    <w:rsid w:val="00766CF4"/>
    <w:rsid w:val="00814475"/>
    <w:rsid w:val="00882254"/>
    <w:rsid w:val="008A2E15"/>
    <w:rsid w:val="008C2D3F"/>
    <w:rsid w:val="008F3B69"/>
    <w:rsid w:val="00994A31"/>
    <w:rsid w:val="00A24392"/>
    <w:rsid w:val="00AA3ABB"/>
    <w:rsid w:val="00B05FF0"/>
    <w:rsid w:val="00B12336"/>
    <w:rsid w:val="00B13744"/>
    <w:rsid w:val="00B17814"/>
    <w:rsid w:val="00BD63E9"/>
    <w:rsid w:val="00CA5A60"/>
    <w:rsid w:val="00DC747E"/>
    <w:rsid w:val="00E46696"/>
    <w:rsid w:val="00E84809"/>
    <w:rsid w:val="00F03614"/>
    <w:rsid w:val="00F42290"/>
    <w:rsid w:val="00FD2381"/>
    <w:rsid w:val="20827D4A"/>
    <w:rsid w:val="230E037C"/>
    <w:rsid w:val="29FB03A6"/>
    <w:rsid w:val="5A6419E9"/>
    <w:rsid w:val="5B177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B2569"/>
    <w:pPr>
      <w:widowControl w:val="0"/>
      <w:jc w:val="both"/>
    </w:pPr>
    <w:rPr>
      <w:rFonts w:ascii="宋体"/>
      <w:sz w:val="34"/>
      <w:szCs w:val="22"/>
    </w:rPr>
  </w:style>
  <w:style w:type="paragraph" w:styleId="1">
    <w:name w:val="heading 1"/>
    <w:basedOn w:val="a"/>
    <w:next w:val="a"/>
    <w:link w:val="1Char"/>
    <w:qFormat/>
    <w:rsid w:val="001B256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B2569"/>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qFormat/>
    <w:rsid w:val="001B2569"/>
    <w:pPr>
      <w:keepNext/>
      <w:keepLines/>
      <w:spacing w:before="260" w:after="260" w:line="416" w:lineRule="auto"/>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1B2569"/>
    <w:pPr>
      <w:keepNext/>
      <w:keepLines/>
      <w:spacing w:line="360" w:lineRule="auto"/>
      <w:outlineLvl w:val="3"/>
    </w:pPr>
    <w:rPr>
      <w:rFonts w:ascii="Arial" w:eastAsia="宋体" w:hAnsi="Arial" w:cs="Times New Roman"/>
      <w:b/>
      <w:bCs/>
      <w:kern w:val="2"/>
      <w:sz w:val="21"/>
      <w:szCs w:val="28"/>
    </w:rPr>
  </w:style>
  <w:style w:type="paragraph" w:styleId="9">
    <w:name w:val="heading 9"/>
    <w:basedOn w:val="a"/>
    <w:next w:val="a"/>
    <w:link w:val="9Char"/>
    <w:qFormat/>
    <w:rsid w:val="001B2569"/>
    <w:pPr>
      <w:keepNext/>
      <w:keepLines/>
      <w:spacing w:before="240" w:after="64" w:line="320" w:lineRule="auto"/>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1B2569"/>
    <w:pPr>
      <w:spacing w:after="0"/>
      <w:ind w:firstLineChars="100" w:firstLine="420"/>
    </w:pPr>
  </w:style>
  <w:style w:type="paragraph" w:styleId="a4">
    <w:name w:val="Body Text"/>
    <w:basedOn w:val="a"/>
    <w:link w:val="Char0"/>
    <w:unhideWhenUsed/>
    <w:rsid w:val="001B2569"/>
    <w:pPr>
      <w:spacing w:after="120"/>
    </w:pPr>
  </w:style>
  <w:style w:type="paragraph" w:styleId="a5">
    <w:name w:val="annotation subject"/>
    <w:basedOn w:val="a6"/>
    <w:next w:val="a6"/>
    <w:link w:val="Char1"/>
    <w:qFormat/>
    <w:rsid w:val="001B2569"/>
    <w:rPr>
      <w:rFonts w:asciiTheme="minorHAnsi"/>
      <w:b/>
      <w:bCs/>
      <w:kern w:val="2"/>
      <w:sz w:val="21"/>
      <w:szCs w:val="24"/>
    </w:rPr>
  </w:style>
  <w:style w:type="paragraph" w:styleId="a6">
    <w:name w:val="annotation text"/>
    <w:basedOn w:val="a"/>
    <w:link w:val="Char10"/>
    <w:unhideWhenUsed/>
    <w:qFormat/>
    <w:rsid w:val="001B2569"/>
    <w:pPr>
      <w:jc w:val="left"/>
    </w:pPr>
  </w:style>
  <w:style w:type="paragraph" w:styleId="7">
    <w:name w:val="toc 7"/>
    <w:basedOn w:val="a"/>
    <w:next w:val="a"/>
    <w:rsid w:val="001B2569"/>
    <w:pPr>
      <w:ind w:leftChars="1200" w:left="2520"/>
    </w:pPr>
    <w:rPr>
      <w:rFonts w:ascii="Times New Roman" w:eastAsia="宋体" w:hAnsi="Times New Roman" w:cs="Times New Roman"/>
      <w:kern w:val="2"/>
      <w:sz w:val="21"/>
      <w:szCs w:val="24"/>
    </w:rPr>
  </w:style>
  <w:style w:type="paragraph" w:styleId="a7">
    <w:name w:val="Normal Indent"/>
    <w:basedOn w:val="a"/>
    <w:rsid w:val="001B2569"/>
    <w:pPr>
      <w:spacing w:line="460" w:lineRule="atLeast"/>
      <w:ind w:firstLine="420"/>
    </w:pPr>
    <w:rPr>
      <w:rFonts w:ascii="Times New Roman" w:eastAsia="仿宋_GB2312" w:hAnsi="Times New Roman" w:cs="Times New Roman"/>
      <w:kern w:val="2"/>
      <w:sz w:val="28"/>
      <w:szCs w:val="28"/>
    </w:rPr>
  </w:style>
  <w:style w:type="paragraph" w:styleId="a8">
    <w:name w:val="Document Map"/>
    <w:basedOn w:val="a"/>
    <w:link w:val="Char11"/>
    <w:rsid w:val="001B2569"/>
    <w:rPr>
      <w:kern w:val="2"/>
      <w:sz w:val="18"/>
      <w:szCs w:val="18"/>
    </w:rPr>
  </w:style>
  <w:style w:type="paragraph" w:styleId="a9">
    <w:name w:val="Body Text Indent"/>
    <w:basedOn w:val="a"/>
    <w:link w:val="Char2"/>
    <w:rsid w:val="001B2569"/>
    <w:pPr>
      <w:ind w:firstLineChars="200" w:firstLine="420"/>
    </w:pPr>
    <w:rPr>
      <w:rFonts w:ascii="Times New Roman" w:eastAsia="宋体" w:hAnsi="Times New Roman" w:cs="Times New Roman"/>
      <w:color w:val="FF0000"/>
      <w:kern w:val="2"/>
      <w:sz w:val="21"/>
      <w:szCs w:val="24"/>
    </w:rPr>
  </w:style>
  <w:style w:type="paragraph" w:styleId="5">
    <w:name w:val="toc 5"/>
    <w:basedOn w:val="a"/>
    <w:next w:val="a"/>
    <w:rsid w:val="001B2569"/>
    <w:pPr>
      <w:ind w:leftChars="800" w:left="1680"/>
    </w:pPr>
    <w:rPr>
      <w:rFonts w:ascii="Times New Roman" w:eastAsia="宋体" w:hAnsi="Times New Roman" w:cs="Times New Roman"/>
      <w:kern w:val="2"/>
      <w:sz w:val="21"/>
      <w:szCs w:val="24"/>
    </w:rPr>
  </w:style>
  <w:style w:type="paragraph" w:styleId="30">
    <w:name w:val="toc 3"/>
    <w:basedOn w:val="a"/>
    <w:next w:val="a"/>
    <w:uiPriority w:val="39"/>
    <w:rsid w:val="001B2569"/>
    <w:pPr>
      <w:ind w:leftChars="400" w:left="840"/>
    </w:pPr>
    <w:rPr>
      <w:rFonts w:ascii="Times New Roman" w:eastAsia="宋体" w:hAnsi="Times New Roman" w:cs="Times New Roman"/>
      <w:kern w:val="2"/>
      <w:sz w:val="21"/>
      <w:szCs w:val="24"/>
    </w:rPr>
  </w:style>
  <w:style w:type="paragraph" w:styleId="aa">
    <w:name w:val="Plain Text"/>
    <w:basedOn w:val="a"/>
    <w:link w:val="Char12"/>
    <w:rsid w:val="001B2569"/>
    <w:rPr>
      <w:rFonts w:eastAsia="宋体" w:hAnsi="Courier New" w:cs="Courier New"/>
      <w:kern w:val="2"/>
      <w:sz w:val="21"/>
      <w:szCs w:val="21"/>
    </w:rPr>
  </w:style>
  <w:style w:type="paragraph" w:styleId="8">
    <w:name w:val="toc 8"/>
    <w:basedOn w:val="a"/>
    <w:next w:val="a"/>
    <w:rsid w:val="001B2569"/>
    <w:pPr>
      <w:ind w:leftChars="1400" w:left="2940"/>
    </w:pPr>
    <w:rPr>
      <w:rFonts w:ascii="Times New Roman" w:eastAsia="宋体" w:hAnsi="Times New Roman" w:cs="Times New Roman"/>
      <w:kern w:val="2"/>
      <w:sz w:val="21"/>
      <w:szCs w:val="24"/>
    </w:rPr>
  </w:style>
  <w:style w:type="paragraph" w:styleId="ab">
    <w:name w:val="Date"/>
    <w:basedOn w:val="a"/>
    <w:next w:val="a"/>
    <w:link w:val="Char3"/>
    <w:rsid w:val="001B2569"/>
    <w:pPr>
      <w:ind w:leftChars="2500" w:left="100"/>
    </w:pPr>
    <w:rPr>
      <w:rFonts w:ascii="Times New Roman" w:eastAsia="宋体" w:hAnsi="Times New Roman" w:cs="Times New Roman"/>
      <w:kern w:val="2"/>
      <w:sz w:val="21"/>
      <w:szCs w:val="24"/>
    </w:rPr>
  </w:style>
  <w:style w:type="paragraph" w:styleId="20">
    <w:name w:val="Body Text Indent 2"/>
    <w:basedOn w:val="a"/>
    <w:link w:val="2Char0"/>
    <w:rsid w:val="001B2569"/>
    <w:pPr>
      <w:spacing w:line="440" w:lineRule="exact"/>
      <w:ind w:firstLine="555"/>
    </w:pPr>
    <w:rPr>
      <w:rFonts w:ascii="楷体_GB2312" w:eastAsia="楷体_GB2312" w:hAnsi="Times New Roman" w:cs="Times New Roman"/>
      <w:kern w:val="2"/>
      <w:sz w:val="24"/>
      <w:szCs w:val="24"/>
    </w:rPr>
  </w:style>
  <w:style w:type="paragraph" w:styleId="ac">
    <w:name w:val="Balloon Text"/>
    <w:basedOn w:val="a"/>
    <w:link w:val="Char4"/>
    <w:rsid w:val="001B2569"/>
    <w:rPr>
      <w:rFonts w:ascii="Times New Roman" w:eastAsia="宋体" w:hAnsi="Times New Roman" w:cs="Times New Roman"/>
      <w:kern w:val="2"/>
      <w:sz w:val="18"/>
      <w:szCs w:val="18"/>
    </w:rPr>
  </w:style>
  <w:style w:type="paragraph" w:styleId="ad">
    <w:name w:val="footer"/>
    <w:basedOn w:val="a"/>
    <w:link w:val="Char5"/>
    <w:uiPriority w:val="99"/>
    <w:unhideWhenUsed/>
    <w:rsid w:val="001B2569"/>
    <w:pPr>
      <w:tabs>
        <w:tab w:val="center" w:pos="4153"/>
        <w:tab w:val="right" w:pos="8306"/>
      </w:tabs>
      <w:snapToGrid w:val="0"/>
      <w:jc w:val="left"/>
    </w:pPr>
    <w:rPr>
      <w:sz w:val="18"/>
      <w:szCs w:val="18"/>
    </w:rPr>
  </w:style>
  <w:style w:type="paragraph" w:styleId="ae">
    <w:name w:val="header"/>
    <w:basedOn w:val="a"/>
    <w:link w:val="Char6"/>
    <w:uiPriority w:val="99"/>
    <w:unhideWhenUsed/>
    <w:qFormat/>
    <w:rsid w:val="001B25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1B2569"/>
    <w:rPr>
      <w:rFonts w:ascii="Times New Roman" w:eastAsia="宋体" w:hAnsi="Times New Roman" w:cs="Times New Roman"/>
      <w:kern w:val="2"/>
      <w:sz w:val="21"/>
      <w:szCs w:val="24"/>
    </w:rPr>
  </w:style>
  <w:style w:type="paragraph" w:styleId="40">
    <w:name w:val="toc 4"/>
    <w:basedOn w:val="a"/>
    <w:next w:val="a"/>
    <w:rsid w:val="001B2569"/>
    <w:pPr>
      <w:ind w:leftChars="600" w:left="1260"/>
    </w:pPr>
    <w:rPr>
      <w:rFonts w:ascii="Times New Roman" w:eastAsia="宋体" w:hAnsi="Times New Roman" w:cs="Times New Roman"/>
      <w:kern w:val="2"/>
      <w:sz w:val="21"/>
      <w:szCs w:val="24"/>
    </w:rPr>
  </w:style>
  <w:style w:type="paragraph" w:styleId="6">
    <w:name w:val="toc 6"/>
    <w:basedOn w:val="a"/>
    <w:next w:val="a"/>
    <w:rsid w:val="001B2569"/>
    <w:pPr>
      <w:ind w:leftChars="1000" w:left="2100"/>
    </w:pPr>
    <w:rPr>
      <w:rFonts w:ascii="Times New Roman" w:eastAsia="宋体" w:hAnsi="Times New Roman" w:cs="Times New Roman"/>
      <w:kern w:val="2"/>
      <w:sz w:val="21"/>
      <w:szCs w:val="24"/>
    </w:rPr>
  </w:style>
  <w:style w:type="paragraph" w:styleId="31">
    <w:name w:val="Body Text Indent 3"/>
    <w:basedOn w:val="a"/>
    <w:link w:val="3Char0"/>
    <w:rsid w:val="001B2569"/>
    <w:pPr>
      <w:spacing w:line="500" w:lineRule="exact"/>
      <w:ind w:firstLineChars="225" w:firstLine="540"/>
    </w:pPr>
    <w:rPr>
      <w:rFonts w:ascii="楷体_GB2312" w:eastAsia="楷体_GB2312" w:hAnsi="宋体" w:cs="Times New Roman"/>
      <w:kern w:val="2"/>
      <w:sz w:val="24"/>
      <w:szCs w:val="24"/>
    </w:rPr>
  </w:style>
  <w:style w:type="paragraph" w:styleId="21">
    <w:name w:val="toc 2"/>
    <w:basedOn w:val="a"/>
    <w:next w:val="a"/>
    <w:uiPriority w:val="39"/>
    <w:rsid w:val="001B2569"/>
    <w:pPr>
      <w:ind w:leftChars="200" w:left="420"/>
    </w:pPr>
    <w:rPr>
      <w:rFonts w:ascii="Times New Roman" w:eastAsia="宋体" w:hAnsi="Times New Roman" w:cs="Times New Roman"/>
      <w:kern w:val="2"/>
      <w:sz w:val="21"/>
      <w:szCs w:val="24"/>
    </w:rPr>
  </w:style>
  <w:style w:type="paragraph" w:styleId="90">
    <w:name w:val="toc 9"/>
    <w:basedOn w:val="a"/>
    <w:next w:val="a"/>
    <w:rsid w:val="001B2569"/>
    <w:pPr>
      <w:ind w:leftChars="1600" w:left="3360"/>
    </w:pPr>
    <w:rPr>
      <w:rFonts w:ascii="Times New Roman" w:eastAsia="宋体" w:hAnsi="Times New Roman" w:cs="Times New Roman"/>
      <w:kern w:val="2"/>
      <w:sz w:val="21"/>
      <w:szCs w:val="24"/>
    </w:rPr>
  </w:style>
  <w:style w:type="paragraph" w:styleId="22">
    <w:name w:val="Body Text 2"/>
    <w:basedOn w:val="a"/>
    <w:link w:val="2Char1"/>
    <w:rsid w:val="001B2569"/>
    <w:pPr>
      <w:spacing w:after="120" w:line="480" w:lineRule="auto"/>
    </w:pPr>
    <w:rPr>
      <w:rFonts w:asciiTheme="minorHAnsi"/>
      <w:kern w:val="2"/>
      <w:sz w:val="21"/>
      <w:szCs w:val="24"/>
    </w:rPr>
  </w:style>
  <w:style w:type="paragraph" w:styleId="af">
    <w:name w:val="Normal (Web)"/>
    <w:basedOn w:val="a"/>
    <w:qFormat/>
    <w:rsid w:val="001B2569"/>
    <w:pPr>
      <w:widowControl/>
      <w:spacing w:before="100" w:beforeAutospacing="1" w:after="100" w:afterAutospacing="1"/>
      <w:jc w:val="left"/>
    </w:pPr>
    <w:rPr>
      <w:rFonts w:eastAsia="宋体" w:hAnsi="宋体" w:cs="Times New Roman"/>
      <w:sz w:val="24"/>
      <w:szCs w:val="24"/>
    </w:rPr>
  </w:style>
  <w:style w:type="paragraph" w:styleId="af0">
    <w:name w:val="Title"/>
    <w:link w:val="Char13"/>
    <w:uiPriority w:val="10"/>
    <w:qFormat/>
    <w:rsid w:val="001B2569"/>
    <w:pPr>
      <w:spacing w:before="240" w:after="60"/>
      <w:jc w:val="center"/>
      <w:outlineLvl w:val="0"/>
    </w:pPr>
    <w:rPr>
      <w:rFonts w:ascii="Arial" w:hAnsi="Arial" w:cs="Arial"/>
      <w:b/>
      <w:bCs/>
      <w:kern w:val="2"/>
      <w:sz w:val="32"/>
      <w:szCs w:val="32"/>
    </w:rPr>
  </w:style>
  <w:style w:type="character" w:styleId="af1">
    <w:name w:val="page number"/>
    <w:basedOn w:val="a1"/>
    <w:rsid w:val="001B2569"/>
  </w:style>
  <w:style w:type="character" w:styleId="af2">
    <w:name w:val="Hyperlink"/>
    <w:basedOn w:val="a1"/>
    <w:uiPriority w:val="99"/>
    <w:rsid w:val="001B2569"/>
    <w:rPr>
      <w:color w:val="0000FF"/>
      <w:u w:val="single"/>
    </w:rPr>
  </w:style>
  <w:style w:type="character" w:styleId="af3">
    <w:name w:val="annotation reference"/>
    <w:basedOn w:val="a1"/>
    <w:rsid w:val="001B2569"/>
    <w:rPr>
      <w:sz w:val="21"/>
      <w:szCs w:val="21"/>
    </w:rPr>
  </w:style>
  <w:style w:type="character" w:customStyle="1" w:styleId="Char6">
    <w:name w:val="页眉 Char"/>
    <w:basedOn w:val="a1"/>
    <w:link w:val="ae"/>
    <w:uiPriority w:val="99"/>
    <w:qFormat/>
    <w:rsid w:val="001B2569"/>
    <w:rPr>
      <w:sz w:val="18"/>
      <w:szCs w:val="18"/>
    </w:rPr>
  </w:style>
  <w:style w:type="character" w:customStyle="1" w:styleId="Char5">
    <w:name w:val="页脚 Char"/>
    <w:basedOn w:val="a1"/>
    <w:link w:val="ad"/>
    <w:uiPriority w:val="99"/>
    <w:rsid w:val="001B2569"/>
    <w:rPr>
      <w:sz w:val="18"/>
      <w:szCs w:val="18"/>
    </w:rPr>
  </w:style>
  <w:style w:type="character" w:customStyle="1" w:styleId="Char0">
    <w:name w:val="正文文本 Char"/>
    <w:basedOn w:val="a1"/>
    <w:link w:val="a4"/>
    <w:uiPriority w:val="99"/>
    <w:semiHidden/>
    <w:rsid w:val="001B2569"/>
    <w:rPr>
      <w:rFonts w:ascii="宋体"/>
      <w:kern w:val="0"/>
      <w:sz w:val="34"/>
    </w:rPr>
  </w:style>
  <w:style w:type="character" w:customStyle="1" w:styleId="Char">
    <w:name w:val="正文首行缩进 Char"/>
    <w:basedOn w:val="Char0"/>
    <w:link w:val="a0"/>
    <w:rsid w:val="001B2569"/>
  </w:style>
  <w:style w:type="paragraph" w:customStyle="1" w:styleId="Default">
    <w:name w:val="Default"/>
    <w:qFormat/>
    <w:rsid w:val="001B2569"/>
    <w:pPr>
      <w:widowControl w:val="0"/>
      <w:autoSpaceDE w:val="0"/>
      <w:autoSpaceDN w:val="0"/>
      <w:adjustRightInd w:val="0"/>
    </w:pPr>
    <w:rPr>
      <w:rFonts w:ascii="宋体" w:cs="宋体"/>
      <w:color w:val="000000"/>
      <w:sz w:val="24"/>
      <w:szCs w:val="24"/>
    </w:rPr>
  </w:style>
  <w:style w:type="character" w:customStyle="1" w:styleId="1Char">
    <w:name w:val="标题 1 Char"/>
    <w:basedOn w:val="a1"/>
    <w:link w:val="1"/>
    <w:rsid w:val="001B2569"/>
    <w:rPr>
      <w:rFonts w:ascii="Times New Roman" w:eastAsia="宋体" w:hAnsi="Times New Roman" w:cs="Times New Roman"/>
      <w:b/>
      <w:bCs/>
      <w:kern w:val="44"/>
      <w:sz w:val="44"/>
      <w:szCs w:val="44"/>
    </w:rPr>
  </w:style>
  <w:style w:type="character" w:customStyle="1" w:styleId="2Char">
    <w:name w:val="标题 2 Char"/>
    <w:basedOn w:val="a1"/>
    <w:link w:val="2"/>
    <w:rsid w:val="001B2569"/>
    <w:rPr>
      <w:rFonts w:ascii="Arial" w:eastAsia="黑体" w:hAnsi="Arial" w:cs="Times New Roman"/>
      <w:b/>
      <w:bCs/>
      <w:sz w:val="32"/>
      <w:szCs w:val="32"/>
    </w:rPr>
  </w:style>
  <w:style w:type="character" w:customStyle="1" w:styleId="3Char">
    <w:name w:val="标题 3 Char"/>
    <w:basedOn w:val="a1"/>
    <w:link w:val="3"/>
    <w:rsid w:val="001B2569"/>
    <w:rPr>
      <w:rFonts w:ascii="Times New Roman" w:eastAsia="宋体" w:hAnsi="Times New Roman" w:cs="Times New Roman"/>
      <w:b/>
      <w:bCs/>
      <w:sz w:val="32"/>
      <w:szCs w:val="32"/>
    </w:rPr>
  </w:style>
  <w:style w:type="character" w:customStyle="1" w:styleId="4Char">
    <w:name w:val="标题 4 Char"/>
    <w:basedOn w:val="a1"/>
    <w:link w:val="4"/>
    <w:rsid w:val="001B2569"/>
    <w:rPr>
      <w:rFonts w:ascii="Arial" w:eastAsia="宋体" w:hAnsi="Arial" w:cs="Times New Roman"/>
      <w:b/>
      <w:bCs/>
      <w:szCs w:val="28"/>
    </w:rPr>
  </w:style>
  <w:style w:type="character" w:customStyle="1" w:styleId="9Char">
    <w:name w:val="标题 9 Char"/>
    <w:basedOn w:val="a1"/>
    <w:link w:val="9"/>
    <w:rsid w:val="001B2569"/>
    <w:rPr>
      <w:rFonts w:ascii="Arial" w:eastAsia="黑体" w:hAnsi="Arial" w:cs="Times New Roman"/>
      <w:szCs w:val="21"/>
    </w:rPr>
  </w:style>
  <w:style w:type="character" w:customStyle="1" w:styleId="Char7">
    <w:name w:val="批注文字 Char"/>
    <w:basedOn w:val="a1"/>
    <w:uiPriority w:val="99"/>
    <w:semiHidden/>
    <w:rsid w:val="001B2569"/>
    <w:rPr>
      <w:kern w:val="2"/>
      <w:sz w:val="21"/>
      <w:szCs w:val="24"/>
    </w:rPr>
  </w:style>
  <w:style w:type="character" w:customStyle="1" w:styleId="Char8">
    <w:name w:val="标题 Char"/>
    <w:basedOn w:val="a1"/>
    <w:link w:val="af0"/>
    <w:uiPriority w:val="10"/>
    <w:rsid w:val="001B2569"/>
    <w:rPr>
      <w:rFonts w:ascii="Arial" w:hAnsi="Arial" w:cs="Arial"/>
      <w:b/>
      <w:bCs/>
      <w:sz w:val="32"/>
      <w:szCs w:val="32"/>
    </w:rPr>
  </w:style>
  <w:style w:type="character" w:customStyle="1" w:styleId="2Char2">
    <w:name w:val="正文文本 2 Char"/>
    <w:basedOn w:val="a1"/>
    <w:link w:val="22"/>
    <w:rsid w:val="001B2569"/>
    <w:rPr>
      <w:szCs w:val="24"/>
    </w:rPr>
  </w:style>
  <w:style w:type="character" w:customStyle="1" w:styleId="ca-44">
    <w:name w:val="ca-44"/>
    <w:basedOn w:val="a1"/>
    <w:rsid w:val="001B2569"/>
    <w:rPr>
      <w:rFonts w:ascii="宋体" w:eastAsia="宋体" w:hAnsi="宋体" w:hint="eastAsia"/>
      <w:sz w:val="21"/>
      <w:szCs w:val="21"/>
    </w:rPr>
  </w:style>
  <w:style w:type="character" w:customStyle="1" w:styleId="ca-81">
    <w:name w:val="ca-81"/>
    <w:basedOn w:val="a1"/>
    <w:rsid w:val="001B2569"/>
    <w:rPr>
      <w:rFonts w:ascii="宋体" w:eastAsia="宋体" w:hAnsi="宋体" w:hint="eastAsia"/>
      <w:b/>
      <w:bCs/>
      <w:color w:val="000000"/>
      <w:spacing w:val="-20"/>
      <w:sz w:val="21"/>
      <w:szCs w:val="21"/>
    </w:rPr>
  </w:style>
  <w:style w:type="character" w:customStyle="1" w:styleId="Char9">
    <w:name w:val="批注主题 Char"/>
    <w:basedOn w:val="Char7"/>
    <w:link w:val="a5"/>
    <w:qFormat/>
    <w:rsid w:val="001B2569"/>
    <w:rPr>
      <w:b/>
      <w:bCs/>
    </w:rPr>
  </w:style>
  <w:style w:type="character" w:customStyle="1" w:styleId="Chara">
    <w:name w:val="纯文本 Char"/>
    <w:basedOn w:val="a1"/>
    <w:link w:val="aa"/>
    <w:qFormat/>
    <w:rsid w:val="001B2569"/>
    <w:rPr>
      <w:rFonts w:ascii="宋体" w:eastAsia="宋体" w:hAnsi="Courier New" w:cs="Courier New"/>
      <w:szCs w:val="21"/>
    </w:rPr>
  </w:style>
  <w:style w:type="character" w:customStyle="1" w:styleId="font161">
    <w:name w:val="font161"/>
    <w:basedOn w:val="a1"/>
    <w:qFormat/>
    <w:rsid w:val="001B2569"/>
    <w:rPr>
      <w:b/>
      <w:bCs/>
      <w:sz w:val="32"/>
      <w:szCs w:val="32"/>
    </w:rPr>
  </w:style>
  <w:style w:type="character" w:customStyle="1" w:styleId="Charb">
    <w:name w:val="文档结构图 Char"/>
    <w:basedOn w:val="a1"/>
    <w:link w:val="a8"/>
    <w:rsid w:val="001B2569"/>
    <w:rPr>
      <w:rFonts w:ascii="宋体"/>
      <w:sz w:val="18"/>
      <w:szCs w:val="18"/>
    </w:rPr>
  </w:style>
  <w:style w:type="character" w:customStyle="1" w:styleId="CharChar7">
    <w:name w:val="Char Char7"/>
    <w:basedOn w:val="a1"/>
    <w:rsid w:val="001B2569"/>
    <w:rPr>
      <w:rFonts w:ascii="宋体" w:eastAsia="宋体" w:hAnsi="Courier New" w:cs="Courier New"/>
      <w:kern w:val="2"/>
      <w:sz w:val="21"/>
      <w:szCs w:val="21"/>
      <w:lang w:val="en-US" w:eastAsia="zh-CN" w:bidi="ar-SA"/>
    </w:rPr>
  </w:style>
  <w:style w:type="character" w:customStyle="1" w:styleId="2Char1">
    <w:name w:val="正文文本 2 Char1"/>
    <w:basedOn w:val="a1"/>
    <w:link w:val="22"/>
    <w:uiPriority w:val="99"/>
    <w:semiHidden/>
    <w:rsid w:val="001B2569"/>
    <w:rPr>
      <w:rFonts w:ascii="宋体"/>
      <w:kern w:val="0"/>
      <w:sz w:val="34"/>
    </w:rPr>
  </w:style>
  <w:style w:type="character" w:customStyle="1" w:styleId="3Char0">
    <w:name w:val="正文文本缩进 3 Char"/>
    <w:basedOn w:val="a1"/>
    <w:link w:val="31"/>
    <w:rsid w:val="001B2569"/>
    <w:rPr>
      <w:rFonts w:ascii="楷体_GB2312" w:eastAsia="楷体_GB2312" w:hAnsi="宋体" w:cs="Times New Roman"/>
      <w:sz w:val="24"/>
      <w:szCs w:val="24"/>
    </w:rPr>
  </w:style>
  <w:style w:type="character" w:customStyle="1" w:styleId="Char2">
    <w:name w:val="正文文本缩进 Char"/>
    <w:basedOn w:val="a1"/>
    <w:link w:val="a9"/>
    <w:qFormat/>
    <w:rsid w:val="001B2569"/>
    <w:rPr>
      <w:rFonts w:ascii="Times New Roman" w:eastAsia="宋体" w:hAnsi="Times New Roman" w:cs="Times New Roman"/>
      <w:color w:val="FF0000"/>
      <w:szCs w:val="24"/>
    </w:rPr>
  </w:style>
  <w:style w:type="character" w:customStyle="1" w:styleId="Char10">
    <w:name w:val="批注文字 Char1"/>
    <w:basedOn w:val="a1"/>
    <w:link w:val="a6"/>
    <w:uiPriority w:val="99"/>
    <w:semiHidden/>
    <w:qFormat/>
    <w:rsid w:val="001B2569"/>
    <w:rPr>
      <w:rFonts w:ascii="宋体"/>
      <w:kern w:val="0"/>
      <w:sz w:val="34"/>
    </w:rPr>
  </w:style>
  <w:style w:type="character" w:customStyle="1" w:styleId="Char1">
    <w:name w:val="批注主题 Char1"/>
    <w:basedOn w:val="Char10"/>
    <w:link w:val="a5"/>
    <w:uiPriority w:val="99"/>
    <w:semiHidden/>
    <w:qFormat/>
    <w:rsid w:val="001B2569"/>
    <w:rPr>
      <w:b/>
      <w:bCs/>
    </w:rPr>
  </w:style>
  <w:style w:type="character" w:customStyle="1" w:styleId="Char13">
    <w:name w:val="标题 Char1"/>
    <w:basedOn w:val="a1"/>
    <w:link w:val="af0"/>
    <w:uiPriority w:val="10"/>
    <w:rsid w:val="001B2569"/>
    <w:rPr>
      <w:rFonts w:asciiTheme="majorHAnsi" w:eastAsia="宋体" w:hAnsiTheme="majorHAnsi" w:cstheme="majorBidi"/>
      <w:b/>
      <w:bCs/>
      <w:kern w:val="0"/>
      <w:sz w:val="32"/>
      <w:szCs w:val="32"/>
    </w:rPr>
  </w:style>
  <w:style w:type="character" w:customStyle="1" w:styleId="Char3">
    <w:name w:val="日期 Char"/>
    <w:basedOn w:val="a1"/>
    <w:link w:val="ab"/>
    <w:rsid w:val="001B2569"/>
    <w:rPr>
      <w:rFonts w:ascii="Times New Roman" w:eastAsia="宋体" w:hAnsi="Times New Roman" w:cs="Times New Roman"/>
      <w:szCs w:val="24"/>
    </w:rPr>
  </w:style>
  <w:style w:type="character" w:customStyle="1" w:styleId="Char12">
    <w:name w:val="纯文本 Char1"/>
    <w:basedOn w:val="a1"/>
    <w:link w:val="aa"/>
    <w:uiPriority w:val="99"/>
    <w:semiHidden/>
    <w:rsid w:val="001B2569"/>
    <w:rPr>
      <w:rFonts w:ascii="宋体" w:eastAsia="宋体" w:hAnsi="Courier New" w:cs="Courier New"/>
      <w:kern w:val="0"/>
      <w:szCs w:val="21"/>
    </w:rPr>
  </w:style>
  <w:style w:type="character" w:customStyle="1" w:styleId="Char11">
    <w:name w:val="文档结构图 Char1"/>
    <w:basedOn w:val="a1"/>
    <w:link w:val="a8"/>
    <w:uiPriority w:val="99"/>
    <w:semiHidden/>
    <w:rsid w:val="001B2569"/>
    <w:rPr>
      <w:rFonts w:ascii="宋体" w:eastAsia="宋体"/>
      <w:kern w:val="0"/>
      <w:sz w:val="18"/>
      <w:szCs w:val="18"/>
    </w:rPr>
  </w:style>
  <w:style w:type="character" w:customStyle="1" w:styleId="Char4">
    <w:name w:val="批注框文本 Char"/>
    <w:basedOn w:val="a1"/>
    <w:link w:val="ac"/>
    <w:qFormat/>
    <w:rsid w:val="001B2569"/>
    <w:rPr>
      <w:rFonts w:ascii="Times New Roman" w:eastAsia="宋体" w:hAnsi="Times New Roman" w:cs="Times New Roman"/>
      <w:sz w:val="18"/>
      <w:szCs w:val="18"/>
    </w:rPr>
  </w:style>
  <w:style w:type="character" w:customStyle="1" w:styleId="2Char0">
    <w:name w:val="正文文本缩进 2 Char"/>
    <w:basedOn w:val="a1"/>
    <w:link w:val="20"/>
    <w:rsid w:val="001B2569"/>
    <w:rPr>
      <w:rFonts w:ascii="楷体_GB2312" w:eastAsia="楷体_GB2312" w:hAnsi="Times New Roman" w:cs="Times New Roman"/>
      <w:sz w:val="24"/>
      <w:szCs w:val="24"/>
    </w:rPr>
  </w:style>
  <w:style w:type="paragraph" w:customStyle="1" w:styleId="11">
    <w:name w:val="普通(网站)1"/>
    <w:basedOn w:val="a"/>
    <w:qFormat/>
    <w:rsid w:val="001B2569"/>
    <w:pPr>
      <w:jc w:val="left"/>
    </w:pPr>
    <w:rPr>
      <w:rFonts w:ascii="Calibri" w:eastAsia="宋体" w:hAnsi="Calibri" w:cs="Times New Roman"/>
      <w:sz w:val="24"/>
      <w:szCs w:val="24"/>
    </w:rPr>
  </w:style>
  <w:style w:type="paragraph" w:customStyle="1" w:styleId="ParaCharCharCharChar">
    <w:name w:val="默认段落字体 Para Char Char Char Char"/>
    <w:basedOn w:val="a"/>
    <w:qFormat/>
    <w:rsid w:val="001B2569"/>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af4">
    <w:name w:val="表头"/>
    <w:basedOn w:val="3"/>
    <w:qFormat/>
    <w:rsid w:val="001B2569"/>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1B2569"/>
    <w:pPr>
      <w:spacing w:before="0" w:after="0" w:line="400" w:lineRule="exact"/>
    </w:pPr>
    <w:rPr>
      <w:rFonts w:eastAsia="黑体" w:cs="宋体"/>
      <w:b w:val="0"/>
      <w:bCs w:val="0"/>
      <w:sz w:val="24"/>
      <w:szCs w:val="20"/>
    </w:rPr>
  </w:style>
  <w:style w:type="paragraph" w:customStyle="1" w:styleId="Charc">
    <w:name w:val="Char"/>
    <w:basedOn w:val="a"/>
    <w:rsid w:val="001B2569"/>
    <w:rPr>
      <w:rFonts w:ascii="仿宋_GB2312" w:eastAsia="仿宋_GB2312" w:hAnsi="Times New Roman" w:cs="Times New Roman"/>
      <w:b/>
      <w:kern w:val="2"/>
      <w:sz w:val="32"/>
      <w:szCs w:val="32"/>
    </w:rPr>
  </w:style>
  <w:style w:type="paragraph" w:customStyle="1" w:styleId="2TimesNewRoman5020">
    <w:name w:val="样式 标题 2 + Times New Roman 四号 非加粗 段前: 5 磅 段后: 0 磅 行距: 固定值 20..."/>
    <w:basedOn w:val="2"/>
    <w:qFormat/>
    <w:rsid w:val="001B2569"/>
    <w:pPr>
      <w:spacing w:before="100" w:after="0" w:line="400" w:lineRule="exact"/>
    </w:pPr>
    <w:rPr>
      <w:rFonts w:ascii="Times New Roman" w:hAnsi="Times New Roman" w:cs="宋体"/>
      <w:b w:val="0"/>
      <w:bCs w:val="0"/>
      <w:sz w:val="28"/>
      <w:szCs w:val="20"/>
    </w:rPr>
  </w:style>
  <w:style w:type="paragraph" w:customStyle="1" w:styleId="Char110">
    <w:name w:val="Char11"/>
    <w:basedOn w:val="a"/>
    <w:next w:val="4"/>
    <w:qFormat/>
    <w:rsid w:val="001B2569"/>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Char14">
    <w:name w:val="Char1"/>
    <w:basedOn w:val="a"/>
    <w:rsid w:val="001B2569"/>
    <w:pPr>
      <w:adjustRightInd w:val="0"/>
      <w:spacing w:line="600" w:lineRule="exact"/>
      <w:ind w:firstLineChars="200" w:firstLine="560"/>
      <w:jc w:val="center"/>
    </w:pPr>
    <w:rPr>
      <w:rFonts w:ascii="Times New Roman" w:eastAsia="宋体" w:hAnsi="Times New Roman" w:cs="Times New Roman"/>
      <w:kern w:val="2"/>
      <w:sz w:val="21"/>
      <w:szCs w:val="24"/>
    </w:rPr>
  </w:style>
  <w:style w:type="paragraph" w:customStyle="1" w:styleId="CharCharCharCharCharCharCharCharCharCharCharCharChar">
    <w:name w:val="Char Char Char Char Char Char Char Char Char Char Char Char Char"/>
    <w:basedOn w:val="a"/>
    <w:qFormat/>
    <w:rsid w:val="001B2569"/>
    <w:pPr>
      <w:adjustRightInd w:val="0"/>
      <w:spacing w:line="360" w:lineRule="atLeast"/>
    </w:pPr>
    <w:rPr>
      <w:rFonts w:ascii="Tahoma" w:eastAsia="宋体" w:hAnsi="Tahoma" w:cs="Times New Roman"/>
      <w:kern w:val="2"/>
      <w:sz w:val="24"/>
      <w:szCs w:val="20"/>
    </w:rPr>
  </w:style>
  <w:style w:type="paragraph" w:customStyle="1" w:styleId="CharCharCharCharCharCharCharCharCharCharCharCharCharCharCharChar">
    <w:name w:val="Char Char Char Char Char Char Char Char Char Char Char Char Char Char Char Char"/>
    <w:basedOn w:val="a"/>
    <w:rsid w:val="001B2569"/>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pa-47">
    <w:name w:val="pa-47"/>
    <w:basedOn w:val="a"/>
    <w:rsid w:val="001B2569"/>
    <w:pPr>
      <w:widowControl/>
      <w:spacing w:line="240" w:lineRule="atLeast"/>
      <w:ind w:firstLine="420"/>
    </w:pPr>
    <w:rPr>
      <w:rFonts w:eastAsia="宋体" w:hAnsi="宋体" w:cs="宋体"/>
      <w:sz w:val="24"/>
      <w:szCs w:val="24"/>
    </w:rPr>
  </w:style>
  <w:style w:type="paragraph" w:customStyle="1" w:styleId="p0">
    <w:name w:val="p0"/>
    <w:basedOn w:val="a"/>
    <w:rsid w:val="001B2569"/>
    <w:pPr>
      <w:widowControl/>
      <w:spacing w:line="408" w:lineRule="auto"/>
      <w:ind w:left="1"/>
      <w:textAlignment w:val="bottom"/>
    </w:pPr>
    <w:rPr>
      <w:rFonts w:ascii="Times New Roman" w:eastAsia="宋体" w:hAnsi="Times New Roman" w:cs="Times New Roman"/>
      <w:color w:val="000000"/>
      <w:sz w:val="21"/>
      <w:szCs w:val="20"/>
    </w:rPr>
  </w:style>
  <w:style w:type="paragraph" w:customStyle="1" w:styleId="Char1CharCharCharCharCharCharChar">
    <w:name w:val="Char1 Char Char Char Char Char Char Char"/>
    <w:basedOn w:val="a"/>
    <w:qFormat/>
    <w:rsid w:val="001B2569"/>
    <w:rPr>
      <w:rFonts w:ascii="Tahoma" w:eastAsia="宋体" w:hAnsi="Tahoma" w:cs="Times New Roman"/>
      <w:kern w:val="2"/>
      <w:sz w:val="24"/>
      <w:szCs w:val="20"/>
    </w:rPr>
  </w:style>
  <w:style w:type="paragraph" w:customStyle="1" w:styleId="NormalWeb1">
    <w:name w:val="Normal (Web)1"/>
    <w:basedOn w:val="a"/>
    <w:qFormat/>
    <w:rsid w:val="001B2569"/>
    <w:pPr>
      <w:jc w:val="left"/>
    </w:pPr>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71</Pages>
  <Words>5199</Words>
  <Characters>29636</Characters>
  <Application>Microsoft Office Word</Application>
  <DocSecurity>0</DocSecurity>
  <Lines>246</Lines>
  <Paragraphs>69</Paragraphs>
  <ScaleCrop>false</ScaleCrop>
  <Company/>
  <LinksUpToDate>false</LinksUpToDate>
  <CharactersWithSpaces>34766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河南鼎华招标代理有限公司:河南鼎华招标代理有限公司</dc:creator>
  <cp:lastModifiedBy>北京华采招标代理有限公司:北京华采招标代理有限公司</cp:lastModifiedBy>
  <cp:revision>20</cp:revision>
  <dcterms:created xsi:type="dcterms:W3CDTF">2018-08-02T09:32:00Z</dcterms:created>
  <dcterms:modified xsi:type="dcterms:W3CDTF">2018-08-14T08:14:00Z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