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F5" w:rsidRDefault="00C825F5" w:rsidP="00C825F5">
      <w:pPr>
        <w:spacing w:line="500" w:lineRule="exact"/>
        <w:ind w:rightChars="-50" w:right="-105"/>
        <w:jc w:val="center"/>
        <w:rPr>
          <w:rFonts w:hAnsi="宋体"/>
          <w:b/>
          <w:bCs/>
          <w:color w:val="000000"/>
          <w:sz w:val="30"/>
          <w:szCs w:val="30"/>
        </w:rPr>
      </w:pPr>
      <w:r>
        <w:rPr>
          <w:rFonts w:hAnsi="宋体" w:hint="eastAsia"/>
          <w:b/>
          <w:bCs/>
          <w:color w:val="000000"/>
          <w:sz w:val="30"/>
          <w:szCs w:val="30"/>
        </w:rPr>
        <w:t>禹州市梁北镇道路人行道铺装、安装道牙工程</w:t>
      </w:r>
    </w:p>
    <w:p w:rsidR="008166BF" w:rsidRDefault="00CF52A1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0"/>
          <w:szCs w:val="30"/>
        </w:rPr>
        <w:t>评标公示</w:t>
      </w:r>
    </w:p>
    <w:p w:rsidR="008166BF" w:rsidRDefault="00910EE2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一、基本情况和数据表</w:t>
      </w:r>
    </w:p>
    <w:p w:rsidR="008166BF" w:rsidRDefault="00910E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) 项目概况</w:t>
      </w:r>
    </w:p>
    <w:p w:rsidR="00C825F5" w:rsidRPr="00C825F5" w:rsidRDefault="00910EE2" w:rsidP="00C825F5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项目名称：</w:t>
      </w:r>
      <w:r w:rsidR="00C825F5" w:rsidRPr="00C825F5">
        <w:rPr>
          <w:rFonts w:ascii="宋体" w:eastAsia="宋体" w:hAnsi="宋体" w:cs="宋体" w:hint="eastAsia"/>
          <w:sz w:val="24"/>
          <w:szCs w:val="24"/>
        </w:rPr>
        <w:t>禹州市梁北镇道路人行道铺装、安装道牙工程</w:t>
      </w:r>
    </w:p>
    <w:p w:rsidR="000965E4" w:rsidRDefault="00910EE2" w:rsidP="00C825F5">
      <w:pPr>
        <w:shd w:val="clear" w:color="auto" w:fill="FFFFFF"/>
        <w:spacing w:line="312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项目编号：</w:t>
      </w:r>
      <w:r w:rsidR="00C825F5">
        <w:rPr>
          <w:rFonts w:ascii="宋体" w:eastAsia="宋体" w:hAnsi="宋体" w:cs="宋体" w:hint="eastAsia"/>
          <w:sz w:val="24"/>
          <w:szCs w:val="24"/>
        </w:rPr>
        <w:t>JSGC-SZ</w:t>
      </w:r>
      <w:r w:rsidR="000965E4" w:rsidRPr="000965E4">
        <w:rPr>
          <w:rFonts w:ascii="宋体" w:eastAsia="宋体" w:hAnsi="宋体" w:cs="宋体" w:hint="eastAsia"/>
          <w:sz w:val="24"/>
          <w:szCs w:val="24"/>
        </w:rPr>
        <w:t>-20181</w:t>
      </w:r>
      <w:r w:rsidR="00C825F5">
        <w:rPr>
          <w:rFonts w:ascii="宋体" w:eastAsia="宋体" w:hAnsi="宋体" w:cs="宋体" w:hint="eastAsia"/>
          <w:sz w:val="24"/>
          <w:szCs w:val="24"/>
        </w:rPr>
        <w:t>54</w:t>
      </w:r>
    </w:p>
    <w:p w:rsidR="007E40D5" w:rsidRDefault="00910EE2" w:rsidP="000965E4">
      <w:pPr>
        <w:spacing w:line="360" w:lineRule="auto"/>
        <w:ind w:leftChars="228" w:left="1559" w:hangingChars="450" w:hanging="10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招标控制价：</w:t>
      </w:r>
      <w:r w:rsidR="00C825F5">
        <w:rPr>
          <w:rFonts w:ascii="宋体" w:eastAsia="宋体" w:hAnsi="宋体" w:cs="宋体" w:hint="eastAsia"/>
          <w:sz w:val="24"/>
          <w:szCs w:val="24"/>
        </w:rPr>
        <w:t>1273675.21元</w:t>
      </w:r>
    </w:p>
    <w:p w:rsidR="008166BF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质量要求：合格</w:t>
      </w:r>
    </w:p>
    <w:p w:rsidR="008166BF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计划工期：</w:t>
      </w:r>
      <w:r w:rsidR="00C825F5">
        <w:rPr>
          <w:rFonts w:ascii="宋体" w:eastAsia="宋体" w:hAnsi="宋体" w:cs="宋体" w:hint="eastAsia"/>
          <w:sz w:val="24"/>
          <w:szCs w:val="24"/>
        </w:rPr>
        <w:t>5</w:t>
      </w:r>
      <w:r w:rsidR="0056414A">
        <w:rPr>
          <w:rFonts w:ascii="宋体" w:eastAsia="宋体" w:hAnsi="宋体" w:cs="宋体" w:hint="eastAsia"/>
          <w:sz w:val="24"/>
          <w:szCs w:val="24"/>
        </w:rPr>
        <w:t>0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日历天</w:t>
      </w:r>
      <w:proofErr w:type="gramEnd"/>
      <w:r w:rsidR="0056414A">
        <w:rPr>
          <w:rFonts w:ascii="宋体" w:eastAsia="宋体" w:hAnsi="宋体" w:cs="宋体" w:hint="eastAsia"/>
          <w:sz w:val="24"/>
          <w:szCs w:val="24"/>
        </w:rPr>
        <w:t>/标段</w:t>
      </w:r>
    </w:p>
    <w:p w:rsidR="00FE2A6C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评标办法：</w:t>
      </w:r>
      <w:r w:rsidR="000965E4">
        <w:rPr>
          <w:rFonts w:ascii="宋体" w:eastAsia="宋体" w:hAnsi="宋体" w:cs="宋体" w:hint="eastAsia"/>
          <w:sz w:val="24"/>
          <w:szCs w:val="24"/>
        </w:rPr>
        <w:t>综合计价</w:t>
      </w:r>
      <w:r>
        <w:rPr>
          <w:rFonts w:ascii="宋体" w:eastAsia="宋体" w:hAnsi="宋体" w:cs="宋体" w:hint="eastAsia"/>
          <w:sz w:val="24"/>
          <w:szCs w:val="24"/>
        </w:rPr>
        <w:t>法</w:t>
      </w:r>
    </w:p>
    <w:p w:rsidR="008166BF" w:rsidRDefault="00910EE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资格审查方式：资格后审</w:t>
      </w:r>
    </w:p>
    <w:p w:rsidR="008166BF" w:rsidRDefault="00910E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（二）招标过程</w:t>
      </w:r>
    </w:p>
    <w:p w:rsidR="008166BF" w:rsidRDefault="00910EE2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本工程招标采用公开招标方式进行，按照法定公开招标程序和要求，2018年</w:t>
      </w:r>
      <w:r w:rsidR="000965E4"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0965E4">
        <w:rPr>
          <w:rFonts w:ascii="宋体" w:eastAsia="宋体" w:hAnsi="宋体" w:cs="宋体" w:hint="eastAsia"/>
          <w:sz w:val="24"/>
          <w:szCs w:val="24"/>
        </w:rPr>
        <w:t>2</w:t>
      </w:r>
      <w:r w:rsidR="00DF4C96"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日至2018年</w:t>
      </w:r>
      <w:r w:rsidR="000965E4"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0965E4">
        <w:rPr>
          <w:rFonts w:ascii="宋体" w:eastAsia="宋体" w:hAnsi="宋体" w:cs="宋体" w:hint="eastAsia"/>
          <w:sz w:val="24"/>
          <w:szCs w:val="24"/>
        </w:rPr>
        <w:t>13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C825F5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时在</w:t>
      </w:r>
      <w:r w:rsidR="00DF4C96" w:rsidRPr="00DF4C96">
        <w:rPr>
          <w:rFonts w:ascii="宋体" w:eastAsia="宋体" w:hAnsi="宋体" w:cs="宋体" w:hint="eastAsia"/>
          <w:sz w:val="24"/>
          <w:szCs w:val="24"/>
        </w:rPr>
        <w:t>《全国公共资源交易平台（河南省•许昌市）》、《河南省电子招标投标公共服务平台》</w:t>
      </w:r>
      <w:r>
        <w:rPr>
          <w:rFonts w:ascii="宋体" w:eastAsia="宋体" w:hAnsi="宋体" w:cs="宋体" w:hint="eastAsia"/>
          <w:sz w:val="24"/>
          <w:szCs w:val="24"/>
        </w:rPr>
        <w:t>上公开发布招标信息，于投标截止时间递交投标文件及投标保证金的投标</w:t>
      </w:r>
      <w:r w:rsidRPr="00993500">
        <w:rPr>
          <w:rFonts w:ascii="宋体" w:eastAsia="宋体" w:hAnsi="宋体" w:cs="宋体" w:hint="eastAsia"/>
          <w:sz w:val="24"/>
          <w:szCs w:val="24"/>
        </w:rPr>
        <w:t>单位有</w:t>
      </w:r>
      <w:r w:rsidR="000965E4">
        <w:rPr>
          <w:rFonts w:ascii="宋体" w:eastAsia="宋体" w:hAnsi="宋体" w:cs="宋体" w:hint="eastAsia"/>
          <w:sz w:val="24"/>
          <w:szCs w:val="24"/>
          <w:u w:val="single"/>
        </w:rPr>
        <w:t xml:space="preserve">  </w:t>
      </w:r>
      <w:r w:rsidR="00E13CA8">
        <w:rPr>
          <w:rFonts w:ascii="宋体" w:eastAsia="宋体" w:hAnsi="宋体" w:cs="宋体" w:hint="eastAsia"/>
          <w:sz w:val="24"/>
          <w:szCs w:val="24"/>
          <w:u w:val="single"/>
        </w:rPr>
        <w:t>4</w:t>
      </w:r>
      <w:r w:rsidR="000965E4"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  <w:r w:rsidRPr="00993500">
        <w:rPr>
          <w:rFonts w:ascii="宋体" w:eastAsia="宋体" w:hAnsi="宋体" w:cs="宋体" w:hint="eastAsia"/>
          <w:sz w:val="24"/>
          <w:szCs w:val="24"/>
        </w:rPr>
        <w:t>家。</w:t>
      </w:r>
    </w:p>
    <w:p w:rsidR="008166BF" w:rsidRDefault="00910EE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1925"/>
        <w:gridCol w:w="1073"/>
        <w:gridCol w:w="3659"/>
      </w:tblGrid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A53A76" w:rsidP="00C825F5">
            <w:pPr>
              <w:jc w:val="left"/>
              <w:rPr>
                <w:rFonts w:asciiTheme="minorEastAsia" w:hAnsiTheme="minorEastAsia"/>
                <w:kern w:val="11"/>
                <w:sz w:val="24"/>
                <w:szCs w:val="24"/>
              </w:rPr>
            </w:pPr>
            <w:r w:rsidRPr="00A53A76">
              <w:rPr>
                <w:rFonts w:asciiTheme="minorEastAsia" w:hAnsiTheme="minorEastAsia" w:hint="eastAsia"/>
                <w:kern w:val="11"/>
                <w:sz w:val="24"/>
                <w:szCs w:val="24"/>
              </w:rPr>
              <w:t>禹州市</w:t>
            </w:r>
            <w:r w:rsidR="00C825F5">
              <w:rPr>
                <w:rFonts w:asciiTheme="minorEastAsia" w:hAnsiTheme="minorEastAsia" w:hint="eastAsia"/>
                <w:kern w:val="11"/>
                <w:sz w:val="24"/>
                <w:szCs w:val="24"/>
              </w:rPr>
              <w:t>梁北镇人民政府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FE2A6C" w:rsidP="00993500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河南省科信建设咨询</w:t>
            </w:r>
            <w:r w:rsidR="00A53A76" w:rsidRPr="00A53A76"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Pr="00A53A76" w:rsidRDefault="00C825F5" w:rsidP="00C825F5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825F5">
              <w:rPr>
                <w:rFonts w:ascii="宋体" w:eastAsia="宋体" w:hAnsi="宋体" w:cs="宋体" w:hint="eastAsia"/>
                <w:sz w:val="24"/>
                <w:szCs w:val="24"/>
              </w:rPr>
              <w:t>禹州市梁北镇道路人行道铺装、安装道牙工程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 w:rsidP="00C825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  <w:r w:rsidR="000965E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0965E4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="00C825F5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 00分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开标</w:t>
            </w:r>
          </w:p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7C1ADD" w:rsidP="000965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C1ADD"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</w:t>
            </w:r>
            <w:r w:rsidR="000965E4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Pr="007C1ADD">
              <w:rPr>
                <w:rFonts w:ascii="宋体" w:eastAsia="宋体" w:hAnsi="宋体" w:cs="宋体" w:hint="eastAsia"/>
                <w:sz w:val="24"/>
                <w:szCs w:val="24"/>
              </w:rPr>
              <w:t>开标室</w:t>
            </w:r>
          </w:p>
        </w:tc>
      </w:tr>
      <w:tr w:rsidR="008166BF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评标时间</w:t>
            </w:r>
          </w:p>
        </w:tc>
        <w:tc>
          <w:tcPr>
            <w:tcW w:w="1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 w:rsidP="00C825F5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2018年</w:t>
            </w:r>
            <w:r w:rsidR="000965E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="000965E4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 w:rsidR="000965E4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时 </w:t>
            </w:r>
            <w:r w:rsidR="00C825F5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0分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</w:t>
            </w:r>
          </w:p>
          <w:p w:rsidR="008166BF" w:rsidRDefault="00910EE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地点</w:t>
            </w:r>
          </w:p>
        </w:tc>
        <w:tc>
          <w:tcPr>
            <w:tcW w:w="36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Pr="00993500" w:rsidRDefault="007C1ADD" w:rsidP="000965E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93500">
              <w:rPr>
                <w:rFonts w:ascii="宋体" w:eastAsia="宋体" w:hAnsi="宋体" w:cs="宋体" w:hint="eastAsia"/>
                <w:sz w:val="24"/>
                <w:szCs w:val="24"/>
              </w:rPr>
              <w:t>禹州市公共资源交易中心第</w:t>
            </w:r>
            <w:r w:rsidR="000965E4">
              <w:rPr>
                <w:rFonts w:ascii="宋体" w:eastAsia="宋体" w:hAnsi="宋体" w:cs="宋体" w:hint="eastAsia"/>
                <w:sz w:val="24"/>
                <w:szCs w:val="24"/>
              </w:rPr>
              <w:t>一</w:t>
            </w:r>
            <w:r w:rsidRPr="00993500">
              <w:rPr>
                <w:rFonts w:ascii="宋体" w:eastAsia="宋体" w:hAnsi="宋体" w:cs="宋体" w:hint="eastAsia"/>
                <w:sz w:val="24"/>
                <w:szCs w:val="24"/>
              </w:rPr>
              <w:t>评标室</w:t>
            </w:r>
          </w:p>
        </w:tc>
      </w:tr>
    </w:tbl>
    <w:p w:rsidR="008F6AC3" w:rsidRPr="00DF4C96" w:rsidRDefault="008F6AC3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p w:rsidR="006F7940" w:rsidRPr="00C825F5" w:rsidRDefault="00910EE2" w:rsidP="00C825F5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二、开标记录</w:t>
      </w:r>
    </w:p>
    <w:tbl>
      <w:tblPr>
        <w:tblW w:w="8424" w:type="dxa"/>
        <w:tblInd w:w="98" w:type="dxa"/>
        <w:tblLayout w:type="fixed"/>
        <w:tblLook w:val="04A0"/>
      </w:tblPr>
      <w:tblGrid>
        <w:gridCol w:w="1958"/>
        <w:gridCol w:w="1530"/>
        <w:gridCol w:w="840"/>
        <w:gridCol w:w="720"/>
        <w:gridCol w:w="705"/>
        <w:gridCol w:w="2671"/>
      </w:tblGrid>
      <w:tr w:rsidR="00212FD3" w:rsidTr="001E6BE5">
        <w:trPr>
          <w:trHeight w:val="84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投标单位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投标报价（元）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工期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（日历天）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质量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密封情况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6F794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项目经理</w:t>
            </w:r>
          </w:p>
        </w:tc>
      </w:tr>
      <w:tr w:rsidR="00212FD3" w:rsidRPr="00212FD3" w:rsidTr="00C825F5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Pr="00212FD3" w:rsidRDefault="00D06202" w:rsidP="00212FD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河南宏祥建设有限公司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E13C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1270059.10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C825F5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212F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1013ED" w:rsidP="003D642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</w:t>
            </w:r>
            <w:proofErr w:type="gramStart"/>
            <w:r>
              <w:rPr>
                <w:rFonts w:hint="eastAsia"/>
                <w:sz w:val="20"/>
                <w:szCs w:val="20"/>
              </w:rPr>
              <w:t>文星</w:t>
            </w:r>
            <w:r w:rsidR="001E6BE5">
              <w:rPr>
                <w:rFonts w:hint="eastAsia"/>
                <w:sz w:val="20"/>
                <w:szCs w:val="20"/>
              </w:rPr>
              <w:t>豫</w:t>
            </w:r>
            <w:proofErr w:type="gramEnd"/>
            <w:r w:rsidR="00E13CA8">
              <w:rPr>
                <w:rFonts w:hint="eastAsia"/>
                <w:sz w:val="20"/>
                <w:szCs w:val="20"/>
              </w:rPr>
              <w:t>241111122387</w:t>
            </w:r>
          </w:p>
        </w:tc>
      </w:tr>
      <w:tr w:rsidR="00212FD3" w:rsidTr="00C825F5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D062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</w:rPr>
              <w:lastRenderedPageBreak/>
              <w:t>河南固信建筑工程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</w:rPr>
              <w:t>有限公司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E13C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1272681.50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C825F5" w:rsidP="00212FD3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212FD3"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1013ED" w:rsidP="003D642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</w:t>
            </w:r>
            <w:proofErr w:type="gramStart"/>
            <w:r>
              <w:rPr>
                <w:rFonts w:hint="eastAsia"/>
                <w:sz w:val="20"/>
                <w:szCs w:val="20"/>
              </w:rPr>
              <w:t>文玲</w:t>
            </w:r>
            <w:r w:rsidR="001E6BE5">
              <w:rPr>
                <w:rFonts w:hint="eastAsia"/>
                <w:sz w:val="20"/>
                <w:szCs w:val="20"/>
              </w:rPr>
              <w:t>豫</w:t>
            </w:r>
            <w:proofErr w:type="gramEnd"/>
            <w:r w:rsidR="00E13CA8">
              <w:rPr>
                <w:rFonts w:hint="eastAsia"/>
                <w:sz w:val="20"/>
                <w:szCs w:val="20"/>
              </w:rPr>
              <w:t>241131339932</w:t>
            </w:r>
          </w:p>
        </w:tc>
      </w:tr>
      <w:tr w:rsidR="00212FD3" w:rsidTr="001E6BE5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D062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河南省江源水利水电工程有限公司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E13C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1272925.41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C825F5" w:rsidP="00212FD3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212FD3"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1013ED" w:rsidP="003D642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陈阳</w:t>
            </w:r>
            <w:r w:rsidR="001E6BE5">
              <w:rPr>
                <w:rFonts w:hint="eastAsia"/>
                <w:sz w:val="20"/>
                <w:szCs w:val="20"/>
              </w:rPr>
              <w:t>豫</w:t>
            </w:r>
            <w:proofErr w:type="gramEnd"/>
            <w:r w:rsidR="00E13CA8">
              <w:rPr>
                <w:rFonts w:hint="eastAsia"/>
                <w:sz w:val="20"/>
                <w:szCs w:val="20"/>
              </w:rPr>
              <w:t>241171710445</w:t>
            </w:r>
          </w:p>
        </w:tc>
      </w:tr>
      <w:tr w:rsidR="00212FD3" w:rsidTr="001E6BE5">
        <w:trPr>
          <w:trHeight w:val="870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D0620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河南基祥建设工程有限公司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E13CA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1271249.65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C825F5" w:rsidP="00212FD3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212FD3" w:rsidRPr="002F2A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jc w:val="center"/>
            </w:pPr>
            <w:r w:rsidRPr="00BC23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212FD3" w:rsidP="00212FD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完好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D3" w:rsidRDefault="001013ED" w:rsidP="003D642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李祥林</w:t>
            </w:r>
            <w:r w:rsidR="001E6BE5">
              <w:rPr>
                <w:rFonts w:hint="eastAsia"/>
                <w:sz w:val="20"/>
                <w:szCs w:val="20"/>
              </w:rPr>
              <w:t>豫</w:t>
            </w:r>
            <w:r w:rsidR="00E13CA8">
              <w:rPr>
                <w:rFonts w:hint="eastAsia"/>
                <w:sz w:val="20"/>
                <w:szCs w:val="20"/>
              </w:rPr>
              <w:t>241151573972</w:t>
            </w:r>
          </w:p>
        </w:tc>
      </w:tr>
      <w:tr w:rsidR="006F7940" w:rsidTr="001E6BE5">
        <w:trPr>
          <w:trHeight w:val="870"/>
        </w:trPr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23" w:rsidRDefault="006F7940" w:rsidP="003D6423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招标控制价:</w:t>
            </w:r>
            <w:r w:rsidR="00FE2A6C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="00C825F5">
              <w:rPr>
                <w:rFonts w:ascii="宋体" w:eastAsia="宋体" w:hAnsi="宋体" w:cs="宋体" w:hint="eastAsia"/>
                <w:sz w:val="24"/>
                <w:szCs w:val="24"/>
              </w:rPr>
              <w:t>1273675.21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元    </w:t>
            </w:r>
            <w:r w:rsidR="00C825F5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目标工期:</w:t>
            </w:r>
            <w:r w:rsidR="00C825F5">
              <w:rPr>
                <w:rFonts w:asciiTheme="minorEastAsia" w:hAnsiTheme="minorEastAsia" w:hint="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0日历天    </w:t>
            </w:r>
          </w:p>
          <w:p w:rsidR="003D6423" w:rsidRPr="003D6423" w:rsidRDefault="006F7940" w:rsidP="003D6423">
            <w:pPr>
              <w:spacing w:line="360" w:lineRule="auto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质量要求:合格</w:t>
            </w:r>
            <w:r w:rsidR="003D6423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                权重系数：</w:t>
            </w:r>
            <w:r w:rsidR="00E13CA8">
              <w:rPr>
                <w:rFonts w:asciiTheme="minorEastAsia" w:hAnsiTheme="minorEastAsia" w:hint="eastAsia"/>
                <w:bCs/>
                <w:sz w:val="24"/>
                <w:szCs w:val="24"/>
              </w:rPr>
              <w:t>0.5</w:t>
            </w:r>
          </w:p>
        </w:tc>
      </w:tr>
    </w:tbl>
    <w:p w:rsidR="006F7940" w:rsidRDefault="006F7940">
      <w:pPr>
        <w:rPr>
          <w:rFonts w:asciiTheme="minorEastAsia" w:hAnsiTheme="minorEastAsia"/>
          <w:b/>
          <w:bCs/>
          <w:sz w:val="24"/>
          <w:szCs w:val="24"/>
        </w:rPr>
      </w:pPr>
    </w:p>
    <w:p w:rsidR="003D6423" w:rsidRDefault="003D6423">
      <w:pPr>
        <w:rPr>
          <w:rFonts w:asciiTheme="minorEastAsia" w:hAnsiTheme="minorEastAsia"/>
          <w:b/>
          <w:bCs/>
          <w:sz w:val="24"/>
          <w:szCs w:val="24"/>
        </w:rPr>
      </w:pPr>
    </w:p>
    <w:p w:rsidR="008166BF" w:rsidRDefault="00910EE2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三、评标标准、评标办法或者评标因素一览表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8166BF" w:rsidTr="003D6423">
        <w:trPr>
          <w:trHeight w:val="2093"/>
        </w:trPr>
        <w:tc>
          <w:tcPr>
            <w:tcW w:w="2061" w:type="dxa"/>
          </w:tcPr>
          <w:p w:rsidR="008166BF" w:rsidRDefault="008166BF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D6423" w:rsidRDefault="003D6423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166BF" w:rsidRDefault="00910EE2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评标办法</w:t>
            </w:r>
          </w:p>
          <w:p w:rsidR="008166BF" w:rsidRDefault="008166BF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61" w:type="dxa"/>
            <w:vAlign w:val="center"/>
          </w:tcPr>
          <w:p w:rsidR="003D6423" w:rsidRDefault="003D6423" w:rsidP="003D6423">
            <w:pPr>
              <w:spacing w:line="5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  <w:p w:rsidR="008166BF" w:rsidRDefault="00BE7666" w:rsidP="000965E4">
            <w:pPr>
              <w:spacing w:line="4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</w:p>
        </w:tc>
      </w:tr>
    </w:tbl>
    <w:p w:rsidR="008166BF" w:rsidRDefault="00910EE2" w:rsidP="005F1739">
      <w:pPr>
        <w:spacing w:line="276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四、评审情况</w:t>
      </w:r>
    </w:p>
    <w:p w:rsidR="008166BF" w:rsidRDefault="00910EE2" w:rsidP="005F1739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6C4551">
        <w:rPr>
          <w:rFonts w:asciiTheme="minorEastAsia" w:hAnsiTheme="minorEastAsia" w:hint="eastAsia"/>
          <w:sz w:val="24"/>
          <w:szCs w:val="24"/>
        </w:rPr>
        <w:t>清标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 w:rsidP="006C45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 w:rsidR="006C4551">
              <w:rPr>
                <w:rFonts w:asciiTheme="minorEastAsia" w:hAnsiTheme="minorEastAsia" w:hint="eastAsia"/>
                <w:sz w:val="24"/>
                <w:szCs w:val="24"/>
              </w:rPr>
              <w:t>清标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的投标人名称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E13C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河南宏祥建设</w:t>
            </w:r>
            <w:r w:rsidR="001A2E51">
              <w:rPr>
                <w:rFonts w:hint="eastAsia"/>
                <w:sz w:val="20"/>
                <w:szCs w:val="20"/>
              </w:rPr>
              <w:t>有限公司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Default="00E13C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河南固信建筑工程</w:t>
            </w:r>
            <w:proofErr w:type="gramEnd"/>
            <w:r w:rsidR="001A2E51">
              <w:rPr>
                <w:rFonts w:hint="eastAsia"/>
                <w:sz w:val="20"/>
                <w:szCs w:val="20"/>
              </w:rPr>
              <w:t>有限公司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Default="00E13C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河南省江源水利水电工程</w:t>
            </w:r>
            <w:r w:rsidR="001A2E51">
              <w:rPr>
                <w:rFonts w:hint="eastAsia"/>
                <w:sz w:val="20"/>
                <w:szCs w:val="20"/>
              </w:rPr>
              <w:t>有限公司</w:t>
            </w:r>
          </w:p>
        </w:tc>
      </w:tr>
      <w:tr w:rsidR="00E13CA8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CA8" w:rsidRDefault="00E13C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CA8" w:rsidRPr="00E13CA8" w:rsidRDefault="00E13C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河南基祥建设工程有限公司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未通过资格评审的投标人名称及原因</w:t>
            </w:r>
          </w:p>
        </w:tc>
      </w:tr>
      <w:tr w:rsidR="008166BF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F" w:rsidRDefault="00910E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66BF" w:rsidRDefault="008166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66BF" w:rsidRDefault="005F1739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</w:t>
      </w:r>
      <w:r w:rsidR="00910EE2">
        <w:rPr>
          <w:rFonts w:asciiTheme="minorEastAsia" w:hAnsiTheme="minorEastAsia" w:hint="eastAsia"/>
          <w:sz w:val="24"/>
          <w:szCs w:val="24"/>
        </w:rPr>
        <w:t>）</w:t>
      </w:r>
      <w:r w:rsidR="006C4551">
        <w:rPr>
          <w:rFonts w:asciiTheme="minorEastAsia" w:hAnsiTheme="minorEastAsia" w:hint="eastAsia"/>
          <w:sz w:val="24"/>
          <w:szCs w:val="24"/>
        </w:rPr>
        <w:t>初步评审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0"/>
        <w:gridCol w:w="7153"/>
      </w:tblGrid>
      <w:tr w:rsidR="006C4551" w:rsidTr="006C4551">
        <w:trPr>
          <w:trHeight w:hRule="exact" w:val="584"/>
          <w:jc w:val="center"/>
        </w:trPr>
        <w:tc>
          <w:tcPr>
            <w:tcW w:w="1370" w:type="dxa"/>
            <w:vAlign w:val="center"/>
          </w:tcPr>
          <w:p w:rsidR="006C4551" w:rsidRDefault="006C4551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153" w:type="dxa"/>
            <w:vAlign w:val="center"/>
          </w:tcPr>
          <w:p w:rsidR="006C4551" w:rsidRDefault="006C4551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通过初步评审的投标人名称</w:t>
            </w:r>
          </w:p>
        </w:tc>
      </w:tr>
      <w:tr w:rsidR="00E13CA8" w:rsidTr="006C4551">
        <w:trPr>
          <w:trHeight w:hRule="exact" w:val="564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E13CA8" w:rsidRDefault="00E13CA8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E13CA8" w:rsidRDefault="00E13CA8" w:rsidP="00BD0D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河南宏祥建设有限公司</w:t>
            </w:r>
          </w:p>
        </w:tc>
      </w:tr>
      <w:tr w:rsidR="00E13CA8" w:rsidTr="006C4551">
        <w:trPr>
          <w:trHeight w:hRule="exact" w:val="558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E13CA8" w:rsidRDefault="00E13CA8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E13CA8" w:rsidRDefault="00E13CA8" w:rsidP="00BD0D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河南固信建筑工程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</w:tr>
      <w:tr w:rsidR="00E13CA8" w:rsidTr="006C4551">
        <w:trPr>
          <w:trHeight w:hRule="exact" w:val="566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E13CA8" w:rsidRDefault="00E13CA8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E13CA8" w:rsidRDefault="00E13CA8" w:rsidP="00BD0D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河南省江源水利水电工程有限公司</w:t>
            </w:r>
          </w:p>
        </w:tc>
      </w:tr>
      <w:tr w:rsidR="00E13CA8" w:rsidTr="006C4551">
        <w:trPr>
          <w:trHeight w:hRule="exact" w:val="566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E13CA8" w:rsidRDefault="00E13CA8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E13CA8" w:rsidRPr="00E13CA8" w:rsidRDefault="00E13CA8" w:rsidP="00BD0D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河南基祥建设工程有限公司</w:t>
            </w:r>
          </w:p>
        </w:tc>
      </w:tr>
      <w:tr w:rsidR="006C4551" w:rsidTr="006C4551">
        <w:trPr>
          <w:trHeight w:hRule="exact" w:val="560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6C4551" w:rsidRDefault="006C4551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6C4551" w:rsidRDefault="006C4551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未通过初步评审的投标人名称及原因</w:t>
            </w:r>
          </w:p>
        </w:tc>
      </w:tr>
      <w:tr w:rsidR="006C4551" w:rsidTr="006C4551">
        <w:trPr>
          <w:trHeight w:hRule="exact" w:val="568"/>
          <w:jc w:val="center"/>
        </w:trPr>
        <w:tc>
          <w:tcPr>
            <w:tcW w:w="1370" w:type="dxa"/>
            <w:shd w:val="clear" w:color="auto" w:fill="auto"/>
            <w:vAlign w:val="center"/>
          </w:tcPr>
          <w:p w:rsidR="006C4551" w:rsidRDefault="006C4551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7153" w:type="dxa"/>
            <w:shd w:val="clear" w:color="auto" w:fill="FFFFFF"/>
            <w:vAlign w:val="center"/>
          </w:tcPr>
          <w:p w:rsidR="006C4551" w:rsidRDefault="006C4551" w:rsidP="00BD0D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331455" w:rsidRDefault="006C4551" w:rsidP="00331455">
      <w:pPr>
        <w:widowControl/>
        <w:adjustRightInd w:val="0"/>
        <w:spacing w:line="500" w:lineRule="exact"/>
        <w:ind w:firstLineChars="200" w:firstLine="542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五、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根据招标文件的规定，评标委员会将经评审的投标人按综合得分由高到低排序如下</w:t>
      </w: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：</w:t>
      </w:r>
    </w:p>
    <w:p w:rsidR="00331455" w:rsidRDefault="00331455" w:rsidP="00331455">
      <w:pPr>
        <w:widowControl/>
        <w:adjustRightInd w:val="0"/>
        <w:spacing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第一中标候选人：河南宏祥建设有限公司</w:t>
      </w:r>
    </w:p>
    <w:p w:rsidR="00331455" w:rsidRDefault="00331455" w:rsidP="00331455">
      <w:pPr>
        <w:widowControl/>
        <w:adjustRightInd w:val="0"/>
        <w:spacing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第二中标候选人：河南基祥建设工程有限公司</w:t>
      </w:r>
    </w:p>
    <w:p w:rsidR="00331455" w:rsidRDefault="00331455" w:rsidP="00331455">
      <w:pPr>
        <w:widowControl/>
        <w:adjustRightInd w:val="0"/>
        <w:spacing w:line="50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第三中标候选人：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河南固信建筑工程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有限公司</w:t>
      </w:r>
    </w:p>
    <w:p w:rsidR="006C4551" w:rsidRPr="00331455" w:rsidRDefault="006C4551" w:rsidP="006C4551">
      <w:pPr>
        <w:tabs>
          <w:tab w:val="left" w:pos="2130"/>
        </w:tabs>
        <w:spacing w:line="500" w:lineRule="exact"/>
        <w:jc w:val="left"/>
        <w:rPr>
          <w:rFonts w:ascii="宋体" w:eastAsia="宋体" w:hAnsi="宋体" w:cs="宋体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</w:pPr>
    </w:p>
    <w:p w:rsidR="00026F00" w:rsidRDefault="00026F00" w:rsidP="00026F00">
      <w:pPr>
        <w:widowControl/>
        <w:shd w:val="clear" w:color="auto" w:fill="FFFFFF"/>
        <w:spacing w:line="330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pacing w:val="15"/>
          <w:kern w:val="0"/>
          <w:sz w:val="24"/>
          <w:szCs w:val="24"/>
          <w:shd w:val="clear" w:color="auto" w:fill="FFFFFF"/>
        </w:rPr>
        <w:t>六、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推荐的中标候选人详细评审得分</w:t>
      </w:r>
    </w:p>
    <w:tbl>
      <w:tblPr>
        <w:tblW w:w="9177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89"/>
        <w:gridCol w:w="142"/>
        <w:gridCol w:w="283"/>
        <w:gridCol w:w="113"/>
        <w:gridCol w:w="3714"/>
        <w:gridCol w:w="851"/>
        <w:gridCol w:w="992"/>
        <w:gridCol w:w="851"/>
        <w:gridCol w:w="850"/>
        <w:gridCol w:w="992"/>
      </w:tblGrid>
      <w:tr w:rsidR="00026F00" w:rsidTr="00026F00">
        <w:trPr>
          <w:trHeight w:val="442"/>
        </w:trPr>
        <w:tc>
          <w:tcPr>
            <w:tcW w:w="46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第一中标候选人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Pr="00026F00" w:rsidRDefault="00026F00" w:rsidP="00026F00">
            <w:pPr>
              <w:widowControl/>
              <w:adjustRightInd w:val="0"/>
              <w:spacing w:line="50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河南宏祥建设有限公司</w:t>
            </w:r>
          </w:p>
        </w:tc>
      </w:tr>
      <w:tr w:rsidR="00026F00" w:rsidTr="00026F00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026F00" w:rsidTr="00026F00">
        <w:trPr>
          <w:trHeight w:val="345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</w:tr>
      <w:tr w:rsidR="00026F00" w:rsidTr="00026F00">
        <w:trPr>
          <w:trHeight w:val="43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026F00" w:rsidTr="00026F00">
        <w:trPr>
          <w:trHeight w:val="40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026F00" w:rsidTr="00026F00">
        <w:trPr>
          <w:trHeight w:val="49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026F00" w:rsidTr="00026F00">
        <w:trPr>
          <w:trHeight w:val="40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026F00" w:rsidTr="00026F00">
        <w:trPr>
          <w:trHeight w:val="46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026F00" w:rsidTr="00026F00">
        <w:trPr>
          <w:trHeight w:val="40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026F00" w:rsidTr="00026F00">
        <w:trPr>
          <w:trHeight w:val="45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026F00" w:rsidTr="00026F00">
        <w:trPr>
          <w:trHeight w:val="37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026F00" w:rsidTr="00026F00">
        <w:trPr>
          <w:trHeight w:val="77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026F00" w:rsidTr="00026F00">
        <w:trPr>
          <w:trHeight w:val="52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026F00" w:rsidTr="00026F00">
        <w:trPr>
          <w:trHeight w:val="52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1.7</w:t>
            </w:r>
          </w:p>
        </w:tc>
      </w:tr>
      <w:tr w:rsidR="00026F00" w:rsidTr="00F91666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F91666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</w:tr>
      <w:tr w:rsidR="00026F00" w:rsidTr="00F91666">
        <w:trPr>
          <w:trHeight w:val="39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16.92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</w:t>
            </w:r>
            <w:r w:rsidR="006E34A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:rsidR="00026F00" w:rsidTr="00026F00">
        <w:trPr>
          <w:trHeight w:val="31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26F00" w:rsidTr="00026F00">
        <w:trPr>
          <w:trHeight w:val="34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0.19</w:t>
            </w:r>
          </w:p>
        </w:tc>
      </w:tr>
      <w:tr w:rsidR="00026F00" w:rsidTr="00026F00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26F00" w:rsidTr="00026F00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</w:t>
            </w:r>
            <w:r w:rsidR="005D40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26F00" w:rsidTr="00026F00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</w:t>
            </w:r>
            <w:r w:rsidR="005D40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</w:tr>
      <w:tr w:rsidR="00026F00" w:rsidTr="00026F00">
        <w:trPr>
          <w:trHeight w:val="375"/>
        </w:trPr>
        <w:tc>
          <w:tcPr>
            <w:tcW w:w="92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36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26F00" w:rsidTr="00026F00">
        <w:trPr>
          <w:trHeight w:val="30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F00" w:rsidTr="00026F00">
        <w:trPr>
          <w:trHeight w:val="33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364A7C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26F00" w:rsidTr="00026F00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227" w:rsidRPr="00B76227" w:rsidRDefault="00B76227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26F00" w:rsidTr="00026F00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E34A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26F00" w:rsidTr="00026F00">
        <w:trPr>
          <w:trHeight w:val="30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E34A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3.23</w:t>
            </w:r>
          </w:p>
        </w:tc>
      </w:tr>
      <w:tr w:rsidR="00026F00" w:rsidTr="00026F00">
        <w:trPr>
          <w:trHeight w:val="403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第二中标候选人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河南基祥建设工程有限公司</w:t>
            </w:r>
          </w:p>
        </w:tc>
      </w:tr>
      <w:tr w:rsidR="00026F00" w:rsidTr="00026F00">
        <w:trPr>
          <w:trHeight w:val="439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026F00" w:rsidTr="00026F00">
        <w:trPr>
          <w:trHeight w:val="34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364A7C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026F00" w:rsidTr="00026F00">
        <w:trPr>
          <w:trHeight w:val="43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33C45" w:rsidRPr="00F33C45" w:rsidRDefault="00F33C45" w:rsidP="00F33C45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49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F00" w:rsidTr="00026F00">
        <w:trPr>
          <w:trHeight w:val="46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F00" w:rsidTr="00026F00">
        <w:trPr>
          <w:trHeight w:val="450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6F00" w:rsidTr="00026F00">
        <w:trPr>
          <w:trHeight w:val="37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026F00" w:rsidTr="00026F00">
        <w:trPr>
          <w:trHeight w:val="77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364A7C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364A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F00" w:rsidTr="00026F00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64A7C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64A7C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64A7C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64A7C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505544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</w:t>
            </w:r>
          </w:p>
        </w:tc>
      </w:tr>
      <w:tr w:rsidR="00026F00" w:rsidTr="00026F00">
        <w:trPr>
          <w:trHeight w:val="3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13.27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20.24</w:t>
            </w:r>
          </w:p>
        </w:tc>
      </w:tr>
      <w:tr w:rsidR="00026F00" w:rsidTr="00026F00">
        <w:trPr>
          <w:trHeight w:val="31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26F00" w:rsidTr="00026F00">
        <w:trPr>
          <w:trHeight w:val="34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3145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6F00" w:rsidTr="00026F00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26F00" w:rsidTr="00026F00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3145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44.24</w:t>
            </w:r>
          </w:p>
        </w:tc>
      </w:tr>
      <w:tr w:rsidR="00026F00" w:rsidTr="00026F00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3145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44.24</w:t>
            </w:r>
          </w:p>
        </w:tc>
      </w:tr>
      <w:tr w:rsidR="00026F00" w:rsidTr="00026F00">
        <w:trPr>
          <w:trHeight w:val="375"/>
        </w:trPr>
        <w:tc>
          <w:tcPr>
            <w:tcW w:w="92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36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6F00" w:rsidTr="00026F00">
        <w:trPr>
          <w:trHeight w:val="300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F00" w:rsidTr="00BD0D31">
        <w:trPr>
          <w:trHeight w:val="307"/>
        </w:trPr>
        <w:tc>
          <w:tcPr>
            <w:tcW w:w="92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F00" w:rsidTr="00026F00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505544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505544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505544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505544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505544" w:rsidP="005055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26F00" w:rsidTr="00026F00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505544" w:rsidP="00505544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12.6</w:t>
            </w:r>
          </w:p>
        </w:tc>
      </w:tr>
      <w:tr w:rsidR="00026F00" w:rsidTr="00026F00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121E02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70.11</w:t>
            </w:r>
          </w:p>
        </w:tc>
      </w:tr>
      <w:tr w:rsidR="00026F00" w:rsidTr="00026F00">
        <w:trPr>
          <w:trHeight w:val="30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第三中标候选人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河南固信建筑工程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有限公司</w:t>
            </w:r>
          </w:p>
        </w:tc>
      </w:tr>
      <w:tr w:rsidR="00026F00" w:rsidTr="00026F00">
        <w:trPr>
          <w:trHeight w:val="90"/>
        </w:trPr>
        <w:tc>
          <w:tcPr>
            <w:tcW w:w="46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评标委员会成员评审内容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评委5</w:t>
            </w:r>
          </w:p>
        </w:tc>
      </w:tr>
      <w:tr w:rsidR="00026F00" w:rsidTr="00026F00">
        <w:trPr>
          <w:trHeight w:val="34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内容完整性和编制水平0-1分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26F00" w:rsidTr="00026F00">
        <w:trPr>
          <w:trHeight w:val="43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施工方案和技术措施1-2分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质量管理体系与措施1-2分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6F00" w:rsidTr="00026F00">
        <w:trPr>
          <w:trHeight w:val="49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安全管理体系与措施1-2分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环境保护管理体系与措施1-2分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46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工程进度计划与措施0-1分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 拟投入资源配备计划1-2分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6F00" w:rsidTr="00026F00">
        <w:trPr>
          <w:trHeight w:val="450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施工进度表或施工网络图0-1分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026F00" w:rsidTr="00026F00">
        <w:trPr>
          <w:trHeight w:val="37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施工总平面布置图0-1分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="00BD0D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026F00" w:rsidTr="00026F00">
        <w:trPr>
          <w:trHeight w:val="77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BD0D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26F00" w:rsidTr="00026F00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AF492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26F00" w:rsidTr="00026F00">
        <w:trPr>
          <w:trHeight w:val="52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 企业具备信息化管理平台，能够使工程管理者对现场实时监控和数据处理1-2分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F167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26F00" w:rsidTr="00026F00">
        <w:trPr>
          <w:trHeight w:val="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6255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362550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16708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16708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F16708" w:rsidP="00BD0D31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26F00" w:rsidTr="00026F00">
        <w:trPr>
          <w:trHeight w:val="39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14.37</w:t>
            </w:r>
          </w:p>
        </w:tc>
      </w:tr>
      <w:tr w:rsidR="00026F00" w:rsidTr="00026F00">
        <w:trPr>
          <w:trHeight w:val="405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</w:t>
            </w:r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投标报价评审得分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026F00" w:rsidTr="00026F00">
        <w:trPr>
          <w:trHeight w:val="316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分部分项工程项目综合单价评审得分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26F00" w:rsidTr="00026F00">
        <w:trPr>
          <w:trHeight w:val="34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措施项目评审得分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26F00" w:rsidTr="00026F00">
        <w:trPr>
          <w:trHeight w:val="315"/>
        </w:trPr>
        <w:tc>
          <w:tcPr>
            <w:tcW w:w="53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主要材料单价评审得分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91666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26F00" w:rsidTr="00026F00">
        <w:trPr>
          <w:trHeight w:val="36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26F00" w:rsidTr="00026F00">
        <w:trPr>
          <w:trHeight w:val="34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76227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026F00" w:rsidTr="00026F00">
        <w:trPr>
          <w:trHeight w:val="375"/>
        </w:trPr>
        <w:tc>
          <w:tcPr>
            <w:tcW w:w="8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</w:t>
            </w:r>
            <w:proofErr w:type="gramEnd"/>
          </w:p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合（信用）标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1.项目班子配备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360"/>
        </w:trPr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2.企业综合信用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26F00" w:rsidTr="00026F00">
        <w:trPr>
          <w:trHeight w:val="300"/>
        </w:trPr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3.项目经理业绩及信用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26F00" w:rsidTr="00026F00">
        <w:trPr>
          <w:trHeight w:val="330"/>
        </w:trPr>
        <w:tc>
          <w:tcPr>
            <w:tcW w:w="8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6F00" w:rsidRDefault="00026F00" w:rsidP="00BD0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4.服务承诺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BD0D31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33C45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692753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26F00" w:rsidTr="00026F00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 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26F00" w:rsidTr="00026F00">
        <w:trPr>
          <w:trHeight w:val="285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综合（信用）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8.64</w:t>
            </w:r>
          </w:p>
        </w:tc>
      </w:tr>
      <w:tr w:rsidR="00026F00" w:rsidTr="00026F00">
        <w:trPr>
          <w:trHeight w:val="300"/>
        </w:trPr>
        <w:tc>
          <w:tcPr>
            <w:tcW w:w="46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026F00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最终合计得分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6F00" w:rsidRDefault="00F66EA8" w:rsidP="00BD0D31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67.01</w:t>
            </w:r>
          </w:p>
        </w:tc>
      </w:tr>
    </w:tbl>
    <w:p w:rsidR="00026F00" w:rsidRPr="00026F00" w:rsidRDefault="00026F00" w:rsidP="00026F00">
      <w:pPr>
        <w:pStyle w:val="a0"/>
        <w:ind w:firstLine="442"/>
      </w:pPr>
    </w:p>
    <w:p w:rsidR="008166BF" w:rsidRDefault="009871A3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六</w:t>
      </w:r>
      <w:r w:rsidR="00910EE2">
        <w:rPr>
          <w:rFonts w:asciiTheme="minorEastAsia" w:hAnsiTheme="minorEastAsia" w:hint="eastAsia"/>
          <w:b/>
          <w:bCs/>
          <w:sz w:val="24"/>
          <w:szCs w:val="24"/>
        </w:rPr>
        <w:t>、推荐的中标候选人情况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（一）推荐的中标候选人名单：</w:t>
      </w:r>
    </w:p>
    <w:p w:rsidR="005753F7" w:rsidRDefault="00910EE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第一中标候选人：</w:t>
      </w:r>
      <w:r w:rsidR="00E13CA8">
        <w:rPr>
          <w:rFonts w:ascii="宋体" w:eastAsia="宋体" w:hAnsi="宋体" w:cs="宋体" w:hint="eastAsia"/>
          <w:sz w:val="24"/>
          <w:szCs w:val="24"/>
        </w:rPr>
        <w:t>河南宏祥建设有限公司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E13CA8">
        <w:rPr>
          <w:rFonts w:asciiTheme="minorEastAsia" w:hAnsiTheme="minorEastAsia" w:hint="eastAsia"/>
          <w:sz w:val="24"/>
          <w:szCs w:val="24"/>
        </w:rPr>
        <w:t>1270059.10</w:t>
      </w:r>
      <w:r w:rsidR="00655269">
        <w:rPr>
          <w:rFonts w:asciiTheme="minorEastAsia" w:hAnsiTheme="minorEastAsia" w:hint="eastAsia"/>
          <w:sz w:val="24"/>
          <w:szCs w:val="24"/>
        </w:rPr>
        <w:t xml:space="preserve">元       </w:t>
      </w:r>
      <w:r>
        <w:rPr>
          <w:rFonts w:asciiTheme="minorEastAsia" w:hAnsiTheme="minorEastAsia" w:hint="eastAsia"/>
          <w:sz w:val="24"/>
          <w:szCs w:val="24"/>
        </w:rPr>
        <w:t>大写：</w:t>
      </w:r>
      <w:r w:rsidR="00E13CA8">
        <w:rPr>
          <w:rFonts w:asciiTheme="minorEastAsia" w:hAnsiTheme="minorEastAsia" w:hint="eastAsia"/>
          <w:sz w:val="24"/>
          <w:szCs w:val="24"/>
        </w:rPr>
        <w:t>壹佰贰拾柒万零伍拾玖元壹角整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 w:rsidR="00C825F5">
        <w:rPr>
          <w:rFonts w:asciiTheme="minorEastAsia" w:hAnsiTheme="minorEastAsia" w:hint="eastAsia"/>
          <w:sz w:val="24"/>
          <w:szCs w:val="24"/>
        </w:rPr>
        <w:t>5</w:t>
      </w:r>
      <w:r w:rsidR="00655269">
        <w:rPr>
          <w:rFonts w:asciiTheme="minorEastAsia" w:hAnsiTheme="minorEastAsia" w:hint="eastAsia"/>
          <w:sz w:val="24"/>
          <w:szCs w:val="24"/>
        </w:rPr>
        <w:t>0</w:t>
      </w:r>
      <w:proofErr w:type="gramStart"/>
      <w:r w:rsidR="00655269"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       质量标准： 合格</w:t>
      </w:r>
    </w:p>
    <w:p w:rsidR="008166BF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E13CA8">
        <w:rPr>
          <w:rFonts w:asciiTheme="minorEastAsia" w:hAnsiTheme="minorEastAsia" w:hint="eastAsia"/>
          <w:sz w:val="24"/>
          <w:szCs w:val="24"/>
        </w:rPr>
        <w:t>赵文星</w:t>
      </w:r>
      <w:r w:rsidR="005753F7">
        <w:rPr>
          <w:rFonts w:asciiTheme="minorEastAsia" w:hAnsiTheme="minorEastAsia" w:hint="eastAsia"/>
          <w:sz w:val="24"/>
          <w:szCs w:val="24"/>
        </w:rPr>
        <w:t xml:space="preserve">   </w:t>
      </w:r>
      <w:r w:rsidR="00655269">
        <w:rPr>
          <w:rFonts w:asciiTheme="minorEastAsia" w:hAnsiTheme="minorEastAsia" w:hint="eastAsia"/>
          <w:sz w:val="24"/>
          <w:szCs w:val="24"/>
        </w:rPr>
        <w:t> </w:t>
      </w:r>
      <w:r>
        <w:rPr>
          <w:rFonts w:asciiTheme="minorEastAsia" w:hAnsiTheme="minorEastAsia" w:hint="eastAsia"/>
          <w:sz w:val="24"/>
          <w:szCs w:val="24"/>
        </w:rPr>
        <w:t>证书名称、编号：</w:t>
      </w:r>
      <w:r w:rsidR="005753F7">
        <w:rPr>
          <w:rFonts w:asciiTheme="minorEastAsia" w:hAnsiTheme="minorEastAsia" w:hint="eastAsia"/>
          <w:sz w:val="24"/>
          <w:szCs w:val="24"/>
        </w:rPr>
        <w:t xml:space="preserve">  </w:t>
      </w:r>
      <w:r w:rsidR="00E13CA8">
        <w:rPr>
          <w:rFonts w:asciiTheme="minorEastAsia" w:hAnsiTheme="minorEastAsia" w:hint="eastAsia"/>
          <w:sz w:val="24"/>
          <w:szCs w:val="24"/>
        </w:rPr>
        <w:t xml:space="preserve">注册建造师  </w:t>
      </w:r>
      <w:r w:rsidR="00655269">
        <w:rPr>
          <w:rFonts w:asciiTheme="minorEastAsia" w:hAnsiTheme="minorEastAsia" w:hint="eastAsia"/>
          <w:sz w:val="24"/>
          <w:szCs w:val="24"/>
        </w:rPr>
        <w:t>豫</w:t>
      </w:r>
      <w:r w:rsidR="00E13CA8">
        <w:rPr>
          <w:rFonts w:asciiTheme="minorEastAsia" w:hAnsiTheme="minorEastAsia" w:hint="eastAsia"/>
          <w:sz w:val="24"/>
          <w:szCs w:val="24"/>
        </w:rPr>
        <w:t>241111122387</w:t>
      </w:r>
      <w:r w:rsidR="005753F7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8166BF" w:rsidRPr="004A0CED" w:rsidRDefault="00910EE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0CED"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="00E13CA8">
        <w:rPr>
          <w:rFonts w:asciiTheme="minorEastAsia" w:hAnsiTheme="minorEastAsia" w:hint="eastAsia"/>
          <w:sz w:val="24"/>
          <w:szCs w:val="24"/>
        </w:rPr>
        <w:t>1、叶公大道（北高速口至沙河大桥）人行道及绿化工程二期；2、叶县 昆仑大道（</w:t>
      </w:r>
      <w:proofErr w:type="gramStart"/>
      <w:r w:rsidR="00433C56">
        <w:rPr>
          <w:rFonts w:asciiTheme="minorEastAsia" w:hAnsiTheme="minorEastAsia" w:hint="eastAsia"/>
          <w:sz w:val="24"/>
          <w:szCs w:val="24"/>
        </w:rPr>
        <w:t>昆鲁路-昆舞路</w:t>
      </w:r>
      <w:proofErr w:type="gramEnd"/>
      <w:r w:rsidR="00E13CA8">
        <w:rPr>
          <w:rFonts w:asciiTheme="minorEastAsia" w:hAnsiTheme="minorEastAsia" w:hint="eastAsia"/>
          <w:sz w:val="24"/>
          <w:szCs w:val="24"/>
        </w:rPr>
        <w:t>）</w:t>
      </w:r>
      <w:r w:rsidR="00433C56">
        <w:rPr>
          <w:rFonts w:asciiTheme="minorEastAsia" w:hAnsiTheme="minorEastAsia" w:hint="eastAsia"/>
          <w:sz w:val="24"/>
          <w:szCs w:val="24"/>
        </w:rPr>
        <w:t>改扩建工程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076D9" w:rsidRDefault="00910EE2" w:rsidP="009076D9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433C56">
        <w:rPr>
          <w:rFonts w:asciiTheme="minorEastAsia" w:hAnsiTheme="minorEastAsia" w:hint="eastAsia"/>
          <w:sz w:val="24"/>
          <w:szCs w:val="24"/>
        </w:rPr>
        <w:t>1、叶县田庄乡2017年通村公路工程；2、叶县2017年夏李乡通村公路建设项目</w:t>
      </w:r>
      <w:r w:rsidR="005753F7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4A0CED" w:rsidRPr="004A0CED" w:rsidRDefault="004A0CED" w:rsidP="004A0CED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lastRenderedPageBreak/>
        <w:t>第二中标候选人：</w:t>
      </w:r>
      <w:r w:rsidR="00433C56">
        <w:rPr>
          <w:rFonts w:ascii="宋体" w:eastAsia="宋体" w:hAnsi="宋体" w:cs="宋体" w:hint="eastAsia"/>
          <w:sz w:val="24"/>
          <w:szCs w:val="24"/>
        </w:rPr>
        <w:t>河南基祥建设工程有限公司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433C56">
        <w:rPr>
          <w:rFonts w:asciiTheme="minorEastAsia" w:hAnsiTheme="minorEastAsia" w:hint="eastAsia"/>
          <w:sz w:val="24"/>
          <w:szCs w:val="24"/>
        </w:rPr>
        <w:t>1271249.65</w:t>
      </w:r>
      <w:r w:rsidR="00655269"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 xml:space="preserve">     大写：</w:t>
      </w:r>
      <w:proofErr w:type="gramStart"/>
      <w:r w:rsidR="00433C56">
        <w:rPr>
          <w:rFonts w:asciiTheme="minorEastAsia" w:hAnsiTheme="minorEastAsia" w:hint="eastAsia"/>
          <w:sz w:val="24"/>
          <w:szCs w:val="24"/>
        </w:rPr>
        <w:t>壹佰贰拾柒万壹仟贰佰肆拾玖</w:t>
      </w:r>
      <w:proofErr w:type="gramEnd"/>
      <w:r w:rsidR="00433C56">
        <w:rPr>
          <w:rFonts w:asciiTheme="minorEastAsia" w:hAnsiTheme="minorEastAsia" w:hint="eastAsia"/>
          <w:sz w:val="24"/>
          <w:szCs w:val="24"/>
        </w:rPr>
        <w:t>元陆角伍分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 w:rsidR="00C825F5">
        <w:rPr>
          <w:rFonts w:asciiTheme="minorEastAsia" w:hAnsiTheme="minorEastAsia" w:hint="eastAsia"/>
          <w:sz w:val="24"/>
          <w:szCs w:val="24"/>
        </w:rPr>
        <w:t>5</w:t>
      </w:r>
      <w:r w:rsidR="00655269">
        <w:rPr>
          <w:rFonts w:asciiTheme="minorEastAsia" w:hAnsiTheme="minorEastAsia" w:hint="eastAsia"/>
          <w:sz w:val="24"/>
          <w:szCs w:val="24"/>
        </w:rPr>
        <w:t>0日历天</w:t>
      </w:r>
      <w:r>
        <w:rPr>
          <w:rFonts w:asciiTheme="minorEastAsia" w:hAnsiTheme="minorEastAsia" w:hint="eastAsia"/>
          <w:sz w:val="24"/>
          <w:szCs w:val="24"/>
        </w:rPr>
        <w:t>    质量标准：</w:t>
      </w:r>
      <w:r w:rsidR="00433C56">
        <w:rPr>
          <w:rFonts w:asciiTheme="minorEastAsia" w:hAnsiTheme="minorEastAsia" w:hint="eastAsia"/>
          <w:sz w:val="24"/>
          <w:szCs w:val="24"/>
        </w:rPr>
        <w:t>合格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433C56">
        <w:rPr>
          <w:rFonts w:asciiTheme="minorEastAsia" w:hAnsiTheme="minorEastAsia" w:hint="eastAsia"/>
          <w:sz w:val="24"/>
          <w:szCs w:val="24"/>
        </w:rPr>
        <w:t>李祥林</w:t>
      </w:r>
      <w:r w:rsidR="005753F7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 证书名称、编号：</w:t>
      </w:r>
      <w:r w:rsidR="00433C56">
        <w:rPr>
          <w:rFonts w:asciiTheme="minorEastAsia" w:hAnsiTheme="minorEastAsia" w:hint="eastAsia"/>
          <w:sz w:val="24"/>
          <w:szCs w:val="24"/>
        </w:rPr>
        <w:t xml:space="preserve">  </w:t>
      </w:r>
      <w:r w:rsidR="008D117B">
        <w:rPr>
          <w:rFonts w:asciiTheme="minorEastAsia" w:hAnsiTheme="minorEastAsia" w:hint="eastAsia"/>
          <w:sz w:val="24"/>
          <w:szCs w:val="24"/>
        </w:rPr>
        <w:t>注册建造师 豫</w:t>
      </w:r>
      <w:r w:rsidR="00433C56">
        <w:rPr>
          <w:rFonts w:asciiTheme="minorEastAsia" w:hAnsiTheme="minorEastAsia" w:hint="eastAsia"/>
          <w:sz w:val="24"/>
          <w:szCs w:val="24"/>
        </w:rPr>
        <w:t>241151573972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8D117B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="00433C56">
        <w:rPr>
          <w:rFonts w:asciiTheme="minorEastAsia" w:hAnsiTheme="minorEastAsia" w:hint="eastAsia"/>
          <w:sz w:val="24"/>
          <w:szCs w:val="24"/>
        </w:rPr>
        <w:t>卫辉市产业集聚</w:t>
      </w:r>
      <w:proofErr w:type="gramStart"/>
      <w:r w:rsidR="00433C56">
        <w:rPr>
          <w:rFonts w:asciiTheme="minorEastAsia" w:hAnsiTheme="minorEastAsia" w:hint="eastAsia"/>
          <w:sz w:val="24"/>
          <w:szCs w:val="24"/>
        </w:rPr>
        <w:t>区卫柿线</w:t>
      </w:r>
      <w:proofErr w:type="gramEnd"/>
      <w:r w:rsidR="00433C56">
        <w:rPr>
          <w:rFonts w:asciiTheme="minorEastAsia" w:hAnsiTheme="minorEastAsia" w:hint="eastAsia"/>
          <w:sz w:val="24"/>
          <w:szCs w:val="24"/>
        </w:rPr>
        <w:t>“三横三纵”道路升级改造亮化工程项目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33C56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433C56">
        <w:rPr>
          <w:rFonts w:asciiTheme="minorEastAsia" w:hAnsiTheme="minorEastAsia" w:hint="eastAsia"/>
          <w:sz w:val="24"/>
          <w:szCs w:val="24"/>
        </w:rPr>
        <w:t>1、舞钢市</w:t>
      </w:r>
      <w:proofErr w:type="gramStart"/>
      <w:r w:rsidR="00433C56">
        <w:rPr>
          <w:rFonts w:asciiTheme="minorEastAsia" w:hAnsiTheme="minorEastAsia" w:hint="eastAsia"/>
          <w:sz w:val="24"/>
          <w:szCs w:val="24"/>
        </w:rPr>
        <w:t>武功乡美丽</w:t>
      </w:r>
      <w:proofErr w:type="gramEnd"/>
      <w:r w:rsidR="00433C56">
        <w:rPr>
          <w:rFonts w:asciiTheme="minorEastAsia" w:hAnsiTheme="minorEastAsia" w:hint="eastAsia"/>
          <w:sz w:val="24"/>
          <w:szCs w:val="24"/>
        </w:rPr>
        <w:t>乡村建设试点项目；</w:t>
      </w:r>
    </w:p>
    <w:p w:rsidR="004A0CED" w:rsidRDefault="00433C56" w:rsidP="004A0CE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2、宝丰县法院西侧道路新建工程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4A0CED">
        <w:rPr>
          <w:rFonts w:asciiTheme="minorEastAsia" w:hAnsiTheme="minorEastAsia" w:hint="eastAsia"/>
          <w:b/>
          <w:sz w:val="24"/>
          <w:szCs w:val="24"/>
        </w:rPr>
        <w:t>第三中标候选人：</w:t>
      </w:r>
      <w:proofErr w:type="gramStart"/>
      <w:r w:rsidR="00433C56">
        <w:rPr>
          <w:rFonts w:asciiTheme="minorEastAsia" w:hAnsiTheme="minorEastAsia" w:hint="eastAsia"/>
          <w:b/>
          <w:sz w:val="24"/>
          <w:szCs w:val="24"/>
        </w:rPr>
        <w:t>河南固信建筑工程</w:t>
      </w:r>
      <w:proofErr w:type="gramEnd"/>
      <w:r w:rsidR="00433C56">
        <w:rPr>
          <w:rFonts w:asciiTheme="minorEastAsia" w:hAnsiTheme="minorEastAsia" w:hint="eastAsia"/>
          <w:b/>
          <w:sz w:val="24"/>
          <w:szCs w:val="24"/>
        </w:rPr>
        <w:t>有限公司</w:t>
      </w:r>
      <w:r w:rsidR="005753F7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投标报价：</w:t>
      </w:r>
      <w:r w:rsidR="00433C56">
        <w:rPr>
          <w:rFonts w:asciiTheme="minorEastAsia" w:hAnsiTheme="minorEastAsia" w:hint="eastAsia"/>
          <w:sz w:val="24"/>
          <w:szCs w:val="24"/>
        </w:rPr>
        <w:t>1272681.50</w:t>
      </w:r>
      <w:r w:rsidR="008D117B">
        <w:rPr>
          <w:rFonts w:asciiTheme="minorEastAsia" w:hAnsiTheme="minorEastAsia" w:hint="eastAsia"/>
          <w:sz w:val="24"/>
          <w:szCs w:val="24"/>
        </w:rPr>
        <w:t xml:space="preserve">元  </w:t>
      </w:r>
      <w:r>
        <w:rPr>
          <w:rFonts w:asciiTheme="minorEastAsia" w:hAnsiTheme="minorEastAsia" w:hint="eastAsia"/>
          <w:sz w:val="24"/>
          <w:szCs w:val="24"/>
        </w:rPr>
        <w:t xml:space="preserve">   大写：</w:t>
      </w:r>
      <w:r w:rsidR="00433C56">
        <w:rPr>
          <w:rFonts w:asciiTheme="minorEastAsia" w:hAnsiTheme="minorEastAsia" w:hint="eastAsia"/>
          <w:sz w:val="24"/>
          <w:szCs w:val="24"/>
        </w:rPr>
        <w:t>壹佰贰拾柒万贰仟陆佰捌拾壹元伍角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工期：</w:t>
      </w:r>
      <w:r w:rsidR="00C825F5">
        <w:rPr>
          <w:rFonts w:asciiTheme="minorEastAsia" w:hAnsiTheme="minorEastAsia" w:hint="eastAsia"/>
          <w:sz w:val="24"/>
          <w:szCs w:val="24"/>
        </w:rPr>
        <w:t>5</w:t>
      </w:r>
      <w:r w:rsidR="008D117B">
        <w:rPr>
          <w:rFonts w:asciiTheme="minorEastAsia" w:hAnsiTheme="minorEastAsia" w:hint="eastAsia"/>
          <w:sz w:val="24"/>
          <w:szCs w:val="24"/>
        </w:rPr>
        <w:t>0</w:t>
      </w:r>
      <w:proofErr w:type="gramStart"/>
      <w:r w:rsidR="008D117B">
        <w:rPr>
          <w:rFonts w:asciiTheme="minorEastAsia" w:hAnsiTheme="minorEastAsia" w:hint="eastAsia"/>
          <w:sz w:val="24"/>
          <w:szCs w:val="24"/>
        </w:rPr>
        <w:t>日历天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    质量标准： 合格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项目负责人：</w:t>
      </w:r>
      <w:r w:rsidR="00433C56">
        <w:rPr>
          <w:rFonts w:asciiTheme="minorEastAsia" w:hAnsiTheme="minorEastAsia" w:hint="eastAsia"/>
          <w:sz w:val="24"/>
          <w:szCs w:val="24"/>
        </w:rPr>
        <w:t>杨文玲</w:t>
      </w:r>
      <w:r w:rsidR="005753F7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  证书名称、编号：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  <w:r w:rsidR="008D117B">
        <w:rPr>
          <w:rFonts w:asciiTheme="minorEastAsia" w:hAnsiTheme="minorEastAsia" w:hint="eastAsia"/>
          <w:sz w:val="24"/>
          <w:szCs w:val="24"/>
        </w:rPr>
        <w:t>注册建造师 豫</w:t>
      </w:r>
      <w:r w:rsidR="00433C56">
        <w:rPr>
          <w:rFonts w:asciiTheme="minorEastAsia" w:hAnsiTheme="minorEastAsia" w:hint="eastAsia"/>
          <w:sz w:val="24"/>
          <w:szCs w:val="24"/>
        </w:rPr>
        <w:t>241131339932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Pr="004A0CED" w:rsidRDefault="004A0CED" w:rsidP="004A0CE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A0CED">
        <w:rPr>
          <w:rFonts w:asciiTheme="minorEastAsia" w:hAnsiTheme="minorEastAsia" w:hint="eastAsia"/>
          <w:sz w:val="24"/>
          <w:szCs w:val="24"/>
        </w:rPr>
        <w:t>投标文件中填报的项目负责人业绩名称：</w:t>
      </w:r>
      <w:r w:rsidR="00F55A22">
        <w:rPr>
          <w:rFonts w:asciiTheme="minorEastAsia" w:hAnsiTheme="minorEastAsia" w:hint="eastAsia"/>
          <w:sz w:val="24"/>
          <w:szCs w:val="24"/>
        </w:rPr>
        <w:t>无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A0CED" w:rsidRDefault="004A0CED" w:rsidP="004A0CED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投标文件中填报的单位项目业绩名称：</w:t>
      </w:r>
      <w:r w:rsidR="00F55A22">
        <w:rPr>
          <w:rFonts w:asciiTheme="minorEastAsia" w:hAnsiTheme="minorEastAsia" w:hint="eastAsia"/>
          <w:sz w:val="24"/>
          <w:szCs w:val="24"/>
        </w:rPr>
        <w:t>无</w:t>
      </w:r>
      <w:r w:rsidR="005753F7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66BF" w:rsidRDefault="009871A3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七</w:t>
      </w:r>
      <w:r w:rsidR="00910EE2">
        <w:rPr>
          <w:rFonts w:asciiTheme="minorEastAsia" w:hAnsiTheme="minorEastAsia" w:hint="eastAsia"/>
          <w:b/>
          <w:bCs/>
          <w:sz w:val="24"/>
          <w:szCs w:val="24"/>
        </w:rPr>
        <w:t>、澄清、说明、补正事项纪要：      无</w:t>
      </w:r>
    </w:p>
    <w:p w:rsidR="00F55A22" w:rsidRPr="00F55A22" w:rsidRDefault="00F55A22" w:rsidP="00F55A2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F55A22">
        <w:rPr>
          <w:rFonts w:asciiTheme="minorEastAsia" w:hAnsiTheme="minorEastAsia" w:hint="eastAsia"/>
          <w:b/>
          <w:bCs/>
          <w:sz w:val="24"/>
          <w:szCs w:val="24"/>
        </w:rPr>
        <w:t>八、公示期：</w:t>
      </w:r>
    </w:p>
    <w:p w:rsidR="00F55A22" w:rsidRPr="00F55A22" w:rsidRDefault="00F55A22" w:rsidP="00F55A22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公示期：</w:t>
      </w:r>
      <w:r w:rsidRPr="00F55A22">
        <w:rPr>
          <w:rFonts w:ascii="宋体" w:eastAsia="宋体" w:hAnsi="宋体" w:cs="宋体"/>
          <w:color w:val="000000"/>
          <w:kern w:val="0"/>
          <w:sz w:val="24"/>
          <w:szCs w:val="24"/>
        </w:rPr>
        <w:t>2018</w:t>
      </w: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F55A22">
        <w:rPr>
          <w:rFonts w:ascii="宋体" w:eastAsia="宋体" w:hAnsi="宋体" w:cs="宋体"/>
          <w:color w:val="000000"/>
          <w:kern w:val="0"/>
          <w:sz w:val="24"/>
          <w:szCs w:val="24"/>
        </w:rPr>
        <w:t>08</w:t>
      </w: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日—</w:t>
      </w:r>
      <w:r w:rsidRPr="00F55A22">
        <w:rPr>
          <w:rFonts w:ascii="宋体" w:eastAsia="宋体" w:hAnsi="宋体" w:cs="宋体"/>
          <w:color w:val="000000"/>
          <w:kern w:val="0"/>
          <w:sz w:val="24"/>
          <w:szCs w:val="24"/>
        </w:rPr>
        <w:t>2018</w:t>
      </w: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F55A22">
        <w:rPr>
          <w:rFonts w:ascii="宋体" w:eastAsia="宋体" w:hAnsi="宋体" w:cs="宋体"/>
          <w:color w:val="000000"/>
          <w:kern w:val="0"/>
          <w:sz w:val="24"/>
          <w:szCs w:val="24"/>
        </w:rPr>
        <w:t>08</w:t>
      </w: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="003314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F55A22" w:rsidRPr="00F55A22" w:rsidRDefault="00F55A22" w:rsidP="00F55A2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F55A22">
        <w:rPr>
          <w:rFonts w:asciiTheme="minorEastAsia" w:hAnsiTheme="minorEastAsia" w:hint="eastAsia"/>
          <w:b/>
          <w:bCs/>
          <w:sz w:val="24"/>
          <w:szCs w:val="24"/>
        </w:rPr>
        <w:t>十、联系方式：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55A22">
        <w:rPr>
          <w:rFonts w:ascii="Arial" w:eastAsia="宋体" w:hAnsi="Arial" w:cs="Arial"/>
          <w:color w:val="000000"/>
          <w:kern w:val="0"/>
          <w:szCs w:val="21"/>
        </w:rPr>
        <w:t>监督单位：禹州市建设工程招标投标管理办公室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55A22">
        <w:rPr>
          <w:rFonts w:ascii="Arial" w:eastAsia="宋体" w:hAnsi="Arial" w:cs="Arial"/>
          <w:color w:val="000000"/>
          <w:kern w:val="0"/>
          <w:szCs w:val="21"/>
        </w:rPr>
        <w:t>监督电话：</w:t>
      </w:r>
      <w:r w:rsidRPr="00F55A22">
        <w:rPr>
          <w:rFonts w:ascii="Arial" w:eastAsia="宋体" w:hAnsi="Arial" w:cs="Arial"/>
          <w:color w:val="000000"/>
          <w:kern w:val="0"/>
          <w:szCs w:val="21"/>
        </w:rPr>
        <w:t>0374-8111255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55A22">
        <w:rPr>
          <w:rFonts w:ascii="Arial" w:eastAsia="宋体" w:hAnsi="Arial" w:cs="Arial"/>
          <w:color w:val="000000"/>
          <w:kern w:val="0"/>
          <w:szCs w:val="21"/>
        </w:rPr>
        <w:t>招标人：禹州市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梁北镇人民政府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55A22">
        <w:rPr>
          <w:rFonts w:ascii="Arial" w:eastAsia="宋体" w:hAnsi="Arial" w:cs="Arial"/>
          <w:color w:val="000000"/>
          <w:kern w:val="0"/>
          <w:szCs w:val="21"/>
        </w:rPr>
        <w:t>地</w:t>
      </w:r>
      <w:r w:rsidRPr="00F55A22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  <w:r w:rsidRPr="00F55A22">
        <w:rPr>
          <w:rFonts w:ascii="Arial" w:eastAsia="宋体" w:hAnsi="Arial" w:cs="Arial"/>
          <w:color w:val="000000"/>
          <w:kern w:val="0"/>
          <w:szCs w:val="21"/>
        </w:rPr>
        <w:t>址：</w:t>
      </w:r>
      <w:r w:rsidRPr="00F55A22">
        <w:rPr>
          <w:rFonts w:ascii="Arial" w:eastAsia="宋体" w:hAnsi="Arial" w:cs="Arial"/>
          <w:color w:val="000000"/>
          <w:kern w:val="0"/>
          <w:szCs w:val="21"/>
          <w:shd w:val="clear" w:color="auto" w:fill="FFFFFF"/>
        </w:rPr>
        <w:t>禹州市</w:t>
      </w:r>
      <w:r>
        <w:rPr>
          <w:rFonts w:ascii="Arial" w:eastAsia="宋体" w:hAnsi="Arial" w:cs="Arial" w:hint="eastAsia"/>
          <w:color w:val="000000"/>
          <w:kern w:val="0"/>
          <w:szCs w:val="21"/>
          <w:shd w:val="clear" w:color="auto" w:fill="FFFFFF"/>
        </w:rPr>
        <w:t>梁北镇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Cs w:val="21"/>
        </w:rPr>
        <w:t>联系人：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李</w:t>
      </w:r>
      <w:r w:rsidRPr="00F55A22">
        <w:rPr>
          <w:rFonts w:ascii="Arial" w:eastAsia="宋体" w:hAnsi="Arial" w:cs="Arial"/>
          <w:color w:val="000000"/>
          <w:kern w:val="0"/>
          <w:szCs w:val="21"/>
        </w:rPr>
        <w:t>先生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55A22">
        <w:rPr>
          <w:rFonts w:ascii="Arial" w:eastAsia="宋体" w:hAnsi="Arial" w:cs="Arial"/>
          <w:color w:val="000000"/>
          <w:kern w:val="0"/>
          <w:szCs w:val="21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13782371891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55A22">
        <w:rPr>
          <w:rFonts w:ascii="Arial" w:eastAsia="宋体" w:hAnsi="Arial" w:cs="Arial"/>
          <w:color w:val="000000"/>
          <w:kern w:val="0"/>
          <w:szCs w:val="21"/>
        </w:rPr>
        <w:t>招标代理机构：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河南省科信建设咨询</w:t>
      </w:r>
      <w:r w:rsidRPr="00F55A22">
        <w:rPr>
          <w:rFonts w:ascii="Arial" w:eastAsia="宋体" w:hAnsi="Arial" w:cs="Arial"/>
          <w:color w:val="000000"/>
          <w:kern w:val="0"/>
          <w:szCs w:val="21"/>
        </w:rPr>
        <w:t>有限公司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Cs w:val="21"/>
        </w:rPr>
        <w:t>联系人：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刘</w:t>
      </w:r>
      <w:r w:rsidRPr="00F55A22">
        <w:rPr>
          <w:rFonts w:ascii="Arial" w:eastAsia="宋体" w:hAnsi="Arial" w:cs="Arial"/>
          <w:color w:val="000000"/>
          <w:kern w:val="0"/>
          <w:szCs w:val="21"/>
        </w:rPr>
        <w:t>先生</w:t>
      </w:r>
    </w:p>
    <w:p w:rsidR="00F55A22" w:rsidRPr="00F55A22" w:rsidRDefault="00F55A22" w:rsidP="00F55A22">
      <w:pPr>
        <w:widowControl/>
        <w:shd w:val="clear" w:color="auto" w:fill="FFFFFF"/>
        <w:spacing w:line="440" w:lineRule="atLeas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F55A22">
        <w:rPr>
          <w:rFonts w:ascii="Arial" w:eastAsia="宋体" w:hAnsi="Arial" w:cs="Arial"/>
          <w:color w:val="000000"/>
          <w:kern w:val="0"/>
          <w:szCs w:val="21"/>
        </w:rPr>
        <w:t>联系电话：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18838111785</w:t>
      </w:r>
    </w:p>
    <w:p w:rsidR="00F55A22" w:rsidRPr="00F55A22" w:rsidRDefault="00F55A22" w:rsidP="00F55A22">
      <w:pPr>
        <w:widowControl/>
        <w:shd w:val="clear" w:color="auto" w:fill="FFFFFF"/>
        <w:spacing w:line="299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55A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8166BF" w:rsidRPr="00F55A22" w:rsidRDefault="008166BF">
      <w:pPr>
        <w:rPr>
          <w:rFonts w:asciiTheme="minorEastAsia" w:hAnsiTheme="minorEastAsia"/>
          <w:sz w:val="24"/>
          <w:szCs w:val="24"/>
        </w:rPr>
      </w:pPr>
    </w:p>
    <w:p w:rsidR="008166BF" w:rsidRDefault="008166BF" w:rsidP="005753F7">
      <w:pPr>
        <w:pStyle w:val="a0"/>
        <w:ind w:firstLineChars="0" w:firstLine="0"/>
        <w:jc w:val="both"/>
        <w:rPr>
          <w:rFonts w:asciiTheme="minorEastAsia" w:hAnsiTheme="minorEastAsia"/>
          <w:sz w:val="24"/>
          <w:szCs w:val="24"/>
        </w:rPr>
      </w:pPr>
    </w:p>
    <w:sectPr w:rsidR="008166BF" w:rsidSect="008166B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A2" w:rsidRDefault="005D40A2" w:rsidP="008166BF">
      <w:r>
        <w:separator/>
      </w:r>
    </w:p>
  </w:endnote>
  <w:endnote w:type="continuationSeparator" w:id="1">
    <w:p w:rsidR="005D40A2" w:rsidRDefault="005D40A2" w:rsidP="0081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0A2" w:rsidRDefault="0030632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5D40A2" w:rsidRDefault="00306326">
                <w:pPr>
                  <w:pStyle w:val="a5"/>
                </w:pPr>
                <w:fldSimple w:instr=" PAGE  \* MERGEFORMAT ">
                  <w:r w:rsidR="001013E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A2" w:rsidRDefault="005D40A2" w:rsidP="008166BF">
      <w:r>
        <w:separator/>
      </w:r>
    </w:p>
  </w:footnote>
  <w:footnote w:type="continuationSeparator" w:id="1">
    <w:p w:rsidR="005D40A2" w:rsidRDefault="005D40A2" w:rsidP="00816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78E9"/>
    <w:rsid w:val="00000A4E"/>
    <w:rsid w:val="00020D39"/>
    <w:rsid w:val="00026F00"/>
    <w:rsid w:val="00032FE6"/>
    <w:rsid w:val="00036DAA"/>
    <w:rsid w:val="0004416B"/>
    <w:rsid w:val="000965E4"/>
    <w:rsid w:val="000D060B"/>
    <w:rsid w:val="001013ED"/>
    <w:rsid w:val="001053FA"/>
    <w:rsid w:val="001127C2"/>
    <w:rsid w:val="00112DCA"/>
    <w:rsid w:val="00121E02"/>
    <w:rsid w:val="00125CC9"/>
    <w:rsid w:val="001853C7"/>
    <w:rsid w:val="001A2E51"/>
    <w:rsid w:val="001E3304"/>
    <w:rsid w:val="001E6BE5"/>
    <w:rsid w:val="001F2587"/>
    <w:rsid w:val="00212FD3"/>
    <w:rsid w:val="002156D4"/>
    <w:rsid w:val="0026428F"/>
    <w:rsid w:val="00273B2D"/>
    <w:rsid w:val="002B5F44"/>
    <w:rsid w:val="002B6338"/>
    <w:rsid w:val="002C6738"/>
    <w:rsid w:val="002F7A54"/>
    <w:rsid w:val="00306326"/>
    <w:rsid w:val="00331455"/>
    <w:rsid w:val="00332012"/>
    <w:rsid w:val="00362550"/>
    <w:rsid w:val="00364A7C"/>
    <w:rsid w:val="00381EA9"/>
    <w:rsid w:val="003902C2"/>
    <w:rsid w:val="003D6423"/>
    <w:rsid w:val="003E3E29"/>
    <w:rsid w:val="003E7856"/>
    <w:rsid w:val="004130F0"/>
    <w:rsid w:val="004160CF"/>
    <w:rsid w:val="00431311"/>
    <w:rsid w:val="00433C56"/>
    <w:rsid w:val="00474034"/>
    <w:rsid w:val="004A0CED"/>
    <w:rsid w:val="004A33BD"/>
    <w:rsid w:val="004A6F49"/>
    <w:rsid w:val="004B5AA7"/>
    <w:rsid w:val="004D7325"/>
    <w:rsid w:val="004E112D"/>
    <w:rsid w:val="00505182"/>
    <w:rsid w:val="00505544"/>
    <w:rsid w:val="0056414A"/>
    <w:rsid w:val="005753F7"/>
    <w:rsid w:val="005B2569"/>
    <w:rsid w:val="005C365A"/>
    <w:rsid w:val="005C7DD3"/>
    <w:rsid w:val="005D40A2"/>
    <w:rsid w:val="005F1739"/>
    <w:rsid w:val="006026FD"/>
    <w:rsid w:val="00655269"/>
    <w:rsid w:val="00676188"/>
    <w:rsid w:val="00692753"/>
    <w:rsid w:val="006C4551"/>
    <w:rsid w:val="006E34A1"/>
    <w:rsid w:val="006F7940"/>
    <w:rsid w:val="00710903"/>
    <w:rsid w:val="00714D85"/>
    <w:rsid w:val="00724945"/>
    <w:rsid w:val="00753B51"/>
    <w:rsid w:val="00765CF2"/>
    <w:rsid w:val="007739BD"/>
    <w:rsid w:val="00786E8D"/>
    <w:rsid w:val="0079537E"/>
    <w:rsid w:val="007A1224"/>
    <w:rsid w:val="007C1ADD"/>
    <w:rsid w:val="007E40D5"/>
    <w:rsid w:val="008043EE"/>
    <w:rsid w:val="008166BF"/>
    <w:rsid w:val="00847673"/>
    <w:rsid w:val="0087528F"/>
    <w:rsid w:val="008A01BC"/>
    <w:rsid w:val="008A1AE8"/>
    <w:rsid w:val="008A4CE6"/>
    <w:rsid w:val="008D117B"/>
    <w:rsid w:val="008F6AC3"/>
    <w:rsid w:val="00903801"/>
    <w:rsid w:val="009076D9"/>
    <w:rsid w:val="009102EF"/>
    <w:rsid w:val="00910EE2"/>
    <w:rsid w:val="00933C94"/>
    <w:rsid w:val="009677A2"/>
    <w:rsid w:val="009871A3"/>
    <w:rsid w:val="00993500"/>
    <w:rsid w:val="009A11D9"/>
    <w:rsid w:val="009A18B8"/>
    <w:rsid w:val="00A1080C"/>
    <w:rsid w:val="00A10D14"/>
    <w:rsid w:val="00A1609D"/>
    <w:rsid w:val="00A53A76"/>
    <w:rsid w:val="00A6213B"/>
    <w:rsid w:val="00A70DFD"/>
    <w:rsid w:val="00A819AB"/>
    <w:rsid w:val="00A82916"/>
    <w:rsid w:val="00A87568"/>
    <w:rsid w:val="00AA6D78"/>
    <w:rsid w:val="00AC234A"/>
    <w:rsid w:val="00AF4925"/>
    <w:rsid w:val="00B14453"/>
    <w:rsid w:val="00B76227"/>
    <w:rsid w:val="00B81D24"/>
    <w:rsid w:val="00BB106E"/>
    <w:rsid w:val="00BB71F4"/>
    <w:rsid w:val="00BD0D31"/>
    <w:rsid w:val="00BD18DE"/>
    <w:rsid w:val="00BE7666"/>
    <w:rsid w:val="00C13231"/>
    <w:rsid w:val="00C31837"/>
    <w:rsid w:val="00C445F4"/>
    <w:rsid w:val="00C80BC3"/>
    <w:rsid w:val="00C825F5"/>
    <w:rsid w:val="00C94DEB"/>
    <w:rsid w:val="00CF52A1"/>
    <w:rsid w:val="00D06202"/>
    <w:rsid w:val="00D43CD1"/>
    <w:rsid w:val="00D6255C"/>
    <w:rsid w:val="00D67A00"/>
    <w:rsid w:val="00D7461D"/>
    <w:rsid w:val="00DF4C96"/>
    <w:rsid w:val="00E10149"/>
    <w:rsid w:val="00E13CA8"/>
    <w:rsid w:val="00E14798"/>
    <w:rsid w:val="00E15283"/>
    <w:rsid w:val="00E7475D"/>
    <w:rsid w:val="00EF10CB"/>
    <w:rsid w:val="00F01A67"/>
    <w:rsid w:val="00F16708"/>
    <w:rsid w:val="00F27D1D"/>
    <w:rsid w:val="00F33C45"/>
    <w:rsid w:val="00F55A22"/>
    <w:rsid w:val="00F6089B"/>
    <w:rsid w:val="00F66EA8"/>
    <w:rsid w:val="00F70EE8"/>
    <w:rsid w:val="00F91666"/>
    <w:rsid w:val="00FA78E9"/>
    <w:rsid w:val="00FB5BC6"/>
    <w:rsid w:val="00FE2A6C"/>
    <w:rsid w:val="01136160"/>
    <w:rsid w:val="02F529CD"/>
    <w:rsid w:val="03B15EFF"/>
    <w:rsid w:val="07FD6D7B"/>
    <w:rsid w:val="08014B15"/>
    <w:rsid w:val="12C8384D"/>
    <w:rsid w:val="19C36615"/>
    <w:rsid w:val="1E900DBF"/>
    <w:rsid w:val="20DA5484"/>
    <w:rsid w:val="2E425DA9"/>
    <w:rsid w:val="30C33952"/>
    <w:rsid w:val="37BA419D"/>
    <w:rsid w:val="3CD716EA"/>
    <w:rsid w:val="3DF50EE1"/>
    <w:rsid w:val="3FC62471"/>
    <w:rsid w:val="48A5195C"/>
    <w:rsid w:val="4A094FB0"/>
    <w:rsid w:val="4F552B6D"/>
    <w:rsid w:val="53982335"/>
    <w:rsid w:val="549818E8"/>
    <w:rsid w:val="621D1598"/>
    <w:rsid w:val="64E34F0B"/>
    <w:rsid w:val="650A0E07"/>
    <w:rsid w:val="684C7301"/>
    <w:rsid w:val="68921F0B"/>
    <w:rsid w:val="76A43603"/>
    <w:rsid w:val="7A6025EF"/>
    <w:rsid w:val="7F48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66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qFormat/>
    <w:rsid w:val="008166BF"/>
    <w:pPr>
      <w:ind w:firstLineChars="100" w:firstLine="100"/>
    </w:pPr>
  </w:style>
  <w:style w:type="paragraph" w:styleId="a4">
    <w:name w:val="Body Text"/>
    <w:basedOn w:val="a"/>
    <w:link w:val="Char"/>
    <w:uiPriority w:val="99"/>
    <w:unhideWhenUsed/>
    <w:qFormat/>
    <w:rsid w:val="008166BF"/>
    <w:pPr>
      <w:jc w:val="center"/>
    </w:pPr>
    <w:rPr>
      <w:rFonts w:ascii="Times New Roman" w:eastAsia="宋体" w:hAnsi="Times New Roman" w:cs="Times New Roman"/>
      <w:b/>
      <w:bCs/>
      <w:sz w:val="44"/>
      <w:szCs w:val="44"/>
    </w:rPr>
  </w:style>
  <w:style w:type="paragraph" w:styleId="a5">
    <w:name w:val="footer"/>
    <w:basedOn w:val="a"/>
    <w:uiPriority w:val="99"/>
    <w:unhideWhenUsed/>
    <w:qFormat/>
    <w:rsid w:val="008166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8166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8166B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8166BF"/>
    <w:rPr>
      <w:color w:val="000000"/>
      <w:u w:val="none"/>
    </w:rPr>
  </w:style>
  <w:style w:type="character" w:styleId="a9">
    <w:name w:val="Hyperlink"/>
    <w:basedOn w:val="a1"/>
    <w:qFormat/>
    <w:rsid w:val="008166BF"/>
    <w:rPr>
      <w:color w:val="000000"/>
      <w:u w:val="none"/>
    </w:rPr>
  </w:style>
  <w:style w:type="table" w:styleId="aa">
    <w:name w:val="Table Grid"/>
    <w:basedOn w:val="a2"/>
    <w:qFormat/>
    <w:rsid w:val="008166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8166BF"/>
    <w:rPr>
      <w:shd w:val="clear" w:color="auto" w:fill="DAEEF9"/>
    </w:rPr>
  </w:style>
  <w:style w:type="character" w:customStyle="1" w:styleId="15">
    <w:name w:val="15"/>
    <w:basedOn w:val="a1"/>
    <w:qFormat/>
    <w:rsid w:val="008166BF"/>
  </w:style>
  <w:style w:type="character" w:customStyle="1" w:styleId="tit">
    <w:name w:val="tit"/>
    <w:basedOn w:val="a1"/>
    <w:qFormat/>
    <w:rsid w:val="008166BF"/>
  </w:style>
  <w:style w:type="character" w:customStyle="1" w:styleId="sl">
    <w:name w:val="sl"/>
    <w:basedOn w:val="a1"/>
    <w:qFormat/>
    <w:rsid w:val="008166BF"/>
  </w:style>
  <w:style w:type="character" w:customStyle="1" w:styleId="lsr">
    <w:name w:val="lsr"/>
    <w:basedOn w:val="a1"/>
    <w:qFormat/>
    <w:rsid w:val="008166BF"/>
  </w:style>
  <w:style w:type="character" w:customStyle="1" w:styleId="tit1">
    <w:name w:val="tit1"/>
    <w:basedOn w:val="a1"/>
    <w:qFormat/>
    <w:rsid w:val="008166BF"/>
  </w:style>
  <w:style w:type="character" w:customStyle="1" w:styleId="lsl">
    <w:name w:val="lsl"/>
    <w:basedOn w:val="a1"/>
    <w:qFormat/>
    <w:rsid w:val="008166BF"/>
  </w:style>
  <w:style w:type="character" w:customStyle="1" w:styleId="sr">
    <w:name w:val="sr"/>
    <w:basedOn w:val="a1"/>
    <w:qFormat/>
    <w:rsid w:val="008166BF"/>
  </w:style>
  <w:style w:type="character" w:customStyle="1" w:styleId="down">
    <w:name w:val="down"/>
    <w:basedOn w:val="a1"/>
    <w:qFormat/>
    <w:rsid w:val="008166BF"/>
    <w:rPr>
      <w:shd w:val="clear" w:color="auto" w:fill="DAEEF9"/>
    </w:rPr>
  </w:style>
  <w:style w:type="character" w:customStyle="1" w:styleId="Char">
    <w:name w:val="正文文本 Char"/>
    <w:basedOn w:val="a1"/>
    <w:link w:val="a4"/>
    <w:uiPriority w:val="99"/>
    <w:rsid w:val="008166BF"/>
    <w:rPr>
      <w:b/>
      <w:bCs/>
      <w:kern w:val="2"/>
      <w:sz w:val="44"/>
      <w:szCs w:val="44"/>
    </w:rPr>
  </w:style>
  <w:style w:type="character" w:customStyle="1" w:styleId="font41">
    <w:name w:val="font41"/>
    <w:basedOn w:val="a1"/>
    <w:rsid w:val="008166B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8166BF"/>
    <w:rPr>
      <w:rFonts w:ascii="Arial" w:hAnsi="Arial" w:cs="Arial" w:hint="default"/>
      <w:color w:val="000000"/>
      <w:sz w:val="20"/>
      <w:szCs w:val="20"/>
      <w:u w:val="none"/>
    </w:rPr>
  </w:style>
  <w:style w:type="character" w:styleId="ab">
    <w:name w:val="Strong"/>
    <w:basedOn w:val="a1"/>
    <w:uiPriority w:val="22"/>
    <w:qFormat/>
    <w:rsid w:val="00F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569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30384883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河南省科信建设咨询有限公司1:李玉敏</cp:lastModifiedBy>
  <cp:revision>50</cp:revision>
  <cp:lastPrinted>2018-08-14T06:26:00Z</cp:lastPrinted>
  <dcterms:created xsi:type="dcterms:W3CDTF">2018-04-09T11:48:00Z</dcterms:created>
  <dcterms:modified xsi:type="dcterms:W3CDTF">2018-08-14T07:34:00Z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