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E74" w:rsidRDefault="00347E74">
      <w:pPr>
        <w:autoSpaceDE w:val="0"/>
        <w:autoSpaceDN w:val="0"/>
        <w:adjustRightInd w:val="0"/>
        <w:jc w:val="center"/>
        <w:rPr>
          <w:b/>
          <w:sz w:val="56"/>
          <w:szCs w:val="56"/>
        </w:rPr>
      </w:pPr>
    </w:p>
    <w:p w:rsidR="00347E74" w:rsidRDefault="000937B7">
      <w:pPr>
        <w:autoSpaceDE w:val="0"/>
        <w:autoSpaceDN w:val="0"/>
        <w:adjustRightInd w:val="0"/>
        <w:jc w:val="center"/>
        <w:rPr>
          <w:rFonts w:hAnsi="宋体" w:cs="宋体"/>
          <w:b/>
          <w:sz w:val="52"/>
          <w:szCs w:val="52"/>
        </w:rPr>
      </w:pPr>
      <w:r>
        <w:rPr>
          <w:rFonts w:hAnsi="宋体" w:cs="宋体" w:hint="eastAsia"/>
          <w:b/>
          <w:sz w:val="52"/>
          <w:szCs w:val="52"/>
        </w:rPr>
        <w:t>许昌市魏都区南关街道办事处“育才社区规范化社区建设楼体改造工程</w:t>
      </w:r>
      <w:r>
        <w:rPr>
          <w:rFonts w:hAnsi="宋体" w:cs="宋体" w:hint="eastAsia"/>
          <w:b/>
          <w:sz w:val="52"/>
          <w:szCs w:val="52"/>
        </w:rPr>
        <w:t>”</w:t>
      </w:r>
    </w:p>
    <w:p w:rsidR="00347E74" w:rsidRDefault="00347E74">
      <w:pPr>
        <w:autoSpaceDE w:val="0"/>
        <w:autoSpaceDN w:val="0"/>
        <w:adjustRightInd w:val="0"/>
        <w:spacing w:line="480" w:lineRule="auto"/>
        <w:rPr>
          <w:rFonts w:hAnsi="宋体" w:cs="黑体"/>
          <w:b/>
          <w:spacing w:val="60"/>
          <w:szCs w:val="21"/>
        </w:rPr>
      </w:pPr>
    </w:p>
    <w:p w:rsidR="00347E74" w:rsidRDefault="00347E74">
      <w:pPr>
        <w:autoSpaceDE w:val="0"/>
        <w:autoSpaceDN w:val="0"/>
        <w:adjustRightInd w:val="0"/>
        <w:rPr>
          <w:rFonts w:hAnsi="宋体" w:cs="宋体"/>
          <w:b/>
          <w:sz w:val="52"/>
          <w:szCs w:val="52"/>
        </w:rPr>
      </w:pPr>
    </w:p>
    <w:p w:rsidR="00347E74" w:rsidRDefault="000937B7">
      <w:pPr>
        <w:autoSpaceDE w:val="0"/>
        <w:autoSpaceDN w:val="0"/>
        <w:adjustRightInd w:val="0"/>
        <w:jc w:val="center"/>
        <w:rPr>
          <w:rFonts w:hAnsi="宋体" w:cs="宋体"/>
          <w:b/>
          <w:sz w:val="52"/>
          <w:szCs w:val="52"/>
        </w:rPr>
      </w:pPr>
      <w:r>
        <w:rPr>
          <w:rFonts w:hAnsi="宋体" w:cs="宋体" w:hint="eastAsia"/>
          <w:b/>
          <w:sz w:val="52"/>
          <w:szCs w:val="52"/>
        </w:rPr>
        <w:t>招</w:t>
      </w:r>
      <w:r>
        <w:rPr>
          <w:rFonts w:hAnsi="宋体" w:cs="宋体" w:hint="eastAsia"/>
          <w:b/>
          <w:sz w:val="52"/>
          <w:szCs w:val="52"/>
        </w:rPr>
        <w:t xml:space="preserve"> </w:t>
      </w:r>
      <w:r>
        <w:rPr>
          <w:rFonts w:hAnsi="宋体" w:cs="宋体" w:hint="eastAsia"/>
          <w:b/>
          <w:sz w:val="52"/>
          <w:szCs w:val="52"/>
        </w:rPr>
        <w:t>标</w:t>
      </w:r>
      <w:r>
        <w:rPr>
          <w:rFonts w:hAnsi="宋体" w:cs="宋体" w:hint="eastAsia"/>
          <w:b/>
          <w:sz w:val="52"/>
          <w:szCs w:val="52"/>
        </w:rPr>
        <w:t xml:space="preserve"> </w:t>
      </w:r>
      <w:r>
        <w:rPr>
          <w:rFonts w:hAnsi="宋体" w:cs="宋体" w:hint="eastAsia"/>
          <w:b/>
          <w:sz w:val="52"/>
          <w:szCs w:val="52"/>
        </w:rPr>
        <w:t>文</w:t>
      </w:r>
      <w:r>
        <w:rPr>
          <w:rFonts w:hAnsi="宋体" w:cs="宋体" w:hint="eastAsia"/>
          <w:b/>
          <w:sz w:val="52"/>
          <w:szCs w:val="52"/>
        </w:rPr>
        <w:t xml:space="preserve"> </w:t>
      </w:r>
      <w:r>
        <w:rPr>
          <w:rFonts w:hAnsi="宋体" w:cs="宋体" w:hint="eastAsia"/>
          <w:b/>
          <w:sz w:val="52"/>
          <w:szCs w:val="52"/>
        </w:rPr>
        <w:t>件</w:t>
      </w:r>
    </w:p>
    <w:p w:rsidR="00347E74" w:rsidRDefault="00347E74">
      <w:pPr>
        <w:autoSpaceDE w:val="0"/>
        <w:autoSpaceDN w:val="0"/>
        <w:adjustRightInd w:val="0"/>
        <w:rPr>
          <w:rFonts w:hAnsi="宋体" w:cs="黑体"/>
          <w:b/>
          <w:sz w:val="32"/>
          <w:szCs w:val="32"/>
        </w:rPr>
      </w:pPr>
    </w:p>
    <w:p w:rsidR="00347E74" w:rsidRDefault="000937B7">
      <w:pPr>
        <w:autoSpaceDE w:val="0"/>
        <w:autoSpaceDN w:val="0"/>
        <w:adjustRightInd w:val="0"/>
        <w:jc w:val="center"/>
        <w:rPr>
          <w:rFonts w:hAnsi="宋体" w:cs="宋体"/>
          <w:b/>
          <w:sz w:val="32"/>
          <w:szCs w:val="32"/>
        </w:rPr>
      </w:pPr>
      <w:r>
        <w:rPr>
          <w:rFonts w:hAnsi="宋体" w:cs="宋体" w:hint="eastAsia"/>
          <w:b/>
          <w:sz w:val="32"/>
          <w:szCs w:val="32"/>
        </w:rPr>
        <w:t>项目编号：</w:t>
      </w:r>
      <w:r>
        <w:rPr>
          <w:rFonts w:hAnsi="宋体" w:cs="宋体" w:hint="eastAsia"/>
          <w:b/>
          <w:sz w:val="32"/>
          <w:szCs w:val="32"/>
        </w:rPr>
        <w:t>XCGC-F2018</w:t>
      </w:r>
      <w:r>
        <w:rPr>
          <w:rFonts w:hAnsi="宋体" w:cs="宋体" w:hint="eastAsia"/>
          <w:b/>
          <w:sz w:val="32"/>
          <w:szCs w:val="32"/>
        </w:rPr>
        <w:t xml:space="preserve">172 </w:t>
      </w:r>
    </w:p>
    <w:p w:rsidR="00347E74" w:rsidRDefault="00347E74">
      <w:pPr>
        <w:pStyle w:val="a0"/>
        <w:ind w:firstLine="340"/>
      </w:pPr>
    </w:p>
    <w:p w:rsidR="00347E74" w:rsidRDefault="00347E74">
      <w:pPr>
        <w:autoSpaceDE w:val="0"/>
        <w:autoSpaceDN w:val="0"/>
        <w:adjustRightInd w:val="0"/>
        <w:jc w:val="center"/>
        <w:rPr>
          <w:rFonts w:hAnsi="宋体" w:cs="黑体"/>
          <w:sz w:val="44"/>
          <w:szCs w:val="44"/>
        </w:rPr>
      </w:pPr>
    </w:p>
    <w:p w:rsidR="00347E74" w:rsidRDefault="00347E74">
      <w:pPr>
        <w:autoSpaceDE w:val="0"/>
        <w:autoSpaceDN w:val="0"/>
        <w:adjustRightInd w:val="0"/>
        <w:rPr>
          <w:rFonts w:hAnsi="宋体" w:cs="黑体"/>
          <w:sz w:val="44"/>
          <w:szCs w:val="44"/>
        </w:rPr>
      </w:pPr>
    </w:p>
    <w:p w:rsidR="00347E74" w:rsidRDefault="00347E74">
      <w:pPr>
        <w:tabs>
          <w:tab w:val="left" w:pos="6642"/>
        </w:tabs>
        <w:autoSpaceDE w:val="0"/>
        <w:autoSpaceDN w:val="0"/>
        <w:adjustRightInd w:val="0"/>
        <w:jc w:val="left"/>
        <w:rPr>
          <w:rFonts w:hAnsi="宋体" w:cs="黑体"/>
          <w:sz w:val="44"/>
          <w:szCs w:val="44"/>
        </w:rPr>
      </w:pPr>
    </w:p>
    <w:p w:rsidR="00347E74" w:rsidRDefault="00347E74">
      <w:pPr>
        <w:tabs>
          <w:tab w:val="left" w:pos="6642"/>
        </w:tabs>
        <w:autoSpaceDE w:val="0"/>
        <w:autoSpaceDN w:val="0"/>
        <w:adjustRightInd w:val="0"/>
        <w:jc w:val="left"/>
        <w:rPr>
          <w:rFonts w:hAnsi="宋体" w:cs="黑体"/>
          <w:sz w:val="44"/>
          <w:szCs w:val="44"/>
        </w:rPr>
      </w:pPr>
    </w:p>
    <w:p w:rsidR="00347E74" w:rsidRDefault="00347E74">
      <w:pPr>
        <w:rPr>
          <w:b/>
          <w:bCs/>
          <w:sz w:val="32"/>
        </w:rPr>
      </w:pPr>
    </w:p>
    <w:p w:rsidR="00347E74" w:rsidRDefault="000937B7">
      <w:pPr>
        <w:jc w:val="center"/>
        <w:rPr>
          <w:rFonts w:hAnsi="宋体" w:cs="宋体"/>
          <w:b/>
          <w:sz w:val="32"/>
          <w:szCs w:val="32"/>
        </w:rPr>
      </w:pPr>
      <w:r>
        <w:rPr>
          <w:rFonts w:hAnsi="宋体" w:cs="宋体" w:hint="eastAsia"/>
          <w:b/>
          <w:sz w:val="32"/>
          <w:szCs w:val="32"/>
        </w:rPr>
        <w:t>招标单位：</w:t>
      </w:r>
      <w:r>
        <w:rPr>
          <w:rFonts w:hAnsi="宋体" w:cs="宋体" w:hint="eastAsia"/>
          <w:b/>
          <w:sz w:val="32"/>
          <w:szCs w:val="32"/>
        </w:rPr>
        <w:t>许昌市魏都区南关街道办事处</w:t>
      </w:r>
    </w:p>
    <w:p w:rsidR="00347E74" w:rsidRDefault="00347E74">
      <w:pPr>
        <w:pStyle w:val="a0"/>
        <w:ind w:firstLine="340"/>
      </w:pPr>
    </w:p>
    <w:p w:rsidR="00347E74" w:rsidRDefault="000937B7">
      <w:pPr>
        <w:rPr>
          <w:rFonts w:hAnsi="宋体" w:cs="宋体"/>
          <w:b/>
          <w:sz w:val="32"/>
          <w:szCs w:val="32"/>
        </w:rPr>
      </w:pPr>
      <w:r>
        <w:rPr>
          <w:rFonts w:hAnsi="宋体" w:cs="宋体" w:hint="eastAsia"/>
          <w:b/>
          <w:sz w:val="32"/>
          <w:szCs w:val="32"/>
        </w:rPr>
        <w:t xml:space="preserve">             </w:t>
      </w:r>
      <w:r>
        <w:rPr>
          <w:rFonts w:hAnsi="宋体" w:cs="宋体" w:hint="eastAsia"/>
          <w:b/>
          <w:sz w:val="32"/>
          <w:szCs w:val="32"/>
        </w:rPr>
        <w:t>代理机构：永明项目管理有限公司</w:t>
      </w:r>
    </w:p>
    <w:p w:rsidR="00347E74" w:rsidRDefault="000937B7">
      <w:pPr>
        <w:jc w:val="center"/>
        <w:rPr>
          <w:rFonts w:hAnsi="宋体" w:cs="黑体"/>
          <w:b/>
          <w:sz w:val="32"/>
          <w:szCs w:val="32"/>
        </w:rPr>
      </w:pPr>
      <w:r>
        <w:rPr>
          <w:rFonts w:hAnsi="宋体" w:cs="黑体" w:hint="eastAsia"/>
          <w:b/>
          <w:sz w:val="32"/>
          <w:szCs w:val="32"/>
        </w:rPr>
        <w:t>二〇一八年</w:t>
      </w:r>
      <w:r>
        <w:rPr>
          <w:rFonts w:hAnsi="宋体" w:cs="黑体" w:hint="eastAsia"/>
          <w:b/>
          <w:sz w:val="32"/>
          <w:szCs w:val="32"/>
        </w:rPr>
        <w:t>八</w:t>
      </w:r>
      <w:r>
        <w:rPr>
          <w:rFonts w:hAnsi="宋体" w:cs="黑体" w:hint="eastAsia"/>
          <w:b/>
          <w:sz w:val="32"/>
          <w:szCs w:val="32"/>
        </w:rPr>
        <w:t>月</w:t>
      </w:r>
    </w:p>
    <w:p w:rsidR="00347E74" w:rsidRDefault="00347E74">
      <w:pPr>
        <w:rPr>
          <w:rFonts w:ascii="黑体" w:eastAsia="黑体" w:hAnsi="宋体"/>
          <w:b/>
          <w:sz w:val="44"/>
        </w:rPr>
      </w:pPr>
    </w:p>
    <w:p w:rsidR="00347E74" w:rsidRDefault="00347E74">
      <w:pPr>
        <w:rPr>
          <w:rFonts w:ascii="黑体" w:eastAsia="黑体" w:hAnsi="宋体"/>
          <w:b/>
          <w:sz w:val="44"/>
        </w:rPr>
        <w:sectPr w:rsidR="00347E74">
          <w:headerReference w:type="default" r:id="rId8"/>
          <w:footerReference w:type="default" r:id="rId9"/>
          <w:headerReference w:type="first" r:id="rId10"/>
          <w:footerReference w:type="first" r:id="rId11"/>
          <w:pgSz w:w="11906" w:h="16838"/>
          <w:pgMar w:top="1304" w:right="1134" w:bottom="1304" w:left="1134" w:header="851" w:footer="992" w:gutter="0"/>
          <w:pgNumType w:start="1"/>
          <w:cols w:space="720"/>
          <w:docGrid w:type="linesAndChars" w:linePitch="312"/>
        </w:sectPr>
      </w:pPr>
    </w:p>
    <w:p w:rsidR="00347E74" w:rsidRDefault="00347E74">
      <w:pPr>
        <w:pStyle w:val="21"/>
        <w:ind w:leftChars="0" w:left="0" w:firstLineChars="0" w:firstLine="0"/>
      </w:pPr>
    </w:p>
    <w:p w:rsidR="00347E74" w:rsidRDefault="000937B7">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347E74" w:rsidRDefault="00347E74">
      <w:pPr>
        <w:jc w:val="center"/>
        <w:rPr>
          <w:rFonts w:hAnsi="宋体"/>
          <w:b/>
          <w:sz w:val="32"/>
        </w:rPr>
      </w:pPr>
    </w:p>
    <w:p w:rsidR="00347E74" w:rsidRDefault="000937B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347E74" w:rsidRDefault="000937B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r>
        <w:rPr>
          <w:rFonts w:ascii="黑体" w:eastAsia="黑体" w:hAnsi="宋体" w:hint="eastAsia"/>
          <w:b/>
          <w:sz w:val="28"/>
        </w:rPr>
        <w:t>6</w:t>
      </w:r>
    </w:p>
    <w:p w:rsidR="00347E74" w:rsidRDefault="000937B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r>
        <w:rPr>
          <w:rFonts w:ascii="黑体" w:eastAsia="黑体" w:hAnsi="宋体" w:hint="eastAsia"/>
          <w:b/>
          <w:sz w:val="28"/>
        </w:rPr>
        <w:t>28</w:t>
      </w:r>
    </w:p>
    <w:p w:rsidR="00347E74" w:rsidRDefault="000937B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r>
        <w:rPr>
          <w:rFonts w:ascii="黑体" w:eastAsia="黑体" w:hAnsi="宋体" w:hint="eastAsia"/>
          <w:b/>
          <w:sz w:val="28"/>
        </w:rPr>
        <w:t>35</w:t>
      </w:r>
    </w:p>
    <w:p w:rsidR="00347E74" w:rsidRDefault="000937B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r>
        <w:rPr>
          <w:rFonts w:ascii="黑体" w:eastAsia="黑体" w:hAnsi="宋体" w:hint="eastAsia"/>
          <w:b/>
          <w:sz w:val="28"/>
        </w:rPr>
        <w:t>36</w:t>
      </w:r>
    </w:p>
    <w:p w:rsidR="00347E74" w:rsidRDefault="000937B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r>
        <w:rPr>
          <w:rFonts w:ascii="黑体" w:eastAsia="黑体" w:hAnsi="宋体" w:hint="eastAsia"/>
          <w:b/>
          <w:sz w:val="28"/>
        </w:rPr>
        <w:t>42</w:t>
      </w:r>
    </w:p>
    <w:p w:rsidR="00347E74" w:rsidRDefault="000937B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hint="eastAsia"/>
          <w:b/>
          <w:sz w:val="28"/>
        </w:rPr>
        <w:t>42</w:t>
      </w:r>
      <w:r>
        <w:rPr>
          <w:rFonts w:ascii="黑体" w:eastAsia="黑体" w:hAnsi="宋体"/>
          <w:b/>
          <w:sz w:val="28"/>
        </w:rPr>
        <w:tab/>
      </w:r>
    </w:p>
    <w:p w:rsidR="00347E74" w:rsidRDefault="000937B7">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hint="eastAsia"/>
          <w:b/>
          <w:sz w:val="28"/>
        </w:rPr>
        <w:t>43</w:t>
      </w:r>
    </w:p>
    <w:p w:rsidR="00347E74" w:rsidRDefault="00347E74">
      <w:pPr>
        <w:rPr>
          <w:rFonts w:hAnsi="宋体" w:cs="黑体"/>
          <w:b/>
          <w:sz w:val="32"/>
          <w:szCs w:val="32"/>
        </w:rPr>
      </w:pPr>
    </w:p>
    <w:p w:rsidR="00347E74" w:rsidRDefault="00347E74" w:rsidP="005802A5">
      <w:pPr>
        <w:ind w:firstLineChars="1083" w:firstLine="3479"/>
        <w:rPr>
          <w:rFonts w:hAnsi="宋体" w:cs="黑体"/>
          <w:b/>
          <w:sz w:val="32"/>
          <w:szCs w:val="32"/>
        </w:rPr>
      </w:pPr>
    </w:p>
    <w:p w:rsidR="00347E74" w:rsidRDefault="00347E74">
      <w:pPr>
        <w:rPr>
          <w:b/>
          <w:sz w:val="48"/>
          <w:szCs w:val="48"/>
        </w:rPr>
      </w:pPr>
    </w:p>
    <w:p w:rsidR="00347E74" w:rsidRDefault="00347E74">
      <w:pPr>
        <w:rPr>
          <w:rFonts w:hAnsi="宋体" w:cs="黑体"/>
          <w:b/>
          <w:sz w:val="32"/>
          <w:szCs w:val="32"/>
        </w:rPr>
      </w:pPr>
    </w:p>
    <w:p w:rsidR="00347E74" w:rsidRDefault="00347E74" w:rsidP="005802A5">
      <w:pPr>
        <w:ind w:firstLineChars="1083" w:firstLine="4784"/>
        <w:rPr>
          <w:rFonts w:ascii="黑体" w:eastAsia="黑体" w:hAnsi="宋体"/>
          <w:b/>
          <w:sz w:val="44"/>
        </w:rPr>
        <w:sectPr w:rsidR="00347E74">
          <w:footerReference w:type="default" r:id="rId12"/>
          <w:pgSz w:w="11906" w:h="16838"/>
          <w:pgMar w:top="1304" w:right="1134" w:bottom="1304" w:left="1134" w:header="851" w:footer="992" w:gutter="0"/>
          <w:pgNumType w:start="1"/>
          <w:cols w:space="720"/>
          <w:docGrid w:type="linesAndChars" w:linePitch="312"/>
        </w:sectPr>
      </w:pPr>
    </w:p>
    <w:p w:rsidR="00347E74" w:rsidRDefault="00347E74" w:rsidP="005802A5">
      <w:pPr>
        <w:ind w:firstLineChars="1083" w:firstLine="3479"/>
        <w:rPr>
          <w:rFonts w:hAnsi="宋体" w:cs="黑体"/>
          <w:b/>
          <w:sz w:val="32"/>
          <w:szCs w:val="32"/>
        </w:rPr>
      </w:pPr>
    </w:p>
    <w:p w:rsidR="00347E74" w:rsidRDefault="00347E74" w:rsidP="005802A5">
      <w:pPr>
        <w:tabs>
          <w:tab w:val="left" w:pos="3185"/>
          <w:tab w:val="center" w:pos="5452"/>
        </w:tabs>
        <w:snapToGrid w:val="0"/>
        <w:spacing w:beforeLines="50"/>
        <w:jc w:val="left"/>
        <w:rPr>
          <w:rFonts w:hAnsi="宋体" w:cs="黑体"/>
          <w:b/>
          <w:sz w:val="36"/>
          <w:szCs w:val="36"/>
        </w:rPr>
      </w:pPr>
      <w:bookmarkStart w:id="0" w:name="_Toc215282124"/>
    </w:p>
    <w:p w:rsidR="00347E74" w:rsidRDefault="00347E74" w:rsidP="005802A5">
      <w:pPr>
        <w:tabs>
          <w:tab w:val="left" w:pos="3185"/>
          <w:tab w:val="center" w:pos="5452"/>
        </w:tabs>
        <w:snapToGrid w:val="0"/>
        <w:spacing w:beforeLines="50"/>
        <w:jc w:val="left"/>
        <w:rPr>
          <w:rFonts w:hAnsi="宋体" w:cs="黑体"/>
          <w:b/>
          <w:sz w:val="36"/>
          <w:szCs w:val="36"/>
        </w:rPr>
      </w:pPr>
    </w:p>
    <w:p w:rsidR="00347E74" w:rsidRDefault="00347E74" w:rsidP="005802A5">
      <w:pPr>
        <w:tabs>
          <w:tab w:val="left" w:pos="3185"/>
          <w:tab w:val="center" w:pos="5452"/>
        </w:tabs>
        <w:snapToGrid w:val="0"/>
        <w:spacing w:beforeLines="50"/>
        <w:jc w:val="left"/>
        <w:rPr>
          <w:rFonts w:hAnsi="宋体" w:cs="黑体"/>
          <w:b/>
          <w:sz w:val="36"/>
          <w:szCs w:val="36"/>
        </w:rPr>
      </w:pPr>
    </w:p>
    <w:p w:rsidR="00347E74" w:rsidRDefault="00347E74" w:rsidP="005802A5">
      <w:pPr>
        <w:tabs>
          <w:tab w:val="left" w:pos="3185"/>
          <w:tab w:val="center" w:pos="5452"/>
        </w:tabs>
        <w:snapToGrid w:val="0"/>
        <w:spacing w:beforeLines="50"/>
        <w:jc w:val="left"/>
        <w:rPr>
          <w:rFonts w:hAnsi="宋体" w:cs="黑体"/>
          <w:b/>
          <w:sz w:val="36"/>
          <w:szCs w:val="36"/>
        </w:rPr>
      </w:pPr>
    </w:p>
    <w:p w:rsidR="00347E74" w:rsidRDefault="00347E74" w:rsidP="005802A5">
      <w:pPr>
        <w:tabs>
          <w:tab w:val="left" w:pos="3185"/>
          <w:tab w:val="center" w:pos="5452"/>
        </w:tabs>
        <w:snapToGrid w:val="0"/>
        <w:spacing w:beforeLines="50"/>
        <w:jc w:val="left"/>
        <w:rPr>
          <w:rFonts w:hAnsi="宋体" w:cs="黑体"/>
          <w:b/>
          <w:sz w:val="36"/>
          <w:szCs w:val="36"/>
        </w:rPr>
        <w:sectPr w:rsidR="00347E74">
          <w:type w:val="continuous"/>
          <w:pgSz w:w="11906" w:h="16838"/>
          <w:pgMar w:top="1304" w:right="1134" w:bottom="1304" w:left="1134" w:header="851" w:footer="992" w:gutter="0"/>
          <w:cols w:space="720"/>
          <w:titlePg/>
          <w:docGrid w:type="linesAndChars" w:linePitch="312"/>
        </w:sectPr>
      </w:pPr>
    </w:p>
    <w:p w:rsidR="00347E74" w:rsidRDefault="000937B7" w:rsidP="005802A5">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w:t>
      </w:r>
      <w:r>
        <w:rPr>
          <w:rFonts w:hAnsi="宋体" w:cs="黑体" w:hint="eastAsia"/>
          <w:b/>
          <w:sz w:val="36"/>
          <w:szCs w:val="36"/>
        </w:rPr>
        <w:t xml:space="preserve">  </w:t>
      </w:r>
      <w:r>
        <w:rPr>
          <w:rFonts w:hAnsi="宋体" w:cs="黑体" w:hint="eastAsia"/>
          <w:b/>
          <w:sz w:val="36"/>
          <w:szCs w:val="36"/>
        </w:rPr>
        <w:t>招标公告</w:t>
      </w:r>
    </w:p>
    <w:p w:rsidR="00347E74" w:rsidRDefault="000937B7">
      <w:pPr>
        <w:widowControl/>
        <w:spacing w:line="312" w:lineRule="auto"/>
        <w:rPr>
          <w:rFonts w:hAnsi="宋体"/>
          <w:b/>
          <w:sz w:val="24"/>
        </w:rPr>
      </w:pPr>
      <w:r>
        <w:rPr>
          <w:rFonts w:hAnsi="宋体" w:hint="eastAsia"/>
          <w:b/>
          <w:sz w:val="24"/>
        </w:rPr>
        <w:t>1.</w:t>
      </w:r>
      <w:r>
        <w:rPr>
          <w:rFonts w:hAnsi="宋体" w:hint="eastAsia"/>
          <w:b/>
          <w:sz w:val="24"/>
        </w:rPr>
        <w:t>招标条件</w:t>
      </w:r>
    </w:p>
    <w:p w:rsidR="00347E74" w:rsidRDefault="000937B7">
      <w:pPr>
        <w:widowControl/>
        <w:spacing w:line="312" w:lineRule="auto"/>
        <w:ind w:firstLineChars="200" w:firstLine="480"/>
        <w:rPr>
          <w:rFonts w:hAnsi="宋体"/>
          <w:sz w:val="24"/>
          <w:szCs w:val="24"/>
        </w:rPr>
      </w:pPr>
      <w:r>
        <w:rPr>
          <w:rFonts w:hAnsi="宋体" w:hint="eastAsia"/>
          <w:sz w:val="24"/>
          <w:szCs w:val="24"/>
        </w:rPr>
        <w:t>育才社区规范化社区建设楼体改造工程</w:t>
      </w:r>
      <w:r>
        <w:rPr>
          <w:rFonts w:hAnsi="宋体" w:hint="eastAsia"/>
          <w:sz w:val="24"/>
          <w:szCs w:val="24"/>
        </w:rPr>
        <w:t>，</w:t>
      </w:r>
      <w:r>
        <w:rPr>
          <w:rFonts w:hAnsi="宋体" w:hint="eastAsia"/>
          <w:sz w:val="24"/>
          <w:szCs w:val="24"/>
        </w:rPr>
        <w:t>已由许昌市魏都区发展和改革委员会以许魏发改【</w:t>
      </w:r>
      <w:r>
        <w:rPr>
          <w:rFonts w:hAnsi="宋体" w:hint="eastAsia"/>
          <w:sz w:val="24"/>
          <w:szCs w:val="24"/>
        </w:rPr>
        <w:t>2018</w:t>
      </w:r>
      <w:r>
        <w:rPr>
          <w:rFonts w:hAnsi="宋体" w:hint="eastAsia"/>
          <w:sz w:val="24"/>
          <w:szCs w:val="24"/>
        </w:rPr>
        <w:t>】</w:t>
      </w:r>
      <w:r>
        <w:rPr>
          <w:rFonts w:hAnsi="宋体" w:hint="eastAsia"/>
          <w:sz w:val="24"/>
          <w:szCs w:val="24"/>
        </w:rPr>
        <w:t>55</w:t>
      </w:r>
      <w:r>
        <w:rPr>
          <w:rFonts w:hAnsi="宋体" w:hint="eastAsia"/>
          <w:sz w:val="24"/>
          <w:szCs w:val="24"/>
        </w:rPr>
        <w:t>号文备案批准建设，建设资金已落实。招标人</w:t>
      </w:r>
      <w:r>
        <w:rPr>
          <w:rFonts w:hAnsi="宋体" w:hint="eastAsia"/>
          <w:sz w:val="24"/>
          <w:szCs w:val="24"/>
        </w:rPr>
        <w:t>为</w:t>
      </w:r>
      <w:r>
        <w:rPr>
          <w:rFonts w:hAnsi="宋体" w:hint="eastAsia"/>
          <w:sz w:val="24"/>
          <w:szCs w:val="24"/>
        </w:rPr>
        <w:t>许昌市魏都区南关街道办事处</w:t>
      </w:r>
      <w:r>
        <w:rPr>
          <w:rFonts w:hAnsi="宋体" w:hint="eastAsia"/>
          <w:sz w:val="24"/>
          <w:szCs w:val="24"/>
        </w:rPr>
        <w:t>，建设资金为自财政资金。项目已具备招标条件，现对该项目施工进行公开招标。</w:t>
      </w:r>
    </w:p>
    <w:p w:rsidR="00347E74" w:rsidRDefault="000937B7">
      <w:pPr>
        <w:widowControl/>
        <w:spacing w:line="312" w:lineRule="auto"/>
        <w:rPr>
          <w:rFonts w:hAnsi="宋体"/>
          <w:b/>
          <w:sz w:val="24"/>
        </w:rPr>
      </w:pPr>
      <w:r>
        <w:rPr>
          <w:rFonts w:hAnsi="宋体" w:hint="eastAsia"/>
          <w:b/>
          <w:sz w:val="24"/>
        </w:rPr>
        <w:t>2.</w:t>
      </w:r>
      <w:r>
        <w:rPr>
          <w:rFonts w:hAnsi="宋体" w:hint="eastAsia"/>
          <w:b/>
          <w:sz w:val="24"/>
        </w:rPr>
        <w:t>项目概况与招标范围</w:t>
      </w:r>
    </w:p>
    <w:p w:rsidR="00347E74" w:rsidRDefault="000937B7">
      <w:pPr>
        <w:widowControl/>
        <w:spacing w:line="300" w:lineRule="auto"/>
        <w:rPr>
          <w:rFonts w:hAnsi="宋体"/>
          <w:sz w:val="24"/>
        </w:rPr>
      </w:pPr>
      <w:r>
        <w:rPr>
          <w:rFonts w:hAnsi="宋体" w:hint="eastAsia"/>
          <w:sz w:val="24"/>
        </w:rPr>
        <w:t xml:space="preserve">    2.1</w:t>
      </w:r>
      <w:r>
        <w:rPr>
          <w:rFonts w:hAnsi="宋体" w:hint="eastAsia"/>
          <w:sz w:val="24"/>
        </w:rPr>
        <w:t>项目编号：</w:t>
      </w:r>
      <w:r>
        <w:rPr>
          <w:rFonts w:hAnsi="宋体" w:hint="eastAsia"/>
          <w:sz w:val="24"/>
        </w:rPr>
        <w:t>XCGC-F2018</w:t>
      </w:r>
      <w:r>
        <w:rPr>
          <w:rFonts w:hAnsi="宋体" w:hint="eastAsia"/>
          <w:sz w:val="24"/>
        </w:rPr>
        <w:t xml:space="preserve">172 </w:t>
      </w:r>
    </w:p>
    <w:p w:rsidR="00347E74" w:rsidRDefault="000937B7">
      <w:pPr>
        <w:widowControl/>
        <w:spacing w:line="300" w:lineRule="auto"/>
        <w:ind w:firstLine="480"/>
        <w:rPr>
          <w:rFonts w:hAnsi="宋体"/>
          <w:sz w:val="24"/>
        </w:rPr>
      </w:pPr>
      <w:r>
        <w:rPr>
          <w:rFonts w:hAnsi="宋体" w:hint="eastAsia"/>
          <w:sz w:val="24"/>
        </w:rPr>
        <w:t>2.2</w:t>
      </w:r>
      <w:r>
        <w:rPr>
          <w:rFonts w:hAnsi="宋体" w:hint="eastAsia"/>
          <w:sz w:val="24"/>
        </w:rPr>
        <w:t>项目建设地点：</w:t>
      </w:r>
      <w:r>
        <w:rPr>
          <w:rFonts w:hAnsi="宋体" w:hint="eastAsia"/>
          <w:sz w:val="24"/>
          <w:szCs w:val="24"/>
        </w:rPr>
        <w:t>本项目</w:t>
      </w:r>
      <w:proofErr w:type="gramStart"/>
      <w:r>
        <w:rPr>
          <w:rFonts w:hAnsi="宋体" w:hint="eastAsia"/>
          <w:sz w:val="24"/>
          <w:szCs w:val="24"/>
        </w:rPr>
        <w:t>位于位于</w:t>
      </w:r>
      <w:proofErr w:type="gramEnd"/>
      <w:r>
        <w:rPr>
          <w:rFonts w:hAnsi="宋体" w:hint="eastAsia"/>
          <w:sz w:val="24"/>
          <w:szCs w:val="24"/>
        </w:rPr>
        <w:t>许昌市魏都区六一路与三八路交叉口东北角附近</w:t>
      </w:r>
      <w:r>
        <w:rPr>
          <w:rFonts w:hAnsi="宋体" w:hint="eastAsia"/>
          <w:sz w:val="24"/>
          <w:szCs w:val="24"/>
        </w:rPr>
        <w:t>。</w:t>
      </w:r>
    </w:p>
    <w:p w:rsidR="00347E74" w:rsidRDefault="000937B7">
      <w:pPr>
        <w:widowControl/>
        <w:spacing w:line="312" w:lineRule="auto"/>
        <w:ind w:firstLineChars="200" w:firstLine="480"/>
        <w:rPr>
          <w:rFonts w:hAnsi="宋体"/>
          <w:sz w:val="24"/>
          <w:szCs w:val="24"/>
        </w:rPr>
      </w:pPr>
      <w:r>
        <w:rPr>
          <w:rFonts w:hAnsi="宋体" w:hint="eastAsia"/>
          <w:sz w:val="24"/>
        </w:rPr>
        <w:t>2.3</w:t>
      </w:r>
      <w:r>
        <w:rPr>
          <w:rFonts w:hAnsi="宋体" w:hint="eastAsia"/>
          <w:sz w:val="24"/>
        </w:rPr>
        <w:t>工程概况</w:t>
      </w:r>
      <w:r>
        <w:rPr>
          <w:rFonts w:hAnsi="宋体" w:hint="eastAsia"/>
          <w:sz w:val="24"/>
          <w:szCs w:val="24"/>
        </w:rPr>
        <w:t>：该项目包括</w:t>
      </w:r>
      <w:r>
        <w:rPr>
          <w:rFonts w:hAnsi="宋体" w:hint="eastAsia"/>
          <w:sz w:val="24"/>
          <w:szCs w:val="24"/>
        </w:rPr>
        <w:t>1-2</w:t>
      </w:r>
      <w:r>
        <w:rPr>
          <w:rFonts w:hAnsi="宋体" w:hint="eastAsia"/>
          <w:sz w:val="24"/>
          <w:szCs w:val="24"/>
        </w:rPr>
        <w:t>层室内装修、铝塑板门头、</w:t>
      </w:r>
      <w:r>
        <w:rPr>
          <w:rFonts w:hAnsi="宋体" w:hint="eastAsia"/>
          <w:sz w:val="24"/>
          <w:szCs w:val="24"/>
        </w:rPr>
        <w:t>1-6</w:t>
      </w:r>
      <w:r>
        <w:rPr>
          <w:rFonts w:hAnsi="宋体" w:hint="eastAsia"/>
          <w:sz w:val="24"/>
          <w:szCs w:val="24"/>
        </w:rPr>
        <w:t>层外墙面装饰、</w:t>
      </w:r>
      <w:r>
        <w:rPr>
          <w:rFonts w:hAnsi="宋体" w:hint="eastAsia"/>
          <w:sz w:val="24"/>
          <w:szCs w:val="24"/>
        </w:rPr>
        <w:t>1-2</w:t>
      </w:r>
      <w:r>
        <w:rPr>
          <w:rFonts w:hAnsi="宋体" w:hint="eastAsia"/>
          <w:sz w:val="24"/>
          <w:szCs w:val="24"/>
        </w:rPr>
        <w:t>层强电、弱电工程、给排水工程</w:t>
      </w:r>
      <w:r>
        <w:rPr>
          <w:rFonts w:hAnsi="宋体" w:hint="eastAsia"/>
          <w:sz w:val="24"/>
          <w:szCs w:val="24"/>
        </w:rPr>
        <w:t>。</w:t>
      </w:r>
    </w:p>
    <w:p w:rsidR="00347E74" w:rsidRDefault="000937B7">
      <w:pPr>
        <w:widowControl/>
        <w:spacing w:line="312" w:lineRule="auto"/>
        <w:ind w:firstLineChars="200" w:firstLine="480"/>
        <w:rPr>
          <w:rFonts w:hAnsi="宋体"/>
          <w:sz w:val="24"/>
          <w:szCs w:val="22"/>
        </w:rPr>
      </w:pPr>
      <w:r>
        <w:rPr>
          <w:rFonts w:hAnsi="宋体" w:hint="eastAsia"/>
          <w:sz w:val="24"/>
        </w:rPr>
        <w:t>2.4</w:t>
      </w:r>
      <w:r>
        <w:rPr>
          <w:rFonts w:hAnsi="宋体" w:hint="eastAsia"/>
          <w:sz w:val="24"/>
        </w:rPr>
        <w:t>招标范围：招标文件、工程量</w:t>
      </w:r>
      <w:r>
        <w:rPr>
          <w:rFonts w:hAnsi="宋体" w:hint="eastAsia"/>
          <w:sz w:val="24"/>
          <w:szCs w:val="22"/>
        </w:rPr>
        <w:t>清单、施工图纸、答疑纪要和补充文件（如有）范围内的所有建设内容。</w:t>
      </w:r>
    </w:p>
    <w:p w:rsidR="00347E74" w:rsidRDefault="000937B7">
      <w:pPr>
        <w:spacing w:line="360" w:lineRule="auto"/>
        <w:ind w:firstLine="480"/>
        <w:rPr>
          <w:rFonts w:hAnsi="宋体"/>
          <w:sz w:val="24"/>
        </w:rPr>
      </w:pPr>
      <w:r>
        <w:rPr>
          <w:rFonts w:hAnsi="宋体" w:hint="eastAsia"/>
          <w:sz w:val="24"/>
        </w:rPr>
        <w:t>2.5</w:t>
      </w:r>
      <w:r>
        <w:rPr>
          <w:rFonts w:hAnsi="宋体" w:hint="eastAsia"/>
          <w:sz w:val="24"/>
        </w:rPr>
        <w:t>标段划分：本工程共设一个标段。</w:t>
      </w:r>
    </w:p>
    <w:p w:rsidR="00347E74" w:rsidRDefault="000937B7">
      <w:pPr>
        <w:spacing w:line="360" w:lineRule="auto"/>
        <w:ind w:firstLine="480"/>
        <w:rPr>
          <w:rFonts w:hAnsi="宋体"/>
          <w:sz w:val="24"/>
          <w:szCs w:val="22"/>
        </w:rPr>
      </w:pPr>
      <w:r>
        <w:rPr>
          <w:rFonts w:hAnsi="宋体" w:hint="eastAsia"/>
          <w:sz w:val="24"/>
        </w:rPr>
        <w:t>2.6</w:t>
      </w:r>
      <w:r>
        <w:rPr>
          <w:rFonts w:hAnsi="宋体" w:hint="eastAsia"/>
          <w:sz w:val="24"/>
        </w:rPr>
        <w:t>施工招标控制价</w:t>
      </w:r>
      <w:r>
        <w:rPr>
          <w:rFonts w:hAnsi="宋体" w:hint="eastAsia"/>
          <w:sz w:val="24"/>
          <w:szCs w:val="22"/>
        </w:rPr>
        <w:t>:</w:t>
      </w:r>
      <w:r>
        <w:rPr>
          <w:rFonts w:hAnsi="宋体" w:hint="eastAsia"/>
          <w:sz w:val="24"/>
          <w:szCs w:val="22"/>
        </w:rPr>
        <w:t>732661.99</w:t>
      </w:r>
      <w:r>
        <w:rPr>
          <w:rFonts w:hAnsi="宋体" w:hint="eastAsia"/>
          <w:sz w:val="24"/>
          <w:szCs w:val="22"/>
        </w:rPr>
        <w:t>元</w:t>
      </w:r>
      <w:r>
        <w:rPr>
          <w:rFonts w:hAnsi="宋体" w:hint="eastAsia"/>
          <w:sz w:val="24"/>
          <w:szCs w:val="22"/>
        </w:rPr>
        <w:t>。</w:t>
      </w:r>
    </w:p>
    <w:p w:rsidR="00347E74" w:rsidRDefault="000937B7">
      <w:pPr>
        <w:widowControl/>
        <w:spacing w:line="300" w:lineRule="auto"/>
        <w:ind w:firstLine="480"/>
        <w:rPr>
          <w:rFonts w:hAnsi="宋体"/>
          <w:sz w:val="24"/>
          <w:szCs w:val="22"/>
        </w:rPr>
      </w:pPr>
      <w:r>
        <w:rPr>
          <w:rFonts w:hAnsi="宋体" w:hint="eastAsia"/>
          <w:sz w:val="24"/>
        </w:rPr>
        <w:t>2.7</w:t>
      </w:r>
      <w:r>
        <w:rPr>
          <w:rFonts w:hAnsi="宋体" w:hint="eastAsia"/>
          <w:sz w:val="24"/>
        </w:rPr>
        <w:t>施工计划工</w:t>
      </w:r>
      <w:r>
        <w:rPr>
          <w:rFonts w:hAnsi="宋体" w:hint="eastAsia"/>
          <w:sz w:val="24"/>
          <w:szCs w:val="22"/>
        </w:rPr>
        <w:t>期：</w:t>
      </w:r>
      <w:r>
        <w:rPr>
          <w:rFonts w:hAnsi="宋体" w:hint="eastAsia"/>
          <w:sz w:val="24"/>
          <w:szCs w:val="22"/>
        </w:rPr>
        <w:t>30</w:t>
      </w:r>
      <w:r>
        <w:rPr>
          <w:rFonts w:hAnsi="宋体" w:hint="eastAsia"/>
          <w:sz w:val="24"/>
          <w:szCs w:val="22"/>
        </w:rPr>
        <w:t>日历天。</w:t>
      </w:r>
    </w:p>
    <w:p w:rsidR="00347E74" w:rsidRDefault="000937B7">
      <w:pPr>
        <w:widowControl/>
        <w:spacing w:line="300" w:lineRule="auto"/>
        <w:rPr>
          <w:rFonts w:hAnsi="宋体"/>
          <w:sz w:val="24"/>
        </w:rPr>
      </w:pPr>
      <w:r>
        <w:rPr>
          <w:rFonts w:hAnsi="宋体" w:hint="eastAsia"/>
          <w:sz w:val="24"/>
        </w:rPr>
        <w:t xml:space="preserve">    2.8</w:t>
      </w:r>
      <w:r>
        <w:rPr>
          <w:rFonts w:hAnsi="宋体" w:hint="eastAsia"/>
          <w:sz w:val="24"/>
        </w:rPr>
        <w:t>质量要求：合格。</w:t>
      </w:r>
    </w:p>
    <w:p w:rsidR="00347E74" w:rsidRDefault="000937B7">
      <w:pPr>
        <w:widowControl/>
        <w:numPr>
          <w:ilvl w:val="0"/>
          <w:numId w:val="1"/>
        </w:numPr>
        <w:spacing w:line="360" w:lineRule="auto"/>
        <w:rPr>
          <w:rFonts w:hAnsi="宋体"/>
          <w:b/>
          <w:sz w:val="24"/>
        </w:rPr>
      </w:pPr>
      <w:r>
        <w:rPr>
          <w:rFonts w:hAnsi="宋体" w:hint="eastAsia"/>
          <w:b/>
          <w:sz w:val="24"/>
        </w:rPr>
        <w:t>资格要求</w:t>
      </w:r>
    </w:p>
    <w:p w:rsidR="00347E74" w:rsidRDefault="000937B7">
      <w:pPr>
        <w:pStyle w:val="ad"/>
        <w:spacing w:before="0" w:beforeAutospacing="0" w:after="0" w:afterAutospacing="0" w:line="360" w:lineRule="auto"/>
        <w:ind w:firstLineChars="200" w:firstLine="480"/>
        <w:contextualSpacing/>
        <w:jc w:val="both"/>
        <w:rPr>
          <w:szCs w:val="24"/>
        </w:rPr>
      </w:pPr>
      <w:r>
        <w:rPr>
          <w:rFonts w:hint="eastAsia"/>
          <w:szCs w:val="24"/>
        </w:rPr>
        <w:t>3.1</w:t>
      </w:r>
      <w:r>
        <w:rPr>
          <w:rFonts w:hint="eastAsia"/>
          <w:szCs w:val="24"/>
        </w:rPr>
        <w:t>投标人须具有独立法人资格，须具备</w:t>
      </w:r>
      <w:r>
        <w:rPr>
          <w:rFonts w:hint="eastAsia"/>
          <w:szCs w:val="24"/>
        </w:rPr>
        <w:t>建筑工程施工总承包</w:t>
      </w:r>
      <w:r>
        <w:rPr>
          <w:rFonts w:hint="eastAsia"/>
          <w:szCs w:val="24"/>
        </w:rPr>
        <w:t>三</w:t>
      </w:r>
      <w:r>
        <w:rPr>
          <w:rFonts w:hint="eastAsia"/>
          <w:szCs w:val="24"/>
        </w:rPr>
        <w:t>级（及以上）资质</w:t>
      </w:r>
      <w:r>
        <w:rPr>
          <w:rFonts w:hint="eastAsia"/>
          <w:szCs w:val="24"/>
        </w:rPr>
        <w:t>或</w:t>
      </w:r>
      <w:r>
        <w:rPr>
          <w:rFonts w:hint="eastAsia"/>
          <w:szCs w:val="24"/>
        </w:rPr>
        <w:t>装饰装修工程专业承包</w:t>
      </w:r>
      <w:r>
        <w:rPr>
          <w:rFonts w:hint="eastAsia"/>
          <w:szCs w:val="24"/>
        </w:rPr>
        <w:t>二</w:t>
      </w:r>
      <w:r>
        <w:rPr>
          <w:rFonts w:hint="eastAsia"/>
          <w:szCs w:val="24"/>
        </w:rPr>
        <w:t>级（及以上）资质</w:t>
      </w:r>
      <w:r>
        <w:rPr>
          <w:rFonts w:hint="eastAsia"/>
          <w:szCs w:val="24"/>
        </w:rPr>
        <w:t>，且具有有效的安全生产许可证；</w:t>
      </w:r>
    </w:p>
    <w:p w:rsidR="00347E74" w:rsidRDefault="000937B7">
      <w:pPr>
        <w:pStyle w:val="ad"/>
        <w:spacing w:before="0" w:beforeAutospacing="0" w:after="0" w:afterAutospacing="0" w:line="360" w:lineRule="auto"/>
        <w:ind w:firstLineChars="200" w:firstLine="480"/>
        <w:contextualSpacing/>
        <w:jc w:val="both"/>
        <w:rPr>
          <w:szCs w:val="24"/>
        </w:rPr>
      </w:pPr>
      <w:r>
        <w:rPr>
          <w:rFonts w:hint="eastAsia"/>
          <w:szCs w:val="24"/>
        </w:rPr>
        <w:t>3.2</w:t>
      </w:r>
      <w:r>
        <w:rPr>
          <w:rFonts w:hint="eastAsia"/>
          <w:szCs w:val="24"/>
        </w:rPr>
        <w:t>拟派项目负责人必须具备</w:t>
      </w:r>
      <w:r>
        <w:rPr>
          <w:rFonts w:hint="eastAsia"/>
          <w:szCs w:val="24"/>
        </w:rPr>
        <w:t>建筑</w:t>
      </w:r>
      <w:r>
        <w:rPr>
          <w:rFonts w:hint="eastAsia"/>
          <w:szCs w:val="24"/>
        </w:rPr>
        <w:t>工程专业贰级及贰级以上注册建造师资格</w:t>
      </w:r>
      <w:r>
        <w:rPr>
          <w:rFonts w:hint="eastAsia"/>
          <w:szCs w:val="24"/>
        </w:rPr>
        <w:t>（含临时）</w:t>
      </w:r>
      <w:r>
        <w:rPr>
          <w:rFonts w:hint="eastAsia"/>
          <w:szCs w:val="24"/>
        </w:rPr>
        <w:t>和安全生产考核合格证，且未担任其他在施建设工程项目的项目负责人。</w:t>
      </w:r>
    </w:p>
    <w:p w:rsidR="00347E74" w:rsidRDefault="000937B7">
      <w:pPr>
        <w:pStyle w:val="ad"/>
        <w:spacing w:before="0" w:beforeAutospacing="0" w:after="0" w:afterAutospacing="0" w:line="360" w:lineRule="auto"/>
        <w:ind w:firstLineChars="200" w:firstLine="480"/>
        <w:contextualSpacing/>
        <w:jc w:val="both"/>
        <w:rPr>
          <w:szCs w:val="24"/>
        </w:rPr>
      </w:pPr>
      <w:r>
        <w:rPr>
          <w:rFonts w:hint="eastAsia"/>
          <w:szCs w:val="24"/>
        </w:rPr>
        <w:t>3.3</w:t>
      </w:r>
      <w:r>
        <w:rPr>
          <w:rFonts w:hint="eastAsia"/>
          <w:szCs w:val="24"/>
        </w:rPr>
        <w:t>本次招标不接受联合体投标。</w:t>
      </w:r>
    </w:p>
    <w:p w:rsidR="00347E74" w:rsidRDefault="000937B7">
      <w:pPr>
        <w:pStyle w:val="ad"/>
        <w:spacing w:before="0" w:beforeAutospacing="0" w:after="0" w:afterAutospacing="0" w:line="360" w:lineRule="auto"/>
        <w:ind w:firstLineChars="200" w:firstLine="480"/>
        <w:contextualSpacing/>
        <w:jc w:val="both"/>
        <w:rPr>
          <w:szCs w:val="24"/>
        </w:rPr>
      </w:pPr>
      <w:r>
        <w:rPr>
          <w:rFonts w:hint="eastAsia"/>
          <w:szCs w:val="24"/>
        </w:rPr>
        <w:t>3.4</w:t>
      </w:r>
      <w:r>
        <w:rPr>
          <w:rFonts w:hint="eastAsia"/>
          <w:szCs w:val="24"/>
        </w:rPr>
        <w:t>本次招标实行资格后审。</w:t>
      </w:r>
    </w:p>
    <w:p w:rsidR="00347E74" w:rsidRDefault="000937B7">
      <w:pPr>
        <w:widowControl/>
        <w:spacing w:line="360" w:lineRule="auto"/>
        <w:rPr>
          <w:rFonts w:hAnsi="宋体"/>
          <w:b/>
          <w:sz w:val="24"/>
        </w:rPr>
      </w:pPr>
      <w:r>
        <w:rPr>
          <w:rFonts w:hAnsi="宋体" w:hint="eastAsia"/>
          <w:b/>
          <w:sz w:val="24"/>
        </w:rPr>
        <w:t>4</w:t>
      </w:r>
      <w:r>
        <w:rPr>
          <w:rFonts w:hAnsi="宋体" w:hint="eastAsia"/>
          <w:b/>
          <w:sz w:val="24"/>
        </w:rPr>
        <w:t>、网上下载招标文件</w:t>
      </w:r>
    </w:p>
    <w:p w:rsidR="00347E74" w:rsidRDefault="000937B7">
      <w:pPr>
        <w:pStyle w:val="ad"/>
        <w:wordWrap w:val="0"/>
        <w:spacing w:before="0" w:beforeAutospacing="0" w:after="0" w:afterAutospacing="0" w:line="360" w:lineRule="auto"/>
        <w:ind w:firstLineChars="200" w:firstLine="480"/>
        <w:rPr>
          <w:rFonts w:cs="Times New Roman"/>
          <w:szCs w:val="24"/>
        </w:rPr>
      </w:pPr>
      <w:r>
        <w:rPr>
          <w:rFonts w:cs="Times New Roman" w:hint="eastAsia"/>
          <w:szCs w:val="24"/>
        </w:rPr>
        <w:t>4.1</w:t>
      </w:r>
      <w:r>
        <w:rPr>
          <w:rFonts w:cs="Times New Roman" w:hint="eastAsia"/>
          <w:szCs w:val="24"/>
        </w:rPr>
        <w:t>投标人持</w:t>
      </w:r>
      <w:r>
        <w:rPr>
          <w:rFonts w:cs="Times New Roman" w:hint="eastAsia"/>
          <w:szCs w:val="24"/>
        </w:rPr>
        <w:t>CA</w:t>
      </w:r>
      <w:r>
        <w:rPr>
          <w:rFonts w:cs="Times New Roman" w:hint="eastAsia"/>
          <w:szCs w:val="24"/>
        </w:rPr>
        <w:t>数字认证证书，登录《全国公共资源交易平台（河南省·许昌市）》“系统用户注册”入口（</w:t>
      </w:r>
      <w:r>
        <w:rPr>
          <w:rFonts w:cs="Times New Roman" w:hint="eastAsia"/>
          <w:szCs w:val="24"/>
        </w:rPr>
        <w:t>http://221.14.6.70:8088/ggzy/eps/public/RegistAllJcxx.html</w:t>
      </w:r>
      <w:r>
        <w:rPr>
          <w:rFonts w:cs="Times New Roman" w:hint="eastAsia"/>
          <w:szCs w:val="24"/>
        </w:rPr>
        <w:t>）进行免费注册登记（详见“常见问题解答</w:t>
      </w:r>
      <w:r>
        <w:rPr>
          <w:rFonts w:cs="Times New Roman" w:hint="eastAsia"/>
          <w:szCs w:val="24"/>
        </w:rPr>
        <w:t>-</w:t>
      </w:r>
      <w:r>
        <w:rPr>
          <w:rFonts w:cs="Times New Roman" w:hint="eastAsia"/>
          <w:szCs w:val="24"/>
        </w:rPr>
        <w:t>诚信库网上注册相关资料下载</w:t>
      </w:r>
      <w:r>
        <w:rPr>
          <w:rFonts w:cs="Times New Roman" w:hint="eastAsia"/>
          <w:szCs w:val="24"/>
        </w:rPr>
        <w:t>”）；</w:t>
      </w:r>
    </w:p>
    <w:p w:rsidR="00347E74" w:rsidRDefault="000937B7">
      <w:pPr>
        <w:pStyle w:val="ad"/>
        <w:wordWrap w:val="0"/>
        <w:spacing w:before="0" w:beforeAutospacing="0" w:after="0" w:afterAutospacing="0" w:line="360" w:lineRule="auto"/>
        <w:ind w:firstLineChars="200" w:firstLine="480"/>
        <w:rPr>
          <w:rFonts w:cs="Times New Roman"/>
          <w:szCs w:val="24"/>
        </w:rPr>
      </w:pPr>
      <w:r>
        <w:rPr>
          <w:rFonts w:cs="Times New Roman" w:hint="eastAsia"/>
          <w:szCs w:val="24"/>
        </w:rPr>
        <w:t>4.2</w:t>
      </w:r>
      <w:r>
        <w:rPr>
          <w:rFonts w:cs="Times New Roman" w:hint="eastAsia"/>
          <w:szCs w:val="24"/>
        </w:rPr>
        <w:t>在投标截止时间前登录《全国公共资源交易平台（河南省·许昌市）》“投标人</w:t>
      </w:r>
      <w:r>
        <w:rPr>
          <w:rFonts w:cs="Times New Roman" w:hint="eastAsia"/>
          <w:szCs w:val="24"/>
        </w:rPr>
        <w:t>/</w:t>
      </w:r>
      <w:r>
        <w:rPr>
          <w:rFonts w:cs="Times New Roman" w:hint="eastAsia"/>
          <w:szCs w:val="24"/>
        </w:rPr>
        <w:t>供应商登录”入口（</w:t>
      </w:r>
      <w:r>
        <w:rPr>
          <w:rFonts w:cs="Times New Roman" w:hint="eastAsia"/>
          <w:szCs w:val="24"/>
        </w:rPr>
        <w:t>http://221.14.6.70:8088/ggzy/</w:t>
      </w:r>
      <w:r>
        <w:rPr>
          <w:rFonts w:cs="Times New Roman" w:hint="eastAsia"/>
          <w:szCs w:val="24"/>
        </w:rPr>
        <w:t>）自行下载招标文件（详见“常见问题解答</w:t>
      </w:r>
      <w:r>
        <w:rPr>
          <w:rFonts w:cs="Times New Roman" w:hint="eastAsia"/>
          <w:szCs w:val="24"/>
        </w:rPr>
        <w:t>-</w:t>
      </w:r>
      <w:r>
        <w:rPr>
          <w:rFonts w:cs="Times New Roman" w:hint="eastAsia"/>
          <w:szCs w:val="24"/>
        </w:rPr>
        <w:t>交易系统操作手册”）。</w:t>
      </w:r>
    </w:p>
    <w:p w:rsidR="00347E74" w:rsidRDefault="00347E74">
      <w:pPr>
        <w:autoSpaceDE w:val="0"/>
        <w:autoSpaceDN w:val="0"/>
        <w:adjustRightInd w:val="0"/>
        <w:spacing w:line="360" w:lineRule="auto"/>
        <w:rPr>
          <w:rFonts w:hAnsi="宋体"/>
          <w:b/>
          <w:sz w:val="24"/>
        </w:rPr>
      </w:pPr>
    </w:p>
    <w:p w:rsidR="00347E74" w:rsidRDefault="000937B7">
      <w:pPr>
        <w:autoSpaceDE w:val="0"/>
        <w:autoSpaceDN w:val="0"/>
        <w:adjustRightInd w:val="0"/>
        <w:spacing w:line="360" w:lineRule="auto"/>
        <w:rPr>
          <w:rFonts w:hAnsi="宋体"/>
          <w:b/>
          <w:sz w:val="24"/>
        </w:rPr>
      </w:pPr>
      <w:r>
        <w:rPr>
          <w:rFonts w:hAnsi="宋体" w:hint="eastAsia"/>
          <w:b/>
          <w:sz w:val="24"/>
        </w:rPr>
        <w:lastRenderedPageBreak/>
        <w:t>5.</w:t>
      </w:r>
      <w:r>
        <w:rPr>
          <w:rFonts w:hAnsi="宋体" w:hint="eastAsia"/>
          <w:b/>
          <w:sz w:val="24"/>
        </w:rPr>
        <w:t>招标文件和施工图纸的获取</w:t>
      </w:r>
    </w:p>
    <w:p w:rsidR="00347E74" w:rsidRDefault="000937B7">
      <w:pPr>
        <w:widowControl/>
        <w:spacing w:line="360" w:lineRule="auto"/>
        <w:ind w:firstLineChars="200" w:firstLine="480"/>
        <w:rPr>
          <w:rFonts w:hAnsi="宋体"/>
          <w:bCs/>
          <w:sz w:val="24"/>
        </w:rPr>
      </w:pPr>
      <w:r>
        <w:rPr>
          <w:rFonts w:hAnsi="宋体" w:hint="eastAsia"/>
          <w:bCs/>
          <w:sz w:val="24"/>
        </w:rPr>
        <w:t xml:space="preserve"> 5.1</w:t>
      </w:r>
      <w:r>
        <w:rPr>
          <w:rFonts w:hAnsi="宋体" w:hint="eastAsia"/>
          <w:bCs/>
          <w:sz w:val="24"/>
        </w:rPr>
        <w:t>招标文件和工程量清单的获取：投标人于投标文件递交截止时间前均可登录《全国公共资源交易平台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w:t>
      </w:r>
      <w:r>
        <w:rPr>
          <w:rFonts w:hAnsi="宋体" w:hint="eastAsia"/>
          <w:bCs/>
          <w:sz w:val="24"/>
          <w:szCs w:val="22"/>
        </w:rPr>
        <w:t>（</w:t>
      </w:r>
      <w:hyperlink r:id="rId13" w:history="1">
        <w:r>
          <w:rPr>
            <w:rFonts w:hAnsi="宋体" w:hint="eastAsia"/>
            <w:bCs/>
            <w:sz w:val="24"/>
            <w:szCs w:val="22"/>
          </w:rPr>
          <w:t>http://xcggzy.gov.cn/</w:t>
        </w:r>
      </w:hyperlink>
      <w:r>
        <w:rPr>
          <w:rFonts w:hAnsi="宋体" w:hint="eastAsia"/>
          <w:bCs/>
          <w:sz w:val="24"/>
          <w:szCs w:val="22"/>
        </w:rPr>
        <w:t>）</w:t>
      </w:r>
      <w:r>
        <w:rPr>
          <w:rFonts w:hAnsi="宋体" w:hint="eastAsia"/>
          <w:bCs/>
          <w:sz w:val="24"/>
        </w:rPr>
        <w:t>，通过“投标人</w:t>
      </w:r>
      <w:r>
        <w:rPr>
          <w:rFonts w:hAnsi="宋体" w:hint="eastAsia"/>
          <w:bCs/>
          <w:sz w:val="24"/>
        </w:rPr>
        <w:t>/</w:t>
      </w:r>
      <w:r>
        <w:rPr>
          <w:rFonts w:hAnsi="宋体" w:hint="eastAsia"/>
          <w:bCs/>
          <w:sz w:val="24"/>
        </w:rPr>
        <w:t>供应商登录”</w:t>
      </w:r>
      <w:r>
        <w:rPr>
          <w:rFonts w:hAnsi="宋体" w:hint="eastAsia"/>
          <w:bCs/>
          <w:sz w:val="24"/>
        </w:rPr>
        <w:t xml:space="preserve"> </w:t>
      </w:r>
      <w:r>
        <w:rPr>
          <w:rFonts w:hAnsi="宋体" w:hint="eastAsia"/>
          <w:bCs/>
          <w:sz w:val="24"/>
        </w:rPr>
        <w:t>入口自行下载。</w:t>
      </w:r>
    </w:p>
    <w:p w:rsidR="00347E74" w:rsidRDefault="000937B7">
      <w:pPr>
        <w:widowControl/>
        <w:spacing w:line="312" w:lineRule="auto"/>
        <w:ind w:firstLineChars="200" w:firstLine="480"/>
        <w:rPr>
          <w:rFonts w:hAnsi="宋体"/>
          <w:bCs/>
          <w:sz w:val="24"/>
        </w:rPr>
      </w:pPr>
      <w:r>
        <w:rPr>
          <w:rFonts w:hAnsi="宋体" w:hint="eastAsia"/>
          <w:bCs/>
          <w:sz w:val="24"/>
        </w:rPr>
        <w:t xml:space="preserve"> 5.2</w:t>
      </w:r>
      <w:r>
        <w:rPr>
          <w:rFonts w:hAnsi="宋体" w:hint="eastAsia"/>
          <w:bCs/>
          <w:sz w:val="24"/>
        </w:rPr>
        <w:t>施工图纸下载：按照招标文件中第二章投标人须知前附表第</w:t>
      </w:r>
      <w:r>
        <w:rPr>
          <w:rFonts w:hAnsi="宋体" w:hint="eastAsia"/>
          <w:bCs/>
          <w:sz w:val="24"/>
        </w:rPr>
        <w:t>2.1</w:t>
      </w:r>
      <w:r>
        <w:rPr>
          <w:rFonts w:hAnsi="宋体" w:hint="eastAsia"/>
          <w:bCs/>
          <w:sz w:val="24"/>
        </w:rPr>
        <w:t>项自行下载。</w:t>
      </w:r>
    </w:p>
    <w:p w:rsidR="00347E74" w:rsidRDefault="000937B7">
      <w:pPr>
        <w:widowControl/>
        <w:spacing w:line="312" w:lineRule="auto"/>
        <w:ind w:firstLineChars="200" w:firstLine="480"/>
        <w:rPr>
          <w:rFonts w:hAnsi="宋体"/>
          <w:bCs/>
          <w:sz w:val="24"/>
        </w:rPr>
      </w:pPr>
      <w:r>
        <w:rPr>
          <w:rFonts w:hAnsi="宋体" w:hint="eastAsia"/>
          <w:bCs/>
          <w:sz w:val="24"/>
        </w:rPr>
        <w:t xml:space="preserve"> 5.3</w:t>
      </w:r>
      <w:r>
        <w:rPr>
          <w:rFonts w:hAnsi="宋体" w:hint="eastAsia"/>
          <w:bCs/>
          <w:sz w:val="24"/>
        </w:rPr>
        <w:t>招标文件每套售价</w:t>
      </w:r>
      <w:r>
        <w:rPr>
          <w:rFonts w:hAnsi="宋体" w:hint="eastAsia"/>
          <w:bCs/>
          <w:sz w:val="24"/>
        </w:rPr>
        <w:t>300</w:t>
      </w:r>
      <w:r>
        <w:rPr>
          <w:rFonts w:hAnsi="宋体" w:hint="eastAsia"/>
          <w:bCs/>
          <w:sz w:val="24"/>
        </w:rPr>
        <w:t>元，于递交投标文件时缴纳给招标代理机构，售后不退。</w:t>
      </w:r>
    </w:p>
    <w:p w:rsidR="00347E74" w:rsidRDefault="000937B7">
      <w:pPr>
        <w:widowControl/>
        <w:numPr>
          <w:ilvl w:val="0"/>
          <w:numId w:val="2"/>
        </w:numPr>
        <w:spacing w:line="312" w:lineRule="auto"/>
        <w:rPr>
          <w:rFonts w:hAnsi="宋体"/>
          <w:b/>
          <w:sz w:val="24"/>
        </w:rPr>
      </w:pPr>
      <w:r>
        <w:rPr>
          <w:rFonts w:hAnsi="宋体" w:hint="eastAsia"/>
          <w:b/>
          <w:sz w:val="24"/>
        </w:rPr>
        <w:t>投标文件的递交</w:t>
      </w:r>
    </w:p>
    <w:p w:rsidR="00347E74" w:rsidRDefault="000937B7">
      <w:pPr>
        <w:spacing w:line="530" w:lineRule="exact"/>
        <w:ind w:firstLine="465"/>
        <w:rPr>
          <w:rFonts w:hAnsi="宋体" w:cs="宋体"/>
          <w:sz w:val="24"/>
          <w:szCs w:val="24"/>
        </w:rPr>
      </w:pPr>
      <w:r>
        <w:rPr>
          <w:rFonts w:hAnsi="宋体"/>
          <w:bCs/>
          <w:sz w:val="24"/>
        </w:rPr>
        <w:t>6</w:t>
      </w:r>
      <w:r>
        <w:rPr>
          <w:rFonts w:hAnsi="宋体" w:hint="eastAsia"/>
          <w:bCs/>
          <w:sz w:val="24"/>
        </w:rPr>
        <w:t xml:space="preserve">.1 </w:t>
      </w:r>
      <w:r>
        <w:rPr>
          <w:rFonts w:hAnsi="宋体" w:hint="eastAsia"/>
          <w:bCs/>
          <w:sz w:val="24"/>
        </w:rPr>
        <w:t>本项目为全流程电子化交易项目，须提交电子投标文件。</w:t>
      </w:r>
    </w:p>
    <w:p w:rsidR="00347E74" w:rsidRDefault="000937B7">
      <w:pPr>
        <w:widowControl/>
        <w:spacing w:line="360" w:lineRule="auto"/>
        <w:ind w:firstLineChars="200" w:firstLine="480"/>
        <w:rPr>
          <w:rFonts w:hAnsi="宋体"/>
          <w:bCs/>
          <w:sz w:val="24"/>
        </w:rPr>
      </w:pPr>
      <w:r>
        <w:rPr>
          <w:rFonts w:hAnsi="宋体" w:hint="eastAsia"/>
          <w:bCs/>
          <w:sz w:val="24"/>
        </w:rPr>
        <w:t xml:space="preserve">6.2 </w:t>
      </w:r>
      <w:r>
        <w:rPr>
          <w:rFonts w:hAnsi="宋体" w:hint="eastAsia"/>
          <w:bCs/>
          <w:sz w:val="24"/>
        </w:rPr>
        <w:t>投标文件提交的截止时间及开标时间：</w:t>
      </w:r>
      <w:r>
        <w:rPr>
          <w:rFonts w:hAnsi="宋体" w:hint="eastAsia"/>
          <w:bCs/>
          <w:sz w:val="24"/>
          <w:szCs w:val="22"/>
        </w:rPr>
        <w:t>2018</w:t>
      </w:r>
      <w:r>
        <w:rPr>
          <w:rFonts w:hAnsi="宋体" w:hint="eastAsia"/>
          <w:bCs/>
          <w:sz w:val="24"/>
          <w:szCs w:val="22"/>
        </w:rPr>
        <w:t>年</w:t>
      </w:r>
      <w:r>
        <w:rPr>
          <w:rFonts w:hAnsi="宋体" w:hint="eastAsia"/>
          <w:bCs/>
          <w:sz w:val="24"/>
          <w:szCs w:val="22"/>
        </w:rPr>
        <w:t xml:space="preserve"> 9 </w:t>
      </w:r>
      <w:r>
        <w:rPr>
          <w:rFonts w:hAnsi="宋体" w:hint="eastAsia"/>
          <w:bCs/>
          <w:sz w:val="24"/>
          <w:szCs w:val="22"/>
        </w:rPr>
        <w:t>月</w:t>
      </w:r>
      <w:r>
        <w:rPr>
          <w:rFonts w:hAnsi="宋体" w:hint="eastAsia"/>
          <w:bCs/>
          <w:sz w:val="24"/>
          <w:szCs w:val="22"/>
        </w:rPr>
        <w:t xml:space="preserve"> 4 </w:t>
      </w:r>
      <w:r>
        <w:rPr>
          <w:rFonts w:hAnsi="宋体" w:hint="eastAsia"/>
          <w:bCs/>
          <w:sz w:val="24"/>
          <w:szCs w:val="22"/>
        </w:rPr>
        <w:t>日</w:t>
      </w:r>
      <w:r>
        <w:rPr>
          <w:rFonts w:hAnsi="宋体" w:hint="eastAsia"/>
          <w:bCs/>
          <w:sz w:val="24"/>
          <w:szCs w:val="22"/>
        </w:rPr>
        <w:t xml:space="preserve">10 </w:t>
      </w:r>
      <w:r>
        <w:rPr>
          <w:rFonts w:hAnsi="宋体" w:hint="eastAsia"/>
          <w:bCs/>
          <w:sz w:val="24"/>
          <w:szCs w:val="22"/>
        </w:rPr>
        <w:t>时</w:t>
      </w:r>
      <w:r>
        <w:rPr>
          <w:rFonts w:hAnsi="宋体" w:hint="eastAsia"/>
          <w:bCs/>
          <w:sz w:val="24"/>
          <w:szCs w:val="22"/>
        </w:rPr>
        <w:t>30</w:t>
      </w:r>
      <w:r>
        <w:rPr>
          <w:rFonts w:hAnsi="宋体" w:hint="eastAsia"/>
          <w:bCs/>
          <w:sz w:val="24"/>
          <w:szCs w:val="22"/>
        </w:rPr>
        <w:t>分。</w:t>
      </w:r>
    </w:p>
    <w:p w:rsidR="00347E74" w:rsidRDefault="000937B7">
      <w:pPr>
        <w:widowControl/>
        <w:spacing w:line="360" w:lineRule="auto"/>
        <w:ind w:firstLineChars="200" w:firstLine="480"/>
        <w:rPr>
          <w:rFonts w:hAnsi="宋体"/>
          <w:bCs/>
          <w:sz w:val="24"/>
        </w:rPr>
      </w:pPr>
      <w:r>
        <w:rPr>
          <w:rFonts w:hAnsi="宋体" w:hint="eastAsia"/>
          <w:bCs/>
          <w:sz w:val="24"/>
        </w:rPr>
        <w:t>6.3</w:t>
      </w:r>
      <w:r>
        <w:rPr>
          <w:rFonts w:hAnsi="宋体" w:hint="eastAsia"/>
          <w:bCs/>
          <w:sz w:val="24"/>
        </w:rPr>
        <w:t>电子投标文件的提交：电子投标文件应在投标文件提交截止时间（开标时间）之前成功提交至《全国公共资源交易平台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》公共资源交易</w:t>
      </w:r>
      <w:r>
        <w:rPr>
          <w:rFonts w:hAnsi="宋体" w:hint="eastAsia"/>
          <w:bCs/>
          <w:sz w:val="24"/>
        </w:rPr>
        <w:t>系统，同时提交</w:t>
      </w:r>
      <w:r>
        <w:rPr>
          <w:rFonts w:hAnsi="宋体" w:hint="eastAsia"/>
          <w:bCs/>
          <w:sz w:val="24"/>
        </w:rPr>
        <w:t>1</w:t>
      </w:r>
      <w:r>
        <w:rPr>
          <w:rFonts w:hAnsi="宋体" w:hint="eastAsia"/>
          <w:bCs/>
          <w:sz w:val="24"/>
        </w:rPr>
        <w:t>份使用电子介质存储的备份文件。</w:t>
      </w:r>
    </w:p>
    <w:p w:rsidR="00347E74" w:rsidRDefault="000937B7">
      <w:pPr>
        <w:widowControl/>
        <w:spacing w:line="360" w:lineRule="auto"/>
        <w:ind w:firstLineChars="200" w:firstLine="480"/>
        <w:rPr>
          <w:rFonts w:hAnsi="宋体"/>
          <w:bCs/>
          <w:sz w:val="24"/>
        </w:rPr>
      </w:pPr>
      <w:r>
        <w:rPr>
          <w:rFonts w:hAnsi="宋体" w:hint="eastAsia"/>
          <w:bCs/>
          <w:sz w:val="24"/>
        </w:rPr>
        <w:t>6.4</w:t>
      </w:r>
      <w:r>
        <w:rPr>
          <w:rFonts w:hAnsi="宋体" w:hint="eastAsia"/>
          <w:bCs/>
          <w:sz w:val="24"/>
        </w:rPr>
        <w:t>开标</w:t>
      </w:r>
      <w:r>
        <w:rPr>
          <w:rFonts w:hAnsi="宋体" w:hint="eastAsia"/>
          <w:bCs/>
          <w:sz w:val="24"/>
        </w:rPr>
        <w:t>地点：许昌市公共资源交易中心（许昌市龙兴路竹林路交汇处公共资源大厦三楼）开</w:t>
      </w:r>
      <w:r>
        <w:rPr>
          <w:rFonts w:hAnsi="宋体" w:hint="eastAsia"/>
          <w:bCs/>
          <w:sz w:val="24"/>
          <w:szCs w:val="22"/>
        </w:rPr>
        <w:t>标</w:t>
      </w:r>
      <w:r>
        <w:rPr>
          <w:rFonts w:hAnsi="宋体" w:hint="eastAsia"/>
          <w:bCs/>
          <w:sz w:val="24"/>
          <w:szCs w:val="22"/>
        </w:rPr>
        <w:t xml:space="preserve"> </w:t>
      </w:r>
      <w:r>
        <w:rPr>
          <w:rFonts w:hAnsi="宋体" w:hint="eastAsia"/>
          <w:bCs/>
          <w:sz w:val="24"/>
          <w:szCs w:val="22"/>
        </w:rPr>
        <w:t>二</w:t>
      </w:r>
      <w:r>
        <w:rPr>
          <w:rFonts w:hAnsi="宋体" w:hint="eastAsia"/>
          <w:bCs/>
          <w:sz w:val="24"/>
          <w:szCs w:val="22"/>
        </w:rPr>
        <w:t xml:space="preserve"> </w:t>
      </w:r>
      <w:r>
        <w:rPr>
          <w:rFonts w:hAnsi="宋体" w:hint="eastAsia"/>
          <w:bCs/>
          <w:sz w:val="24"/>
          <w:szCs w:val="22"/>
        </w:rPr>
        <w:t>室。</w:t>
      </w:r>
    </w:p>
    <w:p w:rsidR="00347E74" w:rsidRDefault="000937B7">
      <w:pPr>
        <w:widowControl/>
        <w:spacing w:line="360" w:lineRule="auto"/>
        <w:ind w:firstLineChars="200" w:firstLine="480"/>
        <w:rPr>
          <w:rFonts w:hAnsi="宋体"/>
          <w:bCs/>
          <w:sz w:val="24"/>
        </w:rPr>
      </w:pPr>
      <w:r>
        <w:rPr>
          <w:rFonts w:hAnsi="宋体" w:hint="eastAsia"/>
          <w:bCs/>
          <w:sz w:val="24"/>
        </w:rPr>
        <w:t>6.5</w:t>
      </w:r>
      <w:r>
        <w:rPr>
          <w:rFonts w:hAnsi="宋体" w:hint="eastAsia"/>
          <w:bCs/>
          <w:sz w:val="24"/>
        </w:rPr>
        <w:t>逾期</w:t>
      </w:r>
      <w:r>
        <w:rPr>
          <w:rFonts w:hAnsi="宋体" w:hint="eastAsia"/>
          <w:bCs/>
          <w:sz w:val="24"/>
        </w:rPr>
        <w:t>到达</w:t>
      </w:r>
      <w:r>
        <w:rPr>
          <w:rFonts w:hAnsi="宋体" w:hint="eastAsia"/>
          <w:bCs/>
          <w:sz w:val="24"/>
        </w:rPr>
        <w:t>的或者</w:t>
      </w:r>
      <w:r>
        <w:rPr>
          <w:rFonts w:hAnsi="宋体" w:hint="eastAsia"/>
          <w:bCs/>
          <w:sz w:val="24"/>
        </w:rPr>
        <w:t>未到达</w:t>
      </w:r>
      <w:r>
        <w:rPr>
          <w:rFonts w:hAnsi="宋体" w:hint="eastAsia"/>
          <w:bCs/>
          <w:sz w:val="24"/>
        </w:rPr>
        <w:t>指定地点的</w:t>
      </w:r>
      <w:r>
        <w:rPr>
          <w:rFonts w:hAnsi="宋体" w:hint="eastAsia"/>
          <w:bCs/>
          <w:sz w:val="24"/>
        </w:rPr>
        <w:t>投标单位</w:t>
      </w:r>
      <w:r>
        <w:rPr>
          <w:rFonts w:hAnsi="宋体" w:hint="eastAsia"/>
          <w:bCs/>
          <w:sz w:val="24"/>
        </w:rPr>
        <w:t>，招标人不予受理。</w:t>
      </w:r>
    </w:p>
    <w:p w:rsidR="00347E74" w:rsidRDefault="000937B7">
      <w:pPr>
        <w:widowControl/>
        <w:spacing w:line="312" w:lineRule="auto"/>
        <w:rPr>
          <w:rFonts w:hAnsi="宋体"/>
          <w:b/>
          <w:sz w:val="24"/>
        </w:rPr>
      </w:pPr>
      <w:r>
        <w:rPr>
          <w:rFonts w:hAnsi="宋体" w:hint="eastAsia"/>
          <w:b/>
          <w:sz w:val="24"/>
        </w:rPr>
        <w:t>7.</w:t>
      </w:r>
      <w:r>
        <w:rPr>
          <w:rFonts w:hAnsi="宋体" w:hint="eastAsia"/>
          <w:b/>
          <w:sz w:val="24"/>
        </w:rPr>
        <w:t>发布公告的媒介</w:t>
      </w:r>
    </w:p>
    <w:p w:rsidR="00347E74" w:rsidRDefault="000937B7">
      <w:pPr>
        <w:widowControl/>
        <w:spacing w:line="312" w:lineRule="auto"/>
        <w:ind w:firstLineChars="200" w:firstLine="480"/>
        <w:rPr>
          <w:rFonts w:hAnsi="宋体"/>
          <w:sz w:val="24"/>
        </w:rPr>
      </w:pPr>
      <w:r>
        <w:rPr>
          <w:rFonts w:hAnsi="宋体" w:hint="eastAsia"/>
          <w:sz w:val="24"/>
        </w:rPr>
        <w:t>本公告同时在《全国公共资源交易平台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》、《河南省电子招标投标公共服务平台》上发布。</w:t>
      </w:r>
    </w:p>
    <w:p w:rsidR="00347E74" w:rsidRDefault="000937B7">
      <w:pPr>
        <w:widowControl/>
        <w:spacing w:line="312" w:lineRule="auto"/>
        <w:rPr>
          <w:rFonts w:hAnsi="宋体"/>
          <w:b/>
          <w:sz w:val="24"/>
        </w:rPr>
      </w:pPr>
      <w:r>
        <w:rPr>
          <w:rFonts w:hAnsi="宋体" w:hint="eastAsia"/>
          <w:b/>
          <w:sz w:val="24"/>
        </w:rPr>
        <w:t>8.</w:t>
      </w:r>
      <w:r>
        <w:rPr>
          <w:rFonts w:hAnsi="宋体" w:hint="eastAsia"/>
          <w:b/>
          <w:sz w:val="24"/>
        </w:rPr>
        <w:t>联系事项</w:t>
      </w:r>
    </w:p>
    <w:p w:rsidR="00347E74" w:rsidRDefault="000937B7">
      <w:pPr>
        <w:autoSpaceDE w:val="0"/>
        <w:autoSpaceDN w:val="0"/>
        <w:adjustRightInd w:val="0"/>
        <w:spacing w:line="360" w:lineRule="auto"/>
        <w:ind w:firstLineChars="200" w:firstLine="480"/>
        <w:jc w:val="left"/>
        <w:rPr>
          <w:rFonts w:hAnsi="宋体"/>
          <w:sz w:val="24"/>
          <w:szCs w:val="24"/>
        </w:rPr>
      </w:pPr>
      <w:r>
        <w:rPr>
          <w:rFonts w:hAnsi="宋体" w:hint="eastAsia"/>
          <w:sz w:val="24"/>
          <w:szCs w:val="24"/>
        </w:rPr>
        <w:t>招</w:t>
      </w:r>
      <w:r>
        <w:rPr>
          <w:rFonts w:hAnsi="宋体" w:hint="eastAsia"/>
          <w:sz w:val="24"/>
          <w:szCs w:val="24"/>
        </w:rPr>
        <w:t xml:space="preserve"> </w:t>
      </w:r>
      <w:r>
        <w:rPr>
          <w:rFonts w:hAnsi="宋体" w:hint="eastAsia"/>
          <w:sz w:val="24"/>
          <w:szCs w:val="24"/>
        </w:rPr>
        <w:t>标</w:t>
      </w:r>
      <w:r>
        <w:rPr>
          <w:rFonts w:hAnsi="宋体" w:hint="eastAsia"/>
          <w:sz w:val="24"/>
          <w:szCs w:val="24"/>
        </w:rPr>
        <w:t xml:space="preserve"> </w:t>
      </w:r>
      <w:r>
        <w:rPr>
          <w:rFonts w:hAnsi="宋体" w:hint="eastAsia"/>
          <w:sz w:val="24"/>
          <w:szCs w:val="24"/>
        </w:rPr>
        <w:t>人：</w:t>
      </w:r>
      <w:r>
        <w:rPr>
          <w:rFonts w:hAnsi="宋体" w:hint="eastAsia"/>
          <w:sz w:val="24"/>
          <w:szCs w:val="24"/>
        </w:rPr>
        <w:t>许昌市魏都区南关街道办事处</w:t>
      </w:r>
    </w:p>
    <w:p w:rsidR="00347E74" w:rsidRDefault="000937B7">
      <w:pPr>
        <w:autoSpaceDE w:val="0"/>
        <w:autoSpaceDN w:val="0"/>
        <w:adjustRightInd w:val="0"/>
        <w:spacing w:line="360" w:lineRule="auto"/>
        <w:jc w:val="left"/>
        <w:rPr>
          <w:rFonts w:hAnsi="宋体"/>
          <w:sz w:val="24"/>
          <w:szCs w:val="24"/>
        </w:rPr>
      </w:pPr>
      <w:r>
        <w:rPr>
          <w:rFonts w:hAnsi="宋体" w:hint="eastAsia"/>
          <w:sz w:val="24"/>
          <w:szCs w:val="24"/>
        </w:rPr>
        <w:t xml:space="preserve">    </w:t>
      </w:r>
      <w:r>
        <w:rPr>
          <w:rFonts w:hAnsi="宋体" w:hint="eastAsia"/>
          <w:sz w:val="24"/>
          <w:szCs w:val="24"/>
        </w:rPr>
        <w:t>地</w:t>
      </w:r>
      <w:r>
        <w:rPr>
          <w:rFonts w:hAnsi="宋体" w:hint="eastAsia"/>
          <w:sz w:val="24"/>
          <w:szCs w:val="24"/>
        </w:rPr>
        <w:t xml:space="preserve">    </w:t>
      </w:r>
      <w:r>
        <w:rPr>
          <w:rFonts w:hAnsi="宋体" w:hint="eastAsia"/>
          <w:sz w:val="24"/>
          <w:szCs w:val="24"/>
        </w:rPr>
        <w:t>址：许昌市</w:t>
      </w:r>
      <w:r>
        <w:rPr>
          <w:rFonts w:hAnsi="宋体" w:hint="eastAsia"/>
          <w:sz w:val="24"/>
          <w:szCs w:val="24"/>
        </w:rPr>
        <w:t>大同街</w:t>
      </w:r>
      <w:r>
        <w:rPr>
          <w:rFonts w:hAnsi="宋体" w:hint="eastAsia"/>
          <w:sz w:val="24"/>
          <w:szCs w:val="24"/>
        </w:rPr>
        <w:t>79</w:t>
      </w:r>
      <w:r>
        <w:rPr>
          <w:rFonts w:hAnsi="宋体" w:hint="eastAsia"/>
          <w:sz w:val="24"/>
          <w:szCs w:val="24"/>
        </w:rPr>
        <w:t>号</w:t>
      </w:r>
      <w:r>
        <w:rPr>
          <w:rFonts w:hAnsi="宋体" w:hint="eastAsia"/>
          <w:sz w:val="24"/>
          <w:szCs w:val="24"/>
        </w:rPr>
        <w:t xml:space="preserve">  </w:t>
      </w:r>
    </w:p>
    <w:p w:rsidR="00347E74" w:rsidRDefault="000937B7">
      <w:pPr>
        <w:autoSpaceDE w:val="0"/>
        <w:autoSpaceDN w:val="0"/>
        <w:adjustRightInd w:val="0"/>
        <w:spacing w:line="360" w:lineRule="auto"/>
        <w:jc w:val="left"/>
        <w:rPr>
          <w:rFonts w:hAnsi="宋体"/>
          <w:sz w:val="24"/>
          <w:szCs w:val="24"/>
        </w:rPr>
      </w:pPr>
      <w:r>
        <w:rPr>
          <w:rFonts w:hAnsi="宋体" w:hint="eastAsia"/>
          <w:sz w:val="24"/>
          <w:szCs w:val="24"/>
        </w:rPr>
        <w:t xml:space="preserve">    </w:t>
      </w:r>
      <w:r>
        <w:rPr>
          <w:rFonts w:hAnsi="宋体" w:hint="eastAsia"/>
          <w:sz w:val="24"/>
          <w:szCs w:val="24"/>
        </w:rPr>
        <w:t>联</w:t>
      </w:r>
      <w:r>
        <w:rPr>
          <w:rFonts w:hAnsi="宋体" w:hint="eastAsia"/>
          <w:sz w:val="24"/>
          <w:szCs w:val="24"/>
        </w:rPr>
        <w:t xml:space="preserve"> </w:t>
      </w:r>
      <w:r>
        <w:rPr>
          <w:rFonts w:hAnsi="宋体" w:hint="eastAsia"/>
          <w:sz w:val="24"/>
          <w:szCs w:val="24"/>
        </w:rPr>
        <w:t>系</w:t>
      </w:r>
      <w:r>
        <w:rPr>
          <w:rFonts w:hAnsi="宋体" w:hint="eastAsia"/>
          <w:sz w:val="24"/>
          <w:szCs w:val="24"/>
        </w:rPr>
        <w:t xml:space="preserve"> </w:t>
      </w:r>
      <w:r>
        <w:rPr>
          <w:rFonts w:hAnsi="宋体" w:hint="eastAsia"/>
          <w:sz w:val="24"/>
          <w:szCs w:val="24"/>
        </w:rPr>
        <w:t>人：</w:t>
      </w:r>
      <w:r>
        <w:rPr>
          <w:rFonts w:hAnsi="宋体" w:hint="eastAsia"/>
          <w:sz w:val="24"/>
          <w:szCs w:val="24"/>
        </w:rPr>
        <w:t>庞先生</w:t>
      </w:r>
    </w:p>
    <w:p w:rsidR="00347E74" w:rsidRDefault="000937B7">
      <w:pPr>
        <w:autoSpaceDE w:val="0"/>
        <w:autoSpaceDN w:val="0"/>
        <w:adjustRightInd w:val="0"/>
        <w:spacing w:line="360" w:lineRule="auto"/>
        <w:jc w:val="left"/>
        <w:rPr>
          <w:rFonts w:hAnsi="宋体"/>
          <w:sz w:val="24"/>
          <w:szCs w:val="24"/>
        </w:rPr>
      </w:pPr>
      <w:r>
        <w:rPr>
          <w:rFonts w:hAnsi="宋体" w:hint="eastAsia"/>
          <w:sz w:val="24"/>
          <w:szCs w:val="24"/>
        </w:rPr>
        <w:t xml:space="preserve">    </w:t>
      </w:r>
      <w:r>
        <w:rPr>
          <w:rFonts w:hAnsi="宋体" w:hint="eastAsia"/>
          <w:sz w:val="24"/>
          <w:szCs w:val="24"/>
        </w:rPr>
        <w:t>联系电话：</w:t>
      </w:r>
      <w:r>
        <w:rPr>
          <w:rFonts w:hAnsi="宋体" w:hint="eastAsia"/>
          <w:sz w:val="24"/>
          <w:szCs w:val="24"/>
        </w:rPr>
        <w:t>18503743126</w:t>
      </w:r>
    </w:p>
    <w:p w:rsidR="00347E74" w:rsidRDefault="000937B7">
      <w:pPr>
        <w:autoSpaceDE w:val="0"/>
        <w:autoSpaceDN w:val="0"/>
        <w:adjustRightInd w:val="0"/>
        <w:spacing w:line="360" w:lineRule="auto"/>
        <w:jc w:val="left"/>
        <w:rPr>
          <w:rFonts w:hAnsi="宋体"/>
          <w:sz w:val="24"/>
          <w:szCs w:val="24"/>
        </w:rPr>
      </w:pPr>
      <w:r>
        <w:rPr>
          <w:rFonts w:hAnsi="宋体" w:hint="eastAsia"/>
          <w:sz w:val="24"/>
          <w:szCs w:val="24"/>
        </w:rPr>
        <w:t xml:space="preserve">    </w:t>
      </w:r>
      <w:r>
        <w:rPr>
          <w:rFonts w:hAnsi="宋体" w:hint="eastAsia"/>
          <w:sz w:val="24"/>
          <w:szCs w:val="24"/>
        </w:rPr>
        <w:t>代理机构：永明项目管理有限公司</w:t>
      </w:r>
    </w:p>
    <w:p w:rsidR="00347E74" w:rsidRDefault="000937B7">
      <w:pPr>
        <w:autoSpaceDE w:val="0"/>
        <w:autoSpaceDN w:val="0"/>
        <w:adjustRightInd w:val="0"/>
        <w:spacing w:line="360" w:lineRule="auto"/>
        <w:ind w:firstLineChars="200" w:firstLine="480"/>
        <w:jc w:val="left"/>
        <w:rPr>
          <w:rFonts w:hAnsi="宋体"/>
          <w:sz w:val="24"/>
          <w:szCs w:val="24"/>
        </w:rPr>
      </w:pPr>
      <w:r>
        <w:rPr>
          <w:rFonts w:hAnsi="宋体" w:hint="eastAsia"/>
          <w:sz w:val="24"/>
          <w:szCs w:val="24"/>
        </w:rPr>
        <w:t>地址：许继天宝盛世花园</w:t>
      </w:r>
      <w:r>
        <w:rPr>
          <w:rFonts w:hAnsi="宋体" w:hint="eastAsia"/>
          <w:sz w:val="24"/>
          <w:szCs w:val="24"/>
        </w:rPr>
        <w:t>14#</w:t>
      </w:r>
      <w:r>
        <w:rPr>
          <w:rFonts w:hAnsi="宋体" w:hint="eastAsia"/>
          <w:sz w:val="24"/>
          <w:szCs w:val="24"/>
        </w:rPr>
        <w:t>楼</w:t>
      </w:r>
    </w:p>
    <w:p w:rsidR="00347E74" w:rsidRDefault="000937B7">
      <w:pPr>
        <w:autoSpaceDE w:val="0"/>
        <w:autoSpaceDN w:val="0"/>
        <w:adjustRightInd w:val="0"/>
        <w:spacing w:line="360" w:lineRule="auto"/>
        <w:ind w:firstLineChars="200" w:firstLine="480"/>
        <w:jc w:val="left"/>
        <w:rPr>
          <w:rFonts w:hAnsi="宋体"/>
          <w:sz w:val="24"/>
          <w:szCs w:val="24"/>
        </w:rPr>
      </w:pPr>
      <w:r>
        <w:rPr>
          <w:rFonts w:hAnsi="宋体" w:hint="eastAsia"/>
          <w:sz w:val="24"/>
          <w:szCs w:val="24"/>
        </w:rPr>
        <w:t>联</w:t>
      </w:r>
      <w:r>
        <w:rPr>
          <w:rFonts w:hAnsi="宋体" w:hint="eastAsia"/>
          <w:sz w:val="24"/>
          <w:szCs w:val="24"/>
        </w:rPr>
        <w:t xml:space="preserve"> </w:t>
      </w:r>
      <w:r>
        <w:rPr>
          <w:rFonts w:hAnsi="宋体" w:hint="eastAsia"/>
          <w:sz w:val="24"/>
          <w:szCs w:val="24"/>
        </w:rPr>
        <w:t>系</w:t>
      </w:r>
      <w:r>
        <w:rPr>
          <w:rFonts w:hAnsi="宋体" w:hint="eastAsia"/>
          <w:sz w:val="24"/>
          <w:szCs w:val="24"/>
        </w:rPr>
        <w:t xml:space="preserve"> </w:t>
      </w:r>
      <w:r>
        <w:rPr>
          <w:rFonts w:hAnsi="宋体" w:hint="eastAsia"/>
          <w:sz w:val="24"/>
          <w:szCs w:val="24"/>
        </w:rPr>
        <w:t>人：</w:t>
      </w:r>
      <w:r>
        <w:rPr>
          <w:rFonts w:hAnsi="宋体" w:hint="eastAsia"/>
          <w:sz w:val="24"/>
          <w:szCs w:val="24"/>
        </w:rPr>
        <w:t>徐女士</w:t>
      </w:r>
    </w:p>
    <w:p w:rsidR="00347E74" w:rsidRDefault="000937B7">
      <w:pPr>
        <w:autoSpaceDE w:val="0"/>
        <w:autoSpaceDN w:val="0"/>
        <w:adjustRightInd w:val="0"/>
        <w:spacing w:line="360" w:lineRule="auto"/>
        <w:ind w:firstLineChars="200" w:firstLine="480"/>
        <w:jc w:val="left"/>
        <w:rPr>
          <w:rFonts w:hAnsi="宋体"/>
          <w:sz w:val="24"/>
          <w:szCs w:val="24"/>
        </w:rPr>
      </w:pPr>
      <w:r>
        <w:rPr>
          <w:rFonts w:hAnsi="宋体" w:hint="eastAsia"/>
          <w:sz w:val="24"/>
          <w:szCs w:val="24"/>
        </w:rPr>
        <w:t>联系电话：</w:t>
      </w:r>
      <w:r>
        <w:rPr>
          <w:rFonts w:hAnsi="宋体" w:hint="eastAsia"/>
          <w:sz w:val="24"/>
          <w:szCs w:val="24"/>
        </w:rPr>
        <w:t>13333991768</w:t>
      </w:r>
    </w:p>
    <w:p w:rsidR="00347E74" w:rsidRDefault="000937B7">
      <w:pPr>
        <w:autoSpaceDE w:val="0"/>
        <w:autoSpaceDN w:val="0"/>
        <w:adjustRightInd w:val="0"/>
        <w:spacing w:line="360" w:lineRule="auto"/>
        <w:ind w:firstLineChars="200" w:firstLine="480"/>
        <w:jc w:val="right"/>
        <w:rPr>
          <w:rFonts w:hAnsi="宋体"/>
          <w:sz w:val="24"/>
          <w:szCs w:val="24"/>
        </w:rPr>
      </w:pPr>
      <w:r>
        <w:rPr>
          <w:rFonts w:hAnsi="宋体" w:hint="eastAsia"/>
          <w:sz w:val="24"/>
          <w:szCs w:val="24"/>
        </w:rPr>
        <w:t>许昌市魏都区南关街道办事处</w:t>
      </w:r>
    </w:p>
    <w:p w:rsidR="00347E74" w:rsidRDefault="000937B7">
      <w:pPr>
        <w:autoSpaceDE w:val="0"/>
        <w:autoSpaceDN w:val="0"/>
        <w:adjustRightInd w:val="0"/>
        <w:spacing w:line="360" w:lineRule="auto"/>
        <w:ind w:firstLineChars="200" w:firstLine="480"/>
        <w:jc w:val="right"/>
        <w:rPr>
          <w:rFonts w:hAnsi="宋体"/>
          <w:sz w:val="24"/>
          <w:szCs w:val="24"/>
        </w:rPr>
      </w:pPr>
      <w:r>
        <w:rPr>
          <w:rFonts w:hAnsi="宋体" w:hint="eastAsia"/>
          <w:sz w:val="24"/>
          <w:szCs w:val="24"/>
        </w:rPr>
        <w:t>2018</w:t>
      </w:r>
      <w:r>
        <w:rPr>
          <w:rFonts w:hAnsi="宋体" w:hint="eastAsia"/>
          <w:sz w:val="24"/>
          <w:szCs w:val="24"/>
        </w:rPr>
        <w:t>年</w:t>
      </w:r>
      <w:r>
        <w:rPr>
          <w:rFonts w:hAnsi="宋体" w:hint="eastAsia"/>
          <w:sz w:val="24"/>
          <w:szCs w:val="24"/>
        </w:rPr>
        <w:t>8</w:t>
      </w:r>
      <w:r>
        <w:rPr>
          <w:rFonts w:hAnsi="宋体" w:hint="eastAsia"/>
          <w:sz w:val="24"/>
          <w:szCs w:val="24"/>
        </w:rPr>
        <w:t>月</w:t>
      </w:r>
      <w:r w:rsidR="005802A5">
        <w:rPr>
          <w:rFonts w:hAnsi="宋体" w:hint="eastAsia"/>
          <w:sz w:val="24"/>
          <w:szCs w:val="24"/>
        </w:rPr>
        <w:t>10</w:t>
      </w:r>
      <w:r>
        <w:rPr>
          <w:rFonts w:hAnsi="宋体" w:hint="eastAsia"/>
          <w:sz w:val="24"/>
          <w:szCs w:val="24"/>
        </w:rPr>
        <w:t>日</w:t>
      </w:r>
    </w:p>
    <w:p w:rsidR="00347E74" w:rsidRDefault="00347E74">
      <w:pPr>
        <w:widowControl/>
        <w:spacing w:line="312" w:lineRule="auto"/>
        <w:rPr>
          <w:rFonts w:hAnsi="宋体" w:cs="宋体"/>
          <w:b/>
          <w:bCs/>
          <w:sz w:val="28"/>
          <w:szCs w:val="28"/>
        </w:rPr>
      </w:pPr>
    </w:p>
    <w:p w:rsidR="00347E74" w:rsidRDefault="000937B7">
      <w:pPr>
        <w:widowControl/>
        <w:spacing w:line="312" w:lineRule="auto"/>
        <w:rPr>
          <w:rFonts w:hAnsi="宋体" w:cs="宋体"/>
          <w:b/>
          <w:bCs/>
          <w:sz w:val="28"/>
          <w:szCs w:val="28"/>
        </w:rPr>
      </w:pPr>
      <w:r>
        <w:rPr>
          <w:rFonts w:hAnsi="宋体" w:cs="宋体"/>
          <w:b/>
          <w:bCs/>
          <w:sz w:val="28"/>
          <w:szCs w:val="28"/>
        </w:rPr>
        <w:lastRenderedPageBreak/>
        <w:t>温馨提示：</w:t>
      </w:r>
    </w:p>
    <w:p w:rsidR="00347E74" w:rsidRDefault="000937B7" w:rsidP="005802A5">
      <w:pPr>
        <w:snapToGrid w:val="0"/>
        <w:spacing w:line="540" w:lineRule="exact"/>
        <w:ind w:leftChars="-50" w:left="-170" w:rightChars="-50" w:right="-170" w:firstLineChars="200" w:firstLine="562"/>
        <w:rPr>
          <w:rFonts w:hAnsi="宋体" w:cs="宋体"/>
          <w:sz w:val="24"/>
          <w:szCs w:val="24"/>
        </w:rPr>
      </w:pPr>
      <w:r>
        <w:rPr>
          <w:rFonts w:hAnsi="宋体" w:cs="宋体" w:hint="eastAsia"/>
          <w:b/>
          <w:bCs/>
          <w:sz w:val="28"/>
          <w:szCs w:val="28"/>
        </w:rPr>
        <w:t>本项目为全流程电子化交易项目，请认真阅读招标文件，并注意以下事项。</w:t>
      </w:r>
    </w:p>
    <w:p w:rsidR="00347E74" w:rsidRDefault="000937B7" w:rsidP="005802A5">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投标人应按招标文件规定下载、编制、提交电子投标文件。开、评标现场不接受投标人递交的电子投标文件以外的其他资料。</w:t>
      </w:r>
    </w:p>
    <w:p w:rsidR="00347E74" w:rsidRDefault="000937B7" w:rsidP="005802A5">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数字证书（证书须在有效期内）。</w:t>
      </w:r>
    </w:p>
    <w:p w:rsidR="00347E74" w:rsidRDefault="000937B7" w:rsidP="005802A5">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347E74" w:rsidRDefault="000937B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V1.0</w:t>
      </w:r>
      <w:r>
        <w:rPr>
          <w:rFonts w:hAnsi="宋体" w:cs="宋体" w:hint="eastAsia"/>
          <w:sz w:val="24"/>
          <w:szCs w:val="24"/>
        </w:rPr>
        <w:t>”，按招标文件要求制作电子投标文件。</w:t>
      </w:r>
    </w:p>
    <w:p w:rsidR="00347E74" w:rsidRDefault="000937B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347E74" w:rsidRDefault="000937B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w:t>
      </w:r>
      <w:r>
        <w:rPr>
          <w:rFonts w:hAnsi="宋体" w:cs="宋体" w:hint="eastAsia"/>
          <w:sz w:val="24"/>
          <w:szCs w:val="24"/>
        </w:rPr>
        <w:t>标人须将招标文件要求的资质、业绩、荣誉及相关人员证明材料等资料原件扫描件（或图片）制作到所提交的电子投标文件中。</w:t>
      </w:r>
    </w:p>
    <w:p w:rsidR="00347E74" w:rsidRDefault="000937B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347E74" w:rsidRDefault="000937B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”的文件用于电子投标使用，“备份文件夹”使用电子介质存储，供开标现场备用。</w:t>
      </w:r>
    </w:p>
    <w:p w:rsidR="00347E74" w:rsidRDefault="000937B7" w:rsidP="005802A5">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347E74" w:rsidRDefault="000937B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4.1</w:t>
      </w:r>
      <w:r>
        <w:rPr>
          <w:rFonts w:hAnsi="宋体" w:cs="宋体" w:hint="eastAsia"/>
          <w:sz w:val="24"/>
          <w:szCs w:val="24"/>
        </w:rPr>
        <w:t>电子投标文件应在招标文件规定</w:t>
      </w:r>
      <w:r>
        <w:rPr>
          <w:rFonts w:hAnsi="宋体" w:cs="宋体" w:hint="eastAsia"/>
          <w:sz w:val="24"/>
          <w:szCs w:val="24"/>
        </w:rPr>
        <w:t>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347E74" w:rsidRDefault="000937B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347E74" w:rsidRDefault="000937B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投标人对同一项目多个标段进行投标的，电子投标文件应按标段分别提交。</w:t>
      </w:r>
    </w:p>
    <w:p w:rsidR="00347E74" w:rsidRDefault="000937B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4.3 </w:t>
      </w:r>
      <w:r>
        <w:rPr>
          <w:rFonts w:hAnsi="宋体" w:cs="宋体" w:hint="eastAsia"/>
          <w:sz w:val="24"/>
          <w:szCs w:val="24"/>
        </w:rPr>
        <w:t>电子投标文件成功提交后，投标人应打印“投标文件提交回执单”，供开标现场备查。</w:t>
      </w:r>
    </w:p>
    <w:p w:rsidR="00347E74" w:rsidRDefault="000937B7" w:rsidP="005802A5">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lastRenderedPageBreak/>
        <w:t>5.</w:t>
      </w:r>
      <w:r>
        <w:rPr>
          <w:rFonts w:hAnsi="宋体" w:cs="宋体" w:hint="eastAsia"/>
          <w:b/>
          <w:bCs/>
          <w:sz w:val="24"/>
          <w:szCs w:val="24"/>
        </w:rPr>
        <w:t>评标依据</w:t>
      </w:r>
    </w:p>
    <w:p w:rsidR="00347E74" w:rsidRDefault="000937B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采用全流程电子化交易评标，评标委员会以电子投标文件为依据评标。</w:t>
      </w:r>
    </w:p>
    <w:p w:rsidR="00347E74" w:rsidRDefault="00347E74">
      <w:pPr>
        <w:snapToGrid w:val="0"/>
        <w:spacing w:line="540" w:lineRule="exact"/>
        <w:ind w:leftChars="-50" w:left="-170" w:rightChars="-50" w:right="-170" w:firstLineChars="200" w:firstLine="480"/>
        <w:rPr>
          <w:rFonts w:hAnsi="宋体" w:cs="宋体"/>
          <w:sz w:val="24"/>
          <w:szCs w:val="24"/>
        </w:rPr>
      </w:pPr>
    </w:p>
    <w:p w:rsidR="00347E74" w:rsidRDefault="00347E74">
      <w:pPr>
        <w:snapToGrid w:val="0"/>
        <w:spacing w:line="540" w:lineRule="exact"/>
        <w:ind w:leftChars="-50" w:left="-170" w:rightChars="-50" w:right="-170" w:firstLineChars="200" w:firstLine="480"/>
        <w:rPr>
          <w:rFonts w:hAnsi="宋体" w:cs="宋体"/>
          <w:sz w:val="24"/>
          <w:szCs w:val="24"/>
        </w:rPr>
      </w:pPr>
    </w:p>
    <w:p w:rsidR="00347E74" w:rsidRDefault="00347E74">
      <w:pPr>
        <w:snapToGrid w:val="0"/>
        <w:spacing w:line="540" w:lineRule="exact"/>
        <w:ind w:leftChars="-50" w:left="-170" w:rightChars="-50" w:right="-170" w:firstLineChars="200" w:firstLine="480"/>
        <w:rPr>
          <w:rFonts w:hAnsi="宋体" w:cs="宋体"/>
          <w:sz w:val="24"/>
          <w:szCs w:val="24"/>
        </w:rPr>
      </w:pPr>
    </w:p>
    <w:p w:rsidR="00347E74" w:rsidRDefault="00347E74">
      <w:pPr>
        <w:snapToGrid w:val="0"/>
        <w:spacing w:line="540" w:lineRule="exact"/>
        <w:ind w:leftChars="-50" w:left="-170" w:rightChars="-50" w:right="-170" w:firstLineChars="200" w:firstLine="480"/>
        <w:rPr>
          <w:rFonts w:hAnsi="宋体" w:cs="宋体"/>
          <w:sz w:val="24"/>
          <w:szCs w:val="24"/>
        </w:rPr>
      </w:pPr>
    </w:p>
    <w:p w:rsidR="00347E74" w:rsidRDefault="00347E74">
      <w:pPr>
        <w:snapToGrid w:val="0"/>
        <w:spacing w:line="540" w:lineRule="exact"/>
        <w:ind w:leftChars="-50" w:left="-170" w:rightChars="-50" w:right="-170" w:firstLineChars="200" w:firstLine="480"/>
        <w:rPr>
          <w:rFonts w:hAnsi="宋体" w:cs="宋体"/>
          <w:sz w:val="24"/>
          <w:szCs w:val="24"/>
        </w:rPr>
      </w:pPr>
    </w:p>
    <w:p w:rsidR="00347E74" w:rsidRDefault="00347E74">
      <w:pPr>
        <w:snapToGrid w:val="0"/>
        <w:spacing w:line="540" w:lineRule="exact"/>
        <w:ind w:leftChars="-50" w:left="-170" w:rightChars="-50" w:right="-170" w:firstLineChars="200" w:firstLine="480"/>
        <w:rPr>
          <w:rFonts w:hAnsi="宋体" w:cs="宋体"/>
          <w:sz w:val="24"/>
          <w:szCs w:val="24"/>
        </w:rPr>
      </w:pPr>
    </w:p>
    <w:p w:rsidR="00347E74" w:rsidRDefault="00347E74">
      <w:pPr>
        <w:snapToGrid w:val="0"/>
        <w:spacing w:line="540" w:lineRule="exact"/>
        <w:ind w:leftChars="-50" w:left="-170" w:rightChars="-50" w:right="-170" w:firstLineChars="200" w:firstLine="480"/>
        <w:rPr>
          <w:rFonts w:hAnsi="宋体" w:cs="宋体"/>
          <w:sz w:val="24"/>
          <w:szCs w:val="24"/>
        </w:rPr>
      </w:pPr>
    </w:p>
    <w:p w:rsidR="00347E74" w:rsidRDefault="00347E74">
      <w:pPr>
        <w:snapToGrid w:val="0"/>
        <w:spacing w:line="540" w:lineRule="exact"/>
        <w:ind w:leftChars="-50" w:left="-170" w:rightChars="-50" w:right="-170" w:firstLineChars="200" w:firstLine="480"/>
        <w:rPr>
          <w:rFonts w:hAnsi="宋体" w:cs="宋体"/>
          <w:sz w:val="24"/>
          <w:szCs w:val="24"/>
        </w:rPr>
      </w:pPr>
    </w:p>
    <w:p w:rsidR="00347E74" w:rsidRDefault="00347E74">
      <w:pPr>
        <w:widowControl/>
        <w:spacing w:line="360" w:lineRule="auto"/>
        <w:rPr>
          <w:rFonts w:hAnsi="宋体"/>
          <w:sz w:val="24"/>
        </w:rPr>
      </w:pPr>
    </w:p>
    <w:p w:rsidR="00347E74" w:rsidRDefault="00347E74">
      <w:pPr>
        <w:widowControl/>
        <w:spacing w:line="360" w:lineRule="auto"/>
        <w:rPr>
          <w:rFonts w:hAnsi="宋体"/>
          <w:sz w:val="24"/>
        </w:rPr>
      </w:pPr>
    </w:p>
    <w:p w:rsidR="00347E74" w:rsidRDefault="00347E74">
      <w:pPr>
        <w:widowControl/>
        <w:spacing w:line="360" w:lineRule="auto"/>
        <w:rPr>
          <w:rFonts w:hAnsi="宋体"/>
          <w:sz w:val="24"/>
        </w:rPr>
      </w:pPr>
    </w:p>
    <w:p w:rsidR="00347E74" w:rsidRDefault="00347E74">
      <w:pPr>
        <w:widowControl/>
        <w:spacing w:line="360" w:lineRule="auto"/>
        <w:rPr>
          <w:rFonts w:hAnsi="宋体"/>
          <w:sz w:val="24"/>
        </w:rPr>
      </w:pPr>
    </w:p>
    <w:p w:rsidR="00347E74" w:rsidRDefault="00347E74">
      <w:pPr>
        <w:widowControl/>
        <w:spacing w:line="360" w:lineRule="auto"/>
        <w:rPr>
          <w:rFonts w:hAnsi="宋体"/>
          <w:sz w:val="24"/>
        </w:rPr>
      </w:pPr>
    </w:p>
    <w:p w:rsidR="00347E74" w:rsidRDefault="00347E74">
      <w:pPr>
        <w:widowControl/>
        <w:spacing w:line="360" w:lineRule="auto"/>
        <w:rPr>
          <w:rFonts w:hAnsi="宋体"/>
          <w:sz w:val="24"/>
        </w:rPr>
      </w:pPr>
    </w:p>
    <w:p w:rsidR="00347E74" w:rsidRDefault="00347E74">
      <w:pPr>
        <w:tabs>
          <w:tab w:val="left" w:pos="4140"/>
          <w:tab w:val="left" w:pos="4260"/>
        </w:tabs>
        <w:spacing w:line="360" w:lineRule="auto"/>
        <w:ind w:rightChars="-170" w:right="-578"/>
        <w:rPr>
          <w:rFonts w:hAnsi="宋体" w:cs="黑体"/>
          <w:b/>
          <w:sz w:val="36"/>
          <w:szCs w:val="36"/>
        </w:rPr>
      </w:pPr>
    </w:p>
    <w:p w:rsidR="00347E74" w:rsidRDefault="00347E74" w:rsidP="005802A5">
      <w:pPr>
        <w:pStyle w:val="21"/>
        <w:ind w:left="680" w:firstLine="723"/>
        <w:rPr>
          <w:rFonts w:hAnsi="宋体" w:cs="黑体"/>
          <w:b/>
          <w:sz w:val="36"/>
          <w:szCs w:val="36"/>
        </w:rPr>
      </w:pPr>
    </w:p>
    <w:p w:rsidR="00347E74" w:rsidRDefault="00347E74">
      <w:pPr>
        <w:rPr>
          <w:rFonts w:hAnsi="宋体" w:cs="黑体"/>
          <w:b/>
          <w:sz w:val="36"/>
          <w:szCs w:val="36"/>
        </w:rPr>
      </w:pPr>
    </w:p>
    <w:p w:rsidR="00347E74" w:rsidRDefault="00347E74" w:rsidP="005802A5">
      <w:pPr>
        <w:pStyle w:val="21"/>
        <w:ind w:left="680" w:firstLine="723"/>
        <w:rPr>
          <w:rFonts w:hAnsi="宋体" w:cs="黑体"/>
          <w:b/>
          <w:sz w:val="36"/>
          <w:szCs w:val="36"/>
        </w:rPr>
      </w:pPr>
    </w:p>
    <w:p w:rsidR="00347E74" w:rsidRDefault="00347E74">
      <w:pPr>
        <w:rPr>
          <w:rFonts w:hAnsi="宋体" w:cs="黑体"/>
          <w:b/>
          <w:sz w:val="36"/>
          <w:szCs w:val="36"/>
        </w:rPr>
      </w:pPr>
    </w:p>
    <w:p w:rsidR="00347E74" w:rsidRDefault="00347E74" w:rsidP="005802A5">
      <w:pPr>
        <w:pStyle w:val="21"/>
        <w:ind w:left="680" w:firstLine="680"/>
      </w:pPr>
    </w:p>
    <w:p w:rsidR="00347E74" w:rsidRDefault="00347E74" w:rsidP="005802A5">
      <w:pPr>
        <w:tabs>
          <w:tab w:val="left" w:pos="4140"/>
          <w:tab w:val="left" w:pos="4260"/>
        </w:tabs>
        <w:spacing w:line="360" w:lineRule="auto"/>
        <w:ind w:rightChars="-170" w:right="-578" w:firstLineChars="100" w:firstLine="361"/>
        <w:jc w:val="center"/>
        <w:rPr>
          <w:rFonts w:hAnsi="宋体" w:cs="黑体"/>
          <w:b/>
          <w:sz w:val="36"/>
          <w:szCs w:val="36"/>
        </w:rPr>
      </w:pPr>
    </w:p>
    <w:p w:rsidR="00347E74" w:rsidRDefault="00347E74" w:rsidP="005802A5">
      <w:pPr>
        <w:tabs>
          <w:tab w:val="left" w:pos="4140"/>
          <w:tab w:val="left" w:pos="4260"/>
        </w:tabs>
        <w:spacing w:line="360" w:lineRule="auto"/>
        <w:ind w:rightChars="-170" w:right="-578" w:firstLineChars="100" w:firstLine="361"/>
        <w:jc w:val="center"/>
        <w:rPr>
          <w:rFonts w:hAnsi="宋体" w:cs="黑体"/>
          <w:b/>
          <w:sz w:val="36"/>
          <w:szCs w:val="36"/>
        </w:rPr>
      </w:pPr>
    </w:p>
    <w:p w:rsidR="00347E74" w:rsidRDefault="00347E74" w:rsidP="005802A5">
      <w:pPr>
        <w:tabs>
          <w:tab w:val="left" w:pos="4140"/>
          <w:tab w:val="left" w:pos="4260"/>
        </w:tabs>
        <w:spacing w:line="360" w:lineRule="auto"/>
        <w:ind w:rightChars="-170" w:right="-578" w:firstLineChars="100" w:firstLine="361"/>
        <w:jc w:val="center"/>
        <w:rPr>
          <w:rFonts w:hAnsi="宋体" w:cs="黑体"/>
          <w:b/>
          <w:sz w:val="36"/>
          <w:szCs w:val="36"/>
        </w:rPr>
      </w:pPr>
    </w:p>
    <w:p w:rsidR="00347E74" w:rsidRDefault="000937B7" w:rsidP="005802A5">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347E74" w:rsidRDefault="000937B7">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347E74">
        <w:trPr>
          <w:trHeight w:val="153"/>
          <w:jc w:val="center"/>
        </w:trPr>
        <w:tc>
          <w:tcPr>
            <w:tcW w:w="1003" w:type="dxa"/>
            <w:vAlign w:val="center"/>
          </w:tcPr>
          <w:p w:rsidR="00347E74" w:rsidRDefault="000937B7">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347E74" w:rsidRDefault="000937B7">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347E74" w:rsidRDefault="000937B7">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347E74">
        <w:trPr>
          <w:trHeight w:val="1421"/>
          <w:jc w:val="center"/>
        </w:trPr>
        <w:tc>
          <w:tcPr>
            <w:tcW w:w="1003" w:type="dxa"/>
            <w:vAlign w:val="center"/>
          </w:tcPr>
          <w:p w:rsidR="00347E74" w:rsidRDefault="000937B7">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347E74" w:rsidRDefault="000937B7">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347E74" w:rsidRDefault="000937B7">
            <w:pPr>
              <w:autoSpaceDE w:val="0"/>
              <w:autoSpaceDN w:val="0"/>
              <w:adjustRightInd w:val="0"/>
              <w:spacing w:line="360" w:lineRule="auto"/>
              <w:jc w:val="left"/>
              <w:rPr>
                <w:rFonts w:hAnsi="宋体"/>
                <w:sz w:val="24"/>
                <w:szCs w:val="24"/>
              </w:rPr>
            </w:pPr>
            <w:r>
              <w:rPr>
                <w:rFonts w:hAnsi="宋体" w:hint="eastAsia"/>
                <w:sz w:val="24"/>
                <w:szCs w:val="24"/>
              </w:rPr>
              <w:t>招</w:t>
            </w:r>
            <w:r>
              <w:rPr>
                <w:rFonts w:hAnsi="宋体" w:hint="eastAsia"/>
                <w:sz w:val="24"/>
                <w:szCs w:val="24"/>
              </w:rPr>
              <w:t xml:space="preserve"> </w:t>
            </w:r>
            <w:r>
              <w:rPr>
                <w:rFonts w:hAnsi="宋体" w:hint="eastAsia"/>
                <w:sz w:val="24"/>
                <w:szCs w:val="24"/>
              </w:rPr>
              <w:t>标</w:t>
            </w:r>
            <w:r>
              <w:rPr>
                <w:rFonts w:hAnsi="宋体" w:hint="eastAsia"/>
                <w:sz w:val="24"/>
                <w:szCs w:val="24"/>
              </w:rPr>
              <w:t xml:space="preserve"> </w:t>
            </w:r>
            <w:r>
              <w:rPr>
                <w:rFonts w:hAnsi="宋体" w:hint="eastAsia"/>
                <w:sz w:val="24"/>
                <w:szCs w:val="24"/>
              </w:rPr>
              <w:t>人：</w:t>
            </w:r>
            <w:r>
              <w:rPr>
                <w:rFonts w:hAnsi="宋体" w:hint="eastAsia"/>
                <w:sz w:val="24"/>
                <w:szCs w:val="24"/>
              </w:rPr>
              <w:t>许昌市魏都区南关街道办事处</w:t>
            </w:r>
          </w:p>
          <w:p w:rsidR="00347E74" w:rsidRDefault="000937B7">
            <w:pPr>
              <w:autoSpaceDE w:val="0"/>
              <w:autoSpaceDN w:val="0"/>
              <w:adjustRightInd w:val="0"/>
              <w:spacing w:line="360" w:lineRule="auto"/>
              <w:jc w:val="left"/>
              <w:rPr>
                <w:rFonts w:hAnsi="宋体"/>
                <w:sz w:val="24"/>
                <w:szCs w:val="24"/>
              </w:rPr>
            </w:pPr>
            <w:r>
              <w:rPr>
                <w:rFonts w:hAnsi="宋体" w:hint="eastAsia"/>
                <w:sz w:val="24"/>
                <w:szCs w:val="24"/>
              </w:rPr>
              <w:t>地</w:t>
            </w:r>
            <w:r>
              <w:rPr>
                <w:rFonts w:hAnsi="宋体" w:hint="eastAsia"/>
                <w:sz w:val="24"/>
                <w:szCs w:val="24"/>
              </w:rPr>
              <w:t xml:space="preserve">    </w:t>
            </w:r>
            <w:r>
              <w:rPr>
                <w:rFonts w:hAnsi="宋体" w:hint="eastAsia"/>
                <w:sz w:val="24"/>
                <w:szCs w:val="24"/>
              </w:rPr>
              <w:t>址：许昌市</w:t>
            </w:r>
            <w:r>
              <w:rPr>
                <w:rFonts w:hAnsi="宋体" w:hint="eastAsia"/>
                <w:sz w:val="24"/>
                <w:szCs w:val="24"/>
              </w:rPr>
              <w:t>大同街</w:t>
            </w:r>
            <w:r>
              <w:rPr>
                <w:rFonts w:hAnsi="宋体" w:hint="eastAsia"/>
                <w:sz w:val="24"/>
                <w:szCs w:val="24"/>
              </w:rPr>
              <w:t>79</w:t>
            </w:r>
            <w:r>
              <w:rPr>
                <w:rFonts w:hAnsi="宋体" w:hint="eastAsia"/>
                <w:sz w:val="24"/>
                <w:szCs w:val="24"/>
              </w:rPr>
              <w:t>号</w:t>
            </w:r>
            <w:r>
              <w:rPr>
                <w:rFonts w:hAnsi="宋体" w:hint="eastAsia"/>
                <w:sz w:val="24"/>
                <w:szCs w:val="24"/>
              </w:rPr>
              <w:t xml:space="preserve">  </w:t>
            </w:r>
          </w:p>
          <w:p w:rsidR="00347E74" w:rsidRDefault="000937B7">
            <w:pPr>
              <w:autoSpaceDE w:val="0"/>
              <w:autoSpaceDN w:val="0"/>
              <w:adjustRightInd w:val="0"/>
              <w:spacing w:line="360" w:lineRule="auto"/>
              <w:jc w:val="left"/>
              <w:rPr>
                <w:rFonts w:hAnsi="宋体"/>
                <w:sz w:val="24"/>
                <w:szCs w:val="24"/>
              </w:rPr>
            </w:pPr>
            <w:r>
              <w:rPr>
                <w:rFonts w:hAnsi="宋体" w:hint="eastAsia"/>
                <w:sz w:val="24"/>
                <w:szCs w:val="24"/>
              </w:rPr>
              <w:t>联</w:t>
            </w:r>
            <w:r>
              <w:rPr>
                <w:rFonts w:hAnsi="宋体" w:hint="eastAsia"/>
                <w:sz w:val="24"/>
                <w:szCs w:val="24"/>
              </w:rPr>
              <w:t xml:space="preserve"> </w:t>
            </w:r>
            <w:r>
              <w:rPr>
                <w:rFonts w:hAnsi="宋体" w:hint="eastAsia"/>
                <w:sz w:val="24"/>
                <w:szCs w:val="24"/>
              </w:rPr>
              <w:t>系</w:t>
            </w:r>
            <w:r>
              <w:rPr>
                <w:rFonts w:hAnsi="宋体" w:hint="eastAsia"/>
                <w:sz w:val="24"/>
                <w:szCs w:val="24"/>
              </w:rPr>
              <w:t xml:space="preserve"> </w:t>
            </w:r>
            <w:r>
              <w:rPr>
                <w:rFonts w:hAnsi="宋体" w:hint="eastAsia"/>
                <w:sz w:val="24"/>
                <w:szCs w:val="24"/>
              </w:rPr>
              <w:t>人：</w:t>
            </w:r>
            <w:r>
              <w:rPr>
                <w:rFonts w:hAnsi="宋体" w:hint="eastAsia"/>
                <w:sz w:val="24"/>
                <w:szCs w:val="24"/>
              </w:rPr>
              <w:t>庞先生</w:t>
            </w:r>
          </w:p>
          <w:p w:rsidR="00347E74" w:rsidRDefault="000937B7">
            <w:pPr>
              <w:autoSpaceDE w:val="0"/>
              <w:autoSpaceDN w:val="0"/>
              <w:adjustRightInd w:val="0"/>
              <w:spacing w:line="360" w:lineRule="auto"/>
              <w:jc w:val="left"/>
              <w:rPr>
                <w:rFonts w:hAnsi="宋体"/>
                <w:sz w:val="24"/>
              </w:rPr>
            </w:pPr>
            <w:r>
              <w:rPr>
                <w:rFonts w:hAnsi="宋体" w:hint="eastAsia"/>
                <w:sz w:val="24"/>
                <w:szCs w:val="24"/>
              </w:rPr>
              <w:t>联系电话：</w:t>
            </w:r>
            <w:r>
              <w:rPr>
                <w:rFonts w:hAnsi="宋体" w:hint="eastAsia"/>
                <w:sz w:val="24"/>
                <w:szCs w:val="24"/>
              </w:rPr>
              <w:t>18503743126</w:t>
            </w:r>
          </w:p>
        </w:tc>
      </w:tr>
      <w:tr w:rsidR="00347E74">
        <w:trPr>
          <w:trHeight w:val="1628"/>
          <w:jc w:val="center"/>
        </w:trPr>
        <w:tc>
          <w:tcPr>
            <w:tcW w:w="1003" w:type="dxa"/>
            <w:vAlign w:val="center"/>
          </w:tcPr>
          <w:p w:rsidR="00347E74" w:rsidRDefault="000937B7">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347E74" w:rsidRDefault="000937B7">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347E74" w:rsidRDefault="000937B7">
            <w:pPr>
              <w:autoSpaceDE w:val="0"/>
              <w:autoSpaceDN w:val="0"/>
              <w:adjustRightInd w:val="0"/>
              <w:spacing w:line="360" w:lineRule="auto"/>
              <w:jc w:val="left"/>
              <w:rPr>
                <w:rFonts w:hAnsi="宋体"/>
                <w:sz w:val="24"/>
                <w:szCs w:val="24"/>
              </w:rPr>
            </w:pPr>
            <w:r>
              <w:rPr>
                <w:rFonts w:hAnsi="宋体" w:hint="eastAsia"/>
                <w:sz w:val="24"/>
                <w:szCs w:val="24"/>
              </w:rPr>
              <w:t>代理机构：永明项目管理有限公司</w:t>
            </w:r>
          </w:p>
          <w:p w:rsidR="00347E74" w:rsidRDefault="000937B7">
            <w:pPr>
              <w:autoSpaceDE w:val="0"/>
              <w:autoSpaceDN w:val="0"/>
              <w:adjustRightInd w:val="0"/>
              <w:spacing w:line="360" w:lineRule="auto"/>
              <w:jc w:val="left"/>
              <w:rPr>
                <w:rFonts w:hAnsi="宋体"/>
                <w:sz w:val="24"/>
                <w:szCs w:val="24"/>
              </w:rPr>
            </w:pPr>
            <w:r>
              <w:rPr>
                <w:rFonts w:hAnsi="宋体" w:hint="eastAsia"/>
                <w:sz w:val="24"/>
                <w:szCs w:val="24"/>
              </w:rPr>
              <w:t>地址：许继天宝盛世花园</w:t>
            </w:r>
            <w:r>
              <w:rPr>
                <w:rFonts w:hAnsi="宋体" w:hint="eastAsia"/>
                <w:sz w:val="24"/>
                <w:szCs w:val="24"/>
              </w:rPr>
              <w:t>14#</w:t>
            </w:r>
            <w:r>
              <w:rPr>
                <w:rFonts w:hAnsi="宋体" w:hint="eastAsia"/>
                <w:sz w:val="24"/>
                <w:szCs w:val="24"/>
              </w:rPr>
              <w:t>楼</w:t>
            </w:r>
          </w:p>
          <w:p w:rsidR="00347E74" w:rsidRDefault="000937B7">
            <w:pPr>
              <w:autoSpaceDE w:val="0"/>
              <w:autoSpaceDN w:val="0"/>
              <w:adjustRightInd w:val="0"/>
              <w:spacing w:line="360" w:lineRule="auto"/>
              <w:jc w:val="left"/>
              <w:rPr>
                <w:rFonts w:hAnsi="宋体"/>
                <w:sz w:val="24"/>
                <w:szCs w:val="24"/>
              </w:rPr>
            </w:pPr>
            <w:r>
              <w:rPr>
                <w:rFonts w:hAnsi="宋体" w:hint="eastAsia"/>
                <w:sz w:val="24"/>
                <w:szCs w:val="24"/>
              </w:rPr>
              <w:t>联</w:t>
            </w:r>
            <w:r>
              <w:rPr>
                <w:rFonts w:hAnsi="宋体" w:hint="eastAsia"/>
                <w:sz w:val="24"/>
                <w:szCs w:val="24"/>
              </w:rPr>
              <w:t xml:space="preserve"> </w:t>
            </w:r>
            <w:r>
              <w:rPr>
                <w:rFonts w:hAnsi="宋体" w:hint="eastAsia"/>
                <w:sz w:val="24"/>
                <w:szCs w:val="24"/>
              </w:rPr>
              <w:t>系</w:t>
            </w:r>
            <w:r>
              <w:rPr>
                <w:rFonts w:hAnsi="宋体" w:hint="eastAsia"/>
                <w:sz w:val="24"/>
                <w:szCs w:val="24"/>
              </w:rPr>
              <w:t xml:space="preserve"> </w:t>
            </w:r>
            <w:r>
              <w:rPr>
                <w:rFonts w:hAnsi="宋体" w:hint="eastAsia"/>
                <w:sz w:val="24"/>
                <w:szCs w:val="24"/>
              </w:rPr>
              <w:t>人：</w:t>
            </w:r>
            <w:r>
              <w:rPr>
                <w:rFonts w:hAnsi="宋体" w:hint="eastAsia"/>
                <w:sz w:val="24"/>
                <w:szCs w:val="24"/>
              </w:rPr>
              <w:t>徐女士</w:t>
            </w:r>
          </w:p>
          <w:p w:rsidR="00347E74" w:rsidRDefault="000937B7">
            <w:pPr>
              <w:autoSpaceDE w:val="0"/>
              <w:autoSpaceDN w:val="0"/>
              <w:adjustRightInd w:val="0"/>
              <w:spacing w:line="360" w:lineRule="auto"/>
              <w:jc w:val="left"/>
              <w:rPr>
                <w:rFonts w:hAnsi="宋体"/>
                <w:sz w:val="24"/>
              </w:rPr>
            </w:pPr>
            <w:r>
              <w:rPr>
                <w:rFonts w:hAnsi="宋体" w:hint="eastAsia"/>
                <w:sz w:val="24"/>
                <w:szCs w:val="24"/>
              </w:rPr>
              <w:t>联系电话：</w:t>
            </w:r>
            <w:r>
              <w:rPr>
                <w:rFonts w:hAnsi="宋体" w:hint="eastAsia"/>
                <w:sz w:val="24"/>
                <w:szCs w:val="24"/>
              </w:rPr>
              <w:t>13333991768</w:t>
            </w:r>
          </w:p>
        </w:tc>
      </w:tr>
      <w:tr w:rsidR="00347E74">
        <w:trPr>
          <w:trHeight w:val="323"/>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347E74" w:rsidRDefault="000937B7">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424" w:type="dxa"/>
            <w:gridSpan w:val="2"/>
            <w:vAlign w:val="center"/>
          </w:tcPr>
          <w:p w:rsidR="00347E74" w:rsidRDefault="000937B7">
            <w:pPr>
              <w:widowControl/>
              <w:spacing w:line="300" w:lineRule="auto"/>
              <w:rPr>
                <w:rFonts w:hAnsi="宋体"/>
                <w:sz w:val="24"/>
                <w:szCs w:val="24"/>
              </w:rPr>
            </w:pPr>
            <w:r>
              <w:rPr>
                <w:rFonts w:hAnsi="宋体" w:hint="eastAsia"/>
                <w:sz w:val="24"/>
                <w:szCs w:val="24"/>
              </w:rPr>
              <w:t>育才社区规范化社区建设楼体改造工程</w:t>
            </w:r>
          </w:p>
        </w:tc>
      </w:tr>
      <w:tr w:rsidR="00347E74">
        <w:trPr>
          <w:trHeight w:val="537"/>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347E74" w:rsidRDefault="000937B7">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347E74" w:rsidRDefault="000937B7">
            <w:pPr>
              <w:widowControl/>
              <w:spacing w:line="300" w:lineRule="auto"/>
              <w:rPr>
                <w:rFonts w:hAnsi="宋体" w:cs="仿宋_GB2312"/>
                <w:sz w:val="24"/>
                <w:szCs w:val="24"/>
              </w:rPr>
            </w:pPr>
            <w:r>
              <w:rPr>
                <w:rFonts w:hAnsi="宋体" w:hint="eastAsia"/>
                <w:sz w:val="24"/>
                <w:szCs w:val="24"/>
              </w:rPr>
              <w:t>本项目</w:t>
            </w:r>
            <w:proofErr w:type="gramStart"/>
            <w:r>
              <w:rPr>
                <w:rFonts w:hAnsi="宋体" w:hint="eastAsia"/>
                <w:sz w:val="24"/>
                <w:szCs w:val="24"/>
              </w:rPr>
              <w:t>位于位于</w:t>
            </w:r>
            <w:proofErr w:type="gramEnd"/>
            <w:r>
              <w:rPr>
                <w:rFonts w:hAnsi="宋体" w:hint="eastAsia"/>
                <w:sz w:val="24"/>
                <w:szCs w:val="24"/>
              </w:rPr>
              <w:t>许昌市魏都区六一路与三八路交叉口东北角附近</w:t>
            </w:r>
            <w:r>
              <w:rPr>
                <w:rFonts w:hAnsi="宋体" w:hint="eastAsia"/>
                <w:sz w:val="24"/>
                <w:szCs w:val="24"/>
              </w:rPr>
              <w:t>。</w:t>
            </w:r>
          </w:p>
        </w:tc>
      </w:tr>
      <w:tr w:rsidR="00347E74">
        <w:trPr>
          <w:trHeight w:val="329"/>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347E74" w:rsidRDefault="000937B7">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347E74" w:rsidRDefault="000937B7">
            <w:pPr>
              <w:autoSpaceDE w:val="0"/>
              <w:autoSpaceDN w:val="0"/>
              <w:adjustRightInd w:val="0"/>
              <w:spacing w:line="320" w:lineRule="exact"/>
              <w:jc w:val="left"/>
              <w:rPr>
                <w:rFonts w:hAnsi="宋体" w:cs="黑体"/>
                <w:sz w:val="24"/>
              </w:rPr>
            </w:pPr>
            <w:r>
              <w:rPr>
                <w:rFonts w:hAnsi="宋体" w:hint="eastAsia"/>
                <w:sz w:val="24"/>
              </w:rPr>
              <w:t>财政投资</w:t>
            </w:r>
          </w:p>
        </w:tc>
      </w:tr>
      <w:tr w:rsidR="00347E74">
        <w:trPr>
          <w:trHeight w:val="153"/>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347E74" w:rsidRDefault="000937B7">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347E74" w:rsidRDefault="000937B7">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347E74">
        <w:trPr>
          <w:trHeight w:val="153"/>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347E74" w:rsidRDefault="000937B7">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347E74" w:rsidRDefault="000937B7">
            <w:pPr>
              <w:autoSpaceDE w:val="0"/>
              <w:autoSpaceDN w:val="0"/>
              <w:adjustRightInd w:val="0"/>
              <w:spacing w:line="320" w:lineRule="exact"/>
              <w:jc w:val="left"/>
              <w:rPr>
                <w:rFonts w:hAnsi="宋体" w:cs="黑体"/>
                <w:sz w:val="24"/>
              </w:rPr>
            </w:pPr>
            <w:r>
              <w:rPr>
                <w:rFonts w:hAnsi="宋体" w:cs="黑体" w:hint="eastAsia"/>
                <w:sz w:val="24"/>
              </w:rPr>
              <w:t>已落实</w:t>
            </w:r>
          </w:p>
        </w:tc>
      </w:tr>
      <w:tr w:rsidR="00347E74">
        <w:trPr>
          <w:trHeight w:val="747"/>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347E74" w:rsidRDefault="000937B7">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347E74" w:rsidRDefault="000937B7">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347E74">
        <w:trPr>
          <w:trHeight w:val="90"/>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347E74" w:rsidRDefault="000937B7">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347E74" w:rsidRDefault="000937B7">
            <w:pPr>
              <w:autoSpaceDE w:val="0"/>
              <w:autoSpaceDN w:val="0"/>
              <w:adjustRightInd w:val="0"/>
              <w:spacing w:line="320" w:lineRule="exact"/>
              <w:jc w:val="left"/>
              <w:rPr>
                <w:rFonts w:hAnsi="宋体" w:cs="黑体"/>
                <w:sz w:val="24"/>
              </w:rPr>
            </w:pPr>
            <w:r>
              <w:rPr>
                <w:rFonts w:hAnsi="宋体" w:cs="仿宋_GB2312" w:hint="eastAsia"/>
                <w:sz w:val="24"/>
              </w:rPr>
              <w:t>30</w:t>
            </w:r>
            <w:proofErr w:type="gramStart"/>
            <w:r>
              <w:rPr>
                <w:rFonts w:hAnsi="宋体" w:cs="仿宋_GB2312" w:hint="eastAsia"/>
                <w:sz w:val="24"/>
              </w:rPr>
              <w:t>日历天</w:t>
            </w:r>
            <w:proofErr w:type="gramEnd"/>
          </w:p>
        </w:tc>
      </w:tr>
      <w:tr w:rsidR="00347E74">
        <w:trPr>
          <w:trHeight w:val="599"/>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347E74" w:rsidRDefault="000937B7">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347E74" w:rsidRDefault="000937B7">
            <w:pPr>
              <w:autoSpaceDE w:val="0"/>
              <w:autoSpaceDN w:val="0"/>
              <w:adjustRightInd w:val="0"/>
              <w:spacing w:line="320" w:lineRule="exact"/>
              <w:rPr>
                <w:rFonts w:hAnsi="宋体" w:cs="黑体"/>
                <w:sz w:val="24"/>
              </w:rPr>
            </w:pPr>
            <w:r>
              <w:rPr>
                <w:rFonts w:hAnsi="宋体" w:cs="黑体" w:hint="eastAsia"/>
                <w:sz w:val="24"/>
              </w:rPr>
              <w:t>合格</w:t>
            </w:r>
            <w:r>
              <w:rPr>
                <w:rFonts w:hAnsi="宋体" w:cs="黑体" w:hint="eastAsia"/>
                <w:sz w:val="24"/>
              </w:rPr>
              <w:t>（</w:t>
            </w:r>
            <w:r>
              <w:rPr>
                <w:rFonts w:hint="eastAsia"/>
                <w:sz w:val="24"/>
              </w:rPr>
              <w:t>符合国家现行的验收规范和标准）</w:t>
            </w:r>
          </w:p>
        </w:tc>
      </w:tr>
      <w:tr w:rsidR="00347E74">
        <w:trPr>
          <w:trHeight w:val="2988"/>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347E74" w:rsidRDefault="000937B7">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347E74" w:rsidRDefault="000937B7">
            <w:pPr>
              <w:widowControl/>
              <w:spacing w:line="360" w:lineRule="auto"/>
              <w:rPr>
                <w:rFonts w:ascii="新宋体" w:eastAsia="新宋体" w:hAnsi="新宋体" w:cs="黑体"/>
                <w:b/>
                <w:sz w:val="24"/>
                <w:szCs w:val="24"/>
              </w:rPr>
            </w:pPr>
            <w:r>
              <w:rPr>
                <w:rFonts w:ascii="新宋体" w:eastAsia="新宋体" w:hAnsi="新宋体" w:cs="黑体" w:hint="eastAsia"/>
                <w:b/>
                <w:sz w:val="24"/>
                <w:szCs w:val="24"/>
              </w:rPr>
              <w:t>资质条件：</w:t>
            </w:r>
          </w:p>
          <w:p w:rsidR="00347E74" w:rsidRDefault="000937B7">
            <w:pPr>
              <w:pStyle w:val="ad"/>
              <w:spacing w:before="0" w:beforeAutospacing="0" w:after="0" w:afterAutospacing="0" w:line="360" w:lineRule="auto"/>
              <w:ind w:firstLineChars="200" w:firstLine="480"/>
              <w:contextualSpacing/>
              <w:jc w:val="both"/>
              <w:rPr>
                <w:szCs w:val="24"/>
              </w:rPr>
            </w:pPr>
            <w:r>
              <w:rPr>
                <w:rFonts w:hint="eastAsia"/>
                <w:szCs w:val="24"/>
              </w:rPr>
              <w:t>投标人须具有独立法人资格，须具备</w:t>
            </w:r>
            <w:r>
              <w:rPr>
                <w:rFonts w:hint="eastAsia"/>
                <w:szCs w:val="24"/>
              </w:rPr>
              <w:t>建筑工程施工总承包</w:t>
            </w:r>
            <w:r>
              <w:rPr>
                <w:rFonts w:hint="eastAsia"/>
                <w:szCs w:val="24"/>
              </w:rPr>
              <w:t>三</w:t>
            </w:r>
            <w:r>
              <w:rPr>
                <w:rFonts w:hint="eastAsia"/>
                <w:szCs w:val="24"/>
              </w:rPr>
              <w:t>级（及以上）资质</w:t>
            </w:r>
            <w:r>
              <w:rPr>
                <w:rFonts w:hint="eastAsia"/>
                <w:szCs w:val="24"/>
              </w:rPr>
              <w:t>或</w:t>
            </w:r>
            <w:r>
              <w:rPr>
                <w:rFonts w:hint="eastAsia"/>
                <w:szCs w:val="24"/>
              </w:rPr>
              <w:t>装饰装修工程专业承包</w:t>
            </w:r>
            <w:r>
              <w:rPr>
                <w:rFonts w:hint="eastAsia"/>
                <w:szCs w:val="24"/>
              </w:rPr>
              <w:t>二</w:t>
            </w:r>
            <w:r>
              <w:rPr>
                <w:rFonts w:hint="eastAsia"/>
                <w:szCs w:val="24"/>
              </w:rPr>
              <w:t>级（及以上）资质</w:t>
            </w:r>
            <w:r>
              <w:rPr>
                <w:rFonts w:hint="eastAsia"/>
                <w:szCs w:val="24"/>
              </w:rPr>
              <w:t>，且具有有效的安全生产许可证；</w:t>
            </w:r>
          </w:p>
          <w:p w:rsidR="00347E74" w:rsidRDefault="000937B7">
            <w:pPr>
              <w:pStyle w:val="ad"/>
              <w:spacing w:before="0" w:beforeAutospacing="0" w:after="0" w:afterAutospacing="0" w:line="360" w:lineRule="auto"/>
              <w:ind w:firstLineChars="200" w:firstLine="480"/>
              <w:contextualSpacing/>
              <w:jc w:val="both"/>
              <w:rPr>
                <w:szCs w:val="24"/>
              </w:rPr>
            </w:pPr>
            <w:r>
              <w:rPr>
                <w:rFonts w:hint="eastAsia"/>
                <w:szCs w:val="24"/>
              </w:rPr>
              <w:t>拟派项目负责人必须具备</w:t>
            </w:r>
            <w:r>
              <w:rPr>
                <w:rFonts w:hint="eastAsia"/>
                <w:szCs w:val="24"/>
              </w:rPr>
              <w:t>建筑</w:t>
            </w:r>
            <w:r>
              <w:rPr>
                <w:rFonts w:hint="eastAsia"/>
                <w:szCs w:val="24"/>
              </w:rPr>
              <w:t>工程专业贰级及贰级以上注册建造师资格</w:t>
            </w:r>
            <w:r>
              <w:rPr>
                <w:rFonts w:hint="eastAsia"/>
                <w:szCs w:val="24"/>
              </w:rPr>
              <w:t>（含临时）</w:t>
            </w:r>
            <w:r>
              <w:rPr>
                <w:rFonts w:hint="eastAsia"/>
                <w:szCs w:val="24"/>
              </w:rPr>
              <w:t>和安全生产考核合格证，且未担任其他在施建设工程项目的项目负责人。</w:t>
            </w:r>
          </w:p>
        </w:tc>
      </w:tr>
      <w:tr w:rsidR="00347E74">
        <w:trPr>
          <w:trHeight w:val="153"/>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347E74" w:rsidRDefault="000937B7">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347E74" w:rsidRDefault="000937B7">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347E74">
        <w:trPr>
          <w:trHeight w:val="153"/>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347E74" w:rsidRDefault="000937B7">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347E74" w:rsidRDefault="000937B7">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347E74">
        <w:trPr>
          <w:trHeight w:val="153"/>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lastRenderedPageBreak/>
              <w:t>1.</w:t>
            </w:r>
            <w:r>
              <w:rPr>
                <w:rFonts w:hAnsi="宋体" w:cs="TimesNewRomanPSMT" w:hint="eastAsia"/>
                <w:sz w:val="24"/>
              </w:rPr>
              <w:t>10</w:t>
            </w:r>
            <w:r>
              <w:rPr>
                <w:rFonts w:hAnsi="宋体" w:cs="TimesNewRomanPSMT"/>
                <w:sz w:val="24"/>
              </w:rPr>
              <w:t>.1</w:t>
            </w:r>
          </w:p>
        </w:tc>
        <w:tc>
          <w:tcPr>
            <w:tcW w:w="2447" w:type="dxa"/>
            <w:gridSpan w:val="3"/>
            <w:vAlign w:val="center"/>
          </w:tcPr>
          <w:p w:rsidR="00347E74" w:rsidRDefault="000937B7">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347E74" w:rsidRDefault="000937B7">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347E74">
        <w:trPr>
          <w:trHeight w:val="695"/>
          <w:jc w:val="center"/>
        </w:trPr>
        <w:tc>
          <w:tcPr>
            <w:tcW w:w="1003" w:type="dxa"/>
            <w:vAlign w:val="center"/>
          </w:tcPr>
          <w:p w:rsidR="00347E74" w:rsidRDefault="000937B7">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347E74" w:rsidRDefault="000937B7">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347E74" w:rsidRDefault="000937B7">
            <w:pPr>
              <w:spacing w:line="320" w:lineRule="exact"/>
              <w:rPr>
                <w:rFonts w:hAnsi="宋体"/>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347E74">
        <w:trPr>
          <w:trHeight w:val="472"/>
          <w:jc w:val="center"/>
        </w:trPr>
        <w:tc>
          <w:tcPr>
            <w:tcW w:w="1003" w:type="dxa"/>
            <w:vAlign w:val="center"/>
          </w:tcPr>
          <w:p w:rsidR="00347E74" w:rsidRDefault="000937B7">
            <w:pPr>
              <w:jc w:val="center"/>
              <w:rPr>
                <w:rFonts w:hAnsi="宋体"/>
                <w:sz w:val="24"/>
              </w:rPr>
            </w:pPr>
            <w:r>
              <w:rPr>
                <w:rFonts w:hAnsi="宋体" w:hint="eastAsia"/>
                <w:sz w:val="24"/>
              </w:rPr>
              <w:t>1.10.3</w:t>
            </w:r>
          </w:p>
        </w:tc>
        <w:tc>
          <w:tcPr>
            <w:tcW w:w="2447" w:type="dxa"/>
            <w:gridSpan w:val="3"/>
            <w:vAlign w:val="center"/>
          </w:tcPr>
          <w:p w:rsidR="00347E74" w:rsidRDefault="000937B7">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347E74" w:rsidRDefault="000937B7">
            <w:pPr>
              <w:spacing w:line="340" w:lineRule="exact"/>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347E74">
        <w:trPr>
          <w:trHeight w:val="153"/>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347E74" w:rsidRDefault="000937B7">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347E74" w:rsidRDefault="000937B7">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47E74">
        <w:trPr>
          <w:trHeight w:val="153"/>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347E74" w:rsidRDefault="000937B7">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347E74" w:rsidRDefault="000937B7">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47E74">
        <w:trPr>
          <w:trHeight w:val="1459"/>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347E74" w:rsidRDefault="000937B7">
            <w:pPr>
              <w:autoSpaceDE w:val="0"/>
              <w:autoSpaceDN w:val="0"/>
              <w:adjustRightInd w:val="0"/>
              <w:spacing w:line="340" w:lineRule="exact"/>
              <w:rPr>
                <w:rFonts w:hAnsi="宋体" w:cs="仿宋_GB2312"/>
                <w:sz w:val="24"/>
              </w:rPr>
            </w:pPr>
            <w:r>
              <w:rPr>
                <w:rFonts w:hAnsi="宋体" w:cs="仿宋_GB2312" w:hint="eastAsia"/>
                <w:sz w:val="24"/>
              </w:rPr>
              <w:t>招标文件及图纸的获取</w:t>
            </w:r>
          </w:p>
        </w:tc>
        <w:tc>
          <w:tcPr>
            <w:tcW w:w="6424" w:type="dxa"/>
            <w:gridSpan w:val="2"/>
          </w:tcPr>
          <w:p w:rsidR="00347E74" w:rsidRDefault="000937B7">
            <w:pPr>
              <w:autoSpaceDE w:val="0"/>
              <w:autoSpaceDN w:val="0"/>
              <w:adjustRightInd w:val="0"/>
              <w:spacing w:line="340" w:lineRule="exact"/>
              <w:rPr>
                <w:rFonts w:hAnsi="宋体" w:cs="仿宋_GB2312"/>
                <w:sz w:val="24"/>
              </w:rPr>
            </w:pPr>
            <w:r>
              <w:rPr>
                <w:rFonts w:hAnsi="宋体" w:cs="仿宋_GB2312" w:hint="eastAsia"/>
                <w:sz w:val="24"/>
              </w:rPr>
              <w:t>招标文件和工程量清单的获取：投标人于投标文件递交截止时间前均可登录《全国公共资源交易平台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w:t>
            </w:r>
            <w:r>
              <w:rPr>
                <w:rFonts w:hAnsi="宋体" w:cs="仿宋_GB2312" w:hint="eastAsia"/>
                <w:sz w:val="24"/>
                <w:szCs w:val="22"/>
              </w:rPr>
              <w:t>（</w:t>
            </w:r>
            <w:hyperlink r:id="rId16" w:history="1">
              <w:r>
                <w:rPr>
                  <w:rFonts w:hAnsi="宋体" w:cs="仿宋_GB2312" w:hint="eastAsia"/>
                  <w:sz w:val="24"/>
                  <w:szCs w:val="22"/>
                </w:rPr>
                <w:t>http://xcggzy.gov.cn/</w:t>
              </w:r>
            </w:hyperlink>
            <w:r>
              <w:rPr>
                <w:rFonts w:hAnsi="宋体" w:cs="仿宋_GB2312" w:hint="eastAsia"/>
                <w:sz w:val="24"/>
                <w:szCs w:val="22"/>
              </w:rPr>
              <w:t>），通过“投标人</w:t>
            </w:r>
            <w:r>
              <w:rPr>
                <w:rFonts w:hAnsi="宋体" w:cs="仿宋_GB2312" w:hint="eastAsia"/>
                <w:sz w:val="24"/>
                <w:szCs w:val="22"/>
              </w:rPr>
              <w:t>/</w:t>
            </w:r>
            <w:r>
              <w:rPr>
                <w:rFonts w:hAnsi="宋体" w:cs="仿宋_GB2312" w:hint="eastAsia"/>
                <w:sz w:val="24"/>
                <w:szCs w:val="22"/>
              </w:rPr>
              <w:t>供应商登录”后自行下载。</w:t>
            </w:r>
          </w:p>
        </w:tc>
      </w:tr>
      <w:tr w:rsidR="00347E74">
        <w:trPr>
          <w:trHeight w:val="153"/>
          <w:jc w:val="center"/>
        </w:trPr>
        <w:tc>
          <w:tcPr>
            <w:tcW w:w="1003" w:type="dxa"/>
            <w:vAlign w:val="center"/>
          </w:tcPr>
          <w:p w:rsidR="00347E74" w:rsidRDefault="000937B7">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347E74" w:rsidRDefault="000937B7">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347E74" w:rsidRDefault="000937B7">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347E74">
        <w:trPr>
          <w:trHeight w:val="153"/>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347E74" w:rsidRDefault="000937B7">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347E74" w:rsidRDefault="000937B7">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w:t>
            </w:r>
            <w:r>
              <w:rPr>
                <w:rFonts w:hAnsi="宋体" w:hint="eastAsia"/>
                <w:bCs/>
                <w:color w:val="000000" w:themeColor="text1"/>
                <w:sz w:val="24"/>
              </w:rPr>
              <w:t>10</w:t>
            </w:r>
            <w:r>
              <w:rPr>
                <w:rFonts w:hAnsi="宋体" w:hint="eastAsia"/>
                <w:bCs/>
                <w:color w:val="000000" w:themeColor="text1"/>
                <w:sz w:val="24"/>
              </w:rPr>
              <w:t>日前提出。招标人应当自收到异议之日起</w:t>
            </w:r>
            <w:r>
              <w:rPr>
                <w:rFonts w:hAnsi="宋体" w:hint="eastAsia"/>
                <w:bCs/>
                <w:color w:val="000000" w:themeColor="text1"/>
                <w:sz w:val="24"/>
              </w:rPr>
              <w:t>3</w:t>
            </w:r>
            <w:r>
              <w:rPr>
                <w:rFonts w:hAnsi="宋体" w:hint="eastAsia"/>
                <w:bCs/>
                <w:color w:val="000000" w:themeColor="text1"/>
                <w:sz w:val="24"/>
              </w:rPr>
              <w:t>日内</w:t>
            </w:r>
            <w:proofErr w:type="gramStart"/>
            <w:r>
              <w:rPr>
                <w:rFonts w:hAnsi="宋体" w:hint="eastAsia"/>
                <w:bCs/>
                <w:color w:val="000000" w:themeColor="text1"/>
                <w:sz w:val="24"/>
              </w:rPr>
              <w:t>作出</w:t>
            </w:r>
            <w:proofErr w:type="gramEnd"/>
            <w:r>
              <w:rPr>
                <w:rFonts w:hAnsi="宋体" w:hint="eastAsia"/>
                <w:bCs/>
                <w:color w:val="000000" w:themeColor="text1"/>
                <w:sz w:val="24"/>
              </w:rPr>
              <w:t>答复。</w:t>
            </w:r>
          </w:p>
        </w:tc>
      </w:tr>
      <w:tr w:rsidR="00347E74">
        <w:trPr>
          <w:trHeight w:val="153"/>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347E74" w:rsidRDefault="000937B7">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424" w:type="dxa"/>
            <w:gridSpan w:val="2"/>
          </w:tcPr>
          <w:p w:rsidR="00347E74" w:rsidRDefault="000937B7">
            <w:pPr>
              <w:autoSpaceDE w:val="0"/>
              <w:autoSpaceDN w:val="0"/>
              <w:adjustRightInd w:val="0"/>
              <w:spacing w:line="340" w:lineRule="exact"/>
              <w:jc w:val="left"/>
              <w:rPr>
                <w:rFonts w:hAnsi="宋体" w:cs="黑体"/>
                <w:sz w:val="24"/>
              </w:rPr>
            </w:pPr>
            <w:r>
              <w:rPr>
                <w:rFonts w:hAnsi="宋体" w:hint="eastAsia"/>
                <w:bCs/>
                <w:sz w:val="24"/>
              </w:rPr>
              <w:t>2</w:t>
            </w:r>
            <w:r>
              <w:rPr>
                <w:rFonts w:hAnsi="宋体" w:hint="eastAsia"/>
                <w:bCs/>
                <w:color w:val="000000" w:themeColor="text1"/>
                <w:sz w:val="24"/>
                <w:szCs w:val="22"/>
              </w:rPr>
              <w:t>018</w:t>
            </w:r>
            <w:r>
              <w:rPr>
                <w:rFonts w:hAnsi="宋体" w:hint="eastAsia"/>
                <w:bCs/>
                <w:color w:val="000000" w:themeColor="text1"/>
                <w:sz w:val="24"/>
                <w:szCs w:val="22"/>
              </w:rPr>
              <w:t>年</w:t>
            </w:r>
            <w:r>
              <w:rPr>
                <w:rFonts w:hAnsi="宋体" w:hint="eastAsia"/>
                <w:bCs/>
                <w:color w:val="000000" w:themeColor="text1"/>
                <w:sz w:val="24"/>
                <w:szCs w:val="22"/>
              </w:rPr>
              <w:t xml:space="preserve"> 9 </w:t>
            </w:r>
            <w:r>
              <w:rPr>
                <w:rFonts w:hAnsi="宋体" w:hint="eastAsia"/>
                <w:bCs/>
                <w:color w:val="000000" w:themeColor="text1"/>
                <w:sz w:val="24"/>
                <w:szCs w:val="22"/>
              </w:rPr>
              <w:t>月</w:t>
            </w:r>
            <w:r>
              <w:rPr>
                <w:rFonts w:hAnsi="宋体" w:hint="eastAsia"/>
                <w:bCs/>
                <w:color w:val="000000" w:themeColor="text1"/>
                <w:sz w:val="24"/>
                <w:szCs w:val="22"/>
              </w:rPr>
              <w:t xml:space="preserve"> 4  </w:t>
            </w:r>
            <w:r>
              <w:rPr>
                <w:rFonts w:hAnsi="宋体" w:hint="eastAsia"/>
                <w:bCs/>
                <w:color w:val="000000" w:themeColor="text1"/>
                <w:sz w:val="24"/>
                <w:szCs w:val="22"/>
              </w:rPr>
              <w:t>日</w:t>
            </w:r>
            <w:r>
              <w:rPr>
                <w:rFonts w:hAnsi="宋体" w:hint="eastAsia"/>
                <w:bCs/>
                <w:color w:val="000000" w:themeColor="text1"/>
                <w:sz w:val="24"/>
                <w:szCs w:val="22"/>
              </w:rPr>
              <w:t xml:space="preserve"> 10 </w:t>
            </w:r>
            <w:r>
              <w:rPr>
                <w:rFonts w:hAnsi="宋体" w:hint="eastAsia"/>
                <w:bCs/>
                <w:color w:val="000000" w:themeColor="text1"/>
                <w:sz w:val="24"/>
                <w:szCs w:val="22"/>
              </w:rPr>
              <w:t>时</w:t>
            </w:r>
            <w:r>
              <w:rPr>
                <w:rFonts w:hAnsi="宋体" w:hint="eastAsia"/>
                <w:bCs/>
                <w:color w:val="000000" w:themeColor="text1"/>
                <w:sz w:val="24"/>
                <w:szCs w:val="22"/>
              </w:rPr>
              <w:t xml:space="preserve"> 30 </w:t>
            </w:r>
            <w:r>
              <w:rPr>
                <w:rFonts w:hAnsi="宋体" w:hint="eastAsia"/>
                <w:bCs/>
                <w:color w:val="000000" w:themeColor="text1"/>
                <w:sz w:val="24"/>
                <w:szCs w:val="22"/>
              </w:rPr>
              <w:t>分（北京时间）</w:t>
            </w:r>
          </w:p>
        </w:tc>
      </w:tr>
      <w:tr w:rsidR="00347E74">
        <w:trPr>
          <w:trHeight w:val="153"/>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347E74" w:rsidRDefault="000937B7">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347E74" w:rsidRDefault="000937B7">
            <w:pPr>
              <w:autoSpaceDE w:val="0"/>
              <w:autoSpaceDN w:val="0"/>
              <w:adjustRightInd w:val="0"/>
              <w:spacing w:line="340" w:lineRule="exact"/>
              <w:rPr>
                <w:rFonts w:hAnsi="宋体" w:cs="黑体"/>
                <w:sz w:val="24"/>
              </w:rPr>
            </w:pPr>
            <w:r>
              <w:rPr>
                <w:rFonts w:hAnsi="宋体" w:cs="黑体" w:hint="eastAsia"/>
                <w:sz w:val="24"/>
              </w:rPr>
              <w:t>无要求</w:t>
            </w:r>
          </w:p>
        </w:tc>
      </w:tr>
      <w:tr w:rsidR="00347E74">
        <w:trPr>
          <w:trHeight w:val="153"/>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347E74" w:rsidRDefault="000937B7">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347E74" w:rsidRDefault="000937B7">
            <w:pPr>
              <w:autoSpaceDE w:val="0"/>
              <w:autoSpaceDN w:val="0"/>
              <w:adjustRightInd w:val="0"/>
              <w:spacing w:line="340" w:lineRule="exact"/>
              <w:rPr>
                <w:rFonts w:hAnsi="宋体" w:cs="黑体"/>
                <w:sz w:val="24"/>
              </w:rPr>
            </w:pPr>
            <w:r>
              <w:rPr>
                <w:rFonts w:hAnsi="宋体" w:cs="黑体" w:hint="eastAsia"/>
                <w:sz w:val="24"/>
              </w:rPr>
              <w:t>无要求</w:t>
            </w:r>
          </w:p>
        </w:tc>
      </w:tr>
      <w:tr w:rsidR="00347E74">
        <w:trPr>
          <w:trHeight w:val="503"/>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347E74" w:rsidRDefault="000937B7">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347E74" w:rsidRDefault="000937B7">
            <w:pPr>
              <w:autoSpaceDE w:val="0"/>
              <w:autoSpaceDN w:val="0"/>
              <w:adjustRightInd w:val="0"/>
              <w:spacing w:line="340" w:lineRule="exact"/>
              <w:jc w:val="left"/>
              <w:rPr>
                <w:rFonts w:hAnsi="宋体" w:cs="黑体"/>
                <w:sz w:val="24"/>
              </w:rPr>
            </w:pPr>
            <w:r>
              <w:rPr>
                <w:rFonts w:hAnsi="宋体" w:cs="黑体" w:hint="eastAsia"/>
                <w:sz w:val="24"/>
              </w:rPr>
              <w:t>∕</w:t>
            </w:r>
          </w:p>
        </w:tc>
      </w:tr>
      <w:tr w:rsidR="00347E74">
        <w:trPr>
          <w:trHeight w:val="537"/>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347E74" w:rsidRDefault="000937B7">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347E74" w:rsidRDefault="000937B7">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347E74">
        <w:trPr>
          <w:trHeight w:val="401"/>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bookmarkStart w:id="2" w:name="OLE_LINK4" w:colFirst="0" w:colLast="2"/>
            <w:bookmarkStart w:id="3" w:name="OLE_LINK3" w:colFirst="0" w:colLast="2"/>
            <w:bookmarkStart w:id="4" w:name="_Hlk424659721"/>
            <w:r>
              <w:rPr>
                <w:rFonts w:hAnsi="宋体" w:cs="TimesNewRomanPSMT"/>
                <w:sz w:val="24"/>
              </w:rPr>
              <w:t>3.4.1</w:t>
            </w:r>
          </w:p>
        </w:tc>
        <w:tc>
          <w:tcPr>
            <w:tcW w:w="2447" w:type="dxa"/>
            <w:gridSpan w:val="3"/>
            <w:vAlign w:val="center"/>
          </w:tcPr>
          <w:p w:rsidR="00347E74" w:rsidRDefault="000937B7">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424" w:type="dxa"/>
            <w:gridSpan w:val="2"/>
            <w:vAlign w:val="center"/>
          </w:tcPr>
          <w:p w:rsidR="00347E74" w:rsidRDefault="000937B7">
            <w:pPr>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lang w:val="zh-CN"/>
              </w:rPr>
              <w:t>、自文件发布之日起，投标人需进行基本户备案（建设工程项目），已备案的基本户开户银行、账户发生变化的，须在投标保证金缴纳前办理变更手续。</w:t>
            </w:r>
          </w:p>
          <w:p w:rsidR="00347E74" w:rsidRDefault="000937B7">
            <w:pPr>
              <w:spacing w:line="360" w:lineRule="auto"/>
              <w:rPr>
                <w:rFonts w:hAnsi="宋体" w:cs="宋体"/>
                <w:sz w:val="24"/>
                <w:szCs w:val="24"/>
                <w:lang w:val="zh-CN"/>
              </w:rPr>
            </w:pPr>
            <w:r>
              <w:rPr>
                <w:rFonts w:hAnsi="宋体" w:cs="宋体" w:hint="eastAsia"/>
                <w:sz w:val="24"/>
                <w:szCs w:val="24"/>
                <w:lang w:val="zh-CN"/>
              </w:rPr>
              <w:t>2</w:t>
            </w:r>
            <w:r>
              <w:rPr>
                <w:rFonts w:hAnsi="宋体" w:cs="宋体" w:hint="eastAsia"/>
                <w:sz w:val="24"/>
                <w:szCs w:val="24"/>
                <w:lang w:val="zh-CN"/>
              </w:rPr>
              <w:t>、基本户备案流程：</w:t>
            </w:r>
            <w:r>
              <w:rPr>
                <w:rFonts w:hAnsi="宋体" w:cs="宋体" w:hint="eastAsia"/>
                <w:sz w:val="24"/>
                <w:szCs w:val="24"/>
                <w:lang w:val="zh-CN"/>
              </w:rPr>
              <w:t xml:space="preserve"> </w:t>
            </w:r>
          </w:p>
          <w:p w:rsidR="00347E74" w:rsidRDefault="000937B7">
            <w:pPr>
              <w:spacing w:line="360" w:lineRule="auto"/>
              <w:rPr>
                <w:rFonts w:hAnsi="宋体" w:cs="宋体"/>
                <w:sz w:val="24"/>
                <w:szCs w:val="24"/>
                <w:lang w:val="zh-CN"/>
              </w:rPr>
            </w:pPr>
            <w:r>
              <w:rPr>
                <w:rFonts w:hAnsi="宋体" w:cs="宋体" w:hint="eastAsia"/>
                <w:sz w:val="24"/>
                <w:szCs w:val="24"/>
                <w:lang w:val="zh-CN"/>
              </w:rPr>
              <w:t>工程建设项目的投标人登录注册网址：</w:t>
            </w:r>
            <w:r>
              <w:rPr>
                <w:rFonts w:hAnsi="宋体" w:cs="宋体" w:hint="eastAsia"/>
                <w:sz w:val="24"/>
                <w:szCs w:val="24"/>
                <w:lang w:val="zh-CN"/>
              </w:rPr>
              <w:t>http://221.14.6.70:8088/ggzy/</w:t>
            </w:r>
            <w:r>
              <w:rPr>
                <w:rFonts w:hAnsi="宋体" w:cs="宋体" w:hint="eastAsia"/>
                <w:sz w:val="24"/>
                <w:szCs w:val="24"/>
                <w:lang w:val="zh-CN"/>
              </w:rPr>
              <w:t>，进行系统用户注册，在注册流程中“银行账户”环节，增加“账户类别</w:t>
            </w:r>
            <w:r>
              <w:rPr>
                <w:rFonts w:hAnsi="宋体" w:cs="宋体" w:hint="eastAsia"/>
                <w:sz w:val="24"/>
                <w:szCs w:val="24"/>
                <w:lang w:val="zh-CN"/>
              </w:rPr>
              <w:t>-</w:t>
            </w:r>
            <w:r>
              <w:rPr>
                <w:rFonts w:hAnsi="宋体" w:cs="宋体" w:hint="eastAsia"/>
                <w:sz w:val="24"/>
                <w:szCs w:val="24"/>
                <w:lang w:val="zh-CN"/>
              </w:rPr>
              <w:t>基本账户”，填写投标人基本账户信息，扫描上</w:t>
            </w:r>
            <w:proofErr w:type="gramStart"/>
            <w:r>
              <w:rPr>
                <w:rFonts w:hAnsi="宋体" w:cs="宋体" w:hint="eastAsia"/>
                <w:sz w:val="24"/>
                <w:szCs w:val="24"/>
                <w:lang w:val="zh-CN"/>
              </w:rPr>
              <w:t>传基本</w:t>
            </w:r>
            <w:proofErr w:type="gramEnd"/>
            <w:r>
              <w:rPr>
                <w:rFonts w:hAnsi="宋体" w:cs="宋体" w:hint="eastAsia"/>
                <w:sz w:val="24"/>
                <w:szCs w:val="24"/>
                <w:lang w:val="zh-CN"/>
              </w:rPr>
              <w:t>户开户许可证（两者信息必须相符），保存备案信息，提交并绑定</w:t>
            </w:r>
            <w:r>
              <w:rPr>
                <w:rFonts w:hAnsi="宋体" w:cs="宋体" w:hint="eastAsia"/>
                <w:sz w:val="24"/>
                <w:szCs w:val="24"/>
                <w:lang w:val="zh-CN"/>
              </w:rPr>
              <w:t>CA</w:t>
            </w:r>
            <w:r>
              <w:rPr>
                <w:rFonts w:hAnsi="宋体" w:cs="宋体" w:hint="eastAsia"/>
                <w:sz w:val="24"/>
                <w:szCs w:val="24"/>
                <w:lang w:val="zh-CN"/>
              </w:rPr>
              <w:t>后可缴纳、绑定投标保证金。</w:t>
            </w:r>
          </w:p>
          <w:p w:rsidR="00347E74" w:rsidRDefault="000937B7">
            <w:pPr>
              <w:spacing w:line="360" w:lineRule="auto"/>
              <w:rPr>
                <w:rFonts w:hAnsi="宋体" w:cs="宋体"/>
                <w:sz w:val="24"/>
                <w:szCs w:val="24"/>
                <w:lang w:val="zh-CN"/>
              </w:rPr>
            </w:pPr>
            <w:r>
              <w:rPr>
                <w:rFonts w:hAnsi="宋体" w:cs="宋体" w:hint="eastAsia"/>
                <w:sz w:val="24"/>
                <w:szCs w:val="24"/>
                <w:lang w:val="zh-CN"/>
              </w:rPr>
              <w:t>3</w:t>
            </w:r>
            <w:r>
              <w:rPr>
                <w:rFonts w:hAnsi="宋体" w:cs="宋体" w:hint="eastAsia"/>
                <w:sz w:val="24"/>
                <w:szCs w:val="24"/>
                <w:lang w:val="zh-CN"/>
              </w:rPr>
              <w:t>、特殊情况处理：</w:t>
            </w:r>
          </w:p>
          <w:p w:rsidR="00347E74" w:rsidRDefault="000937B7">
            <w:pPr>
              <w:spacing w:line="360" w:lineRule="auto"/>
              <w:rPr>
                <w:rFonts w:hAnsi="宋体" w:cs="宋体"/>
                <w:sz w:val="24"/>
                <w:szCs w:val="24"/>
                <w:lang w:val="zh-CN"/>
              </w:rPr>
            </w:pPr>
            <w:r>
              <w:rPr>
                <w:rFonts w:hAnsi="宋体" w:cs="宋体" w:hint="eastAsia"/>
                <w:sz w:val="24"/>
                <w:szCs w:val="24"/>
                <w:lang w:val="zh-CN"/>
              </w:rPr>
              <w:lastRenderedPageBreak/>
              <w:t>投标人投标过程中因账户开户银行、银</w:t>
            </w:r>
            <w:r>
              <w:rPr>
                <w:rFonts w:hAnsi="宋体" w:cs="宋体" w:hint="eastAsia"/>
                <w:sz w:val="24"/>
                <w:szCs w:val="24"/>
                <w:lang w:val="zh-CN"/>
              </w:rPr>
              <w:t>行账号发生变化，不能按照来款途径原路返还投标保证金的，投标人须提供原账户开户银行相关证明及新开账户开户许可证，到中心一楼交易见证部办理退款手续（</w:t>
            </w:r>
            <w:r>
              <w:rPr>
                <w:rFonts w:hAnsi="宋体" w:cs="宋体" w:hint="eastAsia"/>
                <w:sz w:val="24"/>
                <w:szCs w:val="24"/>
                <w:lang w:val="zh-CN"/>
              </w:rPr>
              <w:t>0374-2968027</w:t>
            </w:r>
            <w:r>
              <w:rPr>
                <w:rFonts w:hAnsi="宋体" w:cs="宋体" w:hint="eastAsia"/>
                <w:sz w:val="24"/>
                <w:szCs w:val="24"/>
                <w:lang w:val="zh-CN"/>
              </w:rPr>
              <w:t>）。</w:t>
            </w:r>
          </w:p>
          <w:p w:rsidR="00347E74" w:rsidRDefault="000937B7">
            <w:pPr>
              <w:spacing w:line="360" w:lineRule="auto"/>
              <w:rPr>
                <w:rFonts w:hAnsi="宋体" w:cs="宋体"/>
                <w:sz w:val="24"/>
                <w:szCs w:val="24"/>
                <w:lang w:val="zh-CN"/>
              </w:rPr>
            </w:pPr>
            <w:r>
              <w:rPr>
                <w:rFonts w:hAnsi="宋体" w:cs="宋体" w:hint="eastAsia"/>
                <w:sz w:val="24"/>
                <w:szCs w:val="24"/>
                <w:lang w:val="zh-CN"/>
              </w:rPr>
              <w:t>4</w:t>
            </w:r>
            <w:r>
              <w:rPr>
                <w:rFonts w:hAnsi="宋体" w:cs="宋体" w:hint="eastAsia"/>
                <w:sz w:val="24"/>
                <w:szCs w:val="24"/>
                <w:lang w:val="zh-CN"/>
              </w:rPr>
              <w:t>、因投标人的原因无法及时退还投标（竞买）保证金、滞留三年以上的，投标（竞买）保证金上缴同级国库。</w:t>
            </w:r>
          </w:p>
        </w:tc>
      </w:tr>
      <w:tr w:rsidR="00347E74">
        <w:trPr>
          <w:trHeight w:val="765"/>
          <w:jc w:val="center"/>
        </w:trPr>
        <w:tc>
          <w:tcPr>
            <w:tcW w:w="1003" w:type="dxa"/>
            <w:vAlign w:val="center"/>
          </w:tcPr>
          <w:p w:rsidR="00347E74" w:rsidRDefault="000937B7">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347E74" w:rsidRDefault="000937B7">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424" w:type="dxa"/>
            <w:gridSpan w:val="2"/>
            <w:vAlign w:val="center"/>
          </w:tcPr>
          <w:p w:rsidR="00347E74" w:rsidRDefault="000937B7">
            <w:pPr>
              <w:autoSpaceDE w:val="0"/>
              <w:autoSpaceDN w:val="0"/>
              <w:adjustRightInd w:val="0"/>
              <w:spacing w:line="276" w:lineRule="auto"/>
              <w:jc w:val="left"/>
              <w:rPr>
                <w:rFonts w:hAnsi="宋体" w:cs="仿宋_GB2312"/>
                <w:color w:val="000000" w:themeColor="text1"/>
                <w:sz w:val="24"/>
              </w:rPr>
            </w:pPr>
            <w:r>
              <w:rPr>
                <w:rFonts w:hAnsi="宋体" w:cs="仿宋_GB2312" w:hint="eastAsia"/>
                <w:color w:val="000000" w:themeColor="text1"/>
                <w:sz w:val="24"/>
              </w:rPr>
              <w:t>投标保证金递交截止时间：</w:t>
            </w:r>
            <w:r>
              <w:rPr>
                <w:rFonts w:hAnsi="宋体" w:cs="仿宋_GB2312" w:hint="eastAsia"/>
                <w:color w:val="000000" w:themeColor="text1"/>
                <w:sz w:val="24"/>
                <w:szCs w:val="22"/>
              </w:rPr>
              <w:t>（</w:t>
            </w:r>
            <w:r>
              <w:rPr>
                <w:rFonts w:hAnsi="宋体" w:cs="仿宋_GB2312" w:hint="eastAsia"/>
                <w:color w:val="000000" w:themeColor="text1"/>
                <w:sz w:val="24"/>
                <w:szCs w:val="22"/>
              </w:rPr>
              <w:t>2018</w:t>
            </w:r>
            <w:r>
              <w:rPr>
                <w:rFonts w:hAnsi="宋体" w:cs="仿宋_GB2312" w:hint="eastAsia"/>
                <w:color w:val="000000" w:themeColor="text1"/>
                <w:sz w:val="24"/>
                <w:szCs w:val="22"/>
              </w:rPr>
              <w:t>年</w:t>
            </w:r>
            <w:r>
              <w:rPr>
                <w:rFonts w:hAnsi="宋体" w:cs="仿宋_GB2312" w:hint="eastAsia"/>
                <w:color w:val="000000" w:themeColor="text1"/>
                <w:sz w:val="24"/>
                <w:szCs w:val="22"/>
              </w:rPr>
              <w:t xml:space="preserve"> 9</w:t>
            </w:r>
            <w:r>
              <w:rPr>
                <w:rFonts w:hAnsi="宋体" w:cs="仿宋_GB2312" w:hint="eastAsia"/>
                <w:color w:val="000000" w:themeColor="text1"/>
                <w:sz w:val="24"/>
                <w:szCs w:val="22"/>
              </w:rPr>
              <w:t>月</w:t>
            </w:r>
            <w:r>
              <w:rPr>
                <w:rFonts w:hAnsi="宋体" w:cs="仿宋_GB2312" w:hint="eastAsia"/>
                <w:color w:val="000000" w:themeColor="text1"/>
                <w:sz w:val="24"/>
                <w:szCs w:val="22"/>
              </w:rPr>
              <w:t xml:space="preserve"> 4 </w:t>
            </w:r>
            <w:r>
              <w:rPr>
                <w:rFonts w:hAnsi="宋体" w:cs="仿宋_GB2312" w:hint="eastAsia"/>
                <w:color w:val="000000" w:themeColor="text1"/>
                <w:sz w:val="24"/>
                <w:szCs w:val="22"/>
              </w:rPr>
              <w:t>日</w:t>
            </w:r>
            <w:r>
              <w:rPr>
                <w:rFonts w:hAnsi="宋体" w:cs="仿宋_GB2312" w:hint="eastAsia"/>
                <w:color w:val="000000" w:themeColor="text1"/>
                <w:sz w:val="24"/>
                <w:szCs w:val="22"/>
              </w:rPr>
              <w:t xml:space="preserve"> 10 </w:t>
            </w:r>
            <w:r>
              <w:rPr>
                <w:rFonts w:hAnsi="宋体" w:cs="仿宋_GB2312" w:hint="eastAsia"/>
                <w:color w:val="000000" w:themeColor="text1"/>
                <w:sz w:val="24"/>
                <w:szCs w:val="22"/>
              </w:rPr>
              <w:t>时</w:t>
            </w:r>
            <w:r>
              <w:rPr>
                <w:rFonts w:hAnsi="宋体" w:cs="仿宋_GB2312" w:hint="eastAsia"/>
                <w:color w:val="000000" w:themeColor="text1"/>
                <w:sz w:val="24"/>
                <w:szCs w:val="22"/>
              </w:rPr>
              <w:t>30</w:t>
            </w:r>
            <w:r>
              <w:rPr>
                <w:rFonts w:hAnsi="宋体" w:cs="仿宋_GB2312" w:hint="eastAsia"/>
                <w:color w:val="000000" w:themeColor="text1"/>
                <w:sz w:val="24"/>
                <w:szCs w:val="22"/>
              </w:rPr>
              <w:t>分）</w:t>
            </w:r>
            <w:r>
              <w:rPr>
                <w:rFonts w:hAnsi="宋体" w:cs="仿宋_GB2312" w:hint="eastAsia"/>
                <w:color w:val="000000" w:themeColor="text1"/>
                <w:sz w:val="24"/>
              </w:rPr>
              <w:t>。</w:t>
            </w:r>
          </w:p>
          <w:p w:rsidR="00347E74" w:rsidRDefault="000937B7">
            <w:pPr>
              <w:autoSpaceDE w:val="0"/>
              <w:autoSpaceDN w:val="0"/>
              <w:adjustRightInd w:val="0"/>
              <w:spacing w:line="276" w:lineRule="auto"/>
              <w:jc w:val="left"/>
              <w:rPr>
                <w:color w:val="000000" w:themeColor="text1"/>
              </w:rPr>
            </w:pPr>
            <w:r>
              <w:rPr>
                <w:rFonts w:hAnsi="宋体" w:cs="仿宋_GB2312" w:hint="eastAsia"/>
                <w:b/>
                <w:bCs/>
                <w:color w:val="000000" w:themeColor="text1"/>
                <w:sz w:val="24"/>
              </w:rPr>
              <w:t>金额：</w:t>
            </w:r>
            <w:proofErr w:type="gramStart"/>
            <w:r>
              <w:rPr>
                <w:rFonts w:hAnsi="宋体" w:cs="仿宋_GB2312" w:hint="eastAsia"/>
                <w:b/>
                <w:bCs/>
                <w:color w:val="000000" w:themeColor="text1"/>
                <w:sz w:val="24"/>
              </w:rPr>
              <w:t>壹万肆仟</w:t>
            </w:r>
            <w:proofErr w:type="gramEnd"/>
            <w:r>
              <w:rPr>
                <w:rFonts w:hAnsi="宋体" w:cs="仿宋_GB2312" w:hint="eastAsia"/>
                <w:b/>
                <w:bCs/>
                <w:color w:val="000000" w:themeColor="text1"/>
                <w:sz w:val="24"/>
              </w:rPr>
              <w:t>元整</w:t>
            </w:r>
            <w:r>
              <w:rPr>
                <w:rFonts w:hAnsi="宋体" w:cs="仿宋_GB2312" w:hint="eastAsia"/>
                <w:b/>
                <w:bCs/>
                <w:color w:val="000000" w:themeColor="text1"/>
                <w:sz w:val="24"/>
              </w:rPr>
              <w:t>（￥</w:t>
            </w:r>
            <w:r>
              <w:rPr>
                <w:rFonts w:hAnsi="宋体" w:cs="仿宋_GB2312" w:hint="eastAsia"/>
                <w:b/>
                <w:bCs/>
                <w:color w:val="000000" w:themeColor="text1"/>
                <w:sz w:val="24"/>
              </w:rPr>
              <w:t>14000</w:t>
            </w:r>
            <w:r>
              <w:rPr>
                <w:rFonts w:hAnsi="宋体" w:cs="仿宋_GB2312" w:hint="eastAsia"/>
                <w:b/>
                <w:bCs/>
                <w:color w:val="000000" w:themeColor="text1"/>
                <w:sz w:val="24"/>
              </w:rPr>
              <w:t>元）</w:t>
            </w:r>
          </w:p>
          <w:p w:rsidR="00347E74" w:rsidRDefault="000937B7">
            <w:pPr>
              <w:autoSpaceDE w:val="0"/>
              <w:autoSpaceDN w:val="0"/>
              <w:adjustRightInd w:val="0"/>
              <w:spacing w:line="340" w:lineRule="exac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347E74" w:rsidRDefault="000937B7">
            <w:pPr>
              <w:autoSpaceDE w:val="0"/>
              <w:autoSpaceDN w:val="0"/>
              <w:adjustRightInd w:val="0"/>
              <w:spacing w:line="340" w:lineRule="exac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347E74" w:rsidRDefault="000937B7">
            <w:pPr>
              <w:autoSpaceDE w:val="0"/>
              <w:autoSpaceDN w:val="0"/>
              <w:adjustRightInd w:val="0"/>
              <w:spacing w:line="340" w:lineRule="exac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347E74" w:rsidRDefault="000937B7">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7" w:history="1">
              <w:r>
                <w:rPr>
                  <w:rFonts w:hAnsi="宋体" w:cs="宋体" w:hint="eastAsia"/>
                  <w:sz w:val="24"/>
                </w:rPr>
                <w:t>http://22</w:t>
              </w:r>
              <w:r>
                <w:rPr>
                  <w:rFonts w:hAnsi="宋体" w:cs="宋体" w:hint="eastAsia"/>
                  <w:sz w:val="24"/>
                </w:rPr>
                <w:t>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347E74" w:rsidRDefault="000937B7">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347E74" w:rsidRDefault="000937B7">
            <w:pPr>
              <w:autoSpaceDE w:val="0"/>
              <w:autoSpaceDN w:val="0"/>
              <w:adjustRightInd w:val="0"/>
              <w:spacing w:line="340" w:lineRule="exact"/>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47E74" w:rsidRDefault="000937B7">
            <w:pPr>
              <w:autoSpaceDE w:val="0"/>
              <w:autoSpaceDN w:val="0"/>
              <w:adjustRightInd w:val="0"/>
              <w:spacing w:line="340" w:lineRule="exac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347E74" w:rsidRDefault="000937B7">
            <w:pPr>
              <w:autoSpaceDE w:val="0"/>
              <w:autoSpaceDN w:val="0"/>
              <w:adjustRightInd w:val="0"/>
              <w:spacing w:line="340" w:lineRule="exact"/>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347E74" w:rsidRDefault="000937B7">
            <w:pPr>
              <w:autoSpaceDE w:val="0"/>
              <w:autoSpaceDN w:val="0"/>
              <w:adjustRightInd w:val="0"/>
              <w:spacing w:line="340" w:lineRule="exac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347E74" w:rsidRDefault="000937B7">
            <w:pPr>
              <w:autoSpaceDE w:val="0"/>
              <w:autoSpaceDN w:val="0"/>
              <w:adjustRightInd w:val="0"/>
              <w:spacing w:line="340" w:lineRule="exact"/>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347E74" w:rsidRDefault="000937B7">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rPr>
              <w:t>投标保证金未从投标人的基本账户转出；</w:t>
            </w:r>
          </w:p>
          <w:p w:rsidR="00347E74" w:rsidRDefault="000937B7">
            <w:pPr>
              <w:autoSpaceDE w:val="0"/>
              <w:autoSpaceDN w:val="0"/>
              <w:adjustRightInd w:val="0"/>
              <w:spacing w:line="340" w:lineRule="exac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347E74" w:rsidRDefault="000937B7">
            <w:pPr>
              <w:autoSpaceDE w:val="0"/>
              <w:autoSpaceDN w:val="0"/>
              <w:adjustRightInd w:val="0"/>
              <w:spacing w:line="340" w:lineRule="exac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347E74" w:rsidRDefault="000937B7">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w:t>
            </w:r>
            <w:r>
              <w:rPr>
                <w:rFonts w:hAnsi="宋体" w:cs="宋体" w:hint="eastAsia"/>
                <w:sz w:val="24"/>
                <w:lang w:val="zh-CN"/>
              </w:rPr>
              <w:lastRenderedPageBreak/>
              <w:t>作指南》。</w:t>
            </w:r>
          </w:p>
          <w:p w:rsidR="00347E74" w:rsidRDefault="000937B7">
            <w:pPr>
              <w:spacing w:line="360" w:lineRule="auto"/>
              <w:rPr>
                <w:rFonts w:hAnsi="宋体" w:cs="仿宋_GB2312"/>
                <w:sz w:val="24"/>
              </w:rPr>
            </w:pPr>
            <w:r>
              <w:rPr>
                <w:rFonts w:hAnsi="宋体" w:cs="宋体" w:hint="eastAsia"/>
                <w:sz w:val="24"/>
              </w:rPr>
              <w:t>7</w:t>
            </w:r>
            <w:r>
              <w:rPr>
                <w:rFonts w:hAnsi="宋体" w:cs="宋体" w:hint="eastAsia"/>
                <w:sz w:val="24"/>
              </w:rPr>
              <w:t>、</w:t>
            </w:r>
            <w:r>
              <w:rPr>
                <w:rFonts w:hAnsi="宋体" w:cs="宋体" w:hint="eastAsia"/>
                <w:sz w:val="24"/>
                <w:lang w:val="zh-CN"/>
              </w:rPr>
              <w:t>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tr>
      <w:bookmarkEnd w:id="2"/>
      <w:bookmarkEnd w:id="3"/>
      <w:bookmarkEnd w:id="4"/>
      <w:tr w:rsidR="00347E74">
        <w:trPr>
          <w:trHeight w:val="452"/>
          <w:jc w:val="center"/>
        </w:trPr>
        <w:tc>
          <w:tcPr>
            <w:tcW w:w="1003" w:type="dxa"/>
            <w:vAlign w:val="center"/>
          </w:tcPr>
          <w:p w:rsidR="00347E74" w:rsidRDefault="000937B7">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347E74" w:rsidRDefault="000937B7">
            <w:pPr>
              <w:jc w:val="center"/>
              <w:rPr>
                <w:sz w:val="24"/>
              </w:rPr>
            </w:pPr>
            <w:r>
              <w:rPr>
                <w:rFonts w:hint="eastAsia"/>
                <w:sz w:val="24"/>
              </w:rPr>
              <w:t>近年财务状况要求</w:t>
            </w:r>
          </w:p>
        </w:tc>
        <w:tc>
          <w:tcPr>
            <w:tcW w:w="6424" w:type="dxa"/>
            <w:gridSpan w:val="2"/>
            <w:vAlign w:val="center"/>
          </w:tcPr>
          <w:p w:rsidR="00347E74" w:rsidRDefault="000937B7">
            <w:pPr>
              <w:autoSpaceDE w:val="0"/>
              <w:autoSpaceDN w:val="0"/>
              <w:adjustRightInd w:val="0"/>
              <w:spacing w:line="420" w:lineRule="exact"/>
              <w:jc w:val="left"/>
              <w:rPr>
                <w:rFonts w:hAnsi="宋体" w:cs="仿宋_GB2312"/>
                <w:b/>
                <w:szCs w:val="21"/>
              </w:rPr>
            </w:pPr>
            <w:r>
              <w:rPr>
                <w:rFonts w:hAnsi="宋体" w:cs="仿宋_GB2312" w:hint="eastAsia"/>
                <w:sz w:val="24"/>
              </w:rPr>
              <w:t>近年，指</w:t>
            </w:r>
            <w:r>
              <w:rPr>
                <w:rFonts w:hAnsi="宋体" w:cs="仿宋_GB2312" w:hint="eastAsia"/>
                <w:sz w:val="24"/>
              </w:rPr>
              <w:t>2015</w:t>
            </w:r>
            <w:r>
              <w:rPr>
                <w:rFonts w:hAnsi="宋体" w:cs="仿宋_GB2312" w:hint="eastAsia"/>
                <w:sz w:val="24"/>
              </w:rPr>
              <w:t>、</w:t>
            </w:r>
            <w:r>
              <w:rPr>
                <w:rFonts w:hAnsi="宋体" w:cs="仿宋_GB2312" w:hint="eastAsia"/>
                <w:sz w:val="24"/>
              </w:rPr>
              <w:t>2016</w:t>
            </w:r>
            <w:r>
              <w:rPr>
                <w:rFonts w:hAnsi="宋体" w:cs="仿宋_GB2312" w:hint="eastAsia"/>
                <w:sz w:val="24"/>
              </w:rPr>
              <w:t>、</w:t>
            </w:r>
            <w:r>
              <w:rPr>
                <w:rFonts w:hAnsi="宋体" w:cs="仿宋_GB2312" w:hint="eastAsia"/>
                <w:sz w:val="24"/>
              </w:rPr>
              <w:t>2017</w:t>
            </w:r>
            <w:r>
              <w:rPr>
                <w:rFonts w:hAnsi="宋体" w:cs="仿宋_GB2312" w:hint="eastAsia"/>
                <w:sz w:val="24"/>
              </w:rPr>
              <w:t>年。</w:t>
            </w:r>
          </w:p>
        </w:tc>
      </w:tr>
      <w:tr w:rsidR="00347E74">
        <w:trPr>
          <w:trHeight w:val="577"/>
          <w:jc w:val="center"/>
        </w:trPr>
        <w:tc>
          <w:tcPr>
            <w:tcW w:w="1003" w:type="dxa"/>
            <w:vAlign w:val="center"/>
          </w:tcPr>
          <w:p w:rsidR="00347E74" w:rsidRDefault="000937B7">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347E74" w:rsidRDefault="000937B7">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347E74" w:rsidRDefault="000937B7">
            <w:pPr>
              <w:autoSpaceDE w:val="0"/>
              <w:autoSpaceDN w:val="0"/>
              <w:adjustRightInd w:val="0"/>
              <w:rPr>
                <w:rFonts w:hAnsi="宋体" w:cs="TimesNewRomanPSMT"/>
                <w:sz w:val="24"/>
              </w:rPr>
            </w:pPr>
            <w:r>
              <w:rPr>
                <w:rFonts w:hAnsi="宋体" w:cs="TimesNewRomanPSMT" w:hint="eastAsia"/>
                <w:sz w:val="24"/>
              </w:rPr>
              <w:t>近年，指</w:t>
            </w:r>
            <w:r>
              <w:rPr>
                <w:rFonts w:hAnsi="宋体" w:cs="TimesNewRomanPSMT" w:hint="eastAsia"/>
                <w:sz w:val="24"/>
              </w:rPr>
              <w:t>2015</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347E74">
        <w:trPr>
          <w:trHeight w:val="577"/>
          <w:jc w:val="center"/>
        </w:trPr>
        <w:tc>
          <w:tcPr>
            <w:tcW w:w="1003" w:type="dxa"/>
            <w:vAlign w:val="center"/>
          </w:tcPr>
          <w:p w:rsidR="00347E74" w:rsidRDefault="000937B7">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347E74" w:rsidRDefault="000937B7">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347E74" w:rsidRDefault="000937B7">
            <w:pPr>
              <w:autoSpaceDE w:val="0"/>
              <w:autoSpaceDN w:val="0"/>
              <w:adjustRightInd w:val="0"/>
              <w:rPr>
                <w:rFonts w:hAnsi="宋体" w:cs="仿宋_GB2312"/>
                <w:sz w:val="24"/>
              </w:rPr>
            </w:pPr>
            <w:r>
              <w:rPr>
                <w:rFonts w:hAnsi="宋体" w:cs="仿宋_GB2312" w:hint="eastAsia"/>
                <w:sz w:val="24"/>
              </w:rPr>
              <w:t>无要求</w:t>
            </w:r>
          </w:p>
        </w:tc>
      </w:tr>
      <w:tr w:rsidR="00347E74">
        <w:trPr>
          <w:trHeight w:val="500"/>
          <w:jc w:val="center"/>
        </w:trPr>
        <w:tc>
          <w:tcPr>
            <w:tcW w:w="1003" w:type="dxa"/>
            <w:vAlign w:val="center"/>
          </w:tcPr>
          <w:p w:rsidR="00347E74" w:rsidRDefault="000937B7">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347E74" w:rsidRDefault="000937B7">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347E74" w:rsidRDefault="000937B7">
            <w:pPr>
              <w:autoSpaceDE w:val="0"/>
              <w:autoSpaceDN w:val="0"/>
              <w:adjustRightInd w:val="0"/>
              <w:rPr>
                <w:rFonts w:hAnsi="宋体" w:cs="仿宋_GB2312"/>
                <w:sz w:val="24"/>
              </w:rPr>
            </w:pPr>
            <w:r>
              <w:rPr>
                <w:rFonts w:hAnsi="宋体" w:cs="仿宋_GB2312" w:hint="eastAsia"/>
                <w:sz w:val="24"/>
              </w:rPr>
              <w:t>不允许</w:t>
            </w:r>
          </w:p>
        </w:tc>
      </w:tr>
      <w:tr w:rsidR="00347E74">
        <w:trPr>
          <w:trHeight w:val="532"/>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347E74" w:rsidRDefault="000937B7">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347E74" w:rsidRDefault="000937B7">
            <w:pPr>
              <w:autoSpaceDE w:val="0"/>
              <w:autoSpaceDN w:val="0"/>
              <w:adjustRightInd w:val="0"/>
              <w:rPr>
                <w:rFonts w:hAnsi="宋体" w:cs="仿宋_GB2312"/>
                <w:sz w:val="24"/>
              </w:rPr>
            </w:pPr>
            <w:r>
              <w:rPr>
                <w:rFonts w:hAnsi="宋体" w:cs="TimesNewRomanPSMT" w:hint="eastAsia"/>
                <w:b/>
                <w:bCs/>
                <w:sz w:val="24"/>
              </w:rPr>
              <w:t>按招标文件要求加盖</w:t>
            </w:r>
            <w:r>
              <w:rPr>
                <w:rFonts w:hAnsi="宋体" w:cs="TimesNewRomanPSMT" w:hint="eastAsia"/>
                <w:b/>
                <w:bCs/>
                <w:sz w:val="24"/>
                <w:lang w:val="zh-CN"/>
              </w:rPr>
              <w:t>电子印章和法人电子签字</w:t>
            </w:r>
            <w:r>
              <w:rPr>
                <w:rFonts w:hAnsi="宋体" w:cs="TimesNewRomanPSMT" w:hint="eastAsia"/>
                <w:b/>
                <w:bCs/>
                <w:sz w:val="24"/>
              </w:rPr>
              <w:t>。</w:t>
            </w:r>
          </w:p>
        </w:tc>
      </w:tr>
      <w:tr w:rsidR="00347E74">
        <w:trPr>
          <w:trHeight w:val="255"/>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347E74" w:rsidRDefault="000937B7">
            <w:pPr>
              <w:autoSpaceDE w:val="0"/>
              <w:autoSpaceDN w:val="0"/>
              <w:adjustRightInd w:val="0"/>
              <w:spacing w:line="420" w:lineRule="exact"/>
              <w:jc w:val="center"/>
              <w:rPr>
                <w:rFonts w:hAnsi="宋体" w:cs="黑体"/>
                <w:sz w:val="24"/>
              </w:rPr>
            </w:pPr>
            <w:r>
              <w:rPr>
                <w:rFonts w:hAnsi="宋体" w:cs="仿宋_GB2312" w:hint="eastAsia"/>
                <w:sz w:val="24"/>
              </w:rPr>
              <w:t>电子</w:t>
            </w:r>
            <w:r>
              <w:rPr>
                <w:rFonts w:hAnsi="宋体" w:cs="仿宋_GB2312" w:hint="eastAsia"/>
                <w:sz w:val="24"/>
              </w:rPr>
              <w:t>投标文件</w:t>
            </w:r>
          </w:p>
        </w:tc>
        <w:tc>
          <w:tcPr>
            <w:tcW w:w="6424" w:type="dxa"/>
            <w:gridSpan w:val="2"/>
            <w:vAlign w:val="center"/>
          </w:tcPr>
          <w:p w:rsidR="00347E74" w:rsidRDefault="000937B7">
            <w:pPr>
              <w:autoSpaceDE w:val="0"/>
              <w:autoSpaceDN w:val="0"/>
              <w:adjustRightInd w:val="0"/>
              <w:spacing w:line="276" w:lineRule="auto"/>
              <w:rPr>
                <w:rFonts w:hAnsi="宋体" w:cs="宋体"/>
                <w:sz w:val="24"/>
              </w:rPr>
            </w:pPr>
            <w:r>
              <w:rPr>
                <w:rFonts w:hAnsi="宋体" w:cs="宋体" w:hint="eastAsia"/>
                <w:sz w:val="24"/>
              </w:rPr>
              <w:t>电子投标文件</w:t>
            </w:r>
          </w:p>
          <w:p w:rsidR="00347E74" w:rsidRDefault="000937B7">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）成功上传至《全国公共资源交易平台（河南省·许昌市）》公共资源交易系统电子投标文件</w:t>
            </w:r>
            <w:r>
              <w:rPr>
                <w:rFonts w:hAnsi="宋体" w:cs="宋体" w:hint="eastAsia"/>
                <w:sz w:val="24"/>
              </w:rPr>
              <w:t>1</w:t>
            </w:r>
            <w:r>
              <w:rPr>
                <w:rFonts w:hAnsi="宋体" w:cs="宋体" w:hint="eastAsia"/>
                <w:sz w:val="24"/>
              </w:rPr>
              <w:t>份（文件格式为：</w:t>
            </w:r>
            <w:r>
              <w:rPr>
                <w:rFonts w:hAnsi="宋体" w:cs="宋体" w:hint="eastAsia"/>
                <w:sz w:val="24"/>
              </w:rPr>
              <w:t>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.file</w:t>
            </w:r>
            <w:r>
              <w:rPr>
                <w:rFonts w:hAnsi="宋体" w:cs="宋体" w:hint="eastAsia"/>
                <w:sz w:val="24"/>
              </w:rPr>
              <w:t>）。</w:t>
            </w:r>
          </w:p>
          <w:p w:rsidR="00347E74" w:rsidRDefault="000937B7">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）使用电子介质存储的投标文件</w:t>
            </w:r>
            <w:r>
              <w:rPr>
                <w:rFonts w:hAnsi="宋体" w:cs="宋体" w:hint="eastAsia"/>
                <w:sz w:val="24"/>
              </w:rPr>
              <w:t>1</w:t>
            </w:r>
            <w:r>
              <w:rPr>
                <w:rFonts w:hAnsi="宋体" w:cs="宋体" w:hint="eastAsia"/>
                <w:sz w:val="24"/>
              </w:rPr>
              <w:t>份</w:t>
            </w:r>
            <w:r>
              <w:rPr>
                <w:rFonts w:hAnsi="宋体" w:hint="eastAsia"/>
                <w:sz w:val="24"/>
                <w:szCs w:val="24"/>
              </w:rPr>
              <w:t>文件格式为：</w:t>
            </w:r>
            <w:r>
              <w:rPr>
                <w:rFonts w:hAnsi="宋体" w:hint="eastAsia"/>
                <w:sz w:val="24"/>
                <w:szCs w:val="24"/>
              </w:rPr>
              <w:t>xxx</w:t>
            </w:r>
            <w:r>
              <w:rPr>
                <w:rFonts w:hAnsi="宋体" w:hint="eastAsia"/>
                <w:sz w:val="24"/>
                <w:szCs w:val="24"/>
              </w:rPr>
              <w:t>公司</w:t>
            </w:r>
            <w:r>
              <w:rPr>
                <w:rFonts w:hAnsi="宋体" w:hint="eastAsia"/>
                <w:sz w:val="24"/>
                <w:szCs w:val="24"/>
              </w:rPr>
              <w:t>XXX</w:t>
            </w:r>
            <w:r>
              <w:rPr>
                <w:rFonts w:hAnsi="宋体" w:hint="eastAsia"/>
                <w:sz w:val="24"/>
                <w:szCs w:val="24"/>
              </w:rPr>
              <w:t>（项目编号）</w:t>
            </w:r>
            <w:r>
              <w:rPr>
                <w:rFonts w:hAnsi="宋体" w:hint="eastAsia"/>
                <w:sz w:val="24"/>
                <w:szCs w:val="24"/>
              </w:rPr>
              <w:t>.bin</w:t>
            </w:r>
            <w:r>
              <w:rPr>
                <w:rFonts w:hAnsi="宋体" w:hint="eastAsia"/>
                <w:sz w:val="24"/>
                <w:szCs w:val="24"/>
              </w:rPr>
              <w:t>）</w:t>
            </w:r>
            <w:r>
              <w:rPr>
                <w:rFonts w:hAnsi="宋体" w:cs="宋体" w:hint="eastAsia"/>
                <w:sz w:val="24"/>
              </w:rPr>
              <w:t>。</w:t>
            </w:r>
          </w:p>
          <w:p w:rsidR="00347E74" w:rsidRDefault="000937B7">
            <w:pPr>
              <w:spacing w:line="360" w:lineRule="auto"/>
              <w:rPr>
                <w:rFonts w:hAnsi="宋体" w:cs="仿宋_GB2312"/>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347E74">
        <w:trPr>
          <w:trHeight w:val="421"/>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347E74" w:rsidRDefault="000937B7">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347E74" w:rsidRDefault="000937B7">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w:t>
            </w:r>
            <w:r>
              <w:rPr>
                <w:rFonts w:ascii="新宋体" w:eastAsia="新宋体" w:hAnsi="新宋体" w:hint="eastAsia"/>
                <w:sz w:val="24"/>
              </w:rPr>
              <w:t>3.1</w:t>
            </w:r>
            <w:r>
              <w:rPr>
                <w:rFonts w:ascii="新宋体" w:eastAsia="新宋体" w:hAnsi="新宋体" w:hint="eastAsia"/>
                <w:sz w:val="24"/>
              </w:rPr>
              <w:t>项规定的投标文件组成内容，投标文件应按以下要求装订：</w:t>
            </w:r>
          </w:p>
          <w:p w:rsidR="00347E74" w:rsidRDefault="000937B7">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w:t>
            </w:r>
            <w:r>
              <w:rPr>
                <w:rFonts w:hAnsi="宋体" w:cs="宋体" w:hint="eastAsia"/>
                <w:sz w:val="24"/>
              </w:rPr>
              <w:t>在开标现场</w:t>
            </w:r>
            <w:r>
              <w:rPr>
                <w:rFonts w:hAnsi="宋体" w:cs="宋体" w:hint="eastAsia"/>
                <w:sz w:val="24"/>
              </w:rPr>
              <w:t>提交。</w:t>
            </w:r>
          </w:p>
        </w:tc>
      </w:tr>
      <w:tr w:rsidR="00347E74">
        <w:trPr>
          <w:trHeight w:val="422"/>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347E74" w:rsidRDefault="000937B7">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347E74" w:rsidRDefault="000937B7">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p>
          <w:p w:rsidR="00347E74" w:rsidRDefault="000937B7">
            <w:pPr>
              <w:rPr>
                <w:rFonts w:ascii="楷体_GB2312" w:eastAsia="楷体_GB2312" w:hAnsi="楷体_GB2312" w:cs="楷体_GB2312"/>
                <w:sz w:val="28"/>
                <w:szCs w:val="28"/>
                <w:u w:val="single"/>
              </w:rPr>
            </w:pPr>
            <w:r>
              <w:rPr>
                <w:rFonts w:hint="eastAsia"/>
                <w:sz w:val="24"/>
              </w:rPr>
              <w:t>招标人名称：</w:t>
            </w:r>
            <w:r>
              <w:rPr>
                <w:rFonts w:hAnsi="宋体" w:hint="eastAsia"/>
                <w:sz w:val="24"/>
                <w:u w:val="single"/>
              </w:rPr>
              <w:t xml:space="preserve">             /   </w:t>
            </w:r>
            <w:r>
              <w:rPr>
                <w:rFonts w:hAnsi="宋体" w:hint="eastAsia"/>
                <w:sz w:val="24"/>
                <w:u w:val="single"/>
              </w:rPr>
              <w:t>标段</w:t>
            </w:r>
          </w:p>
          <w:p w:rsidR="00347E74" w:rsidRDefault="000937B7">
            <w:pPr>
              <w:autoSpaceDE w:val="0"/>
              <w:autoSpaceDN w:val="0"/>
              <w:adjustRightInd w:val="0"/>
              <w:spacing w:line="420" w:lineRule="exact"/>
              <w:jc w:val="left"/>
              <w:rPr>
                <w:rFonts w:hAnsi="宋体"/>
                <w:sz w:val="24"/>
              </w:rPr>
            </w:pPr>
            <w:r>
              <w:rPr>
                <w:rFonts w:hint="eastAsia"/>
                <w:sz w:val="24"/>
              </w:rPr>
              <w:t>项目名称：</w:t>
            </w:r>
          </w:p>
          <w:p w:rsidR="00347E74" w:rsidRDefault="000937B7">
            <w:pPr>
              <w:spacing w:line="288" w:lineRule="auto"/>
              <w:ind w:left="1200" w:hangingChars="500" w:hanging="1200"/>
              <w:rPr>
                <w:rFonts w:hAnsi="宋体" w:cs="仿宋_GB2312"/>
                <w:sz w:val="24"/>
              </w:rPr>
            </w:pPr>
            <w:r>
              <w:rPr>
                <w:rFonts w:hAnsi="宋体" w:cs="仿宋_GB2312" w:hint="eastAsia"/>
                <w:sz w:val="24"/>
              </w:rPr>
              <w:t>投标人名称：（盖章）</w:t>
            </w:r>
          </w:p>
          <w:p w:rsidR="00347E74" w:rsidRDefault="000937B7">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hint="eastAsia"/>
                <w:bCs/>
                <w:sz w:val="24"/>
              </w:rPr>
              <w:t xml:space="preserve"> 2018</w:t>
            </w:r>
            <w:r>
              <w:rPr>
                <w:rFonts w:hint="eastAsia"/>
                <w:sz w:val="24"/>
                <w:szCs w:val="22"/>
              </w:rPr>
              <w:t>年</w:t>
            </w:r>
            <w:r>
              <w:rPr>
                <w:rFonts w:hint="eastAsia"/>
                <w:sz w:val="24"/>
                <w:szCs w:val="22"/>
              </w:rPr>
              <w:t>9</w:t>
            </w:r>
            <w:r>
              <w:rPr>
                <w:rFonts w:hint="eastAsia"/>
                <w:sz w:val="24"/>
                <w:szCs w:val="22"/>
              </w:rPr>
              <w:t>月</w:t>
            </w:r>
            <w:r>
              <w:rPr>
                <w:rFonts w:hint="eastAsia"/>
                <w:sz w:val="24"/>
                <w:szCs w:val="22"/>
              </w:rPr>
              <w:t>4</w:t>
            </w:r>
            <w:r>
              <w:rPr>
                <w:rFonts w:hint="eastAsia"/>
                <w:sz w:val="24"/>
                <w:szCs w:val="22"/>
              </w:rPr>
              <w:t>日</w:t>
            </w:r>
            <w:r>
              <w:rPr>
                <w:rFonts w:hint="eastAsia"/>
                <w:sz w:val="24"/>
                <w:szCs w:val="22"/>
              </w:rPr>
              <w:t>10</w:t>
            </w:r>
            <w:r>
              <w:rPr>
                <w:rFonts w:hint="eastAsia"/>
                <w:sz w:val="24"/>
                <w:szCs w:val="22"/>
              </w:rPr>
              <w:t>时</w:t>
            </w:r>
            <w:r>
              <w:rPr>
                <w:rFonts w:hint="eastAsia"/>
                <w:sz w:val="24"/>
                <w:szCs w:val="22"/>
              </w:rPr>
              <w:t xml:space="preserve"> 30</w:t>
            </w:r>
            <w:r>
              <w:rPr>
                <w:rFonts w:hint="eastAsia"/>
                <w:sz w:val="24"/>
                <w:szCs w:val="22"/>
              </w:rPr>
              <w:t>分前不</w:t>
            </w:r>
            <w:r>
              <w:rPr>
                <w:rFonts w:hAnsi="宋体" w:cs="仿宋_GB2312" w:hint="eastAsia"/>
                <w:sz w:val="24"/>
              </w:rPr>
              <w:t>得开启。</w:t>
            </w:r>
          </w:p>
        </w:tc>
      </w:tr>
      <w:tr w:rsidR="00347E74">
        <w:trPr>
          <w:trHeight w:val="457"/>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347E74" w:rsidRDefault="000937B7">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347E74" w:rsidRDefault="000937B7">
            <w:pPr>
              <w:numPr>
                <w:ilvl w:val="0"/>
                <w:numId w:val="3"/>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w:t>
            </w:r>
            <w:r>
              <w:rPr>
                <w:rFonts w:hint="eastAsia"/>
                <w:sz w:val="24"/>
                <w:szCs w:val="22"/>
              </w:rPr>
              <w:t>标</w:t>
            </w:r>
            <w:r>
              <w:rPr>
                <w:rFonts w:hint="eastAsia"/>
                <w:sz w:val="24"/>
                <w:szCs w:val="22"/>
              </w:rPr>
              <w:t xml:space="preserve"> </w:t>
            </w:r>
            <w:r>
              <w:rPr>
                <w:rFonts w:hint="eastAsia"/>
                <w:sz w:val="24"/>
                <w:szCs w:val="22"/>
              </w:rPr>
              <w:t>二</w:t>
            </w:r>
            <w:r>
              <w:rPr>
                <w:rFonts w:hint="eastAsia"/>
                <w:sz w:val="24"/>
                <w:szCs w:val="22"/>
              </w:rPr>
              <w:t xml:space="preserve"> </w:t>
            </w:r>
            <w:r>
              <w:rPr>
                <w:rFonts w:hint="eastAsia"/>
                <w:sz w:val="24"/>
                <w:szCs w:val="22"/>
              </w:rPr>
              <w:t>室</w:t>
            </w:r>
            <w:r>
              <w:rPr>
                <w:rFonts w:ascii="新宋体" w:eastAsia="新宋体" w:hAnsi="新宋体" w:hint="eastAsia"/>
                <w:sz w:val="24"/>
              </w:rPr>
              <w:t>(</w:t>
            </w:r>
            <w:r>
              <w:rPr>
                <w:rFonts w:ascii="新宋体" w:eastAsia="新宋体" w:hAnsi="新宋体" w:hint="eastAsia"/>
                <w:sz w:val="24"/>
              </w:rPr>
              <w:t>许昌市龙兴路与竹林路交汇处公共资源大厦三楼）</w:t>
            </w:r>
          </w:p>
        </w:tc>
      </w:tr>
      <w:tr w:rsidR="00347E74">
        <w:trPr>
          <w:trHeight w:val="415"/>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lastRenderedPageBreak/>
              <w:t>4.2.3</w:t>
            </w:r>
          </w:p>
        </w:tc>
        <w:tc>
          <w:tcPr>
            <w:tcW w:w="2447" w:type="dxa"/>
            <w:gridSpan w:val="3"/>
            <w:vAlign w:val="center"/>
          </w:tcPr>
          <w:p w:rsidR="00347E74" w:rsidRDefault="000937B7">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347E74" w:rsidRDefault="000937B7">
            <w:pPr>
              <w:autoSpaceDE w:val="0"/>
              <w:autoSpaceDN w:val="0"/>
              <w:adjustRightInd w:val="0"/>
              <w:spacing w:line="420" w:lineRule="exact"/>
              <w:rPr>
                <w:rFonts w:hAnsi="宋体" w:cs="仿宋_GB2312"/>
                <w:sz w:val="24"/>
              </w:rPr>
            </w:pPr>
            <w:r>
              <w:rPr>
                <w:rFonts w:hAnsi="宋体" w:cs="仿宋_GB2312" w:hint="eastAsia"/>
                <w:sz w:val="24"/>
              </w:rPr>
              <w:t>否</w:t>
            </w:r>
          </w:p>
        </w:tc>
      </w:tr>
      <w:tr w:rsidR="00347E74">
        <w:trPr>
          <w:trHeight w:val="458"/>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347E74" w:rsidRDefault="000937B7">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347E74" w:rsidRDefault="000937B7">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347E74" w:rsidRDefault="000937B7">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黑体" w:hint="eastAsia"/>
                <w:sz w:val="24"/>
              </w:rPr>
              <w:t>许昌市公共资源交易中心开</w:t>
            </w:r>
            <w:r>
              <w:rPr>
                <w:rFonts w:hAnsi="宋体" w:cs="黑体" w:hint="eastAsia"/>
                <w:color w:val="000000" w:themeColor="text1"/>
                <w:sz w:val="24"/>
              </w:rPr>
              <w:t>标</w:t>
            </w:r>
            <w:r>
              <w:rPr>
                <w:rFonts w:hAnsi="宋体" w:cs="黑体" w:hint="eastAsia"/>
                <w:color w:val="000000" w:themeColor="text1"/>
                <w:sz w:val="24"/>
              </w:rPr>
              <w:t>二</w:t>
            </w:r>
            <w:bookmarkStart w:id="5" w:name="_GoBack"/>
            <w:bookmarkEnd w:id="5"/>
            <w:r>
              <w:rPr>
                <w:rFonts w:hAnsi="宋体" w:cs="黑体" w:hint="eastAsia"/>
                <w:color w:val="000000" w:themeColor="text1"/>
                <w:sz w:val="24"/>
              </w:rPr>
              <w:t>室</w:t>
            </w:r>
            <w:r>
              <w:rPr>
                <w:rFonts w:hAnsi="宋体" w:cs="黑体" w:hint="eastAsia"/>
                <w:color w:val="000000" w:themeColor="text1"/>
                <w:sz w:val="24"/>
              </w:rPr>
              <w:t>(</w:t>
            </w:r>
            <w:r>
              <w:rPr>
                <w:rFonts w:hAnsi="宋体" w:cs="黑体" w:hint="eastAsia"/>
                <w:sz w:val="24"/>
              </w:rPr>
              <w:t>许昌市龙兴路与竹林路交汇处公共资源大厦三楼）</w:t>
            </w:r>
          </w:p>
        </w:tc>
      </w:tr>
      <w:tr w:rsidR="00347E74">
        <w:trPr>
          <w:trHeight w:val="457"/>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347E74" w:rsidRDefault="000937B7">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347E74" w:rsidRDefault="000937B7">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347E74">
        <w:trPr>
          <w:trHeight w:val="350"/>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347E74" w:rsidRDefault="000937B7">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347E74" w:rsidRDefault="000937B7">
            <w:pPr>
              <w:spacing w:line="288" w:lineRule="auto"/>
              <w:rPr>
                <w:sz w:val="24"/>
              </w:rPr>
            </w:pPr>
            <w:r>
              <w:rPr>
                <w:rFonts w:ascii="新宋体" w:eastAsia="新宋体" w:hAnsi="新宋体" w:hint="eastAsia"/>
                <w:color w:val="000000" w:themeColor="text1"/>
                <w:sz w:val="24"/>
              </w:rPr>
              <w:t>评标委员会构成：</w:t>
            </w:r>
            <w:r>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人（其中注册造价工程师不少于</w:t>
            </w:r>
            <w:r>
              <w:rPr>
                <w:rFonts w:ascii="新宋体" w:eastAsia="新宋体" w:hAnsi="新宋体" w:hint="eastAsia"/>
                <w:color w:val="000000" w:themeColor="text1"/>
                <w:sz w:val="24"/>
              </w:rPr>
              <w:t>2</w:t>
            </w:r>
            <w:r>
              <w:rPr>
                <w:rFonts w:ascii="新宋体" w:eastAsia="新宋体" w:hAnsi="新宋体" w:hint="eastAsia"/>
                <w:color w:val="000000" w:themeColor="text1"/>
                <w:sz w:val="24"/>
              </w:rPr>
              <w:t>人）。</w:t>
            </w:r>
          </w:p>
        </w:tc>
      </w:tr>
      <w:tr w:rsidR="00347E74">
        <w:trPr>
          <w:trHeight w:val="435"/>
          <w:jc w:val="center"/>
        </w:trPr>
        <w:tc>
          <w:tcPr>
            <w:tcW w:w="1003" w:type="dxa"/>
            <w:vAlign w:val="center"/>
          </w:tcPr>
          <w:p w:rsidR="00347E74" w:rsidRDefault="000937B7">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347E74" w:rsidRDefault="000937B7">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347E74" w:rsidRDefault="000937B7">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347E74">
        <w:trPr>
          <w:trHeight w:val="475"/>
          <w:jc w:val="center"/>
        </w:trPr>
        <w:tc>
          <w:tcPr>
            <w:tcW w:w="9874" w:type="dxa"/>
            <w:gridSpan w:val="6"/>
            <w:vAlign w:val="center"/>
          </w:tcPr>
          <w:p w:rsidR="00347E74" w:rsidRDefault="000937B7">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347E74">
        <w:trPr>
          <w:trHeight w:val="90"/>
          <w:jc w:val="center"/>
        </w:trPr>
        <w:tc>
          <w:tcPr>
            <w:tcW w:w="9874" w:type="dxa"/>
            <w:gridSpan w:val="6"/>
            <w:vAlign w:val="center"/>
          </w:tcPr>
          <w:p w:rsidR="00347E74" w:rsidRDefault="000937B7">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347E74">
        <w:trPr>
          <w:trHeight w:val="645"/>
          <w:jc w:val="center"/>
        </w:trPr>
        <w:tc>
          <w:tcPr>
            <w:tcW w:w="1077" w:type="dxa"/>
            <w:gridSpan w:val="2"/>
            <w:vAlign w:val="center"/>
          </w:tcPr>
          <w:p w:rsidR="00347E74" w:rsidRDefault="000937B7">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347E74" w:rsidRDefault="000937B7">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26" w:type="dxa"/>
            <w:gridSpan w:val="3"/>
            <w:vAlign w:val="center"/>
          </w:tcPr>
          <w:p w:rsidR="00347E74" w:rsidRDefault="000937B7">
            <w:pPr>
              <w:autoSpaceDE w:val="0"/>
              <w:autoSpaceDN w:val="0"/>
              <w:adjustRightInd w:val="0"/>
              <w:spacing w:line="420" w:lineRule="exact"/>
              <w:jc w:val="left"/>
              <w:rPr>
                <w:rFonts w:hAnsi="宋体" w:cs="仿宋_GB2312"/>
                <w:sz w:val="24"/>
              </w:rPr>
            </w:pPr>
            <w:r>
              <w:rPr>
                <w:rFonts w:hAnsi="宋体" w:cs="仿宋_GB2312" w:hint="eastAsia"/>
                <w:sz w:val="24"/>
              </w:rPr>
              <w:t>指</w:t>
            </w:r>
            <w:r>
              <w:rPr>
                <w:rFonts w:hAnsi="宋体" w:cs="仿宋_GB2312" w:hint="eastAsia"/>
                <w:sz w:val="24"/>
              </w:rPr>
              <w:t>2015</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日以来合同金额不少于本次招标控制价的装饰装修或建筑工程。</w:t>
            </w:r>
          </w:p>
        </w:tc>
      </w:tr>
      <w:tr w:rsidR="00347E74">
        <w:trPr>
          <w:trHeight w:val="565"/>
          <w:jc w:val="center"/>
        </w:trPr>
        <w:tc>
          <w:tcPr>
            <w:tcW w:w="9874" w:type="dxa"/>
            <w:gridSpan w:val="6"/>
            <w:vAlign w:val="center"/>
          </w:tcPr>
          <w:p w:rsidR="00347E74" w:rsidRDefault="000937B7">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347E74">
        <w:trPr>
          <w:trHeight w:val="475"/>
          <w:jc w:val="center"/>
        </w:trPr>
        <w:tc>
          <w:tcPr>
            <w:tcW w:w="1077" w:type="dxa"/>
            <w:gridSpan w:val="2"/>
            <w:vAlign w:val="center"/>
          </w:tcPr>
          <w:p w:rsidR="00347E74" w:rsidRDefault="000937B7">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347E74" w:rsidRDefault="000937B7">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p w:rsidR="00347E74" w:rsidRDefault="000937B7">
            <w:pPr>
              <w:keepNext/>
              <w:spacing w:line="276" w:lineRule="auto"/>
              <w:rPr>
                <w:rFonts w:hAnsi="宋体" w:cs="宋体"/>
                <w:sz w:val="24"/>
              </w:rPr>
            </w:pPr>
            <w:r>
              <w:rPr>
                <w:rFonts w:hAnsi="宋体" w:cs="宋体" w:hint="eastAsia"/>
                <w:sz w:val="24"/>
              </w:rPr>
              <w:t>本工程设招标控制价：</w:t>
            </w:r>
          </w:p>
          <w:p w:rsidR="00347E74" w:rsidRDefault="000937B7">
            <w:pPr>
              <w:keepNext/>
              <w:spacing w:line="276" w:lineRule="auto"/>
              <w:rPr>
                <w:rFonts w:hAnsi="宋体" w:cs="宋体"/>
                <w:color w:val="000000" w:themeColor="text1"/>
                <w:sz w:val="24"/>
                <w:szCs w:val="22"/>
              </w:rPr>
            </w:pPr>
            <w:r>
              <w:rPr>
                <w:rFonts w:hAnsi="宋体" w:cs="宋体" w:hint="eastAsia"/>
                <w:color w:val="000000" w:themeColor="text1"/>
                <w:sz w:val="24"/>
                <w:szCs w:val="22"/>
              </w:rPr>
              <w:t>大写：</w:t>
            </w:r>
            <w:r>
              <w:rPr>
                <w:rFonts w:hAnsi="宋体" w:cs="宋体" w:hint="eastAsia"/>
                <w:color w:val="000000" w:themeColor="text1"/>
                <w:sz w:val="24"/>
                <w:szCs w:val="22"/>
              </w:rPr>
              <w:t>柒拾叁万贰仟陆佰陆拾壹元玖角玖分</w:t>
            </w:r>
            <w:r>
              <w:rPr>
                <w:rFonts w:hAnsi="宋体" w:cs="宋体" w:hint="eastAsia"/>
                <w:color w:val="000000" w:themeColor="text1"/>
                <w:sz w:val="24"/>
                <w:szCs w:val="22"/>
              </w:rPr>
              <w:t>分</w:t>
            </w:r>
          </w:p>
          <w:p w:rsidR="00347E74" w:rsidRDefault="000937B7">
            <w:pPr>
              <w:keepNext/>
              <w:spacing w:line="276" w:lineRule="auto"/>
              <w:rPr>
                <w:rFonts w:hAnsi="宋体" w:cs="宋体"/>
                <w:color w:val="000000" w:themeColor="text1"/>
                <w:sz w:val="24"/>
                <w:szCs w:val="22"/>
              </w:rPr>
            </w:pPr>
            <w:r>
              <w:rPr>
                <w:rFonts w:hAnsi="宋体" w:cs="宋体" w:hint="eastAsia"/>
                <w:color w:val="000000" w:themeColor="text1"/>
                <w:sz w:val="24"/>
                <w:szCs w:val="22"/>
              </w:rPr>
              <w:t>小写：</w:t>
            </w:r>
            <w:r>
              <w:rPr>
                <w:rFonts w:hAnsi="宋体" w:cs="宋体" w:hint="eastAsia"/>
                <w:color w:val="000000" w:themeColor="text1"/>
                <w:sz w:val="24"/>
                <w:szCs w:val="22"/>
              </w:rPr>
              <w:t>732661.99</w:t>
            </w:r>
            <w:r>
              <w:rPr>
                <w:rFonts w:hAnsi="宋体" w:cs="宋体" w:hint="eastAsia"/>
                <w:color w:val="000000" w:themeColor="text1"/>
                <w:sz w:val="24"/>
                <w:szCs w:val="22"/>
              </w:rPr>
              <w:t>元</w:t>
            </w:r>
          </w:p>
          <w:p w:rsidR="00347E74" w:rsidRDefault="000937B7">
            <w:pPr>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r w:rsidR="00347E74">
        <w:trPr>
          <w:trHeight w:val="83"/>
          <w:jc w:val="center"/>
        </w:trPr>
        <w:tc>
          <w:tcPr>
            <w:tcW w:w="9874" w:type="dxa"/>
            <w:gridSpan w:val="6"/>
            <w:vAlign w:val="center"/>
          </w:tcPr>
          <w:p w:rsidR="00347E74" w:rsidRDefault="000937B7">
            <w:pPr>
              <w:spacing w:line="312" w:lineRule="auto"/>
              <w:rPr>
                <w:sz w:val="24"/>
              </w:rPr>
            </w:pPr>
            <w:r>
              <w:rPr>
                <w:rFonts w:hint="eastAsia"/>
                <w:sz w:val="24"/>
              </w:rPr>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347E74">
        <w:trPr>
          <w:trHeight w:val="680"/>
          <w:jc w:val="center"/>
        </w:trPr>
        <w:tc>
          <w:tcPr>
            <w:tcW w:w="1077" w:type="dxa"/>
            <w:gridSpan w:val="2"/>
            <w:vAlign w:val="center"/>
          </w:tcPr>
          <w:p w:rsidR="00347E74" w:rsidRDefault="00347E74">
            <w:pPr>
              <w:spacing w:line="312" w:lineRule="auto"/>
              <w:rPr>
                <w:sz w:val="24"/>
              </w:rPr>
            </w:pPr>
          </w:p>
        </w:tc>
        <w:tc>
          <w:tcPr>
            <w:tcW w:w="3037" w:type="dxa"/>
            <w:gridSpan w:val="3"/>
            <w:vAlign w:val="center"/>
          </w:tcPr>
          <w:p w:rsidR="00347E74" w:rsidRDefault="000937B7">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347E74" w:rsidRDefault="000937B7">
            <w:pPr>
              <w:spacing w:line="312" w:lineRule="auto"/>
              <w:rPr>
                <w:sz w:val="24"/>
              </w:rPr>
            </w:pPr>
            <w:r>
              <w:rPr>
                <w:rFonts w:hAnsi="宋体" w:cs="宋体" w:hint="eastAsia"/>
                <w:sz w:val="24"/>
              </w:rPr>
              <w:t>不采用</w:t>
            </w:r>
          </w:p>
        </w:tc>
      </w:tr>
      <w:tr w:rsidR="00347E74">
        <w:trPr>
          <w:trHeight w:val="83"/>
          <w:jc w:val="center"/>
        </w:trPr>
        <w:tc>
          <w:tcPr>
            <w:tcW w:w="9874" w:type="dxa"/>
            <w:gridSpan w:val="6"/>
            <w:vAlign w:val="center"/>
          </w:tcPr>
          <w:p w:rsidR="00347E74" w:rsidRDefault="000937B7">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347E74">
        <w:trPr>
          <w:trHeight w:val="515"/>
          <w:jc w:val="center"/>
        </w:trPr>
        <w:tc>
          <w:tcPr>
            <w:tcW w:w="1077" w:type="dxa"/>
            <w:gridSpan w:val="2"/>
            <w:vAlign w:val="center"/>
          </w:tcPr>
          <w:p w:rsidR="00347E74" w:rsidRDefault="00347E74">
            <w:pPr>
              <w:spacing w:line="312" w:lineRule="auto"/>
              <w:rPr>
                <w:rFonts w:ascii="新宋体" w:eastAsia="新宋体" w:hAnsi="新宋体"/>
                <w:b/>
                <w:sz w:val="24"/>
              </w:rPr>
            </w:pPr>
          </w:p>
        </w:tc>
        <w:tc>
          <w:tcPr>
            <w:tcW w:w="8797" w:type="dxa"/>
            <w:gridSpan w:val="4"/>
            <w:vAlign w:val="center"/>
          </w:tcPr>
          <w:p w:rsidR="00347E74" w:rsidRDefault="000937B7">
            <w:pPr>
              <w:spacing w:line="312" w:lineRule="auto"/>
              <w:rPr>
                <w:rFonts w:ascii="新宋体" w:eastAsia="新宋体" w:hAnsi="新宋体"/>
                <w:b/>
                <w:sz w:val="24"/>
                <w:highlight w:val="darkGray"/>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开标时各投标人的法定代表人或授权委托人持身份证及授权委托书，到开标现场签到，缺席或逾期不到者视为放弃。各投标单位参加会议人数不得多于三人。</w:t>
            </w:r>
          </w:p>
        </w:tc>
      </w:tr>
      <w:tr w:rsidR="00347E74">
        <w:trPr>
          <w:trHeight w:val="83"/>
          <w:jc w:val="center"/>
        </w:trPr>
        <w:tc>
          <w:tcPr>
            <w:tcW w:w="9874" w:type="dxa"/>
            <w:gridSpan w:val="6"/>
            <w:vAlign w:val="center"/>
          </w:tcPr>
          <w:p w:rsidR="00347E74" w:rsidRDefault="000937B7">
            <w:pPr>
              <w:rPr>
                <w:sz w:val="24"/>
              </w:rPr>
            </w:pPr>
            <w:r>
              <w:rPr>
                <w:rFonts w:hint="eastAsia"/>
                <w:sz w:val="24"/>
              </w:rPr>
              <w:t>10.5</w:t>
            </w:r>
            <w:r>
              <w:rPr>
                <w:rFonts w:hAnsi="宋体" w:cs="宋体" w:hint="eastAsia"/>
                <w:sz w:val="24"/>
              </w:rPr>
              <w:t>中标公示</w:t>
            </w:r>
          </w:p>
        </w:tc>
      </w:tr>
      <w:tr w:rsidR="00347E74">
        <w:trPr>
          <w:trHeight w:val="539"/>
          <w:jc w:val="center"/>
        </w:trPr>
        <w:tc>
          <w:tcPr>
            <w:tcW w:w="1077" w:type="dxa"/>
            <w:gridSpan w:val="2"/>
            <w:vAlign w:val="center"/>
          </w:tcPr>
          <w:p w:rsidR="00347E74" w:rsidRDefault="00347E74">
            <w:pPr>
              <w:spacing w:line="312" w:lineRule="auto"/>
              <w:rPr>
                <w:sz w:val="24"/>
              </w:rPr>
            </w:pPr>
          </w:p>
        </w:tc>
        <w:tc>
          <w:tcPr>
            <w:tcW w:w="8797" w:type="dxa"/>
            <w:gridSpan w:val="4"/>
            <w:vAlign w:val="center"/>
          </w:tcPr>
          <w:p w:rsidR="00347E74" w:rsidRDefault="000937B7">
            <w:pPr>
              <w:spacing w:line="440" w:lineRule="exact"/>
              <w:rPr>
                <w:rFonts w:hAnsi="宋体" w:cs="仿宋_GB2312"/>
                <w:sz w:val="24"/>
              </w:rPr>
            </w:pPr>
            <w:r>
              <w:rPr>
                <w:rFonts w:hAnsi="宋体" w:cs="仿宋_GB2312" w:hint="eastAsia"/>
                <w:sz w:val="24"/>
              </w:rPr>
              <w:t>1</w:t>
            </w: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3</w:t>
            </w:r>
            <w:r>
              <w:rPr>
                <w:rFonts w:hAnsi="宋体" w:cs="仿宋_GB2312" w:hint="eastAsia"/>
                <w:sz w:val="24"/>
              </w:rPr>
              <w:t>日。</w:t>
            </w:r>
          </w:p>
          <w:p w:rsidR="00347E74" w:rsidRDefault="000937B7">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、根据</w:t>
            </w:r>
            <w:r>
              <w:rPr>
                <w:rFonts w:hAnsi="宋体" w:cs="仿宋_GB2312" w:hint="eastAsia"/>
                <w:b/>
                <w:sz w:val="24"/>
              </w:rPr>
              <w:t>《关于在招标投标活动中全面开展行贿犯罪档案查询的通知》（高检会</w:t>
            </w:r>
            <w:r>
              <w:rPr>
                <w:rFonts w:hAnsi="宋体" w:cs="仿宋_GB2312" w:hint="eastAsia"/>
                <w:b/>
                <w:sz w:val="24"/>
              </w:rPr>
              <w:t>{2015}3</w:t>
            </w:r>
            <w:r>
              <w:rPr>
                <w:rFonts w:hAnsi="宋体" w:cs="仿宋_GB2312"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仿宋_GB2312" w:hint="eastAsia"/>
                <w:b/>
                <w:sz w:val="24"/>
              </w:rPr>
              <w:t>作出</w:t>
            </w:r>
            <w:proofErr w:type="gramEnd"/>
            <w:r>
              <w:rPr>
                <w:rFonts w:hAnsi="宋体" w:cs="仿宋_GB2312" w:hint="eastAsia"/>
                <w:b/>
                <w:sz w:val="24"/>
              </w:rPr>
              <w:t>相应处理。</w:t>
            </w:r>
          </w:p>
        </w:tc>
      </w:tr>
      <w:tr w:rsidR="00347E74">
        <w:trPr>
          <w:trHeight w:val="83"/>
          <w:jc w:val="center"/>
        </w:trPr>
        <w:tc>
          <w:tcPr>
            <w:tcW w:w="9874" w:type="dxa"/>
            <w:gridSpan w:val="6"/>
            <w:vAlign w:val="center"/>
          </w:tcPr>
          <w:p w:rsidR="00347E74" w:rsidRDefault="000937B7">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347E74">
        <w:trPr>
          <w:trHeight w:val="83"/>
          <w:jc w:val="center"/>
        </w:trPr>
        <w:tc>
          <w:tcPr>
            <w:tcW w:w="1077" w:type="dxa"/>
            <w:gridSpan w:val="2"/>
            <w:vAlign w:val="center"/>
          </w:tcPr>
          <w:p w:rsidR="00347E74" w:rsidRDefault="00347E74">
            <w:pPr>
              <w:spacing w:line="312" w:lineRule="auto"/>
              <w:rPr>
                <w:rFonts w:ascii="新宋体" w:eastAsia="新宋体" w:hAnsi="新宋体"/>
                <w:sz w:val="24"/>
              </w:rPr>
            </w:pPr>
          </w:p>
        </w:tc>
        <w:tc>
          <w:tcPr>
            <w:tcW w:w="8797" w:type="dxa"/>
            <w:gridSpan w:val="4"/>
            <w:vAlign w:val="center"/>
          </w:tcPr>
          <w:p w:rsidR="00347E74" w:rsidRDefault="000937B7">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w:t>
            </w:r>
            <w:r>
              <w:rPr>
                <w:rFonts w:ascii="新宋体" w:eastAsia="新宋体" w:hAnsi="新宋体" w:hint="eastAsia"/>
                <w:sz w:val="24"/>
              </w:rPr>
              <w:lastRenderedPageBreak/>
              <w:t>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347E74">
        <w:trPr>
          <w:trHeight w:val="83"/>
          <w:jc w:val="center"/>
        </w:trPr>
        <w:tc>
          <w:tcPr>
            <w:tcW w:w="9874" w:type="dxa"/>
            <w:gridSpan w:val="6"/>
            <w:vAlign w:val="center"/>
          </w:tcPr>
          <w:p w:rsidR="00347E74" w:rsidRDefault="000937B7">
            <w:pPr>
              <w:spacing w:line="312" w:lineRule="auto"/>
              <w:rPr>
                <w:sz w:val="24"/>
              </w:rPr>
            </w:pPr>
            <w:r>
              <w:rPr>
                <w:rFonts w:ascii="新宋体" w:eastAsia="新宋体" w:hAnsi="新宋体" w:hint="eastAsia"/>
                <w:sz w:val="24"/>
              </w:rPr>
              <w:lastRenderedPageBreak/>
              <w:t>10.7</w:t>
            </w:r>
            <w:r>
              <w:rPr>
                <w:rFonts w:ascii="新宋体" w:eastAsia="新宋体" w:hAnsi="新宋体" w:hint="eastAsia"/>
                <w:sz w:val="24"/>
              </w:rPr>
              <w:t>重新招标的其他情形</w:t>
            </w:r>
          </w:p>
        </w:tc>
      </w:tr>
      <w:tr w:rsidR="00347E74">
        <w:trPr>
          <w:trHeight w:val="83"/>
          <w:jc w:val="center"/>
        </w:trPr>
        <w:tc>
          <w:tcPr>
            <w:tcW w:w="1077" w:type="dxa"/>
            <w:gridSpan w:val="2"/>
            <w:vAlign w:val="center"/>
          </w:tcPr>
          <w:p w:rsidR="00347E74" w:rsidRDefault="00347E74">
            <w:pPr>
              <w:spacing w:line="312" w:lineRule="auto"/>
              <w:rPr>
                <w:rFonts w:ascii="新宋体" w:eastAsia="新宋体" w:hAnsi="新宋体"/>
                <w:sz w:val="24"/>
              </w:rPr>
            </w:pPr>
          </w:p>
        </w:tc>
        <w:tc>
          <w:tcPr>
            <w:tcW w:w="8797" w:type="dxa"/>
            <w:gridSpan w:val="4"/>
            <w:vAlign w:val="center"/>
          </w:tcPr>
          <w:p w:rsidR="00347E74" w:rsidRDefault="000937B7">
            <w:pPr>
              <w:spacing w:line="312"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347E74">
        <w:trPr>
          <w:trHeight w:val="228"/>
          <w:jc w:val="center"/>
        </w:trPr>
        <w:tc>
          <w:tcPr>
            <w:tcW w:w="9874" w:type="dxa"/>
            <w:gridSpan w:val="6"/>
            <w:vAlign w:val="center"/>
          </w:tcPr>
          <w:p w:rsidR="00347E74" w:rsidRDefault="000937B7">
            <w:pPr>
              <w:spacing w:line="312" w:lineRule="auto"/>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347E74">
        <w:trPr>
          <w:trHeight w:val="251"/>
          <w:jc w:val="center"/>
        </w:trPr>
        <w:tc>
          <w:tcPr>
            <w:tcW w:w="1077" w:type="dxa"/>
            <w:gridSpan w:val="2"/>
            <w:vAlign w:val="center"/>
          </w:tcPr>
          <w:p w:rsidR="00347E74" w:rsidRDefault="00347E74">
            <w:pPr>
              <w:spacing w:line="312" w:lineRule="auto"/>
              <w:rPr>
                <w:sz w:val="24"/>
              </w:rPr>
            </w:pPr>
          </w:p>
        </w:tc>
        <w:tc>
          <w:tcPr>
            <w:tcW w:w="8797" w:type="dxa"/>
            <w:gridSpan w:val="4"/>
            <w:vAlign w:val="center"/>
          </w:tcPr>
          <w:p w:rsidR="00347E74" w:rsidRDefault="000937B7">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47E74">
        <w:trPr>
          <w:trHeight w:val="375"/>
          <w:jc w:val="center"/>
        </w:trPr>
        <w:tc>
          <w:tcPr>
            <w:tcW w:w="9874" w:type="dxa"/>
            <w:gridSpan w:val="6"/>
            <w:vAlign w:val="center"/>
          </w:tcPr>
          <w:p w:rsidR="00347E74" w:rsidRDefault="000937B7">
            <w:pPr>
              <w:spacing w:line="360" w:lineRule="auto"/>
              <w:rPr>
                <w:rFonts w:ascii="新宋体" w:eastAsia="新宋体" w:hAnsi="新宋体"/>
                <w:sz w:val="24"/>
              </w:rPr>
            </w:pPr>
            <w:r>
              <w:rPr>
                <w:rFonts w:ascii="新宋体" w:eastAsia="新宋体" w:hAnsi="新宋体" w:hint="eastAsia"/>
                <w:sz w:val="24"/>
              </w:rPr>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347E74">
        <w:trPr>
          <w:trHeight w:val="950"/>
          <w:jc w:val="center"/>
        </w:trPr>
        <w:tc>
          <w:tcPr>
            <w:tcW w:w="1077" w:type="dxa"/>
            <w:gridSpan w:val="2"/>
            <w:vAlign w:val="center"/>
          </w:tcPr>
          <w:p w:rsidR="00347E74" w:rsidRDefault="00347E74">
            <w:pPr>
              <w:spacing w:line="312" w:lineRule="auto"/>
              <w:rPr>
                <w:sz w:val="24"/>
              </w:rPr>
            </w:pPr>
          </w:p>
        </w:tc>
        <w:tc>
          <w:tcPr>
            <w:tcW w:w="8797" w:type="dxa"/>
            <w:gridSpan w:val="4"/>
            <w:vAlign w:val="center"/>
          </w:tcPr>
          <w:p w:rsidR="00347E74" w:rsidRDefault="000937B7">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347E74">
        <w:trPr>
          <w:trHeight w:val="83"/>
          <w:jc w:val="center"/>
        </w:trPr>
        <w:tc>
          <w:tcPr>
            <w:tcW w:w="9874" w:type="dxa"/>
            <w:gridSpan w:val="6"/>
            <w:vAlign w:val="center"/>
          </w:tcPr>
          <w:p w:rsidR="00347E74" w:rsidRDefault="000937B7">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347E74">
        <w:trPr>
          <w:trHeight w:val="83"/>
          <w:jc w:val="center"/>
        </w:trPr>
        <w:tc>
          <w:tcPr>
            <w:tcW w:w="1077" w:type="dxa"/>
            <w:gridSpan w:val="2"/>
            <w:vAlign w:val="center"/>
          </w:tcPr>
          <w:p w:rsidR="00347E74" w:rsidRDefault="00347E74">
            <w:pPr>
              <w:spacing w:line="312" w:lineRule="auto"/>
              <w:rPr>
                <w:sz w:val="24"/>
              </w:rPr>
            </w:pPr>
          </w:p>
        </w:tc>
        <w:tc>
          <w:tcPr>
            <w:tcW w:w="8797" w:type="dxa"/>
            <w:gridSpan w:val="4"/>
            <w:vAlign w:val="center"/>
          </w:tcPr>
          <w:p w:rsidR="00347E74" w:rsidRDefault="000937B7">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347E74" w:rsidRDefault="000937B7">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347E74" w:rsidRDefault="000937B7">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347E74" w:rsidRDefault="000937B7">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347E74" w:rsidRDefault="000937B7">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347E74" w:rsidRDefault="000937B7">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347E74">
        <w:trPr>
          <w:trHeight w:val="271"/>
          <w:jc w:val="center"/>
        </w:trPr>
        <w:tc>
          <w:tcPr>
            <w:tcW w:w="9874" w:type="dxa"/>
            <w:gridSpan w:val="6"/>
            <w:vAlign w:val="center"/>
          </w:tcPr>
          <w:p w:rsidR="00347E74" w:rsidRDefault="000937B7">
            <w:pPr>
              <w:adjustRightInd w:val="0"/>
              <w:snapToGrid w:val="0"/>
              <w:spacing w:line="420" w:lineRule="exact"/>
              <w:rPr>
                <w:rFonts w:hAnsi="宋体" w:cs="仿宋_GB2312"/>
                <w:b/>
                <w:sz w:val="24"/>
              </w:rPr>
            </w:pPr>
            <w:r>
              <w:rPr>
                <w:rFonts w:hAnsi="宋体" w:cs="仿宋_GB2312" w:hint="eastAsia"/>
                <w:b/>
                <w:sz w:val="24"/>
              </w:rPr>
              <w:t>10.11</w:t>
            </w:r>
            <w:r>
              <w:rPr>
                <w:rFonts w:hAnsi="宋体" w:cs="仿宋_GB2312" w:hint="eastAsia"/>
                <w:b/>
                <w:sz w:val="24"/>
              </w:rPr>
              <w:t>招标人补充的其他内容</w:t>
            </w:r>
          </w:p>
        </w:tc>
      </w:tr>
      <w:tr w:rsidR="00347E74">
        <w:trPr>
          <w:trHeight w:val="83"/>
          <w:jc w:val="center"/>
        </w:trPr>
        <w:tc>
          <w:tcPr>
            <w:tcW w:w="9874" w:type="dxa"/>
            <w:gridSpan w:val="6"/>
            <w:vAlign w:val="center"/>
          </w:tcPr>
          <w:p w:rsidR="00347E74" w:rsidRDefault="000937B7">
            <w:pPr>
              <w:adjustRightInd w:val="0"/>
              <w:snapToGrid w:val="0"/>
              <w:spacing w:line="420" w:lineRule="exact"/>
              <w:rPr>
                <w:rFonts w:hAnsi="宋体" w:cs="仿宋_GB2312"/>
                <w:sz w:val="24"/>
              </w:rPr>
            </w:pPr>
            <w:bookmarkStart w:id="6" w:name="_Toc225243456"/>
            <w:bookmarkStart w:id="7" w:name="_Toc283559965"/>
            <w:r>
              <w:rPr>
                <w:rFonts w:hAnsi="宋体" w:cs="宋体" w:hint="eastAsia"/>
                <w:sz w:val="24"/>
              </w:rPr>
              <w:t xml:space="preserve">10.11.1 </w:t>
            </w:r>
            <w:r>
              <w:rPr>
                <w:rFonts w:hAnsi="宋体" w:cs="宋体" w:hint="eastAsia"/>
                <w:sz w:val="24"/>
              </w:rPr>
              <w:t>投标文件的拒收</w:t>
            </w:r>
            <w:bookmarkEnd w:id="6"/>
            <w:bookmarkEnd w:id="7"/>
          </w:p>
        </w:tc>
      </w:tr>
      <w:tr w:rsidR="00347E74">
        <w:trPr>
          <w:trHeight w:val="83"/>
          <w:jc w:val="center"/>
        </w:trPr>
        <w:tc>
          <w:tcPr>
            <w:tcW w:w="1077" w:type="dxa"/>
            <w:gridSpan w:val="2"/>
            <w:vAlign w:val="center"/>
          </w:tcPr>
          <w:p w:rsidR="00347E74" w:rsidRDefault="00347E74">
            <w:pPr>
              <w:spacing w:line="312" w:lineRule="auto"/>
              <w:rPr>
                <w:sz w:val="24"/>
              </w:rPr>
            </w:pPr>
          </w:p>
        </w:tc>
        <w:tc>
          <w:tcPr>
            <w:tcW w:w="8797" w:type="dxa"/>
            <w:gridSpan w:val="4"/>
            <w:vAlign w:val="center"/>
          </w:tcPr>
          <w:p w:rsidR="00347E74" w:rsidRDefault="000937B7">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、逾期</w:t>
            </w:r>
            <w:r>
              <w:rPr>
                <w:rFonts w:hAnsi="宋体" w:cs="宋体" w:hint="eastAsia"/>
                <w:sz w:val="24"/>
              </w:rPr>
              <w:t>提交</w:t>
            </w:r>
            <w:r>
              <w:rPr>
                <w:rFonts w:hAnsi="宋体" w:cs="宋体" w:hint="eastAsia"/>
                <w:sz w:val="24"/>
              </w:rPr>
              <w:t>的或者未</w:t>
            </w:r>
            <w:r>
              <w:rPr>
                <w:rFonts w:hAnsi="宋体" w:cs="宋体" w:hint="eastAsia"/>
                <w:sz w:val="24"/>
              </w:rPr>
              <w:t>提交</w:t>
            </w:r>
            <w:r>
              <w:rPr>
                <w:rFonts w:hAnsi="宋体" w:cs="宋体" w:hint="eastAsia"/>
                <w:sz w:val="24"/>
              </w:rPr>
              <w:t>指定</w:t>
            </w:r>
            <w:r>
              <w:rPr>
                <w:rFonts w:hAnsi="宋体" w:cs="宋体" w:hint="eastAsia"/>
                <w:sz w:val="24"/>
              </w:rPr>
              <w:t>电子</w:t>
            </w:r>
            <w:r>
              <w:rPr>
                <w:rFonts w:hAnsi="宋体" w:cs="宋体" w:hint="eastAsia"/>
                <w:sz w:val="24"/>
              </w:rPr>
              <w:t>投标文件</w:t>
            </w:r>
            <w:r>
              <w:rPr>
                <w:rFonts w:hAnsi="宋体" w:cs="宋体" w:hint="eastAsia"/>
                <w:sz w:val="24"/>
              </w:rPr>
              <w:t>的</w:t>
            </w:r>
            <w:r>
              <w:rPr>
                <w:rFonts w:hAnsi="宋体" w:cs="宋体" w:hint="eastAsia"/>
                <w:sz w:val="24"/>
              </w:rPr>
              <w:t>；</w:t>
            </w:r>
          </w:p>
          <w:p w:rsidR="00347E74" w:rsidRDefault="000937B7">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、电子介质存储的投标文件未按招标文件要求密封的；</w:t>
            </w:r>
          </w:p>
          <w:p w:rsidR="00347E74" w:rsidRDefault="000937B7">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、未按招标文件要求缴纳投标保证金的；</w:t>
            </w:r>
          </w:p>
          <w:p w:rsidR="00347E74" w:rsidRDefault="000937B7">
            <w:pPr>
              <w:autoSpaceDE w:val="0"/>
              <w:autoSpaceDN w:val="0"/>
              <w:spacing w:line="440" w:lineRule="exact"/>
              <w:jc w:val="left"/>
              <w:outlineLvl w:val="0"/>
              <w:rPr>
                <w:rFonts w:hAnsi="宋体" w:cs="仿宋_GB2312"/>
                <w:color w:val="FF0000"/>
                <w:sz w:val="24"/>
              </w:rPr>
            </w:pPr>
            <w:r>
              <w:rPr>
                <w:rFonts w:hAnsi="宋体" w:cs="宋体" w:hint="eastAsia"/>
                <w:sz w:val="24"/>
              </w:rPr>
              <w:t>4</w:t>
            </w:r>
            <w:r>
              <w:rPr>
                <w:rFonts w:hAnsi="宋体" w:cs="宋体" w:hint="eastAsia"/>
                <w:sz w:val="24"/>
              </w:rPr>
              <w:t>、开标时法人或授权委托人（持有效的授权委托书）未携带本人身份证到开标现场并签到的；</w:t>
            </w:r>
          </w:p>
        </w:tc>
      </w:tr>
      <w:tr w:rsidR="00347E74">
        <w:trPr>
          <w:trHeight w:val="83"/>
          <w:jc w:val="center"/>
        </w:trPr>
        <w:tc>
          <w:tcPr>
            <w:tcW w:w="9874" w:type="dxa"/>
            <w:gridSpan w:val="6"/>
            <w:vAlign w:val="center"/>
          </w:tcPr>
          <w:p w:rsidR="00347E74" w:rsidRDefault="000937B7">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 xml:space="preserve">10.12 </w:t>
            </w:r>
            <w:r>
              <w:rPr>
                <w:rFonts w:hAnsi="宋体" w:cs="宋体" w:hint="eastAsia"/>
                <w:b/>
                <w:bCs/>
                <w:sz w:val="24"/>
              </w:rPr>
              <w:t>特别提示</w:t>
            </w:r>
          </w:p>
        </w:tc>
      </w:tr>
      <w:tr w:rsidR="00347E74">
        <w:trPr>
          <w:trHeight w:val="83"/>
          <w:jc w:val="center"/>
        </w:trPr>
        <w:tc>
          <w:tcPr>
            <w:tcW w:w="1077" w:type="dxa"/>
            <w:gridSpan w:val="2"/>
            <w:vAlign w:val="center"/>
          </w:tcPr>
          <w:p w:rsidR="00347E74" w:rsidRDefault="00347E74">
            <w:pPr>
              <w:spacing w:line="312" w:lineRule="auto"/>
              <w:rPr>
                <w:sz w:val="24"/>
              </w:rPr>
            </w:pPr>
          </w:p>
        </w:tc>
        <w:tc>
          <w:tcPr>
            <w:tcW w:w="8797" w:type="dxa"/>
            <w:gridSpan w:val="4"/>
            <w:vAlign w:val="center"/>
          </w:tcPr>
          <w:p w:rsidR="00347E74" w:rsidRDefault="000937B7">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w:t>
            </w:r>
            <w:r>
              <w:rPr>
                <w:rFonts w:hAnsi="宋体" w:cs="宋体" w:hint="eastAsia"/>
                <w:sz w:val="24"/>
              </w:rPr>
              <w:lastRenderedPageBreak/>
              <w:t>平台（河南省·许昌市）》公共资源交易系统中提出。</w:t>
            </w: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347E74" w:rsidRDefault="000937B7">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347E74" w:rsidRDefault="000937B7">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347E74" w:rsidRDefault="000937B7">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347E74" w:rsidRDefault="000937B7">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、投标人电子投标文件成功提交后，应打印“投标文件提交回执单”，供开标现场备查。</w:t>
            </w:r>
          </w:p>
          <w:p w:rsidR="00347E74" w:rsidRDefault="000937B7">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347E74" w:rsidRDefault="000937B7">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w:t>
            </w:r>
            <w:r>
              <w:rPr>
                <w:rFonts w:hAnsi="宋体" w:cs="宋体" w:hint="eastAsia"/>
                <w:sz w:val="24"/>
              </w:rPr>
              <w:t>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347E74" w:rsidRDefault="000937B7">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bl>
    <w:p w:rsidR="00347E74" w:rsidRDefault="000937B7">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lastRenderedPageBreak/>
        <w:t xml:space="preserve">1. </w:t>
      </w:r>
      <w:r>
        <w:rPr>
          <w:rFonts w:hAnsi="宋体" w:cs="宋体" w:hint="eastAsia"/>
          <w:b/>
          <w:sz w:val="28"/>
          <w:szCs w:val="28"/>
        </w:rPr>
        <w:t>总则</w:t>
      </w:r>
    </w:p>
    <w:p w:rsidR="00347E74" w:rsidRDefault="000937B7">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根据《中华人民共和国招标投标法》等有关法律、法规和规章的规定，本招标项目已具备招标条件，现对本工程进行招标。</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本招标项目地点：见投标人须知前附表。</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1.1.5 </w:t>
      </w:r>
      <w:r>
        <w:rPr>
          <w:rFonts w:hAnsi="宋体" w:cs="仿宋_GB2312" w:hint="eastAsia"/>
          <w:sz w:val="24"/>
        </w:rPr>
        <w:t>本标段建设地点：见申请人须知前附表。</w:t>
      </w:r>
    </w:p>
    <w:p w:rsidR="00347E74" w:rsidRDefault="000937B7">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w:t>
      </w:r>
      <w:r>
        <w:rPr>
          <w:rFonts w:hAnsi="宋体" w:cs="仿宋_GB2312" w:hint="eastAsia"/>
          <w:sz w:val="24"/>
        </w:rPr>
        <w:t>本招标项目的资金落实情况：见投标人须知前附表。</w:t>
      </w:r>
    </w:p>
    <w:p w:rsidR="00347E74" w:rsidRDefault="000937B7">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347E74" w:rsidRDefault="000937B7">
      <w:pPr>
        <w:autoSpaceDE w:val="0"/>
        <w:autoSpaceDN w:val="0"/>
        <w:spacing w:line="440" w:lineRule="exact"/>
        <w:jc w:val="left"/>
        <w:outlineLvl w:val="0"/>
        <w:rPr>
          <w:rFonts w:hAnsi="宋体" w:cs="宋体"/>
          <w:b/>
          <w:sz w:val="24"/>
        </w:rPr>
      </w:pPr>
      <w:r>
        <w:rPr>
          <w:rFonts w:hAnsi="宋体" w:cs="宋体" w:hint="eastAsia"/>
          <w:b/>
          <w:sz w:val="24"/>
        </w:rPr>
        <w:lastRenderedPageBreak/>
        <w:t xml:space="preserve">1.4 </w:t>
      </w:r>
      <w:r>
        <w:rPr>
          <w:rFonts w:hAnsi="宋体" w:cs="宋体" w:hint="eastAsia"/>
          <w:b/>
          <w:sz w:val="24"/>
        </w:rPr>
        <w:t>投标人及项目负责人资格要求</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项目负责人</w:t>
      </w:r>
      <w:r>
        <w:rPr>
          <w:rFonts w:hAnsi="宋体" w:cs="仿宋_GB2312" w:hint="eastAsia"/>
          <w:sz w:val="24"/>
        </w:rPr>
        <w:t>资格要求：见投标人须知前附表。</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w:t>
      </w:r>
      <w:r>
        <w:rPr>
          <w:rFonts w:hAnsi="宋体" w:cs="仿宋_GB2312" w:hint="eastAsia"/>
          <w:sz w:val="24"/>
        </w:rPr>
        <w:t>被责令停业的；</w:t>
      </w:r>
      <w:r>
        <w:rPr>
          <w:rFonts w:hAnsi="宋体" w:cs="仿宋_GB2312" w:hint="eastAsia"/>
          <w:sz w:val="24"/>
        </w:rPr>
        <w:t xml:space="preserve"> </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347E74" w:rsidRDefault="000937B7">
      <w:pPr>
        <w:autoSpaceDE w:val="0"/>
        <w:autoSpaceDN w:val="0"/>
        <w:spacing w:line="440" w:lineRule="exact"/>
        <w:jc w:val="left"/>
        <w:outlineLvl w:val="0"/>
        <w:rPr>
          <w:rFonts w:hAnsi="宋体" w:cs="宋体"/>
          <w:b/>
          <w:sz w:val="24"/>
        </w:rPr>
      </w:pPr>
      <w:bookmarkStart w:id="9" w:name="_Toc179632552"/>
      <w:bookmarkStart w:id="10" w:name="_Toc144974503"/>
      <w:bookmarkStart w:id="11" w:name="_Toc152045535"/>
      <w:bookmarkStart w:id="12" w:name="_Toc152042311"/>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347E74" w:rsidRDefault="000937B7">
      <w:pPr>
        <w:autoSpaceDE w:val="0"/>
        <w:autoSpaceDN w:val="0"/>
        <w:spacing w:line="440" w:lineRule="exact"/>
        <w:jc w:val="left"/>
        <w:outlineLvl w:val="0"/>
        <w:rPr>
          <w:rFonts w:hAnsi="宋体" w:cs="宋体"/>
          <w:b/>
          <w:sz w:val="24"/>
        </w:rPr>
      </w:pPr>
      <w:bookmarkStart w:id="13" w:name="_Toc152042312"/>
      <w:bookmarkStart w:id="14" w:name="_Toc144974504"/>
      <w:bookmarkStart w:id="15" w:name="_Toc179632553"/>
      <w:bookmarkStart w:id="16" w:name="_Toc152045536"/>
      <w:r>
        <w:rPr>
          <w:rFonts w:hAnsi="宋体" w:cs="宋体" w:hint="eastAsia"/>
          <w:b/>
          <w:sz w:val="24"/>
        </w:rPr>
        <w:t xml:space="preserve">1.6 </w:t>
      </w:r>
      <w:r>
        <w:rPr>
          <w:rFonts w:hAnsi="宋体" w:cs="宋体" w:hint="eastAsia"/>
          <w:b/>
          <w:sz w:val="24"/>
        </w:rPr>
        <w:t>保密</w:t>
      </w:r>
      <w:bookmarkEnd w:id="13"/>
      <w:bookmarkEnd w:id="14"/>
      <w:bookmarkEnd w:id="15"/>
      <w:bookmarkEnd w:id="16"/>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347E74" w:rsidRDefault="000937B7">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347E74" w:rsidRDefault="000937B7">
      <w:pPr>
        <w:autoSpaceDE w:val="0"/>
        <w:autoSpaceDN w:val="0"/>
        <w:spacing w:line="440" w:lineRule="exact"/>
        <w:jc w:val="left"/>
        <w:outlineLvl w:val="0"/>
        <w:rPr>
          <w:rFonts w:hAnsi="宋体" w:cs="宋体"/>
          <w:b/>
          <w:sz w:val="24"/>
        </w:rPr>
      </w:pPr>
      <w:bookmarkStart w:id="21" w:name="_Toc144974506"/>
      <w:bookmarkStart w:id="22" w:name="_Toc152042314"/>
      <w:bookmarkStart w:id="23" w:name="_Toc179632555"/>
      <w:bookmarkStart w:id="24" w:name="_Toc152045538"/>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347E74" w:rsidRDefault="000937B7">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347E74" w:rsidRDefault="000937B7">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347E74" w:rsidRDefault="000937B7">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347E74" w:rsidRDefault="000937B7">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347E74" w:rsidRDefault="000937B7">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347E74" w:rsidRDefault="000937B7">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347E74" w:rsidRDefault="000937B7">
      <w:pPr>
        <w:autoSpaceDE w:val="0"/>
        <w:autoSpaceDN w:val="0"/>
        <w:spacing w:line="450" w:lineRule="exact"/>
        <w:ind w:firstLineChars="200" w:firstLine="480"/>
        <w:jc w:val="left"/>
        <w:outlineLvl w:val="0"/>
        <w:rPr>
          <w:rFonts w:hAnsi="宋体" w:cs="宋体"/>
          <w:sz w:val="24"/>
        </w:rPr>
      </w:pPr>
      <w:r>
        <w:rPr>
          <w:rFonts w:hAnsi="宋体" w:cs="宋体"/>
          <w:sz w:val="24"/>
        </w:rPr>
        <w:lastRenderedPageBreak/>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347E74" w:rsidRDefault="000937B7">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347E74" w:rsidRDefault="000937B7">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347E74" w:rsidRDefault="000937B7">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347E74" w:rsidRDefault="000937B7">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347E74" w:rsidRDefault="000937B7">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347E74" w:rsidRDefault="000937B7">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347E74" w:rsidRDefault="000937B7">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347E74" w:rsidRDefault="000937B7">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347E74" w:rsidRDefault="000937B7">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347E74" w:rsidRDefault="000937B7">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347E74" w:rsidRDefault="000937B7">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347E74" w:rsidRDefault="000937B7">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347E74" w:rsidRDefault="000937B7">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347E74" w:rsidRDefault="000937B7">
      <w:pPr>
        <w:spacing w:line="45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347E74" w:rsidRDefault="000937B7">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347E74" w:rsidRDefault="000937B7">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347E74" w:rsidRDefault="000937B7">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347E74" w:rsidRDefault="000937B7">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347E74" w:rsidRDefault="000937B7">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347E74" w:rsidRDefault="000937B7">
      <w:pPr>
        <w:spacing w:line="450" w:lineRule="exact"/>
        <w:ind w:firstLineChars="171" w:firstLine="410"/>
        <w:rPr>
          <w:sz w:val="24"/>
        </w:rPr>
      </w:pPr>
      <w:bookmarkStart w:id="31"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347E74" w:rsidRDefault="000937B7">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347E74" w:rsidRDefault="000937B7">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所有澄清、答疑全部以《全国公共资源交易平台（河南省·许昌市）》公共资源交易系统发出的为准，不再接受书面形式的递交。</w:t>
      </w:r>
    </w:p>
    <w:p w:rsidR="00347E74" w:rsidRDefault="000937B7">
      <w:pPr>
        <w:autoSpaceDE w:val="0"/>
        <w:autoSpaceDN w:val="0"/>
        <w:spacing w:line="450" w:lineRule="exact"/>
        <w:jc w:val="left"/>
        <w:outlineLvl w:val="0"/>
        <w:rPr>
          <w:rFonts w:hAnsi="宋体" w:cs="宋体"/>
          <w:b/>
          <w:sz w:val="24"/>
        </w:rPr>
      </w:pPr>
      <w:r>
        <w:rPr>
          <w:rFonts w:hAnsi="宋体" w:cs="宋体"/>
          <w:b/>
          <w:sz w:val="24"/>
        </w:rPr>
        <w:lastRenderedPageBreak/>
        <w:t xml:space="preserve">2.3 </w:t>
      </w:r>
      <w:r>
        <w:rPr>
          <w:rFonts w:hAnsi="宋体" w:cs="宋体" w:hint="eastAsia"/>
          <w:b/>
          <w:sz w:val="24"/>
        </w:rPr>
        <w:t>招标文件的修改</w:t>
      </w:r>
      <w:bookmarkEnd w:id="31"/>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w:t>
      </w:r>
      <w:r>
        <w:rPr>
          <w:rFonts w:hAnsi="宋体" w:cs="宋体" w:hint="eastAsia"/>
          <w:sz w:val="24"/>
        </w:rPr>
        <w:t>应延长投标截止时间。</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347E74" w:rsidRDefault="000937B7">
      <w:pPr>
        <w:autoSpaceDE w:val="0"/>
        <w:autoSpaceDN w:val="0"/>
        <w:spacing w:line="420" w:lineRule="exact"/>
        <w:jc w:val="left"/>
        <w:outlineLvl w:val="0"/>
        <w:rPr>
          <w:rFonts w:hAnsi="宋体" w:cs="宋体"/>
          <w:b/>
          <w:sz w:val="24"/>
        </w:rPr>
      </w:pPr>
      <w:bookmarkStart w:id="32" w:name="_Toc152042322"/>
      <w:bookmarkStart w:id="33" w:name="_Toc152045546"/>
      <w:bookmarkStart w:id="34" w:name="_Toc179632564"/>
      <w:bookmarkStart w:id="35" w:name="_Toc144974514"/>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347E74" w:rsidRDefault="000937B7">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3.1.1  </w:t>
      </w:r>
      <w:r>
        <w:rPr>
          <w:rFonts w:hAnsi="宋体" w:cs="宋体" w:hint="eastAsia"/>
          <w:sz w:val="24"/>
        </w:rPr>
        <w:t>商务标组成：</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Pr>
          <w:rFonts w:hAnsi="宋体" w:cs="宋体" w:hint="eastAsia"/>
          <w:sz w:val="24"/>
        </w:rPr>
        <w:t>综合（信用）标组成：</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）法定代表人身份证明、授权委托书及</w:t>
      </w:r>
      <w:r>
        <w:rPr>
          <w:rFonts w:hint="eastAsia"/>
          <w:sz w:val="24"/>
        </w:rPr>
        <w:t>项目负责人</w:t>
      </w:r>
      <w:r>
        <w:rPr>
          <w:rFonts w:hAnsi="宋体" w:cs="宋体" w:hint="eastAsia"/>
          <w:sz w:val="24"/>
        </w:rPr>
        <w:t>承诺书；</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）近年财务状况；</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）近年完成的类似项目情况；</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）正在施工的和新承接的项目情况；</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）近年发生的诉讼及仲裁情况；</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）投标人须知前附表规定的其它材料；</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3.1.3  </w:t>
      </w:r>
      <w:r>
        <w:rPr>
          <w:rFonts w:hAnsi="宋体" w:cs="宋体" w:hint="eastAsia"/>
          <w:sz w:val="24"/>
        </w:rPr>
        <w:t>技术标组成：</w:t>
      </w:r>
    </w:p>
    <w:p w:rsidR="00347E74" w:rsidRDefault="000937B7">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rPr>
        <w:t>（</w:t>
      </w:r>
      <w:r>
        <w:rPr>
          <w:rFonts w:hAnsi="宋体" w:cs="宋体" w:hint="eastAsia"/>
          <w:sz w:val="24"/>
          <w:szCs w:val="22"/>
        </w:rPr>
        <w:t>1</w:t>
      </w:r>
      <w:r>
        <w:rPr>
          <w:rFonts w:hAnsi="宋体" w:cs="宋体" w:hint="eastAsia"/>
          <w:sz w:val="24"/>
          <w:szCs w:val="22"/>
        </w:rPr>
        <w:t>）内容完整性和编制水平；</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11</w:t>
      </w:r>
      <w:r>
        <w:rPr>
          <w:rFonts w:hAnsi="宋体" w:cs="宋体" w:hint="eastAsia"/>
          <w:sz w:val="24"/>
        </w:rPr>
        <w:t>）新工艺、新技术、新设备、新材料的采用程度，其在确保质量、降低成本、缩短工期、减轻劳动强度、提高工效等方面的作用；</w:t>
      </w:r>
    </w:p>
    <w:p w:rsidR="00347E74" w:rsidRDefault="000937B7">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347E74" w:rsidRDefault="000937B7">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347E74" w:rsidRDefault="000937B7" w:rsidP="005802A5">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Pr>
          <w:rFonts w:hAnsi="宋体" w:cs="宋体" w:hint="eastAsia"/>
          <w:b/>
          <w:sz w:val="24"/>
          <w:szCs w:val="24"/>
        </w:rPr>
        <w:t>3.2.3</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w:t>
      </w:r>
      <w:r>
        <w:rPr>
          <w:rFonts w:hAnsi="宋体" w:cs="宋体" w:hint="eastAsia"/>
          <w:b/>
          <w:sz w:val="24"/>
          <w:szCs w:val="24"/>
        </w:rPr>
        <w:t>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347E74" w:rsidRDefault="000937B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 xml:space="preserve">3.2.4 </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w:t>
      </w:r>
      <w:r>
        <w:rPr>
          <w:rFonts w:hAnsi="宋体" w:cs="宋体" w:hint="eastAsia"/>
          <w:b/>
          <w:sz w:val="24"/>
          <w:szCs w:val="24"/>
        </w:rPr>
        <w:t>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347E74" w:rsidRDefault="000937B7" w:rsidP="005802A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347E74" w:rsidRDefault="000937B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347E74" w:rsidRDefault="000937B7">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347E74" w:rsidRDefault="000937B7">
      <w:pPr>
        <w:autoSpaceDE w:val="0"/>
        <w:autoSpaceDN w:val="0"/>
        <w:spacing w:line="42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投标保证金缴纳：按《投标人须知前附表》第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、银行电汇（均需从投标人的基本账户汇出），不接受以现金方式缴纳的投标保证金。凡以现金方式缴纳投标保</w:t>
      </w:r>
      <w:r>
        <w:rPr>
          <w:rFonts w:ascii="新宋体" w:eastAsia="新宋体" w:hAnsi="新宋体" w:cs="仿宋_GB2312" w:hint="eastAsia"/>
          <w:sz w:val="24"/>
          <w:lang w:val="zh-CN"/>
        </w:rPr>
        <w:t>证金而影响其投标结果的，由投标人自行负责。</w:t>
      </w:r>
      <w:r>
        <w:rPr>
          <w:rFonts w:ascii="新宋体" w:eastAsia="新宋体" w:hAnsi="新宋体" w:cs="仿宋_GB2312" w:hint="eastAsia"/>
          <w:sz w:val="24"/>
          <w:lang w:val="zh-CN"/>
        </w:rPr>
        <w:t xml:space="preserve"> </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 xml:space="preserve">3.4.4 </w:t>
      </w:r>
      <w:r>
        <w:rPr>
          <w:rFonts w:ascii="新宋体" w:eastAsia="新宋体" w:hAnsi="新宋体" w:cs="仿宋_GB2312" w:hint="eastAsia"/>
          <w:sz w:val="24"/>
        </w:rPr>
        <w:t>投标保证金的退还：</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w:t>
      </w:r>
      <w:r>
        <w:rPr>
          <w:rFonts w:ascii="新宋体" w:eastAsia="新宋体" w:hAnsi="新宋体" w:cs="仿宋_GB2312" w:hint="eastAsia"/>
          <w:sz w:val="24"/>
        </w:rPr>
        <w:t>公示期满后没有质疑或投诉的，退还非中标候选人投标保证金及银行同期存款利息；在书面合同签订后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347E74" w:rsidRDefault="000937B7">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347E74" w:rsidRDefault="000937B7">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）因投标人的原因无法及时退还投标（竞买）保证金、滞留三年以上的，投标（竞买）保证金上缴同级国库。</w:t>
      </w:r>
    </w:p>
    <w:p w:rsidR="00347E74" w:rsidRDefault="000937B7">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w:t>
      </w:r>
      <w:r>
        <w:rPr>
          <w:rFonts w:hAnsi="宋体" w:hint="eastAsia"/>
          <w:color w:val="000000"/>
          <w:sz w:val="24"/>
        </w:rPr>
        <w:t>金，除另有规定外，一般以转账方式一次性退还至投标保证金的原提交账户。</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eastAsia="新宋体" w:hAnsi="新宋体" w:cs="仿宋_GB2312" w:hint="eastAsia"/>
          <w:sz w:val="24"/>
        </w:rPr>
        <w:t>0374-2</w:t>
      </w:r>
      <w:r>
        <w:rPr>
          <w:rFonts w:ascii="新宋体" w:eastAsia="新宋体" w:hAnsi="新宋体" w:cs="仿宋_GB2312" w:hint="eastAsia"/>
          <w:sz w:val="24"/>
        </w:rPr>
        <w:t>968027</w:t>
      </w:r>
      <w:r>
        <w:rPr>
          <w:rFonts w:ascii="新宋体" w:eastAsia="新宋体" w:hAnsi="新宋体" w:cs="仿宋_GB2312" w:hint="eastAsia"/>
          <w:sz w:val="24"/>
        </w:rPr>
        <w:t>）。</w:t>
      </w:r>
    </w:p>
    <w:p w:rsidR="00347E74" w:rsidRDefault="000937B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347E74" w:rsidRDefault="000937B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347E74" w:rsidRDefault="000937B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347E74" w:rsidRDefault="000937B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347E74" w:rsidRDefault="000937B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行政监督部门调查核实的；</w:t>
      </w:r>
      <w:r>
        <w:rPr>
          <w:rFonts w:hAnsi="宋体" w:cs="宋体" w:hint="eastAsia"/>
          <w:sz w:val="24"/>
        </w:rPr>
        <w:t xml:space="preserve"> </w:t>
      </w:r>
    </w:p>
    <w:p w:rsidR="00347E74" w:rsidRDefault="000937B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347E74" w:rsidRDefault="000937B7">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w:t>
      </w:r>
      <w:r>
        <w:rPr>
          <w:rFonts w:hAnsi="宋体" w:cs="宋体" w:hint="eastAsia"/>
          <w:sz w:val="24"/>
          <w:lang w:val="zh-CN"/>
        </w:rPr>
        <w:lastRenderedPageBreak/>
        <w:t>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347E74" w:rsidRDefault="000937B7">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347E74" w:rsidRDefault="000937B7">
      <w:pPr>
        <w:tabs>
          <w:tab w:val="left" w:pos="1260"/>
        </w:tabs>
        <w:autoSpaceDE w:val="0"/>
        <w:autoSpaceDN w:val="0"/>
        <w:adjustRightInd w:val="0"/>
        <w:spacing w:line="460" w:lineRule="exact"/>
        <w:jc w:val="left"/>
        <w:rPr>
          <w:rFonts w:hAnsi="宋体" w:cs="宋体"/>
          <w:b/>
          <w:sz w:val="24"/>
        </w:rPr>
      </w:pPr>
      <w:bookmarkStart w:id="38" w:name="_Toc283559960"/>
      <w:r>
        <w:rPr>
          <w:rFonts w:hAnsi="宋体" w:cs="宋体" w:hint="eastAsia"/>
          <w:b/>
          <w:sz w:val="24"/>
        </w:rPr>
        <w:t xml:space="preserve">3.5 </w:t>
      </w:r>
      <w:r>
        <w:rPr>
          <w:rFonts w:hAnsi="宋体" w:cs="宋体" w:hint="eastAsia"/>
          <w:b/>
          <w:sz w:val="24"/>
        </w:rPr>
        <w:t>资格审查资料</w:t>
      </w:r>
    </w:p>
    <w:p w:rsidR="00347E74" w:rsidRDefault="000937B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3.5.1 </w:t>
      </w:r>
      <w:r>
        <w:rPr>
          <w:rFonts w:hAnsi="宋体" w:cs="宋体" w:hint="eastAsia"/>
          <w:sz w:val="24"/>
          <w:lang w:val="zh-CN"/>
        </w:rPr>
        <w:t>“投标人基本情况表”应附投标人营业执照副本、资质证书副本和安全生产许可证等材料的原件扫描件。</w:t>
      </w:r>
    </w:p>
    <w:p w:rsidR="00347E74" w:rsidRDefault="000937B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3.5.2 </w:t>
      </w:r>
      <w:r>
        <w:rPr>
          <w:rFonts w:hAnsi="宋体" w:cs="宋体" w:hint="eastAsia"/>
          <w:sz w:val="24"/>
          <w:lang w:val="zh-CN"/>
        </w:rPr>
        <w:t>“近年财务状况表”</w:t>
      </w:r>
      <w:proofErr w:type="gramStart"/>
      <w:r>
        <w:rPr>
          <w:rFonts w:hAnsi="宋体" w:cs="宋体" w:hint="eastAsia"/>
          <w:sz w:val="24"/>
          <w:lang w:val="zh-CN"/>
        </w:rPr>
        <w:t>应附经</w:t>
      </w:r>
      <w:r>
        <w:rPr>
          <w:rFonts w:hAnsi="宋体" w:cs="宋体" w:hint="eastAsia"/>
          <w:sz w:val="24"/>
          <w:lang w:val="zh-CN"/>
        </w:rPr>
        <w:t>会计师</w:t>
      </w:r>
      <w:proofErr w:type="gramEnd"/>
      <w:r>
        <w:rPr>
          <w:rFonts w:hAnsi="宋体" w:cs="宋体" w:hint="eastAsia"/>
          <w:sz w:val="24"/>
          <w:lang w:val="zh-CN"/>
        </w:rPr>
        <w:t>事务所或审计机构审计的财务会计报表，包括资产负债表、现金流量表、利润表和财务情况说明书的原件扫描件，具体年份要求见投标人须知前附表。</w:t>
      </w:r>
    </w:p>
    <w:p w:rsidR="00347E74" w:rsidRDefault="000937B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3.5.3 </w:t>
      </w:r>
      <w:r>
        <w:rPr>
          <w:rFonts w:hAnsi="宋体" w:cs="宋体" w:hint="eastAsia"/>
          <w:sz w:val="24"/>
          <w:lang w:val="zh-CN"/>
        </w:rPr>
        <w:t>“近年完成的类似项目情况表”</w:t>
      </w:r>
      <w:r>
        <w:rPr>
          <w:rFonts w:hAnsi="宋体" w:cs="宋体" w:hint="eastAsia"/>
          <w:sz w:val="24"/>
          <w:lang w:val="zh-CN"/>
        </w:rPr>
        <w:t>应附中标通知书和合同协议书的原件扫描件，具体年份要求见投标人须知前附表。每张表格只填写一个项目，并标明序号。</w:t>
      </w:r>
    </w:p>
    <w:p w:rsidR="00347E74" w:rsidRDefault="000937B7">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w:t>
      </w:r>
      <w:r>
        <w:rPr>
          <w:rFonts w:hAnsi="宋体" w:cs="宋体" w:hint="eastAsia"/>
          <w:sz w:val="24"/>
          <w:lang w:val="zh-CN"/>
        </w:rPr>
        <w:t>“正在施工和新承接的项目情况表”应附中标通知书和合同协议书的原件扫描件。每张表格只填写一个项目，并标明序号。</w:t>
      </w:r>
    </w:p>
    <w:p w:rsidR="00347E74" w:rsidRDefault="000937B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w:t>
      </w:r>
      <w:r>
        <w:rPr>
          <w:rFonts w:hAnsi="宋体" w:cs="宋体" w:hint="eastAsia"/>
          <w:sz w:val="24"/>
          <w:lang w:val="zh-CN"/>
        </w:rPr>
        <w:t>“近年发生的诉讼及仲裁情况”应说明相关情况，并附法院或仲裁机构</w:t>
      </w:r>
      <w:proofErr w:type="gramStart"/>
      <w:r>
        <w:rPr>
          <w:rFonts w:hAnsi="宋体" w:cs="宋体" w:hint="eastAsia"/>
          <w:sz w:val="24"/>
          <w:lang w:val="zh-CN"/>
        </w:rPr>
        <w:t>作出</w:t>
      </w:r>
      <w:proofErr w:type="gramEnd"/>
      <w:r>
        <w:rPr>
          <w:rFonts w:hAnsi="宋体" w:cs="宋体" w:hint="eastAsia"/>
          <w:sz w:val="24"/>
          <w:lang w:val="zh-CN"/>
        </w:rPr>
        <w:t>的判决</w:t>
      </w:r>
      <w:r>
        <w:rPr>
          <w:rFonts w:hAnsi="宋体" w:cs="宋体" w:hint="eastAsia"/>
          <w:sz w:val="24"/>
          <w:lang w:val="zh-CN"/>
        </w:rPr>
        <w:t>、裁决等有关法律文书原件扫描件，具体年份要求见投标人须知前附表。</w:t>
      </w:r>
    </w:p>
    <w:p w:rsidR="00347E74" w:rsidRDefault="000937B7">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44974521"/>
      <w:bookmarkStart w:id="41" w:name="_Toc179632571"/>
      <w:bookmarkStart w:id="42" w:name="_Toc152045553"/>
      <w:r>
        <w:rPr>
          <w:rFonts w:hAnsi="宋体" w:cs="宋体" w:hint="eastAsia"/>
          <w:b/>
          <w:sz w:val="24"/>
        </w:rPr>
        <w:t>备选投标方案</w:t>
      </w:r>
    </w:p>
    <w:bookmarkEnd w:id="39"/>
    <w:bookmarkEnd w:id="40"/>
    <w:bookmarkEnd w:id="41"/>
    <w:bookmarkEnd w:id="42"/>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47E74" w:rsidRDefault="000937B7">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 xml:space="preserve">3.7 </w:t>
      </w:r>
      <w:r>
        <w:rPr>
          <w:rFonts w:hAnsi="宋体" w:cs="宋体" w:hint="eastAsia"/>
          <w:b/>
          <w:sz w:val="24"/>
        </w:rPr>
        <w:t>投标文件的编制</w:t>
      </w:r>
    </w:p>
    <w:p w:rsidR="00347E74" w:rsidRDefault="000937B7">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347E74" w:rsidRDefault="000937B7">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347E74" w:rsidRDefault="000937B7">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V1.0</w:t>
      </w:r>
      <w:r>
        <w:rPr>
          <w:rFonts w:hAnsi="宋体" w:hint="eastAsia"/>
          <w:color w:val="000000"/>
          <w:sz w:val="24"/>
          <w:szCs w:val="24"/>
        </w:rPr>
        <w:t>”，按招标文件要求制作电子</w:t>
      </w:r>
      <w:r>
        <w:rPr>
          <w:rFonts w:hAnsi="宋体" w:hint="eastAsia"/>
          <w:color w:val="000000"/>
          <w:sz w:val="24"/>
          <w:szCs w:val="24"/>
        </w:rPr>
        <w:t>投标文件（包括含工程量清单的商务标投标文件）。</w:t>
      </w:r>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347E74" w:rsidRDefault="000937B7">
      <w:pPr>
        <w:autoSpaceDE w:val="0"/>
        <w:autoSpaceDN w:val="0"/>
        <w:spacing w:line="440" w:lineRule="exact"/>
        <w:jc w:val="left"/>
        <w:rPr>
          <w:rFonts w:hAnsi="宋体" w:cs="宋体"/>
          <w:b/>
          <w:sz w:val="24"/>
        </w:rPr>
      </w:pPr>
      <w:r>
        <w:rPr>
          <w:rFonts w:hAnsi="宋体" w:cs="宋体" w:hint="eastAsia"/>
          <w:b/>
          <w:sz w:val="24"/>
        </w:rPr>
        <w:t xml:space="preserve">    3.7.9 </w:t>
      </w:r>
      <w:r>
        <w:rPr>
          <w:rFonts w:hAnsi="宋体" w:cs="宋体" w:hint="eastAsia"/>
          <w:b/>
          <w:sz w:val="24"/>
        </w:rPr>
        <w:t>商务标投标文件制作注意事项：</w:t>
      </w:r>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3.7.9.1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347E74" w:rsidRDefault="000937B7">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347E74" w:rsidRDefault="000937B7">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347E74" w:rsidRDefault="000937B7">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4.1.</w:t>
      </w:r>
      <w:r>
        <w:rPr>
          <w:rFonts w:hAnsi="宋体" w:cs="宋体" w:hint="eastAsia"/>
          <w:sz w:val="24"/>
        </w:rPr>
        <w:t>1</w:t>
      </w:r>
      <w:r>
        <w:rPr>
          <w:rFonts w:hAnsi="宋体" w:cs="宋体" w:hint="eastAsia"/>
          <w:sz w:val="24"/>
        </w:rPr>
        <w:t xml:space="preserve"> </w:t>
      </w:r>
      <w:r>
        <w:rPr>
          <w:rFonts w:hAnsi="宋体" w:cs="宋体" w:hint="eastAsia"/>
          <w:sz w:val="24"/>
        </w:rPr>
        <w:t>使用电子介质存储的投标文件应单独密封，封套上写明“投标人名称、项目名称、标段，在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分前不得开启”，并加盖单位公章，法定代表人或委托代理人签名，在投标截止时间前递交。</w:t>
      </w:r>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4.1.</w:t>
      </w:r>
      <w:r>
        <w:rPr>
          <w:rFonts w:hAnsi="宋体" w:cs="宋体" w:hint="eastAsia"/>
          <w:sz w:val="24"/>
        </w:rPr>
        <w:t>2</w:t>
      </w:r>
      <w:r>
        <w:rPr>
          <w:rFonts w:hAnsi="宋体" w:cs="宋体" w:hint="eastAsia"/>
          <w:sz w:val="24"/>
        </w:rPr>
        <w:t xml:space="preserve"> </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项要求密封和加写标记的电子介质存储的投标文件，招标人不予受理。</w:t>
      </w:r>
    </w:p>
    <w:p w:rsidR="00347E74" w:rsidRDefault="000937B7">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347E74" w:rsidRDefault="000937B7">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投标人应在投标人须知前附表中规定的投标截止时间前成功上传电子投标文件和现场提交电子介质存储的投标文件。</w:t>
      </w:r>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4.2.3</w:t>
      </w:r>
      <w:r>
        <w:rPr>
          <w:rFonts w:hAnsi="宋体" w:cs="宋体" w:hint="eastAsia"/>
          <w:sz w:val="24"/>
        </w:rPr>
        <w:t xml:space="preserve"> </w:t>
      </w:r>
      <w:r>
        <w:rPr>
          <w:rFonts w:hAnsi="宋体" w:cs="宋体" w:hint="eastAsia"/>
          <w:sz w:val="24"/>
        </w:rPr>
        <w:t>除投标人须知前附表另有规定外，投标人所提交的电子投标文件、电子介质存储的投标文件不予退还。</w:t>
      </w:r>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347E74" w:rsidRDefault="000937B7">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47E74" w:rsidRDefault="000937B7">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347E74" w:rsidRDefault="000937B7">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347E74" w:rsidRDefault="000937B7">
      <w:pPr>
        <w:spacing w:line="400" w:lineRule="exact"/>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w:t>
      </w:r>
      <w:r>
        <w:rPr>
          <w:rFonts w:hint="eastAsia"/>
          <w:sz w:val="24"/>
        </w:rPr>
        <w:t>并邀请所有投标人的法定代表人或授权委托人准时参加。</w:t>
      </w:r>
    </w:p>
    <w:p w:rsidR="00347E74" w:rsidRDefault="000937B7">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 xml:space="preserve">5.2 </w:t>
      </w:r>
      <w:r>
        <w:rPr>
          <w:rFonts w:hAnsi="宋体" w:cs="宋体" w:hint="eastAsia"/>
          <w:b/>
          <w:sz w:val="24"/>
        </w:rPr>
        <w:t>开标、解密、唱标程序</w:t>
      </w:r>
    </w:p>
    <w:p w:rsidR="00347E74" w:rsidRDefault="000937B7">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347E74" w:rsidRDefault="000937B7">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347E74" w:rsidRDefault="000937B7">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347E74" w:rsidRDefault="000937B7">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347E74" w:rsidRDefault="000937B7">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347E74" w:rsidRDefault="000937B7">
      <w:pPr>
        <w:spacing w:line="400" w:lineRule="exact"/>
        <w:ind w:firstLineChars="200" w:firstLine="480"/>
        <w:rPr>
          <w:rFonts w:hAnsi="宋体" w:cs="宋体"/>
          <w:sz w:val="24"/>
        </w:rPr>
      </w:pPr>
      <w:r>
        <w:rPr>
          <w:rFonts w:hAnsi="宋体" w:cs="宋体" w:hint="eastAsia"/>
          <w:sz w:val="24"/>
        </w:rPr>
        <w:lastRenderedPageBreak/>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347E74" w:rsidRDefault="000937B7">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347E74" w:rsidRDefault="000937B7">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347E74" w:rsidRDefault="000937B7">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347E74" w:rsidRDefault="000937B7">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347E74" w:rsidRDefault="000937B7">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347E74" w:rsidRDefault="000937B7">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347E74" w:rsidRDefault="000937B7">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347E74" w:rsidRDefault="000937B7">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347E74" w:rsidRDefault="000937B7">
      <w:pPr>
        <w:spacing w:line="360" w:lineRule="auto"/>
        <w:ind w:firstLineChars="200" w:firstLine="480"/>
        <w:rPr>
          <w:rFonts w:hAnsi="宋体"/>
          <w:sz w:val="24"/>
          <w:szCs w:val="24"/>
        </w:rPr>
      </w:pPr>
      <w:r>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347E74" w:rsidRDefault="000937B7">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347E74" w:rsidRDefault="000937B7">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347E74" w:rsidRDefault="000937B7">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347E74" w:rsidRDefault="000937B7">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347E74" w:rsidRDefault="000937B7">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47E74" w:rsidRDefault="000937B7">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347E74" w:rsidRDefault="000937B7">
      <w:pPr>
        <w:autoSpaceDE w:val="0"/>
        <w:autoSpaceDN w:val="0"/>
        <w:spacing w:line="440" w:lineRule="exact"/>
        <w:jc w:val="left"/>
        <w:outlineLvl w:val="0"/>
        <w:rPr>
          <w:rFonts w:hAnsi="宋体" w:cs="宋体"/>
          <w:b/>
          <w:sz w:val="24"/>
        </w:rPr>
      </w:pPr>
      <w:bookmarkStart w:id="54" w:name="_Toc283559975"/>
      <w:r>
        <w:rPr>
          <w:rFonts w:hAnsi="宋体" w:cs="宋体"/>
          <w:b/>
          <w:sz w:val="24"/>
        </w:rPr>
        <w:lastRenderedPageBreak/>
        <w:t xml:space="preserve">7.1 </w:t>
      </w:r>
      <w:r>
        <w:rPr>
          <w:rFonts w:hAnsi="宋体" w:cs="宋体" w:hint="eastAsia"/>
          <w:b/>
          <w:sz w:val="24"/>
        </w:rPr>
        <w:t>定标方式</w:t>
      </w:r>
      <w:bookmarkEnd w:id="54"/>
    </w:p>
    <w:p w:rsidR="00347E74" w:rsidRDefault="000937B7">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w:t>
      </w:r>
      <w:r>
        <w:rPr>
          <w:rFonts w:hint="eastAsia"/>
          <w:sz w:val="24"/>
        </w:rPr>
        <w:t>员会推荐中标候选人的人数见投标人须知前附表。</w:t>
      </w:r>
    </w:p>
    <w:p w:rsidR="00347E74" w:rsidRDefault="000937B7">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w:t>
      </w:r>
      <w:r>
        <w:rPr>
          <w:rFonts w:hAnsi="宋体" w:cs="宋体" w:hint="eastAsia"/>
          <w:b/>
          <w:sz w:val="24"/>
        </w:rPr>
        <w:t>中标通知</w:t>
      </w:r>
      <w:bookmarkEnd w:id="55"/>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79632587"/>
      <w:bookmarkStart w:id="57" w:name="_Toc152042345"/>
      <w:bookmarkStart w:id="58" w:name="_Toc144974537"/>
      <w:bookmarkStart w:id="59" w:name="_Toc152045569"/>
    </w:p>
    <w:bookmarkEnd w:id="56"/>
    <w:bookmarkEnd w:id="57"/>
    <w:bookmarkEnd w:id="58"/>
    <w:bookmarkEnd w:id="59"/>
    <w:p w:rsidR="00347E74" w:rsidRDefault="000937B7">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347E74" w:rsidRDefault="000937B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347E74" w:rsidRDefault="000937B7">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347E74" w:rsidRDefault="000937B7">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347E74" w:rsidRDefault="000937B7">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347E74" w:rsidRDefault="000937B7">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347E74" w:rsidRDefault="000937B7">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347E74" w:rsidRDefault="000937B7">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347E74" w:rsidRDefault="000937B7">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347E74" w:rsidRDefault="000937B7">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347E74" w:rsidRDefault="000937B7">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347E74" w:rsidRDefault="000937B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347E74" w:rsidRDefault="000937B7">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347E74" w:rsidRDefault="000937B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47E74" w:rsidRDefault="000937B7">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347E74" w:rsidRDefault="000937B7">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w:t>
      </w:r>
      <w:r>
        <w:rPr>
          <w:rFonts w:hAnsi="宋体" w:cs="宋体" w:hint="eastAsia"/>
          <w:sz w:val="24"/>
        </w:rPr>
        <w:lastRenderedPageBreak/>
        <w:t>不得擅离职守，影响评标程序正常进行，不得使用第三章“评标办法”没有规定的评审因素和标准进行评标。</w:t>
      </w:r>
    </w:p>
    <w:p w:rsidR="00347E74" w:rsidRDefault="000937B7">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347E74" w:rsidRDefault="000937B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47E74" w:rsidRDefault="000937B7">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347E74" w:rsidRDefault="000937B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347E74" w:rsidRDefault="000937B7">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347E74" w:rsidRDefault="000937B7">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70" w:name="_Toc283559990"/>
    </w:p>
    <w:p w:rsidR="00347E74" w:rsidRDefault="00347E74" w:rsidP="005802A5">
      <w:pPr>
        <w:spacing w:line="400" w:lineRule="exact"/>
        <w:ind w:firstLineChars="200" w:firstLine="482"/>
        <w:rPr>
          <w:rFonts w:ascii="新宋体" w:eastAsia="新宋体" w:hAnsi="新宋体"/>
          <w:b/>
          <w:sz w:val="24"/>
        </w:rPr>
      </w:pPr>
    </w:p>
    <w:p w:rsidR="00347E74" w:rsidRDefault="00347E74" w:rsidP="005802A5">
      <w:pPr>
        <w:spacing w:line="400" w:lineRule="exact"/>
        <w:ind w:firstLineChars="200" w:firstLine="482"/>
        <w:rPr>
          <w:rFonts w:ascii="新宋体" w:eastAsia="新宋体" w:hAnsi="新宋体"/>
          <w:b/>
          <w:sz w:val="24"/>
        </w:rPr>
      </w:pPr>
    </w:p>
    <w:p w:rsidR="00347E74" w:rsidRDefault="00347E74" w:rsidP="005802A5">
      <w:pPr>
        <w:spacing w:line="400" w:lineRule="exact"/>
        <w:ind w:firstLineChars="200" w:firstLine="482"/>
        <w:rPr>
          <w:rFonts w:ascii="新宋体" w:eastAsia="新宋体" w:hAnsi="新宋体"/>
          <w:b/>
          <w:sz w:val="24"/>
        </w:rPr>
      </w:pPr>
    </w:p>
    <w:p w:rsidR="00347E74" w:rsidRDefault="00347E74">
      <w:pPr>
        <w:pStyle w:val="a0"/>
        <w:ind w:firstLine="340"/>
      </w:pPr>
    </w:p>
    <w:p w:rsidR="00347E74" w:rsidRDefault="00347E74">
      <w:pPr>
        <w:pStyle w:val="a0"/>
        <w:ind w:firstLine="340"/>
      </w:pPr>
    </w:p>
    <w:p w:rsidR="00347E74" w:rsidRDefault="00347E74">
      <w:pPr>
        <w:pStyle w:val="a0"/>
        <w:ind w:firstLine="340"/>
      </w:pPr>
    </w:p>
    <w:p w:rsidR="00347E74" w:rsidRDefault="00347E74" w:rsidP="005802A5">
      <w:pPr>
        <w:spacing w:beforeLines="100" w:afterLines="100" w:line="400" w:lineRule="exact"/>
        <w:rPr>
          <w:rFonts w:hAnsi="宋体" w:cs="宋体"/>
          <w:b/>
          <w:bCs/>
          <w:sz w:val="24"/>
        </w:rPr>
      </w:pPr>
    </w:p>
    <w:p w:rsidR="00347E74" w:rsidRDefault="00347E74" w:rsidP="005802A5">
      <w:pPr>
        <w:pStyle w:val="a0"/>
        <w:ind w:firstLine="241"/>
        <w:rPr>
          <w:rFonts w:hAnsi="宋体" w:cs="宋体"/>
          <w:b/>
          <w:bCs/>
          <w:sz w:val="24"/>
        </w:rPr>
      </w:pPr>
    </w:p>
    <w:p w:rsidR="00347E74" w:rsidRDefault="00347E74" w:rsidP="005802A5">
      <w:pPr>
        <w:pStyle w:val="a0"/>
        <w:ind w:firstLine="241"/>
        <w:rPr>
          <w:rFonts w:hAnsi="宋体" w:cs="宋体"/>
          <w:b/>
          <w:bCs/>
          <w:sz w:val="24"/>
        </w:rPr>
      </w:pPr>
    </w:p>
    <w:p w:rsidR="00347E74" w:rsidRDefault="00347E74" w:rsidP="005802A5">
      <w:pPr>
        <w:pStyle w:val="a0"/>
        <w:ind w:firstLine="241"/>
        <w:rPr>
          <w:rFonts w:hAnsi="宋体" w:cs="宋体"/>
          <w:b/>
          <w:bCs/>
          <w:sz w:val="24"/>
        </w:rPr>
      </w:pPr>
    </w:p>
    <w:p w:rsidR="00347E74" w:rsidRDefault="00347E74" w:rsidP="005802A5">
      <w:pPr>
        <w:pStyle w:val="a0"/>
        <w:ind w:firstLine="241"/>
        <w:rPr>
          <w:rFonts w:hAnsi="宋体" w:cs="宋体"/>
          <w:b/>
          <w:bCs/>
          <w:sz w:val="24"/>
        </w:rPr>
      </w:pPr>
    </w:p>
    <w:p w:rsidR="00347E74" w:rsidRDefault="00347E74" w:rsidP="005802A5">
      <w:pPr>
        <w:pStyle w:val="a0"/>
        <w:ind w:firstLine="241"/>
        <w:rPr>
          <w:rFonts w:hAnsi="宋体" w:cs="宋体"/>
          <w:b/>
          <w:bCs/>
          <w:sz w:val="24"/>
        </w:rPr>
      </w:pPr>
    </w:p>
    <w:p w:rsidR="00347E74" w:rsidRDefault="00347E74" w:rsidP="005802A5">
      <w:pPr>
        <w:pStyle w:val="a0"/>
        <w:ind w:firstLine="241"/>
        <w:rPr>
          <w:rFonts w:hAnsi="宋体" w:cs="宋体"/>
          <w:b/>
          <w:bCs/>
          <w:sz w:val="24"/>
        </w:rPr>
      </w:pPr>
    </w:p>
    <w:p w:rsidR="00347E74" w:rsidRDefault="00347E74" w:rsidP="005802A5">
      <w:pPr>
        <w:pStyle w:val="a0"/>
        <w:ind w:firstLine="241"/>
        <w:rPr>
          <w:rFonts w:hAnsi="宋体" w:cs="宋体"/>
          <w:b/>
          <w:bCs/>
          <w:sz w:val="24"/>
        </w:rPr>
      </w:pPr>
    </w:p>
    <w:p w:rsidR="00347E74" w:rsidRDefault="00347E74" w:rsidP="005802A5">
      <w:pPr>
        <w:pStyle w:val="a0"/>
        <w:ind w:firstLine="241"/>
        <w:rPr>
          <w:rFonts w:hAnsi="宋体" w:cs="宋体"/>
          <w:b/>
          <w:bCs/>
          <w:sz w:val="24"/>
        </w:rPr>
      </w:pPr>
    </w:p>
    <w:p w:rsidR="00347E74" w:rsidRDefault="00347E74" w:rsidP="005802A5">
      <w:pPr>
        <w:pStyle w:val="a0"/>
        <w:ind w:firstLine="241"/>
        <w:rPr>
          <w:rFonts w:hAnsi="宋体" w:cs="宋体"/>
          <w:b/>
          <w:bCs/>
          <w:sz w:val="24"/>
        </w:rPr>
      </w:pPr>
    </w:p>
    <w:p w:rsidR="00347E74" w:rsidRDefault="00347E74" w:rsidP="005802A5">
      <w:pPr>
        <w:pStyle w:val="a0"/>
        <w:ind w:firstLine="241"/>
        <w:rPr>
          <w:rFonts w:hAnsi="宋体" w:cs="宋体"/>
          <w:b/>
          <w:bCs/>
          <w:sz w:val="24"/>
        </w:rPr>
      </w:pPr>
    </w:p>
    <w:p w:rsidR="00347E74" w:rsidRDefault="00347E74" w:rsidP="005802A5">
      <w:pPr>
        <w:pStyle w:val="a0"/>
        <w:ind w:firstLine="241"/>
        <w:rPr>
          <w:rFonts w:hAnsi="宋体" w:cs="宋体"/>
          <w:b/>
          <w:bCs/>
          <w:sz w:val="24"/>
        </w:rPr>
      </w:pPr>
    </w:p>
    <w:p w:rsidR="00347E74" w:rsidRDefault="00347E74" w:rsidP="005802A5">
      <w:pPr>
        <w:pStyle w:val="a0"/>
        <w:ind w:firstLine="241"/>
        <w:rPr>
          <w:rFonts w:hAnsi="宋体" w:cs="宋体"/>
          <w:b/>
          <w:bCs/>
          <w:sz w:val="24"/>
        </w:rPr>
      </w:pPr>
    </w:p>
    <w:p w:rsidR="00347E74" w:rsidRDefault="000937B7" w:rsidP="005802A5">
      <w:pPr>
        <w:spacing w:beforeLines="100" w:afterLines="100" w:line="400" w:lineRule="exact"/>
        <w:rPr>
          <w:rFonts w:hAnsi="宋体" w:cs="宋体"/>
          <w:b/>
          <w:bCs/>
          <w:sz w:val="24"/>
        </w:rPr>
      </w:pPr>
      <w:r>
        <w:rPr>
          <w:rFonts w:hAnsi="宋体" w:cs="宋体" w:hint="eastAsia"/>
          <w:b/>
          <w:bCs/>
          <w:sz w:val="24"/>
        </w:rPr>
        <w:t>附表</w:t>
      </w:r>
      <w:proofErr w:type="gramStart"/>
      <w:r>
        <w:rPr>
          <w:rFonts w:hAnsi="宋体" w:cs="宋体" w:hint="eastAsia"/>
          <w:b/>
          <w:bCs/>
          <w:sz w:val="24"/>
        </w:rPr>
        <w:t>一</w:t>
      </w:r>
      <w:proofErr w:type="gramEnd"/>
      <w:r>
        <w:rPr>
          <w:rFonts w:hAnsi="宋体" w:cs="宋体" w:hint="eastAsia"/>
          <w:b/>
          <w:bCs/>
          <w:sz w:val="24"/>
        </w:rPr>
        <w:t>：</w:t>
      </w:r>
    </w:p>
    <w:p w:rsidR="00347E74" w:rsidRDefault="000937B7" w:rsidP="005802A5">
      <w:pPr>
        <w:spacing w:beforeLines="100" w:afterLines="100" w:line="400" w:lineRule="exact"/>
        <w:jc w:val="center"/>
        <w:rPr>
          <w:rFonts w:hAnsi="宋体" w:cs="宋体"/>
          <w:sz w:val="28"/>
          <w:szCs w:val="28"/>
        </w:rPr>
      </w:pPr>
      <w:r>
        <w:rPr>
          <w:rFonts w:hAnsi="宋体" w:cs="宋体" w:hint="eastAsia"/>
          <w:sz w:val="28"/>
          <w:szCs w:val="28"/>
        </w:rPr>
        <w:t>问题澄清通知</w:t>
      </w:r>
    </w:p>
    <w:p w:rsidR="00347E74" w:rsidRDefault="000937B7">
      <w:pPr>
        <w:spacing w:line="400" w:lineRule="exact"/>
        <w:ind w:firstLineChars="2550" w:firstLine="6120"/>
        <w:rPr>
          <w:rFonts w:hAnsi="宋体" w:cs="宋体"/>
          <w:sz w:val="24"/>
          <w:u w:val="single"/>
        </w:rPr>
      </w:pPr>
      <w:r>
        <w:rPr>
          <w:rFonts w:hAnsi="宋体" w:cs="宋体" w:hint="eastAsia"/>
          <w:sz w:val="24"/>
        </w:rPr>
        <w:t>编号：</w:t>
      </w:r>
    </w:p>
    <w:p w:rsidR="00347E74" w:rsidRDefault="000937B7">
      <w:pPr>
        <w:spacing w:line="480" w:lineRule="exact"/>
        <w:ind w:firstLineChars="200" w:firstLine="480"/>
        <w:rPr>
          <w:rFonts w:hAnsi="宋体" w:cs="宋体"/>
          <w:sz w:val="24"/>
        </w:rPr>
      </w:pPr>
      <w:r>
        <w:rPr>
          <w:rFonts w:hAnsi="宋体" w:cs="宋体" w:hint="eastAsia"/>
          <w:sz w:val="24"/>
        </w:rPr>
        <w:t>（投标人名称）：</w:t>
      </w:r>
    </w:p>
    <w:p w:rsidR="00347E74" w:rsidRDefault="000937B7">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347E74" w:rsidRDefault="00347E74">
      <w:pPr>
        <w:spacing w:line="480" w:lineRule="exact"/>
        <w:ind w:firstLineChars="200" w:firstLine="480"/>
        <w:rPr>
          <w:rFonts w:hAnsi="宋体" w:cs="宋体"/>
          <w:sz w:val="24"/>
        </w:rPr>
      </w:pPr>
    </w:p>
    <w:p w:rsidR="00347E74" w:rsidRDefault="000937B7">
      <w:pPr>
        <w:spacing w:line="480" w:lineRule="exact"/>
        <w:ind w:firstLineChars="200" w:firstLine="480"/>
        <w:rPr>
          <w:rFonts w:hAnsi="宋体" w:cs="宋体"/>
          <w:sz w:val="24"/>
        </w:rPr>
      </w:pPr>
      <w:r>
        <w:rPr>
          <w:rFonts w:hAnsi="宋体" w:cs="宋体" w:hint="eastAsia"/>
          <w:sz w:val="24"/>
        </w:rPr>
        <w:t>1.</w:t>
      </w:r>
    </w:p>
    <w:p w:rsidR="00347E74" w:rsidRDefault="000937B7">
      <w:pPr>
        <w:spacing w:line="480" w:lineRule="exact"/>
        <w:ind w:firstLineChars="200" w:firstLine="480"/>
        <w:rPr>
          <w:rFonts w:hAnsi="宋体" w:cs="宋体"/>
          <w:sz w:val="24"/>
        </w:rPr>
      </w:pPr>
      <w:r>
        <w:rPr>
          <w:rFonts w:hAnsi="宋体" w:cs="宋体" w:hint="eastAsia"/>
          <w:sz w:val="24"/>
        </w:rPr>
        <w:t>2.</w:t>
      </w:r>
    </w:p>
    <w:p w:rsidR="00347E74" w:rsidRDefault="00347E74">
      <w:pPr>
        <w:spacing w:line="480" w:lineRule="exact"/>
        <w:ind w:firstLineChars="200" w:firstLine="480"/>
        <w:rPr>
          <w:rFonts w:hAnsi="宋体" w:cs="宋体"/>
          <w:sz w:val="24"/>
        </w:rPr>
      </w:pPr>
    </w:p>
    <w:p w:rsidR="00347E74" w:rsidRDefault="000937B7">
      <w:pPr>
        <w:spacing w:line="480" w:lineRule="exact"/>
        <w:ind w:firstLineChars="200" w:firstLine="480"/>
        <w:rPr>
          <w:rFonts w:hAnsi="宋体" w:cs="宋体"/>
          <w:sz w:val="24"/>
        </w:rPr>
      </w:pPr>
      <w:r>
        <w:rPr>
          <w:rFonts w:hAnsi="宋体" w:cs="宋体" w:hint="eastAsia"/>
          <w:sz w:val="24"/>
        </w:rPr>
        <w:t>……</w:t>
      </w:r>
    </w:p>
    <w:p w:rsidR="00347E74" w:rsidRDefault="00347E74">
      <w:pPr>
        <w:spacing w:line="480" w:lineRule="exact"/>
        <w:ind w:firstLineChars="200" w:firstLine="480"/>
        <w:rPr>
          <w:rFonts w:hAnsi="宋体" w:cs="宋体"/>
          <w:sz w:val="24"/>
        </w:rPr>
      </w:pPr>
    </w:p>
    <w:p w:rsidR="00347E74" w:rsidRDefault="000937B7">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347E74" w:rsidRDefault="00347E74">
      <w:pPr>
        <w:spacing w:line="480" w:lineRule="exact"/>
        <w:rPr>
          <w:rFonts w:hAnsi="宋体" w:cs="宋体"/>
          <w:sz w:val="24"/>
        </w:rPr>
      </w:pPr>
    </w:p>
    <w:p w:rsidR="00347E74" w:rsidRDefault="000937B7">
      <w:pPr>
        <w:spacing w:line="480" w:lineRule="exact"/>
        <w:rPr>
          <w:rFonts w:hAnsi="宋体" w:cs="宋体"/>
          <w:sz w:val="24"/>
        </w:rPr>
      </w:pPr>
      <w:r>
        <w:rPr>
          <w:rFonts w:hAnsi="宋体" w:cs="宋体" w:hint="eastAsia"/>
          <w:sz w:val="24"/>
        </w:rPr>
        <w:t>附件：质疑问卷</w:t>
      </w:r>
    </w:p>
    <w:p w:rsidR="00347E74" w:rsidRDefault="00347E74">
      <w:pPr>
        <w:spacing w:line="480" w:lineRule="exact"/>
        <w:ind w:firstLineChars="1700" w:firstLine="4080"/>
        <w:rPr>
          <w:rFonts w:hAnsi="宋体" w:cs="宋体"/>
          <w:sz w:val="24"/>
          <w:u w:val="single"/>
        </w:rPr>
      </w:pPr>
    </w:p>
    <w:p w:rsidR="00347E74" w:rsidRDefault="00347E74">
      <w:pPr>
        <w:spacing w:line="480" w:lineRule="exact"/>
        <w:ind w:firstLineChars="1700" w:firstLine="4080"/>
        <w:rPr>
          <w:rFonts w:hAnsi="宋体" w:cs="宋体"/>
          <w:sz w:val="24"/>
          <w:u w:val="single"/>
        </w:rPr>
      </w:pPr>
    </w:p>
    <w:p w:rsidR="00347E74" w:rsidRDefault="00347E74">
      <w:pPr>
        <w:spacing w:line="480" w:lineRule="exact"/>
        <w:ind w:firstLineChars="1700" w:firstLine="4080"/>
        <w:rPr>
          <w:rFonts w:hAnsi="宋体" w:cs="宋体"/>
          <w:sz w:val="24"/>
          <w:u w:val="single"/>
        </w:rPr>
      </w:pPr>
    </w:p>
    <w:p w:rsidR="00347E74" w:rsidRDefault="00347E74">
      <w:pPr>
        <w:spacing w:line="480" w:lineRule="exact"/>
        <w:rPr>
          <w:rFonts w:hAnsi="宋体" w:cs="宋体"/>
          <w:sz w:val="24"/>
          <w:u w:val="single"/>
        </w:rPr>
      </w:pPr>
    </w:p>
    <w:p w:rsidR="00347E74" w:rsidRDefault="00347E74">
      <w:pPr>
        <w:spacing w:line="480" w:lineRule="exact"/>
        <w:ind w:firstLineChars="1700" w:firstLine="4080"/>
        <w:rPr>
          <w:rFonts w:hAnsi="宋体" w:cs="宋体"/>
          <w:sz w:val="24"/>
          <w:u w:val="single"/>
        </w:rPr>
      </w:pPr>
    </w:p>
    <w:p w:rsidR="00347E74" w:rsidRDefault="000937B7">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347E74" w:rsidRDefault="000937B7">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347E74" w:rsidRDefault="000937B7">
      <w:pPr>
        <w:spacing w:line="480" w:lineRule="exact"/>
        <w:ind w:firstLineChars="2200" w:firstLine="5280"/>
        <w:rPr>
          <w:rFonts w:hAnsi="宋体" w:cs="宋体"/>
          <w:sz w:val="24"/>
        </w:rPr>
      </w:pPr>
      <w:r>
        <w:rPr>
          <w:rFonts w:hint="eastAsia"/>
          <w:color w:val="000000"/>
          <w:sz w:val="24"/>
        </w:rPr>
        <w:t>年月日</w:t>
      </w:r>
    </w:p>
    <w:p w:rsidR="00347E74" w:rsidRDefault="00347E74" w:rsidP="005802A5">
      <w:pPr>
        <w:spacing w:line="400" w:lineRule="exact"/>
        <w:ind w:firstLineChars="200" w:firstLine="482"/>
        <w:rPr>
          <w:rFonts w:ascii="新宋体" w:eastAsia="新宋体" w:hAnsi="新宋体"/>
          <w:b/>
          <w:sz w:val="24"/>
        </w:rPr>
      </w:pPr>
    </w:p>
    <w:p w:rsidR="00347E74" w:rsidRDefault="00347E74" w:rsidP="005802A5">
      <w:pPr>
        <w:spacing w:line="400" w:lineRule="exact"/>
        <w:ind w:firstLineChars="200" w:firstLine="482"/>
        <w:rPr>
          <w:rFonts w:ascii="新宋体" w:eastAsia="新宋体" w:hAnsi="新宋体"/>
          <w:b/>
          <w:sz w:val="24"/>
        </w:rPr>
      </w:pPr>
    </w:p>
    <w:p w:rsidR="00347E74" w:rsidRDefault="00347E74" w:rsidP="005802A5">
      <w:pPr>
        <w:spacing w:line="400" w:lineRule="exact"/>
        <w:ind w:firstLineChars="200" w:firstLine="482"/>
        <w:rPr>
          <w:rFonts w:ascii="新宋体" w:eastAsia="新宋体" w:hAnsi="新宋体"/>
          <w:b/>
          <w:sz w:val="24"/>
        </w:rPr>
      </w:pPr>
    </w:p>
    <w:p w:rsidR="00347E74" w:rsidRDefault="00347E74" w:rsidP="005802A5">
      <w:pPr>
        <w:spacing w:line="400" w:lineRule="exact"/>
        <w:ind w:firstLineChars="200" w:firstLine="482"/>
        <w:rPr>
          <w:rFonts w:ascii="新宋体" w:eastAsia="新宋体" w:hAnsi="新宋体"/>
          <w:b/>
          <w:sz w:val="24"/>
        </w:rPr>
      </w:pPr>
    </w:p>
    <w:p w:rsidR="00347E74" w:rsidRDefault="00347E74">
      <w:pPr>
        <w:pStyle w:val="a0"/>
        <w:ind w:firstLine="340"/>
      </w:pPr>
    </w:p>
    <w:p w:rsidR="00347E74" w:rsidRDefault="00347E74">
      <w:pPr>
        <w:spacing w:line="400" w:lineRule="exact"/>
        <w:rPr>
          <w:rFonts w:ascii="新宋体" w:eastAsia="新宋体" w:hAnsi="新宋体"/>
          <w:b/>
          <w:sz w:val="24"/>
        </w:rPr>
      </w:pPr>
    </w:p>
    <w:p w:rsidR="00347E74" w:rsidRDefault="000937B7" w:rsidP="005802A5">
      <w:pPr>
        <w:spacing w:line="400" w:lineRule="exact"/>
        <w:ind w:firstLineChars="200" w:firstLine="482"/>
        <w:rPr>
          <w:rFonts w:hAnsi="宋体" w:cs="宋体"/>
          <w:b/>
          <w:bCs/>
          <w:sz w:val="24"/>
        </w:rPr>
      </w:pPr>
      <w:r>
        <w:rPr>
          <w:rFonts w:hAnsi="宋体" w:cs="宋体" w:hint="eastAsia"/>
          <w:b/>
          <w:bCs/>
          <w:sz w:val="24"/>
        </w:rPr>
        <w:t>附表二：问题的澄清</w:t>
      </w:r>
    </w:p>
    <w:p w:rsidR="00347E74" w:rsidRDefault="000937B7" w:rsidP="005802A5">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347E74" w:rsidRDefault="000937B7">
      <w:pPr>
        <w:spacing w:line="400" w:lineRule="exact"/>
        <w:ind w:firstLineChars="2550" w:firstLine="6120"/>
        <w:rPr>
          <w:rFonts w:hAnsi="宋体" w:cs="宋体"/>
          <w:sz w:val="24"/>
          <w:u w:val="single"/>
        </w:rPr>
      </w:pPr>
      <w:r>
        <w:rPr>
          <w:rFonts w:hAnsi="宋体" w:cs="宋体" w:hint="eastAsia"/>
          <w:sz w:val="24"/>
        </w:rPr>
        <w:t>编号：</w:t>
      </w:r>
    </w:p>
    <w:p w:rsidR="00347E74" w:rsidRDefault="000937B7">
      <w:pPr>
        <w:spacing w:line="480" w:lineRule="exact"/>
        <w:rPr>
          <w:rFonts w:hAnsi="宋体" w:cs="宋体"/>
          <w:sz w:val="24"/>
        </w:rPr>
      </w:pPr>
      <w:r>
        <w:rPr>
          <w:rFonts w:hAnsi="宋体" w:cs="宋体" w:hint="eastAsia"/>
          <w:sz w:val="24"/>
        </w:rPr>
        <w:t>（项目名称）招标评标委员会：</w:t>
      </w:r>
    </w:p>
    <w:p w:rsidR="00347E74" w:rsidRDefault="000937B7">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347E74" w:rsidRDefault="000937B7">
      <w:pPr>
        <w:spacing w:line="480" w:lineRule="exact"/>
        <w:ind w:firstLineChars="200" w:firstLine="480"/>
        <w:rPr>
          <w:rFonts w:hAnsi="宋体" w:cs="宋体"/>
          <w:sz w:val="24"/>
        </w:rPr>
      </w:pPr>
      <w:r>
        <w:rPr>
          <w:rFonts w:hAnsi="宋体" w:cs="宋体" w:hint="eastAsia"/>
          <w:sz w:val="24"/>
        </w:rPr>
        <w:t>1.</w:t>
      </w:r>
    </w:p>
    <w:p w:rsidR="00347E74" w:rsidRDefault="000937B7">
      <w:pPr>
        <w:spacing w:line="480" w:lineRule="exact"/>
        <w:ind w:firstLineChars="200" w:firstLine="480"/>
        <w:rPr>
          <w:rFonts w:hAnsi="宋体" w:cs="宋体"/>
          <w:sz w:val="24"/>
        </w:rPr>
      </w:pPr>
      <w:r>
        <w:rPr>
          <w:rFonts w:hAnsi="宋体" w:cs="宋体" w:hint="eastAsia"/>
          <w:sz w:val="24"/>
        </w:rPr>
        <w:t>2.</w:t>
      </w:r>
    </w:p>
    <w:p w:rsidR="00347E74" w:rsidRDefault="00347E74">
      <w:pPr>
        <w:spacing w:line="480" w:lineRule="exact"/>
        <w:ind w:firstLineChars="200" w:firstLine="480"/>
        <w:rPr>
          <w:rFonts w:hAnsi="宋体" w:cs="宋体"/>
          <w:sz w:val="24"/>
        </w:rPr>
      </w:pPr>
    </w:p>
    <w:p w:rsidR="00347E74" w:rsidRDefault="000937B7">
      <w:pPr>
        <w:spacing w:line="480" w:lineRule="exact"/>
        <w:ind w:firstLineChars="200" w:firstLine="480"/>
        <w:rPr>
          <w:rFonts w:hAnsi="宋体" w:cs="宋体"/>
          <w:sz w:val="24"/>
        </w:rPr>
      </w:pPr>
      <w:r>
        <w:rPr>
          <w:rFonts w:hAnsi="宋体" w:cs="宋体" w:hint="eastAsia"/>
          <w:sz w:val="24"/>
        </w:rPr>
        <w:t>……</w:t>
      </w:r>
    </w:p>
    <w:p w:rsidR="00347E74" w:rsidRDefault="00347E74">
      <w:pPr>
        <w:spacing w:line="480" w:lineRule="exact"/>
        <w:ind w:firstLineChars="200" w:firstLine="480"/>
        <w:rPr>
          <w:rFonts w:hAnsi="宋体" w:cs="宋体"/>
          <w:sz w:val="24"/>
        </w:rPr>
      </w:pPr>
    </w:p>
    <w:p w:rsidR="00347E74" w:rsidRDefault="00347E74">
      <w:pPr>
        <w:spacing w:line="480" w:lineRule="exact"/>
        <w:ind w:firstLineChars="200" w:firstLine="480"/>
        <w:rPr>
          <w:rFonts w:hAnsi="宋体" w:cs="宋体"/>
          <w:sz w:val="24"/>
        </w:rPr>
      </w:pPr>
    </w:p>
    <w:p w:rsidR="00347E74" w:rsidRDefault="00347E74">
      <w:pPr>
        <w:spacing w:line="480" w:lineRule="exact"/>
        <w:ind w:firstLineChars="200" w:firstLine="480"/>
        <w:rPr>
          <w:rFonts w:hAnsi="宋体" w:cs="宋体"/>
          <w:sz w:val="24"/>
        </w:rPr>
      </w:pPr>
    </w:p>
    <w:p w:rsidR="00347E74" w:rsidRDefault="00347E74">
      <w:pPr>
        <w:spacing w:line="480" w:lineRule="exact"/>
        <w:ind w:firstLineChars="200" w:firstLine="480"/>
        <w:rPr>
          <w:rFonts w:hAnsi="宋体" w:cs="宋体"/>
          <w:sz w:val="24"/>
        </w:rPr>
      </w:pPr>
    </w:p>
    <w:p w:rsidR="00347E74" w:rsidRDefault="00347E74">
      <w:pPr>
        <w:spacing w:line="480" w:lineRule="exact"/>
        <w:ind w:firstLineChars="200" w:firstLine="480"/>
        <w:rPr>
          <w:rFonts w:hAnsi="宋体" w:cs="宋体"/>
          <w:sz w:val="24"/>
        </w:rPr>
      </w:pPr>
    </w:p>
    <w:p w:rsidR="00347E74" w:rsidRDefault="00347E74">
      <w:pPr>
        <w:spacing w:line="480" w:lineRule="exact"/>
        <w:ind w:firstLineChars="200" w:firstLine="480"/>
        <w:rPr>
          <w:rFonts w:hAnsi="宋体" w:cs="宋体"/>
          <w:sz w:val="24"/>
        </w:rPr>
      </w:pPr>
    </w:p>
    <w:p w:rsidR="00347E74" w:rsidRDefault="000937B7">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347E74" w:rsidRDefault="000937B7" w:rsidP="005802A5">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347E74" w:rsidRDefault="000937B7">
      <w:pPr>
        <w:spacing w:line="480" w:lineRule="exact"/>
        <w:jc w:val="center"/>
        <w:rPr>
          <w:rFonts w:hAnsi="宋体" w:cs="宋体"/>
          <w:sz w:val="24"/>
        </w:rPr>
      </w:pPr>
      <w:r>
        <w:rPr>
          <w:rFonts w:hAnsi="宋体" w:cs="宋体" w:hint="eastAsia"/>
          <w:sz w:val="24"/>
        </w:rPr>
        <w:t>年月日</w:t>
      </w:r>
    </w:p>
    <w:p w:rsidR="00347E74" w:rsidRDefault="00347E74">
      <w:pPr>
        <w:spacing w:line="480" w:lineRule="exact"/>
        <w:rPr>
          <w:sz w:val="24"/>
        </w:rPr>
      </w:pPr>
    </w:p>
    <w:p w:rsidR="00347E74" w:rsidRDefault="00347E74">
      <w:pPr>
        <w:spacing w:line="480" w:lineRule="exact"/>
        <w:rPr>
          <w:sz w:val="24"/>
        </w:rPr>
      </w:pPr>
    </w:p>
    <w:p w:rsidR="00347E74" w:rsidRDefault="00347E74">
      <w:pPr>
        <w:spacing w:line="480" w:lineRule="exact"/>
        <w:rPr>
          <w:sz w:val="24"/>
        </w:rPr>
      </w:pPr>
    </w:p>
    <w:p w:rsidR="00347E74" w:rsidRDefault="00347E74">
      <w:pPr>
        <w:spacing w:line="480" w:lineRule="exact"/>
        <w:rPr>
          <w:sz w:val="24"/>
        </w:rPr>
      </w:pPr>
    </w:p>
    <w:p w:rsidR="00347E74" w:rsidRDefault="00347E74" w:rsidP="005802A5">
      <w:pPr>
        <w:pStyle w:val="a0"/>
        <w:ind w:firstLine="340"/>
      </w:pPr>
    </w:p>
    <w:p w:rsidR="00347E74" w:rsidRDefault="00347E74">
      <w:pPr>
        <w:pStyle w:val="21"/>
        <w:ind w:left="680" w:firstLine="480"/>
        <w:rPr>
          <w:sz w:val="24"/>
        </w:rPr>
      </w:pPr>
    </w:p>
    <w:p w:rsidR="00347E74" w:rsidRDefault="00347E74"/>
    <w:p w:rsidR="00347E74" w:rsidRDefault="00347E74" w:rsidP="005802A5">
      <w:pPr>
        <w:pStyle w:val="a0"/>
        <w:ind w:firstLine="340"/>
      </w:pPr>
    </w:p>
    <w:p w:rsidR="00347E74" w:rsidRDefault="000937B7">
      <w:pPr>
        <w:spacing w:line="420" w:lineRule="exact"/>
        <w:jc w:val="center"/>
        <w:rPr>
          <w:rFonts w:hAnsi="宋体"/>
          <w:b/>
          <w:sz w:val="36"/>
          <w:szCs w:val="36"/>
        </w:rPr>
      </w:pPr>
      <w:r>
        <w:rPr>
          <w:rFonts w:hAnsi="宋体" w:hint="eastAsia"/>
          <w:b/>
          <w:sz w:val="36"/>
          <w:szCs w:val="36"/>
        </w:rPr>
        <w:lastRenderedPageBreak/>
        <w:t>第三章、评标办法</w:t>
      </w:r>
      <w:r>
        <w:rPr>
          <w:rFonts w:ascii="新宋体" w:eastAsia="新宋体" w:hAnsi="新宋体" w:cs="新宋体" w:hint="eastAsia"/>
          <w:b/>
          <w:bCs/>
          <w:sz w:val="36"/>
          <w:szCs w:val="36"/>
        </w:rPr>
        <w:t>（综合计分法）</w:t>
      </w:r>
    </w:p>
    <w:p w:rsidR="00347E74" w:rsidRDefault="00347E74">
      <w:pPr>
        <w:spacing w:line="420" w:lineRule="exact"/>
        <w:rPr>
          <w:rFonts w:hAnsi="宋体"/>
          <w:b/>
          <w:sz w:val="18"/>
          <w:szCs w:val="18"/>
        </w:rPr>
      </w:pPr>
    </w:p>
    <w:p w:rsidR="00347E74" w:rsidRDefault="000937B7">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347E74" w:rsidRDefault="000937B7">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人（其中注册造价工程师不少于</w:t>
      </w:r>
      <w:r>
        <w:rPr>
          <w:rFonts w:ascii="新宋体" w:eastAsia="新宋体" w:hAnsi="新宋体" w:hint="eastAsia"/>
          <w:color w:val="000000" w:themeColor="text1"/>
          <w:sz w:val="24"/>
        </w:rPr>
        <w:t>2</w:t>
      </w:r>
      <w:r>
        <w:rPr>
          <w:rFonts w:ascii="新宋体" w:eastAsia="新宋体" w:hAnsi="新宋体" w:hint="eastAsia"/>
          <w:color w:val="000000" w:themeColor="text1"/>
          <w:sz w:val="24"/>
        </w:rPr>
        <w:t>人）。</w:t>
      </w:r>
    </w:p>
    <w:p w:rsidR="00347E74" w:rsidRDefault="000937B7">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347E74" w:rsidRDefault="000937B7">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347E74" w:rsidRDefault="000937B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347E74" w:rsidRDefault="000937B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347E74" w:rsidRDefault="000937B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347E74" w:rsidRDefault="000937B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347E74" w:rsidRDefault="000937B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347E74" w:rsidRDefault="000937B7">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347E74" w:rsidRDefault="000937B7">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347E74" w:rsidRDefault="000937B7" w:rsidP="005802A5">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347E74" w:rsidRDefault="000937B7">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347E74" w:rsidRDefault="000937B7">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47E74" w:rsidRDefault="000937B7">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347E74" w:rsidRDefault="000937B7">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347E74" w:rsidRDefault="000937B7">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347E74" w:rsidRDefault="000937B7">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相互矛盾，致使评标委员会无法正常评审判定的；</w:t>
      </w:r>
      <w:r>
        <w:rPr>
          <w:rFonts w:ascii="新宋体" w:eastAsia="新宋体" w:hAnsi="新宋体" w:hint="eastAsia"/>
          <w:bCs/>
          <w:sz w:val="24"/>
        </w:rPr>
        <w:t xml:space="preserve"> </w:t>
      </w:r>
    </w:p>
    <w:p w:rsidR="00347E74" w:rsidRDefault="000937B7">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w:t>
      </w:r>
      <w:proofErr w:type="gramStart"/>
      <w:r>
        <w:rPr>
          <w:rFonts w:ascii="新宋体" w:eastAsia="新宋体" w:hAnsi="新宋体" w:hint="eastAsia"/>
          <w:bCs/>
          <w:sz w:val="24"/>
        </w:rPr>
        <w:t>规</w:t>
      </w:r>
      <w:proofErr w:type="gramEnd"/>
      <w:r>
        <w:rPr>
          <w:rFonts w:ascii="新宋体" w:eastAsia="新宋体" w:hAnsi="新宋体" w:hint="eastAsia"/>
          <w:bCs/>
          <w:sz w:val="24"/>
        </w:rPr>
        <w:t>费和税金、安全文明施工措施费违背工程造价管理规定的；</w:t>
      </w:r>
      <w:r>
        <w:rPr>
          <w:rFonts w:ascii="新宋体" w:eastAsia="新宋体" w:hAnsi="新宋体" w:hint="eastAsia"/>
          <w:bCs/>
          <w:sz w:val="24"/>
        </w:rPr>
        <w:t xml:space="preserve"> </w:t>
      </w:r>
    </w:p>
    <w:p w:rsidR="00347E74" w:rsidRDefault="000937B7">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w:t>
      </w:r>
      <w:r>
        <w:rPr>
          <w:rFonts w:ascii="新宋体" w:eastAsia="新宋体" w:hAnsi="新宋体" w:hint="eastAsia"/>
          <w:bCs/>
          <w:sz w:val="24"/>
        </w:rPr>
        <w:lastRenderedPageBreak/>
        <w:t>位和工程量与招标文件的清单不一致的；</w:t>
      </w:r>
      <w:r>
        <w:rPr>
          <w:rFonts w:ascii="新宋体" w:eastAsia="新宋体" w:hAnsi="新宋体" w:hint="eastAsia"/>
          <w:bCs/>
          <w:sz w:val="24"/>
        </w:rPr>
        <w:t xml:space="preserve"> </w:t>
      </w:r>
    </w:p>
    <w:p w:rsidR="00347E74" w:rsidRDefault="000937B7">
      <w:pPr>
        <w:spacing w:line="360" w:lineRule="auto"/>
        <w:ind w:firstLineChars="200" w:firstLine="480"/>
        <w:rPr>
          <w:rFonts w:ascii="新宋体" w:eastAsia="新宋体" w:hAnsi="新宋体"/>
          <w:b/>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）未按照暂列金额或者暂估价编制投标报价的。</w:t>
      </w:r>
    </w:p>
    <w:p w:rsidR="00347E74" w:rsidRDefault="000937B7">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47E74">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347E74">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47E74" w:rsidRDefault="00347E74">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47E74" w:rsidRDefault="00347E74">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47E74" w:rsidRDefault="00347E74">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347E74">
        <w:tc>
          <w:tcPr>
            <w:tcW w:w="468" w:type="dxa"/>
            <w:vMerge w:val="restart"/>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r>
      <w:tr w:rsidR="00347E74">
        <w:tc>
          <w:tcPr>
            <w:tcW w:w="468" w:type="dxa"/>
            <w:vMerge/>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r>
      <w:tr w:rsidR="00347E74">
        <w:tc>
          <w:tcPr>
            <w:tcW w:w="468" w:type="dxa"/>
            <w:vMerge/>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r>
      <w:tr w:rsidR="00347E74">
        <w:tc>
          <w:tcPr>
            <w:tcW w:w="468" w:type="dxa"/>
            <w:vMerge w:val="restart"/>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r>
      <w:tr w:rsidR="00347E74">
        <w:tc>
          <w:tcPr>
            <w:tcW w:w="468" w:type="dxa"/>
            <w:vMerge/>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r>
      <w:tr w:rsidR="00347E74">
        <w:tc>
          <w:tcPr>
            <w:tcW w:w="468" w:type="dxa"/>
            <w:vMerge/>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r>
      <w:tr w:rsidR="00347E74">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r>
      <w:tr w:rsidR="00347E74">
        <w:tc>
          <w:tcPr>
            <w:tcW w:w="468" w:type="dxa"/>
            <w:vMerge/>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r>
      <w:tr w:rsidR="00347E74">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r>
      <w:tr w:rsidR="00347E74">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w:t>
            </w:r>
            <w:proofErr w:type="gramStart"/>
            <w:r>
              <w:rPr>
                <w:rFonts w:ascii="新宋体" w:eastAsia="新宋体" w:hAnsi="新宋体" w:cs="新宋体" w:hint="eastAsia"/>
                <w:b/>
                <w:sz w:val="21"/>
                <w:szCs w:val="21"/>
              </w:rPr>
              <w:t>价相应</w:t>
            </w:r>
            <w:proofErr w:type="gramEnd"/>
            <w:r>
              <w:rPr>
                <w:rFonts w:ascii="新宋体" w:eastAsia="新宋体" w:hAnsi="新宋体" w:cs="新宋体" w:hint="eastAsia"/>
                <w:b/>
                <w:sz w:val="21"/>
                <w:szCs w:val="21"/>
              </w:rPr>
              <w:t>项目单价的±</w:t>
            </w:r>
            <w:r>
              <w:rPr>
                <w:rFonts w:ascii="新宋体" w:eastAsia="新宋体" w:hAnsi="新宋体" w:cs="新宋体" w:hint="eastAsia"/>
                <w:b/>
                <w:sz w:val="21"/>
                <w:szCs w:val="21"/>
              </w:rPr>
              <w:t>12</w:t>
            </w:r>
            <w:r>
              <w:rPr>
                <w:rFonts w:ascii="新宋体" w:eastAsia="新宋体" w:hAnsi="新宋体" w:cs="新宋体" w:hint="eastAsia"/>
                <w:b/>
                <w:sz w:val="21"/>
                <w:szCs w:val="21"/>
              </w:rPr>
              <w:t>％</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r>
      <w:tr w:rsidR="00347E74">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r>
      <w:tr w:rsidR="00347E74">
        <w:tc>
          <w:tcPr>
            <w:tcW w:w="468" w:type="dxa"/>
            <w:vMerge w:val="restart"/>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r>
      <w:tr w:rsidR="00347E74">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r>
      <w:tr w:rsidR="00347E74">
        <w:tc>
          <w:tcPr>
            <w:tcW w:w="468" w:type="dxa"/>
            <w:vMerge w:val="restart"/>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r>
      <w:tr w:rsidR="00347E74">
        <w:tc>
          <w:tcPr>
            <w:tcW w:w="468" w:type="dxa"/>
            <w:vMerge/>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r>
      <w:tr w:rsidR="00347E74">
        <w:tc>
          <w:tcPr>
            <w:tcW w:w="468" w:type="dxa"/>
            <w:vMerge/>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r>
      <w:tr w:rsidR="00347E74">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r>
      <w:tr w:rsidR="00347E74">
        <w:tc>
          <w:tcPr>
            <w:tcW w:w="468" w:type="dxa"/>
            <w:vMerge/>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spacing w:line="440" w:lineRule="exact"/>
              <w:jc w:val="center"/>
              <w:rPr>
                <w:rFonts w:ascii="新宋体" w:eastAsia="新宋体" w:hAnsi="新宋体" w:cs="新宋体"/>
                <w:b/>
                <w:sz w:val="21"/>
                <w:szCs w:val="21"/>
              </w:rPr>
            </w:pPr>
          </w:p>
        </w:tc>
      </w:tr>
      <w:tr w:rsidR="00347E74">
        <w:tc>
          <w:tcPr>
            <w:tcW w:w="468"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r>
      <w:tr w:rsidR="00347E74">
        <w:tc>
          <w:tcPr>
            <w:tcW w:w="468"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r>
      <w:tr w:rsidR="00347E74">
        <w:tc>
          <w:tcPr>
            <w:tcW w:w="468"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47E74" w:rsidRDefault="000937B7">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47E74" w:rsidRDefault="00347E74">
            <w:pPr>
              <w:jc w:val="center"/>
              <w:rPr>
                <w:rFonts w:ascii="新宋体" w:eastAsia="新宋体" w:hAnsi="新宋体" w:cs="新宋体"/>
                <w:b/>
                <w:sz w:val="21"/>
                <w:szCs w:val="21"/>
              </w:rPr>
            </w:pPr>
          </w:p>
        </w:tc>
      </w:tr>
    </w:tbl>
    <w:p w:rsidR="00347E74" w:rsidRDefault="000937B7" w:rsidP="005802A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w:t>
      </w:r>
      <w:r>
        <w:rPr>
          <w:rFonts w:hAnsi="宋体" w:cs="宋体" w:hint="eastAsia"/>
          <w:b/>
          <w:sz w:val="24"/>
          <w:szCs w:val="24"/>
        </w:rPr>
        <w:lastRenderedPageBreak/>
        <w:t>与商务标评审。</w:t>
      </w:r>
    </w:p>
    <w:p w:rsidR="00347E74" w:rsidRDefault="000937B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347E74" w:rsidRDefault="000937B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347E74" w:rsidRDefault="000937B7">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w:t>
      </w:r>
      <w:r>
        <w:rPr>
          <w:rFonts w:hAnsi="宋体" w:cs="宋体" w:hint="eastAsia"/>
          <w:b/>
          <w:sz w:val="24"/>
          <w:szCs w:val="24"/>
        </w:rPr>
        <w:t>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347E74" w:rsidRDefault="000937B7" w:rsidP="005802A5">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347E74" w:rsidRDefault="000937B7">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cs="宋体" w:hint="eastAsia"/>
          <w:bCs/>
          <w:sz w:val="24"/>
        </w:rPr>
        <w:t xml:space="preserve">  </w:t>
      </w:r>
    </w:p>
    <w:p w:rsidR="00347E74" w:rsidRDefault="000937B7">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347E74" w:rsidRDefault="000937B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347E74" w:rsidRDefault="000937B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）投标人是否符合国家或者招标文件规定的资格条件，注册建造</w:t>
      </w:r>
      <w:proofErr w:type="gramStart"/>
      <w:r>
        <w:rPr>
          <w:rFonts w:ascii="新宋体" w:eastAsia="新宋体" w:hAnsi="新宋体" w:cs="宋体" w:hint="eastAsia"/>
          <w:bCs/>
          <w:sz w:val="24"/>
        </w:rPr>
        <w:t>师注册</w:t>
      </w:r>
      <w:proofErr w:type="gramEnd"/>
      <w:r>
        <w:rPr>
          <w:rFonts w:ascii="新宋体" w:eastAsia="新宋体" w:hAnsi="新宋体" w:cs="宋体" w:hint="eastAsia"/>
          <w:bCs/>
          <w:sz w:val="24"/>
        </w:rPr>
        <w:t>单位与投标人是否一致；</w:t>
      </w:r>
    </w:p>
    <w:p w:rsidR="00347E74" w:rsidRDefault="000937B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347E74" w:rsidRDefault="000937B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347E74" w:rsidRDefault="000937B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）投标范围、工期、工程质量、投标有效期、付款方式是否符合招标文件规定；</w:t>
      </w:r>
    </w:p>
    <w:p w:rsidR="00347E74" w:rsidRDefault="000937B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347E74" w:rsidRDefault="000937B7">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347E74" w:rsidRDefault="000937B7" w:rsidP="005802A5">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347E74" w:rsidRDefault="000937B7">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20%</w:t>
      </w:r>
      <w:r>
        <w:rPr>
          <w:rFonts w:ascii="新宋体" w:eastAsia="新宋体" w:hAnsi="新宋体" w:cs="宋体" w:hint="eastAsia"/>
          <w:bCs/>
          <w:sz w:val="24"/>
        </w:rPr>
        <w:t>，商务标的权重占</w:t>
      </w:r>
      <w:r>
        <w:rPr>
          <w:rFonts w:ascii="新宋体" w:eastAsia="新宋体" w:hAnsi="新宋体" w:cs="宋体" w:hint="eastAsia"/>
          <w:bCs/>
          <w:sz w:val="24"/>
        </w:rPr>
        <w:t>60%</w:t>
      </w:r>
      <w:r>
        <w:rPr>
          <w:rFonts w:ascii="新宋体" w:eastAsia="新宋体" w:hAnsi="新宋体" w:cs="宋体" w:hint="eastAsia"/>
          <w:bCs/>
          <w:sz w:val="24"/>
        </w:rPr>
        <w:t>，综合（信用）标的权重占</w:t>
      </w:r>
      <w:r>
        <w:rPr>
          <w:rFonts w:ascii="新宋体" w:eastAsia="新宋体" w:hAnsi="新宋体" w:cs="宋体" w:hint="eastAsia"/>
          <w:bCs/>
          <w:sz w:val="24"/>
        </w:rPr>
        <w:t>20%</w:t>
      </w:r>
      <w:r>
        <w:rPr>
          <w:rFonts w:ascii="新宋体" w:eastAsia="新宋体" w:hAnsi="新宋体" w:cs="宋体" w:hint="eastAsia"/>
          <w:bCs/>
          <w:sz w:val="24"/>
        </w:rPr>
        <w:t>。</w:t>
      </w:r>
    </w:p>
    <w:p w:rsidR="00347E74" w:rsidRDefault="000937B7">
      <w:pPr>
        <w:spacing w:line="440" w:lineRule="exact"/>
        <w:rPr>
          <w:rFonts w:hAnsi="宋体" w:cs="宋体"/>
          <w:b/>
          <w:bCs/>
          <w:sz w:val="24"/>
          <w:szCs w:val="24"/>
        </w:rPr>
      </w:pPr>
      <w:r>
        <w:rPr>
          <w:rFonts w:hAnsi="宋体" w:cs="宋体" w:hint="eastAsia"/>
          <w:b/>
          <w:bCs/>
          <w:sz w:val="24"/>
          <w:szCs w:val="24"/>
        </w:rPr>
        <w:t>（一）工程量清单总报价评标</w:t>
      </w:r>
      <w:r>
        <w:rPr>
          <w:rFonts w:hAnsi="宋体" w:cs="宋体" w:hint="eastAsia"/>
          <w:b/>
          <w:bCs/>
          <w:sz w:val="24"/>
          <w:szCs w:val="24"/>
        </w:rPr>
        <w:t>基准价按下列公式确定：</w:t>
      </w:r>
    </w:p>
    <w:p w:rsidR="00347E74" w:rsidRDefault="000937B7">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投标总报价×（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347E74" w:rsidRDefault="000937B7">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w:t>
      </w:r>
      <w:proofErr w:type="gramStart"/>
      <w:r>
        <w:rPr>
          <w:rFonts w:ascii="新宋体" w:eastAsia="新宋体" w:hAnsi="新宋体" w:hint="eastAsia"/>
          <w:sz w:val="24"/>
        </w:rPr>
        <w:t>规</w:t>
      </w:r>
      <w:proofErr w:type="gramEnd"/>
      <w:r>
        <w:rPr>
          <w:rFonts w:ascii="新宋体" w:eastAsia="新宋体" w:hAnsi="新宋体" w:hint="eastAsia"/>
          <w:sz w:val="24"/>
        </w:rPr>
        <w:t>费、税金、安全文明施工措施费，下同），去掉一个最高和一个最低报价后的算术平均值。</w:t>
      </w:r>
      <w:proofErr w:type="gramStart"/>
      <w:r>
        <w:rPr>
          <w:rFonts w:ascii="新宋体" w:eastAsia="新宋体" w:hAnsi="新宋体" w:hint="eastAsia"/>
          <w:sz w:val="24"/>
        </w:rPr>
        <w:t>当有效</w:t>
      </w:r>
      <w:proofErr w:type="gramEnd"/>
      <w:r>
        <w:rPr>
          <w:rFonts w:ascii="新宋体" w:eastAsia="新宋体" w:hAnsi="新宋体" w:hint="eastAsia"/>
          <w:sz w:val="24"/>
        </w:rPr>
        <w:t>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家），则以所有有效投标总报价的算术平均值作为投标总报价。</w:t>
      </w:r>
    </w:p>
    <w:p w:rsidR="00347E74" w:rsidRDefault="000937B7">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347E74" w:rsidRDefault="000937B7">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0.2</w:t>
      </w:r>
      <w:r>
        <w:rPr>
          <w:rFonts w:ascii="新宋体" w:eastAsia="新宋体" w:hAnsi="新宋体" w:hint="eastAsia"/>
          <w:sz w:val="24"/>
        </w:rPr>
        <w:t>、</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bookmarkEnd w:id="71"/>
    <w:p w:rsidR="00347E74" w:rsidRDefault="000937B7">
      <w:pPr>
        <w:snapToGrid w:val="0"/>
        <w:spacing w:line="360" w:lineRule="auto"/>
        <w:rPr>
          <w:rFonts w:hAnsi="宋体" w:cs="宋体"/>
          <w:b/>
          <w:sz w:val="24"/>
        </w:rPr>
      </w:pPr>
      <w:r>
        <w:rPr>
          <w:rFonts w:hAnsi="宋体" w:cs="宋体" w:hint="eastAsia"/>
          <w:b/>
          <w:sz w:val="24"/>
        </w:rPr>
        <w:t>（二）技术标（</w:t>
      </w:r>
      <w:r>
        <w:rPr>
          <w:rFonts w:hAnsi="宋体" w:cs="宋体" w:hint="eastAsia"/>
          <w:b/>
          <w:sz w:val="24"/>
        </w:rPr>
        <w:t>20</w:t>
      </w:r>
      <w:r>
        <w:rPr>
          <w:rFonts w:hAnsi="宋体" w:cs="宋体" w:hint="eastAsia"/>
          <w:b/>
          <w:sz w:val="24"/>
        </w:rPr>
        <w:t>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347E74">
        <w:trPr>
          <w:trHeight w:val="443"/>
        </w:trPr>
        <w:tc>
          <w:tcPr>
            <w:tcW w:w="6386" w:type="dxa"/>
          </w:tcPr>
          <w:p w:rsidR="00347E74" w:rsidRDefault="000937B7">
            <w:pPr>
              <w:spacing w:line="440" w:lineRule="exact"/>
              <w:ind w:firstLineChars="200" w:firstLine="480"/>
              <w:rPr>
                <w:rFonts w:ascii="新宋体" w:eastAsia="新宋体" w:hAnsi="新宋体"/>
                <w:sz w:val="24"/>
              </w:rPr>
            </w:pPr>
            <w:bookmarkStart w:id="72" w:name="_Toc273546398"/>
            <w:bookmarkStart w:id="73" w:name="_Toc295572535"/>
            <w:bookmarkStart w:id="74" w:name="_Toc272833453"/>
            <w:bookmarkStart w:id="75" w:name="_Toc270931534"/>
            <w:r>
              <w:rPr>
                <w:rFonts w:ascii="新宋体" w:eastAsia="新宋体" w:hAnsi="新宋体"/>
                <w:sz w:val="24"/>
              </w:rPr>
              <w:t> </w:t>
            </w:r>
            <w:r>
              <w:rPr>
                <w:rFonts w:ascii="新宋体" w:eastAsia="新宋体" w:hAnsi="新宋体"/>
                <w:sz w:val="24"/>
              </w:rPr>
              <w:t>评审内容</w:t>
            </w:r>
          </w:p>
        </w:tc>
        <w:tc>
          <w:tcPr>
            <w:tcW w:w="2814"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347E74">
        <w:trPr>
          <w:trHeight w:val="443"/>
        </w:trPr>
        <w:tc>
          <w:tcPr>
            <w:tcW w:w="6386"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w:t>
            </w:r>
            <w:r>
              <w:rPr>
                <w:rFonts w:ascii="新宋体" w:eastAsia="新宋体" w:hAnsi="新宋体"/>
                <w:sz w:val="24"/>
              </w:rPr>
              <w:t>）内容完整性和编制水平；</w:t>
            </w:r>
          </w:p>
        </w:tc>
        <w:tc>
          <w:tcPr>
            <w:tcW w:w="2814"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347E74">
        <w:trPr>
          <w:trHeight w:val="443"/>
        </w:trPr>
        <w:tc>
          <w:tcPr>
            <w:tcW w:w="6386"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2</w:t>
            </w:r>
            <w:r>
              <w:rPr>
                <w:rFonts w:ascii="新宋体" w:eastAsia="新宋体" w:hAnsi="新宋体"/>
                <w:sz w:val="24"/>
              </w:rPr>
              <w:t>）施工方案和技术措施；</w:t>
            </w:r>
          </w:p>
        </w:tc>
        <w:tc>
          <w:tcPr>
            <w:tcW w:w="2814"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47E74">
        <w:trPr>
          <w:trHeight w:val="443"/>
        </w:trPr>
        <w:tc>
          <w:tcPr>
            <w:tcW w:w="6386"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3</w:t>
            </w:r>
            <w:r>
              <w:rPr>
                <w:rFonts w:ascii="新宋体" w:eastAsia="新宋体" w:hAnsi="新宋体"/>
                <w:sz w:val="24"/>
              </w:rPr>
              <w:t>）质量管理体系与措施；</w:t>
            </w:r>
            <w:r>
              <w:rPr>
                <w:rFonts w:ascii="新宋体" w:eastAsia="新宋体" w:hAnsi="新宋体"/>
                <w:sz w:val="24"/>
              </w:rPr>
              <w:t xml:space="preserve">              </w:t>
            </w:r>
          </w:p>
        </w:tc>
        <w:tc>
          <w:tcPr>
            <w:tcW w:w="2814"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47E74">
        <w:trPr>
          <w:trHeight w:val="443"/>
        </w:trPr>
        <w:tc>
          <w:tcPr>
            <w:tcW w:w="6386"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4</w:t>
            </w:r>
            <w:r>
              <w:rPr>
                <w:rFonts w:ascii="新宋体" w:eastAsia="新宋体" w:hAnsi="新宋体"/>
                <w:sz w:val="24"/>
              </w:rPr>
              <w:t>）安全管理体系与措施；</w:t>
            </w:r>
            <w:r>
              <w:rPr>
                <w:rFonts w:ascii="新宋体" w:eastAsia="新宋体" w:hAnsi="新宋体"/>
                <w:sz w:val="24"/>
              </w:rPr>
              <w:t xml:space="preserve">              </w:t>
            </w:r>
          </w:p>
        </w:tc>
        <w:tc>
          <w:tcPr>
            <w:tcW w:w="2814"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47E74">
        <w:trPr>
          <w:trHeight w:val="443"/>
        </w:trPr>
        <w:tc>
          <w:tcPr>
            <w:tcW w:w="6386"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5</w:t>
            </w:r>
            <w:r>
              <w:rPr>
                <w:rFonts w:ascii="新宋体" w:eastAsia="新宋体" w:hAnsi="新宋体"/>
                <w:sz w:val="24"/>
              </w:rPr>
              <w:t>）环境保护管理体系与措施；</w:t>
            </w:r>
          </w:p>
        </w:tc>
        <w:tc>
          <w:tcPr>
            <w:tcW w:w="2814"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47E74">
        <w:trPr>
          <w:trHeight w:val="443"/>
        </w:trPr>
        <w:tc>
          <w:tcPr>
            <w:tcW w:w="6386"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6</w:t>
            </w:r>
            <w:r>
              <w:rPr>
                <w:rFonts w:ascii="新宋体" w:eastAsia="新宋体" w:hAnsi="新宋体"/>
                <w:sz w:val="24"/>
              </w:rPr>
              <w:t>）工程进度计划与措施；</w:t>
            </w:r>
          </w:p>
        </w:tc>
        <w:tc>
          <w:tcPr>
            <w:tcW w:w="2814"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347E74">
        <w:trPr>
          <w:trHeight w:val="443"/>
        </w:trPr>
        <w:tc>
          <w:tcPr>
            <w:tcW w:w="6386"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7</w:t>
            </w:r>
            <w:r>
              <w:rPr>
                <w:rFonts w:ascii="新宋体" w:eastAsia="新宋体" w:hAnsi="新宋体"/>
                <w:sz w:val="24"/>
              </w:rPr>
              <w:t>）拟投入资源配备计划；</w:t>
            </w:r>
          </w:p>
        </w:tc>
        <w:tc>
          <w:tcPr>
            <w:tcW w:w="2814"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347E74">
        <w:trPr>
          <w:trHeight w:val="443"/>
        </w:trPr>
        <w:tc>
          <w:tcPr>
            <w:tcW w:w="6386"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8</w:t>
            </w:r>
            <w:r>
              <w:rPr>
                <w:rFonts w:ascii="新宋体" w:eastAsia="新宋体" w:hAnsi="新宋体"/>
                <w:sz w:val="24"/>
              </w:rPr>
              <w:t>）施工进度表或施工网络图；</w:t>
            </w:r>
            <w:r>
              <w:rPr>
                <w:rFonts w:ascii="新宋体" w:eastAsia="新宋体" w:hAnsi="新宋体"/>
                <w:sz w:val="24"/>
              </w:rPr>
              <w:t xml:space="preserve">    </w:t>
            </w:r>
          </w:p>
        </w:tc>
        <w:tc>
          <w:tcPr>
            <w:tcW w:w="2814"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347E74">
        <w:trPr>
          <w:trHeight w:val="443"/>
        </w:trPr>
        <w:tc>
          <w:tcPr>
            <w:tcW w:w="6386"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9</w:t>
            </w:r>
            <w:r>
              <w:rPr>
                <w:rFonts w:ascii="新宋体" w:eastAsia="新宋体" w:hAnsi="新宋体"/>
                <w:sz w:val="24"/>
              </w:rPr>
              <w:t>）</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347E74">
        <w:trPr>
          <w:trHeight w:val="938"/>
        </w:trPr>
        <w:tc>
          <w:tcPr>
            <w:tcW w:w="6386"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10</w:t>
            </w:r>
            <w:r>
              <w:rPr>
                <w:rFonts w:ascii="新宋体" w:eastAsia="新宋体" w:hAnsi="新宋体"/>
                <w:sz w:val="24"/>
              </w:rPr>
              <w:t>）在节能减排、绿色施工（含扬尘治理）、工艺创新方面针对本工程有具体措施或企业自有创新技术；</w:t>
            </w:r>
          </w:p>
        </w:tc>
        <w:tc>
          <w:tcPr>
            <w:tcW w:w="2814"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47E74">
        <w:trPr>
          <w:trHeight w:val="1308"/>
        </w:trPr>
        <w:tc>
          <w:tcPr>
            <w:tcW w:w="6386"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11</w:t>
            </w:r>
            <w:r>
              <w:rPr>
                <w:rFonts w:ascii="新宋体" w:eastAsia="新宋体" w:hAnsi="新宋体"/>
                <w:sz w:val="24"/>
              </w:rPr>
              <w:t>）新工艺、新技术、新设备、新材料的采用程度，其在确保质量、降低成本、缩短工期、减轻劳动强度、提高工效等方面的作用；</w:t>
            </w:r>
          </w:p>
        </w:tc>
        <w:tc>
          <w:tcPr>
            <w:tcW w:w="2814"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347E74">
        <w:trPr>
          <w:trHeight w:val="885"/>
        </w:trPr>
        <w:tc>
          <w:tcPr>
            <w:tcW w:w="6386"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12</w:t>
            </w:r>
            <w:r>
              <w:rPr>
                <w:rFonts w:ascii="新宋体" w:eastAsia="新宋体" w:hAnsi="新宋体"/>
                <w:sz w:val="24"/>
              </w:rPr>
              <w:t>）企业具备信息化管理平台，能够使工程管理者对现场实施监控和数据处理。</w:t>
            </w:r>
          </w:p>
        </w:tc>
        <w:tc>
          <w:tcPr>
            <w:tcW w:w="2814" w:type="dxa"/>
          </w:tcPr>
          <w:p w:rsidR="00347E74" w:rsidRDefault="000937B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bl>
    <w:p w:rsidR="00347E74" w:rsidRDefault="000937B7">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347E74" w:rsidRDefault="000937B7">
      <w:pPr>
        <w:snapToGrid w:val="0"/>
        <w:spacing w:line="360" w:lineRule="auto"/>
        <w:jc w:val="left"/>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347E74" w:rsidRDefault="000937B7">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347E74" w:rsidRDefault="000937B7">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347E74" w:rsidRDefault="000937B7">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347E74" w:rsidRDefault="000937B7">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w:t>
      </w:r>
      <w:r>
        <w:rPr>
          <w:rFonts w:hAnsi="宋体" w:cs="宋体" w:hint="eastAsia"/>
          <w:sz w:val="24"/>
          <w:szCs w:val="24"/>
        </w:rPr>
        <w:t>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w:t>
      </w:r>
      <w:r>
        <w:rPr>
          <w:rFonts w:hAnsi="宋体" w:cs="宋体" w:hint="eastAsia"/>
          <w:sz w:val="24"/>
          <w:szCs w:val="24"/>
        </w:rPr>
        <w:lastRenderedPageBreak/>
        <w:t>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347E74" w:rsidRDefault="000937B7">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347E74" w:rsidRDefault="000937B7">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w:t>
      </w:r>
      <w:r>
        <w:rPr>
          <w:rFonts w:hAnsi="宋体" w:cs="宋体" w:hint="eastAsia"/>
          <w:sz w:val="24"/>
          <w:szCs w:val="24"/>
        </w:rPr>
        <w:t>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347E74" w:rsidRDefault="000937B7">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347E74" w:rsidRDefault="000937B7">
      <w:pPr>
        <w:snapToGrid w:val="0"/>
        <w:spacing w:line="360" w:lineRule="auto"/>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347E74" w:rsidRDefault="000937B7">
      <w:pPr>
        <w:snapToGrid w:val="0"/>
        <w:spacing w:line="360" w:lineRule="auto"/>
        <w:ind w:firstLine="481"/>
        <w:rPr>
          <w:rFonts w:hAnsi="宋体" w:cs="宋体"/>
          <w:b/>
          <w:bCs/>
          <w:sz w:val="24"/>
          <w:szCs w:val="24"/>
        </w:rPr>
      </w:pPr>
      <w:r>
        <w:rPr>
          <w:rFonts w:hAnsi="宋体" w:cs="宋体" w:hint="eastAsia"/>
          <w:b/>
          <w:bCs/>
          <w:sz w:val="24"/>
          <w:szCs w:val="24"/>
        </w:rPr>
        <w:t>（</w:t>
      </w: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347E74" w:rsidRDefault="000937B7">
      <w:pPr>
        <w:spacing w:line="360" w:lineRule="auto"/>
        <w:rPr>
          <w:sz w:val="24"/>
          <w:szCs w:val="24"/>
        </w:rPr>
      </w:pPr>
      <w:r>
        <w:rPr>
          <w:rFonts w:hint="eastAsia"/>
          <w:b/>
          <w:bCs/>
          <w:sz w:val="24"/>
          <w:szCs w:val="24"/>
        </w:rPr>
        <w:t xml:space="preserve"> 1</w:t>
      </w:r>
      <w:r>
        <w:rPr>
          <w:rFonts w:hint="eastAsia"/>
          <w:b/>
          <w:bCs/>
          <w:sz w:val="24"/>
          <w:szCs w:val="24"/>
        </w:rPr>
        <w:t>、项目班子配备</w:t>
      </w:r>
      <w:r>
        <w:rPr>
          <w:rFonts w:hint="eastAsia"/>
          <w:b/>
          <w:bCs/>
          <w:sz w:val="24"/>
          <w:szCs w:val="24"/>
        </w:rPr>
        <w:t>0-5</w:t>
      </w:r>
      <w:r>
        <w:rPr>
          <w:rFonts w:hint="eastAsia"/>
          <w:b/>
          <w:bCs/>
          <w:sz w:val="24"/>
          <w:szCs w:val="24"/>
        </w:rPr>
        <w:t>分</w:t>
      </w:r>
    </w:p>
    <w:p w:rsidR="00347E74" w:rsidRDefault="000937B7">
      <w:pPr>
        <w:spacing w:line="360" w:lineRule="auto"/>
        <w:ind w:firstLineChars="200" w:firstLine="480"/>
        <w:rPr>
          <w:sz w:val="24"/>
          <w:szCs w:val="24"/>
        </w:rPr>
      </w:pPr>
      <w:r>
        <w:rPr>
          <w:rFonts w:hint="eastAsia"/>
          <w:sz w:val="24"/>
          <w:szCs w:val="24"/>
        </w:rPr>
        <w:t>1.1</w:t>
      </w:r>
      <w:r>
        <w:rPr>
          <w:rFonts w:hint="eastAsia"/>
          <w:sz w:val="24"/>
          <w:szCs w:val="24"/>
        </w:rPr>
        <w:t>拟派技术负责人为中级职称者得</w:t>
      </w:r>
      <w:r>
        <w:rPr>
          <w:rFonts w:hint="eastAsia"/>
          <w:sz w:val="24"/>
          <w:szCs w:val="24"/>
        </w:rPr>
        <w:t>1</w:t>
      </w:r>
      <w:r>
        <w:rPr>
          <w:rFonts w:hint="eastAsia"/>
          <w:sz w:val="24"/>
          <w:szCs w:val="24"/>
        </w:rPr>
        <w:t>分，高级职称者得</w:t>
      </w:r>
      <w:r>
        <w:rPr>
          <w:rFonts w:hint="eastAsia"/>
          <w:sz w:val="24"/>
          <w:szCs w:val="24"/>
        </w:rPr>
        <w:t>2</w:t>
      </w:r>
      <w:r>
        <w:rPr>
          <w:rFonts w:hint="eastAsia"/>
          <w:sz w:val="24"/>
          <w:szCs w:val="24"/>
        </w:rPr>
        <w:t>分；</w:t>
      </w:r>
    </w:p>
    <w:p w:rsidR="00347E74" w:rsidRDefault="000937B7">
      <w:pPr>
        <w:spacing w:line="360" w:lineRule="auto"/>
        <w:ind w:firstLineChars="200" w:firstLine="480"/>
        <w:rPr>
          <w:sz w:val="24"/>
          <w:szCs w:val="24"/>
        </w:rPr>
      </w:pPr>
      <w:r>
        <w:rPr>
          <w:rFonts w:hint="eastAsia"/>
          <w:sz w:val="24"/>
          <w:szCs w:val="24"/>
        </w:rPr>
        <w:t>1.2</w:t>
      </w:r>
      <w:r>
        <w:rPr>
          <w:rFonts w:cs="宋体" w:hint="eastAsia"/>
          <w:bCs/>
          <w:sz w:val="24"/>
          <w:szCs w:val="24"/>
        </w:rPr>
        <w:t>.</w:t>
      </w:r>
      <w:r>
        <w:rPr>
          <w:rFonts w:cs="宋体" w:hint="eastAsia"/>
          <w:bCs/>
          <w:sz w:val="24"/>
          <w:szCs w:val="24"/>
        </w:rPr>
        <w:t>拟派项目班子中施工员、安全员、质量员、资料员、材料员、</w:t>
      </w:r>
      <w:r>
        <w:rPr>
          <w:rFonts w:cs="宋体" w:hint="eastAsia"/>
          <w:bCs/>
          <w:sz w:val="24"/>
          <w:szCs w:val="24"/>
        </w:rPr>
        <w:t>预算员</w:t>
      </w:r>
      <w:r>
        <w:rPr>
          <w:rFonts w:cs="宋体" w:hint="eastAsia"/>
          <w:bCs/>
          <w:sz w:val="24"/>
          <w:szCs w:val="24"/>
        </w:rPr>
        <w:t>持上岗证上岗齐全得</w:t>
      </w:r>
      <w:r>
        <w:rPr>
          <w:rFonts w:cs="宋体" w:hint="eastAsia"/>
          <w:bCs/>
          <w:sz w:val="24"/>
          <w:szCs w:val="24"/>
        </w:rPr>
        <w:t>3</w:t>
      </w:r>
      <w:r>
        <w:rPr>
          <w:rFonts w:cs="宋体" w:hint="eastAsia"/>
          <w:bCs/>
          <w:sz w:val="24"/>
          <w:szCs w:val="24"/>
        </w:rPr>
        <w:t>分，每缺一个扣</w:t>
      </w:r>
      <w:r>
        <w:rPr>
          <w:rFonts w:cs="宋体" w:hint="eastAsia"/>
          <w:bCs/>
          <w:sz w:val="24"/>
          <w:szCs w:val="24"/>
        </w:rPr>
        <w:t>0.5</w:t>
      </w:r>
      <w:r>
        <w:rPr>
          <w:rFonts w:cs="宋体" w:hint="eastAsia"/>
          <w:bCs/>
          <w:sz w:val="24"/>
          <w:szCs w:val="24"/>
        </w:rPr>
        <w:t>分，扣完为止。（以岗位证书为准）</w:t>
      </w:r>
    </w:p>
    <w:p w:rsidR="00347E74" w:rsidRDefault="000937B7" w:rsidP="005802A5">
      <w:pPr>
        <w:spacing w:line="360" w:lineRule="auto"/>
        <w:ind w:firstLineChars="200" w:firstLine="482"/>
        <w:rPr>
          <w:sz w:val="24"/>
          <w:szCs w:val="24"/>
        </w:rPr>
      </w:pPr>
      <w:r>
        <w:rPr>
          <w:rFonts w:hint="eastAsia"/>
          <w:b/>
          <w:bCs/>
          <w:sz w:val="24"/>
          <w:szCs w:val="24"/>
        </w:rPr>
        <w:t>2</w:t>
      </w:r>
      <w:r>
        <w:rPr>
          <w:rFonts w:hint="eastAsia"/>
          <w:b/>
          <w:bCs/>
          <w:sz w:val="24"/>
          <w:szCs w:val="24"/>
        </w:rPr>
        <w:t>、企业综合信用</w:t>
      </w:r>
      <w:r>
        <w:rPr>
          <w:rFonts w:hint="eastAsia"/>
          <w:b/>
          <w:bCs/>
          <w:sz w:val="24"/>
          <w:szCs w:val="24"/>
        </w:rPr>
        <w:t>0-6</w:t>
      </w:r>
      <w:r>
        <w:rPr>
          <w:rFonts w:hint="eastAsia"/>
          <w:b/>
          <w:bCs/>
          <w:sz w:val="24"/>
          <w:szCs w:val="24"/>
        </w:rPr>
        <w:t>分</w:t>
      </w:r>
    </w:p>
    <w:p w:rsidR="00347E74" w:rsidRDefault="000937B7">
      <w:pPr>
        <w:spacing w:line="360" w:lineRule="auto"/>
        <w:rPr>
          <w:sz w:val="24"/>
          <w:szCs w:val="24"/>
        </w:rPr>
      </w:pPr>
      <w:r>
        <w:rPr>
          <w:rFonts w:hint="eastAsia"/>
          <w:sz w:val="24"/>
          <w:szCs w:val="24"/>
        </w:rPr>
        <w:t xml:space="preserve">     2.1</w:t>
      </w:r>
      <w:r>
        <w:rPr>
          <w:rFonts w:hint="eastAsia"/>
          <w:sz w:val="24"/>
          <w:szCs w:val="24"/>
        </w:rPr>
        <w:t>自</w:t>
      </w: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日以来（以合同签订时间为准）：</w:t>
      </w:r>
    </w:p>
    <w:p w:rsidR="00347E74" w:rsidRDefault="000937B7">
      <w:pPr>
        <w:snapToGrid w:val="0"/>
        <w:spacing w:line="360" w:lineRule="auto"/>
        <w:ind w:firstLineChars="200" w:firstLine="480"/>
        <w:rPr>
          <w:rFonts w:hAnsi="宋体"/>
          <w:sz w:val="24"/>
        </w:rPr>
      </w:pPr>
      <w:r>
        <w:rPr>
          <w:rFonts w:hint="eastAsia"/>
          <w:sz w:val="24"/>
          <w:szCs w:val="24"/>
        </w:rPr>
        <w:t>企业具有类似业绩者每项得</w:t>
      </w:r>
      <w:r>
        <w:rPr>
          <w:rFonts w:hint="eastAsia"/>
          <w:sz w:val="24"/>
          <w:szCs w:val="24"/>
        </w:rPr>
        <w:t>1.5</w:t>
      </w:r>
      <w:r>
        <w:rPr>
          <w:rFonts w:hint="eastAsia"/>
          <w:sz w:val="24"/>
          <w:szCs w:val="24"/>
        </w:rPr>
        <w:t>分，本项最高得</w:t>
      </w:r>
      <w:r>
        <w:rPr>
          <w:rFonts w:hint="eastAsia"/>
          <w:sz w:val="24"/>
          <w:szCs w:val="24"/>
        </w:rPr>
        <w:t>3</w:t>
      </w:r>
      <w:r>
        <w:rPr>
          <w:rFonts w:hint="eastAsia"/>
          <w:sz w:val="24"/>
          <w:szCs w:val="24"/>
        </w:rPr>
        <w:t>分。【以施工合同和中标通知书为准，缺一项不得分】</w:t>
      </w:r>
    </w:p>
    <w:p w:rsidR="00347E74" w:rsidRDefault="000937B7">
      <w:pPr>
        <w:spacing w:line="360" w:lineRule="auto"/>
        <w:ind w:firstLineChars="200" w:firstLine="480"/>
        <w:rPr>
          <w:sz w:val="24"/>
          <w:szCs w:val="24"/>
        </w:rPr>
      </w:pPr>
      <w:r>
        <w:rPr>
          <w:rFonts w:hint="eastAsia"/>
          <w:sz w:val="24"/>
          <w:szCs w:val="24"/>
        </w:rPr>
        <w:t>2.2</w:t>
      </w:r>
      <w:r>
        <w:rPr>
          <w:rFonts w:hint="eastAsia"/>
          <w:sz w:val="24"/>
          <w:szCs w:val="24"/>
        </w:rPr>
        <w:t>企业获省级建设行政主管部门或行业协会颁发的荣誉奖项每项得</w:t>
      </w:r>
      <w:r>
        <w:rPr>
          <w:sz w:val="24"/>
          <w:szCs w:val="24"/>
        </w:rPr>
        <w:t>1</w:t>
      </w:r>
      <w:r>
        <w:rPr>
          <w:rFonts w:hint="eastAsia"/>
          <w:sz w:val="24"/>
          <w:szCs w:val="24"/>
        </w:rPr>
        <w:t>分，最多得</w:t>
      </w:r>
      <w:r>
        <w:rPr>
          <w:rFonts w:hint="eastAsia"/>
          <w:sz w:val="24"/>
          <w:szCs w:val="24"/>
        </w:rPr>
        <w:t>3</w:t>
      </w:r>
      <w:r>
        <w:rPr>
          <w:rFonts w:hint="eastAsia"/>
          <w:sz w:val="24"/>
          <w:szCs w:val="24"/>
        </w:rPr>
        <w:t>分（</w:t>
      </w:r>
      <w:proofErr w:type="gramStart"/>
      <w:r>
        <w:rPr>
          <w:rFonts w:hint="eastAsia"/>
          <w:sz w:val="24"/>
          <w:szCs w:val="24"/>
        </w:rPr>
        <w:t>需提供需</w:t>
      </w:r>
      <w:proofErr w:type="gramEnd"/>
      <w:r>
        <w:rPr>
          <w:rFonts w:hint="eastAsia"/>
          <w:sz w:val="24"/>
          <w:szCs w:val="24"/>
        </w:rPr>
        <w:t>提供</w:t>
      </w:r>
      <w:r>
        <w:rPr>
          <w:sz w:val="24"/>
          <w:szCs w:val="24"/>
        </w:rPr>
        <w:t>201</w:t>
      </w:r>
      <w:r>
        <w:rPr>
          <w:rFonts w:hint="eastAsia"/>
          <w:sz w:val="24"/>
          <w:szCs w:val="24"/>
        </w:rPr>
        <w:t>5</w:t>
      </w:r>
      <w:r>
        <w:rPr>
          <w:rFonts w:hint="eastAsia"/>
          <w:sz w:val="24"/>
          <w:szCs w:val="24"/>
        </w:rPr>
        <w:t>年</w:t>
      </w:r>
      <w:r>
        <w:rPr>
          <w:rFonts w:hint="eastAsia"/>
          <w:sz w:val="24"/>
          <w:szCs w:val="24"/>
        </w:rPr>
        <w:t>1</w:t>
      </w:r>
      <w:r>
        <w:rPr>
          <w:rFonts w:hint="eastAsia"/>
          <w:sz w:val="24"/>
          <w:szCs w:val="24"/>
        </w:rPr>
        <w:t>月</w:t>
      </w:r>
      <w:r>
        <w:rPr>
          <w:sz w:val="24"/>
          <w:szCs w:val="24"/>
        </w:rPr>
        <w:t>1</w:t>
      </w:r>
      <w:r>
        <w:rPr>
          <w:rFonts w:hint="eastAsia"/>
          <w:sz w:val="24"/>
          <w:szCs w:val="24"/>
        </w:rPr>
        <w:t>日以来获奖证书或同级奖励文件，以证书或同级奖励文件的发证时间为准）</w:t>
      </w:r>
    </w:p>
    <w:p w:rsidR="00347E74" w:rsidRDefault="000937B7">
      <w:pPr>
        <w:snapToGrid w:val="0"/>
        <w:spacing w:line="360" w:lineRule="auto"/>
        <w:rPr>
          <w:rFonts w:hAnsi="宋体" w:cs="宋体"/>
          <w:b/>
          <w:bCs/>
          <w:sz w:val="24"/>
          <w:szCs w:val="24"/>
        </w:rPr>
      </w:pPr>
      <w:r>
        <w:rPr>
          <w:rFonts w:hAnsi="宋体" w:cs="宋体"/>
          <w:b/>
          <w:bCs/>
          <w:sz w:val="24"/>
          <w:szCs w:val="24"/>
        </w:rPr>
        <w:t>3.</w:t>
      </w:r>
      <w:r>
        <w:rPr>
          <w:rFonts w:hAnsi="宋体" w:cs="宋体" w:hint="eastAsia"/>
          <w:b/>
          <w:bCs/>
          <w:sz w:val="24"/>
          <w:szCs w:val="24"/>
        </w:rPr>
        <w:t>项目负责人业绩及信用（</w:t>
      </w:r>
      <w:r>
        <w:rPr>
          <w:rFonts w:hAnsi="宋体" w:cs="宋体"/>
          <w:b/>
          <w:bCs/>
          <w:sz w:val="24"/>
          <w:szCs w:val="24"/>
        </w:rPr>
        <w:t>0-</w:t>
      </w:r>
      <w:r>
        <w:rPr>
          <w:rFonts w:hAnsi="宋体" w:cs="宋体" w:hint="eastAsia"/>
          <w:b/>
          <w:bCs/>
          <w:sz w:val="24"/>
          <w:szCs w:val="24"/>
        </w:rPr>
        <w:t>4</w:t>
      </w:r>
      <w:r>
        <w:rPr>
          <w:rFonts w:hAnsi="宋体" w:cs="宋体" w:hint="eastAsia"/>
          <w:b/>
          <w:bCs/>
          <w:sz w:val="24"/>
          <w:szCs w:val="24"/>
        </w:rPr>
        <w:t>分）</w:t>
      </w:r>
    </w:p>
    <w:p w:rsidR="00347E74" w:rsidRDefault="000937B7">
      <w:pPr>
        <w:spacing w:line="500" w:lineRule="exact"/>
        <w:ind w:firstLineChars="200" w:firstLine="480"/>
        <w:rPr>
          <w:rFonts w:hAnsi="宋体"/>
          <w:sz w:val="24"/>
          <w:szCs w:val="22"/>
        </w:rPr>
      </w:pPr>
      <w:r>
        <w:rPr>
          <w:rFonts w:hAnsi="宋体"/>
          <w:sz w:val="24"/>
        </w:rPr>
        <w:t>3.1</w:t>
      </w:r>
      <w:r>
        <w:rPr>
          <w:rFonts w:hAnsi="宋体" w:hint="eastAsia"/>
          <w:sz w:val="24"/>
        </w:rPr>
        <w:t>拟派项目负责人</w:t>
      </w:r>
      <w:r>
        <w:rPr>
          <w:rFonts w:hint="eastAsia"/>
          <w:sz w:val="24"/>
          <w:szCs w:val="24"/>
        </w:rPr>
        <w:t>自</w:t>
      </w: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日以来（以合同签订时间为准）</w:t>
      </w:r>
      <w:r>
        <w:rPr>
          <w:rFonts w:hAnsi="宋体" w:hint="eastAsia"/>
          <w:sz w:val="24"/>
        </w:rPr>
        <w:t>具有已完成类似项目业绩，每项得</w:t>
      </w:r>
      <w:r>
        <w:rPr>
          <w:rFonts w:hAnsi="宋体" w:hint="eastAsia"/>
          <w:sz w:val="24"/>
        </w:rPr>
        <w:t>2</w:t>
      </w:r>
      <w:r>
        <w:rPr>
          <w:rFonts w:hAnsi="宋体" w:hint="eastAsia"/>
          <w:sz w:val="24"/>
        </w:rPr>
        <w:t>分，最多得</w:t>
      </w:r>
      <w:r>
        <w:rPr>
          <w:rFonts w:hAnsi="宋体" w:hint="eastAsia"/>
          <w:sz w:val="24"/>
        </w:rPr>
        <w:t>4</w:t>
      </w:r>
      <w:r>
        <w:rPr>
          <w:rFonts w:hAnsi="宋体" w:hint="eastAsia"/>
          <w:sz w:val="24"/>
        </w:rPr>
        <w:t>分</w:t>
      </w:r>
      <w:r>
        <w:rPr>
          <w:rFonts w:hAnsi="宋体" w:cs="宋体" w:hint="eastAsia"/>
          <w:sz w:val="24"/>
          <w:szCs w:val="24"/>
        </w:rPr>
        <w:t>（以施工合同和中标通知书为准）</w:t>
      </w:r>
      <w:r>
        <w:rPr>
          <w:rFonts w:hAnsi="宋体" w:cs="宋体" w:hint="eastAsia"/>
          <w:sz w:val="24"/>
          <w:szCs w:val="24"/>
        </w:rPr>
        <w:t>。</w:t>
      </w:r>
    </w:p>
    <w:p w:rsidR="00347E74" w:rsidRDefault="000937B7">
      <w:pPr>
        <w:adjustRightInd w:val="0"/>
        <w:snapToGrid w:val="0"/>
        <w:spacing w:line="360" w:lineRule="auto"/>
        <w:rPr>
          <w:rFonts w:hAnsi="宋体" w:cs="宋体"/>
          <w:b/>
          <w:bCs/>
          <w:sz w:val="24"/>
          <w:szCs w:val="24"/>
        </w:rPr>
      </w:pPr>
      <w:r>
        <w:rPr>
          <w:rFonts w:hAnsi="宋体" w:cs="宋体"/>
          <w:b/>
          <w:bCs/>
          <w:sz w:val="24"/>
          <w:szCs w:val="24"/>
        </w:rPr>
        <w:t>4</w:t>
      </w:r>
      <w:r>
        <w:rPr>
          <w:rFonts w:hAnsi="宋体" w:cs="宋体" w:hint="eastAsia"/>
          <w:b/>
          <w:bCs/>
          <w:sz w:val="24"/>
          <w:szCs w:val="24"/>
        </w:rPr>
        <w:t>、服务承诺（含不拖欠农民工工资承诺、扬尘治理、工期合理性等内容）</w:t>
      </w:r>
      <w:r>
        <w:rPr>
          <w:rFonts w:hAnsi="宋体" w:cs="宋体" w:hint="eastAsia"/>
          <w:b/>
          <w:bCs/>
          <w:sz w:val="24"/>
          <w:szCs w:val="24"/>
        </w:rPr>
        <w:t>0-5</w:t>
      </w:r>
      <w:r>
        <w:rPr>
          <w:rFonts w:hAnsi="宋体" w:cs="宋体" w:hint="eastAsia"/>
          <w:b/>
          <w:bCs/>
          <w:sz w:val="24"/>
          <w:szCs w:val="24"/>
        </w:rPr>
        <w:t>分</w:t>
      </w:r>
    </w:p>
    <w:p w:rsidR="00347E74" w:rsidRDefault="000937B7">
      <w:pPr>
        <w:snapToGrid w:val="0"/>
        <w:spacing w:line="360" w:lineRule="auto"/>
        <w:ind w:firstLineChars="200" w:firstLine="480"/>
        <w:rPr>
          <w:rFonts w:hAnsi="宋体" w:cs="宋体"/>
          <w:bCs/>
          <w:sz w:val="24"/>
          <w:szCs w:val="24"/>
        </w:rPr>
      </w:pPr>
      <w:r>
        <w:rPr>
          <w:rFonts w:hAnsi="宋体" w:cs="宋体" w:hint="eastAsia"/>
          <w:bCs/>
          <w:sz w:val="24"/>
          <w:szCs w:val="24"/>
        </w:rPr>
        <w:lastRenderedPageBreak/>
        <w:t>投标人针对招标项目的特点和要求，结合自身条件和潜力做出优惠和服务承诺。由评委根据投标文件表述的具体内容酌情打分</w:t>
      </w:r>
      <w:r>
        <w:rPr>
          <w:rFonts w:cs="宋体" w:hint="eastAsia"/>
          <w:bCs/>
          <w:sz w:val="24"/>
          <w:szCs w:val="24"/>
        </w:rPr>
        <w:t>。</w:t>
      </w:r>
    </w:p>
    <w:p w:rsidR="00347E74" w:rsidRDefault="000937B7">
      <w:pPr>
        <w:snapToGrid w:val="0"/>
        <w:spacing w:line="360" w:lineRule="auto"/>
        <w:rPr>
          <w:rFonts w:hAnsi="宋体" w:cs="宋体"/>
          <w:sz w:val="24"/>
          <w:szCs w:val="24"/>
        </w:rPr>
      </w:pPr>
      <w:r>
        <w:rPr>
          <w:rFonts w:hAnsi="宋体" w:cs="宋体" w:hint="eastAsia"/>
          <w:b/>
          <w:bCs/>
          <w:sz w:val="24"/>
          <w:szCs w:val="24"/>
        </w:rPr>
        <w:t>（五）投标人综合得分</w:t>
      </w:r>
    </w:p>
    <w:p w:rsidR="00347E74" w:rsidRDefault="000937B7">
      <w:pPr>
        <w:snapToGrid w:val="0"/>
        <w:spacing w:line="360" w:lineRule="auto"/>
        <w:ind w:firstLine="480"/>
        <w:rPr>
          <w:rFonts w:hAnsi="宋体" w:cs="宋体"/>
          <w:sz w:val="24"/>
          <w:szCs w:val="24"/>
        </w:rPr>
      </w:pPr>
      <w:r>
        <w:rPr>
          <w:rFonts w:hAnsi="宋体" w:cs="宋体" w:hint="eastAsia"/>
          <w:sz w:val="24"/>
          <w:szCs w:val="24"/>
        </w:rPr>
        <w:t>投标人综合得分＝技术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w:t>
      </w:r>
      <w:r>
        <w:rPr>
          <w:rFonts w:hAnsi="宋体" w:cs="宋体" w:hint="eastAsia"/>
          <w:sz w:val="24"/>
          <w:szCs w:val="24"/>
        </w:rPr>
        <w:t xml:space="preserve"> </w:t>
      </w:r>
    </w:p>
    <w:p w:rsidR="00347E74" w:rsidRDefault="000937B7">
      <w:pPr>
        <w:spacing w:line="440" w:lineRule="exact"/>
        <w:rPr>
          <w:rFonts w:ascii="新宋体" w:eastAsia="新宋体" w:hAnsi="新宋体" w:cs="宋体"/>
          <w:b/>
          <w:sz w:val="24"/>
        </w:rPr>
      </w:pPr>
      <w:r>
        <w:rPr>
          <w:rFonts w:ascii="新宋体" w:eastAsia="新宋体" w:hAnsi="新宋体" w:cs="宋体" w:hint="eastAsia"/>
          <w:b/>
          <w:sz w:val="24"/>
        </w:rPr>
        <w:t>（六）投标人的最终得分及中标候选人排序</w:t>
      </w:r>
      <w:r>
        <w:rPr>
          <w:rFonts w:ascii="新宋体" w:eastAsia="新宋体" w:hAnsi="新宋体" w:cs="宋体" w:hint="eastAsia"/>
          <w:b/>
          <w:sz w:val="24"/>
        </w:rPr>
        <w:t xml:space="preserve"> </w:t>
      </w:r>
    </w:p>
    <w:p w:rsidR="00347E74" w:rsidRDefault="000937B7">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评标委员会完成技术标评分、综合（信用）标评分后，应分别从中去掉一个最高分和一个最低分，取平均值作为该投标人的技术标、综合（信用）标得分；投标人最终得分</w:t>
      </w:r>
      <w:r>
        <w:rPr>
          <w:rFonts w:ascii="新宋体" w:eastAsia="新宋体" w:hAnsi="新宋体" w:hint="eastAsia"/>
          <w:sz w:val="24"/>
        </w:rPr>
        <w:t>=</w:t>
      </w:r>
      <w:r>
        <w:rPr>
          <w:rFonts w:ascii="新宋体" w:eastAsia="新宋体" w:hAnsi="新宋体" w:hint="eastAsia"/>
          <w:sz w:val="24"/>
        </w:rPr>
        <w:t>技术</w:t>
      </w:r>
      <w:proofErr w:type="gramStart"/>
      <w:r>
        <w:rPr>
          <w:rFonts w:ascii="新宋体" w:eastAsia="新宋体" w:hAnsi="新宋体" w:hint="eastAsia"/>
          <w:sz w:val="24"/>
        </w:rPr>
        <w:t>标平均</w:t>
      </w:r>
      <w:proofErr w:type="gramEnd"/>
      <w:r>
        <w:rPr>
          <w:rFonts w:ascii="新宋体" w:eastAsia="新宋体" w:hAnsi="新宋体" w:hint="eastAsia"/>
          <w:sz w:val="24"/>
        </w:rPr>
        <w:t>得分</w:t>
      </w:r>
      <w:r>
        <w:rPr>
          <w:rFonts w:ascii="新宋体" w:eastAsia="新宋体" w:hAnsi="新宋体" w:hint="eastAsia"/>
          <w:sz w:val="24"/>
        </w:rPr>
        <w:t>+</w:t>
      </w:r>
      <w:r>
        <w:rPr>
          <w:rFonts w:ascii="新宋体" w:eastAsia="新宋体" w:hAnsi="新宋体" w:hint="eastAsia"/>
          <w:sz w:val="24"/>
        </w:rPr>
        <w:t>商务标得分</w:t>
      </w:r>
      <w:r>
        <w:rPr>
          <w:rFonts w:ascii="新宋体" w:eastAsia="新宋体" w:hAnsi="新宋体" w:hint="eastAsia"/>
          <w:sz w:val="24"/>
        </w:rPr>
        <w:t>+</w:t>
      </w:r>
      <w:r>
        <w:rPr>
          <w:rFonts w:ascii="新宋体" w:eastAsia="新宋体" w:hAnsi="新宋体" w:hint="eastAsia"/>
          <w:sz w:val="24"/>
        </w:rPr>
        <w:t>综合（信用）</w:t>
      </w:r>
      <w:proofErr w:type="gramStart"/>
      <w:r>
        <w:rPr>
          <w:rFonts w:ascii="新宋体" w:eastAsia="新宋体" w:hAnsi="新宋体" w:hint="eastAsia"/>
          <w:sz w:val="24"/>
        </w:rPr>
        <w:t>标平均</w:t>
      </w:r>
      <w:proofErr w:type="gramEnd"/>
      <w:r>
        <w:rPr>
          <w:rFonts w:ascii="新宋体" w:eastAsia="新宋体" w:hAnsi="新宋体" w:hint="eastAsia"/>
          <w:sz w:val="24"/>
        </w:rPr>
        <w:t>得分。计算</w:t>
      </w:r>
      <w:proofErr w:type="gramStart"/>
      <w:r>
        <w:rPr>
          <w:rFonts w:ascii="新宋体" w:eastAsia="新宋体" w:hAnsi="新宋体" w:hint="eastAsia"/>
          <w:sz w:val="24"/>
        </w:rPr>
        <w:t>分值均</w:t>
      </w:r>
      <w:proofErr w:type="gramEnd"/>
      <w:r>
        <w:rPr>
          <w:rFonts w:ascii="新宋体" w:eastAsia="新宋体" w:hAnsi="新宋体" w:hint="eastAsia"/>
          <w:sz w:val="24"/>
        </w:rPr>
        <w:t>四舍五入保留两位小数。</w:t>
      </w:r>
    </w:p>
    <w:p w:rsidR="00347E74" w:rsidRDefault="000937B7">
      <w:pPr>
        <w:spacing w:line="400" w:lineRule="exact"/>
        <w:ind w:firstLineChars="200" w:firstLine="480"/>
        <w:rPr>
          <w:rFonts w:ascii="新宋体" w:eastAsia="新宋体" w:hAnsi="新宋体"/>
          <w:sz w:val="24"/>
        </w:rPr>
      </w:pPr>
      <w:r>
        <w:rPr>
          <w:rFonts w:hAnsi="宋体" w:cs="宋体" w:hint="eastAsia"/>
          <w:bCs/>
          <w:sz w:val="24"/>
          <w:szCs w:val="24"/>
        </w:rPr>
        <w:t>评标委员会人数在</w:t>
      </w:r>
      <w:r>
        <w:rPr>
          <w:rFonts w:hAnsi="宋体" w:cs="宋体" w:hint="eastAsia"/>
          <w:bCs/>
          <w:sz w:val="24"/>
          <w:szCs w:val="24"/>
        </w:rPr>
        <w:t>5</w:t>
      </w:r>
      <w:r>
        <w:rPr>
          <w:rFonts w:hAnsi="宋体" w:cs="宋体" w:hint="eastAsia"/>
          <w:bCs/>
          <w:sz w:val="24"/>
          <w:szCs w:val="24"/>
        </w:rPr>
        <w:t>人以上时，去掉一个最高分和一个最低分取平均值；评标委员会人数在</w:t>
      </w:r>
      <w:r>
        <w:rPr>
          <w:rFonts w:hAnsi="宋体" w:cs="宋体" w:hint="eastAsia"/>
          <w:bCs/>
          <w:sz w:val="24"/>
          <w:szCs w:val="24"/>
        </w:rPr>
        <w:t>5</w:t>
      </w:r>
      <w:r>
        <w:rPr>
          <w:rFonts w:hAnsi="宋体" w:cs="宋体" w:hint="eastAsia"/>
          <w:bCs/>
          <w:sz w:val="24"/>
          <w:szCs w:val="24"/>
        </w:rPr>
        <w:t>人时，取所有评委评分的平均值。</w:t>
      </w:r>
    </w:p>
    <w:p w:rsidR="00347E74" w:rsidRDefault="000937B7">
      <w:pPr>
        <w:spacing w:line="440" w:lineRule="exact"/>
        <w:ind w:firstLineChars="200"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评标委员会按照投标人的得分，由高到低排序</w:t>
      </w:r>
      <w:r>
        <w:rPr>
          <w:rFonts w:ascii="新宋体" w:eastAsia="新宋体" w:hAnsi="新宋体" w:hint="eastAsia"/>
          <w:sz w:val="24"/>
        </w:rPr>
        <w:t>，向招标人推荐</w:t>
      </w:r>
      <w:r>
        <w:rPr>
          <w:rFonts w:ascii="新宋体" w:eastAsia="新宋体" w:hAnsi="新宋体" w:hint="eastAsia"/>
          <w:sz w:val="24"/>
        </w:rPr>
        <w:t>1-3</w:t>
      </w:r>
      <w:r>
        <w:rPr>
          <w:rFonts w:ascii="新宋体" w:eastAsia="新宋体" w:hAnsi="新宋体" w:hint="eastAsia"/>
          <w:sz w:val="24"/>
        </w:rPr>
        <w:t>名中标候选人。当得分相等时，依次以商务标、综合（信用）标、技术标得分高低进行排序；若三项得分均相等时，可以通过公开随机抽取方式确定中标候选人的排序。</w:t>
      </w:r>
      <w:r>
        <w:rPr>
          <w:rFonts w:ascii="新宋体" w:eastAsia="新宋体" w:hAnsi="新宋体" w:hint="eastAsia"/>
          <w:sz w:val="24"/>
        </w:rPr>
        <w:t xml:space="preserve">  </w:t>
      </w:r>
    </w:p>
    <w:p w:rsidR="00347E74" w:rsidRDefault="000937B7" w:rsidP="005802A5">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w:t>
      </w:r>
      <w:proofErr w:type="gramStart"/>
      <w:r>
        <w:rPr>
          <w:rFonts w:ascii="新宋体" w:eastAsia="新宋体" w:hAnsi="新宋体" w:hint="eastAsia"/>
          <w:b/>
          <w:bCs/>
          <w:sz w:val="24"/>
        </w:rPr>
        <w:t>一家且</w:t>
      </w:r>
      <w:proofErr w:type="gramEnd"/>
      <w:r>
        <w:rPr>
          <w:rFonts w:ascii="新宋体" w:eastAsia="新宋体" w:hAnsi="新宋体" w:hint="eastAsia"/>
          <w:b/>
          <w:bCs/>
          <w:sz w:val="24"/>
        </w:rPr>
        <w:t>投标报价为所有投标人报价中最高的，投标明显缺乏竞争的，评标委员会应当否决全部投标。</w:t>
      </w:r>
    </w:p>
    <w:p w:rsidR="00347E74" w:rsidRDefault="000937B7" w:rsidP="005802A5">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八、定标</w:t>
      </w:r>
    </w:p>
    <w:p w:rsidR="00347E74" w:rsidRDefault="000937B7">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w:t>
      </w:r>
      <w:r>
        <w:rPr>
          <w:rFonts w:ascii="新宋体" w:eastAsia="新宋体" w:hAnsi="新宋体" w:hint="eastAsia"/>
          <w:sz w:val="24"/>
        </w:rPr>
        <w:t>合同，或者被查实存在影响中标结果的违法行为等情形，不符合中标条件的，招标人可以按照评标委员会提出的中标候选人名单排序依次确定其他中标候选人为中标人，也可以重新招标。</w:t>
      </w:r>
    </w:p>
    <w:p w:rsidR="00347E74" w:rsidRDefault="000937B7" w:rsidP="005802A5">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九、评标注意事项</w:t>
      </w:r>
      <w:bookmarkEnd w:id="72"/>
      <w:bookmarkEnd w:id="73"/>
      <w:bookmarkEnd w:id="74"/>
      <w:bookmarkEnd w:id="75"/>
    </w:p>
    <w:p w:rsidR="00347E74" w:rsidRDefault="000937B7">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347E74" w:rsidRDefault="000937B7">
      <w:pPr>
        <w:spacing w:line="400" w:lineRule="exact"/>
        <w:ind w:firstLineChars="200" w:firstLine="480"/>
        <w:rPr>
          <w:rFonts w:hAnsi="宋体" w:cs="宋体"/>
          <w:bCs/>
          <w:sz w:val="24"/>
          <w:szCs w:val="24"/>
        </w:rPr>
      </w:pPr>
      <w:r>
        <w:rPr>
          <w:rFonts w:hAnsi="宋体" w:cs="宋体" w:hint="eastAsia"/>
          <w:bCs/>
          <w:sz w:val="24"/>
          <w:szCs w:val="24"/>
        </w:rPr>
        <w:t>分数计算过程中，保留两位小数，小数点后第三位四舍五入。</w:t>
      </w:r>
    </w:p>
    <w:p w:rsidR="00347E74" w:rsidRDefault="000937B7">
      <w:pPr>
        <w:spacing w:line="400" w:lineRule="exact"/>
        <w:ind w:firstLineChars="200" w:firstLine="480"/>
        <w:rPr>
          <w:rFonts w:hAnsi="宋体" w:cs="宋体"/>
          <w:bCs/>
          <w:sz w:val="24"/>
          <w:szCs w:val="24"/>
        </w:rPr>
      </w:pPr>
      <w:r>
        <w:rPr>
          <w:rFonts w:hAnsi="宋体" w:cs="宋体" w:hint="eastAsia"/>
          <w:bCs/>
          <w:sz w:val="24"/>
          <w:szCs w:val="24"/>
        </w:rPr>
        <w:t>评标委员会人数在</w:t>
      </w:r>
      <w:r>
        <w:rPr>
          <w:rFonts w:hAnsi="宋体" w:cs="宋体" w:hint="eastAsia"/>
          <w:bCs/>
          <w:sz w:val="24"/>
          <w:szCs w:val="24"/>
        </w:rPr>
        <w:t>5</w:t>
      </w:r>
      <w:r>
        <w:rPr>
          <w:rFonts w:hAnsi="宋体" w:cs="宋体" w:hint="eastAsia"/>
          <w:bCs/>
          <w:sz w:val="24"/>
          <w:szCs w:val="24"/>
        </w:rPr>
        <w:t>人以上时，去掉一个最高分和一个最低分去平均值；评标委员会人数在</w:t>
      </w:r>
      <w:r>
        <w:rPr>
          <w:rFonts w:hAnsi="宋体" w:cs="宋体" w:hint="eastAsia"/>
          <w:bCs/>
          <w:sz w:val="24"/>
          <w:szCs w:val="24"/>
        </w:rPr>
        <w:t>5</w:t>
      </w:r>
      <w:r>
        <w:rPr>
          <w:rFonts w:hAnsi="宋体" w:cs="宋体" w:hint="eastAsia"/>
          <w:bCs/>
          <w:sz w:val="24"/>
          <w:szCs w:val="24"/>
        </w:rPr>
        <w:t>人时，取所有评委评分的平均值。</w:t>
      </w:r>
    </w:p>
    <w:p w:rsidR="00347E74" w:rsidRDefault="000937B7" w:rsidP="005802A5">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十、评标报告</w:t>
      </w:r>
    </w:p>
    <w:p w:rsidR="00347E74" w:rsidRDefault="000937B7">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w:t>
      </w:r>
      <w:r>
        <w:rPr>
          <w:rFonts w:ascii="新宋体" w:eastAsia="新宋体" w:hAnsi="新宋体" w:hint="eastAsia"/>
          <w:sz w:val="24"/>
        </w:rPr>
        <w:t>7.1</w:t>
      </w:r>
      <w:r>
        <w:rPr>
          <w:rFonts w:ascii="新宋体" w:eastAsia="新宋体" w:hAnsi="新宋体" w:hint="eastAsia"/>
          <w:sz w:val="24"/>
        </w:rPr>
        <w:t>条的规定向招标人提交评标报告。评标报告应当由全体评标委员会成员签字，并于评标结束时抄送有关行政监督部门。</w:t>
      </w:r>
    </w:p>
    <w:p w:rsidR="00347E74" w:rsidRDefault="000937B7" w:rsidP="005802A5">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十一、</w:t>
      </w:r>
      <w:r>
        <w:rPr>
          <w:rFonts w:ascii="新宋体" w:eastAsia="新宋体" w:hAnsi="新宋体" w:hint="eastAsia"/>
          <w:b/>
          <w:szCs w:val="24"/>
        </w:rPr>
        <w:t>公示</w:t>
      </w:r>
    </w:p>
    <w:p w:rsidR="00347E74" w:rsidRDefault="000937B7">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中标人确定后，招标人应当在</w:t>
      </w:r>
      <w:r>
        <w:rPr>
          <w:rFonts w:hAnsi="宋体" w:hint="eastAsia"/>
          <w:sz w:val="24"/>
        </w:rPr>
        <w:t>《全国公共资源交易平台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》、《河南省电子招标投标公共服务平台》</w:t>
      </w:r>
      <w:r>
        <w:rPr>
          <w:rFonts w:ascii="新宋体" w:eastAsia="新宋体" w:hAnsi="新宋体"/>
          <w:sz w:val="24"/>
        </w:rPr>
        <w:t>上进行公示，公示时间不少于</w:t>
      </w:r>
      <w:r>
        <w:rPr>
          <w:rFonts w:ascii="新宋体" w:eastAsia="新宋体" w:hAnsi="新宋体"/>
          <w:sz w:val="24"/>
        </w:rPr>
        <w:t>3</w:t>
      </w:r>
      <w:r>
        <w:rPr>
          <w:rFonts w:ascii="新宋体" w:eastAsia="新宋体" w:hAnsi="新宋体"/>
          <w:sz w:val="24"/>
        </w:rPr>
        <w:t>日。公示期满后，招标人应当将招标投标情况书面报告提交招标投标管理部门备案，向中标人发出中标通知书，并向所有</w:t>
      </w:r>
      <w:r>
        <w:rPr>
          <w:rFonts w:ascii="新宋体" w:eastAsia="新宋体" w:hAnsi="新宋体"/>
          <w:sz w:val="24"/>
        </w:rPr>
        <w:lastRenderedPageBreak/>
        <w:t>合格投标人告知中标结果。</w:t>
      </w:r>
    </w:p>
    <w:p w:rsidR="00347E74" w:rsidRDefault="000937B7" w:rsidP="005802A5">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十二、特殊情况的处置程序</w:t>
      </w:r>
    </w:p>
    <w:p w:rsidR="00347E74" w:rsidRDefault="000937B7" w:rsidP="005802A5">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12.1</w:t>
      </w:r>
      <w:r>
        <w:rPr>
          <w:rFonts w:ascii="新宋体" w:eastAsia="新宋体" w:hAnsi="新宋体" w:hint="eastAsia"/>
          <w:b/>
          <w:sz w:val="24"/>
        </w:rPr>
        <w:t>关于澄清、说明或补正</w:t>
      </w:r>
    </w:p>
    <w:p w:rsidR="00347E74" w:rsidRDefault="000937B7">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347E74" w:rsidRDefault="000937B7" w:rsidP="005802A5">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12.2</w:t>
      </w:r>
      <w:r>
        <w:rPr>
          <w:rFonts w:ascii="新宋体" w:eastAsia="新宋体" w:hAnsi="新宋体" w:hint="eastAsia"/>
          <w:b/>
          <w:sz w:val="24"/>
        </w:rPr>
        <w:t>关于评标活动暂停</w:t>
      </w:r>
    </w:p>
    <w:p w:rsidR="00347E74" w:rsidRDefault="000937B7">
      <w:pPr>
        <w:spacing w:line="430" w:lineRule="exact"/>
        <w:ind w:firstLineChars="200" w:firstLine="480"/>
        <w:rPr>
          <w:rFonts w:ascii="新宋体" w:eastAsia="新宋体" w:hAnsi="新宋体"/>
          <w:sz w:val="24"/>
        </w:rPr>
      </w:pPr>
      <w:r>
        <w:rPr>
          <w:rFonts w:ascii="新宋体" w:eastAsia="新宋体" w:hAnsi="新宋体" w:hint="eastAsia"/>
          <w:sz w:val="24"/>
        </w:rPr>
        <w:t>12.2.1</w:t>
      </w:r>
      <w:r>
        <w:rPr>
          <w:rFonts w:ascii="新宋体" w:eastAsia="新宋体" w:hAnsi="新宋体" w:hint="eastAsia"/>
          <w:sz w:val="24"/>
        </w:rPr>
        <w:t>评标委员会应当执行连续评标的原则，按评标办法中规定的程序、内容、方法、标准完成全部评标工作。只有发生不可抗力导致评标工作无法继续时，评标活动方可暂停。</w:t>
      </w:r>
    </w:p>
    <w:p w:rsidR="00347E74" w:rsidRDefault="000937B7">
      <w:pPr>
        <w:spacing w:line="430" w:lineRule="exact"/>
        <w:ind w:firstLineChars="200" w:firstLine="480"/>
        <w:rPr>
          <w:rFonts w:ascii="新宋体" w:eastAsia="新宋体" w:hAnsi="新宋体"/>
          <w:sz w:val="24"/>
        </w:rPr>
      </w:pPr>
      <w:r>
        <w:rPr>
          <w:rFonts w:ascii="新宋体" w:eastAsia="新宋体" w:hAnsi="新宋体" w:hint="eastAsia"/>
          <w:sz w:val="24"/>
        </w:rPr>
        <w:t>12.2.2</w:t>
      </w:r>
      <w:r>
        <w:rPr>
          <w:rFonts w:ascii="新宋体" w:eastAsia="新宋体" w:hAnsi="新宋体" w:hint="eastAsia"/>
          <w:sz w:val="24"/>
        </w:rPr>
        <w:t>发生评标暂停情况时，评标委员会应当封存全部投</w:t>
      </w:r>
      <w:r>
        <w:rPr>
          <w:rFonts w:ascii="新宋体" w:eastAsia="新宋体" w:hAnsi="新宋体" w:hint="eastAsia"/>
          <w:sz w:val="24"/>
        </w:rPr>
        <w:t>标文件和评标记录，待不可抗力的影响结束且具备继续评标的条件时，由原评标委员会继续评标。</w:t>
      </w:r>
    </w:p>
    <w:p w:rsidR="00347E74" w:rsidRDefault="000937B7" w:rsidP="005802A5">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12.3</w:t>
      </w:r>
      <w:r>
        <w:rPr>
          <w:rFonts w:ascii="新宋体" w:eastAsia="新宋体" w:hAnsi="新宋体" w:hint="eastAsia"/>
          <w:b/>
          <w:sz w:val="24"/>
        </w:rPr>
        <w:t>关于评标中途更换评标委员会成员</w:t>
      </w:r>
    </w:p>
    <w:p w:rsidR="00347E74" w:rsidRDefault="000937B7">
      <w:pPr>
        <w:spacing w:line="430" w:lineRule="exact"/>
        <w:ind w:firstLineChars="200" w:firstLine="480"/>
        <w:rPr>
          <w:rFonts w:ascii="新宋体" w:eastAsia="新宋体" w:hAnsi="新宋体"/>
          <w:sz w:val="24"/>
        </w:rPr>
      </w:pPr>
      <w:r>
        <w:rPr>
          <w:rFonts w:ascii="新宋体" w:eastAsia="新宋体" w:hAnsi="新宋体" w:hint="eastAsia"/>
          <w:sz w:val="24"/>
        </w:rPr>
        <w:t>12.3.1</w:t>
      </w:r>
      <w:r>
        <w:rPr>
          <w:rFonts w:ascii="新宋体" w:eastAsia="新宋体" w:hAnsi="新宋体" w:hint="eastAsia"/>
          <w:sz w:val="24"/>
        </w:rPr>
        <w:t>除非发生下列情况之一，评标委员会成员不得在评标中途更换：</w:t>
      </w:r>
    </w:p>
    <w:p w:rsidR="00347E74" w:rsidRDefault="000937B7">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）因不可抗拒的客观原因，不能到场或需在评标中途退出评标活动。</w:t>
      </w:r>
    </w:p>
    <w:p w:rsidR="00347E74" w:rsidRDefault="000937B7">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）根据法律法规规定，某个或某几个评标委员会成员需要回避。</w:t>
      </w:r>
    </w:p>
    <w:p w:rsidR="00347E74" w:rsidRDefault="000937B7">
      <w:pPr>
        <w:spacing w:line="400" w:lineRule="exact"/>
        <w:ind w:firstLineChars="200" w:firstLine="480"/>
        <w:rPr>
          <w:rFonts w:ascii="新宋体" w:eastAsia="新宋体" w:hAnsi="新宋体"/>
          <w:sz w:val="24"/>
        </w:rPr>
      </w:pPr>
      <w:r>
        <w:rPr>
          <w:rFonts w:ascii="新宋体" w:eastAsia="新宋体" w:hAnsi="新宋体" w:hint="eastAsia"/>
          <w:sz w:val="24"/>
        </w:rPr>
        <w:t>12.3.2</w:t>
      </w:r>
      <w:r>
        <w:rPr>
          <w:rFonts w:ascii="新宋体" w:eastAsia="新宋体" w:hAnsi="新宋体" w:hint="eastAsia"/>
          <w:sz w:val="24"/>
        </w:rPr>
        <w:t>退出评标的评标委员会成员，其已完成的评标行为无效。由招标人根据本招标文件规定的评标委员会成员产生方式另行确定替代者进行评标。</w:t>
      </w:r>
    </w:p>
    <w:p w:rsidR="00347E74" w:rsidRDefault="000937B7" w:rsidP="005802A5">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12.4</w:t>
      </w:r>
      <w:r>
        <w:rPr>
          <w:rFonts w:ascii="新宋体" w:eastAsia="新宋体" w:hAnsi="新宋体" w:hint="eastAsia"/>
          <w:b/>
          <w:sz w:val="24"/>
        </w:rPr>
        <w:t>记名投票</w:t>
      </w:r>
    </w:p>
    <w:p w:rsidR="00347E74" w:rsidRDefault="000937B7">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347E74" w:rsidRDefault="000937B7" w:rsidP="005802A5">
      <w:pPr>
        <w:spacing w:line="400" w:lineRule="exact"/>
        <w:ind w:firstLineChars="200" w:firstLine="482"/>
        <w:rPr>
          <w:b/>
          <w:sz w:val="24"/>
        </w:rPr>
      </w:pPr>
      <w:r>
        <w:rPr>
          <w:rFonts w:hint="eastAsia"/>
          <w:b/>
          <w:sz w:val="24"/>
        </w:rPr>
        <w:t>12.5</w:t>
      </w:r>
      <w:r>
        <w:rPr>
          <w:rFonts w:hint="eastAsia"/>
          <w:b/>
          <w:sz w:val="24"/>
        </w:rPr>
        <w:t>评标委员会对评标结果有异议的</w:t>
      </w:r>
    </w:p>
    <w:p w:rsidR="00347E74" w:rsidRDefault="000937B7">
      <w:pPr>
        <w:spacing w:line="400" w:lineRule="exact"/>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347E74" w:rsidRDefault="00347E74">
      <w:pPr>
        <w:snapToGrid w:val="0"/>
        <w:spacing w:line="360" w:lineRule="auto"/>
        <w:jc w:val="center"/>
        <w:rPr>
          <w:rFonts w:hAnsi="宋体" w:cs="黑体"/>
          <w:b/>
          <w:sz w:val="36"/>
          <w:szCs w:val="36"/>
        </w:rPr>
      </w:pPr>
    </w:p>
    <w:p w:rsidR="00347E74" w:rsidRDefault="00347E74" w:rsidP="005802A5">
      <w:pPr>
        <w:pStyle w:val="a0"/>
        <w:ind w:firstLine="361"/>
        <w:rPr>
          <w:rFonts w:hAnsi="宋体" w:cs="黑体"/>
          <w:b/>
          <w:sz w:val="36"/>
          <w:szCs w:val="36"/>
        </w:rPr>
      </w:pPr>
    </w:p>
    <w:p w:rsidR="00347E74" w:rsidRDefault="00347E74" w:rsidP="005802A5">
      <w:pPr>
        <w:pStyle w:val="a0"/>
        <w:ind w:firstLine="361"/>
        <w:rPr>
          <w:rFonts w:hAnsi="宋体" w:cs="黑体"/>
          <w:b/>
          <w:sz w:val="36"/>
          <w:szCs w:val="36"/>
        </w:rPr>
      </w:pPr>
    </w:p>
    <w:p w:rsidR="00347E74" w:rsidRDefault="00347E74" w:rsidP="005802A5">
      <w:pPr>
        <w:pStyle w:val="a0"/>
        <w:ind w:firstLine="361"/>
        <w:rPr>
          <w:rFonts w:hAnsi="宋体" w:cs="黑体"/>
          <w:b/>
          <w:sz w:val="36"/>
          <w:szCs w:val="36"/>
        </w:rPr>
      </w:pPr>
    </w:p>
    <w:p w:rsidR="00347E74" w:rsidRDefault="00347E74" w:rsidP="005802A5">
      <w:pPr>
        <w:pStyle w:val="a0"/>
        <w:ind w:firstLine="361"/>
        <w:rPr>
          <w:rFonts w:hAnsi="宋体" w:cs="黑体"/>
          <w:b/>
          <w:sz w:val="36"/>
          <w:szCs w:val="36"/>
        </w:rPr>
      </w:pPr>
    </w:p>
    <w:p w:rsidR="00347E74" w:rsidRDefault="00347E74">
      <w:pPr>
        <w:snapToGrid w:val="0"/>
        <w:spacing w:line="360" w:lineRule="auto"/>
        <w:jc w:val="center"/>
        <w:rPr>
          <w:rFonts w:hAnsi="宋体" w:cs="黑体"/>
          <w:b/>
          <w:sz w:val="36"/>
          <w:szCs w:val="36"/>
        </w:rPr>
      </w:pPr>
    </w:p>
    <w:p w:rsidR="00347E74" w:rsidRDefault="000937B7">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0"/>
    </w:p>
    <w:p w:rsidR="00347E74" w:rsidRDefault="000937B7">
      <w:pPr>
        <w:tabs>
          <w:tab w:val="left" w:pos="5000"/>
        </w:tabs>
        <w:spacing w:line="360" w:lineRule="auto"/>
        <w:ind w:firstLine="490"/>
        <w:rPr>
          <w:rFonts w:hAnsi="宋体" w:cs="黑体"/>
          <w:b/>
          <w:sz w:val="32"/>
          <w:szCs w:val="32"/>
        </w:rPr>
      </w:pPr>
      <w:bookmarkStart w:id="76" w:name="_Toc278443514"/>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w:t>
      </w:r>
      <w:r>
        <w:rPr>
          <w:rFonts w:hAnsi="宋体" w:cs="黑体" w:hint="eastAsia"/>
          <w:b/>
          <w:sz w:val="32"/>
          <w:szCs w:val="32"/>
        </w:rPr>
        <w:t>01</w:t>
      </w:r>
      <w:r>
        <w:rPr>
          <w:rFonts w:hAnsi="宋体" w:cs="黑体" w:hint="eastAsia"/>
          <w:b/>
          <w:sz w:val="32"/>
          <w:szCs w:val="32"/>
        </w:rPr>
        <w:t>）签订合</w:t>
      </w:r>
      <w:bookmarkStart w:id="77" w:name="_Toc278443518"/>
      <w:bookmarkEnd w:id="76"/>
      <w:r>
        <w:rPr>
          <w:rFonts w:hAnsi="宋体" w:cs="黑体" w:hint="eastAsia"/>
          <w:b/>
          <w:sz w:val="32"/>
          <w:szCs w:val="32"/>
        </w:rPr>
        <w:t>同。</w:t>
      </w:r>
    </w:p>
    <w:p w:rsidR="00347E74" w:rsidRDefault="00347E74">
      <w:pPr>
        <w:autoSpaceDE w:val="0"/>
        <w:autoSpaceDN w:val="0"/>
        <w:adjustRightInd w:val="0"/>
        <w:jc w:val="center"/>
        <w:outlineLvl w:val="0"/>
        <w:rPr>
          <w:rFonts w:hAnsi="宋体" w:cs="黑体"/>
          <w:b/>
          <w:sz w:val="36"/>
          <w:szCs w:val="36"/>
        </w:rPr>
      </w:pPr>
    </w:p>
    <w:p w:rsidR="00347E74" w:rsidRDefault="000937B7">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p>
    <w:p w:rsidR="00347E74" w:rsidRDefault="000937B7">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347E74" w:rsidRDefault="000937B7">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347E74" w:rsidRDefault="000937B7">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本工程量清单应与招标文件中的投标人须知、通用合同条款、专用合同条款、技术标准和要求及图纸等章节内容一起阅读和理解。</w:t>
      </w:r>
    </w:p>
    <w:p w:rsidR="00347E74" w:rsidRDefault="000937B7">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347E74" w:rsidRDefault="000937B7">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347E74" w:rsidRDefault="000937B7">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w:t>
      </w:r>
      <w:r>
        <w:rPr>
          <w:rFonts w:ascii="新宋体" w:eastAsia="新宋体" w:hAnsi="新宋体" w:hint="eastAsia"/>
          <w:sz w:val="24"/>
        </w:rPr>
        <w:t>量计量与价款支付、工程变更、索赔和工程结算。</w:t>
      </w:r>
    </w:p>
    <w:p w:rsidR="00347E74" w:rsidRDefault="000937B7">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条的说明内容是构成合同文件的已标价工程量清单的组成部分。</w:t>
      </w:r>
    </w:p>
    <w:p w:rsidR="00347E74" w:rsidRDefault="000937B7">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347E74" w:rsidRDefault="000937B7">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347E74" w:rsidRDefault="000937B7">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本招标文件。</w:t>
      </w:r>
    </w:p>
    <w:p w:rsidR="00347E74" w:rsidRDefault="000937B7">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2</w:t>
      </w:r>
      <w:r>
        <w:rPr>
          <w:rFonts w:ascii="新宋体" w:eastAsia="新宋体" w:hAnsi="新宋体" w:hint="eastAsia"/>
          <w:sz w:val="24"/>
          <w:szCs w:val="22"/>
        </w:rPr>
        <w:t>）依据委托方提供的施工设计图纸、疑问回复等。</w:t>
      </w:r>
    </w:p>
    <w:p w:rsidR="00347E74" w:rsidRDefault="000937B7">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(3)</w:t>
      </w:r>
      <w:r>
        <w:rPr>
          <w:rFonts w:ascii="新宋体" w:eastAsia="新宋体" w:hAnsi="新宋体" w:hint="eastAsia"/>
          <w:sz w:val="24"/>
          <w:szCs w:val="22"/>
        </w:rPr>
        <w:t>《建设工程工程量清单计价规范（</w:t>
      </w:r>
      <w:r>
        <w:rPr>
          <w:rFonts w:ascii="新宋体" w:eastAsia="新宋体" w:hAnsi="新宋体" w:hint="eastAsia"/>
          <w:sz w:val="24"/>
          <w:szCs w:val="22"/>
        </w:rPr>
        <w:t>GB50500-2013</w:t>
      </w:r>
      <w:r>
        <w:rPr>
          <w:rFonts w:ascii="新宋体" w:eastAsia="新宋体" w:hAnsi="新宋体" w:hint="eastAsia"/>
          <w:sz w:val="24"/>
          <w:szCs w:val="22"/>
        </w:rPr>
        <w:t>）》。</w:t>
      </w:r>
    </w:p>
    <w:p w:rsidR="00347E74" w:rsidRDefault="000937B7">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4</w:t>
      </w:r>
      <w:r>
        <w:rPr>
          <w:rFonts w:ascii="新宋体" w:eastAsia="新宋体" w:hAnsi="新宋体" w:hint="eastAsia"/>
          <w:sz w:val="24"/>
          <w:szCs w:val="22"/>
        </w:rPr>
        <w:t>）《河南省房屋建筑与装饰工程预算定额》（</w:t>
      </w:r>
      <w:r>
        <w:rPr>
          <w:rFonts w:ascii="新宋体" w:eastAsia="新宋体" w:hAnsi="新宋体" w:hint="eastAsia"/>
          <w:sz w:val="24"/>
          <w:szCs w:val="22"/>
        </w:rPr>
        <w:t>HA 01-31-2016</w:t>
      </w:r>
      <w:r>
        <w:rPr>
          <w:rFonts w:ascii="新宋体" w:eastAsia="新宋体" w:hAnsi="新宋体" w:hint="eastAsia"/>
          <w:sz w:val="24"/>
          <w:szCs w:val="22"/>
        </w:rPr>
        <w:t>）、《河南省通用安装工程预算定额》（</w:t>
      </w:r>
      <w:r>
        <w:rPr>
          <w:rFonts w:ascii="新宋体" w:eastAsia="新宋体" w:hAnsi="新宋体" w:hint="eastAsia"/>
          <w:sz w:val="24"/>
          <w:szCs w:val="22"/>
        </w:rPr>
        <w:t xml:space="preserve">HA </w:t>
      </w:r>
      <w:r>
        <w:rPr>
          <w:rFonts w:ascii="新宋体" w:eastAsia="新宋体" w:hAnsi="新宋体" w:hint="eastAsia"/>
          <w:sz w:val="24"/>
          <w:szCs w:val="22"/>
        </w:rPr>
        <w:t>02-31-2016</w:t>
      </w:r>
      <w:r>
        <w:rPr>
          <w:rFonts w:ascii="新宋体" w:eastAsia="新宋体" w:hAnsi="新宋体" w:hint="eastAsia"/>
          <w:sz w:val="24"/>
          <w:szCs w:val="22"/>
        </w:rPr>
        <w:t>）及相关配套文件。</w:t>
      </w:r>
    </w:p>
    <w:p w:rsidR="00347E74" w:rsidRDefault="000937B7">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 xml:space="preserve">(5) </w:t>
      </w:r>
      <w:r>
        <w:rPr>
          <w:rFonts w:ascii="新宋体" w:eastAsia="新宋体" w:hAnsi="新宋体" w:hint="eastAsia"/>
          <w:sz w:val="24"/>
          <w:szCs w:val="22"/>
        </w:rPr>
        <w:t>材料价格按</w:t>
      </w:r>
      <w:r>
        <w:rPr>
          <w:rFonts w:ascii="新宋体" w:eastAsia="新宋体" w:hAnsi="新宋体" w:hint="eastAsia"/>
          <w:sz w:val="24"/>
          <w:szCs w:val="22"/>
        </w:rPr>
        <w:t>2018</w:t>
      </w:r>
      <w:r>
        <w:rPr>
          <w:rFonts w:ascii="新宋体" w:eastAsia="新宋体" w:hAnsi="新宋体" w:hint="eastAsia"/>
          <w:sz w:val="24"/>
          <w:szCs w:val="22"/>
        </w:rPr>
        <w:t>年第二期《许昌工程造价信息》</w:t>
      </w:r>
      <w:r>
        <w:rPr>
          <w:rFonts w:ascii="新宋体" w:eastAsia="新宋体" w:hAnsi="新宋体" w:hint="eastAsia"/>
          <w:sz w:val="24"/>
          <w:szCs w:val="22"/>
        </w:rPr>
        <w:t>和</w:t>
      </w:r>
      <w:r>
        <w:rPr>
          <w:rFonts w:ascii="新宋体" w:eastAsia="新宋体" w:hAnsi="新宋体" w:hint="eastAsia"/>
          <w:sz w:val="24"/>
          <w:szCs w:val="22"/>
        </w:rPr>
        <w:t>6</w:t>
      </w:r>
      <w:r>
        <w:rPr>
          <w:rFonts w:ascii="新宋体" w:eastAsia="新宋体" w:hAnsi="新宋体" w:hint="eastAsia"/>
          <w:sz w:val="24"/>
          <w:szCs w:val="22"/>
        </w:rPr>
        <w:t>月份主材、市场调查价。</w:t>
      </w:r>
    </w:p>
    <w:p w:rsidR="00347E74" w:rsidRDefault="000937B7">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(6)</w:t>
      </w:r>
      <w:r>
        <w:rPr>
          <w:rFonts w:ascii="新宋体" w:eastAsia="新宋体" w:hAnsi="新宋体" w:hint="eastAsia"/>
          <w:sz w:val="24"/>
          <w:szCs w:val="22"/>
        </w:rPr>
        <w:t>税金调整</w:t>
      </w:r>
      <w:proofErr w:type="gramStart"/>
      <w:r>
        <w:rPr>
          <w:rFonts w:ascii="新宋体" w:eastAsia="新宋体" w:hAnsi="新宋体" w:hint="eastAsia"/>
          <w:sz w:val="24"/>
          <w:szCs w:val="22"/>
        </w:rPr>
        <w:t>按豫建设标</w:t>
      </w:r>
      <w:proofErr w:type="gramEnd"/>
      <w:r>
        <w:rPr>
          <w:rFonts w:ascii="新宋体" w:eastAsia="新宋体" w:hAnsi="新宋体" w:hint="eastAsia"/>
          <w:sz w:val="24"/>
          <w:szCs w:val="22"/>
        </w:rPr>
        <w:t>【</w:t>
      </w:r>
      <w:r>
        <w:rPr>
          <w:rFonts w:ascii="新宋体" w:eastAsia="新宋体" w:hAnsi="新宋体" w:hint="eastAsia"/>
          <w:sz w:val="24"/>
          <w:szCs w:val="22"/>
        </w:rPr>
        <w:t>2018</w:t>
      </w:r>
      <w:r>
        <w:rPr>
          <w:rFonts w:ascii="新宋体" w:eastAsia="新宋体" w:hAnsi="新宋体" w:hint="eastAsia"/>
          <w:sz w:val="24"/>
          <w:szCs w:val="22"/>
        </w:rPr>
        <w:t>】</w:t>
      </w:r>
      <w:r>
        <w:rPr>
          <w:rFonts w:ascii="新宋体" w:eastAsia="新宋体" w:hAnsi="新宋体" w:hint="eastAsia"/>
          <w:sz w:val="24"/>
          <w:szCs w:val="22"/>
        </w:rPr>
        <w:t>22</w:t>
      </w:r>
      <w:r>
        <w:rPr>
          <w:rFonts w:ascii="新宋体" w:eastAsia="新宋体" w:hAnsi="新宋体" w:hint="eastAsia"/>
          <w:sz w:val="24"/>
          <w:szCs w:val="22"/>
        </w:rPr>
        <w:t>号文执行，按</w:t>
      </w:r>
      <w:r>
        <w:rPr>
          <w:rFonts w:ascii="新宋体" w:eastAsia="新宋体" w:hAnsi="新宋体" w:hint="eastAsia"/>
          <w:sz w:val="24"/>
          <w:szCs w:val="22"/>
        </w:rPr>
        <w:t>10%</w:t>
      </w:r>
      <w:r>
        <w:rPr>
          <w:rFonts w:ascii="新宋体" w:eastAsia="新宋体" w:hAnsi="新宋体" w:hint="eastAsia"/>
          <w:sz w:val="24"/>
          <w:szCs w:val="22"/>
        </w:rPr>
        <w:t>计入。</w:t>
      </w:r>
    </w:p>
    <w:p w:rsidR="00347E74" w:rsidRDefault="000937B7">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(7)</w:t>
      </w:r>
      <w:r>
        <w:rPr>
          <w:rFonts w:ascii="新宋体" w:eastAsia="新宋体" w:hAnsi="新宋体" w:hint="eastAsia"/>
          <w:sz w:val="24"/>
          <w:szCs w:val="22"/>
        </w:rPr>
        <w:t>人工</w:t>
      </w:r>
      <w:proofErr w:type="gramStart"/>
      <w:r>
        <w:rPr>
          <w:rFonts w:ascii="新宋体" w:eastAsia="新宋体" w:hAnsi="新宋体" w:hint="eastAsia"/>
          <w:sz w:val="24"/>
          <w:szCs w:val="22"/>
        </w:rPr>
        <w:t>费指数按豫建</w:t>
      </w:r>
      <w:proofErr w:type="gramEnd"/>
      <w:r>
        <w:rPr>
          <w:rFonts w:ascii="新宋体" w:eastAsia="新宋体" w:hAnsi="新宋体" w:hint="eastAsia"/>
          <w:sz w:val="24"/>
          <w:szCs w:val="22"/>
        </w:rPr>
        <w:t>标定</w:t>
      </w:r>
      <w:r>
        <w:rPr>
          <w:rFonts w:ascii="新宋体" w:eastAsia="新宋体" w:hAnsi="新宋体" w:hint="eastAsia"/>
          <w:sz w:val="24"/>
          <w:szCs w:val="22"/>
        </w:rPr>
        <w:t>【</w:t>
      </w:r>
      <w:r>
        <w:rPr>
          <w:rFonts w:ascii="新宋体" w:eastAsia="新宋体" w:hAnsi="新宋体" w:hint="eastAsia"/>
          <w:sz w:val="24"/>
          <w:szCs w:val="22"/>
        </w:rPr>
        <w:t>2018</w:t>
      </w:r>
      <w:r>
        <w:rPr>
          <w:rFonts w:ascii="新宋体" w:eastAsia="新宋体" w:hAnsi="新宋体" w:hint="eastAsia"/>
          <w:sz w:val="24"/>
          <w:szCs w:val="22"/>
        </w:rPr>
        <w:t>】</w:t>
      </w:r>
      <w:r>
        <w:rPr>
          <w:rFonts w:ascii="新宋体" w:eastAsia="新宋体" w:hAnsi="新宋体" w:hint="eastAsia"/>
          <w:sz w:val="24"/>
          <w:szCs w:val="22"/>
        </w:rPr>
        <w:t>18</w:t>
      </w:r>
      <w:r>
        <w:rPr>
          <w:rFonts w:ascii="新宋体" w:eastAsia="新宋体" w:hAnsi="新宋体" w:hint="eastAsia"/>
          <w:sz w:val="24"/>
          <w:szCs w:val="22"/>
        </w:rPr>
        <w:t>号</w:t>
      </w:r>
      <w:proofErr w:type="gramStart"/>
      <w:r>
        <w:rPr>
          <w:rFonts w:ascii="新宋体" w:eastAsia="新宋体" w:hAnsi="新宋体" w:hint="eastAsia"/>
          <w:sz w:val="24"/>
          <w:szCs w:val="22"/>
        </w:rPr>
        <w:t>文价格</w:t>
      </w:r>
      <w:proofErr w:type="gramEnd"/>
      <w:r>
        <w:rPr>
          <w:rFonts w:ascii="新宋体" w:eastAsia="新宋体" w:hAnsi="新宋体" w:hint="eastAsia"/>
          <w:sz w:val="24"/>
          <w:szCs w:val="22"/>
        </w:rPr>
        <w:t>指数调整</w:t>
      </w:r>
      <w:r>
        <w:rPr>
          <w:rFonts w:ascii="新宋体" w:eastAsia="新宋体" w:hAnsi="新宋体" w:hint="eastAsia"/>
          <w:sz w:val="24"/>
          <w:szCs w:val="22"/>
        </w:rPr>
        <w:t>。</w:t>
      </w:r>
    </w:p>
    <w:p w:rsidR="00347E74" w:rsidRDefault="000937B7">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(8)</w:t>
      </w:r>
      <w:r>
        <w:rPr>
          <w:rFonts w:ascii="新宋体" w:eastAsia="新宋体" w:hAnsi="新宋体" w:hint="eastAsia"/>
          <w:sz w:val="24"/>
          <w:szCs w:val="22"/>
        </w:rPr>
        <w:t>夜间施工增加费、二次搬运费、冬雨季施工增加费按足额计取。</w:t>
      </w:r>
    </w:p>
    <w:p w:rsidR="00347E74" w:rsidRDefault="000937B7">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 xml:space="preserve">2.2 </w:t>
      </w:r>
      <w:r>
        <w:rPr>
          <w:rFonts w:ascii="新宋体" w:eastAsia="新宋体" w:hAnsi="新宋体" w:hint="eastAsia"/>
          <w:sz w:val="24"/>
        </w:rPr>
        <w:t>工程量清单中的每一子目须填入单价或价格，且只允许有一个报价。</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2.3 </w:t>
      </w:r>
      <w:r>
        <w:rPr>
          <w:rFonts w:ascii="新宋体" w:eastAsia="新宋体" w:hAnsi="新宋体" w:hint="eastAsia"/>
          <w:sz w:val="24"/>
        </w:rPr>
        <w:t>工程量清单中标价的单价或金额，应包括所需人工费、材料费、施工机械使用费和</w:t>
      </w:r>
      <w:r>
        <w:rPr>
          <w:rFonts w:ascii="新宋体" w:eastAsia="新宋体" w:hAnsi="新宋体" w:hint="eastAsia"/>
          <w:sz w:val="24"/>
        </w:rPr>
        <w:lastRenderedPageBreak/>
        <w:t>管理费及利润，以及一定范围内的风险费用。所谓“一定范围内的风险”是指合同约定的风险。</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w:t>
      </w:r>
      <w:proofErr w:type="gramStart"/>
      <w:r>
        <w:rPr>
          <w:rFonts w:ascii="新宋体" w:eastAsia="新宋体" w:hAnsi="新宋体" w:hint="eastAsia"/>
          <w:sz w:val="24"/>
        </w:rPr>
        <w:t>的暂估单价</w:t>
      </w:r>
      <w:proofErr w:type="gramEnd"/>
      <w:r>
        <w:rPr>
          <w:rFonts w:ascii="新宋体" w:eastAsia="新宋体" w:hAnsi="新宋体" w:hint="eastAsia"/>
          <w:sz w:val="24"/>
        </w:rPr>
        <w:t>本身以及除对应的</w:t>
      </w:r>
      <w:proofErr w:type="gramStart"/>
      <w:r>
        <w:rPr>
          <w:rFonts w:ascii="新宋体" w:eastAsia="新宋体" w:hAnsi="新宋体" w:hint="eastAsia"/>
          <w:sz w:val="24"/>
        </w:rPr>
        <w:t>规</w:t>
      </w:r>
      <w:proofErr w:type="gramEnd"/>
      <w:r>
        <w:rPr>
          <w:rFonts w:ascii="新宋体" w:eastAsia="新宋体" w:hAnsi="新宋体" w:hint="eastAsia"/>
          <w:sz w:val="24"/>
        </w:rPr>
        <w:t>费及税金以外的费用计入分部分项工程量清单相应子目的综合单价。</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w:t>
      </w:r>
      <w:r>
        <w:rPr>
          <w:rFonts w:ascii="新宋体" w:eastAsia="新宋体" w:hAnsi="新宋体" w:hint="eastAsia"/>
          <w:sz w:val="24"/>
        </w:rPr>
        <w:t>和工程设备供应至现场指定位置的采购供应</w:t>
      </w:r>
      <w:proofErr w:type="gramStart"/>
      <w:r>
        <w:rPr>
          <w:rFonts w:ascii="新宋体" w:eastAsia="新宋体" w:hAnsi="新宋体" w:hint="eastAsia"/>
          <w:sz w:val="24"/>
        </w:rPr>
        <w:t>价本身</w:t>
      </w:r>
      <w:proofErr w:type="gramEnd"/>
      <w:r>
        <w:rPr>
          <w:rFonts w:ascii="新宋体" w:eastAsia="新宋体" w:hAnsi="新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新宋体" w:eastAsia="新宋体" w:hAnsi="新宋体" w:hint="eastAsia"/>
          <w:sz w:val="24"/>
        </w:rPr>
        <w:t>并其他</w:t>
      </w:r>
      <w:proofErr w:type="gramEnd"/>
      <w:r>
        <w:rPr>
          <w:rFonts w:ascii="新宋体" w:eastAsia="新宋体" w:hAnsi="新宋体" w:hint="eastAsia"/>
          <w:sz w:val="24"/>
        </w:rPr>
        <w:t>项目清单报价中计取与合同约定服务内容相对应的总承包服务费。</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“分部分项工程量清单与计价表”所列各子目的综合单价组成中，各子目的人工、材料和机械台班消耗量由投标人按照其自身情况做充分的、竞争性考虑。材料消耗量包括损耗量。</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w:t>
      </w:r>
      <w:r>
        <w:rPr>
          <w:rFonts w:ascii="新宋体" w:eastAsia="新宋体" w:hAnsi="新宋体" w:hint="eastAsia"/>
          <w:sz w:val="24"/>
        </w:rPr>
        <w:t>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新宋体" w:eastAsia="新宋体" w:hAnsi="新宋体" w:hint="eastAsia"/>
          <w:sz w:val="24"/>
        </w:rPr>
        <w:t>库损以及</w:t>
      </w:r>
      <w:proofErr w:type="gramEnd"/>
      <w:r>
        <w:rPr>
          <w:rFonts w:ascii="新宋体" w:eastAsia="新宋体" w:hAnsi="新宋体" w:hint="eastAsia"/>
          <w:sz w:val="24"/>
        </w:rPr>
        <w:t>从堆放地点运至安装地点的二次搬运等其他费用均应在投标报价中考虑。</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w:t>
      </w:r>
      <w:r>
        <w:rPr>
          <w:rFonts w:ascii="新宋体" w:eastAsia="新宋体" w:hAnsi="新宋体" w:hint="eastAsia"/>
          <w:sz w:val="24"/>
        </w:rPr>
        <w:t>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新宋体" w:eastAsia="新宋体" w:hAnsi="新宋体" w:hint="eastAsia"/>
          <w:sz w:val="24"/>
        </w:rPr>
        <w:t>规</w:t>
      </w:r>
      <w:proofErr w:type="gramEnd"/>
      <w:r>
        <w:rPr>
          <w:rFonts w:ascii="新宋体" w:eastAsia="新宋体" w:hAnsi="新宋体" w:hint="eastAsia"/>
          <w:sz w:val="24"/>
        </w:rPr>
        <w:t>费、税金外的全部费用。</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招标人提供的措施项目清单中所列项目仅指一般的通用项目，投标人在报价时应</w:t>
      </w:r>
      <w:r>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w:t>
      </w:r>
      <w:proofErr w:type="gramStart"/>
      <w:r>
        <w:rPr>
          <w:rFonts w:ascii="新宋体" w:eastAsia="新宋体" w:hAnsi="新宋体" w:hint="eastAsia"/>
          <w:sz w:val="24"/>
        </w:rPr>
        <w:t>一</w:t>
      </w:r>
      <w:proofErr w:type="gramEnd"/>
      <w:r>
        <w:rPr>
          <w:rFonts w:ascii="新宋体" w:eastAsia="新宋体" w:hAnsi="新宋体" w:hint="eastAsia"/>
          <w:sz w:val="24"/>
        </w:rPr>
        <w:t>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w:t>
      </w:r>
      <w:r>
        <w:rPr>
          <w:rFonts w:ascii="新宋体" w:eastAsia="新宋体" w:hAnsi="新宋体" w:hint="eastAsia"/>
          <w:sz w:val="24"/>
        </w:rPr>
        <w:t>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和专业工程暂估价两类。其中的材料和工程</w:t>
      </w:r>
      <w:proofErr w:type="gramStart"/>
      <w:r>
        <w:rPr>
          <w:rFonts w:ascii="新宋体" w:eastAsia="新宋体" w:hAnsi="新宋体" w:hint="eastAsia"/>
          <w:sz w:val="24"/>
        </w:rPr>
        <w:t>设备暂估单价</w:t>
      </w:r>
      <w:proofErr w:type="gramEnd"/>
      <w:r>
        <w:rPr>
          <w:rFonts w:ascii="新宋体" w:eastAsia="新宋体" w:hAnsi="新宋体" w:hint="eastAsia"/>
          <w:sz w:val="24"/>
        </w:rPr>
        <w:t>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费和税金，其中：</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w:t>
      </w:r>
      <w:r>
        <w:rPr>
          <w:rFonts w:ascii="新宋体" w:eastAsia="新宋体" w:hAnsi="新宋体" w:hint="eastAsia"/>
          <w:sz w:val="24"/>
        </w:rPr>
        <w:t>搭设的脚手架、水电和低值易耗品费用、现场管理费用、企业管理费和利润；</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w:t>
      </w:r>
      <w:proofErr w:type="gramStart"/>
      <w:r>
        <w:rPr>
          <w:rFonts w:ascii="新宋体" w:eastAsia="新宋体" w:hAnsi="新宋体" w:hint="eastAsia"/>
          <w:sz w:val="24"/>
        </w:rPr>
        <w:t>规</w:t>
      </w:r>
      <w:proofErr w:type="gramEnd"/>
      <w:r>
        <w:rPr>
          <w:rFonts w:ascii="新宋体" w:eastAsia="新宋体" w:hAnsi="新宋体" w:hint="eastAsia"/>
          <w:sz w:val="24"/>
        </w:rPr>
        <w:t>费和税金。辅助人员按劳务价格另计。</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w:t>
      </w:r>
      <w:r>
        <w:rPr>
          <w:rFonts w:ascii="新宋体" w:eastAsia="新宋体" w:hAnsi="新宋体" w:hint="eastAsia"/>
          <w:sz w:val="24"/>
        </w:rPr>
        <w:t>，以及施工现场管理、竣工验收资料整理等服务所需的费用。。</w:t>
      </w:r>
    </w:p>
    <w:p w:rsidR="00347E74" w:rsidRDefault="000937B7">
      <w:pPr>
        <w:spacing w:line="430" w:lineRule="exact"/>
        <w:rPr>
          <w:rFonts w:ascii="新宋体" w:eastAsia="新宋体" w:hAnsi="新宋体"/>
          <w:sz w:val="24"/>
        </w:rPr>
      </w:pPr>
      <w:r>
        <w:rPr>
          <w:rFonts w:ascii="新宋体" w:eastAsia="新宋体" w:hAnsi="新宋体" w:hint="eastAsia"/>
          <w:sz w:val="24"/>
        </w:rPr>
        <w:t xml:space="preserve">    2.9 </w:t>
      </w:r>
      <w:proofErr w:type="gramStart"/>
      <w:r>
        <w:rPr>
          <w:rFonts w:ascii="新宋体" w:eastAsia="新宋体" w:hAnsi="新宋体" w:hint="eastAsia"/>
          <w:sz w:val="24"/>
        </w:rPr>
        <w:t>规</w:t>
      </w:r>
      <w:proofErr w:type="gramEnd"/>
      <w:r>
        <w:rPr>
          <w:rFonts w:ascii="新宋体" w:eastAsia="新宋体" w:hAnsi="新宋体" w:hint="eastAsia"/>
          <w:sz w:val="24"/>
        </w:rPr>
        <w:t>费和税金应按“</w:t>
      </w:r>
      <w:proofErr w:type="gramStart"/>
      <w:r>
        <w:rPr>
          <w:rFonts w:ascii="新宋体" w:eastAsia="新宋体" w:hAnsi="新宋体" w:hint="eastAsia"/>
          <w:sz w:val="24"/>
        </w:rPr>
        <w:t>规</w:t>
      </w:r>
      <w:proofErr w:type="gramEnd"/>
      <w:r>
        <w:rPr>
          <w:rFonts w:ascii="新宋体" w:eastAsia="新宋体" w:hAnsi="新宋体" w:hint="eastAsia"/>
          <w:sz w:val="24"/>
        </w:rPr>
        <w:t>费、税金项目清单与计价表”所列项目并根据国家、省级或行业建设主管部门的有关规定列项和计算，不得作为竞争性费用。</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w:t>
      </w:r>
      <w:r>
        <w:rPr>
          <w:rFonts w:ascii="新宋体" w:eastAsia="新宋体" w:hAnsi="新宋体" w:hint="eastAsia"/>
          <w:sz w:val="24"/>
        </w:rPr>
        <w:t>管理水平、技术水</w:t>
      </w:r>
      <w:r>
        <w:rPr>
          <w:rFonts w:ascii="新宋体" w:eastAsia="新宋体" w:hAnsi="新宋体" w:hint="eastAsia"/>
          <w:sz w:val="24"/>
        </w:rPr>
        <w:lastRenderedPageBreak/>
        <w:t>平和综合实力。</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投标报价中应考虑招标文件中要求投标人承担的风险范围以及相关的费用。</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347E74" w:rsidRDefault="000937B7" w:rsidP="005802A5">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347E74" w:rsidRDefault="000937B7" w:rsidP="005802A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347E74" w:rsidRDefault="000937B7" w:rsidP="005802A5">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347E74" w:rsidRDefault="000937B7" w:rsidP="005802A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w:t>
      </w:r>
      <w:r>
        <w:rPr>
          <w:rFonts w:hAnsi="宋体" w:cs="宋体" w:hint="eastAsia"/>
          <w:b/>
          <w:sz w:val="24"/>
          <w:szCs w:val="24"/>
        </w:rPr>
        <w:t>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347E74" w:rsidRDefault="000937B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347E74" w:rsidRDefault="000937B7">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347E74" w:rsidRDefault="000937B7">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w:t>
      </w:r>
      <w:r>
        <w:rPr>
          <w:rFonts w:ascii="新宋体" w:eastAsia="新宋体" w:hAnsi="新宋体" w:hint="eastAsia"/>
          <w:sz w:val="24"/>
        </w:rPr>
        <w:lastRenderedPageBreak/>
        <w:t>际完成数量乘以相应单价进行结算的子目。</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r>
        <w:rPr>
          <w:rFonts w:ascii="新宋体" w:eastAsia="新宋体" w:hAnsi="新宋体" w:hint="eastAsia"/>
          <w:sz w:val="24"/>
        </w:rPr>
        <w:t>。</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本</w:t>
      </w:r>
      <w:r>
        <w:rPr>
          <w:rFonts w:ascii="新宋体" w:eastAsia="新宋体" w:hAnsi="新宋体" w:hint="eastAsia"/>
          <w:sz w:val="24"/>
        </w:rPr>
        <w:t>章中使用的词语“招标人”和“投标人”分别与合同条款中定义的“发包人”和“承包人”同义；就工程量清单而言，“子目”与“项目”同义。</w:t>
      </w:r>
    </w:p>
    <w:p w:rsidR="00347E74" w:rsidRDefault="000937B7">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w:t>
      </w:r>
      <w:r>
        <w:rPr>
          <w:rFonts w:ascii="新宋体" w:eastAsia="新宋体" w:hAnsi="新宋体" w:hint="eastAsia"/>
          <w:sz w:val="24"/>
        </w:rPr>
        <w:t>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w:t>
      </w:r>
      <w:r>
        <w:rPr>
          <w:rFonts w:ascii="新宋体" w:eastAsia="新宋体" w:hAnsi="新宋体" w:hint="eastAsia"/>
          <w:sz w:val="24"/>
        </w:rPr>
        <w:t>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w:t>
      </w:r>
      <w:r>
        <w:rPr>
          <w:rFonts w:ascii="新宋体" w:eastAsia="新宋体" w:hAnsi="新宋体" w:hint="eastAsia"/>
          <w:sz w:val="24"/>
        </w:rPr>
        <w:lastRenderedPageBreak/>
        <w:t>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w:t>
      </w:r>
      <w:r>
        <w:rPr>
          <w:rFonts w:ascii="新宋体" w:eastAsia="新宋体" w:hAnsi="新宋体" w:hint="eastAsia"/>
          <w:sz w:val="24"/>
        </w:rPr>
        <w:t>项工程量清单中已经列明，投标人都需要对其报价，并纳入投标总价的计算。</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w:t>
      </w:r>
      <w:r>
        <w:rPr>
          <w:rFonts w:ascii="新宋体" w:eastAsia="新宋体" w:hAnsi="新宋体" w:hint="eastAsia"/>
          <w:sz w:val="24"/>
        </w:rPr>
        <w:t>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4</w:t>
      </w:r>
      <w:r>
        <w:rPr>
          <w:rFonts w:ascii="新宋体" w:eastAsia="新宋体" w:hAnsi="新宋体" w:hint="eastAsia"/>
          <w:sz w:val="24"/>
        </w:rPr>
        <w:t>其他补充说明</w:t>
      </w:r>
    </w:p>
    <w:p w:rsidR="00347E74" w:rsidRDefault="000937B7">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347E74" w:rsidRDefault="000937B7">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347E74" w:rsidRDefault="000937B7">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hyperlink r:id="rId19" w:history="1">
        <w:r>
          <w:rPr>
            <w:rFonts w:ascii="新宋体" w:eastAsia="新宋体" w:hAnsi="新宋体" w:hint="eastAsia"/>
            <w:sz w:val="24"/>
          </w:rPr>
          <w:t>http://www.xczbtb.com/</w:t>
        </w:r>
      </w:hyperlink>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p>
    <w:p w:rsidR="00347E74" w:rsidRDefault="00347E74">
      <w:pPr>
        <w:spacing w:line="440" w:lineRule="exact"/>
        <w:rPr>
          <w:rFonts w:ascii="新宋体" w:eastAsia="新宋体" w:hAnsi="新宋体"/>
          <w:sz w:val="24"/>
          <w:u w:val="single"/>
        </w:rPr>
      </w:pPr>
    </w:p>
    <w:p w:rsidR="00347E74" w:rsidRDefault="00347E74">
      <w:pPr>
        <w:autoSpaceDE w:val="0"/>
        <w:autoSpaceDN w:val="0"/>
        <w:adjustRightInd w:val="0"/>
        <w:outlineLvl w:val="0"/>
        <w:rPr>
          <w:rFonts w:hAnsi="宋体" w:cs="黑体"/>
          <w:b/>
          <w:color w:val="0000FF"/>
          <w:sz w:val="36"/>
          <w:szCs w:val="36"/>
        </w:rPr>
      </w:pPr>
    </w:p>
    <w:p w:rsidR="00347E74" w:rsidRDefault="00347E74">
      <w:pPr>
        <w:autoSpaceDE w:val="0"/>
        <w:autoSpaceDN w:val="0"/>
        <w:adjustRightInd w:val="0"/>
        <w:jc w:val="center"/>
        <w:outlineLvl w:val="0"/>
        <w:rPr>
          <w:rFonts w:hAnsi="宋体" w:cs="黑体"/>
          <w:b/>
          <w:sz w:val="36"/>
          <w:szCs w:val="36"/>
        </w:rPr>
      </w:pPr>
    </w:p>
    <w:p w:rsidR="00347E74" w:rsidRDefault="00347E74">
      <w:pPr>
        <w:autoSpaceDE w:val="0"/>
        <w:autoSpaceDN w:val="0"/>
        <w:adjustRightInd w:val="0"/>
        <w:jc w:val="center"/>
        <w:outlineLvl w:val="0"/>
        <w:rPr>
          <w:rFonts w:hAnsi="宋体" w:cs="黑体"/>
          <w:b/>
          <w:sz w:val="36"/>
          <w:szCs w:val="36"/>
        </w:rPr>
      </w:pPr>
    </w:p>
    <w:p w:rsidR="00347E74" w:rsidRDefault="000937B7">
      <w:pPr>
        <w:autoSpaceDE w:val="0"/>
        <w:autoSpaceDN w:val="0"/>
        <w:adjustRightInd w:val="0"/>
        <w:jc w:val="center"/>
        <w:outlineLvl w:val="0"/>
        <w:rPr>
          <w:rFonts w:hAnsi="宋体" w:cs="黑体"/>
          <w:b/>
          <w:sz w:val="36"/>
          <w:szCs w:val="36"/>
        </w:rPr>
      </w:pPr>
      <w:r>
        <w:rPr>
          <w:rFonts w:hAnsi="宋体" w:cs="黑体" w:hint="eastAsia"/>
          <w:b/>
          <w:sz w:val="36"/>
          <w:szCs w:val="36"/>
        </w:rPr>
        <w:t>第六章图纸</w:t>
      </w:r>
      <w:bookmarkEnd w:id="77"/>
    </w:p>
    <w:p w:rsidR="00347E74" w:rsidRDefault="00347E74">
      <w:pPr>
        <w:autoSpaceDE w:val="0"/>
        <w:autoSpaceDN w:val="0"/>
        <w:adjustRightInd w:val="0"/>
        <w:jc w:val="center"/>
        <w:outlineLvl w:val="0"/>
        <w:rPr>
          <w:rFonts w:hAnsi="宋体" w:cs="黑体"/>
          <w:b/>
          <w:sz w:val="24"/>
        </w:rPr>
      </w:pPr>
    </w:p>
    <w:p w:rsidR="00347E74" w:rsidRDefault="000937B7">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347E74" w:rsidRDefault="00347E74">
      <w:pPr>
        <w:autoSpaceDE w:val="0"/>
        <w:autoSpaceDN w:val="0"/>
        <w:adjustRightInd w:val="0"/>
        <w:jc w:val="center"/>
        <w:outlineLvl w:val="0"/>
        <w:rPr>
          <w:rFonts w:hAnsi="宋体" w:cs="黑体"/>
          <w:b/>
          <w:sz w:val="36"/>
          <w:szCs w:val="36"/>
        </w:rPr>
      </w:pPr>
      <w:bookmarkStart w:id="78" w:name="_Toc278443522"/>
    </w:p>
    <w:p w:rsidR="00347E74" w:rsidRDefault="00347E74">
      <w:pPr>
        <w:autoSpaceDE w:val="0"/>
        <w:autoSpaceDN w:val="0"/>
        <w:adjustRightInd w:val="0"/>
        <w:outlineLvl w:val="0"/>
        <w:rPr>
          <w:rFonts w:hAnsi="宋体" w:cs="黑体"/>
          <w:b/>
          <w:sz w:val="36"/>
          <w:szCs w:val="36"/>
        </w:rPr>
      </w:pPr>
    </w:p>
    <w:p w:rsidR="00347E74" w:rsidRDefault="000937B7">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8"/>
    </w:p>
    <w:p w:rsidR="00347E74" w:rsidRDefault="00347E74">
      <w:pPr>
        <w:spacing w:line="500" w:lineRule="exact"/>
        <w:ind w:firstLineChars="200" w:firstLine="480"/>
        <w:jc w:val="left"/>
        <w:rPr>
          <w:rFonts w:ascii="新宋体" w:eastAsia="新宋体" w:hAnsi="新宋体"/>
          <w:sz w:val="24"/>
        </w:rPr>
      </w:pPr>
    </w:p>
    <w:p w:rsidR="00347E74" w:rsidRDefault="000937B7">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347E74" w:rsidRDefault="000937B7">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w:t>
      </w:r>
      <w:proofErr w:type="gramStart"/>
      <w:r>
        <w:rPr>
          <w:rFonts w:ascii="新宋体" w:eastAsia="新宋体" w:hAnsi="新宋体" w:hint="eastAsia"/>
          <w:sz w:val="24"/>
        </w:rPr>
        <w:t>《许昌市施工工地扬尘污染综合整治工作方案》许气联办</w:t>
      </w:r>
      <w:proofErr w:type="gramEnd"/>
      <w:r>
        <w:rPr>
          <w:rFonts w:ascii="新宋体" w:eastAsia="新宋体" w:hAnsi="新宋体" w:hint="eastAsia"/>
          <w:sz w:val="24"/>
        </w:rPr>
        <w:t>《</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347E74" w:rsidRDefault="00347E74">
      <w:pPr>
        <w:autoSpaceDE w:val="0"/>
        <w:autoSpaceDN w:val="0"/>
        <w:adjustRightInd w:val="0"/>
        <w:spacing w:line="420" w:lineRule="exact"/>
        <w:jc w:val="center"/>
        <w:rPr>
          <w:rFonts w:hAnsi="宋体" w:cs="黑体"/>
          <w:color w:val="0000FF"/>
          <w:sz w:val="32"/>
          <w:szCs w:val="32"/>
        </w:rPr>
      </w:pPr>
    </w:p>
    <w:p w:rsidR="00347E74" w:rsidRDefault="00347E74">
      <w:pPr>
        <w:autoSpaceDE w:val="0"/>
        <w:autoSpaceDN w:val="0"/>
        <w:adjustRightInd w:val="0"/>
        <w:spacing w:line="420" w:lineRule="exact"/>
        <w:jc w:val="center"/>
        <w:rPr>
          <w:rFonts w:hAnsi="宋体" w:cs="黑体"/>
          <w:color w:val="0000FF"/>
          <w:sz w:val="32"/>
          <w:szCs w:val="32"/>
        </w:rPr>
      </w:pPr>
    </w:p>
    <w:p w:rsidR="00347E74" w:rsidRDefault="000937B7" w:rsidP="005802A5">
      <w:pPr>
        <w:autoSpaceDE w:val="0"/>
        <w:autoSpaceDN w:val="0"/>
        <w:adjustRightInd w:val="0"/>
        <w:spacing w:beforeLines="100" w:afterLines="100"/>
        <w:outlineLvl w:val="0"/>
        <w:rPr>
          <w:rFonts w:hAnsi="宋体" w:cs="黑体"/>
          <w:b/>
          <w:color w:val="0000FF"/>
          <w:sz w:val="44"/>
          <w:szCs w:val="44"/>
        </w:rPr>
      </w:pPr>
      <w:bookmarkStart w:id="79" w:name="_Toc278443525"/>
      <w:r>
        <w:rPr>
          <w:rFonts w:hAnsi="宋体" w:cs="黑体"/>
          <w:b/>
          <w:color w:val="0000FF"/>
          <w:sz w:val="44"/>
          <w:szCs w:val="44"/>
        </w:rPr>
        <w:br w:type="page"/>
      </w:r>
    </w:p>
    <w:p w:rsidR="00347E74" w:rsidRDefault="000937B7" w:rsidP="005802A5">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第八章投标文件格式</w:t>
      </w:r>
      <w:bookmarkEnd w:id="79"/>
    </w:p>
    <w:p w:rsidR="00347E74" w:rsidRDefault="000937B7" w:rsidP="005802A5">
      <w:pPr>
        <w:tabs>
          <w:tab w:val="center" w:pos="4739"/>
        </w:tabs>
        <w:spacing w:beforeLines="100" w:afterLines="100"/>
        <w:jc w:val="right"/>
        <w:rPr>
          <w:sz w:val="32"/>
          <w:szCs w:val="32"/>
        </w:rPr>
      </w:pPr>
      <w:r>
        <w:rPr>
          <w:rFonts w:hint="eastAsia"/>
          <w:sz w:val="32"/>
          <w:szCs w:val="32"/>
        </w:rPr>
        <w:t>正（副）本</w:t>
      </w:r>
    </w:p>
    <w:p w:rsidR="00347E74" w:rsidRDefault="000937B7">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w:t>
      </w:r>
      <w:r>
        <w:rPr>
          <w:rFonts w:ascii="黑体" w:eastAsia="黑体" w:hint="eastAsia"/>
          <w:b/>
          <w:sz w:val="32"/>
          <w:u w:val="single"/>
        </w:rPr>
        <w:t>标段</w:t>
      </w:r>
    </w:p>
    <w:p w:rsidR="00347E74" w:rsidRDefault="00347E74">
      <w:pPr>
        <w:tabs>
          <w:tab w:val="center" w:pos="4739"/>
        </w:tabs>
        <w:ind w:left="180"/>
        <w:jc w:val="center"/>
        <w:rPr>
          <w:rFonts w:ascii="黑体" w:eastAsia="黑体"/>
          <w:b/>
          <w:sz w:val="32"/>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0937B7">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0937B7">
      <w:pPr>
        <w:tabs>
          <w:tab w:val="center" w:pos="4739"/>
        </w:tabs>
        <w:ind w:left="180"/>
        <w:jc w:val="center"/>
        <w:rPr>
          <w:b/>
          <w:sz w:val="32"/>
          <w:szCs w:val="32"/>
        </w:rPr>
      </w:pPr>
      <w:r>
        <w:rPr>
          <w:rFonts w:hint="eastAsia"/>
          <w:b/>
          <w:sz w:val="32"/>
          <w:szCs w:val="32"/>
        </w:rPr>
        <w:t>（商务标）</w:t>
      </w:r>
    </w:p>
    <w:p w:rsidR="00347E74" w:rsidRDefault="000937B7">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0937B7">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347E74" w:rsidRDefault="00347E74">
      <w:pPr>
        <w:tabs>
          <w:tab w:val="center" w:pos="4739"/>
        </w:tabs>
        <w:ind w:left="180"/>
        <w:jc w:val="center"/>
        <w:rPr>
          <w:rFonts w:ascii="黑体" w:eastAsia="黑体"/>
          <w:b/>
          <w:sz w:val="32"/>
        </w:rPr>
      </w:pPr>
    </w:p>
    <w:p w:rsidR="00347E74" w:rsidRDefault="000937B7">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347E74" w:rsidRDefault="00347E74">
      <w:pPr>
        <w:tabs>
          <w:tab w:val="center" w:pos="4739"/>
        </w:tabs>
        <w:ind w:left="180"/>
        <w:jc w:val="center"/>
        <w:rPr>
          <w:rFonts w:ascii="黑体" w:eastAsia="黑体"/>
          <w:b/>
          <w:sz w:val="32"/>
        </w:rPr>
      </w:pPr>
    </w:p>
    <w:p w:rsidR="00347E74" w:rsidRDefault="000937B7">
      <w:pPr>
        <w:tabs>
          <w:tab w:val="center" w:pos="4739"/>
        </w:tabs>
        <w:ind w:left="180"/>
        <w:jc w:val="center"/>
        <w:rPr>
          <w:rFonts w:hAnsi="宋体" w:cs="黑体"/>
          <w:b/>
          <w:sz w:val="36"/>
          <w:szCs w:val="36"/>
        </w:rPr>
      </w:pPr>
      <w:r>
        <w:rPr>
          <w:rFonts w:ascii="黑体" w:eastAsia="黑体" w:hint="eastAsia"/>
          <w:b/>
          <w:sz w:val="32"/>
        </w:rPr>
        <w:t>年月日</w:t>
      </w:r>
    </w:p>
    <w:p w:rsidR="00347E74" w:rsidRDefault="000937B7" w:rsidP="005802A5">
      <w:pPr>
        <w:autoSpaceDE w:val="0"/>
        <w:autoSpaceDN w:val="0"/>
        <w:adjustRightInd w:val="0"/>
        <w:spacing w:line="420" w:lineRule="exact"/>
        <w:ind w:firstLineChars="1050" w:firstLine="3795"/>
        <w:jc w:val="left"/>
        <w:rPr>
          <w:rFonts w:hAnsi="宋体" w:cs="黑体"/>
          <w:b/>
          <w:color w:val="0000FF"/>
          <w:sz w:val="36"/>
          <w:szCs w:val="36"/>
        </w:rPr>
      </w:pPr>
      <w:r>
        <w:rPr>
          <w:rFonts w:hAnsi="宋体" w:cs="黑体"/>
          <w:b/>
          <w:sz w:val="36"/>
          <w:szCs w:val="36"/>
        </w:rPr>
        <w:br w:type="page"/>
      </w:r>
    </w:p>
    <w:p w:rsidR="00347E74" w:rsidRDefault="00347E74">
      <w:pPr>
        <w:tabs>
          <w:tab w:val="center" w:pos="4739"/>
        </w:tabs>
        <w:ind w:left="180"/>
        <w:jc w:val="center"/>
        <w:rPr>
          <w:rFonts w:ascii="黑体" w:eastAsia="黑体"/>
          <w:b/>
          <w:sz w:val="32"/>
        </w:rPr>
      </w:pPr>
    </w:p>
    <w:p w:rsidR="00347E74" w:rsidRDefault="000937B7">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347E74" w:rsidRDefault="000937B7">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347E74" w:rsidRDefault="00347E74">
      <w:pPr>
        <w:tabs>
          <w:tab w:val="center" w:pos="4739"/>
        </w:tabs>
        <w:ind w:left="180"/>
        <w:jc w:val="center"/>
        <w:rPr>
          <w:rFonts w:ascii="黑体" w:eastAsia="黑体"/>
          <w:b/>
          <w:sz w:val="32"/>
        </w:rPr>
      </w:pPr>
    </w:p>
    <w:p w:rsidR="00347E74" w:rsidRDefault="00347E74" w:rsidP="005802A5">
      <w:pPr>
        <w:autoSpaceDE w:val="0"/>
        <w:autoSpaceDN w:val="0"/>
        <w:adjustRightInd w:val="0"/>
        <w:spacing w:line="420" w:lineRule="exact"/>
        <w:ind w:firstLineChars="1050" w:firstLine="3795"/>
        <w:jc w:val="left"/>
        <w:rPr>
          <w:rFonts w:hAnsi="宋体" w:cs="黑体"/>
          <w:b/>
          <w:sz w:val="36"/>
          <w:szCs w:val="36"/>
        </w:rPr>
      </w:pPr>
    </w:p>
    <w:p w:rsidR="00347E74" w:rsidRDefault="000937B7">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347E74" w:rsidRDefault="000937B7">
      <w:pPr>
        <w:tabs>
          <w:tab w:val="center" w:pos="4739"/>
        </w:tabs>
        <w:ind w:left="180"/>
        <w:jc w:val="right"/>
        <w:rPr>
          <w:sz w:val="24"/>
        </w:rPr>
      </w:pPr>
      <w:r>
        <w:rPr>
          <w:rFonts w:hint="eastAsia"/>
          <w:sz w:val="32"/>
          <w:szCs w:val="32"/>
        </w:rPr>
        <w:lastRenderedPageBreak/>
        <w:t>正（副）本</w:t>
      </w:r>
    </w:p>
    <w:p w:rsidR="00347E74" w:rsidRDefault="00347E74">
      <w:pPr>
        <w:tabs>
          <w:tab w:val="center" w:pos="4739"/>
        </w:tabs>
        <w:ind w:left="180"/>
        <w:jc w:val="center"/>
        <w:rPr>
          <w:rFonts w:ascii="黑体" w:eastAsia="黑体"/>
          <w:b/>
          <w:sz w:val="32"/>
          <w:u w:val="single"/>
        </w:rPr>
      </w:pPr>
    </w:p>
    <w:p w:rsidR="00347E74" w:rsidRDefault="00347E74">
      <w:pPr>
        <w:tabs>
          <w:tab w:val="center" w:pos="4739"/>
        </w:tabs>
        <w:ind w:left="180"/>
        <w:jc w:val="center"/>
        <w:rPr>
          <w:rFonts w:ascii="黑体" w:eastAsia="黑体"/>
          <w:b/>
          <w:sz w:val="32"/>
          <w:u w:val="single"/>
        </w:rPr>
      </w:pPr>
    </w:p>
    <w:p w:rsidR="00347E74" w:rsidRDefault="000937B7">
      <w:pPr>
        <w:tabs>
          <w:tab w:val="center" w:pos="4739"/>
        </w:tabs>
        <w:ind w:left="180"/>
        <w:jc w:val="center"/>
        <w:rPr>
          <w:sz w:val="24"/>
        </w:rPr>
      </w:pPr>
      <w:r>
        <w:rPr>
          <w:rFonts w:ascii="黑体" w:eastAsia="黑体" w:hint="eastAsia"/>
          <w:b/>
          <w:sz w:val="32"/>
          <w:u w:val="single"/>
        </w:rPr>
        <w:t xml:space="preserve">  (</w:t>
      </w:r>
      <w:r>
        <w:rPr>
          <w:rFonts w:ascii="黑体" w:eastAsia="黑体" w:hint="eastAsia"/>
          <w:b/>
          <w:sz w:val="32"/>
          <w:u w:val="single"/>
        </w:rPr>
        <w:t>项目名称</w:t>
      </w:r>
      <w:r>
        <w:rPr>
          <w:rFonts w:ascii="黑体" w:eastAsia="黑体" w:hint="eastAsia"/>
          <w:b/>
          <w:sz w:val="32"/>
          <w:u w:val="single"/>
        </w:rPr>
        <w:t>)</w:t>
      </w:r>
      <w:r>
        <w:rPr>
          <w:rFonts w:ascii="黑体" w:eastAsia="黑体" w:hint="eastAsia"/>
          <w:b/>
          <w:sz w:val="32"/>
          <w:u w:val="single"/>
        </w:rPr>
        <w:t>标段</w:t>
      </w: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0937B7">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0937B7">
      <w:pPr>
        <w:tabs>
          <w:tab w:val="center" w:pos="4739"/>
        </w:tabs>
        <w:ind w:left="180"/>
        <w:jc w:val="center"/>
        <w:rPr>
          <w:b/>
          <w:sz w:val="32"/>
          <w:szCs w:val="32"/>
        </w:rPr>
      </w:pPr>
      <w:r>
        <w:rPr>
          <w:rFonts w:hint="eastAsia"/>
          <w:b/>
          <w:sz w:val="32"/>
          <w:szCs w:val="32"/>
        </w:rPr>
        <w:t>综合（信用）标</w:t>
      </w:r>
    </w:p>
    <w:p w:rsidR="00347E74" w:rsidRDefault="000937B7">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0937B7">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347E74" w:rsidRDefault="00347E74">
      <w:pPr>
        <w:tabs>
          <w:tab w:val="center" w:pos="4739"/>
        </w:tabs>
        <w:ind w:left="180"/>
        <w:jc w:val="center"/>
        <w:rPr>
          <w:rFonts w:ascii="黑体" w:eastAsia="黑体"/>
          <w:b/>
          <w:sz w:val="32"/>
        </w:rPr>
      </w:pPr>
    </w:p>
    <w:p w:rsidR="00347E74" w:rsidRDefault="000937B7">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347E74" w:rsidRDefault="00347E74">
      <w:pPr>
        <w:tabs>
          <w:tab w:val="center" w:pos="4739"/>
        </w:tabs>
        <w:ind w:left="180"/>
        <w:jc w:val="center"/>
        <w:rPr>
          <w:rFonts w:ascii="黑体" w:eastAsia="黑体"/>
          <w:b/>
          <w:sz w:val="32"/>
        </w:rPr>
      </w:pPr>
    </w:p>
    <w:p w:rsidR="00347E74" w:rsidRDefault="000937B7">
      <w:pPr>
        <w:tabs>
          <w:tab w:val="center" w:pos="4739"/>
        </w:tabs>
        <w:ind w:left="180"/>
        <w:jc w:val="center"/>
        <w:rPr>
          <w:rFonts w:hAnsi="宋体" w:cs="黑体"/>
          <w:b/>
          <w:sz w:val="36"/>
          <w:szCs w:val="36"/>
        </w:rPr>
      </w:pPr>
      <w:r>
        <w:rPr>
          <w:rFonts w:ascii="黑体" w:eastAsia="黑体" w:hint="eastAsia"/>
          <w:b/>
          <w:sz w:val="32"/>
        </w:rPr>
        <w:t>年月日</w:t>
      </w:r>
    </w:p>
    <w:p w:rsidR="00347E74" w:rsidRDefault="00347E74">
      <w:pPr>
        <w:autoSpaceDE w:val="0"/>
        <w:autoSpaceDN w:val="0"/>
        <w:adjustRightInd w:val="0"/>
        <w:spacing w:line="420" w:lineRule="exact"/>
        <w:rPr>
          <w:rFonts w:hAnsi="宋体" w:cs="黑体"/>
          <w:b/>
          <w:sz w:val="36"/>
          <w:szCs w:val="36"/>
        </w:rPr>
      </w:pPr>
    </w:p>
    <w:p w:rsidR="00347E74" w:rsidRDefault="00347E74">
      <w:pPr>
        <w:autoSpaceDE w:val="0"/>
        <w:autoSpaceDN w:val="0"/>
        <w:adjustRightInd w:val="0"/>
        <w:spacing w:line="420" w:lineRule="exact"/>
        <w:rPr>
          <w:rFonts w:hAnsi="宋体" w:cs="黑体"/>
          <w:b/>
          <w:sz w:val="36"/>
          <w:szCs w:val="36"/>
        </w:rPr>
      </w:pPr>
    </w:p>
    <w:p w:rsidR="00347E74" w:rsidRDefault="00347E74" w:rsidP="005802A5">
      <w:pPr>
        <w:autoSpaceDE w:val="0"/>
        <w:autoSpaceDN w:val="0"/>
        <w:adjustRightInd w:val="0"/>
        <w:spacing w:line="420" w:lineRule="exact"/>
        <w:ind w:firstLineChars="1050" w:firstLine="3795"/>
        <w:jc w:val="left"/>
        <w:rPr>
          <w:rFonts w:hAnsi="宋体" w:cs="黑体"/>
          <w:b/>
          <w:color w:val="0000FF"/>
          <w:sz w:val="36"/>
          <w:szCs w:val="36"/>
        </w:rPr>
      </w:pPr>
    </w:p>
    <w:p w:rsidR="00347E74" w:rsidRDefault="00347E74" w:rsidP="005802A5">
      <w:pPr>
        <w:autoSpaceDE w:val="0"/>
        <w:autoSpaceDN w:val="0"/>
        <w:adjustRightInd w:val="0"/>
        <w:spacing w:line="420" w:lineRule="exact"/>
        <w:ind w:firstLineChars="1050" w:firstLine="3795"/>
        <w:jc w:val="left"/>
        <w:rPr>
          <w:rFonts w:hAnsi="宋体" w:cs="黑体"/>
          <w:b/>
          <w:color w:val="0000FF"/>
          <w:sz w:val="36"/>
          <w:szCs w:val="36"/>
        </w:rPr>
      </w:pPr>
    </w:p>
    <w:p w:rsidR="00347E74" w:rsidRDefault="00347E74" w:rsidP="005802A5">
      <w:pPr>
        <w:autoSpaceDE w:val="0"/>
        <w:autoSpaceDN w:val="0"/>
        <w:adjustRightInd w:val="0"/>
        <w:spacing w:line="420" w:lineRule="exact"/>
        <w:ind w:firstLineChars="1050" w:firstLine="3795"/>
        <w:jc w:val="left"/>
        <w:rPr>
          <w:rFonts w:hAnsi="宋体" w:cs="黑体"/>
          <w:b/>
          <w:color w:val="0000FF"/>
          <w:sz w:val="36"/>
          <w:szCs w:val="36"/>
        </w:rPr>
      </w:pPr>
    </w:p>
    <w:p w:rsidR="00347E74" w:rsidRDefault="000937B7" w:rsidP="005802A5">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lastRenderedPageBreak/>
        <w:t>目</w:t>
      </w:r>
      <w:r>
        <w:rPr>
          <w:rFonts w:hAnsi="宋体" w:cs="黑体" w:hint="eastAsia"/>
          <w:b/>
          <w:sz w:val="36"/>
          <w:szCs w:val="36"/>
        </w:rPr>
        <w:t xml:space="preserve">   </w:t>
      </w:r>
      <w:r>
        <w:rPr>
          <w:rFonts w:hAnsi="宋体" w:cs="黑体" w:hint="eastAsia"/>
          <w:b/>
          <w:sz w:val="36"/>
          <w:szCs w:val="36"/>
        </w:rPr>
        <w:t>录</w:t>
      </w:r>
    </w:p>
    <w:p w:rsidR="00347E74" w:rsidRDefault="00347E74">
      <w:pPr>
        <w:autoSpaceDE w:val="0"/>
        <w:autoSpaceDN w:val="0"/>
        <w:adjustRightInd w:val="0"/>
        <w:spacing w:line="420" w:lineRule="exact"/>
        <w:jc w:val="center"/>
        <w:rPr>
          <w:rFonts w:hAnsi="宋体" w:cs="黑体"/>
          <w:sz w:val="28"/>
          <w:szCs w:val="28"/>
        </w:rPr>
      </w:pPr>
    </w:p>
    <w:p w:rsidR="00347E74" w:rsidRDefault="00347E74">
      <w:pPr>
        <w:autoSpaceDE w:val="0"/>
        <w:autoSpaceDN w:val="0"/>
        <w:adjustRightInd w:val="0"/>
        <w:spacing w:line="420" w:lineRule="exact"/>
        <w:jc w:val="center"/>
        <w:rPr>
          <w:rFonts w:hAnsi="宋体" w:cs="黑体"/>
          <w:sz w:val="28"/>
          <w:szCs w:val="28"/>
        </w:rPr>
      </w:pPr>
    </w:p>
    <w:p w:rsidR="00347E74" w:rsidRDefault="000937B7" w:rsidP="005802A5">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347E74" w:rsidRDefault="000937B7" w:rsidP="005802A5">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347E74" w:rsidRDefault="000937B7" w:rsidP="005802A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347E74" w:rsidRDefault="000937B7" w:rsidP="005802A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347E74" w:rsidRDefault="000937B7" w:rsidP="005802A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347E74" w:rsidRDefault="000937B7" w:rsidP="005802A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347E74" w:rsidRDefault="000937B7" w:rsidP="005802A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347E74" w:rsidRDefault="000937B7" w:rsidP="005802A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347E74" w:rsidRDefault="000937B7" w:rsidP="005802A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347E74" w:rsidRDefault="000937B7">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347E74" w:rsidRDefault="000937B7">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347E74" w:rsidRDefault="00347E74" w:rsidP="005802A5">
      <w:pPr>
        <w:spacing w:beforeLines="100" w:line="510" w:lineRule="exact"/>
        <w:jc w:val="center"/>
        <w:rPr>
          <w:rFonts w:ascii="黑体" w:eastAsia="黑体" w:hAnsi="宋体"/>
          <w:sz w:val="24"/>
        </w:rPr>
      </w:pPr>
    </w:p>
    <w:p w:rsidR="00347E74" w:rsidRDefault="00347E74" w:rsidP="005802A5">
      <w:pPr>
        <w:spacing w:beforeLines="100" w:line="510" w:lineRule="exact"/>
        <w:jc w:val="center"/>
        <w:rPr>
          <w:rFonts w:ascii="黑体" w:eastAsia="黑体" w:hAnsi="宋体"/>
          <w:sz w:val="28"/>
          <w:szCs w:val="28"/>
        </w:rPr>
      </w:pPr>
    </w:p>
    <w:p w:rsidR="00347E74" w:rsidRDefault="00347E74" w:rsidP="005802A5">
      <w:pPr>
        <w:spacing w:beforeLines="100" w:line="510" w:lineRule="exact"/>
        <w:jc w:val="center"/>
        <w:rPr>
          <w:rFonts w:ascii="黑体" w:eastAsia="黑体" w:hAnsi="宋体"/>
          <w:color w:val="0000FF"/>
          <w:sz w:val="28"/>
          <w:szCs w:val="28"/>
        </w:rPr>
      </w:pPr>
    </w:p>
    <w:p w:rsidR="00347E74" w:rsidRDefault="00347E74" w:rsidP="005802A5">
      <w:pPr>
        <w:spacing w:beforeLines="100" w:line="510" w:lineRule="exact"/>
        <w:jc w:val="center"/>
        <w:rPr>
          <w:rFonts w:ascii="黑体" w:eastAsia="黑体" w:hAnsi="宋体"/>
          <w:color w:val="0000FF"/>
          <w:sz w:val="28"/>
          <w:szCs w:val="28"/>
        </w:rPr>
      </w:pPr>
    </w:p>
    <w:p w:rsidR="00347E74" w:rsidRDefault="00347E74" w:rsidP="005802A5">
      <w:pPr>
        <w:spacing w:beforeLines="100" w:line="510" w:lineRule="exact"/>
        <w:jc w:val="center"/>
        <w:rPr>
          <w:rFonts w:ascii="黑体" w:eastAsia="黑体" w:hAnsi="宋体"/>
          <w:color w:val="0000FF"/>
          <w:sz w:val="28"/>
          <w:szCs w:val="28"/>
        </w:rPr>
      </w:pPr>
    </w:p>
    <w:p w:rsidR="00347E74" w:rsidRDefault="00347E74">
      <w:pPr>
        <w:tabs>
          <w:tab w:val="center" w:pos="4739"/>
        </w:tabs>
        <w:rPr>
          <w:rFonts w:hAnsi="宋体"/>
          <w:b/>
          <w:color w:val="0000FF"/>
          <w:sz w:val="32"/>
        </w:rPr>
      </w:pPr>
    </w:p>
    <w:p w:rsidR="00347E74" w:rsidRDefault="00347E74">
      <w:pPr>
        <w:tabs>
          <w:tab w:val="center" w:pos="4739"/>
        </w:tabs>
        <w:rPr>
          <w:rFonts w:hAnsi="宋体"/>
          <w:b/>
          <w:color w:val="0000FF"/>
          <w:sz w:val="32"/>
        </w:rPr>
      </w:pPr>
    </w:p>
    <w:p w:rsidR="00347E74" w:rsidRDefault="00347E74">
      <w:pPr>
        <w:tabs>
          <w:tab w:val="center" w:pos="4739"/>
        </w:tabs>
        <w:rPr>
          <w:rFonts w:hAnsi="宋体"/>
          <w:b/>
          <w:color w:val="0000FF"/>
          <w:sz w:val="32"/>
        </w:rPr>
      </w:pPr>
    </w:p>
    <w:p w:rsidR="00347E74" w:rsidRDefault="000937B7">
      <w:pPr>
        <w:tabs>
          <w:tab w:val="center" w:pos="4739"/>
        </w:tabs>
        <w:jc w:val="center"/>
        <w:rPr>
          <w:rFonts w:hAnsi="宋体"/>
          <w:b/>
          <w:sz w:val="32"/>
        </w:rPr>
      </w:pPr>
      <w:r>
        <w:rPr>
          <w:rFonts w:hAnsi="宋体" w:hint="eastAsia"/>
          <w:b/>
          <w:sz w:val="32"/>
        </w:rPr>
        <w:lastRenderedPageBreak/>
        <w:t>一、投标函</w:t>
      </w:r>
    </w:p>
    <w:p w:rsidR="00347E74" w:rsidRDefault="000937B7" w:rsidP="005802A5">
      <w:pPr>
        <w:spacing w:beforeLines="100" w:afterLines="50" w:line="510" w:lineRule="exact"/>
        <w:jc w:val="center"/>
        <w:rPr>
          <w:rFonts w:ascii="黑体" w:eastAsia="黑体"/>
          <w:sz w:val="28"/>
          <w:szCs w:val="28"/>
        </w:rPr>
      </w:pPr>
      <w:bookmarkStart w:id="80" w:name="_Toc271787730"/>
      <w:r>
        <w:rPr>
          <w:rFonts w:ascii="黑体" w:eastAsia="黑体" w:hint="eastAsia"/>
          <w:sz w:val="28"/>
          <w:szCs w:val="28"/>
        </w:rPr>
        <w:t>（一）投标函</w:t>
      </w:r>
    </w:p>
    <w:p w:rsidR="00347E74" w:rsidRDefault="000937B7">
      <w:pPr>
        <w:spacing w:line="480" w:lineRule="exact"/>
        <w:rPr>
          <w:rFonts w:ascii="新宋体" w:eastAsia="新宋体" w:hAnsi="新宋体"/>
          <w:sz w:val="24"/>
        </w:rPr>
      </w:pPr>
      <w:r>
        <w:rPr>
          <w:rFonts w:ascii="新宋体" w:eastAsia="新宋体" w:hAnsi="新宋体" w:hint="eastAsia"/>
          <w:sz w:val="24"/>
        </w:rPr>
        <w:t>致：（招标人名称）</w:t>
      </w:r>
    </w:p>
    <w:p w:rsidR="00347E74" w:rsidRDefault="000937B7">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347E74" w:rsidRDefault="000937B7">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347E74" w:rsidRDefault="000937B7">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347E74" w:rsidRDefault="000937B7">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347E74" w:rsidRDefault="000937B7">
      <w:pPr>
        <w:spacing w:line="480" w:lineRule="exact"/>
        <w:ind w:firstLineChars="400" w:firstLine="96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w:t>
      </w:r>
      <w:r>
        <w:rPr>
          <w:rFonts w:ascii="新宋体" w:eastAsia="新宋体" w:hAnsi="新宋体" w:hint="eastAsia"/>
          <w:sz w:val="24"/>
        </w:rPr>
        <w:t>RMB</w:t>
      </w:r>
      <w:r>
        <w:rPr>
          <w:rFonts w:ascii="新宋体" w:eastAsia="新宋体" w:hAnsi="新宋体" w:hint="eastAsia"/>
          <w:sz w:val="24"/>
        </w:rPr>
        <w:t>￥：元</w:t>
      </w:r>
    </w:p>
    <w:p w:rsidR="00347E74" w:rsidRDefault="000937B7">
      <w:pPr>
        <w:spacing w:line="480" w:lineRule="exact"/>
        <w:ind w:firstLineChars="400" w:firstLine="96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347E74" w:rsidRDefault="000937B7">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p w:rsidR="00347E74" w:rsidRDefault="000937B7">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347E74" w:rsidRDefault="000937B7">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347E74" w:rsidRDefault="000937B7">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347E74" w:rsidRDefault="000937B7">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347E74" w:rsidRDefault="00347E74">
      <w:pPr>
        <w:spacing w:line="480" w:lineRule="exact"/>
        <w:ind w:firstLineChars="200" w:firstLine="480"/>
        <w:rPr>
          <w:rFonts w:ascii="新宋体" w:eastAsia="新宋体" w:hAnsi="新宋体"/>
          <w:sz w:val="24"/>
        </w:rPr>
      </w:pPr>
    </w:p>
    <w:p w:rsidR="00347E74" w:rsidRDefault="000937B7">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347E74" w:rsidRDefault="000937B7">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w:t>
      </w:r>
      <w:r>
        <w:rPr>
          <w:rFonts w:ascii="新宋体" w:eastAsia="新宋体" w:hAnsi="新宋体" w:hint="eastAsia"/>
          <w:sz w:val="24"/>
        </w:rPr>
        <w:t>（签字）：</w:t>
      </w:r>
    </w:p>
    <w:p w:rsidR="00347E74" w:rsidRDefault="000937B7">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347E74" w:rsidRDefault="00347E74">
      <w:pPr>
        <w:autoSpaceDE w:val="0"/>
        <w:autoSpaceDN w:val="0"/>
        <w:adjustRightInd w:val="0"/>
        <w:outlineLvl w:val="0"/>
        <w:rPr>
          <w:rFonts w:ascii="黑体" w:eastAsia="黑体" w:hAnsi="新宋体" w:cs="黑体"/>
          <w:sz w:val="28"/>
          <w:szCs w:val="28"/>
        </w:rPr>
      </w:pPr>
      <w:bookmarkStart w:id="81" w:name="_Toc250616672"/>
    </w:p>
    <w:p w:rsidR="00347E74" w:rsidRDefault="00347E74">
      <w:pPr>
        <w:autoSpaceDE w:val="0"/>
        <w:autoSpaceDN w:val="0"/>
        <w:adjustRightInd w:val="0"/>
        <w:outlineLvl w:val="0"/>
        <w:rPr>
          <w:rFonts w:ascii="黑体" w:eastAsia="黑体" w:hAnsi="新宋体" w:cs="黑体"/>
          <w:sz w:val="28"/>
          <w:szCs w:val="28"/>
        </w:rPr>
      </w:pPr>
    </w:p>
    <w:p w:rsidR="00347E74" w:rsidRDefault="00347E74">
      <w:pPr>
        <w:autoSpaceDE w:val="0"/>
        <w:autoSpaceDN w:val="0"/>
        <w:adjustRightInd w:val="0"/>
        <w:outlineLvl w:val="0"/>
        <w:rPr>
          <w:rFonts w:ascii="黑体" w:eastAsia="黑体" w:hAnsi="新宋体" w:cs="黑体"/>
          <w:color w:val="0000FF"/>
          <w:sz w:val="28"/>
          <w:szCs w:val="28"/>
        </w:rPr>
      </w:pPr>
    </w:p>
    <w:p w:rsidR="00347E74" w:rsidRDefault="000937B7">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1"/>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347E74">
        <w:trPr>
          <w:trHeight w:val="765"/>
        </w:trPr>
        <w:tc>
          <w:tcPr>
            <w:tcW w:w="2916" w:type="dxa"/>
            <w:vAlign w:val="center"/>
          </w:tcPr>
          <w:p w:rsidR="00347E74" w:rsidRDefault="000937B7">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347E74" w:rsidRDefault="00347E74">
            <w:pPr>
              <w:jc w:val="center"/>
              <w:rPr>
                <w:rFonts w:ascii="新宋体" w:eastAsia="新宋体" w:hAnsi="新宋体"/>
                <w:sz w:val="24"/>
              </w:rPr>
            </w:pPr>
          </w:p>
        </w:tc>
      </w:tr>
      <w:tr w:rsidR="00347E74">
        <w:trPr>
          <w:trHeight w:val="788"/>
        </w:trPr>
        <w:tc>
          <w:tcPr>
            <w:tcW w:w="2916" w:type="dxa"/>
            <w:vAlign w:val="center"/>
          </w:tcPr>
          <w:p w:rsidR="00347E74" w:rsidRDefault="000937B7">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347E74" w:rsidRDefault="00347E74">
            <w:pPr>
              <w:jc w:val="center"/>
              <w:rPr>
                <w:rFonts w:ascii="新宋体" w:eastAsia="新宋体" w:hAnsi="新宋体"/>
                <w:sz w:val="24"/>
              </w:rPr>
            </w:pPr>
          </w:p>
        </w:tc>
      </w:tr>
      <w:tr w:rsidR="00347E74">
        <w:trPr>
          <w:trHeight w:val="768"/>
        </w:trPr>
        <w:tc>
          <w:tcPr>
            <w:tcW w:w="2916" w:type="dxa"/>
            <w:vAlign w:val="center"/>
          </w:tcPr>
          <w:p w:rsidR="00347E74" w:rsidRDefault="000937B7">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347E74" w:rsidRDefault="00347E74">
            <w:pPr>
              <w:jc w:val="center"/>
              <w:rPr>
                <w:rFonts w:ascii="新宋体" w:eastAsia="新宋体" w:hAnsi="新宋体"/>
                <w:sz w:val="24"/>
              </w:rPr>
            </w:pPr>
          </w:p>
        </w:tc>
        <w:tc>
          <w:tcPr>
            <w:tcW w:w="607" w:type="dxa"/>
            <w:vAlign w:val="center"/>
          </w:tcPr>
          <w:p w:rsidR="00347E74" w:rsidRDefault="000937B7">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347E74" w:rsidRDefault="00347E74">
            <w:pPr>
              <w:jc w:val="center"/>
              <w:rPr>
                <w:rFonts w:ascii="新宋体" w:eastAsia="新宋体" w:hAnsi="新宋体"/>
                <w:sz w:val="24"/>
              </w:rPr>
            </w:pPr>
          </w:p>
        </w:tc>
        <w:tc>
          <w:tcPr>
            <w:tcW w:w="809" w:type="dxa"/>
            <w:vAlign w:val="center"/>
          </w:tcPr>
          <w:p w:rsidR="00347E74" w:rsidRDefault="000937B7">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347E74" w:rsidRDefault="00347E74">
            <w:pPr>
              <w:jc w:val="center"/>
              <w:rPr>
                <w:rFonts w:ascii="新宋体" w:eastAsia="新宋体" w:hAnsi="新宋体"/>
                <w:sz w:val="24"/>
              </w:rPr>
            </w:pPr>
          </w:p>
        </w:tc>
      </w:tr>
      <w:tr w:rsidR="00347E74">
        <w:trPr>
          <w:trHeight w:val="768"/>
        </w:trPr>
        <w:tc>
          <w:tcPr>
            <w:tcW w:w="2916" w:type="dxa"/>
            <w:vAlign w:val="center"/>
          </w:tcPr>
          <w:p w:rsidR="00347E74" w:rsidRDefault="000937B7">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347E74" w:rsidRDefault="00347E74">
            <w:pPr>
              <w:jc w:val="center"/>
              <w:rPr>
                <w:rFonts w:ascii="新宋体" w:eastAsia="新宋体" w:hAnsi="新宋体"/>
                <w:sz w:val="24"/>
              </w:rPr>
            </w:pPr>
          </w:p>
        </w:tc>
        <w:tc>
          <w:tcPr>
            <w:tcW w:w="607" w:type="dxa"/>
            <w:vAlign w:val="center"/>
          </w:tcPr>
          <w:p w:rsidR="00347E74" w:rsidRDefault="000937B7">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347E74" w:rsidRDefault="00347E74">
            <w:pPr>
              <w:jc w:val="center"/>
              <w:rPr>
                <w:rFonts w:ascii="新宋体" w:eastAsia="新宋体" w:hAnsi="新宋体"/>
                <w:sz w:val="24"/>
              </w:rPr>
            </w:pPr>
          </w:p>
        </w:tc>
        <w:tc>
          <w:tcPr>
            <w:tcW w:w="809" w:type="dxa"/>
            <w:vAlign w:val="center"/>
          </w:tcPr>
          <w:p w:rsidR="00347E74" w:rsidRDefault="000937B7">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347E74" w:rsidRDefault="00347E74">
            <w:pPr>
              <w:jc w:val="center"/>
              <w:rPr>
                <w:rFonts w:ascii="新宋体" w:eastAsia="新宋体" w:hAnsi="新宋体"/>
                <w:sz w:val="24"/>
              </w:rPr>
            </w:pPr>
          </w:p>
        </w:tc>
      </w:tr>
      <w:tr w:rsidR="00347E74">
        <w:trPr>
          <w:trHeight w:val="545"/>
        </w:trPr>
        <w:tc>
          <w:tcPr>
            <w:tcW w:w="2916" w:type="dxa"/>
            <w:vMerge w:val="restart"/>
            <w:vAlign w:val="center"/>
          </w:tcPr>
          <w:p w:rsidR="00347E74" w:rsidRDefault="000937B7">
            <w:pPr>
              <w:jc w:val="center"/>
              <w:rPr>
                <w:rFonts w:ascii="新宋体" w:eastAsia="新宋体" w:hAnsi="新宋体"/>
                <w:sz w:val="24"/>
              </w:rPr>
            </w:pPr>
            <w:r>
              <w:rPr>
                <w:rFonts w:ascii="新宋体" w:eastAsia="新宋体" w:hAnsi="新宋体" w:hint="eastAsia"/>
                <w:sz w:val="24"/>
              </w:rPr>
              <w:t>投标报价</w:t>
            </w:r>
          </w:p>
          <w:p w:rsidR="00347E74" w:rsidRDefault="00347E74">
            <w:pPr>
              <w:jc w:val="center"/>
              <w:rPr>
                <w:rFonts w:ascii="新宋体" w:eastAsia="新宋体" w:hAnsi="新宋体"/>
                <w:sz w:val="24"/>
              </w:rPr>
            </w:pPr>
          </w:p>
        </w:tc>
        <w:tc>
          <w:tcPr>
            <w:tcW w:w="3439" w:type="dxa"/>
            <w:gridSpan w:val="5"/>
            <w:vAlign w:val="center"/>
          </w:tcPr>
          <w:p w:rsidR="00347E74" w:rsidRDefault="000937B7">
            <w:pPr>
              <w:rPr>
                <w:rFonts w:ascii="新宋体" w:eastAsia="新宋体" w:hAnsi="新宋体"/>
                <w:sz w:val="24"/>
              </w:rPr>
            </w:pPr>
            <w:r>
              <w:rPr>
                <w:rFonts w:ascii="新宋体" w:eastAsia="新宋体" w:hAnsi="新宋体" w:hint="eastAsia"/>
                <w:sz w:val="24"/>
              </w:rPr>
              <w:t>（大写）</w:t>
            </w:r>
          </w:p>
        </w:tc>
        <w:tc>
          <w:tcPr>
            <w:tcW w:w="2783" w:type="dxa"/>
            <w:vAlign w:val="center"/>
          </w:tcPr>
          <w:p w:rsidR="00347E74" w:rsidRDefault="000937B7">
            <w:pPr>
              <w:rPr>
                <w:rFonts w:ascii="新宋体" w:eastAsia="新宋体" w:hAnsi="新宋体"/>
                <w:sz w:val="24"/>
              </w:rPr>
            </w:pPr>
            <w:r>
              <w:rPr>
                <w:rFonts w:ascii="新宋体" w:eastAsia="新宋体" w:hAnsi="新宋体" w:hint="eastAsia"/>
                <w:sz w:val="24"/>
              </w:rPr>
              <w:t>（小写）</w:t>
            </w:r>
          </w:p>
        </w:tc>
      </w:tr>
      <w:tr w:rsidR="00347E74">
        <w:trPr>
          <w:trHeight w:val="1731"/>
        </w:trPr>
        <w:tc>
          <w:tcPr>
            <w:tcW w:w="2916" w:type="dxa"/>
            <w:vMerge/>
            <w:vAlign w:val="center"/>
          </w:tcPr>
          <w:p w:rsidR="00347E74" w:rsidRDefault="00347E74">
            <w:pPr>
              <w:jc w:val="center"/>
              <w:rPr>
                <w:rFonts w:ascii="新宋体" w:eastAsia="新宋体" w:hAnsi="新宋体"/>
                <w:sz w:val="24"/>
              </w:rPr>
            </w:pPr>
          </w:p>
        </w:tc>
        <w:tc>
          <w:tcPr>
            <w:tcW w:w="6222" w:type="dxa"/>
            <w:gridSpan w:val="6"/>
            <w:vAlign w:val="center"/>
          </w:tcPr>
          <w:p w:rsidR="00347E74" w:rsidRDefault="000937B7">
            <w:pPr>
              <w:spacing w:line="480" w:lineRule="exact"/>
              <w:rPr>
                <w:rFonts w:ascii="新宋体" w:eastAsia="新宋体" w:hAnsi="新宋体"/>
                <w:sz w:val="24"/>
              </w:rPr>
            </w:pPr>
            <w:r>
              <w:rPr>
                <w:rFonts w:ascii="新宋体" w:eastAsia="新宋体" w:hAnsi="新宋体" w:hint="eastAsia"/>
                <w:sz w:val="24"/>
              </w:rPr>
              <w:t>其中：</w:t>
            </w:r>
          </w:p>
          <w:p w:rsidR="00347E74" w:rsidRDefault="000937B7">
            <w:pPr>
              <w:spacing w:line="480" w:lineRule="exact"/>
              <w:ind w:firstLineChars="250" w:firstLine="60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w:t>
            </w:r>
            <w:r>
              <w:rPr>
                <w:rFonts w:ascii="新宋体" w:eastAsia="新宋体" w:hAnsi="新宋体" w:hint="eastAsia"/>
                <w:sz w:val="24"/>
              </w:rPr>
              <w:t>RMB</w:t>
            </w:r>
            <w:r>
              <w:rPr>
                <w:rFonts w:ascii="新宋体" w:eastAsia="新宋体" w:hAnsi="新宋体" w:hint="eastAsia"/>
                <w:sz w:val="24"/>
              </w:rPr>
              <w:t>￥：元</w:t>
            </w:r>
          </w:p>
          <w:p w:rsidR="00347E74" w:rsidRDefault="000937B7">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347E74" w:rsidRDefault="000937B7">
            <w:pPr>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tc>
      </w:tr>
      <w:tr w:rsidR="00347E74">
        <w:trPr>
          <w:trHeight w:val="927"/>
        </w:trPr>
        <w:tc>
          <w:tcPr>
            <w:tcW w:w="2916" w:type="dxa"/>
            <w:vAlign w:val="center"/>
          </w:tcPr>
          <w:p w:rsidR="00347E74" w:rsidRDefault="000937B7">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347E74" w:rsidRDefault="00347E74">
            <w:pPr>
              <w:jc w:val="center"/>
              <w:rPr>
                <w:rFonts w:ascii="新宋体" w:eastAsia="新宋体" w:hAnsi="新宋体"/>
                <w:sz w:val="24"/>
              </w:rPr>
            </w:pPr>
          </w:p>
        </w:tc>
      </w:tr>
      <w:tr w:rsidR="00347E74">
        <w:trPr>
          <w:trHeight w:val="934"/>
        </w:trPr>
        <w:tc>
          <w:tcPr>
            <w:tcW w:w="2916" w:type="dxa"/>
            <w:vAlign w:val="center"/>
          </w:tcPr>
          <w:p w:rsidR="00347E74" w:rsidRDefault="000937B7">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347E74" w:rsidRDefault="000937B7">
            <w:pPr>
              <w:jc w:val="center"/>
              <w:rPr>
                <w:rFonts w:ascii="新宋体" w:eastAsia="新宋体" w:hAnsi="新宋体"/>
                <w:sz w:val="24"/>
              </w:rPr>
            </w:pPr>
            <w:proofErr w:type="gramStart"/>
            <w:r>
              <w:rPr>
                <w:rFonts w:ascii="新宋体" w:eastAsia="新宋体" w:hAnsi="新宋体" w:hint="eastAsia"/>
                <w:sz w:val="24"/>
              </w:rPr>
              <w:t>日历天</w:t>
            </w:r>
            <w:proofErr w:type="gramEnd"/>
          </w:p>
        </w:tc>
      </w:tr>
      <w:tr w:rsidR="00347E74">
        <w:trPr>
          <w:trHeight w:val="934"/>
        </w:trPr>
        <w:tc>
          <w:tcPr>
            <w:tcW w:w="2916" w:type="dxa"/>
            <w:vAlign w:val="center"/>
          </w:tcPr>
          <w:p w:rsidR="00347E74" w:rsidRDefault="000937B7">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347E74" w:rsidRDefault="00347E74">
            <w:pPr>
              <w:jc w:val="center"/>
              <w:rPr>
                <w:rFonts w:ascii="新宋体" w:eastAsia="新宋体" w:hAnsi="新宋体"/>
                <w:sz w:val="24"/>
                <w:u w:val="single"/>
              </w:rPr>
            </w:pPr>
          </w:p>
        </w:tc>
      </w:tr>
      <w:tr w:rsidR="00347E74">
        <w:trPr>
          <w:trHeight w:val="2286"/>
        </w:trPr>
        <w:tc>
          <w:tcPr>
            <w:tcW w:w="9138" w:type="dxa"/>
            <w:gridSpan w:val="7"/>
          </w:tcPr>
          <w:p w:rsidR="00347E74" w:rsidRDefault="000937B7">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347E74" w:rsidRDefault="00347E74">
            <w:pPr>
              <w:rPr>
                <w:rFonts w:ascii="新宋体" w:eastAsia="新宋体" w:hAnsi="新宋体"/>
                <w:sz w:val="24"/>
              </w:rPr>
            </w:pPr>
          </w:p>
          <w:p w:rsidR="00347E74" w:rsidRDefault="00347E74">
            <w:pPr>
              <w:rPr>
                <w:rFonts w:ascii="新宋体" w:eastAsia="新宋体" w:hAnsi="新宋体"/>
                <w:sz w:val="24"/>
              </w:rPr>
            </w:pPr>
          </w:p>
          <w:p w:rsidR="00347E74" w:rsidRDefault="00347E74">
            <w:pPr>
              <w:rPr>
                <w:rFonts w:ascii="新宋体" w:eastAsia="新宋体" w:hAnsi="新宋体"/>
                <w:sz w:val="24"/>
              </w:rPr>
            </w:pPr>
          </w:p>
          <w:p w:rsidR="00347E74" w:rsidRDefault="00347E74">
            <w:pPr>
              <w:rPr>
                <w:rFonts w:ascii="新宋体" w:eastAsia="新宋体" w:hAnsi="新宋体"/>
                <w:sz w:val="24"/>
              </w:rPr>
            </w:pPr>
          </w:p>
          <w:p w:rsidR="00347E74" w:rsidRDefault="00347E74">
            <w:pPr>
              <w:rPr>
                <w:rFonts w:ascii="新宋体" w:eastAsia="新宋体" w:hAnsi="新宋体"/>
                <w:sz w:val="24"/>
              </w:rPr>
            </w:pPr>
          </w:p>
          <w:p w:rsidR="00347E74" w:rsidRDefault="00347E74">
            <w:pPr>
              <w:rPr>
                <w:rFonts w:ascii="新宋体" w:eastAsia="新宋体" w:hAnsi="新宋体"/>
                <w:sz w:val="24"/>
              </w:rPr>
            </w:pPr>
          </w:p>
          <w:p w:rsidR="00347E74" w:rsidRDefault="000937B7">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347E74" w:rsidRDefault="00347E74">
      <w:pPr>
        <w:ind w:right="955"/>
        <w:rPr>
          <w:sz w:val="24"/>
        </w:rPr>
      </w:pPr>
    </w:p>
    <w:p w:rsidR="00347E74" w:rsidRDefault="000937B7">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347E74" w:rsidRDefault="000937B7">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347E74" w:rsidRDefault="000937B7">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347E74" w:rsidRDefault="00347E74">
      <w:pPr>
        <w:autoSpaceDE w:val="0"/>
        <w:autoSpaceDN w:val="0"/>
        <w:adjustRightInd w:val="0"/>
        <w:spacing w:line="420" w:lineRule="exact"/>
        <w:jc w:val="center"/>
        <w:outlineLvl w:val="0"/>
        <w:rPr>
          <w:rFonts w:ascii="黑体" w:eastAsia="黑体" w:hAnsi="新宋体" w:cs="黑体"/>
          <w:sz w:val="28"/>
          <w:szCs w:val="28"/>
        </w:rPr>
      </w:pPr>
    </w:p>
    <w:p w:rsidR="00347E74" w:rsidRDefault="00347E74">
      <w:pPr>
        <w:autoSpaceDE w:val="0"/>
        <w:autoSpaceDN w:val="0"/>
        <w:adjustRightInd w:val="0"/>
        <w:spacing w:line="420" w:lineRule="exact"/>
        <w:jc w:val="center"/>
        <w:outlineLvl w:val="0"/>
        <w:rPr>
          <w:rFonts w:ascii="黑体" w:eastAsia="黑体" w:hAnsi="新宋体" w:cs="黑体"/>
          <w:color w:val="0000FF"/>
          <w:sz w:val="28"/>
          <w:szCs w:val="28"/>
        </w:rPr>
      </w:pPr>
    </w:p>
    <w:p w:rsidR="00347E74" w:rsidRDefault="000937B7">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0"/>
      <w:r>
        <w:rPr>
          <w:rFonts w:hAnsi="宋体" w:cs="仿宋_GB2312" w:hint="eastAsia"/>
          <w:b/>
          <w:sz w:val="28"/>
          <w:szCs w:val="28"/>
        </w:rPr>
        <w:t>法定代表人身份证明、授权委托书及项目负责人承诺书；</w:t>
      </w:r>
    </w:p>
    <w:p w:rsidR="00347E74" w:rsidRDefault="00347E74">
      <w:pPr>
        <w:autoSpaceDE w:val="0"/>
        <w:autoSpaceDN w:val="0"/>
        <w:adjustRightInd w:val="0"/>
        <w:spacing w:line="420" w:lineRule="exact"/>
        <w:jc w:val="center"/>
        <w:outlineLvl w:val="0"/>
        <w:rPr>
          <w:rFonts w:ascii="黑体" w:eastAsia="黑体" w:hAnsi="新宋体" w:cs="黑体"/>
          <w:sz w:val="28"/>
          <w:szCs w:val="28"/>
        </w:rPr>
      </w:pPr>
    </w:p>
    <w:p w:rsidR="00347E74" w:rsidRDefault="000937B7">
      <w:pPr>
        <w:autoSpaceDE w:val="0"/>
        <w:autoSpaceDN w:val="0"/>
        <w:adjustRightInd w:val="0"/>
        <w:spacing w:line="420" w:lineRule="exact"/>
        <w:jc w:val="center"/>
        <w:outlineLvl w:val="0"/>
        <w:rPr>
          <w:rFonts w:ascii="黑体" w:eastAsia="黑体" w:hAnsi="新宋体" w:cs="黑体"/>
          <w:sz w:val="28"/>
          <w:szCs w:val="28"/>
        </w:rPr>
      </w:pPr>
      <w:bookmarkStart w:id="82" w:name="_Toc271787731"/>
      <w:r>
        <w:rPr>
          <w:rFonts w:ascii="黑体" w:eastAsia="黑体" w:hAnsi="新宋体" w:cs="黑体" w:hint="eastAsia"/>
          <w:sz w:val="28"/>
          <w:szCs w:val="28"/>
        </w:rPr>
        <w:t>（一）法定代表人身份证明</w:t>
      </w:r>
      <w:bookmarkEnd w:id="82"/>
    </w:p>
    <w:p w:rsidR="00347E74" w:rsidRDefault="00347E74">
      <w:pPr>
        <w:autoSpaceDE w:val="0"/>
        <w:autoSpaceDN w:val="0"/>
        <w:adjustRightInd w:val="0"/>
        <w:spacing w:line="420" w:lineRule="exact"/>
        <w:jc w:val="center"/>
        <w:rPr>
          <w:rFonts w:hAnsi="宋体" w:cs="黑体"/>
          <w:sz w:val="28"/>
          <w:szCs w:val="28"/>
        </w:rPr>
      </w:pP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347E74" w:rsidRDefault="000937B7">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347E74" w:rsidRDefault="00347E74">
      <w:pPr>
        <w:autoSpaceDE w:val="0"/>
        <w:autoSpaceDN w:val="0"/>
        <w:adjustRightInd w:val="0"/>
        <w:spacing w:line="420" w:lineRule="exact"/>
        <w:ind w:firstLineChars="200" w:firstLine="480"/>
        <w:jc w:val="right"/>
        <w:rPr>
          <w:rFonts w:hAnsi="宋体" w:cs="仿宋_GB2312"/>
          <w:sz w:val="24"/>
        </w:rPr>
      </w:pPr>
    </w:p>
    <w:p w:rsidR="00347E74" w:rsidRDefault="000937B7">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347E74" w:rsidRDefault="000937B7">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347E74" w:rsidRDefault="00347E74">
      <w:pPr>
        <w:autoSpaceDE w:val="0"/>
        <w:autoSpaceDN w:val="0"/>
        <w:adjustRightInd w:val="0"/>
        <w:spacing w:line="420" w:lineRule="exact"/>
        <w:ind w:firstLineChars="200" w:firstLine="680"/>
        <w:jc w:val="right"/>
        <w:rPr>
          <w:rFonts w:hAnsi="宋体" w:cs="仿宋_GB2312"/>
          <w:szCs w:val="21"/>
        </w:rPr>
      </w:pPr>
    </w:p>
    <w:p w:rsidR="00347E74" w:rsidRDefault="000937B7">
      <w:pPr>
        <w:autoSpaceDE w:val="0"/>
        <w:autoSpaceDN w:val="0"/>
        <w:adjustRightInd w:val="0"/>
        <w:spacing w:line="420" w:lineRule="exact"/>
        <w:jc w:val="center"/>
        <w:outlineLvl w:val="0"/>
        <w:rPr>
          <w:rFonts w:ascii="黑体" w:eastAsia="黑体" w:hAnsi="新宋体" w:cs="黑体"/>
          <w:sz w:val="28"/>
          <w:szCs w:val="28"/>
        </w:rPr>
      </w:pPr>
      <w:bookmarkStart w:id="83" w:name="_Toc271787732"/>
      <w:r>
        <w:rPr>
          <w:rFonts w:ascii="黑体" w:eastAsia="黑体" w:hAnsi="新宋体" w:cs="黑体" w:hint="eastAsia"/>
          <w:sz w:val="28"/>
          <w:szCs w:val="28"/>
        </w:rPr>
        <w:t>（二）授权委托书</w:t>
      </w:r>
      <w:bookmarkEnd w:id="83"/>
    </w:p>
    <w:p w:rsidR="00347E74" w:rsidRDefault="00347E74">
      <w:pPr>
        <w:autoSpaceDE w:val="0"/>
        <w:autoSpaceDN w:val="0"/>
        <w:adjustRightInd w:val="0"/>
        <w:spacing w:line="420" w:lineRule="exact"/>
        <w:jc w:val="center"/>
        <w:rPr>
          <w:rFonts w:hAnsi="宋体" w:cs="黑体"/>
          <w:sz w:val="28"/>
          <w:szCs w:val="28"/>
        </w:rPr>
      </w:pPr>
    </w:p>
    <w:p w:rsidR="00347E74" w:rsidRDefault="000937B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347E74" w:rsidRDefault="000937B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347E74" w:rsidRDefault="000937B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347E74" w:rsidRDefault="000937B7">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347E74" w:rsidRDefault="00347E74">
      <w:pPr>
        <w:autoSpaceDE w:val="0"/>
        <w:autoSpaceDN w:val="0"/>
        <w:adjustRightInd w:val="0"/>
        <w:spacing w:line="440" w:lineRule="exact"/>
        <w:ind w:firstLineChars="200" w:firstLine="480"/>
        <w:jc w:val="left"/>
        <w:rPr>
          <w:rFonts w:hAnsi="宋体" w:cs="仿宋_GB2312"/>
          <w:sz w:val="24"/>
        </w:rPr>
      </w:pPr>
    </w:p>
    <w:p w:rsidR="00347E74" w:rsidRDefault="000937B7" w:rsidP="005802A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347E74" w:rsidRDefault="000937B7" w:rsidP="005802A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347E74" w:rsidRDefault="000937B7" w:rsidP="005802A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47E74" w:rsidRDefault="000937B7" w:rsidP="005802A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347E74" w:rsidRDefault="000937B7" w:rsidP="005802A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47E74" w:rsidRDefault="000937B7" w:rsidP="005802A5">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347E74" w:rsidRDefault="00347E74">
      <w:pPr>
        <w:spacing w:line="360" w:lineRule="auto"/>
        <w:rPr>
          <w:rFonts w:ascii="黑体" w:eastAsia="黑体" w:hAnsi="新宋体" w:cs="黑体"/>
          <w:sz w:val="28"/>
          <w:szCs w:val="28"/>
        </w:rPr>
      </w:pPr>
    </w:p>
    <w:p w:rsidR="00347E74" w:rsidRDefault="000937B7">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347E74" w:rsidRDefault="00347E74">
      <w:pPr>
        <w:spacing w:line="360" w:lineRule="auto"/>
        <w:rPr>
          <w:sz w:val="24"/>
        </w:rPr>
      </w:pPr>
    </w:p>
    <w:p w:rsidR="00347E74" w:rsidRDefault="000937B7">
      <w:pPr>
        <w:spacing w:line="360" w:lineRule="auto"/>
        <w:rPr>
          <w:sz w:val="24"/>
        </w:rPr>
      </w:pPr>
      <w:r>
        <w:rPr>
          <w:rFonts w:hint="eastAsia"/>
          <w:sz w:val="24"/>
        </w:rPr>
        <w:t>（招标人名称）：</w:t>
      </w:r>
    </w:p>
    <w:p w:rsidR="00347E74" w:rsidRDefault="000937B7" w:rsidP="005802A5">
      <w:pPr>
        <w:spacing w:line="360" w:lineRule="auto"/>
        <w:ind w:leftChars="70" w:left="238" w:firstLineChars="41" w:firstLine="98"/>
        <w:rPr>
          <w:sz w:val="24"/>
        </w:rPr>
      </w:pPr>
      <w:r>
        <w:rPr>
          <w:rFonts w:hint="eastAsia"/>
          <w:sz w:val="24"/>
        </w:rPr>
        <w:t>本人（姓名）系我公司拟派</w:t>
      </w:r>
      <w:r>
        <w:rPr>
          <w:rFonts w:hint="eastAsia"/>
          <w:sz w:val="24"/>
        </w:rPr>
        <w:t xml:space="preserve"> </w:t>
      </w:r>
      <w:r>
        <w:rPr>
          <w:rFonts w:hint="eastAsia"/>
          <w:sz w:val="24"/>
        </w:rPr>
        <w:t>（项目名称）</w:t>
      </w:r>
      <w:r>
        <w:rPr>
          <w:rFonts w:hint="eastAsia"/>
          <w:sz w:val="24"/>
          <w:u w:val="single"/>
        </w:rPr>
        <w:t xml:space="preserve">　　</w:t>
      </w:r>
      <w:r>
        <w:rPr>
          <w:rFonts w:hint="eastAsia"/>
          <w:sz w:val="24"/>
        </w:rPr>
        <w:t>的项目负责人，现承诺：亲自参加开标活动，并愿意承担因我方就此弄虚作假所引起的一切法律后果。</w:t>
      </w:r>
    </w:p>
    <w:p w:rsidR="00347E74" w:rsidRDefault="000937B7">
      <w:pPr>
        <w:spacing w:line="360" w:lineRule="auto"/>
        <w:ind w:firstLine="480"/>
        <w:rPr>
          <w:sz w:val="24"/>
        </w:rPr>
      </w:pPr>
      <w:r>
        <w:rPr>
          <w:rFonts w:hint="eastAsia"/>
          <w:sz w:val="24"/>
        </w:rPr>
        <w:t>特此承诺</w:t>
      </w:r>
      <w:r>
        <w:rPr>
          <w:rFonts w:hint="eastAsia"/>
          <w:sz w:val="24"/>
        </w:rPr>
        <w:t xml:space="preserve">  </w:t>
      </w:r>
    </w:p>
    <w:p w:rsidR="00347E74" w:rsidRDefault="00347E74">
      <w:pPr>
        <w:spacing w:line="360" w:lineRule="auto"/>
        <w:ind w:firstLine="480"/>
        <w:rPr>
          <w:sz w:val="24"/>
        </w:rPr>
      </w:pPr>
    </w:p>
    <w:p w:rsidR="00347E74" w:rsidRDefault="000937B7">
      <w:pPr>
        <w:spacing w:line="720" w:lineRule="auto"/>
        <w:ind w:firstLine="482"/>
        <w:rPr>
          <w:sz w:val="24"/>
        </w:rPr>
      </w:pPr>
      <w:r>
        <w:rPr>
          <w:rFonts w:hint="eastAsia"/>
          <w:sz w:val="24"/>
        </w:rPr>
        <w:t>附：项目负责人身份证明</w:t>
      </w:r>
    </w:p>
    <w:p w:rsidR="00347E74" w:rsidRDefault="000937B7">
      <w:pPr>
        <w:spacing w:line="72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347E74" w:rsidRDefault="000937B7">
      <w:pPr>
        <w:spacing w:line="720" w:lineRule="auto"/>
        <w:ind w:firstLine="482"/>
        <w:rPr>
          <w:sz w:val="24"/>
        </w:rPr>
      </w:pPr>
      <w:r>
        <w:rPr>
          <w:rFonts w:hint="eastAsia"/>
          <w:sz w:val="24"/>
        </w:rPr>
        <w:t>项目负责人：</w:t>
      </w:r>
      <w:r>
        <w:rPr>
          <w:rFonts w:hint="eastAsia"/>
          <w:sz w:val="24"/>
        </w:rPr>
        <w:t xml:space="preserve"> </w:t>
      </w:r>
      <w:r>
        <w:rPr>
          <w:rFonts w:hint="eastAsia"/>
          <w:sz w:val="24"/>
        </w:rPr>
        <w:t>（须本人签字）</w:t>
      </w:r>
    </w:p>
    <w:p w:rsidR="00347E74" w:rsidRDefault="000937B7">
      <w:pPr>
        <w:spacing w:line="720" w:lineRule="auto"/>
        <w:ind w:firstLine="482"/>
        <w:rPr>
          <w:sz w:val="24"/>
          <w:u w:val="single"/>
        </w:rPr>
      </w:pPr>
      <w:r>
        <w:rPr>
          <w:rFonts w:hint="eastAsia"/>
          <w:sz w:val="24"/>
        </w:rPr>
        <w:t>身份证号：</w:t>
      </w:r>
    </w:p>
    <w:p w:rsidR="00347E74" w:rsidRDefault="000937B7">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47E74" w:rsidRDefault="00347E74">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347E74">
        <w:trPr>
          <w:trHeight w:val="2431"/>
        </w:trPr>
        <w:tc>
          <w:tcPr>
            <w:tcW w:w="4305" w:type="dxa"/>
            <w:vAlign w:val="center"/>
          </w:tcPr>
          <w:p w:rsidR="00347E74" w:rsidRDefault="000937B7">
            <w:pPr>
              <w:spacing w:line="360" w:lineRule="auto"/>
              <w:jc w:val="center"/>
              <w:rPr>
                <w:sz w:val="24"/>
              </w:rPr>
            </w:pPr>
            <w:r>
              <w:rPr>
                <w:rFonts w:hint="eastAsia"/>
                <w:sz w:val="24"/>
              </w:rPr>
              <w:t>身份证复印件</w:t>
            </w:r>
          </w:p>
        </w:tc>
        <w:tc>
          <w:tcPr>
            <w:tcW w:w="4195" w:type="dxa"/>
            <w:vAlign w:val="center"/>
          </w:tcPr>
          <w:p w:rsidR="00347E74" w:rsidRDefault="000937B7">
            <w:pPr>
              <w:spacing w:line="360" w:lineRule="auto"/>
              <w:jc w:val="center"/>
              <w:rPr>
                <w:sz w:val="24"/>
              </w:rPr>
            </w:pPr>
            <w:r>
              <w:rPr>
                <w:rFonts w:hint="eastAsia"/>
                <w:sz w:val="24"/>
              </w:rPr>
              <w:t>建造师证书复印件</w:t>
            </w:r>
          </w:p>
        </w:tc>
      </w:tr>
    </w:tbl>
    <w:p w:rsidR="00347E74" w:rsidRDefault="00347E74">
      <w:pPr>
        <w:spacing w:line="360" w:lineRule="auto"/>
        <w:jc w:val="center"/>
        <w:rPr>
          <w:rFonts w:hAnsi="宋体"/>
          <w:b/>
          <w:sz w:val="32"/>
        </w:rPr>
      </w:pPr>
    </w:p>
    <w:p w:rsidR="00347E74" w:rsidRDefault="00347E74">
      <w:pPr>
        <w:spacing w:line="360" w:lineRule="auto"/>
        <w:jc w:val="center"/>
        <w:rPr>
          <w:rFonts w:hAnsi="宋体"/>
          <w:b/>
          <w:sz w:val="32"/>
        </w:rPr>
      </w:pPr>
    </w:p>
    <w:p w:rsidR="00347E74" w:rsidRDefault="00347E74">
      <w:pPr>
        <w:spacing w:line="360" w:lineRule="auto"/>
        <w:jc w:val="center"/>
        <w:rPr>
          <w:rFonts w:hAnsi="宋体"/>
          <w:b/>
          <w:sz w:val="32"/>
        </w:rPr>
      </w:pPr>
    </w:p>
    <w:p w:rsidR="00347E74" w:rsidRDefault="00347E74">
      <w:pPr>
        <w:spacing w:line="360" w:lineRule="auto"/>
        <w:jc w:val="center"/>
        <w:rPr>
          <w:rFonts w:hAnsi="宋体"/>
          <w:b/>
          <w:sz w:val="32"/>
        </w:rPr>
      </w:pPr>
    </w:p>
    <w:p w:rsidR="00347E74" w:rsidRDefault="00347E74">
      <w:pPr>
        <w:spacing w:line="360" w:lineRule="auto"/>
        <w:jc w:val="center"/>
        <w:rPr>
          <w:rFonts w:hAnsi="宋体"/>
          <w:b/>
          <w:sz w:val="32"/>
        </w:rPr>
      </w:pPr>
    </w:p>
    <w:p w:rsidR="00347E74" w:rsidRDefault="00347E74">
      <w:pPr>
        <w:spacing w:line="360" w:lineRule="auto"/>
        <w:jc w:val="center"/>
        <w:rPr>
          <w:rFonts w:hAnsi="宋体"/>
          <w:b/>
          <w:sz w:val="32"/>
        </w:rPr>
      </w:pPr>
    </w:p>
    <w:p w:rsidR="00347E74" w:rsidRDefault="00347E74">
      <w:pPr>
        <w:spacing w:line="360" w:lineRule="auto"/>
        <w:jc w:val="center"/>
        <w:rPr>
          <w:rFonts w:hAnsi="宋体"/>
          <w:b/>
          <w:color w:val="0000FF"/>
          <w:sz w:val="32"/>
        </w:rPr>
      </w:pPr>
    </w:p>
    <w:p w:rsidR="00347E74" w:rsidRDefault="00347E74">
      <w:pPr>
        <w:spacing w:line="360" w:lineRule="auto"/>
        <w:jc w:val="center"/>
        <w:rPr>
          <w:rFonts w:hAnsi="宋体"/>
          <w:b/>
          <w:color w:val="0000FF"/>
          <w:sz w:val="32"/>
        </w:rPr>
      </w:pPr>
    </w:p>
    <w:p w:rsidR="00347E74" w:rsidRDefault="00347E74">
      <w:pPr>
        <w:spacing w:line="360" w:lineRule="auto"/>
        <w:jc w:val="center"/>
        <w:rPr>
          <w:rFonts w:hAnsi="宋体"/>
          <w:b/>
          <w:color w:val="0000FF"/>
          <w:sz w:val="32"/>
        </w:rPr>
      </w:pPr>
    </w:p>
    <w:p w:rsidR="00347E74" w:rsidRDefault="000937B7">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347E74" w:rsidRDefault="000937B7">
      <w:pPr>
        <w:autoSpaceDE w:val="0"/>
        <w:autoSpaceDN w:val="0"/>
        <w:adjustRightInd w:val="0"/>
        <w:spacing w:line="420" w:lineRule="exact"/>
        <w:jc w:val="left"/>
        <w:rPr>
          <w:rFonts w:hAnsi="宋体" w:cs="仿宋_GB2312"/>
          <w:szCs w:val="21"/>
        </w:rPr>
      </w:pPr>
      <w:r>
        <w:rPr>
          <w:rFonts w:hAnsi="宋体" w:cs="仿宋_GB2312" w:hint="eastAsia"/>
          <w:szCs w:val="21"/>
        </w:rPr>
        <w:t>……</w:t>
      </w:r>
      <w:proofErr w:type="gramStart"/>
      <w:r>
        <w:rPr>
          <w:rFonts w:hAnsi="宋体" w:cs="仿宋_GB2312" w:hint="eastAsia"/>
          <w:szCs w:val="21"/>
        </w:rPr>
        <w:t>………………………………………………………………</w:t>
      </w:r>
      <w:proofErr w:type="gramEnd"/>
    </w:p>
    <w:p w:rsidR="00347E74" w:rsidRDefault="000937B7">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347E74" w:rsidRDefault="00347E74" w:rsidP="005802A5">
      <w:pPr>
        <w:autoSpaceDE w:val="0"/>
        <w:autoSpaceDN w:val="0"/>
        <w:adjustRightInd w:val="0"/>
        <w:spacing w:line="360" w:lineRule="auto"/>
        <w:ind w:right="215" w:firstLineChars="845" w:firstLine="2715"/>
        <w:rPr>
          <w:rFonts w:hAnsi="宋体"/>
          <w:b/>
          <w:sz w:val="32"/>
        </w:rPr>
      </w:pPr>
    </w:p>
    <w:p w:rsidR="00347E74" w:rsidRDefault="000937B7" w:rsidP="005802A5">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347E74" w:rsidRDefault="000937B7">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347E74" w:rsidRDefault="00347E74">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347E74">
        <w:trPr>
          <w:trHeight w:val="518"/>
          <w:jc w:val="center"/>
        </w:trPr>
        <w:tc>
          <w:tcPr>
            <w:tcW w:w="959" w:type="dxa"/>
            <w:vMerge w:val="restart"/>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备注</w:t>
            </w:r>
          </w:p>
        </w:tc>
      </w:tr>
      <w:tr w:rsidR="00347E74">
        <w:trPr>
          <w:trHeight w:val="161"/>
          <w:jc w:val="center"/>
        </w:trPr>
        <w:tc>
          <w:tcPr>
            <w:tcW w:w="959" w:type="dxa"/>
            <w:vMerge/>
            <w:vAlign w:val="center"/>
          </w:tcPr>
          <w:p w:rsidR="00347E74" w:rsidRDefault="00347E74">
            <w:pPr>
              <w:autoSpaceDE w:val="0"/>
              <w:autoSpaceDN w:val="0"/>
              <w:adjustRightInd w:val="0"/>
              <w:spacing w:line="360" w:lineRule="auto"/>
              <w:ind w:right="215"/>
              <w:jc w:val="center"/>
              <w:rPr>
                <w:rFonts w:hAnsi="宋体"/>
                <w:sz w:val="24"/>
              </w:rPr>
            </w:pPr>
          </w:p>
        </w:tc>
        <w:tc>
          <w:tcPr>
            <w:tcW w:w="960" w:type="dxa"/>
            <w:vMerge/>
            <w:vAlign w:val="center"/>
          </w:tcPr>
          <w:p w:rsidR="00347E74" w:rsidRDefault="00347E74">
            <w:pPr>
              <w:autoSpaceDE w:val="0"/>
              <w:autoSpaceDN w:val="0"/>
              <w:adjustRightInd w:val="0"/>
              <w:spacing w:line="360" w:lineRule="auto"/>
              <w:ind w:right="215"/>
              <w:jc w:val="center"/>
              <w:rPr>
                <w:rFonts w:hAnsi="宋体"/>
                <w:sz w:val="24"/>
              </w:rPr>
            </w:pPr>
          </w:p>
        </w:tc>
        <w:tc>
          <w:tcPr>
            <w:tcW w:w="960" w:type="dxa"/>
            <w:vMerge/>
            <w:vAlign w:val="center"/>
          </w:tcPr>
          <w:p w:rsidR="00347E74" w:rsidRDefault="00347E74">
            <w:pPr>
              <w:autoSpaceDE w:val="0"/>
              <w:autoSpaceDN w:val="0"/>
              <w:adjustRightInd w:val="0"/>
              <w:spacing w:line="360" w:lineRule="auto"/>
              <w:ind w:right="215"/>
              <w:jc w:val="center"/>
              <w:rPr>
                <w:rFonts w:hAnsi="宋体"/>
                <w:sz w:val="24"/>
              </w:rPr>
            </w:pPr>
          </w:p>
        </w:tc>
        <w:tc>
          <w:tcPr>
            <w:tcW w:w="1428"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347E74" w:rsidRDefault="00347E74">
            <w:pPr>
              <w:autoSpaceDE w:val="0"/>
              <w:autoSpaceDN w:val="0"/>
              <w:adjustRightInd w:val="0"/>
              <w:spacing w:line="360" w:lineRule="auto"/>
              <w:ind w:right="215"/>
              <w:rPr>
                <w:rFonts w:hAnsi="宋体"/>
                <w:sz w:val="24"/>
              </w:rPr>
            </w:pPr>
          </w:p>
        </w:tc>
      </w:tr>
      <w:tr w:rsidR="00347E74">
        <w:trPr>
          <w:trHeight w:val="494"/>
          <w:jc w:val="center"/>
        </w:trPr>
        <w:tc>
          <w:tcPr>
            <w:tcW w:w="959"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c>
          <w:tcPr>
            <w:tcW w:w="1428"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c>
          <w:tcPr>
            <w:tcW w:w="1421"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r>
      <w:tr w:rsidR="00347E74">
        <w:trPr>
          <w:trHeight w:val="518"/>
          <w:jc w:val="center"/>
        </w:trPr>
        <w:tc>
          <w:tcPr>
            <w:tcW w:w="959"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c>
          <w:tcPr>
            <w:tcW w:w="1428"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c>
          <w:tcPr>
            <w:tcW w:w="1421"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r>
      <w:tr w:rsidR="00347E74">
        <w:trPr>
          <w:trHeight w:val="518"/>
          <w:jc w:val="center"/>
        </w:trPr>
        <w:tc>
          <w:tcPr>
            <w:tcW w:w="959"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c>
          <w:tcPr>
            <w:tcW w:w="1428"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c>
          <w:tcPr>
            <w:tcW w:w="1421"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r>
      <w:tr w:rsidR="00347E74">
        <w:trPr>
          <w:trHeight w:val="518"/>
          <w:jc w:val="center"/>
        </w:trPr>
        <w:tc>
          <w:tcPr>
            <w:tcW w:w="959"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0937B7">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347E74" w:rsidRDefault="00347E74">
            <w:pPr>
              <w:autoSpaceDE w:val="0"/>
              <w:autoSpaceDN w:val="0"/>
              <w:adjustRightInd w:val="0"/>
              <w:spacing w:line="360" w:lineRule="auto"/>
              <w:ind w:right="215"/>
              <w:rPr>
                <w:rFonts w:hAnsi="宋体"/>
                <w:sz w:val="24"/>
              </w:rPr>
            </w:pPr>
          </w:p>
        </w:tc>
        <w:tc>
          <w:tcPr>
            <w:tcW w:w="1428"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c>
          <w:tcPr>
            <w:tcW w:w="1421" w:type="dxa"/>
          </w:tcPr>
          <w:p w:rsidR="00347E74" w:rsidRDefault="00347E74">
            <w:pPr>
              <w:autoSpaceDE w:val="0"/>
              <w:autoSpaceDN w:val="0"/>
              <w:adjustRightInd w:val="0"/>
              <w:spacing w:line="360" w:lineRule="auto"/>
              <w:ind w:right="215"/>
              <w:rPr>
                <w:rFonts w:hAnsi="宋体"/>
                <w:sz w:val="24"/>
              </w:rPr>
            </w:pPr>
          </w:p>
        </w:tc>
        <w:tc>
          <w:tcPr>
            <w:tcW w:w="960" w:type="dxa"/>
          </w:tcPr>
          <w:p w:rsidR="00347E74" w:rsidRDefault="00347E74">
            <w:pPr>
              <w:autoSpaceDE w:val="0"/>
              <w:autoSpaceDN w:val="0"/>
              <w:adjustRightInd w:val="0"/>
              <w:spacing w:line="360" w:lineRule="auto"/>
              <w:ind w:right="215"/>
              <w:rPr>
                <w:rFonts w:hAnsi="宋体"/>
                <w:sz w:val="24"/>
              </w:rPr>
            </w:pPr>
          </w:p>
        </w:tc>
      </w:tr>
    </w:tbl>
    <w:p w:rsidR="00347E74" w:rsidRDefault="000937B7" w:rsidP="005802A5">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347E74" w:rsidRDefault="000937B7">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347E74">
        <w:trPr>
          <w:trHeight w:val="349"/>
        </w:trPr>
        <w:tc>
          <w:tcPr>
            <w:tcW w:w="1228" w:type="dxa"/>
            <w:vAlign w:val="center"/>
          </w:tcPr>
          <w:p w:rsidR="00347E74" w:rsidRDefault="000937B7">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65" w:type="dxa"/>
            <w:vAlign w:val="center"/>
          </w:tcPr>
          <w:p w:rsidR="00347E74" w:rsidRDefault="00347E74">
            <w:pPr>
              <w:jc w:val="center"/>
              <w:rPr>
                <w:rFonts w:hAnsi="宋体"/>
                <w:sz w:val="24"/>
              </w:rPr>
            </w:pPr>
          </w:p>
        </w:tc>
        <w:tc>
          <w:tcPr>
            <w:tcW w:w="1275" w:type="dxa"/>
            <w:vAlign w:val="center"/>
          </w:tcPr>
          <w:p w:rsidR="00347E74" w:rsidRDefault="000937B7">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434" w:type="dxa"/>
            <w:vAlign w:val="center"/>
          </w:tcPr>
          <w:p w:rsidR="00347E74" w:rsidRDefault="00347E74">
            <w:pPr>
              <w:jc w:val="center"/>
              <w:rPr>
                <w:rFonts w:hAnsi="宋体"/>
                <w:sz w:val="24"/>
              </w:rPr>
            </w:pPr>
          </w:p>
        </w:tc>
        <w:tc>
          <w:tcPr>
            <w:tcW w:w="2074" w:type="dxa"/>
            <w:vAlign w:val="center"/>
          </w:tcPr>
          <w:p w:rsidR="00347E74" w:rsidRDefault="000937B7">
            <w:pPr>
              <w:jc w:val="center"/>
              <w:rPr>
                <w:rFonts w:hAnsi="宋体"/>
                <w:sz w:val="24"/>
              </w:rPr>
            </w:pPr>
            <w:r>
              <w:rPr>
                <w:rFonts w:hAnsi="宋体" w:hint="eastAsia"/>
                <w:sz w:val="24"/>
              </w:rPr>
              <w:t>学历</w:t>
            </w:r>
          </w:p>
        </w:tc>
        <w:tc>
          <w:tcPr>
            <w:tcW w:w="2391" w:type="dxa"/>
            <w:vAlign w:val="center"/>
          </w:tcPr>
          <w:p w:rsidR="00347E74" w:rsidRDefault="00347E74">
            <w:pPr>
              <w:jc w:val="center"/>
              <w:rPr>
                <w:rFonts w:hAnsi="宋体"/>
                <w:sz w:val="24"/>
              </w:rPr>
            </w:pPr>
          </w:p>
        </w:tc>
      </w:tr>
      <w:tr w:rsidR="00347E74">
        <w:trPr>
          <w:trHeight w:val="349"/>
        </w:trPr>
        <w:tc>
          <w:tcPr>
            <w:tcW w:w="1228" w:type="dxa"/>
            <w:vAlign w:val="center"/>
          </w:tcPr>
          <w:p w:rsidR="00347E74" w:rsidRDefault="000937B7">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65" w:type="dxa"/>
            <w:vAlign w:val="center"/>
          </w:tcPr>
          <w:p w:rsidR="00347E74" w:rsidRDefault="00347E74">
            <w:pPr>
              <w:jc w:val="center"/>
              <w:rPr>
                <w:rFonts w:hAnsi="宋体"/>
                <w:sz w:val="24"/>
              </w:rPr>
            </w:pPr>
          </w:p>
        </w:tc>
        <w:tc>
          <w:tcPr>
            <w:tcW w:w="1275" w:type="dxa"/>
            <w:vAlign w:val="center"/>
          </w:tcPr>
          <w:p w:rsidR="00347E74" w:rsidRDefault="000937B7">
            <w:pPr>
              <w:jc w:val="center"/>
              <w:rPr>
                <w:rFonts w:hAnsi="宋体"/>
                <w:sz w:val="24"/>
              </w:rPr>
            </w:pPr>
            <w:r>
              <w:rPr>
                <w:rFonts w:hAnsi="宋体" w:hint="eastAsia"/>
                <w:sz w:val="24"/>
              </w:rPr>
              <w:t>职</w:t>
            </w:r>
            <w:r>
              <w:rPr>
                <w:rFonts w:hAnsi="宋体" w:hint="eastAsia"/>
                <w:sz w:val="24"/>
              </w:rPr>
              <w:t xml:space="preserve">  </w:t>
            </w:r>
            <w:proofErr w:type="gramStart"/>
            <w:r>
              <w:rPr>
                <w:rFonts w:hAnsi="宋体" w:hint="eastAsia"/>
                <w:sz w:val="24"/>
              </w:rPr>
              <w:t>务</w:t>
            </w:r>
            <w:proofErr w:type="gramEnd"/>
          </w:p>
        </w:tc>
        <w:tc>
          <w:tcPr>
            <w:tcW w:w="1434" w:type="dxa"/>
            <w:vAlign w:val="center"/>
          </w:tcPr>
          <w:p w:rsidR="00347E74" w:rsidRDefault="00347E74">
            <w:pPr>
              <w:jc w:val="center"/>
              <w:rPr>
                <w:rFonts w:hAnsi="宋体"/>
                <w:sz w:val="24"/>
              </w:rPr>
            </w:pPr>
          </w:p>
        </w:tc>
        <w:tc>
          <w:tcPr>
            <w:tcW w:w="2074" w:type="dxa"/>
            <w:vAlign w:val="center"/>
          </w:tcPr>
          <w:p w:rsidR="00347E74" w:rsidRDefault="000937B7">
            <w:pPr>
              <w:jc w:val="center"/>
              <w:rPr>
                <w:rFonts w:hAnsi="宋体"/>
                <w:sz w:val="24"/>
              </w:rPr>
            </w:pPr>
            <w:r>
              <w:rPr>
                <w:rFonts w:hAnsi="宋体" w:hint="eastAsia"/>
                <w:sz w:val="24"/>
              </w:rPr>
              <w:t>拟在本工程任职</w:t>
            </w:r>
          </w:p>
        </w:tc>
        <w:tc>
          <w:tcPr>
            <w:tcW w:w="2391" w:type="dxa"/>
            <w:vAlign w:val="center"/>
          </w:tcPr>
          <w:p w:rsidR="00347E74" w:rsidRDefault="000937B7">
            <w:pPr>
              <w:jc w:val="center"/>
              <w:rPr>
                <w:rFonts w:hAnsi="宋体"/>
                <w:sz w:val="24"/>
              </w:rPr>
            </w:pPr>
            <w:r>
              <w:rPr>
                <w:rFonts w:hint="eastAsia"/>
                <w:sz w:val="24"/>
              </w:rPr>
              <w:t>项目负责人</w:t>
            </w:r>
          </w:p>
        </w:tc>
      </w:tr>
      <w:tr w:rsidR="00347E74">
        <w:trPr>
          <w:trHeight w:val="349"/>
        </w:trPr>
        <w:tc>
          <w:tcPr>
            <w:tcW w:w="3668" w:type="dxa"/>
            <w:gridSpan w:val="3"/>
            <w:vAlign w:val="center"/>
          </w:tcPr>
          <w:p w:rsidR="00347E74" w:rsidRDefault="000937B7">
            <w:pPr>
              <w:jc w:val="center"/>
              <w:rPr>
                <w:rFonts w:hAnsi="宋体"/>
                <w:sz w:val="24"/>
              </w:rPr>
            </w:pPr>
            <w:r>
              <w:rPr>
                <w:rFonts w:hAnsi="宋体" w:hint="eastAsia"/>
                <w:sz w:val="24"/>
              </w:rPr>
              <w:t>注册建造师执业资格等级</w:t>
            </w:r>
          </w:p>
        </w:tc>
        <w:tc>
          <w:tcPr>
            <w:tcW w:w="1434" w:type="dxa"/>
            <w:vAlign w:val="center"/>
          </w:tcPr>
          <w:p w:rsidR="00347E74" w:rsidRDefault="000937B7">
            <w:pPr>
              <w:jc w:val="center"/>
              <w:rPr>
                <w:rFonts w:hAnsi="宋体"/>
                <w:sz w:val="24"/>
              </w:rPr>
            </w:pPr>
            <w:r>
              <w:rPr>
                <w:rFonts w:hAnsi="宋体" w:hint="eastAsia"/>
                <w:sz w:val="24"/>
              </w:rPr>
              <w:t xml:space="preserve">      </w:t>
            </w:r>
            <w:r>
              <w:rPr>
                <w:rFonts w:hAnsi="宋体" w:hint="eastAsia"/>
                <w:sz w:val="24"/>
              </w:rPr>
              <w:t>级</w:t>
            </w:r>
          </w:p>
        </w:tc>
        <w:tc>
          <w:tcPr>
            <w:tcW w:w="2074" w:type="dxa"/>
            <w:vAlign w:val="center"/>
          </w:tcPr>
          <w:p w:rsidR="00347E74" w:rsidRDefault="000937B7">
            <w:pPr>
              <w:jc w:val="center"/>
              <w:rPr>
                <w:rFonts w:hAnsi="宋体"/>
                <w:sz w:val="24"/>
              </w:rPr>
            </w:pPr>
            <w:r>
              <w:rPr>
                <w:rFonts w:hAnsi="宋体" w:hint="eastAsia"/>
                <w:sz w:val="24"/>
              </w:rPr>
              <w:t>建造师专业</w:t>
            </w:r>
          </w:p>
        </w:tc>
        <w:tc>
          <w:tcPr>
            <w:tcW w:w="2391" w:type="dxa"/>
            <w:vAlign w:val="center"/>
          </w:tcPr>
          <w:p w:rsidR="00347E74" w:rsidRDefault="00347E74">
            <w:pPr>
              <w:jc w:val="center"/>
              <w:rPr>
                <w:rFonts w:hAnsi="宋体"/>
                <w:sz w:val="24"/>
              </w:rPr>
            </w:pPr>
          </w:p>
        </w:tc>
      </w:tr>
      <w:tr w:rsidR="00347E74">
        <w:trPr>
          <w:trHeight w:val="349"/>
        </w:trPr>
        <w:tc>
          <w:tcPr>
            <w:tcW w:w="3668" w:type="dxa"/>
            <w:gridSpan w:val="3"/>
            <w:vAlign w:val="center"/>
          </w:tcPr>
          <w:p w:rsidR="00347E74" w:rsidRDefault="000937B7">
            <w:pPr>
              <w:jc w:val="center"/>
              <w:rPr>
                <w:rFonts w:hAnsi="宋体"/>
                <w:sz w:val="24"/>
              </w:rPr>
            </w:pPr>
            <w:r>
              <w:rPr>
                <w:rFonts w:hAnsi="宋体" w:hint="eastAsia"/>
                <w:sz w:val="24"/>
              </w:rPr>
              <w:t>安全生产考核合格证书</w:t>
            </w:r>
          </w:p>
        </w:tc>
        <w:tc>
          <w:tcPr>
            <w:tcW w:w="5899" w:type="dxa"/>
            <w:gridSpan w:val="3"/>
            <w:vAlign w:val="center"/>
          </w:tcPr>
          <w:p w:rsidR="00347E74" w:rsidRDefault="00347E74">
            <w:pPr>
              <w:jc w:val="center"/>
              <w:rPr>
                <w:rFonts w:hAnsi="宋体"/>
                <w:sz w:val="24"/>
              </w:rPr>
            </w:pPr>
          </w:p>
        </w:tc>
      </w:tr>
      <w:tr w:rsidR="00347E74">
        <w:trPr>
          <w:trHeight w:val="349"/>
        </w:trPr>
        <w:tc>
          <w:tcPr>
            <w:tcW w:w="1228" w:type="dxa"/>
            <w:vAlign w:val="center"/>
          </w:tcPr>
          <w:p w:rsidR="00347E74" w:rsidRDefault="000937B7">
            <w:pPr>
              <w:jc w:val="center"/>
              <w:rPr>
                <w:rFonts w:hAnsi="宋体"/>
                <w:sz w:val="24"/>
              </w:rPr>
            </w:pPr>
            <w:r>
              <w:rPr>
                <w:rFonts w:hAnsi="宋体" w:hint="eastAsia"/>
                <w:sz w:val="24"/>
              </w:rPr>
              <w:t>毕业学校</w:t>
            </w:r>
          </w:p>
        </w:tc>
        <w:tc>
          <w:tcPr>
            <w:tcW w:w="8339" w:type="dxa"/>
            <w:gridSpan w:val="5"/>
            <w:vAlign w:val="center"/>
          </w:tcPr>
          <w:p w:rsidR="00347E74" w:rsidRDefault="000937B7">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347E74">
        <w:trPr>
          <w:trHeight w:val="349"/>
        </w:trPr>
        <w:tc>
          <w:tcPr>
            <w:tcW w:w="9567" w:type="dxa"/>
            <w:gridSpan w:val="6"/>
            <w:vAlign w:val="center"/>
          </w:tcPr>
          <w:p w:rsidR="00347E74" w:rsidRDefault="000937B7">
            <w:pPr>
              <w:jc w:val="center"/>
              <w:rPr>
                <w:rFonts w:hAnsi="宋体"/>
                <w:sz w:val="24"/>
              </w:rPr>
            </w:pPr>
            <w:r>
              <w:rPr>
                <w:rFonts w:hAnsi="宋体" w:hint="eastAsia"/>
                <w:sz w:val="24"/>
              </w:rPr>
              <w:t>主要工作经历</w:t>
            </w:r>
          </w:p>
        </w:tc>
      </w:tr>
      <w:tr w:rsidR="00347E74">
        <w:trPr>
          <w:trHeight w:val="349"/>
        </w:trPr>
        <w:tc>
          <w:tcPr>
            <w:tcW w:w="1228" w:type="dxa"/>
            <w:vAlign w:val="center"/>
          </w:tcPr>
          <w:p w:rsidR="00347E74" w:rsidRDefault="000937B7">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874" w:type="dxa"/>
            <w:gridSpan w:val="3"/>
            <w:vAlign w:val="center"/>
          </w:tcPr>
          <w:p w:rsidR="00347E74" w:rsidRDefault="000937B7">
            <w:pPr>
              <w:jc w:val="center"/>
              <w:rPr>
                <w:rFonts w:hAnsi="宋体"/>
                <w:sz w:val="24"/>
              </w:rPr>
            </w:pPr>
            <w:r>
              <w:rPr>
                <w:rFonts w:hAnsi="宋体" w:hint="eastAsia"/>
                <w:sz w:val="24"/>
              </w:rPr>
              <w:t>参加过的类似项目名称</w:t>
            </w:r>
          </w:p>
        </w:tc>
        <w:tc>
          <w:tcPr>
            <w:tcW w:w="2074" w:type="dxa"/>
            <w:vAlign w:val="center"/>
          </w:tcPr>
          <w:p w:rsidR="00347E74" w:rsidRDefault="000937B7">
            <w:pPr>
              <w:jc w:val="center"/>
              <w:rPr>
                <w:rFonts w:hAnsi="宋体"/>
                <w:sz w:val="24"/>
              </w:rPr>
            </w:pPr>
            <w:r>
              <w:rPr>
                <w:rFonts w:hAnsi="宋体" w:hint="eastAsia"/>
                <w:sz w:val="24"/>
              </w:rPr>
              <w:t>工程概况说明</w:t>
            </w:r>
          </w:p>
        </w:tc>
        <w:tc>
          <w:tcPr>
            <w:tcW w:w="2391" w:type="dxa"/>
            <w:vAlign w:val="center"/>
          </w:tcPr>
          <w:p w:rsidR="00347E74" w:rsidRDefault="000937B7">
            <w:pPr>
              <w:jc w:val="center"/>
              <w:rPr>
                <w:rFonts w:hAnsi="宋体"/>
                <w:sz w:val="24"/>
              </w:rPr>
            </w:pPr>
            <w:r>
              <w:rPr>
                <w:rFonts w:hAnsi="宋体" w:hint="eastAsia"/>
                <w:sz w:val="24"/>
              </w:rPr>
              <w:t>发包人及联系电话</w:t>
            </w:r>
          </w:p>
        </w:tc>
      </w:tr>
      <w:tr w:rsidR="00347E74">
        <w:trPr>
          <w:trHeight w:val="349"/>
        </w:trPr>
        <w:tc>
          <w:tcPr>
            <w:tcW w:w="1228" w:type="dxa"/>
            <w:vAlign w:val="center"/>
          </w:tcPr>
          <w:p w:rsidR="00347E74" w:rsidRDefault="00347E74">
            <w:pPr>
              <w:jc w:val="center"/>
              <w:rPr>
                <w:rFonts w:hAnsi="宋体"/>
                <w:sz w:val="24"/>
              </w:rPr>
            </w:pPr>
          </w:p>
        </w:tc>
        <w:tc>
          <w:tcPr>
            <w:tcW w:w="1165" w:type="dxa"/>
            <w:vAlign w:val="center"/>
          </w:tcPr>
          <w:p w:rsidR="00347E74" w:rsidRDefault="00347E74">
            <w:pPr>
              <w:jc w:val="center"/>
              <w:rPr>
                <w:rFonts w:hAnsi="宋体"/>
                <w:sz w:val="24"/>
              </w:rPr>
            </w:pPr>
          </w:p>
        </w:tc>
        <w:tc>
          <w:tcPr>
            <w:tcW w:w="1275" w:type="dxa"/>
            <w:vAlign w:val="center"/>
          </w:tcPr>
          <w:p w:rsidR="00347E74" w:rsidRDefault="00347E74">
            <w:pPr>
              <w:jc w:val="center"/>
              <w:rPr>
                <w:rFonts w:hAnsi="宋体"/>
                <w:sz w:val="24"/>
              </w:rPr>
            </w:pPr>
          </w:p>
        </w:tc>
        <w:tc>
          <w:tcPr>
            <w:tcW w:w="1434" w:type="dxa"/>
            <w:vAlign w:val="center"/>
          </w:tcPr>
          <w:p w:rsidR="00347E74" w:rsidRDefault="00347E74">
            <w:pPr>
              <w:jc w:val="center"/>
              <w:rPr>
                <w:rFonts w:hAnsi="宋体"/>
                <w:sz w:val="24"/>
              </w:rPr>
            </w:pPr>
          </w:p>
        </w:tc>
        <w:tc>
          <w:tcPr>
            <w:tcW w:w="2074" w:type="dxa"/>
            <w:vAlign w:val="center"/>
          </w:tcPr>
          <w:p w:rsidR="00347E74" w:rsidRDefault="00347E74">
            <w:pPr>
              <w:jc w:val="center"/>
              <w:rPr>
                <w:rFonts w:hAnsi="宋体"/>
                <w:sz w:val="24"/>
              </w:rPr>
            </w:pPr>
          </w:p>
        </w:tc>
        <w:tc>
          <w:tcPr>
            <w:tcW w:w="2391" w:type="dxa"/>
            <w:vAlign w:val="center"/>
          </w:tcPr>
          <w:p w:rsidR="00347E74" w:rsidRDefault="00347E74">
            <w:pPr>
              <w:jc w:val="center"/>
              <w:rPr>
                <w:rFonts w:hAnsi="宋体"/>
                <w:sz w:val="24"/>
              </w:rPr>
            </w:pPr>
          </w:p>
        </w:tc>
      </w:tr>
      <w:tr w:rsidR="00347E74">
        <w:trPr>
          <w:trHeight w:val="349"/>
        </w:trPr>
        <w:tc>
          <w:tcPr>
            <w:tcW w:w="1228" w:type="dxa"/>
            <w:vAlign w:val="center"/>
          </w:tcPr>
          <w:p w:rsidR="00347E74" w:rsidRDefault="00347E74">
            <w:pPr>
              <w:jc w:val="center"/>
              <w:rPr>
                <w:rFonts w:hAnsi="宋体"/>
                <w:sz w:val="24"/>
              </w:rPr>
            </w:pPr>
          </w:p>
        </w:tc>
        <w:tc>
          <w:tcPr>
            <w:tcW w:w="1165" w:type="dxa"/>
            <w:vAlign w:val="center"/>
          </w:tcPr>
          <w:p w:rsidR="00347E74" w:rsidRDefault="00347E74">
            <w:pPr>
              <w:jc w:val="center"/>
              <w:rPr>
                <w:rFonts w:hAnsi="宋体"/>
                <w:sz w:val="24"/>
              </w:rPr>
            </w:pPr>
          </w:p>
        </w:tc>
        <w:tc>
          <w:tcPr>
            <w:tcW w:w="1275" w:type="dxa"/>
            <w:vAlign w:val="center"/>
          </w:tcPr>
          <w:p w:rsidR="00347E74" w:rsidRDefault="00347E74">
            <w:pPr>
              <w:jc w:val="center"/>
              <w:rPr>
                <w:rFonts w:hAnsi="宋体"/>
                <w:sz w:val="24"/>
              </w:rPr>
            </w:pPr>
          </w:p>
        </w:tc>
        <w:tc>
          <w:tcPr>
            <w:tcW w:w="1434" w:type="dxa"/>
            <w:vAlign w:val="center"/>
          </w:tcPr>
          <w:p w:rsidR="00347E74" w:rsidRDefault="00347E74">
            <w:pPr>
              <w:jc w:val="center"/>
              <w:rPr>
                <w:rFonts w:hAnsi="宋体"/>
                <w:sz w:val="24"/>
              </w:rPr>
            </w:pPr>
          </w:p>
        </w:tc>
        <w:tc>
          <w:tcPr>
            <w:tcW w:w="2074" w:type="dxa"/>
            <w:vAlign w:val="center"/>
          </w:tcPr>
          <w:p w:rsidR="00347E74" w:rsidRDefault="00347E74">
            <w:pPr>
              <w:jc w:val="center"/>
              <w:rPr>
                <w:rFonts w:hAnsi="宋体"/>
                <w:sz w:val="24"/>
              </w:rPr>
            </w:pPr>
          </w:p>
        </w:tc>
        <w:tc>
          <w:tcPr>
            <w:tcW w:w="2391" w:type="dxa"/>
            <w:vAlign w:val="center"/>
          </w:tcPr>
          <w:p w:rsidR="00347E74" w:rsidRDefault="00347E74">
            <w:pPr>
              <w:jc w:val="center"/>
              <w:rPr>
                <w:rFonts w:hAnsi="宋体"/>
                <w:sz w:val="24"/>
              </w:rPr>
            </w:pPr>
          </w:p>
        </w:tc>
      </w:tr>
      <w:tr w:rsidR="00347E74">
        <w:trPr>
          <w:trHeight w:val="359"/>
        </w:trPr>
        <w:tc>
          <w:tcPr>
            <w:tcW w:w="1228" w:type="dxa"/>
            <w:vAlign w:val="center"/>
          </w:tcPr>
          <w:p w:rsidR="00347E74" w:rsidRDefault="00347E74">
            <w:pPr>
              <w:jc w:val="center"/>
              <w:rPr>
                <w:rFonts w:hAnsi="宋体"/>
                <w:sz w:val="24"/>
              </w:rPr>
            </w:pPr>
          </w:p>
        </w:tc>
        <w:tc>
          <w:tcPr>
            <w:tcW w:w="1165" w:type="dxa"/>
            <w:vAlign w:val="center"/>
          </w:tcPr>
          <w:p w:rsidR="00347E74" w:rsidRDefault="00347E74">
            <w:pPr>
              <w:jc w:val="center"/>
              <w:rPr>
                <w:rFonts w:hAnsi="宋体"/>
                <w:sz w:val="24"/>
              </w:rPr>
            </w:pPr>
          </w:p>
        </w:tc>
        <w:tc>
          <w:tcPr>
            <w:tcW w:w="1275" w:type="dxa"/>
            <w:vAlign w:val="center"/>
          </w:tcPr>
          <w:p w:rsidR="00347E74" w:rsidRDefault="00347E74">
            <w:pPr>
              <w:jc w:val="center"/>
              <w:rPr>
                <w:rFonts w:hAnsi="宋体"/>
                <w:sz w:val="24"/>
              </w:rPr>
            </w:pPr>
          </w:p>
        </w:tc>
        <w:tc>
          <w:tcPr>
            <w:tcW w:w="1434" w:type="dxa"/>
            <w:vAlign w:val="center"/>
          </w:tcPr>
          <w:p w:rsidR="00347E74" w:rsidRDefault="00347E74">
            <w:pPr>
              <w:jc w:val="center"/>
              <w:rPr>
                <w:rFonts w:hAnsi="宋体"/>
                <w:sz w:val="24"/>
              </w:rPr>
            </w:pPr>
          </w:p>
        </w:tc>
        <w:tc>
          <w:tcPr>
            <w:tcW w:w="2074" w:type="dxa"/>
            <w:vAlign w:val="center"/>
          </w:tcPr>
          <w:p w:rsidR="00347E74" w:rsidRDefault="00347E74">
            <w:pPr>
              <w:jc w:val="center"/>
              <w:rPr>
                <w:rFonts w:hAnsi="宋体"/>
                <w:sz w:val="24"/>
              </w:rPr>
            </w:pPr>
          </w:p>
        </w:tc>
        <w:tc>
          <w:tcPr>
            <w:tcW w:w="2391" w:type="dxa"/>
            <w:vAlign w:val="center"/>
          </w:tcPr>
          <w:p w:rsidR="00347E74" w:rsidRDefault="00347E74">
            <w:pPr>
              <w:jc w:val="center"/>
              <w:rPr>
                <w:rFonts w:hAnsi="宋体"/>
                <w:sz w:val="24"/>
              </w:rPr>
            </w:pPr>
          </w:p>
        </w:tc>
      </w:tr>
    </w:tbl>
    <w:p w:rsidR="00347E74" w:rsidRDefault="000937B7">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347E74" w:rsidRDefault="00347E74">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347E74">
        <w:trPr>
          <w:trHeight w:val="376"/>
        </w:trPr>
        <w:tc>
          <w:tcPr>
            <w:tcW w:w="9514" w:type="dxa"/>
            <w:gridSpan w:val="3"/>
            <w:tcBorders>
              <w:bottom w:val="single" w:sz="4" w:space="0" w:color="auto"/>
            </w:tcBorders>
            <w:vAlign w:val="center"/>
          </w:tcPr>
          <w:p w:rsidR="00347E74" w:rsidRDefault="000937B7">
            <w:pPr>
              <w:spacing w:line="640" w:lineRule="exact"/>
              <w:rPr>
                <w:rFonts w:hAnsi="宋体"/>
                <w:sz w:val="24"/>
              </w:rPr>
            </w:pPr>
            <w:r>
              <w:rPr>
                <w:rFonts w:hAnsi="宋体" w:hint="eastAsia"/>
                <w:sz w:val="24"/>
              </w:rPr>
              <w:t>岗位名称</w:t>
            </w:r>
          </w:p>
        </w:tc>
      </w:tr>
      <w:tr w:rsidR="00347E74">
        <w:trPr>
          <w:trHeight w:val="426"/>
        </w:trPr>
        <w:tc>
          <w:tcPr>
            <w:tcW w:w="4630" w:type="dxa"/>
            <w:gridSpan w:val="2"/>
            <w:tcBorders>
              <w:left w:val="single" w:sz="4" w:space="0" w:color="auto"/>
            </w:tcBorders>
            <w:vAlign w:val="center"/>
          </w:tcPr>
          <w:p w:rsidR="00347E74" w:rsidRDefault="000937B7">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884" w:type="dxa"/>
            <w:tcBorders>
              <w:left w:val="nil"/>
            </w:tcBorders>
            <w:vAlign w:val="center"/>
          </w:tcPr>
          <w:p w:rsidR="00347E74" w:rsidRDefault="000937B7">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347E74">
        <w:trPr>
          <w:trHeight w:val="511"/>
        </w:trPr>
        <w:tc>
          <w:tcPr>
            <w:tcW w:w="4630" w:type="dxa"/>
            <w:gridSpan w:val="2"/>
            <w:vAlign w:val="center"/>
          </w:tcPr>
          <w:p w:rsidR="00347E74" w:rsidRDefault="000937B7">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884" w:type="dxa"/>
            <w:vAlign w:val="center"/>
          </w:tcPr>
          <w:p w:rsidR="00347E74" w:rsidRDefault="000937B7">
            <w:pPr>
              <w:spacing w:line="640" w:lineRule="exact"/>
              <w:rPr>
                <w:rFonts w:hAnsi="宋体"/>
                <w:sz w:val="24"/>
              </w:rPr>
            </w:pPr>
            <w:r>
              <w:rPr>
                <w:rFonts w:hAnsi="宋体" w:hint="eastAsia"/>
                <w:sz w:val="24"/>
              </w:rPr>
              <w:t>毕业学校</w:t>
            </w:r>
          </w:p>
        </w:tc>
      </w:tr>
      <w:tr w:rsidR="00347E74">
        <w:trPr>
          <w:trHeight w:val="511"/>
        </w:trPr>
        <w:tc>
          <w:tcPr>
            <w:tcW w:w="4630" w:type="dxa"/>
            <w:gridSpan w:val="2"/>
            <w:vAlign w:val="center"/>
          </w:tcPr>
          <w:p w:rsidR="00347E74" w:rsidRDefault="000937B7">
            <w:pPr>
              <w:spacing w:line="640" w:lineRule="exact"/>
              <w:rPr>
                <w:rFonts w:hAnsi="宋体"/>
                <w:sz w:val="24"/>
              </w:rPr>
            </w:pPr>
            <w:r>
              <w:rPr>
                <w:rFonts w:hAnsi="宋体" w:hint="eastAsia"/>
                <w:sz w:val="24"/>
              </w:rPr>
              <w:t>学历和专业</w:t>
            </w:r>
          </w:p>
        </w:tc>
        <w:tc>
          <w:tcPr>
            <w:tcW w:w="4884" w:type="dxa"/>
            <w:vAlign w:val="center"/>
          </w:tcPr>
          <w:p w:rsidR="00347E74" w:rsidRDefault="000937B7">
            <w:pPr>
              <w:spacing w:line="640" w:lineRule="exact"/>
              <w:rPr>
                <w:rFonts w:hAnsi="宋体"/>
                <w:sz w:val="24"/>
              </w:rPr>
            </w:pPr>
            <w:r>
              <w:rPr>
                <w:rFonts w:hAnsi="宋体" w:hint="eastAsia"/>
                <w:sz w:val="24"/>
              </w:rPr>
              <w:t>毕业时间</w:t>
            </w:r>
          </w:p>
        </w:tc>
      </w:tr>
      <w:tr w:rsidR="00347E74">
        <w:trPr>
          <w:trHeight w:val="523"/>
        </w:trPr>
        <w:tc>
          <w:tcPr>
            <w:tcW w:w="4630" w:type="dxa"/>
            <w:gridSpan w:val="2"/>
            <w:vAlign w:val="center"/>
          </w:tcPr>
          <w:p w:rsidR="00347E74" w:rsidRDefault="000937B7">
            <w:pPr>
              <w:spacing w:line="640" w:lineRule="exact"/>
              <w:rPr>
                <w:rFonts w:hAnsi="宋体"/>
                <w:sz w:val="24"/>
              </w:rPr>
            </w:pPr>
            <w:r>
              <w:rPr>
                <w:rFonts w:hAnsi="宋体" w:hint="eastAsia"/>
                <w:sz w:val="24"/>
              </w:rPr>
              <w:t>拥有的执业资格</w:t>
            </w:r>
          </w:p>
        </w:tc>
        <w:tc>
          <w:tcPr>
            <w:tcW w:w="4884" w:type="dxa"/>
            <w:vAlign w:val="center"/>
          </w:tcPr>
          <w:p w:rsidR="00347E74" w:rsidRDefault="000937B7">
            <w:pPr>
              <w:spacing w:line="640" w:lineRule="exact"/>
              <w:rPr>
                <w:rFonts w:hAnsi="宋体"/>
                <w:sz w:val="24"/>
              </w:rPr>
            </w:pPr>
            <w:r>
              <w:rPr>
                <w:rFonts w:hAnsi="宋体" w:hint="eastAsia"/>
                <w:sz w:val="24"/>
              </w:rPr>
              <w:t>专业职称</w:t>
            </w:r>
          </w:p>
        </w:tc>
      </w:tr>
      <w:tr w:rsidR="00347E74">
        <w:trPr>
          <w:trHeight w:val="448"/>
        </w:trPr>
        <w:tc>
          <w:tcPr>
            <w:tcW w:w="4630" w:type="dxa"/>
            <w:gridSpan w:val="2"/>
            <w:vAlign w:val="center"/>
          </w:tcPr>
          <w:p w:rsidR="00347E74" w:rsidRDefault="000937B7">
            <w:pPr>
              <w:spacing w:line="640" w:lineRule="exact"/>
              <w:rPr>
                <w:rFonts w:hAnsi="宋体"/>
                <w:sz w:val="24"/>
              </w:rPr>
            </w:pPr>
            <w:r>
              <w:rPr>
                <w:rFonts w:hAnsi="宋体" w:hint="eastAsia"/>
                <w:sz w:val="24"/>
              </w:rPr>
              <w:t>执业资格证书编号</w:t>
            </w:r>
          </w:p>
        </w:tc>
        <w:tc>
          <w:tcPr>
            <w:tcW w:w="4884" w:type="dxa"/>
            <w:vAlign w:val="center"/>
          </w:tcPr>
          <w:p w:rsidR="00347E74" w:rsidRDefault="000937B7">
            <w:pPr>
              <w:spacing w:line="640" w:lineRule="exact"/>
              <w:rPr>
                <w:rFonts w:hAnsi="宋体"/>
                <w:sz w:val="24"/>
              </w:rPr>
            </w:pPr>
            <w:r>
              <w:rPr>
                <w:rFonts w:hAnsi="宋体" w:hint="eastAsia"/>
                <w:sz w:val="24"/>
              </w:rPr>
              <w:t>工作年限</w:t>
            </w:r>
          </w:p>
        </w:tc>
      </w:tr>
      <w:tr w:rsidR="00347E74">
        <w:trPr>
          <w:trHeight w:val="2236"/>
        </w:trPr>
        <w:tc>
          <w:tcPr>
            <w:tcW w:w="1530" w:type="dxa"/>
          </w:tcPr>
          <w:p w:rsidR="00347E74" w:rsidRDefault="000937B7">
            <w:pPr>
              <w:rPr>
                <w:rFonts w:hAnsi="宋体"/>
                <w:sz w:val="24"/>
              </w:rPr>
            </w:pPr>
            <w:r>
              <w:rPr>
                <w:rFonts w:hAnsi="宋体" w:hint="eastAsia"/>
                <w:sz w:val="24"/>
              </w:rPr>
              <w:t>主要</w:t>
            </w:r>
          </w:p>
          <w:p w:rsidR="00347E74" w:rsidRDefault="000937B7">
            <w:pPr>
              <w:rPr>
                <w:rFonts w:hAnsi="宋体"/>
                <w:sz w:val="24"/>
              </w:rPr>
            </w:pPr>
            <w:r>
              <w:rPr>
                <w:rFonts w:hAnsi="宋体" w:hint="eastAsia"/>
                <w:sz w:val="24"/>
              </w:rPr>
              <w:t>工作</w:t>
            </w:r>
          </w:p>
          <w:p w:rsidR="00347E74" w:rsidRDefault="000937B7">
            <w:pPr>
              <w:rPr>
                <w:rFonts w:hAnsi="宋体"/>
                <w:sz w:val="24"/>
              </w:rPr>
            </w:pPr>
            <w:r>
              <w:rPr>
                <w:rFonts w:hAnsi="宋体" w:hint="eastAsia"/>
                <w:sz w:val="24"/>
              </w:rPr>
              <w:t>业绩</w:t>
            </w:r>
          </w:p>
          <w:p w:rsidR="00347E74" w:rsidRDefault="000937B7">
            <w:pPr>
              <w:rPr>
                <w:rFonts w:hAnsi="宋体"/>
                <w:sz w:val="24"/>
              </w:rPr>
            </w:pPr>
            <w:r>
              <w:rPr>
                <w:rFonts w:hAnsi="宋体" w:hint="eastAsia"/>
                <w:sz w:val="24"/>
              </w:rPr>
              <w:t>及担</w:t>
            </w:r>
          </w:p>
          <w:p w:rsidR="00347E74" w:rsidRDefault="000937B7">
            <w:pPr>
              <w:rPr>
                <w:rFonts w:hAnsi="宋体"/>
                <w:sz w:val="24"/>
              </w:rPr>
            </w:pPr>
            <w:r>
              <w:rPr>
                <w:rFonts w:hAnsi="宋体" w:hint="eastAsia"/>
                <w:sz w:val="24"/>
              </w:rPr>
              <w:t>任的</w:t>
            </w:r>
          </w:p>
          <w:p w:rsidR="00347E74" w:rsidRDefault="000937B7">
            <w:pPr>
              <w:rPr>
                <w:rFonts w:hAnsi="宋体"/>
                <w:sz w:val="24"/>
              </w:rPr>
            </w:pPr>
            <w:r>
              <w:rPr>
                <w:rFonts w:hAnsi="宋体" w:hint="eastAsia"/>
                <w:sz w:val="24"/>
              </w:rPr>
              <w:t>主要</w:t>
            </w:r>
          </w:p>
          <w:p w:rsidR="00347E74" w:rsidRDefault="000937B7">
            <w:pPr>
              <w:rPr>
                <w:rFonts w:hAnsi="宋体"/>
                <w:sz w:val="24"/>
              </w:rPr>
            </w:pPr>
            <w:r>
              <w:rPr>
                <w:rFonts w:hAnsi="宋体" w:hint="eastAsia"/>
                <w:sz w:val="24"/>
              </w:rPr>
              <w:t>工作</w:t>
            </w:r>
          </w:p>
        </w:tc>
        <w:tc>
          <w:tcPr>
            <w:tcW w:w="7984" w:type="dxa"/>
            <w:gridSpan w:val="2"/>
          </w:tcPr>
          <w:p w:rsidR="00347E74" w:rsidRDefault="00347E74">
            <w:pPr>
              <w:rPr>
                <w:rFonts w:hAnsi="宋体"/>
                <w:sz w:val="24"/>
              </w:rPr>
            </w:pPr>
          </w:p>
        </w:tc>
      </w:tr>
    </w:tbl>
    <w:p w:rsidR="00347E74" w:rsidRDefault="00347E74">
      <w:pPr>
        <w:rPr>
          <w:rFonts w:ascii="黑体" w:eastAsia="黑体" w:hAnsi="宋体"/>
          <w:sz w:val="24"/>
        </w:rPr>
      </w:pPr>
    </w:p>
    <w:p w:rsidR="00347E74" w:rsidRDefault="00347E74">
      <w:pPr>
        <w:rPr>
          <w:rFonts w:ascii="黑体" w:eastAsia="黑体" w:hAnsi="宋体"/>
          <w:sz w:val="24"/>
        </w:rPr>
      </w:pPr>
    </w:p>
    <w:p w:rsidR="00347E74" w:rsidRDefault="000937B7">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347E74" w:rsidRDefault="000937B7">
      <w:pPr>
        <w:jc w:val="center"/>
        <w:rPr>
          <w:rFonts w:ascii="黑体" w:eastAsia="黑体" w:hAnsi="宋体"/>
          <w:sz w:val="24"/>
        </w:rPr>
      </w:pPr>
      <w:r>
        <w:rPr>
          <w:rFonts w:ascii="黑体" w:eastAsia="黑体" w:hAnsi="宋体" w:hint="eastAsia"/>
          <w:sz w:val="24"/>
        </w:rPr>
        <w:t>承诺书</w:t>
      </w:r>
    </w:p>
    <w:p w:rsidR="00347E74" w:rsidRDefault="000937B7" w:rsidP="005802A5">
      <w:pPr>
        <w:spacing w:afterLines="100" w:line="440" w:lineRule="exact"/>
        <w:rPr>
          <w:rFonts w:hAnsi="宋体"/>
          <w:sz w:val="24"/>
        </w:rPr>
      </w:pPr>
      <w:r>
        <w:rPr>
          <w:rFonts w:hAnsi="宋体" w:hint="eastAsia"/>
          <w:position w:val="-7"/>
          <w:sz w:val="24"/>
        </w:rPr>
        <w:t>——</w:t>
      </w:r>
      <w:proofErr w:type="gramStart"/>
      <w:r>
        <w:rPr>
          <w:rFonts w:hAnsi="宋体" w:hint="eastAsia"/>
          <w:position w:val="-7"/>
          <w:sz w:val="24"/>
        </w:rPr>
        <w:t>——————</w:t>
      </w:r>
      <w:proofErr w:type="gramEnd"/>
      <w:r>
        <w:rPr>
          <w:rFonts w:hAnsi="宋体" w:hint="eastAsia"/>
          <w:sz w:val="24"/>
        </w:rPr>
        <w:t>（招标人名称）：</w:t>
      </w:r>
    </w:p>
    <w:p w:rsidR="00347E74" w:rsidRDefault="000937B7">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347E74" w:rsidRDefault="000937B7">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347E74" w:rsidRDefault="000937B7">
      <w:pPr>
        <w:spacing w:line="440" w:lineRule="exact"/>
        <w:ind w:firstLineChars="200" w:firstLine="480"/>
        <w:rPr>
          <w:rFonts w:hAnsi="宋体"/>
          <w:sz w:val="24"/>
        </w:rPr>
      </w:pPr>
      <w:r>
        <w:rPr>
          <w:rFonts w:hAnsi="宋体" w:hint="eastAsia"/>
          <w:sz w:val="24"/>
        </w:rPr>
        <w:t>特此承诺</w:t>
      </w:r>
    </w:p>
    <w:p w:rsidR="00347E74" w:rsidRDefault="000937B7">
      <w:pPr>
        <w:spacing w:line="440" w:lineRule="exact"/>
        <w:jc w:val="right"/>
        <w:rPr>
          <w:rFonts w:hAnsi="宋体"/>
          <w:sz w:val="24"/>
        </w:rPr>
      </w:pPr>
      <w:r>
        <w:rPr>
          <w:rFonts w:hAnsi="宋体" w:hint="eastAsia"/>
          <w:sz w:val="24"/>
        </w:rPr>
        <w:t>投标人：（盖单位章）</w:t>
      </w:r>
    </w:p>
    <w:p w:rsidR="00347E74" w:rsidRDefault="000937B7">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347E74" w:rsidRDefault="000937B7">
      <w:pPr>
        <w:spacing w:line="440" w:lineRule="exact"/>
        <w:jc w:val="right"/>
        <w:rPr>
          <w:rFonts w:hAnsi="宋体"/>
          <w:sz w:val="24"/>
        </w:rPr>
      </w:pPr>
      <w:r>
        <w:rPr>
          <w:rFonts w:hAnsi="宋体" w:hint="eastAsia"/>
          <w:sz w:val="24"/>
        </w:rPr>
        <w:t>年月日</w:t>
      </w:r>
    </w:p>
    <w:p w:rsidR="00347E74" w:rsidRDefault="00347E74">
      <w:pPr>
        <w:autoSpaceDE w:val="0"/>
        <w:autoSpaceDN w:val="0"/>
        <w:adjustRightInd w:val="0"/>
        <w:spacing w:line="360" w:lineRule="auto"/>
        <w:ind w:right="215" w:firstLine="420"/>
        <w:jc w:val="center"/>
        <w:rPr>
          <w:rFonts w:hAnsi="宋体"/>
          <w:b/>
          <w:sz w:val="32"/>
        </w:rPr>
      </w:pPr>
    </w:p>
    <w:p w:rsidR="00347E74" w:rsidRDefault="00347E74">
      <w:pPr>
        <w:autoSpaceDE w:val="0"/>
        <w:autoSpaceDN w:val="0"/>
        <w:adjustRightInd w:val="0"/>
        <w:spacing w:line="360" w:lineRule="auto"/>
        <w:ind w:right="215" w:firstLine="420"/>
        <w:jc w:val="center"/>
        <w:rPr>
          <w:rFonts w:hAnsi="宋体"/>
          <w:b/>
          <w:color w:val="0000FF"/>
          <w:sz w:val="32"/>
        </w:rPr>
      </w:pPr>
    </w:p>
    <w:p w:rsidR="00347E74" w:rsidRDefault="00347E74">
      <w:pPr>
        <w:autoSpaceDE w:val="0"/>
        <w:autoSpaceDN w:val="0"/>
        <w:adjustRightInd w:val="0"/>
        <w:spacing w:line="360" w:lineRule="auto"/>
        <w:ind w:right="215" w:firstLine="420"/>
        <w:jc w:val="center"/>
        <w:rPr>
          <w:rFonts w:hAnsi="宋体"/>
          <w:b/>
          <w:color w:val="0000FF"/>
          <w:sz w:val="32"/>
        </w:rPr>
      </w:pPr>
    </w:p>
    <w:p w:rsidR="00347E74" w:rsidRDefault="000937B7">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347E74" w:rsidRDefault="00347E74">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347E74">
        <w:trPr>
          <w:trHeight w:val="474"/>
        </w:trPr>
        <w:tc>
          <w:tcPr>
            <w:tcW w:w="1772"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347E74" w:rsidRDefault="00347E74" w:rsidP="005802A5">
            <w:pPr>
              <w:autoSpaceDE w:val="0"/>
              <w:autoSpaceDN w:val="0"/>
              <w:adjustRightInd w:val="0"/>
              <w:spacing w:line="360" w:lineRule="auto"/>
              <w:ind w:left="41" w:right="215" w:hangingChars="17" w:hanging="41"/>
              <w:jc w:val="center"/>
              <w:rPr>
                <w:rFonts w:hAnsi="宋体"/>
                <w:sz w:val="24"/>
              </w:rPr>
            </w:pPr>
          </w:p>
        </w:tc>
      </w:tr>
      <w:tr w:rsidR="00347E74">
        <w:trPr>
          <w:trHeight w:val="474"/>
        </w:trPr>
        <w:tc>
          <w:tcPr>
            <w:tcW w:w="1772"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347E74" w:rsidRDefault="00347E74">
            <w:pPr>
              <w:autoSpaceDE w:val="0"/>
              <w:autoSpaceDN w:val="0"/>
              <w:adjustRightInd w:val="0"/>
              <w:spacing w:line="360" w:lineRule="auto"/>
              <w:ind w:right="215"/>
              <w:jc w:val="center"/>
              <w:rPr>
                <w:rFonts w:hAnsi="宋体"/>
                <w:sz w:val="24"/>
              </w:rPr>
            </w:pPr>
          </w:p>
        </w:tc>
        <w:tc>
          <w:tcPr>
            <w:tcW w:w="1655" w:type="dxa"/>
            <w:gridSpan w:val="2"/>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474"/>
        </w:trPr>
        <w:tc>
          <w:tcPr>
            <w:tcW w:w="1772" w:type="dxa"/>
            <w:vMerge w:val="restart"/>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347E74" w:rsidRDefault="00347E74">
            <w:pPr>
              <w:autoSpaceDE w:val="0"/>
              <w:autoSpaceDN w:val="0"/>
              <w:adjustRightInd w:val="0"/>
              <w:spacing w:line="360" w:lineRule="auto"/>
              <w:ind w:right="215"/>
              <w:jc w:val="center"/>
              <w:rPr>
                <w:rFonts w:hAnsi="宋体"/>
                <w:sz w:val="24"/>
              </w:rPr>
            </w:pPr>
          </w:p>
        </w:tc>
        <w:tc>
          <w:tcPr>
            <w:tcW w:w="1655" w:type="dxa"/>
            <w:gridSpan w:val="2"/>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147"/>
        </w:trPr>
        <w:tc>
          <w:tcPr>
            <w:tcW w:w="1772" w:type="dxa"/>
            <w:vMerge/>
            <w:vAlign w:val="center"/>
          </w:tcPr>
          <w:p w:rsidR="00347E74" w:rsidRDefault="00347E74">
            <w:pPr>
              <w:autoSpaceDE w:val="0"/>
              <w:autoSpaceDN w:val="0"/>
              <w:adjustRightInd w:val="0"/>
              <w:spacing w:line="360" w:lineRule="auto"/>
              <w:ind w:right="215"/>
              <w:jc w:val="center"/>
              <w:rPr>
                <w:rFonts w:hAnsi="宋体"/>
                <w:sz w:val="24"/>
              </w:rPr>
            </w:pPr>
          </w:p>
        </w:tc>
        <w:tc>
          <w:tcPr>
            <w:tcW w:w="1249"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347E74" w:rsidRDefault="00347E74">
            <w:pPr>
              <w:autoSpaceDE w:val="0"/>
              <w:autoSpaceDN w:val="0"/>
              <w:adjustRightInd w:val="0"/>
              <w:spacing w:line="360" w:lineRule="auto"/>
              <w:ind w:right="215"/>
              <w:jc w:val="center"/>
              <w:rPr>
                <w:rFonts w:hAnsi="宋体"/>
                <w:sz w:val="24"/>
              </w:rPr>
            </w:pPr>
          </w:p>
        </w:tc>
        <w:tc>
          <w:tcPr>
            <w:tcW w:w="1655" w:type="dxa"/>
            <w:gridSpan w:val="2"/>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474"/>
        </w:trPr>
        <w:tc>
          <w:tcPr>
            <w:tcW w:w="1772"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474"/>
        </w:trPr>
        <w:tc>
          <w:tcPr>
            <w:tcW w:w="1772"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47E74" w:rsidRDefault="00347E74">
            <w:pPr>
              <w:autoSpaceDE w:val="0"/>
              <w:autoSpaceDN w:val="0"/>
              <w:adjustRightInd w:val="0"/>
              <w:spacing w:line="360" w:lineRule="auto"/>
              <w:ind w:right="215"/>
              <w:jc w:val="center"/>
              <w:rPr>
                <w:rFonts w:hAnsi="宋体"/>
                <w:sz w:val="24"/>
              </w:rPr>
            </w:pPr>
          </w:p>
        </w:tc>
        <w:tc>
          <w:tcPr>
            <w:tcW w:w="1751" w:type="dxa"/>
            <w:gridSpan w:val="2"/>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47E74" w:rsidRDefault="00347E74">
            <w:pPr>
              <w:autoSpaceDE w:val="0"/>
              <w:autoSpaceDN w:val="0"/>
              <w:adjustRightInd w:val="0"/>
              <w:spacing w:line="360" w:lineRule="auto"/>
              <w:ind w:right="215"/>
              <w:jc w:val="center"/>
              <w:rPr>
                <w:rFonts w:hAnsi="宋体"/>
                <w:sz w:val="24"/>
              </w:rPr>
            </w:pPr>
          </w:p>
        </w:tc>
        <w:tc>
          <w:tcPr>
            <w:tcW w:w="1100"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474"/>
        </w:trPr>
        <w:tc>
          <w:tcPr>
            <w:tcW w:w="1772"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47E74" w:rsidRDefault="00347E74">
            <w:pPr>
              <w:autoSpaceDE w:val="0"/>
              <w:autoSpaceDN w:val="0"/>
              <w:adjustRightInd w:val="0"/>
              <w:spacing w:line="360" w:lineRule="auto"/>
              <w:ind w:right="215"/>
              <w:jc w:val="center"/>
              <w:rPr>
                <w:rFonts w:hAnsi="宋体"/>
                <w:sz w:val="24"/>
              </w:rPr>
            </w:pPr>
          </w:p>
        </w:tc>
        <w:tc>
          <w:tcPr>
            <w:tcW w:w="1751" w:type="dxa"/>
            <w:gridSpan w:val="2"/>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47E74" w:rsidRDefault="00347E74">
            <w:pPr>
              <w:autoSpaceDE w:val="0"/>
              <w:autoSpaceDN w:val="0"/>
              <w:adjustRightInd w:val="0"/>
              <w:spacing w:line="360" w:lineRule="auto"/>
              <w:ind w:right="215"/>
              <w:jc w:val="center"/>
              <w:rPr>
                <w:rFonts w:hAnsi="宋体"/>
                <w:sz w:val="24"/>
              </w:rPr>
            </w:pPr>
          </w:p>
        </w:tc>
        <w:tc>
          <w:tcPr>
            <w:tcW w:w="1100"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54"/>
        </w:trPr>
        <w:tc>
          <w:tcPr>
            <w:tcW w:w="1772"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347E74" w:rsidRDefault="00347E74">
            <w:pPr>
              <w:autoSpaceDE w:val="0"/>
              <w:autoSpaceDN w:val="0"/>
              <w:adjustRightInd w:val="0"/>
              <w:spacing w:line="360" w:lineRule="auto"/>
              <w:ind w:right="215"/>
              <w:jc w:val="center"/>
              <w:rPr>
                <w:rFonts w:hAnsi="宋体"/>
                <w:sz w:val="24"/>
              </w:rPr>
            </w:pPr>
          </w:p>
        </w:tc>
        <w:tc>
          <w:tcPr>
            <w:tcW w:w="5209" w:type="dxa"/>
            <w:gridSpan w:val="6"/>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347E74">
        <w:trPr>
          <w:trHeight w:val="474"/>
        </w:trPr>
        <w:tc>
          <w:tcPr>
            <w:tcW w:w="1772" w:type="dxa"/>
            <w:vAlign w:val="center"/>
          </w:tcPr>
          <w:p w:rsidR="00347E74" w:rsidRDefault="000937B7">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347E74" w:rsidRDefault="00347E74">
            <w:pPr>
              <w:autoSpaceDE w:val="0"/>
              <w:autoSpaceDN w:val="0"/>
              <w:adjustRightInd w:val="0"/>
              <w:spacing w:line="360" w:lineRule="auto"/>
              <w:ind w:right="215"/>
              <w:jc w:val="center"/>
              <w:rPr>
                <w:rFonts w:hAnsi="宋体"/>
                <w:sz w:val="24"/>
              </w:rPr>
            </w:pPr>
          </w:p>
        </w:tc>
        <w:tc>
          <w:tcPr>
            <w:tcW w:w="1249" w:type="dxa"/>
            <w:vMerge w:val="restart"/>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347E74" w:rsidRDefault="000937B7">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474"/>
        </w:trPr>
        <w:tc>
          <w:tcPr>
            <w:tcW w:w="1772"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347E74" w:rsidRDefault="00347E74">
            <w:pPr>
              <w:autoSpaceDE w:val="0"/>
              <w:autoSpaceDN w:val="0"/>
              <w:adjustRightInd w:val="0"/>
              <w:spacing w:line="360" w:lineRule="auto"/>
              <w:ind w:right="215"/>
              <w:jc w:val="center"/>
              <w:rPr>
                <w:rFonts w:hAnsi="宋体"/>
                <w:sz w:val="24"/>
              </w:rPr>
            </w:pPr>
          </w:p>
        </w:tc>
        <w:tc>
          <w:tcPr>
            <w:tcW w:w="1249" w:type="dxa"/>
            <w:vMerge/>
            <w:vAlign w:val="center"/>
          </w:tcPr>
          <w:p w:rsidR="00347E74" w:rsidRDefault="00347E74">
            <w:pPr>
              <w:autoSpaceDE w:val="0"/>
              <w:autoSpaceDN w:val="0"/>
              <w:adjustRightInd w:val="0"/>
              <w:spacing w:line="360" w:lineRule="auto"/>
              <w:ind w:right="215"/>
              <w:jc w:val="center"/>
              <w:rPr>
                <w:rFonts w:hAnsi="宋体"/>
                <w:sz w:val="24"/>
              </w:rPr>
            </w:pPr>
          </w:p>
        </w:tc>
        <w:tc>
          <w:tcPr>
            <w:tcW w:w="2710" w:type="dxa"/>
            <w:gridSpan w:val="4"/>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459"/>
        </w:trPr>
        <w:tc>
          <w:tcPr>
            <w:tcW w:w="1772"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347E74" w:rsidRDefault="00347E74">
            <w:pPr>
              <w:autoSpaceDE w:val="0"/>
              <w:autoSpaceDN w:val="0"/>
              <w:adjustRightInd w:val="0"/>
              <w:spacing w:line="360" w:lineRule="auto"/>
              <w:ind w:right="215"/>
              <w:jc w:val="center"/>
              <w:rPr>
                <w:rFonts w:hAnsi="宋体"/>
                <w:sz w:val="24"/>
              </w:rPr>
            </w:pPr>
          </w:p>
        </w:tc>
        <w:tc>
          <w:tcPr>
            <w:tcW w:w="1249" w:type="dxa"/>
            <w:vMerge/>
            <w:vAlign w:val="center"/>
          </w:tcPr>
          <w:p w:rsidR="00347E74" w:rsidRDefault="00347E74">
            <w:pPr>
              <w:autoSpaceDE w:val="0"/>
              <w:autoSpaceDN w:val="0"/>
              <w:adjustRightInd w:val="0"/>
              <w:spacing w:line="360" w:lineRule="auto"/>
              <w:ind w:right="215"/>
              <w:jc w:val="center"/>
              <w:rPr>
                <w:rFonts w:hAnsi="宋体"/>
                <w:sz w:val="24"/>
              </w:rPr>
            </w:pPr>
          </w:p>
        </w:tc>
        <w:tc>
          <w:tcPr>
            <w:tcW w:w="2710" w:type="dxa"/>
            <w:gridSpan w:val="4"/>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474"/>
        </w:trPr>
        <w:tc>
          <w:tcPr>
            <w:tcW w:w="1772"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347E74" w:rsidRDefault="00347E74">
            <w:pPr>
              <w:autoSpaceDE w:val="0"/>
              <w:autoSpaceDN w:val="0"/>
              <w:adjustRightInd w:val="0"/>
              <w:spacing w:line="360" w:lineRule="auto"/>
              <w:ind w:right="215"/>
              <w:jc w:val="center"/>
              <w:rPr>
                <w:rFonts w:hAnsi="宋体"/>
                <w:sz w:val="24"/>
              </w:rPr>
            </w:pPr>
          </w:p>
        </w:tc>
        <w:tc>
          <w:tcPr>
            <w:tcW w:w="1249" w:type="dxa"/>
            <w:vMerge/>
            <w:vAlign w:val="center"/>
          </w:tcPr>
          <w:p w:rsidR="00347E74" w:rsidRDefault="00347E74">
            <w:pPr>
              <w:autoSpaceDE w:val="0"/>
              <w:autoSpaceDN w:val="0"/>
              <w:adjustRightInd w:val="0"/>
              <w:spacing w:line="360" w:lineRule="auto"/>
              <w:ind w:right="215"/>
              <w:jc w:val="center"/>
              <w:rPr>
                <w:rFonts w:hAnsi="宋体"/>
                <w:sz w:val="24"/>
              </w:rPr>
            </w:pPr>
          </w:p>
        </w:tc>
        <w:tc>
          <w:tcPr>
            <w:tcW w:w="2710" w:type="dxa"/>
            <w:gridSpan w:val="4"/>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459"/>
        </w:trPr>
        <w:tc>
          <w:tcPr>
            <w:tcW w:w="1772"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347E74" w:rsidRDefault="00347E74">
            <w:pPr>
              <w:autoSpaceDE w:val="0"/>
              <w:autoSpaceDN w:val="0"/>
              <w:adjustRightInd w:val="0"/>
              <w:spacing w:line="360" w:lineRule="auto"/>
              <w:ind w:right="215"/>
              <w:jc w:val="center"/>
              <w:rPr>
                <w:rFonts w:hAnsi="宋体"/>
                <w:sz w:val="24"/>
              </w:rPr>
            </w:pPr>
          </w:p>
        </w:tc>
        <w:tc>
          <w:tcPr>
            <w:tcW w:w="1249" w:type="dxa"/>
            <w:vMerge/>
            <w:vAlign w:val="center"/>
          </w:tcPr>
          <w:p w:rsidR="00347E74" w:rsidRDefault="00347E74">
            <w:pPr>
              <w:autoSpaceDE w:val="0"/>
              <w:autoSpaceDN w:val="0"/>
              <w:adjustRightInd w:val="0"/>
              <w:spacing w:line="360" w:lineRule="auto"/>
              <w:ind w:right="215"/>
              <w:jc w:val="center"/>
              <w:rPr>
                <w:rFonts w:hAnsi="宋体"/>
                <w:sz w:val="24"/>
              </w:rPr>
            </w:pPr>
          </w:p>
        </w:tc>
        <w:tc>
          <w:tcPr>
            <w:tcW w:w="2710" w:type="dxa"/>
            <w:gridSpan w:val="4"/>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3334"/>
        </w:trPr>
        <w:tc>
          <w:tcPr>
            <w:tcW w:w="1772"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347E74" w:rsidRDefault="00347E74">
            <w:pPr>
              <w:autoSpaceDE w:val="0"/>
              <w:autoSpaceDN w:val="0"/>
              <w:adjustRightInd w:val="0"/>
              <w:spacing w:line="360" w:lineRule="auto"/>
              <w:ind w:right="215"/>
              <w:jc w:val="center"/>
              <w:rPr>
                <w:rFonts w:hAnsi="宋体"/>
                <w:sz w:val="24"/>
              </w:rPr>
            </w:pPr>
          </w:p>
          <w:p w:rsidR="00347E74" w:rsidRDefault="00347E74">
            <w:pPr>
              <w:autoSpaceDE w:val="0"/>
              <w:autoSpaceDN w:val="0"/>
              <w:adjustRightInd w:val="0"/>
              <w:spacing w:line="360" w:lineRule="auto"/>
              <w:ind w:right="215"/>
              <w:jc w:val="center"/>
              <w:rPr>
                <w:rFonts w:hAnsi="宋体"/>
                <w:sz w:val="24"/>
              </w:rPr>
            </w:pPr>
          </w:p>
          <w:p w:rsidR="00347E74" w:rsidRDefault="00347E74">
            <w:pPr>
              <w:autoSpaceDE w:val="0"/>
              <w:autoSpaceDN w:val="0"/>
              <w:adjustRightInd w:val="0"/>
              <w:spacing w:line="360" w:lineRule="auto"/>
              <w:ind w:right="215"/>
              <w:jc w:val="center"/>
              <w:rPr>
                <w:rFonts w:hAnsi="宋体"/>
                <w:sz w:val="24"/>
              </w:rPr>
            </w:pPr>
          </w:p>
          <w:p w:rsidR="00347E74" w:rsidRDefault="00347E74">
            <w:pPr>
              <w:autoSpaceDE w:val="0"/>
              <w:autoSpaceDN w:val="0"/>
              <w:adjustRightInd w:val="0"/>
              <w:spacing w:line="360" w:lineRule="auto"/>
              <w:ind w:right="215"/>
              <w:jc w:val="center"/>
              <w:rPr>
                <w:rFonts w:hAnsi="宋体"/>
                <w:sz w:val="24"/>
              </w:rPr>
            </w:pPr>
          </w:p>
          <w:p w:rsidR="00347E74" w:rsidRDefault="00347E74">
            <w:pPr>
              <w:autoSpaceDE w:val="0"/>
              <w:autoSpaceDN w:val="0"/>
              <w:adjustRightInd w:val="0"/>
              <w:spacing w:line="360" w:lineRule="auto"/>
              <w:ind w:right="215"/>
              <w:jc w:val="center"/>
              <w:rPr>
                <w:rFonts w:hAnsi="宋体"/>
                <w:sz w:val="24"/>
              </w:rPr>
            </w:pPr>
          </w:p>
          <w:p w:rsidR="00347E74" w:rsidRDefault="00347E74">
            <w:pPr>
              <w:autoSpaceDE w:val="0"/>
              <w:autoSpaceDN w:val="0"/>
              <w:adjustRightInd w:val="0"/>
              <w:spacing w:line="360" w:lineRule="auto"/>
              <w:ind w:right="215"/>
              <w:jc w:val="center"/>
              <w:rPr>
                <w:rFonts w:hAnsi="宋体"/>
                <w:sz w:val="24"/>
              </w:rPr>
            </w:pPr>
          </w:p>
          <w:p w:rsidR="00347E74" w:rsidRDefault="00347E74">
            <w:pPr>
              <w:autoSpaceDE w:val="0"/>
              <w:autoSpaceDN w:val="0"/>
              <w:adjustRightInd w:val="0"/>
              <w:spacing w:line="360" w:lineRule="auto"/>
              <w:ind w:right="215"/>
              <w:rPr>
                <w:rFonts w:hAnsi="宋体"/>
                <w:sz w:val="24"/>
              </w:rPr>
            </w:pPr>
          </w:p>
        </w:tc>
      </w:tr>
      <w:tr w:rsidR="00347E74">
        <w:trPr>
          <w:trHeight w:val="948"/>
        </w:trPr>
        <w:tc>
          <w:tcPr>
            <w:tcW w:w="1772"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347E74" w:rsidRDefault="00347E74">
            <w:pPr>
              <w:autoSpaceDE w:val="0"/>
              <w:autoSpaceDN w:val="0"/>
              <w:adjustRightInd w:val="0"/>
              <w:spacing w:line="360" w:lineRule="auto"/>
              <w:ind w:right="215"/>
              <w:jc w:val="center"/>
              <w:rPr>
                <w:rFonts w:hAnsi="宋体"/>
                <w:sz w:val="24"/>
              </w:rPr>
            </w:pPr>
          </w:p>
          <w:p w:rsidR="00347E74" w:rsidRDefault="00347E74">
            <w:pPr>
              <w:autoSpaceDE w:val="0"/>
              <w:autoSpaceDN w:val="0"/>
              <w:adjustRightInd w:val="0"/>
              <w:spacing w:line="360" w:lineRule="auto"/>
              <w:ind w:right="215"/>
              <w:jc w:val="center"/>
              <w:rPr>
                <w:rFonts w:hAnsi="宋体"/>
                <w:sz w:val="24"/>
              </w:rPr>
            </w:pPr>
          </w:p>
        </w:tc>
      </w:tr>
    </w:tbl>
    <w:p w:rsidR="00347E74" w:rsidRDefault="00347E74">
      <w:pPr>
        <w:autoSpaceDE w:val="0"/>
        <w:autoSpaceDN w:val="0"/>
        <w:adjustRightInd w:val="0"/>
        <w:spacing w:line="360" w:lineRule="auto"/>
        <w:ind w:right="215" w:firstLine="420"/>
        <w:rPr>
          <w:rFonts w:hAnsi="宋体"/>
          <w:sz w:val="24"/>
        </w:rPr>
      </w:pPr>
    </w:p>
    <w:p w:rsidR="00347E74" w:rsidRDefault="00347E74">
      <w:pPr>
        <w:autoSpaceDE w:val="0"/>
        <w:autoSpaceDN w:val="0"/>
        <w:adjustRightInd w:val="0"/>
        <w:spacing w:line="360" w:lineRule="auto"/>
        <w:ind w:right="215" w:firstLine="420"/>
        <w:rPr>
          <w:rFonts w:hAnsi="宋体"/>
          <w:color w:val="0000FF"/>
          <w:sz w:val="24"/>
        </w:rPr>
      </w:pPr>
    </w:p>
    <w:p w:rsidR="00347E74" w:rsidRDefault="00347E74">
      <w:pPr>
        <w:autoSpaceDE w:val="0"/>
        <w:autoSpaceDN w:val="0"/>
        <w:adjustRightInd w:val="0"/>
        <w:spacing w:line="360" w:lineRule="auto"/>
        <w:ind w:right="215" w:firstLine="420"/>
        <w:rPr>
          <w:rFonts w:hAnsi="宋体"/>
          <w:color w:val="0000FF"/>
          <w:sz w:val="24"/>
        </w:rPr>
      </w:pPr>
    </w:p>
    <w:p w:rsidR="00347E74" w:rsidRDefault="00347E74">
      <w:pPr>
        <w:autoSpaceDE w:val="0"/>
        <w:autoSpaceDN w:val="0"/>
        <w:adjustRightInd w:val="0"/>
        <w:spacing w:line="360" w:lineRule="auto"/>
        <w:ind w:right="215" w:firstLine="420"/>
        <w:rPr>
          <w:rFonts w:hAnsi="宋体"/>
          <w:color w:val="0000FF"/>
          <w:sz w:val="24"/>
        </w:rPr>
      </w:pPr>
    </w:p>
    <w:p w:rsidR="00347E74" w:rsidRDefault="000937B7">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347E74" w:rsidRDefault="000937B7">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347E74" w:rsidRDefault="00347E74">
      <w:pPr>
        <w:autoSpaceDE w:val="0"/>
        <w:autoSpaceDN w:val="0"/>
        <w:adjustRightInd w:val="0"/>
        <w:spacing w:line="360" w:lineRule="auto"/>
        <w:ind w:right="215" w:firstLine="420"/>
        <w:jc w:val="center"/>
        <w:rPr>
          <w:rFonts w:hAnsi="宋体"/>
          <w:b/>
          <w:sz w:val="32"/>
          <w:szCs w:val="32"/>
        </w:rPr>
      </w:pPr>
    </w:p>
    <w:p w:rsidR="00347E74" w:rsidRDefault="000937B7">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347E74" w:rsidRDefault="00347E74">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347E74">
        <w:trPr>
          <w:trHeight w:val="511"/>
          <w:jc w:val="center"/>
        </w:trPr>
        <w:tc>
          <w:tcPr>
            <w:tcW w:w="2273"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1"/>
          <w:jc w:val="center"/>
        </w:trPr>
        <w:tc>
          <w:tcPr>
            <w:tcW w:w="2273"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1"/>
          <w:jc w:val="center"/>
        </w:trPr>
        <w:tc>
          <w:tcPr>
            <w:tcW w:w="2273"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1"/>
          <w:jc w:val="center"/>
        </w:trPr>
        <w:tc>
          <w:tcPr>
            <w:tcW w:w="2273"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1"/>
          <w:jc w:val="center"/>
        </w:trPr>
        <w:tc>
          <w:tcPr>
            <w:tcW w:w="2273"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1"/>
          <w:jc w:val="center"/>
        </w:trPr>
        <w:tc>
          <w:tcPr>
            <w:tcW w:w="2273"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489"/>
          <w:jc w:val="center"/>
        </w:trPr>
        <w:tc>
          <w:tcPr>
            <w:tcW w:w="2273"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1"/>
          <w:jc w:val="center"/>
        </w:trPr>
        <w:tc>
          <w:tcPr>
            <w:tcW w:w="2273"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1"/>
          <w:jc w:val="center"/>
        </w:trPr>
        <w:tc>
          <w:tcPr>
            <w:tcW w:w="2273"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1"/>
          <w:jc w:val="center"/>
        </w:trPr>
        <w:tc>
          <w:tcPr>
            <w:tcW w:w="2273"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1"/>
          <w:jc w:val="center"/>
        </w:trPr>
        <w:tc>
          <w:tcPr>
            <w:tcW w:w="2273" w:type="dxa"/>
            <w:vAlign w:val="center"/>
          </w:tcPr>
          <w:p w:rsidR="00347E74" w:rsidRDefault="000937B7">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1"/>
          <w:jc w:val="center"/>
        </w:trPr>
        <w:tc>
          <w:tcPr>
            <w:tcW w:w="2273"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1"/>
          <w:jc w:val="center"/>
        </w:trPr>
        <w:tc>
          <w:tcPr>
            <w:tcW w:w="2273" w:type="dxa"/>
            <w:vAlign w:val="center"/>
          </w:tcPr>
          <w:p w:rsidR="00347E74" w:rsidRDefault="000937B7">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2814"/>
          <w:jc w:val="center"/>
        </w:trPr>
        <w:tc>
          <w:tcPr>
            <w:tcW w:w="2273"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1044"/>
          <w:jc w:val="center"/>
        </w:trPr>
        <w:tc>
          <w:tcPr>
            <w:tcW w:w="2273"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347E74" w:rsidRDefault="00347E74">
            <w:pPr>
              <w:autoSpaceDE w:val="0"/>
              <w:autoSpaceDN w:val="0"/>
              <w:adjustRightInd w:val="0"/>
              <w:spacing w:line="360" w:lineRule="auto"/>
              <w:ind w:right="215"/>
              <w:jc w:val="center"/>
              <w:rPr>
                <w:rFonts w:hAnsi="宋体"/>
                <w:sz w:val="24"/>
              </w:rPr>
            </w:pPr>
          </w:p>
          <w:p w:rsidR="00347E74" w:rsidRDefault="00347E74">
            <w:pPr>
              <w:autoSpaceDE w:val="0"/>
              <w:autoSpaceDN w:val="0"/>
              <w:adjustRightInd w:val="0"/>
              <w:spacing w:line="360" w:lineRule="auto"/>
              <w:ind w:right="215"/>
              <w:rPr>
                <w:rFonts w:hAnsi="宋体"/>
                <w:sz w:val="24"/>
              </w:rPr>
            </w:pPr>
          </w:p>
        </w:tc>
      </w:tr>
    </w:tbl>
    <w:p w:rsidR="00347E74" w:rsidRDefault="000937B7">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347E74" w:rsidRDefault="000937B7">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347E74">
        <w:trPr>
          <w:trHeight w:val="512"/>
        </w:trPr>
        <w:tc>
          <w:tcPr>
            <w:tcW w:w="2349"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2"/>
        </w:trPr>
        <w:tc>
          <w:tcPr>
            <w:tcW w:w="2349"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2"/>
        </w:trPr>
        <w:tc>
          <w:tcPr>
            <w:tcW w:w="2349"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2"/>
        </w:trPr>
        <w:tc>
          <w:tcPr>
            <w:tcW w:w="2349"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2"/>
        </w:trPr>
        <w:tc>
          <w:tcPr>
            <w:tcW w:w="2349"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2"/>
        </w:trPr>
        <w:tc>
          <w:tcPr>
            <w:tcW w:w="2349"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490"/>
        </w:trPr>
        <w:tc>
          <w:tcPr>
            <w:tcW w:w="2349"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2"/>
        </w:trPr>
        <w:tc>
          <w:tcPr>
            <w:tcW w:w="2349"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2"/>
        </w:trPr>
        <w:tc>
          <w:tcPr>
            <w:tcW w:w="2349"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2"/>
        </w:trPr>
        <w:tc>
          <w:tcPr>
            <w:tcW w:w="2349"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2"/>
        </w:trPr>
        <w:tc>
          <w:tcPr>
            <w:tcW w:w="2349" w:type="dxa"/>
            <w:vAlign w:val="center"/>
          </w:tcPr>
          <w:p w:rsidR="00347E74" w:rsidRDefault="000937B7">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2"/>
        </w:trPr>
        <w:tc>
          <w:tcPr>
            <w:tcW w:w="2349"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512"/>
        </w:trPr>
        <w:tc>
          <w:tcPr>
            <w:tcW w:w="2349" w:type="dxa"/>
            <w:vAlign w:val="center"/>
          </w:tcPr>
          <w:p w:rsidR="00347E74" w:rsidRDefault="000937B7">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347E74" w:rsidRDefault="00347E74">
            <w:pPr>
              <w:autoSpaceDE w:val="0"/>
              <w:autoSpaceDN w:val="0"/>
              <w:adjustRightInd w:val="0"/>
              <w:spacing w:line="360" w:lineRule="auto"/>
              <w:ind w:right="215"/>
              <w:jc w:val="center"/>
              <w:rPr>
                <w:rFonts w:hAnsi="宋体"/>
                <w:sz w:val="24"/>
              </w:rPr>
            </w:pPr>
          </w:p>
        </w:tc>
      </w:tr>
      <w:tr w:rsidR="00347E74">
        <w:trPr>
          <w:trHeight w:val="3250"/>
        </w:trPr>
        <w:tc>
          <w:tcPr>
            <w:tcW w:w="2349"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347E74" w:rsidRDefault="00347E74">
            <w:pPr>
              <w:autoSpaceDE w:val="0"/>
              <w:autoSpaceDN w:val="0"/>
              <w:adjustRightInd w:val="0"/>
              <w:spacing w:line="360" w:lineRule="auto"/>
              <w:ind w:right="215"/>
              <w:rPr>
                <w:rFonts w:hAnsi="宋体"/>
                <w:sz w:val="24"/>
              </w:rPr>
            </w:pPr>
          </w:p>
          <w:p w:rsidR="00347E74" w:rsidRDefault="00347E74">
            <w:pPr>
              <w:autoSpaceDE w:val="0"/>
              <w:autoSpaceDN w:val="0"/>
              <w:adjustRightInd w:val="0"/>
              <w:spacing w:line="360" w:lineRule="auto"/>
              <w:ind w:right="215"/>
              <w:jc w:val="center"/>
              <w:rPr>
                <w:rFonts w:hAnsi="宋体"/>
                <w:sz w:val="24"/>
              </w:rPr>
            </w:pPr>
          </w:p>
          <w:p w:rsidR="00347E74" w:rsidRDefault="00347E74">
            <w:pPr>
              <w:autoSpaceDE w:val="0"/>
              <w:autoSpaceDN w:val="0"/>
              <w:adjustRightInd w:val="0"/>
              <w:spacing w:line="360" w:lineRule="auto"/>
              <w:ind w:right="215"/>
              <w:jc w:val="center"/>
              <w:rPr>
                <w:rFonts w:hAnsi="宋体"/>
                <w:sz w:val="24"/>
              </w:rPr>
            </w:pPr>
          </w:p>
        </w:tc>
      </w:tr>
      <w:tr w:rsidR="00347E74">
        <w:trPr>
          <w:trHeight w:val="1240"/>
        </w:trPr>
        <w:tc>
          <w:tcPr>
            <w:tcW w:w="2349" w:type="dxa"/>
            <w:vAlign w:val="center"/>
          </w:tcPr>
          <w:p w:rsidR="00347E74" w:rsidRDefault="000937B7">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347E74" w:rsidRDefault="00347E74">
            <w:pPr>
              <w:autoSpaceDE w:val="0"/>
              <w:autoSpaceDN w:val="0"/>
              <w:adjustRightInd w:val="0"/>
              <w:spacing w:line="360" w:lineRule="auto"/>
              <w:ind w:right="215"/>
              <w:jc w:val="center"/>
              <w:rPr>
                <w:rFonts w:hAnsi="宋体"/>
                <w:sz w:val="24"/>
              </w:rPr>
            </w:pPr>
          </w:p>
          <w:p w:rsidR="00347E74" w:rsidRDefault="00347E74">
            <w:pPr>
              <w:autoSpaceDE w:val="0"/>
              <w:autoSpaceDN w:val="0"/>
              <w:adjustRightInd w:val="0"/>
              <w:spacing w:line="360" w:lineRule="auto"/>
              <w:ind w:right="215"/>
              <w:rPr>
                <w:rFonts w:hAnsi="宋体"/>
                <w:sz w:val="24"/>
              </w:rPr>
            </w:pPr>
          </w:p>
        </w:tc>
      </w:tr>
    </w:tbl>
    <w:p w:rsidR="00347E74" w:rsidRDefault="00347E74">
      <w:pPr>
        <w:autoSpaceDE w:val="0"/>
        <w:autoSpaceDN w:val="0"/>
        <w:adjustRightInd w:val="0"/>
        <w:spacing w:line="360" w:lineRule="auto"/>
        <w:ind w:right="215"/>
        <w:jc w:val="center"/>
        <w:rPr>
          <w:rFonts w:hAnsi="宋体" w:cs="仿宋_GB2312"/>
          <w:b/>
          <w:sz w:val="32"/>
          <w:szCs w:val="32"/>
        </w:rPr>
      </w:pPr>
    </w:p>
    <w:p w:rsidR="00347E74" w:rsidRDefault="00347E74">
      <w:pPr>
        <w:autoSpaceDE w:val="0"/>
        <w:autoSpaceDN w:val="0"/>
        <w:adjustRightInd w:val="0"/>
        <w:spacing w:line="360" w:lineRule="auto"/>
        <w:ind w:right="215"/>
        <w:rPr>
          <w:rFonts w:hAnsi="宋体" w:cs="仿宋_GB2312"/>
          <w:b/>
          <w:sz w:val="32"/>
          <w:szCs w:val="32"/>
        </w:rPr>
      </w:pPr>
    </w:p>
    <w:p w:rsidR="00347E74" w:rsidRDefault="000937B7">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w:t>
      </w:r>
      <w:r>
        <w:rPr>
          <w:rFonts w:hAnsi="宋体" w:hint="eastAsia"/>
          <w:b/>
          <w:sz w:val="30"/>
          <w:szCs w:val="30"/>
        </w:rPr>
        <w:t>、近年财务状况</w:t>
      </w:r>
    </w:p>
    <w:p w:rsidR="00347E74" w:rsidRDefault="000937B7">
      <w:pPr>
        <w:autoSpaceDE w:val="0"/>
        <w:autoSpaceDN w:val="0"/>
        <w:adjustRightInd w:val="0"/>
        <w:spacing w:line="360" w:lineRule="auto"/>
        <w:ind w:right="215" w:firstLine="420"/>
        <w:rPr>
          <w:rFonts w:hAnsi="宋体"/>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347E74" w:rsidRDefault="000937B7">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347E74" w:rsidRDefault="000937B7">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347E74" w:rsidRDefault="00347E74">
      <w:pPr>
        <w:autoSpaceDE w:val="0"/>
        <w:autoSpaceDN w:val="0"/>
        <w:adjustRightInd w:val="0"/>
        <w:spacing w:line="360" w:lineRule="auto"/>
        <w:ind w:right="215" w:firstLine="640"/>
        <w:rPr>
          <w:rFonts w:hAnsi="宋体"/>
          <w:bCs/>
          <w:color w:val="0000FF"/>
          <w:sz w:val="32"/>
          <w:szCs w:val="32"/>
        </w:rPr>
      </w:pPr>
    </w:p>
    <w:p w:rsidR="00347E74" w:rsidRDefault="00347E74">
      <w:pPr>
        <w:autoSpaceDE w:val="0"/>
        <w:autoSpaceDN w:val="0"/>
        <w:adjustRightInd w:val="0"/>
        <w:spacing w:line="360" w:lineRule="auto"/>
        <w:ind w:right="215" w:firstLine="640"/>
        <w:rPr>
          <w:rFonts w:hAnsi="宋体"/>
          <w:bCs/>
          <w:color w:val="0000FF"/>
          <w:sz w:val="32"/>
          <w:szCs w:val="32"/>
        </w:rPr>
      </w:pPr>
    </w:p>
    <w:p w:rsidR="00347E74" w:rsidRDefault="00347E74">
      <w:pPr>
        <w:autoSpaceDE w:val="0"/>
        <w:autoSpaceDN w:val="0"/>
        <w:adjustRightInd w:val="0"/>
        <w:spacing w:line="360" w:lineRule="auto"/>
        <w:ind w:right="215" w:firstLine="640"/>
        <w:rPr>
          <w:rFonts w:hAnsi="宋体"/>
          <w:bCs/>
          <w:color w:val="0000FF"/>
          <w:sz w:val="32"/>
          <w:szCs w:val="32"/>
        </w:rPr>
      </w:pPr>
    </w:p>
    <w:p w:rsidR="00347E74" w:rsidRDefault="00347E74">
      <w:pPr>
        <w:tabs>
          <w:tab w:val="center" w:pos="4739"/>
        </w:tabs>
        <w:ind w:left="180"/>
        <w:rPr>
          <w:color w:val="0000FF"/>
          <w:sz w:val="32"/>
          <w:szCs w:val="32"/>
        </w:rPr>
      </w:pPr>
    </w:p>
    <w:p w:rsidR="00347E74" w:rsidRDefault="00347E74">
      <w:pPr>
        <w:tabs>
          <w:tab w:val="center" w:pos="4739"/>
        </w:tabs>
        <w:ind w:left="180"/>
        <w:jc w:val="right"/>
        <w:rPr>
          <w:color w:val="0000FF"/>
          <w:sz w:val="32"/>
          <w:szCs w:val="32"/>
        </w:rPr>
      </w:pPr>
    </w:p>
    <w:p w:rsidR="00347E74" w:rsidRDefault="00347E74">
      <w:pPr>
        <w:tabs>
          <w:tab w:val="center" w:pos="4739"/>
        </w:tabs>
        <w:ind w:left="180"/>
        <w:jc w:val="right"/>
        <w:rPr>
          <w:color w:val="0000FF"/>
          <w:sz w:val="32"/>
          <w:szCs w:val="32"/>
        </w:rPr>
      </w:pPr>
    </w:p>
    <w:p w:rsidR="00347E74" w:rsidRDefault="00347E74">
      <w:pPr>
        <w:tabs>
          <w:tab w:val="center" w:pos="4739"/>
        </w:tabs>
        <w:ind w:left="180"/>
        <w:jc w:val="right"/>
        <w:rPr>
          <w:color w:val="0000FF"/>
          <w:sz w:val="32"/>
          <w:szCs w:val="32"/>
        </w:rPr>
      </w:pPr>
    </w:p>
    <w:p w:rsidR="00347E74" w:rsidRDefault="00347E74">
      <w:pPr>
        <w:tabs>
          <w:tab w:val="center" w:pos="4739"/>
        </w:tabs>
        <w:ind w:left="180"/>
        <w:jc w:val="right"/>
        <w:rPr>
          <w:color w:val="0000FF"/>
          <w:sz w:val="32"/>
          <w:szCs w:val="32"/>
        </w:rPr>
      </w:pPr>
    </w:p>
    <w:p w:rsidR="00347E74" w:rsidRDefault="00347E74">
      <w:pPr>
        <w:tabs>
          <w:tab w:val="center" w:pos="4739"/>
        </w:tabs>
        <w:ind w:left="180"/>
        <w:jc w:val="right"/>
        <w:rPr>
          <w:color w:val="0000FF"/>
          <w:sz w:val="32"/>
          <w:szCs w:val="32"/>
        </w:rPr>
      </w:pPr>
    </w:p>
    <w:p w:rsidR="00347E74" w:rsidRDefault="00347E74">
      <w:pPr>
        <w:tabs>
          <w:tab w:val="center" w:pos="4739"/>
        </w:tabs>
        <w:ind w:left="180"/>
        <w:jc w:val="right"/>
        <w:rPr>
          <w:color w:val="0000FF"/>
          <w:sz w:val="32"/>
          <w:szCs w:val="32"/>
        </w:rPr>
      </w:pPr>
    </w:p>
    <w:p w:rsidR="00347E74" w:rsidRDefault="00347E74">
      <w:pPr>
        <w:tabs>
          <w:tab w:val="center" w:pos="4739"/>
        </w:tabs>
        <w:ind w:left="180"/>
        <w:jc w:val="right"/>
        <w:rPr>
          <w:color w:val="0000FF"/>
          <w:sz w:val="32"/>
          <w:szCs w:val="32"/>
        </w:rPr>
      </w:pPr>
    </w:p>
    <w:p w:rsidR="00347E74" w:rsidRDefault="00347E74">
      <w:pPr>
        <w:tabs>
          <w:tab w:val="center" w:pos="4739"/>
        </w:tabs>
        <w:ind w:left="180"/>
        <w:jc w:val="right"/>
        <w:rPr>
          <w:color w:val="0000FF"/>
          <w:sz w:val="32"/>
          <w:szCs w:val="32"/>
        </w:rPr>
      </w:pPr>
    </w:p>
    <w:p w:rsidR="00347E74" w:rsidRDefault="00347E74">
      <w:pPr>
        <w:tabs>
          <w:tab w:val="center" w:pos="4739"/>
        </w:tabs>
        <w:ind w:left="180"/>
        <w:jc w:val="right"/>
        <w:rPr>
          <w:color w:val="0000FF"/>
          <w:sz w:val="32"/>
          <w:szCs w:val="32"/>
        </w:rPr>
      </w:pPr>
    </w:p>
    <w:p w:rsidR="00347E74" w:rsidRDefault="00347E74">
      <w:pPr>
        <w:tabs>
          <w:tab w:val="center" w:pos="4739"/>
        </w:tabs>
        <w:ind w:left="180"/>
        <w:jc w:val="right"/>
        <w:rPr>
          <w:color w:val="0000FF"/>
          <w:sz w:val="32"/>
          <w:szCs w:val="32"/>
        </w:rPr>
      </w:pPr>
    </w:p>
    <w:p w:rsidR="00347E74" w:rsidRDefault="00347E74">
      <w:pPr>
        <w:tabs>
          <w:tab w:val="center" w:pos="4739"/>
        </w:tabs>
        <w:ind w:left="180"/>
        <w:jc w:val="right"/>
        <w:rPr>
          <w:color w:val="0000FF"/>
          <w:sz w:val="32"/>
          <w:szCs w:val="32"/>
        </w:rPr>
      </w:pPr>
    </w:p>
    <w:p w:rsidR="00347E74" w:rsidRDefault="00347E74">
      <w:pPr>
        <w:tabs>
          <w:tab w:val="center" w:pos="4739"/>
        </w:tabs>
        <w:ind w:left="180"/>
        <w:jc w:val="right"/>
        <w:rPr>
          <w:color w:val="0000FF"/>
          <w:sz w:val="32"/>
          <w:szCs w:val="32"/>
        </w:rPr>
      </w:pPr>
    </w:p>
    <w:p w:rsidR="00347E74" w:rsidRDefault="00347E74">
      <w:pPr>
        <w:tabs>
          <w:tab w:val="center" w:pos="4739"/>
        </w:tabs>
        <w:ind w:left="180"/>
        <w:jc w:val="right"/>
        <w:rPr>
          <w:color w:val="0000FF"/>
          <w:sz w:val="32"/>
          <w:szCs w:val="32"/>
        </w:rPr>
      </w:pPr>
    </w:p>
    <w:p w:rsidR="00347E74" w:rsidRDefault="00347E74">
      <w:pPr>
        <w:tabs>
          <w:tab w:val="center" w:pos="4739"/>
        </w:tabs>
        <w:rPr>
          <w:color w:val="0000FF"/>
          <w:sz w:val="24"/>
        </w:rPr>
      </w:pPr>
    </w:p>
    <w:p w:rsidR="00347E74" w:rsidRDefault="00347E74">
      <w:pPr>
        <w:tabs>
          <w:tab w:val="center" w:pos="4739"/>
        </w:tabs>
        <w:ind w:left="180"/>
        <w:jc w:val="right"/>
        <w:rPr>
          <w:color w:val="0000FF"/>
          <w:sz w:val="24"/>
        </w:rPr>
      </w:pPr>
    </w:p>
    <w:p w:rsidR="00347E74" w:rsidRDefault="000937B7">
      <w:pPr>
        <w:tabs>
          <w:tab w:val="center" w:pos="4739"/>
        </w:tabs>
        <w:ind w:left="180"/>
        <w:jc w:val="right"/>
        <w:rPr>
          <w:sz w:val="32"/>
          <w:szCs w:val="32"/>
        </w:rPr>
      </w:pPr>
      <w:r>
        <w:rPr>
          <w:rFonts w:hint="eastAsia"/>
          <w:sz w:val="32"/>
          <w:szCs w:val="32"/>
        </w:rPr>
        <w:lastRenderedPageBreak/>
        <w:t>正（副）本</w:t>
      </w:r>
    </w:p>
    <w:p w:rsidR="00347E74" w:rsidRDefault="000937B7">
      <w:pPr>
        <w:tabs>
          <w:tab w:val="center" w:pos="4739"/>
        </w:tabs>
        <w:ind w:left="180"/>
        <w:jc w:val="center"/>
        <w:rPr>
          <w:rFonts w:ascii="黑体" w:eastAsia="黑体"/>
          <w:b/>
          <w:sz w:val="32"/>
        </w:rPr>
      </w:pPr>
      <w:r>
        <w:rPr>
          <w:rFonts w:ascii="黑体" w:eastAsia="黑体" w:hint="eastAsia"/>
          <w:b/>
          <w:sz w:val="32"/>
        </w:rPr>
        <w:t xml:space="preserve">　</w:t>
      </w:r>
    </w:p>
    <w:p w:rsidR="00347E74" w:rsidRDefault="000937B7">
      <w:pPr>
        <w:tabs>
          <w:tab w:val="center" w:pos="4739"/>
        </w:tabs>
        <w:ind w:left="180"/>
        <w:jc w:val="center"/>
        <w:rPr>
          <w:rFonts w:ascii="黑体" w:eastAsia="黑体"/>
          <w:bCs/>
          <w:sz w:val="32"/>
        </w:rPr>
      </w:pP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 xml:space="preserve">)    </w:t>
      </w:r>
      <w:r>
        <w:rPr>
          <w:rFonts w:ascii="黑体" w:eastAsia="黑体" w:hint="eastAsia"/>
          <w:b/>
          <w:sz w:val="32"/>
          <w:u w:val="single"/>
        </w:rPr>
        <w:t>标段</w:t>
      </w:r>
      <w:r>
        <w:rPr>
          <w:rFonts w:ascii="黑体" w:eastAsia="黑体" w:hint="eastAsia"/>
          <w:b/>
          <w:sz w:val="32"/>
          <w:u w:val="single"/>
        </w:rPr>
        <w:t xml:space="preserve"> </w:t>
      </w: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0937B7">
      <w:pPr>
        <w:tabs>
          <w:tab w:val="center" w:pos="4739"/>
        </w:tabs>
        <w:ind w:left="180"/>
        <w:jc w:val="center"/>
        <w:rPr>
          <w:rFonts w:ascii="黑体" w:eastAsia="黑体"/>
          <w:b/>
          <w:sz w:val="84"/>
        </w:rPr>
      </w:pPr>
      <w:r>
        <w:rPr>
          <w:rFonts w:ascii="黑体" w:eastAsia="黑体" w:hint="eastAsia"/>
          <w:b/>
          <w:sz w:val="84"/>
        </w:rPr>
        <w:t>投</w:t>
      </w:r>
      <w:r>
        <w:rPr>
          <w:rFonts w:ascii="黑体" w:eastAsia="黑体" w:hint="eastAsia"/>
          <w:b/>
          <w:sz w:val="84"/>
        </w:rPr>
        <w:t xml:space="preserve"> </w:t>
      </w:r>
      <w:r>
        <w:rPr>
          <w:rFonts w:ascii="黑体" w:eastAsia="黑体" w:hint="eastAsia"/>
          <w:b/>
          <w:sz w:val="84"/>
        </w:rPr>
        <w:t>标</w:t>
      </w:r>
      <w:r>
        <w:rPr>
          <w:rFonts w:ascii="黑体" w:eastAsia="黑体" w:hint="eastAsia"/>
          <w:b/>
          <w:sz w:val="84"/>
        </w:rPr>
        <w:t xml:space="preserve"> </w:t>
      </w:r>
      <w:r>
        <w:rPr>
          <w:rFonts w:ascii="黑体" w:eastAsia="黑体" w:hint="eastAsia"/>
          <w:b/>
          <w:sz w:val="84"/>
        </w:rPr>
        <w:t>文</w:t>
      </w:r>
      <w:r>
        <w:rPr>
          <w:rFonts w:ascii="黑体" w:eastAsia="黑体" w:hint="eastAsia"/>
          <w:b/>
          <w:sz w:val="84"/>
        </w:rPr>
        <w:t xml:space="preserve"> </w:t>
      </w:r>
      <w:r>
        <w:rPr>
          <w:rFonts w:ascii="黑体" w:eastAsia="黑体" w:hint="eastAsia"/>
          <w:b/>
          <w:sz w:val="84"/>
        </w:rPr>
        <w:t>件</w:t>
      </w:r>
    </w:p>
    <w:p w:rsidR="00347E74" w:rsidRDefault="00347E74">
      <w:pPr>
        <w:tabs>
          <w:tab w:val="center" w:pos="4739"/>
        </w:tabs>
        <w:ind w:left="180"/>
        <w:rPr>
          <w:sz w:val="24"/>
        </w:rPr>
      </w:pPr>
    </w:p>
    <w:p w:rsidR="00347E74" w:rsidRDefault="000937B7">
      <w:pPr>
        <w:tabs>
          <w:tab w:val="center" w:pos="4739"/>
        </w:tabs>
        <w:ind w:left="180"/>
        <w:jc w:val="center"/>
        <w:rPr>
          <w:b/>
          <w:sz w:val="32"/>
          <w:szCs w:val="32"/>
        </w:rPr>
      </w:pPr>
      <w:r>
        <w:rPr>
          <w:rFonts w:hint="eastAsia"/>
          <w:b/>
          <w:sz w:val="32"/>
          <w:szCs w:val="32"/>
        </w:rPr>
        <w:t>（技术标）</w:t>
      </w:r>
    </w:p>
    <w:p w:rsidR="00347E74" w:rsidRDefault="000937B7">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347E74">
      <w:pPr>
        <w:tabs>
          <w:tab w:val="center" w:pos="4739"/>
        </w:tabs>
        <w:ind w:left="180"/>
        <w:rPr>
          <w:sz w:val="24"/>
        </w:rPr>
      </w:pPr>
    </w:p>
    <w:p w:rsidR="00347E74" w:rsidRDefault="000937B7">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347E74" w:rsidRDefault="00347E74">
      <w:pPr>
        <w:tabs>
          <w:tab w:val="center" w:pos="4739"/>
        </w:tabs>
        <w:ind w:left="180"/>
        <w:jc w:val="center"/>
        <w:rPr>
          <w:rFonts w:ascii="黑体" w:eastAsia="黑体"/>
          <w:b/>
          <w:sz w:val="32"/>
        </w:rPr>
      </w:pPr>
    </w:p>
    <w:p w:rsidR="00347E74" w:rsidRDefault="000937B7">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347E74" w:rsidRDefault="00347E74">
      <w:pPr>
        <w:tabs>
          <w:tab w:val="center" w:pos="4739"/>
        </w:tabs>
        <w:ind w:left="180"/>
        <w:jc w:val="center"/>
        <w:rPr>
          <w:rFonts w:ascii="黑体" w:eastAsia="黑体"/>
          <w:b/>
          <w:sz w:val="32"/>
        </w:rPr>
      </w:pPr>
    </w:p>
    <w:p w:rsidR="00347E74" w:rsidRDefault="000937B7">
      <w:pPr>
        <w:tabs>
          <w:tab w:val="center" w:pos="4739"/>
        </w:tabs>
        <w:ind w:left="180"/>
        <w:jc w:val="center"/>
        <w:rPr>
          <w:rFonts w:ascii="黑体" w:eastAsia="黑体"/>
          <w:b/>
          <w:sz w:val="32"/>
        </w:rPr>
      </w:pPr>
      <w:r>
        <w:rPr>
          <w:rFonts w:ascii="黑体" w:eastAsia="黑体" w:hint="eastAsia"/>
          <w:b/>
          <w:sz w:val="32"/>
        </w:rPr>
        <w:t>年月日</w:t>
      </w:r>
    </w:p>
    <w:p w:rsidR="00347E74" w:rsidRDefault="00347E74">
      <w:pPr>
        <w:autoSpaceDE w:val="0"/>
        <w:autoSpaceDN w:val="0"/>
        <w:spacing w:line="540" w:lineRule="exact"/>
        <w:rPr>
          <w:rFonts w:hAnsi="宋体" w:cs="宋体"/>
          <w:b/>
          <w:sz w:val="36"/>
          <w:szCs w:val="36"/>
        </w:rPr>
      </w:pPr>
    </w:p>
    <w:p w:rsidR="00347E74" w:rsidRDefault="00347E74">
      <w:pPr>
        <w:autoSpaceDE w:val="0"/>
        <w:autoSpaceDN w:val="0"/>
        <w:spacing w:line="540" w:lineRule="exact"/>
        <w:jc w:val="center"/>
        <w:rPr>
          <w:rFonts w:hAnsi="宋体" w:cs="宋体"/>
          <w:b/>
          <w:sz w:val="36"/>
          <w:szCs w:val="36"/>
        </w:rPr>
      </w:pPr>
    </w:p>
    <w:p w:rsidR="00347E74" w:rsidRDefault="00347E74">
      <w:pPr>
        <w:autoSpaceDE w:val="0"/>
        <w:autoSpaceDN w:val="0"/>
        <w:spacing w:line="540" w:lineRule="exact"/>
        <w:jc w:val="center"/>
        <w:rPr>
          <w:rFonts w:hAnsi="宋体" w:cs="宋体"/>
          <w:b/>
          <w:color w:val="0000FF"/>
          <w:sz w:val="36"/>
          <w:szCs w:val="36"/>
        </w:rPr>
      </w:pPr>
    </w:p>
    <w:p w:rsidR="00347E74" w:rsidRDefault="000937B7">
      <w:pPr>
        <w:autoSpaceDE w:val="0"/>
        <w:autoSpaceDN w:val="0"/>
        <w:spacing w:line="540" w:lineRule="exact"/>
        <w:jc w:val="center"/>
        <w:rPr>
          <w:rFonts w:hAnsi="宋体" w:cs="宋体"/>
          <w:b/>
          <w:sz w:val="36"/>
          <w:szCs w:val="36"/>
        </w:rPr>
      </w:pPr>
      <w:r>
        <w:rPr>
          <w:rFonts w:hAnsi="宋体" w:cs="宋体" w:hint="eastAsia"/>
          <w:b/>
          <w:sz w:val="36"/>
          <w:szCs w:val="36"/>
        </w:rPr>
        <w:lastRenderedPageBreak/>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347E74" w:rsidRDefault="00347E74">
      <w:pPr>
        <w:autoSpaceDE w:val="0"/>
        <w:autoSpaceDN w:val="0"/>
        <w:spacing w:line="360" w:lineRule="auto"/>
        <w:jc w:val="center"/>
        <w:rPr>
          <w:rFonts w:ascii="仿宋_GB2312" w:eastAsia="仿宋_GB2312" w:hAnsi="宋体" w:cs="宋体"/>
          <w:b/>
          <w:sz w:val="36"/>
          <w:szCs w:val="36"/>
        </w:rPr>
      </w:pPr>
    </w:p>
    <w:p w:rsidR="00347E74" w:rsidRDefault="000937B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347E74" w:rsidRDefault="000937B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347E74" w:rsidRDefault="000937B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347E74" w:rsidRDefault="000937B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347E74" w:rsidRDefault="000937B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347E74" w:rsidRDefault="000937B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347E74" w:rsidRDefault="000937B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347E74" w:rsidRDefault="000937B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347E74" w:rsidRDefault="000937B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347E74" w:rsidRDefault="000937B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347E74" w:rsidRDefault="000937B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347E74" w:rsidRDefault="000937B7">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347E74" w:rsidRDefault="00347E74">
      <w:pPr>
        <w:tabs>
          <w:tab w:val="center" w:pos="4739"/>
        </w:tabs>
        <w:ind w:left="180"/>
        <w:rPr>
          <w:rFonts w:hAnsi="宋体" w:cs="TimesNewRomanPSMT"/>
          <w:color w:val="0000FF"/>
          <w:sz w:val="18"/>
          <w:szCs w:val="18"/>
        </w:rPr>
      </w:pPr>
    </w:p>
    <w:p w:rsidR="00347E74" w:rsidRDefault="00347E74">
      <w:pPr>
        <w:autoSpaceDE w:val="0"/>
        <w:autoSpaceDN w:val="0"/>
        <w:adjustRightInd w:val="0"/>
        <w:spacing w:line="420" w:lineRule="exact"/>
        <w:rPr>
          <w:rFonts w:hAnsi="宋体" w:cs="宋体"/>
          <w:b/>
          <w:color w:val="0000FF"/>
          <w:sz w:val="26"/>
          <w:szCs w:val="26"/>
        </w:rPr>
      </w:pPr>
    </w:p>
    <w:sectPr w:rsidR="00347E74" w:rsidSect="00347E74">
      <w:footerReference w:type="default" r:id="rId21"/>
      <w:footerReference w:type="first" r:id="rId22"/>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7B7" w:rsidRDefault="000937B7" w:rsidP="00347E74">
      <w:r>
        <w:separator/>
      </w:r>
    </w:p>
  </w:endnote>
  <w:endnote w:type="continuationSeparator" w:id="0">
    <w:p w:rsidR="000937B7" w:rsidRDefault="000937B7" w:rsidP="00347E7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74" w:rsidRDefault="00347E74">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347E74" w:rsidRDefault="000937B7">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74" w:rsidRDefault="00347E74">
    <w:pPr>
      <w:pStyle w:val="ab"/>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347E74" w:rsidRDefault="00347E74">
                <w:pPr>
                  <w:snapToGrid w:val="0"/>
                  <w:rPr>
                    <w:sz w:val="18"/>
                  </w:rPr>
                </w:pPr>
                <w:r>
                  <w:rPr>
                    <w:rFonts w:hint="eastAsia"/>
                    <w:sz w:val="18"/>
                  </w:rPr>
                  <w:fldChar w:fldCharType="begin"/>
                </w:r>
                <w:r w:rsidR="000937B7">
                  <w:rPr>
                    <w:rFonts w:hint="eastAsia"/>
                    <w:sz w:val="18"/>
                  </w:rPr>
                  <w:instrText xml:space="preserve"> PAGE  \* MERGEFORMAT </w:instrText>
                </w:r>
                <w:r>
                  <w:rPr>
                    <w:rFonts w:hint="eastAsia"/>
                    <w:sz w:val="18"/>
                  </w:rPr>
                  <w:fldChar w:fldCharType="separate"/>
                </w:r>
                <w:r w:rsidR="000937B7">
                  <w:rPr>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74" w:rsidRDefault="00347E74">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347E74" w:rsidRDefault="00347E74">
                <w:pPr>
                  <w:snapToGrid w:val="0"/>
                  <w:rPr>
                    <w:sz w:val="18"/>
                  </w:rPr>
                </w:pPr>
                <w:r>
                  <w:rPr>
                    <w:rFonts w:hint="eastAsia"/>
                    <w:sz w:val="18"/>
                  </w:rPr>
                  <w:fldChar w:fldCharType="begin"/>
                </w:r>
                <w:r w:rsidR="000937B7">
                  <w:rPr>
                    <w:rFonts w:hint="eastAsia"/>
                    <w:sz w:val="18"/>
                  </w:rPr>
                  <w:instrText xml:space="preserve"> PAGE  \* MERGEFORMAT </w:instrText>
                </w:r>
                <w:r>
                  <w:rPr>
                    <w:rFonts w:hint="eastAsia"/>
                    <w:sz w:val="18"/>
                  </w:rPr>
                  <w:fldChar w:fldCharType="separate"/>
                </w:r>
                <w:r w:rsidR="005802A5">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CgzeycIBAABgAwAADgAAAAAAAAABACAAAAAjAQAAZHJzL2Uyb0RvYy54&#10;bWxQSwUGAAAAAAYABgBZAQAAVwUAAAAA&#10;" filled="f" stroked="f" strokeweight="1.25pt">
          <v:textbox style="mso-fit-shape-to-text:t" inset="0,0,0,0">
            <w:txbxContent>
              <w:p w:rsidR="00347E74" w:rsidRDefault="000937B7">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74" w:rsidRDefault="00347E74">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347E74" w:rsidRDefault="00347E74">
                <w:pPr>
                  <w:snapToGrid w:val="0"/>
                  <w:rPr>
                    <w:sz w:val="18"/>
                  </w:rPr>
                </w:pPr>
                <w:r>
                  <w:rPr>
                    <w:rFonts w:hint="eastAsia"/>
                    <w:sz w:val="18"/>
                  </w:rPr>
                  <w:fldChar w:fldCharType="begin"/>
                </w:r>
                <w:r w:rsidR="000937B7">
                  <w:rPr>
                    <w:rFonts w:hint="eastAsia"/>
                    <w:sz w:val="18"/>
                  </w:rPr>
                  <w:instrText xml:space="preserve"> PAGE  \* MERGEFORMAT </w:instrText>
                </w:r>
                <w:r>
                  <w:rPr>
                    <w:rFonts w:hint="eastAsia"/>
                    <w:sz w:val="18"/>
                  </w:rPr>
                  <w:fldChar w:fldCharType="separate"/>
                </w:r>
                <w:r w:rsidR="005802A5">
                  <w:rPr>
                    <w:noProof/>
                    <w:sz w:val="18"/>
                  </w:rPr>
                  <w:t>3</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347E74" w:rsidRDefault="00347E74">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74" w:rsidRDefault="00347E74">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347E74" w:rsidRDefault="00347E74">
                <w:pPr>
                  <w:snapToGrid w:val="0"/>
                  <w:rPr>
                    <w:sz w:val="18"/>
                  </w:rPr>
                </w:pPr>
                <w:r>
                  <w:rPr>
                    <w:rFonts w:hint="eastAsia"/>
                    <w:sz w:val="18"/>
                  </w:rPr>
                  <w:fldChar w:fldCharType="begin"/>
                </w:r>
                <w:r w:rsidR="000937B7">
                  <w:rPr>
                    <w:rFonts w:hint="eastAsia"/>
                    <w:sz w:val="18"/>
                  </w:rPr>
                  <w:instrText xml:space="preserve"> PAGE  \* MERGEFORMAT </w:instrText>
                </w:r>
                <w:r>
                  <w:rPr>
                    <w:rFonts w:hint="eastAsia"/>
                    <w:sz w:val="18"/>
                  </w:rPr>
                  <w:fldChar w:fldCharType="separate"/>
                </w:r>
                <w:r w:rsidR="005802A5">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7B7" w:rsidRDefault="000937B7" w:rsidP="00347E74">
      <w:r>
        <w:separator/>
      </w:r>
    </w:p>
  </w:footnote>
  <w:footnote w:type="continuationSeparator" w:id="0">
    <w:p w:rsidR="000937B7" w:rsidRDefault="000937B7" w:rsidP="00347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74" w:rsidRDefault="00347E74" w:rsidP="005802A5">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74" w:rsidRDefault="00347E74" w:rsidP="005802A5">
    <w:pPr>
      <w:snapToGrid w:val="0"/>
      <w:spacing w:beforeLines="5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98ADA60"/>
    <w:multiLevelType w:val="singleLevel"/>
    <w:tmpl w:val="598ADA60"/>
    <w:lvl w:ilvl="0">
      <w:start w:val="3"/>
      <w:numFmt w:val="decimal"/>
      <w:suff w:val="nothing"/>
      <w:lvlText w:val="%1."/>
      <w:lvlJc w:val="left"/>
    </w:lvl>
  </w:abstractNum>
  <w:abstractNum w:abstractNumId="4">
    <w:nsid w:val="5A716AF5"/>
    <w:multiLevelType w:val="singleLevel"/>
    <w:tmpl w:val="5A716AF5"/>
    <w:lvl w:ilvl="0">
      <w:start w:val="6"/>
      <w:numFmt w:val="decimal"/>
      <w:lvlText w:val="%1."/>
      <w:lvlJc w:val="left"/>
      <w:pPr>
        <w:tabs>
          <w:tab w:val="left" w:pos="312"/>
        </w:tabs>
      </w:pPr>
    </w:lvl>
  </w:abstractNum>
  <w:abstractNum w:abstractNumId="5">
    <w:nsid w:val="5A73B3EB"/>
    <w:multiLevelType w:val="singleLevel"/>
    <w:tmpl w:val="5A73B3EB"/>
    <w:lvl w:ilvl="0">
      <w:start w:val="1"/>
      <w:numFmt w:val="chineseCounting"/>
      <w:suff w:val="nothing"/>
      <w:lvlText w:val="%1、"/>
      <w:lvlJc w:val="left"/>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65"/>
    <w:rsid w:val="000206AB"/>
    <w:rsid w:val="00020C45"/>
    <w:rsid w:val="0002487C"/>
    <w:rsid w:val="000307B7"/>
    <w:rsid w:val="00053998"/>
    <w:rsid w:val="0005578B"/>
    <w:rsid w:val="00056F61"/>
    <w:rsid w:val="00061BCD"/>
    <w:rsid w:val="0008358D"/>
    <w:rsid w:val="000937B7"/>
    <w:rsid w:val="000948C6"/>
    <w:rsid w:val="00096FA0"/>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2225A8"/>
    <w:rsid w:val="00223978"/>
    <w:rsid w:val="002330D7"/>
    <w:rsid w:val="00262141"/>
    <w:rsid w:val="002838F3"/>
    <w:rsid w:val="00285179"/>
    <w:rsid w:val="00290A21"/>
    <w:rsid w:val="002A38DB"/>
    <w:rsid w:val="002B6CFD"/>
    <w:rsid w:val="002C349A"/>
    <w:rsid w:val="002E4AC4"/>
    <w:rsid w:val="0032098B"/>
    <w:rsid w:val="00347E74"/>
    <w:rsid w:val="00352160"/>
    <w:rsid w:val="003666F0"/>
    <w:rsid w:val="00386B3C"/>
    <w:rsid w:val="003B04D0"/>
    <w:rsid w:val="003B483B"/>
    <w:rsid w:val="003E5FBF"/>
    <w:rsid w:val="003F16E6"/>
    <w:rsid w:val="0041298A"/>
    <w:rsid w:val="00415BC0"/>
    <w:rsid w:val="00415F75"/>
    <w:rsid w:val="00425C54"/>
    <w:rsid w:val="00461496"/>
    <w:rsid w:val="004622E3"/>
    <w:rsid w:val="0047049E"/>
    <w:rsid w:val="00477253"/>
    <w:rsid w:val="004D2B00"/>
    <w:rsid w:val="004D4388"/>
    <w:rsid w:val="004E06CE"/>
    <w:rsid w:val="004E3A03"/>
    <w:rsid w:val="004F1948"/>
    <w:rsid w:val="005046F1"/>
    <w:rsid w:val="00505474"/>
    <w:rsid w:val="0051467F"/>
    <w:rsid w:val="005203E6"/>
    <w:rsid w:val="00567406"/>
    <w:rsid w:val="005802A5"/>
    <w:rsid w:val="005B3E0D"/>
    <w:rsid w:val="005C2FC1"/>
    <w:rsid w:val="005C7B38"/>
    <w:rsid w:val="005C7D89"/>
    <w:rsid w:val="0061516E"/>
    <w:rsid w:val="00661C56"/>
    <w:rsid w:val="006A3BD6"/>
    <w:rsid w:val="006C58EE"/>
    <w:rsid w:val="006E42B1"/>
    <w:rsid w:val="006F2F1D"/>
    <w:rsid w:val="00711825"/>
    <w:rsid w:val="007258B7"/>
    <w:rsid w:val="00742227"/>
    <w:rsid w:val="00751460"/>
    <w:rsid w:val="007545F3"/>
    <w:rsid w:val="00760E93"/>
    <w:rsid w:val="007675A2"/>
    <w:rsid w:val="007A249B"/>
    <w:rsid w:val="007E6E4C"/>
    <w:rsid w:val="007F00E2"/>
    <w:rsid w:val="008051A4"/>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53E1B"/>
    <w:rsid w:val="00960292"/>
    <w:rsid w:val="009A54C5"/>
    <w:rsid w:val="009B0078"/>
    <w:rsid w:val="009C15B6"/>
    <w:rsid w:val="009E5F99"/>
    <w:rsid w:val="009E6D32"/>
    <w:rsid w:val="009F6862"/>
    <w:rsid w:val="00A02446"/>
    <w:rsid w:val="00A11DD3"/>
    <w:rsid w:val="00A20EE8"/>
    <w:rsid w:val="00A23EC7"/>
    <w:rsid w:val="00A272E1"/>
    <w:rsid w:val="00A500A7"/>
    <w:rsid w:val="00A5380D"/>
    <w:rsid w:val="00A728AE"/>
    <w:rsid w:val="00A74405"/>
    <w:rsid w:val="00A926DB"/>
    <w:rsid w:val="00A976FA"/>
    <w:rsid w:val="00AC4975"/>
    <w:rsid w:val="00AE432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587E4D"/>
    <w:rsid w:val="037039DE"/>
    <w:rsid w:val="03771167"/>
    <w:rsid w:val="038E41B6"/>
    <w:rsid w:val="04054A2B"/>
    <w:rsid w:val="041729A1"/>
    <w:rsid w:val="041C38CD"/>
    <w:rsid w:val="0438675C"/>
    <w:rsid w:val="046A0239"/>
    <w:rsid w:val="049F4EFD"/>
    <w:rsid w:val="04F61493"/>
    <w:rsid w:val="05336A3F"/>
    <w:rsid w:val="053D00B6"/>
    <w:rsid w:val="056C4502"/>
    <w:rsid w:val="05707874"/>
    <w:rsid w:val="05A07B6E"/>
    <w:rsid w:val="05E655CF"/>
    <w:rsid w:val="06030411"/>
    <w:rsid w:val="0702214E"/>
    <w:rsid w:val="07023B66"/>
    <w:rsid w:val="072221F1"/>
    <w:rsid w:val="07391A2B"/>
    <w:rsid w:val="079E78C0"/>
    <w:rsid w:val="07D17C7C"/>
    <w:rsid w:val="07F44FD9"/>
    <w:rsid w:val="086F58A5"/>
    <w:rsid w:val="089B0FEE"/>
    <w:rsid w:val="089C4071"/>
    <w:rsid w:val="08AB7C23"/>
    <w:rsid w:val="08EC5325"/>
    <w:rsid w:val="092B3D47"/>
    <w:rsid w:val="09E337AF"/>
    <w:rsid w:val="0A702524"/>
    <w:rsid w:val="0A9A5D3D"/>
    <w:rsid w:val="0A9B67F9"/>
    <w:rsid w:val="0AFE4389"/>
    <w:rsid w:val="0B0978FC"/>
    <w:rsid w:val="0B15582D"/>
    <w:rsid w:val="0B3004A0"/>
    <w:rsid w:val="0B6364EE"/>
    <w:rsid w:val="0B8D3B33"/>
    <w:rsid w:val="0BAF573C"/>
    <w:rsid w:val="0BF0362D"/>
    <w:rsid w:val="0C057449"/>
    <w:rsid w:val="0C2F476E"/>
    <w:rsid w:val="0CDB2A0A"/>
    <w:rsid w:val="0D0D6A84"/>
    <w:rsid w:val="0D8F1F77"/>
    <w:rsid w:val="0DE8230F"/>
    <w:rsid w:val="0E0C2AFD"/>
    <w:rsid w:val="0E0E47F0"/>
    <w:rsid w:val="0E121D9A"/>
    <w:rsid w:val="0E2E6AB6"/>
    <w:rsid w:val="0E395223"/>
    <w:rsid w:val="0E3B7750"/>
    <w:rsid w:val="0E72463B"/>
    <w:rsid w:val="0E7A66D6"/>
    <w:rsid w:val="0EA744AE"/>
    <w:rsid w:val="0EAB77A0"/>
    <w:rsid w:val="0EF35716"/>
    <w:rsid w:val="0F1C38A1"/>
    <w:rsid w:val="0F367B25"/>
    <w:rsid w:val="0F410993"/>
    <w:rsid w:val="0F540BFC"/>
    <w:rsid w:val="0F5E1E20"/>
    <w:rsid w:val="0F703909"/>
    <w:rsid w:val="0F871AED"/>
    <w:rsid w:val="0FCE6FEC"/>
    <w:rsid w:val="102A6F1B"/>
    <w:rsid w:val="10660739"/>
    <w:rsid w:val="106F11B4"/>
    <w:rsid w:val="108C2D1E"/>
    <w:rsid w:val="10B250F8"/>
    <w:rsid w:val="10CC1D6A"/>
    <w:rsid w:val="10CF1CAA"/>
    <w:rsid w:val="10DC2540"/>
    <w:rsid w:val="11596574"/>
    <w:rsid w:val="11A82385"/>
    <w:rsid w:val="11D65CBA"/>
    <w:rsid w:val="11E70DCC"/>
    <w:rsid w:val="1220781A"/>
    <w:rsid w:val="123021D6"/>
    <w:rsid w:val="124B3A99"/>
    <w:rsid w:val="12A5368B"/>
    <w:rsid w:val="1306646C"/>
    <w:rsid w:val="1314379E"/>
    <w:rsid w:val="132863AC"/>
    <w:rsid w:val="13396B15"/>
    <w:rsid w:val="13B100AE"/>
    <w:rsid w:val="13C24CD2"/>
    <w:rsid w:val="141077CE"/>
    <w:rsid w:val="141B4934"/>
    <w:rsid w:val="14216B57"/>
    <w:rsid w:val="14772DD6"/>
    <w:rsid w:val="1487448F"/>
    <w:rsid w:val="14A239E7"/>
    <w:rsid w:val="14B450AE"/>
    <w:rsid w:val="14B67BFC"/>
    <w:rsid w:val="14BD28E4"/>
    <w:rsid w:val="14E56C94"/>
    <w:rsid w:val="151E3969"/>
    <w:rsid w:val="157B5D24"/>
    <w:rsid w:val="15993788"/>
    <w:rsid w:val="15BE121B"/>
    <w:rsid w:val="16180A85"/>
    <w:rsid w:val="161E22D2"/>
    <w:rsid w:val="16883320"/>
    <w:rsid w:val="16DA63EA"/>
    <w:rsid w:val="177E7E5E"/>
    <w:rsid w:val="17A72250"/>
    <w:rsid w:val="17B51261"/>
    <w:rsid w:val="17E04FBA"/>
    <w:rsid w:val="181513AA"/>
    <w:rsid w:val="183C420C"/>
    <w:rsid w:val="189916D9"/>
    <w:rsid w:val="18A80767"/>
    <w:rsid w:val="18F76BEE"/>
    <w:rsid w:val="18FF026F"/>
    <w:rsid w:val="191A476F"/>
    <w:rsid w:val="192227C9"/>
    <w:rsid w:val="19376D41"/>
    <w:rsid w:val="19576D93"/>
    <w:rsid w:val="19781F23"/>
    <w:rsid w:val="197D5528"/>
    <w:rsid w:val="1998712F"/>
    <w:rsid w:val="19C373F7"/>
    <w:rsid w:val="1A031C47"/>
    <w:rsid w:val="1A4A02D3"/>
    <w:rsid w:val="1AD86972"/>
    <w:rsid w:val="1B2120AC"/>
    <w:rsid w:val="1B8A146C"/>
    <w:rsid w:val="1BAA7CD3"/>
    <w:rsid w:val="1BF51208"/>
    <w:rsid w:val="1C5A1392"/>
    <w:rsid w:val="1C66055B"/>
    <w:rsid w:val="1C6B0F54"/>
    <w:rsid w:val="1C8708CB"/>
    <w:rsid w:val="1C8F7AE8"/>
    <w:rsid w:val="1C93688D"/>
    <w:rsid w:val="1C9D5B1D"/>
    <w:rsid w:val="1CEC79F8"/>
    <w:rsid w:val="1CF35E70"/>
    <w:rsid w:val="1D3C3646"/>
    <w:rsid w:val="1D5505BA"/>
    <w:rsid w:val="1DA97E12"/>
    <w:rsid w:val="1DC62049"/>
    <w:rsid w:val="1DC937AF"/>
    <w:rsid w:val="1DD90759"/>
    <w:rsid w:val="1E524C7C"/>
    <w:rsid w:val="1FCC3593"/>
    <w:rsid w:val="20497170"/>
    <w:rsid w:val="205441D6"/>
    <w:rsid w:val="20A278EC"/>
    <w:rsid w:val="20B14A46"/>
    <w:rsid w:val="20D3484E"/>
    <w:rsid w:val="20D47DB9"/>
    <w:rsid w:val="219F1645"/>
    <w:rsid w:val="223873CA"/>
    <w:rsid w:val="22504072"/>
    <w:rsid w:val="226418CC"/>
    <w:rsid w:val="228251F5"/>
    <w:rsid w:val="22AC5A58"/>
    <w:rsid w:val="22FD00BC"/>
    <w:rsid w:val="23885703"/>
    <w:rsid w:val="23BA6F2A"/>
    <w:rsid w:val="23ED5BF9"/>
    <w:rsid w:val="23FE4E88"/>
    <w:rsid w:val="24253A31"/>
    <w:rsid w:val="244F0613"/>
    <w:rsid w:val="245453D0"/>
    <w:rsid w:val="26206288"/>
    <w:rsid w:val="268C4BEB"/>
    <w:rsid w:val="268E0AD7"/>
    <w:rsid w:val="26FD2231"/>
    <w:rsid w:val="271D34AE"/>
    <w:rsid w:val="27F01DF4"/>
    <w:rsid w:val="281E0FE5"/>
    <w:rsid w:val="289A661F"/>
    <w:rsid w:val="292B2876"/>
    <w:rsid w:val="293A6D89"/>
    <w:rsid w:val="29651FC3"/>
    <w:rsid w:val="296B0A15"/>
    <w:rsid w:val="29882E4E"/>
    <w:rsid w:val="29D827B0"/>
    <w:rsid w:val="29D90988"/>
    <w:rsid w:val="29EF08CA"/>
    <w:rsid w:val="2A2D6002"/>
    <w:rsid w:val="2A3C2B26"/>
    <w:rsid w:val="2ADE189C"/>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A6072E"/>
    <w:rsid w:val="31A815F8"/>
    <w:rsid w:val="31D315D8"/>
    <w:rsid w:val="320D00ED"/>
    <w:rsid w:val="3297376A"/>
    <w:rsid w:val="32B35085"/>
    <w:rsid w:val="32DC3B5D"/>
    <w:rsid w:val="33C24013"/>
    <w:rsid w:val="33D134FA"/>
    <w:rsid w:val="33EF731D"/>
    <w:rsid w:val="350267A3"/>
    <w:rsid w:val="350406D3"/>
    <w:rsid w:val="352A4911"/>
    <w:rsid w:val="3543129D"/>
    <w:rsid w:val="35A03E53"/>
    <w:rsid w:val="35E97E5C"/>
    <w:rsid w:val="364411F3"/>
    <w:rsid w:val="37AF1E47"/>
    <w:rsid w:val="37B3163C"/>
    <w:rsid w:val="382F4F00"/>
    <w:rsid w:val="38694597"/>
    <w:rsid w:val="38F81758"/>
    <w:rsid w:val="3A1B55B0"/>
    <w:rsid w:val="3A426B31"/>
    <w:rsid w:val="3AAA1402"/>
    <w:rsid w:val="3AF2191D"/>
    <w:rsid w:val="3B5102FE"/>
    <w:rsid w:val="3B651539"/>
    <w:rsid w:val="3B81545F"/>
    <w:rsid w:val="3B896933"/>
    <w:rsid w:val="3BFC0F79"/>
    <w:rsid w:val="3C0330AA"/>
    <w:rsid w:val="3C043ACB"/>
    <w:rsid w:val="3C0A747E"/>
    <w:rsid w:val="3C0F2C7B"/>
    <w:rsid w:val="3C1079DE"/>
    <w:rsid w:val="3C1975A9"/>
    <w:rsid w:val="3C416BDA"/>
    <w:rsid w:val="3CE2458F"/>
    <w:rsid w:val="3DB27522"/>
    <w:rsid w:val="3DBA0DE7"/>
    <w:rsid w:val="3E0811A4"/>
    <w:rsid w:val="3E0B2E4A"/>
    <w:rsid w:val="3E9D334D"/>
    <w:rsid w:val="3EC260A3"/>
    <w:rsid w:val="3ED830C1"/>
    <w:rsid w:val="3F38344C"/>
    <w:rsid w:val="3F5F5B0A"/>
    <w:rsid w:val="3F6E75BE"/>
    <w:rsid w:val="3F6F3B4F"/>
    <w:rsid w:val="3FD225D7"/>
    <w:rsid w:val="3FED5807"/>
    <w:rsid w:val="401E51CD"/>
    <w:rsid w:val="402F2E6D"/>
    <w:rsid w:val="41380022"/>
    <w:rsid w:val="413A779B"/>
    <w:rsid w:val="41673933"/>
    <w:rsid w:val="41F91632"/>
    <w:rsid w:val="420B640A"/>
    <w:rsid w:val="42756582"/>
    <w:rsid w:val="43003D07"/>
    <w:rsid w:val="43074B6B"/>
    <w:rsid w:val="43155376"/>
    <w:rsid w:val="431A1093"/>
    <w:rsid w:val="43515855"/>
    <w:rsid w:val="43FC4765"/>
    <w:rsid w:val="4413719D"/>
    <w:rsid w:val="44190BF7"/>
    <w:rsid w:val="44537DBC"/>
    <w:rsid w:val="44641E1F"/>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4014A2"/>
    <w:rsid w:val="47645B43"/>
    <w:rsid w:val="47A84DA9"/>
    <w:rsid w:val="47C759B2"/>
    <w:rsid w:val="480266A9"/>
    <w:rsid w:val="48651BCD"/>
    <w:rsid w:val="487E013D"/>
    <w:rsid w:val="48A53B08"/>
    <w:rsid w:val="48AA6D74"/>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64550"/>
    <w:rsid w:val="4BFF06A6"/>
    <w:rsid w:val="4C05553D"/>
    <w:rsid w:val="4C563314"/>
    <w:rsid w:val="4C9301B2"/>
    <w:rsid w:val="4CAF06CC"/>
    <w:rsid w:val="4CEC117A"/>
    <w:rsid w:val="4CF20AB9"/>
    <w:rsid w:val="4D105A4F"/>
    <w:rsid w:val="4D2F59D2"/>
    <w:rsid w:val="4D363C0B"/>
    <w:rsid w:val="4D3B6DAA"/>
    <w:rsid w:val="4D687814"/>
    <w:rsid w:val="4D7F5C38"/>
    <w:rsid w:val="4DBC24D9"/>
    <w:rsid w:val="4E326B34"/>
    <w:rsid w:val="4E5E1C79"/>
    <w:rsid w:val="4ECC0A63"/>
    <w:rsid w:val="4ED11A46"/>
    <w:rsid w:val="4EE52AC1"/>
    <w:rsid w:val="4EEF4738"/>
    <w:rsid w:val="4F2B024A"/>
    <w:rsid w:val="4F760AE0"/>
    <w:rsid w:val="4F817B37"/>
    <w:rsid w:val="50100886"/>
    <w:rsid w:val="50583DB2"/>
    <w:rsid w:val="50673B5C"/>
    <w:rsid w:val="50760C36"/>
    <w:rsid w:val="50982913"/>
    <w:rsid w:val="50B3724A"/>
    <w:rsid w:val="50CE42A9"/>
    <w:rsid w:val="510420F7"/>
    <w:rsid w:val="514B40DB"/>
    <w:rsid w:val="514B43E3"/>
    <w:rsid w:val="51567631"/>
    <w:rsid w:val="5162639F"/>
    <w:rsid w:val="51AA21BB"/>
    <w:rsid w:val="51C36841"/>
    <w:rsid w:val="51F66CD0"/>
    <w:rsid w:val="52AC49F5"/>
    <w:rsid w:val="52AD4347"/>
    <w:rsid w:val="52CA2BF0"/>
    <w:rsid w:val="532C5BCA"/>
    <w:rsid w:val="53D424AA"/>
    <w:rsid w:val="53FC307D"/>
    <w:rsid w:val="54153A4D"/>
    <w:rsid w:val="54563723"/>
    <w:rsid w:val="5476676A"/>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4C29DB"/>
    <w:rsid w:val="56700214"/>
    <w:rsid w:val="56770197"/>
    <w:rsid w:val="57025219"/>
    <w:rsid w:val="571A030C"/>
    <w:rsid w:val="574040F3"/>
    <w:rsid w:val="57690E4F"/>
    <w:rsid w:val="576C7332"/>
    <w:rsid w:val="57935A23"/>
    <w:rsid w:val="57B02BD0"/>
    <w:rsid w:val="57B45167"/>
    <w:rsid w:val="57F51D84"/>
    <w:rsid w:val="57F60E39"/>
    <w:rsid w:val="5830091C"/>
    <w:rsid w:val="583E5434"/>
    <w:rsid w:val="58F87A38"/>
    <w:rsid w:val="59036AEF"/>
    <w:rsid w:val="59402FA3"/>
    <w:rsid w:val="5948761B"/>
    <w:rsid w:val="59B53395"/>
    <w:rsid w:val="5A1A2C4A"/>
    <w:rsid w:val="5A4A12C4"/>
    <w:rsid w:val="5A5574BB"/>
    <w:rsid w:val="5A5D411C"/>
    <w:rsid w:val="5A987FB9"/>
    <w:rsid w:val="5AA736BF"/>
    <w:rsid w:val="5AF01F35"/>
    <w:rsid w:val="5B565EED"/>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3762D9"/>
    <w:rsid w:val="5E7205D5"/>
    <w:rsid w:val="5EFC3C5C"/>
    <w:rsid w:val="5F2556F8"/>
    <w:rsid w:val="5F472817"/>
    <w:rsid w:val="5F65126D"/>
    <w:rsid w:val="5F780BBF"/>
    <w:rsid w:val="5F851A81"/>
    <w:rsid w:val="5FAA7F21"/>
    <w:rsid w:val="60182510"/>
    <w:rsid w:val="60527275"/>
    <w:rsid w:val="60C50406"/>
    <w:rsid w:val="61335E3E"/>
    <w:rsid w:val="613511EF"/>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A15117"/>
    <w:rsid w:val="65DC2619"/>
    <w:rsid w:val="66222AF8"/>
    <w:rsid w:val="66A100C4"/>
    <w:rsid w:val="66A72D96"/>
    <w:rsid w:val="66B41982"/>
    <w:rsid w:val="66D654FF"/>
    <w:rsid w:val="6738785E"/>
    <w:rsid w:val="67A105DD"/>
    <w:rsid w:val="67C44765"/>
    <w:rsid w:val="680E7CB8"/>
    <w:rsid w:val="68961081"/>
    <w:rsid w:val="696878B4"/>
    <w:rsid w:val="6ADA76E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647E42"/>
    <w:rsid w:val="6EAD7E9A"/>
    <w:rsid w:val="6ECB0CA3"/>
    <w:rsid w:val="6EDF1AD6"/>
    <w:rsid w:val="6F0A783D"/>
    <w:rsid w:val="6F2464EF"/>
    <w:rsid w:val="6F2C3765"/>
    <w:rsid w:val="6F493831"/>
    <w:rsid w:val="6FEE322F"/>
    <w:rsid w:val="701F1EAD"/>
    <w:rsid w:val="703D225F"/>
    <w:rsid w:val="70A214DF"/>
    <w:rsid w:val="70AB74CF"/>
    <w:rsid w:val="70B53817"/>
    <w:rsid w:val="70D45145"/>
    <w:rsid w:val="715044D6"/>
    <w:rsid w:val="71863CBA"/>
    <w:rsid w:val="71C15203"/>
    <w:rsid w:val="720D0575"/>
    <w:rsid w:val="7254789B"/>
    <w:rsid w:val="72A43286"/>
    <w:rsid w:val="72EE1671"/>
    <w:rsid w:val="730208D7"/>
    <w:rsid w:val="736B1B21"/>
    <w:rsid w:val="739A5F82"/>
    <w:rsid w:val="73CE3686"/>
    <w:rsid w:val="73D535AF"/>
    <w:rsid w:val="741D62EA"/>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8D2176"/>
    <w:rsid w:val="78FE3063"/>
    <w:rsid w:val="793A45C1"/>
    <w:rsid w:val="795311B6"/>
    <w:rsid w:val="79CD598D"/>
    <w:rsid w:val="79D544BA"/>
    <w:rsid w:val="79EF427F"/>
    <w:rsid w:val="79FB71AC"/>
    <w:rsid w:val="7A214813"/>
    <w:rsid w:val="7AB36004"/>
    <w:rsid w:val="7ACA7F25"/>
    <w:rsid w:val="7AED79A0"/>
    <w:rsid w:val="7B070F47"/>
    <w:rsid w:val="7B291D9A"/>
    <w:rsid w:val="7B2A110A"/>
    <w:rsid w:val="7BA95364"/>
    <w:rsid w:val="7BB327A5"/>
    <w:rsid w:val="7BB92BE3"/>
    <w:rsid w:val="7BD357BA"/>
    <w:rsid w:val="7BD83FC3"/>
    <w:rsid w:val="7C4A3F28"/>
    <w:rsid w:val="7C852914"/>
    <w:rsid w:val="7C8E0426"/>
    <w:rsid w:val="7D0509A8"/>
    <w:rsid w:val="7D143198"/>
    <w:rsid w:val="7D5D6FD8"/>
    <w:rsid w:val="7D79759A"/>
    <w:rsid w:val="7D7B4CC5"/>
    <w:rsid w:val="7DBA3498"/>
    <w:rsid w:val="7DF007AE"/>
    <w:rsid w:val="7E043BE2"/>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47E74"/>
    <w:pPr>
      <w:widowControl w:val="0"/>
      <w:jc w:val="both"/>
    </w:pPr>
    <w:rPr>
      <w:rFonts w:ascii="宋体"/>
      <w:sz w:val="34"/>
    </w:rPr>
  </w:style>
  <w:style w:type="paragraph" w:styleId="1">
    <w:name w:val="heading 1"/>
    <w:basedOn w:val="a"/>
    <w:next w:val="a"/>
    <w:qFormat/>
    <w:rsid w:val="00347E7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47E7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347E74"/>
    <w:pPr>
      <w:keepNext/>
      <w:keepLines/>
      <w:spacing w:before="260" w:after="260" w:line="416" w:lineRule="auto"/>
      <w:outlineLvl w:val="2"/>
    </w:pPr>
    <w:rPr>
      <w:b/>
      <w:bCs/>
      <w:sz w:val="32"/>
      <w:szCs w:val="32"/>
    </w:rPr>
  </w:style>
  <w:style w:type="paragraph" w:styleId="4">
    <w:name w:val="heading 4"/>
    <w:basedOn w:val="a"/>
    <w:next w:val="a"/>
    <w:qFormat/>
    <w:rsid w:val="00347E74"/>
    <w:pPr>
      <w:keepNext/>
      <w:keepLines/>
      <w:spacing w:line="360" w:lineRule="auto"/>
      <w:outlineLvl w:val="3"/>
    </w:pPr>
    <w:rPr>
      <w:rFonts w:ascii="Arial" w:hAnsi="Arial"/>
      <w:b/>
      <w:bCs/>
      <w:szCs w:val="28"/>
    </w:rPr>
  </w:style>
  <w:style w:type="paragraph" w:styleId="5">
    <w:name w:val="heading 5"/>
    <w:basedOn w:val="a"/>
    <w:next w:val="a"/>
    <w:qFormat/>
    <w:rsid w:val="00347E74"/>
    <w:pPr>
      <w:keepNext/>
      <w:keepLines/>
      <w:spacing w:before="280" w:after="290" w:line="376" w:lineRule="auto"/>
      <w:outlineLvl w:val="4"/>
    </w:pPr>
    <w:rPr>
      <w:b/>
      <w:bCs/>
      <w:sz w:val="28"/>
      <w:szCs w:val="28"/>
    </w:rPr>
  </w:style>
  <w:style w:type="paragraph" w:styleId="6">
    <w:name w:val="heading 6"/>
    <w:basedOn w:val="a"/>
    <w:next w:val="a"/>
    <w:qFormat/>
    <w:rsid w:val="00347E7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347E7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347E7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347E7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347E74"/>
    <w:pPr>
      <w:ind w:firstLineChars="100" w:firstLine="420"/>
    </w:pPr>
  </w:style>
  <w:style w:type="paragraph" w:styleId="a4">
    <w:name w:val="Body Text"/>
    <w:basedOn w:val="a"/>
    <w:qFormat/>
    <w:rsid w:val="00347E74"/>
    <w:pPr>
      <w:spacing w:after="120"/>
    </w:pPr>
  </w:style>
  <w:style w:type="paragraph" w:styleId="a5">
    <w:name w:val="Normal Indent"/>
    <w:basedOn w:val="a"/>
    <w:qFormat/>
    <w:rsid w:val="00347E74"/>
    <w:pPr>
      <w:ind w:firstLineChars="200" w:firstLine="420"/>
    </w:pPr>
  </w:style>
  <w:style w:type="paragraph" w:styleId="a6">
    <w:name w:val="Document Map"/>
    <w:basedOn w:val="a"/>
    <w:semiHidden/>
    <w:qFormat/>
    <w:rsid w:val="00347E74"/>
    <w:pPr>
      <w:shd w:val="clear" w:color="auto" w:fill="000080"/>
    </w:pPr>
  </w:style>
  <w:style w:type="paragraph" w:styleId="30">
    <w:name w:val="Body Text 3"/>
    <w:basedOn w:val="a"/>
    <w:qFormat/>
    <w:rsid w:val="00347E74"/>
    <w:rPr>
      <w:sz w:val="24"/>
    </w:rPr>
  </w:style>
  <w:style w:type="paragraph" w:styleId="a7">
    <w:name w:val="Body Text Indent"/>
    <w:basedOn w:val="a"/>
    <w:qFormat/>
    <w:rsid w:val="00347E74"/>
    <w:pPr>
      <w:spacing w:after="120"/>
      <w:ind w:leftChars="200" w:left="420"/>
    </w:pPr>
  </w:style>
  <w:style w:type="paragraph" w:styleId="31">
    <w:name w:val="toc 3"/>
    <w:basedOn w:val="a"/>
    <w:next w:val="a"/>
    <w:semiHidden/>
    <w:qFormat/>
    <w:rsid w:val="00347E74"/>
    <w:pPr>
      <w:ind w:leftChars="400" w:left="840"/>
    </w:pPr>
  </w:style>
  <w:style w:type="paragraph" w:styleId="a8">
    <w:name w:val="Plain Text"/>
    <w:basedOn w:val="a"/>
    <w:link w:val="Char"/>
    <w:qFormat/>
    <w:rsid w:val="00347E74"/>
    <w:rPr>
      <w:rFonts w:hAnsi="Courier New" w:cs="Courier New"/>
      <w:kern w:val="2"/>
      <w:sz w:val="21"/>
      <w:szCs w:val="21"/>
    </w:rPr>
  </w:style>
  <w:style w:type="paragraph" w:styleId="a9">
    <w:name w:val="Date"/>
    <w:basedOn w:val="a"/>
    <w:next w:val="a"/>
    <w:qFormat/>
    <w:rsid w:val="00347E74"/>
    <w:pPr>
      <w:ind w:leftChars="2500" w:left="100"/>
    </w:pPr>
  </w:style>
  <w:style w:type="paragraph" w:styleId="20">
    <w:name w:val="Body Text Indent 2"/>
    <w:basedOn w:val="a"/>
    <w:qFormat/>
    <w:rsid w:val="00347E74"/>
    <w:pPr>
      <w:spacing w:after="120" w:line="480" w:lineRule="auto"/>
      <w:ind w:leftChars="200" w:left="420"/>
    </w:pPr>
  </w:style>
  <w:style w:type="paragraph" w:styleId="aa">
    <w:name w:val="Balloon Text"/>
    <w:basedOn w:val="a"/>
    <w:semiHidden/>
    <w:qFormat/>
    <w:rsid w:val="00347E74"/>
    <w:rPr>
      <w:sz w:val="18"/>
      <w:szCs w:val="18"/>
    </w:rPr>
  </w:style>
  <w:style w:type="paragraph" w:styleId="ab">
    <w:name w:val="footer"/>
    <w:basedOn w:val="a"/>
    <w:link w:val="Char0"/>
    <w:uiPriority w:val="99"/>
    <w:qFormat/>
    <w:rsid w:val="00347E74"/>
    <w:pPr>
      <w:tabs>
        <w:tab w:val="center" w:pos="4153"/>
        <w:tab w:val="right" w:pos="8306"/>
      </w:tabs>
      <w:snapToGrid w:val="0"/>
      <w:jc w:val="left"/>
    </w:pPr>
    <w:rPr>
      <w:rFonts w:ascii="Times New Roman"/>
      <w:kern w:val="2"/>
      <w:sz w:val="18"/>
      <w:szCs w:val="18"/>
    </w:rPr>
  </w:style>
  <w:style w:type="paragraph" w:styleId="21">
    <w:name w:val="Body Text First Indent 2"/>
    <w:basedOn w:val="a7"/>
    <w:next w:val="a"/>
    <w:qFormat/>
    <w:rsid w:val="00347E74"/>
    <w:pPr>
      <w:ind w:firstLineChars="200" w:firstLine="420"/>
    </w:pPr>
  </w:style>
  <w:style w:type="paragraph" w:styleId="ac">
    <w:name w:val="header"/>
    <w:basedOn w:val="a"/>
    <w:qFormat/>
    <w:rsid w:val="00347E7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347E74"/>
    <w:pPr>
      <w:tabs>
        <w:tab w:val="right" w:leader="dot" w:pos="9060"/>
      </w:tabs>
      <w:spacing w:line="580" w:lineRule="exact"/>
    </w:pPr>
    <w:rPr>
      <w:rFonts w:ascii="黑体" w:eastAsia="黑体" w:hAnsi="宋体" w:cs="TimesNewRomanPSMT"/>
    </w:rPr>
  </w:style>
  <w:style w:type="paragraph" w:styleId="32">
    <w:name w:val="Body Text Indent 3"/>
    <w:basedOn w:val="a"/>
    <w:qFormat/>
    <w:rsid w:val="00347E74"/>
    <w:pPr>
      <w:ind w:firstLineChars="200" w:firstLine="420"/>
    </w:pPr>
    <w:rPr>
      <w:rFonts w:hAnsi="宋体"/>
    </w:rPr>
  </w:style>
  <w:style w:type="paragraph" w:styleId="ad">
    <w:name w:val="Normal (Web)"/>
    <w:basedOn w:val="a"/>
    <w:uiPriority w:val="99"/>
    <w:qFormat/>
    <w:rsid w:val="00347E74"/>
    <w:pPr>
      <w:widowControl/>
      <w:spacing w:before="100" w:beforeAutospacing="1" w:after="100" w:afterAutospacing="1"/>
      <w:jc w:val="left"/>
    </w:pPr>
    <w:rPr>
      <w:rFonts w:hAnsi="宋体" w:cs="宋体"/>
      <w:sz w:val="24"/>
    </w:rPr>
  </w:style>
  <w:style w:type="paragraph" w:styleId="ae">
    <w:name w:val="Title"/>
    <w:basedOn w:val="a"/>
    <w:qFormat/>
    <w:rsid w:val="00347E74"/>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347E74"/>
    <w:rPr>
      <w:b/>
      <w:bCs/>
    </w:rPr>
  </w:style>
  <w:style w:type="character" w:styleId="af0">
    <w:name w:val="page number"/>
    <w:basedOn w:val="a1"/>
    <w:qFormat/>
    <w:rsid w:val="00347E74"/>
  </w:style>
  <w:style w:type="character" w:styleId="af1">
    <w:name w:val="FollowedHyperlink"/>
    <w:qFormat/>
    <w:rsid w:val="00347E74"/>
    <w:rPr>
      <w:color w:val="000000"/>
      <w:u w:val="none"/>
    </w:rPr>
  </w:style>
  <w:style w:type="character" w:styleId="af2">
    <w:name w:val="Hyperlink"/>
    <w:qFormat/>
    <w:rsid w:val="00347E74"/>
    <w:rPr>
      <w:color w:val="000000"/>
      <w:u w:val="none"/>
    </w:rPr>
  </w:style>
  <w:style w:type="character" w:customStyle="1" w:styleId="hover3">
    <w:name w:val="hover3"/>
    <w:qFormat/>
    <w:rsid w:val="00347E74"/>
    <w:rPr>
      <w:bdr w:val="single" w:sz="6" w:space="0" w:color="FFCC33"/>
    </w:rPr>
  </w:style>
  <w:style w:type="character" w:customStyle="1" w:styleId="tit1">
    <w:name w:val="tit1"/>
    <w:basedOn w:val="a1"/>
    <w:qFormat/>
    <w:rsid w:val="00347E74"/>
  </w:style>
  <w:style w:type="character" w:customStyle="1" w:styleId="textcontents">
    <w:name w:val="textcontents"/>
    <w:basedOn w:val="a1"/>
    <w:qFormat/>
    <w:rsid w:val="00347E74"/>
  </w:style>
  <w:style w:type="character" w:customStyle="1" w:styleId="down">
    <w:name w:val="down"/>
    <w:qFormat/>
    <w:rsid w:val="00347E74"/>
    <w:rPr>
      <w:shd w:val="clear" w:color="auto" w:fill="DAEEF9"/>
    </w:rPr>
  </w:style>
  <w:style w:type="character" w:customStyle="1" w:styleId="2Char">
    <w:name w:val="标题 2 Char"/>
    <w:link w:val="2"/>
    <w:qFormat/>
    <w:rsid w:val="00347E74"/>
    <w:rPr>
      <w:rFonts w:ascii="Arial" w:eastAsia="黑体" w:hAnsi="Arial"/>
      <w:b/>
      <w:bCs/>
      <w:kern w:val="2"/>
      <w:sz w:val="32"/>
      <w:szCs w:val="32"/>
      <w:lang w:val="en-US" w:eastAsia="zh-CN" w:bidi="ar-SA"/>
    </w:rPr>
  </w:style>
  <w:style w:type="character" w:customStyle="1" w:styleId="Char">
    <w:name w:val="纯文本 Char"/>
    <w:link w:val="a8"/>
    <w:qFormat/>
    <w:rsid w:val="00347E74"/>
    <w:rPr>
      <w:rFonts w:ascii="宋体" w:eastAsia="宋体" w:hAnsi="Courier New" w:cs="Courier New"/>
      <w:kern w:val="2"/>
      <w:sz w:val="21"/>
      <w:szCs w:val="21"/>
      <w:lang w:val="en-US" w:eastAsia="zh-CN" w:bidi="ar-SA"/>
    </w:rPr>
  </w:style>
  <w:style w:type="character" w:customStyle="1" w:styleId="lsl">
    <w:name w:val="lsl"/>
    <w:basedOn w:val="a1"/>
    <w:qFormat/>
    <w:rsid w:val="00347E74"/>
  </w:style>
  <w:style w:type="character" w:customStyle="1" w:styleId="tit">
    <w:name w:val="tit"/>
    <w:basedOn w:val="a1"/>
    <w:qFormat/>
    <w:rsid w:val="00347E74"/>
  </w:style>
  <w:style w:type="character" w:customStyle="1" w:styleId="sl">
    <w:name w:val="sl"/>
    <w:basedOn w:val="a1"/>
    <w:qFormat/>
    <w:rsid w:val="00347E74"/>
  </w:style>
  <w:style w:type="character" w:customStyle="1" w:styleId="up">
    <w:name w:val="up"/>
    <w:basedOn w:val="a1"/>
    <w:qFormat/>
    <w:rsid w:val="00347E74"/>
  </w:style>
  <w:style w:type="character" w:customStyle="1" w:styleId="lsr">
    <w:name w:val="lsr"/>
    <w:basedOn w:val="a1"/>
    <w:qFormat/>
    <w:rsid w:val="00347E74"/>
  </w:style>
  <w:style w:type="character" w:customStyle="1" w:styleId="cpb">
    <w:name w:val="cpb"/>
    <w:qFormat/>
    <w:rsid w:val="00347E74"/>
    <w:rPr>
      <w:color w:val="FFFFFF"/>
    </w:rPr>
  </w:style>
  <w:style w:type="character" w:customStyle="1" w:styleId="sr">
    <w:name w:val="sr"/>
    <w:basedOn w:val="a1"/>
    <w:qFormat/>
    <w:rsid w:val="00347E74"/>
  </w:style>
  <w:style w:type="character" w:customStyle="1" w:styleId="apple-converted-space">
    <w:name w:val="apple-converted-space"/>
    <w:basedOn w:val="a1"/>
    <w:qFormat/>
    <w:rsid w:val="00347E74"/>
  </w:style>
  <w:style w:type="character" w:customStyle="1" w:styleId="Char0">
    <w:name w:val="页脚 Char"/>
    <w:link w:val="ab"/>
    <w:uiPriority w:val="99"/>
    <w:qFormat/>
    <w:rsid w:val="00347E74"/>
    <w:rPr>
      <w:kern w:val="2"/>
      <w:sz w:val="18"/>
      <w:szCs w:val="18"/>
    </w:rPr>
  </w:style>
  <w:style w:type="character" w:customStyle="1" w:styleId="font161">
    <w:name w:val="font161"/>
    <w:qFormat/>
    <w:rsid w:val="00347E74"/>
    <w:rPr>
      <w:b/>
      <w:bCs/>
      <w:sz w:val="32"/>
      <w:szCs w:val="32"/>
    </w:rPr>
  </w:style>
  <w:style w:type="paragraph" w:customStyle="1" w:styleId="z-1">
    <w:name w:val="z-窗体顶端1"/>
    <w:basedOn w:val="a"/>
    <w:next w:val="a"/>
    <w:qFormat/>
    <w:rsid w:val="00347E74"/>
    <w:pPr>
      <w:pBdr>
        <w:bottom w:val="single" w:sz="6" w:space="1" w:color="auto"/>
      </w:pBdr>
      <w:jc w:val="center"/>
    </w:pPr>
    <w:rPr>
      <w:rFonts w:ascii="Arial"/>
      <w:vanish/>
      <w:sz w:val="16"/>
    </w:rPr>
  </w:style>
  <w:style w:type="paragraph" w:customStyle="1" w:styleId="af3">
    <w:name w:val="表格"/>
    <w:basedOn w:val="a"/>
    <w:qFormat/>
    <w:rsid w:val="00347E74"/>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347E74"/>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347E74"/>
    <w:pPr>
      <w:spacing w:before="120" w:after="120" w:line="400" w:lineRule="exact"/>
      <w:jc w:val="center"/>
    </w:pPr>
    <w:rPr>
      <w:rFonts w:ascii="黑体" w:eastAsia="黑体" w:hAnsi="黑体" w:cs="宋体"/>
      <w:b w:val="0"/>
      <w:bCs w:val="0"/>
      <w:sz w:val="32"/>
      <w:szCs w:val="20"/>
    </w:rPr>
  </w:style>
  <w:style w:type="paragraph" w:customStyle="1" w:styleId="af4">
    <w:name w:val="正文 + 自动设置"/>
    <w:basedOn w:val="1"/>
    <w:qFormat/>
    <w:rsid w:val="00347E74"/>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347E74"/>
    <w:pPr>
      <w:spacing w:before="100" w:after="0" w:line="400" w:lineRule="exact"/>
    </w:pPr>
    <w:rPr>
      <w:rFonts w:ascii="Times New Roman" w:hAnsi="Times New Roman" w:cs="宋体"/>
      <w:b w:val="0"/>
      <w:bCs w:val="0"/>
      <w:sz w:val="28"/>
      <w:szCs w:val="20"/>
    </w:rPr>
  </w:style>
  <w:style w:type="paragraph" w:customStyle="1" w:styleId="11">
    <w:name w:val="正文1"/>
    <w:qFormat/>
    <w:rsid w:val="00347E74"/>
    <w:pPr>
      <w:widowControl w:val="0"/>
      <w:adjustRightInd w:val="0"/>
      <w:spacing w:line="312" w:lineRule="atLeast"/>
      <w:jc w:val="both"/>
      <w:textAlignment w:val="baseline"/>
    </w:pPr>
    <w:rPr>
      <w:rFonts w:ascii="宋体"/>
      <w:sz w:val="34"/>
    </w:rPr>
  </w:style>
  <w:style w:type="paragraph" w:customStyle="1" w:styleId="Char1">
    <w:name w:val="Char1"/>
    <w:basedOn w:val="a"/>
    <w:qFormat/>
    <w:rsid w:val="00347E74"/>
    <w:pPr>
      <w:adjustRightInd w:val="0"/>
      <w:spacing w:line="600" w:lineRule="exact"/>
      <w:ind w:firstLineChars="200" w:firstLine="560"/>
      <w:jc w:val="center"/>
    </w:pPr>
  </w:style>
  <w:style w:type="paragraph" w:customStyle="1" w:styleId="Char2">
    <w:name w:val="Char"/>
    <w:basedOn w:val="a"/>
    <w:qFormat/>
    <w:rsid w:val="00347E74"/>
    <w:rPr>
      <w:rFonts w:ascii="仿宋_GB2312" w:eastAsia="仿宋_GB2312"/>
      <w:b/>
      <w:sz w:val="32"/>
      <w:szCs w:val="32"/>
    </w:rPr>
  </w:style>
  <w:style w:type="paragraph" w:customStyle="1" w:styleId="p0">
    <w:name w:val="p0"/>
    <w:basedOn w:val="a"/>
    <w:qFormat/>
    <w:rsid w:val="00347E74"/>
    <w:pPr>
      <w:widowControl/>
      <w:spacing w:line="408" w:lineRule="auto"/>
      <w:ind w:left="1"/>
      <w:textAlignment w:val="bottom"/>
    </w:pPr>
    <w:rPr>
      <w:color w:val="000000"/>
    </w:rPr>
  </w:style>
  <w:style w:type="paragraph" w:customStyle="1" w:styleId="12">
    <w:name w:val="1"/>
    <w:basedOn w:val="a"/>
    <w:next w:val="a"/>
    <w:qFormat/>
    <w:rsid w:val="00347E74"/>
  </w:style>
  <w:style w:type="paragraph" w:customStyle="1" w:styleId="ParaCharCharCharCharCharCharChar">
    <w:name w:val="默认段落字体 Para Char Char Char Char Char Char Char"/>
    <w:basedOn w:val="a"/>
    <w:qFormat/>
    <w:rsid w:val="00347E74"/>
    <w:rPr>
      <w:rFonts w:ascii="Tahoma" w:hAnsi="Tahoma"/>
      <w:sz w:val="24"/>
    </w:rPr>
  </w:style>
  <w:style w:type="paragraph" w:customStyle="1" w:styleId="60">
    <w:name w:val="6'"/>
    <w:basedOn w:val="a"/>
    <w:qFormat/>
    <w:rsid w:val="00347E74"/>
    <w:pPr>
      <w:autoSpaceDE w:val="0"/>
      <w:autoSpaceDN w:val="0"/>
      <w:adjustRightInd w:val="0"/>
      <w:snapToGrid w:val="0"/>
      <w:spacing w:line="320" w:lineRule="exact"/>
      <w:jc w:val="center"/>
      <w:textAlignment w:val="baseline"/>
    </w:pPr>
    <w:rPr>
      <w:spacing w:val="20"/>
      <w:kern w:val="28"/>
    </w:rPr>
  </w:style>
  <w:style w:type="paragraph" w:customStyle="1" w:styleId="af5">
    <w:name w:val="表格文字"/>
    <w:basedOn w:val="a"/>
    <w:qFormat/>
    <w:rsid w:val="00347E74"/>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347E74"/>
    <w:pPr>
      <w:spacing w:before="0" w:after="0" w:line="400" w:lineRule="exact"/>
    </w:pPr>
    <w:rPr>
      <w:rFonts w:eastAsia="黑体" w:cs="宋体"/>
      <w:b w:val="0"/>
      <w:bCs w:val="0"/>
      <w:sz w:val="24"/>
      <w:szCs w:val="20"/>
    </w:rPr>
  </w:style>
  <w:style w:type="paragraph" w:customStyle="1" w:styleId="Default">
    <w:name w:val="Default"/>
    <w:qFormat/>
    <w:rsid w:val="00347E74"/>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347E74"/>
    <w:pPr>
      <w:pBdr>
        <w:top w:val="single" w:sz="6" w:space="1" w:color="auto"/>
      </w:pBdr>
      <w:jc w:val="center"/>
    </w:pPr>
    <w:rPr>
      <w:rFonts w:ascii="Arial"/>
      <w:vanish/>
      <w:sz w:val="16"/>
    </w:rPr>
  </w:style>
  <w:style w:type="paragraph" w:customStyle="1" w:styleId="13">
    <w:name w:val="列出段落1"/>
    <w:basedOn w:val="a"/>
    <w:qFormat/>
    <w:rsid w:val="00347E74"/>
    <w:pPr>
      <w:adjustRightInd w:val="0"/>
      <w:snapToGrid w:val="0"/>
      <w:spacing w:line="360" w:lineRule="auto"/>
      <w:ind w:firstLineChars="200" w:firstLine="420"/>
    </w:pPr>
    <w:rPr>
      <w:color w:val="000000"/>
      <w:szCs w:val="21"/>
    </w:rPr>
  </w:style>
  <w:style w:type="paragraph" w:customStyle="1" w:styleId="cjk">
    <w:name w:val="cjk"/>
    <w:basedOn w:val="a"/>
    <w:qFormat/>
    <w:rsid w:val="00347E74"/>
    <w:pPr>
      <w:widowControl/>
      <w:jc w:val="left"/>
    </w:pPr>
    <w:rPr>
      <w:rFonts w:hAnsi="宋体" w:cs="宋体"/>
      <w:sz w:val="24"/>
      <w:szCs w:val="24"/>
    </w:rPr>
  </w:style>
  <w:style w:type="character" w:customStyle="1" w:styleId="15">
    <w:name w:val="15"/>
    <w:qFormat/>
    <w:rsid w:val="00347E74"/>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xczbtb.com/" TargetMode="Externa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xczbtb.co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xczbtb.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57</Pages>
  <Words>4907</Words>
  <Characters>27970</Characters>
  <Application>Microsoft Office Word</Application>
  <DocSecurity>0</DocSecurity>
  <Lines>233</Lines>
  <Paragraphs>65</Paragraphs>
  <ScaleCrop>false</ScaleCrop>
  <Company>微软中国</Company>
  <LinksUpToDate>false</LinksUpToDate>
  <CharactersWithSpaces>32812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永明项目管理有限公司:永明项目管理有限公司</cp:lastModifiedBy>
  <cp:revision>83</cp:revision>
  <cp:lastPrinted>2018-08-09T03:39:00Z</cp:lastPrinted>
  <dcterms:created xsi:type="dcterms:W3CDTF">2017-07-21T03:22:00Z</dcterms:created>
  <dcterms:modified xsi:type="dcterms:W3CDTF">2018-08-10T03:50:00Z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