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A3" w:rsidRDefault="00AB34A3" w:rsidP="00AB34A3">
      <w:pPr>
        <w:autoSpaceDE w:val="0"/>
        <w:autoSpaceDN w:val="0"/>
        <w:spacing w:line="360" w:lineRule="auto"/>
        <w:jc w:val="center"/>
        <w:outlineLvl w:val="0"/>
        <w:rPr>
          <w:rFonts w:hAnsi="宋体"/>
          <w:b/>
          <w:snapToGrid w:val="0"/>
          <w:sz w:val="36"/>
          <w:szCs w:val="36"/>
        </w:rPr>
      </w:pPr>
      <w:r>
        <w:rPr>
          <w:rFonts w:hAnsi="宋体" w:hint="eastAsia"/>
          <w:b/>
          <w:snapToGrid w:val="0"/>
          <w:sz w:val="36"/>
          <w:szCs w:val="36"/>
        </w:rPr>
        <w:t>投标分项报价表</w:t>
      </w:r>
    </w:p>
    <w:p w:rsidR="00AB34A3" w:rsidRPr="00126382" w:rsidRDefault="00AB34A3" w:rsidP="00AB34A3">
      <w:r>
        <w:rPr>
          <w:rFonts w:ascii="宋体" w:hAnsi="宋体" w:hint="eastAsia"/>
          <w:color w:val="000000"/>
          <w:sz w:val="24"/>
          <w:szCs w:val="24"/>
        </w:rPr>
        <w:t>项目编号：</w:t>
      </w:r>
      <w:r>
        <w:rPr>
          <w:rFonts w:ascii="宋体" w:hAnsi="宋体" w:cs="仿宋_GB2312" w:hint="eastAsia"/>
          <w:color w:val="000000"/>
          <w:sz w:val="28"/>
          <w:szCs w:val="28"/>
          <w:shd w:val="clear" w:color="auto" w:fill="FFFFFF"/>
        </w:rPr>
        <w:t>YLZB-G2018030-1</w:t>
      </w:r>
      <w:r>
        <w:rPr>
          <w:rFonts w:ascii="宋体" w:hAnsi="宋体" w:cs="仿宋_GB2312" w:hint="eastAsia"/>
          <w:color w:val="000000"/>
          <w:sz w:val="28"/>
          <w:szCs w:val="28"/>
          <w:shd w:val="clear" w:color="auto" w:fill="FFFFFF"/>
        </w:rPr>
        <w:t>号</w:t>
      </w:r>
      <w:r>
        <w:rPr>
          <w:rFonts w:ascii="宋体" w:hAnsi="宋体" w:cs="仿宋_GB2312" w:hint="eastAsia"/>
          <w:color w:val="000000"/>
          <w:sz w:val="28"/>
          <w:szCs w:val="28"/>
          <w:shd w:val="clear" w:color="auto" w:fill="FFFFFF"/>
        </w:rPr>
        <w:t xml:space="preserve">  </w:t>
      </w:r>
    </w:p>
    <w:p w:rsidR="00AB34A3" w:rsidRPr="00126382" w:rsidRDefault="00AB34A3" w:rsidP="00AB34A3">
      <w:r>
        <w:rPr>
          <w:rFonts w:ascii="宋体" w:hAnsi="宋体" w:hint="eastAsia"/>
          <w:color w:val="000000"/>
          <w:sz w:val="24"/>
          <w:szCs w:val="24"/>
        </w:rPr>
        <w:t>项目名称：</w:t>
      </w:r>
      <w:r>
        <w:rPr>
          <w:rFonts w:ascii="宋体" w:hAnsi="宋体" w:hint="eastAsia"/>
          <w:color w:val="000000"/>
          <w:sz w:val="28"/>
          <w:szCs w:val="28"/>
        </w:rPr>
        <w:t>长葛市人民医院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“</w:t>
      </w:r>
      <w:r>
        <w:rPr>
          <w:rFonts w:ascii="宋体" w:hAnsi="宋体" w:hint="eastAsia"/>
          <w:color w:val="000000"/>
          <w:sz w:val="28"/>
          <w:szCs w:val="28"/>
        </w:rPr>
        <w:t>64</w:t>
      </w:r>
      <w:r>
        <w:rPr>
          <w:rFonts w:ascii="宋体" w:hAnsi="宋体" w:hint="eastAsia"/>
          <w:color w:val="000000"/>
          <w:sz w:val="28"/>
          <w:szCs w:val="28"/>
        </w:rPr>
        <w:t>排</w:t>
      </w:r>
      <w:r>
        <w:rPr>
          <w:rFonts w:ascii="宋体" w:hAnsi="宋体" w:hint="eastAsia"/>
          <w:color w:val="000000"/>
          <w:sz w:val="28"/>
          <w:szCs w:val="28"/>
        </w:rPr>
        <w:t>CT</w:t>
      </w:r>
      <w:r>
        <w:rPr>
          <w:rFonts w:ascii="宋体" w:hAnsi="宋体" w:hint="eastAsia"/>
          <w:color w:val="000000"/>
          <w:sz w:val="28"/>
          <w:szCs w:val="28"/>
        </w:rPr>
        <w:t>整机及后处理工作站维保（含西门子</w:t>
      </w:r>
      <w:r>
        <w:rPr>
          <w:rFonts w:ascii="宋体" w:hAnsi="宋体" w:hint="eastAsia"/>
          <w:color w:val="000000"/>
          <w:sz w:val="28"/>
          <w:szCs w:val="28"/>
        </w:rPr>
        <w:t>0.35</w:t>
      </w:r>
      <w:r>
        <w:rPr>
          <w:rFonts w:ascii="宋体" w:hAnsi="宋体" w:hint="eastAsia"/>
          <w:color w:val="000000"/>
          <w:sz w:val="28"/>
          <w:szCs w:val="28"/>
        </w:rPr>
        <w:t>磁共振整机维保</w:t>
      </w:r>
      <w:r>
        <w:rPr>
          <w:rFonts w:ascii="宋体" w:hAnsi="宋体" w:hint="eastAsia"/>
          <w:color w:val="000000"/>
          <w:sz w:val="28"/>
          <w:szCs w:val="28"/>
        </w:rPr>
        <w:t>1</w:t>
      </w:r>
      <w:r>
        <w:rPr>
          <w:rFonts w:ascii="宋体" w:hAnsi="宋体" w:hint="eastAsia"/>
          <w:color w:val="000000"/>
          <w:sz w:val="28"/>
          <w:szCs w:val="28"/>
        </w:rPr>
        <w:t>年）采购”项目</w:t>
      </w:r>
      <w:r>
        <w:rPr>
          <w:rFonts w:ascii="宋体" w:hAnsi="宋体" w:hint="eastAsia"/>
          <w:color w:val="000000"/>
          <w:sz w:val="24"/>
          <w:szCs w:val="24"/>
        </w:rPr>
        <w:t xml:space="preserve">   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AB34A3" w:rsidRPr="00A43F71" w:rsidTr="00BE6C3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A3" w:rsidRPr="00267700" w:rsidRDefault="00AB34A3" w:rsidP="00BE6C31">
            <w:pPr>
              <w:autoSpaceDE w:val="0"/>
              <w:autoSpaceDN w:val="0"/>
              <w:jc w:val="center"/>
              <w:rPr>
                <w:rFonts w:ascii="宋体" w:hAnsi="宋体" w:cs="宋体"/>
                <w:b/>
                <w:szCs w:val="21"/>
                <w:lang w:val="zh-CN"/>
              </w:rPr>
            </w:pPr>
            <w:r w:rsidRPr="00267700">
              <w:rPr>
                <w:rFonts w:ascii="宋体" w:hAnsi="宋体" w:cs="宋体" w:hint="eastAsia"/>
                <w:b/>
                <w:szCs w:val="21"/>
                <w:lang w:val="zh-CN"/>
              </w:rPr>
              <w:t>名</w:t>
            </w:r>
            <w:r w:rsidRPr="00267700">
              <w:rPr>
                <w:rFonts w:ascii="宋体" w:hAnsi="宋体" w:cs="宋体"/>
                <w:b/>
                <w:szCs w:val="21"/>
                <w:lang w:val="zh-CN"/>
              </w:rPr>
              <w:t xml:space="preserve"> </w:t>
            </w:r>
            <w:r w:rsidRPr="00267700">
              <w:rPr>
                <w:rFonts w:ascii="宋体" w:hAnsi="宋体" w:cs="宋体" w:hint="eastAsia"/>
                <w:b/>
                <w:szCs w:val="21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AB34A3" w:rsidRPr="00A43F71" w:rsidTr="00BE6C3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287244" w:rsidRDefault="00AB34A3" w:rsidP="00BE6C31">
            <w:pPr>
              <w:pStyle w:val="a5"/>
              <w:widowControl/>
              <w:shd w:val="clear" w:color="auto" w:fill="FFFFFF"/>
              <w:contextualSpacing/>
              <w:jc w:val="lef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  <w:r w:rsidRPr="00267700">
              <w:rPr>
                <w:rFonts w:ascii="宋体" w:hAnsi="宋体" w:hint="eastAsia"/>
                <w:color w:val="000000"/>
                <w:sz w:val="21"/>
                <w:szCs w:val="21"/>
              </w:rPr>
              <w:t>4排CT整机及后处理工作站维保5年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267700" w:rsidRDefault="00AB34A3" w:rsidP="00BE6C31">
            <w:pPr>
              <w:autoSpaceDE w:val="0"/>
              <w:autoSpaceDN w:val="0"/>
              <w:rPr>
                <w:rFonts w:ascii="宋体" w:hAnsi="宋体"/>
                <w:szCs w:val="21"/>
              </w:rPr>
            </w:pPr>
            <w:r w:rsidRPr="00267700">
              <w:rPr>
                <w:rFonts w:ascii="宋体" w:hAnsi="宋体" w:hint="eastAsia"/>
                <w:szCs w:val="21"/>
              </w:rPr>
              <w:t>SOMATOM Definition AS</w:t>
            </w:r>
            <w:r w:rsidRPr="00267700">
              <w:rPr>
                <w:rFonts w:ascii="宋体" w:hAnsi="宋体" w:hint="eastAsia"/>
                <w:szCs w:val="21"/>
              </w:rPr>
              <w:t>，配置</w:t>
            </w:r>
            <w:r w:rsidRPr="00267700">
              <w:rPr>
                <w:rFonts w:ascii="宋体" w:hAnsi="宋体" w:hint="eastAsia"/>
                <w:szCs w:val="21"/>
              </w:rPr>
              <w:t>128</w:t>
            </w:r>
            <w:r w:rsidRPr="00267700">
              <w:rPr>
                <w:rFonts w:ascii="宋体" w:hAnsi="宋体" w:hint="eastAsia"/>
                <w:szCs w:val="21"/>
              </w:rPr>
              <w:t>层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A43F71" w:rsidRDefault="00AB34A3" w:rsidP="00BE6C31"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详见技术参数偏离表及彩页</w:t>
            </w:r>
          </w:p>
        </w:tc>
        <w:tc>
          <w:tcPr>
            <w:tcW w:w="64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0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1388000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6940000</w:t>
            </w:r>
          </w:p>
        </w:tc>
        <w:tc>
          <w:tcPr>
            <w:tcW w:w="11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德国，</w:t>
            </w:r>
            <w:r>
              <w:rPr>
                <w:rFonts w:ascii="宋体" w:hAnsi="宋体" w:hint="eastAsia"/>
                <w:sz w:val="24"/>
                <w:szCs w:val="24"/>
              </w:rPr>
              <w:t>Siemens Healthcare GmbH</w:t>
            </w:r>
          </w:p>
        </w:tc>
      </w:tr>
      <w:tr w:rsidR="00AB34A3" w:rsidRPr="00A43F71" w:rsidTr="00BE6C31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A43F71" w:rsidRDefault="00AB34A3" w:rsidP="00BE6C31">
            <w:pPr>
              <w:autoSpaceDE w:val="0"/>
              <w:autoSpaceDN w:val="0"/>
              <w:rPr>
                <w:rFonts w:ascii="宋体" w:hAnsi="宋体"/>
                <w:sz w:val="24"/>
                <w:szCs w:val="24"/>
              </w:rPr>
            </w:pPr>
            <w:r w:rsidRPr="00267700">
              <w:rPr>
                <w:rFonts w:ascii="宋体" w:hAnsi="宋体" w:hint="eastAsia"/>
                <w:color w:val="000000"/>
                <w:szCs w:val="21"/>
              </w:rPr>
              <w:t>64</w:t>
            </w:r>
            <w:r w:rsidRPr="00267700">
              <w:rPr>
                <w:rFonts w:ascii="宋体" w:hAnsi="宋体" w:hint="eastAsia"/>
                <w:color w:val="000000"/>
                <w:szCs w:val="21"/>
              </w:rPr>
              <w:t>排</w:t>
            </w:r>
            <w:r w:rsidRPr="00267700">
              <w:rPr>
                <w:rFonts w:ascii="宋体" w:hAnsi="宋体" w:hint="eastAsia"/>
                <w:color w:val="000000"/>
                <w:szCs w:val="21"/>
              </w:rPr>
              <w:t xml:space="preserve">CT </w:t>
            </w:r>
            <w:r w:rsidRPr="00267700">
              <w:rPr>
                <w:rFonts w:ascii="宋体" w:hAnsi="宋体" w:hint="eastAsia"/>
                <w:color w:val="000000"/>
                <w:szCs w:val="21"/>
              </w:rPr>
              <w:t>后处理工作站升级（含西门子</w:t>
            </w:r>
            <w:r w:rsidRPr="00267700">
              <w:rPr>
                <w:rFonts w:ascii="宋体" w:hAnsi="宋体" w:hint="eastAsia"/>
                <w:color w:val="000000"/>
                <w:szCs w:val="21"/>
              </w:rPr>
              <w:t>0.35</w:t>
            </w:r>
            <w:r w:rsidRPr="00267700">
              <w:rPr>
                <w:rFonts w:ascii="宋体" w:hAnsi="宋体" w:hint="eastAsia"/>
                <w:color w:val="000000"/>
                <w:szCs w:val="21"/>
              </w:rPr>
              <w:t>磁共振整机维保</w:t>
            </w:r>
            <w:r w:rsidRPr="00267700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267700">
              <w:rPr>
                <w:rFonts w:ascii="宋体" w:hAnsi="宋体" w:hint="eastAsia"/>
                <w:color w:val="000000"/>
                <w:szCs w:val="21"/>
              </w:rPr>
              <w:t>年）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287244" w:rsidRDefault="00AB34A3" w:rsidP="00BE6C31">
            <w:pPr>
              <w:autoSpaceDE w:val="0"/>
              <w:autoSpaceDN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87244"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  <w:t>由MMWP升级为</w:t>
            </w:r>
            <w:proofErr w:type="spellStart"/>
            <w:r w:rsidRPr="00287244"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  <w:t>syngo.via</w:t>
            </w:r>
            <w:proofErr w:type="spellEnd"/>
            <w:r w:rsidRPr="00287244"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  <w:t>（VB10版）图文处理工作站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详见技术参数偏离表及彩页</w:t>
            </w:r>
          </w:p>
        </w:tc>
        <w:tc>
          <w:tcPr>
            <w:tcW w:w="64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AB34A3" w:rsidRPr="00A43F71" w:rsidTr="00BE6C31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4A3" w:rsidRPr="00A43F71" w:rsidRDefault="00AB34A3" w:rsidP="00BE6C31">
            <w:pPr>
              <w:autoSpaceDE w:val="0"/>
              <w:autoSpaceDN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陆佰玖拾肆万元整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￥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6940000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元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6B0" w:rsidRDefault="00C916B0" w:rsidP="00AB34A3">
      <w:pPr>
        <w:spacing w:after="0"/>
      </w:pPr>
      <w:r>
        <w:separator/>
      </w:r>
    </w:p>
  </w:endnote>
  <w:endnote w:type="continuationSeparator" w:id="0">
    <w:p w:rsidR="00C916B0" w:rsidRDefault="00C916B0" w:rsidP="00AB34A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6B0" w:rsidRDefault="00C916B0" w:rsidP="00AB34A3">
      <w:pPr>
        <w:spacing w:after="0"/>
      </w:pPr>
      <w:r>
        <w:separator/>
      </w:r>
    </w:p>
  </w:footnote>
  <w:footnote w:type="continuationSeparator" w:id="0">
    <w:p w:rsidR="00C916B0" w:rsidRDefault="00C916B0" w:rsidP="00AB34A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8293B"/>
    <w:rsid w:val="008B7726"/>
    <w:rsid w:val="00AB34A3"/>
    <w:rsid w:val="00C916B0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34A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34A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34A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34A3"/>
    <w:rPr>
      <w:rFonts w:ascii="Tahoma" w:hAnsi="Tahoma"/>
      <w:sz w:val="18"/>
      <w:szCs w:val="18"/>
    </w:rPr>
  </w:style>
  <w:style w:type="paragraph" w:styleId="a5">
    <w:name w:val="Normal (Web)"/>
    <w:basedOn w:val="a"/>
    <w:uiPriority w:val="99"/>
    <w:unhideWhenUsed/>
    <w:rsid w:val="00AB34A3"/>
    <w:pPr>
      <w:widowControl w:val="0"/>
      <w:adjustRightInd/>
      <w:snapToGrid/>
      <w:spacing w:after="0"/>
      <w:jc w:val="both"/>
    </w:pPr>
    <w:rPr>
      <w:rFonts w:ascii="Calibri" w:eastAsia="宋体" w:hAnsi="Calibri"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郑州中原招标股份有限公司:周国庆</cp:lastModifiedBy>
  <cp:revision>2</cp:revision>
  <dcterms:created xsi:type="dcterms:W3CDTF">2008-09-11T17:20:00Z</dcterms:created>
  <dcterms:modified xsi:type="dcterms:W3CDTF">2018-08-07T08:23:00Z</dcterms:modified>
</cp:coreProperties>
</file>