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1E" w:rsidRDefault="00003283">
      <w:pPr>
        <w:widowControl/>
        <w:shd w:val="clear" w:color="auto" w:fill="FFFFFF"/>
        <w:spacing w:line="360" w:lineRule="auto"/>
        <w:jc w:val="center"/>
        <w:rPr>
          <w:rFonts w:hAnsi="宋体"/>
          <w:b/>
          <w:color w:val="000000"/>
          <w:spacing w:val="20"/>
          <w:sz w:val="44"/>
          <w:szCs w:val="44"/>
        </w:rPr>
      </w:pPr>
      <w:r w:rsidRPr="003226C4">
        <w:rPr>
          <w:rFonts w:hAnsi="宋体" w:hint="eastAsia"/>
          <w:b/>
          <w:color w:val="000000"/>
          <w:spacing w:val="20"/>
          <w:sz w:val="44"/>
          <w:szCs w:val="44"/>
        </w:rPr>
        <w:t>建安建工公字〔</w:t>
      </w:r>
      <w:r w:rsidRPr="003226C4">
        <w:rPr>
          <w:rFonts w:hAnsi="宋体" w:hint="eastAsia"/>
          <w:b/>
          <w:color w:val="000000"/>
          <w:spacing w:val="20"/>
          <w:sz w:val="44"/>
          <w:szCs w:val="44"/>
        </w:rPr>
        <w:t>2018</w:t>
      </w:r>
      <w:r w:rsidRPr="003226C4">
        <w:rPr>
          <w:rFonts w:hAnsi="宋体" w:hint="eastAsia"/>
          <w:b/>
          <w:color w:val="000000"/>
          <w:spacing w:val="20"/>
          <w:sz w:val="44"/>
          <w:szCs w:val="44"/>
        </w:rPr>
        <w:t>〕</w:t>
      </w:r>
      <w:r w:rsidR="00647D1E">
        <w:rPr>
          <w:rFonts w:hAnsi="宋体" w:hint="eastAsia"/>
          <w:b/>
          <w:color w:val="000000"/>
          <w:spacing w:val="20"/>
          <w:sz w:val="44"/>
          <w:szCs w:val="44"/>
        </w:rPr>
        <w:t>101</w:t>
      </w:r>
      <w:r w:rsidRPr="003226C4">
        <w:rPr>
          <w:rFonts w:hAnsi="宋体" w:hint="eastAsia"/>
          <w:b/>
          <w:color w:val="000000"/>
          <w:spacing w:val="20"/>
          <w:sz w:val="44"/>
          <w:szCs w:val="44"/>
        </w:rPr>
        <w:t>号</w:t>
      </w:r>
    </w:p>
    <w:p w:rsidR="00647D1E" w:rsidRDefault="00003283">
      <w:pPr>
        <w:widowControl/>
        <w:shd w:val="clear" w:color="auto" w:fill="FFFFFF"/>
        <w:spacing w:line="360" w:lineRule="auto"/>
        <w:jc w:val="center"/>
        <w:rPr>
          <w:rFonts w:hAnsi="宋体"/>
          <w:b/>
          <w:color w:val="000000"/>
          <w:spacing w:val="20"/>
          <w:sz w:val="44"/>
          <w:szCs w:val="44"/>
        </w:rPr>
      </w:pPr>
      <w:r w:rsidRPr="003226C4">
        <w:rPr>
          <w:rFonts w:hAnsi="宋体" w:hint="eastAsia"/>
          <w:b/>
          <w:color w:val="000000"/>
          <w:spacing w:val="20"/>
          <w:sz w:val="44"/>
          <w:szCs w:val="44"/>
        </w:rPr>
        <w:t>许昌市</w:t>
      </w:r>
      <w:proofErr w:type="gramStart"/>
      <w:r w:rsidRPr="003226C4">
        <w:rPr>
          <w:rFonts w:hAnsi="宋体" w:hint="eastAsia"/>
          <w:b/>
          <w:color w:val="000000"/>
          <w:spacing w:val="20"/>
          <w:sz w:val="44"/>
          <w:szCs w:val="44"/>
        </w:rPr>
        <w:t>建安区</w:t>
      </w:r>
      <w:proofErr w:type="gramEnd"/>
      <w:r w:rsidRPr="003226C4">
        <w:rPr>
          <w:rFonts w:hAnsi="宋体" w:hint="eastAsia"/>
          <w:b/>
          <w:color w:val="000000"/>
          <w:spacing w:val="20"/>
          <w:sz w:val="44"/>
          <w:szCs w:val="44"/>
        </w:rPr>
        <w:t>陈曹乡人民政府</w:t>
      </w:r>
    </w:p>
    <w:p w:rsidR="00647D1E" w:rsidRDefault="00647D1E">
      <w:pPr>
        <w:widowControl/>
        <w:shd w:val="clear" w:color="auto" w:fill="FFFFFF"/>
        <w:spacing w:line="360" w:lineRule="auto"/>
        <w:jc w:val="center"/>
        <w:rPr>
          <w:rFonts w:hAnsi="宋体"/>
          <w:b/>
          <w:color w:val="000000"/>
          <w:spacing w:val="20"/>
          <w:sz w:val="44"/>
          <w:szCs w:val="44"/>
        </w:rPr>
      </w:pPr>
      <w:r w:rsidRPr="00647D1E">
        <w:rPr>
          <w:rFonts w:hAnsi="宋体" w:hint="eastAsia"/>
          <w:b/>
          <w:color w:val="000000"/>
          <w:spacing w:val="20"/>
          <w:sz w:val="44"/>
          <w:szCs w:val="44"/>
        </w:rPr>
        <w:t>陈曹乡孙村社区景观绿化工程</w:t>
      </w:r>
    </w:p>
    <w:p w:rsidR="00B70267" w:rsidRDefault="00B3577E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  <w:shd w:val="clear" w:color="auto" w:fill="FFFFFF"/>
        </w:rPr>
        <w:t>评审结果公示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hd w:val="clear" w:color="auto" w:fill="FFFFFF"/>
        </w:rPr>
        <w:t>一、基本情况和数据表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(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) 项目概况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1、建设地点：</w:t>
      </w:r>
      <w:r w:rsidRPr="003226C4">
        <w:rPr>
          <w:rFonts w:ascii="仿宋" w:eastAsia="仿宋" w:hAnsi="仿宋" w:cs="仿宋" w:hint="eastAsia"/>
          <w:sz w:val="32"/>
          <w:szCs w:val="32"/>
        </w:rPr>
        <w:t>许昌市</w:t>
      </w:r>
      <w:proofErr w:type="gramStart"/>
      <w:r w:rsidRPr="003226C4">
        <w:rPr>
          <w:rFonts w:ascii="仿宋" w:eastAsia="仿宋" w:hAnsi="仿宋" w:cs="仿宋" w:hint="eastAsia"/>
          <w:sz w:val="32"/>
          <w:szCs w:val="32"/>
        </w:rPr>
        <w:t>建安区</w:t>
      </w:r>
      <w:proofErr w:type="gramEnd"/>
      <w:r w:rsidRPr="003226C4">
        <w:rPr>
          <w:rFonts w:ascii="仿宋" w:eastAsia="仿宋" w:hAnsi="仿宋" w:cs="仿宋" w:hint="eastAsia"/>
          <w:sz w:val="32"/>
          <w:szCs w:val="32"/>
        </w:rPr>
        <w:t>陈曹乡</w:t>
      </w:r>
      <w:r>
        <w:rPr>
          <w:rFonts w:ascii="仿宋" w:eastAsia="仿宋" w:hAnsi="仿宋" w:cs="仿宋" w:hint="eastAsia"/>
          <w:sz w:val="32"/>
          <w:szCs w:val="32"/>
        </w:rPr>
        <w:t>孙村社区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03283" w:rsidRPr="00190EA6" w:rsidRDefault="00003283" w:rsidP="00647D1E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2、建设规模：</w:t>
      </w:r>
      <w:r w:rsidRPr="003226C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该工程位于许昌市</w:t>
      </w:r>
      <w:proofErr w:type="gramStart"/>
      <w:r w:rsidRPr="003226C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建安区</w:t>
      </w:r>
      <w:proofErr w:type="gramEnd"/>
      <w:r w:rsidRPr="003226C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陈曹乡孙村社区，</w:t>
      </w:r>
      <w:r w:rsidR="00647D1E" w:rsidRPr="00647D1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项目主要为苗木栽植与色带铺种。   </w:t>
      </w:r>
    </w:p>
    <w:p w:rsidR="00003283" w:rsidRPr="00190EA6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3、招标控制价：</w:t>
      </w:r>
      <w:r w:rsidR="00647D1E" w:rsidRPr="00647D1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2258442.62元</w:t>
      </w:r>
      <w:r w:rsidRPr="00190EA6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4、质量要求：合格。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5、计划工期：</w:t>
      </w:r>
      <w:r w:rsidR="00647D1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0日历天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6、评标办法：详见招标文件第三章评审办法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7、资格审查方式：资格后审 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（二）招标过程</w:t>
      </w:r>
    </w:p>
    <w:p w:rsidR="00003283" w:rsidRDefault="00003283" w:rsidP="00003283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本工程招标采用公开招标方式进行，按照法定公开招标程序和要求，于2018年7月</w:t>
      </w:r>
      <w:r w:rsidR="00647D1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日至2018年</w:t>
      </w:r>
      <w:r w:rsidR="00F74EC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647D1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日在《全国公共资源交易平台(河南省</w:t>
      </w:r>
      <w:r>
        <w:rPr>
          <w:rFonts w:ascii="MS Mincho" w:eastAsia="MS Mincho" w:hAnsi="MS Mincho" w:cs="宋体" w:hint="eastAsia"/>
          <w:color w:val="000000"/>
          <w:kern w:val="0"/>
          <w:sz w:val="30"/>
          <w:szCs w:val="30"/>
        </w:rPr>
        <w:t>▪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许昌市)》、《河南省电子招标投标公共服务平台》上公开发布招标信息，于投标截止时间递交投标文件及投标保证金的投标单位有</w:t>
      </w:r>
      <w:r w:rsidR="00473A7F">
        <w:rPr>
          <w:rFonts w:ascii="仿宋" w:eastAsia="仿宋" w:hAnsi="仿宋" w:cs="宋体" w:hint="eastAsia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家。</w:t>
      </w:r>
    </w:p>
    <w:p w:rsidR="00003283" w:rsidRDefault="00003283" w:rsidP="0000328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项目开标情况表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13"/>
        <w:gridCol w:w="1506"/>
        <w:gridCol w:w="1354"/>
        <w:gridCol w:w="3449"/>
      </w:tblGrid>
      <w:tr w:rsidR="00003283" w:rsidTr="00647D1E">
        <w:trPr>
          <w:cantSplit/>
          <w:trHeight w:val="538"/>
          <w:jc w:val="center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招标人名称</w:t>
            </w:r>
          </w:p>
        </w:tc>
        <w:tc>
          <w:tcPr>
            <w:tcW w:w="6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  <w:proofErr w:type="gramStart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</w:t>
            </w:r>
            <w:proofErr w:type="gramEnd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陈曹乡人民政府</w:t>
            </w:r>
          </w:p>
        </w:tc>
      </w:tr>
      <w:tr w:rsidR="00003283" w:rsidTr="00647D1E">
        <w:trPr>
          <w:cantSplit/>
          <w:trHeight w:val="708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招标代理</w:t>
            </w:r>
          </w:p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陕西国正建设工程项目管理有限责任公司</w:t>
            </w:r>
          </w:p>
        </w:tc>
      </w:tr>
      <w:tr w:rsidR="00003283" w:rsidTr="00647D1E">
        <w:trPr>
          <w:cantSplit/>
          <w:trHeight w:val="708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6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647D1E" w:rsidRDefault="00647D1E" w:rsidP="00647D1E">
            <w:pPr>
              <w:widowControl/>
              <w:spacing w:line="411" w:lineRule="atLeas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647D1E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陈曹乡孙村社区景观绿化工程</w:t>
            </w:r>
          </w:p>
        </w:tc>
      </w:tr>
      <w:tr w:rsidR="00003283" w:rsidTr="00647D1E">
        <w:trPr>
          <w:trHeight w:val="1057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开标时间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2018年</w:t>
            </w:r>
            <w:r w:rsidR="00647D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647D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日9时30分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  <w:proofErr w:type="gramStart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</w:t>
            </w:r>
            <w:proofErr w:type="gramEnd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新元大道兴业大厦4楼4167室</w:t>
            </w:r>
          </w:p>
        </w:tc>
      </w:tr>
      <w:tr w:rsidR="00003283" w:rsidTr="00647D1E">
        <w:trPr>
          <w:trHeight w:val="1057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评标时间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2018年</w:t>
            </w:r>
            <w:r w:rsidR="00647D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647D1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日10时30分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评标地点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411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许昌市</w:t>
            </w:r>
            <w:proofErr w:type="gramStart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建安区</w:t>
            </w:r>
            <w:proofErr w:type="gramEnd"/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新元大道兴业大厦4楼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4112</w:t>
            </w:r>
            <w:r w:rsidRPr="003226C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003283" w:rsidTr="00647D1E">
        <w:trPr>
          <w:cantSplit/>
          <w:trHeight w:val="1209"/>
          <w:jc w:val="center"/>
        </w:trPr>
        <w:tc>
          <w:tcPr>
            <w:tcW w:w="2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投标人名单</w:t>
            </w:r>
          </w:p>
          <w:p w:rsidR="00003283" w:rsidRDefault="00003283" w:rsidP="00647D1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（分标段填写）</w:t>
            </w:r>
          </w:p>
        </w:tc>
        <w:tc>
          <w:tcPr>
            <w:tcW w:w="6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7F" w:rsidRPr="000C3F91" w:rsidRDefault="00473A7F" w:rsidP="00473A7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1、</w:t>
            </w:r>
            <w:hyperlink r:id="rId8" w:history="1">
              <w:proofErr w:type="gramStart"/>
              <w:r w:rsidRPr="000C3F91">
                <w:rPr>
                  <w:rFonts w:ascii="仿宋" w:eastAsia="仿宋" w:hAnsi="仿宋" w:cs="宋体" w:hint="eastAsia"/>
                  <w:kern w:val="0"/>
                  <w:sz w:val="30"/>
                  <w:szCs w:val="30"/>
                </w:rPr>
                <w:t>河南万鼎建筑工程</w:t>
              </w:r>
              <w:proofErr w:type="gramEnd"/>
              <w:r w:rsidRPr="000C3F91">
                <w:rPr>
                  <w:rFonts w:ascii="仿宋" w:eastAsia="仿宋" w:hAnsi="仿宋" w:cs="宋体" w:hint="eastAsia"/>
                  <w:kern w:val="0"/>
                  <w:sz w:val="30"/>
                  <w:szCs w:val="30"/>
                </w:rPr>
                <w:t>有限公司</w:t>
              </w:r>
            </w:hyperlink>
          </w:p>
          <w:p w:rsidR="00473A7F" w:rsidRPr="000C3F91" w:rsidRDefault="00473A7F" w:rsidP="00473A7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C3F9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2、</w:t>
            </w:r>
            <w:hyperlink r:id="rId9" w:history="1">
              <w:r w:rsidRPr="000C3F91">
                <w:rPr>
                  <w:rFonts w:ascii="仿宋" w:eastAsia="仿宋" w:hAnsi="仿宋" w:cs="宋体" w:hint="eastAsia"/>
                  <w:kern w:val="0"/>
                  <w:sz w:val="30"/>
                  <w:szCs w:val="30"/>
                </w:rPr>
                <w:t>河南博胜建设集团有限公司</w:t>
              </w:r>
            </w:hyperlink>
          </w:p>
          <w:p w:rsidR="00473A7F" w:rsidRPr="000C3F91" w:rsidRDefault="00473A7F" w:rsidP="00473A7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C3F9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3、</w:t>
            </w:r>
            <w:hyperlink r:id="rId10" w:history="1">
              <w:r w:rsidRPr="000C3F91">
                <w:rPr>
                  <w:rFonts w:ascii="仿宋" w:eastAsia="仿宋" w:hAnsi="仿宋" w:cs="宋体" w:hint="eastAsia"/>
                  <w:kern w:val="0"/>
                  <w:sz w:val="30"/>
                  <w:szCs w:val="30"/>
                </w:rPr>
                <w:t>鹤壁市</w:t>
              </w:r>
              <w:proofErr w:type="gramStart"/>
              <w:r w:rsidRPr="000C3F91">
                <w:rPr>
                  <w:rFonts w:ascii="仿宋" w:eastAsia="仿宋" w:hAnsi="仿宋" w:cs="宋体" w:hint="eastAsia"/>
                  <w:kern w:val="0"/>
                  <w:sz w:val="30"/>
                  <w:szCs w:val="30"/>
                </w:rPr>
                <w:t>鑫</w:t>
              </w:r>
              <w:proofErr w:type="gramEnd"/>
              <w:r w:rsidRPr="000C3F91">
                <w:rPr>
                  <w:rFonts w:ascii="仿宋" w:eastAsia="仿宋" w:hAnsi="仿宋" w:cs="宋体" w:hint="eastAsia"/>
                  <w:kern w:val="0"/>
                  <w:sz w:val="30"/>
                  <w:szCs w:val="30"/>
                </w:rPr>
                <w:t xml:space="preserve">隆建筑工程有限公司 </w:t>
              </w:r>
            </w:hyperlink>
          </w:p>
          <w:p w:rsidR="00003283" w:rsidRDefault="00473A7F" w:rsidP="00473A7F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C3F9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4、</w:t>
            </w:r>
            <w:hyperlink r:id="rId11" w:history="1">
              <w:r w:rsidRPr="000C3F91">
                <w:rPr>
                  <w:rFonts w:ascii="仿宋" w:eastAsia="仿宋" w:hAnsi="仿宋" w:cs="宋体" w:hint="eastAsia"/>
                  <w:kern w:val="0"/>
                  <w:sz w:val="30"/>
                  <w:szCs w:val="30"/>
                </w:rPr>
                <w:t>河南安鑫建筑工程有限公司</w:t>
              </w:r>
            </w:hyperlink>
          </w:p>
        </w:tc>
      </w:tr>
    </w:tbl>
    <w:p w:rsidR="00003283" w:rsidRDefault="00003283" w:rsidP="000032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二、开标记录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2"/>
        <w:gridCol w:w="1276"/>
        <w:gridCol w:w="851"/>
        <w:gridCol w:w="1134"/>
        <w:gridCol w:w="1134"/>
        <w:gridCol w:w="850"/>
        <w:gridCol w:w="767"/>
        <w:gridCol w:w="1155"/>
      </w:tblGrid>
      <w:tr w:rsidR="00003283" w:rsidTr="00647D1E">
        <w:trPr>
          <w:trHeight w:val="567"/>
          <w:jc w:val="center"/>
        </w:trPr>
        <w:tc>
          <w:tcPr>
            <w:tcW w:w="22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投标单位</w:t>
            </w:r>
          </w:p>
        </w:tc>
        <w:tc>
          <w:tcPr>
            <w:tcW w:w="127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投标报价（元）</w:t>
            </w:r>
          </w:p>
        </w:tc>
        <w:tc>
          <w:tcPr>
            <w:tcW w:w="85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工期（日历天）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项目负责人/经理（含证书编号）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技术</w:t>
            </w:r>
          </w:p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负责人</w:t>
            </w:r>
          </w:p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（姓名及职称）</w:t>
            </w:r>
          </w:p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质量</w:t>
            </w:r>
          </w:p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要求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密封</w:t>
            </w:r>
          </w:p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情况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276579" w:rsidRDefault="00003283" w:rsidP="00647D1E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对本次开标过程是否有异议</w:t>
            </w:r>
          </w:p>
        </w:tc>
      </w:tr>
      <w:tr w:rsidR="00473A7F" w:rsidTr="00647D1E">
        <w:trPr>
          <w:trHeight w:val="567"/>
          <w:jc w:val="center"/>
        </w:trPr>
        <w:tc>
          <w:tcPr>
            <w:tcW w:w="22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hyperlink r:id="rId12" w:history="1">
              <w:proofErr w:type="gramStart"/>
              <w:r w:rsidRPr="00473A7F">
                <w:rPr>
                  <w:rFonts w:ascii="仿宋" w:eastAsia="仿宋" w:hAnsi="仿宋" w:hint="eastAsia"/>
                  <w:sz w:val="24"/>
                  <w:shd w:val="clear" w:color="auto" w:fill="FFFFFF"/>
                </w:rPr>
                <w:t>河南万鼎建筑工程</w:t>
              </w:r>
              <w:proofErr w:type="gramEnd"/>
              <w:r w:rsidRPr="00473A7F">
                <w:rPr>
                  <w:rFonts w:ascii="仿宋" w:eastAsia="仿宋" w:hAnsi="仿宋" w:hint="eastAsia"/>
                  <w:sz w:val="24"/>
                  <w:shd w:val="clear" w:color="auto" w:fill="FFFFFF"/>
                </w:rPr>
                <w:t>有限公司</w:t>
              </w:r>
            </w:hyperlink>
          </w:p>
        </w:tc>
        <w:tc>
          <w:tcPr>
            <w:tcW w:w="127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3E190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2231498.03</w:t>
            </w:r>
          </w:p>
        </w:tc>
        <w:tc>
          <w:tcPr>
            <w:tcW w:w="85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60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C3F91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于敏</w:t>
            </w:r>
          </w:p>
          <w:p w:rsidR="00473A7F" w:rsidRPr="000C3F91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C3F91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豫241121333671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473A7F" w:rsidRDefault="00473A7F" w:rsidP="00473A7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proofErr w:type="gramStart"/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贾超鹏</w:t>
            </w:r>
            <w:proofErr w:type="gramEnd"/>
          </w:p>
          <w:p w:rsidR="00473A7F" w:rsidRPr="00473A7F" w:rsidRDefault="00473A7F" w:rsidP="00473A7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高工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完好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473A7F" w:rsidTr="00647D1E">
        <w:trPr>
          <w:trHeight w:val="567"/>
          <w:jc w:val="center"/>
        </w:trPr>
        <w:tc>
          <w:tcPr>
            <w:tcW w:w="22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473A7F" w:rsidRDefault="00473A7F" w:rsidP="00473A7F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hyperlink r:id="rId13" w:history="1">
              <w:r w:rsidRPr="00473A7F">
                <w:rPr>
                  <w:rFonts w:ascii="仿宋" w:eastAsia="仿宋" w:hAnsi="仿宋" w:hint="eastAsia"/>
                  <w:sz w:val="24"/>
                  <w:shd w:val="clear" w:color="auto" w:fill="FFFFFF"/>
                </w:rPr>
                <w:t>河南博胜建设集团有限公司</w:t>
              </w:r>
            </w:hyperlink>
          </w:p>
        </w:tc>
        <w:tc>
          <w:tcPr>
            <w:tcW w:w="127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3E190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2207756.97</w:t>
            </w:r>
          </w:p>
        </w:tc>
        <w:tc>
          <w:tcPr>
            <w:tcW w:w="85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60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C3F91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程玉霞</w:t>
            </w:r>
          </w:p>
          <w:p w:rsidR="00473A7F" w:rsidRPr="000C3F91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C3F91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豫</w:t>
            </w:r>
          </w:p>
          <w:p w:rsidR="00473A7F" w:rsidRPr="000C3F91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C3F91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24106080406</w:t>
            </w:r>
          </w:p>
          <w:p w:rsidR="00473A7F" w:rsidRPr="000C3F91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C3F91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C3F91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郜安</w:t>
            </w:r>
          </w:p>
          <w:p w:rsidR="00473A7F" w:rsidRPr="000C3F91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0C3F91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高工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完好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473A7F" w:rsidTr="00647D1E">
        <w:trPr>
          <w:trHeight w:val="567"/>
          <w:jc w:val="center"/>
        </w:trPr>
        <w:tc>
          <w:tcPr>
            <w:tcW w:w="22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473A7F" w:rsidRDefault="00473A7F" w:rsidP="00473A7F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hyperlink r:id="rId14" w:history="1">
              <w:r w:rsidRPr="00473A7F">
                <w:rPr>
                  <w:rFonts w:ascii="仿宋" w:eastAsia="仿宋" w:hAnsi="仿宋" w:hint="eastAsia"/>
                  <w:sz w:val="24"/>
                  <w:shd w:val="clear" w:color="auto" w:fill="FFFFFF"/>
                </w:rPr>
                <w:t>鹤壁市</w:t>
              </w:r>
              <w:proofErr w:type="gramStart"/>
              <w:r w:rsidRPr="00473A7F">
                <w:rPr>
                  <w:rFonts w:ascii="仿宋" w:eastAsia="仿宋" w:hAnsi="仿宋" w:hint="eastAsia"/>
                  <w:sz w:val="24"/>
                  <w:shd w:val="clear" w:color="auto" w:fill="FFFFFF"/>
                </w:rPr>
                <w:t>鑫</w:t>
              </w:r>
              <w:proofErr w:type="gramEnd"/>
              <w:r w:rsidRPr="00473A7F">
                <w:rPr>
                  <w:rFonts w:ascii="仿宋" w:eastAsia="仿宋" w:hAnsi="仿宋" w:hint="eastAsia"/>
                  <w:sz w:val="24"/>
                  <w:shd w:val="clear" w:color="auto" w:fill="FFFFFF"/>
                </w:rPr>
                <w:t xml:space="preserve">隆建筑工程有限公司 </w:t>
              </w:r>
            </w:hyperlink>
          </w:p>
        </w:tc>
        <w:tc>
          <w:tcPr>
            <w:tcW w:w="127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2240483.61</w:t>
            </w:r>
          </w:p>
        </w:tc>
        <w:tc>
          <w:tcPr>
            <w:tcW w:w="85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60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473A7F" w:rsidRDefault="00473A7F" w:rsidP="00473A7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李培花</w:t>
            </w:r>
          </w:p>
          <w:p w:rsidR="00473A7F" w:rsidRPr="00473A7F" w:rsidRDefault="00473A7F" w:rsidP="00473A7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豫</w:t>
            </w:r>
            <w:r w:rsidRPr="00473A7F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241151574437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473A7F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王志扬</w:t>
            </w:r>
          </w:p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高工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完好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473A7F" w:rsidTr="00647D1E">
        <w:trPr>
          <w:trHeight w:val="567"/>
          <w:jc w:val="center"/>
        </w:trPr>
        <w:tc>
          <w:tcPr>
            <w:tcW w:w="22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hyperlink r:id="rId15" w:history="1">
              <w:r w:rsidRPr="00473A7F">
                <w:rPr>
                  <w:rFonts w:ascii="仿宋" w:eastAsia="仿宋" w:hAnsi="仿宋" w:hint="eastAsia"/>
                  <w:sz w:val="24"/>
                  <w:shd w:val="clear" w:color="auto" w:fill="FFFFFF"/>
                </w:rPr>
                <w:t>河南安鑫建筑工程有限公司</w:t>
              </w:r>
            </w:hyperlink>
          </w:p>
        </w:tc>
        <w:tc>
          <w:tcPr>
            <w:tcW w:w="127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2225324.51</w:t>
            </w:r>
          </w:p>
        </w:tc>
        <w:tc>
          <w:tcPr>
            <w:tcW w:w="85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60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473A7F" w:rsidRDefault="00473A7F" w:rsidP="00473A7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王永彪</w:t>
            </w:r>
          </w:p>
          <w:p w:rsidR="00473A7F" w:rsidRPr="00473A7F" w:rsidRDefault="00473A7F" w:rsidP="00473A7F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豫241171710903</w:t>
            </w:r>
          </w:p>
        </w:tc>
        <w:tc>
          <w:tcPr>
            <w:tcW w:w="1134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473A7F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寿纪雪</w:t>
            </w:r>
          </w:p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473A7F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中级</w:t>
            </w:r>
          </w:p>
        </w:tc>
        <w:tc>
          <w:tcPr>
            <w:tcW w:w="85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  <w:tc>
          <w:tcPr>
            <w:tcW w:w="7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完好</w:t>
            </w:r>
          </w:p>
        </w:tc>
        <w:tc>
          <w:tcPr>
            <w:tcW w:w="115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330" w:lineRule="atLeas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无</w:t>
            </w:r>
          </w:p>
        </w:tc>
      </w:tr>
      <w:tr w:rsidR="00473A7F" w:rsidTr="00647D1E">
        <w:trPr>
          <w:trHeight w:val="567"/>
          <w:jc w:val="center"/>
        </w:trPr>
        <w:tc>
          <w:tcPr>
            <w:tcW w:w="22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招标控制价</w:t>
            </w:r>
          </w:p>
        </w:tc>
        <w:tc>
          <w:tcPr>
            <w:tcW w:w="2127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 </w:t>
            </w:r>
            <w:r w:rsidRPr="0015385B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2258442.62元</w:t>
            </w:r>
          </w:p>
        </w:tc>
        <w:tc>
          <w:tcPr>
            <w:tcW w:w="3118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抽取的权重系数K值</w:t>
            </w:r>
          </w:p>
        </w:tc>
        <w:tc>
          <w:tcPr>
            <w:tcW w:w="1922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 xml:space="preserve"> 0.1</w:t>
            </w:r>
          </w:p>
        </w:tc>
      </w:tr>
      <w:tr w:rsidR="00473A7F" w:rsidTr="00647D1E">
        <w:trPr>
          <w:trHeight w:val="567"/>
          <w:jc w:val="center"/>
        </w:trPr>
        <w:tc>
          <w:tcPr>
            <w:tcW w:w="229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目标工期</w:t>
            </w:r>
          </w:p>
        </w:tc>
        <w:tc>
          <w:tcPr>
            <w:tcW w:w="2127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6</w:t>
            </w:r>
            <w:r w:rsidRPr="00276579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0</w:t>
            </w:r>
            <w:proofErr w:type="gramStart"/>
            <w:r w:rsidRPr="00276579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3118" w:type="dxa"/>
            <w:gridSpan w:val="3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  <w:t>质量要求</w:t>
            </w:r>
          </w:p>
        </w:tc>
        <w:tc>
          <w:tcPr>
            <w:tcW w:w="1922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276579" w:rsidRDefault="00473A7F" w:rsidP="00473A7F">
            <w:pPr>
              <w:shd w:val="solid" w:color="FFFFFF" w:fill="auto"/>
              <w:autoSpaceDN w:val="0"/>
              <w:spacing w:line="540" w:lineRule="exact"/>
              <w:jc w:val="center"/>
              <w:rPr>
                <w:rFonts w:ascii="仿宋" w:eastAsia="仿宋" w:hAnsi="仿宋"/>
                <w:color w:val="000000"/>
                <w:sz w:val="24"/>
                <w:shd w:val="clear" w:color="auto" w:fill="FFFFFF"/>
              </w:rPr>
            </w:pPr>
            <w:r w:rsidRPr="00276579">
              <w:rPr>
                <w:rFonts w:ascii="仿宋" w:eastAsia="仿宋" w:hAnsi="仿宋" w:hint="eastAsia"/>
                <w:color w:val="000000"/>
                <w:sz w:val="24"/>
                <w:shd w:val="clear" w:color="auto" w:fill="FFFFFF"/>
              </w:rPr>
              <w:t>合格</w:t>
            </w:r>
          </w:p>
        </w:tc>
      </w:tr>
    </w:tbl>
    <w:p w:rsidR="00003283" w:rsidRDefault="00003283" w:rsidP="0000328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15"/>
          <w:kern w:val="0"/>
          <w:sz w:val="30"/>
          <w:szCs w:val="30"/>
        </w:rPr>
        <w:t> </w:t>
      </w:r>
    </w:p>
    <w:p w:rsidR="00003283" w:rsidRDefault="00003283" w:rsidP="000032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三、评标标准、评标办法或者评标因素一览表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1"/>
        <w:gridCol w:w="6461"/>
      </w:tblGrid>
      <w:tr w:rsidR="00003283" w:rsidTr="00647D1E">
        <w:trPr>
          <w:trHeight w:val="673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190EA6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32"/>
                <w:szCs w:val="32"/>
              </w:rPr>
              <w:t>陈曹乡孙村社区</w:t>
            </w:r>
            <w:r w:rsidR="00647D1E">
              <w:rPr>
                <w:rFonts w:ascii="仿宋" w:eastAsia="仿宋" w:hAnsi="仿宋" w:cs="宋体" w:hint="eastAsia"/>
                <w:sz w:val="32"/>
                <w:szCs w:val="32"/>
              </w:rPr>
              <w:t>景观绿化工程</w:t>
            </w:r>
          </w:p>
        </w:tc>
      </w:tr>
      <w:tr w:rsidR="00003283" w:rsidTr="00647D1E">
        <w:trPr>
          <w:trHeight w:val="713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评标标准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评标应遵循公正、公平、择优的原则严格按照招标文件进行</w:t>
            </w:r>
          </w:p>
        </w:tc>
      </w:tr>
      <w:tr w:rsidR="00003283" w:rsidTr="00647D1E">
        <w:trPr>
          <w:trHeight w:val="728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评标办法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Pr="003226C4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 w:rsidRPr="003226C4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综合</w:t>
            </w:r>
            <w:r w:rsidRPr="003226C4">
              <w:rPr>
                <w:rFonts w:ascii="仿宋" w:eastAsia="仿宋" w:hAnsi="仿宋" w:cs="宋体" w:hint="eastAsia"/>
                <w:bCs/>
                <w:color w:val="000000"/>
                <w:spacing w:val="15"/>
                <w:kern w:val="0"/>
                <w:sz w:val="32"/>
                <w:szCs w:val="32"/>
              </w:rPr>
              <w:t>计分</w:t>
            </w:r>
            <w:r w:rsidRPr="003226C4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法</w:t>
            </w:r>
          </w:p>
        </w:tc>
      </w:tr>
      <w:tr w:rsidR="00003283" w:rsidTr="00647D1E">
        <w:trPr>
          <w:trHeight w:val="903"/>
          <w:jc w:val="center"/>
        </w:trPr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评标因素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详见招标文件</w:t>
            </w:r>
          </w:p>
        </w:tc>
      </w:tr>
    </w:tbl>
    <w:p w:rsidR="00003283" w:rsidRDefault="00003283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四、评审情况</w:t>
      </w:r>
    </w:p>
    <w:p w:rsidR="00003283" w:rsidRPr="004218FF" w:rsidRDefault="00003283" w:rsidP="0000328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218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（一）、清标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4"/>
        <w:gridCol w:w="7518"/>
      </w:tblGrid>
      <w:tr w:rsidR="00003283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通过清标的投标人名称</w:t>
            </w:r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16" w:history="1">
              <w:proofErr w:type="gramStart"/>
              <w:r w:rsidRPr="000412D6">
                <w:rPr>
                  <w:rFonts w:ascii="仿宋" w:eastAsia="仿宋" w:hAnsi="仿宋" w:cs="宋体" w:hint="eastAsia"/>
                  <w:color w:val="000000"/>
                  <w:spacing w:val="15"/>
                  <w:kern w:val="0"/>
                  <w:sz w:val="32"/>
                  <w:szCs w:val="32"/>
                </w:rPr>
                <w:t>河南万鼎建筑工程</w:t>
              </w:r>
              <w:proofErr w:type="gramEnd"/>
              <w:r w:rsidRPr="000412D6">
                <w:rPr>
                  <w:rFonts w:ascii="仿宋" w:eastAsia="仿宋" w:hAnsi="仿宋" w:cs="宋体" w:hint="eastAsia"/>
                  <w:color w:val="000000"/>
                  <w:spacing w:val="15"/>
                  <w:kern w:val="0"/>
                  <w:sz w:val="32"/>
                  <w:szCs w:val="32"/>
                </w:rPr>
                <w:t>有限公司</w:t>
              </w:r>
            </w:hyperlink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2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17" w:history="1"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河南博胜建设集团有限公司</w:t>
              </w:r>
            </w:hyperlink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3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18" w:history="1"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鹤壁市</w:t>
              </w:r>
              <w:proofErr w:type="gramStart"/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鑫</w:t>
              </w:r>
              <w:proofErr w:type="gramEnd"/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 xml:space="preserve">隆建筑工程有限公司 </w:t>
              </w:r>
            </w:hyperlink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4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412D6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19" w:history="1"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河南安鑫建筑工程有限公司</w:t>
              </w:r>
            </w:hyperlink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未通过清标的投标人名称及原因</w:t>
            </w:r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无</w:t>
            </w:r>
          </w:p>
        </w:tc>
      </w:tr>
    </w:tbl>
    <w:p w:rsidR="00003283" w:rsidRPr="004218FF" w:rsidRDefault="00003283" w:rsidP="0000328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218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Pr="004218F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初步评审</w:t>
      </w:r>
    </w:p>
    <w:tbl>
      <w:tblPr>
        <w:tblW w:w="85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4"/>
        <w:gridCol w:w="7518"/>
      </w:tblGrid>
      <w:tr w:rsidR="00003283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83" w:rsidRDefault="00003283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通过初步评审的投标人名称</w:t>
            </w:r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20" w:history="1">
              <w:proofErr w:type="gramStart"/>
              <w:r w:rsidRPr="000412D6">
                <w:rPr>
                  <w:rFonts w:ascii="仿宋" w:eastAsia="仿宋" w:hAnsi="仿宋" w:cs="宋体" w:hint="eastAsia"/>
                  <w:color w:val="000000"/>
                  <w:spacing w:val="15"/>
                  <w:kern w:val="0"/>
                  <w:sz w:val="32"/>
                  <w:szCs w:val="32"/>
                </w:rPr>
                <w:t>河南万鼎建筑工程</w:t>
              </w:r>
              <w:proofErr w:type="gramEnd"/>
              <w:r w:rsidRPr="000412D6">
                <w:rPr>
                  <w:rFonts w:ascii="仿宋" w:eastAsia="仿宋" w:hAnsi="仿宋" w:cs="宋体" w:hint="eastAsia"/>
                  <w:color w:val="000000"/>
                  <w:spacing w:val="15"/>
                  <w:kern w:val="0"/>
                  <w:sz w:val="32"/>
                  <w:szCs w:val="32"/>
                </w:rPr>
                <w:t>有限公司</w:t>
              </w:r>
            </w:hyperlink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2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21" w:history="1"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河南博胜建设集团有限公司</w:t>
              </w:r>
            </w:hyperlink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3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22" w:history="1"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鹤壁市</w:t>
              </w:r>
              <w:proofErr w:type="gramStart"/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鑫</w:t>
              </w:r>
              <w:proofErr w:type="gramEnd"/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 xml:space="preserve">隆建筑工程有限公司 </w:t>
              </w:r>
            </w:hyperlink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4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412D6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23" w:history="1"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河南安鑫建筑工程有限公司</w:t>
              </w:r>
            </w:hyperlink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序号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未通过初步评审的投标人名称及原因</w:t>
            </w:r>
          </w:p>
        </w:tc>
      </w:tr>
      <w:tr w:rsidR="00473A7F" w:rsidTr="00647D1E">
        <w:trPr>
          <w:trHeight w:val="680"/>
          <w:jc w:val="center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1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647D1E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无</w:t>
            </w:r>
          </w:p>
        </w:tc>
      </w:tr>
    </w:tbl>
    <w:p w:rsidR="00B70267" w:rsidRDefault="00B3577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五、经评审的投标人排序</w:t>
      </w:r>
    </w:p>
    <w:p w:rsidR="00B70267" w:rsidRDefault="00003283">
      <w:pPr>
        <w:widowControl/>
        <w:shd w:val="clear" w:color="auto" w:fill="FFFFFF"/>
        <w:spacing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003283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根据招标文件的规定评标委员会按综合得分由高到低的排序如下</w:t>
      </w:r>
      <w:r w:rsidR="00B3577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：</w:t>
      </w:r>
    </w:p>
    <w:tbl>
      <w:tblPr>
        <w:tblW w:w="8522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79"/>
        <w:gridCol w:w="5343"/>
      </w:tblGrid>
      <w:tr w:rsidR="00B70267">
        <w:tc>
          <w:tcPr>
            <w:tcW w:w="3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267" w:rsidRDefault="00B3577E">
            <w:pPr>
              <w:widowControl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排序</w:t>
            </w:r>
          </w:p>
        </w:tc>
        <w:tc>
          <w:tcPr>
            <w:tcW w:w="5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267" w:rsidRDefault="00003283">
            <w:pPr>
              <w:widowControl/>
              <w:spacing w:line="5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投标</w:t>
            </w:r>
            <w:r w:rsidR="00B3577E"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单位</w:t>
            </w:r>
          </w:p>
        </w:tc>
      </w:tr>
      <w:tr w:rsidR="00473A7F">
        <w:trPr>
          <w:trHeight w:val="90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7F" w:rsidRDefault="00473A7F" w:rsidP="00473A7F">
            <w:pPr>
              <w:widowControl/>
              <w:spacing w:line="9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24" w:history="1"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河南博胜建设集团有限公司</w:t>
              </w:r>
            </w:hyperlink>
          </w:p>
        </w:tc>
      </w:tr>
      <w:tr w:rsidR="00473A7F">
        <w:trPr>
          <w:trHeight w:val="90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7F" w:rsidRDefault="00473A7F" w:rsidP="00473A7F">
            <w:pPr>
              <w:widowControl/>
              <w:spacing w:line="9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412D6" w:rsidRDefault="00473A7F" w:rsidP="00473A7F">
            <w:pPr>
              <w:widowControl/>
              <w:spacing w:line="90" w:lineRule="atLeast"/>
              <w:jc w:val="center"/>
              <w:textAlignment w:val="center"/>
              <w:rPr>
                <w:rFonts w:ascii="仿宋" w:eastAsia="仿宋" w:hAnsi="仿宋" w:cs="宋体"/>
                <w:spacing w:val="15"/>
                <w:kern w:val="0"/>
                <w:sz w:val="32"/>
                <w:szCs w:val="32"/>
              </w:rPr>
            </w:pPr>
            <w:hyperlink r:id="rId25" w:history="1">
              <w:r w:rsidRPr="000412D6">
                <w:rPr>
                  <w:rFonts w:ascii="仿宋" w:eastAsia="仿宋" w:hAnsi="仿宋" w:cs="宋体" w:hint="eastAsia"/>
                  <w:spacing w:val="15"/>
                  <w:kern w:val="0"/>
                  <w:sz w:val="32"/>
                  <w:szCs w:val="32"/>
                </w:rPr>
                <w:t>河南安鑫建筑工程有限公司</w:t>
              </w:r>
            </w:hyperlink>
          </w:p>
        </w:tc>
      </w:tr>
      <w:tr w:rsidR="00473A7F">
        <w:trPr>
          <w:trHeight w:val="90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7F" w:rsidRDefault="00473A7F" w:rsidP="00473A7F">
            <w:pPr>
              <w:widowControl/>
              <w:spacing w:line="9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Default="00473A7F" w:rsidP="00473A7F"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12D6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鹤壁市</w:t>
            </w:r>
            <w:proofErr w:type="gramStart"/>
            <w:r w:rsidRPr="000412D6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鑫</w:t>
            </w:r>
            <w:proofErr w:type="gramEnd"/>
            <w:r w:rsidRPr="000412D6">
              <w:rPr>
                <w:rFonts w:ascii="仿宋" w:eastAsia="仿宋" w:hAnsi="仿宋" w:cs="宋体" w:hint="eastAsia"/>
                <w:spacing w:val="15"/>
                <w:kern w:val="0"/>
                <w:sz w:val="32"/>
                <w:szCs w:val="32"/>
              </w:rPr>
              <w:t>隆建筑工程有限公司</w:t>
            </w:r>
          </w:p>
        </w:tc>
      </w:tr>
      <w:tr w:rsidR="00473A7F">
        <w:trPr>
          <w:trHeight w:val="90"/>
        </w:trPr>
        <w:tc>
          <w:tcPr>
            <w:tcW w:w="3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A7F" w:rsidRDefault="00473A7F" w:rsidP="00473A7F">
            <w:pPr>
              <w:widowControl/>
              <w:spacing w:line="9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pacing w:val="15"/>
                <w:kern w:val="0"/>
                <w:sz w:val="32"/>
                <w:szCs w:val="32"/>
              </w:rPr>
              <w:t>第四名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A7F" w:rsidRPr="000C3F91" w:rsidRDefault="00473A7F" w:rsidP="00473A7F">
            <w:pPr>
              <w:widowControl/>
              <w:spacing w:line="540" w:lineRule="atLeast"/>
              <w:jc w:val="center"/>
              <w:rPr>
                <w:rFonts w:ascii="仿宋" w:eastAsia="仿宋" w:hAnsi="仿宋" w:cs="宋体"/>
                <w:color w:val="000000"/>
                <w:spacing w:val="15"/>
                <w:kern w:val="0"/>
                <w:sz w:val="32"/>
                <w:szCs w:val="32"/>
              </w:rPr>
            </w:pPr>
            <w:hyperlink r:id="rId26" w:history="1">
              <w:proofErr w:type="gramStart"/>
              <w:r w:rsidRPr="000412D6">
                <w:rPr>
                  <w:rFonts w:ascii="仿宋" w:eastAsia="仿宋" w:hAnsi="仿宋" w:cs="宋体" w:hint="eastAsia"/>
                  <w:color w:val="000000"/>
                  <w:spacing w:val="15"/>
                  <w:kern w:val="0"/>
                  <w:sz w:val="32"/>
                  <w:szCs w:val="32"/>
                </w:rPr>
                <w:t>河南万鼎建筑工程</w:t>
              </w:r>
              <w:proofErr w:type="gramEnd"/>
              <w:r w:rsidRPr="000412D6">
                <w:rPr>
                  <w:rFonts w:ascii="仿宋" w:eastAsia="仿宋" w:hAnsi="仿宋" w:cs="宋体" w:hint="eastAsia"/>
                  <w:color w:val="000000"/>
                  <w:spacing w:val="15"/>
                  <w:kern w:val="0"/>
                  <w:sz w:val="32"/>
                  <w:szCs w:val="32"/>
                </w:rPr>
                <w:t>有限公司</w:t>
              </w:r>
            </w:hyperlink>
          </w:p>
        </w:tc>
      </w:tr>
    </w:tbl>
    <w:p w:rsidR="00003283" w:rsidRDefault="00003283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六、推荐中标候选人得分情况</w:t>
      </w:r>
    </w:p>
    <w:p w:rsidR="00003283" w:rsidRPr="00473A7F" w:rsidRDefault="00003283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03"/>
      </w:tblGrid>
      <w:tr w:rsidR="00473A7F" w:rsidRPr="00614113" w:rsidTr="00473A7F">
        <w:trPr>
          <w:trHeight w:val="54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A7F" w:rsidRPr="00614113" w:rsidRDefault="00473A7F" w:rsidP="00473A7F">
            <w:pPr>
              <w:rPr>
                <w:rFonts w:ascii="宋体" w:hAnsi="Times New Roman" w:cs="宋体"/>
                <w:sz w:val="24"/>
              </w:rPr>
            </w:pPr>
            <w:r w:rsidRPr="00614113">
              <w:rPr>
                <w:rFonts w:ascii="宋体" w:hAnsi="Times New Roman" w:cs="宋体" w:hint="eastAsia"/>
                <w:sz w:val="24"/>
              </w:rPr>
              <w:t>第一标段</w:t>
            </w:r>
            <w:r w:rsidRPr="00614113">
              <w:rPr>
                <w:rFonts w:ascii="宋体" w:hAnsi="Times New Roman" w:cs="宋体"/>
                <w:sz w:val="24"/>
              </w:rPr>
              <w:t>:</w:t>
            </w:r>
          </w:p>
        </w:tc>
      </w:tr>
      <w:tr w:rsidR="00473A7F" w:rsidRPr="00614113" w:rsidTr="00473A7F">
        <w:trPr>
          <w:trHeight w:val="1701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746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lastRenderedPageBreak/>
                    <w:t>第一中标候选人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河南博胜建设集团有限公司</w:t>
                  </w:r>
                </w:p>
              </w:tc>
            </w:tr>
            <w:tr w:rsidR="00473A7F" w:rsidRPr="00614113" w:rsidTr="00473A7F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）内容完整性和编制水平；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）施工方案和技术措施；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）质量管理体系与措施；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）安全管理体系与措施；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）环境保护管理体系与措施；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）工程进度计划与措施；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7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）拟投入资源配备计划……；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）施工进度表或施工网络图；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9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）施工总平面布置图；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</w:tr>
            <w:tr w:rsidR="00473A7F" w:rsidRPr="00614113" w:rsidTr="00473A7F">
              <w:trPr>
                <w:trHeight w:val="2962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）在节能减排、绿色施工（含扬尘治理）、工艺创新方面针对本工程有具体措施或企业自有创新技术；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3246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）新工艺、新技术、新设备、新材料的采用程度，其在确保质量、降低成本、缩短工期、减轻劳动强度、提高工效等方面的作用；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2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）企业具备信息化管理平台，能够使工程管理者对现场实施监控和数据处理。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17.8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13.3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技术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15.04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22.1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22.1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47.1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47.1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47.1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47.1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47.1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47.10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lastRenderedPageBreak/>
                    <w:t>综合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信用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、项目班子配备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0-4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、企业综合信用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0-8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</w:tr>
            <w:tr w:rsidR="00473A7F" w:rsidRPr="00614113" w:rsidTr="00473A7F">
              <w:trPr>
                <w:trHeight w:val="15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、项目负责人业绩及信用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0-2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</w:tr>
            <w:tr w:rsidR="00473A7F" w:rsidRPr="00614113" w:rsidTr="00473A7F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、服务承诺（含不拖欠农民工工资承诺、扬尘治理等内容）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0-6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4.5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17.5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17.5</w:t>
                  </w:r>
                </w:p>
              </w:tc>
            </w:tr>
            <w:tr w:rsidR="00473A7F" w:rsidRPr="00614113" w:rsidTr="00473A7F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综合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信用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17.60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79.74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备注：</w:t>
                  </w:r>
                </w:p>
              </w:tc>
            </w:tr>
            <w:tr w:rsidR="00473A7F" w:rsidRPr="00614113" w:rsidTr="00473A7F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=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技术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得分＋商务标得分＋综合（信用）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得分。计算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分值均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四舍五入保留两位小数。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评标委员会人数在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人以上时，去掉一个最高分和一个最低分取平均值；评标委员会人数在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人时，取所有评委评分的平均值。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</w:t>
                  </w:r>
                </w:p>
              </w:tc>
            </w:tr>
          </w:tbl>
          <w:p w:rsidR="00473A7F" w:rsidRPr="00614113" w:rsidRDefault="00473A7F" w:rsidP="00473A7F">
            <w:pPr>
              <w:rPr>
                <w:rFonts w:ascii="宋体" w:hAnsi="Times New Roman" w:cs="宋体"/>
                <w:sz w:val="24"/>
              </w:rPr>
            </w:pPr>
          </w:p>
        </w:tc>
      </w:tr>
      <w:tr w:rsidR="00473A7F" w:rsidRPr="00614113" w:rsidTr="00473A7F">
        <w:trPr>
          <w:trHeight w:val="54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A7F" w:rsidRPr="00614113" w:rsidRDefault="00473A7F" w:rsidP="00473A7F">
            <w:pPr>
              <w:rPr>
                <w:rFonts w:ascii="宋体" w:hAnsi="Times New Roman" w:cs="宋体"/>
                <w:sz w:val="24"/>
              </w:rPr>
            </w:pPr>
          </w:p>
        </w:tc>
      </w:tr>
      <w:tr w:rsidR="00473A7F" w:rsidRPr="00614113" w:rsidTr="00473A7F">
        <w:trPr>
          <w:trHeight w:val="118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746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第二中标候选人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河南安鑫建筑工程有限公司</w:t>
                  </w:r>
                </w:p>
              </w:tc>
            </w:tr>
            <w:tr w:rsidR="00473A7F" w:rsidRPr="00614113" w:rsidTr="00473A7F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lastRenderedPageBreak/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）内容完整性和编制水平；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）施工方案和技术措施；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 w:hint="eastAsia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）质量管理体系与措施；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）安全管理体系与措施；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）环境保护管理体系与措施；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 w:hint="eastAsia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）工程进度计划与措施；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7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）拟投入资源配备计划……；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）施工进度表或施工网络图；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9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）施工总平面布置图；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</w:tr>
            <w:tr w:rsidR="00473A7F" w:rsidRPr="00614113" w:rsidTr="00473A7F">
              <w:trPr>
                <w:trHeight w:val="2396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）在节能减排、绿色施工（含扬尘治理）、工艺创新方面针对本工程有具体措施或企业自有创新技术；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3246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）新工艺、新技术、新设备、新材料的采用程度，其在确保质量、降低成本、缩短工期、减轻劳动强度、提高工效等方面的作用；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2253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）企业具备信息化管理平台，能够使工程管理者对现场实施监控和数据处理。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>
                    <w:rPr>
                      <w:rFonts w:ascii="宋体" w:hAnsi="Times New Roman" w:cs="宋体" w:hint="eastAsia"/>
                      <w:sz w:val="24"/>
                    </w:rPr>
                    <w:t>6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12.9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技术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</w:t>
                  </w:r>
                  <w:r>
                    <w:rPr>
                      <w:rFonts w:ascii="宋体" w:hAnsi="Times New Roman" w:cs="宋体" w:hint="eastAsia"/>
                      <w:sz w:val="24"/>
                    </w:rPr>
                    <w:t>6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20.36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20.36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20.36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20.36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20.36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45.36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45.36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45.36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45.36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45.36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45.36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综合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信用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、项目班子配备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0-4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、企业综合信用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0-8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</w:tr>
            <w:tr w:rsidR="00473A7F" w:rsidRPr="00614113" w:rsidTr="00473A7F">
              <w:trPr>
                <w:trHeight w:val="15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、项目负责人业绩及信用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0-2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、服务承诺（含不拖欠农民工工资承诺、扬尘治理等内容）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0-6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4.2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12.2</w:t>
                  </w:r>
                </w:p>
              </w:tc>
            </w:tr>
            <w:tr w:rsidR="00473A7F" w:rsidRPr="00614113" w:rsidTr="00473A7F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综合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信用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12.28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7</w:t>
                  </w:r>
                  <w:r>
                    <w:rPr>
                      <w:rFonts w:ascii="宋体" w:hAnsi="Times New Roman" w:cs="宋体" w:hint="eastAsia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.</w:t>
                  </w:r>
                  <w:r>
                    <w:rPr>
                      <w:rFonts w:ascii="宋体" w:hAnsi="Times New Roman" w:cs="宋体" w:hint="eastAsia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备注：</w:t>
                  </w:r>
                </w:p>
              </w:tc>
            </w:tr>
            <w:tr w:rsidR="00473A7F" w:rsidRPr="00614113" w:rsidTr="00473A7F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=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技术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得分＋商务标得分＋综合（信用）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得分。计算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分值均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四舍五入保留两位小数。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评标委员会人数在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人以上时，去掉一个最高分和一个最低分取平均值；评标委员会人数在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人时，取所有评委评分的平均值。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</w:t>
                  </w:r>
                </w:p>
              </w:tc>
            </w:tr>
          </w:tbl>
          <w:p w:rsidR="00473A7F" w:rsidRPr="00614113" w:rsidRDefault="00473A7F" w:rsidP="00473A7F">
            <w:pPr>
              <w:rPr>
                <w:rFonts w:ascii="宋体" w:hAnsi="Times New Roman" w:cs="宋体"/>
                <w:sz w:val="24"/>
              </w:rPr>
            </w:pPr>
          </w:p>
        </w:tc>
      </w:tr>
      <w:tr w:rsidR="00473A7F" w:rsidRPr="00614113" w:rsidTr="00473A7F">
        <w:trPr>
          <w:trHeight w:val="54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A7F" w:rsidRPr="00614113" w:rsidRDefault="00473A7F" w:rsidP="00473A7F">
            <w:pPr>
              <w:rPr>
                <w:rFonts w:ascii="宋体" w:hAnsi="Times New Roman" w:cs="宋体"/>
                <w:sz w:val="24"/>
              </w:rPr>
            </w:pPr>
          </w:p>
        </w:tc>
      </w:tr>
      <w:tr w:rsidR="00473A7F" w:rsidRPr="00614113" w:rsidTr="00473A7F">
        <w:trPr>
          <w:trHeight w:val="118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746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第三中标候选人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鹤壁市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鑫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隆建筑工程有限公司</w:t>
                  </w:r>
                </w:p>
              </w:tc>
            </w:tr>
            <w:tr w:rsidR="00473A7F" w:rsidRPr="00614113" w:rsidTr="00473A7F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）内容完整性和编制水平；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0.6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）施工方案和技术措施；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 w:hint="eastAsia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）质量管理体系与措施；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）安全管理体系与措施；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1.1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）环境保护管理体系与措施；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 w:hint="eastAsia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1.1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）工程进度计划与措施；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0.6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7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）拟投入资源配备计划……；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1.1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）施工进度表或施工网络图；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0.6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9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）施工总平面布置图；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0.6</w:t>
                  </w:r>
                </w:p>
              </w:tc>
            </w:tr>
            <w:tr w:rsidR="00473A7F" w:rsidRPr="00614113" w:rsidTr="00473A7F">
              <w:trPr>
                <w:trHeight w:val="2472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）在节能减排、绿色施工（含扬尘治理）、工艺创新方面针对本工程有具体措施或企业自有创新技术；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3244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）新工艺、新技术、新设备、新材料的采用程度，其在确保质量、降低成本、缩短工期、减轻劳动强度、提高工效等方面的作用；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30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）企业具备信息化管理平台，能够使工程管理者对现场实施监控和数据处理。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 w:hint="eastAsia"/>
                      <w:sz w:val="24"/>
                    </w:rPr>
                    <w:t>16.2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11.7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技术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 w:hint="eastAsia"/>
                      <w:sz w:val="24"/>
                    </w:rPr>
                    <w:t>14.28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18.98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18.98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18.98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18.98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18.98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43.98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43.98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43.98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43.98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43.98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43.98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综合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信用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、项目班子配备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0-4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、企业综合信用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0-8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</w:p>
              </w:tc>
            </w:tr>
            <w:tr w:rsidR="00473A7F" w:rsidRPr="00614113" w:rsidTr="00473A7F">
              <w:trPr>
                <w:trHeight w:val="1418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、项目负责人业绩及信用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0-2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1879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、服务承诺（含不拖欠农民工工资承诺、扬尘治理等内容）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0-6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</w:t>
                  </w:r>
                </w:p>
              </w:tc>
            </w:tr>
            <w:tr w:rsidR="00473A7F" w:rsidRPr="00614113" w:rsidTr="00473A7F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lastRenderedPageBreak/>
                    <w:t>综合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信用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14.00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 w:hint="eastAsia"/>
                      <w:sz w:val="24"/>
                    </w:rPr>
                    <w:t>72.26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备注：</w:t>
                  </w:r>
                </w:p>
              </w:tc>
            </w:tr>
            <w:tr w:rsidR="00473A7F" w:rsidRPr="00614113" w:rsidTr="00473A7F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=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技术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得分＋商务标得分＋综合（信用）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得分。计算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分值均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四舍五入保留两位小数。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评标委员会人数在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人以上时，去掉一个最高分和一个最低分取平均值；评标委员会人数在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人时，取所有评委评分的平均值。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</w:t>
                  </w:r>
                </w:p>
              </w:tc>
            </w:tr>
          </w:tbl>
          <w:p w:rsidR="00473A7F" w:rsidRPr="00614113" w:rsidRDefault="00473A7F" w:rsidP="00473A7F">
            <w:pPr>
              <w:rPr>
                <w:rFonts w:ascii="宋体" w:hAnsi="Times New Roman" w:cs="宋体"/>
                <w:sz w:val="24"/>
              </w:rPr>
            </w:pPr>
          </w:p>
        </w:tc>
      </w:tr>
      <w:tr w:rsidR="00473A7F" w:rsidRPr="00614113" w:rsidTr="00473A7F">
        <w:trPr>
          <w:trHeight w:val="54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3A7F" w:rsidRPr="00614113" w:rsidRDefault="00473A7F" w:rsidP="00473A7F">
            <w:pPr>
              <w:rPr>
                <w:rFonts w:ascii="宋体" w:hAnsi="Times New Roman" w:cs="宋体"/>
                <w:sz w:val="24"/>
              </w:rPr>
            </w:pPr>
          </w:p>
        </w:tc>
      </w:tr>
      <w:tr w:rsidR="00473A7F" w:rsidRPr="00614113" w:rsidTr="00473A7F">
        <w:trPr>
          <w:trHeight w:val="1180"/>
          <w:jc w:val="center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746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  <w:gridCol w:w="476"/>
              <w:gridCol w:w="1768"/>
              <w:gridCol w:w="934"/>
              <w:gridCol w:w="934"/>
              <w:gridCol w:w="934"/>
              <w:gridCol w:w="934"/>
              <w:gridCol w:w="934"/>
            </w:tblGrid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第四中标候选人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河南万鼎建筑工程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有限公司</w:t>
                  </w:r>
                </w:p>
              </w:tc>
            </w:tr>
            <w:tr w:rsidR="00473A7F" w:rsidRPr="00614113" w:rsidTr="00473A7F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评审委员会成员评审内容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评委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技术标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）内容完整性和编制水平；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0.6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）施工方案和技术措施；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）质量管理体系与措施；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）安全管理体系与措施；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）环境保护管理体系与措施；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6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）工程进度计划与措施；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7.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7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）拟投入资源配备计划……；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）施工进度表或施工网络图；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9.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9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）施工总平面布置图；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0.6</w:t>
                  </w:r>
                </w:p>
              </w:tc>
            </w:tr>
            <w:tr w:rsidR="00473A7F" w:rsidRPr="00614113" w:rsidTr="00473A7F">
              <w:trPr>
                <w:trHeight w:val="2679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）在节能减排、绿色施工（含扬尘治理）、工艺创新方面针对本工程有具体措施或企业自有创新技术；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>
                    <w:rPr>
                      <w:rFonts w:ascii="宋体" w:hAnsi="Times New Roman" w:cs="宋体" w:hint="eastAsia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395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）新工艺、新技术、新设备、新材料的采用程度，其在确保质量、降低成本、缩短工期、减轻劳动强度、提高工效等方面的作用；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1.7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1.3</w:t>
                  </w:r>
                </w:p>
              </w:tc>
            </w:tr>
            <w:tr w:rsidR="00473A7F" w:rsidRPr="00614113" w:rsidTr="00473A7F">
              <w:trPr>
                <w:trHeight w:val="30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（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12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）企业具备信息化管理平台，能够使工程管理者对现场实施监控和数据处理。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1.6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1.2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14.3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>
                    <w:rPr>
                      <w:rFonts w:ascii="宋体" w:hAnsi="Times New Roman" w:cs="宋体" w:hint="eastAsia"/>
                      <w:sz w:val="24"/>
                    </w:rPr>
                    <w:t>6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.9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12.6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lastRenderedPageBreak/>
                    <w:t>技术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14.</w:t>
                  </w:r>
                  <w:r>
                    <w:rPr>
                      <w:rFonts w:ascii="宋体" w:hAnsi="Times New Roman" w:cs="宋体" w:hint="eastAsia"/>
                      <w:sz w:val="24"/>
                    </w:rPr>
                    <w:t>6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商务标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总报价分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19.78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19.78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19.78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19.78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19.78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分部分项分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15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主要材料分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措施项目分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44.78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44.78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44.78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44.78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44.78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商务标得分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44.78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综合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信用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</w:t>
                  </w: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1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、项目班子配备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0-4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</w:tr>
            <w:tr w:rsidR="00473A7F" w:rsidRPr="00614113" w:rsidTr="00473A7F">
              <w:trPr>
                <w:trHeight w:val="114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、企业综合信用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0-8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152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3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、项目负责人业绩及信用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   0-2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2280"/>
              </w:trPr>
              <w:tc>
                <w:tcPr>
                  <w:tcW w:w="5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4.</w:t>
                  </w:r>
                </w:p>
              </w:tc>
              <w:tc>
                <w:tcPr>
                  <w:tcW w:w="175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、服务承诺（含不拖欠农民工工资承诺、扬尘治理等内容）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0-6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4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小计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</w:t>
                  </w:r>
                </w:p>
              </w:tc>
            </w:tr>
            <w:tr w:rsidR="00473A7F" w:rsidRPr="00614113" w:rsidTr="00473A7F">
              <w:trPr>
                <w:trHeight w:val="76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综合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(</w:t>
                  </w: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信用</w:t>
                  </w:r>
                  <w:r w:rsidRPr="00614113">
                    <w:rPr>
                      <w:rFonts w:ascii="宋体" w:hAnsi="Times New Roman" w:cs="宋体"/>
                      <w:b/>
                      <w:bCs/>
                      <w:sz w:val="24"/>
                    </w:rPr>
                    <w:t>)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8.00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2774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最终得分</w:t>
                  </w:r>
                </w:p>
              </w:tc>
              <w:tc>
                <w:tcPr>
                  <w:tcW w:w="462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jc w:val="center"/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t>67.</w:t>
                  </w:r>
                  <w:r>
                    <w:rPr>
                      <w:rFonts w:ascii="宋体" w:hAnsi="Times New Roman" w:cs="宋体" w:hint="eastAsia"/>
                      <w:sz w:val="24"/>
                    </w:rPr>
                    <w:t>4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0</w:t>
                  </w:r>
                </w:p>
              </w:tc>
            </w:tr>
            <w:tr w:rsidR="00473A7F" w:rsidRPr="00614113" w:rsidTr="00473A7F">
              <w:trPr>
                <w:trHeight w:val="540"/>
              </w:trPr>
              <w:tc>
                <w:tcPr>
                  <w:tcW w:w="7399" w:type="dxa"/>
                  <w:gridSpan w:val="8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 w:hint="eastAsia"/>
                      <w:b/>
                      <w:bCs/>
                      <w:sz w:val="24"/>
                    </w:rPr>
                    <w:t>备注：</w:t>
                  </w:r>
                </w:p>
              </w:tc>
            </w:tr>
            <w:tr w:rsidR="00473A7F" w:rsidRPr="00614113" w:rsidTr="00473A7F">
              <w:trPr>
                <w:trHeight w:val="3060"/>
              </w:trPr>
              <w:tc>
                <w:tcPr>
                  <w:tcW w:w="7399" w:type="dxa"/>
                  <w:gridSpan w:val="8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473A7F" w:rsidRPr="00614113" w:rsidRDefault="00473A7F" w:rsidP="00473A7F">
                  <w:pPr>
                    <w:rPr>
                      <w:rFonts w:ascii="宋体" w:hAnsi="Times New Roman" w:cs="宋体"/>
                      <w:sz w:val="24"/>
                    </w:rPr>
                  </w:pPr>
                  <w:r w:rsidRPr="00614113">
                    <w:rPr>
                      <w:rFonts w:ascii="宋体" w:hAnsi="Times New Roman" w:cs="宋体"/>
                      <w:sz w:val="24"/>
                    </w:rPr>
                    <w:lastRenderedPageBreak/>
                    <w:t xml:space="preserve">    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评标委员会完成技术标评分、综合（信用）标评分后，应分别从中去掉一个最高分和一个最低分，取平均值作为该投标人的技术标、综合（信用）标得分；投标人最终得分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=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技术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得分＋商务标得分＋综合（信用）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标平均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得分。计算</w:t>
                  </w:r>
                  <w:proofErr w:type="gramStart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分值均</w:t>
                  </w:r>
                  <w:proofErr w:type="gramEnd"/>
                  <w:r w:rsidRPr="00614113">
                    <w:rPr>
                      <w:rFonts w:ascii="宋体" w:hAnsi="Times New Roman" w:cs="宋体" w:hint="eastAsia"/>
                      <w:sz w:val="24"/>
                    </w:rPr>
                    <w:t>四舍五入保留两位小数。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评标委员会人数在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人以上时，去掉一个最高分和一个最低分取平均值；评标委员会人数在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>5</w:t>
                  </w:r>
                  <w:r w:rsidRPr="00614113">
                    <w:rPr>
                      <w:rFonts w:ascii="宋体" w:hAnsi="Times New Roman" w:cs="宋体" w:hint="eastAsia"/>
                      <w:sz w:val="24"/>
                    </w:rPr>
                    <w:t>人时，取所有评委评分的平均值。</w:t>
                  </w:r>
                  <w:r w:rsidRPr="00614113">
                    <w:rPr>
                      <w:rFonts w:ascii="宋体" w:hAnsi="Times New Roman" w:cs="宋体"/>
                      <w:sz w:val="24"/>
                    </w:rPr>
                    <w:t xml:space="preserve"> </w:t>
                  </w:r>
                </w:p>
              </w:tc>
            </w:tr>
          </w:tbl>
          <w:p w:rsidR="00473A7F" w:rsidRPr="00614113" w:rsidRDefault="00473A7F" w:rsidP="00473A7F">
            <w:pPr>
              <w:rPr>
                <w:rFonts w:ascii="宋体" w:hAnsi="Times New Roman" w:cs="宋体"/>
                <w:sz w:val="24"/>
              </w:rPr>
            </w:pPr>
          </w:p>
        </w:tc>
      </w:tr>
    </w:tbl>
    <w:p w:rsidR="00473A7F" w:rsidRPr="00473A7F" w:rsidRDefault="00473A7F" w:rsidP="0000328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</w:p>
    <w:p w:rsidR="00003283" w:rsidRDefault="00003283" w:rsidP="0000328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七、推荐的中标候选人情况与签订合同前要处理的事宜</w:t>
      </w:r>
    </w:p>
    <w:p w:rsidR="00473A7F" w:rsidRPr="00FA3D38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>（一）推荐的中标候选人名单：</w:t>
      </w:r>
    </w:p>
    <w:p w:rsidR="00473A7F" w:rsidRPr="00473A7F" w:rsidRDefault="00473A7F" w:rsidP="00473A7F">
      <w:pPr>
        <w:widowControl/>
        <w:spacing w:line="54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73A7F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第一中标候选人</w:t>
      </w:r>
      <w:r w:rsidRPr="00473A7F">
        <w:rPr>
          <w:rFonts w:ascii="仿宋" w:eastAsia="仿宋" w:hAnsi="仿宋" w:cs="宋体"/>
          <w:color w:val="000000"/>
          <w:kern w:val="0"/>
          <w:sz w:val="30"/>
          <w:szCs w:val="30"/>
        </w:rPr>
        <w:t>：</w:t>
      </w:r>
      <w:hyperlink r:id="rId27" w:history="1">
        <w:r w:rsidRPr="00473A7F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河南博胜建设集团有限公司</w:t>
        </w:r>
      </w:hyperlink>
    </w:p>
    <w:p w:rsidR="00473A7F" w:rsidRPr="00FA3D38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>投标报价：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2207756.97元</w:t>
      </w:r>
    </w:p>
    <w:p w:rsidR="00473A7F" w:rsidRPr="00FA3D38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>大写：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贰佰贰拾万零柒仟柒佰伍拾陆元玖角柒分</w:t>
      </w: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473A7F" w:rsidRPr="00FA3D38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>工期：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Pr="00FA3D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proofErr w:type="gramStart"/>
      <w:r w:rsidRPr="00FA3D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日历天</w:t>
      </w:r>
      <w:proofErr w:type="gramEnd"/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 质量标准：</w:t>
      </w:r>
      <w:r w:rsidRPr="00FA3D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合格</w:t>
      </w: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473A7F" w:rsidRPr="00FA3D38" w:rsidRDefault="00473A7F" w:rsidP="00473A7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项目负责人：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程玉霞</w:t>
      </w: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</w:t>
      </w:r>
    </w:p>
    <w:p w:rsidR="00473A7F" w:rsidRPr="00473A7F" w:rsidRDefault="00473A7F" w:rsidP="00473A7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73A7F">
        <w:rPr>
          <w:rFonts w:ascii="仿宋" w:eastAsia="仿宋" w:hAnsi="仿宋" w:cs="宋体"/>
          <w:color w:val="000000"/>
          <w:kern w:val="0"/>
          <w:sz w:val="30"/>
          <w:szCs w:val="30"/>
        </w:rPr>
        <w:t>证书名称、编号：</w:t>
      </w:r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二级建造师 豫</w:t>
      </w:r>
      <w:r w:rsidRPr="00473A7F">
        <w:rPr>
          <w:rFonts w:ascii="仿宋" w:eastAsia="仿宋" w:hAnsi="仿宋" w:cs="宋体"/>
          <w:color w:val="000000"/>
          <w:kern w:val="0"/>
          <w:sz w:val="30"/>
          <w:szCs w:val="30"/>
        </w:rPr>
        <w:t>241060804064</w:t>
      </w:r>
    </w:p>
    <w:p w:rsid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>投标文件中填报的</w:t>
      </w:r>
      <w:r w:rsidRPr="00FA3D3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企业</w:t>
      </w:r>
      <w:r w:rsidRPr="00FA3D38">
        <w:rPr>
          <w:rFonts w:ascii="仿宋" w:eastAsia="仿宋" w:hAnsi="仿宋" w:cs="宋体"/>
          <w:color w:val="000000"/>
          <w:kern w:val="0"/>
          <w:sz w:val="30"/>
          <w:szCs w:val="30"/>
        </w:rPr>
        <w:t>业绩名称：</w:t>
      </w:r>
    </w:p>
    <w:p w:rsidR="00473A7F" w:rsidRP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</w:t>
      </w:r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平桥区天目山林场棚户区（危旧房）改造工程配套基础设施项目</w:t>
      </w:r>
    </w:p>
    <w:p w:rsidR="00473A7F" w:rsidRP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2、息县大何二、三期、（二期</w:t>
      </w:r>
      <w:proofErr w:type="gramStart"/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廉</w:t>
      </w:r>
      <w:proofErr w:type="gramEnd"/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租房）、花园二期、（公租房）保</w:t>
      </w:r>
    </w:p>
    <w:p w:rsidR="00473A7F" w:rsidRP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障性住房小区及文化路中段城市广场棚户区改造小区红线外连</w:t>
      </w:r>
    </w:p>
    <w:p w:rsidR="00473A7F" w:rsidRP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接市政配套基础设施建设项目工程（四标段）</w:t>
      </w:r>
    </w:p>
    <w:p w:rsidR="00473A7F" w:rsidRPr="006B2855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3、高平市马村镇区饮马河河道景观改造工程</w:t>
      </w:r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投标文件中填报的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项目经理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业绩名称：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</w:t>
      </w:r>
    </w:p>
    <w:p w:rsidR="00473A7F" w:rsidRPr="00D67766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473A7F" w:rsidRP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73A7F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第二中标候选人</w:t>
      </w:r>
      <w:r w:rsidRPr="00473A7F">
        <w:rPr>
          <w:rFonts w:ascii="仿宋" w:eastAsia="仿宋" w:hAnsi="仿宋" w:cs="宋体"/>
          <w:color w:val="000000"/>
          <w:kern w:val="0"/>
          <w:sz w:val="30"/>
          <w:szCs w:val="30"/>
        </w:rPr>
        <w:t>：</w:t>
      </w:r>
      <w:hyperlink r:id="rId28" w:history="1">
        <w:r w:rsidRPr="00473A7F">
          <w:rPr>
            <w:rFonts w:ascii="仿宋" w:eastAsia="仿宋" w:hAnsi="仿宋" w:cs="宋体" w:hint="eastAsia"/>
            <w:color w:val="000000"/>
            <w:kern w:val="0"/>
            <w:sz w:val="30"/>
            <w:szCs w:val="30"/>
          </w:rPr>
          <w:t>河南安鑫建筑工程有限公司</w:t>
        </w:r>
      </w:hyperlink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投标报价：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2225324.51元</w:t>
      </w:r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大写：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贰佰贰拾贰万伍仟叁佰贰拾肆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元伍角壹分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工期：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proofErr w:type="gramStart"/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日历天</w:t>
      </w:r>
      <w:proofErr w:type="gramEnd"/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       质量标准：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合格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473A7F" w:rsidRPr="009723EF" w:rsidRDefault="00473A7F" w:rsidP="00473A7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项目负责人：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王永彪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     </w:t>
      </w:r>
    </w:p>
    <w:p w:rsidR="00473A7F" w:rsidRPr="00473A7F" w:rsidRDefault="00473A7F" w:rsidP="00473A7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证书名称、编号：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二级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建造师</w:t>
      </w:r>
      <w:r w:rsidRPr="0062073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豫</w:t>
      </w:r>
      <w:proofErr w:type="gramEnd"/>
      <w:r w:rsidRPr="0062073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241171710903</w:t>
      </w:r>
    </w:p>
    <w:p w:rsid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投标文件中填报的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企业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业绩名称：</w:t>
      </w:r>
    </w:p>
    <w:p w:rsidR="00473A7F" w:rsidRPr="00D67766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1、南乐县第一高级中学新校区绿化工程</w:t>
      </w:r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投标文件中填报的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项目经理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业绩名称：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</w:t>
      </w:r>
    </w:p>
    <w:p w:rsidR="00473A7F" w:rsidRP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473A7F" w:rsidRP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73A7F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第三中标候选人</w:t>
      </w:r>
      <w:r w:rsidRPr="00473A7F">
        <w:rPr>
          <w:rFonts w:ascii="仿宋" w:eastAsia="仿宋" w:hAnsi="仿宋" w:cs="宋体"/>
          <w:color w:val="000000"/>
          <w:kern w:val="0"/>
          <w:sz w:val="30"/>
          <w:szCs w:val="30"/>
        </w:rPr>
        <w:t>：</w:t>
      </w:r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鹤壁市</w:t>
      </w:r>
      <w:proofErr w:type="gramStart"/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鑫</w:t>
      </w:r>
      <w:proofErr w:type="gramEnd"/>
      <w:r w:rsidRPr="00473A7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隆建筑工程有限公司</w:t>
      </w:r>
    </w:p>
    <w:p w:rsidR="00473A7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投标报价：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2240483.61元</w:t>
      </w:r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大写：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贰佰贰拾肆万零肆佰捌拾叁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元陆角壹分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工期：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proofErr w:type="gramStart"/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日历天</w:t>
      </w:r>
      <w:proofErr w:type="gramEnd"/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       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质量标准：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合格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项目负责人：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李培华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</w:t>
      </w:r>
    </w:p>
    <w:p w:rsidR="00473A7F" w:rsidRPr="009723EF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证书名称、编号：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豫</w:t>
      </w:r>
      <w:r w:rsidRPr="00473A7F">
        <w:rPr>
          <w:rFonts w:ascii="仿宋" w:eastAsia="仿宋" w:hAnsi="仿宋" w:cs="宋体"/>
          <w:color w:val="000000"/>
          <w:kern w:val="0"/>
          <w:sz w:val="30"/>
          <w:szCs w:val="30"/>
        </w:rPr>
        <w:t>241151574437</w:t>
      </w:r>
    </w:p>
    <w:p w:rsidR="00473A7F" w:rsidRPr="009723EF" w:rsidRDefault="00473A7F" w:rsidP="00473A7F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投标文件中填报的</w:t>
      </w:r>
      <w:r w:rsidRPr="009723E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企业</w:t>
      </w:r>
      <w:r w:rsidRPr="009723EF">
        <w:rPr>
          <w:rFonts w:ascii="仿宋" w:eastAsia="仿宋" w:hAnsi="仿宋" w:cs="宋体"/>
          <w:color w:val="000000"/>
          <w:kern w:val="0"/>
          <w:sz w:val="30"/>
          <w:szCs w:val="30"/>
        </w:rPr>
        <w:t>业绩名称：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</w:t>
      </w:r>
    </w:p>
    <w:p w:rsidR="00473A7F" w:rsidRPr="00276579" w:rsidRDefault="00473A7F" w:rsidP="00473A7F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76579">
        <w:rPr>
          <w:rFonts w:ascii="仿宋" w:eastAsia="仿宋" w:hAnsi="仿宋" w:cs="宋体"/>
          <w:color w:val="000000"/>
          <w:kern w:val="0"/>
          <w:sz w:val="30"/>
          <w:szCs w:val="30"/>
        </w:rPr>
        <w:t>投标文件中填报的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项目经理</w:t>
      </w:r>
      <w:r w:rsidRPr="00276579">
        <w:rPr>
          <w:rFonts w:ascii="仿宋" w:eastAsia="仿宋" w:hAnsi="仿宋" w:cs="宋体"/>
          <w:color w:val="000000"/>
          <w:kern w:val="0"/>
          <w:sz w:val="30"/>
          <w:szCs w:val="30"/>
        </w:rPr>
        <w:t>业绩名称：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无</w:t>
      </w:r>
    </w:p>
    <w:p w:rsidR="00003283" w:rsidRPr="00276579" w:rsidRDefault="00003283" w:rsidP="00003283">
      <w:pPr>
        <w:spacing w:line="56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76579">
        <w:rPr>
          <w:rFonts w:ascii="仿宋" w:eastAsia="仿宋" w:hAnsi="仿宋" w:cs="宋体"/>
          <w:color w:val="000000"/>
          <w:kern w:val="0"/>
          <w:sz w:val="30"/>
          <w:szCs w:val="30"/>
        </w:rPr>
        <w:t>（二）签订合同前要处理的事宜（略）</w:t>
      </w:r>
    </w:p>
    <w:p w:rsidR="00003283" w:rsidRDefault="00003283" w:rsidP="00003283">
      <w:pPr>
        <w:shd w:val="solid" w:color="FFFFFF" w:fill="auto"/>
        <w:autoSpaceDN w:val="0"/>
        <w:spacing w:line="540" w:lineRule="exact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黑体" w:eastAsia="黑体" w:hAnsi="黑体"/>
          <w:color w:val="000000"/>
          <w:spacing w:val="15"/>
          <w:sz w:val="30"/>
          <w:shd w:val="clear" w:color="auto" w:fill="FFFFFF"/>
        </w:rPr>
        <w:t>八、澄清、说明、补正事项纪要</w:t>
      </w:r>
      <w:r>
        <w:rPr>
          <w:rFonts w:ascii="黑体" w:eastAsia="黑体" w:hAnsi="黑体" w:hint="eastAsia"/>
          <w:color w:val="000000"/>
          <w:spacing w:val="15"/>
          <w:sz w:val="30"/>
          <w:shd w:val="clear" w:color="auto" w:fill="FFFFFF"/>
        </w:rPr>
        <w:t>：无</w:t>
      </w:r>
    </w:p>
    <w:p w:rsidR="00B70267" w:rsidRDefault="00B3577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九、公示期</w:t>
      </w:r>
    </w:p>
    <w:p w:rsidR="00B70267" w:rsidRDefault="00B3577E">
      <w:pPr>
        <w:widowControl/>
        <w:shd w:val="clear" w:color="auto" w:fill="FFFFFF"/>
        <w:spacing w:line="360" w:lineRule="auto"/>
        <w:ind w:firstLine="6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2018年</w:t>
      </w:r>
      <w:r w:rsidR="00647D1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月</w:t>
      </w:r>
      <w:r w:rsidR="00647D1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10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日—2018年</w:t>
      </w:r>
      <w:r w:rsidR="00647D1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月</w:t>
      </w:r>
      <w:r w:rsidR="00647D1E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14</w:t>
      </w:r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日</w:t>
      </w:r>
    </w:p>
    <w:p w:rsidR="00003283" w:rsidRDefault="00003283">
      <w:pPr>
        <w:widowControl/>
        <w:shd w:val="clear" w:color="auto" w:fill="FFFFFF"/>
        <w:spacing w:line="360" w:lineRule="auto"/>
        <w:jc w:val="left"/>
        <w:rPr>
          <w:color w:val="000000"/>
          <w:sz w:val="28"/>
          <w:szCs w:val="28"/>
        </w:rPr>
      </w:pPr>
      <w:r w:rsidRPr="00003283">
        <w:rPr>
          <w:rFonts w:hint="eastAsia"/>
          <w:b/>
          <w:color w:val="000000"/>
          <w:sz w:val="28"/>
          <w:szCs w:val="28"/>
        </w:rPr>
        <w:lastRenderedPageBreak/>
        <w:t>十、公示地点：</w:t>
      </w:r>
      <w:r w:rsidRPr="00003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《河南省电子招标投标公共服务平台》和《全国公共资源交易平台（河南省·许昌市）》。</w:t>
      </w:r>
    </w:p>
    <w:p w:rsidR="00B70267" w:rsidRDefault="00B3577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十</w:t>
      </w:r>
      <w:r w:rsidR="0000328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、联系方式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招 标 人：</w:t>
      </w:r>
      <w:r w:rsidR="00003283"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许昌市</w:t>
      </w:r>
      <w:proofErr w:type="gramStart"/>
      <w:r w:rsidR="00003283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建安区</w:t>
      </w:r>
      <w:proofErr w:type="gramEnd"/>
      <w:r w:rsidR="00003283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陈曹乡人民政府</w:t>
      </w: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 xml:space="preserve">   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联 系 人：</w:t>
      </w:r>
      <w:r w:rsidR="00003283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王俊超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联系电话：</w:t>
      </w:r>
      <w:r w:rsidR="00003283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13782299256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代理机构：陕西国正建设工程项目管理有限责任公司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联 系 人：</w:t>
      </w:r>
      <w:r w:rsidR="00557CCF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李</w:t>
      </w:r>
      <w:r w:rsidR="00003283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宗泽</w:t>
      </w:r>
    </w:p>
    <w:p w:rsidR="00B439F1" w:rsidRPr="00B439F1" w:rsidRDefault="00B439F1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联系电话：</w:t>
      </w:r>
      <w:r w:rsidR="00557CCF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13938779030</w:t>
      </w:r>
    </w:p>
    <w:p w:rsidR="00003283" w:rsidRPr="00003283" w:rsidRDefault="00003283" w:rsidP="00003283">
      <w:pPr>
        <w:shd w:val="clear" w:color="auto" w:fill="FFFFFF"/>
        <w:spacing w:line="411" w:lineRule="atLeast"/>
        <w:ind w:left="720" w:hanging="720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00328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十二、</w:t>
      </w:r>
      <w:r w:rsidRPr="00003283">
        <w:rPr>
          <w:rFonts w:ascii="Times New Roman" w:eastAsia="宋体" w:hAnsi="Times New Roman" w:cs="Times New Roman"/>
          <w:b/>
          <w:color w:val="000000"/>
          <w:kern w:val="0"/>
          <w:sz w:val="14"/>
          <w:szCs w:val="14"/>
        </w:rPr>
        <w:t xml:space="preserve">  </w:t>
      </w:r>
      <w:r w:rsidRPr="00003283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备注：</w:t>
      </w:r>
    </w:p>
    <w:p w:rsidR="00003283" w:rsidRPr="00003283" w:rsidRDefault="00003283" w:rsidP="00003283">
      <w:pPr>
        <w:widowControl/>
        <w:shd w:val="clear" w:color="auto" w:fill="FFFFFF"/>
        <w:spacing w:line="411" w:lineRule="atLeast"/>
        <w:ind w:left="141" w:firstLine="56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03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各有关当事人对结果公示有异议的，可以在结果公示发布之日起三个工作日内，以书面形式向招标人或者招标代理机构提出质疑，</w:t>
      </w:r>
      <w:proofErr w:type="gramStart"/>
      <w:r w:rsidRPr="00003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质疑书需加盖</w:t>
      </w:r>
      <w:proofErr w:type="gramEnd"/>
      <w:r w:rsidRPr="000032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单位公章且法定代表人签字，由法定代表人或其授权代表携带合法有效的营业执照副本复印件（加盖公章）及本人身份证原件及复印件（加盖公章）一并提交，逾期将不再受理。</w:t>
      </w:r>
    </w:p>
    <w:p w:rsidR="00B70267" w:rsidRPr="00003283" w:rsidRDefault="00B70267" w:rsidP="00B439F1">
      <w:pPr>
        <w:widowControl/>
        <w:shd w:val="clear" w:color="auto" w:fill="FFFFFF"/>
        <w:spacing w:line="360" w:lineRule="auto"/>
        <w:ind w:right="300"/>
        <w:jc w:val="lef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</w:p>
    <w:p w:rsidR="00D719C0" w:rsidRDefault="00D719C0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/>
          <w:color w:val="000000"/>
          <w:spacing w:val="15"/>
          <w:kern w:val="0"/>
          <w:sz w:val="30"/>
          <w:szCs w:val="30"/>
        </w:rPr>
      </w:pPr>
      <w:r w:rsidRPr="00B439F1"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许昌市</w:t>
      </w:r>
      <w:proofErr w:type="gramStart"/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建安区</w:t>
      </w:r>
      <w:proofErr w:type="gramEnd"/>
      <w:r>
        <w:rPr>
          <w:rFonts w:ascii="仿宋" w:eastAsia="仿宋" w:hAnsi="仿宋" w:cs="宋体" w:hint="eastAsia"/>
          <w:color w:val="000000"/>
          <w:spacing w:val="15"/>
          <w:kern w:val="0"/>
          <w:sz w:val="30"/>
          <w:szCs w:val="30"/>
        </w:rPr>
        <w:t>陈曹乡人民政府</w:t>
      </w:r>
    </w:p>
    <w:p w:rsidR="00B70267" w:rsidRDefault="00B3577E">
      <w:pPr>
        <w:widowControl/>
        <w:shd w:val="clear" w:color="auto" w:fill="FFFFFF"/>
        <w:spacing w:line="360" w:lineRule="auto"/>
        <w:jc w:val="right"/>
        <w:rPr>
          <w:rFonts w:ascii="微软雅黑" w:eastAsia="宋体" w:hAnsi="微软雅黑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2018年</w:t>
      </w:r>
      <w:r w:rsidR="00647D1E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647D1E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B70267" w:rsidSect="00B7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A7F" w:rsidRDefault="00473A7F" w:rsidP="00B439F1">
      <w:r>
        <w:separator/>
      </w:r>
    </w:p>
  </w:endnote>
  <w:endnote w:type="continuationSeparator" w:id="0">
    <w:p w:rsidR="00473A7F" w:rsidRDefault="00473A7F" w:rsidP="00B4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A7F" w:rsidRDefault="00473A7F" w:rsidP="00B439F1">
      <w:r>
        <w:separator/>
      </w:r>
    </w:p>
  </w:footnote>
  <w:footnote w:type="continuationSeparator" w:id="0">
    <w:p w:rsidR="00473A7F" w:rsidRDefault="00473A7F" w:rsidP="00B43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296"/>
    <w:multiLevelType w:val="hybridMultilevel"/>
    <w:tmpl w:val="534604F8"/>
    <w:lvl w:ilvl="0" w:tplc="E65851E4">
      <w:start w:val="1"/>
      <w:numFmt w:val="decimal"/>
      <w:lvlText w:val="%1、"/>
      <w:lvlJc w:val="left"/>
      <w:pPr>
        <w:ind w:left="720" w:hanging="720"/>
      </w:pPr>
      <w:rPr>
        <w:rFonts w:ascii="宋体" w:eastAsia="宋体" w:hAnsiTheme="minorHAnsi" w:cs="宋体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5774"/>
    <w:rsid w:val="00003283"/>
    <w:rsid w:val="0000584A"/>
    <w:rsid w:val="0003540F"/>
    <w:rsid w:val="00062B30"/>
    <w:rsid w:val="00164FEB"/>
    <w:rsid w:val="002041A4"/>
    <w:rsid w:val="002239CE"/>
    <w:rsid w:val="002C4993"/>
    <w:rsid w:val="00331214"/>
    <w:rsid w:val="00390448"/>
    <w:rsid w:val="003C76E6"/>
    <w:rsid w:val="00407D0F"/>
    <w:rsid w:val="00473A7F"/>
    <w:rsid w:val="004E3BE9"/>
    <w:rsid w:val="00557CCF"/>
    <w:rsid w:val="0057407F"/>
    <w:rsid w:val="00647D1E"/>
    <w:rsid w:val="006C34D6"/>
    <w:rsid w:val="007260D7"/>
    <w:rsid w:val="008C5774"/>
    <w:rsid w:val="008E280A"/>
    <w:rsid w:val="0097244E"/>
    <w:rsid w:val="00AA782D"/>
    <w:rsid w:val="00AC5B03"/>
    <w:rsid w:val="00B3577E"/>
    <w:rsid w:val="00B439F1"/>
    <w:rsid w:val="00B50E84"/>
    <w:rsid w:val="00B70267"/>
    <w:rsid w:val="00BC6590"/>
    <w:rsid w:val="00BD2085"/>
    <w:rsid w:val="00CE3E80"/>
    <w:rsid w:val="00D719C0"/>
    <w:rsid w:val="00DC1F26"/>
    <w:rsid w:val="00EA1AFA"/>
    <w:rsid w:val="00F345F6"/>
    <w:rsid w:val="00F74ECA"/>
    <w:rsid w:val="088E43F6"/>
    <w:rsid w:val="0A81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0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7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0267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B70267"/>
    <w:rPr>
      <w:color w:val="000000"/>
      <w:u w:val="none"/>
    </w:rPr>
  </w:style>
  <w:style w:type="character" w:styleId="a7">
    <w:name w:val="Emphasis"/>
    <w:basedOn w:val="a0"/>
    <w:uiPriority w:val="20"/>
    <w:qFormat/>
    <w:rsid w:val="00B70267"/>
  </w:style>
  <w:style w:type="character" w:styleId="a8">
    <w:name w:val="Hyperlink"/>
    <w:basedOn w:val="a0"/>
    <w:uiPriority w:val="99"/>
    <w:unhideWhenUsed/>
    <w:rsid w:val="00B70267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B702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0267"/>
    <w:rPr>
      <w:sz w:val="18"/>
      <w:szCs w:val="18"/>
    </w:rPr>
  </w:style>
  <w:style w:type="character" w:customStyle="1" w:styleId="hover">
    <w:name w:val="hover"/>
    <w:basedOn w:val="a0"/>
    <w:rsid w:val="00B70267"/>
  </w:style>
  <w:style w:type="character" w:customStyle="1" w:styleId="gb-jt">
    <w:name w:val="gb-jt"/>
    <w:basedOn w:val="a0"/>
    <w:rsid w:val="00B70267"/>
  </w:style>
  <w:style w:type="character" w:customStyle="1" w:styleId="right">
    <w:name w:val="right"/>
    <w:basedOn w:val="a0"/>
    <w:rsid w:val="00B70267"/>
    <w:rPr>
      <w:color w:val="999999"/>
      <w:sz w:val="18"/>
      <w:szCs w:val="18"/>
    </w:rPr>
  </w:style>
  <w:style w:type="character" w:customStyle="1" w:styleId="red">
    <w:name w:val="red"/>
    <w:basedOn w:val="a0"/>
    <w:rsid w:val="00B70267"/>
    <w:rPr>
      <w:color w:val="FF0000"/>
      <w:sz w:val="18"/>
      <w:szCs w:val="18"/>
    </w:rPr>
  </w:style>
  <w:style w:type="character" w:customStyle="1" w:styleId="red1">
    <w:name w:val="red1"/>
    <w:basedOn w:val="a0"/>
    <w:rsid w:val="00B70267"/>
    <w:rPr>
      <w:color w:val="FF0000"/>
      <w:sz w:val="18"/>
      <w:szCs w:val="18"/>
    </w:rPr>
  </w:style>
  <w:style w:type="character" w:customStyle="1" w:styleId="red2">
    <w:name w:val="red2"/>
    <w:basedOn w:val="a0"/>
    <w:rsid w:val="00B70267"/>
    <w:rPr>
      <w:color w:val="FF0000"/>
    </w:rPr>
  </w:style>
  <w:style w:type="character" w:customStyle="1" w:styleId="green">
    <w:name w:val="green"/>
    <w:basedOn w:val="a0"/>
    <w:rsid w:val="00B70267"/>
    <w:rPr>
      <w:color w:val="66AE00"/>
      <w:sz w:val="18"/>
      <w:szCs w:val="18"/>
    </w:rPr>
  </w:style>
  <w:style w:type="character" w:customStyle="1" w:styleId="green1">
    <w:name w:val="green1"/>
    <w:basedOn w:val="a0"/>
    <w:rsid w:val="00B70267"/>
    <w:rPr>
      <w:color w:val="66AE00"/>
      <w:sz w:val="18"/>
      <w:szCs w:val="18"/>
    </w:rPr>
  </w:style>
  <w:style w:type="character" w:customStyle="1" w:styleId="blue">
    <w:name w:val="blue"/>
    <w:basedOn w:val="a0"/>
    <w:rsid w:val="00B70267"/>
    <w:rPr>
      <w:color w:val="0371C6"/>
      <w:sz w:val="21"/>
      <w:szCs w:val="21"/>
    </w:rPr>
  </w:style>
  <w:style w:type="paragraph" w:styleId="a9">
    <w:name w:val="Body Text"/>
    <w:basedOn w:val="a"/>
    <w:link w:val="Char1"/>
    <w:uiPriority w:val="99"/>
    <w:semiHidden/>
    <w:unhideWhenUsed/>
    <w:rsid w:val="00473A7F"/>
    <w:pPr>
      <w:spacing w:after="120"/>
    </w:pPr>
  </w:style>
  <w:style w:type="character" w:customStyle="1" w:styleId="Char1">
    <w:name w:val="正文文本 Char"/>
    <w:basedOn w:val="a0"/>
    <w:link w:val="a9"/>
    <w:uiPriority w:val="99"/>
    <w:semiHidden/>
    <w:rsid w:val="00473A7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ody Text First Indent"/>
    <w:basedOn w:val="a9"/>
    <w:link w:val="Char2"/>
    <w:unhideWhenUsed/>
    <w:qFormat/>
    <w:rsid w:val="00473A7F"/>
    <w:pPr>
      <w:ind w:firstLineChars="100" w:firstLine="420"/>
    </w:pPr>
    <w:rPr>
      <w:rFonts w:ascii="Calibri" w:eastAsia="宋体" w:hAnsi="Calibri" w:cs="Times New Roman"/>
      <w:szCs w:val="24"/>
    </w:rPr>
  </w:style>
  <w:style w:type="character" w:customStyle="1" w:styleId="Char2">
    <w:name w:val="正文首行缩进 Char"/>
    <w:basedOn w:val="Char1"/>
    <w:link w:val="aa"/>
    <w:rsid w:val="00473A7F"/>
    <w:rPr>
      <w:rFonts w:ascii="Calibri" w:hAnsi="Calibri"/>
      <w:szCs w:val="24"/>
    </w:rPr>
  </w:style>
  <w:style w:type="paragraph" w:styleId="ab">
    <w:name w:val="List Paragraph"/>
    <w:basedOn w:val="a"/>
    <w:uiPriority w:val="34"/>
    <w:qFormat/>
    <w:rsid w:val="00473A7F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473A7F"/>
    <w:rPr>
      <w:rFonts w:ascii="Calibri" w:eastAsia="宋体" w:hAnsi="Calibri" w:cs="Times New Roman"/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473A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147">
          <w:marLeft w:val="0"/>
          <w:marRight w:val="0"/>
          <w:marTop w:val="0"/>
          <w:marBottom w:val="0"/>
          <w:divBdr>
            <w:top w:val="single" w:sz="8" w:space="28" w:color="E7E7E7"/>
            <w:left w:val="single" w:sz="8" w:space="28" w:color="E7E7E7"/>
            <w:bottom w:val="single" w:sz="8" w:space="28" w:color="E7E7E7"/>
            <w:right w:val="single" w:sz="8" w:space="28" w:color="E7E7E7"/>
          </w:divBdr>
          <w:divsChild>
            <w:div w:id="300500025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eps/zb/xmps/qscn/XmpsLeft,$DirectLink.sdirect?sp=S042A85E68335422FA48B6CF56EBEFC19&amp;sp=0&amp;sp=Sc728b1dd4bd640f6a403e3e7e1b47734&amp;sp=T" TargetMode="External"/><Relationship Id="rId13" Type="http://schemas.openxmlformats.org/officeDocument/2006/relationships/hyperlink" Target="http://221.14.6.70:8088/ggzy/eps/zb/xmps/qscn/XmpsLeft,$DirectLink.sdirect?sp=S7056E0642F1C44FE8DC8141F746901AF&amp;sp=0&amp;sp=Sc728b1dd4bd640f6a403e3e7e1b47734&amp;sp=T" TargetMode="External"/><Relationship Id="rId18" Type="http://schemas.openxmlformats.org/officeDocument/2006/relationships/hyperlink" Target="http://221.14.6.70:8088/ggzy/eps/zb/xmps/qscn/XmpsLeft,$DirectLink.sdirect?sp=SE567A1549B794DFDB13B49479D292FC7&amp;sp=0&amp;sp=Sc728b1dd4bd640f6a403e3e7e1b47734&amp;sp=T" TargetMode="External"/><Relationship Id="rId26" Type="http://schemas.openxmlformats.org/officeDocument/2006/relationships/hyperlink" Target="http://221.14.6.70:8088/ggzy/eps/zb/xmps/qscn/XmpsLeft,$DirectLink.sdirect?sp=S042A85E68335422FA48B6CF56EBEFC19&amp;sp=0&amp;sp=Sc728b1dd4bd640f6a403e3e7e1b47734&amp;sp=T" TargetMode="External"/><Relationship Id="rId3" Type="http://schemas.openxmlformats.org/officeDocument/2006/relationships/styles" Target="styles.xml"/><Relationship Id="rId21" Type="http://schemas.openxmlformats.org/officeDocument/2006/relationships/hyperlink" Target="http://221.14.6.70:8088/ggzy/eps/zb/xmps/qscn/XmpsLeft,$DirectLink.sdirect?sp=S7056E0642F1C44FE8DC8141F746901AF&amp;sp=0&amp;sp=Sc728b1dd4bd640f6a403e3e7e1b47734&amp;sp=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221.14.6.70:8088/ggzy/eps/zb/xmps/qscn/XmpsLeft,$DirectLink.sdirect?sp=S042A85E68335422FA48B6CF56EBEFC19&amp;sp=0&amp;sp=Sc728b1dd4bd640f6a403e3e7e1b47734&amp;sp=T" TargetMode="External"/><Relationship Id="rId17" Type="http://schemas.openxmlformats.org/officeDocument/2006/relationships/hyperlink" Target="http://221.14.6.70:8088/ggzy/eps/zb/xmps/qscn/XmpsLeft,$DirectLink.sdirect?sp=S7056E0642F1C44FE8DC8141F746901AF&amp;sp=0&amp;sp=Sc728b1dd4bd640f6a403e3e7e1b47734&amp;sp=T" TargetMode="External"/><Relationship Id="rId25" Type="http://schemas.openxmlformats.org/officeDocument/2006/relationships/hyperlink" Target="http://221.14.6.70:8088/ggzy/eps/zb/xmps/qscn/XmpsLeft,$DirectLink.sdirect?sp=S529F1470B39C49DC8992F359F95551FB&amp;sp=0&amp;sp=Sc728b1dd4bd640f6a403e3e7e1b47734&amp;sp=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21.14.6.70:8088/ggzy/eps/zb/xmps/qscn/XmpsLeft,$DirectLink.sdirect?sp=S042A85E68335422FA48B6CF56EBEFC19&amp;sp=0&amp;sp=Sc728b1dd4bd640f6a403e3e7e1b47734&amp;sp=T" TargetMode="External"/><Relationship Id="rId20" Type="http://schemas.openxmlformats.org/officeDocument/2006/relationships/hyperlink" Target="http://221.14.6.70:8088/ggzy/eps/zb/xmps/qscn/XmpsLeft,$DirectLink.sdirect?sp=S042A85E68335422FA48B6CF56EBEFC19&amp;sp=0&amp;sp=Sc728b1dd4bd640f6a403e3e7e1b47734&amp;sp=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21.14.6.70:8088/ggzy/eps/zb/xmps/qscn/XmpsLeft,$DirectLink.sdirect?sp=S529F1470B39C49DC8992F359F95551FB&amp;sp=0&amp;sp=Sc728b1dd4bd640f6a403e3e7e1b47734&amp;sp=T" TargetMode="External"/><Relationship Id="rId24" Type="http://schemas.openxmlformats.org/officeDocument/2006/relationships/hyperlink" Target="http://221.14.6.70:8088/ggzy/eps/zb/xmps/qscn/XmpsLeft,$DirectLink.sdirect?sp=S7056E0642F1C44FE8DC8141F746901AF&amp;sp=0&amp;sp=Sc728b1dd4bd640f6a403e3e7e1b47734&amp;sp=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21.14.6.70:8088/ggzy/eps/zb/xmps/qscn/XmpsLeft,$DirectLink.sdirect?sp=S529F1470B39C49DC8992F359F95551FB&amp;sp=0&amp;sp=Sc728b1dd4bd640f6a403e3e7e1b47734&amp;sp=T" TargetMode="External"/><Relationship Id="rId23" Type="http://schemas.openxmlformats.org/officeDocument/2006/relationships/hyperlink" Target="http://221.14.6.70:8088/ggzy/eps/zb/xmps/qscn/XmpsLeft,$DirectLink.sdirect?sp=S529F1470B39C49DC8992F359F95551FB&amp;sp=0&amp;sp=Sc728b1dd4bd640f6a403e3e7e1b47734&amp;sp=T" TargetMode="External"/><Relationship Id="rId28" Type="http://schemas.openxmlformats.org/officeDocument/2006/relationships/hyperlink" Target="http://221.14.6.70:8088/ggzy/eps/zb/xmps/qscn/XmpsLeft,$DirectLink.sdirect?sp=S529F1470B39C49DC8992F359F95551FB&amp;sp=0&amp;sp=Sc728b1dd4bd640f6a403e3e7e1b47734&amp;sp=T" TargetMode="External"/><Relationship Id="rId10" Type="http://schemas.openxmlformats.org/officeDocument/2006/relationships/hyperlink" Target="http://221.14.6.70:8088/ggzy/eps/zb/xmps/qscn/XmpsLeft,$DirectLink.sdirect?sp=SE567A1549B794DFDB13B49479D292FC7&amp;sp=0&amp;sp=Sc728b1dd4bd640f6a403e3e7e1b47734&amp;sp=T" TargetMode="External"/><Relationship Id="rId19" Type="http://schemas.openxmlformats.org/officeDocument/2006/relationships/hyperlink" Target="http://221.14.6.70:8088/ggzy/eps/zb/xmps/qscn/XmpsLeft,$DirectLink.sdirect?sp=S529F1470B39C49DC8992F359F95551FB&amp;sp=0&amp;sp=Sc728b1dd4bd640f6a403e3e7e1b47734&amp;sp=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21.14.6.70:8088/ggzy/eps/zb/xmps/qscn/XmpsLeft,$DirectLink.sdirect?sp=S7056E0642F1C44FE8DC8141F746901AF&amp;sp=0&amp;sp=Sc728b1dd4bd640f6a403e3e7e1b47734&amp;sp=T" TargetMode="External"/><Relationship Id="rId14" Type="http://schemas.openxmlformats.org/officeDocument/2006/relationships/hyperlink" Target="http://221.14.6.70:8088/ggzy/eps/zb/xmps/qscn/XmpsLeft,$DirectLink.sdirect?sp=SE567A1549B794DFDB13B49479D292FC7&amp;sp=0&amp;sp=Sc728b1dd4bd640f6a403e3e7e1b47734&amp;sp=T" TargetMode="External"/><Relationship Id="rId22" Type="http://schemas.openxmlformats.org/officeDocument/2006/relationships/hyperlink" Target="http://221.14.6.70:8088/ggzy/eps/zb/xmps/qscn/XmpsLeft,$DirectLink.sdirect?sp=SE567A1549B794DFDB13B49479D292FC7&amp;sp=0&amp;sp=Sc728b1dd4bd640f6a403e3e7e1b47734&amp;sp=T" TargetMode="External"/><Relationship Id="rId27" Type="http://schemas.openxmlformats.org/officeDocument/2006/relationships/hyperlink" Target="http://221.14.6.70:8088/ggzy/eps/zb/xmps/qscn/XmpsLeft,$DirectLink.sdirect?sp=S7056E0642F1C44FE8DC8141F746901AF&amp;sp=0&amp;sp=Sc728b1dd4bd640f6a403e3e7e1b47734&amp;sp=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欧邦工程管理有限公司:蔡书贞</dc:creator>
  <cp:lastModifiedBy>河南飞洋建设工程咨询有限公司:艾晓晓</cp:lastModifiedBy>
  <cp:revision>16</cp:revision>
  <cp:lastPrinted>2018-08-09T08:29:00Z</cp:lastPrinted>
  <dcterms:created xsi:type="dcterms:W3CDTF">2018-05-10T15:08:00Z</dcterms:created>
  <dcterms:modified xsi:type="dcterms:W3CDTF">2018-08-09T08:35:00Z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