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84" w:rsidRDefault="00754C49" w:rsidP="00876284">
      <w:pPr>
        <w:spacing w:line="360" w:lineRule="auto"/>
        <w:ind w:firstLineChars="100" w:firstLine="281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禹州市2018年农村饮水安全村村通及巩固提升工程</w:t>
      </w:r>
      <w:r w:rsidR="0029631E">
        <w:rPr>
          <w:rFonts w:hAnsi="宋体" w:cs="宋体" w:hint="eastAsia"/>
          <w:b/>
          <w:bCs/>
          <w:sz w:val="28"/>
          <w:szCs w:val="28"/>
        </w:rPr>
        <w:t>压力罐</w:t>
      </w:r>
      <w:r w:rsidR="00876284">
        <w:rPr>
          <w:rFonts w:hAnsi="宋体" w:cs="宋体" w:hint="eastAsia"/>
          <w:b/>
          <w:bCs/>
          <w:sz w:val="28"/>
          <w:szCs w:val="28"/>
        </w:rPr>
        <w:t>二次</w:t>
      </w:r>
    </w:p>
    <w:p w:rsidR="00754C49" w:rsidRDefault="00754C49" w:rsidP="00754C49">
      <w:pPr>
        <w:spacing w:line="360" w:lineRule="auto"/>
        <w:ind w:firstLineChars="100" w:firstLine="281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招标公告</w:t>
      </w:r>
    </w:p>
    <w:p w:rsidR="00FA5D46" w:rsidRDefault="00FA5D46" w:rsidP="00FA5D46">
      <w:pPr>
        <w:spacing w:line="450" w:lineRule="exact"/>
        <w:rPr>
          <w:rFonts w:hAnsi="宋体" w:cs="宋体"/>
          <w:b/>
          <w:bCs/>
          <w:sz w:val="21"/>
          <w:szCs w:val="21"/>
        </w:rPr>
      </w:pPr>
      <w:r>
        <w:rPr>
          <w:rFonts w:hAnsi="宋体" w:cs="宋体" w:hint="eastAsia"/>
          <w:b/>
          <w:bCs/>
          <w:sz w:val="21"/>
          <w:szCs w:val="21"/>
        </w:rPr>
        <w:t>1. 招标条件</w:t>
      </w:r>
    </w:p>
    <w:p w:rsidR="00FA5D46" w:rsidRDefault="00FA5D46" w:rsidP="00FA5D46">
      <w:pPr>
        <w:spacing w:line="450" w:lineRule="exact"/>
        <w:jc w:val="left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 xml:space="preserve">    本招标项目</w:t>
      </w:r>
      <w:r w:rsidRPr="00876284">
        <w:rPr>
          <w:rFonts w:hAnsi="宋体" w:cs="宋体" w:hint="eastAsia"/>
          <w:bCs/>
          <w:sz w:val="21"/>
          <w:szCs w:val="21"/>
        </w:rPr>
        <w:t>禹州市2018年农村饮水安全村村通及巩固提升工程压力罐二次</w:t>
      </w:r>
      <w:r>
        <w:rPr>
          <w:rFonts w:hAnsi="宋体" w:cs="宋体" w:hint="eastAsia"/>
          <w:sz w:val="21"/>
          <w:szCs w:val="21"/>
        </w:rPr>
        <w:t>已由有关部门批准建设，</w:t>
      </w:r>
      <w:r>
        <w:rPr>
          <w:rFonts w:hAnsi="宋体" w:cs="宋体" w:hint="eastAsia"/>
          <w:bCs/>
          <w:sz w:val="21"/>
          <w:szCs w:val="21"/>
        </w:rPr>
        <w:t>资金来源为扶贫资金和财政安排资金，已落实；</w:t>
      </w:r>
      <w:r>
        <w:rPr>
          <w:rFonts w:hAnsi="宋体" w:cs="宋体" w:hint="eastAsia"/>
          <w:sz w:val="21"/>
          <w:szCs w:val="21"/>
        </w:rPr>
        <w:t>招标人为禹州市水务局，项目已具备招标条件，现对该项目</w:t>
      </w:r>
      <w:r w:rsidRPr="0029631E">
        <w:rPr>
          <w:rFonts w:hAnsi="宋体" w:cs="宋体" w:hint="eastAsia"/>
          <w:bCs/>
          <w:sz w:val="21"/>
          <w:szCs w:val="21"/>
        </w:rPr>
        <w:t>压力罐</w:t>
      </w:r>
      <w:r>
        <w:rPr>
          <w:rFonts w:hAnsi="宋体" w:cs="宋体" w:hint="eastAsia"/>
          <w:sz w:val="21"/>
          <w:szCs w:val="21"/>
        </w:rPr>
        <w:t>进行公开招标。</w:t>
      </w:r>
    </w:p>
    <w:p w:rsidR="00FA5D46" w:rsidRDefault="00FA5D46" w:rsidP="00FA5D46">
      <w:pPr>
        <w:numPr>
          <w:ilvl w:val="0"/>
          <w:numId w:val="1"/>
        </w:numPr>
        <w:spacing w:line="450" w:lineRule="exact"/>
        <w:rPr>
          <w:rFonts w:hAnsi="宋体" w:cs="宋体"/>
          <w:b/>
          <w:bCs/>
          <w:sz w:val="21"/>
          <w:szCs w:val="21"/>
        </w:rPr>
      </w:pPr>
      <w:bookmarkStart w:id="0" w:name="_Toc144974488"/>
      <w:bookmarkStart w:id="1" w:name="_Toc179632537"/>
      <w:bookmarkStart w:id="2" w:name="_Toc152042296"/>
      <w:bookmarkStart w:id="3" w:name="_Toc152045520"/>
      <w:r>
        <w:rPr>
          <w:rFonts w:hAnsi="宋体" w:cs="宋体" w:hint="eastAsia"/>
          <w:b/>
          <w:bCs/>
          <w:sz w:val="21"/>
          <w:szCs w:val="21"/>
        </w:rPr>
        <w:t>项目概况与招标范围</w:t>
      </w:r>
      <w:bookmarkEnd w:id="0"/>
      <w:bookmarkEnd w:id="1"/>
      <w:bookmarkEnd w:id="2"/>
      <w:bookmarkEnd w:id="3"/>
    </w:p>
    <w:p w:rsidR="00FA5D46" w:rsidRPr="00A21321" w:rsidRDefault="00FA5D46" w:rsidP="00FA5D46">
      <w:pPr>
        <w:spacing w:line="450" w:lineRule="exact"/>
        <w:ind w:firstLineChars="200" w:firstLine="420"/>
        <w:outlineLvl w:val="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2.1项目名称：</w:t>
      </w:r>
      <w:r w:rsidRPr="00876284">
        <w:rPr>
          <w:rFonts w:hAnsi="宋体" w:cs="宋体" w:hint="eastAsia"/>
          <w:bCs/>
          <w:sz w:val="21"/>
          <w:szCs w:val="21"/>
        </w:rPr>
        <w:t>禹州市2018年农村饮水安全村村通及巩固提升工程压力罐二次</w:t>
      </w:r>
      <w:r>
        <w:rPr>
          <w:rFonts w:hAnsi="宋体" w:cs="宋体" w:hint="eastAsia"/>
          <w:bCs/>
          <w:sz w:val="21"/>
          <w:szCs w:val="21"/>
        </w:rPr>
        <w:t>；</w:t>
      </w:r>
    </w:p>
    <w:p w:rsidR="00FA5D46" w:rsidRPr="00173E33" w:rsidRDefault="00FA5D46" w:rsidP="00FA5D46">
      <w:pPr>
        <w:spacing w:line="450" w:lineRule="exact"/>
        <w:ind w:firstLineChars="200" w:firstLine="420"/>
        <w:outlineLvl w:val="0"/>
        <w:rPr>
          <w:rFonts w:hAnsi="宋体" w:cs="宋体"/>
          <w:sz w:val="21"/>
          <w:szCs w:val="21"/>
        </w:rPr>
      </w:pPr>
      <w:r w:rsidRPr="00173E33">
        <w:rPr>
          <w:rFonts w:hAnsi="宋体" w:cs="宋体" w:hint="eastAsia"/>
          <w:sz w:val="21"/>
          <w:szCs w:val="21"/>
        </w:rPr>
        <w:t>2.2项目编号：JSGC-SL-</w:t>
      </w:r>
      <w:r w:rsidR="005A29AA">
        <w:rPr>
          <w:rFonts w:hAnsi="宋体" w:cs="宋体" w:hint="eastAsia"/>
          <w:sz w:val="21"/>
          <w:szCs w:val="21"/>
        </w:rPr>
        <w:t>2018122-2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2.3招标范围：招标文件、工程量清单、施工图纸、答疑及补充文件等范围内的所有内容；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 w:rsidRPr="00A21321">
        <w:rPr>
          <w:rFonts w:hAnsi="宋体" w:cs="宋体" w:hint="eastAsia"/>
          <w:sz w:val="21"/>
          <w:szCs w:val="21"/>
        </w:rPr>
        <w:t>2.</w:t>
      </w:r>
      <w:r>
        <w:rPr>
          <w:rFonts w:hAnsi="宋体" w:cs="宋体" w:hint="eastAsia"/>
          <w:sz w:val="21"/>
          <w:szCs w:val="21"/>
        </w:rPr>
        <w:t>4</w:t>
      </w:r>
      <w:r w:rsidRPr="00A21321">
        <w:rPr>
          <w:rFonts w:hAnsi="宋体" w:cs="宋体" w:hint="eastAsia"/>
          <w:sz w:val="21"/>
          <w:szCs w:val="21"/>
        </w:rPr>
        <w:t>工    期： 90 日历天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2.5工程质量：合格；</w:t>
      </w:r>
    </w:p>
    <w:p w:rsidR="00FA5D46" w:rsidRPr="00813AE3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2.6标段划分及控制价：共划分1个标段；</w:t>
      </w:r>
      <w:r w:rsidRPr="00A21321">
        <w:rPr>
          <w:rFonts w:hAnsi="宋体" w:cs="宋体" w:hint="eastAsia"/>
          <w:sz w:val="21"/>
          <w:szCs w:val="21"/>
        </w:rPr>
        <w:t>压力罐</w:t>
      </w:r>
      <w:r>
        <w:rPr>
          <w:rFonts w:hAnsi="宋体" w:cs="宋体" w:hint="eastAsia"/>
          <w:sz w:val="21"/>
          <w:szCs w:val="21"/>
        </w:rPr>
        <w:t>，</w:t>
      </w:r>
      <w:r w:rsidRPr="00A21321">
        <w:rPr>
          <w:rFonts w:hAnsi="宋体" w:cs="宋体" w:hint="eastAsia"/>
          <w:sz w:val="21"/>
          <w:szCs w:val="21"/>
        </w:rPr>
        <w:t>详见控制单价清单</w:t>
      </w:r>
      <w:r>
        <w:rPr>
          <w:rFonts w:hAnsi="宋体" w:cs="宋体" w:hint="eastAsia"/>
          <w:sz w:val="21"/>
          <w:szCs w:val="21"/>
        </w:rPr>
        <w:t>；</w:t>
      </w:r>
    </w:p>
    <w:p w:rsidR="00FA5D46" w:rsidRPr="00624A28" w:rsidRDefault="00FA5D46" w:rsidP="00FA5D46">
      <w:pPr>
        <w:spacing w:line="450" w:lineRule="exact"/>
        <w:rPr>
          <w:rFonts w:hAnsi="宋体" w:cs="宋体"/>
          <w:b/>
          <w:bCs/>
          <w:sz w:val="21"/>
          <w:szCs w:val="21"/>
        </w:rPr>
      </w:pPr>
      <w:bookmarkStart w:id="4" w:name="_Toc152045521"/>
      <w:bookmarkStart w:id="5" w:name="_Toc144974489"/>
      <w:bookmarkStart w:id="6" w:name="_Toc179632538"/>
      <w:bookmarkStart w:id="7" w:name="_Toc152042297"/>
      <w:r>
        <w:rPr>
          <w:rFonts w:hAnsi="宋体" w:cs="宋体" w:hint="eastAsia"/>
          <w:b/>
          <w:bCs/>
          <w:sz w:val="21"/>
          <w:szCs w:val="21"/>
        </w:rPr>
        <w:t>3、投标人资格要求</w:t>
      </w:r>
      <w:bookmarkEnd w:id="4"/>
      <w:bookmarkEnd w:id="5"/>
      <w:bookmarkEnd w:id="6"/>
      <w:bookmarkEnd w:id="7"/>
    </w:p>
    <w:p w:rsidR="00FA5D46" w:rsidRPr="00903D0E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 w:rsidRPr="00903D0E">
        <w:rPr>
          <w:rFonts w:hAnsi="宋体" w:cs="宋体" w:hint="eastAsia"/>
          <w:sz w:val="21"/>
          <w:szCs w:val="21"/>
        </w:rPr>
        <w:t>3. 1 投标人须具有有效的营业执照、税务登记证、组织机构代码证（或三证合一），具有独立法人资格的设备生产厂家；</w:t>
      </w:r>
    </w:p>
    <w:p w:rsidR="00FA5D46" w:rsidRPr="00C93BE9" w:rsidRDefault="00FA5D46" w:rsidP="00FA5D46">
      <w:pPr>
        <w:spacing w:line="450" w:lineRule="exact"/>
        <w:ind w:firstLineChars="200" w:firstLine="420"/>
        <w:rPr>
          <w:rFonts w:hAnsi="宋体" w:cs="宋体"/>
          <w:bCs/>
          <w:sz w:val="21"/>
          <w:szCs w:val="21"/>
        </w:rPr>
      </w:pPr>
      <w:r w:rsidRPr="00C93BE9">
        <w:rPr>
          <w:rFonts w:hAnsi="宋体" w:cs="宋体" w:hint="eastAsia"/>
          <w:bCs/>
          <w:sz w:val="21"/>
          <w:szCs w:val="21"/>
        </w:rPr>
        <w:t>3. 2投标人所提供的压力罐具有省级（或以上）相关质量检测部门出具的质量检测报告；</w:t>
      </w:r>
    </w:p>
    <w:p w:rsidR="00FA5D46" w:rsidRPr="00C93BE9" w:rsidRDefault="00FA5D46" w:rsidP="00FA5D46">
      <w:pPr>
        <w:spacing w:line="450" w:lineRule="exact"/>
        <w:ind w:firstLineChars="200" w:firstLine="420"/>
        <w:rPr>
          <w:rFonts w:hAnsi="宋体" w:cs="宋体"/>
          <w:bCs/>
          <w:sz w:val="21"/>
          <w:szCs w:val="21"/>
        </w:rPr>
      </w:pPr>
      <w:r w:rsidRPr="00C93BE9">
        <w:rPr>
          <w:rFonts w:hAnsi="宋体" w:cs="宋体" w:hint="eastAsia"/>
          <w:bCs/>
          <w:sz w:val="21"/>
          <w:szCs w:val="21"/>
        </w:rPr>
        <w:t>3. 3具有压力容器制造许可证；</w:t>
      </w:r>
    </w:p>
    <w:p w:rsidR="00FA5D46" w:rsidRPr="00C93BE9" w:rsidRDefault="00FA5D46" w:rsidP="00FA5D46">
      <w:pPr>
        <w:spacing w:line="450" w:lineRule="exact"/>
        <w:ind w:firstLineChars="200" w:firstLine="420"/>
        <w:rPr>
          <w:rFonts w:hAnsi="宋体" w:cs="宋体"/>
          <w:bCs/>
          <w:sz w:val="21"/>
          <w:szCs w:val="21"/>
        </w:rPr>
      </w:pPr>
      <w:r w:rsidRPr="00C93BE9">
        <w:rPr>
          <w:rFonts w:hAnsi="宋体" w:cs="宋体" w:hint="eastAsia"/>
          <w:bCs/>
          <w:sz w:val="21"/>
          <w:szCs w:val="21"/>
        </w:rPr>
        <w:t>3. 4压力罐须具有省级（或以上）相关部门颁发的饮水安全产品卫生许可批件；</w:t>
      </w:r>
    </w:p>
    <w:p w:rsidR="00FA5D46" w:rsidRPr="00C93BE9" w:rsidRDefault="00FA5D46" w:rsidP="00FA5D46">
      <w:pPr>
        <w:spacing w:line="450" w:lineRule="exact"/>
        <w:ind w:firstLineChars="200" w:firstLine="420"/>
        <w:rPr>
          <w:rFonts w:hAnsi="宋体" w:cs="宋体"/>
          <w:bCs/>
          <w:sz w:val="21"/>
          <w:szCs w:val="21"/>
        </w:rPr>
      </w:pPr>
      <w:r w:rsidRPr="00C93BE9">
        <w:rPr>
          <w:rFonts w:hAnsi="宋体" w:cs="宋体" w:hint="eastAsia"/>
          <w:bCs/>
          <w:sz w:val="21"/>
          <w:szCs w:val="21"/>
        </w:rPr>
        <w:t>3.5投标人中标后不得随意更换生产企业；</w:t>
      </w:r>
    </w:p>
    <w:p w:rsidR="00FA5D46" w:rsidRPr="00903D0E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 w:rsidRPr="00C93BE9">
        <w:rPr>
          <w:rFonts w:hAnsi="宋体" w:cs="宋体" w:hint="eastAsia"/>
          <w:bCs/>
          <w:sz w:val="21"/>
          <w:szCs w:val="21"/>
        </w:rPr>
        <w:t>3.6 2015、2016</w:t>
      </w:r>
      <w:r>
        <w:rPr>
          <w:rFonts w:hAnsi="宋体" w:cs="宋体" w:hint="eastAsia"/>
          <w:bCs/>
          <w:sz w:val="21"/>
          <w:szCs w:val="21"/>
        </w:rPr>
        <w:t>、2017</w:t>
      </w:r>
      <w:r w:rsidRPr="00C93BE9">
        <w:rPr>
          <w:rFonts w:hAnsi="宋体" w:cs="宋体" w:hint="eastAsia"/>
          <w:bCs/>
          <w:sz w:val="21"/>
          <w:szCs w:val="21"/>
        </w:rPr>
        <w:t>年财务良好（若公司成立未满三年，须提供成立当年至今</w:t>
      </w:r>
      <w:r w:rsidRPr="00903D0E">
        <w:rPr>
          <w:rFonts w:hAnsi="宋体" w:cs="宋体" w:hint="eastAsia"/>
          <w:sz w:val="21"/>
          <w:szCs w:val="21"/>
        </w:rPr>
        <w:t>的财务报告）；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3.7企业2015年1月1日以来具有类似业绩（以合同签订日期为准）；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3.8信誉要求：投标人需提供全国法院失信被执行人名单信息公布和查询系统，http://shixin.court.gov.cn/”,并应用查询结果，凡被列入的，依法限制其参与投标和工程建设。”投标人也需提供 “信用中国”网站（www.creditchina.gov.cn）的“失信被执行人”和“重大税收违法案件当事人名单”、“中国政府采购”网站（www.ccgp.gov.cn）的“政府采购严重违法失信行为记录名单”查询结果页面截图，若有不良记录，报名无效（执</w:t>
      </w:r>
      <w:r>
        <w:rPr>
          <w:rFonts w:hAnsi="宋体" w:cs="宋体" w:hint="eastAsia"/>
          <w:sz w:val="21"/>
          <w:szCs w:val="21"/>
        </w:rPr>
        <w:lastRenderedPageBreak/>
        <w:t>行财库【2016】125号文）（以网上公示为准）；若有在省级及以上行政主管部门网络上公示的不良行为及处罚，投标无效。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3.9投标人须具备良好的社会信誉：没有处于被责令停产、停业或者投标资格被暂停、取消状态；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3.10本次招标不接受联合体投标。</w:t>
      </w:r>
    </w:p>
    <w:p w:rsidR="00FA5D46" w:rsidRDefault="00FA5D46" w:rsidP="00FA5D46">
      <w:pPr>
        <w:spacing w:line="450" w:lineRule="exact"/>
        <w:rPr>
          <w:rFonts w:hAnsi="宋体" w:cs="宋体"/>
          <w:b/>
          <w:bCs/>
          <w:sz w:val="21"/>
          <w:szCs w:val="21"/>
        </w:rPr>
      </w:pPr>
      <w:r>
        <w:rPr>
          <w:rFonts w:hAnsi="宋体" w:cs="宋体" w:hint="eastAsia"/>
          <w:b/>
          <w:bCs/>
          <w:sz w:val="21"/>
          <w:szCs w:val="21"/>
        </w:rPr>
        <w:t>4.网上下载招标文件</w:t>
      </w:r>
    </w:p>
    <w:p w:rsidR="00FA5D46" w:rsidRDefault="00FA5D46" w:rsidP="00FA5D46">
      <w:pPr>
        <w:autoSpaceDN w:val="0"/>
        <w:spacing w:line="450" w:lineRule="exact"/>
        <w:ind w:firstLineChars="200" w:firstLine="420"/>
        <w:jc w:val="left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FA5D46" w:rsidRDefault="00FA5D46" w:rsidP="00FA5D46">
      <w:pPr>
        <w:autoSpaceDN w:val="0"/>
        <w:spacing w:line="450" w:lineRule="exact"/>
        <w:ind w:firstLineChars="200" w:firstLine="420"/>
        <w:jc w:val="left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FA5D46" w:rsidRDefault="00FA5D46" w:rsidP="00FA5D46">
      <w:pPr>
        <w:spacing w:line="450" w:lineRule="exact"/>
        <w:rPr>
          <w:rFonts w:hAnsi="宋体" w:cs="宋体"/>
          <w:b/>
          <w:bCs/>
          <w:sz w:val="21"/>
          <w:szCs w:val="21"/>
        </w:rPr>
      </w:pPr>
      <w:bookmarkStart w:id="8" w:name="_Toc152045525"/>
      <w:bookmarkStart w:id="9" w:name="_Toc144974493"/>
      <w:bookmarkStart w:id="10" w:name="_Toc152042301"/>
      <w:bookmarkStart w:id="11" w:name="_Toc179632542"/>
      <w:r>
        <w:rPr>
          <w:rFonts w:hAnsi="宋体" w:cs="宋体" w:hint="eastAsia"/>
          <w:b/>
          <w:bCs/>
          <w:sz w:val="21"/>
          <w:szCs w:val="21"/>
        </w:rPr>
        <w:t>5. 投标报名时间及方式</w:t>
      </w:r>
    </w:p>
    <w:p w:rsidR="00FA5D46" w:rsidRDefault="00FA5D46" w:rsidP="00FA5D46">
      <w:pPr>
        <w:tabs>
          <w:tab w:val="left" w:pos="7095"/>
        </w:tabs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5.1报名时间：凡有意参加</w:t>
      </w:r>
      <w:r w:rsidRPr="00A21321">
        <w:rPr>
          <w:rFonts w:hAnsi="宋体" w:cs="宋体" w:hint="eastAsia"/>
          <w:sz w:val="21"/>
          <w:szCs w:val="21"/>
        </w:rPr>
        <w:t>投标者，在2018年</w:t>
      </w:r>
      <w:r w:rsidR="005A29AA">
        <w:rPr>
          <w:rFonts w:hAnsi="宋体" w:cs="宋体" w:hint="eastAsia"/>
          <w:sz w:val="21"/>
          <w:szCs w:val="21"/>
        </w:rPr>
        <w:t>8</w:t>
      </w:r>
      <w:r w:rsidRPr="00A21321">
        <w:rPr>
          <w:rFonts w:hAnsi="宋体" w:cs="宋体" w:hint="eastAsia"/>
          <w:sz w:val="21"/>
          <w:szCs w:val="21"/>
        </w:rPr>
        <w:t>月</w:t>
      </w:r>
      <w:r w:rsidR="005A29AA">
        <w:rPr>
          <w:rFonts w:hAnsi="宋体" w:cs="宋体" w:hint="eastAsia"/>
          <w:sz w:val="21"/>
          <w:szCs w:val="21"/>
        </w:rPr>
        <w:t>28</w:t>
      </w:r>
      <w:r w:rsidRPr="00A21321">
        <w:rPr>
          <w:rFonts w:hAnsi="宋体" w:cs="宋体" w:hint="eastAsia"/>
          <w:sz w:val="21"/>
          <w:szCs w:val="21"/>
        </w:rPr>
        <w:t>日</w:t>
      </w:r>
      <w:r w:rsidR="005A29AA">
        <w:rPr>
          <w:rFonts w:hAnsi="宋体" w:cs="宋体" w:hint="eastAsia"/>
          <w:sz w:val="21"/>
          <w:szCs w:val="21"/>
        </w:rPr>
        <w:t>9</w:t>
      </w:r>
      <w:r w:rsidRPr="00A21321">
        <w:rPr>
          <w:rFonts w:hAnsi="宋体" w:cs="宋体" w:hint="eastAsia"/>
          <w:sz w:val="21"/>
          <w:szCs w:val="21"/>
        </w:rPr>
        <w:t>时</w:t>
      </w:r>
      <w:r w:rsidR="005A29AA">
        <w:rPr>
          <w:rFonts w:hAnsi="宋体" w:cs="宋体" w:hint="eastAsia"/>
          <w:sz w:val="21"/>
          <w:szCs w:val="21"/>
        </w:rPr>
        <w:t>00</w:t>
      </w:r>
      <w:r w:rsidRPr="00A21321">
        <w:rPr>
          <w:rFonts w:hAnsi="宋体" w:cs="宋体" w:hint="eastAsia"/>
          <w:sz w:val="21"/>
          <w:szCs w:val="21"/>
        </w:rPr>
        <w:t>分前均</w:t>
      </w:r>
      <w:r>
        <w:rPr>
          <w:rFonts w:hAnsi="宋体" w:cs="宋体" w:hint="eastAsia"/>
          <w:sz w:val="21"/>
          <w:szCs w:val="21"/>
        </w:rPr>
        <w:t>可参与报名；</w:t>
      </w:r>
    </w:p>
    <w:p w:rsidR="00FA5D46" w:rsidRDefault="00FA5D46" w:rsidP="00FA5D46">
      <w:pPr>
        <w:tabs>
          <w:tab w:val="left" w:pos="7095"/>
        </w:tabs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5.2报名方式：网上报名。</w:t>
      </w:r>
      <w:r w:rsidR="00203562">
        <w:rPr>
          <w:rFonts w:hAnsi="宋体" w:cs="宋体" w:hint="eastAsia"/>
          <w:sz w:val="21"/>
          <w:szCs w:val="21"/>
        </w:rPr>
        <w:t xml:space="preserve"> </w:t>
      </w:r>
      <w:r>
        <w:rPr>
          <w:rFonts w:hAnsi="宋体" w:cs="宋体" w:hint="eastAsia"/>
          <w:sz w:val="21"/>
          <w:szCs w:val="21"/>
        </w:rPr>
        <w:t>报名期限内在《全国公共资源交易平台(河南省·许昌市)》上报名。详情查看《全国公共资源交易平台(河南省·许昌市)》</w:t>
      </w:r>
      <w:r w:rsidRPr="00F64CF0">
        <w:rPr>
          <w:rFonts w:hAnsi="宋体" w:hint="eastAsia"/>
          <w:bCs/>
          <w:color w:val="FF0000"/>
          <w:sz w:val="24"/>
          <w:szCs w:val="24"/>
        </w:rPr>
        <w:t>（</w:t>
      </w:r>
      <w:r w:rsidRPr="00F64CF0">
        <w:rPr>
          <w:rFonts w:hAnsi="宋体"/>
          <w:bCs/>
          <w:color w:val="FF0000"/>
          <w:sz w:val="24"/>
          <w:szCs w:val="24"/>
        </w:rPr>
        <w:t>http://xcggzy.gov.cn/</w:t>
      </w:r>
      <w:r w:rsidRPr="00F64CF0">
        <w:rPr>
          <w:rFonts w:hAnsi="宋体" w:hint="eastAsia"/>
          <w:bCs/>
          <w:color w:val="FF0000"/>
          <w:sz w:val="24"/>
          <w:szCs w:val="24"/>
        </w:rPr>
        <w:t>）</w:t>
      </w:r>
      <w:r>
        <w:rPr>
          <w:rFonts w:hAnsi="宋体" w:cs="宋体" w:hint="eastAsia"/>
          <w:sz w:val="21"/>
          <w:szCs w:val="21"/>
        </w:rPr>
        <w:t>首页办事指南中的业务流程（网上报名指南）。</w:t>
      </w:r>
    </w:p>
    <w:p w:rsidR="00FA5D46" w:rsidRDefault="00FA5D46" w:rsidP="00FA5D46">
      <w:pPr>
        <w:spacing w:line="450" w:lineRule="exact"/>
        <w:rPr>
          <w:rFonts w:hAnsi="宋体" w:cs="宋体"/>
          <w:b/>
          <w:bCs/>
          <w:sz w:val="21"/>
          <w:szCs w:val="21"/>
        </w:rPr>
      </w:pPr>
      <w:r>
        <w:rPr>
          <w:rFonts w:hAnsi="宋体" w:cs="宋体" w:hint="eastAsia"/>
          <w:b/>
          <w:bCs/>
          <w:sz w:val="21"/>
          <w:szCs w:val="21"/>
        </w:rPr>
        <w:t>6.招标文件和施工图纸的获取</w:t>
      </w:r>
    </w:p>
    <w:p w:rsidR="00FA5D46" w:rsidRDefault="00FA5D46" w:rsidP="00FA5D46">
      <w:pPr>
        <w:tabs>
          <w:tab w:val="left" w:pos="7095"/>
        </w:tabs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6.1招标文件下载：投标人于投标文件递交截止时间前均可登录【全国公共资源交易平台(河南省</w:t>
      </w:r>
      <w:r>
        <w:rPr>
          <w:rFonts w:ascii="MS Mincho" w:eastAsia="MS Mincho" w:hAnsi="MS Mincho" w:cs="MS Mincho" w:hint="eastAsia"/>
          <w:sz w:val="21"/>
          <w:szCs w:val="21"/>
        </w:rPr>
        <w:t>▪</w:t>
      </w:r>
      <w:r>
        <w:rPr>
          <w:rFonts w:hAnsi="宋体" w:cs="宋体" w:hint="eastAsia"/>
          <w:sz w:val="21"/>
          <w:szCs w:val="21"/>
        </w:rPr>
        <w:t>许昌市)】</w:t>
      </w:r>
      <w:r w:rsidRPr="00F64CF0">
        <w:rPr>
          <w:rFonts w:hAnsi="宋体" w:hint="eastAsia"/>
          <w:bCs/>
          <w:color w:val="FF0000"/>
          <w:sz w:val="24"/>
          <w:szCs w:val="24"/>
        </w:rPr>
        <w:t>（</w:t>
      </w:r>
      <w:r w:rsidRPr="00F64CF0">
        <w:rPr>
          <w:rFonts w:hAnsi="宋体"/>
          <w:bCs/>
          <w:color w:val="FF0000"/>
          <w:sz w:val="24"/>
          <w:szCs w:val="24"/>
        </w:rPr>
        <w:t>http://xcggzy.gov.cn/</w:t>
      </w:r>
      <w:r w:rsidRPr="00F64CF0">
        <w:rPr>
          <w:rFonts w:hAnsi="宋体" w:hint="eastAsia"/>
          <w:bCs/>
          <w:color w:val="FF0000"/>
          <w:sz w:val="24"/>
          <w:szCs w:val="24"/>
        </w:rPr>
        <w:t>）</w:t>
      </w:r>
      <w:r>
        <w:rPr>
          <w:rFonts w:hAnsi="宋体" w:cs="宋体" w:hint="eastAsia"/>
          <w:sz w:val="21"/>
          <w:szCs w:val="21"/>
        </w:rPr>
        <w:t>，通过“投标人/供应商登录” 入口自行下载；</w:t>
      </w:r>
    </w:p>
    <w:p w:rsidR="00FA5D46" w:rsidRDefault="00FA5D46" w:rsidP="00FA5D46">
      <w:pPr>
        <w:tabs>
          <w:tab w:val="left" w:pos="7095"/>
        </w:tabs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6.2施工图纸下载：按照施工招标文件中第二章投标人须知前附表第2.1项所给的网址自行下载；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6.3招标文件售价</w:t>
      </w:r>
      <w:r>
        <w:rPr>
          <w:rFonts w:hAnsi="宋体" w:cs="宋体" w:hint="eastAsia"/>
          <w:sz w:val="21"/>
          <w:szCs w:val="21"/>
          <w:u w:val="single"/>
        </w:rPr>
        <w:t>500</w:t>
      </w:r>
      <w:r>
        <w:rPr>
          <w:rFonts w:hAnsi="宋体" w:cs="宋体" w:hint="eastAsia"/>
          <w:sz w:val="21"/>
          <w:szCs w:val="21"/>
        </w:rPr>
        <w:t>元，在递交投标文件时缴纳给招标代理机构，售后不退。</w:t>
      </w:r>
    </w:p>
    <w:p w:rsidR="00FA5D46" w:rsidRDefault="00FA5D46" w:rsidP="00FA5D46">
      <w:pPr>
        <w:spacing w:line="450" w:lineRule="exact"/>
        <w:rPr>
          <w:rFonts w:hAnsi="宋体" w:cs="宋体"/>
          <w:b/>
          <w:bCs/>
          <w:sz w:val="21"/>
          <w:szCs w:val="21"/>
        </w:rPr>
      </w:pPr>
      <w:r>
        <w:rPr>
          <w:rFonts w:hAnsi="宋体" w:cs="宋体" w:hint="eastAsia"/>
          <w:b/>
          <w:bCs/>
          <w:sz w:val="21"/>
          <w:szCs w:val="21"/>
        </w:rPr>
        <w:t>7.投标文件的递交</w:t>
      </w:r>
    </w:p>
    <w:p w:rsidR="00FA5D46" w:rsidRDefault="00FA5D46" w:rsidP="00FA5D46">
      <w:pPr>
        <w:spacing w:line="450" w:lineRule="exact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 xml:space="preserve">   </w:t>
      </w:r>
      <w:r w:rsidRPr="00A21321">
        <w:rPr>
          <w:rFonts w:hAnsi="宋体" w:cs="宋体" w:hint="eastAsia"/>
          <w:sz w:val="21"/>
          <w:szCs w:val="21"/>
        </w:rPr>
        <w:t>7.1投标文件递交的截止时间及开标时间： 2018年</w:t>
      </w:r>
      <w:r w:rsidR="005A29AA">
        <w:rPr>
          <w:rFonts w:hAnsi="宋体" w:cs="宋体" w:hint="eastAsia"/>
          <w:sz w:val="21"/>
          <w:szCs w:val="21"/>
        </w:rPr>
        <w:t>8</w:t>
      </w:r>
      <w:r w:rsidRPr="00A21321">
        <w:rPr>
          <w:rFonts w:hAnsi="宋体" w:cs="宋体" w:hint="eastAsia"/>
          <w:sz w:val="21"/>
          <w:szCs w:val="21"/>
        </w:rPr>
        <w:t>月</w:t>
      </w:r>
      <w:r w:rsidR="005A29AA">
        <w:rPr>
          <w:rFonts w:hAnsi="宋体" w:cs="宋体" w:hint="eastAsia"/>
          <w:sz w:val="21"/>
          <w:szCs w:val="21"/>
        </w:rPr>
        <w:t>28</w:t>
      </w:r>
      <w:r w:rsidRPr="00A21321">
        <w:rPr>
          <w:rFonts w:hAnsi="宋体" w:cs="宋体" w:hint="eastAsia"/>
          <w:sz w:val="21"/>
          <w:szCs w:val="21"/>
        </w:rPr>
        <w:t>日</w:t>
      </w:r>
      <w:r w:rsidR="005A29AA">
        <w:rPr>
          <w:rFonts w:hAnsi="宋体" w:cs="宋体" w:hint="eastAsia"/>
          <w:sz w:val="21"/>
          <w:szCs w:val="21"/>
        </w:rPr>
        <w:t>9</w:t>
      </w:r>
      <w:r w:rsidRPr="00A21321">
        <w:rPr>
          <w:rFonts w:hAnsi="宋体" w:cs="宋体" w:hint="eastAsia"/>
          <w:sz w:val="21"/>
          <w:szCs w:val="21"/>
        </w:rPr>
        <w:t>时</w:t>
      </w:r>
      <w:r w:rsidR="005A29AA">
        <w:rPr>
          <w:rFonts w:hAnsi="宋体" w:cs="宋体" w:hint="eastAsia"/>
          <w:sz w:val="21"/>
          <w:szCs w:val="21"/>
        </w:rPr>
        <w:t>00</w:t>
      </w:r>
      <w:r w:rsidRPr="00A21321">
        <w:rPr>
          <w:rFonts w:hAnsi="宋体" w:cs="宋体" w:hint="eastAsia"/>
          <w:sz w:val="21"/>
          <w:szCs w:val="21"/>
        </w:rPr>
        <w:t>分；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bCs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7.2投标文件递交地点：</w:t>
      </w:r>
      <w:r>
        <w:rPr>
          <w:rFonts w:hAnsi="宋体" w:cs="宋体" w:hint="eastAsia"/>
          <w:bCs/>
          <w:sz w:val="21"/>
          <w:szCs w:val="21"/>
        </w:rPr>
        <w:t>禹州市公共资源交易中心第一开标室（禹州市党政综合大楼后楼9楼）；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7.3逾期送达的或者未送达指定地点的投标文件，招标人不予受理；</w:t>
      </w:r>
    </w:p>
    <w:p w:rsidR="00FA5D46" w:rsidRDefault="00FA5D46" w:rsidP="00FA5D46">
      <w:pPr>
        <w:spacing w:line="450" w:lineRule="exact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7.4未通过《全国公共资源交易平台（河南省•许昌市）》下载招标文件的投标人，其投标文件将拒收。</w:t>
      </w:r>
    </w:p>
    <w:p w:rsidR="00FA5D46" w:rsidRDefault="00FA5D46" w:rsidP="00FA5D46">
      <w:pPr>
        <w:spacing w:line="360" w:lineRule="auto"/>
        <w:rPr>
          <w:rFonts w:hAnsi="宋体" w:cs="宋体"/>
          <w:b/>
          <w:bCs/>
          <w:sz w:val="21"/>
          <w:szCs w:val="21"/>
        </w:rPr>
      </w:pPr>
      <w:r>
        <w:rPr>
          <w:rFonts w:hAnsi="宋体" w:cs="宋体" w:hint="eastAsia"/>
          <w:b/>
          <w:bCs/>
          <w:sz w:val="21"/>
          <w:szCs w:val="21"/>
        </w:rPr>
        <w:lastRenderedPageBreak/>
        <w:t>8．踏勘现场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招标人不组织踏勘现场，投标人可自行组织，交通工具自备，食宿自理。</w:t>
      </w:r>
    </w:p>
    <w:p w:rsidR="00FA5D46" w:rsidRDefault="00FA5D46" w:rsidP="00FA5D46">
      <w:pPr>
        <w:spacing w:line="360" w:lineRule="auto"/>
        <w:rPr>
          <w:rFonts w:hAnsi="宋体" w:cs="宋体"/>
          <w:b/>
          <w:bCs/>
          <w:sz w:val="21"/>
          <w:szCs w:val="21"/>
        </w:rPr>
      </w:pPr>
      <w:r>
        <w:rPr>
          <w:rFonts w:hAnsi="宋体" w:cs="宋体" w:hint="eastAsia"/>
          <w:b/>
          <w:bCs/>
          <w:sz w:val="21"/>
          <w:szCs w:val="21"/>
        </w:rPr>
        <w:t>9.发布公告的媒介</w:t>
      </w:r>
    </w:p>
    <w:p w:rsidR="00FA5D46" w:rsidRDefault="00FA5D46" w:rsidP="00FA5D46">
      <w:pPr>
        <w:tabs>
          <w:tab w:val="left" w:pos="4500"/>
        </w:tabs>
        <w:spacing w:line="360" w:lineRule="auto"/>
        <w:ind w:leftChars="-50" w:left="-170" w:firstLineChars="250" w:firstLine="525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本公告同时在《中国采购与招标网》、《河南省政府采购网》、《全国公共资源交易平台（河南省·许昌市）》、《河南省电子招标投标公共服务平台》上发布。</w:t>
      </w:r>
    </w:p>
    <w:p w:rsidR="00FA5D46" w:rsidRDefault="00FA5D46" w:rsidP="00FA5D46">
      <w:pPr>
        <w:spacing w:line="360" w:lineRule="auto"/>
        <w:rPr>
          <w:rFonts w:hAnsi="宋体" w:cs="宋体"/>
          <w:b/>
          <w:bCs/>
          <w:sz w:val="21"/>
          <w:szCs w:val="21"/>
        </w:rPr>
      </w:pPr>
      <w:r>
        <w:rPr>
          <w:rFonts w:hAnsi="宋体" w:cs="宋体" w:hint="eastAsia"/>
          <w:b/>
          <w:bCs/>
          <w:sz w:val="21"/>
          <w:szCs w:val="21"/>
        </w:rPr>
        <w:t>10.联系方式</w:t>
      </w:r>
      <w:bookmarkEnd w:id="8"/>
      <w:bookmarkEnd w:id="9"/>
      <w:bookmarkEnd w:id="10"/>
      <w:bookmarkEnd w:id="11"/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招标人：禹州市水务局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地　址：禹州市禹王大道东段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联系人：李女士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联系电话：0374-6068660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监督单位：禹州市水利局招标投标监督管理工作领导小组办公室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联系电话：0374-6068710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招标代理机构：中科高盛咨询集团有限公司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地  址：郑州市商务内环龙湖大厦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联系人：米先生</w:t>
      </w:r>
    </w:p>
    <w:p w:rsidR="00FA5D46" w:rsidRDefault="00FA5D46" w:rsidP="00FA5D46">
      <w:pPr>
        <w:spacing w:line="360" w:lineRule="auto"/>
        <w:ind w:firstLineChars="200" w:firstLine="420"/>
        <w:rPr>
          <w:rFonts w:hAnsi="宋体" w:cs="宋体"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联系电话：0371-53626688（0374-2760789）</w:t>
      </w:r>
    </w:p>
    <w:p w:rsidR="002A17B7" w:rsidRPr="00FA5D46" w:rsidRDefault="002A17B7"/>
    <w:sectPr w:rsidR="002A17B7" w:rsidRPr="00FA5D46" w:rsidSect="002A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8E" w:rsidRDefault="000E5A8E" w:rsidP="00141E83">
      <w:r>
        <w:separator/>
      </w:r>
    </w:p>
  </w:endnote>
  <w:endnote w:type="continuationSeparator" w:id="1">
    <w:p w:rsidR="000E5A8E" w:rsidRDefault="000E5A8E" w:rsidP="0014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8E" w:rsidRDefault="000E5A8E" w:rsidP="00141E83">
      <w:r>
        <w:separator/>
      </w:r>
    </w:p>
  </w:footnote>
  <w:footnote w:type="continuationSeparator" w:id="1">
    <w:p w:rsidR="000E5A8E" w:rsidRDefault="000E5A8E" w:rsidP="00141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10E5"/>
    <w:multiLevelType w:val="singleLevel"/>
    <w:tmpl w:val="59E810E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C49"/>
    <w:rsid w:val="000016A8"/>
    <w:rsid w:val="000934D6"/>
    <w:rsid w:val="00096B53"/>
    <w:rsid w:val="0009775C"/>
    <w:rsid w:val="000E5A8E"/>
    <w:rsid w:val="00113F21"/>
    <w:rsid w:val="00121AAA"/>
    <w:rsid w:val="00141E83"/>
    <w:rsid w:val="00165FC0"/>
    <w:rsid w:val="00166E38"/>
    <w:rsid w:val="001A0571"/>
    <w:rsid w:val="00202369"/>
    <w:rsid w:val="00203562"/>
    <w:rsid w:val="0029631E"/>
    <w:rsid w:val="002A17B7"/>
    <w:rsid w:val="002B6F91"/>
    <w:rsid w:val="002F3FDA"/>
    <w:rsid w:val="002F7011"/>
    <w:rsid w:val="002F749C"/>
    <w:rsid w:val="00307123"/>
    <w:rsid w:val="003368B2"/>
    <w:rsid w:val="0034050C"/>
    <w:rsid w:val="00342C55"/>
    <w:rsid w:val="003934DB"/>
    <w:rsid w:val="003C3F78"/>
    <w:rsid w:val="003E269B"/>
    <w:rsid w:val="00437300"/>
    <w:rsid w:val="0047105A"/>
    <w:rsid w:val="004746DA"/>
    <w:rsid w:val="00475C2F"/>
    <w:rsid w:val="004E4AB7"/>
    <w:rsid w:val="00521424"/>
    <w:rsid w:val="00586D86"/>
    <w:rsid w:val="005A29AA"/>
    <w:rsid w:val="005D1990"/>
    <w:rsid w:val="00600D53"/>
    <w:rsid w:val="00607AAD"/>
    <w:rsid w:val="00624A28"/>
    <w:rsid w:val="00691F00"/>
    <w:rsid w:val="006C0B73"/>
    <w:rsid w:val="007276FC"/>
    <w:rsid w:val="00754C49"/>
    <w:rsid w:val="007D78E2"/>
    <w:rsid w:val="00813AE3"/>
    <w:rsid w:val="00840A12"/>
    <w:rsid w:val="00865CB5"/>
    <w:rsid w:val="00876284"/>
    <w:rsid w:val="00903D0E"/>
    <w:rsid w:val="00927646"/>
    <w:rsid w:val="0095439B"/>
    <w:rsid w:val="00954D4F"/>
    <w:rsid w:val="00A21321"/>
    <w:rsid w:val="00B42A98"/>
    <w:rsid w:val="00BE1899"/>
    <w:rsid w:val="00C92461"/>
    <w:rsid w:val="00CC6C23"/>
    <w:rsid w:val="00CC7EE8"/>
    <w:rsid w:val="00D061C6"/>
    <w:rsid w:val="00D75A4F"/>
    <w:rsid w:val="00D93E70"/>
    <w:rsid w:val="00DB0ECC"/>
    <w:rsid w:val="00DB7228"/>
    <w:rsid w:val="00DC7782"/>
    <w:rsid w:val="00E0076D"/>
    <w:rsid w:val="00E738E9"/>
    <w:rsid w:val="00EE2F8C"/>
    <w:rsid w:val="00F071BF"/>
    <w:rsid w:val="00F1467E"/>
    <w:rsid w:val="00F81410"/>
    <w:rsid w:val="00F94BE2"/>
    <w:rsid w:val="00FA5D46"/>
    <w:rsid w:val="00FA75B5"/>
    <w:rsid w:val="00FC0367"/>
    <w:rsid w:val="00F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4C49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首行缩进 Char"/>
    <w:basedOn w:val="Char0"/>
    <w:link w:val="a0"/>
    <w:rsid w:val="00754C49"/>
  </w:style>
  <w:style w:type="paragraph" w:styleId="a4">
    <w:name w:val="Normal (Web)"/>
    <w:basedOn w:val="a"/>
    <w:rsid w:val="00754C49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styleId="a5">
    <w:name w:val="Body Text"/>
    <w:basedOn w:val="a"/>
    <w:link w:val="Char0"/>
    <w:uiPriority w:val="99"/>
    <w:semiHidden/>
    <w:unhideWhenUsed/>
    <w:rsid w:val="00754C49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754C49"/>
    <w:rPr>
      <w:rFonts w:ascii="宋体" w:eastAsia="宋体" w:hAnsi="Times New Roman" w:cs="Times New Roman"/>
      <w:kern w:val="0"/>
      <w:sz w:val="34"/>
      <w:szCs w:val="20"/>
    </w:rPr>
  </w:style>
  <w:style w:type="paragraph" w:styleId="a0">
    <w:name w:val="Body Text First Indent"/>
    <w:basedOn w:val="a5"/>
    <w:link w:val="Char"/>
    <w:qFormat/>
    <w:rsid w:val="00754C49"/>
    <w:pPr>
      <w:ind w:firstLineChars="100" w:firstLine="420"/>
    </w:pPr>
    <w:rPr>
      <w:rFonts w:eastAsiaTheme="minorEastAsia" w:hAnsiTheme="minorHAnsi" w:cstheme="minorBidi"/>
      <w:kern w:val="2"/>
      <w:szCs w:val="22"/>
    </w:rPr>
  </w:style>
  <w:style w:type="character" w:customStyle="1" w:styleId="Char1">
    <w:name w:val="正文首行缩进 Char1"/>
    <w:basedOn w:val="Char0"/>
    <w:link w:val="a0"/>
    <w:uiPriority w:val="99"/>
    <w:semiHidden/>
    <w:rsid w:val="00754C49"/>
  </w:style>
  <w:style w:type="paragraph" w:styleId="a6">
    <w:name w:val="header"/>
    <w:basedOn w:val="a"/>
    <w:link w:val="Char2"/>
    <w:uiPriority w:val="99"/>
    <w:semiHidden/>
    <w:unhideWhenUsed/>
    <w:rsid w:val="0014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141E83"/>
    <w:rPr>
      <w:rFonts w:ascii="宋体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141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141E83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307</Words>
  <Characters>1756</Characters>
  <Application>Microsoft Office Word</Application>
  <DocSecurity>0</DocSecurity>
  <Lines>14</Lines>
  <Paragraphs>4</Paragraphs>
  <ScaleCrop>false</ScaleCrop>
  <Company>china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中科高盛咨询集团有限公司:陈越强</dc:creator>
  <cp:lastModifiedBy>阳光工程项目管理有限公司:张威</cp:lastModifiedBy>
  <cp:revision>60</cp:revision>
  <cp:lastPrinted>2018-08-06T02:55:00Z</cp:lastPrinted>
  <dcterms:created xsi:type="dcterms:W3CDTF">2018-05-23T02:36:00Z</dcterms:created>
  <dcterms:modified xsi:type="dcterms:W3CDTF">2018-08-06T08:17:00Z</dcterms:modified>
</cp:coreProperties>
</file>