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EC" w:rsidRDefault="00716DEC">
      <w:pPr>
        <w:widowControl/>
        <w:shd w:val="clear" w:color="auto" w:fill="FFFFFF"/>
        <w:spacing w:line="360" w:lineRule="atLeast"/>
        <w:ind w:firstLine="600"/>
        <w:jc w:val="center"/>
        <w:rPr>
          <w:rFonts w:ascii="仿宋_GB2312" w:eastAsia="仿宋_GB2312" w:hAnsi="微软雅黑" w:cs="仿宋_GB2312"/>
          <w:color w:val="000000"/>
          <w:kern w:val="0"/>
          <w:sz w:val="32"/>
          <w:szCs w:val="32"/>
          <w:shd w:val="clear" w:color="auto" w:fill="FFFFFF"/>
        </w:rPr>
      </w:pPr>
    </w:p>
    <w:p w:rsidR="00716DEC" w:rsidRDefault="00F96531">
      <w:pPr>
        <w:widowControl/>
        <w:shd w:val="clear" w:color="auto" w:fill="FFFFFF"/>
        <w:spacing w:line="360" w:lineRule="atLeast"/>
        <w:ind w:firstLine="600"/>
        <w:jc w:val="center"/>
        <w:rPr>
          <w:rFonts w:ascii="仿宋_GB2312" w:eastAsia="仿宋_GB2312" w:hAnsi="微软雅黑" w:cs="仿宋_GB2312"/>
          <w:color w:val="000000"/>
          <w:kern w:val="0"/>
          <w:sz w:val="32"/>
          <w:szCs w:val="32"/>
          <w:shd w:val="clear" w:color="auto" w:fill="FFFFFF"/>
        </w:rPr>
      </w:pPr>
      <w:r>
        <w:rPr>
          <w:rFonts w:ascii="仿宋_GB2312" w:eastAsia="仿宋_GB2312" w:hAnsi="微软雅黑" w:cs="仿宋_GB2312"/>
          <w:color w:val="000000"/>
          <w:kern w:val="0"/>
          <w:sz w:val="32"/>
          <w:szCs w:val="32"/>
          <w:shd w:val="clear" w:color="auto" w:fill="FFFFFF"/>
        </w:rPr>
        <w:t>许昌</w:t>
      </w:r>
      <w:r>
        <w:rPr>
          <w:rFonts w:ascii="仿宋_GB2312" w:eastAsia="仿宋_GB2312" w:hAnsi="微软雅黑" w:cs="仿宋_GB2312" w:hint="eastAsia"/>
          <w:color w:val="000000"/>
          <w:kern w:val="0"/>
          <w:sz w:val="32"/>
          <w:szCs w:val="32"/>
          <w:shd w:val="clear" w:color="auto" w:fill="FFFFFF"/>
        </w:rPr>
        <w:t>幼儿师范学校</w:t>
      </w:r>
    </w:p>
    <w:p w:rsidR="00716DEC" w:rsidRDefault="00F96531">
      <w:pPr>
        <w:pStyle w:val="1"/>
        <w:widowControl/>
        <w:snapToGrid w:val="0"/>
        <w:spacing w:line="480" w:lineRule="auto"/>
        <w:jc w:val="center"/>
        <w:rPr>
          <w:rFonts w:ascii="仿宋_GB2312" w:eastAsia="仿宋_GB2312" w:hAnsi="微软雅黑" w:cs="仿宋_GB2312" w:hint="default"/>
          <w:color w:val="000000"/>
          <w:kern w:val="0"/>
          <w:sz w:val="32"/>
          <w:szCs w:val="32"/>
          <w:shd w:val="clear" w:color="auto" w:fill="FFFFFF"/>
        </w:rPr>
      </w:pPr>
      <w:r>
        <w:rPr>
          <w:rFonts w:ascii="仿宋_GB2312" w:eastAsia="仿宋_GB2312" w:hAnsi="微软雅黑" w:cs="仿宋_GB2312"/>
          <w:color w:val="000000"/>
          <w:kern w:val="0"/>
          <w:sz w:val="32"/>
          <w:szCs w:val="32"/>
          <w:shd w:val="clear" w:color="auto" w:fill="FFFFFF"/>
        </w:rPr>
        <w:t>实训室采购需求、评标标准说明</w:t>
      </w:r>
    </w:p>
    <w:p w:rsidR="00716DEC" w:rsidRDefault="00F96531">
      <w:pPr>
        <w:spacing w:line="460" w:lineRule="exact"/>
        <w:rPr>
          <w:rFonts w:ascii="黑体" w:eastAsia="黑体" w:hAnsi="黑体"/>
          <w:color w:val="000000"/>
          <w:sz w:val="24"/>
        </w:rPr>
      </w:pPr>
      <w:r>
        <w:rPr>
          <w:rFonts w:ascii="黑体" w:eastAsia="黑体" w:hAnsi="黑体" w:hint="eastAsia"/>
          <w:color w:val="000000"/>
          <w:sz w:val="24"/>
        </w:rPr>
        <w:t>一、项目概况</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（一）项目名称：许昌幼儿师范学校实训室建设</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（二）采购方式：公开招标</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（三）主要内容、数量及要求：幼儿园模拟教室(小班)一间；幼儿园模拟教室(中班)一间；幼儿园模拟教室(大班)一间；蒙台梭利实训室一间；奥尔夫音乐实训室一间</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（四）预算金额：</w:t>
      </w:r>
      <w:r w:rsidR="00AB32E8">
        <w:rPr>
          <w:rFonts w:ascii="仿宋" w:eastAsia="仿宋" w:hAnsi="仿宋" w:cs="仿宋" w:hint="eastAsia"/>
          <w:color w:val="000000"/>
          <w:kern w:val="0"/>
          <w:sz w:val="24"/>
          <w:shd w:val="clear" w:color="auto" w:fill="FFFFFF"/>
        </w:rPr>
        <w:t>1059751</w:t>
      </w:r>
      <w:r>
        <w:rPr>
          <w:rFonts w:ascii="仿宋" w:eastAsia="仿宋" w:hAnsi="仿宋" w:cs="仿宋" w:hint="eastAsia"/>
          <w:color w:val="000000"/>
          <w:kern w:val="0"/>
          <w:sz w:val="24"/>
          <w:shd w:val="clear" w:color="auto" w:fill="FFFFFF"/>
        </w:rPr>
        <w:t>元，最高限价：</w:t>
      </w:r>
      <w:r w:rsidR="00AB32E8">
        <w:rPr>
          <w:rFonts w:ascii="仿宋" w:eastAsia="仿宋" w:hAnsi="仿宋" w:cs="仿宋" w:hint="eastAsia"/>
          <w:color w:val="000000"/>
          <w:kern w:val="0"/>
          <w:sz w:val="24"/>
          <w:shd w:val="clear" w:color="auto" w:fill="FFFFFF"/>
        </w:rPr>
        <w:t>1059751</w:t>
      </w:r>
      <w:r>
        <w:rPr>
          <w:rFonts w:ascii="仿宋" w:eastAsia="仿宋" w:hAnsi="仿宋" w:cs="仿宋" w:hint="eastAsia"/>
          <w:color w:val="000000"/>
          <w:kern w:val="0"/>
          <w:sz w:val="24"/>
          <w:shd w:val="clear" w:color="auto" w:fill="FFFFFF"/>
        </w:rPr>
        <w:t>元。</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（五）交付服务时间：合同签订后</w:t>
      </w:r>
      <w:r w:rsidR="00AB32E8">
        <w:rPr>
          <w:rFonts w:ascii="仿宋" w:eastAsia="仿宋" w:hAnsi="仿宋" w:cs="仿宋" w:hint="eastAsia"/>
          <w:color w:val="000000"/>
          <w:kern w:val="0"/>
          <w:sz w:val="24"/>
          <w:shd w:val="clear" w:color="auto" w:fill="FFFFFF"/>
        </w:rPr>
        <w:t>二</w:t>
      </w:r>
      <w:r>
        <w:rPr>
          <w:rFonts w:ascii="仿宋" w:eastAsia="仿宋" w:hAnsi="仿宋" w:cs="仿宋" w:hint="eastAsia"/>
          <w:color w:val="000000"/>
          <w:kern w:val="0"/>
          <w:sz w:val="24"/>
          <w:shd w:val="clear" w:color="auto" w:fill="FFFFFF"/>
        </w:rPr>
        <w:t>个月内；</w:t>
      </w:r>
    </w:p>
    <w:p w:rsidR="00716DEC" w:rsidRDefault="00F96531">
      <w:pPr>
        <w:autoSpaceDE w:val="0"/>
        <w:autoSpaceDN w:val="0"/>
        <w:adjustRightInd w:val="0"/>
        <w:snapToGrid w:val="0"/>
        <w:spacing w:line="5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（六）交付地点：许昌幼儿师范学校新校区</w:t>
      </w:r>
    </w:p>
    <w:p w:rsidR="00716DEC" w:rsidRDefault="00F96531" w:rsidP="002F001E">
      <w:pPr>
        <w:widowControl/>
        <w:shd w:val="clear" w:color="auto" w:fill="FFFFFF"/>
        <w:spacing w:line="360" w:lineRule="atLeast"/>
        <w:ind w:firstLineChars="200" w:firstLine="48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（七）进口产品：允许□不允许</w:t>
      </w:r>
      <w:r w:rsidR="00CE4110">
        <w:rPr>
          <w:rFonts w:ascii="楷体" w:eastAsia="楷体" w:hAnsi="楷体" w:cs="宋体" w:hint="eastAsia"/>
          <w:color w:val="000000"/>
          <w:kern w:val="0"/>
          <w:sz w:val="24"/>
          <w:shd w:val="clear" w:color="auto" w:fill="FFFFFF"/>
          <w:lang w:val="zh-CN"/>
        </w:rPr>
        <w:fldChar w:fldCharType="begin"/>
      </w:r>
      <w:r>
        <w:rPr>
          <w:rFonts w:ascii="楷体" w:eastAsia="楷体" w:hAnsi="楷体" w:cs="宋体" w:hint="eastAsia"/>
          <w:color w:val="000000"/>
          <w:kern w:val="0"/>
          <w:sz w:val="24"/>
          <w:shd w:val="clear" w:color="auto" w:fill="FFFFFF"/>
          <w:lang w:val="zh-CN"/>
        </w:rPr>
        <w:instrText xml:space="preserve"> EQ \o\ac(</w:instrText>
      </w:r>
      <w:r>
        <w:rPr>
          <w:rFonts w:ascii="楷体" w:eastAsia="楷体" w:hAnsi="楷体" w:cs="宋体" w:hint="eastAsia"/>
          <w:color w:val="000000"/>
          <w:kern w:val="0"/>
          <w:position w:val="-4"/>
          <w:sz w:val="36"/>
          <w:shd w:val="clear" w:color="auto" w:fill="FFFFFF"/>
          <w:lang w:val="zh-CN"/>
        </w:rPr>
        <w:instrText>□</w:instrText>
      </w:r>
      <w:r>
        <w:rPr>
          <w:rFonts w:ascii="楷体" w:eastAsia="楷体" w:hAnsi="楷体" w:cs="宋体" w:hint="eastAsia"/>
          <w:color w:val="000000"/>
          <w:kern w:val="0"/>
          <w:sz w:val="24"/>
          <w:shd w:val="clear" w:color="auto" w:fill="FFFFFF"/>
          <w:lang w:val="zh-CN"/>
        </w:rPr>
        <w:instrText>,√)</w:instrText>
      </w:r>
      <w:r w:rsidR="00CE4110">
        <w:rPr>
          <w:rFonts w:ascii="楷体" w:eastAsia="楷体" w:hAnsi="楷体" w:cs="宋体" w:hint="eastAsia"/>
          <w:color w:val="000000"/>
          <w:kern w:val="0"/>
          <w:sz w:val="24"/>
          <w:shd w:val="clear" w:color="auto" w:fill="FFFFFF"/>
          <w:lang w:val="zh-CN"/>
        </w:rPr>
        <w:fldChar w:fldCharType="end"/>
      </w:r>
      <w:r>
        <w:rPr>
          <w:rFonts w:ascii="仿宋" w:eastAsia="仿宋" w:hAnsi="仿宋" w:cs="仿宋" w:hint="eastAsia"/>
          <w:color w:val="000000"/>
          <w:kern w:val="0"/>
          <w:sz w:val="24"/>
          <w:shd w:val="clear" w:color="auto" w:fill="FFFFFF"/>
        </w:rPr>
        <w:t>。</w:t>
      </w:r>
    </w:p>
    <w:p w:rsidR="00716DEC" w:rsidRDefault="00F96531" w:rsidP="002F001E">
      <w:pPr>
        <w:widowControl/>
        <w:shd w:val="clear" w:color="auto" w:fill="FFFFFF"/>
        <w:spacing w:line="360" w:lineRule="atLeast"/>
        <w:ind w:firstLineChars="200" w:firstLine="480"/>
        <w:jc w:val="left"/>
        <w:rPr>
          <w:sz w:val="24"/>
        </w:rPr>
      </w:pPr>
      <w:r>
        <w:rPr>
          <w:rFonts w:ascii="仿宋" w:eastAsia="仿宋" w:hAnsi="仿宋" w:cs="仿宋" w:hint="eastAsia"/>
          <w:color w:val="000000"/>
          <w:kern w:val="0"/>
          <w:sz w:val="24"/>
          <w:shd w:val="clear" w:color="auto" w:fill="FFFFFF"/>
        </w:rPr>
        <w:t>（八）分包：允许□不允许</w:t>
      </w:r>
      <w:r w:rsidR="00CE4110">
        <w:rPr>
          <w:rFonts w:ascii="楷体" w:eastAsia="楷体" w:hAnsi="楷体" w:cs="宋体" w:hint="eastAsia"/>
          <w:color w:val="000000"/>
          <w:kern w:val="0"/>
          <w:sz w:val="24"/>
          <w:shd w:val="clear" w:color="auto" w:fill="FFFFFF"/>
          <w:lang w:val="zh-CN"/>
        </w:rPr>
        <w:fldChar w:fldCharType="begin"/>
      </w:r>
      <w:r>
        <w:rPr>
          <w:rFonts w:ascii="楷体" w:eastAsia="楷体" w:hAnsi="楷体" w:cs="宋体" w:hint="eastAsia"/>
          <w:color w:val="000000"/>
          <w:kern w:val="0"/>
          <w:sz w:val="24"/>
          <w:shd w:val="clear" w:color="auto" w:fill="FFFFFF"/>
          <w:lang w:val="zh-CN"/>
        </w:rPr>
        <w:instrText xml:space="preserve"> EQ \o\ac(</w:instrText>
      </w:r>
      <w:r>
        <w:rPr>
          <w:rFonts w:ascii="楷体" w:eastAsia="楷体" w:hAnsi="楷体" w:cs="宋体" w:hint="eastAsia"/>
          <w:color w:val="000000"/>
          <w:kern w:val="0"/>
          <w:position w:val="-4"/>
          <w:sz w:val="36"/>
          <w:shd w:val="clear" w:color="auto" w:fill="FFFFFF"/>
          <w:lang w:val="zh-CN"/>
        </w:rPr>
        <w:instrText>□</w:instrText>
      </w:r>
      <w:r>
        <w:rPr>
          <w:rFonts w:ascii="楷体" w:eastAsia="楷体" w:hAnsi="楷体" w:cs="宋体" w:hint="eastAsia"/>
          <w:color w:val="000000"/>
          <w:kern w:val="0"/>
          <w:sz w:val="24"/>
          <w:shd w:val="clear" w:color="auto" w:fill="FFFFFF"/>
          <w:lang w:val="zh-CN"/>
        </w:rPr>
        <w:instrText>,√)</w:instrText>
      </w:r>
      <w:r w:rsidR="00CE4110">
        <w:rPr>
          <w:rFonts w:ascii="楷体" w:eastAsia="楷体" w:hAnsi="楷体" w:cs="宋体" w:hint="eastAsia"/>
          <w:color w:val="000000"/>
          <w:kern w:val="0"/>
          <w:sz w:val="24"/>
          <w:shd w:val="clear" w:color="auto" w:fill="FFFFFF"/>
          <w:lang w:val="zh-CN"/>
        </w:rPr>
        <w:fldChar w:fldCharType="end"/>
      </w:r>
    </w:p>
    <w:p w:rsidR="00716DEC" w:rsidRDefault="00F96531">
      <w:pPr>
        <w:widowControl/>
        <w:shd w:val="clear" w:color="auto" w:fill="FFFFFF"/>
        <w:spacing w:line="360" w:lineRule="atLeast"/>
        <w:ind w:firstLine="600"/>
        <w:jc w:val="left"/>
        <w:rPr>
          <w:rFonts w:ascii="宋体" w:eastAsia="宋体" w:hAnsi="宋体" w:cs="宋体"/>
          <w:color w:val="000000"/>
          <w:kern w:val="0"/>
          <w:sz w:val="24"/>
        </w:rPr>
      </w:pPr>
      <w:r>
        <w:rPr>
          <w:rFonts w:ascii="黑体" w:eastAsia="黑体" w:hAnsi="宋体" w:cs="黑体" w:hint="eastAsia"/>
          <w:color w:val="000000"/>
          <w:kern w:val="0"/>
          <w:sz w:val="24"/>
          <w:shd w:val="clear" w:color="auto" w:fill="FFFFFF"/>
        </w:rPr>
        <w:t>二、需要落实的政府采购政策</w:t>
      </w:r>
    </w:p>
    <w:p w:rsidR="00716DEC" w:rsidRDefault="00F96531">
      <w:pPr>
        <w:spacing w:line="46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本项目落实节能环保</w:t>
      </w:r>
      <w:r>
        <w:rPr>
          <w:rFonts w:ascii="楷体" w:eastAsia="楷体" w:hAnsi="楷体" w:cs="宋体" w:hint="eastAsia"/>
          <w:color w:val="000000"/>
          <w:kern w:val="0"/>
          <w:sz w:val="24"/>
          <w:lang w:val="zh-CN"/>
        </w:rPr>
        <w:t>√</w:t>
      </w:r>
      <w:r>
        <w:rPr>
          <w:rFonts w:ascii="仿宋" w:eastAsia="仿宋" w:hAnsi="仿宋" w:cs="仿宋" w:hint="eastAsia"/>
          <w:color w:val="000000"/>
          <w:kern w:val="0"/>
          <w:sz w:val="24"/>
          <w:shd w:val="clear" w:color="auto" w:fill="FFFFFF"/>
        </w:rPr>
        <w:t>、中小微型企业扶持</w:t>
      </w:r>
      <w:r>
        <w:rPr>
          <w:rFonts w:ascii="楷体" w:eastAsia="楷体" w:hAnsi="楷体" w:cs="宋体" w:hint="eastAsia"/>
          <w:color w:val="000000"/>
          <w:kern w:val="0"/>
          <w:sz w:val="24"/>
          <w:lang w:val="zh-CN"/>
        </w:rPr>
        <w:t>√</w:t>
      </w:r>
      <w:r>
        <w:rPr>
          <w:rFonts w:ascii="仿宋" w:eastAsia="仿宋" w:hAnsi="仿宋" w:cs="仿宋" w:hint="eastAsia"/>
          <w:color w:val="000000"/>
          <w:kern w:val="0"/>
          <w:sz w:val="24"/>
          <w:shd w:val="clear" w:color="auto" w:fill="FFFFFF"/>
        </w:rPr>
        <w:t>、支持监狱企业发展</w:t>
      </w:r>
      <w:r>
        <w:rPr>
          <w:rFonts w:ascii="楷体" w:eastAsia="楷体" w:hAnsi="楷体" w:cs="宋体" w:hint="eastAsia"/>
          <w:color w:val="000000"/>
          <w:kern w:val="0"/>
          <w:sz w:val="24"/>
          <w:lang w:val="zh-CN"/>
        </w:rPr>
        <w:t>√</w:t>
      </w:r>
      <w:r>
        <w:rPr>
          <w:rFonts w:ascii="仿宋" w:eastAsia="仿宋" w:hAnsi="仿宋" w:cs="仿宋" w:hint="eastAsia"/>
          <w:color w:val="000000"/>
          <w:kern w:val="0"/>
          <w:sz w:val="24"/>
          <w:shd w:val="clear" w:color="auto" w:fill="FFFFFF"/>
        </w:rPr>
        <w:t>、残疾人福利性单位扶持</w:t>
      </w:r>
      <w:r>
        <w:rPr>
          <w:rFonts w:ascii="楷体" w:eastAsia="楷体" w:hAnsi="楷体" w:cs="宋体" w:hint="eastAsia"/>
          <w:color w:val="000000"/>
          <w:kern w:val="0"/>
          <w:sz w:val="24"/>
          <w:lang w:val="zh-CN"/>
        </w:rPr>
        <w:t>√</w:t>
      </w:r>
      <w:r>
        <w:rPr>
          <w:rFonts w:ascii="仿宋" w:eastAsia="仿宋" w:hAnsi="仿宋" w:cs="仿宋" w:hint="eastAsia"/>
          <w:color w:val="000000"/>
          <w:kern w:val="0"/>
          <w:sz w:val="24"/>
          <w:shd w:val="clear" w:color="auto" w:fill="FFFFFF"/>
        </w:rPr>
        <w:t>等相关政府采购政策。</w:t>
      </w:r>
    </w:p>
    <w:p w:rsidR="00716DEC" w:rsidRDefault="00F96531">
      <w:pPr>
        <w:spacing w:line="460" w:lineRule="exact"/>
        <w:ind w:firstLineChars="200" w:firstLine="480"/>
        <w:rPr>
          <w:rFonts w:ascii="黑体" w:eastAsia="黑体" w:hAnsi="黑体"/>
          <w:color w:val="000000"/>
          <w:sz w:val="24"/>
        </w:rPr>
      </w:pPr>
      <w:r>
        <w:rPr>
          <w:rFonts w:ascii="黑体" w:eastAsia="黑体" w:hAnsi="黑体" w:hint="eastAsia"/>
          <w:color w:val="000000"/>
          <w:sz w:val="24"/>
        </w:rPr>
        <w:t>三、投标条件</w:t>
      </w:r>
    </w:p>
    <w:p w:rsidR="00716DEC" w:rsidRDefault="00293EB7" w:rsidP="00293EB7">
      <w:pPr>
        <w:spacing w:line="360" w:lineRule="auto"/>
        <w:ind w:firstLineChars="200" w:firstLine="48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（一）</w:t>
      </w:r>
      <w:r w:rsidR="00F96531">
        <w:rPr>
          <w:rFonts w:ascii="仿宋" w:eastAsia="仿宋" w:hAnsi="仿宋" w:cs="仿宋" w:hint="eastAsia"/>
          <w:color w:val="000000"/>
          <w:kern w:val="0"/>
          <w:sz w:val="24"/>
          <w:shd w:val="clear" w:color="auto" w:fill="FFFFFF"/>
        </w:rPr>
        <w:t>具备《中华人民共和国政府采购法》第二十二条</w:t>
      </w:r>
      <w:r w:rsidR="00FB2560">
        <w:rPr>
          <w:rFonts w:ascii="仿宋" w:eastAsia="仿宋" w:hAnsi="仿宋" w:cs="仿宋" w:hint="eastAsia"/>
          <w:color w:val="000000"/>
          <w:kern w:val="0"/>
          <w:sz w:val="24"/>
          <w:shd w:val="clear" w:color="auto" w:fill="FFFFFF"/>
        </w:rPr>
        <w:t>第一款规定</w:t>
      </w:r>
      <w:r w:rsidR="00F96531">
        <w:rPr>
          <w:rFonts w:ascii="仿宋" w:eastAsia="仿宋" w:hAnsi="仿宋" w:cs="仿宋" w:hint="eastAsia"/>
          <w:color w:val="000000"/>
          <w:kern w:val="0"/>
          <w:sz w:val="24"/>
          <w:shd w:val="clear" w:color="auto" w:fill="FFFFFF"/>
        </w:rPr>
        <w:t>条件</w:t>
      </w:r>
      <w:r w:rsidR="000D3FB2">
        <w:rPr>
          <w:rFonts w:ascii="仿宋" w:eastAsia="仿宋" w:hAnsi="仿宋" w:cs="仿宋" w:hint="eastAsia"/>
          <w:color w:val="000000"/>
          <w:kern w:val="0"/>
          <w:sz w:val="24"/>
          <w:shd w:val="clear" w:color="auto" w:fill="FFFFFF"/>
        </w:rPr>
        <w:t>并提供相关材料</w:t>
      </w:r>
      <w:r w:rsidR="00F96531">
        <w:rPr>
          <w:rFonts w:ascii="仿宋" w:eastAsia="仿宋" w:hAnsi="仿宋" w:cs="仿宋" w:hint="eastAsia"/>
          <w:color w:val="000000"/>
          <w:kern w:val="0"/>
          <w:sz w:val="24"/>
          <w:shd w:val="clear" w:color="auto" w:fill="FFFFFF"/>
        </w:rPr>
        <w:t>；</w:t>
      </w:r>
    </w:p>
    <w:p w:rsidR="00716DEC" w:rsidRDefault="00293EB7" w:rsidP="000D3FB2">
      <w:pPr>
        <w:spacing w:line="360" w:lineRule="auto"/>
        <w:ind w:firstLineChars="200" w:firstLine="48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（二）</w:t>
      </w:r>
      <w:r w:rsidR="00F96531">
        <w:rPr>
          <w:rFonts w:ascii="仿宋" w:eastAsia="仿宋" w:hAnsi="仿宋" w:cs="仿宋" w:hint="eastAsia"/>
          <w:color w:val="000000"/>
          <w:kern w:val="0"/>
          <w:sz w:val="24"/>
          <w:shd w:val="clear" w:color="auto" w:fill="FFFFFF"/>
        </w:rPr>
        <w:t>本次招标接受□不接受</w:t>
      </w:r>
      <w:r w:rsidR="00CE4110">
        <w:rPr>
          <w:rFonts w:ascii="楷体" w:eastAsia="楷体" w:hAnsi="楷体" w:cs="宋体" w:hint="eastAsia"/>
          <w:color w:val="000000"/>
          <w:kern w:val="0"/>
          <w:sz w:val="24"/>
          <w:shd w:val="clear" w:color="auto" w:fill="FFFFFF"/>
          <w:lang w:val="zh-CN"/>
        </w:rPr>
        <w:fldChar w:fldCharType="begin"/>
      </w:r>
      <w:r w:rsidR="00F96531">
        <w:rPr>
          <w:rFonts w:ascii="楷体" w:eastAsia="楷体" w:hAnsi="楷体" w:cs="宋体" w:hint="eastAsia"/>
          <w:color w:val="000000"/>
          <w:kern w:val="0"/>
          <w:sz w:val="24"/>
          <w:shd w:val="clear" w:color="auto" w:fill="FFFFFF"/>
          <w:lang w:val="zh-CN"/>
        </w:rPr>
        <w:instrText xml:space="preserve"> EQ \o\ac(</w:instrText>
      </w:r>
      <w:r w:rsidR="00F96531">
        <w:rPr>
          <w:rFonts w:ascii="楷体" w:eastAsia="楷体" w:hAnsi="楷体" w:cs="宋体" w:hint="eastAsia"/>
          <w:color w:val="000000"/>
          <w:kern w:val="0"/>
          <w:position w:val="-4"/>
          <w:sz w:val="36"/>
          <w:shd w:val="clear" w:color="auto" w:fill="FFFFFF"/>
          <w:lang w:val="zh-CN"/>
        </w:rPr>
        <w:instrText>□</w:instrText>
      </w:r>
      <w:r w:rsidR="00F96531">
        <w:rPr>
          <w:rFonts w:ascii="楷体" w:eastAsia="楷体" w:hAnsi="楷体" w:cs="宋体" w:hint="eastAsia"/>
          <w:color w:val="000000"/>
          <w:kern w:val="0"/>
          <w:sz w:val="24"/>
          <w:shd w:val="clear" w:color="auto" w:fill="FFFFFF"/>
          <w:lang w:val="zh-CN"/>
        </w:rPr>
        <w:instrText>,√)</w:instrText>
      </w:r>
      <w:r w:rsidR="00CE4110">
        <w:rPr>
          <w:rFonts w:ascii="楷体" w:eastAsia="楷体" w:hAnsi="楷体" w:cs="宋体" w:hint="eastAsia"/>
          <w:color w:val="000000"/>
          <w:kern w:val="0"/>
          <w:sz w:val="24"/>
          <w:shd w:val="clear" w:color="auto" w:fill="FFFFFF"/>
          <w:lang w:val="zh-CN"/>
        </w:rPr>
        <w:fldChar w:fldCharType="end"/>
      </w:r>
      <w:r w:rsidR="00F96531">
        <w:rPr>
          <w:rFonts w:ascii="仿宋" w:eastAsia="仿宋" w:hAnsi="仿宋" w:cs="仿宋" w:hint="eastAsia"/>
          <w:color w:val="000000"/>
          <w:kern w:val="0"/>
          <w:sz w:val="24"/>
          <w:shd w:val="clear" w:color="auto" w:fill="FFFFFF"/>
        </w:rPr>
        <w:t>联合体投标；</w:t>
      </w:r>
    </w:p>
    <w:p w:rsidR="00716DEC" w:rsidRDefault="00F96531">
      <w:pPr>
        <w:spacing w:line="460" w:lineRule="exact"/>
        <w:ind w:firstLineChars="200" w:firstLine="480"/>
        <w:rPr>
          <w:rFonts w:ascii="黑体" w:eastAsia="黑体" w:hAnsi="黑体"/>
          <w:color w:val="000000"/>
          <w:sz w:val="24"/>
        </w:rPr>
      </w:pPr>
      <w:r>
        <w:rPr>
          <w:rFonts w:ascii="黑体" w:eastAsia="黑体" w:hAnsi="黑体" w:hint="eastAsia"/>
          <w:color w:val="000000"/>
          <w:sz w:val="24"/>
        </w:rPr>
        <w:t>四、</w:t>
      </w:r>
      <w:r w:rsidR="00784771">
        <w:rPr>
          <w:rFonts w:ascii="黑体" w:eastAsia="黑体" w:hAnsi="黑体" w:hint="eastAsia"/>
          <w:color w:val="000000"/>
          <w:sz w:val="24"/>
        </w:rPr>
        <w:t>采购</w:t>
      </w:r>
      <w:r>
        <w:rPr>
          <w:rFonts w:ascii="黑体" w:eastAsia="黑体" w:hAnsi="黑体" w:hint="eastAsia"/>
          <w:color w:val="000000"/>
          <w:sz w:val="24"/>
        </w:rPr>
        <w:t>需求</w:t>
      </w:r>
    </w:p>
    <w:p w:rsidR="00716DEC" w:rsidRDefault="00F96531">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（一）本项目需实现的功能或者目标：符合采购人教学计划及设计规划的要求，有利于进一步提升学前教育专业教学专业化程度，完善教学模式，使师生实践教学与课堂学习更好地融为一体，最终提高教学质量。</w:t>
      </w:r>
    </w:p>
    <w:p w:rsidR="00716DEC" w:rsidRDefault="00F96531">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（二）采购清单：</w:t>
      </w:r>
    </w:p>
    <w:p w:rsidR="00716DEC" w:rsidRDefault="00F96531">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1、幼儿园模拟教室(小班)</w:t>
      </w:r>
    </w:p>
    <w:tbl>
      <w:tblPr>
        <w:tblW w:w="8248"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479"/>
        <w:gridCol w:w="734"/>
        <w:gridCol w:w="34"/>
        <w:gridCol w:w="4732"/>
        <w:gridCol w:w="567"/>
        <w:gridCol w:w="426"/>
        <w:gridCol w:w="1245"/>
        <w:gridCol w:w="31"/>
      </w:tblGrid>
      <w:tr w:rsidR="006F2814" w:rsidTr="00497C21">
        <w:trPr>
          <w:trHeight w:val="495"/>
          <w:jc w:val="center"/>
        </w:trPr>
        <w:tc>
          <w:tcPr>
            <w:tcW w:w="8248" w:type="dxa"/>
            <w:gridSpan w:val="8"/>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幼儿园模拟教室（小班）（105㎡,30工位）</w:t>
            </w:r>
          </w:p>
        </w:tc>
      </w:tr>
      <w:tr w:rsidR="006F2814" w:rsidTr="00F644BC">
        <w:trPr>
          <w:trHeight w:val="495"/>
          <w:jc w:val="center"/>
        </w:trPr>
        <w:tc>
          <w:tcPr>
            <w:tcW w:w="479" w:type="dxa"/>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768" w:type="dxa"/>
            <w:gridSpan w:val="2"/>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732" w:type="dxa"/>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shd w:val="clear" w:color="auto" w:fill="FFFFFF"/>
            <w:vAlign w:val="center"/>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276" w:type="dxa"/>
            <w:gridSpan w:val="2"/>
            <w:shd w:val="clear" w:color="auto" w:fill="FFFFFF"/>
          </w:tcPr>
          <w:p w:rsidR="006F2814" w:rsidRDefault="006F2814">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1、★屏幕尺寸：65英寸 LED 液晶A规屏,显示比例16:9，亮度≥500cd/m2，对比度≥5000：1，可视角度≥178°</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4、★触摸屏具有防强光干扰功能，能在照度100K LUX（勒克司）环境下仍能正常工作。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1、★屏幕表面采用4mm厚防眩光全钢化玻璃，防眩光玻璃可见光投射比不低于92%，雾度为2%-5%，整机表面硬度不低于7H；</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3、内置前朝向2*15W扬声器，保证扩声音质；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4、前面板不少于6个功能物理按键，其中包含综合设置键，可一键呼出系统音量、屏幕亮度、显示比例、系统检测、单独听等功能进行快速设置；</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8、可实现单独听功能，在待机黑屏的状态下,可以正常输出音频内容；</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9、★具备智能温控系统，投标产品具备有效监控、高温预警和断电保护功能；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11、平板产品具备智能护眼组合功能，可直接提供护眼模式、实现智能光控、以及书写时屏显自动变暗；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13、提供硬件系统检测(支持无PC状况下使用):对系统内存、硬盘、红外框、内嵌电脑、屏温监控等提供直观的状态、故障提示；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w:t>
            </w:r>
            <w:r>
              <w:rPr>
                <w:rFonts w:ascii="仿宋" w:eastAsia="仿宋" w:hAnsi="仿宋" w:cs="仿宋" w:hint="eastAsia"/>
                <w:color w:val="000000"/>
                <w:kern w:val="0"/>
                <w:sz w:val="24"/>
                <w:shd w:val="clear" w:color="auto" w:fill="FFFFFF" w:themeFill="background1"/>
              </w:rPr>
              <w:lastRenderedPageBreak/>
              <w:t>键进入白板、信号源切换、回安卓主页等操作。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3、小工具：对于会议常用的小工具，如时钟、计时器、日历、屏体温度、网络状况等，处于交互大屏标配软件的最显著区域，便于用户观看及使用，同时提供快速设置入口，满足用户进行后台设置的使用需求。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4、信号切换：满足会议用户准确、快速切换多个信号源的使用需求，交互大屏标配软件具备信号源预览功能，并支持通过触控方式快速切换信号源至全屏显示。整机具备信号源通道自动记录功能。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大屏标配软件具备本地白板书写功能，提供硬笔、荧光笔、橡皮等书写工具，满足会议用户进行电子会议纪要纪录，拓扑图、设计文稿等自然书写的使用需求。各工具的属性，如颜色、粗细、类型等，可通过触控方式快速选择配置；白板的背景可更换。另外对Windows办公应用，如桌面、PPT、Word、CAD等静态文档、高清动态视频等，提供便捷的批注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w:t>
            </w:r>
            <w:r>
              <w:rPr>
                <w:rFonts w:ascii="仿宋" w:eastAsia="仿宋" w:hAnsi="仿宋" w:cs="仿宋" w:hint="eastAsia"/>
                <w:color w:val="000000"/>
                <w:kern w:val="0"/>
                <w:sz w:val="24"/>
                <w:shd w:val="clear" w:color="auto" w:fill="FFFFFF" w:themeFill="background1"/>
              </w:rPr>
              <w:lastRenderedPageBreak/>
              <w:t>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5、教师端软件可以创建远程课堂，传输本地界面和摄像画面给听众；听众可以通过教师班级邀请进入课堂，也可以通过邀请码进入课堂。同时教师也可以加入其它老师创建的课堂。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6、提供家校通的功能，教师可以发布班级通讯、班级公告、班级朋友圈（例如校庆、运动会的有趣图片等），教师可以布置习题作业、视频作业、文档作业给学生，并对表现优异的学生点赞。</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w:t>
            </w:r>
            <w:r>
              <w:rPr>
                <w:rFonts w:ascii="仿宋" w:eastAsia="仿宋" w:hAnsi="仿宋" w:cs="仿宋" w:hint="eastAsia"/>
                <w:color w:val="000000"/>
                <w:kern w:val="0"/>
                <w:sz w:val="24"/>
                <w:shd w:val="clear" w:color="auto" w:fill="FFFFFF" w:themeFill="background1"/>
              </w:rPr>
              <w:lastRenderedPageBreak/>
              <w:t>装程序，插入usb即可传屏；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8、一键抢占式传屏，多个发送端轻松切换；</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11、安卓设备可无线投屏至会议平板，包括交互平板软件、仿真实验室软件、远程课堂系统软件、教师端系统软件及家长端系统软件和交互智能平板为同一品牌。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245" w:type="dxa"/>
            <w:shd w:val="clear" w:color="auto" w:fill="FFFFFF"/>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Pr="006F2814" w:rsidRDefault="002162CB" w:rsidP="006F2814">
            <w:pPr>
              <w:rPr>
                <w:rFonts w:ascii="仿宋" w:eastAsia="仿宋" w:hAnsi="仿宋" w:cs="仿宋"/>
                <w:sz w:val="24"/>
              </w:rPr>
            </w:pPr>
          </w:p>
          <w:p w:rsidR="002162CB" w:rsidRDefault="002162CB" w:rsidP="006F2814">
            <w:pPr>
              <w:rPr>
                <w:rFonts w:ascii="仿宋" w:eastAsia="仿宋" w:hAnsi="仿宋" w:cs="仿宋"/>
                <w:sz w:val="24"/>
              </w:rPr>
            </w:pPr>
          </w:p>
          <w:p w:rsidR="002162CB" w:rsidRDefault="002162CB" w:rsidP="006F2814">
            <w:pPr>
              <w:rPr>
                <w:rFonts w:ascii="仿宋" w:eastAsia="仿宋" w:hAnsi="仿宋" w:cs="仿宋"/>
                <w:sz w:val="24"/>
              </w:rPr>
            </w:pPr>
          </w:p>
          <w:p w:rsidR="002162CB" w:rsidRPr="006F2814" w:rsidRDefault="002162CB" w:rsidP="00CE4F8F">
            <w:pPr>
              <w:ind w:firstLineChars="150" w:firstLine="360"/>
              <w:rPr>
                <w:rFonts w:ascii="仿宋" w:eastAsia="仿宋" w:hAnsi="仿宋" w:cs="仿宋"/>
                <w:sz w:val="24"/>
              </w:rPr>
            </w:pPr>
            <w:r>
              <w:rPr>
                <w:rFonts w:ascii="仿宋" w:eastAsia="仿宋" w:hAnsi="仿宋" w:cs="仿宋" w:hint="eastAsia"/>
                <w:sz w:val="24"/>
              </w:rPr>
              <w:t>是</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六人桌</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1.颜色：白色+蓝色，地中海风格</w:t>
            </w:r>
            <w:r>
              <w:rPr>
                <w:rFonts w:ascii="仿宋" w:eastAsia="仿宋" w:hAnsi="仿宋" w:cs="仿宋" w:hint="eastAsia"/>
                <w:color w:val="000000"/>
                <w:kern w:val="0"/>
                <w:sz w:val="24"/>
                <w:shd w:val="clear" w:color="auto" w:fill="FFFFFF" w:themeFill="background1"/>
              </w:rPr>
              <w:br/>
              <w:t>2.尺寸：约120*60*37-62CM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245" w:type="dxa"/>
            <w:shd w:val="clear" w:color="auto" w:fill="FFFFFF"/>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幼儿椅</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1.颜色：白色+蓝色 </w:t>
            </w:r>
            <w:r>
              <w:rPr>
                <w:rFonts w:ascii="仿宋" w:eastAsia="仿宋" w:hAnsi="仿宋" w:cs="仿宋" w:hint="eastAsia"/>
                <w:color w:val="000000"/>
                <w:kern w:val="0"/>
                <w:sz w:val="24"/>
                <w:shd w:val="clear" w:color="auto" w:fill="FFFFFF" w:themeFill="background1"/>
              </w:rPr>
              <w:br/>
              <w:t>2.尺寸：约44*39*54cm</w:t>
            </w:r>
            <w:r>
              <w:rPr>
                <w:rFonts w:ascii="仿宋" w:eastAsia="仿宋" w:hAnsi="仿宋" w:cs="仿宋" w:hint="eastAsia"/>
                <w:color w:val="000000"/>
                <w:kern w:val="0"/>
                <w:sz w:val="24"/>
                <w:shd w:val="clear" w:color="auto" w:fill="FFFFFF" w:themeFill="background1"/>
              </w:rPr>
              <w:br/>
              <w:t>3.材质：塑料</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动物手偶</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1.材质：毛绒；</w:t>
            </w:r>
            <w:r>
              <w:rPr>
                <w:rFonts w:ascii="仿宋" w:eastAsia="仿宋" w:hAnsi="仿宋" w:cs="仿宋" w:hint="eastAsia"/>
                <w:color w:val="000000"/>
                <w:kern w:val="0"/>
                <w:sz w:val="24"/>
                <w:shd w:val="clear" w:color="auto" w:fill="FFFFFF" w:themeFill="background1"/>
              </w:rPr>
              <w:br/>
              <w:t>2.尺寸：约23cm*12cm</w:t>
            </w:r>
            <w:r>
              <w:rPr>
                <w:rFonts w:ascii="仿宋" w:eastAsia="仿宋" w:hAnsi="仿宋" w:cs="仿宋" w:hint="eastAsia"/>
                <w:color w:val="000000"/>
                <w:kern w:val="0"/>
                <w:sz w:val="24"/>
                <w:shd w:val="clear" w:color="auto" w:fill="FFFFFF" w:themeFill="background1"/>
              </w:rPr>
              <w:br/>
              <w:t>3.包含：奶牛、青蛙、白兔、粉象、灰鼠、熊猫、小鸭、河马、白熊、小狗各1个</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动物头饰</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1.尺寸：约17*9cm</w:t>
            </w:r>
            <w:r>
              <w:rPr>
                <w:rFonts w:ascii="仿宋" w:eastAsia="仿宋" w:hAnsi="仿宋" w:cs="仿宋" w:hint="eastAsia"/>
                <w:color w:val="000000"/>
                <w:kern w:val="0"/>
                <w:sz w:val="24"/>
                <w:shd w:val="clear" w:color="auto" w:fill="FFFFFF" w:themeFill="background1"/>
              </w:rPr>
              <w:br/>
              <w:t>2.材质：无纺布</w:t>
            </w:r>
            <w:r>
              <w:rPr>
                <w:rFonts w:ascii="仿宋" w:eastAsia="仿宋" w:hAnsi="仿宋" w:cs="仿宋" w:hint="eastAsia"/>
                <w:color w:val="000000"/>
                <w:kern w:val="0"/>
                <w:sz w:val="24"/>
                <w:shd w:val="clear" w:color="auto" w:fill="FFFFFF" w:themeFill="background1"/>
              </w:rPr>
              <w:br/>
              <w:t>3.整套包含22种动物头饰</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手指人偶</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1.材质：布+毛线+木质；</w:t>
            </w:r>
            <w:r>
              <w:rPr>
                <w:rFonts w:ascii="仿宋" w:eastAsia="仿宋" w:hAnsi="仿宋" w:cs="仿宋" w:hint="eastAsia"/>
                <w:color w:val="000000"/>
                <w:kern w:val="0"/>
                <w:sz w:val="24"/>
                <w:shd w:val="clear" w:color="auto" w:fill="FFFFFF" w:themeFill="background1"/>
              </w:rPr>
              <w:br/>
              <w:t>2.尺寸：平均站高约9cm；</w:t>
            </w:r>
            <w:r>
              <w:rPr>
                <w:rFonts w:ascii="仿宋" w:eastAsia="仿宋" w:hAnsi="仿宋" w:cs="仿宋" w:hint="eastAsia"/>
                <w:color w:val="000000"/>
                <w:kern w:val="0"/>
                <w:sz w:val="24"/>
                <w:shd w:val="clear" w:color="auto" w:fill="FFFFFF" w:themeFill="background1"/>
              </w:rPr>
              <w:br/>
              <w:t>3.每套含：不少于5个故事人偶。</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木偶游戏台</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1.尺寸：约103*30*150cm</w:t>
            </w:r>
            <w:r>
              <w:rPr>
                <w:rFonts w:ascii="仿宋" w:eastAsia="仿宋" w:hAnsi="仿宋" w:cs="仿宋" w:hint="eastAsia"/>
                <w:color w:val="000000"/>
                <w:kern w:val="0"/>
                <w:sz w:val="24"/>
                <w:shd w:val="clear" w:color="auto" w:fill="FFFFFF" w:themeFill="background1"/>
              </w:rPr>
              <w:br/>
              <w:t>2.规格：柜子上部分为木偶表演台，配带小幕布；下部分为5格无背板柜，配套盒子3个。</w:t>
            </w:r>
            <w:r>
              <w:rPr>
                <w:rFonts w:ascii="仿宋" w:eastAsia="仿宋" w:hAnsi="仿宋" w:cs="仿宋" w:hint="eastAsia"/>
                <w:color w:val="000000"/>
                <w:kern w:val="0"/>
                <w:sz w:val="24"/>
                <w:shd w:val="clear" w:color="auto" w:fill="FFFFFF" w:themeFill="background1"/>
              </w:rPr>
              <w:br/>
              <w:t>3.材质：樟子松</w:t>
            </w:r>
            <w:r>
              <w:rPr>
                <w:rFonts w:ascii="仿宋" w:eastAsia="仿宋" w:hAnsi="仿宋" w:cs="仿宋" w:hint="eastAsia"/>
                <w:color w:val="000000"/>
                <w:kern w:val="0"/>
                <w:sz w:val="24"/>
                <w:shd w:val="clear" w:color="auto" w:fill="FFFFFF" w:themeFill="background1"/>
              </w:rPr>
              <w:br/>
              <w:t>4.颜色：混合色</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软陶套装</w:t>
            </w:r>
          </w:p>
        </w:tc>
        <w:tc>
          <w:tcPr>
            <w:tcW w:w="4766" w:type="dxa"/>
            <w:gridSpan w:val="2"/>
            <w:shd w:val="clear" w:color="auto" w:fill="FFFFFF"/>
            <w:vAlign w:val="center"/>
          </w:tcPr>
          <w:p w:rsidR="002162CB" w:rsidRDefault="002162CB" w:rsidP="004571EE">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1.包含：24色500克陶泥；双层收纳盒一个；14件工具；配件包一包；不锈钢擀泥棒；水晶线一捆</w:t>
            </w:r>
            <w:r>
              <w:rPr>
                <w:rFonts w:ascii="仿宋" w:eastAsia="仿宋" w:hAnsi="仿宋" w:cs="仿宋" w:hint="eastAsia"/>
                <w:color w:val="000000"/>
                <w:kern w:val="0"/>
                <w:sz w:val="24"/>
                <w:shd w:val="clear" w:color="auto" w:fill="FFFFFF" w:themeFill="background1"/>
              </w:rPr>
              <w:br/>
              <w:t>2.产品配件：教程书籍、DIY花片1盒</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超轻黏土套装</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包含：36色黏土、12色雪花泥、大收纳盒*1；大号说明书*1；工具*5；鸡鸭鹅印模*3；水果印模*9；眼睛鼻子*27；空心印模*10；保丽龙球*10；雪花泥*12；黏土画*9；礼品袋*1</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1.12色蜡笔1盒；</w:t>
            </w:r>
            <w:r>
              <w:rPr>
                <w:rFonts w:ascii="仿宋" w:eastAsia="仿宋" w:hAnsi="仿宋" w:cs="仿宋" w:hint="eastAsia"/>
                <w:color w:val="000000"/>
                <w:kern w:val="0"/>
                <w:sz w:val="24"/>
                <w:shd w:val="clear" w:color="auto" w:fill="FFFFFF" w:themeFill="background1"/>
              </w:rPr>
              <w:br/>
              <w:t>2.36色水彩笔1盒；</w:t>
            </w:r>
            <w:r>
              <w:rPr>
                <w:rFonts w:ascii="仿宋" w:eastAsia="仿宋" w:hAnsi="仿宋" w:cs="仿宋" w:hint="eastAsia"/>
                <w:color w:val="000000"/>
                <w:kern w:val="0"/>
                <w:sz w:val="24"/>
                <w:shd w:val="clear" w:color="auto" w:fill="FFFFFF" w:themeFill="background1"/>
              </w:rPr>
              <w:br/>
              <w:t>3.A4纸1包（500张）。</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2 </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三层玩具柜</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1.尺寸：约120*31.6*101CM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t>3.款式：地中海风格</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串珠</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1.材质：PP可回收塑胶</w:t>
            </w:r>
            <w:r>
              <w:rPr>
                <w:rFonts w:ascii="仿宋" w:eastAsia="仿宋" w:hAnsi="仿宋" w:cs="仿宋" w:hint="eastAsia"/>
                <w:color w:val="000000"/>
                <w:kern w:val="0"/>
                <w:sz w:val="24"/>
                <w:shd w:val="clear" w:color="auto" w:fill="FFFFFF" w:themeFill="background1"/>
              </w:rPr>
              <w:br/>
              <w:t>2.包装规格：塑料罐装，约14*23cm</w:t>
            </w:r>
            <w:r>
              <w:rPr>
                <w:rFonts w:ascii="仿宋" w:eastAsia="仿宋" w:hAnsi="仿宋" w:cs="仿宋" w:hint="eastAsia"/>
                <w:color w:val="000000"/>
                <w:kern w:val="0"/>
                <w:sz w:val="24"/>
                <w:shd w:val="clear" w:color="auto" w:fill="FFFFFF" w:themeFill="background1"/>
              </w:rPr>
              <w:br/>
              <w:t>3.配件：每盒500个小配件，内含5个手环、</w:t>
            </w:r>
            <w:r>
              <w:rPr>
                <w:rFonts w:ascii="仿宋" w:eastAsia="仿宋" w:hAnsi="仿宋" w:cs="仿宋" w:hint="eastAsia"/>
                <w:color w:val="000000"/>
                <w:kern w:val="0"/>
                <w:sz w:val="24"/>
                <w:shd w:val="clear" w:color="auto" w:fill="FFFFFF" w:themeFill="background1"/>
              </w:rPr>
              <w:lastRenderedPageBreak/>
              <w:t>4个项链座、7个戒台等</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捏彩球 </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每套含：1个塑料盘、1个塑料碗、1个油彩盘、9个彩球</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蔬菜配对</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含：6组蔬菜</w:t>
            </w:r>
            <w:r>
              <w:rPr>
                <w:rFonts w:ascii="仿宋" w:eastAsia="仿宋" w:hAnsi="仿宋" w:cs="仿宋" w:hint="eastAsia"/>
                <w:color w:val="000000"/>
                <w:kern w:val="0"/>
                <w:sz w:val="24"/>
                <w:shd w:val="clear" w:color="auto" w:fill="FFFFFF" w:themeFill="background1"/>
              </w:rPr>
              <w:br/>
              <w:t>茄子*2、土豆*2、辣椒*2、洋葱*2、西红柿*2、南瓜*2</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水果配对</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含：6组水果</w:t>
            </w:r>
            <w:r>
              <w:rPr>
                <w:rFonts w:ascii="仿宋" w:eastAsia="仿宋" w:hAnsi="仿宋" w:cs="仿宋" w:hint="eastAsia"/>
                <w:color w:val="000000"/>
                <w:kern w:val="0"/>
                <w:sz w:val="24"/>
                <w:shd w:val="clear" w:color="auto" w:fill="FFFFFF" w:themeFill="background1"/>
              </w:rPr>
              <w:br/>
              <w:t>桃子*2、香蕉*2、苹果*2、橘子*2、梨*2、石榴*2</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练习舀物</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每套含：一把勺子，两个碗</w:t>
            </w:r>
            <w:r>
              <w:rPr>
                <w:rFonts w:ascii="仿宋" w:eastAsia="仿宋" w:hAnsi="仿宋" w:cs="仿宋" w:hint="eastAsia"/>
                <w:color w:val="000000"/>
                <w:kern w:val="0"/>
                <w:sz w:val="24"/>
                <w:shd w:val="clear" w:color="auto" w:fill="FFFFFF" w:themeFill="background1"/>
              </w:rPr>
              <w:br/>
              <w:t>材质：木制</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夹彩蛋</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每套含：2个塑料碗、1把夹子、10颗弹珠</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手眼协调练习</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含：锤子1个、敲击小人4个、敲击盒1个</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吹气盒</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每套含：乒乓球6个、盒子1个</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练习倒水</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含：1个倒水杯、4个塑料杯、1块抹布、1个盘子</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25</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玩具碗</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每套含：一碗一勺   材质：塑料</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托盘</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27</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科学实验探究材料（小班）</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每套含9个科学材料包、说明书1本</w:t>
            </w:r>
            <w:r>
              <w:rPr>
                <w:rFonts w:ascii="仿宋" w:eastAsia="仿宋" w:hAnsi="仿宋" w:cs="仿宋" w:hint="eastAsia"/>
                <w:color w:val="000000"/>
                <w:kern w:val="0"/>
                <w:sz w:val="24"/>
                <w:shd w:val="clear" w:color="auto" w:fill="FFFFFF" w:themeFill="background1"/>
              </w:rPr>
              <w:br/>
              <w:t>1.包装规格：23*39*6.6cm左右；</w:t>
            </w:r>
            <w:r>
              <w:rPr>
                <w:rFonts w:ascii="仿宋" w:eastAsia="仿宋" w:hAnsi="仿宋" w:cs="仿宋" w:hint="eastAsia"/>
                <w:color w:val="000000"/>
                <w:kern w:val="0"/>
                <w:sz w:val="24"/>
                <w:shd w:val="clear" w:color="auto" w:fill="FFFFFF" w:themeFill="background1"/>
              </w:rPr>
              <w:br/>
              <w:t>2.材质：塑料、金属、纸、无纺布等。</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28</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29</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五格储存</w:t>
            </w:r>
            <w:r>
              <w:rPr>
                <w:rFonts w:ascii="仿宋" w:eastAsia="仿宋" w:hAnsi="仿宋" w:cs="仿宋" w:hint="eastAsia"/>
                <w:color w:val="000000"/>
                <w:kern w:val="0"/>
                <w:sz w:val="24"/>
                <w:shd w:val="clear" w:color="auto" w:fill="FFFFFF" w:themeFill="background1"/>
              </w:rPr>
              <w:lastRenderedPageBreak/>
              <w:t>柜</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1.尺寸：约120*31.6*73.5CM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3.款式：地中海风格</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30</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EVA积木</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1.尺寸：23*宽14*厚7cm </w:t>
            </w:r>
            <w:r>
              <w:rPr>
                <w:rFonts w:ascii="仿宋" w:eastAsia="仿宋" w:hAnsi="仿宋" w:cs="仿宋" w:hint="eastAsia"/>
                <w:color w:val="000000"/>
                <w:kern w:val="0"/>
                <w:sz w:val="24"/>
                <w:shd w:val="clear" w:color="auto" w:fill="FFFFFF" w:themeFill="background1"/>
              </w:rPr>
              <w:br/>
              <w:t>2.颜色：随机</w:t>
            </w:r>
            <w:r>
              <w:rPr>
                <w:rFonts w:ascii="仿宋" w:eastAsia="仿宋" w:hAnsi="仿宋" w:cs="仿宋" w:hint="eastAsia"/>
                <w:color w:val="000000"/>
                <w:kern w:val="0"/>
                <w:sz w:val="24"/>
                <w:shd w:val="clear" w:color="auto" w:fill="FFFFFF" w:themeFill="background1"/>
              </w:rPr>
              <w:br/>
              <w:t>3.一套40块</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雪花片</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1.材质：环保塑料ABS</w:t>
            </w:r>
            <w:r>
              <w:rPr>
                <w:rFonts w:ascii="仿宋" w:eastAsia="仿宋" w:hAnsi="仿宋" w:cs="仿宋" w:hint="eastAsia"/>
                <w:color w:val="000000"/>
                <w:kern w:val="0"/>
                <w:sz w:val="24"/>
                <w:shd w:val="clear" w:color="auto" w:fill="FFFFFF" w:themeFill="background1"/>
              </w:rPr>
              <w:br/>
              <w:t>2.规格：72个/盒</w:t>
            </w:r>
            <w:r>
              <w:rPr>
                <w:rFonts w:ascii="仿宋" w:eastAsia="仿宋" w:hAnsi="仿宋" w:cs="仿宋" w:hint="eastAsia"/>
                <w:color w:val="000000"/>
                <w:kern w:val="0"/>
                <w:sz w:val="24"/>
                <w:shd w:val="clear" w:color="auto" w:fill="FFFFFF" w:themeFill="background1"/>
              </w:rPr>
              <w:br/>
              <w:t>3.包装尺寸：约275*200*135mm 盒装</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糖果积木</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1.材质：木质</w:t>
            </w:r>
            <w:r>
              <w:rPr>
                <w:rFonts w:ascii="仿宋" w:eastAsia="仿宋" w:hAnsi="仿宋" w:cs="仿宋" w:hint="eastAsia"/>
                <w:color w:val="000000"/>
                <w:kern w:val="0"/>
                <w:sz w:val="24"/>
                <w:shd w:val="clear" w:color="auto" w:fill="FFFFFF" w:themeFill="background1"/>
              </w:rPr>
              <w:br/>
              <w:t>2.包装尺寸：约24*20.5*14.5cm</w:t>
            </w:r>
            <w:r>
              <w:rPr>
                <w:rFonts w:ascii="仿宋" w:eastAsia="仿宋" w:hAnsi="仿宋" w:cs="仿宋" w:hint="eastAsia"/>
                <w:color w:val="000000"/>
                <w:kern w:val="0"/>
                <w:sz w:val="24"/>
                <w:shd w:val="clear" w:color="auto" w:fill="FFFFFF" w:themeFill="background1"/>
              </w:rPr>
              <w:br/>
              <w:t>3.颜色：彩色</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734"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城市交通积木</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100粒，包装尺寸28*24*16.5cm，成品占地面积50*30cm</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34</w:t>
            </w:r>
          </w:p>
        </w:tc>
        <w:tc>
          <w:tcPr>
            <w:tcW w:w="734"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木制轨道玩具 </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1.包装尺寸：44*30*10.5cm 拼装好后尺寸110*70cm</w:t>
            </w:r>
            <w:r>
              <w:rPr>
                <w:rFonts w:ascii="仿宋" w:eastAsia="仿宋" w:hAnsi="仿宋" w:cs="仿宋" w:hint="eastAsia"/>
                <w:color w:val="000000"/>
                <w:kern w:val="0"/>
                <w:sz w:val="24"/>
                <w:shd w:val="clear" w:color="auto" w:fill="FFFFFF" w:themeFill="background1"/>
              </w:rPr>
              <w:br/>
              <w:t>2.材质：榉木</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35</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磁力棒</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规格：60片，18*20*15cm</w:t>
            </w:r>
            <w:r>
              <w:rPr>
                <w:rFonts w:ascii="仿宋" w:eastAsia="仿宋" w:hAnsi="仿宋" w:cs="仿宋" w:hint="eastAsia"/>
                <w:color w:val="000000"/>
                <w:kern w:val="0"/>
                <w:sz w:val="24"/>
                <w:shd w:val="clear" w:color="auto" w:fill="FFFFFF" w:themeFill="background1"/>
              </w:rPr>
              <w:br/>
              <w:t>材质：环保塑料、磁铁</w:t>
            </w:r>
            <w:r>
              <w:rPr>
                <w:rFonts w:ascii="仿宋" w:eastAsia="仿宋" w:hAnsi="仿宋" w:cs="仿宋" w:hint="eastAsia"/>
                <w:color w:val="000000"/>
                <w:kern w:val="0"/>
                <w:sz w:val="24"/>
                <w:shd w:val="clear" w:color="auto" w:fill="FFFFFF" w:themeFill="background1"/>
              </w:rPr>
              <w:br/>
              <w:t>颜色：红、黄、绿、蓝</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大智慧积木</w:t>
            </w:r>
          </w:p>
        </w:tc>
        <w:tc>
          <w:tcPr>
            <w:tcW w:w="4766" w:type="dxa"/>
            <w:gridSpan w:val="2"/>
            <w:shd w:val="clear" w:color="auto" w:fill="FFFFFF"/>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1.规格：20件/套；</w:t>
            </w:r>
            <w:r>
              <w:rPr>
                <w:rFonts w:ascii="仿宋" w:eastAsia="仿宋" w:hAnsi="仿宋" w:cs="仿宋" w:hint="eastAsia"/>
                <w:color w:val="000000"/>
                <w:kern w:val="0"/>
                <w:sz w:val="24"/>
                <w:shd w:val="clear" w:color="auto" w:fill="FFFFFF" w:themeFill="background1"/>
              </w:rPr>
              <w:br/>
              <w:t>2.尺寸：40*40cm/片；</w:t>
            </w:r>
            <w:r>
              <w:rPr>
                <w:rFonts w:ascii="仿宋" w:eastAsia="仿宋" w:hAnsi="仿宋" w:cs="仿宋" w:hint="eastAsia"/>
                <w:color w:val="000000"/>
                <w:kern w:val="0"/>
                <w:sz w:val="24"/>
                <w:shd w:val="clear" w:color="auto" w:fill="FFFFFF" w:themeFill="background1"/>
              </w:rPr>
              <w:br/>
              <w:t>3.颜色：红黄蓝绿混合；</w:t>
            </w:r>
            <w:r>
              <w:rPr>
                <w:rFonts w:ascii="仿宋" w:eastAsia="仿宋" w:hAnsi="仿宋" w:cs="仿宋" w:hint="eastAsia"/>
                <w:color w:val="000000"/>
                <w:kern w:val="0"/>
                <w:sz w:val="24"/>
                <w:shd w:val="clear" w:color="auto" w:fill="FFFFFF" w:themeFill="background1"/>
              </w:rPr>
              <w:br/>
              <w:t>4.材质：无毒无味工程塑料。</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磁力片</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1.材质：优质环保塑料PE</w:t>
            </w:r>
            <w:r>
              <w:rPr>
                <w:rFonts w:ascii="仿宋" w:eastAsia="仿宋" w:hAnsi="仿宋" w:cs="仿宋" w:hint="eastAsia"/>
                <w:color w:val="000000"/>
                <w:kern w:val="0"/>
                <w:sz w:val="24"/>
                <w:shd w:val="clear" w:color="auto" w:fill="FFFFFF" w:themeFill="background1"/>
              </w:rPr>
              <w:br/>
              <w:t>2.规格：大中小混装400片（10色混装 桶装）</w:t>
            </w:r>
            <w:r>
              <w:rPr>
                <w:rFonts w:ascii="仿宋" w:eastAsia="仿宋" w:hAnsi="仿宋" w:cs="仿宋" w:hint="eastAsia"/>
                <w:color w:val="000000"/>
                <w:kern w:val="0"/>
                <w:sz w:val="24"/>
                <w:shd w:val="clear" w:color="auto" w:fill="FFFFFF" w:themeFill="background1"/>
              </w:rPr>
              <w:br/>
              <w:t>3.包装尺寸：约18*18.5cm 纸桶装</w:t>
            </w:r>
            <w:r>
              <w:rPr>
                <w:rFonts w:ascii="仿宋" w:eastAsia="仿宋" w:hAnsi="仿宋" w:cs="仿宋" w:hint="eastAsia"/>
                <w:color w:val="000000"/>
                <w:kern w:val="0"/>
                <w:sz w:val="24"/>
                <w:shd w:val="clear" w:color="auto" w:fill="FFFFFF" w:themeFill="background1"/>
              </w:rPr>
              <w:br/>
              <w:t>4.产品配件：雪花片，1本创意说明书，1个布袋</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环保地垫</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1.尺寸：100*100*3cm</w:t>
            </w:r>
            <w:r>
              <w:rPr>
                <w:rFonts w:ascii="仿宋" w:eastAsia="仿宋" w:hAnsi="仿宋" w:cs="仿宋" w:hint="eastAsia"/>
                <w:color w:val="000000"/>
                <w:kern w:val="0"/>
                <w:sz w:val="24"/>
                <w:shd w:val="clear" w:color="auto" w:fill="FFFFFF" w:themeFill="background1"/>
              </w:rPr>
              <w:br/>
              <w:t>2.材质：EVA</w:t>
            </w:r>
            <w:r>
              <w:rPr>
                <w:rFonts w:ascii="仿宋" w:eastAsia="仿宋" w:hAnsi="仿宋" w:cs="仿宋" w:hint="eastAsia"/>
                <w:color w:val="000000"/>
                <w:kern w:val="0"/>
                <w:sz w:val="24"/>
                <w:shd w:val="clear" w:color="auto" w:fill="FFFFFF" w:themeFill="background1"/>
              </w:rPr>
              <w:br/>
              <w:t>3.颜色：彩色</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片</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1.尺寸：约32*26*8.5CM</w:t>
            </w:r>
            <w:r>
              <w:rPr>
                <w:rFonts w:ascii="仿宋" w:eastAsia="仿宋" w:hAnsi="仿宋" w:cs="仿宋" w:hint="eastAsia"/>
                <w:color w:val="000000"/>
                <w:kern w:val="0"/>
                <w:sz w:val="24"/>
                <w:shd w:val="clear" w:color="auto" w:fill="FFFFFF" w:themeFill="background1"/>
              </w:rPr>
              <w:br/>
              <w:t>2.颜色：白色</w:t>
            </w:r>
            <w:r>
              <w:rPr>
                <w:rFonts w:ascii="仿宋" w:eastAsia="仿宋" w:hAnsi="仿宋" w:cs="仿宋" w:hint="eastAsia"/>
                <w:color w:val="000000"/>
                <w:kern w:val="0"/>
                <w:sz w:val="24"/>
                <w:shd w:val="clear" w:color="auto" w:fill="FFFFFF" w:themeFill="background1"/>
              </w:rPr>
              <w:br/>
              <w:t>3.材料：新料PP，健康耐用</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734" w:type="dxa"/>
            <w:shd w:val="clear" w:color="auto" w:fill="FFFFFF" w:themeFill="background1"/>
            <w:vAlign w:val="center"/>
          </w:tcPr>
          <w:p w:rsidR="002162CB" w:rsidRDefault="002162CB">
            <w:pPr>
              <w:widowControl/>
              <w:spacing w:line="276" w:lineRule="auto"/>
              <w:jc w:val="center"/>
              <w:rPr>
                <w:rFonts w:ascii="仿宋" w:eastAsia="仿宋" w:hAnsi="仿宋" w:cs="仿宋"/>
                <w:color w:val="333333"/>
                <w:kern w:val="0"/>
                <w:sz w:val="24"/>
                <w:shd w:val="clear" w:color="auto" w:fill="FFFFFF" w:themeFill="background1"/>
              </w:rPr>
            </w:pPr>
            <w:r>
              <w:rPr>
                <w:rFonts w:ascii="仿宋" w:eastAsia="仿宋" w:hAnsi="仿宋" w:cs="仿宋" w:hint="eastAsia"/>
                <w:color w:val="333333"/>
                <w:kern w:val="0"/>
                <w:sz w:val="24"/>
                <w:shd w:val="clear" w:color="auto" w:fill="FFFFFF" w:themeFill="background1"/>
              </w:rPr>
              <w:t>阶梯教具</w:t>
            </w:r>
            <w:r>
              <w:rPr>
                <w:rFonts w:ascii="仿宋" w:eastAsia="仿宋" w:hAnsi="仿宋" w:cs="仿宋" w:hint="eastAsia"/>
                <w:color w:val="333333"/>
                <w:kern w:val="0"/>
                <w:sz w:val="24"/>
                <w:shd w:val="clear" w:color="auto" w:fill="FFFFFF" w:themeFill="background1"/>
              </w:rPr>
              <w:lastRenderedPageBreak/>
              <w:t>柜</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1.尺寸：约120*30*94CM</w:t>
            </w:r>
            <w:r>
              <w:rPr>
                <w:rFonts w:ascii="仿宋" w:eastAsia="仿宋" w:hAnsi="仿宋" w:cs="仿宋" w:hint="eastAsia"/>
                <w:color w:val="000000"/>
                <w:kern w:val="0"/>
                <w:sz w:val="24"/>
                <w:shd w:val="clear" w:color="auto" w:fill="FFFFFF" w:themeFill="background1"/>
              </w:rPr>
              <w:br/>
              <w:t>2.颜色：蓝色+白色</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3.款式：地中海风格</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彩色滚筒</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1.材质：高密度海绵/PVC/木；</w:t>
            </w:r>
            <w:r>
              <w:rPr>
                <w:rFonts w:ascii="仿宋" w:eastAsia="仿宋" w:hAnsi="仿宋" w:cs="仿宋" w:hint="eastAsia"/>
                <w:color w:val="000000"/>
                <w:kern w:val="0"/>
                <w:sz w:val="24"/>
                <w:shd w:val="clear" w:color="auto" w:fill="FFFFFF" w:themeFill="background1"/>
              </w:rPr>
              <w:br/>
              <w:t>2.规格：65*80cm。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半圆摇马</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1.材质：PVC,EPE,皮制/海绵/木骨架；</w:t>
            </w:r>
            <w:r>
              <w:rPr>
                <w:rFonts w:ascii="仿宋" w:eastAsia="仿宋" w:hAnsi="仿宋" w:cs="仿宋" w:hint="eastAsia"/>
                <w:color w:val="000000"/>
                <w:kern w:val="0"/>
                <w:sz w:val="24"/>
                <w:shd w:val="clear" w:color="auto" w:fill="FFFFFF" w:themeFill="background1"/>
              </w:rPr>
              <w:br/>
              <w:t>2.规格：120*60*30cm。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43</w:t>
            </w:r>
          </w:p>
        </w:tc>
        <w:tc>
          <w:tcPr>
            <w:tcW w:w="734"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彩色跨栏</w:t>
            </w:r>
          </w:p>
        </w:tc>
        <w:tc>
          <w:tcPr>
            <w:tcW w:w="4766" w:type="dxa"/>
            <w:gridSpan w:val="2"/>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1.规格：8个/套；</w:t>
            </w:r>
            <w:r>
              <w:rPr>
                <w:rFonts w:ascii="仿宋" w:eastAsia="仿宋" w:hAnsi="仿宋" w:cs="仿宋" w:hint="eastAsia"/>
                <w:color w:val="000000"/>
                <w:kern w:val="0"/>
                <w:sz w:val="24"/>
                <w:shd w:val="clear" w:color="auto" w:fill="FFFFFF" w:themeFill="background1"/>
              </w:rPr>
              <w:br/>
              <w:t>2.规格：67*63*31cm；</w:t>
            </w:r>
            <w:r>
              <w:rPr>
                <w:rFonts w:ascii="仿宋" w:eastAsia="仿宋" w:hAnsi="仿宋" w:cs="仿宋" w:hint="eastAsia"/>
                <w:color w:val="000000"/>
                <w:kern w:val="0"/>
                <w:sz w:val="24"/>
                <w:shd w:val="clear" w:color="auto" w:fill="FFFFFF" w:themeFill="background1"/>
              </w:rPr>
              <w:br/>
              <w:t>3.颜色：红/黄/蓝/绿可选；</w:t>
            </w:r>
            <w:r>
              <w:rPr>
                <w:rFonts w:ascii="仿宋" w:eastAsia="仿宋" w:hAnsi="仿宋" w:cs="仿宋" w:hint="eastAsia"/>
                <w:color w:val="000000"/>
                <w:kern w:val="0"/>
                <w:sz w:val="24"/>
                <w:shd w:val="clear" w:color="auto" w:fill="FFFFFF" w:themeFill="background1"/>
              </w:rPr>
              <w:br/>
              <w:t>4.材质：无毒无味工程塑料。</w:t>
            </w:r>
          </w:p>
        </w:tc>
        <w:tc>
          <w:tcPr>
            <w:tcW w:w="567"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734"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墙面游戏</w:t>
            </w:r>
          </w:p>
        </w:tc>
        <w:tc>
          <w:tcPr>
            <w:tcW w:w="4766" w:type="dxa"/>
            <w:gridSpan w:val="2"/>
            <w:shd w:val="clear" w:color="auto" w:fill="auto"/>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1.卡通形象4种：鳄鱼、河马、小熊、大象</w:t>
            </w:r>
            <w:r>
              <w:rPr>
                <w:rFonts w:ascii="仿宋" w:eastAsia="仿宋" w:hAnsi="仿宋" w:cs="仿宋" w:hint="eastAsia"/>
                <w:color w:val="000000"/>
                <w:kern w:val="0"/>
                <w:sz w:val="24"/>
                <w:shd w:val="clear" w:color="auto" w:fill="FFFFFF" w:themeFill="background1"/>
              </w:rPr>
              <w:br/>
              <w:t>2.规格：约91*32*6cm</w:t>
            </w:r>
            <w:r>
              <w:rPr>
                <w:rFonts w:ascii="仿宋" w:eastAsia="仿宋" w:hAnsi="仿宋" w:cs="仿宋" w:hint="eastAsia"/>
                <w:color w:val="000000"/>
                <w:kern w:val="0"/>
                <w:sz w:val="24"/>
                <w:shd w:val="clear" w:color="auto" w:fill="FFFFFF" w:themeFill="background1"/>
              </w:rPr>
              <w:br/>
              <w:t>3.配件：内置有动物配对转珠、曲线拨珠盘、积木曲线盘、几何图形嵌板、螺旋积木、迷宫转盘、齿木旋转积木、刮木乐器、彩珠转盘、8音打击乐器。</w:t>
            </w:r>
          </w:p>
        </w:tc>
        <w:tc>
          <w:tcPr>
            <w:tcW w:w="567"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45</w:t>
            </w:r>
          </w:p>
        </w:tc>
        <w:tc>
          <w:tcPr>
            <w:tcW w:w="734"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包含：趣趣认知图画书系列，趣趣知识图画书系列，咿咿呀呀圈圈书系列，咿咿呀呀翻翻书系列，宝贝成长系列，宝贝晚安系列</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点读笔8G</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地毯</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1.尺寸：约150*200CM</w:t>
            </w:r>
            <w:r>
              <w:rPr>
                <w:rFonts w:ascii="仿宋" w:eastAsia="仿宋" w:hAnsi="仿宋" w:cs="仿宋" w:hint="eastAsia"/>
                <w:color w:val="000000"/>
                <w:kern w:val="0"/>
                <w:sz w:val="24"/>
                <w:shd w:val="clear" w:color="auto" w:fill="FFFFFF" w:themeFill="background1"/>
              </w:rPr>
              <w:br/>
              <w:t>2.款式:快乐火车拼音认知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月亮桌</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1.颜色：白色+蓝色，地中海风格</w:t>
            </w:r>
            <w:r>
              <w:rPr>
                <w:rFonts w:ascii="仿宋" w:eastAsia="仿宋" w:hAnsi="仿宋" w:cs="仿宋" w:hint="eastAsia"/>
                <w:color w:val="000000"/>
                <w:kern w:val="0"/>
                <w:sz w:val="24"/>
                <w:shd w:val="clear" w:color="auto" w:fill="FFFFFF" w:themeFill="background1"/>
              </w:rPr>
              <w:br/>
              <w:t>2.尺寸：约150*80*37-62CM</w:t>
            </w:r>
            <w:r>
              <w:rPr>
                <w:rFonts w:ascii="仿宋" w:eastAsia="仿宋" w:hAnsi="仿宋" w:cs="仿宋" w:hint="eastAsia"/>
                <w:color w:val="000000"/>
                <w:kern w:val="0"/>
                <w:sz w:val="24"/>
                <w:shd w:val="clear" w:color="auto" w:fill="FFFFFF" w:themeFill="background1"/>
              </w:rPr>
              <w:br/>
              <w:t>3.月亮形</w:t>
            </w:r>
            <w:r>
              <w:rPr>
                <w:rFonts w:ascii="仿宋" w:eastAsia="仿宋" w:hAnsi="仿宋" w:cs="仿宋" w:hint="eastAsia"/>
                <w:color w:val="000000"/>
                <w:kern w:val="0"/>
                <w:sz w:val="24"/>
                <w:shd w:val="clear" w:color="auto" w:fill="FFFFFF" w:themeFill="background1"/>
              </w:rPr>
              <w:br/>
              <w:t>4.材质：水曲柳纹防火色板</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幼儿椅</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1.颜色：白色+蓝色</w:t>
            </w:r>
            <w:r>
              <w:rPr>
                <w:rFonts w:ascii="仿宋" w:eastAsia="仿宋" w:hAnsi="仿宋" w:cs="仿宋" w:hint="eastAsia"/>
                <w:color w:val="000000"/>
                <w:kern w:val="0"/>
                <w:sz w:val="24"/>
                <w:shd w:val="clear" w:color="auto" w:fill="FFFFFF" w:themeFill="background1"/>
              </w:rPr>
              <w:br/>
              <w:t>2.尺寸：约44*39*54cm</w:t>
            </w:r>
            <w:r>
              <w:rPr>
                <w:rFonts w:ascii="仿宋" w:eastAsia="仿宋" w:hAnsi="仿宋" w:cs="仿宋" w:hint="eastAsia"/>
                <w:color w:val="000000"/>
                <w:kern w:val="0"/>
                <w:sz w:val="24"/>
                <w:shd w:val="clear" w:color="auto" w:fill="FFFFFF" w:themeFill="background1"/>
              </w:rPr>
              <w:br/>
              <w:t>3.材质：塑料</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50</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书架</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1.尺寸：约150*63*80CM</w:t>
            </w:r>
            <w:r>
              <w:rPr>
                <w:rFonts w:ascii="仿宋" w:eastAsia="仿宋" w:hAnsi="仿宋" w:cs="仿宋" w:hint="eastAsia"/>
                <w:color w:val="000000"/>
                <w:kern w:val="0"/>
                <w:sz w:val="24"/>
                <w:shd w:val="clear" w:color="auto" w:fill="FFFFFF" w:themeFill="background1"/>
              </w:rPr>
              <w:br/>
              <w:t>2.款式：大象造型</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饮水机</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1.额定电压：220V；</w:t>
            </w:r>
            <w:r>
              <w:rPr>
                <w:rFonts w:ascii="仿宋" w:eastAsia="仿宋" w:hAnsi="仿宋" w:cs="仿宋" w:hint="eastAsia"/>
                <w:color w:val="000000"/>
                <w:kern w:val="0"/>
                <w:sz w:val="24"/>
                <w:shd w:val="clear" w:color="auto" w:fill="FFFFFF" w:themeFill="background1"/>
              </w:rPr>
              <w:br/>
              <w:t>2.额定功率：300W；</w:t>
            </w:r>
            <w:r>
              <w:rPr>
                <w:rFonts w:ascii="仿宋" w:eastAsia="仿宋" w:hAnsi="仿宋" w:cs="仿宋" w:hint="eastAsia"/>
                <w:color w:val="000000"/>
                <w:kern w:val="0"/>
                <w:sz w:val="24"/>
                <w:shd w:val="clear" w:color="auto" w:fill="FFFFFF" w:themeFill="background1"/>
              </w:rPr>
              <w:br/>
              <w:t>3.尺寸：303*296*365mm左右；</w:t>
            </w:r>
            <w:r>
              <w:rPr>
                <w:rFonts w:ascii="仿宋" w:eastAsia="仿宋" w:hAnsi="仿宋" w:cs="仿宋" w:hint="eastAsia"/>
                <w:color w:val="000000"/>
                <w:kern w:val="0"/>
                <w:sz w:val="24"/>
                <w:shd w:val="clear" w:color="auto" w:fill="FFFFFF" w:themeFill="background1"/>
              </w:rPr>
              <w:br/>
              <w:t>4.颜色：白色；</w:t>
            </w:r>
            <w:r>
              <w:rPr>
                <w:rFonts w:ascii="仿宋" w:eastAsia="仿宋" w:hAnsi="仿宋" w:cs="仿宋" w:hint="eastAsia"/>
                <w:color w:val="000000"/>
                <w:kern w:val="0"/>
                <w:sz w:val="24"/>
                <w:shd w:val="clear" w:color="auto" w:fill="FFFFFF" w:themeFill="background1"/>
              </w:rPr>
              <w:br/>
              <w:t>5.电源线长度：0.7m。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口杯饮水机架</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1.款式：大象造型；</w:t>
            </w:r>
            <w:r>
              <w:rPr>
                <w:rFonts w:ascii="仿宋" w:eastAsia="仿宋" w:hAnsi="仿宋" w:cs="仿宋" w:hint="eastAsia"/>
                <w:color w:val="000000"/>
                <w:kern w:val="0"/>
                <w:sz w:val="24"/>
                <w:shd w:val="clear" w:color="auto" w:fill="FFFFFF" w:themeFill="background1"/>
              </w:rPr>
              <w:br/>
              <w:t>2.尺寸：约142*35*128CM。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1.材质：不锈钢；                                    </w:t>
            </w:r>
            <w:r>
              <w:rPr>
                <w:rFonts w:ascii="仿宋" w:eastAsia="仿宋" w:hAnsi="仿宋" w:cs="仿宋" w:hint="eastAsia"/>
                <w:color w:val="000000"/>
                <w:kern w:val="0"/>
                <w:sz w:val="24"/>
                <w:shd w:val="clear" w:color="auto" w:fill="FFFFFF" w:themeFill="background1"/>
              </w:rPr>
              <w:br/>
              <w:t>2.规格：不超过8*8cm；</w:t>
            </w:r>
            <w:r>
              <w:rPr>
                <w:rFonts w:ascii="仿宋" w:eastAsia="仿宋" w:hAnsi="仿宋" w:cs="仿宋" w:hint="eastAsia"/>
                <w:color w:val="000000"/>
                <w:kern w:val="0"/>
                <w:sz w:val="24"/>
                <w:shd w:val="clear" w:color="auto" w:fill="FFFFFF" w:themeFill="background1"/>
              </w:rPr>
              <w:br/>
              <w:t>3.杯子样式： 有手柄，全不锈钢小水杯（无盖）；</w:t>
            </w:r>
            <w:r>
              <w:rPr>
                <w:rFonts w:ascii="仿宋" w:eastAsia="仿宋" w:hAnsi="仿宋" w:cs="仿宋" w:hint="eastAsia"/>
                <w:color w:val="000000"/>
                <w:kern w:val="0"/>
                <w:sz w:val="24"/>
                <w:shd w:val="clear" w:color="auto" w:fill="FFFFFF" w:themeFill="background1"/>
              </w:rPr>
              <w:br/>
              <w:t>4.容量：201mL(含)-300mL(含)。</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口巾</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1.2条/套；</w:t>
            </w:r>
            <w:r>
              <w:rPr>
                <w:rFonts w:ascii="仿宋" w:eastAsia="仿宋" w:hAnsi="仿宋" w:cs="仿宋" w:hint="eastAsia"/>
                <w:color w:val="000000"/>
                <w:kern w:val="0"/>
                <w:sz w:val="24"/>
                <w:shd w:val="clear" w:color="auto" w:fill="FFFFFF" w:themeFill="background1"/>
              </w:rPr>
              <w:br/>
              <w:t>2.规格：约34*34cm；</w:t>
            </w:r>
            <w:r>
              <w:rPr>
                <w:rFonts w:ascii="仿宋" w:eastAsia="仿宋" w:hAnsi="仿宋" w:cs="仿宋" w:hint="eastAsia"/>
                <w:color w:val="000000"/>
                <w:kern w:val="0"/>
                <w:sz w:val="24"/>
                <w:shd w:val="clear" w:color="auto" w:fill="FFFFFF" w:themeFill="background1"/>
              </w:rPr>
              <w:br/>
              <w:t>3.材质：纯棉方巾；</w:t>
            </w:r>
            <w:r>
              <w:rPr>
                <w:rFonts w:ascii="仿宋" w:eastAsia="仿宋" w:hAnsi="仿宋" w:cs="仿宋" w:hint="eastAsia"/>
                <w:color w:val="000000"/>
                <w:kern w:val="0"/>
                <w:sz w:val="24"/>
                <w:shd w:val="clear" w:color="auto" w:fill="FFFFFF" w:themeFill="background1"/>
              </w:rPr>
              <w:br/>
              <w:t>4.颜色：粉色、蓝色。</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734"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口巾架</w:t>
            </w:r>
          </w:p>
        </w:tc>
        <w:tc>
          <w:tcPr>
            <w:tcW w:w="4766" w:type="dxa"/>
            <w:gridSpan w:val="2"/>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1.规格：约110*48*14cm；</w:t>
            </w:r>
            <w:r>
              <w:rPr>
                <w:rFonts w:ascii="仿宋" w:eastAsia="仿宋" w:hAnsi="仿宋" w:cs="仿宋" w:hint="eastAsia"/>
                <w:color w:val="000000"/>
                <w:kern w:val="0"/>
                <w:sz w:val="24"/>
                <w:shd w:val="clear" w:color="auto" w:fill="FFFFFF" w:themeFill="background1"/>
              </w:rPr>
              <w:br/>
              <w:t>2.材质：PE环保塑料+不锈钢管子；</w:t>
            </w:r>
            <w:r>
              <w:rPr>
                <w:rFonts w:ascii="仿宋" w:eastAsia="仿宋" w:hAnsi="仿宋" w:cs="仿宋" w:hint="eastAsia"/>
                <w:color w:val="000000"/>
                <w:kern w:val="0"/>
                <w:sz w:val="24"/>
                <w:shd w:val="clear" w:color="auto" w:fill="FFFFFF" w:themeFill="background1"/>
              </w:rPr>
              <w:br/>
              <w:t>3.颜色：蓝色或绿色可选。</w:t>
            </w:r>
          </w:p>
        </w:tc>
        <w:tc>
          <w:tcPr>
            <w:tcW w:w="567"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紫外线消毒灯</w:t>
            </w:r>
          </w:p>
        </w:tc>
        <w:tc>
          <w:tcPr>
            <w:tcW w:w="4766" w:type="dxa"/>
            <w:gridSpan w:val="2"/>
            <w:shd w:val="clear" w:color="auto" w:fill="FFFFFF"/>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1.控制方式：机械式；</w:t>
            </w:r>
            <w:r>
              <w:rPr>
                <w:rFonts w:ascii="仿宋" w:eastAsia="仿宋" w:hAnsi="仿宋" w:cs="仿宋" w:hint="eastAsia"/>
                <w:color w:val="000000"/>
                <w:kern w:val="0"/>
                <w:sz w:val="24"/>
                <w:shd w:val="clear" w:color="auto" w:fill="FFFFFF" w:themeFill="background1"/>
              </w:rPr>
              <w:br/>
              <w:t>2.类别：台式消毒柜；</w:t>
            </w:r>
            <w:r>
              <w:rPr>
                <w:rFonts w:ascii="仿宋" w:eastAsia="仿宋" w:hAnsi="仿宋" w:cs="仿宋" w:hint="eastAsia"/>
                <w:color w:val="000000"/>
                <w:kern w:val="0"/>
                <w:sz w:val="24"/>
                <w:shd w:val="clear" w:color="auto" w:fill="FFFFFF" w:themeFill="background1"/>
              </w:rPr>
              <w:br/>
              <w:t>3.消毒方式：高温；</w:t>
            </w:r>
            <w:r>
              <w:rPr>
                <w:rFonts w:ascii="仿宋" w:eastAsia="仿宋" w:hAnsi="仿宋" w:cs="仿宋" w:hint="eastAsia"/>
                <w:color w:val="000000"/>
                <w:kern w:val="0"/>
                <w:sz w:val="24"/>
                <w:shd w:val="clear" w:color="auto" w:fill="FFFFFF" w:themeFill="background1"/>
              </w:rPr>
              <w:br/>
              <w:t>4.容积（升）：80L左右；</w:t>
            </w:r>
            <w:r>
              <w:rPr>
                <w:rFonts w:ascii="仿宋" w:eastAsia="仿宋" w:hAnsi="仿宋" w:cs="仿宋" w:hint="eastAsia"/>
                <w:color w:val="000000"/>
                <w:kern w:val="0"/>
                <w:sz w:val="24"/>
                <w:shd w:val="clear" w:color="auto" w:fill="FFFFFF" w:themeFill="background1"/>
              </w:rPr>
              <w:br/>
              <w:t>5.消毒温度(℃) ：120；</w:t>
            </w:r>
            <w:r>
              <w:rPr>
                <w:rFonts w:ascii="仿宋" w:eastAsia="仿宋" w:hAnsi="仿宋" w:cs="仿宋" w:hint="eastAsia"/>
                <w:color w:val="000000"/>
                <w:kern w:val="0"/>
                <w:sz w:val="24"/>
                <w:shd w:val="clear" w:color="auto" w:fill="FFFFFF" w:themeFill="background1"/>
              </w:rPr>
              <w:br/>
              <w:t>6.消毒时间： 30分钟；</w:t>
            </w:r>
            <w:r>
              <w:rPr>
                <w:rFonts w:ascii="仿宋" w:eastAsia="仿宋" w:hAnsi="仿宋" w:cs="仿宋" w:hint="eastAsia"/>
                <w:color w:val="000000"/>
                <w:kern w:val="0"/>
                <w:sz w:val="24"/>
                <w:shd w:val="clear" w:color="auto" w:fill="FFFFFF" w:themeFill="background1"/>
              </w:rPr>
              <w:br/>
              <w:t>7.额定功率(w)： 750；</w:t>
            </w:r>
            <w:r>
              <w:rPr>
                <w:rFonts w:ascii="仿宋" w:eastAsia="仿宋" w:hAnsi="仿宋" w:cs="仿宋" w:hint="eastAsia"/>
                <w:color w:val="000000"/>
                <w:kern w:val="0"/>
                <w:sz w:val="24"/>
                <w:shd w:val="clear" w:color="auto" w:fill="FFFFFF" w:themeFill="background1"/>
              </w:rPr>
              <w:br/>
              <w:t>8.上下层独立控制 ：上下室整体操作；</w:t>
            </w:r>
            <w:r>
              <w:rPr>
                <w:rFonts w:ascii="仿宋" w:eastAsia="仿宋" w:hAnsi="仿宋" w:cs="仿宋" w:hint="eastAsia"/>
                <w:color w:val="000000"/>
                <w:kern w:val="0"/>
                <w:sz w:val="24"/>
                <w:shd w:val="clear" w:color="auto" w:fill="FFFFFF" w:themeFill="background1"/>
              </w:rPr>
              <w:br/>
              <w:t>9.面板材质 ：白玻+型材+塑料；</w:t>
            </w:r>
            <w:r>
              <w:rPr>
                <w:rFonts w:ascii="仿宋" w:eastAsia="仿宋" w:hAnsi="仿宋" w:cs="仿宋" w:hint="eastAsia"/>
                <w:color w:val="000000"/>
                <w:kern w:val="0"/>
                <w:sz w:val="24"/>
                <w:shd w:val="clear" w:color="auto" w:fill="FFFFFF" w:themeFill="background1"/>
              </w:rPr>
              <w:br/>
              <w:t>10.电源： 220/V51HZ。</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污物桶</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1.材质：聚丙烯（PP塑料）；</w:t>
            </w:r>
            <w:r>
              <w:rPr>
                <w:rFonts w:ascii="仿宋" w:eastAsia="仿宋" w:hAnsi="仿宋" w:cs="仿宋" w:hint="eastAsia"/>
                <w:color w:val="000000"/>
                <w:kern w:val="0"/>
                <w:sz w:val="24"/>
                <w:shd w:val="clear" w:color="auto" w:fill="FFFFFF" w:themeFill="background1"/>
              </w:rPr>
              <w:br/>
              <w:t>2.容量：约8L；</w:t>
            </w:r>
            <w:r>
              <w:rPr>
                <w:rFonts w:ascii="仿宋" w:eastAsia="仿宋" w:hAnsi="仿宋" w:cs="仿宋" w:hint="eastAsia"/>
                <w:color w:val="000000"/>
                <w:kern w:val="0"/>
                <w:sz w:val="24"/>
                <w:shd w:val="clear" w:color="auto" w:fill="FFFFFF" w:themeFill="background1"/>
              </w:rPr>
              <w:br/>
              <w:t>3.颜色：黑色；</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拖把套装</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1.配置：拖把+桶一套；</w:t>
            </w:r>
            <w:r>
              <w:rPr>
                <w:rFonts w:ascii="仿宋" w:eastAsia="仿宋" w:hAnsi="仿宋" w:cs="仿宋" w:hint="eastAsia"/>
                <w:color w:val="000000"/>
                <w:kern w:val="0"/>
                <w:sz w:val="24"/>
                <w:shd w:val="clear" w:color="auto" w:fill="FFFFFF" w:themeFill="background1"/>
              </w:rPr>
              <w:br/>
              <w:t>2.材质：高强度塑料+不锈钢管+超细纤维</w:t>
            </w:r>
            <w:r>
              <w:rPr>
                <w:rFonts w:ascii="仿宋" w:eastAsia="仿宋" w:hAnsi="仿宋" w:cs="仿宋" w:hint="eastAsia"/>
                <w:color w:val="000000"/>
                <w:kern w:val="0"/>
                <w:sz w:val="24"/>
                <w:shd w:val="clear" w:color="auto" w:fill="FFFFFF" w:themeFill="background1"/>
              </w:rPr>
              <w:br/>
              <w:t>3.颜色：随机</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59</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扫帚套装</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1.配置：扫把+簸箕一套；</w:t>
            </w:r>
            <w:r>
              <w:rPr>
                <w:rFonts w:ascii="仿宋" w:eastAsia="仿宋" w:hAnsi="仿宋" w:cs="仿宋" w:hint="eastAsia"/>
                <w:color w:val="000000"/>
                <w:kern w:val="0"/>
                <w:sz w:val="24"/>
                <w:shd w:val="clear" w:color="auto" w:fill="FFFFFF" w:themeFill="background1"/>
              </w:rPr>
              <w:br/>
              <w:t>2.材质：高强度塑料+铝管+PET丝；</w:t>
            </w:r>
            <w:r>
              <w:rPr>
                <w:rFonts w:ascii="仿宋" w:eastAsia="仿宋" w:hAnsi="仿宋" w:cs="仿宋" w:hint="eastAsia"/>
                <w:color w:val="000000"/>
                <w:kern w:val="0"/>
                <w:sz w:val="24"/>
                <w:shd w:val="clear" w:color="auto" w:fill="FFFFFF" w:themeFill="background1"/>
              </w:rPr>
              <w:br/>
              <w:t>3.颜色：随机</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61</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书包衣帽柜</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1.尺寸：120*41.6*131CM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t>3.款式：地中海风格</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《幼儿园手工实训指导手册》</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1、产品内容包含《幼儿园手工实训指导手册》PDF电子版本1份、纸质版本2本。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项目一  纸艺</w:t>
            </w:r>
            <w:r>
              <w:rPr>
                <w:rFonts w:ascii="仿宋" w:eastAsia="仿宋" w:hAnsi="仿宋" w:cs="仿宋" w:hint="eastAsia"/>
                <w:color w:val="000000"/>
                <w:kern w:val="0"/>
                <w:sz w:val="24"/>
                <w:shd w:val="clear" w:color="auto" w:fill="FFFFFF" w:themeFill="background1"/>
              </w:rPr>
              <w:br/>
              <w:t xml:space="preserve">项目二  布艺 </w:t>
            </w:r>
            <w:r>
              <w:rPr>
                <w:rFonts w:ascii="仿宋" w:eastAsia="仿宋" w:hAnsi="仿宋" w:cs="仿宋" w:hint="eastAsia"/>
                <w:color w:val="000000"/>
                <w:kern w:val="0"/>
                <w:sz w:val="24"/>
                <w:shd w:val="clear" w:color="auto" w:fill="FFFFFF" w:themeFill="background1"/>
              </w:rPr>
              <w:br/>
              <w:t xml:space="preserve">项目三  泥造型 </w:t>
            </w:r>
            <w:r>
              <w:rPr>
                <w:rFonts w:ascii="仿宋" w:eastAsia="仿宋" w:hAnsi="仿宋" w:cs="仿宋" w:hint="eastAsia"/>
                <w:color w:val="000000"/>
                <w:kern w:val="0"/>
                <w:sz w:val="24"/>
                <w:shd w:val="clear" w:color="auto" w:fill="FFFFFF" w:themeFill="background1"/>
              </w:rPr>
              <w:br/>
              <w:t xml:space="preserve">项目四  废旧材料 </w:t>
            </w:r>
            <w:r>
              <w:rPr>
                <w:rFonts w:ascii="仿宋" w:eastAsia="仿宋" w:hAnsi="仿宋" w:cs="仿宋" w:hint="eastAsia"/>
                <w:color w:val="000000"/>
                <w:kern w:val="0"/>
                <w:sz w:val="24"/>
                <w:shd w:val="clear" w:color="auto" w:fill="FFFFFF" w:themeFill="background1"/>
              </w:rPr>
              <w:br/>
              <w:t>项目五  自然材料</w:t>
            </w:r>
            <w:r>
              <w:rPr>
                <w:rFonts w:ascii="仿宋" w:eastAsia="仿宋" w:hAnsi="仿宋" w:cs="仿宋" w:hint="eastAsia"/>
                <w:color w:val="000000"/>
                <w:kern w:val="0"/>
                <w:sz w:val="24"/>
                <w:shd w:val="clear" w:color="auto" w:fill="FFFFFF" w:themeFill="background1"/>
              </w:rPr>
              <w:br/>
              <w:t>3、规格</w:t>
            </w:r>
            <w:r>
              <w:rPr>
                <w:rFonts w:ascii="仿宋" w:eastAsia="仿宋" w:hAnsi="仿宋" w:cs="仿宋" w:hint="eastAsia"/>
                <w:color w:val="000000"/>
                <w:kern w:val="0"/>
                <w:sz w:val="24"/>
                <w:shd w:val="clear" w:color="auto" w:fill="FFFFFF" w:themeFill="background1"/>
              </w:rPr>
              <w:br/>
              <w:t>封面封底：250G铜版纸（彩色）、过哑膜</w:t>
            </w:r>
            <w:r>
              <w:rPr>
                <w:rFonts w:ascii="仿宋" w:eastAsia="仿宋" w:hAnsi="仿宋" w:cs="仿宋" w:hint="eastAsia"/>
                <w:color w:val="000000"/>
                <w:kern w:val="0"/>
                <w:sz w:val="24"/>
                <w:shd w:val="clear" w:color="auto" w:fill="FFFFFF" w:themeFill="background1"/>
              </w:rPr>
              <w:br/>
              <w:t>内页：80G双胶（单黑）</w:t>
            </w:r>
            <w:r>
              <w:rPr>
                <w:rFonts w:ascii="仿宋" w:eastAsia="仿宋" w:hAnsi="仿宋" w:cs="仿宋" w:hint="eastAsia"/>
                <w:color w:val="000000"/>
                <w:kern w:val="0"/>
                <w:sz w:val="24"/>
                <w:shd w:val="clear" w:color="auto" w:fill="FFFFFF" w:themeFill="background1"/>
              </w:rPr>
              <w:br/>
              <w:t>尺寸：184*260mm（竖版）</w:t>
            </w:r>
            <w:r>
              <w:rPr>
                <w:rFonts w:ascii="仿宋" w:eastAsia="仿宋" w:hAnsi="仿宋" w:cs="仿宋" w:hint="eastAsia"/>
                <w:color w:val="000000"/>
                <w:kern w:val="0"/>
                <w:sz w:val="24"/>
                <w:shd w:val="clear" w:color="auto" w:fill="FFFFFF" w:themeFill="background1"/>
              </w:rPr>
              <w:br/>
              <w:t>装订：胶装</w:t>
            </w:r>
            <w:r>
              <w:rPr>
                <w:rFonts w:ascii="仿宋" w:eastAsia="仿宋" w:hAnsi="仿宋" w:cs="仿宋" w:hint="eastAsia"/>
                <w:color w:val="000000"/>
                <w:kern w:val="0"/>
                <w:sz w:val="24"/>
                <w:shd w:val="clear" w:color="auto" w:fill="FFFFFF" w:themeFill="background1"/>
              </w:rPr>
              <w:br/>
              <w:t>页数：  59 页,  113 面</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64</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766" w:type="dxa"/>
            <w:gridSpan w:val="2"/>
            <w:shd w:val="clear" w:color="auto" w:fill="FFFFFF"/>
            <w:vAlign w:val="center"/>
          </w:tcPr>
          <w:p w:rsidR="002162CB" w:rsidRDefault="002162CB" w:rsidP="003213A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1.配合实训室的整体氛围进行室内墙面设计及文化提升，实现整体的气氛营造效果。</w:t>
            </w:r>
            <w:r>
              <w:rPr>
                <w:rFonts w:ascii="仿宋" w:eastAsia="仿宋" w:hAnsi="仿宋" w:cs="仿宋" w:hint="eastAsia"/>
                <w:color w:val="000000"/>
                <w:kern w:val="0"/>
                <w:sz w:val="24"/>
                <w:shd w:val="clear" w:color="auto" w:fill="FFFFFF" w:themeFill="background1"/>
              </w:rPr>
              <w:br/>
              <w:t>2.根据实训室需求局部进行文化打造含拆除工程、地面处理、墙面处理、普通吊顶、更换灯处理。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3.根据实训室具体设计需求提供平面布局图1张、透视效果图2张。</w:t>
            </w:r>
            <w:r>
              <w:rPr>
                <w:rFonts w:ascii="仿宋" w:eastAsia="仿宋" w:hAnsi="仿宋" w:cs="仿宋" w:hint="eastAsia"/>
                <w:color w:val="000000"/>
                <w:kern w:val="0"/>
                <w:sz w:val="24"/>
                <w:shd w:val="clear" w:color="auto" w:fill="FFFFFF" w:themeFill="background1"/>
              </w:rPr>
              <w:br/>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66</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31" w:type="dxa"/>
          <w:trHeight w:val="495"/>
          <w:jc w:val="center"/>
        </w:trPr>
        <w:tc>
          <w:tcPr>
            <w:tcW w:w="479"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67</w:t>
            </w:r>
          </w:p>
        </w:tc>
        <w:tc>
          <w:tcPr>
            <w:tcW w:w="734"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实训室基础培训</w:t>
            </w:r>
          </w:p>
        </w:tc>
        <w:tc>
          <w:tcPr>
            <w:tcW w:w="4766" w:type="dxa"/>
            <w:gridSpan w:val="2"/>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1.实训室基本使用培训</w:t>
            </w:r>
            <w:r>
              <w:rPr>
                <w:rFonts w:ascii="仿宋" w:eastAsia="仿宋" w:hAnsi="仿宋" w:cs="仿宋" w:hint="eastAsia"/>
                <w:color w:val="000000"/>
                <w:kern w:val="0"/>
                <w:sz w:val="24"/>
                <w:shd w:val="clear" w:color="auto" w:fill="FFFFFF" w:themeFill="background1"/>
              </w:rPr>
              <w:br/>
              <w:t>2.课时12课时</w:t>
            </w:r>
          </w:p>
        </w:tc>
        <w:tc>
          <w:tcPr>
            <w:tcW w:w="567"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6"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245" w:type="dxa"/>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716DEC" w:rsidRDefault="00716DEC">
      <w:pPr>
        <w:rPr>
          <w:rFonts w:asciiTheme="minorEastAsia" w:hAnsiTheme="minorEastAsia" w:cs="宋体"/>
          <w:color w:val="000000"/>
          <w:kern w:val="0"/>
          <w:sz w:val="22"/>
          <w:shd w:val="clear" w:color="auto" w:fill="FFFFFF" w:themeFill="background1"/>
        </w:rPr>
      </w:pPr>
    </w:p>
    <w:p w:rsidR="00716DEC" w:rsidRDefault="00F9653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2、幼儿园模拟教室（中班）</w:t>
      </w:r>
    </w:p>
    <w:tbl>
      <w:tblPr>
        <w:tblW w:w="8855"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552"/>
        <w:gridCol w:w="738"/>
        <w:gridCol w:w="22"/>
        <w:gridCol w:w="4961"/>
        <w:gridCol w:w="52"/>
        <w:gridCol w:w="515"/>
        <w:gridCol w:w="52"/>
        <w:gridCol w:w="425"/>
        <w:gridCol w:w="90"/>
        <w:gridCol w:w="1418"/>
        <w:gridCol w:w="30"/>
      </w:tblGrid>
      <w:tr w:rsidR="00C95CFC" w:rsidTr="00497C21">
        <w:trPr>
          <w:gridAfter w:val="1"/>
          <w:wAfter w:w="30" w:type="dxa"/>
          <w:trHeight w:val="495"/>
          <w:jc w:val="center"/>
        </w:trPr>
        <w:tc>
          <w:tcPr>
            <w:tcW w:w="8825" w:type="dxa"/>
            <w:gridSpan w:val="10"/>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幼儿园模拟教室（中班）（105㎡,30工位）</w:t>
            </w:r>
          </w:p>
        </w:tc>
      </w:tr>
      <w:tr w:rsidR="00C95CFC" w:rsidTr="00497C21">
        <w:trPr>
          <w:gridAfter w:val="1"/>
          <w:wAfter w:w="30" w:type="dxa"/>
          <w:trHeight w:val="495"/>
          <w:jc w:val="center"/>
        </w:trPr>
        <w:tc>
          <w:tcPr>
            <w:tcW w:w="552" w:type="dxa"/>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760" w:type="dxa"/>
            <w:gridSpan w:val="2"/>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961" w:type="dxa"/>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567" w:type="dxa"/>
            <w:gridSpan w:val="3"/>
            <w:shd w:val="clear" w:color="auto" w:fill="FFFFFF"/>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418" w:type="dxa"/>
            <w:shd w:val="clear" w:color="auto" w:fill="FFFFFF"/>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1、★屏幕尺寸：65英寸 LED 液晶A规屏,显示比例16:9，亮度≥500cd/m2，对比度≥5000：1，可视角度≥178°。</w:t>
            </w:r>
          </w:p>
          <w:p w:rsidR="002162CB" w:rsidRDefault="002162CB" w:rsidP="00AA2DC0">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4、★触摸屏具有防强光干扰功能，能在照度100K LUX（勒克司）环境下仍能正常工作。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1、★屏幕表面采用4mm厚防眩光全钢化玻璃，防眩光玻璃可见光投射比不低于92%，雾度为2%-5%，整机表面硬度不低于7H；</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3、内置前朝向2*15W扬声器，保证扩声音质；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4、前面板不少于6个功能物理按键，其中包含综合设置键，可一键呼出系统音量、屏幕亮度、显示比例、系统检测、单独听等功能进行快速设置；</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8、可实现单独听功能，在待机黑屏的状态下,</w:t>
            </w:r>
            <w:r>
              <w:rPr>
                <w:rFonts w:ascii="仿宋" w:eastAsia="仿宋" w:hAnsi="仿宋" w:cs="仿宋" w:hint="eastAsia"/>
                <w:color w:val="000000"/>
                <w:kern w:val="0"/>
                <w:sz w:val="24"/>
                <w:shd w:val="clear" w:color="auto" w:fill="FFFFFF" w:themeFill="background1"/>
              </w:rPr>
              <w:lastRenderedPageBreak/>
              <w:t>可以正常输出音频内容；</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9、★具备智能温控系统，投标产品具备有效监控、高温预警和断电保护功能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11、平板产品具备智能护眼组合功能，可直接提供护眼模式、实现智能光控、以及书写时屏显自动变暗；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13、提供硬件系统检测(支持无PC状况下使用):对系统内存、硬盘、红外框、内嵌电脑、屏温监控等提供直观的状态、故障提示；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15、平板前置一键PC系统还原物理按钮，不需专业人员即可轻松解决电脑系统故障；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w:t>
            </w:r>
            <w:r>
              <w:rPr>
                <w:rFonts w:ascii="仿宋" w:eastAsia="仿宋" w:hAnsi="仿宋" w:cs="仿宋" w:hint="eastAsia"/>
                <w:color w:val="000000"/>
                <w:kern w:val="0"/>
                <w:sz w:val="24"/>
                <w:shd w:val="clear" w:color="auto" w:fill="FFFFFF" w:themeFill="background1"/>
              </w:rPr>
              <w:lastRenderedPageBreak/>
              <w:t>浮置顶，并可任意拖动位置；在任意通道下可一键批注、截屏、进入OPS电脑、一键进入白板、信号源切换、回安卓主页等操作。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3、小工具：对于会议常用的小工具，如时钟、计时器、日历、屏体温度、网络状况等，处于交互大屏标配软件的最显著区域，便于用户观看及使用，同时提供快速设置入口，满足用户进行后台设置的使用需求。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4、信号切换：满足会议用户准确、快速切换多个信号源的使用需求，交互大屏标配软件具备信号源预览功能，并支持通过触控方式快速切换信号源至全屏显示。整机具备信号源通道自动记录功能。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大屏标配软件具备本地白板书写功能，提供硬笔、荧光笔、橡皮等书写工具，满足会议用户进行电子会议纪要纪录，拓扑图、设计文稿等自然书写的使用需求。各工具的属性，如颜色、粗细、类型等，可通过触控方式快速选择配置；白板的背景可更换。另外对Windows办公应用，如桌面、PPT、Word、CAD等静态文档、高清动态视频等，提供便捷的批注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1、提供免费下载的教师移动端APP应用，支持IOS、Android两种操作系统。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5、教师端软件可以创建远程课堂，传输本地界面和摄像画面给听众；听众可以通过教师班级邀请进入课堂，也可以通过邀请码进入课堂。同时教师也可以加入其它老师创建的课堂。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6、提供家校通的功能，教师可以发布班级通讯、班级公告、班级朋友圈（例如校庆、运动会的有趣图片等），教师可以布置习题作业、视频作业、文档作业给学生，并对表现优异的学生点赞。</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2、无需路由器，无需设置网络，即插即用；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8、一键抢占式传屏，多个发送端轻松切换；</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11、安卓设备可无线投屏至会议平板，交互平板软件、仿真实验室软件、远程课堂系统软件、教师端系统软件及家长端系统软件和交互智能平板为同一品牌。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8" w:type="dxa"/>
            <w:gridSpan w:val="3"/>
            <w:shd w:val="clear" w:color="auto" w:fill="FFFFFF"/>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六人桌</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1.颜色：原木色、红边</w:t>
            </w:r>
            <w:r>
              <w:rPr>
                <w:rFonts w:ascii="仿宋" w:eastAsia="仿宋" w:hAnsi="仿宋" w:cs="仿宋" w:hint="eastAsia"/>
                <w:color w:val="000000"/>
                <w:kern w:val="0"/>
                <w:sz w:val="24"/>
                <w:shd w:val="clear" w:color="auto" w:fill="FFFFFF" w:themeFill="background1"/>
              </w:rPr>
              <w:br/>
              <w:t>2.尺寸：约L120*W60*H37-62CM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中班幼儿椅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1.颜色：彩色</w:t>
            </w:r>
            <w:r>
              <w:rPr>
                <w:rFonts w:ascii="仿宋" w:eastAsia="仿宋" w:hAnsi="仿宋" w:cs="仿宋" w:hint="eastAsia"/>
                <w:color w:val="000000"/>
                <w:kern w:val="0"/>
                <w:sz w:val="24"/>
                <w:shd w:val="clear" w:color="auto" w:fill="FFFFFF" w:themeFill="background1"/>
              </w:rPr>
              <w:br/>
              <w:t>2.尺寸：约44*39*52CM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情景教室医院</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w:t>
            </w:r>
            <w:r>
              <w:rPr>
                <w:rFonts w:ascii="仿宋" w:eastAsia="仿宋" w:hAnsi="仿宋" w:cs="仿宋" w:hint="eastAsia"/>
                <w:color w:val="000000"/>
                <w:kern w:val="0"/>
                <w:sz w:val="24"/>
                <w:shd w:val="clear" w:color="auto" w:fill="FFFFFF" w:themeFill="background1"/>
              </w:rPr>
              <w:br/>
              <w:t>2.规格：约120*120*135cm</w:t>
            </w:r>
            <w:r>
              <w:rPr>
                <w:rFonts w:ascii="仿宋" w:eastAsia="仿宋" w:hAnsi="仿宋" w:cs="仿宋" w:hint="eastAsia"/>
                <w:color w:val="000000"/>
                <w:kern w:val="0"/>
                <w:sz w:val="24"/>
                <w:shd w:val="clear" w:color="auto" w:fill="FFFFFF" w:themeFill="background1"/>
              </w:rPr>
              <w:br/>
              <w:t>3.功能：过家家教具</w:t>
            </w:r>
            <w:r>
              <w:rPr>
                <w:rFonts w:ascii="仿宋" w:eastAsia="仿宋" w:hAnsi="仿宋" w:cs="仿宋" w:hint="eastAsia"/>
                <w:color w:val="000000"/>
                <w:kern w:val="0"/>
                <w:sz w:val="24"/>
                <w:shd w:val="clear" w:color="auto" w:fill="FFFFFF" w:themeFill="background1"/>
              </w:rPr>
              <w:br/>
              <w:t>4.包装：木箱</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过家家医院</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仿真医药箱。含：听诊器、药品、注射器等30件道具。</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医生护士服</w:t>
            </w:r>
          </w:p>
        </w:tc>
        <w:tc>
          <w:tcPr>
            <w:tcW w:w="5035" w:type="dxa"/>
            <w:gridSpan w:val="3"/>
            <w:shd w:val="clear" w:color="auto" w:fill="FFFFFF"/>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每套含：护士服*1、医生服*1</w:t>
            </w:r>
            <w:r>
              <w:rPr>
                <w:rFonts w:ascii="仿宋" w:eastAsia="仿宋" w:hAnsi="仿宋" w:cs="仿宋" w:hint="eastAsia"/>
                <w:color w:val="000000"/>
                <w:kern w:val="0"/>
                <w:sz w:val="24"/>
                <w:shd w:val="clear" w:color="auto" w:fill="FFFFFF" w:themeFill="background1"/>
              </w:rPr>
              <w:br/>
              <w:t>尺寸：160cm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表演收纳台B</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绘本剧《别惹兔拉拉》</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1.原创剧本文档1份，依据绘本故事《别惹兔拉拉》改编新的故事情节，专业戏剧表演老师指导剧本，包含详细的人物导语设计、动作表情指导、灯光舞美要求描述内容。</w:t>
            </w:r>
            <w:r>
              <w:rPr>
                <w:rFonts w:ascii="仿宋" w:eastAsia="仿宋" w:hAnsi="仿宋" w:cs="仿宋" w:hint="eastAsia"/>
                <w:color w:val="000000"/>
                <w:kern w:val="0"/>
                <w:sz w:val="24"/>
                <w:shd w:val="clear" w:color="auto" w:fill="FFFFFF" w:themeFill="background1"/>
              </w:rPr>
              <w:br/>
              <w:t>2.道具清单1份，包含剧本表演所需要的道具清单列表。</w:t>
            </w:r>
            <w:r>
              <w:rPr>
                <w:rFonts w:ascii="仿宋" w:eastAsia="仿宋" w:hAnsi="仿宋" w:cs="仿宋" w:hint="eastAsia"/>
                <w:color w:val="000000"/>
                <w:kern w:val="0"/>
                <w:sz w:val="24"/>
                <w:shd w:val="clear" w:color="auto" w:fill="FFFFFF" w:themeFill="background1"/>
              </w:rPr>
              <w:br/>
              <w:t>3.音乐、音效资源包，包含绘本剧表演具体情节需要的音乐音效资源，MP3格式，15个。</w:t>
            </w:r>
            <w:r>
              <w:rPr>
                <w:rFonts w:ascii="仿宋" w:eastAsia="仿宋" w:hAnsi="仿宋" w:cs="仿宋" w:hint="eastAsia"/>
                <w:color w:val="000000"/>
                <w:kern w:val="0"/>
                <w:sz w:val="24"/>
                <w:shd w:val="clear" w:color="auto" w:fill="FFFFFF" w:themeFill="background1"/>
              </w:rPr>
              <w:br/>
              <w:t>4.功能效果：表达自信勇敢、团结互助的主题，培养孩子的情商、语言表达能力、表演能力及自信心。</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绘本剧《狼来了》</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1.原创剧本文档1份，依据绘本故事《狼来了》改编新的故事情节，专业戏剧表演老师指导剧本，共3幕，包含详细的人物导语设计、动作表情指导、灯光舞美要求描述内容。</w:t>
            </w:r>
            <w:r>
              <w:rPr>
                <w:rFonts w:ascii="仿宋" w:eastAsia="仿宋" w:hAnsi="仿宋" w:cs="仿宋" w:hint="eastAsia"/>
                <w:color w:val="000000"/>
                <w:kern w:val="0"/>
                <w:sz w:val="24"/>
                <w:shd w:val="clear" w:color="auto" w:fill="FFFFFF" w:themeFill="background1"/>
              </w:rPr>
              <w:br/>
              <w:t>2.道具清单1份，包含剧本表演所需要的道具清单列表。</w:t>
            </w:r>
            <w:r>
              <w:rPr>
                <w:rFonts w:ascii="仿宋" w:eastAsia="仿宋" w:hAnsi="仿宋" w:cs="仿宋" w:hint="eastAsia"/>
                <w:color w:val="000000"/>
                <w:kern w:val="0"/>
                <w:sz w:val="24"/>
                <w:shd w:val="clear" w:color="auto" w:fill="FFFFFF" w:themeFill="background1"/>
              </w:rPr>
              <w:br/>
              <w:t>3.音乐、音效资源包，包含绘本剧表演具体情节需要的音乐音效资源，MP3格式，9个。</w:t>
            </w:r>
            <w:r>
              <w:rPr>
                <w:rFonts w:ascii="仿宋" w:eastAsia="仿宋" w:hAnsi="仿宋" w:cs="仿宋" w:hint="eastAsia"/>
                <w:color w:val="000000"/>
                <w:kern w:val="0"/>
                <w:sz w:val="24"/>
                <w:shd w:val="clear" w:color="auto" w:fill="FFFFFF" w:themeFill="background1"/>
              </w:rPr>
              <w:br/>
              <w:t>4.功能效果：出其不意的新情节，启发孩子的创新思维，培养情商、语言表达能力和舞台表演能力。</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彩色纸绳</w:t>
            </w:r>
          </w:p>
        </w:tc>
        <w:tc>
          <w:tcPr>
            <w:tcW w:w="5035" w:type="dxa"/>
            <w:gridSpan w:val="3"/>
            <w:shd w:val="clear" w:color="auto" w:fill="FFFFFF"/>
            <w:vAlign w:val="center"/>
          </w:tcPr>
          <w:p w:rsidR="002162CB" w:rsidRDefault="002162CB" w:rsidP="00247B8E">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包装：12卷/包</w:t>
            </w:r>
            <w:r>
              <w:rPr>
                <w:rFonts w:ascii="仿宋" w:eastAsia="仿宋" w:hAnsi="仿宋" w:cs="仿宋" w:hint="eastAsia"/>
                <w:color w:val="000000"/>
                <w:kern w:val="0"/>
                <w:sz w:val="24"/>
                <w:shd w:val="clear" w:color="auto" w:fill="FFFFFF" w:themeFill="background1"/>
              </w:rPr>
              <w:br/>
              <w:t xml:space="preserve">尺寸：约30米/卷                                                                               </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单根规格：直径2mm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彩色扣子</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每包100粒</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含：油画棒6盒、水彩笔6盒、绘画垫板6个、黑色油性笔3盒、彩色油性笔6盒</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画架</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1.规格：L60*W35*H80CM；2.材质：采用智利松木做结构支撑，面板采用烤漆工艺</w:t>
            </w:r>
            <w:r>
              <w:rPr>
                <w:rFonts w:ascii="仿宋" w:eastAsia="仿宋" w:hAnsi="仿宋" w:cs="仿宋" w:hint="eastAsia"/>
                <w:color w:val="000000"/>
                <w:kern w:val="0"/>
                <w:sz w:val="24"/>
                <w:shd w:val="clear" w:color="auto" w:fill="FFFFFF" w:themeFill="background1"/>
              </w:rPr>
              <w:br/>
              <w:t>3.颜色：白色</w:t>
            </w:r>
            <w:r>
              <w:rPr>
                <w:rFonts w:ascii="仿宋" w:eastAsia="仿宋" w:hAnsi="仿宋" w:cs="仿宋" w:hint="eastAsia"/>
                <w:color w:val="000000"/>
                <w:kern w:val="0"/>
                <w:sz w:val="24"/>
                <w:shd w:val="clear" w:color="auto" w:fill="FFFFFF" w:themeFill="background1"/>
              </w:rPr>
              <w:br/>
              <w:t>4.内置金属防裂层，在气候变化大的区域都不不会列开</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玩具柜E</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1.尺寸：约120*40*69CM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纸砖积木块</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每套：80块/箱</w:t>
            </w:r>
            <w:r>
              <w:rPr>
                <w:rFonts w:ascii="仿宋" w:eastAsia="仿宋" w:hAnsi="仿宋" w:cs="仿宋" w:hint="eastAsia"/>
                <w:color w:val="000000"/>
                <w:kern w:val="0"/>
                <w:sz w:val="24"/>
                <w:shd w:val="clear" w:color="auto" w:fill="FFFFFF" w:themeFill="background1"/>
              </w:rPr>
              <w:br/>
              <w:t>大长方形30个、正方形15个、拱门6个、吊桥6块、炮塔10个、小长方形8个、三角形5个</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箱</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73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 过河石</w:t>
            </w:r>
          </w:p>
        </w:tc>
        <w:tc>
          <w:tcPr>
            <w:tcW w:w="5035" w:type="dxa"/>
            <w:gridSpan w:val="3"/>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1.材质：无毒无味工程塑料</w:t>
            </w:r>
            <w:r>
              <w:rPr>
                <w:rFonts w:ascii="仿宋" w:eastAsia="仿宋" w:hAnsi="仿宋" w:cs="仿宋" w:hint="eastAsia"/>
                <w:color w:val="000000"/>
                <w:kern w:val="0"/>
                <w:sz w:val="24"/>
                <w:shd w:val="clear" w:color="auto" w:fill="FFFFFF" w:themeFill="background1"/>
              </w:rPr>
              <w:br/>
              <w:t>2.规格：11件/套</w:t>
            </w:r>
          </w:p>
        </w:tc>
        <w:tc>
          <w:tcPr>
            <w:tcW w:w="567" w:type="dxa"/>
            <w:gridSpan w:val="2"/>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73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圆形大滑板滑</w:t>
            </w:r>
            <w:r>
              <w:rPr>
                <w:rFonts w:ascii="仿宋" w:eastAsia="仿宋" w:hAnsi="仿宋" w:cs="仿宋" w:hint="eastAsia"/>
                <w:color w:val="000000"/>
                <w:kern w:val="0"/>
                <w:sz w:val="24"/>
                <w:shd w:val="clear" w:color="auto" w:fill="FFFFFF" w:themeFill="background1"/>
              </w:rPr>
              <w:lastRenderedPageBreak/>
              <w:t>车</w:t>
            </w:r>
          </w:p>
        </w:tc>
        <w:tc>
          <w:tcPr>
            <w:tcW w:w="5035" w:type="dxa"/>
            <w:gridSpan w:val="3"/>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1.尺寸：直径52cm</w:t>
            </w:r>
            <w:r>
              <w:rPr>
                <w:rFonts w:ascii="仿宋" w:eastAsia="仿宋" w:hAnsi="仿宋" w:cs="仿宋" w:hint="eastAsia"/>
                <w:color w:val="000000"/>
                <w:kern w:val="0"/>
                <w:sz w:val="24"/>
                <w:shd w:val="clear" w:color="auto" w:fill="FFFFFF" w:themeFill="background1"/>
              </w:rPr>
              <w:br/>
              <w:t>2.工艺：滚塑工艺一次成型</w:t>
            </w:r>
          </w:p>
        </w:tc>
        <w:tc>
          <w:tcPr>
            <w:tcW w:w="567" w:type="dxa"/>
            <w:gridSpan w:val="2"/>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25</w:t>
            </w:r>
          </w:p>
        </w:tc>
        <w:tc>
          <w:tcPr>
            <w:tcW w:w="73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高架桥</w:t>
            </w:r>
          </w:p>
        </w:tc>
        <w:tc>
          <w:tcPr>
            <w:tcW w:w="5035" w:type="dxa"/>
            <w:gridSpan w:val="3"/>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1.尺寸：370*25*25cm </w:t>
            </w:r>
            <w:r>
              <w:rPr>
                <w:rFonts w:ascii="仿宋" w:eastAsia="仿宋" w:hAnsi="仿宋" w:cs="仿宋" w:hint="eastAsia"/>
                <w:color w:val="000000"/>
                <w:kern w:val="0"/>
                <w:sz w:val="24"/>
                <w:shd w:val="clear" w:color="auto" w:fill="FFFFFF" w:themeFill="background1"/>
              </w:rPr>
              <w:br/>
              <w:t>2.材质：优质塑料</w:t>
            </w:r>
          </w:p>
        </w:tc>
        <w:tc>
          <w:tcPr>
            <w:tcW w:w="567" w:type="dxa"/>
            <w:gridSpan w:val="2"/>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738"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万象魔块</w:t>
            </w:r>
          </w:p>
        </w:tc>
        <w:tc>
          <w:tcPr>
            <w:tcW w:w="5035" w:type="dxa"/>
            <w:gridSpan w:val="3"/>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1.包装尺寸：约32*23*18cm，96片；</w:t>
            </w:r>
            <w:r>
              <w:rPr>
                <w:rFonts w:ascii="仿宋" w:eastAsia="仿宋" w:hAnsi="仿宋" w:cs="仿宋" w:hint="eastAsia"/>
                <w:color w:val="000000"/>
                <w:kern w:val="0"/>
                <w:sz w:val="24"/>
                <w:shd w:val="clear" w:color="auto" w:fill="FFFFFF" w:themeFill="background1"/>
              </w:rPr>
              <w:br/>
              <w:t>2.基本形状：正三角形34个、正方形28个、透明魔块21个、三角形2个、六边形2个、五边形2个、车轮2个；</w:t>
            </w:r>
            <w:r>
              <w:rPr>
                <w:rFonts w:ascii="仿宋" w:eastAsia="仿宋" w:hAnsi="仿宋" w:cs="仿宋" w:hint="eastAsia"/>
                <w:color w:val="000000"/>
                <w:kern w:val="0"/>
                <w:sz w:val="24"/>
                <w:shd w:val="clear" w:color="auto" w:fill="FFFFFF" w:themeFill="background1"/>
              </w:rPr>
              <w:br/>
              <w:t>3.材质：ABS塑料</w:t>
            </w:r>
          </w:p>
        </w:tc>
        <w:tc>
          <w:tcPr>
            <w:tcW w:w="567" w:type="dxa"/>
            <w:gridSpan w:val="2"/>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情景积木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1.规格：超大颗粒50粒</w:t>
            </w:r>
            <w:r>
              <w:rPr>
                <w:rFonts w:ascii="仿宋" w:eastAsia="仿宋" w:hAnsi="仿宋" w:cs="仿宋" w:hint="eastAsia"/>
                <w:color w:val="000000"/>
                <w:kern w:val="0"/>
                <w:sz w:val="24"/>
                <w:shd w:val="clear" w:color="auto" w:fill="FFFFFF" w:themeFill="background1"/>
              </w:rPr>
              <w:br/>
              <w:t>2.材质：纯木</w:t>
            </w:r>
            <w:r>
              <w:rPr>
                <w:rFonts w:ascii="仿宋" w:eastAsia="仿宋" w:hAnsi="仿宋" w:cs="仿宋" w:hint="eastAsia"/>
                <w:color w:val="000000"/>
                <w:kern w:val="0"/>
                <w:sz w:val="24"/>
                <w:shd w:val="clear" w:color="auto" w:fill="FFFFFF" w:themeFill="background1"/>
              </w:rPr>
              <w:br/>
              <w:t>3.总重量：约3公斤</w:t>
            </w:r>
            <w:r>
              <w:rPr>
                <w:rFonts w:ascii="仿宋" w:eastAsia="仿宋" w:hAnsi="仿宋" w:cs="仿宋" w:hint="eastAsia"/>
                <w:color w:val="000000"/>
                <w:kern w:val="0"/>
                <w:sz w:val="24"/>
                <w:shd w:val="clear" w:color="auto" w:fill="FFFFFF" w:themeFill="background1"/>
              </w:rPr>
              <w:br/>
              <w:t>4.包装尺寸：约28.5*24*8.8cm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彩虹积木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1.重量:3kg左右</w:t>
            </w:r>
            <w:r>
              <w:rPr>
                <w:rFonts w:ascii="仿宋" w:eastAsia="仿宋" w:hAnsi="仿宋" w:cs="仿宋" w:hint="eastAsia"/>
                <w:color w:val="000000"/>
                <w:kern w:val="0"/>
                <w:sz w:val="24"/>
                <w:shd w:val="clear" w:color="auto" w:fill="FFFFFF" w:themeFill="background1"/>
              </w:rPr>
              <w:br/>
              <w:t>2.包装尺寸:约23*21* 5.5CM</w:t>
            </w:r>
            <w:r>
              <w:rPr>
                <w:rFonts w:ascii="仿宋" w:eastAsia="仿宋" w:hAnsi="仿宋" w:cs="仿宋" w:hint="eastAsia"/>
                <w:color w:val="000000"/>
                <w:kern w:val="0"/>
                <w:sz w:val="24"/>
                <w:shd w:val="clear" w:color="auto" w:fill="FFFFFF" w:themeFill="background1"/>
              </w:rPr>
              <w:br/>
              <w:t>3.包装:彩盒</w:t>
            </w:r>
            <w:r>
              <w:rPr>
                <w:rFonts w:ascii="仿宋" w:eastAsia="仿宋" w:hAnsi="仿宋" w:cs="仿宋" w:hint="eastAsia"/>
                <w:color w:val="000000"/>
                <w:kern w:val="0"/>
                <w:sz w:val="24"/>
                <w:shd w:val="clear" w:color="auto" w:fill="FFFFFF" w:themeFill="background1"/>
              </w:rPr>
              <w:br/>
              <w:t>4.配件:22块积木,48张英文示意图卡</w:t>
            </w:r>
            <w:r>
              <w:rPr>
                <w:rFonts w:ascii="仿宋" w:eastAsia="仿宋" w:hAnsi="仿宋" w:cs="仿宋" w:hint="eastAsia"/>
                <w:color w:val="000000"/>
                <w:kern w:val="0"/>
                <w:sz w:val="24"/>
                <w:shd w:val="clear" w:color="auto" w:fill="FFFFFF" w:themeFill="background1"/>
              </w:rPr>
              <w:br/>
              <w:t>5.材质:橡胶木,安全环保漆</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3D拼插积木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1.材质：塑胶；</w:t>
            </w:r>
            <w:r>
              <w:rPr>
                <w:rFonts w:ascii="仿宋" w:eastAsia="仿宋" w:hAnsi="仿宋" w:cs="仿宋" w:hint="eastAsia"/>
                <w:color w:val="000000"/>
                <w:kern w:val="0"/>
                <w:sz w:val="24"/>
                <w:shd w:val="clear" w:color="auto" w:fill="FFFFFF" w:themeFill="background1"/>
              </w:rPr>
              <w:br/>
              <w:t>2.包装尺寸：33*25*28cm；</w:t>
            </w:r>
            <w:r>
              <w:rPr>
                <w:rFonts w:ascii="仿宋" w:eastAsia="仿宋" w:hAnsi="仿宋" w:cs="仿宋" w:hint="eastAsia"/>
                <w:color w:val="000000"/>
                <w:kern w:val="0"/>
                <w:sz w:val="24"/>
                <w:shd w:val="clear" w:color="auto" w:fill="FFFFFF" w:themeFill="background1"/>
              </w:rPr>
              <w:br/>
              <w:t>3.套装配件：游戏卡20张，图册1本，游戏图1张；正方块*84、扇形*12、等边三角形*12、直角三角形*14、旋转件*8、车轴*8、车轮*8、眼睛*6、车胎*8、骰子*1</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正方体教具积木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2.尺寸：约27*27*45cm；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4.数量：100pcs</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磁力管道</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1.材质：塑料+磁铁</w:t>
            </w:r>
            <w:r>
              <w:rPr>
                <w:rFonts w:ascii="仿宋" w:eastAsia="仿宋" w:hAnsi="仿宋" w:cs="仿宋" w:hint="eastAsia"/>
                <w:color w:val="000000"/>
                <w:kern w:val="0"/>
                <w:sz w:val="24"/>
                <w:shd w:val="clear" w:color="auto" w:fill="FFFFFF" w:themeFill="background1"/>
              </w:rPr>
              <w:br/>
              <w:t>2.包装规格：约45*32*9CM</w:t>
            </w:r>
            <w:r>
              <w:rPr>
                <w:rFonts w:ascii="仿宋" w:eastAsia="仿宋" w:hAnsi="仿宋" w:cs="仿宋" w:hint="eastAsia"/>
                <w:color w:val="000000"/>
                <w:kern w:val="0"/>
                <w:sz w:val="24"/>
                <w:shd w:val="clear" w:color="auto" w:fill="FFFFFF" w:themeFill="background1"/>
              </w:rPr>
              <w:br/>
              <w:t>3.PC数：32片</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738"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森林轨道套装</w:t>
            </w:r>
          </w:p>
        </w:tc>
        <w:tc>
          <w:tcPr>
            <w:tcW w:w="5035" w:type="dxa"/>
            <w:gridSpan w:val="3"/>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1.配件数量：108PCS，包含高架桥、路标、停车房、警察局、飞机场、绿化、轨道等场景。</w:t>
            </w:r>
            <w:r>
              <w:rPr>
                <w:rFonts w:ascii="仿宋" w:eastAsia="仿宋" w:hAnsi="仿宋" w:cs="仿宋" w:hint="eastAsia"/>
                <w:color w:val="000000"/>
                <w:kern w:val="0"/>
                <w:sz w:val="24"/>
                <w:shd w:val="clear" w:color="auto" w:fill="FFFFFF" w:themeFill="background1"/>
              </w:rPr>
              <w:br/>
              <w:t>2.桌子尺寸：98*60*40cm</w:t>
            </w:r>
            <w:r>
              <w:rPr>
                <w:rFonts w:ascii="仿宋" w:eastAsia="仿宋" w:hAnsi="仿宋" w:cs="仿宋" w:hint="eastAsia"/>
                <w:color w:val="000000"/>
                <w:kern w:val="0"/>
                <w:sz w:val="24"/>
                <w:shd w:val="clear" w:color="auto" w:fill="FFFFFF" w:themeFill="background1"/>
              </w:rPr>
              <w:br/>
              <w:t>3.材质：塑料、榉木</w:t>
            </w:r>
          </w:p>
        </w:tc>
        <w:tc>
          <w:tcPr>
            <w:tcW w:w="567" w:type="dxa"/>
            <w:gridSpan w:val="2"/>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轨道立交桥积</w:t>
            </w:r>
            <w:r>
              <w:rPr>
                <w:rFonts w:ascii="仿宋" w:eastAsia="仿宋" w:hAnsi="仿宋" w:cs="仿宋" w:hint="eastAsia"/>
                <w:color w:val="000000"/>
                <w:kern w:val="0"/>
                <w:sz w:val="24"/>
                <w:shd w:val="clear" w:color="auto" w:fill="FFFFFF" w:themeFill="background1"/>
              </w:rPr>
              <w:lastRenderedPageBreak/>
              <w:t>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1.材质：木制</w:t>
            </w:r>
            <w:r>
              <w:rPr>
                <w:rFonts w:ascii="仿宋" w:eastAsia="仿宋" w:hAnsi="仿宋" w:cs="仿宋" w:hint="eastAsia"/>
                <w:color w:val="000000"/>
                <w:kern w:val="0"/>
                <w:sz w:val="24"/>
                <w:shd w:val="clear" w:color="auto" w:fill="FFFFFF" w:themeFill="background1"/>
              </w:rPr>
              <w:br/>
              <w:t>2.尺寸：约32*24*6cm；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4.配件：拼图背景1，轨道12，小车4，房子3，交通标志2，树5，人物3。</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教具篮4</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1.尺寸：约30*38*23CM</w:t>
            </w:r>
            <w:r>
              <w:rPr>
                <w:rFonts w:ascii="仿宋" w:eastAsia="仿宋" w:hAnsi="仿宋" w:cs="仿宋" w:hint="eastAsia"/>
                <w:color w:val="000000"/>
                <w:kern w:val="0"/>
                <w:sz w:val="24"/>
                <w:shd w:val="clear" w:color="auto" w:fill="FFFFFF" w:themeFill="background1"/>
              </w:rPr>
              <w:br/>
              <w:t>2.颜色：粉色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组合玩具柜B</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1.尺寸：约400CM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 包含：帕西爷爷爱心公园系列，海豚绘本系列，小企鹅EQ学堂，成长之路综合系列，宝宝读西游系列</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点读笔8G</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双人小沙发</w:t>
            </w:r>
          </w:p>
        </w:tc>
        <w:tc>
          <w:tcPr>
            <w:tcW w:w="5035" w:type="dxa"/>
            <w:gridSpan w:val="3"/>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1.尺寸：83*37*50cm</w:t>
            </w:r>
            <w:r>
              <w:rPr>
                <w:rFonts w:ascii="仿宋" w:eastAsia="仿宋" w:hAnsi="仿宋" w:cs="仿宋" w:hint="eastAsia"/>
                <w:color w:val="000000"/>
                <w:kern w:val="0"/>
                <w:sz w:val="24"/>
                <w:shd w:val="clear" w:color="auto" w:fill="FFFFFF" w:themeFill="background1"/>
              </w:rPr>
              <w:br/>
              <w:t>2.材质：PU环保皮革+海绵+实木框架</w:t>
            </w:r>
            <w:r>
              <w:rPr>
                <w:rFonts w:ascii="仿宋" w:eastAsia="仿宋" w:hAnsi="仿宋" w:cs="仿宋" w:hint="eastAsia"/>
                <w:color w:val="000000"/>
                <w:kern w:val="0"/>
                <w:sz w:val="24"/>
                <w:shd w:val="clear" w:color="auto" w:fill="FFFFFF" w:themeFill="background1"/>
              </w:rPr>
              <w:br/>
              <w:t>3.颜色：蓝色或黄色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椭圆十二生肖认知地毯</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1.尺寸：约150*200CM</w:t>
            </w:r>
            <w:r>
              <w:rPr>
                <w:rFonts w:ascii="仿宋" w:eastAsia="仿宋" w:hAnsi="仿宋" w:cs="仿宋" w:hint="eastAsia"/>
                <w:color w:val="000000"/>
                <w:kern w:val="0"/>
                <w:sz w:val="24"/>
                <w:shd w:val="clear" w:color="auto" w:fill="FFFFFF" w:themeFill="background1"/>
              </w:rPr>
              <w:br/>
              <w:t>2.款式:椭圆十二生肖认知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738"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国学资源</w:t>
            </w:r>
          </w:p>
        </w:tc>
        <w:tc>
          <w:tcPr>
            <w:tcW w:w="5035" w:type="dxa"/>
            <w:gridSpan w:val="3"/>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产品清单（U盘交付）：</w:t>
            </w:r>
            <w:r>
              <w:rPr>
                <w:rFonts w:ascii="仿宋" w:eastAsia="仿宋" w:hAnsi="仿宋" w:cs="仿宋" w:hint="eastAsia"/>
                <w:color w:val="000000"/>
                <w:kern w:val="0"/>
                <w:sz w:val="24"/>
                <w:shd w:val="clear" w:color="auto" w:fill="FFFFFF" w:themeFill="background1"/>
              </w:rPr>
              <w:br/>
              <w:t>一、微课视频28个以上</w:t>
            </w:r>
            <w:r>
              <w:rPr>
                <w:rFonts w:ascii="仿宋" w:eastAsia="仿宋" w:hAnsi="仿宋" w:cs="仿宋" w:hint="eastAsia"/>
                <w:color w:val="000000"/>
                <w:kern w:val="0"/>
                <w:sz w:val="24"/>
                <w:shd w:val="clear" w:color="auto" w:fill="FFFFFF" w:themeFill="background1"/>
              </w:rPr>
              <w:br/>
              <w:t xml:space="preserve">1.时长及内容  </w:t>
            </w:r>
            <w:r>
              <w:rPr>
                <w:rFonts w:ascii="仿宋" w:eastAsia="仿宋" w:hAnsi="仿宋" w:cs="仿宋" w:hint="eastAsia"/>
                <w:color w:val="000000"/>
                <w:kern w:val="0"/>
                <w:sz w:val="24"/>
                <w:shd w:val="clear" w:color="auto" w:fill="FFFFFF" w:themeFill="background1"/>
              </w:rPr>
              <w:br/>
              <w:t>微课的时长为10-20分钟。至少包括 《什么是国学？》《为什么学国学？》《怎样学国学？》《论语（上）》《论语（中）》《论语（下）》《孟子》《大学》《中庸》《诗经》《尚书》</w:t>
            </w:r>
            <w:r>
              <w:rPr>
                <w:rFonts w:ascii="仿宋" w:eastAsia="仿宋" w:hAnsi="仿宋" w:cs="仿宋" w:hint="eastAsia"/>
                <w:color w:val="000000"/>
                <w:kern w:val="0"/>
                <w:sz w:val="24"/>
                <w:shd w:val="clear" w:color="auto" w:fill="FFFFFF" w:themeFill="background1"/>
              </w:rPr>
              <w:lastRenderedPageBreak/>
              <w:t>《礼记》《易经》《春秋》《史记》《汉书》《老子（上）》《老子（中）》《老子（下）》《庄子（上）》《庄子（下）》《孙子（上）》《孙子（下）》《荀子》《韩非子》《千字文（上）》《千字文（中）》《千字文（下）》《唐诗三百首》。</w:t>
            </w:r>
            <w:r>
              <w:rPr>
                <w:rFonts w:ascii="仿宋" w:eastAsia="仿宋" w:hAnsi="仿宋" w:cs="仿宋" w:hint="eastAsia"/>
                <w:color w:val="000000"/>
                <w:kern w:val="0"/>
                <w:sz w:val="24"/>
                <w:shd w:val="clear" w:color="auto" w:fill="FFFFFF" w:themeFill="background1"/>
              </w:rPr>
              <w:br/>
              <w:t xml:space="preserve">2.视频音频要求  </w:t>
            </w:r>
            <w:r>
              <w:rPr>
                <w:rFonts w:ascii="仿宋" w:eastAsia="仿宋" w:hAnsi="仿宋" w:cs="仿宋" w:hint="eastAsia"/>
                <w:color w:val="000000"/>
                <w:kern w:val="0"/>
                <w:sz w:val="24"/>
                <w:shd w:val="clear" w:color="auto" w:fill="FFFFFF" w:themeFill="background1"/>
              </w:rPr>
              <w:br/>
              <w:t xml:space="preserve">全课程图像同步性能稳定，无失步现象，无失帧，无抖动跳跃，无色闪或画面跳动。色还原正常，无明显偏色，镜头衔接处无明显色差。  </w:t>
            </w:r>
            <w:r>
              <w:rPr>
                <w:rFonts w:ascii="仿宋" w:eastAsia="仿宋" w:hAnsi="仿宋" w:cs="仿宋" w:hint="eastAsia"/>
                <w:color w:val="000000"/>
                <w:kern w:val="0"/>
                <w:sz w:val="24"/>
                <w:shd w:val="clear" w:color="auto" w:fill="FFFFFF" w:themeFill="background1"/>
              </w:rPr>
              <w:br/>
              <w:t xml:space="preserve">声音清晰无明显失真，音量适中，前后一致，无明显起伏。声音与画面同步，无交流声或其他杂音等缺陷。  </w:t>
            </w:r>
            <w:r>
              <w:rPr>
                <w:rFonts w:ascii="仿宋" w:eastAsia="仿宋" w:hAnsi="仿宋" w:cs="仿宋" w:hint="eastAsia"/>
                <w:color w:val="000000"/>
                <w:kern w:val="0"/>
                <w:sz w:val="24"/>
                <w:shd w:val="clear" w:color="auto" w:fill="FFFFFF" w:themeFill="background1"/>
              </w:rPr>
              <w:br/>
              <w:t xml:space="preserve">3.分辨率要求  </w:t>
            </w:r>
            <w:r>
              <w:rPr>
                <w:rFonts w:ascii="仿宋" w:eastAsia="仿宋" w:hAnsi="仿宋" w:cs="仿宋" w:hint="eastAsia"/>
                <w:color w:val="000000"/>
                <w:kern w:val="0"/>
                <w:sz w:val="24"/>
                <w:shd w:val="clear" w:color="auto" w:fill="FFFFFF" w:themeFill="background1"/>
              </w:rPr>
              <w:br/>
              <w:t xml:space="preserve">基本要求：所有微课视频分辨率以不变形、无压缩、清晰可见。  </w:t>
            </w:r>
            <w:r>
              <w:rPr>
                <w:rFonts w:ascii="仿宋" w:eastAsia="仿宋" w:hAnsi="仿宋" w:cs="仿宋" w:hint="eastAsia"/>
                <w:color w:val="000000"/>
                <w:kern w:val="0"/>
                <w:sz w:val="24"/>
                <w:shd w:val="clear" w:color="auto" w:fill="FFFFFF" w:themeFill="background1"/>
              </w:rPr>
              <w:br/>
              <w:t xml:space="preserve">4.成片要求  </w:t>
            </w:r>
            <w:r>
              <w:rPr>
                <w:rFonts w:ascii="仿宋" w:eastAsia="仿宋" w:hAnsi="仿宋" w:cs="仿宋" w:hint="eastAsia"/>
                <w:color w:val="000000"/>
                <w:kern w:val="0"/>
                <w:sz w:val="24"/>
                <w:shd w:val="clear" w:color="auto" w:fill="FFFFFF" w:themeFill="background1"/>
              </w:rPr>
              <w:br/>
              <w:t xml:space="preserve">使用MPEG格式（mpeg1、mpeg2）；数据速率495kbps、总比特率685kbps、帧速率为 25fps、大小1280×720。  </w:t>
            </w:r>
            <w:r>
              <w:rPr>
                <w:rFonts w:ascii="仿宋" w:eastAsia="仿宋" w:hAnsi="仿宋" w:cs="仿宋" w:hint="eastAsia"/>
                <w:color w:val="000000"/>
                <w:kern w:val="0"/>
                <w:sz w:val="24"/>
                <w:shd w:val="clear" w:color="auto" w:fill="FFFFFF" w:themeFill="background1"/>
              </w:rPr>
              <w:br/>
              <w:t>二、配套课件</w:t>
            </w:r>
            <w:r>
              <w:rPr>
                <w:rFonts w:ascii="仿宋" w:eastAsia="仿宋" w:hAnsi="仿宋" w:cs="仿宋" w:hint="eastAsia"/>
                <w:color w:val="000000"/>
                <w:kern w:val="0"/>
                <w:sz w:val="24"/>
                <w:shd w:val="clear" w:color="auto" w:fill="FFFFFF" w:themeFill="background1"/>
              </w:rPr>
              <w:br/>
              <w:t xml:space="preserve">    1.格式为PPT或PPTX格式，28个以上；</w:t>
            </w:r>
            <w:r>
              <w:rPr>
                <w:rFonts w:ascii="仿宋" w:eastAsia="仿宋" w:hAnsi="仿宋" w:cs="仿宋" w:hint="eastAsia"/>
                <w:color w:val="000000"/>
                <w:kern w:val="0"/>
                <w:sz w:val="24"/>
                <w:shd w:val="clear" w:color="auto" w:fill="FFFFFF" w:themeFill="background1"/>
              </w:rPr>
              <w:br/>
              <w:t>2.课件内容配套微课视频，取材合理，信息量大，课件设计与制作，结构合理，易于操作，且与文字教材相互补充，使课程在内容、形式与特色上达到一个崭新的高度。</w:t>
            </w:r>
          </w:p>
        </w:tc>
        <w:tc>
          <w:tcPr>
            <w:tcW w:w="567" w:type="dxa"/>
            <w:gridSpan w:val="2"/>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43</w:t>
            </w:r>
          </w:p>
        </w:tc>
        <w:tc>
          <w:tcPr>
            <w:tcW w:w="73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有声环境创设包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奇趣大自然主题有声化贴纸一套：</w:t>
            </w:r>
            <w:r>
              <w:rPr>
                <w:rFonts w:ascii="仿宋" w:eastAsia="仿宋" w:hAnsi="仿宋" w:cs="仿宋" w:hint="eastAsia"/>
                <w:color w:val="000000"/>
                <w:kern w:val="0"/>
                <w:sz w:val="24"/>
                <w:shd w:val="clear" w:color="auto" w:fill="FFFFFF" w:themeFill="background1"/>
              </w:rPr>
              <w:br/>
              <w:t>1.桌椅贴纸,数量15张,规格21*28.5cm,4个/张，包括桌贴、椅贴各30个，共60个；</w:t>
            </w:r>
            <w:r>
              <w:rPr>
                <w:rFonts w:ascii="仿宋" w:eastAsia="仿宋" w:hAnsi="仿宋" w:cs="仿宋" w:hint="eastAsia"/>
                <w:color w:val="000000"/>
                <w:kern w:val="0"/>
                <w:sz w:val="24"/>
                <w:shd w:val="clear" w:color="auto" w:fill="FFFFFF" w:themeFill="background1"/>
              </w:rPr>
              <w:br/>
              <w:t>2.点读进入图标,数量3张,规格21*28.5cm；</w:t>
            </w:r>
            <w:r>
              <w:rPr>
                <w:rFonts w:ascii="仿宋" w:eastAsia="仿宋" w:hAnsi="仿宋" w:cs="仿宋" w:hint="eastAsia"/>
                <w:color w:val="000000"/>
                <w:kern w:val="0"/>
                <w:sz w:val="24"/>
                <w:shd w:val="clear" w:color="auto" w:fill="FFFFFF" w:themeFill="background1"/>
              </w:rPr>
              <w:br/>
              <w:t>3.主题墙奇趣大自然背景墙贴纸,数量1张,规格450*250cm；</w:t>
            </w:r>
            <w:r>
              <w:rPr>
                <w:rFonts w:ascii="仿宋" w:eastAsia="仿宋" w:hAnsi="仿宋" w:cs="仿宋" w:hint="eastAsia"/>
                <w:color w:val="000000"/>
                <w:kern w:val="0"/>
                <w:sz w:val="24"/>
                <w:shd w:val="clear" w:color="auto" w:fill="FFFFFF" w:themeFill="background1"/>
              </w:rPr>
              <w:br/>
              <w:t>4.配套8G点读笔1支，含有声墙原创音频资料。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书架</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1.尺寸：约60*76*60CM</w:t>
            </w:r>
            <w:r>
              <w:rPr>
                <w:rFonts w:ascii="仿宋" w:eastAsia="仿宋" w:hAnsi="仿宋" w:cs="仿宋" w:hint="eastAsia"/>
                <w:color w:val="000000"/>
                <w:kern w:val="0"/>
                <w:sz w:val="24"/>
                <w:shd w:val="clear" w:color="auto" w:fill="FFFFFF" w:themeFill="background1"/>
              </w:rPr>
              <w:br/>
              <w:t>2.款式：猪兜兜造型书架</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拱形桥的结构</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1.底座尺寸约37.5*25*8.8cm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过山车模型</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1.规格：底座约40*10cm、高约33cm</w:t>
            </w:r>
            <w:r>
              <w:rPr>
                <w:rFonts w:ascii="仿宋" w:eastAsia="仿宋" w:hAnsi="仿宋" w:cs="仿宋" w:hint="eastAsia"/>
                <w:color w:val="000000"/>
                <w:kern w:val="0"/>
                <w:sz w:val="24"/>
                <w:shd w:val="clear" w:color="auto" w:fill="FFFFFF" w:themeFill="background1"/>
              </w:rPr>
              <w:br/>
              <w:t>2.材质：金属、塑料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立体观察镜</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1.规格：约11*7*5cm</w:t>
            </w:r>
            <w:r>
              <w:rPr>
                <w:rFonts w:ascii="仿宋" w:eastAsia="仿宋" w:hAnsi="仿宋" w:cs="仿宋" w:hint="eastAsia"/>
                <w:color w:val="000000"/>
                <w:kern w:val="0"/>
                <w:sz w:val="24"/>
                <w:shd w:val="clear" w:color="auto" w:fill="FFFFFF" w:themeFill="background1"/>
              </w:rPr>
              <w:br/>
              <w:t>2.材质：塑料、光学透镜</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人体科学</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包含8个与人体有关的操作实验</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水科学套装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1.包装规格：约23*39*6.5cm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磁铁套装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1.包装规格：约23*39*6.6cm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科学实验探究材料（中班）</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每套含9个科学材料包、说明书1本</w:t>
            </w:r>
            <w:r>
              <w:rPr>
                <w:rFonts w:ascii="仿宋" w:eastAsia="仿宋" w:hAnsi="仿宋" w:cs="仿宋" w:hint="eastAsia"/>
                <w:color w:val="000000"/>
                <w:kern w:val="0"/>
                <w:sz w:val="24"/>
                <w:shd w:val="clear" w:color="auto" w:fill="FFFFFF" w:themeFill="background1"/>
              </w:rPr>
              <w:br/>
              <w:t>1.包装规格：约23*39*6.6cm</w:t>
            </w:r>
            <w:r>
              <w:rPr>
                <w:rFonts w:ascii="仿宋" w:eastAsia="仿宋" w:hAnsi="仿宋" w:cs="仿宋" w:hint="eastAsia"/>
                <w:color w:val="000000"/>
                <w:kern w:val="0"/>
                <w:sz w:val="24"/>
                <w:shd w:val="clear" w:color="auto" w:fill="FFFFFF" w:themeFill="background1"/>
              </w:rPr>
              <w:br/>
              <w:t>2.材质：塑料、金属、纸、无纺布、金属等</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齿轮套件</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1.规格：约30.8*43.3*60cm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可调节型沙漏计时器</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1.规格：约14*8cm</w:t>
            </w:r>
            <w:r>
              <w:rPr>
                <w:rFonts w:ascii="仿宋" w:eastAsia="仿宋" w:hAnsi="仿宋" w:cs="仿宋" w:hint="eastAsia"/>
                <w:color w:val="000000"/>
                <w:kern w:val="0"/>
                <w:sz w:val="24"/>
                <w:shd w:val="clear" w:color="auto" w:fill="FFFFFF" w:themeFill="background1"/>
              </w:rPr>
              <w:br/>
              <w:t>2.材质：塑料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数学区角活动系列</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1.规格：约28*24.5*5.5c</w:t>
            </w:r>
            <w:r>
              <w:rPr>
                <w:rFonts w:ascii="仿宋" w:eastAsia="仿宋" w:hAnsi="仿宋" w:cs="仿宋" w:hint="eastAsia"/>
                <w:color w:val="000000"/>
                <w:kern w:val="0"/>
                <w:sz w:val="24"/>
                <w:shd w:val="clear" w:color="auto" w:fill="FFFFFF" w:themeFill="background1"/>
              </w:rPr>
              <w:br/>
              <w:t>2.材质：塑料、铜版纸、荷兰板</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算术天平秤</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包装尺寸：约34*27*6.3cm</w:t>
            </w:r>
            <w:r>
              <w:rPr>
                <w:rFonts w:ascii="仿宋" w:eastAsia="仿宋" w:hAnsi="仿宋" w:cs="仿宋" w:hint="eastAsia"/>
                <w:color w:val="000000"/>
                <w:kern w:val="0"/>
                <w:sz w:val="24"/>
                <w:shd w:val="clear" w:color="auto" w:fill="FFFFFF" w:themeFill="background1"/>
              </w:rPr>
              <w:br/>
              <w:t>材质：塑胶玩具</w:t>
            </w:r>
            <w:r>
              <w:rPr>
                <w:rFonts w:ascii="仿宋" w:eastAsia="仿宋" w:hAnsi="仿宋" w:cs="仿宋" w:hint="eastAsia"/>
                <w:color w:val="000000"/>
                <w:kern w:val="0"/>
                <w:sz w:val="24"/>
                <w:shd w:val="clear" w:color="auto" w:fill="FFFFFF" w:themeFill="background1"/>
              </w:rPr>
              <w:br/>
              <w:t>包含配件：天平架2个（左右各1个），底座1个，天平支架1个，精美彩色说明图册1本，平衡调节器8个，砝码20个，学习卡片30张，精美贴图纸1张，学习册8张。</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益智</w:t>
            </w:r>
            <w:r>
              <w:rPr>
                <w:rFonts w:ascii="仿宋" w:eastAsia="仿宋" w:hAnsi="仿宋" w:cs="仿宋" w:hint="eastAsia"/>
                <w:color w:val="000000"/>
                <w:kern w:val="0"/>
                <w:sz w:val="24"/>
                <w:shd w:val="clear" w:color="auto" w:fill="FFFFFF" w:themeFill="background1"/>
              </w:rPr>
              <w:lastRenderedPageBreak/>
              <w:t>果第二阶段 4-5岁</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1.包装尺寸：约34*27*7.2cm</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2.配件包括：益智板1，卡片书8，说明书1.</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棒棒果嘀嗒记忆</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1.包装尺寸：约19*11.5*14cm</w:t>
            </w:r>
            <w:r>
              <w:rPr>
                <w:rFonts w:ascii="仿宋" w:eastAsia="仿宋" w:hAnsi="仿宋" w:cs="仿宋" w:hint="eastAsia"/>
                <w:color w:val="000000"/>
                <w:kern w:val="0"/>
                <w:sz w:val="24"/>
                <w:shd w:val="clear" w:color="auto" w:fill="FFFFFF" w:themeFill="background1"/>
              </w:rPr>
              <w:br/>
              <w:t>2.配件包括：磁板2，卡片书36，说明书1，沙漏1。</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多米诺</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1.材质：榉木</w:t>
            </w:r>
            <w:r>
              <w:rPr>
                <w:rFonts w:ascii="仿宋" w:eastAsia="仿宋" w:hAnsi="仿宋" w:cs="仿宋" w:hint="eastAsia"/>
                <w:color w:val="000000"/>
                <w:kern w:val="0"/>
                <w:sz w:val="24"/>
                <w:shd w:val="clear" w:color="auto" w:fill="FFFFFF" w:themeFill="background1"/>
              </w:rPr>
              <w:br/>
              <w:t>2.包装尺寸：约13.5*13.5*3.5cm</w:t>
            </w:r>
            <w:r>
              <w:rPr>
                <w:rFonts w:ascii="仿宋" w:eastAsia="仿宋" w:hAnsi="仿宋" w:cs="仿宋" w:hint="eastAsia"/>
                <w:color w:val="000000"/>
                <w:kern w:val="0"/>
                <w:sz w:val="24"/>
                <w:shd w:val="clear" w:color="auto" w:fill="FFFFFF" w:themeFill="background1"/>
              </w:rPr>
              <w:br/>
              <w:t>3.包装方式：彩盒</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魔法智慧盘</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1.包装尺寸：约32*24*13cm</w:t>
            </w:r>
            <w:r>
              <w:rPr>
                <w:rFonts w:ascii="仿宋" w:eastAsia="仿宋" w:hAnsi="仿宋" w:cs="仿宋" w:hint="eastAsia"/>
                <w:color w:val="000000"/>
                <w:kern w:val="0"/>
                <w:sz w:val="24"/>
                <w:shd w:val="clear" w:color="auto" w:fill="FFFFFF" w:themeFill="background1"/>
              </w:rPr>
              <w:br/>
              <w:t>2.主要材质：优质木材</w:t>
            </w:r>
            <w:r>
              <w:rPr>
                <w:rFonts w:ascii="仿宋" w:eastAsia="仿宋" w:hAnsi="仿宋" w:cs="仿宋" w:hint="eastAsia"/>
                <w:color w:val="000000"/>
                <w:kern w:val="0"/>
                <w:sz w:val="24"/>
                <w:shd w:val="clear" w:color="auto" w:fill="FFFFFF" w:themeFill="background1"/>
              </w:rPr>
              <w:br/>
              <w:t>3.包含配件：底座块6块、木块22块、说明书1本</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太阳与月亮</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1.材质：优质木材、环保水性漆</w:t>
            </w:r>
            <w:r>
              <w:rPr>
                <w:rFonts w:ascii="仿宋" w:eastAsia="仿宋" w:hAnsi="仿宋" w:cs="仿宋" w:hint="eastAsia"/>
                <w:color w:val="000000"/>
                <w:kern w:val="0"/>
                <w:sz w:val="24"/>
                <w:shd w:val="clear" w:color="auto" w:fill="FFFFFF" w:themeFill="background1"/>
              </w:rPr>
              <w:br/>
              <w:t>2.包装尺寸：约6*23.6*23.6cm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玩具柜E</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1.尺寸：约120*40*69CM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口杯饮水机架</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1.材质：防火色板，漆膜材质；</w:t>
            </w:r>
            <w:r>
              <w:rPr>
                <w:rFonts w:ascii="仿宋" w:eastAsia="仿宋" w:hAnsi="仿宋" w:cs="仿宋" w:hint="eastAsia"/>
                <w:color w:val="000000"/>
                <w:kern w:val="0"/>
                <w:sz w:val="24"/>
                <w:shd w:val="clear" w:color="auto" w:fill="FFFFFF" w:themeFill="background1"/>
              </w:rPr>
              <w:br/>
              <w:t>2.尺寸：约142*35*125cm。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口杯</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1.材质：不锈钢；                                    </w:t>
            </w:r>
            <w:r>
              <w:rPr>
                <w:rFonts w:ascii="仿宋" w:eastAsia="仿宋" w:hAnsi="仿宋" w:cs="仿宋" w:hint="eastAsia"/>
                <w:color w:val="000000"/>
                <w:kern w:val="0"/>
                <w:sz w:val="24"/>
                <w:shd w:val="clear" w:color="auto" w:fill="FFFFFF" w:themeFill="background1"/>
              </w:rPr>
              <w:br/>
              <w:t>2.规格：不超过8*8cm；</w:t>
            </w:r>
            <w:r>
              <w:rPr>
                <w:rFonts w:ascii="仿宋" w:eastAsia="仿宋" w:hAnsi="仿宋" w:cs="仿宋" w:hint="eastAsia"/>
                <w:color w:val="000000"/>
                <w:kern w:val="0"/>
                <w:sz w:val="24"/>
                <w:shd w:val="clear" w:color="auto" w:fill="FFFFFF" w:themeFill="background1"/>
              </w:rPr>
              <w:br/>
              <w:t>3.杯子样式： 有手柄，全不锈钢小水杯（无盖）；</w:t>
            </w:r>
            <w:r>
              <w:rPr>
                <w:rFonts w:ascii="仿宋" w:eastAsia="仿宋" w:hAnsi="仿宋" w:cs="仿宋" w:hint="eastAsia"/>
                <w:color w:val="000000"/>
                <w:kern w:val="0"/>
                <w:sz w:val="24"/>
                <w:shd w:val="clear" w:color="auto" w:fill="FFFFFF" w:themeFill="background1"/>
              </w:rPr>
              <w:br/>
              <w:t>4.容量：201mL(含)-300mL(含)。</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口巾</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1.2条/套；</w:t>
            </w:r>
            <w:r>
              <w:rPr>
                <w:rFonts w:ascii="仿宋" w:eastAsia="仿宋" w:hAnsi="仿宋" w:cs="仿宋" w:hint="eastAsia"/>
                <w:color w:val="000000"/>
                <w:kern w:val="0"/>
                <w:sz w:val="24"/>
                <w:shd w:val="clear" w:color="auto" w:fill="FFFFFF" w:themeFill="background1"/>
              </w:rPr>
              <w:br/>
              <w:t>2.规格：约34*34cm；</w:t>
            </w:r>
            <w:r>
              <w:rPr>
                <w:rFonts w:ascii="仿宋" w:eastAsia="仿宋" w:hAnsi="仿宋" w:cs="仿宋" w:hint="eastAsia"/>
                <w:color w:val="000000"/>
                <w:kern w:val="0"/>
                <w:sz w:val="24"/>
                <w:shd w:val="clear" w:color="auto" w:fill="FFFFFF" w:themeFill="background1"/>
              </w:rPr>
              <w:br/>
              <w:t>3.材质：纯棉方巾；</w:t>
            </w:r>
            <w:r>
              <w:rPr>
                <w:rFonts w:ascii="仿宋" w:eastAsia="仿宋" w:hAnsi="仿宋" w:cs="仿宋" w:hint="eastAsia"/>
                <w:color w:val="000000"/>
                <w:kern w:val="0"/>
                <w:sz w:val="24"/>
                <w:shd w:val="clear" w:color="auto" w:fill="FFFFFF" w:themeFill="background1"/>
              </w:rPr>
              <w:br/>
              <w:t>4.颜色：粉色、蓝色。</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67</w:t>
            </w:r>
          </w:p>
        </w:tc>
        <w:tc>
          <w:tcPr>
            <w:tcW w:w="738"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口巾架</w:t>
            </w:r>
          </w:p>
        </w:tc>
        <w:tc>
          <w:tcPr>
            <w:tcW w:w="5035" w:type="dxa"/>
            <w:gridSpan w:val="3"/>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1.规格：约110*48*14cm；</w:t>
            </w:r>
            <w:r>
              <w:rPr>
                <w:rFonts w:ascii="仿宋" w:eastAsia="仿宋" w:hAnsi="仿宋" w:cs="仿宋" w:hint="eastAsia"/>
                <w:color w:val="000000"/>
                <w:kern w:val="0"/>
                <w:sz w:val="24"/>
                <w:shd w:val="clear" w:color="auto" w:fill="FFFFFF" w:themeFill="background1"/>
              </w:rPr>
              <w:br/>
              <w:t>2.材质：PE环保塑料+不锈钢管子；</w:t>
            </w:r>
            <w:r>
              <w:rPr>
                <w:rFonts w:ascii="仿宋" w:eastAsia="仿宋" w:hAnsi="仿宋" w:cs="仿宋" w:hint="eastAsia"/>
                <w:color w:val="000000"/>
                <w:kern w:val="0"/>
                <w:sz w:val="24"/>
                <w:shd w:val="clear" w:color="auto" w:fill="FFFFFF" w:themeFill="background1"/>
              </w:rPr>
              <w:br/>
              <w:t>3.颜色：粉色、蓝色、绿色、紫色可选。</w:t>
            </w:r>
          </w:p>
        </w:tc>
        <w:tc>
          <w:tcPr>
            <w:tcW w:w="567" w:type="dxa"/>
            <w:gridSpan w:val="2"/>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饮水机</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1.额定电压：220V；</w:t>
            </w:r>
            <w:r>
              <w:rPr>
                <w:rFonts w:ascii="仿宋" w:eastAsia="仿宋" w:hAnsi="仿宋" w:cs="仿宋" w:hint="eastAsia"/>
                <w:color w:val="000000"/>
                <w:kern w:val="0"/>
                <w:sz w:val="24"/>
                <w:shd w:val="clear" w:color="auto" w:fill="FFFFFF" w:themeFill="background1"/>
              </w:rPr>
              <w:br/>
              <w:t>2.额定功率：300W；</w:t>
            </w:r>
            <w:r>
              <w:rPr>
                <w:rFonts w:ascii="仿宋" w:eastAsia="仿宋" w:hAnsi="仿宋" w:cs="仿宋" w:hint="eastAsia"/>
                <w:color w:val="000000"/>
                <w:kern w:val="0"/>
                <w:sz w:val="24"/>
                <w:shd w:val="clear" w:color="auto" w:fill="FFFFFF" w:themeFill="background1"/>
              </w:rPr>
              <w:br/>
              <w:t>3.尺寸：303*296*365mm左右；</w:t>
            </w:r>
            <w:r>
              <w:rPr>
                <w:rFonts w:ascii="仿宋" w:eastAsia="仿宋" w:hAnsi="仿宋" w:cs="仿宋" w:hint="eastAsia"/>
                <w:color w:val="000000"/>
                <w:kern w:val="0"/>
                <w:sz w:val="24"/>
                <w:shd w:val="clear" w:color="auto" w:fill="FFFFFF" w:themeFill="background1"/>
              </w:rPr>
              <w:br/>
              <w:t>4.颜色：白色；</w:t>
            </w:r>
            <w:r>
              <w:rPr>
                <w:rFonts w:ascii="仿宋" w:eastAsia="仿宋" w:hAnsi="仿宋" w:cs="仿宋" w:hint="eastAsia"/>
                <w:color w:val="000000"/>
                <w:kern w:val="0"/>
                <w:sz w:val="24"/>
                <w:shd w:val="clear" w:color="auto" w:fill="FFFFFF" w:themeFill="background1"/>
              </w:rPr>
              <w:br/>
              <w:t>5.电源线长度：0.7m。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紫外线消毒灯</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1.灯管+支架+吊链；</w:t>
            </w:r>
            <w:r>
              <w:rPr>
                <w:rFonts w:ascii="仿宋" w:eastAsia="仿宋" w:hAnsi="仿宋" w:cs="仿宋" w:hint="eastAsia"/>
                <w:color w:val="000000"/>
                <w:kern w:val="0"/>
                <w:sz w:val="24"/>
                <w:shd w:val="clear" w:color="auto" w:fill="FFFFFF" w:themeFill="background1"/>
              </w:rPr>
              <w:br/>
              <w:t>2.电压：AC220V/50Hz；</w:t>
            </w:r>
            <w:r>
              <w:rPr>
                <w:rFonts w:ascii="仿宋" w:eastAsia="仿宋" w:hAnsi="仿宋" w:cs="仿宋" w:hint="eastAsia"/>
                <w:color w:val="000000"/>
                <w:kern w:val="0"/>
                <w:sz w:val="24"/>
                <w:shd w:val="clear" w:color="auto" w:fill="FFFFFF" w:themeFill="background1"/>
              </w:rPr>
              <w:br/>
              <w:t>3.功率：40W；适用面积：50-60㎡；</w:t>
            </w:r>
            <w:r>
              <w:rPr>
                <w:rFonts w:ascii="仿宋" w:eastAsia="仿宋" w:hAnsi="仿宋" w:cs="仿宋" w:hint="eastAsia"/>
                <w:color w:val="000000"/>
                <w:kern w:val="0"/>
                <w:sz w:val="24"/>
                <w:shd w:val="clear" w:color="auto" w:fill="FFFFFF" w:themeFill="background1"/>
              </w:rPr>
              <w:br/>
              <w:t>4.消毒方式：紫外线（253.7NM波长）+臭氧；</w:t>
            </w:r>
            <w:r>
              <w:rPr>
                <w:rFonts w:ascii="仿宋" w:eastAsia="仿宋" w:hAnsi="仿宋" w:cs="仿宋" w:hint="eastAsia"/>
                <w:color w:val="000000"/>
                <w:kern w:val="0"/>
                <w:sz w:val="24"/>
                <w:shd w:val="clear" w:color="auto" w:fill="FFFFFF" w:themeFill="background1"/>
              </w:rPr>
              <w:br/>
              <w:t>5.产品尺寸：1230*55*40mm灯头接口：T8；</w:t>
            </w:r>
            <w:r>
              <w:rPr>
                <w:rFonts w:ascii="仿宋" w:eastAsia="仿宋" w:hAnsi="仿宋" w:cs="仿宋" w:hint="eastAsia"/>
                <w:color w:val="000000"/>
                <w:kern w:val="0"/>
                <w:sz w:val="24"/>
                <w:shd w:val="clear" w:color="auto" w:fill="FFFFFF" w:themeFill="background1"/>
              </w:rPr>
              <w:br/>
              <w:t>6.支架材质：优质冷轧板，表面喷塑工艺处理</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污物桶</w:t>
            </w:r>
          </w:p>
        </w:tc>
        <w:tc>
          <w:tcPr>
            <w:tcW w:w="5035" w:type="dxa"/>
            <w:gridSpan w:val="3"/>
            <w:shd w:val="clear" w:color="auto" w:fill="FFFFFF"/>
            <w:vAlign w:val="center"/>
          </w:tcPr>
          <w:p w:rsidR="002162CB" w:rsidRDefault="002162CB" w:rsidP="00107B6C">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1.材质：聚丙烯（PP塑料）；</w:t>
            </w:r>
            <w:r>
              <w:rPr>
                <w:rFonts w:ascii="仿宋" w:eastAsia="仿宋" w:hAnsi="仿宋" w:cs="仿宋" w:hint="eastAsia"/>
                <w:color w:val="000000"/>
                <w:kern w:val="0"/>
                <w:sz w:val="24"/>
                <w:shd w:val="clear" w:color="auto" w:fill="FFFFFF" w:themeFill="background1"/>
              </w:rPr>
              <w:br/>
              <w:t>2.容量：约8L；</w:t>
            </w:r>
            <w:r>
              <w:rPr>
                <w:rFonts w:ascii="仿宋" w:eastAsia="仿宋" w:hAnsi="仿宋" w:cs="仿宋" w:hint="eastAsia"/>
                <w:color w:val="000000"/>
                <w:kern w:val="0"/>
                <w:sz w:val="24"/>
                <w:shd w:val="clear" w:color="auto" w:fill="FFFFFF" w:themeFill="background1"/>
              </w:rPr>
              <w:br/>
              <w:t>3.颜色：黑色；</w:t>
            </w:r>
            <w:r>
              <w:rPr>
                <w:rFonts w:ascii="仿宋" w:eastAsia="仿宋" w:hAnsi="仿宋" w:cs="仿宋" w:hint="eastAsia"/>
                <w:color w:val="000000"/>
                <w:kern w:val="0"/>
                <w:sz w:val="24"/>
                <w:shd w:val="clear" w:color="auto" w:fill="FFFFFF" w:themeFill="background1"/>
              </w:rPr>
              <w:br/>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71</w:t>
            </w:r>
          </w:p>
        </w:tc>
        <w:tc>
          <w:tcPr>
            <w:tcW w:w="73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拖把套装</w:t>
            </w:r>
          </w:p>
        </w:tc>
        <w:tc>
          <w:tcPr>
            <w:tcW w:w="5035" w:type="dxa"/>
            <w:gridSpan w:val="3"/>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1.配置：拖把+桶一套；</w:t>
            </w:r>
            <w:r>
              <w:rPr>
                <w:rFonts w:ascii="仿宋" w:eastAsia="仿宋" w:hAnsi="仿宋" w:cs="仿宋" w:hint="eastAsia"/>
                <w:color w:val="000000"/>
                <w:kern w:val="0"/>
                <w:sz w:val="24"/>
                <w:shd w:val="clear" w:color="auto" w:fill="FFFFFF" w:themeFill="background1"/>
              </w:rPr>
              <w:br/>
              <w:t>2.材质：高强度塑料+不锈钢管+超细纤维</w:t>
            </w:r>
            <w:r>
              <w:rPr>
                <w:rFonts w:ascii="仿宋" w:eastAsia="仿宋" w:hAnsi="仿宋" w:cs="仿宋" w:hint="eastAsia"/>
                <w:color w:val="000000"/>
                <w:kern w:val="0"/>
                <w:sz w:val="24"/>
                <w:shd w:val="clear" w:color="auto" w:fill="FFFFFF" w:themeFill="background1"/>
              </w:rPr>
              <w:br/>
              <w:t>3.颜色：随机</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72</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扫帚套装</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1.配置：扫把+簸箕一套；</w:t>
            </w:r>
            <w:r>
              <w:rPr>
                <w:rFonts w:ascii="仿宋" w:eastAsia="仿宋" w:hAnsi="仿宋" w:cs="仿宋" w:hint="eastAsia"/>
                <w:color w:val="000000"/>
                <w:kern w:val="0"/>
                <w:sz w:val="24"/>
                <w:shd w:val="clear" w:color="auto" w:fill="FFFFFF" w:themeFill="background1"/>
              </w:rPr>
              <w:br/>
              <w:t>2.材质：高强度塑料+铝管+PET丝；</w:t>
            </w:r>
            <w:r>
              <w:rPr>
                <w:rFonts w:ascii="仿宋" w:eastAsia="仿宋" w:hAnsi="仿宋" w:cs="仿宋" w:hint="eastAsia"/>
                <w:color w:val="000000"/>
                <w:kern w:val="0"/>
                <w:sz w:val="24"/>
                <w:shd w:val="clear" w:color="auto" w:fill="FFFFFF" w:themeFill="background1"/>
              </w:rPr>
              <w:br/>
              <w:t>3.颜色：随机</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73</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1.尺寸：约L127*W60*H17CM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74</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75</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w:t>
            </w:r>
            <w:r>
              <w:rPr>
                <w:rFonts w:ascii="仿宋" w:eastAsia="仿宋" w:hAnsi="仿宋" w:cs="仿宋" w:hint="eastAsia"/>
                <w:color w:val="000000"/>
                <w:kern w:val="0"/>
                <w:sz w:val="24"/>
                <w:shd w:val="clear" w:color="auto" w:fill="FFFFFF" w:themeFill="background1"/>
              </w:rPr>
              <w:lastRenderedPageBreak/>
              <w:t>柜</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1.尺寸：120*40*110cm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3.材质：15MM实木拼接板</w:t>
            </w:r>
            <w:r>
              <w:rPr>
                <w:rFonts w:ascii="仿宋" w:eastAsia="仿宋" w:hAnsi="仿宋" w:cs="仿宋" w:hint="eastAsia"/>
                <w:color w:val="000000"/>
                <w:kern w:val="0"/>
                <w:sz w:val="24"/>
                <w:shd w:val="clear" w:color="auto" w:fill="FFFFFF" w:themeFill="background1"/>
              </w:rPr>
              <w:br/>
              <w:t>4.配套储物篮4个，30*38*10cm，全新工程塑料</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76</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温湿度计</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1.材质：玻璃、机械式感应元件；</w:t>
            </w:r>
            <w:r>
              <w:rPr>
                <w:rFonts w:ascii="仿宋" w:eastAsia="仿宋" w:hAnsi="仿宋" w:cs="仿宋" w:hint="eastAsia"/>
                <w:color w:val="000000"/>
                <w:kern w:val="0"/>
                <w:sz w:val="24"/>
                <w:shd w:val="clear" w:color="auto" w:fill="FFFFFF" w:themeFill="background1"/>
              </w:rPr>
              <w:br/>
              <w:t xml:space="preserve">2.规格：约120*29mm。          </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77</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《幼儿园教育活动设计与指导》实训手册</w:t>
            </w:r>
          </w:p>
        </w:tc>
        <w:tc>
          <w:tcPr>
            <w:tcW w:w="5035" w:type="dxa"/>
            <w:gridSpan w:val="3"/>
            <w:shd w:val="clear" w:color="auto" w:fill="FFFFFF"/>
            <w:vAlign w:val="center"/>
          </w:tcPr>
          <w:p w:rsidR="002162CB" w:rsidRDefault="002162CB" w:rsidP="00FA4CD3">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w:t>
            </w:r>
            <w:r>
              <w:rPr>
                <w:rFonts w:ascii="仿宋" w:eastAsia="仿宋" w:hAnsi="仿宋" w:cs="仿宋" w:hint="eastAsia"/>
                <w:color w:val="000000"/>
                <w:kern w:val="0"/>
                <w:sz w:val="24"/>
                <w:shd w:val="clear" w:color="auto" w:fill="FFFFFF" w:themeFill="background1"/>
              </w:rPr>
              <w:br/>
              <w:t xml:space="preserve"> 包含《幼儿园教育活动设计与指导实训手册》PDF电子版本1份、纸质版本2本。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项目一 健康领域教育活动</w:t>
            </w:r>
            <w:r>
              <w:rPr>
                <w:rFonts w:ascii="仿宋" w:eastAsia="仿宋" w:hAnsi="仿宋" w:cs="仿宋" w:hint="eastAsia"/>
                <w:color w:val="000000"/>
                <w:kern w:val="0"/>
                <w:sz w:val="24"/>
                <w:shd w:val="clear" w:color="auto" w:fill="FFFFFF" w:themeFill="background1"/>
              </w:rPr>
              <w:br/>
              <w:t>项目二 语言领域教育活动</w:t>
            </w:r>
            <w:r>
              <w:rPr>
                <w:rFonts w:ascii="仿宋" w:eastAsia="仿宋" w:hAnsi="仿宋" w:cs="仿宋" w:hint="eastAsia"/>
                <w:color w:val="000000"/>
                <w:kern w:val="0"/>
                <w:sz w:val="24"/>
                <w:shd w:val="clear" w:color="auto" w:fill="FFFFFF" w:themeFill="background1"/>
              </w:rPr>
              <w:br/>
              <w:t>项目三 社会领域教育活动</w:t>
            </w:r>
            <w:r>
              <w:rPr>
                <w:rFonts w:ascii="仿宋" w:eastAsia="仿宋" w:hAnsi="仿宋" w:cs="仿宋" w:hint="eastAsia"/>
                <w:color w:val="000000"/>
                <w:kern w:val="0"/>
                <w:sz w:val="24"/>
                <w:shd w:val="clear" w:color="auto" w:fill="FFFFFF" w:themeFill="background1"/>
              </w:rPr>
              <w:br/>
              <w:t>项目四 科学教育活动</w:t>
            </w:r>
            <w:r>
              <w:rPr>
                <w:rFonts w:ascii="仿宋" w:eastAsia="仿宋" w:hAnsi="仿宋" w:cs="仿宋" w:hint="eastAsia"/>
                <w:color w:val="000000"/>
                <w:kern w:val="0"/>
                <w:sz w:val="24"/>
                <w:shd w:val="clear" w:color="auto" w:fill="FFFFFF" w:themeFill="background1"/>
              </w:rPr>
              <w:br/>
              <w:t>项目五 数学教育活动</w:t>
            </w:r>
            <w:r>
              <w:rPr>
                <w:rFonts w:ascii="仿宋" w:eastAsia="仿宋" w:hAnsi="仿宋" w:cs="仿宋" w:hint="eastAsia"/>
                <w:color w:val="000000"/>
                <w:kern w:val="0"/>
                <w:sz w:val="24"/>
                <w:shd w:val="clear" w:color="auto" w:fill="FFFFFF" w:themeFill="background1"/>
              </w:rPr>
              <w:br/>
              <w:t>项目六 音乐教育活动</w:t>
            </w:r>
            <w:r>
              <w:rPr>
                <w:rFonts w:ascii="仿宋" w:eastAsia="仿宋" w:hAnsi="仿宋" w:cs="仿宋" w:hint="eastAsia"/>
                <w:color w:val="000000"/>
                <w:kern w:val="0"/>
                <w:sz w:val="24"/>
                <w:shd w:val="clear" w:color="auto" w:fill="FFFFFF" w:themeFill="background1"/>
              </w:rPr>
              <w:br/>
              <w:t>项目七 美术教育活动</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（1）封面封底：250G铜版纸（彩色）、过哑膜</w:t>
            </w:r>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r>
              <w:rPr>
                <w:rFonts w:ascii="仿宋" w:eastAsia="仿宋" w:hAnsi="仿宋" w:cs="仿宋" w:hint="eastAsia"/>
                <w:color w:val="000000"/>
                <w:kern w:val="0"/>
                <w:sz w:val="24"/>
                <w:shd w:val="clear" w:color="auto" w:fill="FFFFFF" w:themeFill="background1"/>
              </w:rPr>
              <w:br/>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78</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79</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5035" w:type="dxa"/>
            <w:gridSpan w:val="3"/>
            <w:shd w:val="clear" w:color="auto" w:fill="FFFFFF"/>
            <w:vAlign w:val="center"/>
          </w:tcPr>
          <w:p w:rsidR="002162CB" w:rsidRDefault="002162CB" w:rsidP="00107B6C">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1.配合实训室的整体氛围进行室内墙面设计及文化提升，实现整体的气氛营造效果。</w:t>
            </w:r>
            <w:r>
              <w:rPr>
                <w:rFonts w:ascii="仿宋" w:eastAsia="仿宋" w:hAnsi="仿宋" w:cs="仿宋" w:hint="eastAsia"/>
                <w:color w:val="000000"/>
                <w:kern w:val="0"/>
                <w:sz w:val="24"/>
                <w:shd w:val="clear" w:color="auto" w:fill="FFFFFF" w:themeFill="background1"/>
              </w:rPr>
              <w:br/>
              <w:t>2.根据实训室需求局部进行文化打造含拆除工程、地面处理、墙面处理、普通吊顶、更换灯处理。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3.根据实训室具体设计需求提供平面布局图1张、透视效果图2张。</w:t>
            </w:r>
            <w:r>
              <w:rPr>
                <w:rFonts w:ascii="仿宋" w:eastAsia="仿宋" w:hAnsi="仿宋" w:cs="仿宋" w:hint="eastAsia"/>
                <w:color w:val="000000"/>
                <w:kern w:val="0"/>
                <w:sz w:val="24"/>
                <w:shd w:val="clear" w:color="auto" w:fill="FFFFFF" w:themeFill="background1"/>
              </w:rPr>
              <w:br/>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80</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trHeight w:val="495"/>
          <w:jc w:val="center"/>
        </w:trPr>
        <w:tc>
          <w:tcPr>
            <w:tcW w:w="552"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81</w:t>
            </w:r>
          </w:p>
        </w:tc>
        <w:tc>
          <w:tcPr>
            <w:tcW w:w="738"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实训室基础培</w:t>
            </w:r>
            <w:r>
              <w:rPr>
                <w:rFonts w:ascii="仿宋" w:eastAsia="仿宋" w:hAnsi="仿宋" w:cs="仿宋" w:hint="eastAsia"/>
                <w:color w:val="000000"/>
                <w:kern w:val="0"/>
                <w:sz w:val="24"/>
                <w:shd w:val="clear" w:color="auto" w:fill="FFFFFF" w:themeFill="background1"/>
              </w:rPr>
              <w:lastRenderedPageBreak/>
              <w:t>训</w:t>
            </w:r>
          </w:p>
        </w:tc>
        <w:tc>
          <w:tcPr>
            <w:tcW w:w="5035" w:type="dxa"/>
            <w:gridSpan w:val="3"/>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1.实训室基本使用培训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8" w:type="dxa"/>
            <w:gridSpan w:val="3"/>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716DEC" w:rsidRDefault="00716DEC">
      <w:pPr>
        <w:rPr>
          <w:sz w:val="24"/>
        </w:rPr>
      </w:pPr>
    </w:p>
    <w:p w:rsidR="00716DEC" w:rsidRDefault="00F9653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3、幼儿园模拟教室（大班）</w:t>
      </w:r>
    </w:p>
    <w:tbl>
      <w:tblPr>
        <w:tblW w:w="8825" w:type="dxa"/>
        <w:jc w:val="center"/>
        <w:tblInd w:w="-1047" w:type="dxa"/>
        <w:tblLayout w:type="fixed"/>
        <w:tblCellMar>
          <w:top w:w="15" w:type="dxa"/>
          <w:bottom w:w="15" w:type="dxa"/>
        </w:tblCellMar>
        <w:tblLook w:val="04A0"/>
      </w:tblPr>
      <w:tblGrid>
        <w:gridCol w:w="502"/>
        <w:gridCol w:w="900"/>
        <w:gridCol w:w="52"/>
        <w:gridCol w:w="4778"/>
        <w:gridCol w:w="41"/>
        <w:gridCol w:w="526"/>
        <w:gridCol w:w="41"/>
        <w:gridCol w:w="384"/>
        <w:gridCol w:w="42"/>
        <w:gridCol w:w="1495"/>
        <w:gridCol w:w="64"/>
      </w:tblGrid>
      <w:tr w:rsidR="00C95CFC" w:rsidTr="00497C21">
        <w:trPr>
          <w:trHeight w:val="495"/>
          <w:jc w:val="center"/>
        </w:trPr>
        <w:tc>
          <w:tcPr>
            <w:tcW w:w="8825" w:type="dxa"/>
            <w:gridSpan w:val="11"/>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幼儿园模拟教室（大班）（105㎡,30工位）</w:t>
            </w:r>
          </w:p>
        </w:tc>
      </w:tr>
      <w:tr w:rsidR="00C95CFC" w:rsidTr="00497C21">
        <w:trPr>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952" w:type="dxa"/>
            <w:gridSpan w:val="2"/>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559" w:type="dxa"/>
            <w:gridSpan w:val="2"/>
            <w:tcBorders>
              <w:top w:val="single" w:sz="4" w:space="0" w:color="000000"/>
              <w:left w:val="single" w:sz="4" w:space="0" w:color="000000"/>
              <w:bottom w:val="single" w:sz="4" w:space="0" w:color="000000"/>
              <w:right w:val="single" w:sz="4" w:space="0" w:color="000000"/>
            </w:tcBorders>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1、★屏幕尺寸：65英寸 LED 液晶A规屏,显示比例16:9，亮度≥500cd/m2，对比度≥5000：1，可视角度≥178°。</w:t>
            </w:r>
          </w:p>
          <w:p w:rsidR="002162CB" w:rsidRDefault="002162CB" w:rsidP="00AA2DC0">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4、★触摸屏具有防强光干扰功能，能在照度100K LUX（勒克司）环境下仍能正常工作。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1、★屏幕表面采用4mm厚防眩光全钢化玻璃，防眩光玻璃可见光投射比不低于92%，雾度为2%-5%，整机表面硬度不低于7H；</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3、内置前朝向2*15W扬声器，保证扩声音质；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4、前面板不少于6个功能物理按键，其中包含综合设置键，可一键呼出系统音量、屏幕亮度、显示比例、系统检测、单独听等功能进行快速设置；</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w:t>
            </w:r>
            <w:r>
              <w:rPr>
                <w:rFonts w:ascii="仿宋" w:eastAsia="仿宋" w:hAnsi="仿宋" w:cs="仿宋" w:hint="eastAsia"/>
                <w:color w:val="000000"/>
                <w:kern w:val="0"/>
                <w:sz w:val="24"/>
                <w:shd w:val="clear" w:color="auto" w:fill="FFFFFF" w:themeFill="background1"/>
              </w:rPr>
              <w:lastRenderedPageBreak/>
              <w:t>触摸屏识别为点击操作，书写延迟≤80ms；</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8、可实现单独听功能，在待机黑屏的状态下,可以正常输出音频内容；</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9、★具备智能温控系统，投标产品具备有效监控、高温预警和断电保护功能；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11、平板产品具备智能护眼组合功能，可直接提供护眼模式、实现智能光控、以及书写时屏显自动变暗；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13、提供硬件系统检测(支持无PC状况下使用):对系统内存、硬盘、红外框、内嵌电脑、屏温监控等提供直观的状态、故障提示；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15、平板前置一键PC系统还原物理按钮，不需专业人员即可轻松解决电脑系统故障；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16、在嵌入式安卓操作系统下，可调出多项快捷小工具：计算器、倒计时、日历；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三、软件部分：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3、小工具：对于会议常用的小工具，如时钟、计时器、日历、屏体温度、网络状况等，处于交互大屏标配软件的最显著区域，便于用户观看及使用，同时提供快速设置入口，满足用户进行后台设置的使用需求。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4、信号切换：满足会议用户准确、快速切换多个信号源的使用需求，交互大屏标配软件具备信号源预览功能，并支持通过触控方式快速切换信号源至全屏显示。整机具备信号源通道自动记录功能。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大屏标配软件具备本地白板书写功能，提供硬笔、荧光笔、橡皮等书写工具，满足会议用户进行电子会议纪要纪录，拓扑图、设计文稿等自然书写的使用需求。各工具的属性，如颜色、粗细、类型等，可通过触控方式快速选择配置；白板的背景可更换。另外对Windows办公应用，如桌面、PPT、Word、CAD等静态文档、高清动态视频等，提供便捷的批注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w:t>
            </w:r>
            <w:r>
              <w:rPr>
                <w:rFonts w:ascii="仿宋" w:eastAsia="仿宋" w:hAnsi="仿宋" w:cs="仿宋" w:hint="eastAsia"/>
                <w:color w:val="000000"/>
                <w:kern w:val="0"/>
                <w:sz w:val="24"/>
                <w:shd w:val="clear" w:color="auto" w:fill="FFFFFF" w:themeFill="background1"/>
              </w:rPr>
              <w:lastRenderedPageBreak/>
              <w:t>会议软件，快速高效做远程视频沟通功能。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5、教师端软件可以创建远程课堂，传输本地界面和摄像画面给听众；听众可以通过教师班级邀请进入课堂，也可以通过邀请码进入课堂。同时教师也可以加入其它老师创建的课堂。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6、提供家校通的功能，教师可以发布班级通讯、班级公告、班级朋友圈（例如校庆、运动会的有趣图片等），教师可以布置习题作业、视频作业、文档作业给学生，并对表现优异的学生点赞。</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1、整机内置无线传屏模块，无需外接模块，Windows系统下无需安装任何驱动即可实现无线传屏应用；电脑无需连接网络，无需安装程序，插入usb即可传屏；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8、一键抢占式传屏，多个发送端轻松切换；</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11、安卓设备可无线投屏至会议平板，交互平板软件、仿真实验室软件、远程课堂系统软件、教师端系统软件及家长端系统软件和交互智能平板为同一品牌。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移动白板</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1.尺寸：120*90cm</w:t>
            </w:r>
            <w:r>
              <w:rPr>
                <w:rFonts w:ascii="仿宋" w:eastAsia="仿宋" w:hAnsi="仿宋" w:cs="仿宋" w:hint="eastAsia"/>
                <w:color w:val="000000"/>
                <w:kern w:val="0"/>
                <w:sz w:val="24"/>
                <w:shd w:val="clear" w:color="auto" w:fill="FFFFFF" w:themeFill="background1"/>
              </w:rPr>
              <w:br/>
              <w:t>2.H型双面磁性白板，可移动翻转</w:t>
            </w:r>
            <w:r>
              <w:rPr>
                <w:rFonts w:ascii="仿宋" w:eastAsia="仿宋" w:hAnsi="仿宋" w:cs="仿宋" w:hint="eastAsia"/>
                <w:color w:val="000000"/>
                <w:kern w:val="0"/>
                <w:sz w:val="24"/>
                <w:shd w:val="clear" w:color="auto" w:fill="FFFFFF" w:themeFill="background1"/>
              </w:rPr>
              <w:br/>
              <w:t>3.配套白板擦、白板笔、磁钉</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钢琴</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rsidP="00CA6DC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1.外壳尺寸（长×宽×高）： 1483×596×1182mm</w:t>
            </w:r>
            <w:r>
              <w:rPr>
                <w:rFonts w:ascii="仿宋" w:eastAsia="仿宋" w:hAnsi="仿宋" w:cs="仿宋" w:hint="eastAsia"/>
                <w:color w:val="000000"/>
                <w:kern w:val="0"/>
                <w:sz w:val="24"/>
                <w:shd w:val="clear" w:color="auto" w:fill="FFFFFF" w:themeFill="background1"/>
              </w:rPr>
              <w:br/>
              <w:t>2.铁板：亮光珠光粉金黄色铁板，采用传统沙铸铁板工艺，音色纯正。</w:t>
            </w:r>
            <w:r>
              <w:rPr>
                <w:rFonts w:ascii="仿宋" w:eastAsia="仿宋" w:hAnsi="仿宋" w:cs="仿宋" w:hint="eastAsia"/>
                <w:color w:val="000000"/>
                <w:kern w:val="0"/>
                <w:sz w:val="24"/>
                <w:shd w:val="clear" w:color="auto" w:fill="FFFFFF" w:themeFill="background1"/>
              </w:rPr>
              <w:br/>
              <w:t>3.音板：采用俄罗斯白松制作的等厚加强型实木音板，在各种不同的气候条件下均能保持优良的音色，音板设计非常符合钢琴共鸣系统的发声规律，产生更加优美琴声和纯正的音质效果。</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4.琴弦：采用防锈钢线，音色纯净，音准稳定。</w:t>
            </w:r>
            <w:r>
              <w:rPr>
                <w:rFonts w:ascii="仿宋" w:eastAsia="仿宋" w:hAnsi="仿宋" w:cs="仿宋" w:hint="eastAsia"/>
                <w:color w:val="000000"/>
                <w:kern w:val="0"/>
                <w:sz w:val="24"/>
                <w:shd w:val="clear" w:color="auto" w:fill="FFFFFF" w:themeFill="background1"/>
              </w:rPr>
              <w:br/>
              <w:t>5.弦码：采用色木多层板制作，音频振动响应精确、迅速。</w:t>
            </w:r>
            <w:r>
              <w:rPr>
                <w:rFonts w:ascii="仿宋" w:eastAsia="仿宋" w:hAnsi="仿宋" w:cs="仿宋" w:hint="eastAsia"/>
                <w:color w:val="000000"/>
                <w:kern w:val="0"/>
                <w:sz w:val="24"/>
                <w:shd w:val="clear" w:color="auto" w:fill="FFFFFF" w:themeFill="background1"/>
              </w:rPr>
              <w:br/>
              <w:t>6.弦轴板：由多层(17层)坚硬的色木交错拼接而成，为弦轴钉提供稳固的握钉力，保证了音准稳定性。</w:t>
            </w:r>
            <w:r>
              <w:rPr>
                <w:rFonts w:ascii="仿宋" w:eastAsia="仿宋" w:hAnsi="仿宋" w:cs="仿宋" w:hint="eastAsia"/>
                <w:color w:val="000000"/>
                <w:kern w:val="0"/>
                <w:sz w:val="24"/>
                <w:shd w:val="clear" w:color="auto" w:fill="FFFFFF" w:themeFill="background1"/>
              </w:rPr>
              <w:br/>
              <w:t>7.弦槌：采用优质国产羊毛毡并应用欧洲传统工艺制作的弦槌，音色圆润通透。</w:t>
            </w:r>
            <w:r>
              <w:rPr>
                <w:rFonts w:ascii="仿宋" w:eastAsia="仿宋" w:hAnsi="仿宋" w:cs="仿宋" w:hint="eastAsia"/>
                <w:color w:val="000000"/>
                <w:kern w:val="0"/>
                <w:sz w:val="24"/>
                <w:shd w:val="clear" w:color="auto" w:fill="FFFFFF" w:themeFill="background1"/>
              </w:rPr>
              <w:br/>
              <w:t xml:space="preserve">8.制音器：采用优质羊毛毡制造，制音效果好。 </w:t>
            </w:r>
            <w:r>
              <w:rPr>
                <w:rFonts w:ascii="仿宋" w:eastAsia="仿宋" w:hAnsi="仿宋" w:cs="仿宋" w:hint="eastAsia"/>
                <w:color w:val="000000"/>
                <w:kern w:val="0"/>
                <w:sz w:val="24"/>
                <w:shd w:val="clear" w:color="auto" w:fill="FFFFFF" w:themeFill="background1"/>
              </w:rPr>
              <w:br/>
              <w:t>9.转击器、联动杆、制音杆：采用坚硬细密的优质色木制作，强度高韧性大、运动灵敏、观感典雅。</w:t>
            </w:r>
            <w:r>
              <w:rPr>
                <w:rFonts w:ascii="仿宋" w:eastAsia="仿宋" w:hAnsi="仿宋" w:cs="仿宋" w:hint="eastAsia"/>
                <w:color w:val="000000"/>
                <w:kern w:val="0"/>
                <w:sz w:val="24"/>
                <w:shd w:val="clear" w:color="auto" w:fill="FFFFFF" w:themeFill="background1"/>
              </w:rPr>
              <w:br/>
              <w:t>10.顶杆：采用高强度ABS材质，不易磨损，自润性能佳，保证了产品的使用寿命。</w:t>
            </w:r>
            <w:r>
              <w:rPr>
                <w:rFonts w:ascii="仿宋" w:eastAsia="仿宋" w:hAnsi="仿宋" w:cs="仿宋" w:hint="eastAsia"/>
                <w:color w:val="000000"/>
                <w:kern w:val="0"/>
                <w:sz w:val="24"/>
                <w:shd w:val="clear" w:color="auto" w:fill="FFFFFF" w:themeFill="background1"/>
              </w:rPr>
              <w:br/>
              <w:t>11.琴键：亚光黑键，色彩和质感如同乌木，触感舒适自然。</w:t>
            </w:r>
            <w:r>
              <w:rPr>
                <w:rFonts w:ascii="仿宋" w:eastAsia="仿宋" w:hAnsi="仿宋" w:cs="仿宋" w:hint="eastAsia"/>
                <w:color w:val="000000"/>
                <w:kern w:val="0"/>
                <w:sz w:val="24"/>
                <w:shd w:val="clear" w:color="auto" w:fill="FFFFFF" w:themeFill="background1"/>
              </w:rPr>
              <w:br/>
              <w:t>12.键板：采用杨木层积材制作的键板，性能稳定。</w:t>
            </w:r>
            <w:r>
              <w:rPr>
                <w:rFonts w:ascii="仿宋" w:eastAsia="仿宋" w:hAnsi="仿宋" w:cs="仿宋" w:hint="eastAsia"/>
                <w:color w:val="000000"/>
                <w:kern w:val="0"/>
                <w:sz w:val="24"/>
                <w:shd w:val="clear" w:color="auto" w:fill="FFFFFF" w:themeFill="background1"/>
              </w:rPr>
              <w:br/>
              <w:t>13.脚轮：采用塑料单轮脚轮，具有转动灵活、推行顺畅、噪声低的特点。</w:t>
            </w:r>
            <w:r>
              <w:rPr>
                <w:rFonts w:ascii="仿宋" w:eastAsia="仿宋" w:hAnsi="仿宋" w:cs="仿宋" w:hint="eastAsia"/>
                <w:color w:val="000000"/>
                <w:kern w:val="0"/>
                <w:sz w:val="24"/>
                <w:shd w:val="clear" w:color="auto" w:fill="FFFFFF" w:themeFill="background1"/>
              </w:rPr>
              <w:br/>
              <w:t>14.外壳涂饰：不饱和树脂环保漆，并应用静电喷涂、自动淋油等先进涂饰工艺，令漆面光亮平整。</w:t>
            </w:r>
            <w:r>
              <w:rPr>
                <w:rFonts w:ascii="仿宋" w:eastAsia="仿宋" w:hAnsi="仿宋" w:cs="仿宋" w:hint="eastAsia"/>
                <w:color w:val="000000"/>
                <w:kern w:val="0"/>
                <w:sz w:val="24"/>
                <w:shd w:val="clear" w:color="auto" w:fill="FFFFFF" w:themeFill="background1"/>
              </w:rPr>
              <w:br/>
              <w:t>15.配琴凳、琴罩。</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4</w:t>
            </w:r>
          </w:p>
        </w:tc>
        <w:tc>
          <w:tcPr>
            <w:tcW w:w="900" w:type="dxa"/>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琴罩</w:t>
            </w:r>
          </w:p>
        </w:tc>
        <w:tc>
          <w:tcPr>
            <w:tcW w:w="4830"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枣红色，标准琴罩（后全包）+单人凳罩</w:t>
            </w:r>
          </w:p>
        </w:tc>
        <w:tc>
          <w:tcPr>
            <w:tcW w:w="567"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 </w:t>
            </w:r>
          </w:p>
        </w:tc>
        <w:tc>
          <w:tcPr>
            <w:tcW w:w="425"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六人桌</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1.颜色：原木色、红边</w:t>
            </w:r>
            <w:r>
              <w:rPr>
                <w:rFonts w:ascii="仿宋" w:eastAsia="仿宋" w:hAnsi="仿宋" w:cs="仿宋" w:hint="eastAsia"/>
                <w:color w:val="000000"/>
                <w:kern w:val="0"/>
                <w:sz w:val="24"/>
                <w:shd w:val="clear" w:color="auto" w:fill="FFFFFF" w:themeFill="background1"/>
              </w:rPr>
              <w:br/>
              <w:t>2.尺寸：约L120*W60*H37-62CM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大班幼儿椅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1.颜色：彩色</w:t>
            </w:r>
            <w:r>
              <w:rPr>
                <w:rFonts w:ascii="仿宋" w:eastAsia="仿宋" w:hAnsi="仿宋" w:cs="仿宋" w:hint="eastAsia"/>
                <w:color w:val="000000"/>
                <w:kern w:val="0"/>
                <w:sz w:val="24"/>
                <w:shd w:val="clear" w:color="auto" w:fill="FFFFFF" w:themeFill="background1"/>
              </w:rPr>
              <w:br/>
              <w:t>2.尺寸：约44*39*54CM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情景教室超市</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w:t>
            </w:r>
            <w:r>
              <w:rPr>
                <w:rFonts w:ascii="仿宋" w:eastAsia="仿宋" w:hAnsi="仿宋" w:cs="仿宋" w:hint="eastAsia"/>
                <w:color w:val="000000"/>
                <w:kern w:val="0"/>
                <w:sz w:val="24"/>
                <w:shd w:val="clear" w:color="auto" w:fill="FFFFFF" w:themeFill="background1"/>
              </w:rPr>
              <w:br/>
              <w:t>2.规格：约120*120*135cm</w:t>
            </w:r>
            <w:r>
              <w:rPr>
                <w:rFonts w:ascii="仿宋" w:eastAsia="仿宋" w:hAnsi="仿宋" w:cs="仿宋" w:hint="eastAsia"/>
                <w:color w:val="000000"/>
                <w:kern w:val="0"/>
                <w:sz w:val="24"/>
                <w:shd w:val="clear" w:color="auto" w:fill="FFFFFF" w:themeFill="background1"/>
              </w:rPr>
              <w:br/>
              <w:t>3.功能：过家家教具</w:t>
            </w:r>
            <w:r>
              <w:rPr>
                <w:rFonts w:ascii="仿宋" w:eastAsia="仿宋" w:hAnsi="仿宋" w:cs="仿宋" w:hint="eastAsia"/>
                <w:color w:val="000000"/>
                <w:kern w:val="0"/>
                <w:sz w:val="24"/>
                <w:shd w:val="clear" w:color="auto" w:fill="FFFFFF" w:themeFill="background1"/>
              </w:rPr>
              <w:br/>
              <w:t>4.包装：木箱，定制</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过家</w:t>
            </w:r>
            <w:r>
              <w:rPr>
                <w:rFonts w:ascii="仿宋" w:eastAsia="仿宋" w:hAnsi="仿宋" w:cs="仿宋" w:hint="eastAsia"/>
                <w:color w:val="000000"/>
                <w:kern w:val="0"/>
                <w:sz w:val="24"/>
                <w:shd w:val="clear" w:color="auto" w:fill="FFFFFF" w:themeFill="background1"/>
              </w:rPr>
              <w:lastRenderedPageBreak/>
              <w:t>家超市</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仿真超市推车。含各类商品道具30件/套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w:t>
            </w:r>
          </w:p>
        </w:tc>
        <w:tc>
          <w:tcPr>
            <w:tcW w:w="900" w:type="dxa"/>
            <w:vMerge/>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仿真超市收银台。含：秤、钱币、计算器、银行卡、购物篮等道具。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警察制服</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含：帽子*1、衬衣*1、裤子*1</w:t>
            </w:r>
            <w:r>
              <w:rPr>
                <w:rFonts w:ascii="仿宋" w:eastAsia="仿宋" w:hAnsi="仿宋" w:cs="仿宋" w:hint="eastAsia"/>
                <w:color w:val="000000"/>
                <w:kern w:val="0"/>
                <w:sz w:val="24"/>
                <w:shd w:val="clear" w:color="auto" w:fill="FFFFFF" w:themeFill="background1"/>
              </w:rPr>
              <w:br/>
              <w:t>衣服尺寸：160cm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蛋糕派对推车套装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1.产品尺寸：约39*28*48.5cm</w:t>
            </w:r>
            <w:r>
              <w:rPr>
                <w:rFonts w:ascii="仿宋" w:eastAsia="仿宋" w:hAnsi="仿宋" w:cs="仿宋" w:hint="eastAsia"/>
                <w:color w:val="000000"/>
                <w:kern w:val="0"/>
                <w:sz w:val="24"/>
                <w:shd w:val="clear" w:color="auto" w:fill="FFFFFF" w:themeFill="background1"/>
              </w:rPr>
              <w:br/>
              <w:t>2.材质：塑料/塑胶</w:t>
            </w:r>
            <w:r>
              <w:rPr>
                <w:rFonts w:ascii="仿宋" w:eastAsia="仿宋" w:hAnsi="仿宋" w:cs="仿宋" w:hint="eastAsia"/>
                <w:color w:val="000000"/>
                <w:kern w:val="0"/>
                <w:sz w:val="24"/>
                <w:shd w:val="clear" w:color="auto" w:fill="FFFFFF" w:themeFill="background1"/>
              </w:rPr>
              <w:br/>
              <w:t>3.配件数量：不少于60件</w:t>
            </w:r>
            <w:r>
              <w:rPr>
                <w:rFonts w:ascii="仿宋" w:eastAsia="仿宋" w:hAnsi="仿宋" w:cs="仿宋" w:hint="eastAsia"/>
                <w:color w:val="000000"/>
                <w:kern w:val="0"/>
                <w:sz w:val="24"/>
                <w:shd w:val="clear" w:color="auto" w:fill="FFFFFF" w:themeFill="background1"/>
              </w:rPr>
              <w:br/>
              <w:t>包括：蛋糕7件：蛋糕块*6、切刀*1；</w:t>
            </w:r>
            <w:r>
              <w:rPr>
                <w:rFonts w:ascii="仿宋" w:eastAsia="仿宋" w:hAnsi="仿宋" w:cs="仿宋" w:hint="eastAsia"/>
                <w:color w:val="000000"/>
                <w:kern w:val="0"/>
                <w:sz w:val="24"/>
                <w:shd w:val="clear" w:color="auto" w:fill="FFFFFF" w:themeFill="background1"/>
              </w:rPr>
              <w:br/>
              <w:t>蛋糕装饰31件：蜡烛*5、奶油*6、白巧克力卷*3、樱桃*3、橘子瓣*3、草莓瓣*3、猕猴桃瓣*3、兔子装饰*3、小卡片装饰*1、生日贺卡*1；</w:t>
            </w:r>
            <w:r>
              <w:rPr>
                <w:rFonts w:ascii="仿宋" w:eastAsia="仿宋" w:hAnsi="仿宋" w:cs="仿宋" w:hint="eastAsia"/>
                <w:color w:val="000000"/>
                <w:kern w:val="0"/>
                <w:sz w:val="24"/>
                <w:shd w:val="clear" w:color="auto" w:fill="FFFFFF" w:themeFill="background1"/>
              </w:rPr>
              <w:br/>
              <w:t>甜点类22件：饼干*3、刀叉勺*3、小蛋糕*2、碟子*4、水杯*2、水壶*1、壶盖*1。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水果切切</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1.包装尺寸：约28*23*6.3cm</w:t>
            </w:r>
            <w:r>
              <w:rPr>
                <w:rFonts w:ascii="仿宋" w:eastAsia="仿宋" w:hAnsi="仿宋" w:cs="仿宋" w:hint="eastAsia"/>
                <w:color w:val="000000"/>
                <w:kern w:val="0"/>
                <w:sz w:val="24"/>
                <w:shd w:val="clear" w:color="auto" w:fill="FFFFFF" w:themeFill="background1"/>
              </w:rPr>
              <w:br/>
              <w:t>2.主要材质：木质磁性，水性环保油漆</w:t>
            </w:r>
            <w:r>
              <w:rPr>
                <w:rFonts w:ascii="仿宋" w:eastAsia="仿宋" w:hAnsi="仿宋" w:cs="仿宋" w:hint="eastAsia"/>
                <w:color w:val="000000"/>
                <w:kern w:val="0"/>
                <w:sz w:val="24"/>
                <w:shd w:val="clear" w:color="auto" w:fill="FFFFFF" w:themeFill="background1"/>
              </w:rPr>
              <w:br/>
              <w:t>3.配件包括：切切板、水果刀、猕猴桃、柠檬、梨、橙子、草莓、桃子、芒果。</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手工编织包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含：皮筋编织工具套装10套、衍纸工具10套、衍纸条20包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纸工材料包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1.规格：含手工珠光纸、EVA海绵纸、硬卡纸、手工卡纸、单面彩色瓦楞纸、皮纹纸、皱纹纸</w:t>
            </w:r>
            <w:r>
              <w:rPr>
                <w:rFonts w:ascii="仿宋" w:eastAsia="仿宋" w:hAnsi="仿宋" w:cs="仿宋" w:hint="eastAsia"/>
                <w:color w:val="000000"/>
                <w:kern w:val="0"/>
                <w:sz w:val="24"/>
                <w:shd w:val="clear" w:color="auto" w:fill="FFFFFF" w:themeFill="background1"/>
              </w:rPr>
              <w:br/>
              <w:t>2.数量：各5包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纸工工具包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含：裁纸刀6套、手工剪纸剪刀套装6套、白乳胶6瓶、切割垫板6个</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绘画材料包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含：油画棒6盒、水彩笔6盒、绘画垫板6个、黑色油性笔3盒、彩色油性笔6盒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布艺工具包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1.规格：含不织布20色、胶水1瓶、手缝线、4眼扣子20粒、手缝针5根、剪刀一把、塑料拉链黑白各1、陶瓷珠子、水消笔1枝、镊子1把、龙虾扣5个、珠链5条、100g珍珠棉一包、胶枪组合（5根胶棒+1把胶枪）。</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橡皮</w:t>
            </w:r>
            <w:r>
              <w:rPr>
                <w:rFonts w:ascii="仿宋" w:eastAsia="仿宋" w:hAnsi="仿宋" w:cs="仿宋" w:hint="eastAsia"/>
                <w:color w:val="000000"/>
                <w:kern w:val="0"/>
                <w:sz w:val="24"/>
                <w:shd w:val="clear" w:color="auto" w:fill="FFFFFF" w:themeFill="background1"/>
              </w:rPr>
              <w:lastRenderedPageBreak/>
              <w:t>泥</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12色彩泥，包装尺寸：约145*135mm，无毒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盒</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19</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毛根绒条</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每包100根，尺寸：约300*6mm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彩色扣子</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每包100粒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画架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1.规格：L60*W35*H80CM；2.材质：采用智利松木做结构支撑，面板采用烤漆工艺</w:t>
            </w:r>
            <w:r>
              <w:rPr>
                <w:rFonts w:ascii="仿宋" w:eastAsia="仿宋" w:hAnsi="仿宋" w:cs="仿宋" w:hint="eastAsia"/>
                <w:color w:val="000000"/>
                <w:kern w:val="0"/>
                <w:sz w:val="24"/>
                <w:shd w:val="clear" w:color="auto" w:fill="FFFFFF" w:themeFill="background1"/>
              </w:rPr>
              <w:br/>
              <w:t>3.颜色：白色</w:t>
            </w:r>
            <w:r>
              <w:rPr>
                <w:rFonts w:ascii="仿宋" w:eastAsia="仿宋" w:hAnsi="仿宋" w:cs="仿宋" w:hint="eastAsia"/>
                <w:color w:val="000000"/>
                <w:kern w:val="0"/>
                <w:sz w:val="24"/>
                <w:shd w:val="clear" w:color="auto" w:fill="FFFFFF" w:themeFill="background1"/>
              </w:rPr>
              <w:br/>
              <w:t>4.内置金属防裂层，在气候变化大的区域都不不会列开</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玩具柜E</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1.尺寸：约120*40*69CM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25</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拼搭大积木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2.尺寸：约61*29*28cm；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4.数量：398pcs</w:t>
            </w:r>
          </w:p>
        </w:tc>
        <w:tc>
          <w:tcPr>
            <w:tcW w:w="567" w:type="dxa"/>
            <w:gridSpan w:val="2"/>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26</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磁性积木盒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1.材质：优质原木、PEI</w:t>
            </w:r>
            <w:r>
              <w:rPr>
                <w:rFonts w:ascii="仿宋" w:eastAsia="仿宋" w:hAnsi="仿宋" w:cs="仿宋" w:hint="eastAsia"/>
                <w:color w:val="000000"/>
                <w:kern w:val="0"/>
                <w:sz w:val="24"/>
                <w:shd w:val="clear" w:color="auto" w:fill="FFFFFF" w:themeFill="background1"/>
              </w:rPr>
              <w:br/>
              <w:t>2.产品包装尺寸：约30*30*4.5cm</w:t>
            </w:r>
            <w:r>
              <w:rPr>
                <w:rFonts w:ascii="仿宋" w:eastAsia="仿宋" w:hAnsi="仿宋" w:cs="仿宋" w:hint="eastAsia"/>
                <w:color w:val="000000"/>
                <w:kern w:val="0"/>
                <w:sz w:val="24"/>
                <w:shd w:val="clear" w:color="auto" w:fill="FFFFFF" w:themeFill="background1"/>
              </w:rPr>
              <w:br/>
              <w:t>3.包含组件：1个原木盒 30*30*4.5cm、41块木块 厚度0.9cm、图册1本（内含卡片20张） 约8.5*8.5cm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百变螺母组合</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1.包装尺寸：约39*6*30cm</w:t>
            </w:r>
            <w:r>
              <w:rPr>
                <w:rFonts w:ascii="仿宋" w:eastAsia="仿宋" w:hAnsi="仿宋" w:cs="仿宋" w:hint="eastAsia"/>
                <w:color w:val="000000"/>
                <w:kern w:val="0"/>
                <w:sz w:val="24"/>
                <w:shd w:val="clear" w:color="auto" w:fill="FFFFFF" w:themeFill="background1"/>
              </w:rPr>
              <w:br/>
              <w:t xml:space="preserve">2.材质：榉木 </w:t>
            </w:r>
            <w:r>
              <w:rPr>
                <w:rFonts w:ascii="仿宋" w:eastAsia="仿宋" w:hAnsi="仿宋" w:cs="仿宋" w:hint="eastAsia"/>
                <w:color w:val="000000"/>
                <w:kern w:val="0"/>
                <w:sz w:val="24"/>
                <w:shd w:val="clear" w:color="auto" w:fill="FFFFFF" w:themeFill="background1"/>
              </w:rPr>
              <w:br/>
              <w:t>3.内部配件：69个零部件 1个收纳袋</w:t>
            </w:r>
            <w:r>
              <w:rPr>
                <w:rFonts w:ascii="仿宋" w:eastAsia="仿宋" w:hAnsi="仿宋" w:cs="仿宋" w:hint="eastAsia"/>
                <w:color w:val="000000"/>
                <w:kern w:val="0"/>
                <w:sz w:val="24"/>
                <w:shd w:val="clear" w:color="auto" w:fill="FFFFFF" w:themeFill="background1"/>
              </w:rPr>
              <w:br/>
              <w:t xml:space="preserve">4.特点：每套配有木质螺丝刀、扳手共两把，内附说明书、布质口袋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28</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小乖</w:t>
            </w:r>
            <w:r>
              <w:rPr>
                <w:rFonts w:ascii="仿宋" w:eastAsia="仿宋" w:hAnsi="仿宋" w:cs="仿宋" w:hint="eastAsia"/>
                <w:color w:val="000000"/>
                <w:kern w:val="0"/>
                <w:sz w:val="24"/>
                <w:shd w:val="clear" w:color="auto" w:fill="FFFFFF" w:themeFill="background1"/>
              </w:rPr>
              <w:lastRenderedPageBreak/>
              <w:t>蛋叠叠高</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1.材质：木制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2.尺寸：约9*9*27cm；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4.数量：45pcs</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29</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3D空间积木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2.尺寸：约31*23*8cm；</w:t>
            </w:r>
            <w:r>
              <w:rPr>
                <w:rFonts w:ascii="仿宋" w:eastAsia="仿宋" w:hAnsi="仿宋" w:cs="仿宋" w:hint="eastAsia"/>
                <w:color w:val="000000"/>
                <w:kern w:val="0"/>
                <w:sz w:val="24"/>
                <w:shd w:val="clear" w:color="auto" w:fill="FFFFFF" w:themeFill="background1"/>
              </w:rPr>
              <w:br/>
              <w:t>3.包装方式：彩盒</w:t>
            </w:r>
            <w:r>
              <w:rPr>
                <w:rFonts w:ascii="仿宋" w:eastAsia="仿宋" w:hAnsi="仿宋" w:cs="仿宋" w:hint="eastAsia"/>
                <w:color w:val="000000"/>
                <w:kern w:val="0"/>
                <w:sz w:val="24"/>
                <w:shd w:val="clear" w:color="auto" w:fill="FFFFFF" w:themeFill="background1"/>
              </w:rPr>
              <w:br/>
              <w:t>4.数量：14pcs</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智力磁力棒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1.材质：环保塑料+磁铁</w:t>
            </w:r>
            <w:r>
              <w:rPr>
                <w:rFonts w:ascii="仿宋" w:eastAsia="仿宋" w:hAnsi="仿宋" w:cs="仿宋" w:hint="eastAsia"/>
                <w:color w:val="000000"/>
                <w:kern w:val="0"/>
                <w:sz w:val="24"/>
                <w:shd w:val="clear" w:color="auto" w:fill="FFFFFF" w:themeFill="background1"/>
              </w:rPr>
              <w:br/>
              <w:t>2.数量:100片</w:t>
            </w:r>
            <w:r>
              <w:rPr>
                <w:rFonts w:ascii="仿宋" w:eastAsia="仿宋" w:hAnsi="仿宋" w:cs="仿宋" w:hint="eastAsia"/>
                <w:color w:val="000000"/>
                <w:kern w:val="0"/>
                <w:sz w:val="24"/>
                <w:shd w:val="clear" w:color="auto" w:fill="FFFFFF" w:themeFill="background1"/>
              </w:rPr>
              <w:br/>
              <w:t>3.包装规格：约32.5*23*18cm</w:t>
            </w:r>
            <w:r>
              <w:rPr>
                <w:rFonts w:ascii="仿宋" w:eastAsia="仿宋" w:hAnsi="仿宋" w:cs="仿宋" w:hint="eastAsia"/>
                <w:color w:val="000000"/>
                <w:kern w:val="0"/>
                <w:sz w:val="24"/>
                <w:shd w:val="clear" w:color="auto" w:fill="FFFFFF" w:themeFill="background1"/>
              </w:rPr>
              <w:br/>
              <w:t>4.包装方式：彩盒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魔法扭扭棒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1.材质：塑料+金属</w:t>
            </w:r>
            <w:r>
              <w:rPr>
                <w:rFonts w:ascii="仿宋" w:eastAsia="仿宋" w:hAnsi="仿宋" w:cs="仿宋" w:hint="eastAsia"/>
                <w:color w:val="000000"/>
                <w:kern w:val="0"/>
                <w:sz w:val="24"/>
                <w:shd w:val="clear" w:color="auto" w:fill="FFFFFF" w:themeFill="background1"/>
              </w:rPr>
              <w:br/>
              <w:t>2.包装方式：塑料盒装</w:t>
            </w:r>
            <w:r>
              <w:rPr>
                <w:rFonts w:ascii="仿宋" w:eastAsia="仿宋" w:hAnsi="仿宋" w:cs="仿宋" w:hint="eastAsia"/>
                <w:color w:val="000000"/>
                <w:kern w:val="0"/>
                <w:sz w:val="24"/>
                <w:shd w:val="clear" w:color="auto" w:fill="FFFFFF" w:themeFill="background1"/>
              </w:rPr>
              <w:br/>
              <w:t>3.数量：500片</w:t>
            </w:r>
            <w:r>
              <w:rPr>
                <w:rFonts w:ascii="仿宋" w:eastAsia="仿宋" w:hAnsi="仿宋" w:cs="仿宋" w:hint="eastAsia"/>
                <w:color w:val="000000"/>
                <w:kern w:val="0"/>
                <w:sz w:val="24"/>
                <w:shd w:val="clear" w:color="auto" w:fill="FFFFFF" w:themeFill="background1"/>
              </w:rPr>
              <w:br/>
              <w:t>4.包装规格:约41*28.5*22cm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世界著名建筑积木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1.5件/套，包含埃及金字塔、英国大本钟、白宫、罗马许愿池、巴黎罗浮宫场景；</w:t>
            </w:r>
            <w:r>
              <w:rPr>
                <w:rFonts w:ascii="仿宋" w:eastAsia="仿宋" w:hAnsi="仿宋" w:cs="仿宋" w:hint="eastAsia"/>
                <w:color w:val="000000"/>
                <w:kern w:val="0"/>
                <w:sz w:val="24"/>
                <w:shd w:val="clear" w:color="auto" w:fill="FFFFFF" w:themeFill="background1"/>
              </w:rPr>
              <w:br/>
              <w:t>2.规格：埃及金字塔624PCS，成品尺寸28*28*14.4cm；英国大本钟890PCS，成品尺寸17.5*17.5*32cm；白宫771PCS，成品尺寸27*17.5*10.5cm；罗马许愿池640PCS，成品尺寸27*17.5*15cm；巴黎罗浮宫778PCS，27.1*24*17.4cm。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墙面形状配对积木</w:t>
            </w:r>
          </w:p>
        </w:tc>
        <w:tc>
          <w:tcPr>
            <w:tcW w:w="48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1.40件/套</w:t>
            </w:r>
            <w:r>
              <w:rPr>
                <w:rFonts w:ascii="仿宋" w:eastAsia="仿宋" w:hAnsi="仿宋" w:cs="仿宋" w:hint="eastAsia"/>
                <w:color w:val="000000"/>
                <w:kern w:val="0"/>
                <w:sz w:val="24"/>
                <w:shd w:val="clear" w:color="auto" w:fill="FFFFFF" w:themeFill="background1"/>
              </w:rPr>
              <w:br/>
              <w:t>2.规格:1片规格约50x50x2.2cm    每片厚度：2.2cm</w:t>
            </w:r>
            <w:r>
              <w:rPr>
                <w:rFonts w:ascii="仿宋" w:eastAsia="仿宋" w:hAnsi="仿宋" w:cs="仿宋" w:hint="eastAsia"/>
                <w:color w:val="000000"/>
                <w:kern w:val="0"/>
                <w:sz w:val="24"/>
                <w:shd w:val="clear" w:color="auto" w:fill="FFFFFF" w:themeFill="background1"/>
              </w:rPr>
              <w:br/>
              <w:t>3.材质：无毒无味EVA泡沫</w:t>
            </w:r>
            <w:r>
              <w:rPr>
                <w:rFonts w:ascii="仿宋" w:eastAsia="仿宋" w:hAnsi="仿宋" w:cs="仿宋" w:hint="eastAsia"/>
                <w:color w:val="000000"/>
                <w:kern w:val="0"/>
                <w:sz w:val="24"/>
                <w:shd w:val="clear" w:color="auto" w:fill="FFFFFF" w:themeFill="background1"/>
              </w:rPr>
              <w:br/>
              <w:t>4.颜色：红色、黄色、蓝色、绿色、橘黄、紫色、粉色</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FFFFFF"/>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玩具柜C</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1.尺寸：约120*40*95CM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绘本</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包含：国学周计划系列，宝宝点点读益智全书系列，小拇指彩泥故事会系列，风筝少儿学科英语系列，兔八哥英语绘本系列</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38</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儿童沙发</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1.尺寸：圆圈直径约40cm，方块25*25cm</w:t>
            </w:r>
            <w:r>
              <w:rPr>
                <w:rFonts w:ascii="仿宋" w:eastAsia="仿宋" w:hAnsi="仿宋" w:cs="仿宋" w:hint="eastAsia"/>
                <w:color w:val="000000"/>
                <w:kern w:val="0"/>
                <w:sz w:val="24"/>
                <w:shd w:val="clear" w:color="auto" w:fill="FFFFFF" w:themeFill="background1"/>
              </w:rPr>
              <w:br/>
              <w:t>2.规格：彩色贪吃虫造型</w:t>
            </w:r>
            <w:r>
              <w:rPr>
                <w:rFonts w:ascii="仿宋" w:eastAsia="仿宋" w:hAnsi="仿宋" w:cs="仿宋" w:hint="eastAsia"/>
                <w:color w:val="000000"/>
                <w:kern w:val="0"/>
                <w:sz w:val="24"/>
                <w:shd w:val="clear" w:color="auto" w:fill="FFFFFF" w:themeFill="background1"/>
              </w:rPr>
              <w:br/>
              <w:t>3.材质：软体海绵/加厚PU皮</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39</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点读笔8G</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地毯</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1.尺寸：约133*168CM</w:t>
            </w:r>
            <w:r>
              <w:rPr>
                <w:rFonts w:ascii="仿宋" w:eastAsia="仿宋" w:hAnsi="仿宋" w:cs="仿宋" w:hint="eastAsia"/>
                <w:color w:val="000000"/>
                <w:kern w:val="0"/>
                <w:sz w:val="24"/>
                <w:shd w:val="clear" w:color="auto" w:fill="FFFFFF" w:themeFill="background1"/>
              </w:rPr>
              <w:br/>
              <w:t>2.款式:八大行星认知</w:t>
            </w:r>
            <w:r>
              <w:rPr>
                <w:rFonts w:ascii="仿宋" w:eastAsia="仿宋" w:hAnsi="仿宋" w:cs="仿宋" w:hint="eastAsia"/>
                <w:color w:val="000000"/>
                <w:kern w:val="0"/>
                <w:sz w:val="24"/>
                <w:shd w:val="clear" w:color="auto" w:fill="FFFFFF" w:themeFill="background1"/>
              </w:rPr>
              <w:br/>
              <w:t>3.材质：环保精选尼龙纱线+防滑乳胶底</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小熊造型书架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1.尺寸：约60*80*60CM</w:t>
            </w:r>
            <w:r>
              <w:rPr>
                <w:rFonts w:ascii="仿宋" w:eastAsia="仿宋" w:hAnsi="仿宋" w:cs="仿宋" w:hint="eastAsia"/>
                <w:color w:val="000000"/>
                <w:kern w:val="0"/>
                <w:sz w:val="24"/>
                <w:shd w:val="clear" w:color="auto" w:fill="FFFFFF" w:themeFill="background1"/>
              </w:rPr>
              <w:br/>
              <w:t>2.小熊造型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气悬浮球</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1.底座尺寸：约37.5*25*8.8cm</w:t>
            </w:r>
            <w:r>
              <w:rPr>
                <w:rFonts w:ascii="仿宋" w:eastAsia="仿宋" w:hAnsi="仿宋" w:cs="仿宋" w:hint="eastAsia"/>
                <w:color w:val="000000"/>
                <w:kern w:val="0"/>
                <w:sz w:val="24"/>
                <w:shd w:val="clear" w:color="auto" w:fill="FFFFFF" w:themeFill="background1"/>
              </w:rPr>
              <w:br/>
              <w:t>2.材质：阻燃ABS、塑料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空气大力士</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1.规格：约26*26*27cm</w:t>
            </w:r>
            <w:r>
              <w:rPr>
                <w:rFonts w:ascii="仿宋" w:eastAsia="仿宋" w:hAnsi="仿宋" w:cs="仿宋" w:hint="eastAsia"/>
                <w:color w:val="000000"/>
                <w:kern w:val="0"/>
                <w:sz w:val="24"/>
                <w:shd w:val="clear" w:color="auto" w:fill="FFFFFF" w:themeFill="background1"/>
              </w:rPr>
              <w:br/>
              <w:t>2.材质：亚克力、工程塑料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平衡自行车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1.底座尺寸：约90*20*40cm</w:t>
            </w:r>
            <w:r>
              <w:rPr>
                <w:rFonts w:ascii="仿宋" w:eastAsia="仿宋" w:hAnsi="仿宋" w:cs="仿宋" w:hint="eastAsia"/>
                <w:color w:val="000000"/>
                <w:kern w:val="0"/>
                <w:sz w:val="24"/>
                <w:shd w:val="clear" w:color="auto" w:fill="FFFFFF" w:themeFill="background1"/>
              </w:rPr>
              <w:br/>
              <w:t>2.材质：木材、钢缆、塑料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水科学套装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1.包装规格：约23*39*6.5cm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磁铁套装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1.包装规格：约23*39*6.6cm</w:t>
            </w:r>
            <w:r>
              <w:rPr>
                <w:rFonts w:ascii="仿宋" w:eastAsia="仿宋" w:hAnsi="仿宋" w:cs="仿宋" w:hint="eastAsia"/>
                <w:color w:val="000000"/>
                <w:kern w:val="0"/>
                <w:sz w:val="24"/>
                <w:shd w:val="clear" w:color="auto" w:fill="FFFFFF" w:themeFill="background1"/>
              </w:rPr>
              <w:br/>
              <w:t>2.材质：塑料、金属</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水晶科学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包含7个水晶相关的操作实验</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48</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机械科学</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包含12个机械类的操作实验</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49</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科学实验探究</w:t>
            </w:r>
            <w:r>
              <w:rPr>
                <w:rFonts w:ascii="仿宋" w:eastAsia="仿宋" w:hAnsi="仿宋" w:cs="仿宋" w:hint="eastAsia"/>
                <w:color w:val="000000"/>
                <w:kern w:val="0"/>
                <w:sz w:val="24"/>
                <w:shd w:val="clear" w:color="auto" w:fill="FFFFFF" w:themeFill="background1"/>
              </w:rPr>
              <w:lastRenderedPageBreak/>
              <w:t>材料（大班）</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每套含9个科学材料包、说明书1本</w:t>
            </w:r>
            <w:r>
              <w:rPr>
                <w:rFonts w:ascii="仿宋" w:eastAsia="仿宋" w:hAnsi="仿宋" w:cs="仿宋" w:hint="eastAsia"/>
                <w:color w:val="000000"/>
                <w:kern w:val="0"/>
                <w:sz w:val="24"/>
                <w:shd w:val="clear" w:color="auto" w:fill="FFFFFF" w:themeFill="background1"/>
              </w:rPr>
              <w:br/>
              <w:t>1.包装规格：约23*39*6.6cm</w:t>
            </w:r>
            <w:r>
              <w:rPr>
                <w:rFonts w:ascii="仿宋" w:eastAsia="仿宋" w:hAnsi="仿宋" w:cs="仿宋" w:hint="eastAsia"/>
                <w:color w:val="000000"/>
                <w:kern w:val="0"/>
                <w:sz w:val="24"/>
                <w:shd w:val="clear" w:color="auto" w:fill="FFFFFF" w:themeFill="background1"/>
              </w:rPr>
              <w:br/>
              <w:t>2.材质：塑料、金属、纸、无纺布、金属等</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垃圾分类</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1.规格：约23*19.5*14.5cm</w:t>
            </w:r>
            <w:r>
              <w:rPr>
                <w:rFonts w:ascii="仿宋" w:eastAsia="仿宋" w:hAnsi="仿宋" w:cs="仿宋" w:hint="eastAsia"/>
                <w:color w:val="000000"/>
                <w:kern w:val="0"/>
                <w:sz w:val="24"/>
                <w:shd w:val="clear" w:color="auto" w:fill="FFFFFF" w:themeFill="background1"/>
              </w:rPr>
              <w:br/>
              <w:t>2.材质：塑料、卡纸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凸透镜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高约18cm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凹透镜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高约19cm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凸面镜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高约20cm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凹面镜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1.规格：镜面直径约12cm 高约21cm</w:t>
            </w:r>
            <w:r>
              <w:rPr>
                <w:rFonts w:ascii="仿宋" w:eastAsia="仿宋" w:hAnsi="仿宋" w:cs="仿宋" w:hint="eastAsia"/>
                <w:color w:val="000000"/>
                <w:kern w:val="0"/>
                <w:sz w:val="24"/>
                <w:shd w:val="clear" w:color="auto" w:fill="FFFFFF" w:themeFill="background1"/>
              </w:rPr>
              <w:br/>
              <w:t>2.材质：塑料、玻璃镜面</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造纸机</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1.规格：约38*11.5*32cm</w:t>
            </w:r>
            <w:r>
              <w:rPr>
                <w:rFonts w:ascii="仿宋" w:eastAsia="仿宋" w:hAnsi="仿宋" w:cs="仿宋" w:hint="eastAsia"/>
                <w:color w:val="000000"/>
                <w:kern w:val="0"/>
                <w:sz w:val="24"/>
                <w:shd w:val="clear" w:color="auto" w:fill="FFFFFF" w:themeFill="background1"/>
              </w:rPr>
              <w:br/>
              <w:t>2.材质：塑料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数学区角活动系列</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1.规格：约28*24.5*5.5cm</w:t>
            </w:r>
            <w:r>
              <w:rPr>
                <w:rFonts w:ascii="仿宋" w:eastAsia="仿宋" w:hAnsi="仿宋" w:cs="仿宋" w:hint="eastAsia"/>
                <w:color w:val="000000"/>
                <w:kern w:val="0"/>
                <w:sz w:val="24"/>
                <w:shd w:val="clear" w:color="auto" w:fill="FFFFFF" w:themeFill="background1"/>
              </w:rPr>
              <w:br/>
              <w:t>2.材质：塑料、铜版纸、荷兰板</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57</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算术学习盒</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产品尺寸：约22.5*17.5*3.5cm；</w:t>
            </w:r>
            <w:r>
              <w:rPr>
                <w:rFonts w:ascii="仿宋" w:eastAsia="仿宋" w:hAnsi="仿宋" w:cs="仿宋" w:hint="eastAsia"/>
                <w:color w:val="000000"/>
                <w:kern w:val="0"/>
                <w:sz w:val="24"/>
                <w:shd w:val="clear" w:color="auto" w:fill="FFFFFF" w:themeFill="background1"/>
              </w:rPr>
              <w:br/>
              <w:t>材质：榉木；</w:t>
            </w:r>
            <w:r>
              <w:rPr>
                <w:rFonts w:ascii="仿宋" w:eastAsia="仿宋" w:hAnsi="仿宋" w:cs="仿宋" w:hint="eastAsia"/>
                <w:color w:val="000000"/>
                <w:kern w:val="0"/>
                <w:sz w:val="24"/>
                <w:shd w:val="clear" w:color="auto" w:fill="FFFFFF" w:themeFill="background1"/>
              </w:rPr>
              <w:br/>
              <w:t>配件：26颗字母数字、100根彩色木棒、1个收纳木盒</w:t>
            </w:r>
          </w:p>
        </w:tc>
        <w:tc>
          <w:tcPr>
            <w:tcW w:w="567"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58</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益智果第三阶段 5-6岁</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1.包装尺寸：约34*27*7.2cm</w:t>
            </w:r>
            <w:r>
              <w:rPr>
                <w:rFonts w:ascii="仿宋" w:eastAsia="仿宋" w:hAnsi="仿宋" w:cs="仿宋" w:hint="eastAsia"/>
                <w:color w:val="000000"/>
                <w:kern w:val="0"/>
                <w:sz w:val="24"/>
                <w:shd w:val="clear" w:color="auto" w:fill="FFFFFF" w:themeFill="background1"/>
              </w:rPr>
              <w:br/>
              <w:t>2.配件包括：益智板1，卡片书8，说明书1.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59</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空间思维拼板</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包装尺寸：约24*6*24cm；</w:t>
            </w:r>
            <w:r>
              <w:rPr>
                <w:rFonts w:ascii="仿宋" w:eastAsia="仿宋" w:hAnsi="仿宋" w:cs="仿宋" w:hint="eastAsia"/>
                <w:color w:val="000000"/>
                <w:kern w:val="0"/>
                <w:sz w:val="24"/>
                <w:shd w:val="clear" w:color="auto" w:fill="FFFFFF" w:themeFill="background1"/>
              </w:rPr>
              <w:br/>
              <w:t>主要材质：环保塑胶；</w:t>
            </w:r>
            <w:r>
              <w:rPr>
                <w:rFonts w:ascii="仿宋" w:eastAsia="仿宋" w:hAnsi="仿宋" w:cs="仿宋" w:hint="eastAsia"/>
                <w:color w:val="000000"/>
                <w:kern w:val="0"/>
                <w:sz w:val="24"/>
                <w:shd w:val="clear" w:color="auto" w:fill="FFFFFF" w:themeFill="background1"/>
              </w:rPr>
              <w:br/>
              <w:t>配件：展示盘1个、透明形状砖块18片、关卡小册子1本。</w:t>
            </w:r>
          </w:p>
        </w:tc>
        <w:tc>
          <w:tcPr>
            <w:tcW w:w="567"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60</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森林大冒险50关桌游</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1.包装尺寸：约30.5*24.5*27cm</w:t>
            </w:r>
            <w:r>
              <w:rPr>
                <w:rFonts w:ascii="仿宋" w:eastAsia="仿宋" w:hAnsi="仿宋" w:cs="仿宋" w:hint="eastAsia"/>
                <w:color w:val="000000"/>
                <w:kern w:val="0"/>
                <w:sz w:val="24"/>
                <w:shd w:val="clear" w:color="auto" w:fill="FFFFFF" w:themeFill="background1"/>
              </w:rPr>
              <w:br/>
              <w:t>2.配件包括：动物13，车子1，洞穴2，游戏底座1，游戏关数1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拆墙游戏</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1.尺寸：约27*27*6cm</w:t>
            </w:r>
            <w:r>
              <w:rPr>
                <w:rFonts w:ascii="仿宋" w:eastAsia="仿宋" w:hAnsi="仿宋" w:cs="仿宋" w:hint="eastAsia"/>
                <w:color w:val="000000"/>
                <w:kern w:val="0"/>
                <w:sz w:val="24"/>
                <w:shd w:val="clear" w:color="auto" w:fill="FFFFFF" w:themeFill="background1"/>
              </w:rPr>
              <w:br/>
              <w:t>2.配件：淘气狗1个、墙基1个、框架2个、砖块44块、狗骨敲棒2个</w:t>
            </w:r>
            <w:r>
              <w:rPr>
                <w:rFonts w:ascii="仿宋" w:eastAsia="仿宋" w:hAnsi="仿宋" w:cs="仿宋" w:hint="eastAsia"/>
                <w:color w:val="000000"/>
                <w:kern w:val="0"/>
                <w:sz w:val="24"/>
                <w:shd w:val="clear" w:color="auto" w:fill="FFFFFF" w:themeFill="background1"/>
              </w:rPr>
              <w:br/>
              <w:t>3.包装：盒装</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62</w:t>
            </w:r>
          </w:p>
        </w:tc>
        <w:tc>
          <w:tcPr>
            <w:tcW w:w="900" w:type="dxa"/>
            <w:tcBorders>
              <w:top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数独游戏</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1.尺寸：约30.5*24.5*8cm；</w:t>
            </w:r>
            <w:r>
              <w:rPr>
                <w:rFonts w:ascii="仿宋" w:eastAsia="仿宋" w:hAnsi="仿宋" w:cs="仿宋" w:hint="eastAsia"/>
                <w:color w:val="000000"/>
                <w:kern w:val="0"/>
                <w:sz w:val="24"/>
                <w:shd w:val="clear" w:color="auto" w:fill="FFFFFF" w:themeFill="background1"/>
              </w:rPr>
              <w:br/>
              <w:t>2.配件：棋盘1，数字16，蓝色方块7，说明书1</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世界地图立体插国旗</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1.材质：木制</w:t>
            </w:r>
            <w:r>
              <w:rPr>
                <w:rFonts w:ascii="仿宋" w:eastAsia="仿宋" w:hAnsi="仿宋" w:cs="仿宋" w:hint="eastAsia"/>
                <w:color w:val="000000"/>
                <w:kern w:val="0"/>
                <w:sz w:val="24"/>
                <w:shd w:val="clear" w:color="auto" w:fill="FFFFFF" w:themeFill="background1"/>
              </w:rPr>
              <w:br/>
              <w:t>2.包装尺寸：约52*34*1cm</w:t>
            </w:r>
            <w:r>
              <w:rPr>
                <w:rFonts w:ascii="仿宋" w:eastAsia="仿宋" w:hAnsi="仿宋" w:cs="仿宋" w:hint="eastAsia"/>
                <w:color w:val="000000"/>
                <w:kern w:val="0"/>
                <w:sz w:val="24"/>
                <w:shd w:val="clear" w:color="auto" w:fill="FFFFFF" w:themeFill="background1"/>
              </w:rPr>
              <w:br/>
              <w:t>3.包装方式：彩盒</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组合玩具柜D</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1.尺寸：约320CM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教具篮2</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1.尺寸：约26*35*11CM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教具篮4</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1.尺寸：约30*38*23CM</w:t>
            </w:r>
            <w:r>
              <w:rPr>
                <w:rFonts w:ascii="仿宋" w:eastAsia="仿宋" w:hAnsi="仿宋" w:cs="仿宋" w:hint="eastAsia"/>
                <w:color w:val="000000"/>
                <w:kern w:val="0"/>
                <w:sz w:val="24"/>
                <w:shd w:val="clear" w:color="auto" w:fill="FFFFFF" w:themeFill="background1"/>
              </w:rPr>
              <w:br/>
              <w:t>2.颜色：粉色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动物手指偶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1.材质：布质；</w:t>
            </w:r>
            <w:r>
              <w:rPr>
                <w:rFonts w:ascii="仿宋" w:eastAsia="仿宋" w:hAnsi="仿宋" w:cs="仿宋" w:hint="eastAsia"/>
                <w:color w:val="000000"/>
                <w:kern w:val="0"/>
                <w:sz w:val="24"/>
                <w:shd w:val="clear" w:color="auto" w:fill="FFFFFF" w:themeFill="background1"/>
              </w:rPr>
              <w:br/>
              <w:t>2.每套含：动物指偶10个，动物款式。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68</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动物手偶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1.材质：毛绒；</w:t>
            </w:r>
            <w:r>
              <w:rPr>
                <w:rFonts w:ascii="仿宋" w:eastAsia="仿宋" w:hAnsi="仿宋" w:cs="仿宋" w:hint="eastAsia"/>
                <w:color w:val="000000"/>
                <w:kern w:val="0"/>
                <w:sz w:val="24"/>
                <w:shd w:val="clear" w:color="auto" w:fill="FFFFFF" w:themeFill="background1"/>
              </w:rPr>
              <w:br/>
              <w:t>2.尺寸：约23cm*12cm；</w:t>
            </w:r>
            <w:r>
              <w:rPr>
                <w:rFonts w:ascii="仿宋" w:eastAsia="仿宋" w:hAnsi="仿宋" w:cs="仿宋" w:hint="eastAsia"/>
                <w:color w:val="000000"/>
                <w:kern w:val="0"/>
                <w:sz w:val="24"/>
                <w:shd w:val="clear" w:color="auto" w:fill="FFFFFF" w:themeFill="background1"/>
              </w:rPr>
              <w:br/>
              <w:t>3.不少于10个/批，动物款式。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69</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手指人偶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1.材质：布+毛线+木质；</w:t>
            </w:r>
            <w:r>
              <w:rPr>
                <w:rFonts w:ascii="仿宋" w:eastAsia="仿宋" w:hAnsi="仿宋" w:cs="仿宋" w:hint="eastAsia"/>
                <w:color w:val="000000"/>
                <w:kern w:val="0"/>
                <w:sz w:val="24"/>
                <w:shd w:val="clear" w:color="auto" w:fill="FFFFFF" w:themeFill="background1"/>
              </w:rPr>
              <w:br/>
              <w:t>2.尺寸：平均站高约9cm；</w:t>
            </w:r>
            <w:r>
              <w:rPr>
                <w:rFonts w:ascii="仿宋" w:eastAsia="仿宋" w:hAnsi="仿宋" w:cs="仿宋" w:hint="eastAsia"/>
                <w:color w:val="000000"/>
                <w:kern w:val="0"/>
                <w:sz w:val="24"/>
                <w:shd w:val="clear" w:color="auto" w:fill="FFFFFF" w:themeFill="background1"/>
              </w:rPr>
              <w:br/>
              <w:t>3.每套含：不少于5个故事人偶。</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表演服装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1.尺码：约160cm</w:t>
            </w:r>
            <w:r>
              <w:rPr>
                <w:rFonts w:ascii="仿宋" w:eastAsia="仿宋" w:hAnsi="仿宋" w:cs="仿宋" w:hint="eastAsia"/>
                <w:color w:val="000000"/>
                <w:kern w:val="0"/>
                <w:sz w:val="24"/>
                <w:shd w:val="clear" w:color="auto" w:fill="FFFFFF" w:themeFill="background1"/>
              </w:rPr>
              <w:br/>
              <w:t>2.材质：金丝绒</w:t>
            </w:r>
            <w:r>
              <w:rPr>
                <w:rFonts w:ascii="仿宋" w:eastAsia="仿宋" w:hAnsi="仿宋" w:cs="仿宋" w:hint="eastAsia"/>
                <w:color w:val="000000"/>
                <w:kern w:val="0"/>
                <w:sz w:val="24"/>
                <w:shd w:val="clear" w:color="auto" w:fill="FFFFFF" w:themeFill="background1"/>
              </w:rPr>
              <w:br/>
              <w:t>3.种类：大灰狼、松鼠、小鹿、蜗牛、河马、小兔子、小毛驴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表演纱巾</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1.尺寸：约60*60cm</w:t>
            </w:r>
            <w:r>
              <w:rPr>
                <w:rFonts w:ascii="仿宋" w:eastAsia="仿宋" w:hAnsi="仿宋" w:cs="仿宋" w:hint="eastAsia"/>
                <w:color w:val="000000"/>
                <w:kern w:val="0"/>
                <w:sz w:val="24"/>
                <w:shd w:val="clear" w:color="auto" w:fill="FFFFFF" w:themeFill="background1"/>
              </w:rPr>
              <w:br/>
              <w:t>2.材质：雪纺</w:t>
            </w:r>
            <w:r>
              <w:rPr>
                <w:rFonts w:ascii="仿宋" w:eastAsia="仿宋" w:hAnsi="仿宋" w:cs="仿宋" w:hint="eastAsia"/>
                <w:color w:val="000000"/>
                <w:kern w:val="0"/>
                <w:sz w:val="24"/>
                <w:shd w:val="clear" w:color="auto" w:fill="FFFFFF" w:themeFill="background1"/>
              </w:rPr>
              <w:br/>
              <w:t>3.颜色：红色、黄色、天蓝色、深蓝色、紫色、粉色、橘黄色、荧光绿色可选</w:t>
            </w:r>
            <w:r>
              <w:rPr>
                <w:rFonts w:ascii="仿宋" w:eastAsia="仿宋" w:hAnsi="仿宋" w:cs="仿宋" w:hint="eastAsia"/>
                <w:color w:val="000000"/>
                <w:kern w:val="0"/>
                <w:sz w:val="24"/>
                <w:shd w:val="clear" w:color="auto" w:fill="FFFFFF" w:themeFill="background1"/>
              </w:rPr>
              <w:br/>
              <w:t>4.每包50条</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包</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1.规格：不少于13种音乐表演乐器；</w:t>
            </w:r>
            <w:r>
              <w:rPr>
                <w:rFonts w:ascii="仿宋" w:eastAsia="仿宋" w:hAnsi="仿宋" w:cs="仿宋" w:hint="eastAsia"/>
                <w:color w:val="000000"/>
                <w:kern w:val="0"/>
                <w:sz w:val="24"/>
                <w:shd w:val="clear" w:color="auto" w:fill="FFFFFF" w:themeFill="background1"/>
              </w:rPr>
              <w:br/>
              <w:t>2.至少包含：木质砂球8对、木质砂蛋12对、4铃腕铃12对、10铃腰铃12条、9铃皮摇铃8个、木柄碰钟8对、三角铁8付、舞板12对、单响筒8付、双响筒8付、铃鼓6个、棒棒糖鼓2付、火车笛2支。</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表演收纳台A</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教具篮1</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1.尺寸：约30*38*10CM</w:t>
            </w:r>
            <w:r>
              <w:rPr>
                <w:rFonts w:ascii="仿宋" w:eastAsia="仿宋" w:hAnsi="仿宋" w:cs="仿宋" w:hint="eastAsia"/>
                <w:color w:val="000000"/>
                <w:kern w:val="0"/>
                <w:sz w:val="24"/>
                <w:shd w:val="clear" w:color="auto" w:fill="FFFFFF" w:themeFill="background1"/>
              </w:rPr>
              <w:br/>
              <w:t>2.颜色：绿色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教具篮3</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1.尺寸：约26*35*21CM</w:t>
            </w:r>
            <w:r>
              <w:rPr>
                <w:rFonts w:ascii="仿宋" w:eastAsia="仿宋" w:hAnsi="仿宋" w:cs="仿宋" w:hint="eastAsia"/>
                <w:color w:val="000000"/>
                <w:kern w:val="0"/>
                <w:sz w:val="24"/>
                <w:shd w:val="clear" w:color="auto" w:fill="FFFFFF" w:themeFill="background1"/>
              </w:rPr>
              <w:br/>
              <w:t>2.颜色：红色</w:t>
            </w:r>
            <w:r>
              <w:rPr>
                <w:rFonts w:ascii="仿宋" w:eastAsia="仿宋" w:hAnsi="仿宋" w:cs="仿宋" w:hint="eastAsia"/>
                <w:color w:val="000000"/>
                <w:kern w:val="0"/>
                <w:sz w:val="24"/>
                <w:shd w:val="clear" w:color="auto" w:fill="FFFFFF" w:themeFill="background1"/>
              </w:rPr>
              <w:br/>
              <w:t>3.材质：环保PP工程塑料一次成型，采用防紫外线抗老化材料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76</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玩具柜A</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1.尺寸：约80*40*168CM</w:t>
            </w:r>
            <w:r>
              <w:rPr>
                <w:rFonts w:ascii="仿宋" w:eastAsia="仿宋" w:hAnsi="仿宋" w:cs="仿宋" w:hint="eastAsia"/>
                <w:color w:val="000000"/>
                <w:kern w:val="0"/>
                <w:sz w:val="24"/>
                <w:shd w:val="clear" w:color="auto" w:fill="FFFFFF" w:themeFill="background1"/>
              </w:rPr>
              <w:br/>
              <w:t>2.材质：实木拼接板、环保</w:t>
            </w:r>
            <w:r>
              <w:rPr>
                <w:rFonts w:ascii="仿宋" w:eastAsia="仿宋" w:hAnsi="仿宋" w:cs="仿宋" w:hint="eastAsia"/>
                <w:color w:val="000000"/>
                <w:kern w:val="0"/>
                <w:sz w:val="24"/>
                <w:shd w:val="clear" w:color="auto" w:fill="FFFFFF" w:themeFill="background1"/>
              </w:rPr>
              <w:br/>
              <w:t>3.颜色：混合色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77</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活动床</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1.尺寸：约L127*W60*H17CM                   </w:t>
            </w:r>
            <w:r>
              <w:rPr>
                <w:rFonts w:ascii="仿宋" w:eastAsia="仿宋" w:hAnsi="仿宋" w:cs="仿宋" w:hint="eastAsia"/>
                <w:color w:val="000000"/>
                <w:kern w:val="0"/>
                <w:sz w:val="24"/>
                <w:shd w:val="clear" w:color="auto" w:fill="FFFFFF" w:themeFill="background1"/>
              </w:rPr>
              <w:br/>
              <w:t xml:space="preserve">2.材质：俄罗斯樟子松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78</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幼儿床上用品</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1.颜色：卡通图案；</w:t>
            </w:r>
            <w:r>
              <w:rPr>
                <w:rFonts w:ascii="仿宋" w:eastAsia="仿宋" w:hAnsi="仿宋" w:cs="仿宋" w:hint="eastAsia"/>
                <w:color w:val="000000"/>
                <w:kern w:val="0"/>
                <w:sz w:val="24"/>
                <w:shd w:val="clear" w:color="auto" w:fill="FFFFFF" w:themeFill="background1"/>
              </w:rPr>
              <w:br/>
              <w:t>2.规格</w:t>
            </w:r>
            <w:r>
              <w:rPr>
                <w:rFonts w:ascii="仿宋" w:eastAsia="仿宋" w:hAnsi="仿宋" w:cs="仿宋" w:hint="eastAsia"/>
                <w:color w:val="000000"/>
                <w:kern w:val="0"/>
                <w:sz w:val="24"/>
                <w:shd w:val="clear" w:color="auto" w:fill="FFFFFF" w:themeFill="background1"/>
              </w:rPr>
              <w:br/>
              <w:t>（1)盖被及被套120*150cm</w:t>
            </w:r>
            <w:r>
              <w:rPr>
                <w:rFonts w:ascii="仿宋" w:eastAsia="仿宋" w:hAnsi="仿宋" w:cs="仿宋" w:hint="eastAsia"/>
                <w:color w:val="000000"/>
                <w:kern w:val="0"/>
                <w:sz w:val="24"/>
                <w:shd w:val="clear" w:color="auto" w:fill="FFFFFF" w:themeFill="background1"/>
              </w:rPr>
              <w:br/>
              <w:t>（2)垫被及被套60*135cm</w:t>
            </w:r>
            <w:r>
              <w:rPr>
                <w:rFonts w:ascii="仿宋" w:eastAsia="仿宋" w:hAnsi="仿宋" w:cs="仿宋" w:hint="eastAsia"/>
                <w:color w:val="000000"/>
                <w:kern w:val="0"/>
                <w:sz w:val="24"/>
                <w:shd w:val="clear" w:color="auto" w:fill="FFFFFF" w:themeFill="background1"/>
              </w:rPr>
              <w:br/>
              <w:t>（3)枕头及枕套30*45cm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79</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书包衣帽柜</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1.尺寸：120*40*110cm</w:t>
            </w:r>
            <w:r>
              <w:rPr>
                <w:rFonts w:ascii="仿宋" w:eastAsia="仿宋" w:hAnsi="仿宋" w:cs="仿宋" w:hint="eastAsia"/>
                <w:color w:val="000000"/>
                <w:kern w:val="0"/>
                <w:sz w:val="24"/>
                <w:shd w:val="clear" w:color="auto" w:fill="FFFFFF" w:themeFill="background1"/>
              </w:rPr>
              <w:br/>
              <w:t xml:space="preserve">2.规格：三层，10格，可悬挂衣服                    </w:t>
            </w:r>
            <w:r>
              <w:rPr>
                <w:rFonts w:ascii="仿宋" w:eastAsia="仿宋" w:hAnsi="仿宋" w:cs="仿宋" w:hint="eastAsia"/>
                <w:color w:val="000000"/>
                <w:kern w:val="0"/>
                <w:sz w:val="24"/>
                <w:shd w:val="clear" w:color="auto" w:fill="FFFFFF" w:themeFill="background1"/>
              </w:rPr>
              <w:br/>
              <w:t>3.材质：15MM实木拼接板</w:t>
            </w:r>
            <w:r>
              <w:rPr>
                <w:rFonts w:ascii="仿宋" w:eastAsia="仿宋" w:hAnsi="仿宋" w:cs="仿宋" w:hint="eastAsia"/>
                <w:color w:val="000000"/>
                <w:kern w:val="0"/>
                <w:sz w:val="24"/>
                <w:shd w:val="clear" w:color="auto" w:fill="FFFFFF" w:themeFill="background1"/>
              </w:rPr>
              <w:br/>
              <w:t>4.配套储物篮4个，30*38*10cm，全新工程塑料</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95"/>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80</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温湿度计</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1.材质：玻璃、机械式感应元件；</w:t>
            </w:r>
            <w:r>
              <w:rPr>
                <w:rFonts w:ascii="仿宋" w:eastAsia="仿宋" w:hAnsi="仿宋" w:cs="仿宋" w:hint="eastAsia"/>
                <w:color w:val="000000"/>
                <w:kern w:val="0"/>
                <w:sz w:val="24"/>
                <w:shd w:val="clear" w:color="auto" w:fill="FFFFFF" w:themeFill="background1"/>
              </w:rPr>
              <w:br/>
              <w:t xml:space="preserve">2.规格：约120*29mm。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36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81</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《亲子游戏与幼儿游戏》资源包</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numPr>
                <w:ilvl w:val="0"/>
                <w:numId w:val="2"/>
              </w:numPr>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平台要求</w:t>
            </w:r>
            <w:r>
              <w:rPr>
                <w:rFonts w:ascii="仿宋" w:eastAsia="仿宋" w:hAnsi="仿宋" w:cs="仿宋" w:hint="eastAsia"/>
                <w:color w:val="000000"/>
                <w:kern w:val="0"/>
                <w:sz w:val="24"/>
                <w:shd w:val="clear" w:color="auto" w:fill="FFFFFF" w:themeFill="background1"/>
              </w:rPr>
              <w:br/>
              <w:t xml:space="preserve">    （一） 资源管理</w:t>
            </w:r>
            <w:r>
              <w:rPr>
                <w:rFonts w:ascii="仿宋" w:eastAsia="仿宋" w:hAnsi="仿宋" w:cs="仿宋" w:hint="eastAsia"/>
                <w:color w:val="000000"/>
                <w:kern w:val="0"/>
                <w:sz w:val="24"/>
                <w:shd w:val="clear" w:color="auto" w:fill="FFFFFF" w:themeFill="background1"/>
              </w:rPr>
              <w:br/>
              <w:t xml:space="preserve">   资源管理平台以资源共享为目的，以创建精品资源为核心，面向海量资源处理，集资源分布式存储、资源管理、知识管理为一体的资源管理平台。</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资源分类管理：系统管理员可自定义资源的类型并实现对资源类型的增删改查操作。</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上传：可单个、批量上传资源，教师、学生可将资源上传到平台上，将文档进行分类上传（不同的资源分类和资源类型），上传时可选择共享或私有（基于开放共享的态度，默认“共享”），若选择“共享”，上传后资源存于个人资源库后，自动提交资源审核员进行审核，若选择“私有”，上传后资源存在于自己的个人资源库，仅供自己查询使用。支持支持txt、rtf、doc/docx、ppt、xls/xlsx、pdf、swf等格式文档，支持jpg/jpeg、gif、png、bmp等格式图片，支持avi、rmvb、MP3、flv、wmv、mpg、wav等多媒体格式，同时支持rar、zip、iso等压缩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资源修改、删除：对上传的资源进行修改和删除操作</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资源评分：用户可对资源进行星级评分，结果显示平均分对应星级。每个人只可评一次。</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资源排序：用户可按上传时间、浏览量、收藏量、下载量、评分对资源进行排序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资源查看：用户对各类资源进行在线查看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检索：分为关键词搜索、分类搜索和高级搜索，关键词搜索用户可以输入关键词查找到自己需要的资源，并针对资源提供用户查看、下载、收藏功能；分类搜索用户可以通过平台提供的资源分类查找到自己需要的资源，并针对资源提供用户查看、下载、</w:t>
            </w:r>
            <w:r>
              <w:rPr>
                <w:rFonts w:ascii="仿宋" w:eastAsia="仿宋" w:hAnsi="仿宋" w:cs="仿宋" w:hint="eastAsia"/>
                <w:color w:val="000000"/>
                <w:kern w:val="0"/>
                <w:sz w:val="24"/>
                <w:shd w:val="clear" w:color="auto" w:fill="FFFFFF" w:themeFill="background1"/>
              </w:rPr>
              <w:lastRenderedPageBreak/>
              <w:t>收藏功能；高级搜索是用户可以通过平台提供的高级搜索功能查找到自己需要的资源，并针对资源提供用户查看、下载、收藏功能。</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资源收藏：用户将共享资源收藏到我的资源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资源下载：用户将共享资源下载到本地电脑</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资源推荐：根据相应栏目自动推荐相应的资源</w:t>
            </w:r>
            <w:r>
              <w:rPr>
                <w:rFonts w:ascii="仿宋" w:eastAsia="仿宋" w:hAnsi="仿宋" w:cs="仿宋" w:hint="eastAsia"/>
                <w:color w:val="000000"/>
                <w:kern w:val="0"/>
                <w:sz w:val="24"/>
                <w:shd w:val="clear" w:color="auto" w:fill="FFFFFF" w:themeFill="background1"/>
              </w:rPr>
              <w:br/>
              <w:t>资源统计：统计系统资源总数，统计单个资源被浏览、收藏、下载的次数。</w:t>
            </w:r>
            <w:r>
              <w:rPr>
                <w:rFonts w:ascii="仿宋" w:eastAsia="仿宋" w:hAnsi="仿宋" w:cs="仿宋" w:hint="eastAsia"/>
                <w:color w:val="000000"/>
                <w:kern w:val="0"/>
                <w:sz w:val="24"/>
                <w:shd w:val="clear" w:color="auto" w:fill="FFFFFF" w:themeFill="background1"/>
              </w:rPr>
              <w:br/>
              <w:t>功能特性</w:t>
            </w:r>
            <w:r>
              <w:rPr>
                <w:rFonts w:ascii="仿宋" w:eastAsia="仿宋" w:hAnsi="仿宋" w:cs="仿宋" w:hint="eastAsia"/>
                <w:color w:val="000000"/>
                <w:kern w:val="0"/>
                <w:sz w:val="24"/>
                <w:shd w:val="clear" w:color="auto" w:fill="FFFFFF" w:themeFill="background1"/>
              </w:rPr>
              <w:br/>
              <w:t>1.资源共建共享，满足教学的资源需求</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支持用户自定义资源类型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支持所有主流文件格式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支持资源审核机制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支持资源评价机制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支持灵活配置资源操作权限</w:t>
            </w:r>
            <w:r>
              <w:rPr>
                <w:rFonts w:ascii="仿宋" w:eastAsia="仿宋" w:hAnsi="仿宋" w:cs="仿宋" w:hint="eastAsia"/>
                <w:color w:val="000000"/>
                <w:kern w:val="0"/>
                <w:sz w:val="24"/>
                <w:shd w:val="clear" w:color="auto" w:fill="FFFFFF" w:themeFill="background1"/>
              </w:rPr>
              <w:br/>
              <w:t>2.构建教与学的网络环境</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开课申请→开课审核的课程管理模式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各类课程信息、课程资源统一有序的管理</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课程浏览、收藏、订阅等多种应用模式</w:t>
            </w:r>
            <w:r>
              <w:rPr>
                <w:rFonts w:ascii="仿宋" w:eastAsia="仿宋" w:hAnsi="仿宋" w:cs="仿宋" w:hint="eastAsia"/>
                <w:color w:val="000000"/>
                <w:kern w:val="0"/>
                <w:sz w:val="24"/>
                <w:shd w:val="clear" w:color="auto" w:fill="FFFFFF" w:themeFill="background1"/>
              </w:rPr>
              <w:br/>
              <w:t>3.资源管理模式，打造个性化课程教学资源库</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资源批量上传、收藏下载、★智能推荐、★资源评价等功能、</w:t>
            </w:r>
            <w:r>
              <w:rPr>
                <w:rFonts w:ascii="仿宋" w:eastAsia="仿宋" w:hAnsi="仿宋" w:cs="仿宋" w:hint="eastAsia"/>
                <w:color w:val="000000"/>
                <w:kern w:val="0"/>
                <w:sz w:val="24"/>
                <w:shd w:val="clear" w:color="auto" w:fill="FFFFFF" w:themeFill="background1"/>
              </w:rPr>
              <w:t>★资源检索技术，实现全文分词检索、</w:t>
            </w:r>
            <w:r>
              <w:rPr>
                <w:rFonts w:ascii="仿宋" w:eastAsia="仿宋" w:hAnsi="仿宋" w:cs="仿宋" w:hint="eastAsia"/>
                <w:color w:val="000000"/>
                <w:kern w:val="0"/>
                <w:sz w:val="24"/>
                <w:shd w:val="clear" w:color="auto" w:fill="FFFFFF" w:themeFill="background1"/>
              </w:rPr>
              <w:t>★使用流媒体技术，全部资源实现在线播放及阅读、资源开放式接口，可与区域性、国家级资源库对接，实现数据共享。</w:t>
            </w:r>
            <w:r>
              <w:rPr>
                <w:rFonts w:ascii="仿宋" w:eastAsia="仿宋" w:hAnsi="仿宋" w:cs="仿宋" w:hint="eastAsia"/>
                <w:color w:val="000000"/>
                <w:kern w:val="0"/>
                <w:sz w:val="24"/>
                <w:shd w:val="clear" w:color="auto" w:fill="FFFFFF" w:themeFill="background1"/>
              </w:rPr>
              <w:br/>
              <w:t>4.互动教材的应用，实现电子教材、资源、问题、任务之间的紧密结合，形成立体化教材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★划线标记：支持教师、学生划线阅读，标记出突出重点难点，打造个性化的阅读方式；</w:t>
            </w:r>
          </w:p>
          <w:p w:rsidR="002162CB" w:rsidRDefault="002162CB" w:rsidP="00CA6DC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添加资源：支持各类数字化资源的应用，在电子教材中添加资源，形成课程与资源之间</w:t>
            </w:r>
            <w:r>
              <w:rPr>
                <w:rFonts w:ascii="仿宋" w:eastAsia="仿宋" w:hAnsi="仿宋" w:cs="仿宋" w:hint="eastAsia"/>
                <w:color w:val="000000"/>
                <w:kern w:val="0"/>
                <w:sz w:val="24"/>
                <w:shd w:val="clear" w:color="auto" w:fill="FFFFFF" w:themeFill="background1"/>
              </w:rPr>
              <w:lastRenderedPageBreak/>
              <w:t>的紧密结合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问题统计：教师可以在教材中添加问题，学生进行回答，回答之后对这些问题进行统计，利于教师进行针对性的课堂教学，提高教学效率。</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任务图标：支持任务的发布与统计，利于老师掌握学生的自主学习情况，根据反馈结果进行针对性教学；</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添加链接：在电子教材中添加链接，点击之后进入到相应的链接，把电子教材和链接的知识内容结合起来，方便教师和学生的理解和学习。</w:t>
            </w:r>
            <w:r>
              <w:rPr>
                <w:rFonts w:ascii="仿宋" w:eastAsia="仿宋" w:hAnsi="仿宋" w:cs="仿宋" w:hint="eastAsia"/>
                <w:color w:val="000000"/>
                <w:kern w:val="0"/>
                <w:sz w:val="24"/>
                <w:shd w:val="clear" w:color="auto" w:fill="FFFFFF" w:themeFill="background1"/>
              </w:rPr>
              <w:br/>
              <w:t>5.个性化教学计划，多种教学模式应用</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自主创建和管理个性化教学计划</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支持传统教学模式、小组学习、探究式学习、协作学习、个性化学习等多种教学模式</w:t>
            </w:r>
            <w:r>
              <w:rPr>
                <w:rFonts w:ascii="仿宋" w:eastAsia="仿宋" w:hAnsi="仿宋" w:cs="仿宋" w:hint="eastAsia"/>
                <w:color w:val="000000"/>
                <w:kern w:val="0"/>
                <w:sz w:val="24"/>
                <w:shd w:val="clear" w:color="auto" w:fill="FFFFFF" w:themeFill="background1"/>
              </w:rPr>
              <w:br/>
              <w:t>6.教学互动实时获取教学反馈信息</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支持以班级、小组为对象发布课程任务</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支持学生方便快速进行在线作答、提交</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支持客观题自动评判与主观题手动评判</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支持测评信息实时更新反馈</w:t>
            </w:r>
            <w:r>
              <w:rPr>
                <w:rFonts w:ascii="仿宋" w:eastAsia="仿宋" w:hAnsi="仿宋" w:cs="仿宋" w:hint="eastAsia"/>
                <w:color w:val="000000"/>
                <w:kern w:val="0"/>
                <w:sz w:val="24"/>
                <w:shd w:val="clear" w:color="auto" w:fill="FFFFFF" w:themeFill="background1"/>
              </w:rPr>
              <w:br/>
              <w:t>7.个性化分组管理实现分层次、个性化教学</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支持教师对学生进行灵活分组</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支持以小组为单位进行任务发布、辅导、成绩统计</w:t>
            </w:r>
            <w:r>
              <w:rPr>
                <w:rFonts w:ascii="仿宋" w:eastAsia="仿宋" w:hAnsi="仿宋" w:cs="仿宋" w:hint="eastAsia"/>
                <w:color w:val="000000"/>
                <w:kern w:val="0"/>
                <w:sz w:val="24"/>
                <w:shd w:val="clear" w:color="auto" w:fill="FFFFFF" w:themeFill="background1"/>
              </w:rPr>
              <w:br/>
              <w:t>8.智能组卷模式，快速完成出卷工作</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可设置相关参数，自动从题库抽取试题形成试卷</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可检索、浏览试题库试题内容，手动挑选试题形成试卷</w:t>
            </w:r>
            <w:r>
              <w:rPr>
                <w:rFonts w:ascii="仿宋" w:eastAsia="仿宋" w:hAnsi="仿宋" w:cs="仿宋" w:hint="eastAsia"/>
                <w:color w:val="000000"/>
                <w:kern w:val="0"/>
                <w:sz w:val="24"/>
                <w:shd w:val="clear" w:color="auto" w:fill="FFFFFF" w:themeFill="background1"/>
              </w:rPr>
              <w:br/>
              <w:t>9.规范的考试管理流程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支持考试计划发布，根据考试计划安排出卷、考试等流程</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支持在线监控考场相关考试数据</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支持客观题自动评判与主观题手动评判</w:t>
            </w:r>
            <w:r>
              <w:rPr>
                <w:rFonts w:ascii="仿宋" w:eastAsia="仿宋" w:hAnsi="仿宋" w:cs="仿宋" w:hint="eastAsia"/>
                <w:color w:val="000000"/>
                <w:kern w:val="0"/>
                <w:sz w:val="24"/>
                <w:shd w:val="clear" w:color="auto" w:fill="FFFFFF" w:themeFill="background1"/>
              </w:rPr>
              <w:br/>
              <w:t>10.全面的考试成绩分析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支持查看个人成绩和全班成绩，支持考试历史成绩查询</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对试卷进行分析，支持多维度成绩分析</w:t>
            </w:r>
            <w:r>
              <w:rPr>
                <w:rFonts w:ascii="仿宋" w:eastAsia="仿宋" w:hAnsi="仿宋" w:cs="仿宋" w:hint="eastAsia"/>
                <w:color w:val="000000"/>
                <w:kern w:val="0"/>
                <w:sz w:val="24"/>
                <w:shd w:val="clear" w:color="auto" w:fill="FFFFFF" w:themeFill="background1"/>
              </w:rPr>
              <w:br/>
              <w:t>性能标准</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总体设计是基于备、教、学、练、考、评为一体的校级教学和资源库管理应用平台，基于B/S/D系统框架开发，采用.net技术体系进行开发，使用方便、升级和维护简单。</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平台采用模块化开发，具有可扩展性模块接口，可与学校、区域、国家级资源库对接，实现数据共享</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数据库采用MySQL数据库，既使用了正版软件，也降低了资源建设内容；资源文件权限控制，对资源进行加密处理，防止非法下载源文件，保证了用户信息和资源信息的安全可靠。</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基于Mysql 数据库作为元数据索引存储服务器，基于MooseFS（简称 MFS）分布式文件系统作为资源文件存储系统，可灵活方便进行扩展，也可应对多应用的访问瓶颈。</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采用Lucene作为全文搜索的底层框架，支持全文检索，支持中文分词</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支持txt、rtf、doc/docx、ppt、xls/xlsx、pdf、swf等格式文档上传自动转换为流媒体格式进行播放展示，支持jpg/jpeg、gif、png、bmp等格式图片，支持avi、rmvb、MP3、flv、wmv、mpg、wav等多媒体格式自动转换为流媒体格式播放，同时支持rar、zip、iso等压缩格式。</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GtaReader多功能教材阅读器。可以完成划线阅读、添加问题、添加资源、添加链接、添加任务，教学资源库与教材对接后，可为教材添加音频、视频、动画等，实现电子教材和资源结合起来，教师、学生、资源之间的充分互动，形成立体化教材。</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智能导入试题。通过Word方式粘贴或Word文件导入，可直接导入试题中的数学公式与图片。</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资源检索技术实现全文分词检索</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资源流媒体化，全部资源实现在线播放及</w:t>
            </w:r>
            <w:r>
              <w:rPr>
                <w:rFonts w:ascii="仿宋" w:eastAsia="仿宋" w:hAnsi="仿宋" w:cs="仿宋" w:hint="eastAsia"/>
                <w:color w:val="000000"/>
                <w:kern w:val="0"/>
                <w:sz w:val="24"/>
                <w:shd w:val="clear" w:color="auto" w:fill="FFFFFF" w:themeFill="background1"/>
              </w:rPr>
              <w:lastRenderedPageBreak/>
              <w:t>阅读</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资源共建共享，提供开放式接口，可与学校、区域、国家级资源库对接，实现数据共享</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服务器要求：windows 2003 操作平台，内存8G或以上，cpu双核2.0G以上</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t>客户端要求： windows xp/win7(32位和64位) 操作平台，内存2G或以上，IE8.0或9.0</w:t>
            </w:r>
            <w:r>
              <w:rPr>
                <w:rFonts w:ascii="仿宋" w:eastAsia="仿宋" w:hAnsi="仿宋" w:cs="仿宋" w:hint="eastAsia"/>
                <w:color w:val="000000"/>
                <w:kern w:val="0"/>
                <w:sz w:val="24"/>
                <w:shd w:val="clear" w:color="auto" w:fill="FFFFFF" w:themeFill="background1"/>
              </w:rPr>
              <w:br/>
              <w:t>性能参数：在Inter Xeon E5-26092.4GHz 4核芯，物理内存为8G，在单机部署环境下面，能够流畅支持200人同时在线，最大支持1500人同时在线。</w:t>
            </w:r>
            <w:r>
              <w:rPr>
                <w:rFonts w:ascii="仿宋" w:eastAsia="仿宋" w:hAnsi="仿宋" w:cs="仿宋" w:hint="eastAsia"/>
                <w:color w:val="000000"/>
                <w:kern w:val="0"/>
                <w:sz w:val="24"/>
                <w:shd w:val="clear" w:color="auto" w:fill="FFFFFF" w:themeFill="background1"/>
              </w:rPr>
              <w:br/>
              <w:t>2、信息化资源</w:t>
            </w:r>
            <w:r>
              <w:rPr>
                <w:rFonts w:ascii="仿宋" w:eastAsia="仿宋" w:hAnsi="仿宋" w:cs="仿宋" w:hint="eastAsia"/>
                <w:color w:val="000000"/>
                <w:kern w:val="0"/>
                <w:sz w:val="24"/>
                <w:shd w:val="clear" w:color="auto" w:fill="FFFFFF" w:themeFill="background1"/>
              </w:rPr>
              <w:br/>
              <w:t xml:space="preserve">     1.电子立体教材1套</w:t>
            </w:r>
            <w:r>
              <w:rPr>
                <w:rFonts w:ascii="仿宋" w:eastAsia="仿宋" w:hAnsi="仿宋" w:cs="仿宋" w:hint="eastAsia"/>
                <w:color w:val="000000"/>
                <w:kern w:val="0"/>
                <w:sz w:val="24"/>
                <w:shd w:val="clear" w:color="auto" w:fill="FFFFFF" w:themeFill="background1"/>
              </w:rPr>
              <w:br/>
              <w:t xml:space="preserve">    总体设计基于教、学、练、评于一体的理念，打造可视化、可交互展示，融文字、图片、视频、音频、动画等于一体的电子互动教材。采用专业电子书制作软件开发，方便教师教学展示、学生观摩练习，使用便捷，维护简单。软件将txt、doc/docx、pdf、swf等格式文档，jpj/jpeg、gif、png、bmp等格式图片，mp4、mp3、wmv 、avi、 flv、rmvb等格式多媒体转换为标准格式进行播放展示。支持打开图书、划线笔记、前后翻页、调出菜单栏、目录等操作功能；支持页面装饰、显示图片、显示视频、显示文内注释、显示动画效果等富媒体功能。</w:t>
            </w:r>
            <w:r>
              <w:rPr>
                <w:rFonts w:ascii="仿宋" w:eastAsia="仿宋" w:hAnsi="仿宋" w:cs="仿宋" w:hint="eastAsia"/>
                <w:color w:val="000000"/>
                <w:kern w:val="0"/>
                <w:sz w:val="24"/>
                <w:shd w:val="clear" w:color="auto" w:fill="FFFFFF" w:themeFill="background1"/>
              </w:rPr>
              <w:br/>
              <w:t xml:space="preserve">    亲子游戏与幼儿游戏包含健康游戏、语言游戏、社会游戏、科学游戏、艺术游戏六大项目。</w:t>
            </w:r>
            <w:r>
              <w:rPr>
                <w:rFonts w:ascii="仿宋" w:eastAsia="仿宋" w:hAnsi="仿宋" w:cs="仿宋" w:hint="eastAsia"/>
                <w:color w:val="000000"/>
                <w:kern w:val="0"/>
                <w:sz w:val="24"/>
                <w:shd w:val="clear" w:color="auto" w:fill="FFFFFF" w:themeFill="background1"/>
              </w:rPr>
              <w:br/>
              <w:t xml:space="preserve">    2.教学微课不少于5个</w:t>
            </w:r>
            <w:r>
              <w:rPr>
                <w:rFonts w:ascii="仿宋" w:eastAsia="仿宋" w:hAnsi="仿宋" w:cs="仿宋" w:hint="eastAsia"/>
                <w:color w:val="000000"/>
                <w:kern w:val="0"/>
                <w:sz w:val="24"/>
                <w:shd w:val="clear" w:color="auto" w:fill="FFFFFF" w:themeFill="background1"/>
              </w:rPr>
              <w:br/>
              <w:t xml:space="preserve">    视频时长3-10分钟每集，格式以MP4为主，画面分辨率达到高清（1280*720），负责视频拍摄提供人员和设备、进行录音、后期剪辑等。</w:t>
            </w:r>
            <w:r>
              <w:rPr>
                <w:rFonts w:ascii="仿宋" w:eastAsia="仿宋" w:hAnsi="仿宋" w:cs="仿宋" w:hint="eastAsia"/>
                <w:color w:val="000000"/>
                <w:kern w:val="0"/>
                <w:sz w:val="24"/>
                <w:shd w:val="clear" w:color="auto" w:fill="FFFFFF" w:themeFill="background1"/>
              </w:rPr>
              <w:br/>
              <w:t xml:space="preserve">   亲子游戏与幼儿游戏教学微课包括五类游戏项目教学的内容。</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3.活动视频不少于15个</w:t>
            </w:r>
            <w:r>
              <w:rPr>
                <w:rFonts w:ascii="仿宋" w:eastAsia="仿宋" w:hAnsi="仿宋" w:cs="仿宋" w:hint="eastAsia"/>
                <w:color w:val="000000"/>
                <w:kern w:val="0"/>
                <w:sz w:val="24"/>
                <w:shd w:val="clear" w:color="auto" w:fill="FFFFFF" w:themeFill="background1"/>
              </w:rPr>
              <w:br/>
              <w:t xml:space="preserve">    活动视频就是游戏过程实录视频，视频时长不少于30分钟每个，播放格式是MP4格式；画面像素达到高清（1280×720），播放流畅，声音清楚，且每帧图像颜色均为真彩色；国泰安负责视频的拍摄、录音、后期剪辑等。</w:t>
            </w:r>
            <w:r>
              <w:rPr>
                <w:rFonts w:ascii="仿宋" w:eastAsia="仿宋" w:hAnsi="仿宋" w:cs="仿宋" w:hint="eastAsia"/>
                <w:color w:val="000000"/>
                <w:kern w:val="0"/>
                <w:sz w:val="24"/>
                <w:shd w:val="clear" w:color="auto" w:fill="FFFFFF" w:themeFill="background1"/>
              </w:rPr>
              <w:br/>
              <w:t xml:space="preserve">    4.PPT课件不少于15个</w:t>
            </w:r>
            <w:r>
              <w:rPr>
                <w:rFonts w:ascii="仿宋" w:eastAsia="仿宋" w:hAnsi="仿宋" w:cs="仿宋" w:hint="eastAsia"/>
                <w:color w:val="000000"/>
                <w:kern w:val="0"/>
                <w:sz w:val="24"/>
                <w:shd w:val="clear" w:color="auto" w:fill="FFFFFF" w:themeFill="background1"/>
              </w:rPr>
              <w:br/>
              <w:t xml:space="preserve">    采用PPT或PPTX格式；课件内容紧扣教学大纲，取材合理，信息量大，课件设计与制作，结构合理，易于操作，且与文字教材相互补充，使课程在内容、形式与特色上达到一个崭新的高度。</w:t>
            </w:r>
            <w:r>
              <w:rPr>
                <w:rFonts w:ascii="仿宋" w:eastAsia="仿宋" w:hAnsi="仿宋" w:cs="仿宋" w:hint="eastAsia"/>
                <w:color w:val="000000"/>
                <w:kern w:val="0"/>
                <w:sz w:val="24"/>
                <w:shd w:val="clear" w:color="auto" w:fill="FFFFFF" w:themeFill="background1"/>
              </w:rPr>
              <w:br/>
              <w:t xml:space="preserve">    5.试题10套</w:t>
            </w:r>
            <w:r>
              <w:rPr>
                <w:rFonts w:ascii="仿宋" w:eastAsia="仿宋" w:hAnsi="仿宋" w:cs="仿宋" w:hint="eastAsia"/>
                <w:color w:val="000000"/>
                <w:kern w:val="0"/>
                <w:sz w:val="24"/>
                <w:shd w:val="clear" w:color="auto" w:fill="FFFFFF" w:themeFill="background1"/>
              </w:rPr>
              <w:br/>
              <w:t xml:space="preserve">    采用DOC或DOCX格式；每门课的试题都要求参照岗位能力发展要求开发，涵盖单选题、多选题、判断、简答等试题形式。</w:t>
            </w:r>
            <w:r>
              <w:rPr>
                <w:rFonts w:ascii="仿宋" w:eastAsia="仿宋" w:hAnsi="仿宋" w:cs="仿宋" w:hint="eastAsia"/>
                <w:color w:val="000000"/>
                <w:kern w:val="0"/>
                <w:sz w:val="24"/>
                <w:shd w:val="clear" w:color="auto" w:fill="FFFFFF" w:themeFill="background1"/>
              </w:rPr>
              <w:br/>
              <w:t xml:space="preserve">    6.拓展资料不少于10个</w:t>
            </w:r>
            <w:r>
              <w:rPr>
                <w:rFonts w:ascii="仿宋" w:eastAsia="仿宋" w:hAnsi="仿宋" w:cs="仿宋" w:hint="eastAsia"/>
                <w:color w:val="000000"/>
                <w:kern w:val="0"/>
                <w:sz w:val="24"/>
                <w:shd w:val="clear" w:color="auto" w:fill="FFFFFF" w:themeFill="background1"/>
              </w:rPr>
              <w:br/>
              <w:t xml:space="preserve">    拓展资料以PDF格式为主，内容涉及幼儿游戏案例、知识讲解、拓展延伸等。</w:t>
            </w:r>
            <w:r>
              <w:rPr>
                <w:rFonts w:ascii="仿宋" w:eastAsia="仿宋" w:hAnsi="仿宋" w:cs="仿宋" w:hint="eastAsia"/>
                <w:color w:val="000000"/>
                <w:kern w:val="0"/>
                <w:sz w:val="24"/>
                <w:shd w:val="clear" w:color="auto" w:fill="FFFFFF" w:themeFill="background1"/>
              </w:rPr>
              <w:br/>
              <w:t xml:space="preserve">    7.纸质资源：</w:t>
            </w:r>
            <w:r>
              <w:rPr>
                <w:rFonts w:ascii="仿宋" w:eastAsia="仿宋" w:hAnsi="仿宋" w:cs="仿宋" w:hint="eastAsia"/>
                <w:color w:val="000000"/>
                <w:kern w:val="0"/>
                <w:sz w:val="24"/>
                <w:shd w:val="clear" w:color="auto" w:fill="FFFFFF" w:themeFill="background1"/>
              </w:rPr>
              <w:br/>
              <w:t xml:space="preserve">  《亲子游戏与幼儿游戏》可视化教材1本。</w:t>
            </w:r>
            <w:r>
              <w:rPr>
                <w:rFonts w:ascii="仿宋" w:eastAsia="仿宋" w:hAnsi="仿宋" w:cs="仿宋" w:hint="eastAsia"/>
                <w:color w:val="000000"/>
                <w:kern w:val="0"/>
                <w:sz w:val="24"/>
                <w:shd w:val="clear" w:color="auto" w:fill="FFFFFF" w:themeFill="background1"/>
              </w:rPr>
              <w:b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72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82</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3601"/>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83</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rsidP="00CA6DC9">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1.配合实训室的整体氛围进行室内墙面设计及文化提升，实现整体的气氛营造效果。</w:t>
            </w:r>
            <w:r>
              <w:rPr>
                <w:rFonts w:ascii="仿宋" w:eastAsia="仿宋" w:hAnsi="仿宋" w:cs="仿宋" w:hint="eastAsia"/>
                <w:color w:val="000000"/>
                <w:kern w:val="0"/>
                <w:sz w:val="24"/>
                <w:shd w:val="clear" w:color="auto" w:fill="FFFFFF" w:themeFill="background1"/>
              </w:rPr>
              <w:br/>
              <w:t>2.根据实训室需求局部进行文化打造含拆除工程、地面处理、墙面处理、普通吊顶、更换灯处理。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3.根据实训室具体设计需求提供平面布局图1张、透视效果图2张。</w:t>
            </w:r>
            <w:r>
              <w:rPr>
                <w:rFonts w:ascii="仿宋" w:eastAsia="仿宋" w:hAnsi="仿宋" w:cs="仿宋" w:hint="eastAsia"/>
                <w:color w:val="000000"/>
                <w:kern w:val="0"/>
                <w:sz w:val="24"/>
                <w:shd w:val="clear" w:color="auto" w:fill="FFFFFF" w:themeFill="background1"/>
              </w:rPr>
              <w:br/>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8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84</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2162CB" w:rsidTr="00497C21">
        <w:trPr>
          <w:gridAfter w:val="1"/>
          <w:wAfter w:w="64" w:type="dxa"/>
          <w:trHeight w:val="48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85</w:t>
            </w:r>
          </w:p>
        </w:tc>
        <w:tc>
          <w:tcPr>
            <w:tcW w:w="900" w:type="dxa"/>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实训室基础培训</w:t>
            </w:r>
          </w:p>
        </w:tc>
        <w:tc>
          <w:tcPr>
            <w:tcW w:w="4830"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1.实训室基本使用培训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37" w:type="dxa"/>
            <w:gridSpan w:val="2"/>
            <w:tcBorders>
              <w:top w:val="single" w:sz="4" w:space="0" w:color="000000"/>
              <w:left w:val="single" w:sz="4" w:space="0" w:color="000000"/>
              <w:bottom w:val="single" w:sz="4" w:space="0" w:color="000000"/>
              <w:right w:val="single" w:sz="4" w:space="0" w:color="000000"/>
            </w:tcBorders>
          </w:tcPr>
          <w:p w:rsidR="002162CB" w:rsidRDefault="002162CB"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716DEC" w:rsidRDefault="00716DEC">
      <w:pPr>
        <w:rPr>
          <w:b/>
          <w:bCs/>
          <w:sz w:val="24"/>
        </w:rPr>
      </w:pPr>
    </w:p>
    <w:p w:rsidR="00716DEC" w:rsidRDefault="00F9653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4、蒙台梭利实训室</w:t>
      </w:r>
    </w:p>
    <w:tbl>
      <w:tblPr>
        <w:tblW w:w="8845" w:type="dxa"/>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502"/>
        <w:gridCol w:w="928"/>
        <w:gridCol w:w="44"/>
        <w:gridCol w:w="4778"/>
        <w:gridCol w:w="41"/>
        <w:gridCol w:w="526"/>
        <w:gridCol w:w="41"/>
        <w:gridCol w:w="384"/>
        <w:gridCol w:w="42"/>
        <w:gridCol w:w="1515"/>
        <w:gridCol w:w="44"/>
      </w:tblGrid>
      <w:tr w:rsidR="00C95CFC" w:rsidTr="00497C21">
        <w:trPr>
          <w:jc w:val="center"/>
        </w:trPr>
        <w:tc>
          <w:tcPr>
            <w:tcW w:w="8845" w:type="dxa"/>
            <w:gridSpan w:val="11"/>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蒙台梭利实训室配置清单（105㎡,30工位）</w:t>
            </w:r>
          </w:p>
        </w:tc>
      </w:tr>
      <w:tr w:rsidR="00C95CFC" w:rsidTr="00497C21">
        <w:trPr>
          <w:jc w:val="center"/>
        </w:trPr>
        <w:tc>
          <w:tcPr>
            <w:tcW w:w="502" w:type="dxa"/>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972" w:type="dxa"/>
            <w:gridSpan w:val="2"/>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819" w:type="dxa"/>
            <w:gridSpan w:val="2"/>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567" w:type="dxa"/>
            <w:gridSpan w:val="2"/>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426" w:type="dxa"/>
            <w:gridSpan w:val="2"/>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559" w:type="dxa"/>
            <w:gridSpan w:val="2"/>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2162CB" w:rsidTr="00497C21">
        <w:trPr>
          <w:gridAfter w:val="1"/>
          <w:wAfter w:w="44" w:type="dxa"/>
          <w:jc w:val="center"/>
        </w:trPr>
        <w:tc>
          <w:tcPr>
            <w:tcW w:w="502"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28" w:type="dxa"/>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822" w:type="dxa"/>
            <w:gridSpan w:val="2"/>
            <w:shd w:val="clear" w:color="auto" w:fill="auto"/>
            <w:vAlign w:val="center"/>
          </w:tcPr>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1、★屏幕尺寸：65英寸 LED 液晶A规屏,显示比例16:9，亮度≥500cd/m2，对比度≥5000：1，可视角度≥178°。</w:t>
            </w:r>
          </w:p>
          <w:p w:rsidR="002162CB" w:rsidRDefault="002162CB" w:rsidP="00AA2DC0">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4、★触摸屏具有防强光干扰功能，能在照度100K LUX（勒克司）环境下仍能正常工作。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1、★屏幕表面采用4mm厚防眩光全钢化玻璃，防眩光玻璃可见光投射比不低于92%，雾度为2%-5%，整机表面硬度不低于7H</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3、内置前朝向2*15W扬声器，保证扩声音质；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4、前面板不少于6个功能物理按键，其中包含综合设置键，可一键呼出系统音量、屏幕亮度、显示比例、系统检测、单独听等功能进行快速设置；</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w:t>
            </w:r>
            <w:r>
              <w:rPr>
                <w:rFonts w:ascii="仿宋" w:eastAsia="仿宋" w:hAnsi="仿宋" w:cs="仿宋" w:hint="eastAsia"/>
                <w:color w:val="000000"/>
                <w:kern w:val="0"/>
                <w:sz w:val="24"/>
                <w:shd w:val="clear" w:color="auto" w:fill="FFFFFF" w:themeFill="background1"/>
              </w:rPr>
              <w:lastRenderedPageBreak/>
              <w:t>小于3.5mm，即触摸物体距离玻璃外表面高度低于3.5mm时，触摸屏识别为点击操作；触摸屏识别为点击操作，书写延迟≤80ms；</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8、可实现单独听功能，在待机黑屏的状态下,可以正常输出音频内容；</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9、★具备智能温控系统，投标产品具备有效监控、高温预警和断电保护功能；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11、平板产品具备智能护眼组合功能，可直接提供护眼模式、实现智能光控、以及书写时屏显自动变暗；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13、提供硬件系统检测(支持无PC状况下使用):对系统内存、硬盘、红外框、内嵌电脑、屏温监控等提供直观的状态、故障提示；</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 16、在嵌入式安卓操作系统下，可调出多项快捷小工具：计算器、倒计时、日历；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★为保证投标产品的兼容性和售后升级，电</w:t>
            </w:r>
            <w:r>
              <w:rPr>
                <w:rFonts w:ascii="仿宋" w:eastAsia="仿宋" w:hAnsi="仿宋" w:cs="仿宋" w:hint="eastAsia"/>
                <w:color w:val="000000"/>
                <w:kern w:val="0"/>
                <w:sz w:val="24"/>
                <w:shd w:val="clear" w:color="auto" w:fill="FFFFFF" w:themeFill="background1"/>
              </w:rPr>
              <w:lastRenderedPageBreak/>
              <w:t>脑和触控一体机为同一品牌。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3、小工具：对于会议常用的小工具，如时钟、计时器、日历、屏体温度、网络状况等，处于交互大屏标配软件的最显著区域，便于用户观看及使用，同时提供快速设置入口，满足用户进行后台设置的使用需求。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4、信号切换：满足会议用户准确、快速切换多个信号源的使用需求，交互大屏标配软件具备信号源预览功能，并支持通过触控方式快速切换信号源至全屏显示。整机具备信号源通道自动记录功能。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大屏标配软件具备本地白板书写功能，提供硬笔、荧光笔、橡皮等书写工具，满足会议用户进行电子会议纪要纪录，拓扑图、设计文稿等自然书写的使用需求。各工具的属性，如颜色、粗细、类型等，可通过触控方式快速选择配置；白板的背景可更换。另外对Windows办公应用，如桌面、PPT、Word、CAD等静态文档、高清动态视频等，提供便捷的批注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10、视频会议：可兼容市面上绝大部分视频会议软件，快速高效做远程视频沟通功能。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5、教师端软件可以创建远程课堂，传输本地界面和摄像画面给听众；听众可以通过教师班级邀请进入课堂，也可以通过邀请码进入课堂。同时教师也可以加入其它老师创建的课堂。</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6、提供家校通的功能，教师可以发布班级通讯、班级公告、班级朋友圈（例如校庆、运动会的有趣图片等），教师可以布置习题作业、视频作业、文档作业给学生，并对表现优异的学生点赞。</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六、无线传屏：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8、一键抢占式传屏，多个发送端轻松切换；</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9、支持同时八个传屏发射端对应一台触摸一体机，可通过按键切换传输不同外部电脑的画面及声音；</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11、安卓设备可无线投屏至会议平板，交互平板软件、仿真实验室软件、远程课堂系统软件、教师端系统软件及家长端系统软件和交互智能平板为同一品牌。</w:t>
            </w:r>
          </w:p>
          <w:p w:rsidR="002162CB" w:rsidRDefault="002162CB">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2"/>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auto"/>
            <w:vAlign w:val="center"/>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57" w:type="dxa"/>
            <w:gridSpan w:val="2"/>
          </w:tcPr>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pPr>
              <w:widowControl/>
              <w:spacing w:line="276" w:lineRule="auto"/>
              <w:jc w:val="center"/>
              <w:rPr>
                <w:rFonts w:ascii="仿宋" w:eastAsia="仿宋" w:hAnsi="仿宋" w:cs="仿宋"/>
                <w:color w:val="000000"/>
                <w:kern w:val="0"/>
                <w:sz w:val="24"/>
                <w:shd w:val="clear" w:color="auto" w:fill="FFFFFF" w:themeFill="background1"/>
              </w:rPr>
            </w:pPr>
          </w:p>
          <w:p w:rsidR="002162CB" w:rsidRDefault="002162CB" w:rsidP="00192012">
            <w:pPr>
              <w:widowControl/>
              <w:spacing w:line="276" w:lineRule="auto"/>
              <w:ind w:firstLineChars="200" w:firstLine="480"/>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蒙氏生活教具</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生活教具29套，分别为：二指抓1套、衣饰架1套、拧螺丝组合1套、学开锁1套、系鞋带1套、串珠盒1套、穿线板1套、切切拼拼1套、6片素色布盒1套、12片彩色布盒1套、交通标志1套、眼罩1套、大号托盘10套、中号托盘10套、小号托盘10套、蒙氏线1套、蒙氏光盘14张1套、 三指捏 1套、扫地组1套、蔬菜配对1套、水果配对1套、吹气盒1套、洗手组1套、夹彩蛋1套、倒水和分配1套、玩具碗1套、倒水量杯组1套、夹筷子组1套、刷的工作</w:t>
            </w:r>
            <w:r>
              <w:rPr>
                <w:rFonts w:ascii="仿宋" w:eastAsia="仿宋" w:hAnsi="仿宋" w:cs="仿宋" w:hint="eastAsia"/>
                <w:color w:val="000000"/>
                <w:kern w:val="0"/>
                <w:sz w:val="24"/>
                <w:shd w:val="clear" w:color="auto" w:fill="FFFFFF" w:themeFill="background1"/>
              </w:rPr>
              <w:lastRenderedPageBreak/>
              <w:t>1套</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蒙氏感官教具</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1.包含蒙氏感官教具32套，分别为：长棒1套、长棒底座1套、粉红塔1个、粉红塔投影卡1套、粉红塔基座1套、棕色梯1个、棕色梯投影卡1套、立方柱1套、插座圆柱体1组、彩色圆柱1套、彩色圆柱体投 影卡1套、构成三角形1套、蓝色三角形1套、几何图形嵌板柜1套、几何立体组1套、几何立体组投 影卡1套、二项式1套、三项式1套、色板1套、圆柱体阶梯1套、几何体支柱1套、几何体阶梯1套、立体四子棋1套、圆圆板1套、手眼协调圈1套、三色游戏1套、音桶1套、温量板1套、触觉板1套、重量板1套、味觉瓶1组、嗅觉筒1套</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蒙氏数学教具</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1.包含蒙氏数学教具54套，分别为：数棒1套、砂数字板1套、数数看1套、数数棒1套、彩色小数棒1套、彩色串珠梯1套、数字与筹码1套、数字与筹码投 影卡1套、数字拼版1套、纺锤棒箱1套、1-100连续数板1套、赛根板1套、十进位组1套、1-9000数字小 卡片1套、1-9000数字大 卡片1套、十进位及银行游戏1套、邮票游戏1套、黄色串珠1套、100串珠链1套、1000串珠链1套、彩色小数棒1套、黑白串珠棒1套、灰色串珠棒1套、接龙减龙1套、平方珠链1套、立方珠链及框架1套、加减乘除矩阵盘1套、算数尺1套、一公分方块组1套、秤盘组1套、天平组1套、二倍数1套、三倍数1套、立方体1套、体积组1套、几何图形板1套、分数小人1套、分数小人投影 卡1套、圆形分数板1套、圆的分解1套、组合几何体盘1套、分解几何盘1套、不规则拼盘1套、四方拼盘1套、加减法板1套、乘除法板1套、加法心算盒1套、减法心算盒1套、乘法心算盒1套、除法心算盒1套、加法订正版1套、减法订正版1套、乘法订正版1套、除法订正板1套                                                                                                                                                                                                                                       </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w:t>
            </w:r>
            <w:r>
              <w:rPr>
                <w:rFonts w:ascii="仿宋" w:eastAsia="仿宋" w:hAnsi="仿宋" w:cs="仿宋" w:hint="eastAsia"/>
                <w:color w:val="000000"/>
                <w:kern w:val="0"/>
                <w:sz w:val="24"/>
                <w:shd w:val="clear" w:color="auto" w:fill="FFFFFF" w:themeFill="background1"/>
              </w:rPr>
              <w:lastRenderedPageBreak/>
              <w:t>语言教具</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包含蒙氏语言教具9套，分别为：铁质几何</w:t>
            </w:r>
            <w:r>
              <w:rPr>
                <w:rFonts w:ascii="仿宋" w:eastAsia="仿宋" w:hAnsi="仿宋" w:cs="仿宋" w:hint="eastAsia"/>
                <w:color w:val="000000"/>
                <w:kern w:val="0"/>
                <w:sz w:val="24"/>
                <w:shd w:val="clear" w:color="auto" w:fill="FFFFFF" w:themeFill="background1"/>
              </w:rPr>
              <w:lastRenderedPageBreak/>
              <w:t>嵌板1套、双字母砂字板1套、印刷字母箱1套、砂字母板1套、活动字母箱1套、砂笔画1套、基础木制语 法符号1套、拼音结构练习1套、十一色笔筒1套</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蒙氏科学文化教具</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包含蒙氏科学文化教具44套，分别为：世界地图1套、中国地图1套、亚洲地图1套、非洲地图1套、澳洲地图1套、南美洲地图1套、北美洲地图1套、欧洲地图1套、地图架1套、活动时钟1套、八大行星1套、彩色地球仪1套、全球大陆和水1套、水陆砂板1套、世界国旗组1套、拼图柜1套、叶嵌板1套、鸟嵌板1套、乌龟嵌板1套、鱼嵌板1套、青蛙嵌板1套、花嵌板1套、树嵌板1套、马嵌板1套、树叶嵌板柜1套、动物卡片1套、植物卡片1套、蝴蝶拼图1套、苍蝇拼图1套、公鸡拼图1套、企鹅拼图1套、蝉拼图1套、蜻蜓拼图1套、蟋蟀拼图1套、瓢虫拼图1套、种子拼图1套、蜗牛拼图1套、小男孩拼图1套、树根拼图1套、青蛙标本1套、矿石标本1套、岩石标本1套、花生生长标本1套、蚕生活历史标本1套</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大工作毯</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1.尺寸：86*112cm；</w:t>
            </w:r>
            <w:r>
              <w:rPr>
                <w:rFonts w:ascii="仿宋" w:eastAsia="仿宋" w:hAnsi="仿宋" w:cs="仿宋" w:hint="eastAsia"/>
                <w:color w:val="000000"/>
                <w:kern w:val="0"/>
                <w:sz w:val="24"/>
                <w:shd w:val="clear" w:color="auto" w:fill="FFFFFF" w:themeFill="background1"/>
              </w:rPr>
              <w:br/>
              <w:t>2.材质：环保化工纤维；</w:t>
            </w:r>
            <w:r>
              <w:rPr>
                <w:rFonts w:ascii="仿宋" w:eastAsia="仿宋" w:hAnsi="仿宋" w:cs="仿宋" w:hint="eastAsia"/>
                <w:color w:val="000000"/>
                <w:kern w:val="0"/>
                <w:sz w:val="24"/>
                <w:shd w:val="clear" w:color="auto" w:fill="FFFFFF" w:themeFill="background1"/>
              </w:rPr>
              <w:br/>
              <w:t>3.款式：由3块地毯组成；</w:t>
            </w:r>
            <w:r>
              <w:rPr>
                <w:rFonts w:ascii="仿宋" w:eastAsia="仿宋" w:hAnsi="仿宋" w:cs="仿宋" w:hint="eastAsia"/>
                <w:color w:val="000000"/>
                <w:kern w:val="0"/>
                <w:sz w:val="24"/>
                <w:shd w:val="clear" w:color="auto" w:fill="FFFFFF" w:themeFill="background1"/>
              </w:rPr>
              <w:br/>
              <w:t>4.用途：供铺垫操作蒙台梭利教具使用。</w:t>
            </w:r>
          </w:p>
        </w:tc>
        <w:tc>
          <w:tcPr>
            <w:tcW w:w="567"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小工作毯</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1.尺寸：小号60*40cm；</w:t>
            </w:r>
            <w:r>
              <w:rPr>
                <w:rFonts w:ascii="仿宋" w:eastAsia="仿宋" w:hAnsi="仿宋" w:cs="仿宋" w:hint="eastAsia"/>
                <w:color w:val="000000"/>
                <w:kern w:val="0"/>
                <w:sz w:val="24"/>
                <w:shd w:val="clear" w:color="auto" w:fill="FFFFFF" w:themeFill="background1"/>
              </w:rPr>
              <w:br/>
              <w:t>2.材质：环保化工纤维；</w:t>
            </w:r>
            <w:r>
              <w:rPr>
                <w:rFonts w:ascii="仿宋" w:eastAsia="仿宋" w:hAnsi="仿宋" w:cs="仿宋" w:hint="eastAsia"/>
                <w:color w:val="000000"/>
                <w:kern w:val="0"/>
                <w:sz w:val="24"/>
                <w:shd w:val="clear" w:color="auto" w:fill="FFFFFF" w:themeFill="background1"/>
              </w:rPr>
              <w:br/>
              <w:t>3.款式：由6块地毯组成；</w:t>
            </w:r>
            <w:r>
              <w:rPr>
                <w:rFonts w:ascii="仿宋" w:eastAsia="仿宋" w:hAnsi="仿宋" w:cs="仿宋" w:hint="eastAsia"/>
                <w:color w:val="000000"/>
                <w:kern w:val="0"/>
                <w:sz w:val="24"/>
                <w:shd w:val="clear" w:color="auto" w:fill="FFFFFF" w:themeFill="background1"/>
              </w:rPr>
              <w:br/>
              <w:t>4.用途：供铺垫操作蒙台梭利教具使用。</w:t>
            </w:r>
          </w:p>
        </w:tc>
        <w:tc>
          <w:tcPr>
            <w:tcW w:w="567"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w:t>
            </w:r>
          </w:p>
        </w:tc>
        <w:tc>
          <w:tcPr>
            <w:tcW w:w="425"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8格工作毯柜</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1.规格：8格柜，两排，每排四格，每格为间距10厘米的正方形；</w:t>
            </w:r>
            <w:r>
              <w:rPr>
                <w:rFonts w:ascii="仿宋" w:eastAsia="仿宋" w:hAnsi="仿宋" w:cs="仿宋" w:hint="eastAsia"/>
                <w:color w:val="000000"/>
                <w:kern w:val="0"/>
                <w:sz w:val="24"/>
                <w:shd w:val="clear" w:color="auto" w:fill="FFFFFF" w:themeFill="background1"/>
              </w:rPr>
              <w:br/>
              <w:t>2.尺寸：47*24*38cm；</w:t>
            </w:r>
            <w:r>
              <w:rPr>
                <w:rFonts w:ascii="仿宋" w:eastAsia="仿宋" w:hAnsi="仿宋" w:cs="仿宋" w:hint="eastAsia"/>
                <w:color w:val="000000"/>
                <w:kern w:val="0"/>
                <w:sz w:val="24"/>
                <w:shd w:val="clear" w:color="auto" w:fill="FFFFFF" w:themeFill="background1"/>
              </w:rPr>
              <w:br/>
              <w:t>3.材质：木质。</w:t>
            </w:r>
          </w:p>
        </w:tc>
        <w:tc>
          <w:tcPr>
            <w:tcW w:w="567"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15格工作毯柜</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1.规格：15格柜，三排，每排五格，每格为间距10厘米的正方形；</w:t>
            </w:r>
            <w:r>
              <w:rPr>
                <w:rFonts w:ascii="仿宋" w:eastAsia="仿宋" w:hAnsi="仿宋" w:cs="仿宋" w:hint="eastAsia"/>
                <w:color w:val="000000"/>
                <w:kern w:val="0"/>
                <w:sz w:val="24"/>
                <w:shd w:val="clear" w:color="auto" w:fill="FFFFFF" w:themeFill="background1"/>
              </w:rPr>
              <w:br/>
              <w:t>2.尺寸：58*35*54cm；</w:t>
            </w:r>
            <w:r>
              <w:rPr>
                <w:rFonts w:ascii="仿宋" w:eastAsia="仿宋" w:hAnsi="仿宋" w:cs="仿宋" w:hint="eastAsia"/>
                <w:color w:val="000000"/>
                <w:kern w:val="0"/>
                <w:sz w:val="24"/>
                <w:shd w:val="clear" w:color="auto" w:fill="FFFFFF" w:themeFill="background1"/>
              </w:rPr>
              <w:br/>
              <w:t>3.材质：实木。</w:t>
            </w:r>
          </w:p>
        </w:tc>
        <w:tc>
          <w:tcPr>
            <w:tcW w:w="567"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11</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蒙氏教具柜A</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1.规格：120x30x80cm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4.类型：四层，有背板，有隔断</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蒙氏教具柜B</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1.规格：120*30*80cm；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4.类型：三层，有背板，无隔断。</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收纳柜</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1.规格：90*40*98cm；</w:t>
            </w:r>
            <w:r>
              <w:rPr>
                <w:rFonts w:ascii="仿宋" w:eastAsia="仿宋" w:hAnsi="仿宋" w:cs="仿宋" w:hint="eastAsia"/>
                <w:color w:val="000000"/>
                <w:kern w:val="0"/>
                <w:sz w:val="24"/>
                <w:shd w:val="clear" w:color="auto" w:fill="FFFFFF" w:themeFill="background1"/>
              </w:rPr>
              <w:br/>
              <w:t>2.材质:E1板 防火板；</w:t>
            </w:r>
            <w:r>
              <w:rPr>
                <w:rFonts w:ascii="仿宋" w:eastAsia="仿宋" w:hAnsi="仿宋" w:cs="仿宋" w:hint="eastAsia"/>
                <w:color w:val="000000"/>
                <w:kern w:val="0"/>
                <w:sz w:val="24"/>
                <w:shd w:val="clear" w:color="auto" w:fill="FFFFFF" w:themeFill="background1"/>
              </w:rPr>
              <w:br/>
              <w:t>3.颜色:混合色；</w:t>
            </w:r>
            <w:r>
              <w:rPr>
                <w:rFonts w:ascii="仿宋" w:eastAsia="仿宋" w:hAnsi="仿宋" w:cs="仿宋" w:hint="eastAsia"/>
                <w:color w:val="000000"/>
                <w:kern w:val="0"/>
                <w:sz w:val="24"/>
                <w:shd w:val="clear" w:color="auto" w:fill="FFFFFF" w:themeFill="background1"/>
              </w:rPr>
              <w:br/>
              <w:t>4.类型：三层，带柜门。</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阿拉卡造型书架</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L80*W30*H110CM；2.材质：采用智利松木、板面厚度为18MM，表层经过碳化防水填充层、金属防裂层、定型层处理成型，外层为5D美洲橡木纹钢化面，安全环保、不易变形；3.所有朝外可见面，在边角外做R3MM圆边，外露边角大于R15MM圆角；4.底盘安装橡胶脚垫，防刮花地板；5、采用拆装式结构，优质五金连接件，安装更方便，柜子可单独移动，任意摆放。共有5层，可摆放多本书籍。</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儿童桌椅</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1.规格：110*60*55cm；</w:t>
            </w:r>
            <w:r>
              <w:rPr>
                <w:rFonts w:ascii="仿宋" w:eastAsia="仿宋" w:hAnsi="仿宋" w:cs="仿宋" w:hint="eastAsia"/>
                <w:color w:val="000000"/>
                <w:kern w:val="0"/>
                <w:sz w:val="24"/>
                <w:shd w:val="clear" w:color="auto" w:fill="FFFFFF" w:themeFill="background1"/>
              </w:rPr>
              <w:br/>
              <w:t>2.材质：杉木；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4.款式：圆角防撞设计；</w:t>
            </w:r>
            <w:r>
              <w:rPr>
                <w:rFonts w:ascii="仿宋" w:eastAsia="仿宋" w:hAnsi="仿宋" w:cs="仿宋" w:hint="eastAsia"/>
                <w:color w:val="000000"/>
                <w:kern w:val="0"/>
                <w:sz w:val="24"/>
                <w:shd w:val="clear" w:color="auto" w:fill="FFFFFF" w:themeFill="background1"/>
              </w:rPr>
              <w:br/>
              <w:t>5.配套木质椅子6张。</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16</w:t>
            </w:r>
          </w:p>
        </w:tc>
        <w:tc>
          <w:tcPr>
            <w:tcW w:w="928"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鞋柜</w:t>
            </w:r>
          </w:p>
        </w:tc>
        <w:tc>
          <w:tcPr>
            <w:tcW w:w="4822" w:type="dxa"/>
            <w:gridSpan w:val="2"/>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1.规格：120x22x35cm</w:t>
            </w:r>
            <w:r>
              <w:rPr>
                <w:rFonts w:ascii="仿宋" w:eastAsia="仿宋" w:hAnsi="仿宋" w:cs="仿宋" w:hint="eastAsia"/>
                <w:color w:val="000000"/>
                <w:kern w:val="0"/>
                <w:sz w:val="24"/>
                <w:shd w:val="clear" w:color="auto" w:fill="FFFFFF" w:themeFill="background1"/>
              </w:rPr>
              <w:br/>
              <w:t>2.材质：木质</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4.款式：12格，约20cm/格</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28"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《蒙台梭利教学法实训手册》</w:t>
            </w:r>
          </w:p>
        </w:tc>
        <w:tc>
          <w:tcPr>
            <w:tcW w:w="4822" w:type="dxa"/>
            <w:gridSpan w:val="2"/>
            <w:vAlign w:val="center"/>
          </w:tcPr>
          <w:p w:rsidR="00F80886" w:rsidRDefault="00F80886" w:rsidP="00BA790E">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w:t>
            </w:r>
            <w:r>
              <w:rPr>
                <w:rFonts w:ascii="仿宋" w:eastAsia="仿宋" w:hAnsi="仿宋" w:cs="仿宋" w:hint="eastAsia"/>
                <w:color w:val="000000"/>
                <w:kern w:val="0"/>
                <w:sz w:val="24"/>
                <w:shd w:val="clear" w:color="auto" w:fill="FFFFFF" w:themeFill="background1"/>
              </w:rPr>
              <w:br/>
              <w:t xml:space="preserve"> 包含《蒙台梭利教学法实训手册》PDF电子版本1份、纸质版本2本。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 xml:space="preserve"> 项目一 蒙台梭利日常生活教育</w:t>
            </w:r>
            <w:r>
              <w:rPr>
                <w:rFonts w:ascii="仿宋" w:eastAsia="仿宋" w:hAnsi="仿宋" w:cs="仿宋" w:hint="eastAsia"/>
                <w:color w:val="000000"/>
                <w:kern w:val="0"/>
                <w:sz w:val="24"/>
                <w:shd w:val="clear" w:color="auto" w:fill="FFFFFF" w:themeFill="background1"/>
              </w:rPr>
              <w:br/>
              <w:t xml:space="preserve"> 项目二 蒙台梭利感官教育</w:t>
            </w:r>
            <w:r>
              <w:rPr>
                <w:rFonts w:ascii="仿宋" w:eastAsia="仿宋" w:hAnsi="仿宋" w:cs="仿宋" w:hint="eastAsia"/>
                <w:color w:val="000000"/>
                <w:kern w:val="0"/>
                <w:sz w:val="24"/>
                <w:shd w:val="clear" w:color="auto" w:fill="FFFFFF" w:themeFill="background1"/>
              </w:rPr>
              <w:br/>
              <w:t xml:space="preserve"> 项目三 蒙台梭利数学教育</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项目四 蒙台梭利语言教育</w:t>
            </w:r>
            <w:r>
              <w:rPr>
                <w:rFonts w:ascii="仿宋" w:eastAsia="仿宋" w:hAnsi="仿宋" w:cs="仿宋" w:hint="eastAsia"/>
                <w:color w:val="000000"/>
                <w:kern w:val="0"/>
                <w:sz w:val="24"/>
                <w:shd w:val="clear" w:color="auto" w:fill="FFFFFF" w:themeFill="background1"/>
              </w:rPr>
              <w:br/>
              <w:t xml:space="preserve"> 项目五 蒙台梭利科学文化教育 </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（1）封面封底：250G铜版纸（彩色）、过哑膜</w:t>
            </w:r>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r>
              <w:rPr>
                <w:rFonts w:ascii="仿宋" w:eastAsia="仿宋" w:hAnsi="仿宋" w:cs="仿宋" w:hint="eastAsia"/>
                <w:color w:val="000000"/>
                <w:kern w:val="0"/>
                <w:sz w:val="24"/>
                <w:shd w:val="clear" w:color="auto" w:fill="FFFFFF" w:themeFill="background1"/>
              </w:rPr>
              <w:br/>
              <w:t>4. 纸质版教材含不少于20个二维码，可用扫描设备识别，并播放其扫描的资源。</w:t>
            </w:r>
          </w:p>
        </w:tc>
        <w:tc>
          <w:tcPr>
            <w:tcW w:w="567"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57" w:type="dxa"/>
            <w:gridSpan w:val="2"/>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18</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22" w:type="dxa"/>
            <w:gridSpan w:val="2"/>
            <w:shd w:val="clear" w:color="auto" w:fill="FFFFFF"/>
            <w:vAlign w:val="center"/>
          </w:tcPr>
          <w:p w:rsidR="00F80886" w:rsidRDefault="00F80886" w:rsidP="008352B2">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1.配合实训室的整体氛围进行室内墙面设计及文化提升，实现整体的气氛营造效果。</w:t>
            </w:r>
            <w:r>
              <w:rPr>
                <w:rFonts w:ascii="仿宋" w:eastAsia="仿宋" w:hAnsi="仿宋" w:cs="仿宋" w:hint="eastAsia"/>
                <w:color w:val="000000"/>
                <w:kern w:val="0"/>
                <w:sz w:val="24"/>
                <w:shd w:val="clear" w:color="auto" w:fill="FFFFFF" w:themeFill="background1"/>
              </w:rPr>
              <w:br/>
              <w:t>2.根据实训室需求局部进行文化打造含拆除工程、地面处理、墙面处理、普通吊顶、更换灯处理。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3.根据实训室具体设计需求提供平面布局图1张、透视效果图2张。</w:t>
            </w:r>
            <w:r>
              <w:rPr>
                <w:rFonts w:ascii="仿宋" w:eastAsia="仿宋" w:hAnsi="仿宋" w:cs="仿宋" w:hint="eastAsia"/>
                <w:color w:val="000000"/>
                <w:kern w:val="0"/>
                <w:sz w:val="24"/>
                <w:shd w:val="clear" w:color="auto" w:fill="FFFFFF" w:themeFill="background1"/>
              </w:rPr>
              <w:br/>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gridAfter w:val="1"/>
          <w:wAfter w:w="44" w:type="dxa"/>
          <w:jc w:val="center"/>
        </w:trPr>
        <w:tc>
          <w:tcPr>
            <w:tcW w:w="502"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20</w:t>
            </w:r>
          </w:p>
        </w:tc>
        <w:tc>
          <w:tcPr>
            <w:tcW w:w="928"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实训室基础培训</w:t>
            </w:r>
          </w:p>
        </w:tc>
        <w:tc>
          <w:tcPr>
            <w:tcW w:w="4822" w:type="dxa"/>
            <w:gridSpan w:val="2"/>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1.实训室基本使用培训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57" w:type="dxa"/>
            <w:gridSpan w:val="2"/>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716DEC" w:rsidRDefault="00716DEC">
      <w:pPr>
        <w:rPr>
          <w:b/>
          <w:bCs/>
          <w:sz w:val="24"/>
        </w:rPr>
      </w:pPr>
    </w:p>
    <w:p w:rsidR="00716DEC" w:rsidRDefault="00F96531">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5、奥尔夫音乐实训室</w:t>
      </w:r>
    </w:p>
    <w:tbl>
      <w:tblPr>
        <w:tblW w:w="8755"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tblPr>
      <w:tblGrid>
        <w:gridCol w:w="496"/>
        <w:gridCol w:w="863"/>
        <w:gridCol w:w="37"/>
        <w:gridCol w:w="4826"/>
        <w:gridCol w:w="55"/>
        <w:gridCol w:w="469"/>
        <w:gridCol w:w="43"/>
        <w:gridCol w:w="425"/>
        <w:gridCol w:w="56"/>
        <w:gridCol w:w="1460"/>
        <w:gridCol w:w="25"/>
      </w:tblGrid>
      <w:tr w:rsidR="00C95CFC" w:rsidTr="00497C21">
        <w:trPr>
          <w:gridAfter w:val="1"/>
          <w:wAfter w:w="25" w:type="dxa"/>
          <w:jc w:val="center"/>
        </w:trPr>
        <w:tc>
          <w:tcPr>
            <w:tcW w:w="8730" w:type="dxa"/>
            <w:gridSpan w:val="10"/>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奥尔夫音乐实训室（30位 105㎡）</w:t>
            </w:r>
          </w:p>
        </w:tc>
      </w:tr>
      <w:tr w:rsidR="00C95CFC" w:rsidTr="00497C21">
        <w:trPr>
          <w:gridAfter w:val="1"/>
          <w:wAfter w:w="25" w:type="dxa"/>
          <w:jc w:val="center"/>
        </w:trPr>
        <w:tc>
          <w:tcPr>
            <w:tcW w:w="496" w:type="dxa"/>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序号</w:t>
            </w:r>
          </w:p>
        </w:tc>
        <w:tc>
          <w:tcPr>
            <w:tcW w:w="863" w:type="dxa"/>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产品名称</w:t>
            </w:r>
          </w:p>
        </w:tc>
        <w:tc>
          <w:tcPr>
            <w:tcW w:w="4918" w:type="dxa"/>
            <w:gridSpan w:val="3"/>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主要技术参数</w:t>
            </w:r>
          </w:p>
        </w:tc>
        <w:tc>
          <w:tcPr>
            <w:tcW w:w="469" w:type="dxa"/>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数量</w:t>
            </w:r>
          </w:p>
        </w:tc>
        <w:tc>
          <w:tcPr>
            <w:tcW w:w="524" w:type="dxa"/>
            <w:gridSpan w:val="3"/>
            <w:shd w:val="clear" w:color="auto" w:fill="auto"/>
            <w:vAlign w:val="center"/>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单位</w:t>
            </w:r>
          </w:p>
        </w:tc>
        <w:tc>
          <w:tcPr>
            <w:tcW w:w="1460" w:type="dxa"/>
          </w:tcPr>
          <w:p w:rsidR="00C95CFC" w:rsidRDefault="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是否为核心产品</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65寸触摸一体机</w:t>
            </w:r>
          </w:p>
        </w:tc>
        <w:tc>
          <w:tcPr>
            <w:tcW w:w="4826" w:type="dxa"/>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一、显示部分：</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1、★屏幕尺寸：65英寸 LED 液晶A规屏,显示比例16:9，亮度≥500cd/m2，对比度≥5000：1，可视角度≥178°。</w:t>
            </w:r>
          </w:p>
          <w:p w:rsidR="00F80886" w:rsidRDefault="00F80886" w:rsidP="00AA2DC0">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2、图像物理高清分辨率1920×1080(1：1Map点对点显示)。</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3、屏幕显示灰度分辨等级达到128灰阶以上，保证画面显示效果细腻。</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4、★触摸屏具有防强光干扰功能，能在照度</w:t>
            </w:r>
            <w:r>
              <w:rPr>
                <w:rFonts w:ascii="仿宋" w:eastAsia="仿宋" w:hAnsi="仿宋" w:cs="仿宋" w:hint="eastAsia"/>
                <w:color w:val="000000"/>
                <w:kern w:val="0"/>
                <w:sz w:val="24"/>
                <w:shd w:val="clear" w:color="auto" w:fill="FFFFFF" w:themeFill="background1"/>
              </w:rPr>
              <w:lastRenderedPageBreak/>
              <w:t>100K LUX（勒克司）环境下仍能正常工作。</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5、交互平板提供前置HDMI接口及3路以上USB接口，其中至少1路为双通道USB,支持Windows和Android双系统自适应使用。</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二、整体设计要求：</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1、★屏幕表面采用4mm厚防眩光全钢化玻璃，防眩光玻璃可见光投射比不低于92%，雾度为2%-5%，整机表面硬度不低于7H（需提供相关权威检测报告）；</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2、易维护模块化的外观设计，整机采用金属结构，表面无尖锐边缘或突起；</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3、内置前朝向2*15W扬声器，保证扩声音质；</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4、前面板不少于6个功能物理按键，其中包含综合设置键，可一键呼出系统音量、屏幕亮度、显示比例、系统检测、单独听等功能进行快速设置；</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5、为了便于用户使用，避免误操作，交互平板前置物理按键具备中文标识；</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6、双系统下支持10点同时触控，支持10笔书写,触摸分辨率≥32768*32768；</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7、触摸精准性：整机屏幕触摸有效识别高度小于3.5mm，即触摸物体距离玻璃外表面高度低于3.5mm时，触摸屏识别为点击操作；触摸屏识别为点击操作，书写延迟≤80ms；</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8、可实现单独听功能，在待机黑屏的状态下,可以正常输出音频内容；</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9、★具备智能温控系统，投标产品具备有效监控、高温预警和断电保护功能；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10、后侧输入接口具备HDMI输入*1，touch*1，HDMI输出*1， USB2.0安卓*1，USB2.0双通道*1，USB3.0双通道*1，RS232接口≥1路，RJ45≥1路；</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11、平板产品具备智能护眼组合功能，可直接提供护眼模式、实现智能光控、以及书写时屏显自动变暗；</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12、至少支持两种方式提供本地白板、信号源实时内容快速预览、文件浏览、应用管理、综合设置等功能模块；</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13、提供硬件系统检测(支持无PC状况下使用):对系统内存、硬盘、红外框、内嵌电脑、屏温监控等提供直观的状态、故障提示；</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14、具备书写保障措施:书写区域被手、书本遮挡以及某一条红外框失灵时,可正常书写、操作，不影响使用进程顺利进行；</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15、平板前置一键PC系统还原物理按钮， 16、在嵌入式安卓操作系统下，可调出多项快捷小工具：计算器、倒计时、日历；</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17、为了保证交互平板产品后续可扩展性，交互平板需具有OPS接口（80针可插拔式电脑接口），；</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18、模块化电脑方案，电脑和交互平板仅通过一个OPS接口连接。模块化电脑支持独立使用。独立使用时，除标准OPS接口外，无任何外露元器件；</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开放式可插接规范接口（OPS接口）:双面合计80针,长度不大于64mm；</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处理器：Intel Core i3,内存：4G DDR3或以上配置，硬盘：128G SSD。</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★为保证投标产品的兼容性和售后升级，电脑和触控一体机为同一品牌。</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三、软件部分：</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1、智能操作：智能罗盘在双系统下任意界面悬浮置顶，并可任意拖动位置；在任意通道下可一键批注、截屏、进入OPS电脑、一键进入白板、信号源切换、回安卓主页等操作。</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2、操作简约：整体界面简约明了，风格协调统一，所有图标与实际功能一致，表述清晰，并带有文字标识，便于会议用户理解，快速上手操作。</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3、小工具：对于会议常用的小工具，如时钟、计时器、日历、屏体温度、网络状况等，处于交互大屏标配软件的最显著区域，便于用户观看及使用，同时提供快速设置入口，满足用户进行后台设置的使用需求。</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4、信号切换：满足会议用户准确、快速切换多个信号源的使用需求，交互大屏标配软件</w:t>
            </w:r>
            <w:r>
              <w:rPr>
                <w:rFonts w:ascii="仿宋" w:eastAsia="仿宋" w:hAnsi="仿宋" w:cs="仿宋" w:hint="eastAsia"/>
                <w:color w:val="000000"/>
                <w:kern w:val="0"/>
                <w:sz w:val="24"/>
                <w:shd w:val="clear" w:color="auto" w:fill="FFFFFF" w:themeFill="background1"/>
              </w:rPr>
              <w:lastRenderedPageBreak/>
              <w:t>具备信号源预览功能，并支持通过触控方式快速切换信号源至全屏显示。整机具备信号源通道自动记录功能。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批注书写：交互大屏标配软件具备本地白板书写功能，提供硬笔、荧光笔、橡皮等书写工具，满足会议用户进行电子会议纪要纪录，拓扑图、设计文稿等自然书写的使用需求。各工具的属性，如颜色、粗细、类型等，可通过触控方式快速选择配置；白板的背景可更换。另外对Windows办公应用，如桌面、PPT、Word、CAD等静态文档、高清动态视频等，提供便捷的批注工具。</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6、截图功能：可实现对图片及文件等截图，截图后可保存在白板软件中进行储存。</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7、演示播放：可直接打开PPT进行播放,提供PPT批注,擦除,翻页等功能。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8、文件便捷管理：安卓系统下提供多文件(Office Word/Excel/PPT、PDF、音视频、图片、白板文档等)等资源自动分类浏览,具备搜索、粘贴、复制、删除等文档操作功能。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9、安卓应用支持在线升级。</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10、视频会议：可兼容市面上绝大部分视频会议软件，快速高效做远程视频沟通功能。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四、教师移动端APP工具：</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1、提供免费下载的教师移动端APP应用，支持IOS、Android两种操作系统。</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2、授课过程中，可以使用移动设备手机或PAD控制电子白板/交互平板，实现同步大小屏画面，控制电脑关机，远程操作PPT、白板课件，实时上传影像等功能。</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3、提供高速、标准、高清三种传屏模式，用户可根据网络环境选择同步大小屏画面的模式。</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4、U盘精灵：可实时读取老师U盘内容并可按照文档、白板课件、视频、音频、图片等分类查看，便于老师快速查找素材并打开。</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5、教师端软件可以创建远程课堂，传输本地界面和摄像画面给听众；听众可以通过教师</w:t>
            </w:r>
            <w:r>
              <w:rPr>
                <w:rFonts w:ascii="仿宋" w:eastAsia="仿宋" w:hAnsi="仿宋" w:cs="仿宋" w:hint="eastAsia"/>
                <w:color w:val="000000"/>
                <w:kern w:val="0"/>
                <w:sz w:val="24"/>
                <w:shd w:val="clear" w:color="auto" w:fill="FFFFFF" w:themeFill="background1"/>
              </w:rPr>
              <w:lastRenderedPageBreak/>
              <w:t>班级邀请进入课堂，也可以通过邀请码进入课堂。同时教师也可以加入其它老师创建的课堂。</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6、提供家校通的功能，教师可以发布班级通讯、班级公告、班级朋友圈（例如校庆、运动会的有趣图片等），教师可以布置习题作业、视频作业、文档作业给学生，并对表现优异的学生点赞。</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7、英语作文评测，可布置英语作文，学生提交作文后系统自动批改，评测结果实时反馈给学生。提供词法、句法的诊断报告。</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五、家长移动端APP工具：</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1、提供免费下载的家长移动端APP应用，支持IOS、Android两种操作系统。</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2、家长和孩子可即时查看班级公告，班级朋友圈（例如校庆、运动会的有趣图片等），查看学生被老师点赞、表扬原因，可以实时接收班级通知，加强家、校联系。</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3、可接收文字、语音、习题等类型作业，作业结果可及时反馈给教师，方便教师掌握精准学情。</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六、无线传屏：</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1、整机内置无线传屏模块，无需外接模块，Windows系统下无需安装任何驱动即可实现无线传屏应用；电脑无需连接网络，无需安装程序，插入usb即可传屏；</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2、无需路由器，无需设置网络，即插即用；</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3、单usb接口设计，无需额外供电线及其他端口；可兼容市面上具备通用型USB接口的各类电脑；</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4、为满足需求的易用性，设备全面兼容Windows 7/8/10及苹果Mac系统；</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5、设备在使用过程中不占用电脑wifi，电脑仍可以上网；</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6、5 G wifi传输信道；</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7、支持外部电脑音视频高清信号实时传输到会议平板上，并可支持触摸回传；</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8、一键抢占式传屏，多个发送端轻松切换；</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9、支持同时八个传屏发射端对应一台触摸一体机，可通过按键切换传输不同外部电脑的画面及声音；</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10、iPhone，iPad，Mac可通过AirPlay进行镜像传屏；</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11、安卓设备可无线投屏至会议平板，交互平板软件、仿真实验室软件、远程课堂系统软件、教师端系统软件及家长端系统软件和交互智能平板为同一品牌。</w:t>
            </w:r>
          </w:p>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是</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功放</w:t>
            </w:r>
          </w:p>
        </w:tc>
        <w:tc>
          <w:tcPr>
            <w:tcW w:w="4826" w:type="dxa"/>
            <w:vAlign w:val="center"/>
          </w:tcPr>
          <w:p w:rsidR="00F80886" w:rsidRDefault="00F80886" w:rsidP="005B1B75">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一、主要功能</w:t>
            </w:r>
            <w:r>
              <w:rPr>
                <w:rFonts w:ascii="仿宋" w:eastAsia="仿宋" w:hAnsi="仿宋" w:cs="仿宋" w:hint="eastAsia"/>
                <w:color w:val="000000"/>
                <w:kern w:val="0"/>
                <w:sz w:val="24"/>
                <w:shd w:val="clear" w:color="auto" w:fill="FFFFFF" w:themeFill="background1"/>
              </w:rPr>
              <w:br/>
              <w:t>1.话筒独立控制音量、混响，高低音调；</w:t>
            </w:r>
            <w:r>
              <w:rPr>
                <w:rFonts w:ascii="仿宋" w:eastAsia="仿宋" w:hAnsi="仿宋" w:cs="仿宋" w:hint="eastAsia"/>
                <w:color w:val="000000"/>
                <w:kern w:val="0"/>
                <w:sz w:val="24"/>
                <w:shd w:val="clear" w:color="auto" w:fill="FFFFFF" w:themeFill="background1"/>
              </w:rPr>
              <w:br/>
              <w:t>2.★带数码显视屏、四路音源输入，前2后1话筒插口（环保麦克风插口自带DC+6V电源），且能对话筒音调的音量、线路的音量，独立调节；</w:t>
            </w:r>
            <w:r>
              <w:rPr>
                <w:rFonts w:ascii="仿宋" w:eastAsia="仿宋" w:hAnsi="仿宋" w:cs="仿宋" w:hint="eastAsia"/>
                <w:color w:val="000000"/>
                <w:kern w:val="0"/>
                <w:sz w:val="24"/>
                <w:shd w:val="clear" w:color="auto" w:fill="FFFFFF" w:themeFill="background1"/>
              </w:rPr>
              <w:br/>
              <w:t xml:space="preserve">3.具有高保真、高清晰、低噪音、性能稳定可靠等特点； </w:t>
            </w:r>
            <w:r>
              <w:rPr>
                <w:rFonts w:ascii="仿宋" w:eastAsia="仿宋" w:hAnsi="仿宋" w:cs="仿宋" w:hint="eastAsia"/>
                <w:color w:val="000000"/>
                <w:kern w:val="0"/>
                <w:sz w:val="24"/>
                <w:shd w:val="clear" w:color="auto" w:fill="FFFFFF" w:themeFill="background1"/>
              </w:rPr>
              <w:br/>
              <w:t>4.★主要功能键采用暗藏式设计，带无线话筒USB接口，可（选配）外置2.4G发射器块配套使用2.4G数字无线话筒，实现2.4G数字无线多媒体扩音机。</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1.额定功率：2*100W/8Ω；</w:t>
            </w:r>
            <w:r>
              <w:rPr>
                <w:rFonts w:ascii="仿宋" w:eastAsia="仿宋" w:hAnsi="仿宋" w:cs="仿宋" w:hint="eastAsia"/>
                <w:color w:val="000000"/>
                <w:kern w:val="0"/>
                <w:sz w:val="24"/>
                <w:shd w:val="clear" w:color="auto" w:fill="FFFFFF" w:themeFill="background1"/>
              </w:rPr>
              <w:br/>
              <w:t>2.最大功率：2*200W/8Ω ；</w:t>
            </w:r>
            <w:r>
              <w:rPr>
                <w:rFonts w:ascii="仿宋" w:eastAsia="仿宋" w:hAnsi="仿宋" w:cs="仿宋" w:hint="eastAsia"/>
                <w:color w:val="000000"/>
                <w:kern w:val="0"/>
                <w:sz w:val="24"/>
                <w:shd w:val="clear" w:color="auto" w:fill="FFFFFF" w:themeFill="background1"/>
              </w:rPr>
              <w:br/>
              <w:t>3.频率响应：线路输入 20Hz-20KHz、话筒 60Hz-14KHz；</w:t>
            </w:r>
            <w:r>
              <w:rPr>
                <w:rFonts w:ascii="仿宋" w:eastAsia="仿宋" w:hAnsi="仿宋" w:cs="仿宋" w:hint="eastAsia"/>
                <w:color w:val="000000"/>
                <w:kern w:val="0"/>
                <w:sz w:val="24"/>
                <w:shd w:val="clear" w:color="auto" w:fill="FFFFFF" w:themeFill="background1"/>
              </w:rPr>
              <w:br/>
              <w:t>4.线路音调控制：高音 10KHz±12dB、低音 100Hz±12dB；</w:t>
            </w:r>
            <w:r>
              <w:rPr>
                <w:rFonts w:ascii="仿宋" w:eastAsia="仿宋" w:hAnsi="仿宋" w:cs="仿宋" w:hint="eastAsia"/>
                <w:color w:val="000000"/>
                <w:kern w:val="0"/>
                <w:sz w:val="24"/>
                <w:shd w:val="clear" w:color="auto" w:fill="FFFFFF" w:themeFill="background1"/>
              </w:rPr>
              <w:br/>
              <w:t>5.话筒音调控制：高音 10KHz±12dB 、低音 100Hz±12dB；</w:t>
            </w:r>
            <w:r>
              <w:rPr>
                <w:rFonts w:ascii="仿宋" w:eastAsia="仿宋" w:hAnsi="仿宋" w:cs="仿宋" w:hint="eastAsia"/>
                <w:color w:val="000000"/>
                <w:kern w:val="0"/>
                <w:sz w:val="24"/>
                <w:shd w:val="clear" w:color="auto" w:fill="FFFFFF" w:themeFill="background1"/>
              </w:rPr>
              <w:br/>
              <w:t>6.额定输入电平：话筒 15mV（非平衡）、线路 200mV；</w:t>
            </w:r>
            <w:r>
              <w:rPr>
                <w:rFonts w:ascii="仿宋" w:eastAsia="仿宋" w:hAnsi="仿宋" w:cs="仿宋" w:hint="eastAsia"/>
                <w:color w:val="000000"/>
                <w:kern w:val="0"/>
                <w:sz w:val="24"/>
                <w:shd w:val="clear" w:color="auto" w:fill="FFFFFF" w:themeFill="background1"/>
              </w:rPr>
              <w:br/>
              <w:t>7.额定输出电平：线路  0.775V；</w:t>
            </w:r>
            <w:r>
              <w:rPr>
                <w:rFonts w:ascii="仿宋" w:eastAsia="仿宋" w:hAnsi="仿宋" w:cs="仿宋" w:hint="eastAsia"/>
                <w:color w:val="000000"/>
                <w:kern w:val="0"/>
                <w:sz w:val="24"/>
                <w:shd w:val="clear" w:color="auto" w:fill="FFFFFF" w:themeFill="background1"/>
              </w:rPr>
              <w:br/>
              <w:t>8.失真度： ≤0.5%；</w:t>
            </w:r>
            <w:r>
              <w:rPr>
                <w:rFonts w:ascii="仿宋" w:eastAsia="仿宋" w:hAnsi="仿宋" w:cs="仿宋" w:hint="eastAsia"/>
                <w:color w:val="000000"/>
                <w:kern w:val="0"/>
                <w:sz w:val="24"/>
                <w:shd w:val="clear" w:color="auto" w:fill="FFFFFF" w:themeFill="background1"/>
              </w:rPr>
              <w:br/>
              <w:t>9.信噪比：≥80dB(A计权)；</w:t>
            </w:r>
            <w:r>
              <w:rPr>
                <w:rFonts w:ascii="仿宋" w:eastAsia="仿宋" w:hAnsi="仿宋" w:cs="仿宋" w:hint="eastAsia"/>
                <w:color w:val="000000"/>
                <w:kern w:val="0"/>
                <w:sz w:val="24"/>
                <w:shd w:val="clear" w:color="auto" w:fill="FFFFFF" w:themeFill="background1"/>
              </w:rPr>
              <w:br/>
              <w:t>10.主保险丝：3.15A；</w:t>
            </w:r>
            <w:r>
              <w:rPr>
                <w:rFonts w:ascii="仿宋" w:eastAsia="仿宋" w:hAnsi="仿宋" w:cs="仿宋" w:hint="eastAsia"/>
                <w:color w:val="000000"/>
                <w:kern w:val="0"/>
                <w:sz w:val="24"/>
                <w:shd w:val="clear" w:color="auto" w:fill="FFFFFF" w:themeFill="background1"/>
              </w:rPr>
              <w:br/>
              <w:t>11.电源：交流220V±10%/50Hz；</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12.材质及表面处理：铝合金拉丝处理；</w:t>
            </w:r>
            <w:r>
              <w:rPr>
                <w:rFonts w:ascii="仿宋" w:eastAsia="仿宋" w:hAnsi="仿宋" w:cs="仿宋" w:hint="eastAsia"/>
                <w:color w:val="000000"/>
                <w:kern w:val="0"/>
                <w:sz w:val="24"/>
                <w:shd w:val="clear" w:color="auto" w:fill="FFFFFF" w:themeFill="background1"/>
              </w:rPr>
              <w:br/>
              <w:t>13.面板颜色：银灰；</w:t>
            </w:r>
            <w:r>
              <w:rPr>
                <w:rFonts w:ascii="仿宋" w:eastAsia="仿宋" w:hAnsi="仿宋" w:cs="仿宋" w:hint="eastAsia"/>
                <w:color w:val="000000"/>
                <w:kern w:val="0"/>
                <w:sz w:val="24"/>
                <w:shd w:val="clear" w:color="auto" w:fill="FFFFFF" w:themeFill="background1"/>
              </w:rPr>
              <w:br/>
              <w:t>14.尺寸：约480x280x75 mm；</w:t>
            </w:r>
            <w:r>
              <w:rPr>
                <w:rFonts w:ascii="仿宋" w:eastAsia="仿宋" w:hAnsi="仿宋" w:cs="仿宋" w:hint="eastAsia"/>
                <w:color w:val="000000"/>
                <w:kern w:val="0"/>
                <w:sz w:val="24"/>
                <w:shd w:val="clear" w:color="auto" w:fill="FFFFFF" w:themeFill="background1"/>
              </w:rPr>
              <w:br/>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3</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无源音箱</w:t>
            </w:r>
          </w:p>
        </w:tc>
        <w:tc>
          <w:tcPr>
            <w:tcW w:w="4826" w:type="dxa"/>
            <w:vAlign w:val="center"/>
          </w:tcPr>
          <w:p w:rsidR="00F80886" w:rsidRDefault="00F80886" w:rsidP="005B1B75">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一、主要技术参数</w:t>
            </w:r>
            <w:r>
              <w:rPr>
                <w:rFonts w:ascii="仿宋" w:eastAsia="仿宋" w:hAnsi="仿宋" w:cs="仿宋" w:hint="eastAsia"/>
                <w:color w:val="000000"/>
                <w:kern w:val="0"/>
                <w:sz w:val="24"/>
                <w:shd w:val="clear" w:color="auto" w:fill="FFFFFF" w:themeFill="background1"/>
              </w:rPr>
              <w:br/>
              <w:t>1.频率响应：70Hz-16kHz；</w:t>
            </w:r>
            <w:r>
              <w:rPr>
                <w:rFonts w:ascii="仿宋" w:eastAsia="仿宋" w:hAnsi="仿宋" w:cs="仿宋" w:hint="eastAsia"/>
                <w:color w:val="000000"/>
                <w:kern w:val="0"/>
                <w:sz w:val="24"/>
                <w:shd w:val="clear" w:color="auto" w:fill="FFFFFF" w:themeFill="background1"/>
              </w:rPr>
              <w:br/>
              <w:t>2.驱动器：1个8寸长冲程低音驱动器2个3寸前纸盆高音；</w:t>
            </w:r>
            <w:r>
              <w:rPr>
                <w:rFonts w:ascii="仿宋" w:eastAsia="仿宋" w:hAnsi="仿宋" w:cs="仿宋" w:hint="eastAsia"/>
                <w:color w:val="000000"/>
                <w:kern w:val="0"/>
                <w:sz w:val="24"/>
                <w:shd w:val="clear" w:color="auto" w:fill="FFFFFF" w:themeFill="background1"/>
              </w:rPr>
              <w:br/>
              <w:t>3.额定功率：100W；</w:t>
            </w:r>
            <w:r>
              <w:rPr>
                <w:rFonts w:ascii="仿宋" w:eastAsia="仿宋" w:hAnsi="仿宋" w:cs="仿宋" w:hint="eastAsia"/>
                <w:color w:val="000000"/>
                <w:kern w:val="0"/>
                <w:sz w:val="24"/>
                <w:shd w:val="clear" w:color="auto" w:fill="FFFFFF" w:themeFill="background1"/>
              </w:rPr>
              <w:br/>
              <w:t>4.最大功率：200W；</w:t>
            </w:r>
            <w:r>
              <w:rPr>
                <w:rFonts w:ascii="仿宋" w:eastAsia="仿宋" w:hAnsi="仿宋" w:cs="仿宋" w:hint="eastAsia"/>
                <w:color w:val="000000"/>
                <w:kern w:val="0"/>
                <w:sz w:val="24"/>
                <w:shd w:val="clear" w:color="auto" w:fill="FFFFFF" w:themeFill="background1"/>
              </w:rPr>
              <w:br/>
              <w:t>5.标称阻抗：8Ω；</w:t>
            </w:r>
            <w:r>
              <w:rPr>
                <w:rFonts w:ascii="仿宋" w:eastAsia="仿宋" w:hAnsi="仿宋" w:cs="仿宋" w:hint="eastAsia"/>
                <w:color w:val="000000"/>
                <w:kern w:val="0"/>
                <w:sz w:val="24"/>
                <w:shd w:val="clear" w:color="auto" w:fill="FFFFFF" w:themeFill="background1"/>
              </w:rPr>
              <w:br/>
              <w:t>6.灵敏度：92dB/1W/1M；</w:t>
            </w:r>
            <w:r>
              <w:rPr>
                <w:rFonts w:ascii="仿宋" w:eastAsia="仿宋" w:hAnsi="仿宋" w:cs="仿宋" w:hint="eastAsia"/>
                <w:color w:val="000000"/>
                <w:kern w:val="0"/>
                <w:sz w:val="24"/>
                <w:shd w:val="clear" w:color="auto" w:fill="FFFFFF" w:themeFill="background1"/>
              </w:rPr>
              <w:br/>
              <w:t>7.最大声压级：120dB；</w:t>
            </w:r>
            <w:r>
              <w:rPr>
                <w:rFonts w:ascii="仿宋" w:eastAsia="仿宋" w:hAnsi="仿宋" w:cs="仿宋" w:hint="eastAsia"/>
                <w:color w:val="000000"/>
                <w:kern w:val="0"/>
                <w:sz w:val="24"/>
                <w:shd w:val="clear" w:color="auto" w:fill="FFFFFF" w:themeFill="background1"/>
              </w:rPr>
              <w:br/>
              <w:t>8.分频器：1.8KHz；</w:t>
            </w:r>
            <w:r>
              <w:rPr>
                <w:rFonts w:ascii="仿宋" w:eastAsia="仿宋" w:hAnsi="仿宋" w:cs="仿宋" w:hint="eastAsia"/>
                <w:color w:val="000000"/>
                <w:kern w:val="0"/>
                <w:sz w:val="24"/>
                <w:shd w:val="clear" w:color="auto" w:fill="FFFFFF" w:themeFill="background1"/>
              </w:rPr>
              <w:br/>
              <w:t>9.箱体型式：倒相式；</w:t>
            </w:r>
            <w:r>
              <w:rPr>
                <w:rFonts w:ascii="仿宋" w:eastAsia="仿宋" w:hAnsi="仿宋" w:cs="仿宋" w:hint="eastAsia"/>
                <w:color w:val="000000"/>
                <w:kern w:val="0"/>
                <w:sz w:val="24"/>
                <w:shd w:val="clear" w:color="auto" w:fill="FFFFFF" w:themeFill="background1"/>
              </w:rPr>
              <w:br/>
              <w:t>10.箱体及外饰：木质（黑色）箱体，钢网；</w:t>
            </w:r>
            <w:r>
              <w:rPr>
                <w:rFonts w:ascii="仿宋" w:eastAsia="仿宋" w:hAnsi="仿宋" w:cs="仿宋" w:hint="eastAsia"/>
                <w:color w:val="000000"/>
                <w:kern w:val="0"/>
                <w:sz w:val="24"/>
                <w:shd w:val="clear" w:color="auto" w:fill="FFFFFF" w:themeFill="background1"/>
              </w:rPr>
              <w:br/>
              <w:t>11.安装：顶部10cm孔距2个M8吊挂；</w:t>
            </w:r>
            <w:r>
              <w:rPr>
                <w:rFonts w:ascii="仿宋" w:eastAsia="仿宋" w:hAnsi="仿宋" w:cs="仿宋" w:hint="eastAsia"/>
                <w:color w:val="000000"/>
                <w:kern w:val="0"/>
                <w:sz w:val="24"/>
                <w:shd w:val="clear" w:color="auto" w:fill="FFFFFF" w:themeFill="background1"/>
              </w:rPr>
              <w:br/>
              <w:t>12.尺寸：约27*24*42cm。</w:t>
            </w:r>
            <w:r>
              <w:rPr>
                <w:rFonts w:ascii="仿宋" w:eastAsia="仿宋" w:hAnsi="仿宋" w:cs="仿宋" w:hint="eastAsia"/>
                <w:color w:val="000000"/>
                <w:kern w:val="0"/>
                <w:sz w:val="24"/>
                <w:shd w:val="clear" w:color="auto" w:fill="FFFFFF" w:themeFill="background1"/>
              </w:rPr>
              <w:br/>
              <w:t>二、配套设备</w:t>
            </w:r>
            <w:r>
              <w:rPr>
                <w:rFonts w:ascii="仿宋" w:eastAsia="仿宋" w:hAnsi="仿宋" w:cs="仿宋" w:hint="eastAsia"/>
                <w:color w:val="000000"/>
                <w:kern w:val="0"/>
                <w:sz w:val="24"/>
                <w:shd w:val="clear" w:color="auto" w:fill="FFFFFF" w:themeFill="background1"/>
              </w:rPr>
              <w:br/>
              <w:t xml:space="preserve">   含音箱挂架1对，安装线材1卷。 </w:t>
            </w:r>
            <w:r>
              <w:rPr>
                <w:rFonts w:ascii="仿宋" w:eastAsia="仿宋" w:hAnsi="仿宋" w:cs="仿宋" w:hint="eastAsia"/>
                <w:color w:val="000000"/>
                <w:kern w:val="0"/>
                <w:sz w:val="24"/>
                <w:shd w:val="clear" w:color="auto" w:fill="FFFFFF" w:themeFill="background1"/>
              </w:rPr>
              <w:br/>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对</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无线话筒</w:t>
            </w:r>
          </w:p>
        </w:tc>
        <w:tc>
          <w:tcPr>
            <w:tcW w:w="4826" w:type="dxa"/>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一、主要功能特点</w:t>
            </w:r>
            <w:r>
              <w:rPr>
                <w:rFonts w:ascii="仿宋" w:eastAsia="仿宋" w:hAnsi="仿宋" w:cs="仿宋" w:hint="eastAsia"/>
                <w:color w:val="000000"/>
                <w:kern w:val="0"/>
                <w:sz w:val="24"/>
                <w:shd w:val="clear" w:color="auto" w:fill="FFFFFF" w:themeFill="background1"/>
              </w:rPr>
              <w:br/>
              <w:t>1.使用2.4G数字射频技术，有效避免传输干扰，同时使用1000套无窜频，满足同一场所大量使用的需要；</w:t>
            </w:r>
            <w:r>
              <w:rPr>
                <w:rFonts w:ascii="仿宋" w:eastAsia="仿宋" w:hAnsi="仿宋" w:cs="仿宋" w:hint="eastAsia"/>
                <w:color w:val="000000"/>
                <w:kern w:val="0"/>
                <w:sz w:val="24"/>
                <w:shd w:val="clear" w:color="auto" w:fill="FFFFFF" w:themeFill="background1"/>
              </w:rPr>
              <w:br/>
              <w:t>2.开机自动进入配对状态，配对成功后，自动转入接收状态；</w:t>
            </w:r>
            <w:r>
              <w:rPr>
                <w:rFonts w:ascii="仿宋" w:eastAsia="仿宋" w:hAnsi="仿宋" w:cs="仿宋" w:hint="eastAsia"/>
                <w:color w:val="000000"/>
                <w:kern w:val="0"/>
                <w:sz w:val="24"/>
                <w:shd w:val="clear" w:color="auto" w:fill="FFFFFF" w:themeFill="background1"/>
              </w:rPr>
              <w:br/>
              <w:t>3.直观LED液晶屏显示各项技术参数，数字音量大小调节、信号强弱、电池余量信息显示；具有很好防风效果，音质清晰、自然；</w:t>
            </w:r>
            <w:r>
              <w:rPr>
                <w:rFonts w:ascii="仿宋" w:eastAsia="仿宋" w:hAnsi="仿宋" w:cs="仿宋" w:hint="eastAsia"/>
                <w:color w:val="000000"/>
                <w:kern w:val="0"/>
                <w:sz w:val="24"/>
                <w:shd w:val="clear" w:color="auto" w:fill="FFFFFF" w:themeFill="background1"/>
              </w:rPr>
              <w:br/>
              <w:t>4.★话筒具有激光教鞭功能，同时具有上下翻页按键（选配翻页模块可实现无线翻页）；</w:t>
            </w:r>
            <w:r>
              <w:rPr>
                <w:rFonts w:ascii="仿宋" w:eastAsia="仿宋" w:hAnsi="仿宋" w:cs="仿宋" w:hint="eastAsia"/>
                <w:color w:val="000000"/>
                <w:kern w:val="0"/>
                <w:sz w:val="24"/>
                <w:shd w:val="clear" w:color="auto" w:fill="FFFFFF" w:themeFill="background1"/>
              </w:rPr>
              <w:br/>
              <w:t>5.话筒内置咪头，可实现手持、领夹两种使用方式；</w:t>
            </w:r>
            <w:r>
              <w:rPr>
                <w:rFonts w:ascii="仿宋" w:eastAsia="仿宋" w:hAnsi="仿宋" w:cs="仿宋" w:hint="eastAsia"/>
                <w:color w:val="000000"/>
                <w:kern w:val="0"/>
                <w:sz w:val="24"/>
                <w:shd w:val="clear" w:color="auto" w:fill="FFFFFF" w:themeFill="background1"/>
              </w:rPr>
              <w:br/>
              <w:t>6.具有3.5mm外接话筒接口，可外接通用型领夹或头戴话筒使用或传输其它音频文件；</w:t>
            </w:r>
            <w:r>
              <w:rPr>
                <w:rFonts w:ascii="仿宋" w:eastAsia="仿宋" w:hAnsi="仿宋" w:cs="仿宋" w:hint="eastAsia"/>
                <w:color w:val="000000"/>
                <w:kern w:val="0"/>
                <w:sz w:val="24"/>
                <w:shd w:val="clear" w:color="auto" w:fill="FFFFFF" w:themeFill="background1"/>
              </w:rPr>
              <w:br/>
              <w:t>7.话筒可以与任意主机配对使用；</w:t>
            </w:r>
            <w:r>
              <w:rPr>
                <w:rFonts w:ascii="仿宋" w:eastAsia="仿宋" w:hAnsi="仿宋" w:cs="仿宋" w:hint="eastAsia"/>
                <w:color w:val="000000"/>
                <w:kern w:val="0"/>
                <w:sz w:val="24"/>
                <w:shd w:val="clear" w:color="auto" w:fill="FFFFFF" w:themeFill="background1"/>
              </w:rPr>
              <w:br/>
              <w:t>8.无信号或无操作60秒内进入节能待机状</w:t>
            </w:r>
            <w:r>
              <w:rPr>
                <w:rFonts w:ascii="仿宋" w:eastAsia="仿宋" w:hAnsi="仿宋" w:cs="仿宋" w:hint="eastAsia"/>
                <w:color w:val="000000"/>
                <w:kern w:val="0"/>
                <w:sz w:val="24"/>
                <w:shd w:val="clear" w:color="auto" w:fill="FFFFFF" w:themeFill="background1"/>
              </w:rPr>
              <w:lastRenderedPageBreak/>
              <w:t>态，有信号或操作时自动启动使用，无须对频，电池低损耗，充满电可连续工作8小时以上；</w:t>
            </w:r>
            <w:r>
              <w:rPr>
                <w:rFonts w:ascii="仿宋" w:eastAsia="仿宋" w:hAnsi="仿宋" w:cs="仿宋" w:hint="eastAsia"/>
                <w:color w:val="000000"/>
                <w:kern w:val="0"/>
                <w:sz w:val="24"/>
                <w:shd w:val="clear" w:color="auto" w:fill="FFFFFF" w:themeFill="background1"/>
              </w:rPr>
              <w:br/>
              <w:t>9.话筒采用可拆卸式接口的充电锂电池，配旅行（或USB充电器）充电器，使用更加便捷；</w:t>
            </w:r>
            <w:r>
              <w:rPr>
                <w:rFonts w:ascii="仿宋" w:eastAsia="仿宋" w:hAnsi="仿宋" w:cs="仿宋" w:hint="eastAsia"/>
                <w:color w:val="000000"/>
                <w:kern w:val="0"/>
                <w:sz w:val="24"/>
                <w:shd w:val="clear" w:color="auto" w:fill="FFFFFF" w:themeFill="background1"/>
              </w:rPr>
              <w:br/>
              <w:t xml:space="preserve">10.话筒开机有提示音，且能调节话筒音量大小。  </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1.调制方式：GFSK；</w:t>
            </w:r>
            <w:r>
              <w:rPr>
                <w:rFonts w:ascii="仿宋" w:eastAsia="仿宋" w:hAnsi="仿宋" w:cs="仿宋" w:hint="eastAsia"/>
                <w:color w:val="000000"/>
                <w:kern w:val="0"/>
                <w:sz w:val="24"/>
                <w:shd w:val="clear" w:color="auto" w:fill="FFFFFF" w:themeFill="background1"/>
              </w:rPr>
              <w:br/>
              <w:t>2.发射频率：2400-2483.5MHz；</w:t>
            </w:r>
            <w:r>
              <w:rPr>
                <w:rFonts w:ascii="仿宋" w:eastAsia="仿宋" w:hAnsi="仿宋" w:cs="仿宋" w:hint="eastAsia"/>
                <w:color w:val="000000"/>
                <w:kern w:val="0"/>
                <w:sz w:val="24"/>
                <w:shd w:val="clear" w:color="auto" w:fill="FFFFFF" w:themeFill="background1"/>
              </w:rPr>
              <w:br/>
              <w:t>3.发射功率：10 dBm；</w:t>
            </w:r>
            <w:r>
              <w:rPr>
                <w:rFonts w:ascii="仿宋" w:eastAsia="仿宋" w:hAnsi="仿宋" w:cs="仿宋" w:hint="eastAsia"/>
                <w:color w:val="000000"/>
                <w:kern w:val="0"/>
                <w:sz w:val="24"/>
                <w:shd w:val="clear" w:color="auto" w:fill="FFFFFF" w:themeFill="background1"/>
              </w:rPr>
              <w:br/>
              <w:t>4.传输范围：约20M（视环境变化）；</w:t>
            </w:r>
            <w:r>
              <w:rPr>
                <w:rFonts w:ascii="仿宋" w:eastAsia="仿宋" w:hAnsi="仿宋" w:cs="仿宋" w:hint="eastAsia"/>
                <w:color w:val="000000"/>
                <w:kern w:val="0"/>
                <w:sz w:val="24"/>
                <w:shd w:val="clear" w:color="auto" w:fill="FFFFFF" w:themeFill="background1"/>
              </w:rPr>
              <w:br/>
              <w:t>5.工作温度：-20-75度；</w:t>
            </w:r>
            <w:r>
              <w:rPr>
                <w:rFonts w:ascii="仿宋" w:eastAsia="仿宋" w:hAnsi="仿宋" w:cs="仿宋" w:hint="eastAsia"/>
                <w:color w:val="000000"/>
                <w:kern w:val="0"/>
                <w:sz w:val="24"/>
                <w:shd w:val="clear" w:color="auto" w:fill="FFFFFF" w:themeFill="background1"/>
              </w:rPr>
              <w:br/>
              <w:t>6.功耗：约100mA ；</w:t>
            </w:r>
            <w:r>
              <w:rPr>
                <w:rFonts w:ascii="仿宋" w:eastAsia="仿宋" w:hAnsi="仿宋" w:cs="仿宋" w:hint="eastAsia"/>
                <w:color w:val="000000"/>
                <w:kern w:val="0"/>
                <w:sz w:val="24"/>
                <w:shd w:val="clear" w:color="auto" w:fill="FFFFFF" w:themeFill="background1"/>
              </w:rPr>
              <w:br/>
              <w:t>7.电池充电时间：30分钟-1小时；</w:t>
            </w:r>
            <w:r>
              <w:rPr>
                <w:rFonts w:ascii="仿宋" w:eastAsia="仿宋" w:hAnsi="仿宋" w:cs="仿宋" w:hint="eastAsia"/>
                <w:color w:val="000000"/>
                <w:kern w:val="0"/>
                <w:sz w:val="24"/>
                <w:shd w:val="clear" w:color="auto" w:fill="FFFFFF" w:themeFill="background1"/>
              </w:rPr>
              <w:br/>
              <w:t>8.频率响应：50Hz-15KHz；</w:t>
            </w:r>
            <w:r>
              <w:rPr>
                <w:rFonts w:ascii="仿宋" w:eastAsia="仿宋" w:hAnsi="仿宋" w:cs="仿宋" w:hint="eastAsia"/>
                <w:color w:val="000000"/>
                <w:kern w:val="0"/>
                <w:sz w:val="24"/>
                <w:shd w:val="clear" w:color="auto" w:fill="FFFFFF" w:themeFill="background1"/>
              </w:rPr>
              <w:br/>
              <w:t>9.信噪比：90dB；</w:t>
            </w:r>
            <w:r>
              <w:rPr>
                <w:rFonts w:ascii="仿宋" w:eastAsia="仿宋" w:hAnsi="仿宋" w:cs="仿宋" w:hint="eastAsia"/>
                <w:color w:val="000000"/>
                <w:kern w:val="0"/>
                <w:sz w:val="24"/>
                <w:shd w:val="clear" w:color="auto" w:fill="FFFFFF" w:themeFill="background1"/>
              </w:rPr>
              <w:br/>
              <w:t>10.输出电平：200mv；</w:t>
            </w:r>
            <w:r>
              <w:rPr>
                <w:rFonts w:ascii="仿宋" w:eastAsia="仿宋" w:hAnsi="仿宋" w:cs="仿宋" w:hint="eastAsia"/>
                <w:color w:val="000000"/>
                <w:kern w:val="0"/>
                <w:sz w:val="24"/>
                <w:shd w:val="clear" w:color="auto" w:fill="FFFFFF" w:themeFill="background1"/>
              </w:rPr>
              <w:br/>
              <w:t>11.电源供电：5V直流供电；</w:t>
            </w:r>
            <w:r>
              <w:rPr>
                <w:rFonts w:ascii="仿宋" w:eastAsia="仿宋" w:hAnsi="仿宋" w:cs="仿宋" w:hint="eastAsia"/>
                <w:color w:val="000000"/>
                <w:kern w:val="0"/>
                <w:sz w:val="24"/>
                <w:shd w:val="clear" w:color="auto" w:fill="FFFFFF" w:themeFill="background1"/>
              </w:rPr>
              <w:br/>
              <w:t xml:space="preserve">13.话筒配件：头戴绳、USB充电线、旅行充电器。   </w:t>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2</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支</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5</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扩声主机</w:t>
            </w:r>
          </w:p>
        </w:tc>
        <w:tc>
          <w:tcPr>
            <w:tcW w:w="4826" w:type="dxa"/>
            <w:vAlign w:val="center"/>
          </w:tcPr>
          <w:p w:rsidR="00F80886" w:rsidRDefault="00F80886" w:rsidP="005B1B75">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一、主要功能特点</w:t>
            </w:r>
            <w:r>
              <w:rPr>
                <w:rFonts w:ascii="仿宋" w:eastAsia="仿宋" w:hAnsi="仿宋" w:cs="仿宋" w:hint="eastAsia"/>
                <w:color w:val="000000"/>
                <w:kern w:val="0"/>
                <w:sz w:val="24"/>
                <w:shd w:val="clear" w:color="auto" w:fill="FFFFFF" w:themeFill="background1"/>
              </w:rPr>
              <w:br/>
              <w:t>1.接收主机可与任意带话筒接口的有源音箱、功放搭配使用，实现无线话筒功能；</w:t>
            </w:r>
            <w:r>
              <w:rPr>
                <w:rFonts w:ascii="仿宋" w:eastAsia="仿宋" w:hAnsi="仿宋" w:cs="仿宋" w:hint="eastAsia"/>
                <w:color w:val="000000"/>
                <w:kern w:val="0"/>
                <w:sz w:val="24"/>
                <w:shd w:val="clear" w:color="auto" w:fill="FFFFFF" w:themeFill="background1"/>
              </w:rPr>
              <w:br/>
              <w:t xml:space="preserve">2.接收机采用铝合金材质，黑色磨砂质感外壳，外观大方、轻便； </w:t>
            </w:r>
            <w:r>
              <w:rPr>
                <w:rFonts w:ascii="仿宋" w:eastAsia="仿宋" w:hAnsi="仿宋" w:cs="仿宋" w:hint="eastAsia"/>
                <w:color w:val="000000"/>
                <w:kern w:val="0"/>
                <w:sz w:val="24"/>
                <w:shd w:val="clear" w:color="auto" w:fill="FFFFFF" w:themeFill="background1"/>
              </w:rPr>
              <w:br/>
              <w:t>3.使用2.4G数字射频技术，有效避免传输干扰，同时使用1000套无窜频，满足同一场所大量使用的需要；</w:t>
            </w:r>
            <w:r>
              <w:rPr>
                <w:rFonts w:ascii="仿宋" w:eastAsia="仿宋" w:hAnsi="仿宋" w:cs="仿宋" w:hint="eastAsia"/>
                <w:color w:val="000000"/>
                <w:kern w:val="0"/>
                <w:sz w:val="24"/>
                <w:shd w:val="clear" w:color="auto" w:fill="FFFFFF" w:themeFill="background1"/>
              </w:rPr>
              <w:br/>
              <w:t xml:space="preserve">4.主机内置双2.4G模板，更有效的的加强话筒音质效果； </w:t>
            </w:r>
            <w:r>
              <w:rPr>
                <w:rFonts w:ascii="仿宋" w:eastAsia="仿宋" w:hAnsi="仿宋" w:cs="仿宋" w:hint="eastAsia"/>
                <w:color w:val="000000"/>
                <w:kern w:val="0"/>
                <w:sz w:val="24"/>
                <w:shd w:val="clear" w:color="auto" w:fill="FFFFFF" w:themeFill="background1"/>
              </w:rPr>
              <w:br/>
              <w:t xml:space="preserve">5.★双通道，支持在同一主机上同时使用两只2.4G话筒。 </w:t>
            </w:r>
            <w:r>
              <w:rPr>
                <w:rFonts w:ascii="仿宋" w:eastAsia="仿宋" w:hAnsi="仿宋" w:cs="仿宋" w:hint="eastAsia"/>
                <w:color w:val="000000"/>
                <w:kern w:val="0"/>
                <w:sz w:val="24"/>
                <w:shd w:val="clear" w:color="auto" w:fill="FFFFFF" w:themeFill="background1"/>
              </w:rPr>
              <w:br/>
              <w:t>二、主要技术参数</w:t>
            </w:r>
            <w:r>
              <w:rPr>
                <w:rFonts w:ascii="仿宋" w:eastAsia="仿宋" w:hAnsi="仿宋" w:cs="仿宋" w:hint="eastAsia"/>
                <w:color w:val="000000"/>
                <w:kern w:val="0"/>
                <w:sz w:val="24"/>
                <w:shd w:val="clear" w:color="auto" w:fill="FFFFFF" w:themeFill="background1"/>
              </w:rPr>
              <w:br/>
              <w:t>1.发射频率：2400-2483.5MHz；</w:t>
            </w:r>
            <w:r>
              <w:rPr>
                <w:rFonts w:ascii="仿宋" w:eastAsia="仿宋" w:hAnsi="仿宋" w:cs="仿宋" w:hint="eastAsia"/>
                <w:color w:val="000000"/>
                <w:kern w:val="0"/>
                <w:sz w:val="24"/>
                <w:shd w:val="clear" w:color="auto" w:fill="FFFFFF" w:themeFill="background1"/>
              </w:rPr>
              <w:br/>
              <w:t>2.调制方式：GFSK；</w:t>
            </w:r>
            <w:r>
              <w:rPr>
                <w:rFonts w:ascii="仿宋" w:eastAsia="仿宋" w:hAnsi="仿宋" w:cs="仿宋" w:hint="eastAsia"/>
                <w:color w:val="000000"/>
                <w:kern w:val="0"/>
                <w:sz w:val="24"/>
                <w:shd w:val="clear" w:color="auto" w:fill="FFFFFF" w:themeFill="background1"/>
              </w:rPr>
              <w:br/>
              <w:t>3.解调动态范围：-81dB；</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4.接收灵敏度：-85dBm；</w:t>
            </w:r>
            <w:r>
              <w:rPr>
                <w:rFonts w:ascii="仿宋" w:eastAsia="仿宋" w:hAnsi="仿宋" w:cs="仿宋" w:hint="eastAsia"/>
                <w:color w:val="000000"/>
                <w:kern w:val="0"/>
                <w:sz w:val="24"/>
                <w:shd w:val="clear" w:color="auto" w:fill="FFFFFF" w:themeFill="background1"/>
              </w:rPr>
              <w:br/>
              <w:t>5.发射功率：10 dBm；</w:t>
            </w:r>
            <w:r>
              <w:rPr>
                <w:rFonts w:ascii="仿宋" w:eastAsia="仿宋" w:hAnsi="仿宋" w:cs="仿宋" w:hint="eastAsia"/>
                <w:color w:val="000000"/>
                <w:kern w:val="0"/>
                <w:sz w:val="24"/>
                <w:shd w:val="clear" w:color="auto" w:fill="FFFFFF" w:themeFill="background1"/>
              </w:rPr>
              <w:br/>
              <w:t>6.采样率：32KHz；</w:t>
            </w:r>
            <w:r>
              <w:rPr>
                <w:rFonts w:ascii="仿宋" w:eastAsia="仿宋" w:hAnsi="仿宋" w:cs="仿宋" w:hint="eastAsia"/>
                <w:color w:val="000000"/>
                <w:kern w:val="0"/>
                <w:sz w:val="24"/>
                <w:shd w:val="clear" w:color="auto" w:fill="FFFFFF" w:themeFill="background1"/>
              </w:rPr>
              <w:br/>
              <w:t>7.分辨率：16bits；</w:t>
            </w:r>
            <w:r>
              <w:rPr>
                <w:rFonts w:ascii="仿宋" w:eastAsia="仿宋" w:hAnsi="仿宋" w:cs="仿宋" w:hint="eastAsia"/>
                <w:color w:val="000000"/>
                <w:kern w:val="0"/>
                <w:sz w:val="24"/>
                <w:shd w:val="clear" w:color="auto" w:fill="FFFFFF" w:themeFill="background1"/>
              </w:rPr>
              <w:br/>
              <w:t>8.失真度：THD 0.1%；</w:t>
            </w:r>
            <w:r>
              <w:rPr>
                <w:rFonts w:ascii="仿宋" w:eastAsia="仿宋" w:hAnsi="仿宋" w:cs="仿宋" w:hint="eastAsia"/>
                <w:color w:val="000000"/>
                <w:kern w:val="0"/>
                <w:sz w:val="24"/>
                <w:shd w:val="clear" w:color="auto" w:fill="FFFFFF" w:themeFill="background1"/>
              </w:rPr>
              <w:br/>
              <w:t>9.传输范围：约20M（视环境变化）；</w:t>
            </w:r>
            <w:r>
              <w:rPr>
                <w:rFonts w:ascii="仿宋" w:eastAsia="仿宋" w:hAnsi="仿宋" w:cs="仿宋" w:hint="eastAsia"/>
                <w:color w:val="000000"/>
                <w:kern w:val="0"/>
                <w:sz w:val="24"/>
                <w:shd w:val="clear" w:color="auto" w:fill="FFFFFF" w:themeFill="background1"/>
              </w:rPr>
              <w:br/>
              <w:t>10.工作温度：-20-75度；</w:t>
            </w:r>
            <w:r>
              <w:rPr>
                <w:rFonts w:ascii="仿宋" w:eastAsia="仿宋" w:hAnsi="仿宋" w:cs="仿宋" w:hint="eastAsia"/>
                <w:color w:val="000000"/>
                <w:kern w:val="0"/>
                <w:sz w:val="24"/>
                <w:shd w:val="clear" w:color="auto" w:fill="FFFFFF" w:themeFill="background1"/>
              </w:rPr>
              <w:br/>
              <w:t>11.频率响应：50Hz-15KHz；</w:t>
            </w:r>
            <w:r>
              <w:rPr>
                <w:rFonts w:ascii="仿宋" w:eastAsia="仿宋" w:hAnsi="仿宋" w:cs="仿宋" w:hint="eastAsia"/>
                <w:color w:val="000000"/>
                <w:kern w:val="0"/>
                <w:sz w:val="24"/>
                <w:shd w:val="clear" w:color="auto" w:fill="FFFFFF" w:themeFill="background1"/>
              </w:rPr>
              <w:br/>
              <w:t>12.信噪比：90dB；</w:t>
            </w:r>
            <w:r>
              <w:rPr>
                <w:rFonts w:ascii="仿宋" w:eastAsia="仿宋" w:hAnsi="仿宋" w:cs="仿宋" w:hint="eastAsia"/>
                <w:color w:val="000000"/>
                <w:kern w:val="0"/>
                <w:sz w:val="24"/>
                <w:shd w:val="clear" w:color="auto" w:fill="FFFFFF" w:themeFill="background1"/>
              </w:rPr>
              <w:br/>
              <w:t>13.输出电平：200mv；</w:t>
            </w:r>
            <w:r>
              <w:rPr>
                <w:rFonts w:ascii="仿宋" w:eastAsia="仿宋" w:hAnsi="仿宋" w:cs="仿宋" w:hint="eastAsia"/>
                <w:color w:val="000000"/>
                <w:kern w:val="0"/>
                <w:sz w:val="24"/>
                <w:shd w:val="clear" w:color="auto" w:fill="FFFFFF" w:themeFill="background1"/>
              </w:rPr>
              <w:br/>
              <w:t xml:space="preserve">14.电源供电：5V直流供电。                     </w:t>
            </w:r>
            <w:r>
              <w:rPr>
                <w:rFonts w:ascii="仿宋" w:eastAsia="仿宋" w:hAnsi="仿宋" w:cs="仿宋" w:hint="eastAsia"/>
                <w:color w:val="000000"/>
                <w:kern w:val="0"/>
                <w:sz w:val="24"/>
                <w:shd w:val="clear" w:color="auto" w:fill="FFFFFF" w:themeFill="background1"/>
              </w:rPr>
              <w:br/>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6</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钢琴</w:t>
            </w:r>
          </w:p>
        </w:tc>
        <w:tc>
          <w:tcPr>
            <w:tcW w:w="4826" w:type="dxa"/>
            <w:shd w:val="clear" w:color="auto" w:fill="auto"/>
            <w:vAlign w:val="center"/>
          </w:tcPr>
          <w:p w:rsidR="00F80886" w:rsidRPr="00BA790E" w:rsidRDefault="00F80886" w:rsidP="00BA790E">
            <w:pPr>
              <w:pStyle w:val="a8"/>
              <w:widowControl/>
              <w:numPr>
                <w:ilvl w:val="0"/>
                <w:numId w:val="6"/>
              </w:numPr>
              <w:spacing w:line="276" w:lineRule="auto"/>
              <w:ind w:firstLineChars="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外壳尺寸（长×宽×高）：</w:t>
            </w:r>
          </w:p>
          <w:p w:rsidR="00F80886" w:rsidRDefault="00F80886" w:rsidP="00BA790E">
            <w:pPr>
              <w:pStyle w:val="a8"/>
              <w:widowControl/>
              <w:spacing w:line="276" w:lineRule="auto"/>
              <w:ind w:left="360" w:firstLineChars="0" w:firstLine="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约1483x596x1182mm；</w:t>
            </w:r>
          </w:p>
          <w:p w:rsidR="00F80886" w:rsidRPr="00BA790E" w:rsidRDefault="00F80886" w:rsidP="00BA790E">
            <w:pPr>
              <w:pStyle w:val="a8"/>
              <w:widowControl/>
              <w:spacing w:line="276" w:lineRule="auto"/>
              <w:ind w:left="360" w:firstLineChars="0" w:firstLine="0"/>
              <w:jc w:val="left"/>
              <w:rPr>
                <w:rFonts w:ascii="仿宋" w:eastAsia="仿宋" w:hAnsi="仿宋" w:cs="仿宋"/>
                <w:color w:val="000000"/>
                <w:kern w:val="0"/>
                <w:sz w:val="24"/>
                <w:shd w:val="clear" w:color="auto" w:fill="FFFFFF" w:themeFill="background1"/>
              </w:rPr>
            </w:pPr>
            <w:r w:rsidRPr="00BA790E">
              <w:rPr>
                <w:rFonts w:ascii="仿宋" w:eastAsia="仿宋" w:hAnsi="仿宋" w:cs="仿宋" w:hint="eastAsia"/>
                <w:color w:val="000000"/>
                <w:kern w:val="0"/>
                <w:sz w:val="24"/>
                <w:shd w:val="clear" w:color="auto" w:fill="FFFFFF" w:themeFill="background1"/>
              </w:rPr>
              <w:t>2.铁板：亮光珠光粉金黄色铁板，采用沙铸铁板工艺，音色纯正；</w:t>
            </w:r>
            <w:r w:rsidRPr="00BA790E">
              <w:rPr>
                <w:rFonts w:ascii="仿宋" w:eastAsia="仿宋" w:hAnsi="仿宋" w:cs="仿宋" w:hint="eastAsia"/>
                <w:color w:val="000000"/>
                <w:kern w:val="0"/>
                <w:sz w:val="24"/>
                <w:shd w:val="clear" w:color="auto" w:fill="FFFFFF" w:themeFill="background1"/>
              </w:rPr>
              <w:br/>
              <w:t>3.音板：采用白松制作的等厚加强型实木音板，在各种不同的气候条件下均能保持优良的音色，音板设计符合钢琴共鸣系统的发声规律，产生更加优美琴声和纯正的音质效果；</w:t>
            </w:r>
            <w:r w:rsidRPr="00BA790E">
              <w:rPr>
                <w:rFonts w:ascii="仿宋" w:eastAsia="仿宋" w:hAnsi="仿宋" w:cs="仿宋" w:hint="eastAsia"/>
                <w:color w:val="000000"/>
                <w:kern w:val="0"/>
                <w:sz w:val="24"/>
                <w:shd w:val="clear" w:color="auto" w:fill="FFFFFF" w:themeFill="background1"/>
              </w:rPr>
              <w:br/>
              <w:t>4.琴弦：采用防锈钢线，音色纯净，音准稳定；</w:t>
            </w:r>
            <w:r w:rsidRPr="00BA790E">
              <w:rPr>
                <w:rFonts w:ascii="仿宋" w:eastAsia="仿宋" w:hAnsi="仿宋" w:cs="仿宋" w:hint="eastAsia"/>
                <w:color w:val="000000"/>
                <w:kern w:val="0"/>
                <w:sz w:val="24"/>
                <w:shd w:val="clear" w:color="auto" w:fill="FFFFFF" w:themeFill="background1"/>
              </w:rPr>
              <w:br/>
              <w:t>5.弦码：采用色木多层板制作，音频振动响应精确、迅速；</w:t>
            </w:r>
            <w:r w:rsidRPr="00BA790E">
              <w:rPr>
                <w:rFonts w:ascii="仿宋" w:eastAsia="仿宋" w:hAnsi="仿宋" w:cs="仿宋" w:hint="eastAsia"/>
                <w:color w:val="000000"/>
                <w:kern w:val="0"/>
                <w:sz w:val="24"/>
                <w:shd w:val="clear" w:color="auto" w:fill="FFFFFF" w:themeFill="background1"/>
              </w:rPr>
              <w:br/>
              <w:t>6.弦轴板：由多层（17层）坚硬的色木交错拼接而成，为弦轴钉提供稳固的握钉力，保证了音准稳定性；</w:t>
            </w:r>
            <w:r w:rsidRPr="00BA790E">
              <w:rPr>
                <w:rFonts w:ascii="仿宋" w:eastAsia="仿宋" w:hAnsi="仿宋" w:cs="仿宋" w:hint="eastAsia"/>
                <w:color w:val="000000"/>
                <w:kern w:val="0"/>
                <w:sz w:val="24"/>
                <w:shd w:val="clear" w:color="auto" w:fill="FFFFFF" w:themeFill="background1"/>
              </w:rPr>
              <w:br/>
              <w:t>7.弦槌：采用优质羊毛毡制作的弦槌，音色圆润通透；</w:t>
            </w:r>
            <w:r w:rsidRPr="00BA790E">
              <w:rPr>
                <w:rFonts w:ascii="仿宋" w:eastAsia="仿宋" w:hAnsi="仿宋" w:cs="仿宋" w:hint="eastAsia"/>
                <w:color w:val="000000"/>
                <w:kern w:val="0"/>
                <w:sz w:val="24"/>
                <w:shd w:val="clear" w:color="auto" w:fill="FFFFFF" w:themeFill="background1"/>
              </w:rPr>
              <w:br/>
              <w:t xml:space="preserve">8.制音器：采用优质羊毛毡制造，制音效果好； </w:t>
            </w:r>
            <w:r w:rsidRPr="00BA790E">
              <w:rPr>
                <w:rFonts w:ascii="仿宋" w:eastAsia="仿宋" w:hAnsi="仿宋" w:cs="仿宋" w:hint="eastAsia"/>
                <w:color w:val="000000"/>
                <w:kern w:val="0"/>
                <w:sz w:val="24"/>
                <w:shd w:val="clear" w:color="auto" w:fill="FFFFFF" w:themeFill="background1"/>
              </w:rPr>
              <w:br/>
              <w:t>9.转击器、联动杆、制音杆：采用坚硬细密的优质色木制作，强度高韧性大、运动灵敏、观感典雅；</w:t>
            </w:r>
            <w:r w:rsidRPr="00BA790E">
              <w:rPr>
                <w:rFonts w:ascii="仿宋" w:eastAsia="仿宋" w:hAnsi="仿宋" w:cs="仿宋" w:hint="eastAsia"/>
                <w:color w:val="000000"/>
                <w:kern w:val="0"/>
                <w:sz w:val="24"/>
                <w:shd w:val="clear" w:color="auto" w:fill="FFFFFF" w:themeFill="background1"/>
              </w:rPr>
              <w:br/>
              <w:t>10.顶杆：采用高强度ABS材质，不易磨损，自润性能佳，保证了产品的使用寿命；</w:t>
            </w:r>
            <w:r w:rsidRPr="00BA790E">
              <w:rPr>
                <w:rFonts w:ascii="仿宋" w:eastAsia="仿宋" w:hAnsi="仿宋" w:cs="仿宋" w:hint="eastAsia"/>
                <w:color w:val="000000"/>
                <w:kern w:val="0"/>
                <w:sz w:val="24"/>
                <w:shd w:val="clear" w:color="auto" w:fill="FFFFFF" w:themeFill="background1"/>
              </w:rPr>
              <w:br/>
              <w:t>11.琴键：亚光黑键，色彩和质感如同乌</w:t>
            </w:r>
            <w:r w:rsidRPr="00BA790E">
              <w:rPr>
                <w:rFonts w:ascii="仿宋" w:eastAsia="仿宋" w:hAnsi="仿宋" w:cs="仿宋" w:hint="eastAsia"/>
                <w:color w:val="000000"/>
                <w:kern w:val="0"/>
                <w:sz w:val="24"/>
                <w:shd w:val="clear" w:color="auto" w:fill="FFFFFF" w:themeFill="background1"/>
              </w:rPr>
              <w:lastRenderedPageBreak/>
              <w:t>木，触感舒适自然；</w:t>
            </w:r>
            <w:r w:rsidRPr="00BA790E">
              <w:rPr>
                <w:rFonts w:ascii="仿宋" w:eastAsia="仿宋" w:hAnsi="仿宋" w:cs="仿宋" w:hint="eastAsia"/>
                <w:color w:val="000000"/>
                <w:kern w:val="0"/>
                <w:sz w:val="24"/>
                <w:shd w:val="clear" w:color="auto" w:fill="FFFFFF" w:themeFill="background1"/>
              </w:rPr>
              <w:br/>
              <w:t>12.键板：采用杨木层积材制作的键板，性能稳定；</w:t>
            </w:r>
            <w:r w:rsidRPr="00BA790E">
              <w:rPr>
                <w:rFonts w:ascii="仿宋" w:eastAsia="仿宋" w:hAnsi="仿宋" w:cs="仿宋" w:hint="eastAsia"/>
                <w:color w:val="000000"/>
                <w:kern w:val="0"/>
                <w:sz w:val="24"/>
                <w:shd w:val="clear" w:color="auto" w:fill="FFFFFF" w:themeFill="background1"/>
              </w:rPr>
              <w:br/>
              <w:t>13.脚轮：采用塑料单轮脚轮，具有转动灵活、推行顺畅、噪声低的特点；</w:t>
            </w:r>
            <w:r w:rsidRPr="00BA790E">
              <w:rPr>
                <w:rFonts w:ascii="仿宋" w:eastAsia="仿宋" w:hAnsi="仿宋" w:cs="仿宋" w:hint="eastAsia"/>
                <w:color w:val="000000"/>
                <w:kern w:val="0"/>
                <w:sz w:val="24"/>
                <w:shd w:val="clear" w:color="auto" w:fill="FFFFFF" w:themeFill="background1"/>
              </w:rPr>
              <w:br/>
              <w:t>14.外壳涂饰：采用不饱和树脂环保漆，并应用静电喷涂、自动淋油等涂饰工艺，令漆面光亮平整；</w:t>
            </w:r>
            <w:r w:rsidRPr="00BA790E">
              <w:rPr>
                <w:rFonts w:ascii="仿宋" w:eastAsia="仿宋" w:hAnsi="仿宋" w:cs="仿宋" w:hint="eastAsia"/>
                <w:color w:val="000000"/>
                <w:kern w:val="0"/>
                <w:sz w:val="24"/>
                <w:shd w:val="clear" w:color="auto" w:fill="FFFFFF" w:themeFill="background1"/>
              </w:rPr>
              <w:br/>
              <w:t>15.配件：含单人琴凳。</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 xml:space="preserve">1 </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台</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7</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琴罩</w:t>
            </w:r>
          </w:p>
        </w:tc>
        <w:tc>
          <w:tcPr>
            <w:tcW w:w="4826" w:type="dxa"/>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枣红色，标准琴罩（后全包）+单人凳罩</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 </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8</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奥尔夫乐器</w:t>
            </w:r>
          </w:p>
        </w:tc>
        <w:tc>
          <w:tcPr>
            <w:tcW w:w="4826" w:type="dxa"/>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奥尔夫音乐教学用具共88种，分别包括：</w:t>
            </w:r>
            <w:r>
              <w:rPr>
                <w:rFonts w:ascii="仿宋" w:eastAsia="仿宋" w:hAnsi="仿宋" w:cs="仿宋" w:hint="eastAsia"/>
                <w:color w:val="000000"/>
                <w:kern w:val="0"/>
                <w:sz w:val="24"/>
                <w:shd w:val="clear" w:color="auto" w:fill="FFFFFF" w:themeFill="background1"/>
              </w:rPr>
              <w:br/>
              <w:t>4铃腕铃30对、5铃脚铃30对、10铃腰铃30条、皮摇铃8个、小卡巴撒4个、大卡巴撒4个、绒布棒铃8个、棒铃8个、5寸三角铁6付、9寸三角铁6付、12寸三角铁6付、双喇叭4个、5寸牛铃2个、8寸牛铃2个、振动器2个、碰钟1套、小雨声响筒4个、大雨声响筒4个、电镀金属响筒6个、木质沙筒6个、鱼蛙鸣筒6付、金属响筒2个、铁鱼蛙2个、木质齿木4个、长蛇鞭4付、高低梆子6付、方梆子6付、单响筒6付、高中低梆子6付、加沟单响筒6付、小鱼梆子6付、加沟双响筒6付、多音响筒6个、打棒30对、响棒30对、转响板6个、8音木鱼1套、龙头梆子2付、刮棒8付、直筒蛙6付、鱼蛙6付、木制舞板30对、木质响板4个、枣木响板4个、板镲8个、火车笛2个、笛子2支、木柄碰钟8对、碰钟8对、铜镲8付、铜锣2个、砂板2对、塑料花鼓圈8个、铃圈8个、铃鼓10个、手鼓10个、海浪鼓6个、雷鼓4个、带柄手鼓4个、邦哥鼓2套、棒棒糖鼓4个、地鼓2个、地鼓2个、德坚必鼓2个、邦戈鼓2个、卡洪6个、堂鼓4个、腰鼓4个、康佳鼓2套、地鼓4个、塑料砂蛋10对、木质大砂蛋25对、塑料砂球6对、木质砂球6对、木质砂球6对、塑料八音管5套、彩色舞蹈纱巾30条、金属打琴2台、8音按钟套、金属打琴4</w:t>
            </w:r>
            <w:r>
              <w:rPr>
                <w:rFonts w:ascii="仿宋" w:eastAsia="仿宋" w:hAnsi="仿宋" w:cs="仿宋" w:hint="eastAsia"/>
                <w:color w:val="000000"/>
                <w:kern w:val="0"/>
                <w:sz w:val="24"/>
                <w:shd w:val="clear" w:color="auto" w:fill="FFFFFF" w:themeFill="background1"/>
              </w:rPr>
              <w:lastRenderedPageBreak/>
              <w:t>套、金属打琴1台、金属打琴1台、高音金属打琴1台、中音金属打琴1台、低音金属打琴1台、高音箱型木琴1台、中音箱型木琴1台、低音箱型木琴1台。</w:t>
            </w: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批</w:t>
            </w:r>
          </w:p>
        </w:tc>
        <w:tc>
          <w:tcPr>
            <w:tcW w:w="1541" w:type="dxa"/>
            <w:gridSpan w:val="3"/>
            <w:shd w:val="clear" w:color="auto" w:fill="FFFFFF"/>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9</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乐器收纳篮</w:t>
            </w:r>
          </w:p>
        </w:tc>
        <w:tc>
          <w:tcPr>
            <w:tcW w:w="4826" w:type="dxa"/>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1.尺寸：约35*30*12cm；</w:t>
            </w:r>
            <w:r>
              <w:rPr>
                <w:rFonts w:ascii="仿宋" w:eastAsia="仿宋" w:hAnsi="仿宋" w:cs="仿宋" w:hint="eastAsia"/>
                <w:color w:val="000000"/>
                <w:kern w:val="0"/>
                <w:sz w:val="24"/>
                <w:shd w:val="clear" w:color="auto" w:fill="FFFFFF" w:themeFill="background1"/>
              </w:rPr>
              <w:br/>
              <w:t>2.颜色：黄色；</w:t>
            </w:r>
            <w:r>
              <w:rPr>
                <w:rFonts w:ascii="仿宋" w:eastAsia="仿宋" w:hAnsi="仿宋" w:cs="仿宋" w:hint="eastAsia"/>
                <w:color w:val="000000"/>
                <w:kern w:val="0"/>
                <w:sz w:val="24"/>
                <w:shd w:val="clear" w:color="auto" w:fill="FFFFFF" w:themeFill="background1"/>
              </w:rPr>
              <w:br/>
              <w:t>3.材质：无毒无味PE塑料。</w:t>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30</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只</w:t>
            </w:r>
          </w:p>
        </w:tc>
        <w:tc>
          <w:tcPr>
            <w:tcW w:w="1541" w:type="dxa"/>
            <w:gridSpan w:val="3"/>
          </w:tcPr>
          <w:p w:rsidR="00F80886" w:rsidRDefault="00F80886" w:rsidP="00C95CFC">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乐器矮柜</w:t>
            </w:r>
          </w:p>
        </w:tc>
        <w:tc>
          <w:tcPr>
            <w:tcW w:w="4826" w:type="dxa"/>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1.材质：实木；</w:t>
            </w:r>
            <w:r>
              <w:rPr>
                <w:rFonts w:ascii="仿宋" w:eastAsia="仿宋" w:hAnsi="仿宋" w:cs="仿宋" w:hint="eastAsia"/>
                <w:color w:val="000000"/>
                <w:kern w:val="0"/>
                <w:sz w:val="24"/>
                <w:shd w:val="clear" w:color="auto" w:fill="FFFFFF" w:themeFill="background1"/>
              </w:rPr>
              <w:br/>
              <w:t>2.规格：开放式；</w:t>
            </w:r>
            <w:r>
              <w:rPr>
                <w:rFonts w:ascii="仿宋" w:eastAsia="仿宋" w:hAnsi="仿宋" w:cs="仿宋" w:hint="eastAsia"/>
                <w:color w:val="000000"/>
                <w:kern w:val="0"/>
                <w:sz w:val="24"/>
                <w:shd w:val="clear" w:color="auto" w:fill="FFFFFF" w:themeFill="background1"/>
              </w:rPr>
              <w:br/>
              <w:t>3.颜色：原木色；</w:t>
            </w:r>
            <w:r>
              <w:rPr>
                <w:rFonts w:ascii="仿宋" w:eastAsia="仿宋" w:hAnsi="仿宋" w:cs="仿宋" w:hint="eastAsia"/>
                <w:color w:val="000000"/>
                <w:kern w:val="0"/>
                <w:sz w:val="24"/>
                <w:shd w:val="clear" w:color="auto" w:fill="FFFFFF" w:themeFill="background1"/>
              </w:rPr>
              <w:br/>
              <w:t>4.规格：120*30*80cm。</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6</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41" w:type="dxa"/>
            <w:gridSpan w:val="3"/>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11</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铅笔造型组合柜</w:t>
            </w:r>
          </w:p>
        </w:tc>
        <w:tc>
          <w:tcPr>
            <w:tcW w:w="4826" w:type="dxa"/>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 xml:space="preserve">1.材质：进口樟子松/进口EI板； </w:t>
            </w:r>
            <w:r>
              <w:rPr>
                <w:rFonts w:ascii="仿宋" w:eastAsia="仿宋" w:hAnsi="仿宋" w:cs="仿宋" w:hint="eastAsia"/>
                <w:color w:val="000000"/>
                <w:kern w:val="0"/>
                <w:sz w:val="24"/>
                <w:shd w:val="clear" w:color="auto" w:fill="FFFFFF" w:themeFill="background1"/>
              </w:rPr>
              <w:br/>
              <w:t>2.颜色：绿/黄；</w:t>
            </w:r>
            <w:r>
              <w:rPr>
                <w:rFonts w:ascii="仿宋" w:eastAsia="仿宋" w:hAnsi="仿宋" w:cs="仿宋" w:hint="eastAsia"/>
                <w:color w:val="000000"/>
                <w:kern w:val="0"/>
                <w:sz w:val="24"/>
                <w:shd w:val="clear" w:color="auto" w:fill="FFFFFF" w:themeFill="background1"/>
              </w:rPr>
              <w:br/>
              <w:t>3.规格：200*30*150cm。</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个</w:t>
            </w:r>
          </w:p>
        </w:tc>
        <w:tc>
          <w:tcPr>
            <w:tcW w:w="1541" w:type="dxa"/>
            <w:gridSpan w:val="3"/>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12</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乐器展架</w:t>
            </w:r>
          </w:p>
        </w:tc>
        <w:tc>
          <w:tcPr>
            <w:tcW w:w="4826" w:type="dxa"/>
            <w:shd w:val="clear" w:color="auto" w:fill="auto"/>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1.材料：挂钩槽板展示架；</w:t>
            </w:r>
            <w:r>
              <w:rPr>
                <w:rFonts w:ascii="仿宋" w:eastAsia="仿宋" w:hAnsi="仿宋" w:cs="仿宋" w:hint="eastAsia"/>
                <w:color w:val="000000"/>
                <w:kern w:val="0"/>
                <w:sz w:val="24"/>
                <w:shd w:val="clear" w:color="auto" w:fill="FFFFFF" w:themeFill="background1"/>
              </w:rPr>
              <w:br/>
              <w:t>2.用途：展示摆放奥尔夫乐器；</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13</w:t>
            </w:r>
          </w:p>
        </w:tc>
        <w:tc>
          <w:tcPr>
            <w:tcW w:w="900" w:type="dxa"/>
            <w:gridSpan w:val="2"/>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音乐积木凳</w:t>
            </w:r>
          </w:p>
        </w:tc>
        <w:tc>
          <w:tcPr>
            <w:tcW w:w="4826" w:type="dxa"/>
            <w:shd w:val="clear" w:color="auto" w:fill="auto"/>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1.规格：30*25*40cm；</w:t>
            </w:r>
            <w:r>
              <w:rPr>
                <w:rFonts w:ascii="仿宋" w:eastAsia="仿宋" w:hAnsi="仿宋" w:cs="仿宋" w:hint="eastAsia"/>
                <w:color w:val="000000"/>
                <w:kern w:val="0"/>
                <w:sz w:val="24"/>
                <w:shd w:val="clear" w:color="auto" w:fill="FFFFFF" w:themeFill="background1"/>
              </w:rPr>
              <w:br/>
              <w:t>2.材质：钠米细密板材；</w:t>
            </w:r>
            <w:r>
              <w:rPr>
                <w:rFonts w:ascii="仿宋" w:eastAsia="仿宋" w:hAnsi="仿宋" w:cs="仿宋" w:hint="eastAsia"/>
                <w:color w:val="000000"/>
                <w:kern w:val="0"/>
                <w:sz w:val="24"/>
                <w:shd w:val="clear" w:color="auto" w:fill="FFFFFF" w:themeFill="background1"/>
              </w:rPr>
              <w:br/>
              <w:t>3.颜色：红/黄/蓝/绿。</w:t>
            </w:r>
          </w:p>
        </w:tc>
        <w:tc>
          <w:tcPr>
            <w:tcW w:w="567" w:type="dxa"/>
            <w:gridSpan w:val="3"/>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40</w:t>
            </w:r>
          </w:p>
        </w:tc>
        <w:tc>
          <w:tcPr>
            <w:tcW w:w="425"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张</w:t>
            </w:r>
          </w:p>
        </w:tc>
        <w:tc>
          <w:tcPr>
            <w:tcW w:w="1541" w:type="dxa"/>
            <w:gridSpan w:val="3"/>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14</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《奥尔夫音乐》资源包</w:t>
            </w:r>
          </w:p>
        </w:tc>
        <w:tc>
          <w:tcPr>
            <w:tcW w:w="4826" w:type="dxa"/>
            <w:shd w:val="clear" w:color="auto" w:fill="FFFFFF"/>
            <w:vAlign w:val="center"/>
          </w:tcPr>
          <w:p w:rsidR="00F80886" w:rsidRDefault="00F80886" w:rsidP="005B1B75">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一、 平台要求</w:t>
            </w:r>
            <w:r>
              <w:rPr>
                <w:rFonts w:ascii="仿宋" w:eastAsia="仿宋" w:hAnsi="仿宋" w:cs="仿宋" w:hint="eastAsia"/>
                <w:color w:val="000000"/>
                <w:kern w:val="0"/>
                <w:sz w:val="24"/>
                <w:shd w:val="clear" w:color="auto" w:fill="FFFFFF" w:themeFill="background1"/>
              </w:rPr>
              <w:br/>
              <w:t xml:space="preserve">    （一） 资源管理</w:t>
            </w:r>
            <w:r>
              <w:rPr>
                <w:rFonts w:ascii="仿宋" w:eastAsia="仿宋" w:hAnsi="仿宋" w:cs="仿宋" w:hint="eastAsia"/>
                <w:color w:val="000000"/>
                <w:kern w:val="0"/>
                <w:sz w:val="24"/>
                <w:shd w:val="clear" w:color="auto" w:fill="FFFFFF" w:themeFill="background1"/>
              </w:rPr>
              <w:br/>
              <w:t xml:space="preserve">    资源管理平台以资源共享为目的，以创建精品资源为核心，面向海量资源处理，集资源分布式存储、资源管理、知识管理为一体的资源管理平台。</w:t>
            </w:r>
            <w:r>
              <w:rPr>
                <w:rFonts w:ascii="仿宋" w:eastAsia="仿宋" w:hAnsi="仿宋" w:cs="仿宋" w:hint="eastAsia"/>
                <w:color w:val="000000"/>
                <w:kern w:val="0"/>
                <w:sz w:val="24"/>
                <w:shd w:val="clear" w:color="auto" w:fill="FFFFFF" w:themeFill="background1"/>
              </w:rPr>
              <w:br/>
              <w:t xml:space="preserve">    1.资源分类管理：系统管理员可自定义资源的类型并实现对资源类型的增删改查操作。</w:t>
            </w:r>
            <w:r>
              <w:rPr>
                <w:rFonts w:ascii="仿宋" w:eastAsia="仿宋" w:hAnsi="仿宋" w:cs="仿宋" w:hint="eastAsia"/>
                <w:color w:val="000000"/>
                <w:kern w:val="0"/>
                <w:sz w:val="24"/>
                <w:shd w:val="clear" w:color="auto" w:fill="FFFFFF" w:themeFill="background1"/>
              </w:rPr>
              <w:br/>
              <w:t xml:space="preserve">    2.资源上传：可单个、批量上传资源，教师、学生可将资源上传到平台上，将文档进行分类上传（不同的资源分类和资源类型），上传时可选择共享或私有（基于开放共享的态度，默认“共享”），若选择“共享”，上传后资源存于个人资源库后，自动提交资源审核员进行审核，若选择“私有”，上传后资源存在于自己的个人资源库，仅供自己查询使用。支持txt、rtf、doc/docx、</w:t>
            </w:r>
            <w:r>
              <w:rPr>
                <w:rFonts w:ascii="仿宋" w:eastAsia="仿宋" w:hAnsi="仿宋" w:cs="仿宋" w:hint="eastAsia"/>
                <w:color w:val="000000"/>
                <w:kern w:val="0"/>
                <w:sz w:val="24"/>
                <w:shd w:val="clear" w:color="auto" w:fill="FFFFFF" w:themeFill="background1"/>
              </w:rPr>
              <w:lastRenderedPageBreak/>
              <w:t>ppt、xls/xlsx、pdf、swf等格式文档，支持jpg/jpeg、gif、png、bmp等格式图片，支持avi、rmvb、MP3、flv、wmv、mpg、wav等多媒体格式，同时支持rar、zip、iso等压缩格式。</w:t>
            </w:r>
            <w:r>
              <w:rPr>
                <w:rFonts w:ascii="仿宋" w:eastAsia="仿宋" w:hAnsi="仿宋" w:cs="仿宋" w:hint="eastAsia"/>
                <w:color w:val="000000"/>
                <w:kern w:val="0"/>
                <w:sz w:val="24"/>
                <w:shd w:val="clear" w:color="auto" w:fill="FFFFFF" w:themeFill="background1"/>
              </w:rPr>
              <w:br/>
              <w:t xml:space="preserve">    3.资源修改、删除：对上传的资源进行修改和删除操作</w:t>
            </w:r>
            <w:r>
              <w:rPr>
                <w:rFonts w:ascii="仿宋" w:eastAsia="仿宋" w:hAnsi="仿宋" w:cs="仿宋" w:hint="eastAsia"/>
                <w:color w:val="000000"/>
                <w:kern w:val="0"/>
                <w:sz w:val="24"/>
                <w:shd w:val="clear" w:color="auto" w:fill="FFFFFF" w:themeFill="background1"/>
              </w:rPr>
              <w:br/>
              <w:t xml:space="preserve">    4.资源评分：用户可对资源进行星级评分，结果显示平均分对应星级。每个人只可评一次。</w:t>
            </w:r>
            <w:r>
              <w:rPr>
                <w:rFonts w:ascii="仿宋" w:eastAsia="仿宋" w:hAnsi="仿宋" w:cs="仿宋" w:hint="eastAsia"/>
                <w:color w:val="000000"/>
                <w:kern w:val="0"/>
                <w:sz w:val="24"/>
                <w:shd w:val="clear" w:color="auto" w:fill="FFFFFF" w:themeFill="background1"/>
              </w:rPr>
              <w:br/>
              <w:t xml:space="preserve">    5.资源排序：用户可按上传时间、浏览量、收藏量、下载量、评分对资源进行排序</w:t>
            </w:r>
            <w:r>
              <w:rPr>
                <w:rFonts w:ascii="仿宋" w:eastAsia="仿宋" w:hAnsi="仿宋" w:cs="仿宋" w:hint="eastAsia"/>
                <w:color w:val="000000"/>
                <w:kern w:val="0"/>
                <w:sz w:val="24"/>
                <w:shd w:val="clear" w:color="auto" w:fill="FFFFFF" w:themeFill="background1"/>
              </w:rPr>
              <w:br/>
              <w:t xml:space="preserve">    6.资源查看：用户对各类资源进行在线查看</w:t>
            </w:r>
            <w:r>
              <w:rPr>
                <w:rFonts w:ascii="仿宋" w:eastAsia="仿宋" w:hAnsi="仿宋" w:cs="仿宋" w:hint="eastAsia"/>
                <w:color w:val="000000"/>
                <w:kern w:val="0"/>
                <w:sz w:val="24"/>
                <w:shd w:val="clear" w:color="auto" w:fill="FFFFFF" w:themeFill="background1"/>
              </w:rPr>
              <w:br/>
              <w:t xml:space="preserve">    7.资源检索：分为关键词搜索、分类搜索和高级搜索，关键词搜索用户可以输入关键词查找到自己需要的资源，并针对资源提供用户查看、下载、收藏功能；分类搜索用户可以通过平台提供的资源分类查找到自己需要的资源，并针对资源提供用户查看、下载、收藏功能；高级搜索是用户可以通过平台提供的高级搜索功能查找到自己需要的资源，并针对资源提供用户查看、下载、收藏功能。</w:t>
            </w:r>
            <w:r>
              <w:rPr>
                <w:rFonts w:ascii="仿宋" w:eastAsia="仿宋" w:hAnsi="仿宋" w:cs="仿宋" w:hint="eastAsia"/>
                <w:color w:val="000000"/>
                <w:kern w:val="0"/>
                <w:sz w:val="24"/>
                <w:shd w:val="clear" w:color="auto" w:fill="FFFFFF" w:themeFill="background1"/>
              </w:rPr>
              <w:br/>
              <w:t xml:space="preserve">    8.资源收藏：用户将共享资源收藏到我的资源</w:t>
            </w:r>
            <w:r>
              <w:rPr>
                <w:rFonts w:ascii="仿宋" w:eastAsia="仿宋" w:hAnsi="仿宋" w:cs="仿宋" w:hint="eastAsia"/>
                <w:color w:val="000000"/>
                <w:kern w:val="0"/>
                <w:sz w:val="24"/>
                <w:shd w:val="clear" w:color="auto" w:fill="FFFFFF" w:themeFill="background1"/>
              </w:rPr>
              <w:br/>
              <w:t xml:space="preserve">    9.资源下载：用户将共享资源下载到本地电脑</w:t>
            </w:r>
            <w:r>
              <w:rPr>
                <w:rFonts w:ascii="仿宋" w:eastAsia="仿宋" w:hAnsi="仿宋" w:cs="仿宋" w:hint="eastAsia"/>
                <w:color w:val="000000"/>
                <w:kern w:val="0"/>
                <w:sz w:val="24"/>
                <w:shd w:val="clear" w:color="auto" w:fill="FFFFFF" w:themeFill="background1"/>
              </w:rPr>
              <w:br/>
              <w:t xml:space="preserve">    10.资源推荐：根据相应栏目自动推荐相应的资源</w:t>
            </w:r>
            <w:r>
              <w:rPr>
                <w:rFonts w:ascii="仿宋" w:eastAsia="仿宋" w:hAnsi="仿宋" w:cs="仿宋" w:hint="eastAsia"/>
                <w:color w:val="000000"/>
                <w:kern w:val="0"/>
                <w:sz w:val="24"/>
                <w:shd w:val="clear" w:color="auto" w:fill="FFFFFF" w:themeFill="background1"/>
              </w:rPr>
              <w:br/>
              <w:t xml:space="preserve">    11.资源统计：统计系统资源总数，统计单个资源被浏览、收藏、下载的次数。</w:t>
            </w:r>
            <w:r>
              <w:rPr>
                <w:rFonts w:ascii="仿宋" w:eastAsia="仿宋" w:hAnsi="仿宋" w:cs="仿宋" w:hint="eastAsia"/>
                <w:color w:val="000000"/>
                <w:kern w:val="0"/>
                <w:sz w:val="24"/>
                <w:shd w:val="clear" w:color="auto" w:fill="FFFFFF" w:themeFill="background1"/>
              </w:rPr>
              <w:br/>
              <w:t xml:space="preserve">    （二）功能特性</w:t>
            </w:r>
            <w:r>
              <w:rPr>
                <w:rFonts w:ascii="仿宋" w:eastAsia="仿宋" w:hAnsi="仿宋" w:cs="仿宋" w:hint="eastAsia"/>
                <w:color w:val="000000"/>
                <w:kern w:val="0"/>
                <w:sz w:val="24"/>
                <w:shd w:val="clear" w:color="auto" w:fill="FFFFFF" w:themeFill="background1"/>
              </w:rPr>
              <w:br/>
              <w:t xml:space="preserve">    1.资源共建共享，满足教学的资源需求</w:t>
            </w:r>
            <w:r>
              <w:rPr>
                <w:rFonts w:ascii="仿宋" w:eastAsia="仿宋" w:hAnsi="仿宋" w:cs="仿宋" w:hint="eastAsia"/>
                <w:color w:val="000000"/>
                <w:kern w:val="0"/>
                <w:sz w:val="24"/>
                <w:shd w:val="clear" w:color="auto" w:fill="FFFFFF" w:themeFill="background1"/>
              </w:rPr>
              <w:br/>
              <w:t xml:space="preserve">    （1）支持用户自定义资源类型</w:t>
            </w:r>
            <w:r>
              <w:rPr>
                <w:rFonts w:ascii="仿宋" w:eastAsia="仿宋" w:hAnsi="仿宋" w:cs="仿宋" w:hint="eastAsia"/>
                <w:color w:val="000000"/>
                <w:kern w:val="0"/>
                <w:sz w:val="24"/>
                <w:shd w:val="clear" w:color="auto" w:fill="FFFFFF" w:themeFill="background1"/>
              </w:rPr>
              <w:br/>
              <w:t xml:space="preserve">    （2）支持所有主流文件格式</w:t>
            </w:r>
            <w:r>
              <w:rPr>
                <w:rFonts w:ascii="仿宋" w:eastAsia="仿宋" w:hAnsi="仿宋" w:cs="仿宋" w:hint="eastAsia"/>
                <w:color w:val="000000"/>
                <w:kern w:val="0"/>
                <w:sz w:val="24"/>
                <w:shd w:val="clear" w:color="auto" w:fill="FFFFFF" w:themeFill="background1"/>
              </w:rPr>
              <w:br/>
              <w:t xml:space="preserve">    （3）支持资源审核机制</w:t>
            </w:r>
            <w:r>
              <w:rPr>
                <w:rFonts w:ascii="仿宋" w:eastAsia="仿宋" w:hAnsi="仿宋" w:cs="仿宋" w:hint="eastAsia"/>
                <w:color w:val="000000"/>
                <w:kern w:val="0"/>
                <w:sz w:val="24"/>
                <w:shd w:val="clear" w:color="auto" w:fill="FFFFFF" w:themeFill="background1"/>
              </w:rPr>
              <w:br/>
              <w:t xml:space="preserve">    （4）支持资源评价机制</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（5）支持灵活配置资源操作权限</w:t>
            </w:r>
            <w:r>
              <w:rPr>
                <w:rFonts w:ascii="仿宋" w:eastAsia="仿宋" w:hAnsi="仿宋" w:cs="仿宋" w:hint="eastAsia"/>
                <w:color w:val="000000"/>
                <w:kern w:val="0"/>
                <w:sz w:val="24"/>
                <w:shd w:val="clear" w:color="auto" w:fill="FFFFFF" w:themeFill="background1"/>
              </w:rPr>
              <w:br/>
              <w:t xml:space="preserve">    2.构建教与学的网络环境</w:t>
            </w:r>
            <w:r>
              <w:rPr>
                <w:rFonts w:ascii="仿宋" w:eastAsia="仿宋" w:hAnsi="仿宋" w:cs="仿宋" w:hint="eastAsia"/>
                <w:color w:val="000000"/>
                <w:kern w:val="0"/>
                <w:sz w:val="24"/>
                <w:shd w:val="clear" w:color="auto" w:fill="FFFFFF" w:themeFill="background1"/>
              </w:rPr>
              <w:br/>
              <w:t xml:space="preserve">    （1）开课申请→开课审核的课程管理模式</w:t>
            </w:r>
            <w:r>
              <w:rPr>
                <w:rFonts w:ascii="仿宋" w:eastAsia="仿宋" w:hAnsi="仿宋" w:cs="仿宋" w:hint="eastAsia"/>
                <w:color w:val="000000"/>
                <w:kern w:val="0"/>
                <w:sz w:val="24"/>
                <w:shd w:val="clear" w:color="auto" w:fill="FFFFFF" w:themeFill="background1"/>
              </w:rPr>
              <w:br/>
              <w:t xml:space="preserve">    （2）各类课程信息、课程资源统一有序的管理</w:t>
            </w:r>
            <w:r>
              <w:rPr>
                <w:rFonts w:ascii="仿宋" w:eastAsia="仿宋" w:hAnsi="仿宋" w:cs="仿宋" w:hint="eastAsia"/>
                <w:color w:val="000000"/>
                <w:kern w:val="0"/>
                <w:sz w:val="24"/>
                <w:shd w:val="clear" w:color="auto" w:fill="FFFFFF" w:themeFill="background1"/>
              </w:rPr>
              <w:br/>
              <w:t xml:space="preserve">    （3）课程浏览、收藏、订阅等多种应用模式</w:t>
            </w:r>
            <w:r>
              <w:rPr>
                <w:rFonts w:ascii="仿宋" w:eastAsia="仿宋" w:hAnsi="仿宋" w:cs="仿宋" w:hint="eastAsia"/>
                <w:color w:val="000000"/>
                <w:kern w:val="0"/>
                <w:sz w:val="24"/>
                <w:shd w:val="clear" w:color="auto" w:fill="FFFFFF" w:themeFill="background1"/>
              </w:rPr>
              <w:br/>
              <w:t xml:space="preserve">    3.资源管理模式，打造个性化课程教学资源库</w:t>
            </w:r>
            <w:r>
              <w:rPr>
                <w:rFonts w:ascii="仿宋" w:eastAsia="仿宋" w:hAnsi="仿宋" w:cs="仿宋" w:hint="eastAsia"/>
                <w:color w:val="000000"/>
                <w:kern w:val="0"/>
                <w:sz w:val="24"/>
                <w:shd w:val="clear" w:color="auto" w:fill="FFFFFF" w:themeFill="background1"/>
              </w:rPr>
              <w:br/>
              <w:t xml:space="preserve">    （1）资源批量上传、收藏下载、★智能推荐、★资源评价功能</w:t>
            </w:r>
            <w:r>
              <w:rPr>
                <w:rFonts w:ascii="仿宋" w:eastAsia="仿宋" w:hAnsi="仿宋" w:cs="仿宋" w:hint="eastAsia"/>
                <w:color w:val="000000"/>
                <w:kern w:val="0"/>
                <w:sz w:val="24"/>
                <w:shd w:val="clear" w:color="auto" w:fill="FFFFFF" w:themeFill="background1"/>
              </w:rPr>
              <w:br/>
              <w:t xml:space="preserve">    （2）★资源检索技术，实现全文分词检索</w:t>
            </w:r>
            <w:r>
              <w:rPr>
                <w:rFonts w:ascii="仿宋" w:eastAsia="仿宋" w:hAnsi="仿宋" w:cs="仿宋" w:hint="eastAsia"/>
                <w:color w:val="000000"/>
                <w:kern w:val="0"/>
                <w:sz w:val="24"/>
                <w:shd w:val="clear" w:color="auto" w:fill="FFFFFF" w:themeFill="background1"/>
              </w:rPr>
              <w:br/>
              <w:t xml:space="preserve">    （3）★使用流媒体技术，全部资源实现在线播放及阅读</w:t>
            </w:r>
          </w:p>
          <w:p w:rsidR="00F80886" w:rsidRDefault="00F80886" w:rsidP="005B1B75">
            <w:pPr>
              <w:widowControl/>
              <w:spacing w:line="276" w:lineRule="auto"/>
              <w:ind w:firstLine="480"/>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（4）资源开放式接口，可与区域性、国家级资源库对接，实现数据共享。</w:t>
            </w:r>
            <w:r>
              <w:rPr>
                <w:rFonts w:ascii="仿宋" w:eastAsia="仿宋" w:hAnsi="仿宋" w:cs="仿宋" w:hint="eastAsia"/>
                <w:color w:val="000000"/>
                <w:kern w:val="0"/>
                <w:sz w:val="24"/>
                <w:shd w:val="clear" w:color="auto" w:fill="FFFFFF" w:themeFill="background1"/>
              </w:rPr>
              <w:br/>
              <w:t xml:space="preserve">    4.互动教材的应用，实现电子教材、资源、问题、任务之间的紧密结合，形成立体化教材</w:t>
            </w:r>
            <w:r>
              <w:rPr>
                <w:rFonts w:ascii="仿宋" w:eastAsia="仿宋" w:hAnsi="仿宋" w:cs="仿宋" w:hint="eastAsia"/>
                <w:color w:val="000000"/>
                <w:kern w:val="0"/>
                <w:sz w:val="24"/>
                <w:shd w:val="clear" w:color="auto" w:fill="FFFFFF" w:themeFill="background1"/>
              </w:rPr>
              <w:br/>
              <w:t xml:space="preserve">    （1）★划线标记：支持教师、学生划线阅读，标记出突出重点难点，打造个性化的阅读方式</w:t>
            </w:r>
            <w:r>
              <w:rPr>
                <w:rFonts w:ascii="仿宋" w:eastAsia="仿宋" w:hAnsi="仿宋" w:cs="仿宋" w:hint="eastAsia"/>
                <w:color w:val="000000"/>
                <w:kern w:val="0"/>
                <w:sz w:val="24"/>
                <w:shd w:val="clear" w:color="auto" w:fill="FFFFFF" w:themeFill="background1"/>
              </w:rPr>
              <w:br/>
              <w:t xml:space="preserve">    （2）添加资源：支持各类数字化资源的应用，在电子教材中添加资源，形成课程与资源之间的紧密结合</w:t>
            </w:r>
            <w:r>
              <w:rPr>
                <w:rFonts w:ascii="仿宋" w:eastAsia="仿宋" w:hAnsi="仿宋" w:cs="仿宋" w:hint="eastAsia"/>
                <w:color w:val="000000"/>
                <w:kern w:val="0"/>
                <w:sz w:val="24"/>
                <w:shd w:val="clear" w:color="auto" w:fill="FFFFFF" w:themeFill="background1"/>
              </w:rPr>
              <w:br/>
              <w:t xml:space="preserve">    （3）问题统计：教师可以在教材中添加问题，学生进行回答，回答之后对这些问题进行统计，利于教师进行针对性的课堂教学，提高教学效率。</w:t>
            </w:r>
            <w:r>
              <w:rPr>
                <w:rFonts w:ascii="仿宋" w:eastAsia="仿宋" w:hAnsi="仿宋" w:cs="仿宋" w:hint="eastAsia"/>
                <w:color w:val="000000"/>
                <w:kern w:val="0"/>
                <w:sz w:val="24"/>
                <w:shd w:val="clear" w:color="auto" w:fill="FFFFFF" w:themeFill="background1"/>
              </w:rPr>
              <w:br/>
              <w:t xml:space="preserve">    （4）任务图标：支持任务的发布与统计，利于老师掌握学生的自主学习情况，根据反馈结果进行针对性教学；</w:t>
            </w:r>
            <w:r>
              <w:rPr>
                <w:rFonts w:ascii="仿宋" w:eastAsia="仿宋" w:hAnsi="仿宋" w:cs="仿宋" w:hint="eastAsia"/>
                <w:color w:val="000000"/>
                <w:kern w:val="0"/>
                <w:sz w:val="24"/>
                <w:shd w:val="clear" w:color="auto" w:fill="FFFFFF" w:themeFill="background1"/>
              </w:rPr>
              <w:br/>
              <w:t xml:space="preserve">    （5）添加链接：在电子教材中添加链接，点击之后进入到相应的链接，把电子教材和链接的知识内容结合起来，方便教师和学生的理解和学习。</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5.个性化教学计划，多种教学模式应用</w:t>
            </w:r>
            <w:r>
              <w:rPr>
                <w:rFonts w:ascii="仿宋" w:eastAsia="仿宋" w:hAnsi="仿宋" w:cs="仿宋" w:hint="eastAsia"/>
                <w:color w:val="000000"/>
                <w:kern w:val="0"/>
                <w:sz w:val="24"/>
                <w:shd w:val="clear" w:color="auto" w:fill="FFFFFF" w:themeFill="background1"/>
              </w:rPr>
              <w:br/>
              <w:t xml:space="preserve">    （1）自主创建和管理个性化教学计划</w:t>
            </w:r>
            <w:r>
              <w:rPr>
                <w:rFonts w:ascii="仿宋" w:eastAsia="仿宋" w:hAnsi="仿宋" w:cs="仿宋" w:hint="eastAsia"/>
                <w:color w:val="000000"/>
                <w:kern w:val="0"/>
                <w:sz w:val="24"/>
                <w:shd w:val="clear" w:color="auto" w:fill="FFFFFF" w:themeFill="background1"/>
              </w:rPr>
              <w:br/>
              <w:t xml:space="preserve">    （2）支持传统教学模式、小组学习、探究式学习、协作学习、个性化学习等多种教学模式</w:t>
            </w:r>
            <w:r>
              <w:rPr>
                <w:rFonts w:ascii="仿宋" w:eastAsia="仿宋" w:hAnsi="仿宋" w:cs="仿宋" w:hint="eastAsia"/>
                <w:color w:val="000000"/>
                <w:kern w:val="0"/>
                <w:sz w:val="24"/>
                <w:shd w:val="clear" w:color="auto" w:fill="FFFFFF" w:themeFill="background1"/>
              </w:rPr>
              <w:br/>
              <w:t xml:space="preserve">    6.教学互动实时获取教学反馈信息</w:t>
            </w:r>
            <w:r>
              <w:rPr>
                <w:rFonts w:ascii="仿宋" w:eastAsia="仿宋" w:hAnsi="仿宋" w:cs="仿宋" w:hint="eastAsia"/>
                <w:color w:val="000000"/>
                <w:kern w:val="0"/>
                <w:sz w:val="24"/>
                <w:shd w:val="clear" w:color="auto" w:fill="FFFFFF" w:themeFill="background1"/>
              </w:rPr>
              <w:br/>
              <w:t xml:space="preserve">   （1）支持以班级、小组为对象发布课程任务</w:t>
            </w:r>
            <w:r>
              <w:rPr>
                <w:rFonts w:ascii="仿宋" w:eastAsia="仿宋" w:hAnsi="仿宋" w:cs="仿宋" w:hint="eastAsia"/>
                <w:color w:val="000000"/>
                <w:kern w:val="0"/>
                <w:sz w:val="24"/>
                <w:shd w:val="clear" w:color="auto" w:fill="FFFFFF" w:themeFill="background1"/>
              </w:rPr>
              <w:br/>
              <w:t xml:space="preserve">   （2）支持学生方便快速进行在线作答、提交</w:t>
            </w:r>
            <w:r>
              <w:rPr>
                <w:rFonts w:ascii="仿宋" w:eastAsia="仿宋" w:hAnsi="仿宋" w:cs="仿宋" w:hint="eastAsia"/>
                <w:color w:val="000000"/>
                <w:kern w:val="0"/>
                <w:sz w:val="24"/>
                <w:shd w:val="clear" w:color="auto" w:fill="FFFFFF" w:themeFill="background1"/>
              </w:rPr>
              <w:br/>
              <w:t xml:space="preserve">   （3）支持客观题自动评判与主观题手动评判</w:t>
            </w:r>
            <w:r>
              <w:rPr>
                <w:rFonts w:ascii="仿宋" w:eastAsia="仿宋" w:hAnsi="仿宋" w:cs="仿宋" w:hint="eastAsia"/>
                <w:color w:val="000000"/>
                <w:kern w:val="0"/>
                <w:sz w:val="24"/>
                <w:shd w:val="clear" w:color="auto" w:fill="FFFFFF" w:themeFill="background1"/>
              </w:rPr>
              <w:br/>
              <w:t xml:space="preserve">   （4）支持测评信息实时更新反馈</w:t>
            </w:r>
            <w:r>
              <w:rPr>
                <w:rFonts w:ascii="仿宋" w:eastAsia="仿宋" w:hAnsi="仿宋" w:cs="仿宋" w:hint="eastAsia"/>
                <w:color w:val="000000"/>
                <w:kern w:val="0"/>
                <w:sz w:val="24"/>
                <w:shd w:val="clear" w:color="auto" w:fill="FFFFFF" w:themeFill="background1"/>
              </w:rPr>
              <w:br/>
              <w:t xml:space="preserve">    7.个性化分组管理实现分层次、个性化教学</w:t>
            </w:r>
            <w:r>
              <w:rPr>
                <w:rFonts w:ascii="仿宋" w:eastAsia="仿宋" w:hAnsi="仿宋" w:cs="仿宋" w:hint="eastAsia"/>
                <w:color w:val="000000"/>
                <w:kern w:val="0"/>
                <w:sz w:val="24"/>
                <w:shd w:val="clear" w:color="auto" w:fill="FFFFFF" w:themeFill="background1"/>
              </w:rPr>
              <w:br/>
              <w:t xml:space="preserve">   （1）支持教师对学生进行灵活分组</w:t>
            </w:r>
            <w:r>
              <w:rPr>
                <w:rFonts w:ascii="仿宋" w:eastAsia="仿宋" w:hAnsi="仿宋" w:cs="仿宋" w:hint="eastAsia"/>
                <w:color w:val="000000"/>
                <w:kern w:val="0"/>
                <w:sz w:val="24"/>
                <w:shd w:val="clear" w:color="auto" w:fill="FFFFFF" w:themeFill="background1"/>
              </w:rPr>
              <w:br/>
              <w:t xml:space="preserve">   （2）支持以小组为单位进行任务发布、辅导、成绩统计</w:t>
            </w:r>
            <w:r>
              <w:rPr>
                <w:rFonts w:ascii="仿宋" w:eastAsia="仿宋" w:hAnsi="仿宋" w:cs="仿宋" w:hint="eastAsia"/>
                <w:color w:val="000000"/>
                <w:kern w:val="0"/>
                <w:sz w:val="24"/>
                <w:shd w:val="clear" w:color="auto" w:fill="FFFFFF" w:themeFill="background1"/>
              </w:rPr>
              <w:br/>
              <w:t xml:space="preserve">    8.智能组卷模式，快速完成出卷工作</w:t>
            </w:r>
            <w:r>
              <w:rPr>
                <w:rFonts w:ascii="仿宋" w:eastAsia="仿宋" w:hAnsi="仿宋" w:cs="仿宋" w:hint="eastAsia"/>
                <w:color w:val="000000"/>
                <w:kern w:val="0"/>
                <w:sz w:val="24"/>
                <w:shd w:val="clear" w:color="auto" w:fill="FFFFFF" w:themeFill="background1"/>
              </w:rPr>
              <w:br/>
              <w:t xml:space="preserve">   （1）可设置相关参数，自动从题库抽取试题形成试卷</w:t>
            </w:r>
            <w:r>
              <w:rPr>
                <w:rFonts w:ascii="仿宋" w:eastAsia="仿宋" w:hAnsi="仿宋" w:cs="仿宋" w:hint="eastAsia"/>
                <w:color w:val="000000"/>
                <w:kern w:val="0"/>
                <w:sz w:val="24"/>
                <w:shd w:val="clear" w:color="auto" w:fill="FFFFFF" w:themeFill="background1"/>
              </w:rPr>
              <w:br/>
              <w:t xml:space="preserve">   （2）可检索、浏览试题库试题内容，手动挑选试题形成试卷</w:t>
            </w:r>
            <w:r>
              <w:rPr>
                <w:rFonts w:ascii="仿宋" w:eastAsia="仿宋" w:hAnsi="仿宋" w:cs="仿宋" w:hint="eastAsia"/>
                <w:color w:val="000000"/>
                <w:kern w:val="0"/>
                <w:sz w:val="24"/>
                <w:shd w:val="clear" w:color="auto" w:fill="FFFFFF" w:themeFill="background1"/>
              </w:rPr>
              <w:br/>
              <w:t xml:space="preserve">    9.规范的考试管理流程</w:t>
            </w:r>
            <w:r>
              <w:rPr>
                <w:rFonts w:ascii="仿宋" w:eastAsia="仿宋" w:hAnsi="仿宋" w:cs="仿宋" w:hint="eastAsia"/>
                <w:color w:val="000000"/>
                <w:kern w:val="0"/>
                <w:sz w:val="24"/>
                <w:shd w:val="clear" w:color="auto" w:fill="FFFFFF" w:themeFill="background1"/>
              </w:rPr>
              <w:br/>
              <w:t xml:space="preserve">   （1）支持考试计划发布，根据考试计划安排出卷、考试等流程</w:t>
            </w:r>
            <w:r>
              <w:rPr>
                <w:rFonts w:ascii="仿宋" w:eastAsia="仿宋" w:hAnsi="仿宋" w:cs="仿宋" w:hint="eastAsia"/>
                <w:color w:val="000000"/>
                <w:kern w:val="0"/>
                <w:sz w:val="24"/>
                <w:shd w:val="clear" w:color="auto" w:fill="FFFFFF" w:themeFill="background1"/>
              </w:rPr>
              <w:br/>
              <w:t xml:space="preserve">   （2）支持在线监控考场相关考试数据</w:t>
            </w:r>
            <w:r>
              <w:rPr>
                <w:rFonts w:ascii="仿宋" w:eastAsia="仿宋" w:hAnsi="仿宋" w:cs="仿宋" w:hint="eastAsia"/>
                <w:color w:val="000000"/>
                <w:kern w:val="0"/>
                <w:sz w:val="24"/>
                <w:shd w:val="clear" w:color="auto" w:fill="FFFFFF" w:themeFill="background1"/>
              </w:rPr>
              <w:br/>
              <w:t xml:space="preserve">   （3）支持客观题自动评判与主观题手动评判</w:t>
            </w:r>
            <w:r>
              <w:rPr>
                <w:rFonts w:ascii="仿宋" w:eastAsia="仿宋" w:hAnsi="仿宋" w:cs="仿宋" w:hint="eastAsia"/>
                <w:color w:val="000000"/>
                <w:kern w:val="0"/>
                <w:sz w:val="24"/>
                <w:shd w:val="clear" w:color="auto" w:fill="FFFFFF" w:themeFill="background1"/>
              </w:rPr>
              <w:br/>
              <w:t xml:space="preserve">    10.全面的考试成绩分析</w:t>
            </w:r>
            <w:r>
              <w:rPr>
                <w:rFonts w:ascii="仿宋" w:eastAsia="仿宋" w:hAnsi="仿宋" w:cs="仿宋" w:hint="eastAsia"/>
                <w:color w:val="000000"/>
                <w:kern w:val="0"/>
                <w:sz w:val="24"/>
                <w:shd w:val="clear" w:color="auto" w:fill="FFFFFF" w:themeFill="background1"/>
              </w:rPr>
              <w:br/>
              <w:t xml:space="preserve">   （1）支持查看个人成绩和全班成绩，支持考试历史成绩查询</w:t>
            </w:r>
            <w:r>
              <w:rPr>
                <w:rFonts w:ascii="仿宋" w:eastAsia="仿宋" w:hAnsi="仿宋" w:cs="仿宋" w:hint="eastAsia"/>
                <w:color w:val="000000"/>
                <w:kern w:val="0"/>
                <w:sz w:val="24"/>
                <w:shd w:val="clear" w:color="auto" w:fill="FFFFFF" w:themeFill="background1"/>
              </w:rPr>
              <w:br/>
              <w:t xml:space="preserve">   （2）对试卷进行分析，支持多维度成绩分析</w:t>
            </w:r>
            <w:r>
              <w:rPr>
                <w:rFonts w:ascii="仿宋" w:eastAsia="仿宋" w:hAnsi="仿宋" w:cs="仿宋" w:hint="eastAsia"/>
                <w:color w:val="000000"/>
                <w:kern w:val="0"/>
                <w:sz w:val="24"/>
                <w:shd w:val="clear" w:color="auto" w:fill="FFFFFF" w:themeFill="background1"/>
              </w:rPr>
              <w:br/>
              <w:t xml:space="preserve">    （三）性能标准</w:t>
            </w:r>
            <w:r>
              <w:rPr>
                <w:rFonts w:ascii="仿宋" w:eastAsia="仿宋" w:hAnsi="仿宋" w:cs="仿宋" w:hint="eastAsia"/>
                <w:color w:val="000000"/>
                <w:kern w:val="0"/>
                <w:sz w:val="24"/>
                <w:shd w:val="clear" w:color="auto" w:fill="FFFFFF" w:themeFill="background1"/>
              </w:rPr>
              <w:br/>
              <w:t xml:space="preserve">    1.总体设计是基于备、教、学、练、考、评为一体的校级教学和资源库管理应用平台，基于B/S/D系统框架开发，采用.net技</w:t>
            </w:r>
            <w:r>
              <w:rPr>
                <w:rFonts w:ascii="仿宋" w:eastAsia="仿宋" w:hAnsi="仿宋" w:cs="仿宋" w:hint="eastAsia"/>
                <w:color w:val="000000"/>
                <w:kern w:val="0"/>
                <w:sz w:val="24"/>
                <w:shd w:val="clear" w:color="auto" w:fill="FFFFFF" w:themeFill="background1"/>
              </w:rPr>
              <w:lastRenderedPageBreak/>
              <w:t>术体系进行开发，使用方便、升级和维护简单。</w:t>
            </w:r>
            <w:r>
              <w:rPr>
                <w:rFonts w:ascii="仿宋" w:eastAsia="仿宋" w:hAnsi="仿宋" w:cs="仿宋" w:hint="eastAsia"/>
                <w:color w:val="000000"/>
                <w:kern w:val="0"/>
                <w:sz w:val="24"/>
                <w:shd w:val="clear" w:color="auto" w:fill="FFFFFF" w:themeFill="background1"/>
              </w:rPr>
              <w:br/>
              <w:t xml:space="preserve">    2.平台采用模块化开发，具有可扩展性模块接口，可与学校、区域、国家级资源库对接，实现数据共享</w:t>
            </w:r>
            <w:r>
              <w:rPr>
                <w:rFonts w:ascii="仿宋" w:eastAsia="仿宋" w:hAnsi="仿宋" w:cs="仿宋" w:hint="eastAsia"/>
                <w:color w:val="000000"/>
                <w:kern w:val="0"/>
                <w:sz w:val="24"/>
                <w:shd w:val="clear" w:color="auto" w:fill="FFFFFF" w:themeFill="background1"/>
              </w:rPr>
              <w:br/>
              <w:t xml:space="preserve">    3.数据库采用MySQL数据库，既使用了正版软件，也降低了资源建设内容；资源文件权限控制，对资源进行加密处理，防止非法下载源文件，保证了用户信息和资源信息的安全可靠。</w:t>
            </w:r>
            <w:r>
              <w:rPr>
                <w:rFonts w:ascii="仿宋" w:eastAsia="仿宋" w:hAnsi="仿宋" w:cs="仿宋" w:hint="eastAsia"/>
                <w:color w:val="000000"/>
                <w:kern w:val="0"/>
                <w:sz w:val="24"/>
                <w:shd w:val="clear" w:color="auto" w:fill="FFFFFF" w:themeFill="background1"/>
              </w:rPr>
              <w:br/>
              <w:t xml:space="preserve">    4.基于Mysql 数据库作为元数据索引存储服务器，基于MooseFS（简称 MFS）分布式文件系统作为资源文件存储系统，可灵活方便进行扩展，也可应对多应用的访问瓶颈。</w:t>
            </w:r>
            <w:r>
              <w:rPr>
                <w:rFonts w:ascii="仿宋" w:eastAsia="仿宋" w:hAnsi="仿宋" w:cs="仿宋" w:hint="eastAsia"/>
                <w:color w:val="000000"/>
                <w:kern w:val="0"/>
                <w:sz w:val="24"/>
                <w:shd w:val="clear" w:color="auto" w:fill="FFFFFF" w:themeFill="background1"/>
              </w:rPr>
              <w:br/>
              <w:t xml:space="preserve">    5.采用Lucene作为全文搜索的底层框架，支持全文检索，支持中文分词</w:t>
            </w:r>
            <w:r>
              <w:rPr>
                <w:rFonts w:ascii="仿宋" w:eastAsia="仿宋" w:hAnsi="仿宋" w:cs="仿宋" w:hint="eastAsia"/>
                <w:color w:val="000000"/>
                <w:kern w:val="0"/>
                <w:sz w:val="24"/>
                <w:shd w:val="clear" w:color="auto" w:fill="FFFFFF" w:themeFill="background1"/>
              </w:rPr>
              <w:br/>
              <w:t xml:space="preserve">    6.支持txt、rtf、doc/docx、ppt、xls/xlsx、pdf、swf等格式文档上传自动转换为流媒体格式进行播放展示，支持jpg/jpeg、gif、png、bmp等格式图片，支持avi、rmvb、MP3、flv、wmv、mpg、wav等多媒体格式自动转换为流媒体格式播放，同时支持rar、zip、iso等压缩格式。</w:t>
            </w:r>
            <w:r>
              <w:rPr>
                <w:rFonts w:ascii="仿宋" w:eastAsia="仿宋" w:hAnsi="仿宋" w:cs="仿宋" w:hint="eastAsia"/>
                <w:color w:val="000000"/>
                <w:kern w:val="0"/>
                <w:sz w:val="24"/>
                <w:shd w:val="clear" w:color="auto" w:fill="FFFFFF" w:themeFill="background1"/>
              </w:rPr>
              <w:br/>
              <w:t xml:space="preserve">    7.采用Reader多功能教材阅读器。可以完成划线阅读、添加问题、添加资源、添加链接、添加任务，教学资源库与教材对接后，可为教材添加音频、视频、动画等，实现电子教材和资源结合起来，教师、学生、资源之间的充分互动，形成立体化教材。</w:t>
            </w:r>
            <w:r>
              <w:rPr>
                <w:rFonts w:ascii="仿宋" w:eastAsia="仿宋" w:hAnsi="仿宋" w:cs="仿宋" w:hint="eastAsia"/>
                <w:color w:val="000000"/>
                <w:kern w:val="0"/>
                <w:sz w:val="24"/>
                <w:shd w:val="clear" w:color="auto" w:fill="FFFFFF" w:themeFill="background1"/>
              </w:rPr>
              <w:br/>
              <w:t xml:space="preserve">    8.智能导入试题。通过Word方式粘贴或Word文件导入，可直接导入试题中的数学公式与图片。</w:t>
            </w:r>
            <w:r>
              <w:rPr>
                <w:rFonts w:ascii="仿宋" w:eastAsia="仿宋" w:hAnsi="仿宋" w:cs="仿宋" w:hint="eastAsia"/>
                <w:color w:val="000000"/>
                <w:kern w:val="0"/>
                <w:sz w:val="24"/>
                <w:shd w:val="clear" w:color="auto" w:fill="FFFFFF" w:themeFill="background1"/>
              </w:rPr>
              <w:br/>
              <w:t xml:space="preserve">    9.资源检索技术实现全文分词检索</w:t>
            </w:r>
            <w:r>
              <w:rPr>
                <w:rFonts w:ascii="仿宋" w:eastAsia="仿宋" w:hAnsi="仿宋" w:cs="仿宋" w:hint="eastAsia"/>
                <w:color w:val="000000"/>
                <w:kern w:val="0"/>
                <w:sz w:val="24"/>
                <w:shd w:val="clear" w:color="auto" w:fill="FFFFFF" w:themeFill="background1"/>
              </w:rPr>
              <w:br/>
              <w:t xml:space="preserve">    10.资源流媒体化，全部资源实现在线播放及阅读</w:t>
            </w:r>
            <w:r>
              <w:rPr>
                <w:rFonts w:ascii="仿宋" w:eastAsia="仿宋" w:hAnsi="仿宋" w:cs="仿宋" w:hint="eastAsia"/>
                <w:color w:val="000000"/>
                <w:kern w:val="0"/>
                <w:sz w:val="24"/>
                <w:shd w:val="clear" w:color="auto" w:fill="FFFFFF" w:themeFill="background1"/>
              </w:rPr>
              <w:br/>
              <w:t xml:space="preserve">    11.资源共建共享，提供开放式接口，可与学校、区域、国家级资源库对接，实现数据共享</w:t>
            </w:r>
            <w:r>
              <w:rPr>
                <w:rFonts w:ascii="仿宋" w:eastAsia="仿宋" w:hAnsi="仿宋" w:cs="仿宋" w:hint="eastAsia"/>
                <w:color w:val="000000"/>
                <w:kern w:val="0"/>
                <w:sz w:val="24"/>
                <w:shd w:val="clear" w:color="auto" w:fill="FFFFFF" w:themeFill="background1"/>
              </w:rPr>
              <w:br/>
            </w:r>
            <w:r>
              <w:rPr>
                <w:rFonts w:ascii="仿宋" w:eastAsia="仿宋" w:hAnsi="仿宋" w:cs="仿宋" w:hint="eastAsia"/>
                <w:color w:val="000000"/>
                <w:kern w:val="0"/>
                <w:sz w:val="24"/>
                <w:shd w:val="clear" w:color="auto" w:fill="FFFFFF" w:themeFill="background1"/>
              </w:rPr>
              <w:lastRenderedPageBreak/>
              <w:t xml:space="preserve">    12.服务器要求：windows 2003 操作平台，内存8G或以上，cpu双核2.0G以上</w:t>
            </w:r>
            <w:r>
              <w:rPr>
                <w:rFonts w:ascii="仿宋" w:eastAsia="仿宋" w:hAnsi="仿宋" w:cs="仿宋" w:hint="eastAsia"/>
                <w:color w:val="000000"/>
                <w:kern w:val="0"/>
                <w:sz w:val="24"/>
                <w:shd w:val="clear" w:color="auto" w:fill="FFFFFF" w:themeFill="background1"/>
              </w:rPr>
              <w:br/>
              <w:t xml:space="preserve">    13.客户端要求： windows xp/win7(32位和64位) 操作平台，内存2G或以上，IE8.0或9.0</w:t>
            </w:r>
            <w:r>
              <w:rPr>
                <w:rFonts w:ascii="仿宋" w:eastAsia="仿宋" w:hAnsi="仿宋" w:cs="仿宋" w:hint="eastAsia"/>
                <w:color w:val="000000"/>
                <w:kern w:val="0"/>
                <w:sz w:val="24"/>
                <w:shd w:val="clear" w:color="auto" w:fill="FFFFFF" w:themeFill="background1"/>
              </w:rPr>
              <w:br/>
              <w:t xml:space="preserve">    （四）性能参数：在Inter Xeon E5-26092.4GHz 4核芯，物理内存为8G，在单机部署环境下面，能够流畅支持200人同时在线，最大支持1500人同时在线。</w:t>
            </w:r>
            <w:r>
              <w:rPr>
                <w:rFonts w:ascii="仿宋" w:eastAsia="仿宋" w:hAnsi="仿宋" w:cs="仿宋" w:hint="eastAsia"/>
                <w:color w:val="000000"/>
                <w:kern w:val="0"/>
                <w:sz w:val="24"/>
                <w:shd w:val="clear" w:color="auto" w:fill="FFFFFF" w:themeFill="background1"/>
              </w:rPr>
              <w:br/>
              <w:t xml:space="preserve">    二、信息化资源</w:t>
            </w:r>
            <w:r>
              <w:rPr>
                <w:rFonts w:ascii="仿宋" w:eastAsia="仿宋" w:hAnsi="仿宋" w:cs="仿宋" w:hint="eastAsia"/>
                <w:color w:val="000000"/>
                <w:kern w:val="0"/>
                <w:sz w:val="24"/>
                <w:shd w:val="clear" w:color="auto" w:fill="FFFFFF" w:themeFill="background1"/>
              </w:rPr>
              <w:br/>
              <w:t xml:space="preserve">    1.电子立体教材1套</w:t>
            </w:r>
            <w:r>
              <w:rPr>
                <w:rFonts w:ascii="仿宋" w:eastAsia="仿宋" w:hAnsi="仿宋" w:cs="仿宋" w:hint="eastAsia"/>
                <w:color w:val="000000"/>
                <w:kern w:val="0"/>
                <w:sz w:val="24"/>
                <w:shd w:val="clear" w:color="auto" w:fill="FFFFFF" w:themeFill="background1"/>
              </w:rPr>
              <w:br/>
              <w:t xml:space="preserve">    总体设计基于教、学、练、评于一体的理念，打造可视化、可交互展示，融文字、图片、视频、音频、动画等于一体的电子互动教材。采用专业电子书制作软件开发，方便教师教学展示、学生观摩练习，使用便捷，维护简单。软件将txt、doc/docx、pdf、swf等格式文档，jpj/jpeg、gif、png、bmp等格式图片，mp4、mp3、wmv 、avi、 flv、rmvb等格式多媒体转换为标准格式进行播放展示。支持打开图书、划线笔记、前后翻页、调出菜单栏、目录等操作功能；支持页面装饰、显示图片、显示视频、显示文内注释、显示动画效果等富媒体功能。</w:t>
            </w:r>
            <w:r>
              <w:rPr>
                <w:rFonts w:ascii="仿宋" w:eastAsia="仿宋" w:hAnsi="仿宋" w:cs="仿宋" w:hint="eastAsia"/>
                <w:color w:val="000000"/>
                <w:kern w:val="0"/>
                <w:sz w:val="24"/>
                <w:shd w:val="clear" w:color="auto" w:fill="FFFFFF" w:themeFill="background1"/>
              </w:rPr>
              <w:br/>
              <w:t xml:space="preserve">    奥尔夫音乐教育包含奥尔夫音乐概述、嗓音教学、动作教学、节奏教学、乐器教学、即兴创作教学六大模块。</w:t>
            </w:r>
            <w:r>
              <w:rPr>
                <w:rFonts w:ascii="仿宋" w:eastAsia="仿宋" w:hAnsi="仿宋" w:cs="仿宋" w:hint="eastAsia"/>
                <w:color w:val="000000"/>
                <w:kern w:val="0"/>
                <w:sz w:val="24"/>
                <w:shd w:val="clear" w:color="auto" w:fill="FFFFFF" w:themeFill="background1"/>
              </w:rPr>
              <w:br/>
              <w:t xml:space="preserve">    2.教学微课不少于5个</w:t>
            </w:r>
            <w:r>
              <w:rPr>
                <w:rFonts w:ascii="仿宋" w:eastAsia="仿宋" w:hAnsi="仿宋" w:cs="仿宋" w:hint="eastAsia"/>
                <w:color w:val="000000"/>
                <w:kern w:val="0"/>
                <w:sz w:val="24"/>
                <w:shd w:val="clear" w:color="auto" w:fill="FFFFFF" w:themeFill="background1"/>
              </w:rPr>
              <w:br/>
              <w:t xml:space="preserve">    视频时长3-10分钟每集，格式以MP4为主，画面分辨率达到高清（1280*720），负责视频拍摄提供人员和设备、进行录音、后期剪辑等。</w:t>
            </w:r>
            <w:r>
              <w:rPr>
                <w:rFonts w:ascii="仿宋" w:eastAsia="仿宋" w:hAnsi="仿宋" w:cs="仿宋" w:hint="eastAsia"/>
                <w:color w:val="000000"/>
                <w:kern w:val="0"/>
                <w:sz w:val="24"/>
                <w:shd w:val="clear" w:color="auto" w:fill="FFFFFF" w:themeFill="background1"/>
              </w:rPr>
              <w:br/>
              <w:t xml:space="preserve">    奥尔夫音乐教学微课包括嗓音教学、动作教学、节奏教学、乐器教学、即兴创作教学五大模块教学内容。</w:t>
            </w:r>
            <w:r>
              <w:rPr>
                <w:rFonts w:ascii="仿宋" w:eastAsia="仿宋" w:hAnsi="仿宋" w:cs="仿宋" w:hint="eastAsia"/>
                <w:color w:val="000000"/>
                <w:kern w:val="0"/>
                <w:sz w:val="24"/>
                <w:shd w:val="clear" w:color="auto" w:fill="FFFFFF" w:themeFill="background1"/>
              </w:rPr>
              <w:br/>
              <w:t xml:space="preserve">    3.活动视频不少于10个</w:t>
            </w:r>
            <w:r>
              <w:rPr>
                <w:rFonts w:ascii="仿宋" w:eastAsia="仿宋" w:hAnsi="仿宋" w:cs="仿宋" w:hint="eastAsia"/>
                <w:color w:val="000000"/>
                <w:kern w:val="0"/>
                <w:sz w:val="24"/>
                <w:shd w:val="clear" w:color="auto" w:fill="FFFFFF" w:themeFill="background1"/>
              </w:rPr>
              <w:br/>
              <w:t xml:space="preserve">    活动视频就是教学实录视频，视频时长不少于30分钟每个，播放格式是MP4格式；</w:t>
            </w:r>
            <w:r>
              <w:rPr>
                <w:rFonts w:ascii="仿宋" w:eastAsia="仿宋" w:hAnsi="仿宋" w:cs="仿宋" w:hint="eastAsia"/>
                <w:color w:val="000000"/>
                <w:kern w:val="0"/>
                <w:sz w:val="24"/>
                <w:shd w:val="clear" w:color="auto" w:fill="FFFFFF" w:themeFill="background1"/>
              </w:rPr>
              <w:lastRenderedPageBreak/>
              <w:t>画面像素达到高清（1280×720），播放流畅，声音清楚，且每帧图像颜色均为真彩色；zhon中标单位负责视频的拍摄、录音、后期剪辑等。</w:t>
            </w:r>
            <w:r>
              <w:rPr>
                <w:rFonts w:ascii="仿宋" w:eastAsia="仿宋" w:hAnsi="仿宋" w:cs="仿宋" w:hint="eastAsia"/>
                <w:color w:val="000000"/>
                <w:kern w:val="0"/>
                <w:sz w:val="24"/>
                <w:shd w:val="clear" w:color="auto" w:fill="FFFFFF" w:themeFill="background1"/>
              </w:rPr>
              <w:br/>
              <w:t xml:space="preserve">    4.PPT课件不少于15个</w:t>
            </w:r>
            <w:r>
              <w:rPr>
                <w:rFonts w:ascii="仿宋" w:eastAsia="仿宋" w:hAnsi="仿宋" w:cs="仿宋" w:hint="eastAsia"/>
                <w:color w:val="000000"/>
                <w:kern w:val="0"/>
                <w:sz w:val="24"/>
                <w:shd w:val="clear" w:color="auto" w:fill="FFFFFF" w:themeFill="background1"/>
              </w:rPr>
              <w:br/>
              <w:t xml:space="preserve">    采用PPT或PPTX格式；课件内容紧扣教学大纲，取材合理，信息量大，课件设计与制作，结构合理，易于操作，且与文字教材相互补充，使课程在内容、形式与特色上达到一个崭新的高度。</w:t>
            </w:r>
            <w:r>
              <w:rPr>
                <w:rFonts w:ascii="仿宋" w:eastAsia="仿宋" w:hAnsi="仿宋" w:cs="仿宋" w:hint="eastAsia"/>
                <w:color w:val="000000"/>
                <w:kern w:val="0"/>
                <w:sz w:val="24"/>
                <w:shd w:val="clear" w:color="auto" w:fill="FFFFFF" w:themeFill="background1"/>
              </w:rPr>
              <w:br/>
              <w:t xml:space="preserve">    5.试题10套</w:t>
            </w:r>
            <w:r>
              <w:rPr>
                <w:rFonts w:ascii="仿宋" w:eastAsia="仿宋" w:hAnsi="仿宋" w:cs="仿宋" w:hint="eastAsia"/>
                <w:color w:val="000000"/>
                <w:kern w:val="0"/>
                <w:sz w:val="24"/>
                <w:shd w:val="clear" w:color="auto" w:fill="FFFFFF" w:themeFill="background1"/>
              </w:rPr>
              <w:br/>
              <w:t xml:space="preserve">    采用DOC或DOCX格式；每门课的试题都要求参照岗位能力发展要求开发，涵盖单选题、多选题、判断、简答等试题形式。</w:t>
            </w:r>
            <w:r>
              <w:rPr>
                <w:rFonts w:ascii="仿宋" w:eastAsia="仿宋" w:hAnsi="仿宋" w:cs="仿宋" w:hint="eastAsia"/>
                <w:color w:val="000000"/>
                <w:kern w:val="0"/>
                <w:sz w:val="24"/>
                <w:shd w:val="clear" w:color="auto" w:fill="FFFFFF" w:themeFill="background1"/>
              </w:rPr>
              <w:br/>
              <w:t xml:space="preserve">    6.拓展资料不少于10个</w:t>
            </w:r>
            <w:r>
              <w:rPr>
                <w:rFonts w:ascii="仿宋" w:eastAsia="仿宋" w:hAnsi="仿宋" w:cs="仿宋" w:hint="eastAsia"/>
                <w:color w:val="000000"/>
                <w:kern w:val="0"/>
                <w:sz w:val="24"/>
                <w:shd w:val="clear" w:color="auto" w:fill="FFFFFF" w:themeFill="background1"/>
              </w:rPr>
              <w:br/>
              <w:t xml:space="preserve">    拓展资料以PDF格式为主，内容涉及奥尔夫音乐教学小故事、教学案例、拓展故事、乐器介绍等。</w:t>
            </w:r>
            <w:r>
              <w:rPr>
                <w:rFonts w:ascii="仿宋" w:eastAsia="仿宋" w:hAnsi="仿宋" w:cs="仿宋" w:hint="eastAsia"/>
                <w:color w:val="000000"/>
                <w:kern w:val="0"/>
                <w:sz w:val="24"/>
                <w:shd w:val="clear" w:color="auto" w:fill="FFFFFF" w:themeFill="background1"/>
              </w:rPr>
              <w:br/>
              <w:t xml:space="preserve">  </w:t>
            </w:r>
          </w:p>
          <w:p w:rsidR="00F80886" w:rsidRPr="005B1B75" w:rsidRDefault="00F80886" w:rsidP="005B1B75">
            <w:pPr>
              <w:pStyle w:val="a0"/>
              <w:ind w:firstLine="480"/>
            </w:pP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shd w:val="clear" w:color="auto" w:fill="FFFFFF"/>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15</w:t>
            </w:r>
          </w:p>
        </w:tc>
        <w:tc>
          <w:tcPr>
            <w:tcW w:w="900" w:type="dxa"/>
            <w:gridSpan w:val="2"/>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《奥尔夫音乐实训指导手册》</w:t>
            </w:r>
          </w:p>
        </w:tc>
        <w:tc>
          <w:tcPr>
            <w:tcW w:w="4826" w:type="dxa"/>
            <w:vAlign w:val="center"/>
          </w:tcPr>
          <w:p w:rsidR="00F80886" w:rsidRDefault="00F80886" w:rsidP="005B1B75">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1.产品内容</w:t>
            </w:r>
            <w:r>
              <w:rPr>
                <w:rFonts w:ascii="仿宋" w:eastAsia="仿宋" w:hAnsi="仿宋" w:cs="仿宋" w:hint="eastAsia"/>
                <w:color w:val="000000"/>
                <w:kern w:val="0"/>
                <w:sz w:val="24"/>
                <w:shd w:val="clear" w:color="auto" w:fill="FFFFFF" w:themeFill="background1"/>
              </w:rPr>
              <w:br/>
              <w:t xml:space="preserve"> 包含《奥尔夫音乐实训指导手册》PDF电子版本1份、纸质版本2本。</w:t>
            </w:r>
            <w:r>
              <w:rPr>
                <w:rFonts w:ascii="仿宋" w:eastAsia="仿宋" w:hAnsi="仿宋" w:cs="仿宋" w:hint="eastAsia"/>
                <w:color w:val="000000"/>
                <w:kern w:val="0"/>
                <w:sz w:val="24"/>
                <w:shd w:val="clear" w:color="auto" w:fill="FFFFFF" w:themeFill="background1"/>
              </w:rPr>
              <w:br/>
              <w:t>2.章节内容</w:t>
            </w:r>
            <w:r>
              <w:rPr>
                <w:rFonts w:ascii="仿宋" w:eastAsia="仿宋" w:hAnsi="仿宋" w:cs="仿宋" w:hint="eastAsia"/>
                <w:color w:val="000000"/>
                <w:kern w:val="0"/>
                <w:sz w:val="24"/>
                <w:shd w:val="clear" w:color="auto" w:fill="FFFFFF" w:themeFill="background1"/>
              </w:rPr>
              <w:br/>
              <w:t xml:space="preserve"> 项目一 语言教学与应用</w:t>
            </w:r>
            <w:r>
              <w:rPr>
                <w:rFonts w:ascii="仿宋" w:eastAsia="仿宋" w:hAnsi="仿宋" w:cs="仿宋" w:hint="eastAsia"/>
                <w:color w:val="000000"/>
                <w:kern w:val="0"/>
                <w:sz w:val="24"/>
                <w:shd w:val="clear" w:color="auto" w:fill="FFFFFF" w:themeFill="background1"/>
              </w:rPr>
              <w:br/>
              <w:t xml:space="preserve"> 项目二 节奏教学与应用</w:t>
            </w:r>
            <w:r>
              <w:rPr>
                <w:rFonts w:ascii="仿宋" w:eastAsia="仿宋" w:hAnsi="仿宋" w:cs="仿宋" w:hint="eastAsia"/>
                <w:color w:val="000000"/>
                <w:kern w:val="0"/>
                <w:sz w:val="24"/>
                <w:shd w:val="clear" w:color="auto" w:fill="FFFFFF" w:themeFill="background1"/>
              </w:rPr>
              <w:br/>
              <w:t xml:space="preserve"> 项目三 器乐教学与应用</w:t>
            </w:r>
            <w:r>
              <w:rPr>
                <w:rFonts w:ascii="仿宋" w:eastAsia="仿宋" w:hAnsi="仿宋" w:cs="仿宋" w:hint="eastAsia"/>
                <w:color w:val="000000"/>
                <w:kern w:val="0"/>
                <w:sz w:val="24"/>
                <w:shd w:val="clear" w:color="auto" w:fill="FFFFFF" w:themeFill="background1"/>
              </w:rPr>
              <w:br/>
              <w:t xml:space="preserve"> 项目四 律动教学与应用</w:t>
            </w:r>
            <w:r>
              <w:rPr>
                <w:rFonts w:ascii="仿宋" w:eastAsia="仿宋" w:hAnsi="仿宋" w:cs="仿宋" w:hint="eastAsia"/>
                <w:color w:val="000000"/>
                <w:kern w:val="0"/>
                <w:sz w:val="24"/>
                <w:shd w:val="clear" w:color="auto" w:fill="FFFFFF" w:themeFill="background1"/>
              </w:rPr>
              <w:br/>
              <w:t xml:space="preserve"> 项目五 歌唱教学与应用</w:t>
            </w:r>
            <w:r>
              <w:rPr>
                <w:rFonts w:ascii="仿宋" w:eastAsia="仿宋" w:hAnsi="仿宋" w:cs="仿宋" w:hint="eastAsia"/>
                <w:color w:val="000000"/>
                <w:kern w:val="0"/>
                <w:sz w:val="24"/>
                <w:shd w:val="clear" w:color="auto" w:fill="FFFFFF" w:themeFill="background1"/>
              </w:rPr>
              <w:br/>
              <w:t xml:space="preserve"> 项目六 新听力训练方法</w:t>
            </w:r>
            <w:r>
              <w:rPr>
                <w:rFonts w:ascii="仿宋" w:eastAsia="仿宋" w:hAnsi="仿宋" w:cs="仿宋" w:hint="eastAsia"/>
                <w:color w:val="000000"/>
                <w:kern w:val="0"/>
                <w:sz w:val="24"/>
                <w:shd w:val="clear" w:color="auto" w:fill="FFFFFF" w:themeFill="background1"/>
              </w:rPr>
              <w:br/>
              <w:t xml:space="preserve"> 项目七 创造性教学 </w:t>
            </w:r>
            <w:r>
              <w:rPr>
                <w:rFonts w:ascii="仿宋" w:eastAsia="仿宋" w:hAnsi="仿宋" w:cs="仿宋" w:hint="eastAsia"/>
                <w:color w:val="000000"/>
                <w:kern w:val="0"/>
                <w:sz w:val="24"/>
                <w:shd w:val="clear" w:color="auto" w:fill="FFFFFF" w:themeFill="background1"/>
              </w:rPr>
              <w:br/>
              <w:t>3.印刷参数</w:t>
            </w:r>
            <w:r>
              <w:rPr>
                <w:rFonts w:ascii="仿宋" w:eastAsia="仿宋" w:hAnsi="仿宋" w:cs="仿宋" w:hint="eastAsia"/>
                <w:color w:val="000000"/>
                <w:kern w:val="0"/>
                <w:sz w:val="24"/>
                <w:shd w:val="clear" w:color="auto" w:fill="FFFFFF" w:themeFill="background1"/>
              </w:rPr>
              <w:br/>
              <w:t>（1）封面封底：250G铜版纸（彩色）、过哑膜</w:t>
            </w:r>
            <w:r>
              <w:rPr>
                <w:rFonts w:ascii="仿宋" w:eastAsia="仿宋" w:hAnsi="仿宋" w:cs="仿宋" w:hint="eastAsia"/>
                <w:color w:val="000000"/>
                <w:kern w:val="0"/>
                <w:sz w:val="24"/>
                <w:shd w:val="clear" w:color="auto" w:fill="FFFFFF" w:themeFill="background1"/>
              </w:rPr>
              <w:br/>
              <w:t>（2）内页：80G双胶（单黑）</w:t>
            </w:r>
            <w:r>
              <w:rPr>
                <w:rFonts w:ascii="仿宋" w:eastAsia="仿宋" w:hAnsi="仿宋" w:cs="仿宋" w:hint="eastAsia"/>
                <w:color w:val="000000"/>
                <w:kern w:val="0"/>
                <w:sz w:val="24"/>
                <w:shd w:val="clear" w:color="auto" w:fill="FFFFFF" w:themeFill="background1"/>
              </w:rPr>
              <w:br/>
              <w:t>（3）尺寸：184×260mm（竖版）</w:t>
            </w:r>
            <w:r>
              <w:rPr>
                <w:rFonts w:ascii="仿宋" w:eastAsia="仿宋" w:hAnsi="仿宋" w:cs="仿宋" w:hint="eastAsia"/>
                <w:color w:val="000000"/>
                <w:kern w:val="0"/>
                <w:sz w:val="24"/>
                <w:shd w:val="clear" w:color="auto" w:fill="FFFFFF" w:themeFill="background1"/>
              </w:rPr>
              <w:br/>
              <w:t>（4）装订：胶装</w:t>
            </w:r>
            <w:r>
              <w:rPr>
                <w:rFonts w:ascii="仿宋" w:eastAsia="仿宋" w:hAnsi="仿宋" w:cs="仿宋" w:hint="eastAsia"/>
                <w:color w:val="000000"/>
                <w:kern w:val="0"/>
                <w:sz w:val="24"/>
                <w:shd w:val="clear" w:color="auto" w:fill="FFFFFF" w:themeFill="background1"/>
              </w:rPr>
              <w:br/>
            </w:r>
          </w:p>
        </w:tc>
        <w:tc>
          <w:tcPr>
            <w:tcW w:w="567" w:type="dxa"/>
            <w:gridSpan w:val="3"/>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套</w:t>
            </w:r>
          </w:p>
        </w:tc>
        <w:tc>
          <w:tcPr>
            <w:tcW w:w="1541" w:type="dxa"/>
            <w:gridSpan w:val="3"/>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lastRenderedPageBreak/>
              <w:t>16</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线路改造</w:t>
            </w:r>
          </w:p>
        </w:tc>
        <w:tc>
          <w:tcPr>
            <w:tcW w:w="4826" w:type="dxa"/>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电线路根据房间隔断重新铺设、新增开关及插座；改造具体以实际需求为准</w:t>
            </w: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17</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内部文化打造</w:t>
            </w:r>
          </w:p>
        </w:tc>
        <w:tc>
          <w:tcPr>
            <w:tcW w:w="4826" w:type="dxa"/>
            <w:shd w:val="clear" w:color="auto" w:fill="FFFFFF"/>
            <w:vAlign w:val="center"/>
          </w:tcPr>
          <w:p w:rsidR="00F80886" w:rsidRDefault="00F80886" w:rsidP="005B1B75">
            <w:pPr>
              <w:widowControl/>
              <w:spacing w:after="240"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1.配合实训室的整体氛围进行室内墙面设计及文化提升，实现整体的气氛营造效果。</w:t>
            </w:r>
            <w:r>
              <w:rPr>
                <w:rFonts w:ascii="仿宋" w:eastAsia="仿宋" w:hAnsi="仿宋" w:cs="仿宋" w:hint="eastAsia"/>
                <w:color w:val="000000"/>
                <w:kern w:val="0"/>
                <w:sz w:val="24"/>
                <w:shd w:val="clear" w:color="auto" w:fill="FFFFFF" w:themeFill="background1"/>
              </w:rPr>
              <w:br/>
              <w:t>2.根据实训室需求局部进行文化打造含拆除工程、地面处理、墙面处理、普通吊顶、更换灯处理。</w:t>
            </w:r>
            <w:r>
              <w:rPr>
                <w:rFonts w:ascii="仿宋" w:eastAsia="仿宋" w:hAnsi="仿宋" w:cs="仿宋" w:hint="eastAsia"/>
                <w:color w:val="000000"/>
                <w:kern w:val="0"/>
                <w:sz w:val="24"/>
                <w:shd w:val="clear" w:color="auto" w:fill="FFFFFF" w:themeFill="background1"/>
              </w:rPr>
              <w:br/>
              <w:t>3.根据实训室具体设计需求提供平面布局图1张、透视效果图2张。</w:t>
            </w:r>
            <w:r>
              <w:rPr>
                <w:rFonts w:ascii="仿宋" w:eastAsia="仿宋" w:hAnsi="仿宋" w:cs="仿宋" w:hint="eastAsia"/>
                <w:color w:val="000000"/>
                <w:kern w:val="0"/>
                <w:sz w:val="24"/>
                <w:shd w:val="clear" w:color="auto" w:fill="FFFFFF" w:themeFill="background1"/>
              </w:rPr>
              <w:br/>
            </w: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18</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地板胶</w:t>
            </w:r>
          </w:p>
        </w:tc>
        <w:tc>
          <w:tcPr>
            <w:tcW w:w="4826" w:type="dxa"/>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1.材质：PVC塑胶；</w:t>
            </w:r>
            <w:r>
              <w:rPr>
                <w:rFonts w:ascii="仿宋" w:eastAsia="仿宋" w:hAnsi="仿宋" w:cs="仿宋" w:hint="eastAsia"/>
                <w:color w:val="000000"/>
                <w:kern w:val="0"/>
                <w:sz w:val="24"/>
                <w:shd w:val="clear" w:color="auto" w:fill="FFFFFF" w:themeFill="background1"/>
              </w:rPr>
              <w:br/>
              <w:t>2.规格：厚度约1.5mm。</w:t>
            </w: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105</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w:t>
            </w:r>
          </w:p>
        </w:tc>
        <w:tc>
          <w:tcPr>
            <w:tcW w:w="1541" w:type="dxa"/>
            <w:gridSpan w:val="3"/>
            <w:shd w:val="clear" w:color="auto" w:fill="FFFFFF"/>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r w:rsidR="00F80886" w:rsidTr="00497C21">
        <w:trPr>
          <w:jc w:val="center"/>
        </w:trPr>
        <w:tc>
          <w:tcPr>
            <w:tcW w:w="496" w:type="dxa"/>
            <w:shd w:val="clear" w:color="auto" w:fill="auto"/>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19</w:t>
            </w:r>
          </w:p>
        </w:tc>
        <w:tc>
          <w:tcPr>
            <w:tcW w:w="900" w:type="dxa"/>
            <w:gridSpan w:val="2"/>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实训室基础培训</w:t>
            </w:r>
          </w:p>
        </w:tc>
        <w:tc>
          <w:tcPr>
            <w:tcW w:w="4826" w:type="dxa"/>
            <w:shd w:val="clear" w:color="auto" w:fill="FFFFFF"/>
            <w:vAlign w:val="center"/>
          </w:tcPr>
          <w:p w:rsidR="00F80886" w:rsidRDefault="00F80886">
            <w:pPr>
              <w:widowControl/>
              <w:spacing w:line="276" w:lineRule="auto"/>
              <w:jc w:val="left"/>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1.实训室基本使用培训</w:t>
            </w:r>
            <w:r>
              <w:rPr>
                <w:rFonts w:ascii="仿宋" w:eastAsia="仿宋" w:hAnsi="仿宋" w:cs="仿宋" w:hint="eastAsia"/>
                <w:color w:val="000000"/>
                <w:kern w:val="0"/>
                <w:sz w:val="24"/>
                <w:shd w:val="clear" w:color="auto" w:fill="FFFFFF" w:themeFill="background1"/>
              </w:rPr>
              <w:br/>
              <w:t>2.课时12课时</w:t>
            </w:r>
          </w:p>
        </w:tc>
        <w:tc>
          <w:tcPr>
            <w:tcW w:w="567" w:type="dxa"/>
            <w:gridSpan w:val="3"/>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1</w:t>
            </w:r>
          </w:p>
        </w:tc>
        <w:tc>
          <w:tcPr>
            <w:tcW w:w="425" w:type="dxa"/>
            <w:shd w:val="clear" w:color="auto" w:fill="FFFFFF"/>
            <w:vAlign w:val="center"/>
          </w:tcPr>
          <w:p w:rsidR="00F80886" w:rsidRDefault="00F80886">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项</w:t>
            </w:r>
          </w:p>
        </w:tc>
        <w:tc>
          <w:tcPr>
            <w:tcW w:w="1541" w:type="dxa"/>
            <w:gridSpan w:val="3"/>
            <w:shd w:val="clear" w:color="auto" w:fill="FFFFFF"/>
          </w:tcPr>
          <w:p w:rsidR="00F80886" w:rsidRDefault="00F80886" w:rsidP="00FB2560">
            <w:pPr>
              <w:widowControl/>
              <w:spacing w:line="276" w:lineRule="auto"/>
              <w:jc w:val="center"/>
              <w:rPr>
                <w:rFonts w:ascii="仿宋" w:eastAsia="仿宋" w:hAnsi="仿宋" w:cs="仿宋"/>
                <w:color w:val="000000"/>
                <w:kern w:val="0"/>
                <w:sz w:val="24"/>
                <w:shd w:val="clear" w:color="auto" w:fill="FFFFFF" w:themeFill="background1"/>
              </w:rPr>
            </w:pPr>
            <w:r>
              <w:rPr>
                <w:rFonts w:ascii="仿宋" w:eastAsia="仿宋" w:hAnsi="仿宋" w:cs="仿宋" w:hint="eastAsia"/>
                <w:color w:val="000000"/>
                <w:kern w:val="0"/>
                <w:sz w:val="24"/>
                <w:shd w:val="clear" w:color="auto" w:fill="FFFFFF" w:themeFill="background1"/>
              </w:rPr>
              <w:t>否</w:t>
            </w:r>
          </w:p>
        </w:tc>
      </w:tr>
    </w:tbl>
    <w:p w:rsidR="00716DEC" w:rsidRDefault="00716DEC">
      <w:pPr>
        <w:rPr>
          <w:rFonts w:ascii="宋体" w:eastAsia="宋体" w:hAnsi="宋体" w:cs="宋体"/>
          <w:b/>
          <w:bCs/>
          <w:color w:val="000000"/>
          <w:kern w:val="0"/>
          <w:sz w:val="32"/>
          <w:szCs w:val="32"/>
          <w:shd w:val="clear" w:color="auto" w:fill="FFFFFF" w:themeFill="background1"/>
        </w:rPr>
      </w:pPr>
    </w:p>
    <w:p w:rsidR="00716DEC" w:rsidRDefault="00F96531">
      <w:pPr>
        <w:widowControl/>
        <w:numPr>
          <w:ilvl w:val="0"/>
          <w:numId w:val="3"/>
        </w:numPr>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采购标的执行标准：无</w:t>
      </w:r>
    </w:p>
    <w:p w:rsidR="00716DEC" w:rsidRDefault="00F96531">
      <w:pPr>
        <w:widowControl/>
        <w:numPr>
          <w:ilvl w:val="0"/>
          <w:numId w:val="4"/>
        </w:numPr>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服务标准、期限、效率等要求：无</w:t>
      </w:r>
    </w:p>
    <w:p w:rsidR="00716DEC" w:rsidRDefault="00F96531">
      <w:pPr>
        <w:widowControl/>
        <w:shd w:val="clear" w:color="auto" w:fill="FFFFFF"/>
        <w:spacing w:line="360" w:lineRule="atLeast"/>
        <w:ind w:firstLineChars="200" w:firstLine="480"/>
        <w:jc w:val="left"/>
        <w:rPr>
          <w:rFonts w:ascii="宋体" w:cs="宋体"/>
          <w:color w:val="000000"/>
          <w:kern w:val="0"/>
          <w:sz w:val="24"/>
        </w:rPr>
      </w:pPr>
      <w:r>
        <w:rPr>
          <w:rFonts w:ascii="仿宋" w:eastAsia="仿宋" w:hAnsi="仿宋" w:cs="仿宋" w:hint="eastAsia"/>
          <w:color w:val="000000"/>
          <w:kern w:val="0"/>
          <w:sz w:val="24"/>
          <w:shd w:val="clear" w:color="auto" w:fill="FFFFFF"/>
        </w:rPr>
        <w:t>（五）验收标准</w:t>
      </w:r>
    </w:p>
    <w:p w:rsidR="00716DEC" w:rsidRDefault="00F96531">
      <w:pPr>
        <w:widowControl/>
        <w:shd w:val="clear" w:color="auto" w:fill="FFFFFF"/>
        <w:spacing w:line="360" w:lineRule="atLeast"/>
        <w:ind w:firstLine="600"/>
        <w:jc w:val="left"/>
        <w:rPr>
          <w:rFonts w:ascii="宋体" w:cs="宋体"/>
          <w:color w:val="000000"/>
          <w:kern w:val="0"/>
          <w:sz w:val="24"/>
        </w:rPr>
      </w:pPr>
      <w:r>
        <w:rPr>
          <w:rFonts w:ascii="仿宋" w:eastAsia="仿宋" w:hAnsi="仿宋" w:cs="仿宋" w:hint="eastAsia"/>
          <w:color w:val="000000"/>
          <w:kern w:val="0"/>
          <w:sz w:val="24"/>
          <w:shd w:val="clear" w:color="auto" w:fill="FFFFFF"/>
        </w:rPr>
        <w:t>由采购人成立验收小组</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按照采购合同的约定对中标人履约情况进行验收。验收时</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按照采购合同的约定对每一项技术、服务、安全标准的履约情况进行确认。验收结束后</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出具验收书</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列明各项标准的验收情况及项目总体评价</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由验收双方共同签署。</w:t>
      </w:r>
    </w:p>
    <w:p w:rsidR="00716DEC" w:rsidRDefault="00F96531">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（六）采购标的的其他技术、服务等要求</w:t>
      </w:r>
    </w:p>
    <w:p w:rsidR="00716DEC" w:rsidRDefault="00F96531">
      <w:pPr>
        <w:spacing w:line="360" w:lineRule="auto"/>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1、保修及服务</w:t>
      </w:r>
    </w:p>
    <w:p w:rsidR="00716DEC" w:rsidRDefault="00F96531">
      <w:pPr>
        <w:widowControl/>
        <w:tabs>
          <w:tab w:val="left" w:pos="425"/>
        </w:tabs>
        <w:spacing w:line="360" w:lineRule="auto"/>
        <w:ind w:rightChars="100" w:right="210" w:firstLineChars="200" w:firstLine="48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w:t>
      </w:r>
      <w:r>
        <w:rPr>
          <w:rFonts w:ascii="仿宋" w:eastAsia="仿宋" w:hAnsi="仿宋" w:cs="仿宋"/>
          <w:color w:val="000000"/>
          <w:kern w:val="0"/>
          <w:sz w:val="24"/>
          <w:shd w:val="clear" w:color="auto" w:fill="FFFFFF"/>
        </w:rPr>
        <w:t>.1</w:t>
      </w:r>
      <w:r>
        <w:rPr>
          <w:rFonts w:ascii="仿宋" w:eastAsia="仿宋" w:hAnsi="仿宋" w:cs="仿宋" w:hint="eastAsia"/>
          <w:color w:val="000000"/>
          <w:kern w:val="0"/>
          <w:sz w:val="24"/>
          <w:shd w:val="clear" w:color="auto" w:fill="FFFFFF"/>
        </w:rPr>
        <w:t>投标人所投项目中设备必须提供至少一年免费质保，单独要求除外，并每年进行免费巡检，质保期内所有设备免费保修或更换，终身保修。</w:t>
      </w:r>
    </w:p>
    <w:p w:rsidR="00716DEC" w:rsidRDefault="00F96531">
      <w:pPr>
        <w:adjustRightInd w:val="0"/>
        <w:spacing w:line="360" w:lineRule="auto"/>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2中标人应负责免费提供现场操作、运行、维护的培训方案及必需的培训资料，并对买方受训人员分批、分次进行免费操作培训，培训至所有参加培训人员可独立操作为止。</w:t>
      </w:r>
    </w:p>
    <w:p w:rsidR="00716DEC" w:rsidRDefault="00F96531">
      <w:pPr>
        <w:widowControl/>
        <w:tabs>
          <w:tab w:val="left" w:pos="425"/>
        </w:tabs>
        <w:spacing w:line="360" w:lineRule="auto"/>
        <w:ind w:rightChars="100" w:right="210" w:firstLineChars="200" w:firstLine="48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1</w:t>
      </w:r>
      <w:r>
        <w:rPr>
          <w:rFonts w:ascii="仿宋" w:eastAsia="仿宋" w:hAnsi="仿宋" w:cs="仿宋"/>
          <w:color w:val="000000"/>
          <w:kern w:val="0"/>
          <w:sz w:val="24"/>
          <w:shd w:val="clear" w:color="auto" w:fill="FFFFFF"/>
        </w:rPr>
        <w:t>.</w:t>
      </w:r>
      <w:r>
        <w:rPr>
          <w:rFonts w:ascii="仿宋" w:eastAsia="仿宋" w:hAnsi="仿宋" w:cs="仿宋" w:hint="eastAsia"/>
          <w:color w:val="000000"/>
          <w:kern w:val="0"/>
          <w:sz w:val="24"/>
          <w:shd w:val="clear" w:color="auto" w:fill="FFFFFF"/>
        </w:rPr>
        <w:t>3投标人须明确在接到服务要求时的响应时间。须明确维修点地址、负责人、联系人和联系电话，维修点具备何等维修能力等详细资料，否则为无效投标。保修期内提供</w:t>
      </w:r>
      <w:r>
        <w:rPr>
          <w:rFonts w:ascii="仿宋" w:eastAsia="仿宋" w:hAnsi="仿宋" w:cs="仿宋"/>
          <w:color w:val="000000"/>
          <w:kern w:val="0"/>
          <w:sz w:val="24"/>
          <w:shd w:val="clear" w:color="auto" w:fill="FFFFFF"/>
        </w:rPr>
        <w:t>24</w:t>
      </w:r>
      <w:r>
        <w:rPr>
          <w:rFonts w:ascii="仿宋" w:eastAsia="仿宋" w:hAnsi="仿宋" w:cs="仿宋" w:hint="eastAsia"/>
          <w:color w:val="000000"/>
          <w:kern w:val="0"/>
          <w:sz w:val="24"/>
          <w:shd w:val="clear" w:color="auto" w:fill="FFFFFF"/>
        </w:rPr>
        <w:t>小时免费技术支持服务。自验收合格之日起，质保期</w:t>
      </w:r>
      <w:r>
        <w:rPr>
          <w:rFonts w:ascii="仿宋" w:eastAsia="仿宋" w:hAnsi="仿宋" w:cs="仿宋" w:hint="eastAsia"/>
          <w:color w:val="000000"/>
          <w:kern w:val="0"/>
          <w:sz w:val="24"/>
          <w:shd w:val="clear" w:color="auto" w:fill="FFFFFF"/>
        </w:rPr>
        <w:lastRenderedPageBreak/>
        <w:t>内发生的相关一切费用由中标人承担，并且在保修范围内损坏而更换的部件质保期顺延。</w:t>
      </w:r>
    </w:p>
    <w:p w:rsidR="00716DEC" w:rsidRDefault="00F96531">
      <w:pPr>
        <w:spacing w:line="360" w:lineRule="auto"/>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2、设备要求：供应商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rsidR="00716DEC" w:rsidRDefault="00F96531">
      <w:pPr>
        <w:spacing w:line="360" w:lineRule="auto"/>
        <w:ind w:firstLineChars="200" w:firstLine="480"/>
        <w:rPr>
          <w:rFonts w:ascii="仿宋" w:eastAsia="仿宋" w:hAnsi="仿宋" w:cs="仿宋"/>
          <w:color w:val="000000"/>
          <w:kern w:val="0"/>
          <w:sz w:val="24"/>
          <w:shd w:val="clear" w:color="auto" w:fill="FFFFFF"/>
        </w:rPr>
      </w:pPr>
      <w:r>
        <w:rPr>
          <w:rFonts w:ascii="仿宋" w:eastAsia="仿宋" w:hAnsi="仿宋" w:cs="仿宋"/>
          <w:color w:val="000000"/>
          <w:kern w:val="0"/>
          <w:sz w:val="24"/>
          <w:shd w:val="clear" w:color="auto" w:fill="FFFFFF"/>
        </w:rPr>
        <w:t xml:space="preserve"> </w:t>
      </w:r>
      <w:r>
        <w:rPr>
          <w:rFonts w:ascii="仿宋" w:eastAsia="仿宋" w:hAnsi="仿宋" w:cs="仿宋" w:hint="eastAsia"/>
          <w:color w:val="000000"/>
          <w:kern w:val="0"/>
          <w:sz w:val="24"/>
          <w:shd w:val="clear" w:color="auto" w:fill="FFFFFF"/>
        </w:rPr>
        <w:t>3、所提供的技术资料完整正确，数据和资料准确无误，能够保证设备按时正确地安装、调试和验收，并能满足正常运行和维修保养的需要。</w:t>
      </w:r>
    </w:p>
    <w:p w:rsidR="00716DEC" w:rsidRDefault="00F96531">
      <w:pPr>
        <w:widowControl/>
        <w:shd w:val="clear" w:color="auto" w:fill="FFFFFF"/>
        <w:spacing w:line="360" w:lineRule="atLeast"/>
        <w:ind w:firstLine="600"/>
        <w:jc w:val="left"/>
        <w:rPr>
          <w:rFonts w:ascii="宋体" w:eastAsia="宋体" w:hAnsi="宋体" w:cs="宋体"/>
          <w:color w:val="000000"/>
          <w:kern w:val="0"/>
          <w:sz w:val="24"/>
        </w:rPr>
      </w:pPr>
      <w:r>
        <w:rPr>
          <w:rFonts w:ascii="黑体" w:eastAsia="黑体" w:hAnsi="宋体" w:cs="黑体" w:hint="eastAsia"/>
          <w:color w:val="000000"/>
          <w:kern w:val="0"/>
          <w:sz w:val="24"/>
          <w:shd w:val="clear" w:color="auto" w:fill="FFFFFF"/>
        </w:rPr>
        <w:t>五、评标方法和评标标准</w:t>
      </w:r>
    </w:p>
    <w:p w:rsidR="00716DEC" w:rsidRDefault="00F96531">
      <w:pPr>
        <w:widowControl/>
        <w:shd w:val="clear" w:color="auto" w:fill="FFFFFF"/>
        <w:spacing w:line="360" w:lineRule="atLeast"/>
        <w:ind w:firstLine="600"/>
        <w:jc w:val="left"/>
        <w:rPr>
          <w:rFonts w:ascii="宋体" w:eastAsia="宋体" w:hAnsi="宋体" w:cs="宋体"/>
          <w:color w:val="000000"/>
          <w:kern w:val="0"/>
          <w:sz w:val="24"/>
        </w:rPr>
      </w:pPr>
      <w:r>
        <w:rPr>
          <w:rFonts w:ascii="仿宋" w:eastAsia="仿宋" w:hAnsi="仿宋" w:cs="仿宋" w:hint="eastAsia"/>
          <w:color w:val="000000"/>
          <w:kern w:val="0"/>
          <w:sz w:val="24"/>
          <w:shd w:val="clear" w:color="auto" w:fill="FFFFFF"/>
        </w:rPr>
        <w:t>（一）评标方法：最低评标价法□ 综合评分法</w:t>
      </w:r>
      <w:r>
        <w:rPr>
          <w:rFonts w:ascii="楷体" w:eastAsia="楷体" w:hAnsi="楷体" w:cs="宋体" w:hint="eastAsia"/>
          <w:color w:val="000000"/>
          <w:kern w:val="0"/>
          <w:sz w:val="24"/>
          <w:lang w:val="zh-CN"/>
        </w:rPr>
        <w:t>√</w:t>
      </w:r>
    </w:p>
    <w:p w:rsidR="00716DEC" w:rsidRDefault="00F96531">
      <w:pPr>
        <w:widowControl/>
        <w:shd w:val="clear" w:color="auto" w:fill="FFFFFF"/>
        <w:spacing w:line="360" w:lineRule="atLeast"/>
        <w:ind w:firstLine="60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（二）综合评分法评标标准：</w:t>
      </w:r>
    </w:p>
    <w:tbl>
      <w:tblPr>
        <w:tblW w:w="8731" w:type="dxa"/>
        <w:tblInd w:w="64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5762"/>
        <w:gridCol w:w="1512"/>
      </w:tblGrid>
      <w:tr w:rsidR="00716DEC">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分值构成</w:t>
            </w:r>
          </w:p>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(总分100分)</w:t>
            </w:r>
          </w:p>
        </w:tc>
        <w:tc>
          <w:tcPr>
            <w:tcW w:w="731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60" w:lineRule="atLeast"/>
              <w:ind w:firstLine="480"/>
              <w:jc w:val="center"/>
              <w:rPr>
                <w:rFonts w:ascii="仿宋" w:eastAsia="仿宋" w:hAnsi="仿宋" w:cs="仿宋"/>
                <w:color w:val="000000"/>
                <w:kern w:val="0"/>
                <w:sz w:val="24"/>
              </w:rPr>
            </w:pPr>
            <w:r>
              <w:rPr>
                <w:rFonts w:ascii="仿宋" w:eastAsia="仿宋" w:hAnsi="仿宋" w:cs="仿宋" w:hint="eastAsia"/>
                <w:color w:val="000000"/>
                <w:kern w:val="0"/>
                <w:sz w:val="24"/>
              </w:rPr>
              <w:t>价格分值：    30   分</w:t>
            </w:r>
          </w:p>
          <w:p w:rsidR="00716DEC" w:rsidRDefault="00F96531">
            <w:pPr>
              <w:widowControl/>
              <w:spacing w:line="360" w:lineRule="atLeast"/>
              <w:ind w:firstLine="480"/>
              <w:jc w:val="center"/>
              <w:rPr>
                <w:rFonts w:ascii="仿宋" w:eastAsia="仿宋" w:hAnsi="仿宋" w:cs="仿宋"/>
                <w:color w:val="000000" w:themeColor="text1"/>
                <w:kern w:val="0"/>
                <w:sz w:val="24"/>
              </w:rPr>
            </w:pPr>
            <w:r>
              <w:rPr>
                <w:rFonts w:ascii="仿宋" w:eastAsia="仿宋" w:hAnsi="仿宋" w:cs="仿宋" w:hint="eastAsia"/>
                <w:color w:val="000000"/>
                <w:kern w:val="0"/>
                <w:sz w:val="24"/>
              </w:rPr>
              <w:t>商务部分：    </w:t>
            </w:r>
            <w:r>
              <w:rPr>
                <w:rFonts w:ascii="仿宋" w:eastAsia="仿宋" w:hAnsi="仿宋" w:cs="仿宋" w:hint="eastAsia"/>
                <w:color w:val="000000" w:themeColor="text1"/>
                <w:kern w:val="0"/>
                <w:sz w:val="24"/>
              </w:rPr>
              <w:t>30   分</w:t>
            </w:r>
          </w:p>
          <w:p w:rsidR="00716DEC" w:rsidRDefault="00F96531">
            <w:pPr>
              <w:widowControl/>
              <w:spacing w:line="360" w:lineRule="atLeast"/>
              <w:ind w:firstLine="480"/>
              <w:jc w:val="center"/>
              <w:rPr>
                <w:rFonts w:ascii="仿宋" w:eastAsia="仿宋" w:hAnsi="仿宋" w:cs="仿宋"/>
                <w:color w:val="000000"/>
                <w:kern w:val="0"/>
                <w:sz w:val="24"/>
              </w:rPr>
            </w:pPr>
            <w:r>
              <w:rPr>
                <w:rFonts w:ascii="仿宋" w:eastAsia="仿宋" w:hAnsi="仿宋" w:cs="仿宋" w:hint="eastAsia"/>
                <w:color w:val="000000" w:themeColor="text1"/>
                <w:kern w:val="0"/>
                <w:sz w:val="24"/>
              </w:rPr>
              <w:t>技术部分：     40</w:t>
            </w:r>
            <w:r>
              <w:rPr>
                <w:rFonts w:ascii="仿宋" w:eastAsia="仿宋" w:hAnsi="仿宋" w:cs="仿宋" w:hint="eastAsia"/>
                <w:color w:val="000000"/>
                <w:kern w:val="0"/>
                <w:sz w:val="24"/>
              </w:rPr>
              <w:t>   分</w:t>
            </w:r>
          </w:p>
        </w:tc>
      </w:tr>
      <w:tr w:rsidR="00716DEC">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一、价格部分（满分 30分）</w:t>
            </w:r>
          </w:p>
        </w:tc>
      </w:tr>
      <w:tr w:rsidR="00716DE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分值</w:t>
            </w:r>
          </w:p>
        </w:tc>
      </w:tr>
      <w:tr w:rsidR="00716DEC">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投标报价</w:t>
            </w:r>
          </w:p>
          <w:p w:rsidR="00716DEC" w:rsidRDefault="00F96531">
            <w:pPr>
              <w:widowControl/>
              <w:spacing w:line="9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评分标准</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ind w:firstLineChars="200" w:firstLine="480"/>
              <w:jc w:val="left"/>
              <w:rPr>
                <w:rFonts w:ascii="仿宋" w:eastAsia="仿宋" w:hAnsi="仿宋" w:cs="仿宋"/>
                <w:color w:val="000000"/>
                <w:kern w:val="0"/>
                <w:sz w:val="24"/>
              </w:rPr>
            </w:pPr>
            <w:r w:rsidRPr="008239A4">
              <w:rPr>
                <w:rFonts w:ascii="仿宋" w:eastAsia="仿宋" w:hAnsi="仿宋" w:cs="仿宋" w:hint="eastAsia"/>
                <w:color w:val="000000"/>
                <w:kern w:val="0"/>
                <w:sz w:val="24"/>
              </w:rPr>
              <w:t>评标基准价：满足招标文件要求的有效投标报价中，最低的投标报价为评标基准价。</w:t>
            </w:r>
          </w:p>
          <w:p w:rsidR="00716DEC" w:rsidRPr="008239A4" w:rsidRDefault="00F96531">
            <w:pPr>
              <w:widowControl/>
              <w:spacing w:line="90" w:lineRule="atLeast"/>
              <w:jc w:val="left"/>
              <w:rPr>
                <w:rFonts w:ascii="仿宋" w:eastAsia="仿宋" w:hAnsi="仿宋" w:cs="仿宋"/>
                <w:color w:val="000000"/>
                <w:kern w:val="0"/>
                <w:sz w:val="24"/>
              </w:rPr>
            </w:pPr>
            <w:r w:rsidRPr="008239A4">
              <w:rPr>
                <w:rFonts w:ascii="仿宋" w:eastAsia="仿宋" w:hAnsi="仿宋" w:cs="仿宋" w:hint="eastAsia"/>
                <w:color w:val="000000"/>
                <w:kern w:val="0"/>
                <w:sz w:val="24"/>
              </w:rPr>
              <w:t>投标报价得分=（评标基准价/投标报价）×30 </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9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 30 分</w:t>
            </w:r>
          </w:p>
        </w:tc>
      </w:tr>
      <w:tr w:rsidR="00716DEC">
        <w:trPr>
          <w:trHeight w:val="591"/>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000000"/>
                <w:kern w:val="0"/>
                <w:sz w:val="24"/>
              </w:rPr>
            </w:pPr>
            <w:r w:rsidRPr="008239A4">
              <w:rPr>
                <w:rFonts w:ascii="仿宋" w:eastAsia="仿宋" w:hAnsi="仿宋" w:cs="仿宋" w:hint="eastAsia"/>
                <w:b/>
                <w:color w:val="000000"/>
                <w:kern w:val="0"/>
                <w:sz w:val="24"/>
              </w:rPr>
              <w:t>二、商务部分（满分30分）</w:t>
            </w:r>
          </w:p>
        </w:tc>
      </w:tr>
      <w:tr w:rsidR="00716DE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评分因素</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000000"/>
                <w:kern w:val="0"/>
                <w:sz w:val="24"/>
              </w:rPr>
            </w:pPr>
            <w:r w:rsidRPr="008239A4">
              <w:rPr>
                <w:rFonts w:ascii="仿宋" w:eastAsia="仿宋" w:hAnsi="仿宋" w:cs="仿宋" w:hint="eastAsia"/>
                <w:b/>
                <w:color w:val="000000"/>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b/>
                <w:color w:val="000000"/>
                <w:kern w:val="0"/>
                <w:sz w:val="24"/>
              </w:rPr>
              <w:t>分值</w:t>
            </w:r>
          </w:p>
        </w:tc>
      </w:tr>
      <w:tr w:rsidR="00716DEC">
        <w:trPr>
          <w:trHeight w:val="283"/>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6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信誉实力</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5863" w:rsidRPr="00FA4CD3" w:rsidRDefault="00E25863" w:rsidP="00E25863">
            <w:pPr>
              <w:pStyle w:val="10"/>
              <w:spacing w:line="400" w:lineRule="exact"/>
              <w:ind w:firstLineChars="0" w:firstLine="0"/>
              <w:rPr>
                <w:rFonts w:ascii="仿宋" w:eastAsia="仿宋" w:hAnsi="仿宋" w:cs="仿宋"/>
                <w:color w:val="262626" w:themeColor="text1" w:themeTint="D9"/>
                <w:sz w:val="24"/>
              </w:rPr>
            </w:pPr>
            <w:r w:rsidRPr="00FA4CD3">
              <w:rPr>
                <w:rFonts w:ascii="仿宋" w:eastAsia="仿宋" w:hAnsi="仿宋" w:cs="仿宋" w:hint="eastAsia"/>
                <w:color w:val="262626" w:themeColor="text1" w:themeTint="D9"/>
                <w:sz w:val="24"/>
              </w:rPr>
              <w:t>1、投标人通过ISO9001质量管理体系认证、ISO1</w:t>
            </w:r>
            <w:r w:rsidRPr="00FA4CD3">
              <w:rPr>
                <w:rFonts w:ascii="仿宋" w:eastAsia="仿宋" w:hAnsi="仿宋" w:cs="仿宋" w:hint="eastAsia"/>
                <w:color w:val="262626" w:themeColor="text1" w:themeTint="D9"/>
                <w:sz w:val="24"/>
                <w:szCs w:val="22"/>
              </w:rPr>
              <w:t>4001 环境管理体系认证、</w:t>
            </w:r>
            <w:r w:rsidRPr="00FA4CD3">
              <w:rPr>
                <w:rFonts w:ascii="仿宋" w:eastAsia="仿宋" w:hAnsi="仿宋" w:cs="仿宋" w:hint="eastAsia"/>
                <w:color w:val="262626" w:themeColor="text1" w:themeTint="D9"/>
                <w:sz w:val="24"/>
              </w:rPr>
              <w:t>OHSAS</w:t>
            </w:r>
            <w:r w:rsidRPr="00FA4CD3">
              <w:rPr>
                <w:rFonts w:ascii="Calibri" w:eastAsia="仿宋" w:hAnsi="Calibri" w:cs="Calibri"/>
                <w:color w:val="262626" w:themeColor="text1" w:themeTint="D9"/>
                <w:sz w:val="24"/>
              </w:rPr>
              <w:t> </w:t>
            </w:r>
            <w:r w:rsidRPr="00FA4CD3">
              <w:rPr>
                <w:rFonts w:ascii="仿宋" w:eastAsia="仿宋" w:hAnsi="仿宋" w:cs="仿宋" w:hint="eastAsia"/>
                <w:color w:val="262626" w:themeColor="text1" w:themeTint="D9"/>
                <w:sz w:val="24"/>
              </w:rPr>
              <w:t>18001</w:t>
            </w:r>
            <w:r w:rsidRPr="00FA4CD3">
              <w:rPr>
                <w:rFonts w:ascii="仿宋" w:eastAsia="仿宋" w:hAnsi="仿宋" w:cs="仿宋" w:hint="eastAsia"/>
                <w:color w:val="262626" w:themeColor="text1" w:themeTint="D9"/>
                <w:sz w:val="24"/>
                <w:szCs w:val="22"/>
              </w:rPr>
              <w:t>职业健康安全管理体系认证，每提供一份体系认证得 1 分，最高得3分</w:t>
            </w:r>
            <w:r w:rsidRPr="00FA4CD3">
              <w:rPr>
                <w:rFonts w:ascii="仿宋" w:eastAsia="仿宋" w:hAnsi="仿宋" w:cs="仿宋" w:hint="eastAsia"/>
                <w:color w:val="262626" w:themeColor="text1" w:themeTint="D9"/>
                <w:sz w:val="24"/>
              </w:rPr>
              <w:t>；</w:t>
            </w:r>
          </w:p>
          <w:p w:rsidR="00F03451" w:rsidRPr="00FA4CD3" w:rsidRDefault="00F03451" w:rsidP="00F03451">
            <w:pPr>
              <w:topLinePunct/>
              <w:snapToGrid w:val="0"/>
              <w:spacing w:line="360" w:lineRule="auto"/>
              <w:ind w:firstLineChars="200" w:firstLine="480"/>
              <w:rPr>
                <w:rFonts w:ascii="仿宋" w:eastAsia="仿宋" w:hAnsi="仿宋" w:cs="仿宋"/>
                <w:color w:val="262626" w:themeColor="text1" w:themeTint="D9"/>
                <w:sz w:val="24"/>
              </w:rPr>
            </w:pPr>
            <w:r w:rsidRPr="00FA4CD3">
              <w:rPr>
                <w:rFonts w:ascii="仿宋" w:eastAsia="仿宋" w:hAnsi="仿宋" w:cs="仿宋" w:hint="eastAsia"/>
                <w:color w:val="262626" w:themeColor="text1" w:themeTint="D9"/>
                <w:sz w:val="24"/>
              </w:rPr>
              <w:t>2、</w:t>
            </w:r>
            <w:r w:rsidRPr="00FA4CD3">
              <w:rPr>
                <w:rFonts w:ascii="仿宋" w:eastAsia="仿宋" w:hAnsi="仿宋" w:cs="仿宋" w:hint="eastAsia"/>
                <w:color w:val="262626" w:themeColor="text1" w:themeTint="D9"/>
                <w:sz w:val="24"/>
                <w:lang w:val="zh-CN"/>
              </w:rPr>
              <w:t>投标人</w:t>
            </w:r>
            <w:r w:rsidR="00644985">
              <w:rPr>
                <w:rFonts w:ascii="仿宋" w:eastAsia="仿宋" w:hAnsi="仿宋" w:cs="仿宋" w:hint="eastAsia"/>
                <w:color w:val="262626" w:themeColor="text1" w:themeTint="D9"/>
                <w:sz w:val="24"/>
                <w:lang w:val="zh-CN"/>
              </w:rPr>
              <w:t>具有信用评估机构</w:t>
            </w:r>
            <w:r w:rsidRPr="00FA4CD3">
              <w:rPr>
                <w:rFonts w:ascii="仿宋" w:eastAsia="仿宋" w:hAnsi="仿宋" w:cs="仿宋" w:hint="eastAsia"/>
                <w:color w:val="262626" w:themeColor="text1" w:themeTint="D9"/>
                <w:sz w:val="24"/>
              </w:rPr>
              <w:t>AAA</w:t>
            </w:r>
            <w:r w:rsidR="00644985">
              <w:rPr>
                <w:rFonts w:ascii="仿宋" w:eastAsia="仿宋" w:hAnsi="仿宋" w:cs="仿宋" w:hint="eastAsia"/>
                <w:color w:val="262626" w:themeColor="text1" w:themeTint="D9"/>
                <w:sz w:val="24"/>
              </w:rPr>
              <w:t>级信用等级证书</w:t>
            </w:r>
            <w:r w:rsidRPr="00FA4CD3">
              <w:rPr>
                <w:rFonts w:ascii="仿宋" w:eastAsia="仿宋" w:hAnsi="仿宋" w:cs="仿宋" w:hint="eastAsia"/>
                <w:color w:val="262626" w:themeColor="text1" w:themeTint="D9"/>
                <w:sz w:val="24"/>
                <w:lang w:val="zh-CN"/>
              </w:rPr>
              <w:t>的，得</w:t>
            </w:r>
            <w:r w:rsidR="002F1283">
              <w:rPr>
                <w:rFonts w:ascii="仿宋" w:eastAsia="仿宋" w:hAnsi="仿宋" w:cs="仿宋" w:hint="eastAsia"/>
                <w:color w:val="262626" w:themeColor="text1" w:themeTint="D9"/>
                <w:sz w:val="24"/>
              </w:rPr>
              <w:t>3</w:t>
            </w:r>
            <w:r w:rsidRPr="00FA4CD3">
              <w:rPr>
                <w:rFonts w:ascii="仿宋" w:eastAsia="仿宋" w:hAnsi="仿宋" w:cs="仿宋" w:hint="eastAsia"/>
                <w:color w:val="262626" w:themeColor="text1" w:themeTint="D9"/>
                <w:sz w:val="24"/>
                <w:lang w:val="zh-CN"/>
              </w:rPr>
              <w:t>分</w:t>
            </w:r>
            <w:r w:rsidRPr="00FA4CD3">
              <w:rPr>
                <w:rFonts w:ascii="仿宋" w:eastAsia="仿宋" w:hAnsi="仿宋" w:cs="仿宋" w:hint="eastAsia"/>
                <w:color w:val="262626" w:themeColor="text1" w:themeTint="D9"/>
                <w:sz w:val="24"/>
              </w:rPr>
              <w:t>。</w:t>
            </w:r>
          </w:p>
          <w:p w:rsidR="00E25863" w:rsidRPr="00FA4CD3" w:rsidRDefault="00AB0C5B" w:rsidP="00E25863">
            <w:pPr>
              <w:topLinePunct/>
              <w:snapToGrid w:val="0"/>
              <w:spacing w:line="360" w:lineRule="auto"/>
              <w:rPr>
                <w:rFonts w:ascii="仿宋" w:eastAsia="仿宋" w:hAnsi="仿宋" w:cs="仿宋"/>
                <w:color w:val="262626" w:themeColor="text1" w:themeTint="D9"/>
                <w:sz w:val="24"/>
              </w:rPr>
            </w:pPr>
            <w:r>
              <w:rPr>
                <w:rFonts w:ascii="仿宋" w:eastAsia="仿宋" w:hAnsi="仿宋" w:cs="仿宋" w:hint="eastAsia"/>
                <w:color w:val="262626" w:themeColor="text1" w:themeTint="D9"/>
                <w:sz w:val="24"/>
              </w:rPr>
              <w:t>3</w:t>
            </w:r>
            <w:r w:rsidR="00E25863" w:rsidRPr="00FA4CD3">
              <w:rPr>
                <w:rFonts w:ascii="仿宋" w:eastAsia="仿宋" w:hAnsi="仿宋" w:cs="仿宋" w:hint="eastAsia"/>
                <w:color w:val="262626" w:themeColor="text1" w:themeTint="D9"/>
                <w:sz w:val="24"/>
              </w:rPr>
              <w:t>、所投序号1“</w:t>
            </w:r>
            <w:r w:rsidR="00E25863" w:rsidRPr="00FA4CD3">
              <w:rPr>
                <w:rFonts w:ascii="仿宋" w:eastAsia="仿宋" w:hAnsi="仿宋" w:cs="仿宋" w:hint="eastAsia"/>
                <w:color w:val="262626" w:themeColor="text1" w:themeTint="D9"/>
                <w:kern w:val="0"/>
                <w:sz w:val="24"/>
                <w:shd w:val="clear" w:color="auto" w:fill="FFFFFF" w:themeFill="background1"/>
              </w:rPr>
              <w:t>65寸触摸一体机”</w:t>
            </w:r>
            <w:r w:rsidR="00E25863" w:rsidRPr="00FA4CD3">
              <w:rPr>
                <w:rFonts w:ascii="仿宋" w:eastAsia="仿宋" w:hAnsi="仿宋" w:cs="仿宋" w:hint="eastAsia"/>
                <w:color w:val="262626" w:themeColor="text1" w:themeTint="D9"/>
                <w:sz w:val="24"/>
              </w:rPr>
              <w:t>制造商具有微软授权教育合作伙伴AEP资质证明，并提供相关证书复印件加盖制造厂家公章的得2分；</w:t>
            </w:r>
          </w:p>
          <w:p w:rsidR="00E25863" w:rsidRPr="00FA4CD3" w:rsidRDefault="002F1283" w:rsidP="00E25863">
            <w:pPr>
              <w:topLinePunct/>
              <w:snapToGrid w:val="0"/>
              <w:spacing w:line="360" w:lineRule="auto"/>
              <w:rPr>
                <w:rFonts w:ascii="仿宋" w:eastAsia="仿宋" w:hAnsi="仿宋" w:cs="仿宋"/>
                <w:color w:val="262626" w:themeColor="text1" w:themeTint="D9"/>
                <w:sz w:val="24"/>
              </w:rPr>
            </w:pPr>
            <w:r>
              <w:rPr>
                <w:rFonts w:ascii="仿宋" w:eastAsia="仿宋" w:hAnsi="仿宋" w:cs="仿宋" w:hint="eastAsia"/>
                <w:color w:val="262626" w:themeColor="text1" w:themeTint="D9"/>
                <w:sz w:val="24"/>
              </w:rPr>
              <w:t>4</w:t>
            </w:r>
            <w:r w:rsidR="00E25863" w:rsidRPr="00FA4CD3">
              <w:rPr>
                <w:rFonts w:ascii="仿宋" w:eastAsia="仿宋" w:hAnsi="仿宋" w:cs="仿宋" w:hint="eastAsia"/>
                <w:color w:val="262626" w:themeColor="text1" w:themeTint="D9"/>
                <w:sz w:val="24"/>
              </w:rPr>
              <w:t>、所投序号1“65寸触摸一体机”生产厂家软硬件为同一品牌，获得教学评测系统软件、教育设备远程监</w:t>
            </w:r>
            <w:r w:rsidR="00E25863" w:rsidRPr="00FA4CD3">
              <w:rPr>
                <w:rFonts w:ascii="仿宋" w:eastAsia="仿宋" w:hAnsi="仿宋" w:cs="仿宋" w:hint="eastAsia"/>
                <w:color w:val="262626" w:themeColor="text1" w:themeTint="D9"/>
                <w:sz w:val="24"/>
              </w:rPr>
              <w:lastRenderedPageBreak/>
              <w:t>控系统软件、远程课堂系统软件、课堂反馈评价系统软件、题库管理系统软件计算机著作权登记证书，每提供一份证书复印件加盖生产厂家公章的得1分，满分5分。</w:t>
            </w:r>
          </w:p>
          <w:p w:rsidR="00E25863" w:rsidRPr="00FA4CD3" w:rsidRDefault="002F1283" w:rsidP="00E25863">
            <w:pPr>
              <w:topLinePunct/>
              <w:snapToGrid w:val="0"/>
              <w:spacing w:line="360" w:lineRule="auto"/>
              <w:rPr>
                <w:rFonts w:ascii="仿宋" w:eastAsia="仿宋" w:hAnsi="仿宋" w:cs="仿宋"/>
                <w:color w:val="262626" w:themeColor="text1" w:themeTint="D9"/>
                <w:sz w:val="24"/>
              </w:rPr>
            </w:pPr>
            <w:r>
              <w:rPr>
                <w:rFonts w:ascii="仿宋" w:eastAsia="仿宋" w:hAnsi="仿宋" w:cs="仿宋" w:hint="eastAsia"/>
                <w:color w:val="262626" w:themeColor="text1" w:themeTint="D9"/>
                <w:sz w:val="24"/>
              </w:rPr>
              <w:t>5</w:t>
            </w:r>
            <w:r w:rsidR="00E25863" w:rsidRPr="00FA4CD3">
              <w:rPr>
                <w:rFonts w:ascii="仿宋" w:eastAsia="仿宋" w:hAnsi="仿宋" w:cs="仿宋" w:hint="eastAsia"/>
                <w:color w:val="262626" w:themeColor="text1" w:themeTint="D9"/>
                <w:sz w:val="24"/>
              </w:rPr>
              <w:t>、所投“奥尔夫音乐实训室”中序号5“扩声主机”设备厂家提供中央电教馆认证证明材料复印件并加盖设备厂家公章的得</w:t>
            </w:r>
            <w:r>
              <w:rPr>
                <w:rFonts w:ascii="仿宋" w:eastAsia="仿宋" w:hAnsi="仿宋" w:cs="仿宋" w:hint="eastAsia"/>
                <w:color w:val="262626" w:themeColor="text1" w:themeTint="D9"/>
                <w:sz w:val="24"/>
              </w:rPr>
              <w:t>3</w:t>
            </w:r>
            <w:r w:rsidR="00E25863" w:rsidRPr="00FA4CD3">
              <w:rPr>
                <w:rFonts w:ascii="仿宋" w:eastAsia="仿宋" w:hAnsi="仿宋" w:cs="仿宋" w:hint="eastAsia"/>
                <w:color w:val="262626" w:themeColor="text1" w:themeTint="D9"/>
                <w:sz w:val="24"/>
              </w:rPr>
              <w:t>分；</w:t>
            </w:r>
          </w:p>
          <w:p w:rsidR="00716DEC" w:rsidRPr="008239A4" w:rsidRDefault="002F1283" w:rsidP="002F1283">
            <w:pPr>
              <w:topLinePunct/>
              <w:snapToGrid w:val="0"/>
              <w:spacing w:line="360" w:lineRule="auto"/>
              <w:rPr>
                <w:rFonts w:ascii="仿宋" w:eastAsia="仿宋" w:hAnsi="仿宋" w:cs="仿宋"/>
                <w:color w:val="262626" w:themeColor="text1" w:themeTint="D9"/>
                <w:sz w:val="24"/>
              </w:rPr>
            </w:pPr>
            <w:r>
              <w:rPr>
                <w:rFonts w:ascii="仿宋" w:eastAsia="仿宋" w:hAnsi="仿宋" w:cs="仿宋" w:hint="eastAsia"/>
                <w:color w:val="262626" w:themeColor="text1" w:themeTint="D9"/>
                <w:sz w:val="24"/>
              </w:rPr>
              <w:t>6</w:t>
            </w:r>
            <w:r w:rsidR="00E25863" w:rsidRPr="00FA4CD3">
              <w:rPr>
                <w:rFonts w:ascii="仿宋" w:eastAsia="仿宋" w:hAnsi="仿宋" w:cs="仿宋" w:hint="eastAsia"/>
                <w:color w:val="262626" w:themeColor="text1" w:themeTint="D9"/>
                <w:sz w:val="24"/>
              </w:rPr>
              <w:t>、所投“奥尔夫音乐实训室”中序号14“奥尔夫音乐资源包”生产厂家提供专业教学平台软件著作权证书复印件并加盖生产厂家公章的得</w:t>
            </w:r>
            <w:r>
              <w:rPr>
                <w:rFonts w:ascii="仿宋" w:eastAsia="仿宋" w:hAnsi="仿宋" w:cs="仿宋" w:hint="eastAsia"/>
                <w:color w:val="262626" w:themeColor="text1" w:themeTint="D9"/>
                <w:sz w:val="24"/>
              </w:rPr>
              <w:t>3</w:t>
            </w:r>
            <w:r w:rsidR="00E25863" w:rsidRPr="00FA4CD3">
              <w:rPr>
                <w:rFonts w:ascii="仿宋" w:eastAsia="仿宋" w:hAnsi="仿宋" w:cs="仿宋" w:hint="eastAsia"/>
                <w:color w:val="262626" w:themeColor="text1" w:themeTint="D9"/>
                <w:sz w:val="24"/>
              </w:rPr>
              <w:t>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19分</w:t>
            </w:r>
          </w:p>
        </w:tc>
      </w:tr>
      <w:tr w:rsidR="00716DE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autoSpaceDE w:val="0"/>
              <w:autoSpaceDN w:val="0"/>
              <w:spacing w:line="460" w:lineRule="exact"/>
              <w:jc w:val="center"/>
              <w:rPr>
                <w:rFonts w:ascii="仿宋" w:eastAsia="仿宋" w:hAnsi="仿宋" w:cs="仿宋"/>
                <w:color w:val="000000"/>
                <w:kern w:val="0"/>
                <w:sz w:val="24"/>
              </w:rPr>
            </w:pPr>
            <w:r>
              <w:rPr>
                <w:rFonts w:ascii="仿宋" w:eastAsia="仿宋" w:hAnsi="仿宋" w:cs="仿宋" w:hint="eastAsia"/>
                <w:sz w:val="24"/>
              </w:rPr>
              <w:lastRenderedPageBreak/>
              <w:t>投标文件规范程度</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6DEC" w:rsidRPr="008239A4" w:rsidRDefault="00F96531">
            <w:pPr>
              <w:topLinePunct/>
              <w:snapToGrid w:val="0"/>
              <w:spacing w:line="360" w:lineRule="auto"/>
              <w:ind w:firstLineChars="200" w:firstLine="480"/>
              <w:rPr>
                <w:rFonts w:ascii="仿宋" w:eastAsia="仿宋" w:hAnsi="仿宋" w:cs="仿宋"/>
                <w:color w:val="262626" w:themeColor="text1" w:themeTint="D9"/>
                <w:sz w:val="24"/>
              </w:rPr>
            </w:pPr>
            <w:r w:rsidRPr="008239A4">
              <w:rPr>
                <w:rFonts w:ascii="仿宋" w:eastAsia="仿宋" w:hAnsi="仿宋" w:cs="仿宋" w:hint="eastAsia"/>
                <w:color w:val="262626" w:themeColor="text1" w:themeTint="D9"/>
                <w:sz w:val="24"/>
              </w:rPr>
              <w:t>1、装订规范、文字清晰、无差错1分；</w:t>
            </w:r>
          </w:p>
          <w:p w:rsidR="00716DEC" w:rsidRPr="008239A4" w:rsidRDefault="00F96531">
            <w:pPr>
              <w:topLinePunct/>
              <w:snapToGrid w:val="0"/>
              <w:spacing w:line="360" w:lineRule="auto"/>
              <w:ind w:firstLineChars="200" w:firstLine="480"/>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sz w:val="24"/>
              </w:rPr>
              <w:t>2、所提供资料准确完整1分。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2分</w:t>
            </w:r>
          </w:p>
        </w:tc>
      </w:tr>
      <w:tr w:rsidR="00716DEC">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autoSpaceDE w:val="0"/>
              <w:autoSpaceDN w:val="0"/>
              <w:spacing w:line="460" w:lineRule="exact"/>
              <w:jc w:val="center"/>
              <w:rPr>
                <w:rFonts w:ascii="仿宋" w:eastAsia="仿宋" w:hAnsi="仿宋" w:cs="仿宋"/>
                <w:sz w:val="24"/>
              </w:rPr>
            </w:pPr>
            <w:r>
              <w:rPr>
                <w:rFonts w:ascii="仿宋" w:eastAsia="仿宋" w:hAnsi="仿宋" w:cs="仿宋" w:hint="eastAsia"/>
                <w:spacing w:val="10"/>
                <w:sz w:val="24"/>
              </w:rPr>
              <w:t>业绩</w:t>
            </w:r>
          </w:p>
        </w:tc>
        <w:tc>
          <w:tcPr>
            <w:tcW w:w="57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6DEC" w:rsidRPr="008239A4" w:rsidRDefault="00544297" w:rsidP="008239A4">
            <w:pPr>
              <w:topLinePunct/>
              <w:snapToGrid w:val="0"/>
              <w:spacing w:line="360" w:lineRule="auto"/>
              <w:ind w:firstLineChars="200" w:firstLine="480"/>
              <w:rPr>
                <w:rFonts w:ascii="仿宋" w:eastAsia="仿宋" w:hAnsi="仿宋" w:cs="仿宋"/>
                <w:color w:val="262626" w:themeColor="text1" w:themeTint="D9"/>
                <w:sz w:val="24"/>
              </w:rPr>
            </w:pPr>
            <w:r w:rsidRPr="008239A4">
              <w:rPr>
                <w:rFonts w:ascii="仿宋" w:eastAsia="仿宋" w:hAnsi="仿宋" w:cs="宋体" w:hint="eastAsia"/>
                <w:color w:val="262626" w:themeColor="text1" w:themeTint="D9"/>
                <w:sz w:val="24"/>
              </w:rPr>
              <w:t>提供2016年1月1日以来类似业绩，</w:t>
            </w:r>
            <w:r w:rsidRPr="008239A4">
              <w:rPr>
                <w:rFonts w:ascii="仿宋" w:eastAsia="仿宋" w:hAnsi="仿宋" w:cs="仿宋" w:hint="eastAsia"/>
                <w:color w:val="262626" w:themeColor="text1" w:themeTint="D9"/>
                <w:sz w:val="24"/>
              </w:rPr>
              <w:t>单项合同金额在100万以上（含100万），</w:t>
            </w:r>
            <w:r w:rsidRPr="008239A4">
              <w:rPr>
                <w:rFonts w:ascii="仿宋" w:eastAsia="仿宋" w:hAnsi="仿宋" w:cs="宋体" w:hint="eastAsia"/>
                <w:color w:val="262626" w:themeColor="text1" w:themeTint="D9"/>
                <w:sz w:val="24"/>
              </w:rPr>
              <w:t>每有一项得3分，满分9分（招标文件中提供合同、中标通知书复印件）。</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9分</w:t>
            </w:r>
          </w:p>
        </w:tc>
      </w:tr>
      <w:tr w:rsidR="00716DEC">
        <w:trPr>
          <w:trHeight w:val="623"/>
        </w:trPr>
        <w:tc>
          <w:tcPr>
            <w:tcW w:w="8731"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kern w:val="0"/>
                <w:sz w:val="24"/>
              </w:rPr>
              <w:t>三、技术部分（满分40分）</w:t>
            </w:r>
          </w:p>
        </w:tc>
      </w:tr>
      <w:tr w:rsidR="00716DEC">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kern w:val="0"/>
                <w:sz w:val="24"/>
              </w:rPr>
              <w:t>评分因素</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kern w:val="0"/>
                <w:sz w:val="24"/>
              </w:rPr>
              <w:t>评分标准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F96531">
            <w:pPr>
              <w:widowControl/>
              <w:spacing w:line="330" w:lineRule="atLeast"/>
              <w:jc w:val="center"/>
              <w:rPr>
                <w:rFonts w:ascii="仿宋" w:eastAsia="仿宋" w:hAnsi="仿宋" w:cs="仿宋"/>
                <w:color w:val="000000"/>
                <w:kern w:val="0"/>
                <w:sz w:val="24"/>
              </w:rPr>
            </w:pPr>
            <w:r>
              <w:rPr>
                <w:rFonts w:ascii="仿宋" w:eastAsia="仿宋" w:hAnsi="仿宋" w:cs="仿宋" w:hint="eastAsia"/>
                <w:color w:val="000000"/>
                <w:kern w:val="0"/>
                <w:sz w:val="24"/>
              </w:rPr>
              <w:t>分值</w:t>
            </w:r>
          </w:p>
        </w:tc>
      </w:tr>
      <w:tr w:rsidR="00716DEC">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kern w:val="0"/>
                <w:sz w:val="24"/>
              </w:rPr>
              <w:t>对招标文件</w:t>
            </w:r>
          </w:p>
          <w:p w:rsidR="00716DEC" w:rsidRPr="008239A4" w:rsidRDefault="00F96531">
            <w:pPr>
              <w:widowControl/>
              <w:spacing w:line="330" w:lineRule="atLeast"/>
              <w:jc w:val="center"/>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kern w:val="0"/>
                <w:sz w:val="24"/>
              </w:rPr>
              <w:t>响应程度</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6DEC" w:rsidRPr="008239A4" w:rsidRDefault="003B020E" w:rsidP="00AB0C5B">
            <w:pPr>
              <w:pStyle w:val="10"/>
              <w:spacing w:line="0" w:lineRule="atLeast"/>
              <w:ind w:left="360" w:firstLineChars="0" w:firstLine="0"/>
              <w:rPr>
                <w:rFonts w:ascii="仿宋" w:eastAsia="仿宋" w:hAnsi="仿宋" w:cs="仿宋"/>
                <w:color w:val="262626" w:themeColor="text1" w:themeTint="D9"/>
                <w:kern w:val="0"/>
                <w:sz w:val="24"/>
              </w:rPr>
            </w:pPr>
            <w:r w:rsidRPr="008239A4">
              <w:rPr>
                <w:rFonts w:ascii="仿宋" w:eastAsia="仿宋" w:hAnsi="仿宋" w:cs="仿宋" w:hint="eastAsia"/>
                <w:color w:val="262626" w:themeColor="text1" w:themeTint="D9"/>
                <w:sz w:val="24"/>
              </w:rPr>
              <w:t>所投产品技术参数优于采购清单中带有“★”技术参数的，每项加</w:t>
            </w:r>
            <w:r w:rsidR="00AB0C5B">
              <w:rPr>
                <w:rFonts w:ascii="仿宋" w:eastAsia="仿宋" w:hAnsi="仿宋" w:cs="仿宋" w:hint="eastAsia"/>
                <w:color w:val="262626" w:themeColor="text1" w:themeTint="D9"/>
                <w:sz w:val="24"/>
              </w:rPr>
              <w:t>3</w:t>
            </w:r>
            <w:r w:rsidRPr="008239A4">
              <w:rPr>
                <w:rFonts w:ascii="仿宋" w:eastAsia="仿宋" w:hAnsi="仿宋" w:cs="仿宋" w:hint="eastAsia"/>
                <w:color w:val="262626" w:themeColor="text1" w:themeTint="D9"/>
                <w:sz w:val="24"/>
              </w:rPr>
              <w:t>分，满分</w:t>
            </w:r>
            <w:r w:rsidR="008239A4" w:rsidRPr="008239A4">
              <w:rPr>
                <w:rFonts w:ascii="仿宋" w:eastAsia="仿宋" w:hAnsi="仿宋" w:cs="仿宋" w:hint="eastAsia"/>
                <w:color w:val="262626" w:themeColor="text1" w:themeTint="D9"/>
                <w:sz w:val="24"/>
              </w:rPr>
              <w:t>30</w:t>
            </w:r>
            <w:r w:rsidRPr="008239A4">
              <w:rPr>
                <w:rFonts w:ascii="仿宋" w:eastAsia="仿宋" w:hAnsi="仿宋" w:cs="仿宋" w:hint="eastAsia"/>
                <w:color w:val="262626" w:themeColor="text1" w:themeTint="D9"/>
                <w:sz w:val="24"/>
              </w:rPr>
              <w:t>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8239A4">
            <w:pPr>
              <w:widowControl/>
              <w:spacing w:line="330" w:lineRule="atLeas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30</w:t>
            </w:r>
            <w:r w:rsidR="00F96531">
              <w:rPr>
                <w:rFonts w:ascii="仿宋" w:eastAsia="仿宋" w:hAnsi="仿宋" w:cs="仿宋" w:hint="eastAsia"/>
                <w:color w:val="000000" w:themeColor="text1"/>
                <w:kern w:val="0"/>
                <w:sz w:val="24"/>
              </w:rPr>
              <w:t>分</w:t>
            </w:r>
          </w:p>
        </w:tc>
      </w:tr>
      <w:tr w:rsidR="00716DEC">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widowControl/>
              <w:spacing w:line="330" w:lineRule="atLeast"/>
              <w:jc w:val="center"/>
              <w:rPr>
                <w:rFonts w:ascii="仿宋" w:eastAsia="仿宋" w:hAnsi="仿宋" w:cs="仿宋"/>
                <w:color w:val="000000"/>
                <w:kern w:val="0"/>
                <w:sz w:val="24"/>
              </w:rPr>
            </w:pPr>
            <w:r w:rsidRPr="008239A4">
              <w:rPr>
                <w:rFonts w:ascii="仿宋" w:eastAsia="仿宋" w:hAnsi="仿宋" w:cs="仿宋" w:hint="eastAsia"/>
                <w:color w:val="000000"/>
                <w:kern w:val="0"/>
                <w:sz w:val="24"/>
              </w:rPr>
              <w:t>实施</w:t>
            </w:r>
          </w:p>
        </w:tc>
        <w:tc>
          <w:tcPr>
            <w:tcW w:w="5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6DEC" w:rsidRPr="008239A4" w:rsidRDefault="00F96531" w:rsidP="00E25863">
            <w:pPr>
              <w:pStyle w:val="10"/>
              <w:spacing w:line="0" w:lineRule="atLeast"/>
              <w:ind w:firstLine="480"/>
              <w:rPr>
                <w:rFonts w:ascii="仿宋" w:eastAsia="仿宋" w:hAnsi="仿宋" w:cs="仿宋"/>
                <w:color w:val="000000"/>
                <w:sz w:val="24"/>
              </w:rPr>
            </w:pPr>
            <w:r w:rsidRPr="008239A4">
              <w:rPr>
                <w:rFonts w:ascii="仿宋" w:eastAsia="仿宋" w:hAnsi="仿宋" w:cs="仿宋" w:hint="eastAsia"/>
                <w:color w:val="000000"/>
                <w:sz w:val="24"/>
              </w:rPr>
              <w:t>依据投标人制定的施工方案是否科学、是否切实可行，计划安排是否合理进行打分。施工方案完整、可行性良好，计划合理</w:t>
            </w:r>
            <w:r w:rsidR="008239A4" w:rsidRPr="008239A4">
              <w:rPr>
                <w:rFonts w:ascii="仿宋" w:eastAsia="仿宋" w:hAnsi="仿宋" w:cs="仿宋" w:hint="eastAsia"/>
                <w:color w:val="000000"/>
                <w:sz w:val="24"/>
              </w:rPr>
              <w:t>、</w:t>
            </w:r>
            <w:r w:rsidRPr="008239A4">
              <w:rPr>
                <w:rFonts w:ascii="仿宋" w:eastAsia="仿宋" w:hAnsi="仿宋" w:cs="仿宋" w:hint="eastAsia"/>
                <w:color w:val="000000"/>
                <w:sz w:val="24"/>
              </w:rPr>
              <w:t>完备的得</w:t>
            </w:r>
            <w:r w:rsidR="00E25863">
              <w:rPr>
                <w:rFonts w:ascii="仿宋" w:eastAsia="仿宋" w:hAnsi="仿宋" w:cs="仿宋" w:hint="eastAsia"/>
                <w:color w:val="000000"/>
                <w:sz w:val="24"/>
              </w:rPr>
              <w:t>5</w:t>
            </w:r>
            <w:r w:rsidRPr="008239A4">
              <w:rPr>
                <w:rFonts w:ascii="仿宋" w:eastAsia="仿宋" w:hAnsi="仿宋" w:cs="仿宋" w:hint="eastAsia"/>
                <w:color w:val="000000"/>
                <w:sz w:val="24"/>
              </w:rPr>
              <w:t>分；施工方案</w:t>
            </w:r>
            <w:r w:rsidR="008239A4" w:rsidRPr="008239A4">
              <w:rPr>
                <w:rFonts w:ascii="仿宋" w:eastAsia="仿宋" w:hAnsi="仿宋" w:cs="仿宋" w:hint="eastAsia"/>
                <w:color w:val="000000"/>
                <w:sz w:val="24"/>
              </w:rPr>
              <w:t>有相关描述</w:t>
            </w:r>
            <w:r w:rsidRPr="008239A4">
              <w:rPr>
                <w:rFonts w:ascii="仿宋" w:eastAsia="仿宋" w:hAnsi="仿宋" w:cs="仿宋" w:hint="eastAsia"/>
                <w:color w:val="000000"/>
                <w:sz w:val="24"/>
              </w:rPr>
              <w:t>得</w:t>
            </w:r>
            <w:r w:rsidR="00EE764F" w:rsidRPr="008239A4">
              <w:rPr>
                <w:rFonts w:ascii="仿宋" w:eastAsia="仿宋" w:hAnsi="仿宋" w:cs="仿宋" w:hint="eastAsia"/>
                <w:color w:val="000000"/>
                <w:sz w:val="24"/>
              </w:rPr>
              <w:t>2</w:t>
            </w:r>
            <w:r w:rsidRPr="008239A4">
              <w:rPr>
                <w:rFonts w:ascii="仿宋" w:eastAsia="仿宋" w:hAnsi="仿宋" w:cs="仿宋" w:hint="eastAsia"/>
                <w:color w:val="000000"/>
                <w:sz w:val="24"/>
              </w:rPr>
              <w:t xml:space="preserve">分。 </w:t>
            </w:r>
            <w:r w:rsidR="008239A4" w:rsidRPr="008239A4">
              <w:rPr>
                <w:rFonts w:ascii="仿宋" w:eastAsia="仿宋" w:hAnsi="仿宋" w:cs="仿宋" w:hint="eastAsia"/>
                <w:color w:val="000000"/>
                <w:sz w:val="24"/>
              </w:rPr>
              <w:t>不提供者不得分。</w:t>
            </w:r>
          </w:p>
        </w:tc>
        <w:tc>
          <w:tcPr>
            <w:tcW w:w="1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16DEC" w:rsidRDefault="008239A4">
            <w:pPr>
              <w:widowControl/>
              <w:spacing w:line="330" w:lineRule="atLeas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5</w:t>
            </w:r>
            <w:r w:rsidR="00F96531">
              <w:rPr>
                <w:rFonts w:ascii="仿宋" w:eastAsia="仿宋" w:hAnsi="仿宋" w:cs="仿宋" w:hint="eastAsia"/>
                <w:color w:val="000000" w:themeColor="text1"/>
                <w:kern w:val="0"/>
                <w:sz w:val="24"/>
              </w:rPr>
              <w:t>分</w:t>
            </w:r>
          </w:p>
        </w:tc>
      </w:tr>
      <w:tr w:rsidR="00716DEC">
        <w:trPr>
          <w:trHeight w:val="745"/>
        </w:trPr>
        <w:tc>
          <w:tcPr>
            <w:tcW w:w="1457" w:type="dxa"/>
            <w:gridSpan w:val="3"/>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tabs>
                <w:tab w:val="center" w:pos="4153"/>
                <w:tab w:val="right" w:pos="8306"/>
              </w:tabs>
              <w:jc w:val="center"/>
              <w:rPr>
                <w:rFonts w:ascii="仿宋" w:eastAsia="仿宋" w:hAnsi="仿宋" w:cs="仿宋"/>
                <w:color w:val="000000"/>
                <w:kern w:val="0"/>
                <w:sz w:val="24"/>
              </w:rPr>
            </w:pPr>
            <w:r w:rsidRPr="008239A4">
              <w:rPr>
                <w:rFonts w:ascii="仿宋" w:eastAsia="仿宋" w:hAnsi="仿宋" w:cs="仿宋" w:hint="eastAsia"/>
                <w:color w:val="000000"/>
                <w:kern w:val="0"/>
                <w:sz w:val="24"/>
              </w:rPr>
              <w:t>售后服务</w:t>
            </w:r>
          </w:p>
        </w:tc>
        <w:tc>
          <w:tcPr>
            <w:tcW w:w="576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16DEC" w:rsidRPr="008239A4" w:rsidRDefault="00F96531">
            <w:pPr>
              <w:pStyle w:val="a0"/>
              <w:ind w:firstLineChars="200" w:firstLine="480"/>
              <w:rPr>
                <w:rFonts w:ascii="仿宋" w:eastAsia="仿宋" w:hAnsi="仿宋" w:cs="仿宋"/>
                <w:sz w:val="24"/>
                <w:szCs w:val="24"/>
                <w:lang w:val="zh-CN"/>
              </w:rPr>
            </w:pPr>
            <w:r w:rsidRPr="008239A4">
              <w:rPr>
                <w:rFonts w:ascii="仿宋" w:eastAsia="仿宋" w:hAnsi="仿宋" w:cs="仿宋" w:hint="eastAsia"/>
                <w:sz w:val="24"/>
                <w:szCs w:val="24"/>
              </w:rPr>
              <w:t>1、</w:t>
            </w:r>
            <w:r w:rsidRPr="008239A4">
              <w:rPr>
                <w:rFonts w:ascii="仿宋" w:eastAsia="仿宋" w:hAnsi="仿宋" w:cs="仿宋" w:hint="eastAsia"/>
                <w:sz w:val="24"/>
                <w:szCs w:val="24"/>
                <w:lang w:val="zh-CN"/>
              </w:rPr>
              <w:t>投标人的技术支持及售后服务体系健全，有可靠的售后服务体系能够及时响应售后需求，有明确的响应时效、响应方式及后续的运营管理等承诺，不超过</w:t>
            </w:r>
            <w:r w:rsidR="00EE764F" w:rsidRPr="008239A4">
              <w:rPr>
                <w:rFonts w:ascii="仿宋" w:eastAsia="仿宋" w:hAnsi="仿宋" w:cs="仿宋" w:hint="eastAsia"/>
                <w:sz w:val="24"/>
                <w:szCs w:val="24"/>
              </w:rPr>
              <w:t>3</w:t>
            </w:r>
            <w:r w:rsidRPr="008239A4">
              <w:rPr>
                <w:rFonts w:ascii="仿宋" w:eastAsia="仿宋" w:hAnsi="仿宋" w:cs="仿宋" w:hint="eastAsia"/>
                <w:sz w:val="24"/>
                <w:szCs w:val="24"/>
                <w:lang w:val="zh-CN"/>
              </w:rPr>
              <w:t>分。</w:t>
            </w:r>
          </w:p>
          <w:p w:rsidR="00716DEC" w:rsidRPr="008239A4" w:rsidRDefault="00EE764F" w:rsidP="00FA4CD3">
            <w:pPr>
              <w:pStyle w:val="a0"/>
              <w:ind w:firstLineChars="200" w:firstLine="480"/>
              <w:rPr>
                <w:rFonts w:ascii="仿宋" w:eastAsia="仿宋" w:hAnsi="仿宋" w:cs="仿宋"/>
                <w:sz w:val="24"/>
                <w:szCs w:val="24"/>
              </w:rPr>
            </w:pPr>
            <w:r w:rsidRPr="008239A4">
              <w:rPr>
                <w:rFonts w:ascii="仿宋" w:eastAsia="仿宋" w:hAnsi="仿宋" w:cs="仿宋" w:hint="eastAsia"/>
                <w:sz w:val="24"/>
                <w:szCs w:val="24"/>
              </w:rPr>
              <w:t>2</w:t>
            </w:r>
            <w:r w:rsidR="00F96531" w:rsidRPr="008239A4">
              <w:rPr>
                <w:rFonts w:ascii="仿宋" w:eastAsia="仿宋" w:hAnsi="仿宋" w:cs="仿宋" w:hint="eastAsia"/>
                <w:sz w:val="24"/>
                <w:szCs w:val="24"/>
              </w:rPr>
              <w:t>、</w:t>
            </w:r>
            <w:r w:rsidR="00F96531" w:rsidRPr="008239A4">
              <w:rPr>
                <w:rFonts w:ascii="仿宋" w:eastAsia="仿宋" w:hAnsi="仿宋" w:cs="仿宋" w:hint="eastAsia"/>
                <w:sz w:val="24"/>
                <w:szCs w:val="24"/>
                <w:lang w:val="zh-CN"/>
              </w:rPr>
              <w:t>提供培训方案得</w:t>
            </w:r>
            <w:r w:rsidR="008239A4" w:rsidRPr="008239A4">
              <w:rPr>
                <w:rFonts w:ascii="仿宋" w:eastAsia="仿宋" w:hAnsi="仿宋" w:cs="仿宋" w:hint="eastAsia"/>
                <w:sz w:val="24"/>
                <w:szCs w:val="24"/>
                <w:lang w:val="zh-CN"/>
              </w:rPr>
              <w:t>2</w:t>
            </w:r>
            <w:r w:rsidR="00F96531" w:rsidRPr="008239A4">
              <w:rPr>
                <w:rFonts w:ascii="仿宋" w:eastAsia="仿宋" w:hAnsi="仿宋" w:cs="仿宋" w:hint="eastAsia"/>
                <w:sz w:val="24"/>
                <w:szCs w:val="24"/>
                <w:lang w:val="zh-CN"/>
              </w:rPr>
              <w:t>分，</w:t>
            </w:r>
            <w:r w:rsidR="00FA4CD3">
              <w:rPr>
                <w:rFonts w:ascii="仿宋" w:eastAsia="仿宋" w:hAnsi="仿宋" w:cs="仿宋" w:hint="eastAsia"/>
                <w:sz w:val="24"/>
                <w:szCs w:val="24"/>
                <w:lang w:val="zh-CN"/>
              </w:rPr>
              <w:t>不提供</w:t>
            </w:r>
            <w:r w:rsidR="00FA4CD3" w:rsidRPr="008239A4">
              <w:rPr>
                <w:rFonts w:ascii="仿宋" w:eastAsia="仿宋" w:hAnsi="仿宋" w:cs="仿宋" w:hint="eastAsia"/>
                <w:color w:val="000000"/>
                <w:sz w:val="24"/>
              </w:rPr>
              <w:t>者</w:t>
            </w:r>
            <w:r w:rsidR="00F96531" w:rsidRPr="008239A4">
              <w:rPr>
                <w:rFonts w:ascii="仿宋" w:eastAsia="仿宋" w:hAnsi="仿宋" w:cs="仿宋" w:hint="eastAsia"/>
                <w:sz w:val="24"/>
                <w:szCs w:val="24"/>
                <w:lang w:val="zh-CN"/>
              </w:rPr>
              <w:t>不得分。</w:t>
            </w:r>
          </w:p>
        </w:tc>
        <w:tc>
          <w:tcPr>
            <w:tcW w:w="151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16DEC" w:rsidRDefault="008239A4">
            <w:pPr>
              <w:widowControl/>
              <w:spacing w:line="330" w:lineRule="atLeas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5</w:t>
            </w:r>
            <w:r w:rsidR="00F96531">
              <w:rPr>
                <w:rFonts w:ascii="仿宋" w:eastAsia="仿宋" w:hAnsi="仿宋" w:cs="仿宋" w:hint="eastAsia"/>
                <w:color w:val="000000" w:themeColor="text1"/>
                <w:kern w:val="0"/>
                <w:sz w:val="24"/>
              </w:rPr>
              <w:t>分</w:t>
            </w:r>
          </w:p>
        </w:tc>
      </w:tr>
    </w:tbl>
    <w:p w:rsidR="00716DEC" w:rsidRDefault="00716DEC">
      <w:pPr>
        <w:snapToGrid w:val="0"/>
        <w:spacing w:line="500" w:lineRule="exact"/>
        <w:rPr>
          <w:rFonts w:ascii="黑体" w:eastAsia="黑体" w:hAnsi="黑体"/>
          <w:color w:val="000000"/>
          <w:sz w:val="24"/>
        </w:rPr>
      </w:pPr>
    </w:p>
    <w:p w:rsidR="00716DEC" w:rsidRDefault="00F96531">
      <w:pPr>
        <w:widowControl/>
        <w:shd w:val="clear" w:color="auto" w:fill="FFFFFF"/>
        <w:spacing w:line="360" w:lineRule="atLeast"/>
        <w:ind w:firstLine="600"/>
        <w:jc w:val="left"/>
        <w:rPr>
          <w:rFonts w:ascii="宋体" w:eastAsia="宋体" w:hAnsi="宋体" w:cs="宋体"/>
          <w:color w:val="000000"/>
          <w:kern w:val="0"/>
          <w:sz w:val="24"/>
        </w:rPr>
      </w:pPr>
      <w:r>
        <w:rPr>
          <w:rFonts w:ascii="黑体" w:eastAsia="黑体" w:hAnsi="宋体" w:cs="黑体" w:hint="eastAsia"/>
          <w:color w:val="000000"/>
          <w:kern w:val="0"/>
          <w:sz w:val="24"/>
          <w:shd w:val="clear" w:color="auto" w:fill="FFFFFF"/>
        </w:rPr>
        <w:t>六、采购资金支付</w:t>
      </w:r>
    </w:p>
    <w:p w:rsidR="00716DEC" w:rsidRDefault="00F96531">
      <w:pPr>
        <w:snapToGrid w:val="0"/>
        <w:spacing w:line="50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 xml:space="preserve">（一）支付方式：银行转账 </w:t>
      </w:r>
    </w:p>
    <w:p w:rsidR="00716DEC" w:rsidRDefault="00F96531">
      <w:pPr>
        <w:snapToGrid w:val="0"/>
        <w:spacing w:line="500" w:lineRule="exact"/>
        <w:ind w:firstLineChars="200" w:firstLine="480"/>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（二）支付时间及条件：全部设备安装、调试完成并验收通过后，支付合同</w:t>
      </w:r>
      <w:r>
        <w:rPr>
          <w:rFonts w:ascii="仿宋" w:eastAsia="仿宋" w:hAnsi="仿宋" w:cs="仿宋" w:hint="eastAsia"/>
          <w:color w:val="000000"/>
          <w:kern w:val="0"/>
          <w:sz w:val="24"/>
          <w:shd w:val="clear" w:color="auto" w:fill="FFFFFF"/>
        </w:rPr>
        <w:lastRenderedPageBreak/>
        <w:t>价款的90%，一年质保期满后，支付合同价款的10%。</w:t>
      </w:r>
    </w:p>
    <w:p w:rsidR="00716DEC" w:rsidRDefault="00F96531">
      <w:pPr>
        <w:widowControl/>
        <w:shd w:val="clear" w:color="auto" w:fill="FFFFFF"/>
        <w:spacing w:line="360" w:lineRule="atLeast"/>
        <w:ind w:firstLine="600"/>
        <w:jc w:val="left"/>
        <w:rPr>
          <w:rFonts w:ascii="黑体" w:eastAsia="黑体" w:hAnsi="宋体" w:cs="黑体"/>
          <w:color w:val="000000"/>
          <w:kern w:val="0"/>
          <w:sz w:val="24"/>
          <w:shd w:val="clear" w:color="auto" w:fill="FFFFFF"/>
        </w:rPr>
      </w:pPr>
      <w:r>
        <w:rPr>
          <w:rFonts w:ascii="黑体" w:eastAsia="黑体" w:hAnsi="宋体" w:cs="黑体" w:hint="eastAsia"/>
          <w:color w:val="000000"/>
          <w:kern w:val="0"/>
          <w:sz w:val="24"/>
          <w:shd w:val="clear" w:color="auto" w:fill="FFFFFF"/>
        </w:rPr>
        <w:t>七、采购单位联系方式及地址</w:t>
      </w:r>
    </w:p>
    <w:p w:rsidR="00716DEC" w:rsidRDefault="00784771">
      <w:pPr>
        <w:widowControl/>
        <w:shd w:val="clear" w:color="auto" w:fill="FFFFFF"/>
        <w:spacing w:line="525" w:lineRule="atLeast"/>
        <w:ind w:firstLineChars="300" w:firstLine="720"/>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hd w:val="clear" w:color="auto" w:fill="FFFFFF"/>
        </w:rPr>
        <w:t>联系人：张合伦</w:t>
      </w:r>
      <w:r w:rsidR="00F96531">
        <w:rPr>
          <w:rFonts w:ascii="仿宋" w:eastAsia="仿宋" w:hAnsi="仿宋" w:cs="仿宋" w:hint="eastAsia"/>
          <w:color w:val="000000"/>
          <w:kern w:val="0"/>
          <w:sz w:val="24"/>
          <w:shd w:val="clear" w:color="auto" w:fill="FFFFFF"/>
        </w:rPr>
        <w:t>            联系电话：</w:t>
      </w:r>
      <w:r>
        <w:rPr>
          <w:rFonts w:ascii="仿宋" w:eastAsia="仿宋" w:hAnsi="仿宋" w:cs="仿宋" w:hint="eastAsia"/>
          <w:color w:val="000000"/>
          <w:kern w:val="0"/>
          <w:sz w:val="24"/>
          <w:shd w:val="clear" w:color="auto" w:fill="FFFFFF"/>
        </w:rPr>
        <w:t>189</w:t>
      </w:r>
      <w:r w:rsidR="00231E52">
        <w:rPr>
          <w:rFonts w:ascii="仿宋" w:eastAsia="仿宋" w:hAnsi="仿宋" w:cs="仿宋" w:hint="eastAsia"/>
          <w:color w:val="000000"/>
          <w:kern w:val="0"/>
          <w:sz w:val="24"/>
          <w:shd w:val="clear" w:color="auto" w:fill="FFFFFF"/>
        </w:rPr>
        <w:t>39128352</w:t>
      </w:r>
    </w:p>
    <w:p w:rsidR="00716DEC" w:rsidRDefault="00F96531">
      <w:pPr>
        <w:widowControl/>
        <w:shd w:val="clear" w:color="auto" w:fill="FFFFFF"/>
        <w:spacing w:line="525" w:lineRule="atLeast"/>
        <w:ind w:firstLineChars="300" w:firstLine="720"/>
        <w:jc w:val="left"/>
        <w:rPr>
          <w:rFonts w:asciiTheme="minorEastAsia" w:hAnsiTheme="minorEastAsia" w:cs="宋体"/>
          <w:color w:val="000000"/>
          <w:kern w:val="0"/>
          <w:sz w:val="24"/>
        </w:rPr>
      </w:pPr>
      <w:r>
        <w:rPr>
          <w:rFonts w:ascii="仿宋" w:eastAsia="仿宋" w:hAnsi="仿宋" w:cs="仿宋" w:hint="eastAsia"/>
          <w:color w:val="000000"/>
          <w:kern w:val="0"/>
          <w:sz w:val="24"/>
          <w:shd w:val="clear" w:color="auto" w:fill="FFFFFF"/>
        </w:rPr>
        <w:t>地址：</w:t>
      </w:r>
      <w:r w:rsidR="00784771">
        <w:rPr>
          <w:rFonts w:ascii="仿宋" w:eastAsia="仿宋" w:hAnsi="仿宋" w:cs="仿宋" w:hint="eastAsia"/>
          <w:color w:val="000000"/>
          <w:kern w:val="0"/>
          <w:sz w:val="24"/>
          <w:shd w:val="clear" w:color="auto" w:fill="FFFFFF"/>
        </w:rPr>
        <w:t>河南省</w:t>
      </w:r>
      <w:r>
        <w:rPr>
          <w:rFonts w:ascii="仿宋" w:eastAsia="仿宋" w:hAnsi="仿宋" w:cs="仿宋" w:hint="eastAsia"/>
          <w:color w:val="000000"/>
          <w:kern w:val="0"/>
          <w:sz w:val="24"/>
          <w:shd w:val="clear" w:color="auto" w:fill="FFFFFF"/>
        </w:rPr>
        <w:t>襄城县</w:t>
      </w:r>
      <w:r w:rsidR="00784771">
        <w:rPr>
          <w:rFonts w:ascii="仿宋" w:eastAsia="仿宋" w:hAnsi="仿宋" w:cs="仿宋" w:hint="eastAsia"/>
          <w:color w:val="000000"/>
          <w:kern w:val="0"/>
          <w:sz w:val="24"/>
          <w:shd w:val="clear" w:color="auto" w:fill="FFFFFF"/>
        </w:rPr>
        <w:t>城关镇利民西街</w:t>
      </w:r>
      <w:r>
        <w:rPr>
          <w:rFonts w:ascii="仿宋" w:eastAsia="仿宋" w:hAnsi="仿宋" w:cs="仿宋" w:hint="eastAsia"/>
          <w:color w:val="000000"/>
          <w:kern w:val="0"/>
          <w:sz w:val="24"/>
          <w:shd w:val="clear" w:color="auto" w:fill="FFFFFF"/>
        </w:rPr>
        <w:t>许昌幼儿师范学校</w:t>
      </w:r>
    </w:p>
    <w:p w:rsidR="00716DEC" w:rsidRDefault="00716DEC">
      <w:pPr>
        <w:rPr>
          <w:sz w:val="24"/>
        </w:rPr>
      </w:pPr>
    </w:p>
    <w:sectPr w:rsidR="00716DEC" w:rsidSect="00716DE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EB7" w:rsidRDefault="00D65EB7" w:rsidP="00BE3044">
      <w:r>
        <w:separator/>
      </w:r>
    </w:p>
  </w:endnote>
  <w:endnote w:type="continuationSeparator" w:id="0">
    <w:p w:rsidR="00D65EB7" w:rsidRDefault="00D65EB7" w:rsidP="00BE3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521"/>
      <w:docPartObj>
        <w:docPartGallery w:val="Page Numbers (Bottom of Page)"/>
        <w:docPartUnique/>
      </w:docPartObj>
    </w:sdtPr>
    <w:sdtContent>
      <w:p w:rsidR="002162CB" w:rsidRDefault="002162CB">
        <w:pPr>
          <w:pStyle w:val="a7"/>
          <w:jc w:val="center"/>
        </w:pPr>
        <w:fldSimple w:instr=" PAGE   \* MERGEFORMAT ">
          <w:r w:rsidR="00F644BC" w:rsidRPr="00F644BC">
            <w:rPr>
              <w:noProof/>
              <w:lang w:val="zh-CN"/>
            </w:rPr>
            <w:t>74</w:t>
          </w:r>
        </w:fldSimple>
      </w:p>
    </w:sdtContent>
  </w:sdt>
  <w:p w:rsidR="002162CB" w:rsidRDefault="002162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EB7" w:rsidRDefault="00D65EB7" w:rsidP="00BE3044">
      <w:r>
        <w:separator/>
      </w:r>
    </w:p>
  </w:footnote>
  <w:footnote w:type="continuationSeparator" w:id="0">
    <w:p w:rsidR="00D65EB7" w:rsidRDefault="00D65EB7" w:rsidP="00BE3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144E2"/>
    <w:multiLevelType w:val="singleLevel"/>
    <w:tmpl w:val="9FF144E2"/>
    <w:lvl w:ilvl="0">
      <w:start w:val="1"/>
      <w:numFmt w:val="chineseCounting"/>
      <w:suff w:val="nothing"/>
      <w:lvlText w:val="（%1）"/>
      <w:lvlJc w:val="left"/>
      <w:rPr>
        <w:rFonts w:hint="eastAsia"/>
      </w:rPr>
    </w:lvl>
  </w:abstractNum>
  <w:abstractNum w:abstractNumId="1">
    <w:nsid w:val="BFA47680"/>
    <w:multiLevelType w:val="singleLevel"/>
    <w:tmpl w:val="BFA47680"/>
    <w:lvl w:ilvl="0">
      <w:start w:val="3"/>
      <w:numFmt w:val="chineseCounting"/>
      <w:suff w:val="nothing"/>
      <w:lvlText w:val="（%1）"/>
      <w:lvlJc w:val="left"/>
      <w:rPr>
        <w:rFonts w:cs="Times New Roman" w:hint="eastAsia"/>
      </w:rPr>
    </w:lvl>
  </w:abstractNum>
  <w:abstractNum w:abstractNumId="2">
    <w:nsid w:val="0C15A6A3"/>
    <w:multiLevelType w:val="singleLevel"/>
    <w:tmpl w:val="0C15A6A3"/>
    <w:lvl w:ilvl="0">
      <w:start w:val="1"/>
      <w:numFmt w:val="chineseCounting"/>
      <w:suff w:val="space"/>
      <w:lvlText w:val="%1、"/>
      <w:lvlJc w:val="left"/>
      <w:rPr>
        <w:rFonts w:hint="eastAsia"/>
      </w:rPr>
    </w:lvl>
  </w:abstractNum>
  <w:abstractNum w:abstractNumId="3">
    <w:nsid w:val="24BAE830"/>
    <w:multiLevelType w:val="singleLevel"/>
    <w:tmpl w:val="24BAE830"/>
    <w:lvl w:ilvl="0">
      <w:start w:val="4"/>
      <w:numFmt w:val="chineseCounting"/>
      <w:suff w:val="nothing"/>
      <w:lvlText w:val="（%1）"/>
      <w:lvlJc w:val="left"/>
      <w:rPr>
        <w:rFonts w:hint="eastAsia"/>
      </w:rPr>
    </w:lvl>
  </w:abstractNum>
  <w:abstractNum w:abstractNumId="4">
    <w:nsid w:val="2A6219E7"/>
    <w:multiLevelType w:val="multilevel"/>
    <w:tmpl w:val="2A6219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E2A1BC1"/>
    <w:multiLevelType w:val="hybridMultilevel"/>
    <w:tmpl w:val="99224F58"/>
    <w:lvl w:ilvl="0" w:tplc="A5FEA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346512"/>
    <w:rsid w:val="000179A6"/>
    <w:rsid w:val="00027504"/>
    <w:rsid w:val="000B0A2D"/>
    <w:rsid w:val="000D3FB2"/>
    <w:rsid w:val="00107B6C"/>
    <w:rsid w:val="00192012"/>
    <w:rsid w:val="001C5234"/>
    <w:rsid w:val="002162CB"/>
    <w:rsid w:val="00231E52"/>
    <w:rsid w:val="00247B8E"/>
    <w:rsid w:val="00293EB7"/>
    <w:rsid w:val="002B6B2A"/>
    <w:rsid w:val="002F001E"/>
    <w:rsid w:val="002F1283"/>
    <w:rsid w:val="002F586F"/>
    <w:rsid w:val="003213A1"/>
    <w:rsid w:val="00364FAA"/>
    <w:rsid w:val="003B020E"/>
    <w:rsid w:val="00405622"/>
    <w:rsid w:val="00421EA0"/>
    <w:rsid w:val="00422748"/>
    <w:rsid w:val="004571EE"/>
    <w:rsid w:val="00497C21"/>
    <w:rsid w:val="004E0C77"/>
    <w:rsid w:val="00523985"/>
    <w:rsid w:val="00544297"/>
    <w:rsid w:val="005963D4"/>
    <w:rsid w:val="005B1B75"/>
    <w:rsid w:val="005D1992"/>
    <w:rsid w:val="00610A53"/>
    <w:rsid w:val="00613E54"/>
    <w:rsid w:val="00641A93"/>
    <w:rsid w:val="00644985"/>
    <w:rsid w:val="0067018A"/>
    <w:rsid w:val="006974C9"/>
    <w:rsid w:val="006B3201"/>
    <w:rsid w:val="006C0A07"/>
    <w:rsid w:val="006D5E76"/>
    <w:rsid w:val="006F2814"/>
    <w:rsid w:val="00716DEC"/>
    <w:rsid w:val="00750701"/>
    <w:rsid w:val="00764189"/>
    <w:rsid w:val="00784771"/>
    <w:rsid w:val="007A0DA7"/>
    <w:rsid w:val="007D17E0"/>
    <w:rsid w:val="008239A4"/>
    <w:rsid w:val="00832349"/>
    <w:rsid w:val="008352B2"/>
    <w:rsid w:val="008C4E30"/>
    <w:rsid w:val="008D27C9"/>
    <w:rsid w:val="008E322E"/>
    <w:rsid w:val="00902B25"/>
    <w:rsid w:val="00941FFF"/>
    <w:rsid w:val="00A32138"/>
    <w:rsid w:val="00AA2DC0"/>
    <w:rsid w:val="00AB0C5B"/>
    <w:rsid w:val="00AB32E8"/>
    <w:rsid w:val="00B20E48"/>
    <w:rsid w:val="00B250E7"/>
    <w:rsid w:val="00BA790E"/>
    <w:rsid w:val="00BC2813"/>
    <w:rsid w:val="00BE3044"/>
    <w:rsid w:val="00BE5517"/>
    <w:rsid w:val="00C26263"/>
    <w:rsid w:val="00C30751"/>
    <w:rsid w:val="00C30E8B"/>
    <w:rsid w:val="00C33F71"/>
    <w:rsid w:val="00C671A0"/>
    <w:rsid w:val="00C84B40"/>
    <w:rsid w:val="00C95CFC"/>
    <w:rsid w:val="00CA6DC9"/>
    <w:rsid w:val="00CE4110"/>
    <w:rsid w:val="00CE4F8F"/>
    <w:rsid w:val="00CF583E"/>
    <w:rsid w:val="00D1740B"/>
    <w:rsid w:val="00D42EDD"/>
    <w:rsid w:val="00D65EB7"/>
    <w:rsid w:val="00D82B17"/>
    <w:rsid w:val="00D86460"/>
    <w:rsid w:val="00D86990"/>
    <w:rsid w:val="00DB1E4A"/>
    <w:rsid w:val="00E25863"/>
    <w:rsid w:val="00E73C0A"/>
    <w:rsid w:val="00EE764F"/>
    <w:rsid w:val="00F03451"/>
    <w:rsid w:val="00F10C44"/>
    <w:rsid w:val="00F14151"/>
    <w:rsid w:val="00F21E12"/>
    <w:rsid w:val="00F644BC"/>
    <w:rsid w:val="00F7473A"/>
    <w:rsid w:val="00F80886"/>
    <w:rsid w:val="00F86376"/>
    <w:rsid w:val="00F96531"/>
    <w:rsid w:val="00FA4CD3"/>
    <w:rsid w:val="00FB2560"/>
    <w:rsid w:val="00FD7B98"/>
    <w:rsid w:val="03112627"/>
    <w:rsid w:val="04795749"/>
    <w:rsid w:val="07430E51"/>
    <w:rsid w:val="0C775EC8"/>
    <w:rsid w:val="0C962C50"/>
    <w:rsid w:val="0EE528AE"/>
    <w:rsid w:val="0F6F2ACB"/>
    <w:rsid w:val="0F6F44A2"/>
    <w:rsid w:val="0FCF4E1D"/>
    <w:rsid w:val="1024060F"/>
    <w:rsid w:val="10DD1776"/>
    <w:rsid w:val="115C5C40"/>
    <w:rsid w:val="12055F61"/>
    <w:rsid w:val="135F4EEC"/>
    <w:rsid w:val="15C33BA6"/>
    <w:rsid w:val="176972CC"/>
    <w:rsid w:val="18426938"/>
    <w:rsid w:val="1AB227F0"/>
    <w:rsid w:val="1AB75A2F"/>
    <w:rsid w:val="1AD56DF0"/>
    <w:rsid w:val="1B860633"/>
    <w:rsid w:val="1D993982"/>
    <w:rsid w:val="1ED70BAA"/>
    <w:rsid w:val="213C7057"/>
    <w:rsid w:val="22694F55"/>
    <w:rsid w:val="243F4C59"/>
    <w:rsid w:val="26AB3741"/>
    <w:rsid w:val="26DF64F1"/>
    <w:rsid w:val="26E30A1F"/>
    <w:rsid w:val="26F05F74"/>
    <w:rsid w:val="27EE3EBD"/>
    <w:rsid w:val="27F468BB"/>
    <w:rsid w:val="29C32FB1"/>
    <w:rsid w:val="2AEC0223"/>
    <w:rsid w:val="2CDC74DF"/>
    <w:rsid w:val="2E8A274F"/>
    <w:rsid w:val="30372EE4"/>
    <w:rsid w:val="30A97C87"/>
    <w:rsid w:val="30C05130"/>
    <w:rsid w:val="37800BBD"/>
    <w:rsid w:val="38036291"/>
    <w:rsid w:val="3B96326E"/>
    <w:rsid w:val="3DBF015D"/>
    <w:rsid w:val="3FDE02C6"/>
    <w:rsid w:val="40026BF9"/>
    <w:rsid w:val="40683545"/>
    <w:rsid w:val="43751D6B"/>
    <w:rsid w:val="446349FE"/>
    <w:rsid w:val="451E5BA6"/>
    <w:rsid w:val="453E17D1"/>
    <w:rsid w:val="458E7EEE"/>
    <w:rsid w:val="45CF6385"/>
    <w:rsid w:val="48C87536"/>
    <w:rsid w:val="48EB758D"/>
    <w:rsid w:val="4B2E45DD"/>
    <w:rsid w:val="50C958B8"/>
    <w:rsid w:val="52E228F6"/>
    <w:rsid w:val="533368A6"/>
    <w:rsid w:val="53CA6F57"/>
    <w:rsid w:val="56984FDF"/>
    <w:rsid w:val="5A322ACA"/>
    <w:rsid w:val="5B1D0C62"/>
    <w:rsid w:val="5B513BF5"/>
    <w:rsid w:val="5C810DC3"/>
    <w:rsid w:val="5E623816"/>
    <w:rsid w:val="5F1B2A2D"/>
    <w:rsid w:val="5F346512"/>
    <w:rsid w:val="602B3091"/>
    <w:rsid w:val="64550E2D"/>
    <w:rsid w:val="65B43EA9"/>
    <w:rsid w:val="66AA26C7"/>
    <w:rsid w:val="67BC5D23"/>
    <w:rsid w:val="6C0415B9"/>
    <w:rsid w:val="71CA4F34"/>
    <w:rsid w:val="74255B8E"/>
    <w:rsid w:val="756918B9"/>
    <w:rsid w:val="79D17AE5"/>
    <w:rsid w:val="7AC83E71"/>
    <w:rsid w:val="7CBA32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6DE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16DEC"/>
    <w:pPr>
      <w:jc w:val="left"/>
      <w:outlineLvl w:val="0"/>
    </w:pPr>
    <w:rPr>
      <w:rFonts w:ascii="宋体" w:eastAsia="宋体" w:hAnsi="宋体" w:cs="Times New Roman" w:hint="eastAsia"/>
      <w:b/>
      <w:kern w:val="44"/>
      <w:sz w:val="42"/>
      <w:szCs w:val="4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716DEC"/>
    <w:rPr>
      <w:rFonts w:ascii="宋体" w:hAnsi="Courier New" w:cs="Courier New"/>
      <w:szCs w:val="21"/>
    </w:rPr>
  </w:style>
  <w:style w:type="paragraph" w:styleId="a4">
    <w:name w:val="Balloon Text"/>
    <w:basedOn w:val="a"/>
    <w:link w:val="Char"/>
    <w:qFormat/>
    <w:rsid w:val="00716DEC"/>
    <w:rPr>
      <w:sz w:val="18"/>
      <w:szCs w:val="18"/>
    </w:rPr>
  </w:style>
  <w:style w:type="paragraph" w:styleId="a5">
    <w:name w:val="Normal (Web)"/>
    <w:basedOn w:val="a"/>
    <w:uiPriority w:val="99"/>
    <w:unhideWhenUsed/>
    <w:qFormat/>
    <w:rsid w:val="00716DEC"/>
    <w:pPr>
      <w:widowControl/>
      <w:jc w:val="left"/>
    </w:pPr>
    <w:rPr>
      <w:rFonts w:ascii="宋体" w:eastAsia="宋体" w:hAnsi="宋体" w:cs="宋体"/>
      <w:kern w:val="0"/>
      <w:sz w:val="24"/>
    </w:rPr>
  </w:style>
  <w:style w:type="paragraph" w:customStyle="1" w:styleId="Default">
    <w:name w:val="Default"/>
    <w:qFormat/>
    <w:rsid w:val="00716DEC"/>
    <w:pPr>
      <w:widowControl w:val="0"/>
      <w:autoSpaceDE w:val="0"/>
      <w:autoSpaceDN w:val="0"/>
      <w:adjustRightInd w:val="0"/>
    </w:pPr>
    <w:rPr>
      <w:rFonts w:ascii="宋体" w:eastAsiaTheme="minorEastAsia" w:hAnsiTheme="minorHAnsi" w:cs="宋体"/>
      <w:color w:val="000000"/>
      <w:sz w:val="24"/>
      <w:szCs w:val="24"/>
    </w:rPr>
  </w:style>
  <w:style w:type="character" w:customStyle="1" w:styleId="Char">
    <w:name w:val="批注框文本 Char"/>
    <w:basedOn w:val="a1"/>
    <w:link w:val="a4"/>
    <w:qFormat/>
    <w:rsid w:val="00716DEC"/>
    <w:rPr>
      <w:kern w:val="2"/>
      <w:sz w:val="18"/>
      <w:szCs w:val="18"/>
    </w:rPr>
  </w:style>
  <w:style w:type="paragraph" w:customStyle="1" w:styleId="10">
    <w:name w:val="列出段落1"/>
    <w:basedOn w:val="a"/>
    <w:uiPriority w:val="34"/>
    <w:qFormat/>
    <w:rsid w:val="00716DEC"/>
    <w:pPr>
      <w:ind w:firstLineChars="200" w:firstLine="420"/>
    </w:pPr>
  </w:style>
  <w:style w:type="paragraph" w:styleId="a6">
    <w:name w:val="header"/>
    <w:basedOn w:val="a"/>
    <w:link w:val="Char0"/>
    <w:rsid w:val="00BE30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BE3044"/>
    <w:rPr>
      <w:rFonts w:asciiTheme="minorHAnsi" w:eastAsiaTheme="minorEastAsia" w:hAnsiTheme="minorHAnsi" w:cstheme="minorBidi"/>
      <w:kern w:val="2"/>
      <w:sz w:val="18"/>
      <w:szCs w:val="18"/>
    </w:rPr>
  </w:style>
  <w:style w:type="paragraph" w:styleId="a7">
    <w:name w:val="footer"/>
    <w:basedOn w:val="a"/>
    <w:link w:val="Char1"/>
    <w:uiPriority w:val="99"/>
    <w:rsid w:val="00BE3044"/>
    <w:pPr>
      <w:tabs>
        <w:tab w:val="center" w:pos="4153"/>
        <w:tab w:val="right" w:pos="8306"/>
      </w:tabs>
      <w:snapToGrid w:val="0"/>
      <w:jc w:val="left"/>
    </w:pPr>
    <w:rPr>
      <w:sz w:val="18"/>
      <w:szCs w:val="18"/>
    </w:rPr>
  </w:style>
  <w:style w:type="character" w:customStyle="1" w:styleId="Char1">
    <w:name w:val="页脚 Char"/>
    <w:basedOn w:val="a1"/>
    <w:link w:val="a7"/>
    <w:uiPriority w:val="99"/>
    <w:rsid w:val="00BE3044"/>
    <w:rPr>
      <w:rFonts w:asciiTheme="minorHAnsi" w:eastAsiaTheme="minorEastAsia" w:hAnsiTheme="minorHAnsi" w:cstheme="minorBidi"/>
      <w:kern w:val="2"/>
      <w:sz w:val="18"/>
      <w:szCs w:val="18"/>
    </w:rPr>
  </w:style>
  <w:style w:type="paragraph" w:styleId="a8">
    <w:name w:val="List Paragraph"/>
    <w:basedOn w:val="a"/>
    <w:uiPriority w:val="99"/>
    <w:unhideWhenUsed/>
    <w:rsid w:val="000D3FB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22F2B-DE29-483D-A7B0-6B2CCD07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74</Pages>
  <Words>7388</Words>
  <Characters>42113</Characters>
  <Application>Microsoft Office Word</Application>
  <DocSecurity>0</DocSecurity>
  <Lines>350</Lines>
  <Paragraphs>98</Paragraphs>
  <ScaleCrop>false</ScaleCrop>
  <Company>china</Company>
  <LinksUpToDate>false</LinksUpToDate>
  <CharactersWithSpaces>49403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2018-06-06T10:25:00Z</cp:lastPrinted>
  <dcterms:created xsi:type="dcterms:W3CDTF">2018-03-15T09:39:00Z</dcterms:created>
  <dcterms:modified xsi:type="dcterms:W3CDTF">2018-07-22T08:54:00Z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