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D6" w:rsidRPr="001C30D6" w:rsidRDefault="00D9675C" w:rsidP="001C30D6">
      <w:pPr>
        <w:jc w:val="center"/>
        <w:rPr>
          <w:rFonts w:ascii="宋体" w:eastAsia="宋体" w:hAnsi="宋体" w:cs="宋体"/>
          <w:b/>
          <w:bCs/>
          <w:color w:val="000000"/>
          <w:sz w:val="48"/>
          <w:szCs w:val="48"/>
        </w:rPr>
      </w:pPr>
      <w:r w:rsidRPr="00D9675C">
        <w:rPr>
          <w:rFonts w:ascii="宋体" w:eastAsia="宋体" w:hAnsi="宋体" w:cs="宋体" w:hint="eastAsia"/>
          <w:b/>
          <w:bCs/>
          <w:color w:val="000000"/>
          <w:sz w:val="48"/>
          <w:szCs w:val="48"/>
        </w:rPr>
        <w:t>JZFCG-G2018043号</w:t>
      </w:r>
      <w:r w:rsidR="002E0321">
        <w:rPr>
          <w:rFonts w:ascii="宋体" w:eastAsia="宋体" w:hAnsi="宋体" w:cs="宋体" w:hint="eastAsia"/>
          <w:b/>
          <w:bCs/>
          <w:color w:val="000000"/>
          <w:sz w:val="48"/>
          <w:szCs w:val="48"/>
        </w:rPr>
        <w:t>许昌经济技术开发区综合办公室“技防建设租用服务项目”</w:t>
      </w:r>
      <w:r w:rsidR="001C30D6" w:rsidRPr="001C30D6">
        <w:rPr>
          <w:rFonts w:ascii="Arial" w:eastAsia="宋体" w:hAnsi="Arial" w:cs="Arial" w:hint="eastAsia"/>
          <w:b/>
          <w:bCs/>
          <w:color w:val="000000"/>
          <w:kern w:val="0"/>
          <w:sz w:val="44"/>
          <w:szCs w:val="44"/>
        </w:rPr>
        <w:t>结果公告</w:t>
      </w:r>
    </w:p>
    <w:p w:rsidR="007637A8" w:rsidRDefault="002E0321">
      <w:pPr>
        <w:widowControl/>
        <w:shd w:val="clear" w:color="auto" w:fill="FFFFFF"/>
        <w:spacing w:before="227"/>
        <w:jc w:val="left"/>
        <w:rPr>
          <w:rFonts w:ascii="Arial" w:eastAsia="宋体" w:hAnsi="Arial" w:cs="Arial"/>
          <w:color w:val="000000"/>
          <w:kern w:val="0"/>
          <w:sz w:val="24"/>
          <w:szCs w:val="24"/>
        </w:rPr>
      </w:pPr>
      <w:r>
        <w:rPr>
          <w:rFonts w:ascii="黑体" w:eastAsia="黑体" w:hAnsi="黑体" w:cs="Arial"/>
          <w:color w:val="000000"/>
          <w:kern w:val="0"/>
          <w:sz w:val="32"/>
          <w:szCs w:val="32"/>
        </w:rPr>
        <w:t>一、项目概况</w:t>
      </w:r>
    </w:p>
    <w:p w:rsidR="007637A8" w:rsidRPr="0000272D" w:rsidRDefault="002E0321">
      <w:pPr>
        <w:spacing w:line="360" w:lineRule="auto"/>
        <w:rPr>
          <w:rFonts w:ascii="仿宋" w:eastAsia="仿宋" w:hAnsi="仿宋"/>
          <w:sz w:val="24"/>
          <w:szCs w:val="24"/>
        </w:rPr>
      </w:pPr>
      <w:r w:rsidRPr="0000272D">
        <w:rPr>
          <w:rFonts w:ascii="仿宋" w:eastAsia="仿宋" w:hAnsi="仿宋" w:hint="eastAsia"/>
          <w:sz w:val="24"/>
          <w:szCs w:val="24"/>
        </w:rPr>
        <w:t xml:space="preserve">（一）项目名称：许昌经济技术开发区综合办公室“技防建设租用服务项目” </w:t>
      </w:r>
    </w:p>
    <w:p w:rsidR="007637A8" w:rsidRPr="0000272D" w:rsidRDefault="002E0321">
      <w:pPr>
        <w:spacing w:line="360" w:lineRule="auto"/>
        <w:rPr>
          <w:rFonts w:ascii="仿宋" w:eastAsia="仿宋" w:hAnsi="仿宋"/>
          <w:sz w:val="24"/>
          <w:szCs w:val="24"/>
        </w:rPr>
      </w:pPr>
      <w:r w:rsidRPr="0000272D">
        <w:rPr>
          <w:rFonts w:ascii="仿宋" w:eastAsia="仿宋" w:hAnsi="仿宋" w:hint="eastAsia"/>
          <w:sz w:val="24"/>
          <w:szCs w:val="24"/>
        </w:rPr>
        <w:t>（二）项目编号：JZFCG-G2018043号</w:t>
      </w:r>
    </w:p>
    <w:p w:rsidR="007637A8" w:rsidRPr="0000272D" w:rsidRDefault="002E0321">
      <w:pPr>
        <w:spacing w:line="360" w:lineRule="auto"/>
        <w:rPr>
          <w:rFonts w:ascii="仿宋" w:eastAsia="仿宋" w:hAnsi="仿宋"/>
          <w:sz w:val="24"/>
          <w:szCs w:val="24"/>
        </w:rPr>
      </w:pPr>
      <w:r w:rsidRPr="0000272D">
        <w:rPr>
          <w:rFonts w:ascii="仿宋" w:eastAsia="仿宋" w:hAnsi="仿宋" w:hint="eastAsia"/>
          <w:sz w:val="24"/>
          <w:szCs w:val="24"/>
        </w:rPr>
        <w:t>（三）招标公告发布日期：2018年6月22日</w:t>
      </w:r>
    </w:p>
    <w:p w:rsidR="007637A8" w:rsidRPr="0000272D" w:rsidRDefault="002E0321">
      <w:pPr>
        <w:spacing w:line="360" w:lineRule="auto"/>
        <w:rPr>
          <w:rFonts w:ascii="仿宋" w:eastAsia="仿宋" w:hAnsi="仿宋"/>
          <w:sz w:val="24"/>
          <w:szCs w:val="24"/>
        </w:rPr>
      </w:pPr>
      <w:r w:rsidRPr="0000272D">
        <w:rPr>
          <w:rFonts w:ascii="仿宋" w:eastAsia="仿宋" w:hAnsi="仿宋" w:hint="eastAsia"/>
          <w:sz w:val="24"/>
          <w:szCs w:val="24"/>
        </w:rPr>
        <w:t>（四）变更公告发布日期：无</w:t>
      </w:r>
    </w:p>
    <w:p w:rsidR="007637A8" w:rsidRPr="0000272D" w:rsidRDefault="002E0321">
      <w:pPr>
        <w:spacing w:line="360" w:lineRule="auto"/>
        <w:rPr>
          <w:rFonts w:ascii="仿宋" w:eastAsia="仿宋" w:hAnsi="仿宋"/>
          <w:sz w:val="24"/>
          <w:szCs w:val="24"/>
        </w:rPr>
      </w:pPr>
      <w:r w:rsidRPr="0000272D">
        <w:rPr>
          <w:rFonts w:ascii="仿宋" w:eastAsia="仿宋" w:hAnsi="仿宋" w:hint="eastAsia"/>
          <w:sz w:val="24"/>
          <w:szCs w:val="24"/>
        </w:rPr>
        <w:t>（五）开标日期：2018年7月16日9时30分</w:t>
      </w:r>
    </w:p>
    <w:p w:rsidR="007637A8" w:rsidRPr="0000272D" w:rsidRDefault="002E0321">
      <w:pPr>
        <w:spacing w:line="360" w:lineRule="auto"/>
        <w:rPr>
          <w:rFonts w:ascii="仿宋" w:eastAsia="仿宋" w:hAnsi="仿宋"/>
          <w:sz w:val="24"/>
          <w:szCs w:val="24"/>
        </w:rPr>
      </w:pPr>
      <w:r w:rsidRPr="0000272D">
        <w:rPr>
          <w:rFonts w:ascii="仿宋" w:eastAsia="仿宋" w:hAnsi="仿宋" w:hint="eastAsia"/>
          <w:sz w:val="24"/>
          <w:szCs w:val="24"/>
        </w:rPr>
        <w:t xml:space="preserve">（六）采购方式：公开招标 </w:t>
      </w:r>
    </w:p>
    <w:p w:rsidR="007637A8" w:rsidRPr="0000272D" w:rsidRDefault="002E0321">
      <w:pPr>
        <w:spacing w:line="360" w:lineRule="auto"/>
        <w:rPr>
          <w:rFonts w:ascii="仿宋" w:eastAsia="仿宋" w:hAnsi="仿宋"/>
          <w:sz w:val="24"/>
          <w:szCs w:val="24"/>
        </w:rPr>
      </w:pPr>
      <w:r w:rsidRPr="0000272D">
        <w:rPr>
          <w:rFonts w:ascii="仿宋" w:eastAsia="仿宋" w:hAnsi="仿宋" w:hint="eastAsia"/>
          <w:sz w:val="24"/>
          <w:szCs w:val="24"/>
        </w:rPr>
        <w:t>（七）最高限价：A包：1512000元/年，7560000元/5年；B包：1512000元/年，7560000元/5年。</w:t>
      </w:r>
    </w:p>
    <w:p w:rsidR="007637A8" w:rsidRPr="0000272D" w:rsidRDefault="002E0321">
      <w:pPr>
        <w:spacing w:line="360" w:lineRule="auto"/>
        <w:rPr>
          <w:rFonts w:ascii="仿宋" w:eastAsia="仿宋" w:hAnsi="仿宋"/>
          <w:sz w:val="24"/>
          <w:szCs w:val="24"/>
        </w:rPr>
      </w:pPr>
      <w:r w:rsidRPr="0000272D">
        <w:rPr>
          <w:rFonts w:ascii="仿宋" w:eastAsia="仿宋" w:hAnsi="仿宋" w:hint="eastAsia"/>
          <w:sz w:val="24"/>
          <w:szCs w:val="24"/>
        </w:rPr>
        <w:t>（八）评标办法：综合评分法</w:t>
      </w:r>
    </w:p>
    <w:p w:rsidR="007637A8" w:rsidRPr="0000272D" w:rsidRDefault="002E0321">
      <w:pPr>
        <w:spacing w:line="360" w:lineRule="auto"/>
        <w:rPr>
          <w:rFonts w:ascii="仿宋" w:eastAsia="仿宋" w:hAnsi="仿宋"/>
          <w:sz w:val="24"/>
          <w:szCs w:val="24"/>
        </w:rPr>
      </w:pPr>
      <w:r w:rsidRPr="0000272D">
        <w:rPr>
          <w:rFonts w:ascii="仿宋" w:eastAsia="仿宋" w:hAnsi="仿宋" w:hint="eastAsia"/>
          <w:sz w:val="24"/>
          <w:szCs w:val="24"/>
        </w:rPr>
        <w:t xml:space="preserve">（九）资格审查方式：资格后审 </w:t>
      </w:r>
    </w:p>
    <w:p w:rsidR="0000272D" w:rsidRPr="0000272D" w:rsidRDefault="00AF6564" w:rsidP="00AF6564">
      <w:pPr>
        <w:spacing w:line="360" w:lineRule="auto"/>
        <w:rPr>
          <w:rFonts w:ascii="仿宋" w:eastAsia="仿宋" w:hAnsi="仿宋"/>
          <w:sz w:val="24"/>
          <w:szCs w:val="24"/>
        </w:rPr>
      </w:pPr>
      <w:r w:rsidRPr="0000272D">
        <w:rPr>
          <w:rFonts w:ascii="仿宋" w:eastAsia="仿宋" w:hAnsi="仿宋" w:hint="eastAsia"/>
          <w:sz w:val="24"/>
          <w:szCs w:val="24"/>
        </w:rPr>
        <w:t>（</w:t>
      </w:r>
      <w:r>
        <w:rPr>
          <w:rFonts w:ascii="仿宋" w:eastAsia="仿宋" w:hAnsi="仿宋" w:hint="eastAsia"/>
          <w:sz w:val="24"/>
          <w:szCs w:val="24"/>
        </w:rPr>
        <w:t>十</w:t>
      </w:r>
      <w:r w:rsidRPr="0000272D">
        <w:rPr>
          <w:rFonts w:ascii="仿宋" w:eastAsia="仿宋" w:hAnsi="仿宋" w:hint="eastAsia"/>
          <w:sz w:val="24"/>
          <w:szCs w:val="24"/>
        </w:rPr>
        <w:t>）</w:t>
      </w:r>
      <w:r w:rsidR="0000272D" w:rsidRPr="0000272D">
        <w:rPr>
          <w:rFonts w:ascii="仿宋" w:eastAsia="仿宋" w:hAnsi="仿宋" w:hint="eastAsia"/>
          <w:sz w:val="24"/>
          <w:szCs w:val="24"/>
        </w:rPr>
        <w:t>代理费用收费标准及收费金额：由中标单位向代理机构按中标合同金额的1.5 %缴纳代理服务费。</w:t>
      </w:r>
    </w:p>
    <w:p w:rsidR="007637A8" w:rsidRPr="009F1D20" w:rsidRDefault="002E0321">
      <w:pPr>
        <w:spacing w:line="360" w:lineRule="auto"/>
        <w:rPr>
          <w:rFonts w:ascii="黑体" w:eastAsia="黑体" w:hAnsi="黑体" w:cs="Arial"/>
          <w:color w:val="000000"/>
          <w:kern w:val="0"/>
          <w:sz w:val="32"/>
          <w:szCs w:val="32"/>
        </w:rPr>
      </w:pPr>
      <w:r>
        <w:rPr>
          <w:rFonts w:ascii="黑体" w:eastAsia="黑体" w:hAnsi="黑体" w:cs="Arial"/>
          <w:color w:val="000000"/>
          <w:kern w:val="0"/>
          <w:sz w:val="32"/>
          <w:szCs w:val="32"/>
        </w:rPr>
        <w:t>二、</w:t>
      </w:r>
      <w:r w:rsidRPr="009F1D20">
        <w:rPr>
          <w:rFonts w:ascii="黑体" w:eastAsia="黑体" w:hAnsi="黑体" w:cs="Arial" w:hint="eastAsia"/>
          <w:color w:val="000000"/>
          <w:kern w:val="0"/>
          <w:sz w:val="32"/>
          <w:szCs w:val="32"/>
        </w:rPr>
        <w:t>开标记录及投标报价</w:t>
      </w:r>
    </w:p>
    <w:p w:rsidR="007637A8" w:rsidRDefault="002E0321">
      <w:pPr>
        <w:spacing w:line="360" w:lineRule="auto"/>
      </w:pPr>
      <w:r>
        <w:rPr>
          <w:rFonts w:ascii="黑体" w:eastAsia="黑体" w:hAnsi="黑体" w:hint="eastAsia"/>
          <w:color w:val="000000"/>
          <w:sz w:val="32"/>
          <w:szCs w:val="32"/>
          <w:shd w:val="clear" w:color="auto" w:fill="FFFFFF"/>
        </w:rPr>
        <w:t>A包</w:t>
      </w:r>
    </w:p>
    <w:tbl>
      <w:tblPr>
        <w:tblW w:w="8546"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829"/>
        <w:gridCol w:w="3903"/>
        <w:gridCol w:w="1593"/>
        <w:gridCol w:w="2221"/>
      </w:tblGrid>
      <w:tr w:rsidR="007637A8" w:rsidTr="002B5BB7">
        <w:trPr>
          <w:trHeight w:val="405"/>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7637A8" w:rsidRDefault="002E0321">
            <w:pPr>
              <w:widowControl/>
              <w:spacing w:line="330" w:lineRule="atLeast"/>
              <w:jc w:val="center"/>
              <w:rPr>
                <w:rFonts w:ascii="Arial" w:eastAsia="宋体" w:hAnsi="Arial" w:cs="Arial"/>
                <w:color w:val="000000"/>
                <w:kern w:val="0"/>
                <w:sz w:val="24"/>
                <w:szCs w:val="24"/>
              </w:rPr>
            </w:pPr>
            <w:r>
              <w:rPr>
                <w:rFonts w:ascii="仿宋" w:eastAsia="仿宋" w:hAnsi="仿宋" w:cs="Arial"/>
                <w:color w:val="000000"/>
                <w:kern w:val="0"/>
                <w:sz w:val="24"/>
                <w:szCs w:val="24"/>
              </w:rPr>
              <w:t>序号</w:t>
            </w:r>
          </w:p>
        </w:tc>
        <w:tc>
          <w:tcPr>
            <w:tcW w:w="3903" w:type="dxa"/>
            <w:tcBorders>
              <w:top w:val="outset" w:sz="6" w:space="0" w:color="000000"/>
              <w:left w:val="outset" w:sz="6" w:space="0" w:color="000000"/>
              <w:bottom w:val="outset" w:sz="6" w:space="0" w:color="000000"/>
              <w:right w:val="outset" w:sz="6" w:space="0" w:color="000000"/>
            </w:tcBorders>
            <w:vAlign w:val="center"/>
          </w:tcPr>
          <w:p w:rsidR="007637A8" w:rsidRDefault="002E0321">
            <w:pPr>
              <w:widowControl/>
              <w:spacing w:line="330" w:lineRule="atLeast"/>
              <w:jc w:val="center"/>
              <w:rPr>
                <w:rFonts w:ascii="Arial" w:eastAsia="宋体" w:hAnsi="Arial" w:cs="Arial"/>
                <w:color w:val="000000"/>
                <w:kern w:val="0"/>
                <w:sz w:val="24"/>
                <w:szCs w:val="24"/>
              </w:rPr>
            </w:pPr>
            <w:r>
              <w:rPr>
                <w:rFonts w:ascii="仿宋" w:eastAsia="仿宋" w:hAnsi="仿宋" w:cs="Arial"/>
                <w:color w:val="000000"/>
                <w:kern w:val="0"/>
                <w:sz w:val="24"/>
                <w:szCs w:val="24"/>
              </w:rPr>
              <w:t>投标人</w:t>
            </w:r>
          </w:p>
        </w:tc>
        <w:tc>
          <w:tcPr>
            <w:tcW w:w="1593" w:type="dxa"/>
            <w:tcBorders>
              <w:top w:val="outset" w:sz="6" w:space="0" w:color="000000"/>
              <w:left w:val="outset" w:sz="6" w:space="0" w:color="000000"/>
              <w:bottom w:val="outset" w:sz="6" w:space="0" w:color="000000"/>
              <w:right w:val="outset" w:sz="6" w:space="0" w:color="000000"/>
            </w:tcBorders>
            <w:vAlign w:val="center"/>
          </w:tcPr>
          <w:p w:rsidR="007637A8" w:rsidRDefault="002E0321">
            <w:pPr>
              <w:widowControl/>
              <w:spacing w:line="330" w:lineRule="atLeast"/>
              <w:jc w:val="center"/>
              <w:rPr>
                <w:rFonts w:ascii="Arial" w:eastAsia="宋体" w:hAnsi="Arial" w:cs="Arial"/>
                <w:color w:val="000000"/>
                <w:kern w:val="0"/>
                <w:sz w:val="24"/>
                <w:szCs w:val="24"/>
              </w:rPr>
            </w:pPr>
            <w:r>
              <w:rPr>
                <w:rFonts w:ascii="仿宋" w:eastAsia="仿宋" w:hAnsi="仿宋" w:cs="Arial"/>
                <w:color w:val="000000"/>
                <w:kern w:val="0"/>
                <w:sz w:val="24"/>
                <w:szCs w:val="24"/>
              </w:rPr>
              <w:t>投标报价（元）</w:t>
            </w:r>
          </w:p>
        </w:tc>
        <w:tc>
          <w:tcPr>
            <w:tcW w:w="2221" w:type="dxa"/>
            <w:tcBorders>
              <w:top w:val="outset" w:sz="6" w:space="0" w:color="000000"/>
              <w:left w:val="outset" w:sz="6" w:space="0" w:color="000000"/>
              <w:bottom w:val="outset" w:sz="6" w:space="0" w:color="000000"/>
              <w:right w:val="outset" w:sz="6" w:space="0" w:color="000000"/>
            </w:tcBorders>
            <w:vAlign w:val="center"/>
          </w:tcPr>
          <w:p w:rsidR="007637A8" w:rsidRDefault="002E0321">
            <w:pPr>
              <w:widowControl/>
              <w:spacing w:line="330" w:lineRule="atLeast"/>
              <w:jc w:val="center"/>
              <w:rPr>
                <w:rFonts w:ascii="Arial" w:eastAsia="宋体" w:hAnsi="Arial" w:cs="Arial"/>
                <w:color w:val="000000"/>
                <w:kern w:val="0"/>
                <w:sz w:val="24"/>
                <w:szCs w:val="24"/>
              </w:rPr>
            </w:pPr>
            <w:r>
              <w:rPr>
                <w:rFonts w:ascii="仿宋" w:eastAsia="仿宋" w:hAnsi="仿宋" w:cs="Arial" w:hint="eastAsia"/>
                <w:color w:val="000000"/>
                <w:kern w:val="0"/>
                <w:sz w:val="24"/>
                <w:szCs w:val="24"/>
              </w:rPr>
              <w:t>交付时间</w:t>
            </w:r>
          </w:p>
        </w:tc>
      </w:tr>
      <w:tr w:rsidR="007637A8" w:rsidTr="002B5BB7">
        <w:trPr>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color w:val="000000"/>
                <w:kern w:val="0"/>
                <w:sz w:val="24"/>
                <w:szCs w:val="24"/>
              </w:rPr>
              <w:t>1</w:t>
            </w:r>
          </w:p>
        </w:tc>
        <w:tc>
          <w:tcPr>
            <w:tcW w:w="390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130F0F">
            <w:pPr>
              <w:widowControl/>
              <w:spacing w:line="330" w:lineRule="atLeast"/>
              <w:jc w:val="left"/>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河南晟智科技有限公司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90B56">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4500000（五年）</w:t>
            </w:r>
          </w:p>
        </w:tc>
        <w:tc>
          <w:tcPr>
            <w:tcW w:w="2221"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60</w:t>
            </w:r>
            <w:proofErr w:type="gramStart"/>
            <w:r>
              <w:rPr>
                <w:rFonts w:ascii="仿宋" w:eastAsia="仿宋" w:hAnsi="仿宋" w:cs="Arial" w:hint="eastAsia"/>
                <w:color w:val="000000"/>
                <w:kern w:val="0"/>
                <w:sz w:val="24"/>
                <w:szCs w:val="24"/>
              </w:rPr>
              <w:t>日历天</w:t>
            </w:r>
            <w:proofErr w:type="gramEnd"/>
          </w:p>
        </w:tc>
      </w:tr>
      <w:tr w:rsidR="007637A8" w:rsidTr="002B5BB7">
        <w:trPr>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color w:val="000000"/>
                <w:kern w:val="0"/>
                <w:sz w:val="24"/>
                <w:szCs w:val="24"/>
              </w:rPr>
              <w:t>2</w:t>
            </w:r>
          </w:p>
        </w:tc>
        <w:tc>
          <w:tcPr>
            <w:tcW w:w="390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130F0F">
            <w:pPr>
              <w:widowControl/>
              <w:spacing w:line="330" w:lineRule="atLeast"/>
              <w:jc w:val="left"/>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河南省联侨科技发展有限公司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90B56">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4000000（五年）</w:t>
            </w:r>
          </w:p>
        </w:tc>
        <w:tc>
          <w:tcPr>
            <w:tcW w:w="2221"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60</w:t>
            </w:r>
            <w:proofErr w:type="gramStart"/>
            <w:r>
              <w:rPr>
                <w:rFonts w:ascii="仿宋" w:eastAsia="仿宋" w:hAnsi="仿宋" w:cs="Arial" w:hint="eastAsia"/>
                <w:color w:val="000000"/>
                <w:kern w:val="0"/>
                <w:sz w:val="24"/>
                <w:szCs w:val="24"/>
              </w:rPr>
              <w:t>日历天</w:t>
            </w:r>
            <w:proofErr w:type="gramEnd"/>
          </w:p>
        </w:tc>
      </w:tr>
      <w:tr w:rsidR="007637A8" w:rsidTr="002B5BB7">
        <w:trPr>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color w:val="000000"/>
                <w:kern w:val="0"/>
                <w:sz w:val="24"/>
                <w:szCs w:val="24"/>
              </w:rPr>
              <w:t>3</w:t>
            </w:r>
          </w:p>
        </w:tc>
        <w:tc>
          <w:tcPr>
            <w:tcW w:w="390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130F0F">
            <w:pPr>
              <w:widowControl/>
              <w:spacing w:line="330" w:lineRule="atLeast"/>
              <w:jc w:val="left"/>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河南继元智能科技股份有限公司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130F0F">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4520000（五年）</w:t>
            </w:r>
          </w:p>
        </w:tc>
        <w:tc>
          <w:tcPr>
            <w:tcW w:w="2221"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60</w:t>
            </w:r>
            <w:proofErr w:type="gramStart"/>
            <w:r>
              <w:rPr>
                <w:rFonts w:ascii="仿宋" w:eastAsia="仿宋" w:hAnsi="仿宋" w:cs="Arial" w:hint="eastAsia"/>
                <w:color w:val="000000"/>
                <w:kern w:val="0"/>
                <w:sz w:val="24"/>
                <w:szCs w:val="24"/>
              </w:rPr>
              <w:t>日历天</w:t>
            </w:r>
            <w:proofErr w:type="gramEnd"/>
          </w:p>
        </w:tc>
      </w:tr>
      <w:tr w:rsidR="007637A8" w:rsidTr="002B5BB7">
        <w:trPr>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color w:val="000000"/>
                <w:kern w:val="0"/>
                <w:sz w:val="24"/>
                <w:szCs w:val="24"/>
              </w:rPr>
              <w:t>4</w:t>
            </w:r>
          </w:p>
        </w:tc>
        <w:tc>
          <w:tcPr>
            <w:tcW w:w="390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130F0F">
            <w:pPr>
              <w:widowControl/>
              <w:spacing w:line="330" w:lineRule="atLeast"/>
              <w:jc w:val="left"/>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郑州兰</w:t>
            </w:r>
            <w:proofErr w:type="gramStart"/>
            <w:r w:rsidRPr="0000272D">
              <w:rPr>
                <w:rFonts w:ascii="仿宋" w:eastAsia="仿宋" w:hAnsi="仿宋" w:cs="Arial" w:hint="eastAsia"/>
                <w:color w:val="000000"/>
                <w:kern w:val="0"/>
                <w:sz w:val="24"/>
                <w:szCs w:val="24"/>
              </w:rPr>
              <w:t>盾电子</w:t>
            </w:r>
            <w:proofErr w:type="gramEnd"/>
            <w:r w:rsidRPr="0000272D">
              <w:rPr>
                <w:rFonts w:ascii="仿宋" w:eastAsia="仿宋" w:hAnsi="仿宋" w:cs="Arial" w:hint="eastAsia"/>
                <w:color w:val="000000"/>
                <w:kern w:val="0"/>
                <w:sz w:val="24"/>
                <w:szCs w:val="24"/>
              </w:rPr>
              <w:t>有限公司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90B56">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7417300（五</w:t>
            </w:r>
            <w:r w:rsidRPr="0000272D">
              <w:rPr>
                <w:rFonts w:ascii="仿宋" w:eastAsia="仿宋" w:hAnsi="仿宋" w:cs="Arial" w:hint="eastAsia"/>
                <w:color w:val="000000"/>
                <w:kern w:val="0"/>
                <w:sz w:val="24"/>
                <w:szCs w:val="24"/>
              </w:rPr>
              <w:lastRenderedPageBreak/>
              <w:t>年）</w:t>
            </w:r>
          </w:p>
        </w:tc>
        <w:tc>
          <w:tcPr>
            <w:tcW w:w="2221"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E0321" w:rsidP="00290B56">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lastRenderedPageBreak/>
              <w:t>60</w:t>
            </w:r>
            <w:proofErr w:type="gramStart"/>
            <w:r w:rsidR="00445824" w:rsidRPr="00445824">
              <w:rPr>
                <w:rFonts w:ascii="仿宋" w:eastAsia="仿宋" w:hAnsi="仿宋" w:cs="Arial" w:hint="eastAsia"/>
                <w:color w:val="000000"/>
                <w:kern w:val="0"/>
                <w:sz w:val="24"/>
                <w:szCs w:val="24"/>
              </w:rPr>
              <w:t>日历天</w:t>
            </w:r>
            <w:proofErr w:type="gramEnd"/>
          </w:p>
        </w:tc>
      </w:tr>
      <w:tr w:rsidR="007637A8" w:rsidTr="002B5BB7">
        <w:trPr>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7637A8"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lastRenderedPageBreak/>
              <w:t>5</w:t>
            </w:r>
          </w:p>
        </w:tc>
        <w:tc>
          <w:tcPr>
            <w:tcW w:w="390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130F0F">
            <w:pPr>
              <w:widowControl/>
              <w:spacing w:line="330" w:lineRule="atLeast"/>
              <w:jc w:val="left"/>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许昌</w:t>
            </w:r>
            <w:proofErr w:type="gramStart"/>
            <w:r w:rsidRPr="0000272D">
              <w:rPr>
                <w:rFonts w:ascii="仿宋" w:eastAsia="仿宋" w:hAnsi="仿宋" w:cs="Arial" w:hint="eastAsia"/>
                <w:color w:val="000000"/>
                <w:kern w:val="0"/>
                <w:sz w:val="24"/>
                <w:szCs w:val="24"/>
              </w:rPr>
              <w:t>鑫安科技</w:t>
            </w:r>
            <w:proofErr w:type="gramEnd"/>
            <w:r w:rsidRPr="0000272D">
              <w:rPr>
                <w:rFonts w:ascii="仿宋" w:eastAsia="仿宋" w:hAnsi="仿宋" w:cs="Arial" w:hint="eastAsia"/>
                <w:color w:val="000000"/>
                <w:kern w:val="0"/>
                <w:sz w:val="24"/>
                <w:szCs w:val="24"/>
              </w:rPr>
              <w:t>有限公司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90B56">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1000400（每年）</w:t>
            </w:r>
          </w:p>
        </w:tc>
        <w:tc>
          <w:tcPr>
            <w:tcW w:w="2221" w:type="dxa"/>
            <w:tcBorders>
              <w:top w:val="outset" w:sz="6" w:space="0" w:color="000000"/>
              <w:left w:val="outset" w:sz="6" w:space="0" w:color="000000"/>
              <w:bottom w:val="outset" w:sz="6" w:space="0" w:color="000000"/>
              <w:right w:val="outset" w:sz="6" w:space="0" w:color="000000"/>
            </w:tcBorders>
            <w:vAlign w:val="center"/>
          </w:tcPr>
          <w:p w:rsidR="007637A8" w:rsidRDefault="00290B56">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自签订合同后</w:t>
            </w:r>
            <w:r w:rsidR="002E0321">
              <w:rPr>
                <w:rFonts w:ascii="仿宋" w:eastAsia="仿宋" w:hAnsi="仿宋" w:cs="Arial" w:hint="eastAsia"/>
                <w:color w:val="000000"/>
                <w:kern w:val="0"/>
                <w:sz w:val="24"/>
                <w:szCs w:val="24"/>
              </w:rPr>
              <w:t>60</w:t>
            </w:r>
            <w:proofErr w:type="gramStart"/>
            <w:r w:rsidR="002E0321">
              <w:rPr>
                <w:rFonts w:ascii="仿宋" w:eastAsia="仿宋" w:hAnsi="仿宋" w:cs="Arial" w:hint="eastAsia"/>
                <w:color w:val="000000"/>
                <w:kern w:val="0"/>
                <w:sz w:val="24"/>
                <w:szCs w:val="24"/>
              </w:rPr>
              <w:t>日历天</w:t>
            </w:r>
            <w:proofErr w:type="gramEnd"/>
          </w:p>
        </w:tc>
      </w:tr>
      <w:tr w:rsidR="007637A8" w:rsidTr="002B5BB7">
        <w:trPr>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7637A8"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w:t>
            </w:r>
          </w:p>
        </w:tc>
        <w:tc>
          <w:tcPr>
            <w:tcW w:w="390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130F0F">
            <w:pPr>
              <w:widowControl/>
              <w:spacing w:line="330" w:lineRule="atLeast"/>
              <w:jc w:val="left"/>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河南铭视科技股份有限公司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130F0F">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1346300（每年）</w:t>
            </w:r>
          </w:p>
        </w:tc>
        <w:tc>
          <w:tcPr>
            <w:tcW w:w="2221" w:type="dxa"/>
            <w:tcBorders>
              <w:top w:val="outset" w:sz="6" w:space="0" w:color="000000"/>
              <w:left w:val="outset" w:sz="6" w:space="0" w:color="000000"/>
              <w:bottom w:val="outset" w:sz="6" w:space="0" w:color="000000"/>
              <w:right w:val="outset" w:sz="6" w:space="0" w:color="000000"/>
            </w:tcBorders>
            <w:vAlign w:val="center"/>
          </w:tcPr>
          <w:p w:rsidR="007637A8"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60</w:t>
            </w:r>
            <w:proofErr w:type="gramStart"/>
            <w:r>
              <w:rPr>
                <w:rFonts w:ascii="仿宋" w:eastAsia="仿宋" w:hAnsi="仿宋" w:cs="Arial" w:hint="eastAsia"/>
                <w:color w:val="000000"/>
                <w:kern w:val="0"/>
                <w:sz w:val="24"/>
                <w:szCs w:val="24"/>
              </w:rPr>
              <w:t>日历天</w:t>
            </w:r>
            <w:proofErr w:type="gramEnd"/>
          </w:p>
        </w:tc>
      </w:tr>
      <w:tr w:rsidR="007637A8" w:rsidTr="002B5BB7">
        <w:trPr>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7637A8"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7</w:t>
            </w:r>
          </w:p>
        </w:tc>
        <w:tc>
          <w:tcPr>
            <w:tcW w:w="390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130F0F">
            <w:pPr>
              <w:widowControl/>
              <w:spacing w:line="330" w:lineRule="atLeast"/>
              <w:jc w:val="left"/>
              <w:rPr>
                <w:rFonts w:ascii="仿宋" w:eastAsia="仿宋" w:hAnsi="仿宋" w:cs="Arial"/>
                <w:color w:val="000000"/>
                <w:kern w:val="0"/>
                <w:sz w:val="24"/>
                <w:szCs w:val="24"/>
              </w:rPr>
            </w:pPr>
            <w:proofErr w:type="gramStart"/>
            <w:r w:rsidRPr="0000272D">
              <w:rPr>
                <w:rFonts w:ascii="仿宋" w:eastAsia="仿宋" w:hAnsi="仿宋" w:cs="Arial" w:hint="eastAsia"/>
                <w:color w:val="000000"/>
                <w:kern w:val="0"/>
                <w:sz w:val="24"/>
                <w:szCs w:val="24"/>
              </w:rPr>
              <w:t>中电云科</w:t>
            </w:r>
            <w:proofErr w:type="gramEnd"/>
            <w:r w:rsidRPr="0000272D">
              <w:rPr>
                <w:rFonts w:ascii="仿宋" w:eastAsia="仿宋" w:hAnsi="仿宋" w:cs="Arial" w:hint="eastAsia"/>
                <w:color w:val="000000"/>
                <w:kern w:val="0"/>
                <w:sz w:val="24"/>
                <w:szCs w:val="24"/>
              </w:rPr>
              <w:t>信息技术有限公司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90B56">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5001492.1（</w:t>
            </w:r>
            <w:r w:rsidR="00F00D90" w:rsidRPr="0000272D">
              <w:rPr>
                <w:rFonts w:ascii="仿宋" w:eastAsia="仿宋" w:hAnsi="仿宋" w:cs="Arial" w:hint="eastAsia"/>
                <w:color w:val="000000"/>
                <w:kern w:val="0"/>
                <w:sz w:val="24"/>
                <w:szCs w:val="24"/>
              </w:rPr>
              <w:t>五</w:t>
            </w:r>
            <w:r w:rsidRPr="0000272D">
              <w:rPr>
                <w:rFonts w:ascii="仿宋" w:eastAsia="仿宋" w:hAnsi="仿宋" w:cs="Arial" w:hint="eastAsia"/>
                <w:color w:val="000000"/>
                <w:kern w:val="0"/>
                <w:sz w:val="24"/>
                <w:szCs w:val="24"/>
              </w:rPr>
              <w:t>年）</w:t>
            </w:r>
          </w:p>
        </w:tc>
        <w:tc>
          <w:tcPr>
            <w:tcW w:w="2221" w:type="dxa"/>
            <w:tcBorders>
              <w:top w:val="outset" w:sz="6" w:space="0" w:color="000000"/>
              <w:left w:val="outset" w:sz="6" w:space="0" w:color="000000"/>
              <w:bottom w:val="outset" w:sz="6" w:space="0" w:color="000000"/>
              <w:right w:val="outset" w:sz="6" w:space="0" w:color="000000"/>
            </w:tcBorders>
            <w:vAlign w:val="center"/>
          </w:tcPr>
          <w:p w:rsidR="007637A8"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60</w:t>
            </w:r>
            <w:proofErr w:type="gramStart"/>
            <w:r>
              <w:rPr>
                <w:rFonts w:ascii="仿宋" w:eastAsia="仿宋" w:hAnsi="仿宋" w:cs="Arial" w:hint="eastAsia"/>
                <w:color w:val="000000"/>
                <w:kern w:val="0"/>
                <w:sz w:val="24"/>
                <w:szCs w:val="24"/>
              </w:rPr>
              <w:t>日历天</w:t>
            </w:r>
            <w:proofErr w:type="gramEnd"/>
          </w:p>
        </w:tc>
      </w:tr>
      <w:tr w:rsidR="007637A8" w:rsidTr="002B5BB7">
        <w:trPr>
          <w:trHeight w:val="286"/>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7637A8"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8</w:t>
            </w:r>
          </w:p>
        </w:tc>
        <w:tc>
          <w:tcPr>
            <w:tcW w:w="390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130F0F">
            <w:pPr>
              <w:widowControl/>
              <w:spacing w:line="330" w:lineRule="atLeast"/>
              <w:jc w:val="left"/>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中国移动通信集团河南有限公司许昌分公司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F00D90">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84000</w:t>
            </w:r>
            <w:r w:rsidR="00290B56" w:rsidRPr="0000272D">
              <w:rPr>
                <w:rFonts w:ascii="仿宋" w:eastAsia="仿宋" w:hAnsi="仿宋" w:cs="Arial" w:hint="eastAsia"/>
                <w:color w:val="000000"/>
                <w:kern w:val="0"/>
                <w:sz w:val="24"/>
                <w:szCs w:val="24"/>
              </w:rPr>
              <w:t>0（每年）</w:t>
            </w:r>
          </w:p>
        </w:tc>
        <w:tc>
          <w:tcPr>
            <w:tcW w:w="2221" w:type="dxa"/>
            <w:tcBorders>
              <w:top w:val="outset" w:sz="6" w:space="0" w:color="000000"/>
              <w:left w:val="outset" w:sz="6" w:space="0" w:color="000000"/>
              <w:bottom w:val="outset" w:sz="6" w:space="0" w:color="000000"/>
              <w:right w:val="outset" w:sz="6" w:space="0" w:color="000000"/>
            </w:tcBorders>
            <w:vAlign w:val="center"/>
          </w:tcPr>
          <w:p w:rsidR="007637A8" w:rsidRDefault="00290B56">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55</w:t>
            </w:r>
            <w:proofErr w:type="gramStart"/>
            <w:r w:rsidR="002E0321">
              <w:rPr>
                <w:rFonts w:ascii="仿宋" w:eastAsia="仿宋" w:hAnsi="仿宋" w:cs="Arial" w:hint="eastAsia"/>
                <w:color w:val="000000"/>
                <w:kern w:val="0"/>
                <w:sz w:val="24"/>
                <w:szCs w:val="24"/>
              </w:rPr>
              <w:t>日历天</w:t>
            </w:r>
            <w:proofErr w:type="gramEnd"/>
          </w:p>
        </w:tc>
      </w:tr>
      <w:tr w:rsidR="00130F0F" w:rsidTr="002B5BB7">
        <w:trPr>
          <w:trHeight w:val="286"/>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130F0F" w:rsidRDefault="00130F0F">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9</w:t>
            </w:r>
          </w:p>
        </w:tc>
        <w:tc>
          <w:tcPr>
            <w:tcW w:w="3903" w:type="dxa"/>
            <w:tcBorders>
              <w:top w:val="outset" w:sz="6" w:space="0" w:color="000000"/>
              <w:left w:val="outset" w:sz="6" w:space="0" w:color="000000"/>
              <w:bottom w:val="outset" w:sz="6" w:space="0" w:color="000000"/>
              <w:right w:val="outset" w:sz="6" w:space="0" w:color="000000"/>
            </w:tcBorders>
            <w:vAlign w:val="center"/>
          </w:tcPr>
          <w:p w:rsidR="00130F0F" w:rsidRPr="0000272D" w:rsidRDefault="00130F0F">
            <w:pPr>
              <w:widowControl/>
              <w:spacing w:line="330" w:lineRule="atLeast"/>
              <w:jc w:val="left"/>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西安翔讯科技有限责任公司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130F0F" w:rsidRPr="0000272D" w:rsidRDefault="00975570">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7000000（五年）</w:t>
            </w:r>
          </w:p>
        </w:tc>
        <w:tc>
          <w:tcPr>
            <w:tcW w:w="2221" w:type="dxa"/>
            <w:tcBorders>
              <w:top w:val="outset" w:sz="6" w:space="0" w:color="000000"/>
              <w:left w:val="outset" w:sz="6" w:space="0" w:color="000000"/>
              <w:bottom w:val="outset" w:sz="6" w:space="0" w:color="000000"/>
              <w:right w:val="outset" w:sz="6" w:space="0" w:color="000000"/>
            </w:tcBorders>
            <w:vAlign w:val="center"/>
          </w:tcPr>
          <w:p w:rsidR="00130F0F" w:rsidRDefault="00975570">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60</w:t>
            </w:r>
            <w:proofErr w:type="gramStart"/>
            <w:r w:rsidR="00445824" w:rsidRPr="00445824">
              <w:rPr>
                <w:rFonts w:ascii="仿宋" w:eastAsia="仿宋" w:hAnsi="仿宋" w:cs="Arial" w:hint="eastAsia"/>
                <w:color w:val="000000"/>
                <w:kern w:val="0"/>
                <w:sz w:val="24"/>
                <w:szCs w:val="24"/>
              </w:rPr>
              <w:t>日历天</w:t>
            </w:r>
            <w:proofErr w:type="gramEnd"/>
          </w:p>
        </w:tc>
      </w:tr>
    </w:tbl>
    <w:p w:rsidR="007637A8" w:rsidRDefault="002E0321">
      <w:pPr>
        <w:spacing w:line="360" w:lineRule="auto"/>
      </w:pPr>
      <w:r>
        <w:rPr>
          <w:rFonts w:ascii="黑体" w:eastAsia="黑体" w:hAnsi="黑体" w:hint="eastAsia"/>
          <w:color w:val="000000"/>
          <w:sz w:val="32"/>
          <w:szCs w:val="32"/>
          <w:shd w:val="clear" w:color="auto" w:fill="FFFFFF"/>
        </w:rPr>
        <w:t>B包</w:t>
      </w:r>
    </w:p>
    <w:tbl>
      <w:tblPr>
        <w:tblW w:w="8546"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829"/>
        <w:gridCol w:w="3903"/>
        <w:gridCol w:w="1593"/>
        <w:gridCol w:w="2221"/>
      </w:tblGrid>
      <w:tr w:rsidR="007637A8" w:rsidTr="002B5BB7">
        <w:trPr>
          <w:trHeight w:val="405"/>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color w:val="000000"/>
                <w:kern w:val="0"/>
                <w:sz w:val="24"/>
                <w:szCs w:val="24"/>
              </w:rPr>
              <w:t>序号</w:t>
            </w:r>
          </w:p>
        </w:tc>
        <w:tc>
          <w:tcPr>
            <w:tcW w:w="390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color w:val="000000"/>
                <w:kern w:val="0"/>
                <w:sz w:val="24"/>
                <w:szCs w:val="24"/>
              </w:rPr>
              <w:t>投标人</w:t>
            </w:r>
          </w:p>
        </w:tc>
        <w:tc>
          <w:tcPr>
            <w:tcW w:w="1593"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color w:val="000000"/>
                <w:kern w:val="0"/>
                <w:sz w:val="24"/>
                <w:szCs w:val="24"/>
              </w:rPr>
              <w:t>投标报价（元）</w:t>
            </w:r>
          </w:p>
        </w:tc>
        <w:tc>
          <w:tcPr>
            <w:tcW w:w="2221"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交付时间</w:t>
            </w:r>
          </w:p>
        </w:tc>
      </w:tr>
      <w:tr w:rsidR="00975570" w:rsidTr="002B5BB7">
        <w:trPr>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975570" w:rsidP="002E0321">
            <w:pPr>
              <w:widowControl/>
              <w:spacing w:line="330" w:lineRule="atLeast"/>
              <w:jc w:val="center"/>
              <w:rPr>
                <w:rFonts w:ascii="仿宋" w:eastAsia="仿宋" w:hAnsi="仿宋" w:cs="Arial"/>
                <w:color w:val="000000"/>
                <w:kern w:val="0"/>
                <w:sz w:val="24"/>
                <w:szCs w:val="24"/>
              </w:rPr>
            </w:pPr>
            <w:r>
              <w:rPr>
                <w:rFonts w:ascii="仿宋" w:eastAsia="仿宋" w:hAnsi="仿宋" w:cs="Arial"/>
                <w:color w:val="000000"/>
                <w:kern w:val="0"/>
                <w:sz w:val="24"/>
                <w:szCs w:val="24"/>
              </w:rPr>
              <w:t>1</w:t>
            </w:r>
          </w:p>
        </w:tc>
        <w:tc>
          <w:tcPr>
            <w:tcW w:w="3903"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F00D90" w:rsidP="00F00D90">
            <w:pPr>
              <w:widowControl/>
              <w:spacing w:line="330" w:lineRule="atLeast"/>
              <w:jc w:val="left"/>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华平信息技术服务</w:t>
            </w:r>
            <w:r w:rsidR="00975570" w:rsidRPr="0000272D">
              <w:rPr>
                <w:rFonts w:ascii="仿宋" w:eastAsia="仿宋" w:hAnsi="仿宋" w:cs="Arial" w:hint="eastAsia"/>
                <w:color w:val="000000"/>
                <w:kern w:val="0"/>
                <w:sz w:val="24"/>
                <w:szCs w:val="24"/>
              </w:rPr>
              <w:t>有限公司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F00D90" w:rsidP="002E0321">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695</w:t>
            </w:r>
            <w:r w:rsidR="00975570" w:rsidRPr="0000272D">
              <w:rPr>
                <w:rFonts w:ascii="仿宋" w:eastAsia="仿宋" w:hAnsi="仿宋" w:cs="Arial" w:hint="eastAsia"/>
                <w:color w:val="000000"/>
                <w:kern w:val="0"/>
                <w:sz w:val="24"/>
                <w:szCs w:val="24"/>
              </w:rPr>
              <w:t>0000（五年）</w:t>
            </w:r>
          </w:p>
        </w:tc>
        <w:tc>
          <w:tcPr>
            <w:tcW w:w="2221"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975570" w:rsidP="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60</w:t>
            </w:r>
            <w:proofErr w:type="gramStart"/>
            <w:r>
              <w:rPr>
                <w:rFonts w:ascii="仿宋" w:eastAsia="仿宋" w:hAnsi="仿宋" w:cs="Arial" w:hint="eastAsia"/>
                <w:color w:val="000000"/>
                <w:kern w:val="0"/>
                <w:sz w:val="24"/>
                <w:szCs w:val="24"/>
              </w:rPr>
              <w:t>日历天</w:t>
            </w:r>
            <w:proofErr w:type="gramEnd"/>
          </w:p>
        </w:tc>
      </w:tr>
      <w:tr w:rsidR="00975570" w:rsidTr="002B5BB7">
        <w:trPr>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F00D90" w:rsidP="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2</w:t>
            </w:r>
          </w:p>
        </w:tc>
        <w:tc>
          <w:tcPr>
            <w:tcW w:w="3903"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975570" w:rsidP="002E0321">
            <w:pPr>
              <w:widowControl/>
              <w:spacing w:line="330" w:lineRule="atLeast"/>
              <w:jc w:val="left"/>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河南继元智能科技股份有限公司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F00D90" w:rsidP="002E0321">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500</w:t>
            </w:r>
            <w:r w:rsidR="00975570" w:rsidRPr="0000272D">
              <w:rPr>
                <w:rFonts w:ascii="仿宋" w:eastAsia="仿宋" w:hAnsi="仿宋" w:cs="Arial" w:hint="eastAsia"/>
                <w:color w:val="000000"/>
                <w:kern w:val="0"/>
                <w:sz w:val="24"/>
                <w:szCs w:val="24"/>
              </w:rPr>
              <w:t>0000（五年）</w:t>
            </w:r>
          </w:p>
        </w:tc>
        <w:tc>
          <w:tcPr>
            <w:tcW w:w="2221"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975570" w:rsidP="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60</w:t>
            </w:r>
            <w:proofErr w:type="gramStart"/>
            <w:r>
              <w:rPr>
                <w:rFonts w:ascii="仿宋" w:eastAsia="仿宋" w:hAnsi="仿宋" w:cs="Arial" w:hint="eastAsia"/>
                <w:color w:val="000000"/>
                <w:kern w:val="0"/>
                <w:sz w:val="24"/>
                <w:szCs w:val="24"/>
              </w:rPr>
              <w:t>日历天</w:t>
            </w:r>
            <w:proofErr w:type="gramEnd"/>
          </w:p>
        </w:tc>
      </w:tr>
      <w:tr w:rsidR="00975570" w:rsidTr="002B5BB7">
        <w:trPr>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F00D90" w:rsidP="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3</w:t>
            </w:r>
          </w:p>
        </w:tc>
        <w:tc>
          <w:tcPr>
            <w:tcW w:w="3903"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975570" w:rsidP="002E0321">
            <w:pPr>
              <w:widowControl/>
              <w:spacing w:line="330" w:lineRule="atLeast"/>
              <w:jc w:val="left"/>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郑州兰</w:t>
            </w:r>
            <w:proofErr w:type="gramStart"/>
            <w:r w:rsidRPr="0000272D">
              <w:rPr>
                <w:rFonts w:ascii="仿宋" w:eastAsia="仿宋" w:hAnsi="仿宋" w:cs="Arial" w:hint="eastAsia"/>
                <w:color w:val="000000"/>
                <w:kern w:val="0"/>
                <w:sz w:val="24"/>
                <w:szCs w:val="24"/>
              </w:rPr>
              <w:t>盾电子</w:t>
            </w:r>
            <w:proofErr w:type="gramEnd"/>
            <w:r w:rsidRPr="0000272D">
              <w:rPr>
                <w:rFonts w:ascii="仿宋" w:eastAsia="仿宋" w:hAnsi="仿宋" w:cs="Arial" w:hint="eastAsia"/>
                <w:color w:val="000000"/>
                <w:kern w:val="0"/>
                <w:sz w:val="24"/>
                <w:szCs w:val="24"/>
              </w:rPr>
              <w:t>有限公司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975570" w:rsidP="002E0321">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7417300（五年）</w:t>
            </w:r>
          </w:p>
        </w:tc>
        <w:tc>
          <w:tcPr>
            <w:tcW w:w="2221"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975570" w:rsidP="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60</w:t>
            </w:r>
            <w:proofErr w:type="gramStart"/>
            <w:r w:rsidR="00445824" w:rsidRPr="00445824">
              <w:rPr>
                <w:rFonts w:ascii="仿宋" w:eastAsia="仿宋" w:hAnsi="仿宋" w:cs="Arial" w:hint="eastAsia"/>
                <w:color w:val="000000"/>
                <w:kern w:val="0"/>
                <w:sz w:val="24"/>
                <w:szCs w:val="24"/>
              </w:rPr>
              <w:t>日历天</w:t>
            </w:r>
            <w:proofErr w:type="gramEnd"/>
          </w:p>
        </w:tc>
      </w:tr>
      <w:tr w:rsidR="00975570" w:rsidTr="002B5BB7">
        <w:trPr>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975570" w:rsidRDefault="00F00D90" w:rsidP="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4</w:t>
            </w:r>
          </w:p>
        </w:tc>
        <w:tc>
          <w:tcPr>
            <w:tcW w:w="3903"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975570" w:rsidP="002E0321">
            <w:pPr>
              <w:widowControl/>
              <w:spacing w:line="330" w:lineRule="atLeast"/>
              <w:jc w:val="left"/>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许昌</w:t>
            </w:r>
            <w:proofErr w:type="gramStart"/>
            <w:r w:rsidRPr="0000272D">
              <w:rPr>
                <w:rFonts w:ascii="仿宋" w:eastAsia="仿宋" w:hAnsi="仿宋" w:cs="Arial" w:hint="eastAsia"/>
                <w:color w:val="000000"/>
                <w:kern w:val="0"/>
                <w:sz w:val="24"/>
                <w:szCs w:val="24"/>
              </w:rPr>
              <w:t>鑫安科技</w:t>
            </w:r>
            <w:proofErr w:type="gramEnd"/>
            <w:r w:rsidRPr="0000272D">
              <w:rPr>
                <w:rFonts w:ascii="仿宋" w:eastAsia="仿宋" w:hAnsi="仿宋" w:cs="Arial" w:hint="eastAsia"/>
                <w:color w:val="000000"/>
                <w:kern w:val="0"/>
                <w:sz w:val="24"/>
                <w:szCs w:val="24"/>
              </w:rPr>
              <w:t>有限公司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975570" w:rsidP="002E0321">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1000400（每年）</w:t>
            </w:r>
          </w:p>
        </w:tc>
        <w:tc>
          <w:tcPr>
            <w:tcW w:w="2221" w:type="dxa"/>
            <w:tcBorders>
              <w:top w:val="outset" w:sz="6" w:space="0" w:color="000000"/>
              <w:left w:val="outset" w:sz="6" w:space="0" w:color="000000"/>
              <w:bottom w:val="outset" w:sz="6" w:space="0" w:color="000000"/>
              <w:right w:val="outset" w:sz="6" w:space="0" w:color="000000"/>
            </w:tcBorders>
            <w:vAlign w:val="center"/>
          </w:tcPr>
          <w:p w:rsidR="00975570" w:rsidRDefault="00975570" w:rsidP="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自签订合同后60</w:t>
            </w:r>
            <w:proofErr w:type="gramStart"/>
            <w:r>
              <w:rPr>
                <w:rFonts w:ascii="仿宋" w:eastAsia="仿宋" w:hAnsi="仿宋" w:cs="Arial" w:hint="eastAsia"/>
                <w:color w:val="000000"/>
                <w:kern w:val="0"/>
                <w:sz w:val="24"/>
                <w:szCs w:val="24"/>
              </w:rPr>
              <w:t>日历天</w:t>
            </w:r>
            <w:proofErr w:type="gramEnd"/>
          </w:p>
        </w:tc>
      </w:tr>
      <w:tr w:rsidR="00975570" w:rsidTr="002B5BB7">
        <w:trPr>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975570" w:rsidRDefault="00F00D90" w:rsidP="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5</w:t>
            </w:r>
          </w:p>
        </w:tc>
        <w:tc>
          <w:tcPr>
            <w:tcW w:w="3903"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975570" w:rsidP="002E0321">
            <w:pPr>
              <w:widowControl/>
              <w:spacing w:line="330" w:lineRule="atLeast"/>
              <w:jc w:val="left"/>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河南铭视科技股份有限公司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975570" w:rsidP="002E0321">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1346300（每年）</w:t>
            </w:r>
          </w:p>
        </w:tc>
        <w:tc>
          <w:tcPr>
            <w:tcW w:w="2221" w:type="dxa"/>
            <w:tcBorders>
              <w:top w:val="outset" w:sz="6" w:space="0" w:color="000000"/>
              <w:left w:val="outset" w:sz="6" w:space="0" w:color="000000"/>
              <w:bottom w:val="outset" w:sz="6" w:space="0" w:color="000000"/>
              <w:right w:val="outset" w:sz="6" w:space="0" w:color="000000"/>
            </w:tcBorders>
            <w:vAlign w:val="center"/>
          </w:tcPr>
          <w:p w:rsidR="00975570" w:rsidRDefault="00975570" w:rsidP="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60</w:t>
            </w:r>
            <w:proofErr w:type="gramStart"/>
            <w:r>
              <w:rPr>
                <w:rFonts w:ascii="仿宋" w:eastAsia="仿宋" w:hAnsi="仿宋" w:cs="Arial" w:hint="eastAsia"/>
                <w:color w:val="000000"/>
                <w:kern w:val="0"/>
                <w:sz w:val="24"/>
                <w:szCs w:val="24"/>
              </w:rPr>
              <w:t>日历天</w:t>
            </w:r>
            <w:proofErr w:type="gramEnd"/>
          </w:p>
        </w:tc>
      </w:tr>
      <w:tr w:rsidR="00975570" w:rsidTr="002B5BB7">
        <w:trPr>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975570" w:rsidRDefault="00F00D90" w:rsidP="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w:t>
            </w:r>
          </w:p>
        </w:tc>
        <w:tc>
          <w:tcPr>
            <w:tcW w:w="3903"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975570" w:rsidP="002E0321">
            <w:pPr>
              <w:widowControl/>
              <w:spacing w:line="330" w:lineRule="atLeast"/>
              <w:jc w:val="left"/>
              <w:rPr>
                <w:rFonts w:ascii="仿宋" w:eastAsia="仿宋" w:hAnsi="仿宋" w:cs="Arial"/>
                <w:color w:val="000000"/>
                <w:kern w:val="0"/>
                <w:sz w:val="24"/>
                <w:szCs w:val="24"/>
              </w:rPr>
            </w:pPr>
            <w:proofErr w:type="gramStart"/>
            <w:r w:rsidRPr="0000272D">
              <w:rPr>
                <w:rFonts w:ascii="仿宋" w:eastAsia="仿宋" w:hAnsi="仿宋" w:cs="Arial" w:hint="eastAsia"/>
                <w:color w:val="000000"/>
                <w:kern w:val="0"/>
                <w:sz w:val="24"/>
                <w:szCs w:val="24"/>
              </w:rPr>
              <w:t>中电云科</w:t>
            </w:r>
            <w:proofErr w:type="gramEnd"/>
            <w:r w:rsidRPr="0000272D">
              <w:rPr>
                <w:rFonts w:ascii="仿宋" w:eastAsia="仿宋" w:hAnsi="仿宋" w:cs="Arial" w:hint="eastAsia"/>
                <w:color w:val="000000"/>
                <w:kern w:val="0"/>
                <w:sz w:val="24"/>
                <w:szCs w:val="24"/>
              </w:rPr>
              <w:t>信息技术有限公司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975570" w:rsidP="002E0321">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5001492.1（</w:t>
            </w:r>
            <w:r w:rsidR="00F00D90" w:rsidRPr="0000272D">
              <w:rPr>
                <w:rFonts w:ascii="仿宋" w:eastAsia="仿宋" w:hAnsi="仿宋" w:cs="Arial" w:hint="eastAsia"/>
                <w:color w:val="000000"/>
                <w:kern w:val="0"/>
                <w:sz w:val="24"/>
                <w:szCs w:val="24"/>
              </w:rPr>
              <w:t>五</w:t>
            </w:r>
            <w:r w:rsidRPr="0000272D">
              <w:rPr>
                <w:rFonts w:ascii="仿宋" w:eastAsia="仿宋" w:hAnsi="仿宋" w:cs="Arial" w:hint="eastAsia"/>
                <w:color w:val="000000"/>
                <w:kern w:val="0"/>
                <w:sz w:val="24"/>
                <w:szCs w:val="24"/>
              </w:rPr>
              <w:t>年）</w:t>
            </w:r>
          </w:p>
        </w:tc>
        <w:tc>
          <w:tcPr>
            <w:tcW w:w="2221" w:type="dxa"/>
            <w:tcBorders>
              <w:top w:val="outset" w:sz="6" w:space="0" w:color="000000"/>
              <w:left w:val="outset" w:sz="6" w:space="0" w:color="000000"/>
              <w:bottom w:val="outset" w:sz="6" w:space="0" w:color="000000"/>
              <w:right w:val="outset" w:sz="6" w:space="0" w:color="000000"/>
            </w:tcBorders>
            <w:vAlign w:val="center"/>
          </w:tcPr>
          <w:p w:rsidR="00975570" w:rsidRDefault="00975570" w:rsidP="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60</w:t>
            </w:r>
            <w:proofErr w:type="gramStart"/>
            <w:r>
              <w:rPr>
                <w:rFonts w:ascii="仿宋" w:eastAsia="仿宋" w:hAnsi="仿宋" w:cs="Arial" w:hint="eastAsia"/>
                <w:color w:val="000000"/>
                <w:kern w:val="0"/>
                <w:sz w:val="24"/>
                <w:szCs w:val="24"/>
              </w:rPr>
              <w:t>日历天</w:t>
            </w:r>
            <w:proofErr w:type="gramEnd"/>
          </w:p>
        </w:tc>
      </w:tr>
      <w:tr w:rsidR="00975570" w:rsidTr="002B5BB7">
        <w:trPr>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975570" w:rsidRDefault="00F00D90" w:rsidP="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7</w:t>
            </w:r>
          </w:p>
        </w:tc>
        <w:tc>
          <w:tcPr>
            <w:tcW w:w="3903"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975570" w:rsidP="002E0321">
            <w:pPr>
              <w:widowControl/>
              <w:spacing w:line="330" w:lineRule="atLeast"/>
              <w:jc w:val="left"/>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中国移动通信集团河南有限公司许昌分公司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F00D90" w:rsidP="00F00D90">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90</w:t>
            </w:r>
            <w:r w:rsidR="00975570" w:rsidRPr="0000272D">
              <w:rPr>
                <w:rFonts w:ascii="仿宋" w:eastAsia="仿宋" w:hAnsi="仿宋" w:cs="Arial" w:hint="eastAsia"/>
                <w:color w:val="000000"/>
                <w:kern w:val="0"/>
                <w:sz w:val="24"/>
                <w:szCs w:val="24"/>
              </w:rPr>
              <w:t>0000（每年）</w:t>
            </w:r>
          </w:p>
        </w:tc>
        <w:tc>
          <w:tcPr>
            <w:tcW w:w="2221" w:type="dxa"/>
            <w:tcBorders>
              <w:top w:val="outset" w:sz="6" w:space="0" w:color="000000"/>
              <w:left w:val="outset" w:sz="6" w:space="0" w:color="000000"/>
              <w:bottom w:val="outset" w:sz="6" w:space="0" w:color="000000"/>
              <w:right w:val="outset" w:sz="6" w:space="0" w:color="000000"/>
            </w:tcBorders>
            <w:vAlign w:val="center"/>
          </w:tcPr>
          <w:p w:rsidR="00975570" w:rsidRDefault="00975570" w:rsidP="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55</w:t>
            </w:r>
            <w:proofErr w:type="gramStart"/>
            <w:r>
              <w:rPr>
                <w:rFonts w:ascii="仿宋" w:eastAsia="仿宋" w:hAnsi="仿宋" w:cs="Arial" w:hint="eastAsia"/>
                <w:color w:val="000000"/>
                <w:kern w:val="0"/>
                <w:sz w:val="24"/>
                <w:szCs w:val="24"/>
              </w:rPr>
              <w:t>日历天</w:t>
            </w:r>
            <w:proofErr w:type="gramEnd"/>
          </w:p>
        </w:tc>
      </w:tr>
      <w:tr w:rsidR="00975570" w:rsidTr="002B5BB7">
        <w:trPr>
          <w:tblCellSpacing w:w="0" w:type="dxa"/>
        </w:trPr>
        <w:tc>
          <w:tcPr>
            <w:tcW w:w="829" w:type="dxa"/>
            <w:tcBorders>
              <w:top w:val="outset" w:sz="6" w:space="0" w:color="000000"/>
              <w:left w:val="outset" w:sz="6" w:space="0" w:color="000000"/>
              <w:bottom w:val="outset" w:sz="6" w:space="0" w:color="000000"/>
              <w:right w:val="outset" w:sz="6" w:space="0" w:color="000000"/>
            </w:tcBorders>
            <w:vAlign w:val="center"/>
          </w:tcPr>
          <w:p w:rsidR="00975570" w:rsidRDefault="00F00D90" w:rsidP="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8</w:t>
            </w:r>
          </w:p>
        </w:tc>
        <w:tc>
          <w:tcPr>
            <w:tcW w:w="3903"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975570" w:rsidP="002E0321">
            <w:pPr>
              <w:widowControl/>
              <w:spacing w:line="330" w:lineRule="atLeast"/>
              <w:jc w:val="left"/>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西安翔讯科技有限责任公司</w:t>
            </w:r>
          </w:p>
        </w:tc>
        <w:tc>
          <w:tcPr>
            <w:tcW w:w="1593" w:type="dxa"/>
            <w:tcBorders>
              <w:top w:val="outset" w:sz="6" w:space="0" w:color="000000"/>
              <w:left w:val="outset" w:sz="6" w:space="0" w:color="000000"/>
              <w:bottom w:val="outset" w:sz="6" w:space="0" w:color="000000"/>
              <w:right w:val="outset" w:sz="6" w:space="0" w:color="000000"/>
            </w:tcBorders>
            <w:vAlign w:val="center"/>
          </w:tcPr>
          <w:p w:rsidR="00975570" w:rsidRPr="0000272D" w:rsidRDefault="00975570" w:rsidP="002E0321">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7000000（五年）</w:t>
            </w:r>
          </w:p>
        </w:tc>
        <w:tc>
          <w:tcPr>
            <w:tcW w:w="2221" w:type="dxa"/>
            <w:tcBorders>
              <w:top w:val="outset" w:sz="6" w:space="0" w:color="000000"/>
              <w:left w:val="outset" w:sz="6" w:space="0" w:color="000000"/>
              <w:bottom w:val="outset" w:sz="6" w:space="0" w:color="000000"/>
              <w:right w:val="outset" w:sz="6" w:space="0" w:color="000000"/>
            </w:tcBorders>
            <w:vAlign w:val="center"/>
          </w:tcPr>
          <w:p w:rsidR="00975570" w:rsidRDefault="00975570" w:rsidP="002E0321">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60</w:t>
            </w:r>
            <w:proofErr w:type="gramStart"/>
            <w:r w:rsidR="00445824" w:rsidRPr="00445824">
              <w:rPr>
                <w:rFonts w:ascii="仿宋" w:eastAsia="仿宋" w:hAnsi="仿宋" w:cs="Arial" w:hint="eastAsia"/>
                <w:color w:val="000000"/>
                <w:kern w:val="0"/>
                <w:sz w:val="24"/>
                <w:szCs w:val="24"/>
              </w:rPr>
              <w:t>日历天</w:t>
            </w:r>
            <w:proofErr w:type="gramEnd"/>
          </w:p>
        </w:tc>
      </w:tr>
    </w:tbl>
    <w:p w:rsidR="007637A8" w:rsidRDefault="002E0321">
      <w:pPr>
        <w:widowControl/>
        <w:shd w:val="clear" w:color="auto" w:fill="FFFFFF"/>
        <w:spacing w:before="227" w:line="360" w:lineRule="auto"/>
        <w:jc w:val="left"/>
        <w:rPr>
          <w:rFonts w:ascii="黑体" w:eastAsia="黑体" w:hAnsi="黑体" w:cs="Arial"/>
          <w:color w:val="000000"/>
          <w:kern w:val="0"/>
          <w:sz w:val="32"/>
          <w:szCs w:val="32"/>
        </w:rPr>
      </w:pPr>
      <w:r>
        <w:rPr>
          <w:rFonts w:ascii="黑体" w:eastAsia="黑体" w:hAnsi="黑体" w:cs="Arial"/>
          <w:color w:val="000000"/>
          <w:kern w:val="0"/>
          <w:sz w:val="32"/>
          <w:szCs w:val="32"/>
        </w:rPr>
        <w:lastRenderedPageBreak/>
        <w:t>三、资格审查情况</w:t>
      </w:r>
    </w:p>
    <w:p w:rsidR="007637A8" w:rsidRDefault="002E0321">
      <w:pPr>
        <w:spacing w:line="360" w:lineRule="auto"/>
      </w:pPr>
      <w:r>
        <w:rPr>
          <w:rFonts w:ascii="黑体" w:eastAsia="黑体" w:hAnsi="黑体" w:hint="eastAsia"/>
          <w:color w:val="000000"/>
          <w:sz w:val="32"/>
          <w:szCs w:val="32"/>
          <w:shd w:val="clear" w:color="auto" w:fill="FFFFFF"/>
        </w:rPr>
        <w:t>A包</w:t>
      </w:r>
    </w:p>
    <w:tbl>
      <w:tblPr>
        <w:tblW w:w="8574" w:type="dxa"/>
        <w:tblCellSpacing w:w="22"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tblPr>
      <w:tblGrid>
        <w:gridCol w:w="764"/>
        <w:gridCol w:w="7810"/>
      </w:tblGrid>
      <w:tr w:rsidR="007637A8">
        <w:trPr>
          <w:trHeight w:val="75"/>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E0321" w:rsidP="0000272D">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color w:val="000000"/>
                <w:kern w:val="0"/>
                <w:sz w:val="24"/>
                <w:szCs w:val="24"/>
              </w:rPr>
              <w:t>序号</w:t>
            </w:r>
          </w:p>
        </w:tc>
        <w:tc>
          <w:tcPr>
            <w:tcW w:w="7744"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E0321" w:rsidP="0000272D">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color w:val="000000"/>
                <w:kern w:val="0"/>
                <w:sz w:val="24"/>
                <w:szCs w:val="24"/>
              </w:rPr>
              <w:t>通过资格审查的投标人</w:t>
            </w:r>
          </w:p>
        </w:tc>
      </w:tr>
      <w:tr w:rsidR="00290B56" w:rsidTr="00290B56">
        <w:trPr>
          <w:trHeight w:val="150"/>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290B56" w:rsidRPr="0000272D" w:rsidRDefault="00290B56" w:rsidP="0000272D">
            <w:pPr>
              <w:widowControl/>
              <w:spacing w:line="330" w:lineRule="atLeast"/>
              <w:jc w:val="center"/>
              <w:rPr>
                <w:rFonts w:ascii="仿宋" w:eastAsia="仿宋" w:hAnsi="仿宋" w:cs="Arial"/>
                <w:color w:val="000000"/>
                <w:kern w:val="0"/>
                <w:sz w:val="24"/>
                <w:szCs w:val="24"/>
              </w:rPr>
            </w:pPr>
            <w:r>
              <w:rPr>
                <w:rFonts w:ascii="仿宋" w:eastAsia="仿宋" w:hAnsi="仿宋" w:cs="Arial"/>
                <w:color w:val="000000"/>
                <w:kern w:val="0"/>
                <w:sz w:val="24"/>
                <w:szCs w:val="24"/>
              </w:rPr>
              <w:t>1</w:t>
            </w:r>
          </w:p>
        </w:tc>
        <w:tc>
          <w:tcPr>
            <w:tcW w:w="7744" w:type="dxa"/>
            <w:tcBorders>
              <w:top w:val="outset" w:sz="6" w:space="0" w:color="000000"/>
              <w:left w:val="outset" w:sz="6" w:space="0" w:color="000000"/>
              <w:bottom w:val="outset" w:sz="6" w:space="0" w:color="000000"/>
              <w:right w:val="outset" w:sz="6" w:space="0" w:color="000000"/>
            </w:tcBorders>
            <w:vAlign w:val="center"/>
          </w:tcPr>
          <w:p w:rsidR="00290B56" w:rsidRPr="0000272D" w:rsidRDefault="00290B56" w:rsidP="0000272D">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河南晟智科技有限公司</w:t>
            </w:r>
          </w:p>
        </w:tc>
      </w:tr>
      <w:tr w:rsidR="00290B56" w:rsidTr="00290B56">
        <w:trPr>
          <w:trHeight w:val="150"/>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290B56" w:rsidRPr="0000272D" w:rsidRDefault="00290B56" w:rsidP="0000272D">
            <w:pPr>
              <w:widowControl/>
              <w:spacing w:line="330" w:lineRule="atLeast"/>
              <w:jc w:val="center"/>
              <w:rPr>
                <w:rFonts w:ascii="仿宋" w:eastAsia="仿宋" w:hAnsi="仿宋" w:cs="Arial"/>
                <w:color w:val="000000"/>
                <w:kern w:val="0"/>
                <w:sz w:val="24"/>
                <w:szCs w:val="24"/>
              </w:rPr>
            </w:pPr>
            <w:r>
              <w:rPr>
                <w:rFonts w:ascii="仿宋" w:eastAsia="仿宋" w:hAnsi="仿宋" w:cs="Arial"/>
                <w:color w:val="000000"/>
                <w:kern w:val="0"/>
                <w:sz w:val="24"/>
                <w:szCs w:val="24"/>
              </w:rPr>
              <w:t>2</w:t>
            </w:r>
          </w:p>
        </w:tc>
        <w:tc>
          <w:tcPr>
            <w:tcW w:w="7744" w:type="dxa"/>
            <w:tcBorders>
              <w:top w:val="outset" w:sz="6" w:space="0" w:color="000000"/>
              <w:left w:val="outset" w:sz="6" w:space="0" w:color="000000"/>
              <w:bottom w:val="outset" w:sz="6" w:space="0" w:color="000000"/>
              <w:right w:val="outset" w:sz="6" w:space="0" w:color="000000"/>
            </w:tcBorders>
            <w:vAlign w:val="center"/>
          </w:tcPr>
          <w:p w:rsidR="00290B56" w:rsidRPr="0000272D" w:rsidRDefault="00290B56" w:rsidP="0000272D">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河南省联侨科技发展有限公司</w:t>
            </w:r>
          </w:p>
        </w:tc>
      </w:tr>
      <w:tr w:rsidR="00290B56" w:rsidTr="00290B56">
        <w:trPr>
          <w:trHeight w:val="135"/>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290B56" w:rsidRDefault="00290B56">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3</w:t>
            </w:r>
          </w:p>
        </w:tc>
        <w:tc>
          <w:tcPr>
            <w:tcW w:w="7744" w:type="dxa"/>
            <w:tcBorders>
              <w:top w:val="outset" w:sz="6" w:space="0" w:color="000000"/>
              <w:left w:val="outset" w:sz="6" w:space="0" w:color="000000"/>
              <w:bottom w:val="outset" w:sz="6" w:space="0" w:color="000000"/>
              <w:right w:val="outset" w:sz="6" w:space="0" w:color="000000"/>
            </w:tcBorders>
            <w:vAlign w:val="center"/>
          </w:tcPr>
          <w:p w:rsidR="00290B56" w:rsidRPr="0000272D" w:rsidRDefault="00290B56" w:rsidP="00290B56">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河南继元智能科技股份有限公司</w:t>
            </w:r>
          </w:p>
        </w:tc>
      </w:tr>
      <w:tr w:rsidR="00290B56">
        <w:trPr>
          <w:trHeight w:val="135"/>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290B56" w:rsidRDefault="00290B56">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4</w:t>
            </w:r>
          </w:p>
        </w:tc>
        <w:tc>
          <w:tcPr>
            <w:tcW w:w="7744" w:type="dxa"/>
            <w:tcBorders>
              <w:top w:val="outset" w:sz="6" w:space="0" w:color="000000"/>
              <w:left w:val="outset" w:sz="6" w:space="0" w:color="000000"/>
              <w:bottom w:val="outset" w:sz="6" w:space="0" w:color="000000"/>
              <w:right w:val="outset" w:sz="6" w:space="0" w:color="000000"/>
            </w:tcBorders>
            <w:vAlign w:val="center"/>
          </w:tcPr>
          <w:p w:rsidR="00290B56" w:rsidRPr="0000272D" w:rsidRDefault="00290B56" w:rsidP="00975570">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郑州兰</w:t>
            </w:r>
            <w:proofErr w:type="gramStart"/>
            <w:r w:rsidRPr="0000272D">
              <w:rPr>
                <w:rFonts w:ascii="仿宋" w:eastAsia="仿宋" w:hAnsi="仿宋" w:cs="Arial" w:hint="eastAsia"/>
                <w:color w:val="000000"/>
                <w:kern w:val="0"/>
                <w:sz w:val="24"/>
                <w:szCs w:val="24"/>
              </w:rPr>
              <w:t>盾电子</w:t>
            </w:r>
            <w:proofErr w:type="gramEnd"/>
            <w:r w:rsidRPr="0000272D">
              <w:rPr>
                <w:rFonts w:ascii="仿宋" w:eastAsia="仿宋" w:hAnsi="仿宋" w:cs="Arial" w:hint="eastAsia"/>
                <w:color w:val="000000"/>
                <w:kern w:val="0"/>
                <w:sz w:val="24"/>
                <w:szCs w:val="24"/>
              </w:rPr>
              <w:t>有限公司</w:t>
            </w:r>
          </w:p>
        </w:tc>
      </w:tr>
      <w:tr w:rsidR="00290B56">
        <w:trPr>
          <w:trHeight w:val="135"/>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290B56" w:rsidRDefault="00290B56">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5</w:t>
            </w:r>
          </w:p>
        </w:tc>
        <w:tc>
          <w:tcPr>
            <w:tcW w:w="7744" w:type="dxa"/>
            <w:tcBorders>
              <w:top w:val="outset" w:sz="6" w:space="0" w:color="000000"/>
              <w:left w:val="outset" w:sz="6" w:space="0" w:color="000000"/>
              <w:bottom w:val="outset" w:sz="6" w:space="0" w:color="000000"/>
              <w:right w:val="outset" w:sz="6" w:space="0" w:color="000000"/>
            </w:tcBorders>
            <w:vAlign w:val="center"/>
          </w:tcPr>
          <w:p w:rsidR="00290B56" w:rsidRPr="0000272D" w:rsidRDefault="00290B56" w:rsidP="00975570">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许昌</w:t>
            </w:r>
            <w:proofErr w:type="gramStart"/>
            <w:r w:rsidRPr="0000272D">
              <w:rPr>
                <w:rFonts w:ascii="仿宋" w:eastAsia="仿宋" w:hAnsi="仿宋" w:cs="Arial" w:hint="eastAsia"/>
                <w:color w:val="000000"/>
                <w:kern w:val="0"/>
                <w:sz w:val="24"/>
                <w:szCs w:val="24"/>
              </w:rPr>
              <w:t>鑫安科技</w:t>
            </w:r>
            <w:proofErr w:type="gramEnd"/>
            <w:r w:rsidRPr="0000272D">
              <w:rPr>
                <w:rFonts w:ascii="仿宋" w:eastAsia="仿宋" w:hAnsi="仿宋" w:cs="Arial" w:hint="eastAsia"/>
                <w:color w:val="000000"/>
                <w:kern w:val="0"/>
                <w:sz w:val="24"/>
                <w:szCs w:val="24"/>
              </w:rPr>
              <w:t>有限公司</w:t>
            </w:r>
          </w:p>
        </w:tc>
      </w:tr>
      <w:tr w:rsidR="00290B56">
        <w:trPr>
          <w:trHeight w:val="135"/>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290B56" w:rsidRDefault="00290B56">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w:t>
            </w:r>
          </w:p>
        </w:tc>
        <w:tc>
          <w:tcPr>
            <w:tcW w:w="7744" w:type="dxa"/>
            <w:tcBorders>
              <w:top w:val="outset" w:sz="6" w:space="0" w:color="000000"/>
              <w:left w:val="outset" w:sz="6" w:space="0" w:color="000000"/>
              <w:bottom w:val="outset" w:sz="6" w:space="0" w:color="000000"/>
              <w:right w:val="outset" w:sz="6" w:space="0" w:color="000000"/>
            </w:tcBorders>
            <w:vAlign w:val="center"/>
          </w:tcPr>
          <w:p w:rsidR="00290B56" w:rsidRPr="0000272D" w:rsidRDefault="00290B56" w:rsidP="00975570">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河南铭视科技股份有限公司</w:t>
            </w:r>
          </w:p>
        </w:tc>
      </w:tr>
      <w:tr w:rsidR="00290B56">
        <w:trPr>
          <w:trHeight w:val="135"/>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290B56" w:rsidRDefault="00290B56">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7</w:t>
            </w:r>
          </w:p>
        </w:tc>
        <w:tc>
          <w:tcPr>
            <w:tcW w:w="7744" w:type="dxa"/>
            <w:tcBorders>
              <w:top w:val="outset" w:sz="6" w:space="0" w:color="000000"/>
              <w:left w:val="outset" w:sz="6" w:space="0" w:color="000000"/>
              <w:bottom w:val="outset" w:sz="6" w:space="0" w:color="000000"/>
              <w:right w:val="outset" w:sz="6" w:space="0" w:color="000000"/>
            </w:tcBorders>
            <w:vAlign w:val="center"/>
          </w:tcPr>
          <w:p w:rsidR="00290B56" w:rsidRPr="0000272D" w:rsidRDefault="00290B56" w:rsidP="00975570">
            <w:pPr>
              <w:widowControl/>
              <w:spacing w:line="330" w:lineRule="atLeast"/>
              <w:jc w:val="center"/>
              <w:rPr>
                <w:rFonts w:ascii="仿宋" w:eastAsia="仿宋" w:hAnsi="仿宋" w:cs="Arial"/>
                <w:color w:val="000000"/>
                <w:kern w:val="0"/>
                <w:sz w:val="24"/>
                <w:szCs w:val="24"/>
              </w:rPr>
            </w:pPr>
            <w:proofErr w:type="gramStart"/>
            <w:r w:rsidRPr="0000272D">
              <w:rPr>
                <w:rFonts w:ascii="仿宋" w:eastAsia="仿宋" w:hAnsi="仿宋" w:cs="Arial" w:hint="eastAsia"/>
                <w:color w:val="000000"/>
                <w:kern w:val="0"/>
                <w:sz w:val="24"/>
                <w:szCs w:val="24"/>
              </w:rPr>
              <w:t>中电云科</w:t>
            </w:r>
            <w:proofErr w:type="gramEnd"/>
            <w:r w:rsidRPr="0000272D">
              <w:rPr>
                <w:rFonts w:ascii="仿宋" w:eastAsia="仿宋" w:hAnsi="仿宋" w:cs="Arial" w:hint="eastAsia"/>
                <w:color w:val="000000"/>
                <w:kern w:val="0"/>
                <w:sz w:val="24"/>
                <w:szCs w:val="24"/>
              </w:rPr>
              <w:t>信息技术有限公司</w:t>
            </w:r>
          </w:p>
        </w:tc>
      </w:tr>
      <w:tr w:rsidR="00290B56">
        <w:trPr>
          <w:trHeight w:val="135"/>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290B56" w:rsidRDefault="00290B56">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8</w:t>
            </w:r>
          </w:p>
        </w:tc>
        <w:tc>
          <w:tcPr>
            <w:tcW w:w="7744" w:type="dxa"/>
            <w:tcBorders>
              <w:top w:val="outset" w:sz="6" w:space="0" w:color="000000"/>
              <w:left w:val="outset" w:sz="6" w:space="0" w:color="000000"/>
              <w:bottom w:val="outset" w:sz="6" w:space="0" w:color="000000"/>
              <w:right w:val="outset" w:sz="6" w:space="0" w:color="000000"/>
            </w:tcBorders>
            <w:vAlign w:val="center"/>
          </w:tcPr>
          <w:p w:rsidR="00290B56" w:rsidRPr="0000272D" w:rsidRDefault="00290B56" w:rsidP="00975570">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中国移动通信集团河南有限公司许昌分公司</w:t>
            </w:r>
          </w:p>
        </w:tc>
      </w:tr>
      <w:tr w:rsidR="00290B56">
        <w:trPr>
          <w:trHeight w:val="135"/>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290B56" w:rsidRDefault="00290B56">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9</w:t>
            </w:r>
          </w:p>
        </w:tc>
        <w:tc>
          <w:tcPr>
            <w:tcW w:w="7744" w:type="dxa"/>
            <w:tcBorders>
              <w:top w:val="outset" w:sz="6" w:space="0" w:color="000000"/>
              <w:left w:val="outset" w:sz="6" w:space="0" w:color="000000"/>
              <w:bottom w:val="outset" w:sz="6" w:space="0" w:color="000000"/>
              <w:right w:val="outset" w:sz="6" w:space="0" w:color="000000"/>
            </w:tcBorders>
            <w:vAlign w:val="center"/>
          </w:tcPr>
          <w:p w:rsidR="00290B56" w:rsidRPr="0000272D" w:rsidRDefault="00290B56" w:rsidP="00975570">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西安翔讯科技有限责任公司</w:t>
            </w:r>
          </w:p>
        </w:tc>
      </w:tr>
    </w:tbl>
    <w:p w:rsidR="007637A8" w:rsidRDefault="002E0321">
      <w:pPr>
        <w:spacing w:line="360" w:lineRule="auto"/>
      </w:pPr>
      <w:r>
        <w:rPr>
          <w:rFonts w:ascii="黑体" w:eastAsia="黑体" w:hAnsi="黑体" w:hint="eastAsia"/>
          <w:color w:val="000000"/>
          <w:sz w:val="32"/>
          <w:szCs w:val="32"/>
          <w:shd w:val="clear" w:color="auto" w:fill="FFFFFF"/>
        </w:rPr>
        <w:t>B包</w:t>
      </w:r>
    </w:p>
    <w:tbl>
      <w:tblPr>
        <w:tblW w:w="8574" w:type="dxa"/>
        <w:tblCellSpacing w:w="22"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tblPr>
      <w:tblGrid>
        <w:gridCol w:w="764"/>
        <w:gridCol w:w="7810"/>
      </w:tblGrid>
      <w:tr w:rsidR="007637A8">
        <w:trPr>
          <w:trHeight w:val="75"/>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E0321" w:rsidP="0000272D">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color w:val="000000"/>
                <w:kern w:val="0"/>
                <w:sz w:val="24"/>
                <w:szCs w:val="24"/>
              </w:rPr>
              <w:t>序号</w:t>
            </w:r>
          </w:p>
        </w:tc>
        <w:tc>
          <w:tcPr>
            <w:tcW w:w="7744" w:type="dxa"/>
            <w:tcBorders>
              <w:top w:val="outset" w:sz="6" w:space="0" w:color="000000"/>
              <w:left w:val="outset" w:sz="6" w:space="0" w:color="000000"/>
              <w:bottom w:val="outset" w:sz="6" w:space="0" w:color="000000"/>
              <w:right w:val="outset" w:sz="6" w:space="0" w:color="000000"/>
            </w:tcBorders>
            <w:vAlign w:val="center"/>
          </w:tcPr>
          <w:p w:rsidR="007637A8" w:rsidRPr="0000272D" w:rsidRDefault="002E0321" w:rsidP="0000272D">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color w:val="000000"/>
                <w:kern w:val="0"/>
                <w:sz w:val="24"/>
                <w:szCs w:val="24"/>
              </w:rPr>
              <w:t>通过资格审查的投标人</w:t>
            </w:r>
          </w:p>
        </w:tc>
      </w:tr>
      <w:tr w:rsidR="00F00D90">
        <w:trPr>
          <w:trHeight w:val="150"/>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F00D90" w:rsidRPr="0000272D" w:rsidRDefault="00F00D90" w:rsidP="0000272D">
            <w:pPr>
              <w:widowControl/>
              <w:spacing w:line="330" w:lineRule="atLeast"/>
              <w:jc w:val="center"/>
              <w:rPr>
                <w:rFonts w:ascii="仿宋" w:eastAsia="仿宋" w:hAnsi="仿宋" w:cs="Arial"/>
                <w:color w:val="000000"/>
                <w:kern w:val="0"/>
                <w:sz w:val="24"/>
                <w:szCs w:val="24"/>
              </w:rPr>
            </w:pPr>
            <w:r>
              <w:rPr>
                <w:rFonts w:ascii="仿宋" w:eastAsia="仿宋" w:hAnsi="仿宋" w:cs="Arial"/>
                <w:color w:val="000000"/>
                <w:kern w:val="0"/>
                <w:sz w:val="24"/>
                <w:szCs w:val="24"/>
              </w:rPr>
              <w:t>1</w:t>
            </w:r>
          </w:p>
        </w:tc>
        <w:tc>
          <w:tcPr>
            <w:tcW w:w="7744" w:type="dxa"/>
            <w:tcBorders>
              <w:top w:val="outset" w:sz="6" w:space="0" w:color="000000"/>
              <w:left w:val="outset" w:sz="6" w:space="0" w:color="000000"/>
              <w:bottom w:val="outset" w:sz="6" w:space="0" w:color="000000"/>
              <w:right w:val="outset" w:sz="6" w:space="0" w:color="000000"/>
            </w:tcBorders>
            <w:vAlign w:val="center"/>
          </w:tcPr>
          <w:p w:rsidR="00F00D90" w:rsidRPr="0000272D" w:rsidRDefault="00F00D90" w:rsidP="0000272D">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华平信息技术服务有限公司</w:t>
            </w:r>
          </w:p>
        </w:tc>
      </w:tr>
      <w:tr w:rsidR="00F00D90">
        <w:trPr>
          <w:trHeight w:val="150"/>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F00D90" w:rsidRPr="0000272D" w:rsidRDefault="00F00D90" w:rsidP="0000272D">
            <w:pPr>
              <w:widowControl/>
              <w:spacing w:line="330" w:lineRule="atLeast"/>
              <w:jc w:val="center"/>
              <w:rPr>
                <w:rFonts w:ascii="仿宋" w:eastAsia="仿宋" w:hAnsi="仿宋" w:cs="Arial"/>
                <w:color w:val="000000"/>
                <w:kern w:val="0"/>
                <w:sz w:val="24"/>
                <w:szCs w:val="24"/>
              </w:rPr>
            </w:pPr>
            <w:r>
              <w:rPr>
                <w:rFonts w:ascii="仿宋" w:eastAsia="仿宋" w:hAnsi="仿宋" w:cs="Arial"/>
                <w:color w:val="000000"/>
                <w:kern w:val="0"/>
                <w:sz w:val="24"/>
                <w:szCs w:val="24"/>
              </w:rPr>
              <w:t>2</w:t>
            </w:r>
          </w:p>
        </w:tc>
        <w:tc>
          <w:tcPr>
            <w:tcW w:w="7744" w:type="dxa"/>
            <w:tcBorders>
              <w:top w:val="outset" w:sz="6" w:space="0" w:color="000000"/>
              <w:left w:val="outset" w:sz="6" w:space="0" w:color="000000"/>
              <w:bottom w:val="outset" w:sz="6" w:space="0" w:color="000000"/>
              <w:right w:val="outset" w:sz="6" w:space="0" w:color="000000"/>
            </w:tcBorders>
            <w:vAlign w:val="center"/>
          </w:tcPr>
          <w:p w:rsidR="00F00D90" w:rsidRPr="0000272D" w:rsidRDefault="00F00D90" w:rsidP="0000272D">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河南继元智能科技股份有限公司</w:t>
            </w:r>
          </w:p>
        </w:tc>
      </w:tr>
      <w:tr w:rsidR="00F00D90">
        <w:trPr>
          <w:trHeight w:val="135"/>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F00D90" w:rsidRDefault="00F00D90" w:rsidP="0000272D">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3</w:t>
            </w:r>
          </w:p>
        </w:tc>
        <w:tc>
          <w:tcPr>
            <w:tcW w:w="7744" w:type="dxa"/>
            <w:tcBorders>
              <w:top w:val="outset" w:sz="6" w:space="0" w:color="000000"/>
              <w:left w:val="outset" w:sz="6" w:space="0" w:color="000000"/>
              <w:bottom w:val="outset" w:sz="6" w:space="0" w:color="000000"/>
              <w:right w:val="outset" w:sz="6" w:space="0" w:color="000000"/>
            </w:tcBorders>
            <w:vAlign w:val="center"/>
          </w:tcPr>
          <w:p w:rsidR="00F00D90" w:rsidRPr="0000272D" w:rsidRDefault="00F00D90" w:rsidP="0000272D">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郑州兰</w:t>
            </w:r>
            <w:proofErr w:type="gramStart"/>
            <w:r w:rsidRPr="0000272D">
              <w:rPr>
                <w:rFonts w:ascii="仿宋" w:eastAsia="仿宋" w:hAnsi="仿宋" w:cs="Arial" w:hint="eastAsia"/>
                <w:color w:val="000000"/>
                <w:kern w:val="0"/>
                <w:sz w:val="24"/>
                <w:szCs w:val="24"/>
              </w:rPr>
              <w:t>盾电子</w:t>
            </w:r>
            <w:proofErr w:type="gramEnd"/>
            <w:r w:rsidRPr="0000272D">
              <w:rPr>
                <w:rFonts w:ascii="仿宋" w:eastAsia="仿宋" w:hAnsi="仿宋" w:cs="Arial" w:hint="eastAsia"/>
                <w:color w:val="000000"/>
                <w:kern w:val="0"/>
                <w:sz w:val="24"/>
                <w:szCs w:val="24"/>
              </w:rPr>
              <w:t>有限公司</w:t>
            </w:r>
          </w:p>
        </w:tc>
      </w:tr>
      <w:tr w:rsidR="00F00D90">
        <w:trPr>
          <w:trHeight w:val="135"/>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F00D90" w:rsidRDefault="00F00D90" w:rsidP="0000272D">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4</w:t>
            </w:r>
          </w:p>
        </w:tc>
        <w:tc>
          <w:tcPr>
            <w:tcW w:w="7744" w:type="dxa"/>
            <w:tcBorders>
              <w:top w:val="outset" w:sz="6" w:space="0" w:color="000000"/>
              <w:left w:val="outset" w:sz="6" w:space="0" w:color="000000"/>
              <w:bottom w:val="outset" w:sz="6" w:space="0" w:color="000000"/>
              <w:right w:val="outset" w:sz="6" w:space="0" w:color="000000"/>
            </w:tcBorders>
            <w:vAlign w:val="center"/>
          </w:tcPr>
          <w:p w:rsidR="00F00D90" w:rsidRPr="0000272D" w:rsidRDefault="00F00D90" w:rsidP="0000272D">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许昌</w:t>
            </w:r>
            <w:proofErr w:type="gramStart"/>
            <w:r w:rsidRPr="0000272D">
              <w:rPr>
                <w:rFonts w:ascii="仿宋" w:eastAsia="仿宋" w:hAnsi="仿宋" w:cs="Arial" w:hint="eastAsia"/>
                <w:color w:val="000000"/>
                <w:kern w:val="0"/>
                <w:sz w:val="24"/>
                <w:szCs w:val="24"/>
              </w:rPr>
              <w:t>鑫安科技</w:t>
            </w:r>
            <w:proofErr w:type="gramEnd"/>
            <w:r w:rsidRPr="0000272D">
              <w:rPr>
                <w:rFonts w:ascii="仿宋" w:eastAsia="仿宋" w:hAnsi="仿宋" w:cs="Arial" w:hint="eastAsia"/>
                <w:color w:val="000000"/>
                <w:kern w:val="0"/>
                <w:sz w:val="24"/>
                <w:szCs w:val="24"/>
              </w:rPr>
              <w:t>有限公司</w:t>
            </w:r>
          </w:p>
        </w:tc>
      </w:tr>
      <w:tr w:rsidR="00F00D90">
        <w:trPr>
          <w:trHeight w:val="135"/>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F00D90" w:rsidRDefault="00F00D90" w:rsidP="0000272D">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5</w:t>
            </w:r>
          </w:p>
        </w:tc>
        <w:tc>
          <w:tcPr>
            <w:tcW w:w="7744" w:type="dxa"/>
            <w:tcBorders>
              <w:top w:val="outset" w:sz="6" w:space="0" w:color="000000"/>
              <w:left w:val="outset" w:sz="6" w:space="0" w:color="000000"/>
              <w:bottom w:val="outset" w:sz="6" w:space="0" w:color="000000"/>
              <w:right w:val="outset" w:sz="6" w:space="0" w:color="000000"/>
            </w:tcBorders>
            <w:vAlign w:val="center"/>
          </w:tcPr>
          <w:p w:rsidR="00F00D90" w:rsidRPr="0000272D" w:rsidRDefault="00F00D90" w:rsidP="0000272D">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河南铭视科技股份有限公司</w:t>
            </w:r>
          </w:p>
        </w:tc>
      </w:tr>
      <w:tr w:rsidR="00F00D90">
        <w:trPr>
          <w:trHeight w:val="135"/>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F00D90" w:rsidRDefault="00F00D90" w:rsidP="0000272D">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6</w:t>
            </w:r>
          </w:p>
        </w:tc>
        <w:tc>
          <w:tcPr>
            <w:tcW w:w="7744" w:type="dxa"/>
            <w:tcBorders>
              <w:top w:val="outset" w:sz="6" w:space="0" w:color="000000"/>
              <w:left w:val="outset" w:sz="6" w:space="0" w:color="000000"/>
              <w:bottom w:val="outset" w:sz="6" w:space="0" w:color="000000"/>
              <w:right w:val="outset" w:sz="6" w:space="0" w:color="000000"/>
            </w:tcBorders>
            <w:vAlign w:val="center"/>
          </w:tcPr>
          <w:p w:rsidR="00F00D90" w:rsidRPr="0000272D" w:rsidRDefault="00F00D90" w:rsidP="0000272D">
            <w:pPr>
              <w:widowControl/>
              <w:spacing w:line="330" w:lineRule="atLeast"/>
              <w:jc w:val="center"/>
              <w:rPr>
                <w:rFonts w:ascii="仿宋" w:eastAsia="仿宋" w:hAnsi="仿宋" w:cs="Arial"/>
                <w:color w:val="000000"/>
                <w:kern w:val="0"/>
                <w:sz w:val="24"/>
                <w:szCs w:val="24"/>
              </w:rPr>
            </w:pPr>
            <w:proofErr w:type="gramStart"/>
            <w:r w:rsidRPr="0000272D">
              <w:rPr>
                <w:rFonts w:ascii="仿宋" w:eastAsia="仿宋" w:hAnsi="仿宋" w:cs="Arial" w:hint="eastAsia"/>
                <w:color w:val="000000"/>
                <w:kern w:val="0"/>
                <w:sz w:val="24"/>
                <w:szCs w:val="24"/>
              </w:rPr>
              <w:t>中电云科</w:t>
            </w:r>
            <w:proofErr w:type="gramEnd"/>
            <w:r w:rsidRPr="0000272D">
              <w:rPr>
                <w:rFonts w:ascii="仿宋" w:eastAsia="仿宋" w:hAnsi="仿宋" w:cs="Arial" w:hint="eastAsia"/>
                <w:color w:val="000000"/>
                <w:kern w:val="0"/>
                <w:sz w:val="24"/>
                <w:szCs w:val="24"/>
              </w:rPr>
              <w:t>信息技术有限公司</w:t>
            </w:r>
          </w:p>
        </w:tc>
      </w:tr>
      <w:tr w:rsidR="00F00D90">
        <w:trPr>
          <w:trHeight w:val="135"/>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F00D90" w:rsidRDefault="00F00D90" w:rsidP="0000272D">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7</w:t>
            </w:r>
          </w:p>
        </w:tc>
        <w:tc>
          <w:tcPr>
            <w:tcW w:w="7744" w:type="dxa"/>
            <w:tcBorders>
              <w:top w:val="outset" w:sz="6" w:space="0" w:color="000000"/>
              <w:left w:val="outset" w:sz="6" w:space="0" w:color="000000"/>
              <w:bottom w:val="outset" w:sz="6" w:space="0" w:color="000000"/>
              <w:right w:val="outset" w:sz="6" w:space="0" w:color="000000"/>
            </w:tcBorders>
            <w:vAlign w:val="center"/>
          </w:tcPr>
          <w:p w:rsidR="00F00D90" w:rsidRPr="0000272D" w:rsidRDefault="00F00D90" w:rsidP="0000272D">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中国移动通信集团河南有限公司许昌分公司</w:t>
            </w:r>
          </w:p>
        </w:tc>
      </w:tr>
      <w:tr w:rsidR="00F00D90">
        <w:trPr>
          <w:trHeight w:val="135"/>
          <w:tblCellSpacing w:w="22" w:type="dxa"/>
        </w:trPr>
        <w:tc>
          <w:tcPr>
            <w:tcW w:w="698" w:type="dxa"/>
            <w:tcBorders>
              <w:top w:val="outset" w:sz="6" w:space="0" w:color="000000"/>
              <w:left w:val="outset" w:sz="6" w:space="0" w:color="000000"/>
              <w:bottom w:val="outset" w:sz="6" w:space="0" w:color="000000"/>
              <w:right w:val="outset" w:sz="6" w:space="0" w:color="000000"/>
            </w:tcBorders>
            <w:vAlign w:val="center"/>
          </w:tcPr>
          <w:p w:rsidR="00F00D90" w:rsidRDefault="00F00D90" w:rsidP="0000272D">
            <w:pPr>
              <w:widowControl/>
              <w:spacing w:line="330" w:lineRule="atLeast"/>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8</w:t>
            </w:r>
          </w:p>
        </w:tc>
        <w:tc>
          <w:tcPr>
            <w:tcW w:w="7744" w:type="dxa"/>
            <w:tcBorders>
              <w:top w:val="outset" w:sz="6" w:space="0" w:color="000000"/>
              <w:left w:val="outset" w:sz="6" w:space="0" w:color="000000"/>
              <w:bottom w:val="outset" w:sz="6" w:space="0" w:color="000000"/>
              <w:right w:val="outset" w:sz="6" w:space="0" w:color="000000"/>
            </w:tcBorders>
            <w:vAlign w:val="center"/>
          </w:tcPr>
          <w:p w:rsidR="00F00D90" w:rsidRPr="0000272D" w:rsidRDefault="00F00D90" w:rsidP="0000272D">
            <w:pPr>
              <w:widowControl/>
              <w:spacing w:line="330" w:lineRule="atLeast"/>
              <w:jc w:val="center"/>
              <w:rPr>
                <w:rFonts w:ascii="仿宋" w:eastAsia="仿宋" w:hAnsi="仿宋" w:cs="Arial"/>
                <w:color w:val="000000"/>
                <w:kern w:val="0"/>
                <w:sz w:val="24"/>
                <w:szCs w:val="24"/>
              </w:rPr>
            </w:pPr>
            <w:r w:rsidRPr="0000272D">
              <w:rPr>
                <w:rFonts w:ascii="仿宋" w:eastAsia="仿宋" w:hAnsi="仿宋" w:cs="Arial" w:hint="eastAsia"/>
                <w:color w:val="000000"/>
                <w:kern w:val="0"/>
                <w:sz w:val="24"/>
                <w:szCs w:val="24"/>
              </w:rPr>
              <w:t>西安翔讯科技有限责任公司</w:t>
            </w:r>
          </w:p>
        </w:tc>
      </w:tr>
    </w:tbl>
    <w:p w:rsidR="00D62777" w:rsidRDefault="00D62777">
      <w:pPr>
        <w:widowControl/>
        <w:shd w:val="clear" w:color="auto" w:fill="FFFFFF"/>
        <w:spacing w:before="227" w:line="360" w:lineRule="auto"/>
        <w:jc w:val="left"/>
        <w:rPr>
          <w:rFonts w:ascii="黑体" w:eastAsia="黑体" w:hAnsi="黑体" w:cs="Arial"/>
          <w:color w:val="000000"/>
          <w:kern w:val="0"/>
          <w:sz w:val="32"/>
          <w:szCs w:val="32"/>
        </w:rPr>
      </w:pPr>
    </w:p>
    <w:p w:rsidR="007637A8" w:rsidRPr="009F1D20" w:rsidRDefault="002E0321">
      <w:pPr>
        <w:widowControl/>
        <w:shd w:val="clear" w:color="auto" w:fill="FFFFFF"/>
        <w:spacing w:before="227" w:line="360" w:lineRule="auto"/>
        <w:jc w:val="left"/>
        <w:rPr>
          <w:rFonts w:ascii="黑体" w:eastAsia="黑体" w:hAnsi="黑体" w:cs="Arial"/>
          <w:color w:val="000000"/>
          <w:kern w:val="0"/>
          <w:sz w:val="32"/>
          <w:szCs w:val="32"/>
        </w:rPr>
      </w:pPr>
      <w:r>
        <w:rPr>
          <w:rFonts w:ascii="黑体" w:eastAsia="黑体" w:hAnsi="黑体" w:cs="Arial"/>
          <w:color w:val="000000"/>
          <w:kern w:val="0"/>
          <w:sz w:val="32"/>
          <w:szCs w:val="32"/>
        </w:rPr>
        <w:lastRenderedPageBreak/>
        <w:t>四、评审情况</w:t>
      </w:r>
    </w:p>
    <w:p w:rsidR="002E6252" w:rsidRDefault="002E6252" w:rsidP="002E6252">
      <w:pPr>
        <w:pStyle w:val="a9"/>
        <w:numPr>
          <w:ilvl w:val="0"/>
          <w:numId w:val="1"/>
        </w:numPr>
        <w:spacing w:line="360" w:lineRule="auto"/>
        <w:ind w:firstLineChars="0"/>
      </w:pPr>
      <w:r w:rsidRPr="002E6252">
        <w:rPr>
          <w:rFonts w:ascii="仿宋" w:eastAsia="仿宋" w:hAnsi="仿宋" w:cs="宋体"/>
          <w:b/>
          <w:color w:val="000000"/>
          <w:kern w:val="0"/>
          <w:sz w:val="24"/>
          <w:szCs w:val="24"/>
          <w:shd w:val="clear" w:color="auto" w:fill="FFFFFF"/>
        </w:rPr>
        <w:t>符合性审查</w:t>
      </w:r>
    </w:p>
    <w:p w:rsidR="007637A8" w:rsidRPr="002E6252" w:rsidRDefault="002E6252" w:rsidP="002E6252">
      <w:pPr>
        <w:spacing w:line="360" w:lineRule="auto"/>
        <w:rPr>
          <w:rFonts w:ascii="仿宋" w:eastAsia="仿宋" w:hAnsi="仿宋" w:cs="宋体"/>
          <w:b/>
          <w:color w:val="000000"/>
          <w:kern w:val="0"/>
          <w:sz w:val="24"/>
          <w:szCs w:val="24"/>
          <w:shd w:val="clear" w:color="auto" w:fill="FFFFFF"/>
        </w:rPr>
      </w:pPr>
      <w:r w:rsidRPr="006E3227">
        <w:rPr>
          <w:rFonts w:ascii="黑体" w:eastAsia="黑体" w:hAnsi="黑体" w:hint="eastAsia"/>
          <w:color w:val="000000"/>
          <w:sz w:val="32"/>
          <w:szCs w:val="32"/>
          <w:shd w:val="clear" w:color="auto" w:fill="FFFFFF"/>
        </w:rPr>
        <w:t>A包</w:t>
      </w:r>
      <w:r w:rsidR="002E0321" w:rsidRPr="002E6252">
        <w:rPr>
          <w:rFonts w:ascii="仿宋" w:eastAsia="仿宋" w:hAnsi="仿宋" w:cs="宋体"/>
          <w:b/>
          <w:color w:val="000000"/>
          <w:kern w:val="0"/>
          <w:sz w:val="24"/>
          <w:szCs w:val="24"/>
          <w:shd w:val="clear" w:color="auto" w:fill="FFFFFF"/>
        </w:rPr>
        <w:t>通过</w:t>
      </w:r>
      <w:r w:rsidR="00D62777" w:rsidRPr="002E6252">
        <w:rPr>
          <w:rFonts w:ascii="仿宋" w:eastAsia="仿宋" w:hAnsi="仿宋" w:cs="宋体"/>
          <w:b/>
          <w:color w:val="000000"/>
          <w:kern w:val="0"/>
          <w:sz w:val="24"/>
          <w:szCs w:val="24"/>
          <w:shd w:val="clear" w:color="auto" w:fill="FFFFFF"/>
        </w:rPr>
        <w:t>符合性</w:t>
      </w:r>
      <w:r w:rsidR="002E0321" w:rsidRPr="002E6252">
        <w:rPr>
          <w:rFonts w:ascii="仿宋" w:eastAsia="仿宋" w:hAnsi="仿宋" w:cs="宋体"/>
          <w:b/>
          <w:color w:val="000000"/>
          <w:kern w:val="0"/>
          <w:sz w:val="24"/>
          <w:szCs w:val="24"/>
          <w:shd w:val="clear" w:color="auto" w:fill="FFFFFF"/>
        </w:rPr>
        <w:t>的投标人</w:t>
      </w:r>
      <w:r w:rsidR="00975570" w:rsidRPr="002E6252">
        <w:rPr>
          <w:rFonts w:ascii="仿宋" w:eastAsia="仿宋" w:hAnsi="仿宋" w:cs="宋体" w:hint="eastAsia"/>
          <w:b/>
          <w:color w:val="000000"/>
          <w:kern w:val="0"/>
          <w:sz w:val="24"/>
          <w:szCs w:val="24"/>
          <w:shd w:val="clear" w:color="auto" w:fill="FFFFFF"/>
        </w:rPr>
        <w:t>有三家</w:t>
      </w:r>
      <w:r w:rsidR="00D62777" w:rsidRPr="002E6252">
        <w:rPr>
          <w:rFonts w:ascii="仿宋" w:eastAsia="仿宋" w:hAnsi="仿宋" w:cs="宋体" w:hint="eastAsia"/>
          <w:b/>
          <w:color w:val="000000"/>
          <w:kern w:val="0"/>
          <w:sz w:val="24"/>
          <w:szCs w:val="24"/>
          <w:shd w:val="clear" w:color="auto" w:fill="FFFFFF"/>
        </w:rPr>
        <w:t>。</w:t>
      </w:r>
    </w:p>
    <w:tbl>
      <w:tblPr>
        <w:tblStyle w:val="a8"/>
        <w:tblW w:w="0" w:type="auto"/>
        <w:tblLook w:val="04A0"/>
      </w:tblPr>
      <w:tblGrid>
        <w:gridCol w:w="959"/>
        <w:gridCol w:w="7513"/>
      </w:tblGrid>
      <w:tr w:rsidR="00423F1C" w:rsidRPr="00753A66" w:rsidTr="00C640D4">
        <w:trPr>
          <w:trHeight w:val="467"/>
        </w:trPr>
        <w:tc>
          <w:tcPr>
            <w:tcW w:w="959" w:type="dxa"/>
          </w:tcPr>
          <w:p w:rsidR="00423F1C" w:rsidRPr="00753A66" w:rsidRDefault="00423F1C" w:rsidP="00C640D4">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序号</w:t>
            </w:r>
          </w:p>
        </w:tc>
        <w:tc>
          <w:tcPr>
            <w:tcW w:w="7513" w:type="dxa"/>
          </w:tcPr>
          <w:p w:rsidR="00423F1C" w:rsidRPr="00753A66" w:rsidRDefault="00423F1C" w:rsidP="00C640D4">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投标人</w:t>
            </w:r>
          </w:p>
        </w:tc>
      </w:tr>
      <w:tr w:rsidR="00423F1C" w:rsidRPr="00753A66" w:rsidTr="00C640D4">
        <w:trPr>
          <w:trHeight w:val="619"/>
        </w:trPr>
        <w:tc>
          <w:tcPr>
            <w:tcW w:w="959" w:type="dxa"/>
          </w:tcPr>
          <w:p w:rsidR="00423F1C" w:rsidRPr="00753A66" w:rsidRDefault="00423F1C" w:rsidP="00C640D4">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1</w:t>
            </w:r>
          </w:p>
        </w:tc>
        <w:tc>
          <w:tcPr>
            <w:tcW w:w="7513" w:type="dxa"/>
          </w:tcPr>
          <w:p w:rsidR="00423F1C" w:rsidRPr="00753A66" w:rsidRDefault="00423F1C" w:rsidP="00C640D4">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河南晟智科技有限公司</w:t>
            </w:r>
          </w:p>
        </w:tc>
      </w:tr>
      <w:tr w:rsidR="00423F1C" w:rsidRPr="00753A66" w:rsidTr="00C640D4">
        <w:trPr>
          <w:trHeight w:val="345"/>
        </w:trPr>
        <w:tc>
          <w:tcPr>
            <w:tcW w:w="959" w:type="dxa"/>
          </w:tcPr>
          <w:p w:rsidR="00423F1C" w:rsidRPr="00753A66" w:rsidRDefault="00423F1C" w:rsidP="00C640D4">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w:t>
            </w:r>
          </w:p>
        </w:tc>
        <w:tc>
          <w:tcPr>
            <w:tcW w:w="7513" w:type="dxa"/>
          </w:tcPr>
          <w:p w:rsidR="00423F1C" w:rsidRPr="00753A66" w:rsidRDefault="00423F1C" w:rsidP="00C640D4">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河南省联侨科技发展有限公司</w:t>
            </w:r>
          </w:p>
        </w:tc>
      </w:tr>
      <w:tr w:rsidR="00423F1C" w:rsidRPr="00753A66" w:rsidTr="00C640D4">
        <w:tc>
          <w:tcPr>
            <w:tcW w:w="959" w:type="dxa"/>
          </w:tcPr>
          <w:p w:rsidR="00423F1C" w:rsidRPr="00753A66" w:rsidRDefault="00423F1C" w:rsidP="00C640D4">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w:t>
            </w:r>
          </w:p>
        </w:tc>
        <w:tc>
          <w:tcPr>
            <w:tcW w:w="7513" w:type="dxa"/>
          </w:tcPr>
          <w:p w:rsidR="00423F1C" w:rsidRPr="00753A66" w:rsidRDefault="00423F1C" w:rsidP="00C640D4">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河南继元智能科技股份有限公司</w:t>
            </w:r>
          </w:p>
        </w:tc>
      </w:tr>
    </w:tbl>
    <w:p w:rsidR="00E97701" w:rsidRPr="00753A66" w:rsidRDefault="00423F1C" w:rsidP="00D62777">
      <w:pPr>
        <w:widowControl/>
        <w:shd w:val="clear" w:color="auto" w:fill="FFFFFF"/>
        <w:spacing w:before="227" w:line="360" w:lineRule="auto"/>
        <w:jc w:val="left"/>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未</w:t>
      </w:r>
      <w:r w:rsidR="00E97701" w:rsidRPr="00753A66">
        <w:rPr>
          <w:rFonts w:ascii="仿宋" w:eastAsia="仿宋" w:hAnsi="仿宋" w:cs="Arial"/>
          <w:color w:val="000000"/>
          <w:kern w:val="0"/>
          <w:sz w:val="24"/>
          <w:szCs w:val="24"/>
        </w:rPr>
        <w:t>通过符合性审查</w:t>
      </w:r>
      <w:r w:rsidR="00D62777" w:rsidRPr="00753A66">
        <w:rPr>
          <w:rFonts w:ascii="仿宋" w:eastAsia="仿宋" w:hAnsi="仿宋" w:cs="Arial" w:hint="eastAsia"/>
          <w:color w:val="000000"/>
          <w:kern w:val="0"/>
          <w:sz w:val="24"/>
          <w:szCs w:val="24"/>
        </w:rPr>
        <w:t>有六家</w:t>
      </w:r>
    </w:p>
    <w:tbl>
      <w:tblPr>
        <w:tblStyle w:val="a8"/>
        <w:tblW w:w="0" w:type="auto"/>
        <w:jc w:val="center"/>
        <w:tblLook w:val="04A0"/>
      </w:tblPr>
      <w:tblGrid>
        <w:gridCol w:w="959"/>
        <w:gridCol w:w="3260"/>
        <w:gridCol w:w="4303"/>
      </w:tblGrid>
      <w:tr w:rsidR="00E97701" w:rsidTr="00C640D4">
        <w:trPr>
          <w:jc w:val="center"/>
        </w:trPr>
        <w:tc>
          <w:tcPr>
            <w:tcW w:w="959" w:type="dxa"/>
            <w:vAlign w:val="center"/>
          </w:tcPr>
          <w:p w:rsidR="00E97701" w:rsidRPr="00753A66" w:rsidRDefault="00E97701" w:rsidP="00423F1C">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序号</w:t>
            </w:r>
          </w:p>
        </w:tc>
        <w:tc>
          <w:tcPr>
            <w:tcW w:w="3260" w:type="dxa"/>
            <w:vAlign w:val="center"/>
          </w:tcPr>
          <w:p w:rsidR="00E97701" w:rsidRPr="00753A66" w:rsidRDefault="00E97701" w:rsidP="00423F1C">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投标人</w:t>
            </w:r>
          </w:p>
        </w:tc>
        <w:tc>
          <w:tcPr>
            <w:tcW w:w="4303" w:type="dxa"/>
            <w:vAlign w:val="center"/>
          </w:tcPr>
          <w:p w:rsidR="00E97701" w:rsidRPr="00753A66" w:rsidRDefault="00E97701" w:rsidP="00423F1C">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未通过原因</w:t>
            </w:r>
          </w:p>
        </w:tc>
      </w:tr>
      <w:tr w:rsidR="00E97701" w:rsidTr="00C640D4">
        <w:trPr>
          <w:trHeight w:val="1467"/>
          <w:jc w:val="center"/>
        </w:trPr>
        <w:tc>
          <w:tcPr>
            <w:tcW w:w="959" w:type="dxa"/>
            <w:vAlign w:val="center"/>
          </w:tcPr>
          <w:p w:rsidR="00E97701" w:rsidRPr="00753A66" w:rsidRDefault="00E97701" w:rsidP="00423F1C">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1</w:t>
            </w:r>
          </w:p>
        </w:tc>
        <w:tc>
          <w:tcPr>
            <w:tcW w:w="3260" w:type="dxa"/>
            <w:vAlign w:val="center"/>
          </w:tcPr>
          <w:p w:rsidR="00E97701" w:rsidRPr="00753A66" w:rsidRDefault="00E97701" w:rsidP="00C640D4">
            <w:pPr>
              <w:widowControl/>
              <w:spacing w:line="330" w:lineRule="atLeast"/>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郑州兰</w:t>
            </w:r>
            <w:proofErr w:type="gramStart"/>
            <w:r w:rsidRPr="00753A66">
              <w:rPr>
                <w:rFonts w:ascii="仿宋" w:eastAsia="仿宋" w:hAnsi="仿宋" w:cs="Arial" w:hint="eastAsia"/>
                <w:color w:val="000000"/>
                <w:kern w:val="0"/>
                <w:sz w:val="24"/>
                <w:szCs w:val="24"/>
              </w:rPr>
              <w:t>盾电子</w:t>
            </w:r>
            <w:proofErr w:type="gramEnd"/>
            <w:r w:rsidRPr="00753A66">
              <w:rPr>
                <w:rFonts w:ascii="仿宋" w:eastAsia="仿宋" w:hAnsi="仿宋" w:cs="Arial" w:hint="eastAsia"/>
                <w:color w:val="000000"/>
                <w:kern w:val="0"/>
                <w:sz w:val="24"/>
                <w:szCs w:val="24"/>
              </w:rPr>
              <w:t>有限公司</w:t>
            </w:r>
          </w:p>
        </w:tc>
        <w:tc>
          <w:tcPr>
            <w:tcW w:w="4303" w:type="dxa"/>
            <w:vAlign w:val="center"/>
          </w:tcPr>
          <w:p w:rsidR="00E97701" w:rsidRPr="00753A66" w:rsidRDefault="00BD5324" w:rsidP="003024A3">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招标文件技术规格偏离表序号5 “使用-25-60度，温度环境”</w:t>
            </w:r>
            <w:r w:rsidRPr="00753A66">
              <w:rPr>
                <w:rFonts w:ascii="仿宋" w:eastAsia="仿宋" w:hAnsi="仿宋" w:cs="Arial"/>
                <w:color w:val="000000"/>
                <w:kern w:val="0"/>
                <w:sz w:val="24"/>
                <w:szCs w:val="24"/>
              </w:rPr>
              <w:t xml:space="preserve"> </w:t>
            </w:r>
            <w:r w:rsidRPr="00753A66">
              <w:rPr>
                <w:rFonts w:ascii="仿宋" w:eastAsia="仿宋" w:hAnsi="仿宋" w:cs="Arial" w:hint="eastAsia"/>
                <w:color w:val="000000"/>
                <w:kern w:val="0"/>
                <w:sz w:val="24"/>
                <w:szCs w:val="24"/>
              </w:rPr>
              <w:t>，投标文件</w:t>
            </w:r>
            <w:r w:rsidR="003024A3" w:rsidRPr="00753A66">
              <w:rPr>
                <w:rFonts w:ascii="仿宋" w:eastAsia="仿宋" w:hAnsi="仿宋" w:cs="Arial" w:hint="eastAsia"/>
                <w:color w:val="000000"/>
                <w:kern w:val="0"/>
                <w:sz w:val="24"/>
                <w:szCs w:val="24"/>
              </w:rPr>
              <w:t>未</w:t>
            </w:r>
            <w:r w:rsidR="00DF0C18" w:rsidRPr="00753A66">
              <w:rPr>
                <w:rFonts w:ascii="仿宋" w:eastAsia="仿宋" w:hAnsi="仿宋" w:cs="Arial" w:hint="eastAsia"/>
                <w:color w:val="000000"/>
                <w:kern w:val="0"/>
                <w:sz w:val="24"/>
                <w:szCs w:val="24"/>
              </w:rPr>
              <w:t>实质性</w:t>
            </w:r>
            <w:r w:rsidR="003024A3" w:rsidRPr="00753A66">
              <w:rPr>
                <w:rFonts w:ascii="仿宋" w:eastAsia="仿宋" w:hAnsi="仿宋" w:cs="Arial" w:hint="eastAsia"/>
                <w:color w:val="000000"/>
                <w:kern w:val="0"/>
                <w:sz w:val="24"/>
                <w:szCs w:val="24"/>
              </w:rPr>
              <w:t>响应</w:t>
            </w:r>
          </w:p>
        </w:tc>
      </w:tr>
      <w:tr w:rsidR="00E97701" w:rsidTr="00C640D4">
        <w:trPr>
          <w:jc w:val="center"/>
        </w:trPr>
        <w:tc>
          <w:tcPr>
            <w:tcW w:w="959" w:type="dxa"/>
            <w:vAlign w:val="center"/>
          </w:tcPr>
          <w:p w:rsidR="00E97701" w:rsidRPr="00753A66" w:rsidRDefault="00E97701" w:rsidP="00423F1C">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w:t>
            </w:r>
          </w:p>
        </w:tc>
        <w:tc>
          <w:tcPr>
            <w:tcW w:w="3260" w:type="dxa"/>
            <w:vAlign w:val="center"/>
          </w:tcPr>
          <w:p w:rsidR="00E97701" w:rsidRPr="00753A66" w:rsidRDefault="00E97701" w:rsidP="00423F1C">
            <w:pPr>
              <w:widowControl/>
              <w:spacing w:line="330" w:lineRule="atLeast"/>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许昌</w:t>
            </w:r>
            <w:proofErr w:type="gramStart"/>
            <w:r w:rsidRPr="00753A66">
              <w:rPr>
                <w:rFonts w:ascii="仿宋" w:eastAsia="仿宋" w:hAnsi="仿宋" w:cs="Arial" w:hint="eastAsia"/>
                <w:color w:val="000000"/>
                <w:kern w:val="0"/>
                <w:sz w:val="24"/>
                <w:szCs w:val="24"/>
              </w:rPr>
              <w:t>鑫安科技</w:t>
            </w:r>
            <w:proofErr w:type="gramEnd"/>
            <w:r w:rsidRPr="00753A66">
              <w:rPr>
                <w:rFonts w:ascii="仿宋" w:eastAsia="仿宋" w:hAnsi="仿宋" w:cs="Arial" w:hint="eastAsia"/>
                <w:color w:val="000000"/>
                <w:kern w:val="0"/>
                <w:sz w:val="24"/>
                <w:szCs w:val="24"/>
              </w:rPr>
              <w:t>有限公司</w:t>
            </w:r>
          </w:p>
        </w:tc>
        <w:tc>
          <w:tcPr>
            <w:tcW w:w="4303" w:type="dxa"/>
            <w:vAlign w:val="center"/>
          </w:tcPr>
          <w:p w:rsidR="00E97701" w:rsidRPr="00753A66" w:rsidRDefault="00F00D90" w:rsidP="00423F1C">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技术规格3：网络视频云存储节点，要求配置48块4TB</w:t>
            </w:r>
            <w:proofErr w:type="gramStart"/>
            <w:r w:rsidRPr="00753A66">
              <w:rPr>
                <w:rFonts w:ascii="仿宋" w:eastAsia="仿宋" w:hAnsi="仿宋" w:cs="Arial" w:hint="eastAsia"/>
                <w:color w:val="000000"/>
                <w:kern w:val="0"/>
                <w:sz w:val="24"/>
                <w:szCs w:val="24"/>
              </w:rPr>
              <w:t>磁阵专用</w:t>
            </w:r>
            <w:proofErr w:type="gramEnd"/>
            <w:r w:rsidRPr="00753A66">
              <w:rPr>
                <w:rFonts w:ascii="仿宋" w:eastAsia="仿宋" w:hAnsi="仿宋" w:cs="Arial" w:hint="eastAsia"/>
                <w:color w:val="000000"/>
                <w:kern w:val="0"/>
                <w:sz w:val="24"/>
                <w:szCs w:val="24"/>
              </w:rPr>
              <w:t>硬盘，但投标文件中没有明确给出，未实质性</w:t>
            </w:r>
            <w:r w:rsidR="003024A3" w:rsidRPr="00753A66">
              <w:rPr>
                <w:rFonts w:ascii="仿宋" w:eastAsia="仿宋" w:hAnsi="仿宋" w:cs="Arial" w:hint="eastAsia"/>
                <w:color w:val="000000"/>
                <w:kern w:val="0"/>
                <w:sz w:val="24"/>
                <w:szCs w:val="24"/>
              </w:rPr>
              <w:t>响应</w:t>
            </w:r>
          </w:p>
        </w:tc>
      </w:tr>
      <w:tr w:rsidR="00E97701" w:rsidTr="00C640D4">
        <w:trPr>
          <w:jc w:val="center"/>
        </w:trPr>
        <w:tc>
          <w:tcPr>
            <w:tcW w:w="959" w:type="dxa"/>
            <w:vAlign w:val="center"/>
          </w:tcPr>
          <w:p w:rsidR="00E97701" w:rsidRPr="00753A66" w:rsidRDefault="00E97701" w:rsidP="00423F1C">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w:t>
            </w:r>
          </w:p>
        </w:tc>
        <w:tc>
          <w:tcPr>
            <w:tcW w:w="3260" w:type="dxa"/>
            <w:vAlign w:val="center"/>
          </w:tcPr>
          <w:p w:rsidR="00E97701" w:rsidRPr="00753A66" w:rsidRDefault="00E97701" w:rsidP="00423F1C">
            <w:pPr>
              <w:widowControl/>
              <w:spacing w:line="330" w:lineRule="atLeast"/>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河南铭视科技股份有限公司</w:t>
            </w:r>
          </w:p>
        </w:tc>
        <w:tc>
          <w:tcPr>
            <w:tcW w:w="4303" w:type="dxa"/>
            <w:vAlign w:val="center"/>
          </w:tcPr>
          <w:p w:rsidR="00E97701" w:rsidRPr="00753A66" w:rsidRDefault="00F00D90" w:rsidP="00423F1C">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技术规格3：网络视频云存储节点，要求配置48块4TB</w:t>
            </w:r>
            <w:proofErr w:type="gramStart"/>
            <w:r w:rsidRPr="00753A66">
              <w:rPr>
                <w:rFonts w:ascii="仿宋" w:eastAsia="仿宋" w:hAnsi="仿宋" w:cs="Arial" w:hint="eastAsia"/>
                <w:color w:val="000000"/>
                <w:kern w:val="0"/>
                <w:sz w:val="24"/>
                <w:szCs w:val="24"/>
              </w:rPr>
              <w:t>磁阵专用</w:t>
            </w:r>
            <w:proofErr w:type="gramEnd"/>
            <w:r w:rsidRPr="00753A66">
              <w:rPr>
                <w:rFonts w:ascii="仿宋" w:eastAsia="仿宋" w:hAnsi="仿宋" w:cs="Arial" w:hint="eastAsia"/>
                <w:color w:val="000000"/>
                <w:kern w:val="0"/>
                <w:sz w:val="24"/>
                <w:szCs w:val="24"/>
              </w:rPr>
              <w:t>硬盘，但投标文件中没有明确给出，未实质性</w:t>
            </w:r>
            <w:r w:rsidR="003024A3" w:rsidRPr="00753A66">
              <w:rPr>
                <w:rFonts w:ascii="仿宋" w:eastAsia="仿宋" w:hAnsi="仿宋" w:cs="Arial" w:hint="eastAsia"/>
                <w:color w:val="000000"/>
                <w:kern w:val="0"/>
                <w:sz w:val="24"/>
                <w:szCs w:val="24"/>
              </w:rPr>
              <w:t>响应</w:t>
            </w:r>
          </w:p>
        </w:tc>
      </w:tr>
      <w:tr w:rsidR="00E97701" w:rsidRPr="00F00D90" w:rsidTr="00C640D4">
        <w:trPr>
          <w:jc w:val="center"/>
        </w:trPr>
        <w:tc>
          <w:tcPr>
            <w:tcW w:w="959" w:type="dxa"/>
            <w:vAlign w:val="center"/>
          </w:tcPr>
          <w:p w:rsidR="00E97701" w:rsidRPr="00753A66" w:rsidRDefault="00E97701" w:rsidP="00423F1C">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3260" w:type="dxa"/>
            <w:vAlign w:val="center"/>
          </w:tcPr>
          <w:p w:rsidR="00E97701" w:rsidRPr="00753A66" w:rsidRDefault="00E97701" w:rsidP="00423F1C">
            <w:pPr>
              <w:widowControl/>
              <w:spacing w:line="330" w:lineRule="atLeast"/>
              <w:rPr>
                <w:rFonts w:ascii="仿宋" w:eastAsia="仿宋" w:hAnsi="仿宋" w:cs="Arial"/>
                <w:color w:val="000000"/>
                <w:kern w:val="0"/>
                <w:sz w:val="24"/>
                <w:szCs w:val="24"/>
              </w:rPr>
            </w:pPr>
            <w:proofErr w:type="gramStart"/>
            <w:r w:rsidRPr="00753A66">
              <w:rPr>
                <w:rFonts w:ascii="仿宋" w:eastAsia="仿宋" w:hAnsi="仿宋" w:cs="Arial" w:hint="eastAsia"/>
                <w:color w:val="000000"/>
                <w:kern w:val="0"/>
                <w:sz w:val="24"/>
                <w:szCs w:val="24"/>
              </w:rPr>
              <w:t>中电云科</w:t>
            </w:r>
            <w:proofErr w:type="gramEnd"/>
            <w:r w:rsidRPr="00753A66">
              <w:rPr>
                <w:rFonts w:ascii="仿宋" w:eastAsia="仿宋" w:hAnsi="仿宋" w:cs="Arial" w:hint="eastAsia"/>
                <w:color w:val="000000"/>
                <w:kern w:val="0"/>
                <w:sz w:val="24"/>
                <w:szCs w:val="24"/>
              </w:rPr>
              <w:t>信息技术有限公司</w:t>
            </w:r>
          </w:p>
        </w:tc>
        <w:tc>
          <w:tcPr>
            <w:tcW w:w="4303" w:type="dxa"/>
            <w:vAlign w:val="center"/>
          </w:tcPr>
          <w:p w:rsidR="00E97701" w:rsidRPr="00753A66" w:rsidRDefault="00F00D90" w:rsidP="00423F1C">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技术规格3：网络视频云存储节点，要求配置48块4TB</w:t>
            </w:r>
            <w:proofErr w:type="gramStart"/>
            <w:r w:rsidRPr="00753A66">
              <w:rPr>
                <w:rFonts w:ascii="仿宋" w:eastAsia="仿宋" w:hAnsi="仿宋" w:cs="Arial" w:hint="eastAsia"/>
                <w:color w:val="000000"/>
                <w:kern w:val="0"/>
                <w:sz w:val="24"/>
                <w:szCs w:val="24"/>
              </w:rPr>
              <w:t>磁阵专用</w:t>
            </w:r>
            <w:proofErr w:type="gramEnd"/>
            <w:r w:rsidRPr="00753A66">
              <w:rPr>
                <w:rFonts w:ascii="仿宋" w:eastAsia="仿宋" w:hAnsi="仿宋" w:cs="Arial" w:hint="eastAsia"/>
                <w:color w:val="000000"/>
                <w:kern w:val="0"/>
                <w:sz w:val="24"/>
                <w:szCs w:val="24"/>
              </w:rPr>
              <w:t>硬盘，但投标文件中没有明确给出，未实质性</w:t>
            </w:r>
            <w:r w:rsidR="003024A3" w:rsidRPr="00753A66">
              <w:rPr>
                <w:rFonts w:ascii="仿宋" w:eastAsia="仿宋" w:hAnsi="仿宋" w:cs="Arial" w:hint="eastAsia"/>
                <w:color w:val="000000"/>
                <w:kern w:val="0"/>
                <w:sz w:val="24"/>
                <w:szCs w:val="24"/>
              </w:rPr>
              <w:t>响应</w:t>
            </w:r>
          </w:p>
        </w:tc>
      </w:tr>
      <w:tr w:rsidR="00E97701" w:rsidRPr="00F00D90" w:rsidTr="00C640D4">
        <w:trPr>
          <w:jc w:val="center"/>
        </w:trPr>
        <w:tc>
          <w:tcPr>
            <w:tcW w:w="959" w:type="dxa"/>
            <w:vAlign w:val="center"/>
          </w:tcPr>
          <w:p w:rsidR="00E97701" w:rsidRPr="00753A66" w:rsidRDefault="00E97701" w:rsidP="00423F1C">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5</w:t>
            </w:r>
          </w:p>
        </w:tc>
        <w:tc>
          <w:tcPr>
            <w:tcW w:w="3260" w:type="dxa"/>
            <w:vAlign w:val="center"/>
          </w:tcPr>
          <w:p w:rsidR="00E97701" w:rsidRPr="00753A66" w:rsidRDefault="00E97701" w:rsidP="00423F1C">
            <w:pPr>
              <w:widowControl/>
              <w:spacing w:line="330" w:lineRule="atLeast"/>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中国移动通信集团河南有限公司许昌分公司</w:t>
            </w:r>
          </w:p>
        </w:tc>
        <w:tc>
          <w:tcPr>
            <w:tcW w:w="4303" w:type="dxa"/>
            <w:vAlign w:val="center"/>
          </w:tcPr>
          <w:p w:rsidR="00E97701" w:rsidRPr="00753A66" w:rsidRDefault="00F00D90" w:rsidP="00423F1C">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技术规格3：网络视频云存储节点，要求配置48块4TB</w:t>
            </w:r>
            <w:proofErr w:type="gramStart"/>
            <w:r w:rsidRPr="00753A66">
              <w:rPr>
                <w:rFonts w:ascii="仿宋" w:eastAsia="仿宋" w:hAnsi="仿宋" w:cs="Arial" w:hint="eastAsia"/>
                <w:color w:val="000000"/>
                <w:kern w:val="0"/>
                <w:sz w:val="24"/>
                <w:szCs w:val="24"/>
              </w:rPr>
              <w:t>磁阵专用</w:t>
            </w:r>
            <w:proofErr w:type="gramEnd"/>
            <w:r w:rsidRPr="00753A66">
              <w:rPr>
                <w:rFonts w:ascii="仿宋" w:eastAsia="仿宋" w:hAnsi="仿宋" w:cs="Arial" w:hint="eastAsia"/>
                <w:color w:val="000000"/>
                <w:kern w:val="0"/>
                <w:sz w:val="24"/>
                <w:szCs w:val="24"/>
              </w:rPr>
              <w:t>硬盘，但投标</w:t>
            </w:r>
            <w:r w:rsidRPr="00753A66">
              <w:rPr>
                <w:rFonts w:ascii="仿宋" w:eastAsia="仿宋" w:hAnsi="仿宋" w:cs="Arial" w:hint="eastAsia"/>
                <w:color w:val="000000"/>
                <w:kern w:val="0"/>
                <w:sz w:val="24"/>
                <w:szCs w:val="24"/>
              </w:rPr>
              <w:lastRenderedPageBreak/>
              <w:t>文件中没有明确给出，未实质性</w:t>
            </w:r>
            <w:r w:rsidR="003024A3" w:rsidRPr="00753A66">
              <w:rPr>
                <w:rFonts w:ascii="仿宋" w:eastAsia="仿宋" w:hAnsi="仿宋" w:cs="Arial" w:hint="eastAsia"/>
                <w:color w:val="000000"/>
                <w:kern w:val="0"/>
                <w:sz w:val="24"/>
                <w:szCs w:val="24"/>
              </w:rPr>
              <w:t>响应</w:t>
            </w:r>
          </w:p>
        </w:tc>
      </w:tr>
      <w:tr w:rsidR="00E97701" w:rsidRPr="00F00D90" w:rsidTr="00C640D4">
        <w:trPr>
          <w:jc w:val="center"/>
        </w:trPr>
        <w:tc>
          <w:tcPr>
            <w:tcW w:w="959" w:type="dxa"/>
            <w:vAlign w:val="center"/>
          </w:tcPr>
          <w:p w:rsidR="00E97701" w:rsidRPr="00753A66" w:rsidRDefault="00E97701" w:rsidP="00423F1C">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lastRenderedPageBreak/>
              <w:t>6</w:t>
            </w:r>
          </w:p>
        </w:tc>
        <w:tc>
          <w:tcPr>
            <w:tcW w:w="3260" w:type="dxa"/>
            <w:vAlign w:val="center"/>
          </w:tcPr>
          <w:p w:rsidR="00E97701" w:rsidRPr="00753A66" w:rsidRDefault="00E97701" w:rsidP="00423F1C">
            <w:pPr>
              <w:widowControl/>
              <w:spacing w:line="330" w:lineRule="atLeast"/>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西安翔讯科技有限责任公司</w:t>
            </w:r>
          </w:p>
        </w:tc>
        <w:tc>
          <w:tcPr>
            <w:tcW w:w="4303" w:type="dxa"/>
            <w:vAlign w:val="center"/>
          </w:tcPr>
          <w:p w:rsidR="00E97701" w:rsidRPr="00753A66" w:rsidRDefault="00F00D90" w:rsidP="00423F1C">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技术规格3：网络视频云存储节点，要求配置48块4TB</w:t>
            </w:r>
            <w:proofErr w:type="gramStart"/>
            <w:r w:rsidRPr="00753A66">
              <w:rPr>
                <w:rFonts w:ascii="仿宋" w:eastAsia="仿宋" w:hAnsi="仿宋" w:cs="Arial" w:hint="eastAsia"/>
                <w:color w:val="000000"/>
                <w:kern w:val="0"/>
                <w:sz w:val="24"/>
                <w:szCs w:val="24"/>
              </w:rPr>
              <w:t>磁阵专用</w:t>
            </w:r>
            <w:proofErr w:type="gramEnd"/>
            <w:r w:rsidRPr="00753A66">
              <w:rPr>
                <w:rFonts w:ascii="仿宋" w:eastAsia="仿宋" w:hAnsi="仿宋" w:cs="Arial" w:hint="eastAsia"/>
                <w:color w:val="000000"/>
                <w:kern w:val="0"/>
                <w:sz w:val="24"/>
                <w:szCs w:val="24"/>
              </w:rPr>
              <w:t>硬盘，但投标文件中没有明确给出，未实质性</w:t>
            </w:r>
            <w:r w:rsidR="003024A3" w:rsidRPr="00753A66">
              <w:rPr>
                <w:rFonts w:ascii="仿宋" w:eastAsia="仿宋" w:hAnsi="仿宋" w:cs="Arial" w:hint="eastAsia"/>
                <w:color w:val="000000"/>
                <w:kern w:val="0"/>
                <w:sz w:val="24"/>
                <w:szCs w:val="24"/>
              </w:rPr>
              <w:t>响应</w:t>
            </w:r>
          </w:p>
        </w:tc>
      </w:tr>
    </w:tbl>
    <w:p w:rsidR="002E6252" w:rsidRDefault="002E6252" w:rsidP="002E6252">
      <w:pPr>
        <w:spacing w:line="360" w:lineRule="auto"/>
        <w:rPr>
          <w:rFonts w:ascii="黑体" w:eastAsia="黑体" w:hAnsi="黑体"/>
          <w:color w:val="000000"/>
          <w:sz w:val="32"/>
          <w:szCs w:val="32"/>
          <w:shd w:val="clear" w:color="auto" w:fill="FFFFFF"/>
        </w:rPr>
      </w:pPr>
      <w:r w:rsidRPr="002E6252">
        <w:rPr>
          <w:rFonts w:ascii="黑体" w:eastAsia="黑体" w:hAnsi="黑体" w:hint="eastAsia"/>
          <w:color w:val="000000"/>
          <w:sz w:val="32"/>
          <w:szCs w:val="32"/>
          <w:shd w:val="clear" w:color="auto" w:fill="FFFFFF"/>
        </w:rPr>
        <w:t>B包</w:t>
      </w:r>
      <w:r w:rsidR="008B5C14" w:rsidRPr="002E6252">
        <w:rPr>
          <w:rFonts w:ascii="仿宋" w:eastAsia="仿宋" w:hAnsi="仿宋" w:cs="宋体"/>
          <w:b/>
          <w:color w:val="000000"/>
          <w:kern w:val="0"/>
          <w:sz w:val="24"/>
          <w:szCs w:val="24"/>
          <w:shd w:val="clear" w:color="auto" w:fill="FFFFFF"/>
        </w:rPr>
        <w:t>通过符合性的投标人</w:t>
      </w:r>
      <w:r w:rsidR="008B5C14" w:rsidRPr="002E6252">
        <w:rPr>
          <w:rFonts w:ascii="仿宋" w:eastAsia="仿宋" w:hAnsi="仿宋" w:cs="宋体" w:hint="eastAsia"/>
          <w:b/>
          <w:color w:val="000000"/>
          <w:kern w:val="0"/>
          <w:sz w:val="24"/>
          <w:szCs w:val="24"/>
          <w:shd w:val="clear" w:color="auto" w:fill="FFFFFF"/>
        </w:rPr>
        <w:t>有</w:t>
      </w:r>
      <w:r w:rsidR="008B5C14">
        <w:rPr>
          <w:rFonts w:ascii="仿宋" w:eastAsia="仿宋" w:hAnsi="仿宋" w:cs="宋体" w:hint="eastAsia"/>
          <w:b/>
          <w:color w:val="000000"/>
          <w:kern w:val="0"/>
          <w:sz w:val="24"/>
          <w:szCs w:val="24"/>
          <w:shd w:val="clear" w:color="auto" w:fill="FFFFFF"/>
        </w:rPr>
        <w:t>二</w:t>
      </w:r>
      <w:r w:rsidR="008B5C14" w:rsidRPr="002E6252">
        <w:rPr>
          <w:rFonts w:ascii="仿宋" w:eastAsia="仿宋" w:hAnsi="仿宋" w:cs="宋体" w:hint="eastAsia"/>
          <w:b/>
          <w:color w:val="000000"/>
          <w:kern w:val="0"/>
          <w:sz w:val="24"/>
          <w:szCs w:val="24"/>
          <w:shd w:val="clear" w:color="auto" w:fill="FFFFFF"/>
        </w:rPr>
        <w:t>家</w:t>
      </w:r>
    </w:p>
    <w:tbl>
      <w:tblPr>
        <w:tblStyle w:val="a8"/>
        <w:tblW w:w="0" w:type="auto"/>
        <w:tblLook w:val="04A0"/>
      </w:tblPr>
      <w:tblGrid>
        <w:gridCol w:w="959"/>
        <w:gridCol w:w="7513"/>
      </w:tblGrid>
      <w:tr w:rsidR="008B5C14" w:rsidRPr="00753A66" w:rsidTr="0002481B">
        <w:trPr>
          <w:trHeight w:val="467"/>
        </w:trPr>
        <w:tc>
          <w:tcPr>
            <w:tcW w:w="959" w:type="dxa"/>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序号</w:t>
            </w:r>
          </w:p>
        </w:tc>
        <w:tc>
          <w:tcPr>
            <w:tcW w:w="7513" w:type="dxa"/>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投标人</w:t>
            </w:r>
          </w:p>
        </w:tc>
      </w:tr>
      <w:tr w:rsidR="008B5C14" w:rsidRPr="00753A66" w:rsidTr="0002481B">
        <w:trPr>
          <w:trHeight w:val="619"/>
        </w:trPr>
        <w:tc>
          <w:tcPr>
            <w:tcW w:w="959" w:type="dxa"/>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1</w:t>
            </w:r>
          </w:p>
        </w:tc>
        <w:tc>
          <w:tcPr>
            <w:tcW w:w="7513" w:type="dxa"/>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8B5C14">
              <w:rPr>
                <w:rFonts w:ascii="仿宋" w:eastAsia="仿宋" w:hAnsi="仿宋" w:cs="Arial" w:hint="eastAsia"/>
                <w:color w:val="000000"/>
                <w:kern w:val="0"/>
                <w:sz w:val="24"/>
                <w:szCs w:val="24"/>
              </w:rPr>
              <w:t>华平信息技术股份有限公司</w:t>
            </w:r>
          </w:p>
        </w:tc>
      </w:tr>
      <w:tr w:rsidR="008B5C14" w:rsidRPr="00753A66" w:rsidTr="0002481B">
        <w:trPr>
          <w:trHeight w:val="345"/>
        </w:trPr>
        <w:tc>
          <w:tcPr>
            <w:tcW w:w="959" w:type="dxa"/>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w:t>
            </w:r>
          </w:p>
        </w:tc>
        <w:tc>
          <w:tcPr>
            <w:tcW w:w="7513" w:type="dxa"/>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8B5C14">
              <w:rPr>
                <w:rFonts w:ascii="仿宋" w:eastAsia="仿宋" w:hAnsi="仿宋" w:cs="Arial" w:hint="eastAsia"/>
                <w:color w:val="000000"/>
                <w:kern w:val="0"/>
                <w:sz w:val="24"/>
                <w:szCs w:val="24"/>
              </w:rPr>
              <w:t>河南继元智能科技股份有限公司</w:t>
            </w:r>
          </w:p>
        </w:tc>
      </w:tr>
    </w:tbl>
    <w:p w:rsidR="008B5C14" w:rsidRPr="008B5C14" w:rsidRDefault="008B5C14" w:rsidP="008B5C14">
      <w:pPr>
        <w:widowControl/>
        <w:shd w:val="clear" w:color="auto" w:fill="FFFFFF"/>
        <w:spacing w:before="227" w:line="360" w:lineRule="auto"/>
        <w:jc w:val="left"/>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未</w:t>
      </w:r>
      <w:r w:rsidRPr="00753A66">
        <w:rPr>
          <w:rFonts w:ascii="仿宋" w:eastAsia="仿宋" w:hAnsi="仿宋" w:cs="Arial"/>
          <w:color w:val="000000"/>
          <w:kern w:val="0"/>
          <w:sz w:val="24"/>
          <w:szCs w:val="24"/>
        </w:rPr>
        <w:t>通过符合性审查</w:t>
      </w:r>
      <w:r w:rsidRPr="00753A66">
        <w:rPr>
          <w:rFonts w:ascii="仿宋" w:eastAsia="仿宋" w:hAnsi="仿宋" w:cs="Arial" w:hint="eastAsia"/>
          <w:color w:val="000000"/>
          <w:kern w:val="0"/>
          <w:sz w:val="24"/>
          <w:szCs w:val="24"/>
        </w:rPr>
        <w:t>有六家</w:t>
      </w:r>
    </w:p>
    <w:tbl>
      <w:tblPr>
        <w:tblStyle w:val="a8"/>
        <w:tblW w:w="0" w:type="auto"/>
        <w:jc w:val="center"/>
        <w:tblLook w:val="04A0"/>
      </w:tblPr>
      <w:tblGrid>
        <w:gridCol w:w="959"/>
        <w:gridCol w:w="3260"/>
        <w:gridCol w:w="4303"/>
      </w:tblGrid>
      <w:tr w:rsidR="008B5C14" w:rsidRPr="00753A66" w:rsidTr="0002481B">
        <w:trPr>
          <w:jc w:val="center"/>
        </w:trPr>
        <w:tc>
          <w:tcPr>
            <w:tcW w:w="959" w:type="dxa"/>
            <w:vAlign w:val="center"/>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序号</w:t>
            </w:r>
          </w:p>
        </w:tc>
        <w:tc>
          <w:tcPr>
            <w:tcW w:w="3260" w:type="dxa"/>
            <w:vAlign w:val="center"/>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投标人</w:t>
            </w:r>
          </w:p>
        </w:tc>
        <w:tc>
          <w:tcPr>
            <w:tcW w:w="4303" w:type="dxa"/>
            <w:vAlign w:val="center"/>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未通过原因</w:t>
            </w:r>
          </w:p>
        </w:tc>
      </w:tr>
      <w:tr w:rsidR="008B5C14" w:rsidRPr="00753A66" w:rsidTr="0002481B">
        <w:trPr>
          <w:trHeight w:val="1467"/>
          <w:jc w:val="center"/>
        </w:trPr>
        <w:tc>
          <w:tcPr>
            <w:tcW w:w="959" w:type="dxa"/>
            <w:vAlign w:val="center"/>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1</w:t>
            </w:r>
          </w:p>
        </w:tc>
        <w:tc>
          <w:tcPr>
            <w:tcW w:w="3260" w:type="dxa"/>
            <w:vAlign w:val="center"/>
          </w:tcPr>
          <w:p w:rsidR="008B5C14" w:rsidRPr="00753A66" w:rsidRDefault="008B5C14" w:rsidP="0002481B">
            <w:pPr>
              <w:widowControl/>
              <w:spacing w:line="330" w:lineRule="atLeast"/>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郑州兰</w:t>
            </w:r>
            <w:proofErr w:type="gramStart"/>
            <w:r w:rsidRPr="00753A66">
              <w:rPr>
                <w:rFonts w:ascii="仿宋" w:eastAsia="仿宋" w:hAnsi="仿宋" w:cs="Arial" w:hint="eastAsia"/>
                <w:color w:val="000000"/>
                <w:kern w:val="0"/>
                <w:sz w:val="24"/>
                <w:szCs w:val="24"/>
              </w:rPr>
              <w:t>盾电子</w:t>
            </w:r>
            <w:proofErr w:type="gramEnd"/>
            <w:r w:rsidRPr="00753A66">
              <w:rPr>
                <w:rFonts w:ascii="仿宋" w:eastAsia="仿宋" w:hAnsi="仿宋" w:cs="Arial" w:hint="eastAsia"/>
                <w:color w:val="000000"/>
                <w:kern w:val="0"/>
                <w:sz w:val="24"/>
                <w:szCs w:val="24"/>
              </w:rPr>
              <w:t>有限公司</w:t>
            </w:r>
          </w:p>
        </w:tc>
        <w:tc>
          <w:tcPr>
            <w:tcW w:w="4303" w:type="dxa"/>
            <w:vAlign w:val="center"/>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8B5C14">
              <w:rPr>
                <w:rFonts w:ascii="仿宋" w:eastAsia="仿宋" w:hAnsi="仿宋" w:cs="Arial" w:hint="eastAsia"/>
                <w:color w:val="000000"/>
                <w:kern w:val="0"/>
                <w:sz w:val="24"/>
                <w:szCs w:val="24"/>
              </w:rPr>
              <w:t>技术规格3：网络视频云存储节点，要求配置48块4TB</w:t>
            </w:r>
            <w:proofErr w:type="gramStart"/>
            <w:r w:rsidRPr="008B5C14">
              <w:rPr>
                <w:rFonts w:ascii="仿宋" w:eastAsia="仿宋" w:hAnsi="仿宋" w:cs="Arial" w:hint="eastAsia"/>
                <w:color w:val="000000"/>
                <w:kern w:val="0"/>
                <w:sz w:val="24"/>
                <w:szCs w:val="24"/>
              </w:rPr>
              <w:t>磁阵专用</w:t>
            </w:r>
            <w:proofErr w:type="gramEnd"/>
            <w:r w:rsidRPr="008B5C14">
              <w:rPr>
                <w:rFonts w:ascii="仿宋" w:eastAsia="仿宋" w:hAnsi="仿宋" w:cs="Arial" w:hint="eastAsia"/>
                <w:color w:val="000000"/>
                <w:kern w:val="0"/>
                <w:sz w:val="24"/>
                <w:szCs w:val="24"/>
              </w:rPr>
              <w:t>硬盘，但投标文件中没有明确给出，未实质性响应</w:t>
            </w:r>
          </w:p>
        </w:tc>
      </w:tr>
      <w:tr w:rsidR="008B5C14" w:rsidRPr="00753A66" w:rsidTr="0002481B">
        <w:trPr>
          <w:jc w:val="center"/>
        </w:trPr>
        <w:tc>
          <w:tcPr>
            <w:tcW w:w="959" w:type="dxa"/>
            <w:vAlign w:val="center"/>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w:t>
            </w:r>
          </w:p>
        </w:tc>
        <w:tc>
          <w:tcPr>
            <w:tcW w:w="3260" w:type="dxa"/>
            <w:vAlign w:val="center"/>
          </w:tcPr>
          <w:p w:rsidR="008B5C14" w:rsidRPr="00753A66" w:rsidRDefault="008B5C14" w:rsidP="0002481B">
            <w:pPr>
              <w:widowControl/>
              <w:spacing w:line="330" w:lineRule="atLeast"/>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许昌</w:t>
            </w:r>
            <w:proofErr w:type="gramStart"/>
            <w:r w:rsidRPr="00753A66">
              <w:rPr>
                <w:rFonts w:ascii="仿宋" w:eastAsia="仿宋" w:hAnsi="仿宋" w:cs="Arial" w:hint="eastAsia"/>
                <w:color w:val="000000"/>
                <w:kern w:val="0"/>
                <w:sz w:val="24"/>
                <w:szCs w:val="24"/>
              </w:rPr>
              <w:t>鑫安科技</w:t>
            </w:r>
            <w:proofErr w:type="gramEnd"/>
            <w:r w:rsidRPr="00753A66">
              <w:rPr>
                <w:rFonts w:ascii="仿宋" w:eastAsia="仿宋" w:hAnsi="仿宋" w:cs="Arial" w:hint="eastAsia"/>
                <w:color w:val="000000"/>
                <w:kern w:val="0"/>
                <w:sz w:val="24"/>
                <w:szCs w:val="24"/>
              </w:rPr>
              <w:t>有限公司</w:t>
            </w:r>
          </w:p>
        </w:tc>
        <w:tc>
          <w:tcPr>
            <w:tcW w:w="4303" w:type="dxa"/>
            <w:vAlign w:val="center"/>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8B5C14">
              <w:rPr>
                <w:rFonts w:ascii="仿宋" w:eastAsia="仿宋" w:hAnsi="仿宋" w:cs="Arial" w:hint="eastAsia"/>
                <w:color w:val="000000"/>
                <w:kern w:val="0"/>
                <w:sz w:val="24"/>
                <w:szCs w:val="24"/>
              </w:rPr>
              <w:t>技术规格3：网络视频云存储节点，要求配置48块4TB</w:t>
            </w:r>
            <w:proofErr w:type="gramStart"/>
            <w:r w:rsidRPr="008B5C14">
              <w:rPr>
                <w:rFonts w:ascii="仿宋" w:eastAsia="仿宋" w:hAnsi="仿宋" w:cs="Arial" w:hint="eastAsia"/>
                <w:color w:val="000000"/>
                <w:kern w:val="0"/>
                <w:sz w:val="24"/>
                <w:szCs w:val="24"/>
              </w:rPr>
              <w:t>磁阵专用</w:t>
            </w:r>
            <w:proofErr w:type="gramEnd"/>
            <w:r w:rsidRPr="008B5C14">
              <w:rPr>
                <w:rFonts w:ascii="仿宋" w:eastAsia="仿宋" w:hAnsi="仿宋" w:cs="Arial" w:hint="eastAsia"/>
                <w:color w:val="000000"/>
                <w:kern w:val="0"/>
                <w:sz w:val="24"/>
                <w:szCs w:val="24"/>
              </w:rPr>
              <w:t>硬盘，但投标文件中没有明确给出，未实质性响应</w:t>
            </w:r>
          </w:p>
        </w:tc>
      </w:tr>
      <w:tr w:rsidR="008B5C14" w:rsidRPr="00753A66" w:rsidTr="0002481B">
        <w:trPr>
          <w:jc w:val="center"/>
        </w:trPr>
        <w:tc>
          <w:tcPr>
            <w:tcW w:w="959" w:type="dxa"/>
            <w:vAlign w:val="center"/>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w:t>
            </w:r>
          </w:p>
        </w:tc>
        <w:tc>
          <w:tcPr>
            <w:tcW w:w="3260" w:type="dxa"/>
            <w:vAlign w:val="center"/>
          </w:tcPr>
          <w:p w:rsidR="008B5C14" w:rsidRPr="00753A66" w:rsidRDefault="008B5C14" w:rsidP="0002481B">
            <w:pPr>
              <w:widowControl/>
              <w:spacing w:line="330" w:lineRule="atLeast"/>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河南铭视科技股份有限公司</w:t>
            </w:r>
          </w:p>
        </w:tc>
        <w:tc>
          <w:tcPr>
            <w:tcW w:w="4303" w:type="dxa"/>
            <w:vAlign w:val="center"/>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8B5C14">
              <w:rPr>
                <w:rFonts w:ascii="仿宋" w:eastAsia="仿宋" w:hAnsi="仿宋" w:cs="Arial" w:hint="eastAsia"/>
                <w:color w:val="000000"/>
                <w:kern w:val="0"/>
                <w:sz w:val="24"/>
                <w:szCs w:val="24"/>
              </w:rPr>
              <w:t>技术规格3：网络视频云存储节点，要求配置48块4TB</w:t>
            </w:r>
            <w:proofErr w:type="gramStart"/>
            <w:r w:rsidRPr="008B5C14">
              <w:rPr>
                <w:rFonts w:ascii="仿宋" w:eastAsia="仿宋" w:hAnsi="仿宋" w:cs="Arial" w:hint="eastAsia"/>
                <w:color w:val="000000"/>
                <w:kern w:val="0"/>
                <w:sz w:val="24"/>
                <w:szCs w:val="24"/>
              </w:rPr>
              <w:t>磁阵专用</w:t>
            </w:r>
            <w:proofErr w:type="gramEnd"/>
            <w:r w:rsidRPr="008B5C14">
              <w:rPr>
                <w:rFonts w:ascii="仿宋" w:eastAsia="仿宋" w:hAnsi="仿宋" w:cs="Arial" w:hint="eastAsia"/>
                <w:color w:val="000000"/>
                <w:kern w:val="0"/>
                <w:sz w:val="24"/>
                <w:szCs w:val="24"/>
              </w:rPr>
              <w:t>硬盘，但投标文件中没有明确给出，未实质性响应</w:t>
            </w:r>
          </w:p>
        </w:tc>
      </w:tr>
      <w:tr w:rsidR="008B5C14" w:rsidRPr="00753A66" w:rsidTr="0002481B">
        <w:trPr>
          <w:jc w:val="center"/>
        </w:trPr>
        <w:tc>
          <w:tcPr>
            <w:tcW w:w="959" w:type="dxa"/>
            <w:vAlign w:val="center"/>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3260" w:type="dxa"/>
            <w:vAlign w:val="center"/>
          </w:tcPr>
          <w:p w:rsidR="008B5C14" w:rsidRPr="00753A66" w:rsidRDefault="008B5C14" w:rsidP="0002481B">
            <w:pPr>
              <w:widowControl/>
              <w:spacing w:line="330" w:lineRule="atLeast"/>
              <w:rPr>
                <w:rFonts w:ascii="仿宋" w:eastAsia="仿宋" w:hAnsi="仿宋" w:cs="Arial"/>
                <w:color w:val="000000"/>
                <w:kern w:val="0"/>
                <w:sz w:val="24"/>
                <w:szCs w:val="24"/>
              </w:rPr>
            </w:pPr>
            <w:proofErr w:type="gramStart"/>
            <w:r w:rsidRPr="00753A66">
              <w:rPr>
                <w:rFonts w:ascii="仿宋" w:eastAsia="仿宋" w:hAnsi="仿宋" w:cs="Arial" w:hint="eastAsia"/>
                <w:color w:val="000000"/>
                <w:kern w:val="0"/>
                <w:sz w:val="24"/>
                <w:szCs w:val="24"/>
              </w:rPr>
              <w:t>中电云科</w:t>
            </w:r>
            <w:proofErr w:type="gramEnd"/>
            <w:r w:rsidRPr="00753A66">
              <w:rPr>
                <w:rFonts w:ascii="仿宋" w:eastAsia="仿宋" w:hAnsi="仿宋" w:cs="Arial" w:hint="eastAsia"/>
                <w:color w:val="000000"/>
                <w:kern w:val="0"/>
                <w:sz w:val="24"/>
                <w:szCs w:val="24"/>
              </w:rPr>
              <w:t>信息技术有限公司</w:t>
            </w:r>
          </w:p>
        </w:tc>
        <w:tc>
          <w:tcPr>
            <w:tcW w:w="4303" w:type="dxa"/>
            <w:vAlign w:val="center"/>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8B5C14">
              <w:rPr>
                <w:rFonts w:ascii="仿宋" w:eastAsia="仿宋" w:hAnsi="仿宋" w:cs="Arial" w:hint="eastAsia"/>
                <w:color w:val="000000"/>
                <w:kern w:val="0"/>
                <w:sz w:val="24"/>
                <w:szCs w:val="24"/>
              </w:rPr>
              <w:t>技术规格3：网络视频云存储节点，要求配置48块4TB</w:t>
            </w:r>
            <w:proofErr w:type="gramStart"/>
            <w:r w:rsidRPr="008B5C14">
              <w:rPr>
                <w:rFonts w:ascii="仿宋" w:eastAsia="仿宋" w:hAnsi="仿宋" w:cs="Arial" w:hint="eastAsia"/>
                <w:color w:val="000000"/>
                <w:kern w:val="0"/>
                <w:sz w:val="24"/>
                <w:szCs w:val="24"/>
              </w:rPr>
              <w:t>磁阵专用</w:t>
            </w:r>
            <w:proofErr w:type="gramEnd"/>
            <w:r w:rsidRPr="008B5C14">
              <w:rPr>
                <w:rFonts w:ascii="仿宋" w:eastAsia="仿宋" w:hAnsi="仿宋" w:cs="Arial" w:hint="eastAsia"/>
                <w:color w:val="000000"/>
                <w:kern w:val="0"/>
                <w:sz w:val="24"/>
                <w:szCs w:val="24"/>
              </w:rPr>
              <w:t>硬盘，但投标文件中没有明确给出，未实质性响应</w:t>
            </w:r>
          </w:p>
        </w:tc>
      </w:tr>
      <w:tr w:rsidR="008B5C14" w:rsidRPr="00753A66" w:rsidTr="0002481B">
        <w:trPr>
          <w:jc w:val="center"/>
        </w:trPr>
        <w:tc>
          <w:tcPr>
            <w:tcW w:w="959" w:type="dxa"/>
            <w:vAlign w:val="center"/>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5</w:t>
            </w:r>
          </w:p>
        </w:tc>
        <w:tc>
          <w:tcPr>
            <w:tcW w:w="3260" w:type="dxa"/>
            <w:vAlign w:val="center"/>
          </w:tcPr>
          <w:p w:rsidR="008B5C14" w:rsidRPr="00753A66" w:rsidRDefault="008B5C14" w:rsidP="0002481B">
            <w:pPr>
              <w:widowControl/>
              <w:spacing w:line="330" w:lineRule="atLeast"/>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中国移动通信集团河南有限公司许昌分公司</w:t>
            </w:r>
          </w:p>
        </w:tc>
        <w:tc>
          <w:tcPr>
            <w:tcW w:w="4303" w:type="dxa"/>
            <w:vAlign w:val="center"/>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8B5C14">
              <w:rPr>
                <w:rFonts w:ascii="仿宋" w:eastAsia="仿宋" w:hAnsi="仿宋" w:cs="Arial" w:hint="eastAsia"/>
                <w:color w:val="000000"/>
                <w:kern w:val="0"/>
                <w:sz w:val="24"/>
                <w:szCs w:val="24"/>
              </w:rPr>
              <w:t>技术规格3：网络视频云存储节点，要</w:t>
            </w:r>
            <w:r w:rsidRPr="008B5C14">
              <w:rPr>
                <w:rFonts w:ascii="仿宋" w:eastAsia="仿宋" w:hAnsi="仿宋" w:cs="Arial" w:hint="eastAsia"/>
                <w:color w:val="000000"/>
                <w:kern w:val="0"/>
                <w:sz w:val="24"/>
                <w:szCs w:val="24"/>
              </w:rPr>
              <w:lastRenderedPageBreak/>
              <w:t>求配置48块4TB</w:t>
            </w:r>
            <w:proofErr w:type="gramStart"/>
            <w:r w:rsidRPr="008B5C14">
              <w:rPr>
                <w:rFonts w:ascii="仿宋" w:eastAsia="仿宋" w:hAnsi="仿宋" w:cs="Arial" w:hint="eastAsia"/>
                <w:color w:val="000000"/>
                <w:kern w:val="0"/>
                <w:sz w:val="24"/>
                <w:szCs w:val="24"/>
              </w:rPr>
              <w:t>磁阵专用</w:t>
            </w:r>
            <w:proofErr w:type="gramEnd"/>
            <w:r w:rsidRPr="008B5C14">
              <w:rPr>
                <w:rFonts w:ascii="仿宋" w:eastAsia="仿宋" w:hAnsi="仿宋" w:cs="Arial" w:hint="eastAsia"/>
                <w:color w:val="000000"/>
                <w:kern w:val="0"/>
                <w:sz w:val="24"/>
                <w:szCs w:val="24"/>
              </w:rPr>
              <w:t>硬盘，但投标文件中没有明确给出，未实质性响应</w:t>
            </w:r>
          </w:p>
        </w:tc>
      </w:tr>
      <w:tr w:rsidR="008B5C14" w:rsidRPr="00753A66" w:rsidTr="008B5C14">
        <w:trPr>
          <w:trHeight w:val="1517"/>
          <w:jc w:val="center"/>
        </w:trPr>
        <w:tc>
          <w:tcPr>
            <w:tcW w:w="959" w:type="dxa"/>
            <w:vAlign w:val="center"/>
          </w:tcPr>
          <w:p w:rsidR="008B5C14" w:rsidRPr="00753A66" w:rsidRDefault="008B5C14" w:rsidP="0002481B">
            <w:pPr>
              <w:widowControl/>
              <w:spacing w:before="227" w:line="360" w:lineRule="auto"/>
              <w:rPr>
                <w:rFonts w:ascii="仿宋" w:eastAsia="仿宋" w:hAnsi="仿宋" w:cs="Arial"/>
                <w:color w:val="000000"/>
                <w:kern w:val="0"/>
                <w:sz w:val="24"/>
                <w:szCs w:val="24"/>
              </w:rPr>
            </w:pPr>
            <w:r>
              <w:rPr>
                <w:rFonts w:ascii="仿宋" w:eastAsia="仿宋" w:hAnsi="仿宋" w:cs="Arial" w:hint="eastAsia"/>
                <w:color w:val="000000"/>
                <w:kern w:val="0"/>
                <w:sz w:val="24"/>
                <w:szCs w:val="24"/>
              </w:rPr>
              <w:lastRenderedPageBreak/>
              <w:t>6</w:t>
            </w:r>
          </w:p>
        </w:tc>
        <w:tc>
          <w:tcPr>
            <w:tcW w:w="3260" w:type="dxa"/>
            <w:vAlign w:val="center"/>
          </w:tcPr>
          <w:p w:rsidR="008B5C14" w:rsidRPr="00753A66" w:rsidRDefault="008B5C14" w:rsidP="0002481B">
            <w:pPr>
              <w:widowControl/>
              <w:spacing w:line="330" w:lineRule="atLeast"/>
              <w:rPr>
                <w:rFonts w:ascii="仿宋" w:eastAsia="仿宋" w:hAnsi="仿宋" w:cs="Arial"/>
                <w:color w:val="000000"/>
                <w:kern w:val="0"/>
                <w:sz w:val="24"/>
                <w:szCs w:val="24"/>
              </w:rPr>
            </w:pPr>
            <w:r w:rsidRPr="008B5C14">
              <w:rPr>
                <w:rFonts w:ascii="仿宋" w:eastAsia="仿宋" w:hAnsi="仿宋" w:cs="Arial" w:hint="eastAsia"/>
                <w:color w:val="000000"/>
                <w:kern w:val="0"/>
                <w:sz w:val="24"/>
                <w:szCs w:val="24"/>
              </w:rPr>
              <w:t>西安翔迅科技有限责任公司</w:t>
            </w:r>
          </w:p>
        </w:tc>
        <w:tc>
          <w:tcPr>
            <w:tcW w:w="4303" w:type="dxa"/>
            <w:vAlign w:val="center"/>
          </w:tcPr>
          <w:p w:rsidR="008B5C14" w:rsidRPr="00753A66" w:rsidRDefault="008B5C14" w:rsidP="0002481B">
            <w:pPr>
              <w:widowControl/>
              <w:spacing w:before="227" w:line="360" w:lineRule="auto"/>
              <w:rPr>
                <w:rFonts w:ascii="仿宋" w:eastAsia="仿宋" w:hAnsi="仿宋" w:cs="Arial"/>
                <w:color w:val="000000"/>
                <w:kern w:val="0"/>
                <w:sz w:val="24"/>
                <w:szCs w:val="24"/>
              </w:rPr>
            </w:pPr>
            <w:r w:rsidRPr="008B5C14">
              <w:rPr>
                <w:rFonts w:ascii="仿宋" w:eastAsia="仿宋" w:hAnsi="仿宋" w:cs="Arial" w:hint="eastAsia"/>
                <w:color w:val="000000"/>
                <w:kern w:val="0"/>
                <w:sz w:val="24"/>
                <w:szCs w:val="24"/>
              </w:rPr>
              <w:t>技术规格3：网络视频云存储节点，要求配置48块4TB</w:t>
            </w:r>
            <w:proofErr w:type="gramStart"/>
            <w:r w:rsidRPr="008B5C14">
              <w:rPr>
                <w:rFonts w:ascii="仿宋" w:eastAsia="仿宋" w:hAnsi="仿宋" w:cs="Arial" w:hint="eastAsia"/>
                <w:color w:val="000000"/>
                <w:kern w:val="0"/>
                <w:sz w:val="24"/>
                <w:szCs w:val="24"/>
              </w:rPr>
              <w:t>磁阵专用</w:t>
            </w:r>
            <w:proofErr w:type="gramEnd"/>
            <w:r w:rsidRPr="008B5C14">
              <w:rPr>
                <w:rFonts w:ascii="仿宋" w:eastAsia="仿宋" w:hAnsi="仿宋" w:cs="Arial" w:hint="eastAsia"/>
                <w:color w:val="000000"/>
                <w:kern w:val="0"/>
                <w:sz w:val="24"/>
                <w:szCs w:val="24"/>
              </w:rPr>
              <w:t>硬盘，但投标文件中没有明确给出，未实质性响应</w:t>
            </w:r>
          </w:p>
        </w:tc>
      </w:tr>
    </w:tbl>
    <w:p w:rsidR="007667D6" w:rsidRPr="002E6252" w:rsidRDefault="007667D6" w:rsidP="002E6252">
      <w:pPr>
        <w:spacing w:line="360" w:lineRule="auto"/>
        <w:rPr>
          <w:rFonts w:ascii="黑体" w:eastAsia="黑体" w:hAnsi="黑体"/>
          <w:color w:val="000000"/>
          <w:sz w:val="32"/>
          <w:szCs w:val="32"/>
          <w:shd w:val="clear" w:color="auto" w:fill="FFFFFF"/>
        </w:rPr>
      </w:pPr>
    </w:p>
    <w:p w:rsidR="002E6252" w:rsidRDefault="002E6252" w:rsidP="00DB636E">
      <w:pPr>
        <w:widowControl/>
        <w:shd w:val="clear" w:color="auto" w:fill="FFFFFF"/>
        <w:spacing w:before="227" w:line="360" w:lineRule="auto"/>
        <w:jc w:val="left"/>
        <w:rPr>
          <w:rFonts w:ascii="仿宋" w:eastAsia="仿宋" w:hAnsi="仿宋" w:cs="宋体"/>
          <w:b/>
          <w:color w:val="000000"/>
          <w:kern w:val="0"/>
          <w:sz w:val="24"/>
          <w:szCs w:val="24"/>
          <w:shd w:val="clear" w:color="auto" w:fill="FFFFFF"/>
        </w:rPr>
      </w:pPr>
      <w:r>
        <w:rPr>
          <w:rFonts w:ascii="仿宋" w:eastAsia="仿宋" w:hAnsi="仿宋" w:cs="宋体" w:hint="eastAsia"/>
          <w:b/>
          <w:color w:val="000000"/>
          <w:kern w:val="0"/>
          <w:sz w:val="24"/>
          <w:szCs w:val="24"/>
          <w:shd w:val="clear" w:color="auto" w:fill="FFFFFF"/>
        </w:rPr>
        <w:t>通过符合性审查的投标人不足三家，该标段废标。</w:t>
      </w:r>
    </w:p>
    <w:p w:rsidR="007667D6" w:rsidRPr="008B5C14" w:rsidRDefault="002E0321" w:rsidP="008B5C14">
      <w:pPr>
        <w:pStyle w:val="a9"/>
        <w:widowControl/>
        <w:numPr>
          <w:ilvl w:val="0"/>
          <w:numId w:val="1"/>
        </w:numPr>
        <w:shd w:val="clear" w:color="auto" w:fill="FFFFFF"/>
        <w:spacing w:before="227" w:line="360" w:lineRule="auto"/>
        <w:ind w:firstLineChars="0"/>
        <w:jc w:val="left"/>
        <w:rPr>
          <w:rFonts w:ascii="仿宋" w:eastAsia="仿宋" w:hAnsi="仿宋" w:cs="宋体"/>
          <w:b/>
          <w:color w:val="000000"/>
          <w:kern w:val="0"/>
          <w:sz w:val="24"/>
          <w:szCs w:val="24"/>
          <w:shd w:val="clear" w:color="auto" w:fill="FFFFFF"/>
        </w:rPr>
      </w:pPr>
      <w:r w:rsidRPr="007667D6">
        <w:rPr>
          <w:rFonts w:ascii="仿宋" w:eastAsia="仿宋" w:hAnsi="仿宋" w:cs="宋体"/>
          <w:b/>
          <w:color w:val="000000"/>
          <w:kern w:val="0"/>
          <w:sz w:val="24"/>
          <w:szCs w:val="24"/>
          <w:shd w:val="clear" w:color="auto" w:fill="FFFFFF"/>
        </w:rPr>
        <w:t>比较与评标结果</w:t>
      </w:r>
      <w:r w:rsidR="007667D6" w:rsidRPr="007667D6">
        <w:rPr>
          <w:rFonts w:ascii="仿宋" w:eastAsia="仿宋" w:hAnsi="仿宋" w:cs="宋体" w:hint="eastAsia"/>
          <w:b/>
          <w:color w:val="000000"/>
          <w:kern w:val="0"/>
          <w:sz w:val="24"/>
          <w:szCs w:val="24"/>
          <w:shd w:val="clear" w:color="auto" w:fill="FFFFFF"/>
        </w:rPr>
        <w:t xml:space="preserve">  </w:t>
      </w:r>
      <w:r w:rsidR="008B5C14">
        <w:rPr>
          <w:rFonts w:ascii="仿宋" w:eastAsia="仿宋" w:hAnsi="仿宋" w:cs="宋体" w:hint="eastAsia"/>
          <w:b/>
          <w:color w:val="000000"/>
          <w:kern w:val="0"/>
          <w:sz w:val="24"/>
          <w:szCs w:val="24"/>
          <w:shd w:val="clear" w:color="auto" w:fill="FFFFFF"/>
        </w:rPr>
        <w:t xml:space="preserve"> </w:t>
      </w:r>
      <w:r w:rsidR="007667D6" w:rsidRPr="008B5C14">
        <w:rPr>
          <w:rFonts w:ascii="仿宋" w:eastAsia="仿宋" w:hAnsi="仿宋" w:cs="宋体" w:hint="eastAsia"/>
          <w:b/>
          <w:color w:val="000000"/>
          <w:kern w:val="0"/>
          <w:sz w:val="24"/>
          <w:szCs w:val="24"/>
          <w:shd w:val="clear" w:color="auto" w:fill="FFFFFF"/>
        </w:rPr>
        <w:t>A包</w:t>
      </w:r>
    </w:p>
    <w:tbl>
      <w:tblPr>
        <w:tblW w:w="8065" w:type="dxa"/>
        <w:tblInd w:w="-40" w:type="dxa"/>
        <w:tblLayout w:type="fixed"/>
        <w:tblCellMar>
          <w:left w:w="0" w:type="dxa"/>
          <w:right w:w="0" w:type="dxa"/>
        </w:tblCellMar>
        <w:tblLook w:val="04A0"/>
      </w:tblPr>
      <w:tblGrid>
        <w:gridCol w:w="845"/>
        <w:gridCol w:w="807"/>
        <w:gridCol w:w="651"/>
        <w:gridCol w:w="885"/>
        <w:gridCol w:w="1628"/>
        <w:gridCol w:w="796"/>
        <w:gridCol w:w="1233"/>
        <w:gridCol w:w="1138"/>
        <w:gridCol w:w="82"/>
      </w:tblGrid>
      <w:tr w:rsidR="00DB636E" w:rsidTr="00DB636E">
        <w:trPr>
          <w:trHeight w:val="965"/>
        </w:trPr>
        <w:tc>
          <w:tcPr>
            <w:tcW w:w="845" w:type="dxa"/>
            <w:tcBorders>
              <w:top w:val="single" w:sz="4" w:space="0" w:color="auto"/>
              <w:left w:val="single" w:sz="4" w:space="0" w:color="auto"/>
              <w:bottom w:val="single" w:sz="4"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评审</w:t>
            </w:r>
          </w:p>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因素</w:t>
            </w:r>
          </w:p>
        </w:tc>
        <w:tc>
          <w:tcPr>
            <w:tcW w:w="807" w:type="dxa"/>
            <w:tcBorders>
              <w:top w:val="single" w:sz="4" w:space="0" w:color="auto"/>
              <w:left w:val="single" w:sz="8" w:space="0" w:color="auto"/>
              <w:bottom w:val="single" w:sz="4"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信誉4分</w:t>
            </w:r>
          </w:p>
        </w:tc>
        <w:tc>
          <w:tcPr>
            <w:tcW w:w="651" w:type="dxa"/>
            <w:tcBorders>
              <w:top w:val="single" w:sz="4" w:space="0" w:color="auto"/>
              <w:left w:val="single" w:sz="8" w:space="0" w:color="auto"/>
              <w:bottom w:val="single" w:sz="4"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企业实力7分</w:t>
            </w:r>
          </w:p>
        </w:tc>
        <w:tc>
          <w:tcPr>
            <w:tcW w:w="885" w:type="dxa"/>
            <w:tcBorders>
              <w:top w:val="single" w:sz="4" w:space="0" w:color="auto"/>
              <w:left w:val="single" w:sz="8" w:space="0" w:color="auto"/>
              <w:bottom w:val="single" w:sz="4"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业绩14分</w:t>
            </w:r>
          </w:p>
        </w:tc>
        <w:tc>
          <w:tcPr>
            <w:tcW w:w="1628" w:type="dxa"/>
            <w:tcBorders>
              <w:top w:val="single" w:sz="4" w:space="0" w:color="auto"/>
              <w:left w:val="single" w:sz="8" w:space="0" w:color="auto"/>
              <w:bottom w:val="single" w:sz="4"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技术建设方案及服务承诺35分</w:t>
            </w:r>
          </w:p>
        </w:tc>
        <w:tc>
          <w:tcPr>
            <w:tcW w:w="796" w:type="dxa"/>
            <w:tcBorders>
              <w:top w:val="single" w:sz="4" w:space="0" w:color="auto"/>
              <w:left w:val="single" w:sz="8" w:space="0" w:color="auto"/>
              <w:bottom w:val="single" w:sz="4"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运维服务方案10分</w:t>
            </w:r>
          </w:p>
        </w:tc>
        <w:tc>
          <w:tcPr>
            <w:tcW w:w="1233" w:type="dxa"/>
            <w:tcBorders>
              <w:top w:val="single" w:sz="4" w:space="0" w:color="auto"/>
              <w:left w:val="single" w:sz="8" w:space="0" w:color="auto"/>
              <w:bottom w:val="single" w:sz="4"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报价30</w:t>
            </w:r>
          </w:p>
        </w:tc>
        <w:tc>
          <w:tcPr>
            <w:tcW w:w="1138" w:type="dxa"/>
            <w:tcBorders>
              <w:top w:val="single" w:sz="4" w:space="0" w:color="auto"/>
              <w:left w:val="single" w:sz="8" w:space="0" w:color="auto"/>
              <w:bottom w:val="single" w:sz="4" w:space="0" w:color="auto"/>
              <w:right w:val="single" w:sz="4" w:space="0" w:color="auto"/>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合  计</w:t>
            </w:r>
          </w:p>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100分</w:t>
            </w:r>
          </w:p>
        </w:tc>
        <w:tc>
          <w:tcPr>
            <w:tcW w:w="82" w:type="dxa"/>
            <w:tcBorders>
              <w:top w:val="nil"/>
              <w:left w:val="single" w:sz="4" w:space="0" w:color="auto"/>
              <w:bottom w:val="nil"/>
              <w:right w:val="nil"/>
            </w:tcBorders>
          </w:tcPr>
          <w:p w:rsidR="00DB636E" w:rsidRDefault="00DB636E" w:rsidP="00A437BA">
            <w:pPr>
              <w:widowControl/>
              <w:spacing w:line="330" w:lineRule="atLeast"/>
              <w:jc w:val="left"/>
              <w:rPr>
                <w:rFonts w:ascii="宋体" w:eastAsia="宋体" w:hAnsi="宋体" w:cs="宋体"/>
                <w:color w:val="000000"/>
                <w:kern w:val="0"/>
                <w:sz w:val="22"/>
                <w:szCs w:val="24"/>
              </w:rPr>
            </w:pPr>
            <w:r>
              <w:rPr>
                <w:rFonts w:ascii="宋体" w:eastAsia="宋体" w:hAnsi="宋体" w:cs="宋体" w:hint="eastAsia"/>
                <w:color w:val="000000"/>
                <w:kern w:val="0"/>
                <w:sz w:val="22"/>
                <w:szCs w:val="24"/>
              </w:rPr>
              <w:t> </w:t>
            </w:r>
          </w:p>
        </w:tc>
      </w:tr>
      <w:tr w:rsidR="00DB636E" w:rsidTr="00DB636E">
        <w:trPr>
          <w:trHeight w:val="510"/>
        </w:trPr>
        <w:tc>
          <w:tcPr>
            <w:tcW w:w="845" w:type="dxa"/>
            <w:tcBorders>
              <w:top w:val="single" w:sz="4" w:space="0" w:color="auto"/>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评委1</w:t>
            </w:r>
          </w:p>
        </w:tc>
        <w:tc>
          <w:tcPr>
            <w:tcW w:w="807" w:type="dxa"/>
            <w:tcBorders>
              <w:top w:val="single" w:sz="4" w:space="0" w:color="auto"/>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single" w:sz="4" w:space="0" w:color="auto"/>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w:t>
            </w:r>
          </w:p>
        </w:tc>
        <w:tc>
          <w:tcPr>
            <w:tcW w:w="885" w:type="dxa"/>
            <w:tcBorders>
              <w:top w:val="single" w:sz="4" w:space="0" w:color="auto"/>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0</w:t>
            </w:r>
          </w:p>
        </w:tc>
        <w:tc>
          <w:tcPr>
            <w:tcW w:w="1628" w:type="dxa"/>
            <w:tcBorders>
              <w:top w:val="single" w:sz="4" w:space="0" w:color="auto"/>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single" w:sz="4" w:space="0" w:color="auto"/>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3" w:type="dxa"/>
            <w:tcBorders>
              <w:top w:val="single" w:sz="4" w:space="0" w:color="auto"/>
              <w:left w:val="single" w:sz="8" w:space="0" w:color="auto"/>
              <w:bottom w:val="single" w:sz="8" w:space="0" w:color="auto"/>
              <w:right w:val="nil"/>
            </w:tcBorders>
            <w:shd w:val="clear" w:color="auto" w:fill="FFFFFF"/>
            <w:vAlign w:val="center"/>
          </w:tcPr>
          <w:p w:rsidR="00DB636E" w:rsidRPr="00753A66" w:rsidRDefault="00DB636E" w:rsidP="00445824">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26.67</w:t>
            </w:r>
          </w:p>
        </w:tc>
        <w:tc>
          <w:tcPr>
            <w:tcW w:w="1138" w:type="dxa"/>
            <w:tcBorders>
              <w:top w:val="single" w:sz="4" w:space="0" w:color="auto"/>
              <w:left w:val="single" w:sz="8" w:space="0" w:color="auto"/>
              <w:bottom w:val="single" w:sz="8" w:space="0" w:color="auto"/>
              <w:right w:val="nil"/>
            </w:tcBorders>
            <w:shd w:val="clear" w:color="auto" w:fill="FFFFFF"/>
            <w:vAlign w:val="center"/>
          </w:tcPr>
          <w:p w:rsidR="00DB636E" w:rsidRPr="00753A66" w:rsidRDefault="00DB636E" w:rsidP="00445824">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72.67</w:t>
            </w:r>
          </w:p>
        </w:tc>
        <w:tc>
          <w:tcPr>
            <w:tcW w:w="82" w:type="dxa"/>
            <w:tcBorders>
              <w:top w:val="nil"/>
              <w:left w:val="single" w:sz="8" w:space="0" w:color="auto"/>
              <w:bottom w:val="nil"/>
              <w:right w:val="nil"/>
            </w:tcBorders>
          </w:tcPr>
          <w:p w:rsidR="00DB636E" w:rsidRDefault="00DB636E" w:rsidP="00A437BA">
            <w:pPr>
              <w:widowControl/>
              <w:spacing w:line="330" w:lineRule="atLeast"/>
              <w:jc w:val="left"/>
              <w:rPr>
                <w:rFonts w:ascii="宋体" w:eastAsia="宋体" w:hAnsi="宋体" w:cs="宋体"/>
                <w:color w:val="000000"/>
                <w:kern w:val="0"/>
                <w:sz w:val="22"/>
                <w:szCs w:val="24"/>
              </w:rPr>
            </w:pPr>
            <w:r>
              <w:rPr>
                <w:rFonts w:ascii="宋体" w:eastAsia="宋体" w:hAnsi="宋体" w:cs="宋体" w:hint="eastAsia"/>
                <w:color w:val="000000"/>
                <w:kern w:val="0"/>
                <w:sz w:val="22"/>
                <w:szCs w:val="24"/>
              </w:rPr>
              <w:t> </w:t>
            </w:r>
          </w:p>
        </w:tc>
      </w:tr>
      <w:tr w:rsidR="00DB636E" w:rsidTr="00DB636E">
        <w:trPr>
          <w:trHeight w:val="510"/>
        </w:trPr>
        <w:tc>
          <w:tcPr>
            <w:tcW w:w="845"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评委2</w:t>
            </w:r>
          </w:p>
        </w:tc>
        <w:tc>
          <w:tcPr>
            <w:tcW w:w="807"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w:t>
            </w:r>
          </w:p>
        </w:tc>
        <w:tc>
          <w:tcPr>
            <w:tcW w:w="885"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0</w:t>
            </w:r>
          </w:p>
        </w:tc>
        <w:tc>
          <w:tcPr>
            <w:tcW w:w="1628"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3" w:type="dxa"/>
            <w:tcBorders>
              <w:top w:val="nil"/>
              <w:left w:val="single" w:sz="8" w:space="0" w:color="auto"/>
              <w:bottom w:val="single" w:sz="8" w:space="0" w:color="auto"/>
              <w:right w:val="nil"/>
            </w:tcBorders>
            <w:shd w:val="clear" w:color="auto" w:fill="FFFFFF"/>
            <w:vAlign w:val="center"/>
          </w:tcPr>
          <w:p w:rsidR="00DB636E" w:rsidRPr="00753A66" w:rsidRDefault="00DB636E" w:rsidP="00445824">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26.67</w:t>
            </w:r>
          </w:p>
        </w:tc>
        <w:tc>
          <w:tcPr>
            <w:tcW w:w="1138" w:type="dxa"/>
            <w:tcBorders>
              <w:top w:val="nil"/>
              <w:left w:val="single" w:sz="8" w:space="0" w:color="auto"/>
              <w:bottom w:val="single" w:sz="8" w:space="0" w:color="auto"/>
              <w:right w:val="nil"/>
            </w:tcBorders>
            <w:shd w:val="clear" w:color="auto" w:fill="FFFFFF"/>
            <w:vAlign w:val="center"/>
          </w:tcPr>
          <w:p w:rsidR="00DB636E" w:rsidRPr="00753A66" w:rsidRDefault="00DB636E" w:rsidP="00445824">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72.67</w:t>
            </w:r>
          </w:p>
        </w:tc>
        <w:tc>
          <w:tcPr>
            <w:tcW w:w="82" w:type="dxa"/>
            <w:tcBorders>
              <w:top w:val="nil"/>
              <w:left w:val="single" w:sz="8" w:space="0" w:color="auto"/>
              <w:bottom w:val="nil"/>
              <w:right w:val="nil"/>
            </w:tcBorders>
          </w:tcPr>
          <w:p w:rsidR="00DB636E" w:rsidRDefault="00DB636E" w:rsidP="00A437BA">
            <w:pPr>
              <w:widowControl/>
              <w:spacing w:line="330" w:lineRule="atLeast"/>
              <w:jc w:val="left"/>
              <w:rPr>
                <w:rFonts w:ascii="宋体" w:eastAsia="宋体" w:hAnsi="宋体" w:cs="宋体"/>
                <w:color w:val="000000"/>
                <w:kern w:val="0"/>
                <w:sz w:val="22"/>
                <w:szCs w:val="24"/>
              </w:rPr>
            </w:pPr>
            <w:r>
              <w:rPr>
                <w:rFonts w:ascii="宋体" w:eastAsia="宋体" w:hAnsi="宋体" w:cs="宋体" w:hint="eastAsia"/>
                <w:color w:val="000000"/>
                <w:kern w:val="0"/>
                <w:sz w:val="22"/>
                <w:szCs w:val="24"/>
              </w:rPr>
              <w:t> </w:t>
            </w:r>
          </w:p>
        </w:tc>
      </w:tr>
      <w:tr w:rsidR="00DB636E" w:rsidTr="00DB636E">
        <w:trPr>
          <w:trHeight w:val="510"/>
        </w:trPr>
        <w:tc>
          <w:tcPr>
            <w:tcW w:w="845"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评委3</w:t>
            </w:r>
          </w:p>
        </w:tc>
        <w:tc>
          <w:tcPr>
            <w:tcW w:w="807"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w:t>
            </w:r>
          </w:p>
        </w:tc>
        <w:tc>
          <w:tcPr>
            <w:tcW w:w="885"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0</w:t>
            </w:r>
          </w:p>
        </w:tc>
        <w:tc>
          <w:tcPr>
            <w:tcW w:w="1628"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3" w:type="dxa"/>
            <w:tcBorders>
              <w:top w:val="nil"/>
              <w:left w:val="single" w:sz="8" w:space="0" w:color="auto"/>
              <w:bottom w:val="single" w:sz="8" w:space="0" w:color="auto"/>
              <w:right w:val="nil"/>
            </w:tcBorders>
            <w:shd w:val="clear" w:color="auto" w:fill="FFFFFF"/>
            <w:vAlign w:val="center"/>
          </w:tcPr>
          <w:p w:rsidR="00DB636E" w:rsidRPr="00753A66" w:rsidRDefault="00DB636E" w:rsidP="00445824">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26.67</w:t>
            </w:r>
          </w:p>
        </w:tc>
        <w:tc>
          <w:tcPr>
            <w:tcW w:w="1138" w:type="dxa"/>
            <w:tcBorders>
              <w:top w:val="nil"/>
              <w:left w:val="single" w:sz="8" w:space="0" w:color="auto"/>
              <w:bottom w:val="single" w:sz="8" w:space="0" w:color="auto"/>
              <w:right w:val="nil"/>
            </w:tcBorders>
            <w:shd w:val="clear" w:color="auto" w:fill="FFFFFF"/>
            <w:vAlign w:val="center"/>
          </w:tcPr>
          <w:p w:rsidR="00DB636E" w:rsidRPr="00753A66" w:rsidRDefault="00DB636E" w:rsidP="00445824">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72.67</w:t>
            </w:r>
          </w:p>
        </w:tc>
        <w:tc>
          <w:tcPr>
            <w:tcW w:w="82" w:type="dxa"/>
            <w:tcBorders>
              <w:top w:val="nil"/>
              <w:left w:val="single" w:sz="8" w:space="0" w:color="auto"/>
              <w:bottom w:val="nil"/>
              <w:right w:val="nil"/>
            </w:tcBorders>
          </w:tcPr>
          <w:p w:rsidR="00DB636E" w:rsidRDefault="00DB636E" w:rsidP="00A437BA">
            <w:pPr>
              <w:widowControl/>
              <w:spacing w:line="330" w:lineRule="atLeast"/>
              <w:jc w:val="left"/>
              <w:rPr>
                <w:rFonts w:ascii="宋体" w:eastAsia="宋体" w:hAnsi="宋体" w:cs="宋体"/>
                <w:color w:val="000000"/>
                <w:kern w:val="0"/>
                <w:sz w:val="22"/>
                <w:szCs w:val="24"/>
              </w:rPr>
            </w:pPr>
            <w:r>
              <w:rPr>
                <w:rFonts w:ascii="宋体" w:eastAsia="宋体" w:hAnsi="宋体" w:cs="宋体" w:hint="eastAsia"/>
                <w:color w:val="000000"/>
                <w:kern w:val="0"/>
                <w:sz w:val="22"/>
                <w:szCs w:val="24"/>
              </w:rPr>
              <w:t> </w:t>
            </w:r>
          </w:p>
        </w:tc>
      </w:tr>
      <w:tr w:rsidR="00DB636E" w:rsidTr="00DB636E">
        <w:trPr>
          <w:trHeight w:val="510"/>
        </w:trPr>
        <w:tc>
          <w:tcPr>
            <w:tcW w:w="845"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评委4</w:t>
            </w:r>
          </w:p>
        </w:tc>
        <w:tc>
          <w:tcPr>
            <w:tcW w:w="807"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w:t>
            </w:r>
          </w:p>
        </w:tc>
        <w:tc>
          <w:tcPr>
            <w:tcW w:w="885"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0</w:t>
            </w:r>
          </w:p>
        </w:tc>
        <w:tc>
          <w:tcPr>
            <w:tcW w:w="1628"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3" w:type="dxa"/>
            <w:tcBorders>
              <w:top w:val="nil"/>
              <w:left w:val="single" w:sz="8" w:space="0" w:color="auto"/>
              <w:bottom w:val="single" w:sz="8" w:space="0" w:color="auto"/>
              <w:right w:val="nil"/>
            </w:tcBorders>
            <w:shd w:val="clear" w:color="auto" w:fill="FFFFFF"/>
            <w:vAlign w:val="center"/>
          </w:tcPr>
          <w:p w:rsidR="00DB636E" w:rsidRPr="00753A66" w:rsidRDefault="00DB636E" w:rsidP="00445824">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26.67</w:t>
            </w:r>
          </w:p>
        </w:tc>
        <w:tc>
          <w:tcPr>
            <w:tcW w:w="1138" w:type="dxa"/>
            <w:tcBorders>
              <w:top w:val="nil"/>
              <w:left w:val="single" w:sz="8" w:space="0" w:color="auto"/>
              <w:bottom w:val="single" w:sz="8" w:space="0" w:color="auto"/>
              <w:right w:val="nil"/>
            </w:tcBorders>
            <w:shd w:val="clear" w:color="auto" w:fill="FFFFFF"/>
            <w:vAlign w:val="center"/>
          </w:tcPr>
          <w:p w:rsidR="00DB636E" w:rsidRPr="00753A66" w:rsidRDefault="00DB636E" w:rsidP="00445824">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72.67</w:t>
            </w:r>
          </w:p>
        </w:tc>
        <w:tc>
          <w:tcPr>
            <w:tcW w:w="82" w:type="dxa"/>
            <w:tcBorders>
              <w:top w:val="nil"/>
              <w:left w:val="single" w:sz="8" w:space="0" w:color="auto"/>
              <w:bottom w:val="nil"/>
              <w:right w:val="nil"/>
            </w:tcBorders>
          </w:tcPr>
          <w:p w:rsidR="00DB636E" w:rsidRDefault="00DB636E" w:rsidP="00A437BA">
            <w:pPr>
              <w:widowControl/>
              <w:spacing w:line="330" w:lineRule="atLeast"/>
              <w:jc w:val="left"/>
              <w:rPr>
                <w:rFonts w:ascii="宋体" w:eastAsia="宋体" w:hAnsi="宋体" w:cs="宋体"/>
                <w:color w:val="000000"/>
                <w:kern w:val="0"/>
                <w:sz w:val="22"/>
                <w:szCs w:val="24"/>
              </w:rPr>
            </w:pPr>
            <w:r>
              <w:rPr>
                <w:rFonts w:ascii="宋体" w:eastAsia="宋体" w:hAnsi="宋体" w:cs="宋体" w:hint="eastAsia"/>
                <w:color w:val="000000"/>
                <w:kern w:val="0"/>
                <w:sz w:val="22"/>
                <w:szCs w:val="24"/>
              </w:rPr>
              <w:t> </w:t>
            </w:r>
          </w:p>
        </w:tc>
      </w:tr>
      <w:tr w:rsidR="00DB636E" w:rsidTr="00DB636E">
        <w:trPr>
          <w:trHeight w:val="510"/>
        </w:trPr>
        <w:tc>
          <w:tcPr>
            <w:tcW w:w="845"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评委5</w:t>
            </w:r>
          </w:p>
        </w:tc>
        <w:tc>
          <w:tcPr>
            <w:tcW w:w="807"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w:t>
            </w:r>
          </w:p>
        </w:tc>
        <w:tc>
          <w:tcPr>
            <w:tcW w:w="885"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0</w:t>
            </w:r>
          </w:p>
        </w:tc>
        <w:tc>
          <w:tcPr>
            <w:tcW w:w="1628"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3" w:type="dxa"/>
            <w:tcBorders>
              <w:top w:val="nil"/>
              <w:left w:val="single" w:sz="8" w:space="0" w:color="auto"/>
              <w:bottom w:val="single" w:sz="8" w:space="0" w:color="auto"/>
              <w:right w:val="nil"/>
            </w:tcBorders>
            <w:shd w:val="clear" w:color="auto" w:fill="FFFFFF"/>
            <w:vAlign w:val="center"/>
          </w:tcPr>
          <w:p w:rsidR="00DB636E" w:rsidRPr="00753A66" w:rsidRDefault="00DB636E" w:rsidP="00445824">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26.67</w:t>
            </w:r>
          </w:p>
        </w:tc>
        <w:tc>
          <w:tcPr>
            <w:tcW w:w="1138" w:type="dxa"/>
            <w:tcBorders>
              <w:top w:val="nil"/>
              <w:left w:val="single" w:sz="8" w:space="0" w:color="auto"/>
              <w:bottom w:val="single" w:sz="8" w:space="0" w:color="auto"/>
              <w:right w:val="nil"/>
            </w:tcBorders>
            <w:shd w:val="clear" w:color="auto" w:fill="FFFFFF"/>
            <w:vAlign w:val="center"/>
          </w:tcPr>
          <w:p w:rsidR="00DB636E" w:rsidRPr="00753A66" w:rsidRDefault="00DB636E" w:rsidP="00445824">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72.67</w:t>
            </w:r>
          </w:p>
        </w:tc>
        <w:tc>
          <w:tcPr>
            <w:tcW w:w="82" w:type="dxa"/>
            <w:tcBorders>
              <w:top w:val="nil"/>
              <w:left w:val="single" w:sz="8" w:space="0" w:color="auto"/>
              <w:bottom w:val="nil"/>
              <w:right w:val="nil"/>
            </w:tcBorders>
          </w:tcPr>
          <w:p w:rsidR="00DB636E" w:rsidRDefault="00DB636E" w:rsidP="00A437BA">
            <w:pPr>
              <w:widowControl/>
              <w:spacing w:line="330" w:lineRule="atLeast"/>
              <w:jc w:val="left"/>
              <w:rPr>
                <w:rFonts w:ascii="宋体" w:eastAsia="宋体" w:hAnsi="宋体" w:cs="宋体"/>
                <w:color w:val="000000"/>
                <w:kern w:val="0"/>
                <w:sz w:val="22"/>
                <w:szCs w:val="24"/>
              </w:rPr>
            </w:pPr>
            <w:r>
              <w:rPr>
                <w:rFonts w:ascii="宋体" w:eastAsia="宋体" w:hAnsi="宋体" w:cs="宋体" w:hint="eastAsia"/>
                <w:color w:val="000000"/>
                <w:kern w:val="0"/>
                <w:sz w:val="22"/>
                <w:szCs w:val="24"/>
              </w:rPr>
              <w:t> </w:t>
            </w:r>
          </w:p>
        </w:tc>
      </w:tr>
      <w:tr w:rsidR="00DB636E" w:rsidTr="00DB636E">
        <w:trPr>
          <w:trHeight w:val="510"/>
        </w:trPr>
        <w:tc>
          <w:tcPr>
            <w:tcW w:w="845"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评委6</w:t>
            </w:r>
          </w:p>
        </w:tc>
        <w:tc>
          <w:tcPr>
            <w:tcW w:w="807"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w:t>
            </w:r>
          </w:p>
        </w:tc>
        <w:tc>
          <w:tcPr>
            <w:tcW w:w="885"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0</w:t>
            </w:r>
          </w:p>
        </w:tc>
        <w:tc>
          <w:tcPr>
            <w:tcW w:w="1628"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3" w:type="dxa"/>
            <w:tcBorders>
              <w:top w:val="nil"/>
              <w:left w:val="single" w:sz="8" w:space="0" w:color="auto"/>
              <w:bottom w:val="single" w:sz="8" w:space="0" w:color="auto"/>
              <w:right w:val="nil"/>
            </w:tcBorders>
            <w:shd w:val="clear" w:color="auto" w:fill="FFFFFF"/>
            <w:vAlign w:val="center"/>
          </w:tcPr>
          <w:p w:rsidR="00DB636E" w:rsidRPr="00753A66" w:rsidRDefault="00DB636E" w:rsidP="00445824">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26.67</w:t>
            </w:r>
          </w:p>
        </w:tc>
        <w:tc>
          <w:tcPr>
            <w:tcW w:w="1138" w:type="dxa"/>
            <w:tcBorders>
              <w:top w:val="nil"/>
              <w:left w:val="single" w:sz="8" w:space="0" w:color="auto"/>
              <w:bottom w:val="single" w:sz="8" w:space="0" w:color="auto"/>
              <w:right w:val="nil"/>
            </w:tcBorders>
            <w:shd w:val="clear" w:color="auto" w:fill="FFFFFF"/>
            <w:vAlign w:val="center"/>
          </w:tcPr>
          <w:p w:rsidR="00DB636E" w:rsidRPr="00753A66" w:rsidRDefault="00DB636E" w:rsidP="00445824">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72.67</w:t>
            </w:r>
          </w:p>
        </w:tc>
        <w:tc>
          <w:tcPr>
            <w:tcW w:w="82" w:type="dxa"/>
            <w:tcBorders>
              <w:top w:val="nil"/>
              <w:left w:val="single" w:sz="8" w:space="0" w:color="auto"/>
              <w:bottom w:val="nil"/>
              <w:right w:val="nil"/>
            </w:tcBorders>
          </w:tcPr>
          <w:p w:rsidR="00DB636E" w:rsidRDefault="00DB636E" w:rsidP="00A437BA">
            <w:pPr>
              <w:widowControl/>
              <w:spacing w:line="330" w:lineRule="atLeast"/>
              <w:jc w:val="left"/>
              <w:rPr>
                <w:rFonts w:ascii="宋体" w:eastAsia="宋体" w:hAnsi="宋体" w:cs="宋体"/>
                <w:color w:val="000000"/>
                <w:kern w:val="0"/>
                <w:sz w:val="22"/>
                <w:szCs w:val="24"/>
              </w:rPr>
            </w:pPr>
          </w:p>
        </w:tc>
      </w:tr>
      <w:tr w:rsidR="00DB636E" w:rsidTr="00DB636E">
        <w:trPr>
          <w:trHeight w:val="510"/>
        </w:trPr>
        <w:tc>
          <w:tcPr>
            <w:tcW w:w="845"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评委7</w:t>
            </w:r>
          </w:p>
        </w:tc>
        <w:tc>
          <w:tcPr>
            <w:tcW w:w="807"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w:t>
            </w:r>
          </w:p>
        </w:tc>
        <w:tc>
          <w:tcPr>
            <w:tcW w:w="885"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0</w:t>
            </w:r>
          </w:p>
        </w:tc>
        <w:tc>
          <w:tcPr>
            <w:tcW w:w="1628"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25</w:t>
            </w:r>
          </w:p>
        </w:tc>
        <w:tc>
          <w:tcPr>
            <w:tcW w:w="796" w:type="dxa"/>
            <w:tcBorders>
              <w:top w:val="nil"/>
              <w:left w:val="single" w:sz="8" w:space="0" w:color="auto"/>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3" w:type="dxa"/>
            <w:tcBorders>
              <w:top w:val="nil"/>
              <w:left w:val="single" w:sz="8" w:space="0" w:color="auto"/>
              <w:bottom w:val="single" w:sz="8" w:space="0" w:color="auto"/>
              <w:right w:val="nil"/>
            </w:tcBorders>
            <w:shd w:val="clear" w:color="auto" w:fill="FFFFFF"/>
            <w:vAlign w:val="center"/>
          </w:tcPr>
          <w:p w:rsidR="00DB636E" w:rsidRPr="00753A66" w:rsidRDefault="00DB636E" w:rsidP="00445824">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26.67</w:t>
            </w:r>
          </w:p>
        </w:tc>
        <w:tc>
          <w:tcPr>
            <w:tcW w:w="1138" w:type="dxa"/>
            <w:tcBorders>
              <w:top w:val="nil"/>
              <w:left w:val="single" w:sz="8" w:space="0" w:color="auto"/>
              <w:bottom w:val="single" w:sz="8" w:space="0" w:color="auto"/>
              <w:right w:val="nil"/>
            </w:tcBorders>
            <w:shd w:val="clear" w:color="auto" w:fill="FFFFFF"/>
            <w:vAlign w:val="center"/>
          </w:tcPr>
          <w:p w:rsidR="00DB636E" w:rsidRPr="00753A66" w:rsidRDefault="00DB636E" w:rsidP="00445824">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62.67</w:t>
            </w:r>
          </w:p>
        </w:tc>
        <w:tc>
          <w:tcPr>
            <w:tcW w:w="82" w:type="dxa"/>
            <w:tcBorders>
              <w:top w:val="nil"/>
              <w:left w:val="single" w:sz="8" w:space="0" w:color="auto"/>
              <w:bottom w:val="nil"/>
              <w:right w:val="nil"/>
            </w:tcBorders>
          </w:tcPr>
          <w:p w:rsidR="00DB636E" w:rsidRDefault="00DB636E" w:rsidP="00A437BA">
            <w:pPr>
              <w:widowControl/>
              <w:spacing w:line="330" w:lineRule="atLeast"/>
              <w:jc w:val="left"/>
              <w:rPr>
                <w:rFonts w:ascii="宋体" w:eastAsia="宋体" w:hAnsi="宋体" w:cs="宋体"/>
                <w:color w:val="000000"/>
                <w:kern w:val="0"/>
                <w:sz w:val="22"/>
                <w:szCs w:val="24"/>
              </w:rPr>
            </w:pPr>
          </w:p>
        </w:tc>
      </w:tr>
      <w:tr w:rsidR="00DB636E" w:rsidTr="00DB636E">
        <w:trPr>
          <w:trHeight w:val="567"/>
        </w:trPr>
        <w:tc>
          <w:tcPr>
            <w:tcW w:w="5612" w:type="dxa"/>
            <w:gridSpan w:val="6"/>
            <w:tcBorders>
              <w:top w:val="nil"/>
              <w:left w:val="single" w:sz="8" w:space="0" w:color="auto"/>
              <w:bottom w:val="single" w:sz="8" w:space="0" w:color="auto"/>
              <w:right w:val="single" w:sz="8" w:space="0" w:color="auto"/>
            </w:tcBorders>
            <w:shd w:val="clear" w:color="auto" w:fill="FFFFFF"/>
            <w:vAlign w:val="center"/>
          </w:tcPr>
          <w:p w:rsidR="00DB636E" w:rsidRPr="00753A66" w:rsidRDefault="00DB636E" w:rsidP="00C63A07">
            <w:pPr>
              <w:widowControl/>
              <w:spacing w:line="330" w:lineRule="atLeast"/>
              <w:jc w:val="left"/>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 xml:space="preserve">河南晟智科技有限公司  </w:t>
            </w:r>
            <w:r w:rsidR="002E6252">
              <w:rPr>
                <w:rFonts w:ascii="仿宋" w:eastAsia="仿宋" w:hAnsi="仿宋" w:cs="Arial" w:hint="eastAsia"/>
                <w:color w:val="000000"/>
                <w:kern w:val="0"/>
                <w:sz w:val="24"/>
                <w:szCs w:val="24"/>
              </w:rPr>
              <w:t>评审得分：</w:t>
            </w:r>
            <w:r w:rsidRPr="00753A66">
              <w:rPr>
                <w:rFonts w:ascii="仿宋" w:eastAsia="仿宋" w:hAnsi="仿宋" w:cs="Arial" w:hint="eastAsia"/>
                <w:color w:val="000000"/>
                <w:kern w:val="0"/>
                <w:sz w:val="24"/>
                <w:szCs w:val="24"/>
              </w:rPr>
              <w:t>71.24</w:t>
            </w:r>
          </w:p>
        </w:tc>
        <w:tc>
          <w:tcPr>
            <w:tcW w:w="1233" w:type="dxa"/>
            <w:tcBorders>
              <w:top w:val="nil"/>
              <w:left w:val="nil"/>
              <w:bottom w:val="single" w:sz="8" w:space="0" w:color="auto"/>
              <w:right w:val="single" w:sz="8" w:space="0" w:color="auto"/>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排序</w:t>
            </w:r>
          </w:p>
        </w:tc>
        <w:tc>
          <w:tcPr>
            <w:tcW w:w="1138" w:type="dxa"/>
            <w:tcBorders>
              <w:top w:val="nil"/>
              <w:left w:val="nil"/>
              <w:bottom w:val="single" w:sz="8" w:space="0" w:color="auto"/>
              <w:right w:val="nil"/>
            </w:tcBorders>
            <w:shd w:val="clear" w:color="auto" w:fill="FFFFFF"/>
            <w:vAlign w:val="center"/>
          </w:tcPr>
          <w:p w:rsidR="00DB636E" w:rsidRPr="00753A66" w:rsidRDefault="00DB636E"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w:t>
            </w:r>
          </w:p>
        </w:tc>
        <w:tc>
          <w:tcPr>
            <w:tcW w:w="82" w:type="dxa"/>
            <w:tcBorders>
              <w:top w:val="nil"/>
              <w:left w:val="single" w:sz="8" w:space="0" w:color="auto"/>
              <w:bottom w:val="nil"/>
              <w:right w:val="nil"/>
            </w:tcBorders>
            <w:vAlign w:val="center"/>
          </w:tcPr>
          <w:p w:rsidR="00DB636E" w:rsidRDefault="00DB636E" w:rsidP="00A437BA">
            <w:pPr>
              <w:widowControl/>
              <w:spacing w:line="330" w:lineRule="atLeast"/>
              <w:jc w:val="center"/>
              <w:rPr>
                <w:rFonts w:ascii="宋体" w:eastAsia="宋体" w:hAnsi="宋体" w:cs="宋体"/>
                <w:color w:val="000000"/>
                <w:kern w:val="0"/>
                <w:sz w:val="22"/>
                <w:szCs w:val="24"/>
              </w:rPr>
            </w:pPr>
            <w:r>
              <w:rPr>
                <w:rFonts w:ascii="宋体" w:eastAsia="宋体" w:hAnsi="宋体" w:cs="宋体" w:hint="eastAsia"/>
                <w:color w:val="000000"/>
                <w:kern w:val="0"/>
                <w:sz w:val="22"/>
                <w:szCs w:val="24"/>
              </w:rPr>
              <w:t> </w:t>
            </w:r>
          </w:p>
        </w:tc>
      </w:tr>
    </w:tbl>
    <w:p w:rsidR="00991D7B" w:rsidRPr="00DB636E" w:rsidRDefault="00991D7B" w:rsidP="00991D7B">
      <w:pPr>
        <w:widowControl/>
        <w:shd w:val="clear" w:color="auto" w:fill="FFFFFF"/>
        <w:spacing w:before="227" w:line="360" w:lineRule="auto"/>
        <w:ind w:firstLine="482"/>
        <w:jc w:val="left"/>
        <w:rPr>
          <w:rFonts w:ascii="仿宋" w:eastAsia="仿宋" w:hAnsi="仿宋" w:cs="Arial"/>
          <w:color w:val="000000"/>
          <w:kern w:val="0"/>
          <w:sz w:val="24"/>
          <w:szCs w:val="24"/>
        </w:rPr>
      </w:pPr>
      <w:r w:rsidRPr="00DB636E">
        <w:rPr>
          <w:rFonts w:ascii="仿宋" w:eastAsia="仿宋" w:hAnsi="仿宋" w:cs="Arial" w:hint="eastAsia"/>
          <w:color w:val="000000"/>
          <w:kern w:val="0"/>
          <w:sz w:val="24"/>
          <w:szCs w:val="24"/>
        </w:rPr>
        <w:t>备注：</w:t>
      </w:r>
    </w:p>
    <w:p w:rsidR="00991D7B" w:rsidRPr="00DB636E" w:rsidRDefault="00991D7B" w:rsidP="00991D7B">
      <w:pPr>
        <w:widowControl/>
        <w:shd w:val="clear" w:color="auto" w:fill="FFFFFF"/>
        <w:spacing w:before="227" w:line="360" w:lineRule="auto"/>
        <w:ind w:firstLine="482"/>
        <w:jc w:val="left"/>
        <w:rPr>
          <w:rFonts w:ascii="仿宋" w:eastAsia="仿宋" w:hAnsi="仿宋" w:cs="Arial"/>
          <w:color w:val="000000"/>
          <w:kern w:val="0"/>
          <w:sz w:val="24"/>
          <w:szCs w:val="24"/>
        </w:rPr>
      </w:pPr>
      <w:r w:rsidRPr="00DB636E">
        <w:rPr>
          <w:rFonts w:ascii="仿宋" w:eastAsia="仿宋" w:hAnsi="仿宋" w:cs="Arial" w:hint="eastAsia"/>
          <w:color w:val="000000"/>
          <w:kern w:val="0"/>
          <w:sz w:val="24"/>
          <w:szCs w:val="24"/>
        </w:rPr>
        <w:t>1、投标报价政策性加分（政策性加分是指对中小企业、监狱企业、残疾人福利性单位的价格扣除；对节能环保产品的加分等）：无</w:t>
      </w:r>
    </w:p>
    <w:p w:rsidR="00991D7B" w:rsidRPr="00DB636E" w:rsidRDefault="00991D7B" w:rsidP="00991D7B">
      <w:pPr>
        <w:widowControl/>
        <w:shd w:val="clear" w:color="auto" w:fill="FFFFFF"/>
        <w:spacing w:before="227" w:line="360" w:lineRule="auto"/>
        <w:ind w:firstLine="482"/>
        <w:jc w:val="left"/>
        <w:rPr>
          <w:rFonts w:ascii="仿宋" w:eastAsia="仿宋" w:hAnsi="仿宋" w:cs="Arial"/>
          <w:color w:val="000000"/>
          <w:kern w:val="0"/>
          <w:sz w:val="24"/>
          <w:szCs w:val="24"/>
        </w:rPr>
      </w:pPr>
      <w:r w:rsidRPr="00DB636E">
        <w:rPr>
          <w:rFonts w:ascii="仿宋" w:eastAsia="仿宋" w:hAnsi="仿宋" w:cs="Arial" w:hint="eastAsia"/>
          <w:color w:val="000000"/>
          <w:kern w:val="0"/>
          <w:sz w:val="24"/>
          <w:szCs w:val="24"/>
        </w:rPr>
        <w:t>2、投标文件填报业绩名称：</w:t>
      </w:r>
    </w:p>
    <w:p w:rsidR="00991D7B" w:rsidRPr="00DB636E" w:rsidRDefault="00991D7B" w:rsidP="00991D7B">
      <w:pPr>
        <w:widowControl/>
        <w:shd w:val="clear" w:color="auto" w:fill="FFFFFF"/>
        <w:spacing w:before="227" w:line="360" w:lineRule="auto"/>
        <w:ind w:firstLine="482"/>
        <w:jc w:val="left"/>
        <w:rPr>
          <w:rFonts w:ascii="仿宋" w:eastAsia="仿宋" w:hAnsi="仿宋" w:cs="Arial"/>
          <w:color w:val="000000"/>
          <w:kern w:val="0"/>
          <w:sz w:val="24"/>
          <w:szCs w:val="24"/>
        </w:rPr>
      </w:pPr>
      <w:r w:rsidRPr="00DB636E">
        <w:rPr>
          <w:rFonts w:ascii="仿宋" w:eastAsia="仿宋" w:hAnsi="仿宋" w:cs="Arial" w:hint="eastAsia"/>
          <w:color w:val="000000"/>
          <w:kern w:val="0"/>
          <w:sz w:val="24"/>
          <w:szCs w:val="24"/>
        </w:rPr>
        <w:t xml:space="preserve">  郑州市公安局视频监控建设项目</w:t>
      </w:r>
    </w:p>
    <w:p w:rsidR="00991D7B" w:rsidRPr="00DB636E" w:rsidRDefault="00991D7B" w:rsidP="00DB636E">
      <w:pPr>
        <w:widowControl/>
        <w:shd w:val="clear" w:color="auto" w:fill="FFFFFF"/>
        <w:spacing w:before="227" w:line="360" w:lineRule="auto"/>
        <w:ind w:firstLineChars="250" w:firstLine="600"/>
        <w:jc w:val="left"/>
        <w:rPr>
          <w:rFonts w:ascii="仿宋" w:eastAsia="仿宋" w:hAnsi="仿宋" w:cs="Arial"/>
          <w:color w:val="000000"/>
          <w:kern w:val="0"/>
          <w:sz w:val="24"/>
          <w:szCs w:val="24"/>
        </w:rPr>
      </w:pPr>
      <w:r w:rsidRPr="00DB636E">
        <w:rPr>
          <w:rFonts w:ascii="仿宋" w:eastAsia="仿宋" w:hAnsi="仿宋" w:cs="Arial" w:hint="eastAsia"/>
          <w:color w:val="000000"/>
          <w:kern w:val="0"/>
          <w:sz w:val="24"/>
          <w:szCs w:val="24"/>
        </w:rPr>
        <w:t>评标委员会审查通过的：无</w:t>
      </w:r>
    </w:p>
    <w:p w:rsidR="00991D7B" w:rsidRPr="00DB636E" w:rsidRDefault="00991D7B" w:rsidP="00991D7B">
      <w:pPr>
        <w:widowControl/>
        <w:shd w:val="clear" w:color="auto" w:fill="FFFFFF"/>
        <w:spacing w:before="227" w:line="360" w:lineRule="auto"/>
        <w:ind w:firstLine="482"/>
        <w:jc w:val="left"/>
        <w:rPr>
          <w:rFonts w:ascii="仿宋" w:eastAsia="仿宋" w:hAnsi="仿宋" w:cs="Arial"/>
          <w:color w:val="000000"/>
          <w:kern w:val="0"/>
          <w:sz w:val="24"/>
          <w:szCs w:val="24"/>
        </w:rPr>
      </w:pPr>
      <w:r w:rsidRPr="00DB636E">
        <w:rPr>
          <w:rFonts w:ascii="仿宋" w:eastAsia="仿宋" w:hAnsi="仿宋" w:cs="Arial" w:hint="eastAsia"/>
          <w:color w:val="000000"/>
          <w:kern w:val="0"/>
          <w:sz w:val="24"/>
          <w:szCs w:val="24"/>
        </w:rPr>
        <w:lastRenderedPageBreak/>
        <w:t>评标委员会审查未通过的：郑州市公安局视频监控建设项目</w:t>
      </w:r>
    </w:p>
    <w:p w:rsidR="00991D7B" w:rsidRPr="00DB636E" w:rsidRDefault="00991D7B">
      <w:pPr>
        <w:widowControl/>
        <w:shd w:val="clear" w:color="auto" w:fill="FFFFFF"/>
        <w:spacing w:before="227" w:line="360" w:lineRule="auto"/>
        <w:ind w:firstLine="482"/>
        <w:jc w:val="left"/>
        <w:rPr>
          <w:rFonts w:ascii="仿宋" w:eastAsia="仿宋" w:hAnsi="仿宋" w:cs="Arial"/>
          <w:color w:val="000000"/>
          <w:kern w:val="0"/>
          <w:sz w:val="24"/>
          <w:szCs w:val="24"/>
        </w:rPr>
      </w:pPr>
      <w:r w:rsidRPr="00DB636E">
        <w:rPr>
          <w:rFonts w:ascii="仿宋" w:eastAsia="仿宋" w:hAnsi="仿宋" w:cs="Arial" w:hint="eastAsia"/>
          <w:color w:val="000000"/>
          <w:kern w:val="0"/>
          <w:sz w:val="24"/>
          <w:szCs w:val="24"/>
        </w:rPr>
        <w:t>原因：业绩未提供使用单位评价</w:t>
      </w:r>
    </w:p>
    <w:tbl>
      <w:tblPr>
        <w:tblW w:w="8316" w:type="dxa"/>
        <w:tblInd w:w="-40" w:type="dxa"/>
        <w:tblLayout w:type="fixed"/>
        <w:tblCellMar>
          <w:left w:w="0" w:type="dxa"/>
          <w:right w:w="0" w:type="dxa"/>
        </w:tblCellMar>
        <w:tblLook w:val="04A0"/>
      </w:tblPr>
      <w:tblGrid>
        <w:gridCol w:w="845"/>
        <w:gridCol w:w="807"/>
        <w:gridCol w:w="651"/>
        <w:gridCol w:w="885"/>
        <w:gridCol w:w="1628"/>
        <w:gridCol w:w="796"/>
        <w:gridCol w:w="1233"/>
        <w:gridCol w:w="990"/>
        <w:gridCol w:w="230"/>
        <w:gridCol w:w="251"/>
      </w:tblGrid>
      <w:tr w:rsidR="007637A8">
        <w:trPr>
          <w:trHeight w:val="965"/>
        </w:trPr>
        <w:tc>
          <w:tcPr>
            <w:tcW w:w="845" w:type="dxa"/>
            <w:tcBorders>
              <w:top w:val="single" w:sz="4" w:space="0" w:color="auto"/>
              <w:left w:val="single" w:sz="4" w:space="0" w:color="auto"/>
              <w:bottom w:val="single" w:sz="4" w:space="0" w:color="auto"/>
              <w:right w:val="nil"/>
            </w:tcBorders>
            <w:shd w:val="clear" w:color="auto" w:fill="FFFFFF"/>
            <w:vAlign w:val="center"/>
          </w:tcPr>
          <w:p w:rsidR="007637A8" w:rsidRPr="00753A66" w:rsidRDefault="002E0321">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评审</w:t>
            </w:r>
          </w:p>
          <w:p w:rsidR="007637A8" w:rsidRPr="00753A66" w:rsidRDefault="002E0321">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因素</w:t>
            </w:r>
          </w:p>
        </w:tc>
        <w:tc>
          <w:tcPr>
            <w:tcW w:w="807" w:type="dxa"/>
            <w:tcBorders>
              <w:top w:val="single" w:sz="4" w:space="0" w:color="auto"/>
              <w:left w:val="single" w:sz="8" w:space="0" w:color="auto"/>
              <w:bottom w:val="single" w:sz="4" w:space="0" w:color="auto"/>
              <w:right w:val="nil"/>
            </w:tcBorders>
            <w:shd w:val="clear" w:color="auto" w:fill="FFFFFF"/>
            <w:vAlign w:val="center"/>
          </w:tcPr>
          <w:p w:rsidR="007637A8" w:rsidRPr="00753A66" w:rsidRDefault="002E0321">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信誉4分</w:t>
            </w:r>
          </w:p>
        </w:tc>
        <w:tc>
          <w:tcPr>
            <w:tcW w:w="651" w:type="dxa"/>
            <w:tcBorders>
              <w:top w:val="single" w:sz="4" w:space="0" w:color="auto"/>
              <w:left w:val="single" w:sz="8" w:space="0" w:color="auto"/>
              <w:bottom w:val="single" w:sz="4" w:space="0" w:color="auto"/>
              <w:right w:val="nil"/>
            </w:tcBorders>
            <w:shd w:val="clear" w:color="auto" w:fill="FFFFFF"/>
            <w:vAlign w:val="center"/>
          </w:tcPr>
          <w:p w:rsidR="007637A8" w:rsidRPr="00753A66" w:rsidRDefault="002E0321">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企业实力7分</w:t>
            </w:r>
          </w:p>
        </w:tc>
        <w:tc>
          <w:tcPr>
            <w:tcW w:w="885" w:type="dxa"/>
            <w:tcBorders>
              <w:top w:val="single" w:sz="4" w:space="0" w:color="auto"/>
              <w:left w:val="single" w:sz="8" w:space="0" w:color="auto"/>
              <w:bottom w:val="single" w:sz="4" w:space="0" w:color="auto"/>
              <w:right w:val="nil"/>
            </w:tcBorders>
            <w:shd w:val="clear" w:color="auto" w:fill="FFFFFF"/>
            <w:vAlign w:val="center"/>
          </w:tcPr>
          <w:p w:rsidR="007637A8" w:rsidRPr="00753A66" w:rsidRDefault="002E0321">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业绩14分</w:t>
            </w:r>
          </w:p>
        </w:tc>
        <w:tc>
          <w:tcPr>
            <w:tcW w:w="1628" w:type="dxa"/>
            <w:tcBorders>
              <w:top w:val="single" w:sz="4" w:space="0" w:color="auto"/>
              <w:left w:val="single" w:sz="8" w:space="0" w:color="auto"/>
              <w:bottom w:val="single" w:sz="4" w:space="0" w:color="auto"/>
              <w:right w:val="nil"/>
            </w:tcBorders>
            <w:shd w:val="clear" w:color="auto" w:fill="FFFFFF"/>
            <w:vAlign w:val="center"/>
          </w:tcPr>
          <w:p w:rsidR="007637A8" w:rsidRPr="00753A66" w:rsidRDefault="002E0321">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技术建设方案及服务承诺35分</w:t>
            </w:r>
          </w:p>
        </w:tc>
        <w:tc>
          <w:tcPr>
            <w:tcW w:w="796" w:type="dxa"/>
            <w:tcBorders>
              <w:top w:val="single" w:sz="4" w:space="0" w:color="auto"/>
              <w:left w:val="single" w:sz="8" w:space="0" w:color="auto"/>
              <w:bottom w:val="single" w:sz="4" w:space="0" w:color="auto"/>
              <w:right w:val="nil"/>
            </w:tcBorders>
            <w:shd w:val="clear" w:color="auto" w:fill="FFFFFF"/>
            <w:vAlign w:val="center"/>
          </w:tcPr>
          <w:p w:rsidR="007637A8" w:rsidRPr="00753A66" w:rsidRDefault="002E0321">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运维服务方案10分</w:t>
            </w:r>
          </w:p>
        </w:tc>
        <w:tc>
          <w:tcPr>
            <w:tcW w:w="1233" w:type="dxa"/>
            <w:tcBorders>
              <w:top w:val="single" w:sz="4" w:space="0" w:color="auto"/>
              <w:left w:val="single" w:sz="8" w:space="0" w:color="auto"/>
              <w:bottom w:val="single" w:sz="4" w:space="0" w:color="auto"/>
              <w:right w:val="nil"/>
            </w:tcBorders>
            <w:shd w:val="clear" w:color="auto" w:fill="FFFFFF"/>
            <w:vAlign w:val="center"/>
          </w:tcPr>
          <w:p w:rsidR="007637A8" w:rsidRPr="00753A66" w:rsidRDefault="002E0321">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报价30</w:t>
            </w:r>
          </w:p>
        </w:tc>
        <w:tc>
          <w:tcPr>
            <w:tcW w:w="990" w:type="dxa"/>
            <w:tcBorders>
              <w:top w:val="single" w:sz="4" w:space="0" w:color="auto"/>
              <w:left w:val="single" w:sz="8" w:space="0" w:color="auto"/>
              <w:bottom w:val="single" w:sz="4" w:space="0" w:color="auto"/>
              <w:right w:val="single" w:sz="4" w:space="0" w:color="auto"/>
            </w:tcBorders>
            <w:shd w:val="clear" w:color="auto" w:fill="FFFFFF"/>
            <w:vAlign w:val="center"/>
          </w:tcPr>
          <w:p w:rsidR="007637A8" w:rsidRPr="00753A66" w:rsidRDefault="002E0321">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合  计</w:t>
            </w:r>
          </w:p>
          <w:p w:rsidR="007637A8" w:rsidRPr="00753A66" w:rsidRDefault="002E0321">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100分</w:t>
            </w:r>
          </w:p>
        </w:tc>
        <w:tc>
          <w:tcPr>
            <w:tcW w:w="230" w:type="dxa"/>
            <w:tcBorders>
              <w:top w:val="nil"/>
              <w:left w:val="single" w:sz="4" w:space="0" w:color="auto"/>
              <w:bottom w:val="nil"/>
              <w:right w:val="nil"/>
            </w:tcBorders>
          </w:tcPr>
          <w:p w:rsidR="007637A8" w:rsidRDefault="002E0321">
            <w:pPr>
              <w:widowControl/>
              <w:spacing w:line="330" w:lineRule="atLeast"/>
              <w:jc w:val="left"/>
              <w:rPr>
                <w:rFonts w:ascii="宋体" w:eastAsia="宋体" w:hAnsi="宋体" w:cs="宋体"/>
                <w:color w:val="000000"/>
                <w:kern w:val="0"/>
                <w:sz w:val="22"/>
                <w:szCs w:val="24"/>
              </w:rPr>
            </w:pPr>
            <w:r>
              <w:rPr>
                <w:rFonts w:ascii="宋体" w:eastAsia="宋体" w:hAnsi="宋体" w:cs="宋体" w:hint="eastAsia"/>
                <w:color w:val="000000"/>
                <w:kern w:val="0"/>
                <w:sz w:val="22"/>
                <w:szCs w:val="24"/>
              </w:rPr>
              <w:t> </w:t>
            </w:r>
          </w:p>
        </w:tc>
        <w:tc>
          <w:tcPr>
            <w:tcW w:w="251" w:type="dxa"/>
            <w:vAlign w:val="center"/>
          </w:tcPr>
          <w:p w:rsidR="007637A8" w:rsidRDefault="002E0321">
            <w:pPr>
              <w:widowControl/>
              <w:spacing w:line="330" w:lineRule="atLeast"/>
              <w:jc w:val="left"/>
              <w:rPr>
                <w:rFonts w:ascii="宋体" w:eastAsia="宋体" w:hAnsi="宋体" w:cs="宋体"/>
                <w:color w:val="000000"/>
                <w:kern w:val="0"/>
                <w:sz w:val="22"/>
                <w:szCs w:val="24"/>
              </w:rPr>
            </w:pPr>
            <w:r>
              <w:rPr>
                <w:rFonts w:ascii="宋体" w:eastAsia="宋体" w:hAnsi="宋体" w:cs="宋体"/>
                <w:color w:val="000000"/>
                <w:kern w:val="0"/>
                <w:sz w:val="22"/>
                <w:szCs w:val="24"/>
              </w:rPr>
              <w:t> </w:t>
            </w:r>
          </w:p>
        </w:tc>
      </w:tr>
      <w:tr w:rsidR="007637A8">
        <w:trPr>
          <w:trHeight w:val="510"/>
        </w:trPr>
        <w:tc>
          <w:tcPr>
            <w:tcW w:w="845" w:type="dxa"/>
            <w:tcBorders>
              <w:top w:val="single" w:sz="4" w:space="0" w:color="auto"/>
              <w:left w:val="single" w:sz="8" w:space="0" w:color="auto"/>
              <w:bottom w:val="single" w:sz="8" w:space="0" w:color="auto"/>
              <w:right w:val="nil"/>
            </w:tcBorders>
            <w:shd w:val="clear" w:color="auto" w:fill="FFFFFF"/>
            <w:vAlign w:val="center"/>
          </w:tcPr>
          <w:p w:rsidR="007637A8" w:rsidRPr="00753A66" w:rsidRDefault="002E0321">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评委1</w:t>
            </w:r>
          </w:p>
        </w:tc>
        <w:tc>
          <w:tcPr>
            <w:tcW w:w="807" w:type="dxa"/>
            <w:tcBorders>
              <w:top w:val="single" w:sz="4" w:space="0" w:color="auto"/>
              <w:left w:val="single" w:sz="8" w:space="0" w:color="auto"/>
              <w:bottom w:val="single" w:sz="8" w:space="0" w:color="auto"/>
              <w:right w:val="nil"/>
            </w:tcBorders>
            <w:shd w:val="clear" w:color="auto" w:fill="FFFFFF"/>
            <w:vAlign w:val="center"/>
          </w:tcPr>
          <w:p w:rsidR="007637A8" w:rsidRPr="00753A66" w:rsidRDefault="00522E55">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single" w:sz="4" w:space="0" w:color="auto"/>
              <w:left w:val="single" w:sz="8" w:space="0" w:color="auto"/>
              <w:bottom w:val="single" w:sz="8" w:space="0" w:color="auto"/>
              <w:right w:val="nil"/>
            </w:tcBorders>
            <w:shd w:val="clear" w:color="auto" w:fill="FFFFFF"/>
            <w:vAlign w:val="center"/>
          </w:tcPr>
          <w:p w:rsidR="007637A8" w:rsidRPr="00753A66" w:rsidRDefault="00522E55">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885" w:type="dxa"/>
            <w:tcBorders>
              <w:top w:val="single" w:sz="4" w:space="0" w:color="auto"/>
              <w:left w:val="single" w:sz="8" w:space="0" w:color="auto"/>
              <w:bottom w:val="single" w:sz="8" w:space="0" w:color="auto"/>
              <w:right w:val="nil"/>
            </w:tcBorders>
            <w:shd w:val="clear" w:color="auto" w:fill="FFFFFF"/>
            <w:vAlign w:val="center"/>
          </w:tcPr>
          <w:p w:rsidR="007637A8" w:rsidRPr="00753A66" w:rsidRDefault="00522E55">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0</w:t>
            </w:r>
          </w:p>
        </w:tc>
        <w:tc>
          <w:tcPr>
            <w:tcW w:w="1628" w:type="dxa"/>
            <w:tcBorders>
              <w:top w:val="single" w:sz="4" w:space="0" w:color="auto"/>
              <w:left w:val="single" w:sz="8" w:space="0" w:color="auto"/>
              <w:bottom w:val="single" w:sz="8" w:space="0" w:color="auto"/>
              <w:right w:val="nil"/>
            </w:tcBorders>
            <w:shd w:val="clear" w:color="auto" w:fill="FFFFFF"/>
            <w:vAlign w:val="center"/>
          </w:tcPr>
          <w:p w:rsidR="007637A8" w:rsidRPr="00753A66" w:rsidRDefault="00522E55">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single" w:sz="4" w:space="0" w:color="auto"/>
              <w:left w:val="single" w:sz="8" w:space="0" w:color="auto"/>
              <w:bottom w:val="single" w:sz="8" w:space="0" w:color="auto"/>
              <w:right w:val="nil"/>
            </w:tcBorders>
            <w:shd w:val="clear" w:color="auto" w:fill="FFFFFF"/>
            <w:vAlign w:val="center"/>
          </w:tcPr>
          <w:p w:rsidR="007637A8" w:rsidRPr="00753A66" w:rsidRDefault="00522E55">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3" w:type="dxa"/>
            <w:tcBorders>
              <w:top w:val="single" w:sz="4" w:space="0" w:color="auto"/>
              <w:left w:val="single" w:sz="8" w:space="0" w:color="auto"/>
              <w:bottom w:val="single" w:sz="8" w:space="0" w:color="auto"/>
              <w:right w:val="nil"/>
            </w:tcBorders>
            <w:shd w:val="clear" w:color="auto" w:fill="FFFFFF"/>
            <w:vAlign w:val="center"/>
          </w:tcPr>
          <w:p w:rsidR="007637A8" w:rsidRPr="00753A66" w:rsidRDefault="00522E55">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30</w:t>
            </w:r>
          </w:p>
        </w:tc>
        <w:tc>
          <w:tcPr>
            <w:tcW w:w="990" w:type="dxa"/>
            <w:tcBorders>
              <w:top w:val="single" w:sz="4" w:space="0" w:color="auto"/>
              <w:left w:val="single" w:sz="8" w:space="0" w:color="auto"/>
              <w:bottom w:val="single" w:sz="8" w:space="0" w:color="auto"/>
              <w:right w:val="nil"/>
            </w:tcBorders>
            <w:shd w:val="clear" w:color="auto" w:fill="FFFFFF"/>
            <w:vAlign w:val="center"/>
          </w:tcPr>
          <w:p w:rsidR="007637A8" w:rsidRPr="00753A66" w:rsidRDefault="00522E55" w:rsidP="002E0321">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77</w:t>
            </w:r>
          </w:p>
        </w:tc>
        <w:tc>
          <w:tcPr>
            <w:tcW w:w="230" w:type="dxa"/>
            <w:tcBorders>
              <w:top w:val="nil"/>
              <w:left w:val="single" w:sz="8" w:space="0" w:color="auto"/>
              <w:bottom w:val="nil"/>
              <w:right w:val="nil"/>
            </w:tcBorders>
          </w:tcPr>
          <w:p w:rsidR="007637A8" w:rsidRDefault="002E0321">
            <w:pPr>
              <w:widowControl/>
              <w:spacing w:line="330" w:lineRule="atLeast"/>
              <w:jc w:val="left"/>
              <w:rPr>
                <w:rFonts w:ascii="宋体" w:eastAsia="宋体" w:hAnsi="宋体" w:cs="宋体"/>
                <w:color w:val="000000"/>
                <w:kern w:val="0"/>
                <w:sz w:val="22"/>
                <w:szCs w:val="24"/>
              </w:rPr>
            </w:pPr>
            <w:r>
              <w:rPr>
                <w:rFonts w:ascii="宋体" w:eastAsia="宋体" w:hAnsi="宋体" w:cs="宋体" w:hint="eastAsia"/>
                <w:color w:val="000000"/>
                <w:kern w:val="0"/>
                <w:sz w:val="22"/>
                <w:szCs w:val="24"/>
              </w:rPr>
              <w:t> </w:t>
            </w:r>
          </w:p>
        </w:tc>
        <w:tc>
          <w:tcPr>
            <w:tcW w:w="251" w:type="dxa"/>
            <w:vAlign w:val="center"/>
          </w:tcPr>
          <w:p w:rsidR="007637A8" w:rsidRDefault="002E0321">
            <w:pPr>
              <w:widowControl/>
              <w:spacing w:line="330" w:lineRule="atLeast"/>
              <w:jc w:val="left"/>
              <w:rPr>
                <w:rFonts w:ascii="宋体" w:eastAsia="宋体" w:hAnsi="宋体" w:cs="宋体"/>
                <w:color w:val="000000"/>
                <w:kern w:val="0"/>
                <w:sz w:val="22"/>
                <w:szCs w:val="24"/>
              </w:rPr>
            </w:pPr>
            <w:r>
              <w:rPr>
                <w:rFonts w:ascii="宋体" w:eastAsia="宋体" w:hAnsi="宋体" w:cs="宋体"/>
                <w:color w:val="000000"/>
                <w:kern w:val="0"/>
                <w:sz w:val="22"/>
                <w:szCs w:val="24"/>
              </w:rPr>
              <w:t> </w:t>
            </w:r>
          </w:p>
        </w:tc>
      </w:tr>
      <w:tr w:rsidR="00522E55">
        <w:trPr>
          <w:trHeight w:val="510"/>
        </w:trPr>
        <w:tc>
          <w:tcPr>
            <w:tcW w:w="845" w:type="dxa"/>
            <w:tcBorders>
              <w:top w:val="nil"/>
              <w:left w:val="single" w:sz="8" w:space="0" w:color="auto"/>
              <w:bottom w:val="single" w:sz="8" w:space="0" w:color="auto"/>
              <w:right w:val="nil"/>
            </w:tcBorders>
            <w:shd w:val="clear" w:color="auto" w:fill="FFFFFF"/>
            <w:vAlign w:val="center"/>
          </w:tcPr>
          <w:p w:rsidR="00522E55" w:rsidRPr="00753A66" w:rsidRDefault="00522E55">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评委2</w:t>
            </w:r>
          </w:p>
        </w:tc>
        <w:tc>
          <w:tcPr>
            <w:tcW w:w="807"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885"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0</w:t>
            </w:r>
          </w:p>
        </w:tc>
        <w:tc>
          <w:tcPr>
            <w:tcW w:w="1628"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3"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30</w:t>
            </w:r>
          </w:p>
        </w:tc>
        <w:tc>
          <w:tcPr>
            <w:tcW w:w="990"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77</w:t>
            </w:r>
          </w:p>
        </w:tc>
        <w:tc>
          <w:tcPr>
            <w:tcW w:w="230" w:type="dxa"/>
            <w:tcBorders>
              <w:top w:val="nil"/>
              <w:left w:val="single" w:sz="8" w:space="0" w:color="auto"/>
              <w:bottom w:val="nil"/>
              <w:right w:val="nil"/>
            </w:tcBorders>
          </w:tcPr>
          <w:p w:rsidR="00522E55" w:rsidRDefault="00522E55">
            <w:pPr>
              <w:widowControl/>
              <w:spacing w:line="330" w:lineRule="atLeast"/>
              <w:jc w:val="left"/>
              <w:rPr>
                <w:rFonts w:ascii="宋体" w:eastAsia="宋体" w:hAnsi="宋体" w:cs="宋体"/>
                <w:color w:val="000000"/>
                <w:kern w:val="0"/>
                <w:sz w:val="22"/>
                <w:szCs w:val="24"/>
              </w:rPr>
            </w:pPr>
            <w:r>
              <w:rPr>
                <w:rFonts w:ascii="宋体" w:eastAsia="宋体" w:hAnsi="宋体" w:cs="宋体" w:hint="eastAsia"/>
                <w:color w:val="000000"/>
                <w:kern w:val="0"/>
                <w:sz w:val="22"/>
                <w:szCs w:val="24"/>
              </w:rPr>
              <w:t> </w:t>
            </w:r>
          </w:p>
        </w:tc>
        <w:tc>
          <w:tcPr>
            <w:tcW w:w="251" w:type="dxa"/>
            <w:vAlign w:val="center"/>
          </w:tcPr>
          <w:p w:rsidR="00522E55" w:rsidRDefault="00522E55">
            <w:pPr>
              <w:widowControl/>
              <w:spacing w:line="330" w:lineRule="atLeast"/>
              <w:jc w:val="left"/>
              <w:rPr>
                <w:rFonts w:ascii="宋体" w:eastAsia="宋体" w:hAnsi="宋体" w:cs="宋体"/>
                <w:color w:val="000000"/>
                <w:kern w:val="0"/>
                <w:sz w:val="22"/>
                <w:szCs w:val="24"/>
              </w:rPr>
            </w:pPr>
            <w:r>
              <w:rPr>
                <w:rFonts w:ascii="宋体" w:eastAsia="宋体" w:hAnsi="宋体" w:cs="宋体"/>
                <w:color w:val="000000"/>
                <w:kern w:val="0"/>
                <w:sz w:val="22"/>
                <w:szCs w:val="24"/>
              </w:rPr>
              <w:t> </w:t>
            </w:r>
          </w:p>
        </w:tc>
      </w:tr>
      <w:tr w:rsidR="00522E55">
        <w:trPr>
          <w:trHeight w:val="510"/>
        </w:trPr>
        <w:tc>
          <w:tcPr>
            <w:tcW w:w="845" w:type="dxa"/>
            <w:tcBorders>
              <w:top w:val="nil"/>
              <w:left w:val="single" w:sz="8" w:space="0" w:color="auto"/>
              <w:bottom w:val="single" w:sz="8" w:space="0" w:color="auto"/>
              <w:right w:val="nil"/>
            </w:tcBorders>
            <w:shd w:val="clear" w:color="auto" w:fill="FFFFFF"/>
            <w:vAlign w:val="center"/>
          </w:tcPr>
          <w:p w:rsidR="00522E55" w:rsidRPr="00753A66" w:rsidRDefault="00522E55">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评委3</w:t>
            </w:r>
          </w:p>
        </w:tc>
        <w:tc>
          <w:tcPr>
            <w:tcW w:w="807"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885"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0</w:t>
            </w:r>
          </w:p>
        </w:tc>
        <w:tc>
          <w:tcPr>
            <w:tcW w:w="1628"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3"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30</w:t>
            </w:r>
          </w:p>
        </w:tc>
        <w:tc>
          <w:tcPr>
            <w:tcW w:w="990"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77</w:t>
            </w:r>
          </w:p>
        </w:tc>
        <w:tc>
          <w:tcPr>
            <w:tcW w:w="230" w:type="dxa"/>
            <w:tcBorders>
              <w:top w:val="nil"/>
              <w:left w:val="single" w:sz="8" w:space="0" w:color="auto"/>
              <w:bottom w:val="nil"/>
              <w:right w:val="nil"/>
            </w:tcBorders>
          </w:tcPr>
          <w:p w:rsidR="00522E55" w:rsidRDefault="00522E55">
            <w:pPr>
              <w:widowControl/>
              <w:spacing w:line="330" w:lineRule="atLeast"/>
              <w:jc w:val="left"/>
              <w:rPr>
                <w:rFonts w:ascii="宋体" w:eastAsia="宋体" w:hAnsi="宋体" w:cs="宋体"/>
                <w:color w:val="000000"/>
                <w:kern w:val="0"/>
                <w:sz w:val="22"/>
                <w:szCs w:val="24"/>
              </w:rPr>
            </w:pPr>
            <w:r>
              <w:rPr>
                <w:rFonts w:ascii="宋体" w:eastAsia="宋体" w:hAnsi="宋体" w:cs="宋体" w:hint="eastAsia"/>
                <w:color w:val="000000"/>
                <w:kern w:val="0"/>
                <w:sz w:val="22"/>
                <w:szCs w:val="24"/>
              </w:rPr>
              <w:t> </w:t>
            </w:r>
          </w:p>
        </w:tc>
        <w:tc>
          <w:tcPr>
            <w:tcW w:w="251" w:type="dxa"/>
            <w:vAlign w:val="center"/>
          </w:tcPr>
          <w:p w:rsidR="00522E55" w:rsidRDefault="00522E55">
            <w:pPr>
              <w:widowControl/>
              <w:spacing w:line="330" w:lineRule="atLeast"/>
              <w:jc w:val="left"/>
              <w:rPr>
                <w:rFonts w:ascii="宋体" w:eastAsia="宋体" w:hAnsi="宋体" w:cs="宋体"/>
                <w:color w:val="000000"/>
                <w:kern w:val="0"/>
                <w:sz w:val="22"/>
                <w:szCs w:val="24"/>
              </w:rPr>
            </w:pPr>
            <w:r>
              <w:rPr>
                <w:rFonts w:ascii="宋体" w:eastAsia="宋体" w:hAnsi="宋体" w:cs="宋体"/>
                <w:color w:val="000000"/>
                <w:kern w:val="0"/>
                <w:sz w:val="22"/>
                <w:szCs w:val="24"/>
              </w:rPr>
              <w:t> </w:t>
            </w:r>
          </w:p>
        </w:tc>
      </w:tr>
      <w:tr w:rsidR="00522E55">
        <w:trPr>
          <w:trHeight w:val="510"/>
        </w:trPr>
        <w:tc>
          <w:tcPr>
            <w:tcW w:w="845" w:type="dxa"/>
            <w:tcBorders>
              <w:top w:val="nil"/>
              <w:left w:val="single" w:sz="8" w:space="0" w:color="auto"/>
              <w:bottom w:val="single" w:sz="8" w:space="0" w:color="auto"/>
              <w:right w:val="nil"/>
            </w:tcBorders>
            <w:shd w:val="clear" w:color="auto" w:fill="FFFFFF"/>
            <w:vAlign w:val="center"/>
          </w:tcPr>
          <w:p w:rsidR="00522E55" w:rsidRPr="00753A66" w:rsidRDefault="00522E55">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评委4</w:t>
            </w:r>
          </w:p>
        </w:tc>
        <w:tc>
          <w:tcPr>
            <w:tcW w:w="807"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885"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0</w:t>
            </w:r>
          </w:p>
        </w:tc>
        <w:tc>
          <w:tcPr>
            <w:tcW w:w="1628"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3"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30</w:t>
            </w:r>
          </w:p>
        </w:tc>
        <w:tc>
          <w:tcPr>
            <w:tcW w:w="990"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77</w:t>
            </w:r>
          </w:p>
        </w:tc>
        <w:tc>
          <w:tcPr>
            <w:tcW w:w="230" w:type="dxa"/>
            <w:tcBorders>
              <w:top w:val="nil"/>
              <w:left w:val="single" w:sz="8" w:space="0" w:color="auto"/>
              <w:bottom w:val="nil"/>
              <w:right w:val="nil"/>
            </w:tcBorders>
          </w:tcPr>
          <w:p w:rsidR="00522E55" w:rsidRDefault="00522E55">
            <w:pPr>
              <w:widowControl/>
              <w:spacing w:line="330" w:lineRule="atLeast"/>
              <w:jc w:val="left"/>
              <w:rPr>
                <w:rFonts w:ascii="宋体" w:eastAsia="宋体" w:hAnsi="宋体" w:cs="宋体"/>
                <w:color w:val="000000"/>
                <w:kern w:val="0"/>
                <w:sz w:val="22"/>
                <w:szCs w:val="24"/>
              </w:rPr>
            </w:pPr>
            <w:r>
              <w:rPr>
                <w:rFonts w:ascii="宋体" w:eastAsia="宋体" w:hAnsi="宋体" w:cs="宋体" w:hint="eastAsia"/>
                <w:color w:val="000000"/>
                <w:kern w:val="0"/>
                <w:sz w:val="22"/>
                <w:szCs w:val="24"/>
              </w:rPr>
              <w:t> </w:t>
            </w:r>
          </w:p>
        </w:tc>
        <w:tc>
          <w:tcPr>
            <w:tcW w:w="251" w:type="dxa"/>
            <w:vAlign w:val="center"/>
          </w:tcPr>
          <w:p w:rsidR="00522E55" w:rsidRDefault="00522E55">
            <w:pPr>
              <w:widowControl/>
              <w:spacing w:line="330" w:lineRule="atLeast"/>
              <w:jc w:val="left"/>
              <w:rPr>
                <w:rFonts w:ascii="宋体" w:eastAsia="宋体" w:hAnsi="宋体" w:cs="宋体"/>
                <w:color w:val="000000"/>
                <w:kern w:val="0"/>
                <w:sz w:val="22"/>
                <w:szCs w:val="24"/>
              </w:rPr>
            </w:pPr>
            <w:r>
              <w:rPr>
                <w:rFonts w:ascii="宋体" w:eastAsia="宋体" w:hAnsi="宋体" w:cs="宋体"/>
                <w:color w:val="000000"/>
                <w:kern w:val="0"/>
                <w:sz w:val="22"/>
                <w:szCs w:val="24"/>
              </w:rPr>
              <w:t> </w:t>
            </w:r>
          </w:p>
        </w:tc>
      </w:tr>
      <w:tr w:rsidR="00522E55">
        <w:trPr>
          <w:trHeight w:val="510"/>
        </w:trPr>
        <w:tc>
          <w:tcPr>
            <w:tcW w:w="845" w:type="dxa"/>
            <w:tcBorders>
              <w:top w:val="nil"/>
              <w:left w:val="single" w:sz="8" w:space="0" w:color="auto"/>
              <w:bottom w:val="single" w:sz="8" w:space="0" w:color="auto"/>
              <w:right w:val="nil"/>
            </w:tcBorders>
            <w:shd w:val="clear" w:color="auto" w:fill="FFFFFF"/>
            <w:vAlign w:val="center"/>
          </w:tcPr>
          <w:p w:rsidR="00522E55" w:rsidRPr="00753A66" w:rsidRDefault="00522E55">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评委5</w:t>
            </w:r>
          </w:p>
        </w:tc>
        <w:tc>
          <w:tcPr>
            <w:tcW w:w="807"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885"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0</w:t>
            </w:r>
          </w:p>
        </w:tc>
        <w:tc>
          <w:tcPr>
            <w:tcW w:w="1628"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3"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30</w:t>
            </w:r>
          </w:p>
        </w:tc>
        <w:tc>
          <w:tcPr>
            <w:tcW w:w="990"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77</w:t>
            </w:r>
          </w:p>
        </w:tc>
        <w:tc>
          <w:tcPr>
            <w:tcW w:w="230" w:type="dxa"/>
            <w:tcBorders>
              <w:top w:val="nil"/>
              <w:left w:val="single" w:sz="8" w:space="0" w:color="auto"/>
              <w:bottom w:val="nil"/>
              <w:right w:val="nil"/>
            </w:tcBorders>
          </w:tcPr>
          <w:p w:rsidR="00522E55" w:rsidRDefault="00522E55">
            <w:pPr>
              <w:widowControl/>
              <w:spacing w:line="330" w:lineRule="atLeast"/>
              <w:jc w:val="left"/>
              <w:rPr>
                <w:rFonts w:ascii="宋体" w:eastAsia="宋体" w:hAnsi="宋体" w:cs="宋体"/>
                <w:color w:val="000000"/>
                <w:kern w:val="0"/>
                <w:sz w:val="22"/>
                <w:szCs w:val="24"/>
              </w:rPr>
            </w:pPr>
            <w:r>
              <w:rPr>
                <w:rFonts w:ascii="宋体" w:eastAsia="宋体" w:hAnsi="宋体" w:cs="宋体" w:hint="eastAsia"/>
                <w:color w:val="000000"/>
                <w:kern w:val="0"/>
                <w:sz w:val="22"/>
                <w:szCs w:val="24"/>
              </w:rPr>
              <w:t> </w:t>
            </w:r>
          </w:p>
        </w:tc>
        <w:tc>
          <w:tcPr>
            <w:tcW w:w="251" w:type="dxa"/>
            <w:vAlign w:val="center"/>
          </w:tcPr>
          <w:p w:rsidR="00522E55" w:rsidRDefault="00522E55">
            <w:pPr>
              <w:widowControl/>
              <w:spacing w:line="330" w:lineRule="atLeast"/>
              <w:jc w:val="left"/>
              <w:rPr>
                <w:rFonts w:ascii="宋体" w:eastAsia="宋体" w:hAnsi="宋体" w:cs="宋体"/>
                <w:color w:val="000000"/>
                <w:kern w:val="0"/>
                <w:sz w:val="22"/>
                <w:szCs w:val="24"/>
              </w:rPr>
            </w:pPr>
            <w:r>
              <w:rPr>
                <w:rFonts w:ascii="宋体" w:eastAsia="宋体" w:hAnsi="宋体" w:cs="宋体"/>
                <w:color w:val="000000"/>
                <w:kern w:val="0"/>
                <w:sz w:val="22"/>
                <w:szCs w:val="24"/>
              </w:rPr>
              <w:t> </w:t>
            </w:r>
          </w:p>
        </w:tc>
      </w:tr>
      <w:tr w:rsidR="00522E55">
        <w:trPr>
          <w:trHeight w:val="510"/>
        </w:trPr>
        <w:tc>
          <w:tcPr>
            <w:tcW w:w="845" w:type="dxa"/>
            <w:tcBorders>
              <w:top w:val="nil"/>
              <w:left w:val="single" w:sz="8" w:space="0" w:color="auto"/>
              <w:bottom w:val="single" w:sz="8" w:space="0" w:color="auto"/>
              <w:right w:val="nil"/>
            </w:tcBorders>
            <w:shd w:val="clear" w:color="auto" w:fill="FFFFFF"/>
            <w:vAlign w:val="center"/>
          </w:tcPr>
          <w:p w:rsidR="00522E55" w:rsidRPr="00753A66" w:rsidRDefault="00522E55" w:rsidP="002E0321">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评委6</w:t>
            </w:r>
          </w:p>
        </w:tc>
        <w:tc>
          <w:tcPr>
            <w:tcW w:w="807"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885"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0</w:t>
            </w:r>
          </w:p>
        </w:tc>
        <w:tc>
          <w:tcPr>
            <w:tcW w:w="1628"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3"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30</w:t>
            </w:r>
          </w:p>
        </w:tc>
        <w:tc>
          <w:tcPr>
            <w:tcW w:w="990"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77</w:t>
            </w:r>
          </w:p>
        </w:tc>
        <w:tc>
          <w:tcPr>
            <w:tcW w:w="230" w:type="dxa"/>
            <w:tcBorders>
              <w:top w:val="nil"/>
              <w:left w:val="single" w:sz="8" w:space="0" w:color="auto"/>
              <w:bottom w:val="nil"/>
              <w:right w:val="nil"/>
            </w:tcBorders>
          </w:tcPr>
          <w:p w:rsidR="00522E55" w:rsidRDefault="00522E55">
            <w:pPr>
              <w:widowControl/>
              <w:spacing w:line="330" w:lineRule="atLeast"/>
              <w:jc w:val="left"/>
              <w:rPr>
                <w:rFonts w:ascii="宋体" w:eastAsia="宋体" w:hAnsi="宋体" w:cs="宋体"/>
                <w:color w:val="000000"/>
                <w:kern w:val="0"/>
                <w:sz w:val="22"/>
                <w:szCs w:val="24"/>
              </w:rPr>
            </w:pPr>
          </w:p>
        </w:tc>
        <w:tc>
          <w:tcPr>
            <w:tcW w:w="251" w:type="dxa"/>
            <w:vAlign w:val="center"/>
          </w:tcPr>
          <w:p w:rsidR="00522E55" w:rsidRDefault="00522E55">
            <w:pPr>
              <w:widowControl/>
              <w:spacing w:line="330" w:lineRule="atLeast"/>
              <w:jc w:val="left"/>
              <w:rPr>
                <w:rFonts w:ascii="宋体" w:eastAsia="宋体" w:hAnsi="宋体" w:cs="宋体"/>
                <w:color w:val="000000"/>
                <w:kern w:val="0"/>
                <w:sz w:val="22"/>
                <w:szCs w:val="24"/>
              </w:rPr>
            </w:pPr>
          </w:p>
        </w:tc>
      </w:tr>
      <w:tr w:rsidR="00522E55">
        <w:trPr>
          <w:trHeight w:val="510"/>
        </w:trPr>
        <w:tc>
          <w:tcPr>
            <w:tcW w:w="845" w:type="dxa"/>
            <w:tcBorders>
              <w:top w:val="nil"/>
              <w:left w:val="single" w:sz="8" w:space="0" w:color="auto"/>
              <w:bottom w:val="single" w:sz="8" w:space="0" w:color="auto"/>
              <w:right w:val="nil"/>
            </w:tcBorders>
            <w:shd w:val="clear" w:color="auto" w:fill="FFFFFF"/>
            <w:vAlign w:val="center"/>
          </w:tcPr>
          <w:p w:rsidR="00522E55" w:rsidRPr="00753A66" w:rsidRDefault="00522E55" w:rsidP="002E0321">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评委7</w:t>
            </w:r>
          </w:p>
        </w:tc>
        <w:tc>
          <w:tcPr>
            <w:tcW w:w="807"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885"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0</w:t>
            </w:r>
          </w:p>
        </w:tc>
        <w:tc>
          <w:tcPr>
            <w:tcW w:w="1628"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25</w:t>
            </w:r>
          </w:p>
        </w:tc>
        <w:tc>
          <w:tcPr>
            <w:tcW w:w="796"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3"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30</w:t>
            </w:r>
          </w:p>
        </w:tc>
        <w:tc>
          <w:tcPr>
            <w:tcW w:w="990" w:type="dxa"/>
            <w:tcBorders>
              <w:top w:val="nil"/>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67</w:t>
            </w:r>
          </w:p>
        </w:tc>
        <w:tc>
          <w:tcPr>
            <w:tcW w:w="230" w:type="dxa"/>
            <w:tcBorders>
              <w:top w:val="nil"/>
              <w:left w:val="single" w:sz="8" w:space="0" w:color="auto"/>
              <w:bottom w:val="nil"/>
              <w:right w:val="nil"/>
            </w:tcBorders>
          </w:tcPr>
          <w:p w:rsidR="00522E55" w:rsidRDefault="00522E55">
            <w:pPr>
              <w:widowControl/>
              <w:spacing w:line="330" w:lineRule="atLeast"/>
              <w:jc w:val="left"/>
              <w:rPr>
                <w:rFonts w:ascii="宋体" w:eastAsia="宋体" w:hAnsi="宋体" w:cs="宋体"/>
                <w:color w:val="000000"/>
                <w:kern w:val="0"/>
                <w:sz w:val="22"/>
                <w:szCs w:val="24"/>
              </w:rPr>
            </w:pPr>
          </w:p>
        </w:tc>
        <w:tc>
          <w:tcPr>
            <w:tcW w:w="251" w:type="dxa"/>
            <w:vAlign w:val="center"/>
          </w:tcPr>
          <w:p w:rsidR="00522E55" w:rsidRDefault="00522E55">
            <w:pPr>
              <w:widowControl/>
              <w:spacing w:line="330" w:lineRule="atLeast"/>
              <w:jc w:val="left"/>
              <w:rPr>
                <w:rFonts w:ascii="宋体" w:eastAsia="宋体" w:hAnsi="宋体" w:cs="宋体"/>
                <w:color w:val="000000"/>
                <w:kern w:val="0"/>
                <w:sz w:val="22"/>
                <w:szCs w:val="24"/>
              </w:rPr>
            </w:pPr>
          </w:p>
        </w:tc>
      </w:tr>
      <w:tr w:rsidR="007637A8">
        <w:trPr>
          <w:trHeight w:val="567"/>
        </w:trPr>
        <w:tc>
          <w:tcPr>
            <w:tcW w:w="5612" w:type="dxa"/>
            <w:gridSpan w:val="6"/>
            <w:tcBorders>
              <w:top w:val="nil"/>
              <w:left w:val="single" w:sz="8" w:space="0" w:color="auto"/>
              <w:bottom w:val="single" w:sz="8" w:space="0" w:color="auto"/>
              <w:right w:val="single" w:sz="8" w:space="0" w:color="auto"/>
            </w:tcBorders>
            <w:shd w:val="clear" w:color="auto" w:fill="FFFFFF"/>
            <w:vAlign w:val="center"/>
          </w:tcPr>
          <w:p w:rsidR="007637A8" w:rsidRPr="00753A66" w:rsidRDefault="00522E55" w:rsidP="00522E55">
            <w:pPr>
              <w:widowControl/>
              <w:spacing w:line="330" w:lineRule="atLeast"/>
              <w:jc w:val="left"/>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河南省联侨科技发展有限公司</w:t>
            </w:r>
            <w:r w:rsidR="002E6252">
              <w:rPr>
                <w:rFonts w:ascii="仿宋" w:eastAsia="仿宋" w:hAnsi="仿宋" w:cs="Arial" w:hint="eastAsia"/>
                <w:color w:val="000000"/>
                <w:kern w:val="0"/>
                <w:sz w:val="24"/>
                <w:szCs w:val="24"/>
              </w:rPr>
              <w:t xml:space="preserve">  评审得分：</w:t>
            </w:r>
            <w:r w:rsidRPr="00753A66">
              <w:rPr>
                <w:rFonts w:ascii="仿宋" w:eastAsia="仿宋" w:hAnsi="仿宋" w:cs="Arial" w:hint="eastAsia"/>
                <w:color w:val="000000"/>
                <w:kern w:val="0"/>
                <w:sz w:val="24"/>
                <w:szCs w:val="24"/>
              </w:rPr>
              <w:t>75.57</w:t>
            </w:r>
          </w:p>
        </w:tc>
        <w:tc>
          <w:tcPr>
            <w:tcW w:w="1233" w:type="dxa"/>
            <w:tcBorders>
              <w:top w:val="nil"/>
              <w:left w:val="nil"/>
              <w:bottom w:val="single" w:sz="8" w:space="0" w:color="auto"/>
              <w:right w:val="single" w:sz="8" w:space="0" w:color="auto"/>
            </w:tcBorders>
            <w:shd w:val="clear" w:color="auto" w:fill="FFFFFF"/>
            <w:vAlign w:val="center"/>
          </w:tcPr>
          <w:p w:rsidR="007637A8" w:rsidRPr="00753A66" w:rsidRDefault="002E0321">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排序</w:t>
            </w:r>
          </w:p>
        </w:tc>
        <w:tc>
          <w:tcPr>
            <w:tcW w:w="990" w:type="dxa"/>
            <w:tcBorders>
              <w:top w:val="nil"/>
              <w:left w:val="nil"/>
              <w:bottom w:val="single" w:sz="8" w:space="0" w:color="auto"/>
              <w:right w:val="nil"/>
            </w:tcBorders>
            <w:shd w:val="clear" w:color="auto" w:fill="FFFFFF"/>
            <w:vAlign w:val="center"/>
          </w:tcPr>
          <w:p w:rsidR="007637A8" w:rsidRPr="00753A66" w:rsidRDefault="00522E55">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w:t>
            </w:r>
          </w:p>
        </w:tc>
        <w:tc>
          <w:tcPr>
            <w:tcW w:w="230" w:type="dxa"/>
            <w:tcBorders>
              <w:top w:val="nil"/>
              <w:left w:val="single" w:sz="8" w:space="0" w:color="auto"/>
              <w:bottom w:val="nil"/>
              <w:right w:val="nil"/>
            </w:tcBorders>
            <w:vAlign w:val="center"/>
          </w:tcPr>
          <w:p w:rsidR="007637A8" w:rsidRDefault="002E0321">
            <w:pPr>
              <w:widowControl/>
              <w:spacing w:line="330" w:lineRule="atLeast"/>
              <w:jc w:val="center"/>
              <w:rPr>
                <w:rFonts w:ascii="宋体" w:eastAsia="宋体" w:hAnsi="宋体" w:cs="宋体"/>
                <w:color w:val="000000"/>
                <w:kern w:val="0"/>
                <w:sz w:val="22"/>
                <w:szCs w:val="24"/>
              </w:rPr>
            </w:pPr>
            <w:r>
              <w:rPr>
                <w:rFonts w:ascii="宋体" w:eastAsia="宋体" w:hAnsi="宋体" w:cs="宋体" w:hint="eastAsia"/>
                <w:color w:val="000000"/>
                <w:kern w:val="0"/>
                <w:sz w:val="22"/>
                <w:szCs w:val="24"/>
              </w:rPr>
              <w:t> </w:t>
            </w:r>
          </w:p>
        </w:tc>
        <w:tc>
          <w:tcPr>
            <w:tcW w:w="251" w:type="dxa"/>
          </w:tcPr>
          <w:p w:rsidR="007637A8" w:rsidRDefault="002E0321">
            <w:pPr>
              <w:widowControl/>
              <w:spacing w:line="330" w:lineRule="atLeast"/>
              <w:jc w:val="left"/>
              <w:rPr>
                <w:rFonts w:ascii="宋体" w:eastAsia="宋体" w:hAnsi="宋体" w:cs="宋体"/>
                <w:color w:val="000000"/>
                <w:kern w:val="0"/>
                <w:sz w:val="22"/>
                <w:szCs w:val="24"/>
              </w:rPr>
            </w:pPr>
            <w:r>
              <w:rPr>
                <w:rFonts w:ascii="宋体" w:eastAsia="宋体" w:hAnsi="宋体" w:cs="宋体" w:hint="eastAsia"/>
                <w:color w:val="000000"/>
                <w:kern w:val="0"/>
                <w:sz w:val="22"/>
                <w:szCs w:val="24"/>
              </w:rPr>
              <w:t> </w:t>
            </w:r>
          </w:p>
        </w:tc>
      </w:tr>
    </w:tbl>
    <w:p w:rsidR="007637A8" w:rsidRPr="000B287B" w:rsidRDefault="002E0321">
      <w:pPr>
        <w:widowControl/>
        <w:shd w:val="clear" w:color="auto" w:fill="FFFFFF"/>
        <w:spacing w:before="227" w:line="360" w:lineRule="auto"/>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备注：</w:t>
      </w:r>
    </w:p>
    <w:p w:rsidR="007637A8" w:rsidRPr="000B287B" w:rsidRDefault="002E0321">
      <w:pPr>
        <w:widowControl/>
        <w:shd w:val="clear" w:color="auto" w:fill="FFFFFF"/>
        <w:spacing w:before="227" w:line="360" w:lineRule="auto"/>
        <w:ind w:firstLine="641"/>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1、投标报价政策性加分（政策性加分是指对中小企业、监狱企业、残疾人福利性单位的价格扣除；对节能环保产品的加分等）：无</w:t>
      </w:r>
    </w:p>
    <w:p w:rsidR="007637A8" w:rsidRPr="000B287B" w:rsidRDefault="002E0321">
      <w:pPr>
        <w:widowControl/>
        <w:shd w:val="clear" w:color="auto" w:fill="FFFFFF"/>
        <w:spacing w:before="227" w:line="360" w:lineRule="auto"/>
        <w:ind w:firstLine="641"/>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2、投标文件填报业绩名称：</w:t>
      </w:r>
    </w:p>
    <w:p w:rsidR="002E0321" w:rsidRPr="000B287B" w:rsidRDefault="002E0321">
      <w:pPr>
        <w:widowControl/>
        <w:shd w:val="clear" w:color="auto" w:fill="FFFFFF"/>
        <w:spacing w:before="227" w:line="360" w:lineRule="auto"/>
        <w:ind w:firstLine="641"/>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 xml:space="preserve">  </w:t>
      </w:r>
      <w:r w:rsidR="00522E55" w:rsidRPr="000B287B">
        <w:rPr>
          <w:rFonts w:ascii="仿宋" w:eastAsia="仿宋" w:hAnsi="仿宋" w:cs="Arial" w:hint="eastAsia"/>
          <w:color w:val="000000"/>
          <w:kern w:val="0"/>
          <w:sz w:val="24"/>
          <w:szCs w:val="24"/>
        </w:rPr>
        <w:t>商水</w:t>
      </w:r>
      <w:r w:rsidR="003B3560" w:rsidRPr="000B287B">
        <w:rPr>
          <w:rFonts w:ascii="仿宋" w:eastAsia="仿宋" w:hAnsi="仿宋" w:cs="Arial" w:hint="eastAsia"/>
          <w:color w:val="000000"/>
          <w:kern w:val="0"/>
          <w:sz w:val="24"/>
          <w:szCs w:val="24"/>
        </w:rPr>
        <w:t>县</w:t>
      </w:r>
      <w:r w:rsidRPr="000B287B">
        <w:rPr>
          <w:rFonts w:ascii="仿宋" w:eastAsia="仿宋" w:hAnsi="仿宋" w:cs="Arial" w:hint="eastAsia"/>
          <w:color w:val="000000"/>
          <w:kern w:val="0"/>
          <w:sz w:val="24"/>
          <w:szCs w:val="24"/>
        </w:rPr>
        <w:t>公安局</w:t>
      </w:r>
      <w:r w:rsidR="003B3560" w:rsidRPr="000B287B">
        <w:rPr>
          <w:rFonts w:ascii="仿宋" w:eastAsia="仿宋" w:hAnsi="仿宋" w:cs="Arial" w:hint="eastAsia"/>
          <w:color w:val="000000"/>
          <w:kern w:val="0"/>
          <w:sz w:val="24"/>
          <w:szCs w:val="24"/>
        </w:rPr>
        <w:t>平安城市</w:t>
      </w:r>
      <w:r w:rsidRPr="000B287B">
        <w:rPr>
          <w:rFonts w:ascii="仿宋" w:eastAsia="仿宋" w:hAnsi="仿宋" w:cs="Arial" w:hint="eastAsia"/>
          <w:color w:val="000000"/>
          <w:kern w:val="0"/>
          <w:sz w:val="24"/>
          <w:szCs w:val="24"/>
        </w:rPr>
        <w:t>建设项目</w:t>
      </w:r>
      <w:r w:rsidR="003B3560" w:rsidRPr="000B287B">
        <w:rPr>
          <w:rFonts w:ascii="仿宋" w:eastAsia="仿宋" w:hAnsi="仿宋" w:cs="Arial" w:hint="eastAsia"/>
          <w:color w:val="000000"/>
          <w:kern w:val="0"/>
          <w:sz w:val="24"/>
          <w:szCs w:val="24"/>
        </w:rPr>
        <w:t>，周口市公安局卡口系统及中心平台建设项目。</w:t>
      </w:r>
    </w:p>
    <w:p w:rsidR="007637A8" w:rsidRPr="000B287B" w:rsidRDefault="002E0321">
      <w:pPr>
        <w:widowControl/>
        <w:shd w:val="clear" w:color="auto" w:fill="FFFFFF"/>
        <w:spacing w:before="227" w:line="360" w:lineRule="auto"/>
        <w:ind w:firstLine="641"/>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评标委员会审查通过的：无</w:t>
      </w:r>
    </w:p>
    <w:p w:rsidR="003B3560" w:rsidRPr="000B287B" w:rsidRDefault="002E0321">
      <w:pPr>
        <w:widowControl/>
        <w:shd w:val="clear" w:color="auto" w:fill="FFFFFF"/>
        <w:spacing w:before="227" w:line="360" w:lineRule="auto"/>
        <w:ind w:firstLine="641"/>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评标委员会审查未通过的：</w:t>
      </w:r>
      <w:r w:rsidR="003B3560" w:rsidRPr="000B287B">
        <w:rPr>
          <w:rFonts w:ascii="仿宋" w:eastAsia="仿宋" w:hAnsi="仿宋" w:cs="Arial" w:hint="eastAsia"/>
          <w:color w:val="000000"/>
          <w:kern w:val="0"/>
          <w:sz w:val="24"/>
          <w:szCs w:val="24"/>
        </w:rPr>
        <w:t>商水县公安局平安城市建设项目，周口市公安局卡口系统及中心平台建设项目。</w:t>
      </w:r>
    </w:p>
    <w:p w:rsidR="003B3560" w:rsidRPr="000B287B" w:rsidRDefault="002E0321" w:rsidP="003B3560">
      <w:pPr>
        <w:widowControl/>
        <w:shd w:val="clear" w:color="auto" w:fill="FFFFFF"/>
        <w:spacing w:before="227" w:line="360" w:lineRule="auto"/>
        <w:ind w:firstLine="641"/>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原因：</w:t>
      </w:r>
      <w:r w:rsidR="003B3560" w:rsidRPr="000B287B">
        <w:rPr>
          <w:rFonts w:ascii="仿宋" w:eastAsia="仿宋" w:hAnsi="仿宋" w:cs="Arial" w:hint="eastAsia"/>
          <w:color w:val="000000"/>
          <w:kern w:val="0"/>
          <w:sz w:val="24"/>
          <w:szCs w:val="24"/>
        </w:rPr>
        <w:t>商水县公安局平安城市建设项目</w:t>
      </w:r>
      <w:r w:rsidR="00324C4B" w:rsidRPr="000B287B">
        <w:rPr>
          <w:rFonts w:ascii="仿宋" w:eastAsia="仿宋" w:hAnsi="仿宋" w:cs="Arial" w:hint="eastAsia"/>
          <w:color w:val="000000"/>
          <w:kern w:val="0"/>
          <w:sz w:val="24"/>
          <w:szCs w:val="24"/>
        </w:rPr>
        <w:t>业绩未提供使用单位评价</w:t>
      </w:r>
      <w:r w:rsidR="003B3560" w:rsidRPr="000B287B">
        <w:rPr>
          <w:rFonts w:ascii="仿宋" w:eastAsia="仿宋" w:hAnsi="仿宋" w:cs="Arial" w:hint="eastAsia"/>
          <w:color w:val="000000"/>
          <w:kern w:val="0"/>
          <w:sz w:val="24"/>
          <w:szCs w:val="24"/>
        </w:rPr>
        <w:t>，周口市公安局卡口系统及中心平台建设项目未提供验收报告、未提供使用单位评价。</w:t>
      </w:r>
    </w:p>
    <w:p w:rsidR="007637A8" w:rsidRPr="000B287B" w:rsidRDefault="007637A8">
      <w:pPr>
        <w:widowControl/>
        <w:shd w:val="clear" w:color="auto" w:fill="FFFFFF"/>
        <w:spacing w:before="227" w:line="360" w:lineRule="auto"/>
        <w:ind w:firstLine="641"/>
        <w:jc w:val="left"/>
        <w:rPr>
          <w:rFonts w:ascii="仿宋" w:eastAsia="仿宋" w:hAnsi="仿宋" w:cs="Arial"/>
          <w:color w:val="000000"/>
          <w:kern w:val="0"/>
          <w:sz w:val="24"/>
          <w:szCs w:val="24"/>
        </w:rPr>
      </w:pPr>
    </w:p>
    <w:tbl>
      <w:tblPr>
        <w:tblW w:w="8316" w:type="dxa"/>
        <w:tblInd w:w="-40" w:type="dxa"/>
        <w:tblLayout w:type="fixed"/>
        <w:tblCellMar>
          <w:left w:w="0" w:type="dxa"/>
          <w:right w:w="0" w:type="dxa"/>
        </w:tblCellMar>
        <w:tblLook w:val="04A0"/>
      </w:tblPr>
      <w:tblGrid>
        <w:gridCol w:w="845"/>
        <w:gridCol w:w="807"/>
        <w:gridCol w:w="651"/>
        <w:gridCol w:w="885"/>
        <w:gridCol w:w="1628"/>
        <w:gridCol w:w="796"/>
        <w:gridCol w:w="1237"/>
        <w:gridCol w:w="986"/>
        <w:gridCol w:w="230"/>
        <w:gridCol w:w="251"/>
      </w:tblGrid>
      <w:tr w:rsidR="00522E55" w:rsidRPr="000B287B" w:rsidTr="00C63A07">
        <w:trPr>
          <w:trHeight w:val="965"/>
        </w:trPr>
        <w:tc>
          <w:tcPr>
            <w:tcW w:w="845" w:type="dxa"/>
            <w:tcBorders>
              <w:top w:val="single" w:sz="4" w:space="0" w:color="auto"/>
              <w:left w:val="single" w:sz="4" w:space="0" w:color="auto"/>
              <w:bottom w:val="single" w:sz="4"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lastRenderedPageBreak/>
              <w:t>评审</w:t>
            </w:r>
          </w:p>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因素</w:t>
            </w:r>
          </w:p>
        </w:tc>
        <w:tc>
          <w:tcPr>
            <w:tcW w:w="807" w:type="dxa"/>
            <w:tcBorders>
              <w:top w:val="single" w:sz="4" w:space="0" w:color="auto"/>
              <w:left w:val="single" w:sz="8" w:space="0" w:color="auto"/>
              <w:bottom w:val="single" w:sz="4"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信誉4分</w:t>
            </w:r>
          </w:p>
        </w:tc>
        <w:tc>
          <w:tcPr>
            <w:tcW w:w="651" w:type="dxa"/>
            <w:tcBorders>
              <w:top w:val="single" w:sz="4" w:space="0" w:color="auto"/>
              <w:left w:val="single" w:sz="8" w:space="0" w:color="auto"/>
              <w:bottom w:val="single" w:sz="4"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企业实力7分</w:t>
            </w:r>
          </w:p>
        </w:tc>
        <w:tc>
          <w:tcPr>
            <w:tcW w:w="885" w:type="dxa"/>
            <w:tcBorders>
              <w:top w:val="single" w:sz="4" w:space="0" w:color="auto"/>
              <w:left w:val="single" w:sz="8" w:space="0" w:color="auto"/>
              <w:bottom w:val="single" w:sz="4"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业绩14分</w:t>
            </w:r>
          </w:p>
        </w:tc>
        <w:tc>
          <w:tcPr>
            <w:tcW w:w="1628" w:type="dxa"/>
            <w:tcBorders>
              <w:top w:val="single" w:sz="4" w:space="0" w:color="auto"/>
              <w:left w:val="single" w:sz="8" w:space="0" w:color="auto"/>
              <w:bottom w:val="single" w:sz="4"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技术建设方案及服务承诺35分</w:t>
            </w:r>
          </w:p>
        </w:tc>
        <w:tc>
          <w:tcPr>
            <w:tcW w:w="796" w:type="dxa"/>
            <w:tcBorders>
              <w:top w:val="single" w:sz="4" w:space="0" w:color="auto"/>
              <w:left w:val="single" w:sz="8" w:space="0" w:color="auto"/>
              <w:bottom w:val="single" w:sz="4"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运维服务方案10分</w:t>
            </w:r>
          </w:p>
        </w:tc>
        <w:tc>
          <w:tcPr>
            <w:tcW w:w="1237" w:type="dxa"/>
            <w:tcBorders>
              <w:top w:val="single" w:sz="4" w:space="0" w:color="auto"/>
              <w:left w:val="single" w:sz="8" w:space="0" w:color="auto"/>
              <w:bottom w:val="single" w:sz="4"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报价30</w:t>
            </w:r>
          </w:p>
        </w:tc>
        <w:tc>
          <w:tcPr>
            <w:tcW w:w="986" w:type="dxa"/>
            <w:tcBorders>
              <w:top w:val="single" w:sz="4" w:space="0" w:color="auto"/>
              <w:left w:val="single" w:sz="8" w:space="0" w:color="auto"/>
              <w:bottom w:val="single" w:sz="4" w:space="0" w:color="auto"/>
              <w:right w:val="single" w:sz="4" w:space="0" w:color="auto"/>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合  计</w:t>
            </w:r>
          </w:p>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100分</w:t>
            </w:r>
          </w:p>
        </w:tc>
        <w:tc>
          <w:tcPr>
            <w:tcW w:w="230" w:type="dxa"/>
            <w:tcBorders>
              <w:top w:val="nil"/>
              <w:left w:val="single" w:sz="4" w:space="0" w:color="auto"/>
              <w:bottom w:val="nil"/>
              <w:right w:val="nil"/>
            </w:tcBorders>
          </w:tcPr>
          <w:p w:rsidR="00522E55" w:rsidRPr="000B287B" w:rsidRDefault="00522E55" w:rsidP="00A437BA">
            <w:pPr>
              <w:widowControl/>
              <w:spacing w:line="330" w:lineRule="atLeast"/>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 </w:t>
            </w:r>
          </w:p>
        </w:tc>
        <w:tc>
          <w:tcPr>
            <w:tcW w:w="251" w:type="dxa"/>
            <w:vAlign w:val="center"/>
          </w:tcPr>
          <w:p w:rsidR="00522E55" w:rsidRPr="000B287B" w:rsidRDefault="00522E55" w:rsidP="00A437BA">
            <w:pPr>
              <w:widowControl/>
              <w:spacing w:line="330" w:lineRule="atLeast"/>
              <w:jc w:val="left"/>
              <w:rPr>
                <w:rFonts w:ascii="仿宋" w:eastAsia="仿宋" w:hAnsi="仿宋" w:cs="Arial"/>
                <w:color w:val="000000"/>
                <w:kern w:val="0"/>
                <w:sz w:val="24"/>
                <w:szCs w:val="24"/>
              </w:rPr>
            </w:pPr>
            <w:r w:rsidRPr="000B287B">
              <w:rPr>
                <w:rFonts w:ascii="仿宋" w:eastAsia="仿宋" w:hAnsi="仿宋" w:cs="Arial"/>
                <w:color w:val="000000"/>
                <w:kern w:val="0"/>
                <w:sz w:val="24"/>
                <w:szCs w:val="24"/>
              </w:rPr>
              <w:t> </w:t>
            </w:r>
          </w:p>
        </w:tc>
      </w:tr>
      <w:tr w:rsidR="00522E55" w:rsidRPr="000B287B" w:rsidTr="00C63A07">
        <w:trPr>
          <w:trHeight w:val="510"/>
        </w:trPr>
        <w:tc>
          <w:tcPr>
            <w:tcW w:w="845" w:type="dxa"/>
            <w:tcBorders>
              <w:top w:val="single" w:sz="4" w:space="0" w:color="auto"/>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评委1</w:t>
            </w:r>
          </w:p>
        </w:tc>
        <w:tc>
          <w:tcPr>
            <w:tcW w:w="807" w:type="dxa"/>
            <w:tcBorders>
              <w:top w:val="single" w:sz="4" w:space="0" w:color="auto"/>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single" w:sz="4" w:space="0" w:color="auto"/>
              <w:left w:val="single" w:sz="8" w:space="0" w:color="auto"/>
              <w:bottom w:val="single" w:sz="8" w:space="0" w:color="auto"/>
              <w:right w:val="nil"/>
            </w:tcBorders>
            <w:shd w:val="clear" w:color="auto" w:fill="FFFFFF"/>
            <w:vAlign w:val="center"/>
          </w:tcPr>
          <w:p w:rsidR="00522E55" w:rsidRPr="00753A66" w:rsidRDefault="003B3560"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w:t>
            </w:r>
          </w:p>
        </w:tc>
        <w:tc>
          <w:tcPr>
            <w:tcW w:w="885" w:type="dxa"/>
            <w:tcBorders>
              <w:top w:val="single" w:sz="4" w:space="0" w:color="auto"/>
              <w:left w:val="single" w:sz="8" w:space="0" w:color="auto"/>
              <w:bottom w:val="single" w:sz="8" w:space="0" w:color="auto"/>
              <w:right w:val="nil"/>
            </w:tcBorders>
            <w:shd w:val="clear" w:color="auto" w:fill="FFFFFF"/>
            <w:vAlign w:val="center"/>
          </w:tcPr>
          <w:p w:rsidR="00522E55" w:rsidRPr="00753A66" w:rsidRDefault="003B3560"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14</w:t>
            </w:r>
          </w:p>
        </w:tc>
        <w:tc>
          <w:tcPr>
            <w:tcW w:w="1628" w:type="dxa"/>
            <w:tcBorders>
              <w:top w:val="single" w:sz="4" w:space="0" w:color="auto"/>
              <w:left w:val="single" w:sz="8" w:space="0" w:color="auto"/>
              <w:bottom w:val="single" w:sz="8" w:space="0" w:color="auto"/>
              <w:right w:val="nil"/>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single" w:sz="4" w:space="0" w:color="auto"/>
              <w:left w:val="single" w:sz="8" w:space="0" w:color="auto"/>
              <w:bottom w:val="single" w:sz="8" w:space="0" w:color="auto"/>
              <w:right w:val="nil"/>
            </w:tcBorders>
            <w:shd w:val="clear" w:color="auto" w:fill="FFFFFF"/>
            <w:vAlign w:val="center"/>
          </w:tcPr>
          <w:p w:rsidR="00522E55" w:rsidRPr="00753A66" w:rsidRDefault="003B3560"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6</w:t>
            </w:r>
          </w:p>
        </w:tc>
        <w:tc>
          <w:tcPr>
            <w:tcW w:w="1237" w:type="dxa"/>
            <w:tcBorders>
              <w:top w:val="single" w:sz="4" w:space="0" w:color="auto"/>
              <w:left w:val="single" w:sz="8" w:space="0" w:color="auto"/>
              <w:bottom w:val="single" w:sz="8" w:space="0" w:color="auto"/>
              <w:right w:val="nil"/>
            </w:tcBorders>
            <w:shd w:val="clear" w:color="auto" w:fill="FFFFFF"/>
            <w:vAlign w:val="center"/>
          </w:tcPr>
          <w:p w:rsidR="00522E55" w:rsidRPr="00753A66" w:rsidRDefault="00522E55" w:rsidP="00C63A07">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26.</w:t>
            </w:r>
            <w:r w:rsidR="00C63A07" w:rsidRPr="00753A66">
              <w:rPr>
                <w:rFonts w:ascii="仿宋" w:eastAsia="仿宋" w:hAnsi="仿宋" w:cs="Arial" w:hint="eastAsia"/>
                <w:color w:val="000000"/>
                <w:kern w:val="0"/>
                <w:sz w:val="24"/>
                <w:szCs w:val="24"/>
              </w:rPr>
              <w:t>54</w:t>
            </w:r>
          </w:p>
        </w:tc>
        <w:tc>
          <w:tcPr>
            <w:tcW w:w="986" w:type="dxa"/>
            <w:tcBorders>
              <w:top w:val="single" w:sz="4" w:space="0" w:color="auto"/>
              <w:left w:val="single" w:sz="8" w:space="0" w:color="auto"/>
              <w:bottom w:val="single" w:sz="8" w:space="0" w:color="auto"/>
              <w:right w:val="nil"/>
            </w:tcBorders>
            <w:shd w:val="clear" w:color="auto" w:fill="FFFFFF"/>
            <w:vAlign w:val="center"/>
          </w:tcPr>
          <w:p w:rsidR="00522E55" w:rsidRPr="00753A66" w:rsidRDefault="003B3560" w:rsidP="00C63A07">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92.</w:t>
            </w:r>
            <w:r w:rsidR="00C63A07" w:rsidRPr="00753A66">
              <w:rPr>
                <w:rFonts w:ascii="仿宋" w:eastAsia="仿宋" w:hAnsi="仿宋" w:cs="Arial" w:hint="eastAsia"/>
                <w:color w:val="000000"/>
                <w:kern w:val="0"/>
                <w:sz w:val="24"/>
                <w:szCs w:val="24"/>
              </w:rPr>
              <w:t>54</w:t>
            </w:r>
          </w:p>
        </w:tc>
        <w:tc>
          <w:tcPr>
            <w:tcW w:w="230" w:type="dxa"/>
            <w:tcBorders>
              <w:top w:val="nil"/>
              <w:left w:val="single" w:sz="8" w:space="0" w:color="auto"/>
              <w:bottom w:val="nil"/>
              <w:right w:val="nil"/>
            </w:tcBorders>
          </w:tcPr>
          <w:p w:rsidR="00522E55" w:rsidRPr="000B287B" w:rsidRDefault="00522E55" w:rsidP="00A437BA">
            <w:pPr>
              <w:widowControl/>
              <w:spacing w:line="330" w:lineRule="atLeast"/>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 </w:t>
            </w:r>
          </w:p>
        </w:tc>
        <w:tc>
          <w:tcPr>
            <w:tcW w:w="251" w:type="dxa"/>
            <w:vAlign w:val="center"/>
          </w:tcPr>
          <w:p w:rsidR="00522E55" w:rsidRPr="000B287B" w:rsidRDefault="00522E55" w:rsidP="00A437BA">
            <w:pPr>
              <w:widowControl/>
              <w:spacing w:line="330" w:lineRule="atLeast"/>
              <w:jc w:val="left"/>
              <w:rPr>
                <w:rFonts w:ascii="仿宋" w:eastAsia="仿宋" w:hAnsi="仿宋" w:cs="Arial"/>
                <w:color w:val="000000"/>
                <w:kern w:val="0"/>
                <w:sz w:val="24"/>
                <w:szCs w:val="24"/>
              </w:rPr>
            </w:pPr>
            <w:r w:rsidRPr="000B287B">
              <w:rPr>
                <w:rFonts w:ascii="仿宋" w:eastAsia="仿宋" w:hAnsi="仿宋" w:cs="Arial"/>
                <w:color w:val="000000"/>
                <w:kern w:val="0"/>
                <w:sz w:val="24"/>
                <w:szCs w:val="24"/>
              </w:rPr>
              <w:t> </w:t>
            </w:r>
          </w:p>
        </w:tc>
      </w:tr>
      <w:tr w:rsidR="00C63A07" w:rsidRPr="000B287B" w:rsidTr="00C63A07">
        <w:trPr>
          <w:trHeight w:val="510"/>
        </w:trPr>
        <w:tc>
          <w:tcPr>
            <w:tcW w:w="845"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评委2</w:t>
            </w:r>
          </w:p>
        </w:tc>
        <w:tc>
          <w:tcPr>
            <w:tcW w:w="807"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w:t>
            </w:r>
          </w:p>
        </w:tc>
        <w:tc>
          <w:tcPr>
            <w:tcW w:w="885"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14</w:t>
            </w:r>
          </w:p>
        </w:tc>
        <w:tc>
          <w:tcPr>
            <w:tcW w:w="1628"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7" w:type="dxa"/>
            <w:tcBorders>
              <w:top w:val="nil"/>
              <w:left w:val="single" w:sz="8" w:space="0" w:color="auto"/>
              <w:bottom w:val="single" w:sz="8" w:space="0" w:color="auto"/>
              <w:right w:val="nil"/>
            </w:tcBorders>
            <w:shd w:val="clear" w:color="auto" w:fill="FFFFFF"/>
            <w:vAlign w:val="center"/>
          </w:tcPr>
          <w:p w:rsidR="00C63A07" w:rsidRPr="00753A66" w:rsidRDefault="00C63A07" w:rsidP="00C63A07">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26.54</w:t>
            </w:r>
          </w:p>
        </w:tc>
        <w:tc>
          <w:tcPr>
            <w:tcW w:w="986" w:type="dxa"/>
            <w:tcBorders>
              <w:top w:val="nil"/>
              <w:left w:val="single" w:sz="8" w:space="0" w:color="auto"/>
              <w:bottom w:val="single" w:sz="8" w:space="0" w:color="auto"/>
              <w:right w:val="nil"/>
            </w:tcBorders>
            <w:shd w:val="clear" w:color="auto" w:fill="FFFFFF"/>
            <w:vAlign w:val="center"/>
          </w:tcPr>
          <w:p w:rsidR="00C63A07" w:rsidRPr="00753A66" w:rsidRDefault="00C63A07" w:rsidP="00C63A07">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90.54</w:t>
            </w:r>
          </w:p>
        </w:tc>
        <w:tc>
          <w:tcPr>
            <w:tcW w:w="230" w:type="dxa"/>
            <w:tcBorders>
              <w:top w:val="nil"/>
              <w:left w:val="single" w:sz="8" w:space="0" w:color="auto"/>
              <w:bottom w:val="nil"/>
              <w:right w:val="nil"/>
            </w:tcBorders>
          </w:tcPr>
          <w:p w:rsidR="00C63A07" w:rsidRPr="000B287B" w:rsidRDefault="00C63A07" w:rsidP="00A437BA">
            <w:pPr>
              <w:widowControl/>
              <w:spacing w:line="330" w:lineRule="atLeast"/>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 </w:t>
            </w:r>
          </w:p>
        </w:tc>
        <w:tc>
          <w:tcPr>
            <w:tcW w:w="251" w:type="dxa"/>
            <w:vAlign w:val="center"/>
          </w:tcPr>
          <w:p w:rsidR="00C63A07" w:rsidRPr="000B287B" w:rsidRDefault="00C63A07" w:rsidP="00A437BA">
            <w:pPr>
              <w:widowControl/>
              <w:spacing w:line="330" w:lineRule="atLeast"/>
              <w:jc w:val="left"/>
              <w:rPr>
                <w:rFonts w:ascii="仿宋" w:eastAsia="仿宋" w:hAnsi="仿宋" w:cs="Arial"/>
                <w:color w:val="000000"/>
                <w:kern w:val="0"/>
                <w:sz w:val="24"/>
                <w:szCs w:val="24"/>
              </w:rPr>
            </w:pPr>
            <w:r w:rsidRPr="000B287B">
              <w:rPr>
                <w:rFonts w:ascii="仿宋" w:eastAsia="仿宋" w:hAnsi="仿宋" w:cs="Arial"/>
                <w:color w:val="000000"/>
                <w:kern w:val="0"/>
                <w:sz w:val="24"/>
                <w:szCs w:val="24"/>
              </w:rPr>
              <w:t> </w:t>
            </w:r>
          </w:p>
        </w:tc>
      </w:tr>
      <w:tr w:rsidR="00C63A07" w:rsidRPr="000B287B" w:rsidTr="00C63A07">
        <w:trPr>
          <w:trHeight w:val="510"/>
        </w:trPr>
        <w:tc>
          <w:tcPr>
            <w:tcW w:w="845"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评委3</w:t>
            </w:r>
          </w:p>
        </w:tc>
        <w:tc>
          <w:tcPr>
            <w:tcW w:w="807"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w:t>
            </w:r>
          </w:p>
        </w:tc>
        <w:tc>
          <w:tcPr>
            <w:tcW w:w="885"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14</w:t>
            </w:r>
          </w:p>
        </w:tc>
        <w:tc>
          <w:tcPr>
            <w:tcW w:w="1628"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7" w:type="dxa"/>
            <w:tcBorders>
              <w:top w:val="nil"/>
              <w:left w:val="single" w:sz="8" w:space="0" w:color="auto"/>
              <w:bottom w:val="single" w:sz="8" w:space="0" w:color="auto"/>
              <w:right w:val="nil"/>
            </w:tcBorders>
            <w:shd w:val="clear" w:color="auto" w:fill="FFFFFF"/>
            <w:vAlign w:val="center"/>
          </w:tcPr>
          <w:p w:rsidR="00C63A07" w:rsidRPr="00753A66" w:rsidRDefault="00C63A07" w:rsidP="00C63A07">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26.54</w:t>
            </w:r>
          </w:p>
        </w:tc>
        <w:tc>
          <w:tcPr>
            <w:tcW w:w="986" w:type="dxa"/>
            <w:tcBorders>
              <w:top w:val="nil"/>
              <w:left w:val="single" w:sz="8" w:space="0" w:color="auto"/>
              <w:bottom w:val="single" w:sz="8" w:space="0" w:color="auto"/>
              <w:right w:val="nil"/>
            </w:tcBorders>
            <w:shd w:val="clear" w:color="auto" w:fill="FFFFFF"/>
            <w:vAlign w:val="center"/>
          </w:tcPr>
          <w:p w:rsidR="00C63A07" w:rsidRPr="00753A66" w:rsidRDefault="00C63A07" w:rsidP="00C63A07">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90.54</w:t>
            </w:r>
          </w:p>
        </w:tc>
        <w:tc>
          <w:tcPr>
            <w:tcW w:w="230" w:type="dxa"/>
            <w:tcBorders>
              <w:top w:val="nil"/>
              <w:left w:val="single" w:sz="8" w:space="0" w:color="auto"/>
              <w:bottom w:val="nil"/>
              <w:right w:val="nil"/>
            </w:tcBorders>
          </w:tcPr>
          <w:p w:rsidR="00C63A07" w:rsidRPr="000B287B" w:rsidRDefault="00C63A07" w:rsidP="00A437BA">
            <w:pPr>
              <w:widowControl/>
              <w:spacing w:line="330" w:lineRule="atLeast"/>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 </w:t>
            </w:r>
          </w:p>
        </w:tc>
        <w:tc>
          <w:tcPr>
            <w:tcW w:w="251" w:type="dxa"/>
            <w:vAlign w:val="center"/>
          </w:tcPr>
          <w:p w:rsidR="00C63A07" w:rsidRPr="000B287B" w:rsidRDefault="00C63A07" w:rsidP="00A437BA">
            <w:pPr>
              <w:widowControl/>
              <w:spacing w:line="330" w:lineRule="atLeast"/>
              <w:jc w:val="left"/>
              <w:rPr>
                <w:rFonts w:ascii="仿宋" w:eastAsia="仿宋" w:hAnsi="仿宋" w:cs="Arial"/>
                <w:color w:val="000000"/>
                <w:kern w:val="0"/>
                <w:sz w:val="24"/>
                <w:szCs w:val="24"/>
              </w:rPr>
            </w:pPr>
            <w:r w:rsidRPr="000B287B">
              <w:rPr>
                <w:rFonts w:ascii="仿宋" w:eastAsia="仿宋" w:hAnsi="仿宋" w:cs="Arial"/>
                <w:color w:val="000000"/>
                <w:kern w:val="0"/>
                <w:sz w:val="24"/>
                <w:szCs w:val="24"/>
              </w:rPr>
              <w:t> </w:t>
            </w:r>
          </w:p>
        </w:tc>
      </w:tr>
      <w:tr w:rsidR="00C63A07" w:rsidRPr="000B287B" w:rsidTr="00C63A07">
        <w:trPr>
          <w:trHeight w:val="510"/>
        </w:trPr>
        <w:tc>
          <w:tcPr>
            <w:tcW w:w="845"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评委4</w:t>
            </w:r>
          </w:p>
        </w:tc>
        <w:tc>
          <w:tcPr>
            <w:tcW w:w="807"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w:t>
            </w:r>
          </w:p>
        </w:tc>
        <w:tc>
          <w:tcPr>
            <w:tcW w:w="885"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14</w:t>
            </w:r>
          </w:p>
        </w:tc>
        <w:tc>
          <w:tcPr>
            <w:tcW w:w="1628"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7" w:type="dxa"/>
            <w:tcBorders>
              <w:top w:val="nil"/>
              <w:left w:val="single" w:sz="8" w:space="0" w:color="auto"/>
              <w:bottom w:val="single" w:sz="8" w:space="0" w:color="auto"/>
              <w:right w:val="nil"/>
            </w:tcBorders>
            <w:shd w:val="clear" w:color="auto" w:fill="FFFFFF"/>
            <w:vAlign w:val="center"/>
          </w:tcPr>
          <w:p w:rsidR="00C63A07" w:rsidRPr="00753A66" w:rsidRDefault="00C63A07" w:rsidP="00C63A07">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26.54</w:t>
            </w:r>
          </w:p>
        </w:tc>
        <w:tc>
          <w:tcPr>
            <w:tcW w:w="986" w:type="dxa"/>
            <w:tcBorders>
              <w:top w:val="nil"/>
              <w:left w:val="single" w:sz="8" w:space="0" w:color="auto"/>
              <w:bottom w:val="single" w:sz="8" w:space="0" w:color="auto"/>
              <w:right w:val="nil"/>
            </w:tcBorders>
            <w:shd w:val="clear" w:color="auto" w:fill="FFFFFF"/>
            <w:vAlign w:val="center"/>
          </w:tcPr>
          <w:p w:rsidR="00C63A07" w:rsidRPr="00753A66" w:rsidRDefault="00C63A07" w:rsidP="00C63A07">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90.54</w:t>
            </w:r>
          </w:p>
        </w:tc>
        <w:tc>
          <w:tcPr>
            <w:tcW w:w="230" w:type="dxa"/>
            <w:tcBorders>
              <w:top w:val="nil"/>
              <w:left w:val="single" w:sz="8" w:space="0" w:color="auto"/>
              <w:bottom w:val="nil"/>
              <w:right w:val="nil"/>
            </w:tcBorders>
          </w:tcPr>
          <w:p w:rsidR="00C63A07" w:rsidRPr="000B287B" w:rsidRDefault="00C63A07" w:rsidP="00A437BA">
            <w:pPr>
              <w:widowControl/>
              <w:spacing w:line="330" w:lineRule="atLeast"/>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 </w:t>
            </w:r>
          </w:p>
        </w:tc>
        <w:tc>
          <w:tcPr>
            <w:tcW w:w="251" w:type="dxa"/>
            <w:vAlign w:val="center"/>
          </w:tcPr>
          <w:p w:rsidR="00C63A07" w:rsidRPr="000B287B" w:rsidRDefault="00C63A07" w:rsidP="00A437BA">
            <w:pPr>
              <w:widowControl/>
              <w:spacing w:line="330" w:lineRule="atLeast"/>
              <w:jc w:val="left"/>
              <w:rPr>
                <w:rFonts w:ascii="仿宋" w:eastAsia="仿宋" w:hAnsi="仿宋" w:cs="Arial"/>
                <w:color w:val="000000"/>
                <w:kern w:val="0"/>
                <w:sz w:val="24"/>
                <w:szCs w:val="24"/>
              </w:rPr>
            </w:pPr>
            <w:r w:rsidRPr="000B287B">
              <w:rPr>
                <w:rFonts w:ascii="仿宋" w:eastAsia="仿宋" w:hAnsi="仿宋" w:cs="Arial"/>
                <w:color w:val="000000"/>
                <w:kern w:val="0"/>
                <w:sz w:val="24"/>
                <w:szCs w:val="24"/>
              </w:rPr>
              <w:t> </w:t>
            </w:r>
          </w:p>
        </w:tc>
      </w:tr>
      <w:tr w:rsidR="00C63A07" w:rsidRPr="000B287B" w:rsidTr="00C63A07">
        <w:trPr>
          <w:trHeight w:val="510"/>
        </w:trPr>
        <w:tc>
          <w:tcPr>
            <w:tcW w:w="845"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评委5</w:t>
            </w:r>
          </w:p>
        </w:tc>
        <w:tc>
          <w:tcPr>
            <w:tcW w:w="807"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w:t>
            </w:r>
          </w:p>
        </w:tc>
        <w:tc>
          <w:tcPr>
            <w:tcW w:w="885"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14</w:t>
            </w:r>
          </w:p>
        </w:tc>
        <w:tc>
          <w:tcPr>
            <w:tcW w:w="1628"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7" w:type="dxa"/>
            <w:tcBorders>
              <w:top w:val="nil"/>
              <w:left w:val="single" w:sz="8" w:space="0" w:color="auto"/>
              <w:bottom w:val="single" w:sz="8" w:space="0" w:color="auto"/>
              <w:right w:val="nil"/>
            </w:tcBorders>
            <w:shd w:val="clear" w:color="auto" w:fill="FFFFFF"/>
            <w:vAlign w:val="center"/>
          </w:tcPr>
          <w:p w:rsidR="00C63A07" w:rsidRPr="00753A66" w:rsidRDefault="00C63A07" w:rsidP="00C63A07">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26.54</w:t>
            </w:r>
          </w:p>
        </w:tc>
        <w:tc>
          <w:tcPr>
            <w:tcW w:w="986" w:type="dxa"/>
            <w:tcBorders>
              <w:top w:val="nil"/>
              <w:left w:val="single" w:sz="8" w:space="0" w:color="auto"/>
              <w:bottom w:val="single" w:sz="8" w:space="0" w:color="auto"/>
              <w:right w:val="nil"/>
            </w:tcBorders>
            <w:shd w:val="clear" w:color="auto" w:fill="FFFFFF"/>
            <w:vAlign w:val="center"/>
          </w:tcPr>
          <w:p w:rsidR="00C63A07" w:rsidRPr="00753A66" w:rsidRDefault="00C63A07" w:rsidP="00C63A07">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90.54</w:t>
            </w:r>
          </w:p>
        </w:tc>
        <w:tc>
          <w:tcPr>
            <w:tcW w:w="230" w:type="dxa"/>
            <w:tcBorders>
              <w:top w:val="nil"/>
              <w:left w:val="single" w:sz="8" w:space="0" w:color="auto"/>
              <w:bottom w:val="nil"/>
              <w:right w:val="nil"/>
            </w:tcBorders>
          </w:tcPr>
          <w:p w:rsidR="00C63A07" w:rsidRPr="000B287B" w:rsidRDefault="00C63A07" w:rsidP="00A437BA">
            <w:pPr>
              <w:widowControl/>
              <w:spacing w:line="330" w:lineRule="atLeast"/>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 </w:t>
            </w:r>
          </w:p>
        </w:tc>
        <w:tc>
          <w:tcPr>
            <w:tcW w:w="251" w:type="dxa"/>
            <w:vAlign w:val="center"/>
          </w:tcPr>
          <w:p w:rsidR="00C63A07" w:rsidRPr="000B287B" w:rsidRDefault="00C63A07" w:rsidP="00A437BA">
            <w:pPr>
              <w:widowControl/>
              <w:spacing w:line="330" w:lineRule="atLeast"/>
              <w:jc w:val="left"/>
              <w:rPr>
                <w:rFonts w:ascii="仿宋" w:eastAsia="仿宋" w:hAnsi="仿宋" w:cs="Arial"/>
                <w:color w:val="000000"/>
                <w:kern w:val="0"/>
                <w:sz w:val="24"/>
                <w:szCs w:val="24"/>
              </w:rPr>
            </w:pPr>
            <w:r w:rsidRPr="000B287B">
              <w:rPr>
                <w:rFonts w:ascii="仿宋" w:eastAsia="仿宋" w:hAnsi="仿宋" w:cs="Arial"/>
                <w:color w:val="000000"/>
                <w:kern w:val="0"/>
                <w:sz w:val="24"/>
                <w:szCs w:val="24"/>
              </w:rPr>
              <w:t> </w:t>
            </w:r>
          </w:p>
        </w:tc>
      </w:tr>
      <w:tr w:rsidR="00C63A07" w:rsidRPr="000B287B" w:rsidTr="00C63A07">
        <w:trPr>
          <w:trHeight w:val="510"/>
        </w:trPr>
        <w:tc>
          <w:tcPr>
            <w:tcW w:w="845"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评委6</w:t>
            </w:r>
          </w:p>
        </w:tc>
        <w:tc>
          <w:tcPr>
            <w:tcW w:w="807"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w:t>
            </w:r>
          </w:p>
        </w:tc>
        <w:tc>
          <w:tcPr>
            <w:tcW w:w="885"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14</w:t>
            </w:r>
          </w:p>
        </w:tc>
        <w:tc>
          <w:tcPr>
            <w:tcW w:w="1628"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7" w:type="dxa"/>
            <w:tcBorders>
              <w:top w:val="nil"/>
              <w:left w:val="single" w:sz="8" w:space="0" w:color="auto"/>
              <w:bottom w:val="single" w:sz="8" w:space="0" w:color="auto"/>
              <w:right w:val="nil"/>
            </w:tcBorders>
            <w:shd w:val="clear" w:color="auto" w:fill="FFFFFF"/>
            <w:vAlign w:val="center"/>
          </w:tcPr>
          <w:p w:rsidR="00C63A07" w:rsidRPr="00753A66" w:rsidRDefault="00C63A07" w:rsidP="00C63A07">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26.54</w:t>
            </w:r>
          </w:p>
        </w:tc>
        <w:tc>
          <w:tcPr>
            <w:tcW w:w="986" w:type="dxa"/>
            <w:tcBorders>
              <w:top w:val="nil"/>
              <w:left w:val="single" w:sz="8" w:space="0" w:color="auto"/>
              <w:bottom w:val="single" w:sz="8" w:space="0" w:color="auto"/>
              <w:right w:val="nil"/>
            </w:tcBorders>
            <w:shd w:val="clear" w:color="auto" w:fill="FFFFFF"/>
            <w:vAlign w:val="center"/>
          </w:tcPr>
          <w:p w:rsidR="00C63A07" w:rsidRPr="00753A66" w:rsidRDefault="00C63A07" w:rsidP="00C63A07">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90.54</w:t>
            </w:r>
          </w:p>
        </w:tc>
        <w:tc>
          <w:tcPr>
            <w:tcW w:w="230" w:type="dxa"/>
            <w:tcBorders>
              <w:top w:val="nil"/>
              <w:left w:val="single" w:sz="8" w:space="0" w:color="auto"/>
              <w:bottom w:val="nil"/>
              <w:right w:val="nil"/>
            </w:tcBorders>
          </w:tcPr>
          <w:p w:rsidR="00C63A07" w:rsidRPr="000B287B" w:rsidRDefault="00C63A07" w:rsidP="00A437BA">
            <w:pPr>
              <w:widowControl/>
              <w:spacing w:line="330" w:lineRule="atLeast"/>
              <w:jc w:val="left"/>
              <w:rPr>
                <w:rFonts w:ascii="仿宋" w:eastAsia="仿宋" w:hAnsi="仿宋" w:cs="Arial"/>
                <w:color w:val="000000"/>
                <w:kern w:val="0"/>
                <w:sz w:val="24"/>
                <w:szCs w:val="24"/>
              </w:rPr>
            </w:pPr>
          </w:p>
        </w:tc>
        <w:tc>
          <w:tcPr>
            <w:tcW w:w="251" w:type="dxa"/>
            <w:vAlign w:val="center"/>
          </w:tcPr>
          <w:p w:rsidR="00C63A07" w:rsidRPr="000B287B" w:rsidRDefault="00C63A07" w:rsidP="00A437BA">
            <w:pPr>
              <w:widowControl/>
              <w:spacing w:line="330" w:lineRule="atLeast"/>
              <w:jc w:val="left"/>
              <w:rPr>
                <w:rFonts w:ascii="仿宋" w:eastAsia="仿宋" w:hAnsi="仿宋" w:cs="Arial"/>
                <w:color w:val="000000"/>
                <w:kern w:val="0"/>
                <w:sz w:val="24"/>
                <w:szCs w:val="24"/>
              </w:rPr>
            </w:pPr>
          </w:p>
        </w:tc>
      </w:tr>
      <w:tr w:rsidR="00C63A07" w:rsidRPr="000B287B" w:rsidTr="00C63A07">
        <w:trPr>
          <w:trHeight w:val="510"/>
        </w:trPr>
        <w:tc>
          <w:tcPr>
            <w:tcW w:w="845"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评委7</w:t>
            </w:r>
          </w:p>
        </w:tc>
        <w:tc>
          <w:tcPr>
            <w:tcW w:w="807"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651"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w:t>
            </w:r>
          </w:p>
        </w:tc>
        <w:tc>
          <w:tcPr>
            <w:tcW w:w="885"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14</w:t>
            </w:r>
          </w:p>
        </w:tc>
        <w:tc>
          <w:tcPr>
            <w:tcW w:w="1628"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35</w:t>
            </w:r>
          </w:p>
        </w:tc>
        <w:tc>
          <w:tcPr>
            <w:tcW w:w="796" w:type="dxa"/>
            <w:tcBorders>
              <w:top w:val="nil"/>
              <w:left w:val="single" w:sz="8" w:space="0" w:color="auto"/>
              <w:bottom w:val="single" w:sz="8" w:space="0" w:color="auto"/>
              <w:right w:val="nil"/>
            </w:tcBorders>
            <w:shd w:val="clear" w:color="auto" w:fill="FFFFFF"/>
            <w:vAlign w:val="center"/>
          </w:tcPr>
          <w:p w:rsidR="00C63A07" w:rsidRPr="00753A66" w:rsidRDefault="00C63A07"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w:t>
            </w:r>
          </w:p>
        </w:tc>
        <w:tc>
          <w:tcPr>
            <w:tcW w:w="1237" w:type="dxa"/>
            <w:tcBorders>
              <w:top w:val="nil"/>
              <w:left w:val="single" w:sz="8" w:space="0" w:color="auto"/>
              <w:bottom w:val="single" w:sz="8" w:space="0" w:color="auto"/>
              <w:right w:val="nil"/>
            </w:tcBorders>
            <w:shd w:val="clear" w:color="auto" w:fill="FFFFFF"/>
            <w:vAlign w:val="center"/>
          </w:tcPr>
          <w:p w:rsidR="00C63A07" w:rsidRPr="00753A66" w:rsidRDefault="00C63A07" w:rsidP="00C63A07">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26.54</w:t>
            </w:r>
          </w:p>
        </w:tc>
        <w:tc>
          <w:tcPr>
            <w:tcW w:w="986" w:type="dxa"/>
            <w:tcBorders>
              <w:top w:val="nil"/>
              <w:left w:val="single" w:sz="8" w:space="0" w:color="auto"/>
              <w:bottom w:val="single" w:sz="8" w:space="0" w:color="auto"/>
              <w:right w:val="nil"/>
            </w:tcBorders>
            <w:shd w:val="clear" w:color="auto" w:fill="FFFFFF"/>
            <w:vAlign w:val="center"/>
          </w:tcPr>
          <w:p w:rsidR="00C63A07" w:rsidRPr="00753A66" w:rsidRDefault="00C63A07" w:rsidP="00C63A07">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90.54</w:t>
            </w:r>
          </w:p>
        </w:tc>
        <w:tc>
          <w:tcPr>
            <w:tcW w:w="230" w:type="dxa"/>
            <w:tcBorders>
              <w:top w:val="nil"/>
              <w:left w:val="single" w:sz="8" w:space="0" w:color="auto"/>
              <w:bottom w:val="nil"/>
              <w:right w:val="nil"/>
            </w:tcBorders>
          </w:tcPr>
          <w:p w:rsidR="00C63A07" w:rsidRPr="000B287B" w:rsidRDefault="00C63A07" w:rsidP="00A437BA">
            <w:pPr>
              <w:widowControl/>
              <w:spacing w:line="330" w:lineRule="atLeast"/>
              <w:jc w:val="left"/>
              <w:rPr>
                <w:rFonts w:ascii="仿宋" w:eastAsia="仿宋" w:hAnsi="仿宋" w:cs="Arial"/>
                <w:color w:val="000000"/>
                <w:kern w:val="0"/>
                <w:sz w:val="24"/>
                <w:szCs w:val="24"/>
              </w:rPr>
            </w:pPr>
          </w:p>
        </w:tc>
        <w:tc>
          <w:tcPr>
            <w:tcW w:w="251" w:type="dxa"/>
            <w:vAlign w:val="center"/>
          </w:tcPr>
          <w:p w:rsidR="00C63A07" w:rsidRPr="000B287B" w:rsidRDefault="00C63A07" w:rsidP="00A437BA">
            <w:pPr>
              <w:widowControl/>
              <w:spacing w:line="330" w:lineRule="atLeast"/>
              <w:jc w:val="left"/>
              <w:rPr>
                <w:rFonts w:ascii="仿宋" w:eastAsia="仿宋" w:hAnsi="仿宋" w:cs="Arial"/>
                <w:color w:val="000000"/>
                <w:kern w:val="0"/>
                <w:sz w:val="24"/>
                <w:szCs w:val="24"/>
              </w:rPr>
            </w:pPr>
          </w:p>
        </w:tc>
      </w:tr>
      <w:tr w:rsidR="00522E55" w:rsidRPr="000B287B" w:rsidTr="00C63A07">
        <w:trPr>
          <w:trHeight w:val="567"/>
        </w:trPr>
        <w:tc>
          <w:tcPr>
            <w:tcW w:w="5612" w:type="dxa"/>
            <w:gridSpan w:val="6"/>
            <w:tcBorders>
              <w:top w:val="nil"/>
              <w:left w:val="single" w:sz="8" w:space="0" w:color="auto"/>
              <w:bottom w:val="single" w:sz="8" w:space="0" w:color="auto"/>
              <w:right w:val="single" w:sz="8" w:space="0" w:color="auto"/>
            </w:tcBorders>
            <w:shd w:val="clear" w:color="auto" w:fill="FFFFFF"/>
            <w:vAlign w:val="center"/>
          </w:tcPr>
          <w:p w:rsidR="00522E55" w:rsidRPr="00753A66" w:rsidRDefault="003B3560" w:rsidP="00C63A07">
            <w:pPr>
              <w:widowControl/>
              <w:spacing w:line="330" w:lineRule="atLeast"/>
              <w:jc w:val="left"/>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河南继元智能科技股份有限公司</w:t>
            </w:r>
            <w:r w:rsidR="002E6252">
              <w:rPr>
                <w:rFonts w:ascii="仿宋" w:eastAsia="仿宋" w:hAnsi="仿宋" w:cs="Arial" w:hint="eastAsia"/>
                <w:color w:val="000000"/>
                <w:kern w:val="0"/>
                <w:sz w:val="24"/>
                <w:szCs w:val="24"/>
              </w:rPr>
              <w:t xml:space="preserve">  评审得分：</w:t>
            </w:r>
            <w:r w:rsidRPr="00753A66">
              <w:rPr>
                <w:rFonts w:ascii="仿宋" w:eastAsia="仿宋" w:hAnsi="仿宋" w:cs="Arial" w:hint="eastAsia"/>
                <w:color w:val="000000"/>
                <w:kern w:val="0"/>
                <w:sz w:val="24"/>
                <w:szCs w:val="24"/>
              </w:rPr>
              <w:t>90.</w:t>
            </w:r>
            <w:r w:rsidR="00C63A07" w:rsidRPr="00753A66">
              <w:rPr>
                <w:rFonts w:ascii="仿宋" w:eastAsia="仿宋" w:hAnsi="仿宋" w:cs="Arial" w:hint="eastAsia"/>
                <w:color w:val="000000"/>
                <w:kern w:val="0"/>
                <w:sz w:val="24"/>
                <w:szCs w:val="24"/>
              </w:rPr>
              <w:t>83</w:t>
            </w:r>
          </w:p>
        </w:tc>
        <w:tc>
          <w:tcPr>
            <w:tcW w:w="1237" w:type="dxa"/>
            <w:tcBorders>
              <w:top w:val="nil"/>
              <w:left w:val="nil"/>
              <w:bottom w:val="single" w:sz="8" w:space="0" w:color="auto"/>
              <w:right w:val="single" w:sz="8" w:space="0" w:color="auto"/>
            </w:tcBorders>
            <w:shd w:val="clear" w:color="auto" w:fill="FFFFFF"/>
            <w:vAlign w:val="center"/>
          </w:tcPr>
          <w:p w:rsidR="00522E55" w:rsidRPr="00753A66" w:rsidRDefault="00522E55"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排序</w:t>
            </w:r>
          </w:p>
        </w:tc>
        <w:tc>
          <w:tcPr>
            <w:tcW w:w="986" w:type="dxa"/>
            <w:tcBorders>
              <w:top w:val="nil"/>
              <w:left w:val="nil"/>
              <w:bottom w:val="single" w:sz="8" w:space="0" w:color="auto"/>
              <w:right w:val="nil"/>
            </w:tcBorders>
            <w:shd w:val="clear" w:color="auto" w:fill="FFFFFF"/>
            <w:vAlign w:val="center"/>
          </w:tcPr>
          <w:p w:rsidR="00522E55" w:rsidRPr="00753A66" w:rsidRDefault="003B3560" w:rsidP="00A437BA">
            <w:pPr>
              <w:widowControl/>
              <w:spacing w:line="330" w:lineRule="atLeas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1</w:t>
            </w:r>
          </w:p>
        </w:tc>
        <w:tc>
          <w:tcPr>
            <w:tcW w:w="230" w:type="dxa"/>
            <w:tcBorders>
              <w:top w:val="nil"/>
              <w:left w:val="single" w:sz="8" w:space="0" w:color="auto"/>
              <w:bottom w:val="nil"/>
              <w:right w:val="nil"/>
            </w:tcBorders>
            <w:vAlign w:val="center"/>
          </w:tcPr>
          <w:p w:rsidR="00522E55" w:rsidRPr="000B287B" w:rsidRDefault="00522E55" w:rsidP="00A437BA">
            <w:pPr>
              <w:widowControl/>
              <w:spacing w:line="330" w:lineRule="atLeast"/>
              <w:jc w:val="center"/>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 </w:t>
            </w:r>
          </w:p>
        </w:tc>
        <w:tc>
          <w:tcPr>
            <w:tcW w:w="251" w:type="dxa"/>
          </w:tcPr>
          <w:p w:rsidR="00522E55" w:rsidRPr="000B287B" w:rsidRDefault="00522E55" w:rsidP="00A437BA">
            <w:pPr>
              <w:widowControl/>
              <w:spacing w:line="330" w:lineRule="atLeast"/>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 </w:t>
            </w:r>
          </w:p>
        </w:tc>
      </w:tr>
    </w:tbl>
    <w:p w:rsidR="00522E55" w:rsidRPr="000B287B" w:rsidRDefault="00522E55" w:rsidP="00522E55">
      <w:pPr>
        <w:widowControl/>
        <w:shd w:val="clear" w:color="auto" w:fill="FFFFFF"/>
        <w:spacing w:before="227" w:line="360" w:lineRule="auto"/>
        <w:ind w:firstLine="641"/>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备注：</w:t>
      </w:r>
    </w:p>
    <w:p w:rsidR="00522E55" w:rsidRPr="000B287B" w:rsidRDefault="00522E55" w:rsidP="00522E55">
      <w:pPr>
        <w:widowControl/>
        <w:shd w:val="clear" w:color="auto" w:fill="FFFFFF"/>
        <w:spacing w:before="227" w:line="360" w:lineRule="auto"/>
        <w:ind w:firstLine="641"/>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1、投标报价政策性加分</w:t>
      </w:r>
      <w:r w:rsidR="006F79A4" w:rsidRPr="000B287B">
        <w:rPr>
          <w:rFonts w:ascii="仿宋" w:eastAsia="仿宋" w:hAnsi="仿宋" w:cs="Arial" w:hint="eastAsia"/>
          <w:color w:val="000000"/>
          <w:kern w:val="0"/>
          <w:sz w:val="24"/>
          <w:szCs w:val="24"/>
        </w:rPr>
        <w:t>：</w:t>
      </w:r>
      <w:r w:rsidRPr="000B287B">
        <w:rPr>
          <w:rFonts w:ascii="仿宋" w:eastAsia="仿宋" w:hAnsi="仿宋" w:cs="Arial" w:hint="eastAsia"/>
          <w:color w:val="000000"/>
          <w:kern w:val="0"/>
          <w:sz w:val="24"/>
          <w:szCs w:val="24"/>
        </w:rPr>
        <w:t>（政策性加分是指对中小企业、监狱企业、残疾人福利性单位的价格扣除；对节能环保产品的加分等）：</w:t>
      </w:r>
      <w:r w:rsidR="00FF507B" w:rsidRPr="000B287B">
        <w:rPr>
          <w:rFonts w:ascii="仿宋" w:eastAsia="仿宋" w:hAnsi="仿宋" w:cs="Arial" w:hint="eastAsia"/>
          <w:color w:val="000000"/>
          <w:kern w:val="0"/>
          <w:sz w:val="24"/>
          <w:szCs w:val="24"/>
        </w:rPr>
        <w:t>无</w:t>
      </w:r>
    </w:p>
    <w:p w:rsidR="00522E55" w:rsidRPr="000B287B" w:rsidRDefault="00522E55" w:rsidP="00522E55">
      <w:pPr>
        <w:widowControl/>
        <w:shd w:val="clear" w:color="auto" w:fill="FFFFFF"/>
        <w:spacing w:before="227" w:line="360" w:lineRule="auto"/>
        <w:ind w:firstLine="641"/>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2、投标文件填报业绩名称：</w:t>
      </w:r>
    </w:p>
    <w:p w:rsidR="00522E55" w:rsidRPr="000B287B" w:rsidRDefault="00FF507B" w:rsidP="00FF507B">
      <w:pPr>
        <w:widowControl/>
        <w:shd w:val="clear" w:color="auto" w:fill="FFFFFF"/>
        <w:spacing w:before="227" w:line="360" w:lineRule="auto"/>
        <w:ind w:firstLineChars="317" w:firstLine="761"/>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（1）</w:t>
      </w:r>
      <w:r w:rsidR="006F79A4" w:rsidRPr="000B287B">
        <w:rPr>
          <w:rFonts w:ascii="仿宋" w:eastAsia="仿宋" w:hAnsi="仿宋" w:cs="Arial" w:hint="eastAsia"/>
          <w:color w:val="000000"/>
          <w:kern w:val="0"/>
          <w:sz w:val="24"/>
          <w:szCs w:val="24"/>
        </w:rPr>
        <w:t>联通系统集成有限公司河南省分公司</w:t>
      </w:r>
      <w:r w:rsidRPr="000B287B">
        <w:rPr>
          <w:rFonts w:ascii="仿宋" w:eastAsia="仿宋" w:hAnsi="仿宋" w:cs="Arial" w:hint="eastAsia"/>
          <w:color w:val="000000"/>
          <w:kern w:val="0"/>
          <w:sz w:val="24"/>
          <w:szCs w:val="24"/>
        </w:rPr>
        <w:t>禹州市2016年平安城市项目（四期）B包技术服务项目、治安监控、卡口、电警、信号灯等建设</w:t>
      </w:r>
      <w:proofErr w:type="gramStart"/>
      <w:r w:rsidRPr="000B287B">
        <w:rPr>
          <w:rFonts w:ascii="仿宋" w:eastAsia="仿宋" w:hAnsi="仿宋" w:cs="Arial" w:hint="eastAsia"/>
          <w:color w:val="000000"/>
          <w:kern w:val="0"/>
          <w:sz w:val="24"/>
          <w:szCs w:val="24"/>
        </w:rPr>
        <w:t>及维保服务</w:t>
      </w:r>
      <w:proofErr w:type="gramEnd"/>
      <w:r w:rsidRPr="000B287B">
        <w:rPr>
          <w:rFonts w:ascii="仿宋" w:eastAsia="仿宋" w:hAnsi="仿宋" w:cs="Arial" w:hint="eastAsia"/>
          <w:color w:val="000000"/>
          <w:kern w:val="0"/>
          <w:sz w:val="24"/>
          <w:szCs w:val="24"/>
        </w:rPr>
        <w:t>；（2）许昌市河湖水系信息化系统建设、视频监控系统；（3）鄢陵县加强乡镇视频监控升级联网建设项目A包；（4）中国移动通信集团河南有限公司许昌分公司许昌公安局高清视频监控系统项目</w:t>
      </w:r>
    </w:p>
    <w:p w:rsidR="00FF507B" w:rsidRPr="000B287B" w:rsidRDefault="00522E55" w:rsidP="00FF507B">
      <w:pPr>
        <w:widowControl/>
        <w:shd w:val="clear" w:color="auto" w:fill="FFFFFF"/>
        <w:spacing w:before="227" w:line="360" w:lineRule="auto"/>
        <w:ind w:firstLineChars="300" w:firstLine="720"/>
        <w:jc w:val="left"/>
        <w:rPr>
          <w:rFonts w:ascii="仿宋" w:eastAsia="仿宋" w:hAnsi="仿宋" w:cs="Arial"/>
          <w:color w:val="000000"/>
          <w:kern w:val="0"/>
          <w:sz w:val="24"/>
          <w:szCs w:val="24"/>
        </w:rPr>
      </w:pPr>
      <w:r w:rsidRPr="000B287B">
        <w:rPr>
          <w:rFonts w:ascii="仿宋" w:eastAsia="仿宋" w:hAnsi="仿宋" w:cs="Arial" w:hint="eastAsia"/>
          <w:color w:val="000000"/>
          <w:kern w:val="0"/>
          <w:sz w:val="24"/>
          <w:szCs w:val="24"/>
        </w:rPr>
        <w:t>评标委员会审查通过的：</w:t>
      </w:r>
      <w:r w:rsidR="00FF507B" w:rsidRPr="000B287B">
        <w:rPr>
          <w:rFonts w:ascii="仿宋" w:eastAsia="仿宋" w:hAnsi="仿宋" w:cs="Arial"/>
          <w:color w:val="000000"/>
          <w:kern w:val="0"/>
          <w:sz w:val="24"/>
          <w:szCs w:val="24"/>
        </w:rPr>
        <w:t xml:space="preserve"> </w:t>
      </w:r>
      <w:r w:rsidR="00FF507B" w:rsidRPr="000B287B">
        <w:rPr>
          <w:rFonts w:ascii="仿宋" w:eastAsia="仿宋" w:hAnsi="仿宋" w:cs="Arial" w:hint="eastAsia"/>
          <w:color w:val="000000"/>
          <w:kern w:val="0"/>
          <w:sz w:val="24"/>
          <w:szCs w:val="24"/>
        </w:rPr>
        <w:t>（1）联通系统集成有限公司河南省分公司禹州市2016年平安城市项目（四期）B包技术服务项目、治安监控、卡口、电警、信号灯等建设</w:t>
      </w:r>
      <w:proofErr w:type="gramStart"/>
      <w:r w:rsidR="00FF507B" w:rsidRPr="000B287B">
        <w:rPr>
          <w:rFonts w:ascii="仿宋" w:eastAsia="仿宋" w:hAnsi="仿宋" w:cs="Arial" w:hint="eastAsia"/>
          <w:color w:val="000000"/>
          <w:kern w:val="0"/>
          <w:sz w:val="24"/>
          <w:szCs w:val="24"/>
        </w:rPr>
        <w:t>及维保服务</w:t>
      </w:r>
      <w:proofErr w:type="gramEnd"/>
      <w:r w:rsidR="00FF507B" w:rsidRPr="000B287B">
        <w:rPr>
          <w:rFonts w:ascii="仿宋" w:eastAsia="仿宋" w:hAnsi="仿宋" w:cs="Arial" w:hint="eastAsia"/>
          <w:color w:val="000000"/>
          <w:kern w:val="0"/>
          <w:sz w:val="24"/>
          <w:szCs w:val="24"/>
        </w:rPr>
        <w:t>；（2）许昌市河湖水系信息化系统建设、视频监控系统；（3）鄢陵县加强乡镇视频监控升级联网建设项目A包；（4）中国移动通信集团河南有限公司许昌分公司许昌公安局高清视频监控系统项目</w:t>
      </w:r>
    </w:p>
    <w:p w:rsidR="007667D6" w:rsidRDefault="002E0321" w:rsidP="008B5C14">
      <w:pPr>
        <w:widowControl/>
        <w:shd w:val="clear" w:color="auto" w:fill="FFFFFF"/>
        <w:spacing w:before="227" w:line="360" w:lineRule="auto"/>
        <w:jc w:val="left"/>
        <w:rPr>
          <w:rFonts w:ascii="宋体" w:hAnsi="宋体"/>
          <w:b/>
          <w:bCs/>
          <w:sz w:val="24"/>
        </w:rPr>
      </w:pPr>
      <w:r>
        <w:rPr>
          <w:rFonts w:ascii="宋体" w:hAnsi="宋体" w:hint="eastAsia"/>
          <w:b/>
          <w:bCs/>
          <w:sz w:val="24"/>
        </w:rPr>
        <w:t xml:space="preserve">（三）、比较及评标结果 </w:t>
      </w:r>
      <w:r w:rsidR="007667D6">
        <w:rPr>
          <w:rFonts w:ascii="宋体" w:hAnsi="宋体" w:hint="eastAsia"/>
          <w:b/>
          <w:bCs/>
          <w:sz w:val="24"/>
        </w:rPr>
        <w:t>A包</w:t>
      </w:r>
    </w:p>
    <w:tbl>
      <w:tblPr>
        <w:tblW w:w="893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664"/>
        <w:gridCol w:w="1753"/>
        <w:gridCol w:w="1238"/>
        <w:gridCol w:w="1276"/>
      </w:tblGrid>
      <w:tr w:rsidR="007637A8" w:rsidTr="00EE6D6C">
        <w:trPr>
          <w:trHeight w:val="710"/>
        </w:trPr>
        <w:tc>
          <w:tcPr>
            <w:tcW w:w="4664" w:type="dxa"/>
            <w:vAlign w:val="center"/>
          </w:tcPr>
          <w:p w:rsidR="007637A8" w:rsidRPr="00753A66" w:rsidRDefault="002E0321">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lastRenderedPageBreak/>
              <w:t>投标供应商名称</w:t>
            </w:r>
          </w:p>
        </w:tc>
        <w:tc>
          <w:tcPr>
            <w:tcW w:w="1753" w:type="dxa"/>
            <w:tcBorders>
              <w:right w:val="single" w:sz="4" w:space="0" w:color="auto"/>
            </w:tcBorders>
            <w:vAlign w:val="center"/>
          </w:tcPr>
          <w:p w:rsidR="007637A8" w:rsidRPr="00753A66" w:rsidRDefault="002E0321">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投标报价（元）</w:t>
            </w:r>
          </w:p>
        </w:tc>
        <w:tc>
          <w:tcPr>
            <w:tcW w:w="1238" w:type="dxa"/>
            <w:tcBorders>
              <w:left w:val="single" w:sz="4" w:space="0" w:color="auto"/>
            </w:tcBorders>
            <w:vAlign w:val="center"/>
          </w:tcPr>
          <w:p w:rsidR="007637A8" w:rsidRPr="00753A66" w:rsidRDefault="002E0321">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综合得分</w:t>
            </w:r>
          </w:p>
        </w:tc>
        <w:tc>
          <w:tcPr>
            <w:tcW w:w="1276" w:type="dxa"/>
            <w:vAlign w:val="center"/>
          </w:tcPr>
          <w:p w:rsidR="007637A8" w:rsidRPr="00753A66" w:rsidRDefault="002E0321">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名次</w:t>
            </w:r>
          </w:p>
        </w:tc>
      </w:tr>
      <w:tr w:rsidR="007637A8" w:rsidTr="00EE6D6C">
        <w:trPr>
          <w:trHeight w:val="710"/>
        </w:trPr>
        <w:tc>
          <w:tcPr>
            <w:tcW w:w="4664" w:type="dxa"/>
            <w:vAlign w:val="center"/>
          </w:tcPr>
          <w:p w:rsidR="007637A8" w:rsidRPr="00753A66" w:rsidRDefault="00991D7B">
            <w:pPr>
              <w:spacing w:line="400" w:lineRule="exac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河南继元智能科技股份有限公司</w:t>
            </w:r>
          </w:p>
        </w:tc>
        <w:tc>
          <w:tcPr>
            <w:tcW w:w="1753" w:type="dxa"/>
            <w:tcBorders>
              <w:right w:val="single" w:sz="4" w:space="0" w:color="auto"/>
            </w:tcBorders>
            <w:vAlign w:val="center"/>
          </w:tcPr>
          <w:p w:rsidR="007637A8" w:rsidRPr="00753A66" w:rsidRDefault="00991D7B">
            <w:pPr>
              <w:spacing w:line="400" w:lineRule="exac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4520000（五年）</w:t>
            </w:r>
          </w:p>
        </w:tc>
        <w:tc>
          <w:tcPr>
            <w:tcW w:w="1238" w:type="dxa"/>
            <w:tcBorders>
              <w:left w:val="single" w:sz="4" w:space="0" w:color="auto"/>
            </w:tcBorders>
            <w:vAlign w:val="center"/>
          </w:tcPr>
          <w:p w:rsidR="007637A8" w:rsidRPr="00753A66" w:rsidRDefault="00991D7B">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90.89</w:t>
            </w:r>
          </w:p>
        </w:tc>
        <w:tc>
          <w:tcPr>
            <w:tcW w:w="1276" w:type="dxa"/>
            <w:vAlign w:val="center"/>
          </w:tcPr>
          <w:p w:rsidR="007637A8" w:rsidRPr="00753A66" w:rsidRDefault="00991D7B">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1</w:t>
            </w:r>
          </w:p>
        </w:tc>
      </w:tr>
      <w:tr w:rsidR="007637A8" w:rsidTr="00EE6D6C">
        <w:trPr>
          <w:trHeight w:val="710"/>
        </w:trPr>
        <w:tc>
          <w:tcPr>
            <w:tcW w:w="4664" w:type="dxa"/>
            <w:vAlign w:val="center"/>
          </w:tcPr>
          <w:p w:rsidR="007637A8" w:rsidRPr="00753A66" w:rsidRDefault="00991D7B">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河南省联侨科技发展有限公司</w:t>
            </w:r>
          </w:p>
        </w:tc>
        <w:tc>
          <w:tcPr>
            <w:tcW w:w="1753" w:type="dxa"/>
            <w:tcBorders>
              <w:right w:val="single" w:sz="4" w:space="0" w:color="auto"/>
            </w:tcBorders>
            <w:vAlign w:val="center"/>
          </w:tcPr>
          <w:p w:rsidR="007637A8" w:rsidRPr="00753A66" w:rsidRDefault="00991D7B">
            <w:pPr>
              <w:spacing w:line="400" w:lineRule="exac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4000000（五年）</w:t>
            </w:r>
          </w:p>
        </w:tc>
        <w:tc>
          <w:tcPr>
            <w:tcW w:w="1238" w:type="dxa"/>
            <w:tcBorders>
              <w:left w:val="single" w:sz="4" w:space="0" w:color="auto"/>
            </w:tcBorders>
            <w:vAlign w:val="center"/>
          </w:tcPr>
          <w:p w:rsidR="007637A8" w:rsidRPr="00753A66" w:rsidRDefault="00991D7B">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75.57</w:t>
            </w:r>
          </w:p>
        </w:tc>
        <w:tc>
          <w:tcPr>
            <w:tcW w:w="1276" w:type="dxa"/>
            <w:vAlign w:val="center"/>
          </w:tcPr>
          <w:p w:rsidR="007637A8" w:rsidRPr="00753A66" w:rsidRDefault="00991D7B">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2</w:t>
            </w:r>
          </w:p>
        </w:tc>
      </w:tr>
      <w:tr w:rsidR="007637A8" w:rsidTr="00EE6D6C">
        <w:trPr>
          <w:trHeight w:val="710"/>
        </w:trPr>
        <w:tc>
          <w:tcPr>
            <w:tcW w:w="4664" w:type="dxa"/>
            <w:vAlign w:val="center"/>
          </w:tcPr>
          <w:p w:rsidR="007637A8" w:rsidRPr="00753A66" w:rsidRDefault="00991D7B">
            <w:pPr>
              <w:spacing w:line="400" w:lineRule="exac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河南晟智科技有限公司</w:t>
            </w:r>
          </w:p>
        </w:tc>
        <w:tc>
          <w:tcPr>
            <w:tcW w:w="1753" w:type="dxa"/>
            <w:tcBorders>
              <w:right w:val="single" w:sz="4" w:space="0" w:color="auto"/>
            </w:tcBorders>
            <w:vAlign w:val="center"/>
          </w:tcPr>
          <w:p w:rsidR="007637A8" w:rsidRPr="00753A66" w:rsidRDefault="00991D7B">
            <w:pPr>
              <w:spacing w:line="400" w:lineRule="exact"/>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4500000（五年）</w:t>
            </w:r>
          </w:p>
        </w:tc>
        <w:tc>
          <w:tcPr>
            <w:tcW w:w="1238" w:type="dxa"/>
            <w:tcBorders>
              <w:left w:val="single" w:sz="4" w:space="0" w:color="auto"/>
            </w:tcBorders>
            <w:vAlign w:val="center"/>
          </w:tcPr>
          <w:p w:rsidR="007637A8" w:rsidRPr="00753A66" w:rsidRDefault="00991D7B">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71.27</w:t>
            </w:r>
          </w:p>
        </w:tc>
        <w:tc>
          <w:tcPr>
            <w:tcW w:w="1276" w:type="dxa"/>
            <w:vAlign w:val="center"/>
          </w:tcPr>
          <w:p w:rsidR="007637A8" w:rsidRPr="00753A66" w:rsidRDefault="00991D7B">
            <w:pPr>
              <w:jc w:val="center"/>
              <w:rPr>
                <w:rFonts w:ascii="仿宋" w:eastAsia="仿宋" w:hAnsi="仿宋" w:cs="Arial"/>
                <w:color w:val="000000"/>
                <w:kern w:val="0"/>
                <w:sz w:val="24"/>
                <w:szCs w:val="24"/>
              </w:rPr>
            </w:pPr>
            <w:r w:rsidRPr="00753A66">
              <w:rPr>
                <w:rFonts w:ascii="仿宋" w:eastAsia="仿宋" w:hAnsi="仿宋" w:cs="Arial" w:hint="eastAsia"/>
                <w:color w:val="000000"/>
                <w:kern w:val="0"/>
                <w:sz w:val="24"/>
                <w:szCs w:val="24"/>
              </w:rPr>
              <w:t>3</w:t>
            </w:r>
          </w:p>
        </w:tc>
      </w:tr>
    </w:tbl>
    <w:p w:rsidR="008B5C14" w:rsidRDefault="002E0321" w:rsidP="008B5C14">
      <w:pPr>
        <w:pStyle w:val="a7"/>
        <w:widowControl/>
        <w:shd w:val="clear" w:color="auto" w:fill="FFFFFF"/>
        <w:snapToGrid w:val="0"/>
        <w:spacing w:before="227" w:line="360" w:lineRule="auto"/>
        <w:rPr>
          <w:rFonts w:ascii="黑体" w:eastAsia="黑体" w:hAnsi="黑体"/>
          <w:color w:val="000000"/>
          <w:sz w:val="32"/>
          <w:szCs w:val="32"/>
        </w:rPr>
      </w:pPr>
      <w:r w:rsidRPr="009F1D20">
        <w:rPr>
          <w:rFonts w:ascii="黑体" w:eastAsia="黑体" w:hAnsi="黑体" w:hint="eastAsia"/>
          <w:color w:val="000000"/>
          <w:sz w:val="32"/>
          <w:szCs w:val="32"/>
        </w:rPr>
        <w:t>五、评标委员会推荐中标候选人（或采购人授权确定中标人）情况</w:t>
      </w:r>
    </w:p>
    <w:p w:rsidR="008139D0" w:rsidRPr="002E6252" w:rsidRDefault="008139D0" w:rsidP="008B5C14">
      <w:pPr>
        <w:pStyle w:val="a7"/>
        <w:widowControl/>
        <w:shd w:val="clear" w:color="auto" w:fill="FFFFFF"/>
        <w:snapToGrid w:val="0"/>
        <w:spacing w:before="227" w:line="360" w:lineRule="auto"/>
        <w:ind w:firstLineChars="50" w:firstLine="120"/>
        <w:rPr>
          <w:rFonts w:ascii="黑体" w:eastAsia="黑体" w:hAnsi="黑体"/>
          <w:color w:val="000000"/>
          <w:sz w:val="32"/>
          <w:szCs w:val="32"/>
        </w:rPr>
      </w:pPr>
      <w:r w:rsidRPr="00A437BA">
        <w:rPr>
          <w:rFonts w:ascii="仿宋" w:eastAsia="仿宋" w:hAnsi="仿宋" w:hint="eastAsia"/>
          <w:b/>
          <w:color w:val="000000"/>
        </w:rPr>
        <w:t>A包</w:t>
      </w:r>
    </w:p>
    <w:p w:rsidR="007637A8" w:rsidRPr="00176A24" w:rsidRDefault="002E0321" w:rsidP="002E6252">
      <w:pPr>
        <w:pStyle w:val="a7"/>
        <w:widowControl/>
        <w:shd w:val="clear" w:color="auto" w:fill="FFFFFF"/>
        <w:snapToGrid w:val="0"/>
        <w:spacing w:before="227" w:line="360" w:lineRule="auto"/>
        <w:ind w:firstLineChars="200" w:firstLine="480"/>
        <w:rPr>
          <w:rFonts w:ascii="仿宋" w:eastAsia="仿宋" w:hAnsi="仿宋"/>
          <w:color w:val="000000"/>
        </w:rPr>
      </w:pPr>
      <w:r w:rsidRPr="00176A24">
        <w:rPr>
          <w:rFonts w:ascii="仿宋" w:eastAsia="仿宋" w:hAnsi="仿宋" w:hint="eastAsia"/>
          <w:color w:val="000000"/>
        </w:rPr>
        <w:t>（一）</w:t>
      </w:r>
      <w:r w:rsidR="00C640D4" w:rsidRPr="00176A24">
        <w:rPr>
          <w:rFonts w:ascii="仿宋" w:eastAsia="仿宋" w:hAnsi="仿宋" w:hint="eastAsia"/>
          <w:color w:val="000000"/>
        </w:rPr>
        <w:t>A标段</w:t>
      </w:r>
      <w:r w:rsidRPr="00176A24">
        <w:rPr>
          <w:rFonts w:ascii="仿宋" w:eastAsia="仿宋" w:hAnsi="仿宋" w:hint="eastAsia"/>
          <w:color w:val="000000"/>
        </w:rPr>
        <w:t>中标候选人（中标人）名称：</w:t>
      </w:r>
      <w:r w:rsidR="00C640D4" w:rsidRPr="00176A24">
        <w:rPr>
          <w:rFonts w:ascii="仿宋" w:eastAsia="仿宋" w:hAnsi="仿宋" w:hint="eastAsia"/>
          <w:color w:val="000000"/>
        </w:rPr>
        <w:t>河南继元智能科技股份有限公司</w:t>
      </w:r>
    </w:p>
    <w:p w:rsidR="007637A8" w:rsidRPr="00176A24" w:rsidRDefault="002E0321" w:rsidP="002E6252">
      <w:pPr>
        <w:pStyle w:val="a7"/>
        <w:widowControl/>
        <w:shd w:val="clear" w:color="auto" w:fill="FFFFFF"/>
        <w:snapToGrid w:val="0"/>
        <w:spacing w:before="227" w:line="360" w:lineRule="auto"/>
        <w:ind w:firstLineChars="200" w:firstLine="480"/>
        <w:rPr>
          <w:rFonts w:ascii="仿宋" w:eastAsia="仿宋" w:hAnsi="仿宋"/>
          <w:color w:val="000000"/>
        </w:rPr>
      </w:pPr>
      <w:r w:rsidRPr="00176A24">
        <w:rPr>
          <w:rFonts w:ascii="仿宋" w:eastAsia="仿宋" w:hAnsi="仿宋" w:hint="eastAsia"/>
          <w:color w:val="000000"/>
        </w:rPr>
        <w:t>（二）地址：</w:t>
      </w:r>
      <w:r w:rsidR="003906EB" w:rsidRPr="00176A24">
        <w:rPr>
          <w:rFonts w:ascii="仿宋" w:eastAsia="仿宋" w:hAnsi="仿宋" w:hint="eastAsia"/>
          <w:color w:val="000000"/>
        </w:rPr>
        <w:t>许昌市新兴路东段</w:t>
      </w:r>
      <w:proofErr w:type="gramStart"/>
      <w:r w:rsidR="003906EB" w:rsidRPr="00176A24">
        <w:rPr>
          <w:rFonts w:ascii="仿宋" w:eastAsia="仿宋" w:hAnsi="仿宋" w:hint="eastAsia"/>
          <w:color w:val="000000"/>
        </w:rPr>
        <w:t>一</w:t>
      </w:r>
      <w:proofErr w:type="gramEnd"/>
      <w:r w:rsidR="003906EB" w:rsidRPr="00176A24">
        <w:rPr>
          <w:rFonts w:ascii="仿宋" w:eastAsia="仿宋" w:hAnsi="仿宋" w:hint="eastAsia"/>
          <w:color w:val="000000"/>
        </w:rPr>
        <w:t>品蓝湾商务广场16号楼A座11层</w:t>
      </w:r>
    </w:p>
    <w:p w:rsidR="007637A8" w:rsidRPr="00176A24" w:rsidRDefault="002E0321" w:rsidP="002E6252">
      <w:pPr>
        <w:pStyle w:val="a7"/>
        <w:widowControl/>
        <w:shd w:val="clear" w:color="auto" w:fill="FFFFFF"/>
        <w:snapToGrid w:val="0"/>
        <w:spacing w:before="227" w:line="360" w:lineRule="auto"/>
        <w:ind w:firstLineChars="200" w:firstLine="480"/>
        <w:rPr>
          <w:rFonts w:ascii="仿宋" w:eastAsia="仿宋" w:hAnsi="仿宋"/>
          <w:color w:val="000000"/>
        </w:rPr>
      </w:pPr>
      <w:r w:rsidRPr="00176A24">
        <w:rPr>
          <w:rFonts w:ascii="仿宋" w:eastAsia="仿宋" w:hAnsi="仿宋" w:hint="eastAsia"/>
          <w:color w:val="000000"/>
        </w:rPr>
        <w:t>（三）联系人：</w:t>
      </w:r>
      <w:r w:rsidR="003906EB" w:rsidRPr="00176A24">
        <w:rPr>
          <w:rFonts w:ascii="仿宋" w:eastAsia="仿宋" w:hAnsi="仿宋" w:hint="eastAsia"/>
          <w:color w:val="000000"/>
        </w:rPr>
        <w:t>高明</w:t>
      </w:r>
      <w:r w:rsidRPr="00176A24">
        <w:rPr>
          <w:rFonts w:ascii="仿宋" w:eastAsia="仿宋" w:hAnsi="仿宋" w:hint="eastAsia"/>
          <w:color w:val="000000"/>
        </w:rPr>
        <w:t xml:space="preserve">    联系方式：</w:t>
      </w:r>
      <w:r w:rsidR="003906EB" w:rsidRPr="00176A24">
        <w:rPr>
          <w:rFonts w:ascii="仿宋" w:eastAsia="仿宋" w:hAnsi="仿宋" w:hint="eastAsia"/>
          <w:color w:val="000000"/>
        </w:rPr>
        <w:t>18937489801</w:t>
      </w:r>
    </w:p>
    <w:p w:rsidR="007637A8" w:rsidRPr="00176A24" w:rsidRDefault="002E0321" w:rsidP="002E6252">
      <w:pPr>
        <w:pStyle w:val="a7"/>
        <w:widowControl/>
        <w:shd w:val="clear" w:color="auto" w:fill="FFFFFF"/>
        <w:snapToGrid w:val="0"/>
        <w:spacing w:before="227" w:line="360" w:lineRule="auto"/>
        <w:ind w:firstLineChars="200" w:firstLine="480"/>
        <w:rPr>
          <w:rFonts w:ascii="仿宋" w:eastAsia="仿宋" w:hAnsi="仿宋"/>
          <w:color w:val="000000"/>
        </w:rPr>
      </w:pPr>
      <w:r w:rsidRPr="00176A24">
        <w:rPr>
          <w:rFonts w:ascii="仿宋" w:eastAsia="仿宋" w:hAnsi="仿宋" w:hint="eastAsia"/>
          <w:color w:val="000000"/>
        </w:rPr>
        <w:t>（四）中标金额：</w:t>
      </w:r>
      <w:r w:rsidR="003906EB" w:rsidRPr="00176A24">
        <w:rPr>
          <w:rFonts w:ascii="仿宋" w:eastAsia="仿宋" w:hAnsi="仿宋" w:hint="eastAsia"/>
          <w:color w:val="000000"/>
        </w:rPr>
        <w:t>4520000（五年）</w:t>
      </w:r>
    </w:p>
    <w:p w:rsidR="007637A8" w:rsidRPr="00176A24" w:rsidRDefault="002E0321" w:rsidP="002E6252">
      <w:pPr>
        <w:pStyle w:val="a7"/>
        <w:widowControl/>
        <w:shd w:val="clear" w:color="auto" w:fill="FFFFFF"/>
        <w:snapToGrid w:val="0"/>
        <w:spacing w:before="227" w:line="360" w:lineRule="auto"/>
        <w:ind w:firstLineChars="200" w:firstLine="480"/>
        <w:rPr>
          <w:rFonts w:ascii="仿宋" w:eastAsia="仿宋" w:hAnsi="仿宋"/>
          <w:color w:val="000000"/>
        </w:rPr>
      </w:pPr>
      <w:r w:rsidRPr="00176A24">
        <w:rPr>
          <w:rFonts w:ascii="仿宋" w:eastAsia="仿宋" w:hAnsi="仿宋" w:hint="eastAsia"/>
          <w:color w:val="000000"/>
        </w:rPr>
        <w:t>（五）中标标的概况（附件1）</w:t>
      </w:r>
    </w:p>
    <w:p w:rsidR="008139D0" w:rsidRPr="00A437BA" w:rsidRDefault="008139D0" w:rsidP="00A437BA">
      <w:pPr>
        <w:pStyle w:val="a7"/>
        <w:widowControl/>
        <w:shd w:val="clear" w:color="auto" w:fill="FFFFFF"/>
        <w:snapToGrid w:val="0"/>
        <w:spacing w:before="227"/>
        <w:ind w:leftChars="304" w:left="1240" w:hangingChars="250" w:hanging="602"/>
        <w:rPr>
          <w:rFonts w:ascii="仿宋" w:eastAsia="仿宋" w:hAnsi="仿宋"/>
          <w:b/>
          <w:color w:val="000000"/>
        </w:rPr>
      </w:pPr>
      <w:r w:rsidRPr="00A437BA">
        <w:rPr>
          <w:rFonts w:ascii="仿宋" w:eastAsia="仿宋" w:hAnsi="仿宋" w:hint="eastAsia"/>
          <w:b/>
          <w:color w:val="000000"/>
        </w:rPr>
        <w:t>B包</w:t>
      </w:r>
    </w:p>
    <w:p w:rsidR="008139D0" w:rsidRPr="00176A24" w:rsidRDefault="008139D0" w:rsidP="00176A24">
      <w:pPr>
        <w:pStyle w:val="a7"/>
        <w:snapToGrid w:val="0"/>
        <w:ind w:leftChars="304" w:left="1238" w:hangingChars="250" w:hanging="600"/>
        <w:rPr>
          <w:rFonts w:ascii="仿宋" w:eastAsia="仿宋" w:hAnsi="仿宋"/>
          <w:color w:val="000000"/>
        </w:rPr>
      </w:pPr>
      <w:r w:rsidRPr="00176A24">
        <w:rPr>
          <w:rFonts w:ascii="仿宋" w:eastAsia="仿宋" w:hAnsi="仿宋" w:hint="eastAsia"/>
          <w:color w:val="000000"/>
        </w:rPr>
        <w:t>通过符合性审查的投标人不足三家，该标段废标。</w:t>
      </w:r>
    </w:p>
    <w:p w:rsidR="00A437BA" w:rsidRPr="00A437BA" w:rsidRDefault="00A437BA" w:rsidP="00A437BA">
      <w:pPr>
        <w:widowControl/>
        <w:shd w:val="clear" w:color="auto" w:fill="FFFFFF"/>
        <w:spacing w:before="227" w:line="600" w:lineRule="atLeast"/>
        <w:jc w:val="left"/>
        <w:rPr>
          <w:rFonts w:ascii="宋体" w:eastAsia="宋体" w:hAnsi="宋体" w:cs="宋体"/>
          <w:color w:val="000000"/>
          <w:kern w:val="0"/>
          <w:sz w:val="24"/>
          <w:szCs w:val="24"/>
        </w:rPr>
      </w:pPr>
      <w:r w:rsidRPr="009F1D20">
        <w:rPr>
          <w:rFonts w:ascii="黑体" w:eastAsia="黑体" w:hAnsi="黑体" w:cs="Arial" w:hint="eastAsia"/>
          <w:color w:val="000000"/>
          <w:kern w:val="0"/>
          <w:sz w:val="32"/>
          <w:szCs w:val="32"/>
        </w:rPr>
        <w:t>六、招标文件（附件2）</w:t>
      </w:r>
    </w:p>
    <w:p w:rsidR="00A437BA" w:rsidRPr="009F1D20" w:rsidRDefault="00A437BA" w:rsidP="00A437BA">
      <w:pPr>
        <w:widowControl/>
        <w:shd w:val="clear" w:color="auto" w:fill="FFFFFF"/>
        <w:spacing w:before="227" w:line="360" w:lineRule="auto"/>
        <w:jc w:val="left"/>
        <w:rPr>
          <w:rFonts w:ascii="黑体" w:eastAsia="黑体" w:hAnsi="黑体" w:cs="Arial"/>
          <w:color w:val="000000"/>
          <w:kern w:val="0"/>
          <w:sz w:val="32"/>
          <w:szCs w:val="32"/>
        </w:rPr>
      </w:pPr>
      <w:r w:rsidRPr="009F1D20">
        <w:rPr>
          <w:rFonts w:ascii="黑体" w:eastAsia="黑体" w:hAnsi="黑体" w:cs="Arial" w:hint="eastAsia"/>
          <w:color w:val="000000"/>
          <w:kern w:val="0"/>
          <w:sz w:val="32"/>
          <w:szCs w:val="32"/>
        </w:rPr>
        <w:t>七、评标委员会成员名单：</w:t>
      </w:r>
    </w:p>
    <w:p w:rsidR="002E6252" w:rsidRDefault="009F1D20" w:rsidP="00D61912">
      <w:pPr>
        <w:widowControl/>
        <w:shd w:val="clear" w:color="auto" w:fill="FFFFFF"/>
        <w:spacing w:before="227" w:line="360" w:lineRule="auto"/>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窦国胜</w:t>
      </w:r>
      <w:r w:rsidR="00A437BA" w:rsidRPr="00A437BA">
        <w:rPr>
          <w:rFonts w:ascii="仿宋" w:eastAsia="仿宋" w:hAnsi="仿宋" w:cs="Arial" w:hint="eastAsia"/>
          <w:color w:val="000000"/>
          <w:kern w:val="0"/>
          <w:sz w:val="24"/>
          <w:szCs w:val="24"/>
        </w:rPr>
        <w:t>、</w:t>
      </w:r>
      <w:r>
        <w:rPr>
          <w:rFonts w:ascii="仿宋" w:eastAsia="仿宋" w:hAnsi="仿宋" w:cs="Arial" w:hint="eastAsia"/>
          <w:color w:val="000000"/>
          <w:kern w:val="0"/>
          <w:sz w:val="24"/>
          <w:szCs w:val="24"/>
        </w:rPr>
        <w:t>张大典</w:t>
      </w:r>
      <w:r w:rsidR="00A437BA" w:rsidRPr="00A437BA">
        <w:rPr>
          <w:rFonts w:ascii="仿宋" w:eastAsia="仿宋" w:hAnsi="仿宋" w:cs="Arial" w:hint="eastAsia"/>
          <w:color w:val="000000"/>
          <w:kern w:val="0"/>
          <w:sz w:val="24"/>
          <w:szCs w:val="24"/>
        </w:rPr>
        <w:t>、</w:t>
      </w:r>
      <w:proofErr w:type="gramStart"/>
      <w:r>
        <w:rPr>
          <w:rFonts w:ascii="仿宋" w:eastAsia="仿宋" w:hAnsi="仿宋" w:cs="Arial" w:hint="eastAsia"/>
          <w:color w:val="000000"/>
          <w:kern w:val="0"/>
          <w:sz w:val="24"/>
          <w:szCs w:val="24"/>
        </w:rPr>
        <w:t>朱许华</w:t>
      </w:r>
      <w:proofErr w:type="gramEnd"/>
      <w:r w:rsidR="00A437BA" w:rsidRPr="00A437BA">
        <w:rPr>
          <w:rFonts w:ascii="仿宋" w:eastAsia="仿宋" w:hAnsi="仿宋" w:cs="Arial" w:hint="eastAsia"/>
          <w:color w:val="000000"/>
          <w:kern w:val="0"/>
          <w:sz w:val="24"/>
          <w:szCs w:val="24"/>
        </w:rPr>
        <w:t>、</w:t>
      </w:r>
      <w:r>
        <w:rPr>
          <w:rFonts w:ascii="仿宋" w:eastAsia="仿宋" w:hAnsi="仿宋" w:cs="Arial" w:hint="eastAsia"/>
          <w:color w:val="000000"/>
          <w:kern w:val="0"/>
          <w:sz w:val="24"/>
          <w:szCs w:val="24"/>
        </w:rPr>
        <w:t>刘惠霞</w:t>
      </w:r>
      <w:r w:rsidR="00A437BA" w:rsidRPr="00A437BA">
        <w:rPr>
          <w:rFonts w:ascii="仿宋" w:eastAsia="仿宋" w:hAnsi="仿宋" w:cs="Arial" w:hint="eastAsia"/>
          <w:color w:val="000000"/>
          <w:kern w:val="0"/>
          <w:sz w:val="24"/>
          <w:szCs w:val="24"/>
        </w:rPr>
        <w:t>、</w:t>
      </w:r>
      <w:r>
        <w:rPr>
          <w:rFonts w:ascii="仿宋" w:eastAsia="仿宋" w:hAnsi="仿宋" w:cs="Arial" w:hint="eastAsia"/>
          <w:color w:val="000000"/>
          <w:kern w:val="0"/>
          <w:sz w:val="24"/>
          <w:szCs w:val="24"/>
        </w:rPr>
        <w:t>焦新颖、冯战申、</w:t>
      </w:r>
      <w:proofErr w:type="gramStart"/>
      <w:r>
        <w:rPr>
          <w:rFonts w:ascii="仿宋" w:eastAsia="仿宋" w:hAnsi="仿宋" w:cs="Arial" w:hint="eastAsia"/>
          <w:color w:val="000000"/>
          <w:kern w:val="0"/>
          <w:sz w:val="24"/>
          <w:szCs w:val="24"/>
        </w:rPr>
        <w:t>朱红云</w:t>
      </w:r>
      <w:proofErr w:type="gramEnd"/>
      <w:r w:rsidR="00D61912">
        <w:rPr>
          <w:rFonts w:ascii="仿宋" w:eastAsia="仿宋" w:hAnsi="仿宋" w:cs="Arial" w:hint="eastAsia"/>
          <w:color w:val="000000"/>
          <w:kern w:val="0"/>
          <w:sz w:val="24"/>
          <w:szCs w:val="24"/>
        </w:rPr>
        <w:t xml:space="preserve"> （无采购人代表）</w:t>
      </w:r>
    </w:p>
    <w:p w:rsidR="00A437BA" w:rsidRPr="002E6252" w:rsidRDefault="00A437BA" w:rsidP="002E6252">
      <w:pPr>
        <w:widowControl/>
        <w:shd w:val="clear" w:color="auto" w:fill="FFFFFF"/>
        <w:spacing w:before="227" w:line="360" w:lineRule="auto"/>
        <w:jc w:val="left"/>
        <w:rPr>
          <w:rFonts w:ascii="仿宋" w:eastAsia="仿宋" w:hAnsi="仿宋" w:cs="Arial"/>
          <w:color w:val="000000"/>
          <w:kern w:val="0"/>
          <w:sz w:val="24"/>
          <w:szCs w:val="24"/>
        </w:rPr>
      </w:pPr>
      <w:r w:rsidRPr="009F1D20">
        <w:rPr>
          <w:rFonts w:ascii="黑体" w:eastAsia="黑体" w:hAnsi="黑体" w:cs="Arial" w:hint="eastAsia"/>
          <w:color w:val="000000"/>
          <w:kern w:val="0"/>
          <w:sz w:val="32"/>
          <w:szCs w:val="32"/>
        </w:rPr>
        <w:t>八、公告期限</w:t>
      </w:r>
    </w:p>
    <w:p w:rsidR="00A437BA" w:rsidRPr="003F04A4" w:rsidRDefault="00A437BA" w:rsidP="00A437BA">
      <w:pPr>
        <w:widowControl/>
        <w:shd w:val="clear" w:color="auto" w:fill="FFFFFF"/>
        <w:spacing w:before="227" w:line="360" w:lineRule="auto"/>
        <w:ind w:firstLine="641"/>
        <w:jc w:val="left"/>
        <w:rPr>
          <w:rFonts w:ascii="仿宋" w:eastAsia="仿宋" w:hAnsi="仿宋" w:cs="Arial"/>
          <w:color w:val="000000"/>
          <w:kern w:val="0"/>
          <w:sz w:val="24"/>
          <w:szCs w:val="24"/>
        </w:rPr>
      </w:pPr>
      <w:r w:rsidRPr="003F04A4">
        <w:rPr>
          <w:rFonts w:ascii="仿宋" w:eastAsia="仿宋" w:hAnsi="仿宋" w:cs="Arial" w:hint="eastAsia"/>
          <w:color w:val="000000"/>
          <w:kern w:val="0"/>
          <w:sz w:val="24"/>
          <w:szCs w:val="24"/>
        </w:rPr>
        <w:lastRenderedPageBreak/>
        <w:t>本中标公告自发布之日起公告期限为1个工作日。</w:t>
      </w:r>
    </w:p>
    <w:p w:rsidR="00A437BA" w:rsidRPr="009F1D20" w:rsidRDefault="00A437BA" w:rsidP="00A437BA">
      <w:pPr>
        <w:widowControl/>
        <w:shd w:val="clear" w:color="auto" w:fill="FFFFFF"/>
        <w:spacing w:before="227" w:line="360" w:lineRule="auto"/>
        <w:ind w:firstLine="641"/>
        <w:jc w:val="left"/>
        <w:rPr>
          <w:rFonts w:ascii="黑体" w:eastAsia="黑体" w:hAnsi="黑体" w:cs="Arial"/>
          <w:color w:val="000000"/>
          <w:kern w:val="0"/>
          <w:sz w:val="32"/>
          <w:szCs w:val="32"/>
        </w:rPr>
      </w:pPr>
      <w:r w:rsidRPr="009F1D20">
        <w:rPr>
          <w:rFonts w:ascii="黑体" w:eastAsia="黑体" w:hAnsi="黑体" w:cs="Arial" w:hint="eastAsia"/>
          <w:color w:val="000000"/>
          <w:kern w:val="0"/>
          <w:sz w:val="32"/>
          <w:szCs w:val="32"/>
        </w:rPr>
        <w:t>九、联系方式</w:t>
      </w:r>
    </w:p>
    <w:p w:rsidR="009F1D20" w:rsidRPr="009F1D20" w:rsidRDefault="009F1D20" w:rsidP="009F1D20">
      <w:pPr>
        <w:pStyle w:val="a7"/>
        <w:widowControl/>
        <w:shd w:val="clear" w:color="auto" w:fill="FFFFFF"/>
        <w:snapToGrid w:val="0"/>
        <w:spacing w:before="227" w:line="360" w:lineRule="auto"/>
        <w:ind w:firstLine="641"/>
        <w:rPr>
          <w:rFonts w:ascii="仿宋" w:eastAsia="仿宋" w:hAnsi="仿宋"/>
          <w:color w:val="000000"/>
        </w:rPr>
      </w:pPr>
      <w:r w:rsidRPr="009F1D20">
        <w:rPr>
          <w:rFonts w:ascii="仿宋" w:eastAsia="仿宋" w:hAnsi="仿宋" w:hint="eastAsia"/>
          <w:color w:val="000000"/>
        </w:rPr>
        <w:t>采购人：许昌经济技术开发区综合办公室</w:t>
      </w:r>
    </w:p>
    <w:p w:rsidR="009F1D20" w:rsidRPr="009F1D20" w:rsidRDefault="009F1D20" w:rsidP="009F1D20">
      <w:pPr>
        <w:pStyle w:val="a7"/>
        <w:widowControl/>
        <w:shd w:val="clear" w:color="auto" w:fill="FFFFFF"/>
        <w:snapToGrid w:val="0"/>
        <w:spacing w:before="227" w:line="360" w:lineRule="auto"/>
        <w:ind w:firstLine="641"/>
        <w:rPr>
          <w:rFonts w:ascii="仿宋" w:eastAsia="仿宋" w:hAnsi="仿宋"/>
          <w:color w:val="000000"/>
        </w:rPr>
      </w:pPr>
      <w:r w:rsidRPr="009F1D20">
        <w:rPr>
          <w:rFonts w:ascii="仿宋" w:eastAsia="仿宋" w:hAnsi="仿宋" w:hint="eastAsia"/>
          <w:color w:val="000000"/>
        </w:rPr>
        <w:t>地 址：许昌市工农路与阳光大道交叉口</w:t>
      </w:r>
    </w:p>
    <w:p w:rsidR="009F1D20" w:rsidRPr="009F1D20" w:rsidRDefault="009F1D20" w:rsidP="009F1D20">
      <w:pPr>
        <w:pStyle w:val="a7"/>
        <w:widowControl/>
        <w:shd w:val="clear" w:color="auto" w:fill="FFFFFF"/>
        <w:snapToGrid w:val="0"/>
        <w:spacing w:before="227" w:line="360" w:lineRule="auto"/>
        <w:ind w:firstLine="641"/>
        <w:rPr>
          <w:rFonts w:ascii="仿宋" w:eastAsia="仿宋" w:hAnsi="仿宋"/>
          <w:color w:val="000000"/>
        </w:rPr>
      </w:pPr>
      <w:r w:rsidRPr="009F1D20">
        <w:rPr>
          <w:rFonts w:ascii="仿宋" w:eastAsia="仿宋" w:hAnsi="仿宋" w:hint="eastAsia"/>
          <w:color w:val="000000"/>
        </w:rPr>
        <w:t xml:space="preserve">联 系 人：陈彦召、刘新超    </w:t>
      </w:r>
    </w:p>
    <w:p w:rsidR="009F1D20" w:rsidRPr="009F1D20" w:rsidRDefault="009F1D20" w:rsidP="009F1D20">
      <w:pPr>
        <w:pStyle w:val="a7"/>
        <w:widowControl/>
        <w:shd w:val="clear" w:color="auto" w:fill="FFFFFF"/>
        <w:snapToGrid w:val="0"/>
        <w:spacing w:before="227" w:line="360" w:lineRule="auto"/>
        <w:ind w:firstLine="641"/>
        <w:rPr>
          <w:rFonts w:ascii="仿宋" w:eastAsia="仿宋" w:hAnsi="仿宋"/>
          <w:color w:val="000000"/>
        </w:rPr>
      </w:pPr>
      <w:r w:rsidRPr="009F1D20">
        <w:rPr>
          <w:rFonts w:ascii="仿宋" w:eastAsia="仿宋" w:hAnsi="仿宋" w:hint="eastAsia"/>
          <w:color w:val="000000"/>
        </w:rPr>
        <w:t>联系电话：18937484111、18637462967</w:t>
      </w:r>
    </w:p>
    <w:p w:rsidR="009F1D20" w:rsidRPr="009F1D20" w:rsidRDefault="009F1D20" w:rsidP="009F1D20">
      <w:pPr>
        <w:pStyle w:val="a7"/>
        <w:widowControl/>
        <w:shd w:val="clear" w:color="auto" w:fill="FFFFFF"/>
        <w:snapToGrid w:val="0"/>
        <w:spacing w:before="227" w:line="360" w:lineRule="auto"/>
        <w:ind w:firstLine="641"/>
        <w:rPr>
          <w:rFonts w:ascii="仿宋" w:eastAsia="仿宋" w:hAnsi="仿宋"/>
          <w:color w:val="000000"/>
        </w:rPr>
      </w:pPr>
      <w:r w:rsidRPr="009F1D20">
        <w:rPr>
          <w:rFonts w:ascii="仿宋" w:eastAsia="仿宋" w:hAnsi="仿宋" w:hint="eastAsia"/>
          <w:color w:val="000000"/>
        </w:rPr>
        <w:t>代理机构：法正项目管理集团有限公司</w:t>
      </w:r>
    </w:p>
    <w:p w:rsidR="009F1D20" w:rsidRPr="009F1D20" w:rsidRDefault="009F1D20" w:rsidP="009F1D20">
      <w:pPr>
        <w:pStyle w:val="a7"/>
        <w:widowControl/>
        <w:shd w:val="clear" w:color="auto" w:fill="FFFFFF"/>
        <w:snapToGrid w:val="0"/>
        <w:spacing w:before="227" w:line="360" w:lineRule="auto"/>
        <w:ind w:firstLine="641"/>
        <w:rPr>
          <w:rFonts w:ascii="仿宋" w:eastAsia="仿宋" w:hAnsi="仿宋"/>
          <w:color w:val="000000"/>
        </w:rPr>
      </w:pPr>
      <w:r w:rsidRPr="009F1D20">
        <w:rPr>
          <w:rFonts w:ascii="仿宋" w:eastAsia="仿宋" w:hAnsi="仿宋" w:hint="eastAsia"/>
          <w:color w:val="000000"/>
        </w:rPr>
        <w:t>地 址：许昌市魏都区莲城大道时代温泉公寓1612号</w:t>
      </w:r>
    </w:p>
    <w:p w:rsidR="009F1D20" w:rsidRPr="009F1D20" w:rsidRDefault="009F1D20" w:rsidP="009F1D20">
      <w:pPr>
        <w:pStyle w:val="a7"/>
        <w:widowControl/>
        <w:shd w:val="clear" w:color="auto" w:fill="FFFFFF"/>
        <w:snapToGrid w:val="0"/>
        <w:spacing w:before="227" w:line="360" w:lineRule="auto"/>
        <w:ind w:firstLine="641"/>
        <w:rPr>
          <w:rFonts w:ascii="仿宋" w:eastAsia="仿宋" w:hAnsi="仿宋"/>
          <w:color w:val="000000"/>
        </w:rPr>
      </w:pPr>
      <w:r w:rsidRPr="009F1D20">
        <w:rPr>
          <w:rFonts w:ascii="仿宋" w:eastAsia="仿宋" w:hAnsi="仿宋" w:hint="eastAsia"/>
          <w:color w:val="000000"/>
        </w:rPr>
        <w:t xml:space="preserve">联 系 人：朱连杰.     </w:t>
      </w:r>
    </w:p>
    <w:p w:rsidR="009F1D20" w:rsidRPr="009F1D20" w:rsidRDefault="009F1D20" w:rsidP="009F1D20">
      <w:pPr>
        <w:pStyle w:val="a7"/>
        <w:widowControl/>
        <w:shd w:val="clear" w:color="auto" w:fill="FFFFFF"/>
        <w:snapToGrid w:val="0"/>
        <w:spacing w:before="227" w:line="360" w:lineRule="auto"/>
        <w:ind w:firstLine="641"/>
        <w:rPr>
          <w:rFonts w:ascii="仿宋" w:eastAsia="仿宋" w:hAnsi="仿宋"/>
          <w:color w:val="000000"/>
        </w:rPr>
      </w:pPr>
      <w:r w:rsidRPr="009F1D20">
        <w:rPr>
          <w:rFonts w:ascii="仿宋" w:eastAsia="仿宋" w:hAnsi="仿宋" w:hint="eastAsia"/>
          <w:color w:val="000000"/>
        </w:rPr>
        <w:t>联系电话：0374-2262777、13629889049</w:t>
      </w:r>
    </w:p>
    <w:p w:rsidR="009F1D20" w:rsidRPr="009F1D20" w:rsidRDefault="009F1D20" w:rsidP="009F1D20">
      <w:pPr>
        <w:pStyle w:val="a7"/>
        <w:widowControl/>
        <w:shd w:val="clear" w:color="auto" w:fill="FFFFFF"/>
        <w:snapToGrid w:val="0"/>
        <w:spacing w:before="227" w:line="360" w:lineRule="auto"/>
        <w:ind w:firstLine="641"/>
        <w:rPr>
          <w:rFonts w:ascii="仿宋" w:eastAsia="仿宋" w:hAnsi="仿宋"/>
          <w:color w:val="000000"/>
        </w:rPr>
      </w:pPr>
      <w:r w:rsidRPr="009F1D20">
        <w:rPr>
          <w:rFonts w:ascii="仿宋" w:eastAsia="仿宋" w:hAnsi="仿宋"/>
          <w:color w:val="000000"/>
        </w:rPr>
        <w:t> </w:t>
      </w:r>
    </w:p>
    <w:p w:rsidR="009F1D20" w:rsidRDefault="009F1D20" w:rsidP="009F1D20">
      <w:pPr>
        <w:widowControl/>
        <w:shd w:val="clear" w:color="auto" w:fill="FFFFFF"/>
        <w:spacing w:line="700" w:lineRule="atLeast"/>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9F1D20">
        <w:rPr>
          <w:rFonts w:ascii="宋体" w:eastAsia="宋体" w:hAnsi="宋体" w:cs="宋体" w:hint="eastAsia"/>
          <w:color w:val="000000"/>
          <w:kern w:val="0"/>
          <w:sz w:val="24"/>
          <w:szCs w:val="24"/>
        </w:rPr>
        <w:t>许昌经济技术开发区综合办公室</w:t>
      </w:r>
      <w:r>
        <w:rPr>
          <w:rFonts w:ascii="宋体" w:eastAsia="宋体" w:hAnsi="宋体" w:cs="宋体" w:hint="eastAsia"/>
          <w:color w:val="000000"/>
          <w:kern w:val="0"/>
          <w:sz w:val="24"/>
          <w:szCs w:val="24"/>
        </w:rPr>
        <w:t>       </w:t>
      </w:r>
    </w:p>
    <w:p w:rsidR="007637A8" w:rsidRPr="009F1D20" w:rsidRDefault="002E0321" w:rsidP="009F1D20">
      <w:pPr>
        <w:widowControl/>
        <w:shd w:val="clear" w:color="auto" w:fill="FFFFFF"/>
        <w:spacing w:line="700" w:lineRule="atLeast"/>
        <w:ind w:right="960" w:firstLineChars="1600" w:firstLine="3840"/>
        <w:rPr>
          <w:rFonts w:ascii="宋体" w:eastAsia="宋体" w:hAnsi="宋体" w:cs="宋体"/>
          <w:color w:val="000000"/>
          <w:kern w:val="0"/>
          <w:sz w:val="24"/>
          <w:szCs w:val="24"/>
        </w:rPr>
      </w:pPr>
      <w:r w:rsidRPr="009F1D20">
        <w:rPr>
          <w:rFonts w:ascii="宋体" w:eastAsia="宋体" w:hAnsi="宋体" w:cs="宋体" w:hint="eastAsia"/>
          <w:color w:val="000000"/>
          <w:sz w:val="24"/>
          <w:szCs w:val="24"/>
        </w:rPr>
        <w:t>2018年7月</w:t>
      </w:r>
      <w:r w:rsidR="007D6DDF">
        <w:rPr>
          <w:rFonts w:ascii="宋体" w:eastAsia="宋体" w:hAnsi="宋体" w:cs="宋体" w:hint="eastAsia"/>
          <w:color w:val="000000"/>
          <w:sz w:val="24"/>
          <w:szCs w:val="24"/>
        </w:rPr>
        <w:t xml:space="preserve">30 </w:t>
      </w:r>
      <w:r w:rsidRPr="009F1D20">
        <w:rPr>
          <w:rFonts w:ascii="宋体" w:eastAsia="宋体" w:hAnsi="宋体" w:cs="宋体" w:hint="eastAsia"/>
          <w:color w:val="000000"/>
          <w:sz w:val="24"/>
          <w:szCs w:val="24"/>
        </w:rPr>
        <w:t>日</w:t>
      </w:r>
    </w:p>
    <w:p w:rsidR="007637A8" w:rsidRDefault="007637A8">
      <w:pPr>
        <w:widowControl/>
        <w:shd w:val="clear" w:color="auto" w:fill="FFFFFF"/>
        <w:spacing w:before="227" w:line="360" w:lineRule="auto"/>
        <w:ind w:firstLine="629"/>
        <w:jc w:val="left"/>
      </w:pPr>
    </w:p>
    <w:sectPr w:rsidR="007637A8" w:rsidSect="007637A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0D1" w:rsidRDefault="00FE00D1" w:rsidP="00130F0F">
      <w:r>
        <w:separator/>
      </w:r>
    </w:p>
  </w:endnote>
  <w:endnote w:type="continuationSeparator" w:id="0">
    <w:p w:rsidR="00FE00D1" w:rsidRDefault="00FE00D1" w:rsidP="00130F0F">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60295"/>
      <w:docPartObj>
        <w:docPartGallery w:val="Page Numbers (Bottom of Page)"/>
        <w:docPartUnique/>
      </w:docPartObj>
    </w:sdtPr>
    <w:sdtContent>
      <w:p w:rsidR="007667D6" w:rsidRDefault="00777D0D" w:rsidP="008B5C14">
        <w:pPr>
          <w:pStyle w:val="a5"/>
        </w:pPr>
      </w:p>
    </w:sdtContent>
  </w:sdt>
  <w:p w:rsidR="007667D6" w:rsidRDefault="008B5C14">
    <w:pPr>
      <w:pStyle w:val="a5"/>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0D1" w:rsidRDefault="00FE00D1" w:rsidP="00130F0F">
      <w:r>
        <w:separator/>
      </w:r>
    </w:p>
  </w:footnote>
  <w:footnote w:type="continuationSeparator" w:id="0">
    <w:p w:rsidR="00FE00D1" w:rsidRDefault="00FE00D1" w:rsidP="00130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76CBF"/>
    <w:multiLevelType w:val="hybridMultilevel"/>
    <w:tmpl w:val="03646CFA"/>
    <w:lvl w:ilvl="0" w:tplc="4C7E1304">
      <w:start w:val="1"/>
      <w:numFmt w:val="japaneseCounting"/>
      <w:lvlText w:val="（%1）"/>
      <w:lvlJc w:val="left"/>
      <w:pPr>
        <w:ind w:left="765" w:hanging="765"/>
      </w:pPr>
      <w:rPr>
        <w:rFonts w:ascii="仿宋" w:eastAsia="仿宋" w:hAnsi="仿宋" w:cs="宋体" w:hint="default"/>
        <w:b/>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778"/>
    <w:rsid w:val="0000272D"/>
    <w:rsid w:val="00004138"/>
    <w:rsid w:val="00056CD3"/>
    <w:rsid w:val="000B287B"/>
    <w:rsid w:val="000F1FCC"/>
    <w:rsid w:val="00130EAA"/>
    <w:rsid w:val="00130F0F"/>
    <w:rsid w:val="00176A24"/>
    <w:rsid w:val="001C30D6"/>
    <w:rsid w:val="001C38FF"/>
    <w:rsid w:val="00262EFF"/>
    <w:rsid w:val="00283A69"/>
    <w:rsid w:val="00283D67"/>
    <w:rsid w:val="00290B56"/>
    <w:rsid w:val="002B5BB7"/>
    <w:rsid w:val="002B7E27"/>
    <w:rsid w:val="002E0321"/>
    <w:rsid w:val="002E6252"/>
    <w:rsid w:val="002F491A"/>
    <w:rsid w:val="003024A3"/>
    <w:rsid w:val="00324C4B"/>
    <w:rsid w:val="00341B66"/>
    <w:rsid w:val="003906EB"/>
    <w:rsid w:val="003B3560"/>
    <w:rsid w:val="003C5A1F"/>
    <w:rsid w:val="003F04A4"/>
    <w:rsid w:val="00403778"/>
    <w:rsid w:val="00406F29"/>
    <w:rsid w:val="00423F1C"/>
    <w:rsid w:val="00445824"/>
    <w:rsid w:val="004629AB"/>
    <w:rsid w:val="004845BC"/>
    <w:rsid w:val="005103B2"/>
    <w:rsid w:val="00522E55"/>
    <w:rsid w:val="005310EC"/>
    <w:rsid w:val="005C464D"/>
    <w:rsid w:val="005E27FB"/>
    <w:rsid w:val="00635130"/>
    <w:rsid w:val="00663351"/>
    <w:rsid w:val="00664231"/>
    <w:rsid w:val="006E3227"/>
    <w:rsid w:val="006F79A4"/>
    <w:rsid w:val="00723F0A"/>
    <w:rsid w:val="00753A66"/>
    <w:rsid w:val="007637A8"/>
    <w:rsid w:val="007667D6"/>
    <w:rsid w:val="00777D0D"/>
    <w:rsid w:val="007D6DDF"/>
    <w:rsid w:val="007E1B4C"/>
    <w:rsid w:val="008139D0"/>
    <w:rsid w:val="00825D3D"/>
    <w:rsid w:val="00843494"/>
    <w:rsid w:val="00852BBA"/>
    <w:rsid w:val="008727A8"/>
    <w:rsid w:val="00886955"/>
    <w:rsid w:val="00895970"/>
    <w:rsid w:val="008B0216"/>
    <w:rsid w:val="008B5C14"/>
    <w:rsid w:val="008E7C8D"/>
    <w:rsid w:val="009003AF"/>
    <w:rsid w:val="0095452A"/>
    <w:rsid w:val="00966174"/>
    <w:rsid w:val="00975570"/>
    <w:rsid w:val="00991D7B"/>
    <w:rsid w:val="009F19A5"/>
    <w:rsid w:val="009F1D20"/>
    <w:rsid w:val="00A437BA"/>
    <w:rsid w:val="00AC35B6"/>
    <w:rsid w:val="00AF6564"/>
    <w:rsid w:val="00B324EE"/>
    <w:rsid w:val="00BA3486"/>
    <w:rsid w:val="00BB6DC3"/>
    <w:rsid w:val="00BD5324"/>
    <w:rsid w:val="00C37847"/>
    <w:rsid w:val="00C63A07"/>
    <w:rsid w:val="00C640D4"/>
    <w:rsid w:val="00CD0EF6"/>
    <w:rsid w:val="00CE6224"/>
    <w:rsid w:val="00D12A0F"/>
    <w:rsid w:val="00D2354A"/>
    <w:rsid w:val="00D27301"/>
    <w:rsid w:val="00D61912"/>
    <w:rsid w:val="00D62777"/>
    <w:rsid w:val="00D9675C"/>
    <w:rsid w:val="00DB636E"/>
    <w:rsid w:val="00DE34FC"/>
    <w:rsid w:val="00DF0C18"/>
    <w:rsid w:val="00E02B9F"/>
    <w:rsid w:val="00E97701"/>
    <w:rsid w:val="00EE6D6C"/>
    <w:rsid w:val="00F00D90"/>
    <w:rsid w:val="00F14700"/>
    <w:rsid w:val="00FE00D1"/>
    <w:rsid w:val="00FF507B"/>
    <w:rsid w:val="00FF65C8"/>
    <w:rsid w:val="02D63A5F"/>
    <w:rsid w:val="384A00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Body Text"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70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unhideWhenUsed/>
    <w:qFormat/>
    <w:rsid w:val="007637A8"/>
    <w:pPr>
      <w:spacing w:after="0"/>
      <w:ind w:firstLineChars="100" w:firstLine="420"/>
    </w:pPr>
    <w:rPr>
      <w:rFonts w:ascii="Times New Roman" w:eastAsia="宋体" w:hAnsi="Times New Roman" w:cs="Calibri"/>
      <w:sz w:val="24"/>
      <w:szCs w:val="21"/>
    </w:rPr>
  </w:style>
  <w:style w:type="paragraph" w:styleId="a4">
    <w:name w:val="Body Text"/>
    <w:basedOn w:val="a"/>
    <w:link w:val="Char0"/>
    <w:uiPriority w:val="99"/>
    <w:semiHidden/>
    <w:unhideWhenUsed/>
    <w:qFormat/>
    <w:rsid w:val="007637A8"/>
    <w:pPr>
      <w:spacing w:after="120"/>
    </w:pPr>
  </w:style>
  <w:style w:type="paragraph" w:styleId="a5">
    <w:name w:val="footer"/>
    <w:basedOn w:val="a"/>
    <w:link w:val="Char1"/>
    <w:uiPriority w:val="99"/>
    <w:unhideWhenUsed/>
    <w:qFormat/>
    <w:rsid w:val="007637A8"/>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7637A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637A8"/>
    <w:pPr>
      <w:spacing w:beforeAutospacing="1" w:afterAutospacing="1"/>
      <w:jc w:val="left"/>
    </w:pPr>
    <w:rPr>
      <w:rFonts w:ascii="Calibri" w:eastAsia="宋体" w:hAnsi="Calibri" w:cs="Arial"/>
      <w:kern w:val="0"/>
      <w:sz w:val="24"/>
      <w:szCs w:val="24"/>
    </w:rPr>
  </w:style>
  <w:style w:type="character" w:customStyle="1" w:styleId="Char2">
    <w:name w:val="页眉 Char"/>
    <w:basedOn w:val="a0"/>
    <w:link w:val="a6"/>
    <w:uiPriority w:val="99"/>
    <w:semiHidden/>
    <w:qFormat/>
    <w:rsid w:val="007637A8"/>
    <w:rPr>
      <w:sz w:val="18"/>
      <w:szCs w:val="18"/>
    </w:rPr>
  </w:style>
  <w:style w:type="character" w:customStyle="1" w:styleId="Char1">
    <w:name w:val="页脚 Char"/>
    <w:basedOn w:val="a0"/>
    <w:link w:val="a5"/>
    <w:uiPriority w:val="99"/>
    <w:qFormat/>
    <w:rsid w:val="007637A8"/>
    <w:rPr>
      <w:sz w:val="18"/>
      <w:szCs w:val="18"/>
    </w:rPr>
  </w:style>
  <w:style w:type="character" w:customStyle="1" w:styleId="Char0">
    <w:name w:val="正文文本 Char"/>
    <w:basedOn w:val="a0"/>
    <w:link w:val="a4"/>
    <w:uiPriority w:val="99"/>
    <w:semiHidden/>
    <w:qFormat/>
    <w:rsid w:val="007637A8"/>
  </w:style>
  <w:style w:type="character" w:customStyle="1" w:styleId="Char">
    <w:name w:val="正文首行缩进 Char"/>
    <w:basedOn w:val="Char0"/>
    <w:link w:val="a3"/>
    <w:uiPriority w:val="99"/>
    <w:qFormat/>
    <w:rsid w:val="007637A8"/>
    <w:rPr>
      <w:rFonts w:ascii="Times New Roman" w:eastAsia="宋体" w:hAnsi="Times New Roman" w:cs="Calibri"/>
      <w:sz w:val="24"/>
      <w:szCs w:val="21"/>
    </w:rPr>
  </w:style>
  <w:style w:type="table" w:styleId="a8">
    <w:name w:val="Table Grid"/>
    <w:basedOn w:val="a1"/>
    <w:uiPriority w:val="59"/>
    <w:rsid w:val="009755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99"/>
    <w:unhideWhenUsed/>
    <w:rsid w:val="002E6252"/>
    <w:pPr>
      <w:ind w:firstLineChars="200" w:firstLine="420"/>
    </w:pPr>
  </w:style>
</w:styles>
</file>

<file path=word/webSettings.xml><?xml version="1.0" encoding="utf-8"?>
<w:webSettings xmlns:r="http://schemas.openxmlformats.org/officeDocument/2006/relationships" xmlns:w="http://schemas.openxmlformats.org/wordprocessingml/2006/main">
  <w:divs>
    <w:div w:id="641615974">
      <w:bodyDiv w:val="1"/>
      <w:marLeft w:val="0"/>
      <w:marRight w:val="0"/>
      <w:marTop w:val="0"/>
      <w:marBottom w:val="0"/>
      <w:divBdr>
        <w:top w:val="none" w:sz="0" w:space="0" w:color="auto"/>
        <w:left w:val="none" w:sz="0" w:space="0" w:color="auto"/>
        <w:bottom w:val="none" w:sz="0" w:space="0" w:color="auto"/>
        <w:right w:val="none" w:sz="0" w:space="0" w:color="auto"/>
      </w:divBdr>
      <w:divsChild>
        <w:div w:id="1294871933">
          <w:marLeft w:val="0"/>
          <w:marRight w:val="0"/>
          <w:marTop w:val="0"/>
          <w:marBottom w:val="0"/>
          <w:divBdr>
            <w:top w:val="single" w:sz="4" w:space="16" w:color="E7E7E7"/>
            <w:left w:val="single" w:sz="4" w:space="16" w:color="E7E7E7"/>
            <w:bottom w:val="single" w:sz="4" w:space="16" w:color="E7E7E7"/>
            <w:right w:val="single" w:sz="4" w:space="16" w:color="E7E7E7"/>
          </w:divBdr>
          <w:divsChild>
            <w:div w:id="1127549744">
              <w:marLeft w:val="0"/>
              <w:marRight w:val="0"/>
              <w:marTop w:val="161"/>
              <w:marBottom w:val="0"/>
              <w:divBdr>
                <w:top w:val="none" w:sz="0" w:space="0" w:color="auto"/>
                <w:left w:val="none" w:sz="0" w:space="0" w:color="auto"/>
                <w:bottom w:val="none" w:sz="0" w:space="0" w:color="auto"/>
                <w:right w:val="none" w:sz="0" w:space="0" w:color="auto"/>
              </w:divBdr>
              <w:divsChild>
                <w:div w:id="1473716321">
                  <w:marLeft w:val="0"/>
                  <w:marRight w:val="0"/>
                  <w:marTop w:val="0"/>
                  <w:marBottom w:val="0"/>
                  <w:divBdr>
                    <w:top w:val="none" w:sz="0" w:space="0" w:color="auto"/>
                    <w:left w:val="none" w:sz="0" w:space="0" w:color="auto"/>
                    <w:bottom w:val="none" w:sz="0" w:space="0" w:color="auto"/>
                    <w:right w:val="none" w:sz="0" w:space="0" w:color="auto"/>
                  </w:divBdr>
                  <w:divsChild>
                    <w:div w:id="164789909">
                      <w:marLeft w:val="0"/>
                      <w:marRight w:val="0"/>
                      <w:marTop w:val="0"/>
                      <w:marBottom w:val="0"/>
                      <w:divBdr>
                        <w:top w:val="none" w:sz="0" w:space="0" w:color="auto"/>
                        <w:left w:val="none" w:sz="0" w:space="0" w:color="auto"/>
                        <w:bottom w:val="none" w:sz="0" w:space="0" w:color="auto"/>
                        <w:right w:val="none" w:sz="0" w:space="0" w:color="auto"/>
                      </w:divBdr>
                      <w:divsChild>
                        <w:div w:id="6272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28557">
      <w:bodyDiv w:val="1"/>
      <w:marLeft w:val="0"/>
      <w:marRight w:val="0"/>
      <w:marTop w:val="0"/>
      <w:marBottom w:val="0"/>
      <w:divBdr>
        <w:top w:val="none" w:sz="0" w:space="0" w:color="auto"/>
        <w:left w:val="none" w:sz="0" w:space="0" w:color="auto"/>
        <w:bottom w:val="none" w:sz="0" w:space="0" w:color="auto"/>
        <w:right w:val="none" w:sz="0" w:space="0" w:color="auto"/>
      </w:divBdr>
      <w:divsChild>
        <w:div w:id="278219979">
          <w:marLeft w:val="0"/>
          <w:marRight w:val="0"/>
          <w:marTop w:val="0"/>
          <w:marBottom w:val="0"/>
          <w:divBdr>
            <w:top w:val="single" w:sz="4" w:space="16" w:color="E7E7E7"/>
            <w:left w:val="single" w:sz="4" w:space="16" w:color="E7E7E7"/>
            <w:bottom w:val="single" w:sz="4" w:space="16" w:color="E7E7E7"/>
            <w:right w:val="single" w:sz="4" w:space="16" w:color="E7E7E7"/>
          </w:divBdr>
          <w:divsChild>
            <w:div w:id="1672633998">
              <w:marLeft w:val="0"/>
              <w:marRight w:val="0"/>
              <w:marTop w:val="161"/>
              <w:marBottom w:val="0"/>
              <w:divBdr>
                <w:top w:val="none" w:sz="0" w:space="0" w:color="auto"/>
                <w:left w:val="none" w:sz="0" w:space="0" w:color="auto"/>
                <w:bottom w:val="none" w:sz="0" w:space="0" w:color="auto"/>
                <w:right w:val="none" w:sz="0" w:space="0" w:color="auto"/>
              </w:divBdr>
              <w:divsChild>
                <w:div w:id="24910262">
                  <w:marLeft w:val="0"/>
                  <w:marRight w:val="0"/>
                  <w:marTop w:val="0"/>
                  <w:marBottom w:val="0"/>
                  <w:divBdr>
                    <w:top w:val="none" w:sz="0" w:space="0" w:color="auto"/>
                    <w:left w:val="none" w:sz="0" w:space="0" w:color="auto"/>
                    <w:bottom w:val="none" w:sz="0" w:space="0" w:color="auto"/>
                    <w:right w:val="none" w:sz="0" w:space="0" w:color="auto"/>
                  </w:divBdr>
                  <w:divsChild>
                    <w:div w:id="21145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634740">
      <w:bodyDiv w:val="1"/>
      <w:marLeft w:val="0"/>
      <w:marRight w:val="0"/>
      <w:marTop w:val="0"/>
      <w:marBottom w:val="0"/>
      <w:divBdr>
        <w:top w:val="none" w:sz="0" w:space="0" w:color="auto"/>
        <w:left w:val="none" w:sz="0" w:space="0" w:color="auto"/>
        <w:bottom w:val="none" w:sz="0" w:space="0" w:color="auto"/>
        <w:right w:val="none" w:sz="0" w:space="0" w:color="auto"/>
      </w:divBdr>
      <w:divsChild>
        <w:div w:id="1568570008">
          <w:marLeft w:val="0"/>
          <w:marRight w:val="0"/>
          <w:marTop w:val="0"/>
          <w:marBottom w:val="0"/>
          <w:divBdr>
            <w:top w:val="single" w:sz="4" w:space="16" w:color="E7E7E7"/>
            <w:left w:val="single" w:sz="4" w:space="16" w:color="E7E7E7"/>
            <w:bottom w:val="single" w:sz="4" w:space="16" w:color="E7E7E7"/>
            <w:right w:val="single" w:sz="4" w:space="16" w:color="E7E7E7"/>
          </w:divBdr>
          <w:divsChild>
            <w:div w:id="2138141149">
              <w:marLeft w:val="0"/>
              <w:marRight w:val="0"/>
              <w:marTop w:val="161"/>
              <w:marBottom w:val="0"/>
              <w:divBdr>
                <w:top w:val="none" w:sz="0" w:space="0" w:color="auto"/>
                <w:left w:val="none" w:sz="0" w:space="0" w:color="auto"/>
                <w:bottom w:val="none" w:sz="0" w:space="0" w:color="auto"/>
                <w:right w:val="none" w:sz="0" w:space="0" w:color="auto"/>
              </w:divBdr>
              <w:divsChild>
                <w:div w:id="911702184">
                  <w:marLeft w:val="0"/>
                  <w:marRight w:val="0"/>
                  <w:marTop w:val="0"/>
                  <w:marBottom w:val="0"/>
                  <w:divBdr>
                    <w:top w:val="none" w:sz="0" w:space="0" w:color="auto"/>
                    <w:left w:val="none" w:sz="0" w:space="0" w:color="auto"/>
                    <w:bottom w:val="none" w:sz="0" w:space="0" w:color="auto"/>
                    <w:right w:val="none" w:sz="0" w:space="0" w:color="auto"/>
                  </w:divBdr>
                  <w:divsChild>
                    <w:div w:id="16303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26745">
      <w:bodyDiv w:val="1"/>
      <w:marLeft w:val="0"/>
      <w:marRight w:val="0"/>
      <w:marTop w:val="0"/>
      <w:marBottom w:val="0"/>
      <w:divBdr>
        <w:top w:val="none" w:sz="0" w:space="0" w:color="auto"/>
        <w:left w:val="none" w:sz="0" w:space="0" w:color="auto"/>
        <w:bottom w:val="none" w:sz="0" w:space="0" w:color="auto"/>
        <w:right w:val="none" w:sz="0" w:space="0" w:color="auto"/>
      </w:divBdr>
      <w:divsChild>
        <w:div w:id="1427995618">
          <w:marLeft w:val="0"/>
          <w:marRight w:val="0"/>
          <w:marTop w:val="0"/>
          <w:marBottom w:val="0"/>
          <w:divBdr>
            <w:top w:val="single" w:sz="4" w:space="16" w:color="E7E7E7"/>
            <w:left w:val="single" w:sz="4" w:space="16" w:color="E7E7E7"/>
            <w:bottom w:val="single" w:sz="4" w:space="16" w:color="E7E7E7"/>
            <w:right w:val="single" w:sz="4" w:space="16" w:color="E7E7E7"/>
          </w:divBdr>
          <w:divsChild>
            <w:div w:id="309864416">
              <w:marLeft w:val="0"/>
              <w:marRight w:val="0"/>
              <w:marTop w:val="161"/>
              <w:marBottom w:val="0"/>
              <w:divBdr>
                <w:top w:val="none" w:sz="0" w:space="0" w:color="auto"/>
                <w:left w:val="none" w:sz="0" w:space="0" w:color="auto"/>
                <w:bottom w:val="none" w:sz="0" w:space="0" w:color="auto"/>
                <w:right w:val="none" w:sz="0" w:space="0" w:color="auto"/>
              </w:divBdr>
              <w:divsChild>
                <w:div w:id="1915050081">
                  <w:marLeft w:val="0"/>
                  <w:marRight w:val="0"/>
                  <w:marTop w:val="0"/>
                  <w:marBottom w:val="0"/>
                  <w:divBdr>
                    <w:top w:val="none" w:sz="0" w:space="0" w:color="auto"/>
                    <w:left w:val="none" w:sz="0" w:space="0" w:color="auto"/>
                    <w:bottom w:val="none" w:sz="0" w:space="0" w:color="auto"/>
                    <w:right w:val="none" w:sz="0" w:space="0" w:color="auto"/>
                  </w:divBdr>
                  <w:divsChild>
                    <w:div w:id="2314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709</Words>
  <Characters>4045</Characters>
  <Application>Microsoft Office Word</Application>
  <DocSecurity>0</DocSecurity>
  <Lines>33</Lines>
  <Paragraphs>9</Paragraphs>
  <ScaleCrop>false</ScaleCrop>
  <Company>Sky123.Org</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法正项目管理集团有限公司:法正项目管理集团有限公司</dc:creator>
  <cp:lastModifiedBy>法正项目管理集团有限公司:法正项目管理集团有限公司</cp:lastModifiedBy>
  <cp:revision>56</cp:revision>
  <cp:lastPrinted>2018-07-18T07:07:00Z</cp:lastPrinted>
  <dcterms:created xsi:type="dcterms:W3CDTF">2018-01-31T03:25:00Z</dcterms:created>
  <dcterms:modified xsi:type="dcterms:W3CDTF">2018-07-30T01:43:00Z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