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5A" w:rsidRPr="00753E24" w:rsidRDefault="0095253F">
      <w:pPr>
        <w:ind w:firstLineChars="200" w:firstLine="640"/>
        <w:jc w:val="center"/>
        <w:rPr>
          <w:rFonts w:asciiTheme="majorEastAsia" w:eastAsiaTheme="majorEastAsia" w:hAnsiTheme="majorEastAsia"/>
          <w:kern w:val="2"/>
          <w:sz w:val="32"/>
          <w:szCs w:val="32"/>
        </w:rPr>
      </w:pPr>
      <w:r w:rsidRPr="00753E24">
        <w:rPr>
          <w:rFonts w:asciiTheme="majorEastAsia" w:eastAsiaTheme="majorEastAsia" w:hAnsiTheme="majorEastAsia" w:hint="eastAsia"/>
          <w:kern w:val="2"/>
          <w:sz w:val="32"/>
          <w:szCs w:val="32"/>
        </w:rPr>
        <w:t>建安建工公字〔2018〕</w:t>
      </w:r>
      <w:r w:rsidR="00271ADC" w:rsidRPr="00753E24">
        <w:rPr>
          <w:rFonts w:asciiTheme="majorEastAsia" w:eastAsiaTheme="majorEastAsia" w:hAnsiTheme="majorEastAsia" w:hint="eastAsia"/>
          <w:kern w:val="2"/>
          <w:sz w:val="32"/>
          <w:szCs w:val="32"/>
        </w:rPr>
        <w:t>9</w:t>
      </w:r>
      <w:r w:rsidR="00343C9C" w:rsidRPr="00753E24">
        <w:rPr>
          <w:rFonts w:asciiTheme="majorEastAsia" w:eastAsiaTheme="majorEastAsia" w:hAnsiTheme="majorEastAsia" w:hint="eastAsia"/>
          <w:kern w:val="2"/>
          <w:sz w:val="32"/>
          <w:szCs w:val="32"/>
        </w:rPr>
        <w:t>4</w:t>
      </w:r>
      <w:r w:rsidRPr="00753E24">
        <w:rPr>
          <w:rFonts w:asciiTheme="majorEastAsia" w:eastAsiaTheme="majorEastAsia" w:hAnsiTheme="majorEastAsia" w:hint="eastAsia"/>
          <w:kern w:val="2"/>
          <w:sz w:val="32"/>
          <w:szCs w:val="32"/>
        </w:rPr>
        <w:t>号</w:t>
      </w:r>
    </w:p>
    <w:p w:rsidR="00271ADC" w:rsidRPr="00753E24" w:rsidRDefault="00271ADC" w:rsidP="00271ADC">
      <w:pPr>
        <w:ind w:firstLineChars="200" w:firstLine="640"/>
        <w:jc w:val="center"/>
        <w:rPr>
          <w:rFonts w:asciiTheme="majorEastAsia" w:eastAsiaTheme="majorEastAsia" w:hAnsiTheme="majorEastAsia"/>
          <w:kern w:val="2"/>
          <w:sz w:val="32"/>
          <w:szCs w:val="32"/>
        </w:rPr>
      </w:pPr>
      <w:r w:rsidRPr="00753E24">
        <w:rPr>
          <w:rFonts w:asciiTheme="majorEastAsia" w:eastAsiaTheme="majorEastAsia" w:hAnsiTheme="majorEastAsia" w:hint="eastAsia"/>
          <w:kern w:val="2"/>
          <w:sz w:val="32"/>
          <w:szCs w:val="32"/>
        </w:rPr>
        <w:t>许昌市建安区</w:t>
      </w:r>
      <w:r w:rsidR="00343C9C" w:rsidRPr="00753E24">
        <w:rPr>
          <w:rFonts w:asciiTheme="majorEastAsia" w:eastAsiaTheme="majorEastAsia" w:hAnsiTheme="majorEastAsia" w:hint="eastAsia"/>
          <w:kern w:val="2"/>
          <w:sz w:val="32"/>
          <w:szCs w:val="32"/>
        </w:rPr>
        <w:t>河街乡卫生院</w:t>
      </w:r>
    </w:p>
    <w:p w:rsidR="004C7D5A" w:rsidRPr="00753E24" w:rsidRDefault="00343C9C" w:rsidP="00343C9C">
      <w:pPr>
        <w:ind w:firstLineChars="200" w:firstLine="640"/>
        <w:jc w:val="center"/>
        <w:rPr>
          <w:rFonts w:asciiTheme="majorEastAsia" w:eastAsiaTheme="majorEastAsia" w:hAnsiTheme="majorEastAsia"/>
          <w:kern w:val="2"/>
          <w:sz w:val="32"/>
          <w:szCs w:val="32"/>
        </w:rPr>
      </w:pPr>
      <w:r w:rsidRPr="00753E24">
        <w:rPr>
          <w:rFonts w:asciiTheme="majorEastAsia" w:eastAsiaTheme="majorEastAsia" w:hAnsiTheme="majorEastAsia" w:hint="eastAsia"/>
          <w:bCs/>
          <w:kern w:val="2"/>
          <w:sz w:val="32"/>
          <w:szCs w:val="32"/>
        </w:rPr>
        <w:t>河街乡卫生院改造项目</w:t>
      </w:r>
      <w:r w:rsidR="0095253F" w:rsidRPr="00753E24">
        <w:rPr>
          <w:rFonts w:asciiTheme="majorEastAsia" w:eastAsiaTheme="majorEastAsia" w:hAnsiTheme="majorEastAsia" w:hint="eastAsia"/>
          <w:kern w:val="2"/>
          <w:sz w:val="32"/>
          <w:szCs w:val="32"/>
        </w:rPr>
        <w:t>变更公告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各潜在投标人：</w:t>
      </w:r>
      <w:r w:rsidR="00877DBE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 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一、</w:t>
      </w:r>
      <w:r w:rsidRPr="00753E24">
        <w:rPr>
          <w:rFonts w:asciiTheme="minorEastAsia" w:eastAsiaTheme="minorEastAsia" w:hAnsiTheme="minorEastAsia"/>
          <w:kern w:val="2"/>
          <w:sz w:val="28"/>
          <w:szCs w:val="28"/>
        </w:rPr>
        <w:t>现将</w:t>
      </w: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该项目变更</w:t>
      </w:r>
      <w:r w:rsidRPr="00753E24">
        <w:rPr>
          <w:rFonts w:asciiTheme="minorEastAsia" w:eastAsiaTheme="minorEastAsia" w:hAnsiTheme="minorEastAsia"/>
          <w:kern w:val="2"/>
          <w:sz w:val="28"/>
          <w:szCs w:val="28"/>
        </w:rPr>
        <w:t>如下：</w:t>
      </w:r>
    </w:p>
    <w:p w:rsidR="004C7D5A" w:rsidRPr="00753E24" w:rsidRDefault="00271ADC">
      <w:pPr>
        <w:spacing w:line="600" w:lineRule="exac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原网上报名界面招标文件附件下载内</w:t>
      </w:r>
      <w:r w:rsidR="00343C9C" w:rsidRPr="00753E24">
        <w:rPr>
          <w:rFonts w:asciiTheme="minorEastAsia" w:eastAsiaTheme="minorEastAsia" w:hAnsiTheme="minorEastAsia" w:hint="eastAsia"/>
          <w:bCs/>
          <w:kern w:val="2"/>
          <w:sz w:val="28"/>
          <w:szCs w:val="28"/>
        </w:rPr>
        <w:t>河街乡卫生院改造项目</w:t>
      </w: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工程量清单</w:t>
      </w:r>
      <w:r w:rsidR="00343C9C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和招标控制价电子版由于未知原因导致文件不存在，无法供投标人下载</w:t>
      </w:r>
      <w:r w:rsidR="00343C9C" w:rsidRPr="00753E24">
        <w:rPr>
          <w:rFonts w:asciiTheme="minorEastAsia" w:eastAsiaTheme="minorEastAsia" w:hAnsiTheme="minorEastAsia"/>
          <w:kern w:val="2"/>
          <w:sz w:val="28"/>
          <w:szCs w:val="28"/>
        </w:rPr>
        <w:t xml:space="preserve"> </w:t>
      </w:r>
      <w:r w:rsidR="00DD44E6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.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    现变更为：</w:t>
      </w:r>
      <w:r w:rsidR="0080234A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请各潜在投标人按照变更公告中的附件下载</w:t>
      </w:r>
      <w:r w:rsidR="00343C9C" w:rsidRPr="00753E24">
        <w:rPr>
          <w:rFonts w:asciiTheme="minorEastAsia" w:eastAsiaTheme="minorEastAsia" w:hAnsiTheme="minorEastAsia" w:hint="eastAsia"/>
          <w:bCs/>
          <w:kern w:val="2"/>
          <w:sz w:val="28"/>
          <w:szCs w:val="28"/>
        </w:rPr>
        <w:t>河街乡卫生院改造项目</w:t>
      </w:r>
      <w:r w:rsidR="0080234A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工程量清单和招标控制价电子版。</w:t>
      </w:r>
    </w:p>
    <w:p w:rsidR="00343C9C" w:rsidRPr="00753E24" w:rsidRDefault="00343C9C" w:rsidP="00343C9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753E24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二、投标人需重新下载招标文件。</w:t>
      </w:r>
    </w:p>
    <w:p w:rsidR="00343C9C" w:rsidRPr="00753E24" w:rsidRDefault="00343C9C" w:rsidP="00343C9C">
      <w:pPr>
        <w:shd w:val="clear" w:color="auto" w:fill="FFFFFF"/>
        <w:spacing w:line="600" w:lineRule="atLeas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753E24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三、</w:t>
      </w:r>
      <w:r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原招标文件中投标文件提交的截止时间及开标时间为：</w:t>
      </w:r>
      <w:r w:rsidRPr="00753E24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</w:t>
      </w:r>
      <w:r w:rsidRPr="00753E24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月</w:t>
      </w:r>
      <w:r w:rsidRPr="00753E24">
        <w:rPr>
          <w:rFonts w:asciiTheme="minorEastAsia" w:eastAsiaTheme="minorEastAsia" w:hAnsiTheme="minorEastAsia" w:hint="eastAsia"/>
          <w:color w:val="000000"/>
          <w:sz w:val="28"/>
          <w:szCs w:val="28"/>
        </w:rPr>
        <w:t>24</w:t>
      </w:r>
      <w:r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</w:t>
      </w:r>
      <w:r w:rsidRPr="00753E24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时</w:t>
      </w:r>
      <w:r w:rsidRPr="00753E24">
        <w:rPr>
          <w:rFonts w:asciiTheme="minorEastAsia" w:eastAsiaTheme="minorEastAsia" w:hAnsiTheme="minorEastAsia"/>
          <w:color w:val="000000"/>
          <w:sz w:val="28"/>
          <w:szCs w:val="28"/>
        </w:rPr>
        <w:t>30</w:t>
      </w:r>
      <w:r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分。</w:t>
      </w:r>
    </w:p>
    <w:p w:rsidR="00343C9C" w:rsidRPr="00753E24" w:rsidRDefault="000B297B" w:rsidP="00343C9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 </w:t>
      </w:r>
      <w:r w:rsidR="00343C9C"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现变更为：投标文件提交的截止时间及开标时间为：</w:t>
      </w:r>
      <w:r w:rsidR="00343C9C" w:rsidRPr="00753E24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343C9C"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</w:t>
      </w:r>
      <w:r w:rsidR="00C20E74" w:rsidRPr="00753E24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343C9C"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月</w:t>
      </w:r>
      <w:r w:rsidR="00BB6F94" w:rsidRPr="00753E24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343C9C"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</w:t>
      </w:r>
      <w:r w:rsidR="00343C9C" w:rsidRPr="00753E24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343C9C"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时</w:t>
      </w:r>
      <w:r w:rsidR="00343C9C" w:rsidRPr="00753E24">
        <w:rPr>
          <w:rFonts w:asciiTheme="minorEastAsia" w:eastAsiaTheme="minorEastAsia" w:hAnsiTheme="minorEastAsia"/>
          <w:color w:val="000000"/>
          <w:sz w:val="28"/>
          <w:szCs w:val="28"/>
        </w:rPr>
        <w:t>30</w:t>
      </w:r>
      <w:r w:rsidR="00343C9C" w:rsidRPr="00753E2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分。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招  标  人：</w:t>
      </w:r>
      <w:r w:rsidR="0080234A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许昌市建安区</w:t>
      </w:r>
      <w:r w:rsidR="00343C9C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河街乡卫生院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项目负责人：</w:t>
      </w:r>
      <w:r w:rsidR="00343C9C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韩惠娜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电      话：</w:t>
      </w:r>
      <w:r w:rsidR="00343C9C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15936356878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代理  机构：</w:t>
      </w:r>
      <w:r w:rsidR="00343C9C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河南飞洋建设工程咨询有限公司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kern w:val="2"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项目负责人：</w:t>
      </w:r>
      <w:r w:rsidR="00343C9C"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艾晓晓</w:t>
      </w:r>
    </w:p>
    <w:p w:rsidR="004C7D5A" w:rsidRPr="00753E24" w:rsidRDefault="0095253F">
      <w:pPr>
        <w:spacing w:line="6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53E24">
        <w:rPr>
          <w:rFonts w:asciiTheme="minorEastAsia" w:eastAsiaTheme="minorEastAsia" w:hAnsiTheme="minorEastAsia" w:hint="eastAsia"/>
          <w:kern w:val="2"/>
          <w:sz w:val="28"/>
          <w:szCs w:val="28"/>
        </w:rPr>
        <w:t>电       话：</w:t>
      </w:r>
      <w:bookmarkStart w:id="0" w:name="_GoBack"/>
      <w:bookmarkEnd w:id="0"/>
      <w:r w:rsidR="00343C9C" w:rsidRPr="00753E24">
        <w:rPr>
          <w:rFonts w:asciiTheme="minorEastAsia" w:eastAsiaTheme="minorEastAsia" w:hAnsiTheme="minorEastAsia" w:hint="eastAsia"/>
          <w:bCs/>
          <w:iCs/>
          <w:kern w:val="2"/>
          <w:sz w:val="28"/>
          <w:szCs w:val="28"/>
        </w:rPr>
        <w:t>18237416068</w:t>
      </w:r>
    </w:p>
    <w:sectPr w:rsidR="004C7D5A" w:rsidRPr="00753E24" w:rsidSect="004C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64B" w:rsidRDefault="001E264B" w:rsidP="00271ADC">
      <w:r>
        <w:separator/>
      </w:r>
    </w:p>
  </w:endnote>
  <w:endnote w:type="continuationSeparator" w:id="1">
    <w:p w:rsidR="001E264B" w:rsidRDefault="001E264B" w:rsidP="0027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64B" w:rsidRDefault="001E264B" w:rsidP="00271ADC">
      <w:r>
        <w:separator/>
      </w:r>
    </w:p>
  </w:footnote>
  <w:footnote w:type="continuationSeparator" w:id="1">
    <w:p w:rsidR="001E264B" w:rsidRDefault="001E264B" w:rsidP="0027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4D564F"/>
    <w:rsid w:val="00026C32"/>
    <w:rsid w:val="000B297B"/>
    <w:rsid w:val="000B74E9"/>
    <w:rsid w:val="001144E8"/>
    <w:rsid w:val="001E264B"/>
    <w:rsid w:val="002628A6"/>
    <w:rsid w:val="00271ADC"/>
    <w:rsid w:val="002B2538"/>
    <w:rsid w:val="00343C9C"/>
    <w:rsid w:val="00344416"/>
    <w:rsid w:val="003C73F3"/>
    <w:rsid w:val="00432572"/>
    <w:rsid w:val="004C7D5A"/>
    <w:rsid w:val="00753E24"/>
    <w:rsid w:val="0080234A"/>
    <w:rsid w:val="00815AA4"/>
    <w:rsid w:val="00877DBE"/>
    <w:rsid w:val="008F345A"/>
    <w:rsid w:val="0095253F"/>
    <w:rsid w:val="00AB1B27"/>
    <w:rsid w:val="00BB3F2B"/>
    <w:rsid w:val="00BB6F94"/>
    <w:rsid w:val="00BD6E4D"/>
    <w:rsid w:val="00C20E74"/>
    <w:rsid w:val="00DD44E6"/>
    <w:rsid w:val="00E47D7E"/>
    <w:rsid w:val="00E97844"/>
    <w:rsid w:val="00EA2CE6"/>
    <w:rsid w:val="0F742336"/>
    <w:rsid w:val="1F957A3E"/>
    <w:rsid w:val="4D4D564F"/>
    <w:rsid w:val="5FDD599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7D5A"/>
    <w:pPr>
      <w:widowControl w:val="0"/>
      <w:jc w:val="both"/>
    </w:pPr>
    <w:rPr>
      <w:rFonts w:ascii="宋体"/>
      <w:sz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C7D5A"/>
    <w:pPr>
      <w:ind w:firstLineChars="100" w:firstLine="420"/>
    </w:pPr>
  </w:style>
  <w:style w:type="paragraph" w:styleId="a4">
    <w:name w:val="Body Text"/>
    <w:basedOn w:val="a"/>
    <w:qFormat/>
    <w:rsid w:val="004C7D5A"/>
    <w:pPr>
      <w:spacing w:after="120"/>
    </w:pPr>
  </w:style>
  <w:style w:type="paragraph" w:styleId="a5">
    <w:name w:val="header"/>
    <w:basedOn w:val="a"/>
    <w:link w:val="Char"/>
    <w:rsid w:val="0027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71ADC"/>
    <w:rPr>
      <w:rFonts w:ascii="宋体"/>
      <w:sz w:val="18"/>
      <w:szCs w:val="18"/>
    </w:rPr>
  </w:style>
  <w:style w:type="paragraph" w:styleId="a6">
    <w:name w:val="footer"/>
    <w:basedOn w:val="a"/>
    <w:link w:val="Char0"/>
    <w:rsid w:val="0027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71ADC"/>
    <w:rPr>
      <w:rFonts w:ascii="宋体"/>
      <w:sz w:val="18"/>
      <w:szCs w:val="18"/>
    </w:rPr>
  </w:style>
  <w:style w:type="character" w:styleId="a7">
    <w:name w:val="Hyperlink"/>
    <w:basedOn w:val="a1"/>
    <w:rsid w:val="00802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>daohangxitong.com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河南飞洋建设工程咨询有限公司:艾晓晓</cp:lastModifiedBy>
  <cp:revision>8</cp:revision>
  <cp:lastPrinted>2018-06-11T02:24:00Z</cp:lastPrinted>
  <dcterms:created xsi:type="dcterms:W3CDTF">2018-07-17T03:24:00Z</dcterms:created>
  <dcterms:modified xsi:type="dcterms:W3CDTF">2018-07-17T07:36:00Z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