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F1" w:rsidRPr="00B439F1" w:rsidRDefault="00B3577E" w:rsidP="00B439F1">
      <w:pPr>
        <w:widowControl/>
        <w:shd w:val="clear" w:color="auto" w:fill="FFFFFF"/>
        <w:spacing w:line="360" w:lineRule="auto"/>
        <w:jc w:val="center"/>
        <w:rPr>
          <w:rFonts w:asciiTheme="majorEastAsia" w:eastAsiaTheme="majorEastAsia" w:hAnsiTheme="majorEastAsia" w:cstheme="majorEastAsia"/>
          <w:b/>
          <w:bCs/>
          <w:color w:val="000000"/>
          <w:sz w:val="44"/>
          <w:szCs w:val="44"/>
          <w:shd w:val="clear" w:color="auto" w:fill="FFFFFF"/>
        </w:rPr>
      </w:pPr>
      <w:r>
        <w:rPr>
          <w:rFonts w:asciiTheme="majorEastAsia" w:eastAsiaTheme="majorEastAsia" w:hAnsiTheme="majorEastAsia" w:cstheme="majorEastAsia" w:hint="eastAsia"/>
          <w:b/>
          <w:bCs/>
          <w:color w:val="000000"/>
          <w:sz w:val="44"/>
          <w:szCs w:val="44"/>
          <w:shd w:val="clear" w:color="auto" w:fill="FFFFFF"/>
        </w:rPr>
        <w:t>XCGC-X20180</w:t>
      </w:r>
      <w:r w:rsidR="00B439F1">
        <w:rPr>
          <w:rFonts w:asciiTheme="majorEastAsia" w:eastAsiaTheme="majorEastAsia" w:hAnsiTheme="majorEastAsia" w:cstheme="majorEastAsia" w:hint="eastAsia"/>
          <w:b/>
          <w:bCs/>
          <w:color w:val="000000"/>
          <w:sz w:val="44"/>
          <w:szCs w:val="44"/>
          <w:shd w:val="clear" w:color="auto" w:fill="FFFFFF"/>
        </w:rPr>
        <w:t>73</w:t>
      </w:r>
      <w:r>
        <w:rPr>
          <w:rFonts w:asciiTheme="majorEastAsia" w:eastAsiaTheme="majorEastAsia" w:hAnsiTheme="majorEastAsia" w:cstheme="majorEastAsia" w:hint="eastAsia"/>
          <w:b/>
          <w:bCs/>
          <w:color w:val="000000"/>
          <w:sz w:val="44"/>
          <w:szCs w:val="44"/>
          <w:shd w:val="clear" w:color="auto" w:fill="FFFFFF"/>
        </w:rPr>
        <w:t>许昌市魏都区</w:t>
      </w:r>
      <w:r w:rsidR="00B439F1">
        <w:rPr>
          <w:rFonts w:asciiTheme="majorEastAsia" w:eastAsiaTheme="majorEastAsia" w:hAnsiTheme="majorEastAsia" w:cstheme="majorEastAsia" w:hint="eastAsia"/>
          <w:b/>
          <w:bCs/>
          <w:color w:val="000000"/>
          <w:sz w:val="44"/>
          <w:szCs w:val="44"/>
          <w:shd w:val="clear" w:color="auto" w:fill="FFFFFF"/>
        </w:rPr>
        <w:t>文峰</w:t>
      </w:r>
      <w:r>
        <w:rPr>
          <w:rFonts w:asciiTheme="majorEastAsia" w:eastAsiaTheme="majorEastAsia" w:hAnsiTheme="majorEastAsia" w:cstheme="majorEastAsia" w:hint="eastAsia"/>
          <w:b/>
          <w:bCs/>
          <w:color w:val="000000"/>
          <w:sz w:val="44"/>
          <w:szCs w:val="44"/>
          <w:shd w:val="clear" w:color="auto" w:fill="FFFFFF"/>
        </w:rPr>
        <w:t>街道办事处</w:t>
      </w:r>
      <w:r w:rsidR="00B439F1" w:rsidRPr="00B439F1">
        <w:rPr>
          <w:rFonts w:asciiTheme="majorEastAsia" w:eastAsiaTheme="majorEastAsia" w:hAnsiTheme="majorEastAsia" w:cstheme="majorEastAsia" w:hint="eastAsia"/>
          <w:b/>
          <w:bCs/>
          <w:color w:val="000000"/>
          <w:sz w:val="44"/>
          <w:szCs w:val="44"/>
          <w:shd w:val="clear" w:color="auto" w:fill="FFFFFF"/>
        </w:rPr>
        <w:t>“许昌市魏都区东关一组村道改建工程”</w:t>
      </w:r>
    </w:p>
    <w:p w:rsidR="00B70267" w:rsidRDefault="00B3577E">
      <w:pPr>
        <w:widowControl/>
        <w:shd w:val="clear" w:color="auto" w:fill="FFFFFF"/>
        <w:spacing w:line="360" w:lineRule="auto"/>
        <w:jc w:val="center"/>
        <w:rPr>
          <w:rFonts w:asciiTheme="majorEastAsia" w:eastAsiaTheme="majorEastAsia" w:hAnsiTheme="majorEastAsia" w:cstheme="majorEastAsia"/>
          <w:b/>
          <w:bCs/>
          <w:color w:val="000000"/>
          <w:sz w:val="44"/>
          <w:szCs w:val="44"/>
          <w:shd w:val="clear" w:color="auto" w:fill="FFFFFF"/>
        </w:rPr>
      </w:pPr>
      <w:r>
        <w:rPr>
          <w:rFonts w:asciiTheme="majorEastAsia" w:eastAsiaTheme="majorEastAsia" w:hAnsiTheme="majorEastAsia" w:cstheme="majorEastAsia" w:hint="eastAsia"/>
          <w:b/>
          <w:bCs/>
          <w:color w:val="000000"/>
          <w:sz w:val="44"/>
          <w:szCs w:val="44"/>
          <w:shd w:val="clear" w:color="auto" w:fill="FFFFFF"/>
        </w:rPr>
        <w:t>评审结果公示</w:t>
      </w:r>
    </w:p>
    <w:p w:rsidR="00B70267" w:rsidRDefault="00B3577E">
      <w:pPr>
        <w:pStyle w:val="a5"/>
        <w:widowControl/>
        <w:spacing w:before="406" w:after="156" w:line="330" w:lineRule="atLeast"/>
        <w:jc w:val="both"/>
        <w:rPr>
          <w:rFonts w:ascii="仿宋" w:eastAsia="仿宋" w:hAnsi="仿宋" w:cs="宋体"/>
          <w:color w:val="000000"/>
          <w:sz w:val="32"/>
          <w:szCs w:val="32"/>
        </w:rPr>
      </w:pPr>
      <w:r>
        <w:rPr>
          <w:rFonts w:ascii="黑体" w:eastAsia="黑体" w:hAnsi="宋体" w:cs="黑体"/>
          <w:b/>
          <w:color w:val="000000"/>
          <w:sz w:val="32"/>
          <w:szCs w:val="32"/>
          <w:shd w:val="clear" w:color="auto" w:fill="FFFFFF"/>
        </w:rPr>
        <w:t>一、基本情况和数据表</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(一) 项目概况</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1、建设地点：</w:t>
      </w:r>
      <w:r w:rsidR="00B439F1" w:rsidRPr="00B439F1">
        <w:rPr>
          <w:rFonts w:ascii="仿宋" w:eastAsia="仿宋" w:hAnsi="仿宋" w:cs="宋体" w:hint="eastAsia"/>
          <w:color w:val="000000"/>
          <w:kern w:val="0"/>
          <w:sz w:val="30"/>
          <w:szCs w:val="30"/>
        </w:rPr>
        <w:t>许昌市魏都区东关一组</w:t>
      </w:r>
    </w:p>
    <w:p w:rsidR="00B439F1" w:rsidRPr="00B439F1" w:rsidRDefault="00B3577E" w:rsidP="00B439F1">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2、建设规模：</w:t>
      </w:r>
      <w:r w:rsidR="00B439F1" w:rsidRPr="00B439F1">
        <w:rPr>
          <w:rFonts w:ascii="仿宋" w:eastAsia="仿宋" w:hAnsi="仿宋" w:cs="宋体" w:hint="eastAsia"/>
          <w:color w:val="000000"/>
          <w:kern w:val="0"/>
          <w:sz w:val="30"/>
          <w:szCs w:val="30"/>
        </w:rPr>
        <w:t>挖除砖渣、土方，路床整形碾压，新建排水暗沟，新做路面基层及面层，雨水口等工程。</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3、发包控制价：</w:t>
      </w:r>
      <w:r w:rsidR="00B439F1" w:rsidRPr="00B439F1">
        <w:rPr>
          <w:rFonts w:ascii="仿宋" w:eastAsia="仿宋" w:hAnsi="仿宋" w:cs="宋体" w:hint="eastAsia"/>
          <w:color w:val="000000"/>
          <w:kern w:val="0"/>
          <w:sz w:val="30"/>
          <w:szCs w:val="30"/>
        </w:rPr>
        <w:t>314386.01元</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4、质量要求：合格（符合国家现行的验收规范和标准）</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5、计划工期：30日历天</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6、评标办法：详见招标文件第三章评审办法</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 xml:space="preserve">7、资格审查方式：资格后审 </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（二）招标过程</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本工程招标采用小额发包方式进行，按照法定公开招标程序和要求，于2018年</w:t>
      </w:r>
      <w:r w:rsidR="00B439F1">
        <w:rPr>
          <w:rFonts w:ascii="仿宋" w:eastAsia="仿宋" w:hAnsi="仿宋" w:cs="宋体" w:hint="eastAsia"/>
          <w:color w:val="000000"/>
          <w:kern w:val="0"/>
          <w:sz w:val="30"/>
          <w:szCs w:val="30"/>
        </w:rPr>
        <w:t>6</w:t>
      </w:r>
      <w:r>
        <w:rPr>
          <w:rFonts w:ascii="仿宋" w:eastAsia="仿宋" w:hAnsi="仿宋" w:cs="宋体" w:hint="eastAsia"/>
          <w:color w:val="000000"/>
          <w:kern w:val="0"/>
          <w:sz w:val="30"/>
          <w:szCs w:val="30"/>
        </w:rPr>
        <w:t>月2</w:t>
      </w:r>
      <w:r w:rsidR="00B439F1">
        <w:rPr>
          <w:rFonts w:ascii="仿宋" w:eastAsia="仿宋" w:hAnsi="仿宋" w:cs="宋体" w:hint="eastAsia"/>
          <w:color w:val="000000"/>
          <w:kern w:val="0"/>
          <w:sz w:val="30"/>
          <w:szCs w:val="30"/>
        </w:rPr>
        <w:t>5</w:t>
      </w:r>
      <w:r>
        <w:rPr>
          <w:rFonts w:ascii="仿宋" w:eastAsia="仿宋" w:hAnsi="仿宋" w:cs="宋体" w:hint="eastAsia"/>
          <w:color w:val="000000"/>
          <w:kern w:val="0"/>
          <w:sz w:val="30"/>
          <w:szCs w:val="30"/>
        </w:rPr>
        <w:t>日至2018年</w:t>
      </w:r>
      <w:r w:rsidR="00B439F1">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月</w:t>
      </w:r>
      <w:r w:rsidR="008B186D">
        <w:rPr>
          <w:rFonts w:ascii="仿宋" w:eastAsia="仿宋" w:hAnsi="仿宋" w:cs="宋体" w:hint="eastAsia"/>
          <w:color w:val="000000"/>
          <w:kern w:val="0"/>
          <w:sz w:val="30"/>
          <w:szCs w:val="30"/>
        </w:rPr>
        <w:t>12</w:t>
      </w:r>
      <w:r>
        <w:rPr>
          <w:rFonts w:ascii="仿宋" w:eastAsia="仿宋" w:hAnsi="仿宋" w:cs="宋体" w:hint="eastAsia"/>
          <w:color w:val="000000"/>
          <w:kern w:val="0"/>
          <w:sz w:val="30"/>
          <w:szCs w:val="30"/>
        </w:rPr>
        <w:t>日在《全国公共资源交易平台(河南省</w:t>
      </w:r>
      <w:r>
        <w:rPr>
          <w:rFonts w:ascii="MS Mincho" w:eastAsia="MS Mincho" w:hAnsi="MS Mincho" w:cs="宋体" w:hint="eastAsia"/>
          <w:color w:val="000000"/>
          <w:kern w:val="0"/>
          <w:sz w:val="30"/>
          <w:szCs w:val="30"/>
        </w:rPr>
        <w:t>▪</w:t>
      </w:r>
      <w:r>
        <w:rPr>
          <w:rFonts w:ascii="仿宋" w:eastAsia="仿宋" w:hAnsi="仿宋" w:cs="宋体" w:hint="eastAsia"/>
          <w:color w:val="000000"/>
          <w:kern w:val="0"/>
          <w:sz w:val="30"/>
          <w:szCs w:val="30"/>
        </w:rPr>
        <w:t>许昌市)》、《河南省电子招标投标公共服务平台》上公开发布招标信息，于投标截止时间递交投标文件及投标保证金的投标单位有</w:t>
      </w:r>
      <w:r w:rsidR="000D795E">
        <w:rPr>
          <w:rFonts w:ascii="仿宋" w:eastAsia="仿宋" w:hAnsi="仿宋" w:cs="宋体" w:hint="eastAsia"/>
          <w:color w:val="000000" w:themeColor="text1"/>
          <w:kern w:val="0"/>
          <w:sz w:val="30"/>
          <w:szCs w:val="30"/>
        </w:rPr>
        <w:t>3</w:t>
      </w:r>
      <w:r>
        <w:rPr>
          <w:rFonts w:ascii="仿宋" w:eastAsia="仿宋" w:hAnsi="仿宋" w:cs="宋体" w:hint="eastAsia"/>
          <w:color w:val="000000"/>
          <w:kern w:val="0"/>
          <w:sz w:val="30"/>
          <w:szCs w:val="30"/>
        </w:rPr>
        <w:t>家。</w:t>
      </w:r>
    </w:p>
    <w:p w:rsidR="00B70267" w:rsidRDefault="00B3577E">
      <w:pPr>
        <w:widowControl/>
        <w:shd w:val="clear" w:color="auto" w:fill="FFFFFF"/>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项目开标情况表</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13"/>
        <w:gridCol w:w="1864"/>
        <w:gridCol w:w="1276"/>
        <w:gridCol w:w="3169"/>
      </w:tblGrid>
      <w:tr w:rsidR="00B70267">
        <w:trPr>
          <w:cantSplit/>
          <w:trHeight w:val="538"/>
          <w:jc w:val="center"/>
        </w:trPr>
        <w:tc>
          <w:tcPr>
            <w:tcW w:w="2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招标人名称</w:t>
            </w:r>
          </w:p>
        </w:tc>
        <w:tc>
          <w:tcPr>
            <w:tcW w:w="630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0267" w:rsidRDefault="00B3577E" w:rsidP="00B439F1">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许昌市魏都区</w:t>
            </w:r>
            <w:r w:rsidR="00B439F1">
              <w:rPr>
                <w:rFonts w:ascii="仿宋" w:eastAsia="仿宋" w:hAnsi="仿宋" w:cs="宋体" w:hint="eastAsia"/>
                <w:color w:val="000000"/>
                <w:kern w:val="0"/>
                <w:sz w:val="28"/>
                <w:szCs w:val="28"/>
              </w:rPr>
              <w:t>文峰</w:t>
            </w:r>
            <w:r>
              <w:rPr>
                <w:rFonts w:ascii="仿宋" w:eastAsia="仿宋" w:hAnsi="仿宋" w:cs="宋体" w:hint="eastAsia"/>
                <w:color w:val="000000"/>
                <w:kern w:val="0"/>
                <w:sz w:val="28"/>
                <w:szCs w:val="28"/>
              </w:rPr>
              <w:t>街道办事处</w:t>
            </w:r>
          </w:p>
        </w:tc>
      </w:tr>
      <w:tr w:rsidR="00B70267">
        <w:trPr>
          <w:cantSplit/>
          <w:trHeight w:val="708"/>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lastRenderedPageBreak/>
              <w:t>招标代理</w:t>
            </w:r>
          </w:p>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机构名称</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439F1">
            <w:pPr>
              <w:widowControl/>
              <w:spacing w:line="411" w:lineRule="atLeast"/>
              <w:jc w:val="center"/>
              <w:rPr>
                <w:rFonts w:ascii="宋体" w:hAnsi="宋体" w:cs="宋体"/>
                <w:color w:val="000000"/>
                <w:kern w:val="0"/>
                <w:sz w:val="24"/>
              </w:rPr>
            </w:pPr>
            <w:r w:rsidRPr="00B439F1">
              <w:rPr>
                <w:rFonts w:ascii="仿宋" w:eastAsia="仿宋" w:hAnsi="仿宋" w:cs="宋体" w:hint="eastAsia"/>
                <w:color w:val="000000"/>
                <w:kern w:val="0"/>
                <w:sz w:val="28"/>
                <w:szCs w:val="28"/>
              </w:rPr>
              <w:t>陕西国正建设工程项目管理有限责任公司</w:t>
            </w:r>
          </w:p>
        </w:tc>
      </w:tr>
      <w:tr w:rsidR="00B70267">
        <w:trPr>
          <w:cantSplit/>
          <w:trHeight w:val="708"/>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工程名称</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439F1">
            <w:pPr>
              <w:widowControl/>
              <w:spacing w:line="411" w:lineRule="atLeast"/>
              <w:jc w:val="center"/>
              <w:rPr>
                <w:rFonts w:ascii="仿宋" w:eastAsia="仿宋" w:hAnsi="仿宋" w:cs="宋体"/>
                <w:bCs/>
                <w:color w:val="000000"/>
                <w:kern w:val="0"/>
                <w:sz w:val="28"/>
                <w:szCs w:val="28"/>
              </w:rPr>
            </w:pPr>
            <w:r w:rsidRPr="00B439F1">
              <w:rPr>
                <w:rFonts w:ascii="仿宋" w:eastAsia="仿宋" w:hAnsi="仿宋" w:cs="宋体" w:hint="eastAsia"/>
                <w:b/>
                <w:bCs/>
                <w:color w:val="000000"/>
                <w:kern w:val="0"/>
                <w:sz w:val="28"/>
                <w:szCs w:val="28"/>
              </w:rPr>
              <w:t>许昌市魏都区东关一组村道改建工程</w:t>
            </w:r>
          </w:p>
        </w:tc>
      </w:tr>
      <w:tr w:rsidR="00B70267" w:rsidTr="00B439F1">
        <w:trPr>
          <w:trHeight w:val="1057"/>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开标时间</w:t>
            </w:r>
          </w:p>
        </w:tc>
        <w:tc>
          <w:tcPr>
            <w:tcW w:w="1864"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rsidP="00B439F1">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2018年</w:t>
            </w:r>
            <w:r w:rsidR="00B439F1">
              <w:rPr>
                <w:rFonts w:ascii="仿宋" w:eastAsia="仿宋" w:hAnsi="仿宋" w:cs="宋体" w:hint="eastAsia"/>
                <w:color w:val="000000"/>
                <w:kern w:val="0"/>
                <w:sz w:val="28"/>
                <w:szCs w:val="28"/>
              </w:rPr>
              <w:t>7</w:t>
            </w:r>
            <w:r>
              <w:rPr>
                <w:rFonts w:ascii="仿宋" w:eastAsia="仿宋" w:hAnsi="仿宋" w:cs="宋体" w:hint="eastAsia"/>
                <w:color w:val="000000"/>
                <w:kern w:val="0"/>
                <w:sz w:val="28"/>
                <w:szCs w:val="28"/>
              </w:rPr>
              <w:t>月</w:t>
            </w:r>
            <w:r w:rsidR="008B186D">
              <w:rPr>
                <w:rFonts w:ascii="仿宋" w:eastAsia="仿宋" w:hAnsi="仿宋" w:cs="宋体" w:hint="eastAsia"/>
                <w:color w:val="000000"/>
                <w:kern w:val="0"/>
                <w:sz w:val="28"/>
                <w:szCs w:val="28"/>
              </w:rPr>
              <w:t>12</w:t>
            </w:r>
            <w:r>
              <w:rPr>
                <w:rFonts w:ascii="仿宋" w:eastAsia="仿宋" w:hAnsi="仿宋" w:cs="宋体" w:hint="eastAsia"/>
                <w:color w:val="000000"/>
                <w:kern w:val="0"/>
                <w:sz w:val="28"/>
                <w:szCs w:val="28"/>
              </w:rPr>
              <w:t>日</w:t>
            </w:r>
            <w:r w:rsidR="008B186D">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时30分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开标地点</w:t>
            </w:r>
          </w:p>
        </w:tc>
        <w:tc>
          <w:tcPr>
            <w:tcW w:w="3169"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rsidP="00B439F1">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许昌市公共资源交易中心开标</w:t>
            </w:r>
            <w:r w:rsidR="008B186D">
              <w:rPr>
                <w:rFonts w:ascii="仿宋" w:eastAsia="仿宋" w:hAnsi="仿宋" w:cs="宋体" w:hint="eastAsia"/>
                <w:color w:val="000000"/>
                <w:kern w:val="0"/>
                <w:sz w:val="28"/>
                <w:szCs w:val="28"/>
              </w:rPr>
              <w:t>二</w:t>
            </w:r>
            <w:r>
              <w:rPr>
                <w:rFonts w:ascii="仿宋" w:eastAsia="仿宋" w:hAnsi="仿宋" w:cs="宋体" w:hint="eastAsia"/>
                <w:color w:val="000000"/>
                <w:kern w:val="0"/>
                <w:sz w:val="28"/>
                <w:szCs w:val="28"/>
              </w:rPr>
              <w:t>室</w:t>
            </w:r>
          </w:p>
        </w:tc>
      </w:tr>
      <w:tr w:rsidR="00B70267" w:rsidTr="00B439F1">
        <w:trPr>
          <w:trHeight w:val="1057"/>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评标时间</w:t>
            </w:r>
          </w:p>
        </w:tc>
        <w:tc>
          <w:tcPr>
            <w:tcW w:w="1864"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rsidP="00B439F1">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2018年</w:t>
            </w:r>
            <w:r w:rsidR="00B439F1">
              <w:rPr>
                <w:rFonts w:ascii="仿宋" w:eastAsia="仿宋" w:hAnsi="仿宋" w:cs="宋体" w:hint="eastAsia"/>
                <w:color w:val="000000"/>
                <w:kern w:val="0"/>
                <w:sz w:val="28"/>
                <w:szCs w:val="28"/>
              </w:rPr>
              <w:t>7</w:t>
            </w:r>
            <w:r>
              <w:rPr>
                <w:rFonts w:ascii="仿宋" w:eastAsia="仿宋" w:hAnsi="仿宋" w:cs="宋体" w:hint="eastAsia"/>
                <w:color w:val="000000"/>
                <w:kern w:val="0"/>
                <w:sz w:val="28"/>
                <w:szCs w:val="28"/>
              </w:rPr>
              <w:t>月</w:t>
            </w:r>
            <w:r w:rsidR="008B186D">
              <w:rPr>
                <w:rFonts w:ascii="仿宋" w:eastAsia="仿宋" w:hAnsi="仿宋" w:cs="宋体" w:hint="eastAsia"/>
                <w:color w:val="000000"/>
                <w:kern w:val="0"/>
                <w:sz w:val="28"/>
                <w:szCs w:val="28"/>
              </w:rPr>
              <w:t>12</w:t>
            </w:r>
            <w:r>
              <w:rPr>
                <w:rFonts w:ascii="仿宋" w:eastAsia="仿宋" w:hAnsi="仿宋" w:cs="宋体" w:hint="eastAsia"/>
                <w:color w:val="000000"/>
                <w:kern w:val="0"/>
                <w:sz w:val="28"/>
                <w:szCs w:val="28"/>
              </w:rPr>
              <w:t>日</w:t>
            </w:r>
            <w:r w:rsidR="008B186D">
              <w:rPr>
                <w:rFonts w:ascii="仿宋" w:eastAsia="仿宋" w:hAnsi="仿宋" w:cs="宋体" w:hint="eastAsia"/>
                <w:color w:val="000000"/>
                <w:kern w:val="0"/>
                <w:sz w:val="28"/>
                <w:szCs w:val="28"/>
              </w:rPr>
              <w:t>12</w:t>
            </w:r>
            <w:r>
              <w:rPr>
                <w:rFonts w:ascii="仿宋" w:eastAsia="仿宋" w:hAnsi="仿宋" w:cs="宋体" w:hint="eastAsia"/>
                <w:color w:val="000000"/>
                <w:kern w:val="0"/>
                <w:sz w:val="28"/>
                <w:szCs w:val="28"/>
              </w:rPr>
              <w:t>时</w:t>
            </w:r>
            <w:r w:rsidR="008B186D">
              <w:rPr>
                <w:rFonts w:ascii="仿宋" w:eastAsia="仿宋" w:hAnsi="仿宋" w:cs="宋体" w:hint="eastAsia"/>
                <w:color w:val="000000"/>
                <w:kern w:val="0"/>
                <w:sz w:val="28"/>
                <w:szCs w:val="28"/>
              </w:rPr>
              <w:t>0</w:t>
            </w:r>
            <w:r>
              <w:rPr>
                <w:rFonts w:ascii="仿宋" w:eastAsia="仿宋" w:hAnsi="仿宋" w:cs="宋体" w:hint="eastAsia"/>
                <w:color w:val="000000"/>
                <w:kern w:val="0"/>
                <w:sz w:val="28"/>
                <w:szCs w:val="28"/>
              </w:rPr>
              <w:t>0分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评标地点</w:t>
            </w:r>
          </w:p>
        </w:tc>
        <w:tc>
          <w:tcPr>
            <w:tcW w:w="3169"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rsidP="00B439F1">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许昌市公共资源交易中心评标</w:t>
            </w:r>
            <w:r w:rsidR="008B186D">
              <w:rPr>
                <w:rFonts w:ascii="仿宋" w:eastAsia="仿宋" w:hAnsi="仿宋" w:cs="宋体" w:hint="eastAsia"/>
                <w:color w:val="000000"/>
                <w:kern w:val="0"/>
                <w:sz w:val="28"/>
                <w:szCs w:val="28"/>
              </w:rPr>
              <w:t>四</w:t>
            </w:r>
            <w:r>
              <w:rPr>
                <w:rFonts w:ascii="仿宋" w:eastAsia="仿宋" w:hAnsi="仿宋" w:cs="宋体" w:hint="eastAsia"/>
                <w:color w:val="000000"/>
                <w:kern w:val="0"/>
                <w:sz w:val="28"/>
                <w:szCs w:val="28"/>
              </w:rPr>
              <w:t>室</w:t>
            </w:r>
          </w:p>
        </w:tc>
      </w:tr>
      <w:tr w:rsidR="00B70267">
        <w:trPr>
          <w:cantSplit/>
          <w:trHeight w:val="1209"/>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投标人名单</w:t>
            </w:r>
          </w:p>
          <w:p w:rsidR="00B70267" w:rsidRDefault="00B3577E">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（分标段填写）</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tcPr>
          <w:p w:rsidR="00B439F1" w:rsidRDefault="00B3577E" w:rsidP="00B439F1">
            <w:pPr>
              <w:widowControl/>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000D795E" w:rsidRPr="000D795E">
              <w:rPr>
                <w:rFonts w:ascii="仿宋" w:eastAsia="仿宋" w:hAnsi="仿宋" w:cs="宋体" w:hint="eastAsia"/>
                <w:color w:val="000000"/>
                <w:kern w:val="0"/>
                <w:sz w:val="30"/>
                <w:szCs w:val="30"/>
              </w:rPr>
              <w:t>新乡万兴路桥有限责任公司</w:t>
            </w:r>
          </w:p>
          <w:p w:rsidR="00B439F1" w:rsidRDefault="00B3577E" w:rsidP="00B439F1">
            <w:pPr>
              <w:widowControl/>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000D795E" w:rsidRPr="000D795E">
              <w:rPr>
                <w:rFonts w:ascii="仿宋" w:eastAsia="仿宋" w:hAnsi="仿宋" w:cs="宋体" w:hint="eastAsia"/>
                <w:color w:val="000000"/>
                <w:kern w:val="0"/>
                <w:sz w:val="30"/>
                <w:szCs w:val="30"/>
              </w:rPr>
              <w:t>河南林正建设工程有限公司</w:t>
            </w:r>
          </w:p>
          <w:p w:rsidR="00B70267" w:rsidRDefault="00B3577E" w:rsidP="00B439F1">
            <w:pPr>
              <w:widowControl/>
              <w:spacing w:line="360" w:lineRule="auto"/>
              <w:jc w:val="left"/>
              <w:rPr>
                <w:rFonts w:ascii="宋体" w:hAnsi="宋体" w:cs="宋体"/>
                <w:color w:val="000000"/>
                <w:kern w:val="0"/>
                <w:sz w:val="24"/>
              </w:rPr>
            </w:pPr>
            <w:r>
              <w:rPr>
                <w:rFonts w:ascii="仿宋" w:eastAsia="仿宋" w:hAnsi="仿宋" w:cs="宋体" w:hint="eastAsia"/>
                <w:color w:val="000000"/>
                <w:kern w:val="0"/>
                <w:sz w:val="30"/>
                <w:szCs w:val="30"/>
              </w:rPr>
              <w:t>3、</w:t>
            </w:r>
            <w:r w:rsidR="000D795E" w:rsidRPr="000D795E">
              <w:rPr>
                <w:rFonts w:ascii="仿宋" w:eastAsia="仿宋" w:hAnsi="仿宋" w:cs="宋体" w:hint="eastAsia"/>
                <w:color w:val="000000"/>
                <w:kern w:val="0"/>
                <w:sz w:val="30"/>
                <w:szCs w:val="30"/>
              </w:rPr>
              <w:t>河南万鼎建筑工程有限公司</w:t>
            </w:r>
          </w:p>
        </w:tc>
      </w:tr>
    </w:tbl>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二、开标记录</w:t>
      </w:r>
    </w:p>
    <w:tbl>
      <w:tblPr>
        <w:tblW w:w="832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70"/>
        <w:gridCol w:w="1464"/>
        <w:gridCol w:w="1220"/>
        <w:gridCol w:w="1742"/>
        <w:gridCol w:w="748"/>
        <w:gridCol w:w="1482"/>
      </w:tblGrid>
      <w:tr w:rsidR="00B70267">
        <w:trPr>
          <w:trHeight w:val="1790"/>
          <w:jc w:val="center"/>
        </w:trPr>
        <w:tc>
          <w:tcPr>
            <w:tcW w:w="1670" w:type="dxa"/>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承包单位名称</w:t>
            </w:r>
          </w:p>
        </w:tc>
        <w:tc>
          <w:tcPr>
            <w:tcW w:w="1464"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承包报价（元）</w:t>
            </w:r>
          </w:p>
        </w:tc>
        <w:tc>
          <w:tcPr>
            <w:tcW w:w="1220"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工期</w:t>
            </w:r>
          </w:p>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（日历天）</w:t>
            </w:r>
          </w:p>
        </w:tc>
        <w:tc>
          <w:tcPr>
            <w:tcW w:w="1742"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项目负责人/经理</w:t>
            </w:r>
          </w:p>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（含证书编号）</w:t>
            </w:r>
          </w:p>
        </w:tc>
        <w:tc>
          <w:tcPr>
            <w:tcW w:w="748"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质量要求</w:t>
            </w:r>
          </w:p>
        </w:tc>
        <w:tc>
          <w:tcPr>
            <w:tcW w:w="1482"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对开标过程</w:t>
            </w:r>
          </w:p>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是否有异议</w:t>
            </w:r>
          </w:p>
        </w:tc>
      </w:tr>
      <w:tr w:rsidR="000D795E">
        <w:trPr>
          <w:trHeight w:val="1298"/>
          <w:jc w:val="center"/>
        </w:trPr>
        <w:tc>
          <w:tcPr>
            <w:tcW w:w="1670"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90" w:lineRule="atLeast"/>
              <w:jc w:val="center"/>
              <w:textAlignment w:val="center"/>
              <w:rPr>
                <w:rFonts w:ascii="宋体" w:hAnsi="宋体" w:cs="宋体"/>
                <w:color w:val="000000"/>
                <w:kern w:val="0"/>
                <w:sz w:val="24"/>
              </w:rPr>
            </w:pPr>
            <w:r>
              <w:rPr>
                <w:rFonts w:ascii="宋体" w:hAnsi="宋体" w:cs="宋体" w:hint="eastAsia"/>
                <w:color w:val="000000"/>
                <w:kern w:val="0"/>
                <w:sz w:val="24"/>
              </w:rPr>
              <w:t>新乡万兴路桥有限责任公司</w:t>
            </w:r>
          </w:p>
        </w:tc>
        <w:tc>
          <w:tcPr>
            <w:tcW w:w="1464"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304900.00</w:t>
            </w:r>
          </w:p>
        </w:tc>
        <w:tc>
          <w:tcPr>
            <w:tcW w:w="1220"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30</w:t>
            </w:r>
          </w:p>
        </w:tc>
        <w:tc>
          <w:tcPr>
            <w:tcW w:w="1742"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牛在原</w:t>
            </w:r>
          </w:p>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豫241151571883</w:t>
            </w:r>
          </w:p>
        </w:tc>
        <w:tc>
          <w:tcPr>
            <w:tcW w:w="748"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合格</w:t>
            </w:r>
          </w:p>
        </w:tc>
        <w:tc>
          <w:tcPr>
            <w:tcW w:w="1482"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0D795E">
        <w:trPr>
          <w:trHeight w:val="1197"/>
          <w:jc w:val="center"/>
        </w:trPr>
        <w:tc>
          <w:tcPr>
            <w:tcW w:w="1670"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90" w:lineRule="atLeast"/>
              <w:jc w:val="center"/>
              <w:textAlignment w:val="center"/>
              <w:rPr>
                <w:rFonts w:ascii="宋体" w:hAnsi="宋体" w:cs="宋体"/>
                <w:color w:val="000000"/>
                <w:kern w:val="0"/>
                <w:sz w:val="24"/>
              </w:rPr>
            </w:pPr>
            <w:r>
              <w:rPr>
                <w:rFonts w:ascii="宋体" w:hAnsi="宋体" w:cs="宋体" w:hint="eastAsia"/>
                <w:color w:val="000000"/>
                <w:kern w:val="0"/>
                <w:sz w:val="24"/>
              </w:rPr>
              <w:t>河南林正建设工程有限公司</w:t>
            </w:r>
          </w:p>
        </w:tc>
        <w:tc>
          <w:tcPr>
            <w:tcW w:w="1464"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308000.00</w:t>
            </w:r>
          </w:p>
        </w:tc>
        <w:tc>
          <w:tcPr>
            <w:tcW w:w="1220"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30</w:t>
            </w:r>
          </w:p>
        </w:tc>
        <w:tc>
          <w:tcPr>
            <w:tcW w:w="1742"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陈太勇</w:t>
            </w:r>
          </w:p>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豫241151571321</w:t>
            </w:r>
          </w:p>
        </w:tc>
        <w:tc>
          <w:tcPr>
            <w:tcW w:w="748"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合格</w:t>
            </w:r>
          </w:p>
        </w:tc>
        <w:tc>
          <w:tcPr>
            <w:tcW w:w="1482"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0D795E">
        <w:trPr>
          <w:trHeight w:val="1197"/>
          <w:jc w:val="center"/>
        </w:trPr>
        <w:tc>
          <w:tcPr>
            <w:tcW w:w="1670"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河南万鼎建筑工程有限公司</w:t>
            </w:r>
          </w:p>
        </w:tc>
        <w:tc>
          <w:tcPr>
            <w:tcW w:w="1464"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303888.00</w:t>
            </w:r>
          </w:p>
        </w:tc>
        <w:tc>
          <w:tcPr>
            <w:tcW w:w="1220"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30</w:t>
            </w:r>
          </w:p>
        </w:tc>
        <w:tc>
          <w:tcPr>
            <w:tcW w:w="1742"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于敏</w:t>
            </w:r>
          </w:p>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豫241121333671</w:t>
            </w:r>
          </w:p>
        </w:tc>
        <w:tc>
          <w:tcPr>
            <w:tcW w:w="748"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合格</w:t>
            </w:r>
          </w:p>
        </w:tc>
        <w:tc>
          <w:tcPr>
            <w:tcW w:w="1482" w:type="dxa"/>
            <w:tcBorders>
              <w:top w:val="nil"/>
              <w:left w:val="nil"/>
              <w:bottom w:val="single" w:sz="8" w:space="0" w:color="auto"/>
              <w:right w:val="single" w:sz="8" w:space="0" w:color="auto"/>
            </w:tcBorders>
            <w:tcMar>
              <w:top w:w="0" w:type="dxa"/>
              <w:left w:w="6" w:type="dxa"/>
              <w:bottom w:w="0" w:type="dxa"/>
              <w:right w:w="6" w:type="dxa"/>
            </w:tcMar>
            <w:vAlign w:val="center"/>
          </w:tcPr>
          <w:p w:rsidR="000D795E" w:rsidRDefault="000D795E" w:rsidP="00513DB3">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B70267">
        <w:trPr>
          <w:trHeight w:val="603"/>
          <w:jc w:val="center"/>
        </w:trPr>
        <w:tc>
          <w:tcPr>
            <w:tcW w:w="3134" w:type="dxa"/>
            <w:gridSpan w:val="2"/>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lastRenderedPageBreak/>
              <w:t>目标工期：30日历天</w:t>
            </w:r>
          </w:p>
        </w:tc>
        <w:tc>
          <w:tcPr>
            <w:tcW w:w="5192" w:type="dxa"/>
            <w:gridSpan w:val="4"/>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目标质量：合格</w:t>
            </w:r>
          </w:p>
        </w:tc>
      </w:tr>
      <w:tr w:rsidR="00B70267">
        <w:trPr>
          <w:trHeight w:val="613"/>
          <w:jc w:val="center"/>
        </w:trPr>
        <w:tc>
          <w:tcPr>
            <w:tcW w:w="8326" w:type="dxa"/>
            <w:gridSpan w:val="6"/>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招标控制价：</w:t>
            </w:r>
            <w:r w:rsidR="00B439F1" w:rsidRPr="00B439F1">
              <w:rPr>
                <w:rFonts w:ascii="宋体" w:hAnsi="宋体" w:cs="宋体" w:hint="eastAsia"/>
                <w:color w:val="000000"/>
                <w:kern w:val="0"/>
                <w:sz w:val="24"/>
              </w:rPr>
              <w:t>314386.01元</w:t>
            </w:r>
          </w:p>
        </w:tc>
      </w:tr>
    </w:tbl>
    <w:p w:rsidR="00B70267" w:rsidRDefault="00B3577E" w:rsidP="000D795E">
      <w:pPr>
        <w:widowControl/>
        <w:shd w:val="clear" w:color="auto" w:fill="FFFFFF"/>
        <w:spacing w:line="360" w:lineRule="auto"/>
        <w:rPr>
          <w:rFonts w:ascii="宋体" w:hAnsi="宋体" w:cs="宋体"/>
          <w:color w:val="000000"/>
          <w:kern w:val="0"/>
          <w:sz w:val="24"/>
        </w:rPr>
      </w:pPr>
      <w:r>
        <w:rPr>
          <w:rFonts w:ascii="黑体" w:eastAsia="黑体" w:hAnsi="黑体" w:cs="宋体" w:hint="eastAsia"/>
          <w:color w:val="000000"/>
          <w:kern w:val="0"/>
          <w:sz w:val="30"/>
          <w:szCs w:val="30"/>
        </w:rPr>
        <w:t>三、评标标准、评标办法或者评标因素一览表</w:t>
      </w:r>
    </w:p>
    <w:tbl>
      <w:tblPr>
        <w:tblW w:w="861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61"/>
        <w:gridCol w:w="6552"/>
      </w:tblGrid>
      <w:tr w:rsidR="00B70267" w:rsidTr="00B439F1">
        <w:trPr>
          <w:trHeight w:val="673"/>
          <w:jc w:val="center"/>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项目名称</w:t>
            </w:r>
          </w:p>
        </w:tc>
        <w:tc>
          <w:tcPr>
            <w:tcW w:w="6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0267" w:rsidRPr="00B439F1" w:rsidRDefault="00B439F1">
            <w:pPr>
              <w:widowControl/>
              <w:spacing w:line="540" w:lineRule="atLeast"/>
              <w:jc w:val="center"/>
              <w:rPr>
                <w:rFonts w:ascii="仿宋" w:eastAsia="仿宋" w:hAnsi="仿宋" w:cs="宋体"/>
                <w:color w:val="000000"/>
                <w:spacing w:val="15"/>
                <w:kern w:val="0"/>
                <w:sz w:val="32"/>
                <w:szCs w:val="32"/>
              </w:rPr>
            </w:pPr>
            <w:r w:rsidRPr="00B439F1">
              <w:rPr>
                <w:rFonts w:ascii="仿宋" w:eastAsia="仿宋" w:hAnsi="仿宋" w:cs="宋体" w:hint="eastAsia"/>
                <w:bCs/>
                <w:color w:val="000000"/>
                <w:spacing w:val="15"/>
                <w:kern w:val="0"/>
                <w:sz w:val="32"/>
                <w:szCs w:val="32"/>
              </w:rPr>
              <w:t>许昌市魏都区东关一组村道改建工程</w:t>
            </w:r>
          </w:p>
        </w:tc>
      </w:tr>
      <w:tr w:rsidR="00B70267" w:rsidTr="00B439F1">
        <w:trPr>
          <w:trHeight w:val="713"/>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评标标准</w:t>
            </w:r>
          </w:p>
        </w:tc>
        <w:tc>
          <w:tcPr>
            <w:tcW w:w="6552" w:type="dxa"/>
            <w:tcBorders>
              <w:top w:val="nil"/>
              <w:left w:val="nil"/>
              <w:bottom w:val="single" w:sz="8" w:space="0" w:color="auto"/>
              <w:right w:val="single" w:sz="8" w:space="0" w:color="auto"/>
            </w:tcBorders>
            <w:tcMar>
              <w:top w:w="0" w:type="dxa"/>
              <w:left w:w="108" w:type="dxa"/>
              <w:bottom w:w="0" w:type="dxa"/>
              <w:right w:w="108" w:type="dxa"/>
            </w:tcMa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评标应遵循公正、公平、择优的原则严格按照招标文件进行</w:t>
            </w:r>
          </w:p>
        </w:tc>
      </w:tr>
      <w:tr w:rsidR="00B70267" w:rsidTr="00B439F1">
        <w:trPr>
          <w:trHeight w:val="728"/>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评标办法</w:t>
            </w:r>
          </w:p>
        </w:tc>
        <w:tc>
          <w:tcPr>
            <w:tcW w:w="6552"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8B186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最低投标价法</w:t>
            </w:r>
          </w:p>
        </w:tc>
      </w:tr>
      <w:tr w:rsidR="00B70267" w:rsidTr="00B439F1">
        <w:trPr>
          <w:trHeight w:val="903"/>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评标因素</w:t>
            </w:r>
          </w:p>
        </w:tc>
        <w:tc>
          <w:tcPr>
            <w:tcW w:w="6552"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详见招标文件</w:t>
            </w:r>
          </w:p>
        </w:tc>
      </w:tr>
    </w:tbl>
    <w:p w:rsidR="00B70267" w:rsidRDefault="00B3577E">
      <w:pPr>
        <w:widowControl/>
        <w:shd w:val="clear" w:color="auto" w:fill="FFFFFF"/>
        <w:spacing w:line="360" w:lineRule="auto"/>
        <w:jc w:val="left"/>
        <w:rPr>
          <w:rFonts w:ascii="黑体" w:eastAsia="黑体" w:hAnsi="黑体" w:cs="宋体" w:hint="eastAsia"/>
          <w:color w:val="000000"/>
          <w:kern w:val="0"/>
          <w:sz w:val="30"/>
          <w:szCs w:val="30"/>
        </w:rPr>
      </w:pPr>
      <w:r>
        <w:rPr>
          <w:rFonts w:ascii="黑体" w:eastAsia="黑体" w:hAnsi="黑体" w:cs="宋体" w:hint="eastAsia"/>
          <w:color w:val="000000"/>
          <w:kern w:val="0"/>
          <w:sz w:val="30"/>
          <w:szCs w:val="30"/>
        </w:rPr>
        <w:t>四、评审情况</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4"/>
        <w:gridCol w:w="7518"/>
      </w:tblGrid>
      <w:tr w:rsidR="000D795E" w:rsidTr="00513DB3">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D795E" w:rsidRDefault="000D795E" w:rsidP="00513DB3">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795E" w:rsidRDefault="000D795E" w:rsidP="00513DB3">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通过评审的投标人名称</w:t>
            </w:r>
          </w:p>
        </w:tc>
      </w:tr>
      <w:tr w:rsidR="000D795E" w:rsidTr="00513DB3">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D795E" w:rsidRDefault="000D795E" w:rsidP="00513DB3">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795E" w:rsidRPr="000D795E" w:rsidRDefault="000D795E" w:rsidP="00513DB3">
            <w:pPr>
              <w:widowControl/>
              <w:spacing w:line="411" w:lineRule="atLeast"/>
              <w:jc w:val="center"/>
              <w:textAlignment w:val="center"/>
              <w:rPr>
                <w:rFonts w:ascii="仿宋" w:eastAsia="仿宋" w:hAnsi="仿宋" w:cs="宋体"/>
                <w:color w:val="000000"/>
                <w:spacing w:val="15"/>
                <w:kern w:val="0"/>
                <w:sz w:val="32"/>
                <w:szCs w:val="32"/>
              </w:rPr>
            </w:pPr>
            <w:r w:rsidRPr="000D795E">
              <w:rPr>
                <w:rFonts w:ascii="仿宋" w:eastAsia="仿宋" w:hAnsi="仿宋" w:cs="宋体" w:hint="eastAsia"/>
                <w:color w:val="000000"/>
                <w:spacing w:val="15"/>
                <w:kern w:val="0"/>
                <w:sz w:val="32"/>
                <w:szCs w:val="32"/>
              </w:rPr>
              <w:t>新乡万兴路桥有限责任公司</w:t>
            </w:r>
          </w:p>
        </w:tc>
      </w:tr>
      <w:tr w:rsidR="000D795E" w:rsidTr="00513DB3">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D795E" w:rsidRDefault="000D795E" w:rsidP="00513DB3">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2</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795E" w:rsidRPr="000D795E" w:rsidRDefault="000D795E" w:rsidP="00513DB3">
            <w:pPr>
              <w:widowControl/>
              <w:spacing w:line="411" w:lineRule="atLeast"/>
              <w:jc w:val="center"/>
              <w:textAlignment w:val="center"/>
              <w:rPr>
                <w:rFonts w:ascii="仿宋" w:eastAsia="仿宋" w:hAnsi="仿宋" w:cs="宋体"/>
                <w:color w:val="000000"/>
                <w:spacing w:val="15"/>
                <w:kern w:val="0"/>
                <w:sz w:val="32"/>
                <w:szCs w:val="32"/>
              </w:rPr>
            </w:pPr>
            <w:r w:rsidRPr="000D795E">
              <w:rPr>
                <w:rFonts w:ascii="仿宋" w:eastAsia="仿宋" w:hAnsi="仿宋" w:cs="宋体" w:hint="eastAsia"/>
                <w:color w:val="000000"/>
                <w:spacing w:val="15"/>
                <w:kern w:val="0"/>
                <w:sz w:val="32"/>
                <w:szCs w:val="32"/>
              </w:rPr>
              <w:t>河南林正建设工程有限公司</w:t>
            </w:r>
          </w:p>
        </w:tc>
      </w:tr>
      <w:tr w:rsidR="000D795E" w:rsidTr="00513DB3">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D795E" w:rsidRDefault="000D795E" w:rsidP="00513DB3">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3</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795E" w:rsidRDefault="000D795E" w:rsidP="00513DB3">
            <w:pPr>
              <w:widowControl/>
              <w:spacing w:line="411" w:lineRule="atLeast"/>
              <w:jc w:val="center"/>
              <w:textAlignment w:val="center"/>
              <w:rPr>
                <w:rFonts w:ascii="仿宋" w:eastAsia="仿宋" w:hAnsi="仿宋" w:cs="宋体"/>
                <w:color w:val="000000"/>
                <w:spacing w:val="15"/>
                <w:kern w:val="0"/>
                <w:sz w:val="32"/>
                <w:szCs w:val="32"/>
              </w:rPr>
            </w:pPr>
            <w:r w:rsidRPr="000D795E">
              <w:rPr>
                <w:rFonts w:ascii="仿宋" w:eastAsia="仿宋" w:hAnsi="仿宋" w:cs="宋体" w:hint="eastAsia"/>
                <w:color w:val="000000"/>
                <w:spacing w:val="15"/>
                <w:kern w:val="0"/>
                <w:sz w:val="32"/>
                <w:szCs w:val="32"/>
              </w:rPr>
              <w:t>河南万鼎建筑工程有限公司</w:t>
            </w:r>
          </w:p>
        </w:tc>
      </w:tr>
      <w:tr w:rsidR="000D795E" w:rsidTr="00513DB3">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D795E" w:rsidRDefault="000D795E" w:rsidP="00513DB3">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795E" w:rsidRDefault="000D795E" w:rsidP="00513DB3">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未通过评审的投标人名称</w:t>
            </w:r>
          </w:p>
        </w:tc>
      </w:tr>
      <w:tr w:rsidR="000D795E" w:rsidTr="00513DB3">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D795E" w:rsidRDefault="000D795E" w:rsidP="00513DB3">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795E" w:rsidRDefault="000D795E" w:rsidP="00513DB3">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无</w:t>
            </w:r>
          </w:p>
        </w:tc>
      </w:tr>
    </w:tbl>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五、经评审的投标人排序</w:t>
      </w:r>
    </w:p>
    <w:p w:rsidR="00B70267" w:rsidRDefault="00B3577E">
      <w:pPr>
        <w:widowControl/>
        <w:shd w:val="clear" w:color="auto" w:fill="FFFFFF"/>
        <w:spacing w:line="360" w:lineRule="auto"/>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根据发包文件的规定，评标委员会按承包报价由低到高排序如下：</w:t>
      </w:r>
    </w:p>
    <w:tbl>
      <w:tblPr>
        <w:tblW w:w="8522" w:type="dxa"/>
        <w:tblInd w:w="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79"/>
        <w:gridCol w:w="5343"/>
      </w:tblGrid>
      <w:tr w:rsidR="000D795E" w:rsidTr="00513DB3">
        <w:tc>
          <w:tcPr>
            <w:tcW w:w="3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95E" w:rsidRDefault="000D795E" w:rsidP="00513DB3">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排序</w:t>
            </w:r>
          </w:p>
        </w:tc>
        <w:tc>
          <w:tcPr>
            <w:tcW w:w="5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795E" w:rsidRDefault="000D795E" w:rsidP="00513DB3">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承包单位</w:t>
            </w:r>
          </w:p>
        </w:tc>
      </w:tr>
      <w:tr w:rsidR="000D795E" w:rsidTr="00513DB3">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95E" w:rsidRDefault="000D795E" w:rsidP="00513DB3">
            <w:pPr>
              <w:widowControl/>
              <w:spacing w:line="9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第一名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D795E" w:rsidRPr="000D795E" w:rsidRDefault="000D795E" w:rsidP="000D795E">
            <w:pPr>
              <w:widowControl/>
              <w:spacing w:line="90" w:lineRule="atLeast"/>
              <w:jc w:val="center"/>
              <w:rPr>
                <w:rFonts w:ascii="仿宋" w:eastAsia="仿宋" w:hAnsi="仿宋" w:cs="宋体"/>
                <w:color w:val="000000"/>
                <w:spacing w:val="15"/>
                <w:kern w:val="0"/>
                <w:sz w:val="32"/>
                <w:szCs w:val="32"/>
              </w:rPr>
            </w:pPr>
            <w:r w:rsidRPr="000D795E">
              <w:rPr>
                <w:rFonts w:ascii="仿宋" w:eastAsia="仿宋" w:hAnsi="仿宋" w:cs="宋体" w:hint="eastAsia"/>
                <w:color w:val="000000"/>
                <w:spacing w:val="15"/>
                <w:kern w:val="0"/>
                <w:sz w:val="32"/>
                <w:szCs w:val="32"/>
              </w:rPr>
              <w:t>河南万鼎建筑工程有限公司</w:t>
            </w:r>
          </w:p>
        </w:tc>
      </w:tr>
      <w:tr w:rsidR="000D795E" w:rsidTr="00513DB3">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95E" w:rsidRDefault="000D795E" w:rsidP="00513DB3">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第二名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D795E" w:rsidRPr="000D795E" w:rsidRDefault="000D795E" w:rsidP="000D795E">
            <w:pPr>
              <w:widowControl/>
              <w:spacing w:line="90" w:lineRule="atLeast"/>
              <w:jc w:val="center"/>
              <w:rPr>
                <w:rFonts w:ascii="仿宋" w:eastAsia="仿宋" w:hAnsi="仿宋" w:cs="宋体"/>
                <w:color w:val="000000"/>
                <w:spacing w:val="15"/>
                <w:kern w:val="0"/>
                <w:sz w:val="32"/>
                <w:szCs w:val="32"/>
              </w:rPr>
            </w:pPr>
            <w:r w:rsidRPr="000D795E">
              <w:rPr>
                <w:rFonts w:ascii="仿宋" w:eastAsia="仿宋" w:hAnsi="仿宋" w:cs="宋体" w:hint="eastAsia"/>
                <w:color w:val="000000"/>
                <w:spacing w:val="15"/>
                <w:kern w:val="0"/>
                <w:sz w:val="32"/>
                <w:szCs w:val="32"/>
              </w:rPr>
              <w:t>新乡万兴路桥有限责任公司</w:t>
            </w:r>
          </w:p>
        </w:tc>
      </w:tr>
      <w:tr w:rsidR="000D795E" w:rsidTr="00513DB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95E" w:rsidRDefault="000D795E" w:rsidP="00513DB3">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lastRenderedPageBreak/>
              <w:t>第三名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D795E" w:rsidRPr="000D795E" w:rsidRDefault="000D795E" w:rsidP="000D795E">
            <w:pPr>
              <w:widowControl/>
              <w:spacing w:line="90" w:lineRule="atLeast"/>
              <w:jc w:val="center"/>
              <w:rPr>
                <w:rFonts w:ascii="仿宋" w:eastAsia="仿宋" w:hAnsi="仿宋" w:cs="宋体"/>
                <w:color w:val="000000"/>
                <w:spacing w:val="15"/>
                <w:kern w:val="0"/>
                <w:sz w:val="32"/>
                <w:szCs w:val="32"/>
              </w:rPr>
            </w:pPr>
            <w:r w:rsidRPr="000D795E">
              <w:rPr>
                <w:rFonts w:ascii="仿宋" w:eastAsia="仿宋" w:hAnsi="仿宋" w:cs="宋体" w:hint="eastAsia"/>
                <w:color w:val="000000"/>
                <w:spacing w:val="15"/>
                <w:kern w:val="0"/>
                <w:sz w:val="32"/>
                <w:szCs w:val="32"/>
              </w:rPr>
              <w:t>河南林正建设工程有限公司</w:t>
            </w:r>
          </w:p>
        </w:tc>
      </w:tr>
    </w:tbl>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六、投标人资格要求</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（1）承包人资质要求：</w:t>
      </w:r>
      <w:r w:rsidR="00B439F1" w:rsidRPr="00B439F1">
        <w:rPr>
          <w:rFonts w:ascii="仿宋" w:eastAsia="仿宋" w:hAnsi="仿宋" w:cs="宋体" w:hint="eastAsia"/>
          <w:color w:val="000000"/>
          <w:kern w:val="0"/>
          <w:sz w:val="30"/>
          <w:szCs w:val="30"/>
        </w:rPr>
        <w:t>承包人须具备建设行政主管部门颁发的市政工程施工总承包叁级及以上资质，具有有效的营业执照和安全生产许可证，具有独立法人资格，并在人员、设备、资金等方面具有相应的施工能力</w:t>
      </w:r>
      <w:r>
        <w:rPr>
          <w:rFonts w:ascii="仿宋" w:eastAsia="仿宋" w:hAnsi="仿宋" w:cs="宋体" w:hint="eastAsia"/>
          <w:color w:val="000000"/>
          <w:kern w:val="0"/>
          <w:sz w:val="30"/>
          <w:szCs w:val="30"/>
        </w:rPr>
        <w:t>；</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w:t>
      </w:r>
      <w:r w:rsidR="00B439F1" w:rsidRPr="00B439F1">
        <w:rPr>
          <w:rFonts w:ascii="仿宋" w:eastAsia="仿宋" w:hAnsi="仿宋" w:cs="宋体" w:hint="eastAsia"/>
          <w:color w:val="000000"/>
          <w:kern w:val="0"/>
          <w:sz w:val="30"/>
          <w:szCs w:val="30"/>
        </w:rPr>
        <w:t>拟派项目负责人要求具有市政工程专业贰级以上（含贰级）注册建造师执业资格证（不含临时）和安全生产考核合格证，且未承担其他在施建设工程的项目负责人</w:t>
      </w:r>
      <w:r>
        <w:rPr>
          <w:rFonts w:ascii="仿宋" w:eastAsia="仿宋" w:hAnsi="仿宋" w:cs="宋体" w:hint="eastAsia"/>
          <w:color w:val="000000"/>
          <w:kern w:val="0"/>
          <w:sz w:val="30"/>
          <w:szCs w:val="30"/>
        </w:rPr>
        <w:t>；</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（3）本次发包不接受联合体承包；</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（4）本次发包实行资格后审。</w:t>
      </w:r>
    </w:p>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七、推荐的中标候选人情况与签订合同前要处理的事宜</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（一）推荐的承包候选人名单：</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第一承包候选人：</w:t>
      </w:r>
      <w:r w:rsidRPr="000D795E">
        <w:rPr>
          <w:rFonts w:ascii="仿宋" w:eastAsia="仿宋" w:hAnsi="仿宋" w:cs="宋体" w:hint="eastAsia"/>
          <w:color w:val="000000"/>
          <w:kern w:val="0"/>
          <w:sz w:val="30"/>
          <w:szCs w:val="30"/>
        </w:rPr>
        <w:t>河南万鼎建筑工程有限公司</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投标报价：￥ 303888.00元</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大写：  叁拾万叁仟捌佰捌拾捌元</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工期：30日历天       质量标准：合格 </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项目负责人：于敏</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证书名称、编号：市政公用二级 豫241121333671</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该项目负责人符合发包资格要求</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企业资格：  市政公用工程总承包三级</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该企业符合发包资格要求</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第二承包候选人：</w:t>
      </w:r>
      <w:r w:rsidRPr="000D795E">
        <w:rPr>
          <w:rFonts w:ascii="仿宋" w:eastAsia="仿宋" w:hAnsi="仿宋" w:cs="宋体" w:hint="eastAsia"/>
          <w:color w:val="000000"/>
          <w:kern w:val="0"/>
          <w:sz w:val="30"/>
          <w:szCs w:val="30"/>
        </w:rPr>
        <w:t>新乡万兴路桥有限责任公司</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投标报价：￥ 304900元</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大写：  叁拾万肆仟玖佰元</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工期：30日历天       质量标准：合格 </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项目负责人： 牛在原</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证书名称、编号： 市政公用二级 豫241151571883</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该项目负责人符合发包资格要求</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企业资格：  市政公用工程总承包三级</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该企业符合发包资格要求</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第三承包候选人：</w:t>
      </w:r>
      <w:r w:rsidRPr="000D795E">
        <w:rPr>
          <w:rFonts w:ascii="仿宋" w:eastAsia="仿宋" w:hAnsi="仿宋" w:cs="宋体" w:hint="eastAsia"/>
          <w:color w:val="000000"/>
          <w:kern w:val="0"/>
          <w:sz w:val="30"/>
          <w:szCs w:val="30"/>
        </w:rPr>
        <w:t>河南林正建设工程有限公司</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投标报价：￥ 308000元</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大写： 叁拾万捌仟元</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工期：30日历天       质量标准：合格 </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项目负责人： 陈太勇</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证书名称、编号：市政公用二级 豫241151571321</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该项目负责人符合发包资格要求</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企业资格：  市政公用工程总承包三级</w:t>
      </w:r>
    </w:p>
    <w:p w:rsidR="000D795E" w:rsidRDefault="000D795E" w:rsidP="000D795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该企业符合发包资格要求</w:t>
      </w:r>
    </w:p>
    <w:p w:rsidR="00B70267" w:rsidRPr="000D795E" w:rsidRDefault="00B70267">
      <w:pPr>
        <w:widowControl/>
        <w:shd w:val="clear" w:color="auto" w:fill="FFFFFF"/>
        <w:spacing w:line="360" w:lineRule="auto"/>
        <w:jc w:val="left"/>
        <w:rPr>
          <w:rFonts w:ascii="仿宋" w:eastAsia="仿宋" w:hAnsi="仿宋" w:cs="宋体"/>
          <w:color w:val="000000"/>
          <w:kern w:val="0"/>
          <w:sz w:val="30"/>
          <w:szCs w:val="30"/>
        </w:rPr>
      </w:pP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（二）签订合同前要处理的事宜（略）</w:t>
      </w:r>
    </w:p>
    <w:p w:rsidR="00B70267" w:rsidRDefault="00B3577E">
      <w:pPr>
        <w:widowControl/>
        <w:shd w:val="clear" w:color="auto" w:fill="FFFFFF"/>
        <w:spacing w:line="360" w:lineRule="auto"/>
        <w:jc w:val="left"/>
        <w:rPr>
          <w:rFonts w:ascii="仿宋" w:eastAsia="仿宋" w:hAnsi="仿宋"/>
          <w:b/>
          <w:bCs/>
          <w:color w:val="000000"/>
          <w:sz w:val="36"/>
          <w:szCs w:val="36"/>
          <w:shd w:val="clear" w:color="auto" w:fill="FFFFFF"/>
        </w:rPr>
      </w:pPr>
      <w:r>
        <w:rPr>
          <w:rFonts w:ascii="仿宋" w:eastAsia="仿宋" w:hAnsi="仿宋" w:cs="宋体" w:hint="eastAsia"/>
          <w:color w:val="000000"/>
          <w:kern w:val="0"/>
          <w:sz w:val="30"/>
          <w:szCs w:val="30"/>
        </w:rPr>
        <w:t>无</w:t>
      </w:r>
      <w:r>
        <w:rPr>
          <w:rFonts w:ascii="宋体" w:hAnsi="宋体" w:cs="宋体"/>
          <w:color w:val="000000"/>
          <w:kern w:val="0"/>
          <w:sz w:val="24"/>
        </w:rPr>
        <w:t> </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八、澄清、说明、补正事项纪要：无</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lastRenderedPageBreak/>
        <w:t>九、公示期</w:t>
      </w:r>
    </w:p>
    <w:p w:rsidR="00B70267" w:rsidRDefault="00B3577E">
      <w:pPr>
        <w:widowControl/>
        <w:shd w:val="clear" w:color="auto" w:fill="FFFFFF"/>
        <w:spacing w:line="360" w:lineRule="auto"/>
        <w:ind w:firstLine="660"/>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2018年</w:t>
      </w:r>
      <w:r w:rsidR="00B439F1">
        <w:rPr>
          <w:rFonts w:ascii="仿宋" w:eastAsia="仿宋" w:hAnsi="仿宋" w:cs="宋体" w:hint="eastAsia"/>
          <w:color w:val="000000"/>
          <w:spacing w:val="15"/>
          <w:kern w:val="0"/>
          <w:sz w:val="30"/>
          <w:szCs w:val="30"/>
        </w:rPr>
        <w:t>7</w:t>
      </w:r>
      <w:r>
        <w:rPr>
          <w:rFonts w:ascii="仿宋" w:eastAsia="仿宋" w:hAnsi="仿宋" w:cs="宋体" w:hint="eastAsia"/>
          <w:color w:val="000000"/>
          <w:spacing w:val="15"/>
          <w:kern w:val="0"/>
          <w:sz w:val="30"/>
          <w:szCs w:val="30"/>
        </w:rPr>
        <w:t>月</w:t>
      </w:r>
      <w:r w:rsidR="000D795E">
        <w:rPr>
          <w:rFonts w:ascii="仿宋" w:eastAsia="仿宋" w:hAnsi="仿宋" w:cs="宋体" w:hint="eastAsia"/>
          <w:color w:val="000000"/>
          <w:spacing w:val="15"/>
          <w:kern w:val="0"/>
          <w:sz w:val="30"/>
          <w:szCs w:val="30"/>
        </w:rPr>
        <w:t>14</w:t>
      </w:r>
      <w:r>
        <w:rPr>
          <w:rFonts w:ascii="仿宋" w:eastAsia="仿宋" w:hAnsi="仿宋" w:cs="宋体" w:hint="eastAsia"/>
          <w:color w:val="000000"/>
          <w:spacing w:val="15"/>
          <w:kern w:val="0"/>
          <w:sz w:val="30"/>
          <w:szCs w:val="30"/>
        </w:rPr>
        <w:t>日—2018年</w:t>
      </w:r>
      <w:r w:rsidR="00B439F1">
        <w:rPr>
          <w:rFonts w:ascii="仿宋" w:eastAsia="仿宋" w:hAnsi="仿宋" w:cs="宋体" w:hint="eastAsia"/>
          <w:color w:val="000000"/>
          <w:spacing w:val="15"/>
          <w:kern w:val="0"/>
          <w:sz w:val="30"/>
          <w:szCs w:val="30"/>
        </w:rPr>
        <w:t>7</w:t>
      </w:r>
      <w:r>
        <w:rPr>
          <w:rFonts w:ascii="仿宋" w:eastAsia="仿宋" w:hAnsi="仿宋" w:cs="宋体" w:hint="eastAsia"/>
          <w:color w:val="000000"/>
          <w:spacing w:val="15"/>
          <w:kern w:val="0"/>
          <w:sz w:val="30"/>
          <w:szCs w:val="30"/>
        </w:rPr>
        <w:t>月1</w:t>
      </w:r>
      <w:r w:rsidR="008B186D">
        <w:rPr>
          <w:rFonts w:ascii="仿宋" w:eastAsia="仿宋" w:hAnsi="仿宋" w:cs="宋体" w:hint="eastAsia"/>
          <w:color w:val="000000"/>
          <w:spacing w:val="15"/>
          <w:kern w:val="0"/>
          <w:sz w:val="30"/>
          <w:szCs w:val="30"/>
        </w:rPr>
        <w:t>8</w:t>
      </w:r>
      <w:r>
        <w:rPr>
          <w:rFonts w:ascii="仿宋" w:eastAsia="仿宋" w:hAnsi="仿宋" w:cs="宋体" w:hint="eastAsia"/>
          <w:color w:val="000000"/>
          <w:spacing w:val="15"/>
          <w:kern w:val="0"/>
          <w:sz w:val="30"/>
          <w:szCs w:val="30"/>
        </w:rPr>
        <w:t>日</w:t>
      </w:r>
    </w:p>
    <w:p w:rsidR="00B70267" w:rsidRDefault="00B3577E">
      <w:pPr>
        <w:widowControl/>
        <w:shd w:val="clear" w:color="auto" w:fill="FFFFFF"/>
        <w:spacing w:line="360" w:lineRule="auto"/>
        <w:ind w:firstLine="660"/>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如投标单位对本次公示有异议，请联系：</w:t>
      </w:r>
    </w:p>
    <w:p w:rsidR="00B70267" w:rsidRDefault="00B3577E" w:rsidP="008B186D">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发包人：</w:t>
      </w:r>
      <w:r w:rsidR="00B439F1" w:rsidRPr="00B439F1">
        <w:rPr>
          <w:rFonts w:ascii="仿宋" w:eastAsia="仿宋" w:hAnsi="仿宋" w:cs="宋体" w:hint="eastAsia"/>
          <w:color w:val="000000"/>
          <w:spacing w:val="15"/>
          <w:kern w:val="0"/>
          <w:sz w:val="30"/>
          <w:szCs w:val="30"/>
        </w:rPr>
        <w:t xml:space="preserve">许昌市魏都区文峰街道办事处   </w:t>
      </w:r>
    </w:p>
    <w:p w:rsidR="00B70267" w:rsidRDefault="00B3577E" w:rsidP="008B186D">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 xml:space="preserve">联 系 </w:t>
      </w:r>
      <w:r w:rsidR="00B439F1">
        <w:rPr>
          <w:rFonts w:ascii="仿宋" w:eastAsia="仿宋" w:hAnsi="仿宋" w:cs="宋体" w:hint="eastAsia"/>
          <w:color w:val="000000"/>
          <w:spacing w:val="15"/>
          <w:kern w:val="0"/>
          <w:sz w:val="30"/>
          <w:szCs w:val="30"/>
        </w:rPr>
        <w:t>人：张</w:t>
      </w:r>
      <w:r>
        <w:rPr>
          <w:rFonts w:ascii="仿宋" w:eastAsia="仿宋" w:hAnsi="仿宋" w:cs="宋体" w:hint="eastAsia"/>
          <w:color w:val="000000"/>
          <w:spacing w:val="15"/>
          <w:kern w:val="0"/>
          <w:sz w:val="30"/>
          <w:szCs w:val="30"/>
        </w:rPr>
        <w:t>先生</w:t>
      </w:r>
    </w:p>
    <w:p w:rsidR="00B70267" w:rsidRDefault="00B3577E" w:rsidP="008B186D">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联系电话：</w:t>
      </w:r>
      <w:r w:rsidR="00B439F1" w:rsidRPr="00B439F1">
        <w:rPr>
          <w:rFonts w:ascii="仿宋" w:eastAsia="仿宋" w:hAnsi="仿宋" w:cs="宋体" w:hint="eastAsia"/>
          <w:color w:val="000000"/>
          <w:spacing w:val="15"/>
          <w:kern w:val="0"/>
          <w:sz w:val="30"/>
          <w:szCs w:val="30"/>
        </w:rPr>
        <w:t>15565295566</w:t>
      </w:r>
    </w:p>
    <w:p w:rsidR="00B70267" w:rsidRDefault="00B3577E" w:rsidP="008B186D">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监督部门：许昌市</w:t>
      </w:r>
      <w:r w:rsidR="00B439F1">
        <w:rPr>
          <w:rFonts w:ascii="仿宋" w:eastAsia="仿宋" w:hAnsi="仿宋" w:cs="宋体" w:hint="eastAsia"/>
          <w:color w:val="000000"/>
          <w:spacing w:val="15"/>
          <w:kern w:val="0"/>
          <w:sz w:val="30"/>
          <w:szCs w:val="30"/>
        </w:rPr>
        <w:t>魏都区</w:t>
      </w:r>
      <w:r w:rsidR="00331214">
        <w:rPr>
          <w:rFonts w:ascii="仿宋" w:eastAsia="仿宋" w:hAnsi="仿宋" w:cs="宋体" w:hint="eastAsia"/>
          <w:color w:val="000000"/>
          <w:spacing w:val="15"/>
          <w:kern w:val="0"/>
          <w:sz w:val="30"/>
          <w:szCs w:val="30"/>
        </w:rPr>
        <w:t>建设工程</w:t>
      </w:r>
      <w:r>
        <w:rPr>
          <w:rFonts w:ascii="仿宋" w:eastAsia="仿宋" w:hAnsi="仿宋" w:cs="宋体" w:hint="eastAsia"/>
          <w:color w:val="000000"/>
          <w:spacing w:val="15"/>
          <w:kern w:val="0"/>
          <w:sz w:val="30"/>
          <w:szCs w:val="30"/>
        </w:rPr>
        <w:t>招标投标管理办公室</w:t>
      </w:r>
    </w:p>
    <w:p w:rsidR="00B70267" w:rsidRDefault="00B3577E" w:rsidP="008B186D">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联 系 人：</w:t>
      </w:r>
      <w:r w:rsidR="000D795E">
        <w:rPr>
          <w:rFonts w:ascii="仿宋" w:eastAsia="仿宋" w:hAnsi="仿宋" w:cs="宋体" w:hint="eastAsia"/>
          <w:color w:val="000000"/>
          <w:spacing w:val="15"/>
          <w:kern w:val="0"/>
          <w:sz w:val="30"/>
          <w:szCs w:val="30"/>
        </w:rPr>
        <w:t xml:space="preserve">井先生    </w:t>
      </w:r>
      <w:r>
        <w:rPr>
          <w:rFonts w:ascii="仿宋" w:eastAsia="仿宋" w:hAnsi="仿宋" w:cs="宋体" w:hint="eastAsia"/>
          <w:color w:val="000000"/>
          <w:spacing w:val="15"/>
          <w:kern w:val="0"/>
          <w:sz w:val="30"/>
          <w:szCs w:val="30"/>
        </w:rPr>
        <w:t>联系电话：</w:t>
      </w:r>
      <w:r w:rsidR="000D795E">
        <w:rPr>
          <w:rFonts w:ascii="仿宋" w:eastAsia="仿宋" w:hAnsi="仿宋" w:cs="宋体" w:hint="eastAsia"/>
          <w:color w:val="000000"/>
          <w:spacing w:val="15"/>
          <w:kern w:val="0"/>
          <w:sz w:val="30"/>
          <w:szCs w:val="30"/>
        </w:rPr>
        <w:t>13949808890</w:t>
      </w:r>
    </w:p>
    <w:p w:rsidR="00B439F1" w:rsidRPr="00B439F1" w:rsidRDefault="00B3577E" w:rsidP="008B186D">
      <w:pPr>
        <w:widowControl/>
        <w:shd w:val="clear" w:color="auto" w:fill="FFFFFF"/>
        <w:spacing w:line="360" w:lineRule="auto"/>
        <w:jc w:val="left"/>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rPr>
        <w:t>代理机构：</w:t>
      </w:r>
      <w:r w:rsidR="00B439F1" w:rsidRPr="00B439F1">
        <w:rPr>
          <w:rFonts w:ascii="仿宋" w:eastAsia="仿宋" w:hAnsi="仿宋" w:cs="宋体" w:hint="eastAsia"/>
          <w:color w:val="000000"/>
          <w:spacing w:val="15"/>
          <w:kern w:val="0"/>
          <w:sz w:val="30"/>
          <w:szCs w:val="30"/>
        </w:rPr>
        <w:t>陕西国正建设工程项目管理有限责任公司</w:t>
      </w:r>
    </w:p>
    <w:p w:rsidR="00B439F1" w:rsidRPr="00B439F1" w:rsidRDefault="00B3577E" w:rsidP="008B186D">
      <w:pPr>
        <w:widowControl/>
        <w:shd w:val="clear" w:color="auto" w:fill="FFFFFF"/>
        <w:spacing w:line="360" w:lineRule="auto"/>
        <w:jc w:val="left"/>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rPr>
        <w:t>地</w:t>
      </w:r>
      <w:r>
        <w:rPr>
          <w:rFonts w:ascii="宋体" w:eastAsia="宋体" w:hAnsi="宋体" w:cs="宋体" w:hint="eastAsia"/>
          <w:color w:val="000000"/>
          <w:spacing w:val="15"/>
          <w:kern w:val="0"/>
          <w:sz w:val="30"/>
          <w:szCs w:val="30"/>
        </w:rPr>
        <w:t> </w:t>
      </w:r>
      <w:r>
        <w:rPr>
          <w:rFonts w:ascii="仿宋" w:eastAsia="仿宋" w:hAnsi="仿宋" w:cs="仿宋" w:hint="eastAsia"/>
          <w:color w:val="000000"/>
          <w:spacing w:val="15"/>
          <w:kern w:val="0"/>
          <w:sz w:val="30"/>
          <w:szCs w:val="30"/>
        </w:rPr>
        <w:t xml:space="preserve"> </w:t>
      </w:r>
      <w:r w:rsidR="008B186D">
        <w:rPr>
          <w:rFonts w:ascii="仿宋" w:eastAsia="仿宋" w:hAnsi="仿宋" w:cs="仿宋" w:hint="eastAsia"/>
          <w:color w:val="000000"/>
          <w:spacing w:val="15"/>
          <w:kern w:val="0"/>
          <w:sz w:val="30"/>
          <w:szCs w:val="30"/>
        </w:rPr>
        <w:t xml:space="preserve"> </w:t>
      </w:r>
      <w:r>
        <w:rPr>
          <w:rFonts w:ascii="仿宋" w:eastAsia="仿宋" w:hAnsi="仿宋" w:cs="宋体" w:hint="eastAsia"/>
          <w:color w:val="000000"/>
          <w:spacing w:val="15"/>
          <w:kern w:val="0"/>
          <w:sz w:val="30"/>
          <w:szCs w:val="30"/>
        </w:rPr>
        <w:t>址：</w:t>
      </w:r>
      <w:r w:rsidR="008B186D" w:rsidRPr="00B439F1">
        <w:rPr>
          <w:rFonts w:ascii="仿宋" w:eastAsia="仿宋" w:hAnsi="仿宋" w:cs="宋体" w:hint="eastAsia"/>
          <w:color w:val="000000"/>
          <w:spacing w:val="15"/>
          <w:kern w:val="0"/>
          <w:sz w:val="30"/>
          <w:szCs w:val="30"/>
        </w:rPr>
        <w:t>许昌市八一东路</w:t>
      </w:r>
      <w:r w:rsidR="008B186D">
        <w:rPr>
          <w:rFonts w:ascii="仿宋" w:eastAsia="仿宋" w:hAnsi="仿宋" w:cs="宋体" w:hint="eastAsia"/>
          <w:color w:val="000000"/>
          <w:spacing w:val="15"/>
          <w:kern w:val="0"/>
          <w:sz w:val="30"/>
          <w:szCs w:val="30"/>
        </w:rPr>
        <w:t>九洲溪雅苑F1单元102室</w:t>
      </w:r>
    </w:p>
    <w:p w:rsidR="00B70267" w:rsidRDefault="00B3577E" w:rsidP="008B186D">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联 系 人：</w:t>
      </w:r>
      <w:r w:rsidR="000D795E">
        <w:rPr>
          <w:rFonts w:ascii="仿宋" w:eastAsia="仿宋" w:hAnsi="仿宋" w:cs="宋体" w:hint="eastAsia"/>
          <w:color w:val="000000"/>
          <w:spacing w:val="15"/>
          <w:kern w:val="0"/>
          <w:sz w:val="30"/>
          <w:szCs w:val="30"/>
        </w:rPr>
        <w:t>李</w:t>
      </w:r>
      <w:r>
        <w:rPr>
          <w:rFonts w:ascii="仿宋" w:eastAsia="仿宋" w:hAnsi="仿宋" w:cs="宋体" w:hint="eastAsia"/>
          <w:color w:val="000000"/>
          <w:spacing w:val="15"/>
          <w:kern w:val="0"/>
          <w:sz w:val="30"/>
          <w:szCs w:val="30"/>
        </w:rPr>
        <w:t>先生  </w:t>
      </w:r>
      <w:r>
        <w:rPr>
          <w:rFonts w:ascii="仿宋" w:eastAsia="仿宋" w:hAnsi="仿宋" w:cs="仿宋" w:hint="eastAsia"/>
          <w:color w:val="000000"/>
          <w:spacing w:val="15"/>
          <w:kern w:val="0"/>
          <w:sz w:val="30"/>
          <w:szCs w:val="30"/>
        </w:rPr>
        <w:t xml:space="preserve"> </w:t>
      </w:r>
      <w:r>
        <w:rPr>
          <w:rFonts w:ascii="仿宋" w:eastAsia="仿宋" w:hAnsi="仿宋" w:cs="宋体" w:hint="eastAsia"/>
          <w:color w:val="000000"/>
          <w:spacing w:val="15"/>
          <w:kern w:val="0"/>
          <w:sz w:val="30"/>
          <w:szCs w:val="30"/>
        </w:rPr>
        <w:t>联系电话：</w:t>
      </w:r>
      <w:r w:rsidR="000D795E">
        <w:rPr>
          <w:rFonts w:ascii="仿宋" w:eastAsia="仿宋" w:hAnsi="仿宋" w:cs="宋体" w:hint="eastAsia"/>
          <w:color w:val="000000"/>
          <w:spacing w:val="15"/>
          <w:kern w:val="0"/>
          <w:sz w:val="30"/>
          <w:szCs w:val="30"/>
        </w:rPr>
        <w:t>13938779030</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十、联系方式</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 xml:space="preserve">招 标 人：许昌市魏都区文峰街道办事处   </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地    址：许昌市新兴路中段</w:t>
      </w:r>
      <w:r w:rsidRPr="00B439F1">
        <w:rPr>
          <w:rFonts w:ascii="仿宋" w:eastAsia="仿宋" w:hAnsi="仿宋" w:cs="宋体" w:hint="eastAsia"/>
          <w:color w:val="000000"/>
          <w:spacing w:val="15"/>
          <w:kern w:val="0"/>
          <w:sz w:val="30"/>
          <w:szCs w:val="30"/>
        </w:rPr>
        <w:tab/>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 系 人：张先生</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联系电话：15565295566</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代理机构：陕西国正建设工程项目管理有限责任公司</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地    址：许昌市八一东路</w:t>
      </w:r>
      <w:r w:rsidR="008B186D">
        <w:rPr>
          <w:rFonts w:ascii="仿宋" w:eastAsia="仿宋" w:hAnsi="仿宋" w:cs="宋体" w:hint="eastAsia"/>
          <w:color w:val="000000"/>
          <w:spacing w:val="15"/>
          <w:kern w:val="0"/>
          <w:sz w:val="30"/>
          <w:szCs w:val="30"/>
        </w:rPr>
        <w:t>九洲溪雅苑F1单元102室</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 xml:space="preserve">联 系 </w:t>
      </w:r>
      <w:r w:rsidR="008B186D">
        <w:rPr>
          <w:rFonts w:ascii="仿宋" w:eastAsia="仿宋" w:hAnsi="仿宋" w:cs="宋体" w:hint="eastAsia"/>
          <w:color w:val="000000"/>
          <w:spacing w:val="15"/>
          <w:kern w:val="0"/>
          <w:sz w:val="30"/>
          <w:szCs w:val="30"/>
        </w:rPr>
        <w:t>人：李</w:t>
      </w:r>
      <w:r w:rsidRPr="00B439F1">
        <w:rPr>
          <w:rFonts w:ascii="仿宋" w:eastAsia="仿宋" w:hAnsi="仿宋" w:cs="宋体" w:hint="eastAsia"/>
          <w:color w:val="000000"/>
          <w:spacing w:val="15"/>
          <w:kern w:val="0"/>
          <w:sz w:val="30"/>
          <w:szCs w:val="30"/>
        </w:rPr>
        <w:t>先生</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联系电话：</w:t>
      </w:r>
      <w:r w:rsidR="008B186D">
        <w:rPr>
          <w:rFonts w:ascii="仿宋" w:eastAsia="仿宋" w:hAnsi="仿宋" w:cs="宋体" w:hint="eastAsia"/>
          <w:color w:val="000000"/>
          <w:spacing w:val="15"/>
          <w:kern w:val="0"/>
          <w:sz w:val="30"/>
          <w:szCs w:val="30"/>
        </w:rPr>
        <w:t>13938779030</w:t>
      </w:r>
    </w:p>
    <w:p w:rsidR="00B70267" w:rsidRDefault="00B3577E" w:rsidP="000D795E">
      <w:pPr>
        <w:widowControl/>
        <w:shd w:val="clear" w:color="auto" w:fill="FFFFFF"/>
        <w:spacing w:line="360" w:lineRule="auto"/>
        <w:ind w:right="300"/>
        <w:jc w:val="left"/>
        <w:rPr>
          <w:rFonts w:ascii="仿宋" w:eastAsia="仿宋" w:hAnsi="仿宋" w:cs="仿宋"/>
          <w:sz w:val="32"/>
          <w:szCs w:val="32"/>
        </w:rPr>
      </w:pPr>
      <w:r>
        <w:rPr>
          <w:rFonts w:ascii="宋体" w:eastAsia="宋体" w:hAnsi="宋体" w:cs="宋体" w:hint="eastAsia"/>
          <w:color w:val="000000"/>
          <w:kern w:val="0"/>
          <w:sz w:val="30"/>
          <w:szCs w:val="30"/>
          <w:shd w:val="clear" w:color="auto" w:fill="FFFFFF"/>
        </w:rPr>
        <w:t> </w:t>
      </w:r>
      <w:r w:rsidR="000D795E">
        <w:rPr>
          <w:rFonts w:ascii="宋体" w:eastAsia="宋体" w:hAnsi="宋体" w:cs="宋体" w:hint="eastAsia"/>
          <w:color w:val="000000"/>
          <w:kern w:val="0"/>
          <w:sz w:val="30"/>
          <w:szCs w:val="30"/>
          <w:shd w:val="clear" w:color="auto" w:fill="FFFFFF"/>
        </w:rPr>
        <w:t xml:space="preserve">                       </w:t>
      </w:r>
      <w:r>
        <w:rPr>
          <w:rFonts w:ascii="仿宋" w:eastAsia="仿宋" w:hAnsi="仿宋" w:cs="仿宋" w:hint="eastAsia"/>
          <w:sz w:val="32"/>
          <w:szCs w:val="32"/>
        </w:rPr>
        <w:t>许昌市魏都区</w:t>
      </w:r>
      <w:r w:rsidR="00B439F1">
        <w:rPr>
          <w:rFonts w:ascii="仿宋" w:eastAsia="仿宋" w:hAnsi="仿宋" w:cs="仿宋" w:hint="eastAsia"/>
          <w:sz w:val="32"/>
          <w:szCs w:val="32"/>
        </w:rPr>
        <w:t>文峰</w:t>
      </w:r>
      <w:r>
        <w:rPr>
          <w:rFonts w:ascii="仿宋" w:eastAsia="仿宋" w:hAnsi="仿宋" w:cs="仿宋" w:hint="eastAsia"/>
          <w:sz w:val="32"/>
          <w:szCs w:val="32"/>
        </w:rPr>
        <w:t>街道办事处</w:t>
      </w:r>
    </w:p>
    <w:p w:rsidR="00B70267" w:rsidRPr="000D795E" w:rsidRDefault="000D795E" w:rsidP="000D795E">
      <w:pPr>
        <w:widowControl/>
        <w:shd w:val="clear" w:color="auto" w:fill="FFFFFF"/>
        <w:spacing w:line="360" w:lineRule="auto"/>
        <w:ind w:right="600"/>
        <w:jc w:val="center"/>
        <w:rPr>
          <w:rFonts w:ascii="微软雅黑" w:eastAsia="宋体" w:hAnsi="微软雅黑" w:cs="宋体"/>
          <w:color w:val="000000"/>
          <w:kern w:val="0"/>
          <w:sz w:val="24"/>
          <w:szCs w:val="24"/>
        </w:rPr>
      </w:pPr>
      <w:r>
        <w:rPr>
          <w:rFonts w:ascii="仿宋" w:eastAsia="仿宋" w:hAnsi="仿宋" w:cs="宋体" w:hint="eastAsia"/>
          <w:color w:val="000000"/>
          <w:kern w:val="0"/>
          <w:sz w:val="30"/>
          <w:szCs w:val="30"/>
          <w:shd w:val="clear" w:color="auto" w:fill="FFFFFF"/>
        </w:rPr>
        <w:t xml:space="preserve">                     </w:t>
      </w:r>
      <w:r w:rsidR="00B3577E">
        <w:rPr>
          <w:rFonts w:ascii="仿宋" w:eastAsia="仿宋" w:hAnsi="仿宋" w:cs="宋体" w:hint="eastAsia"/>
          <w:color w:val="000000"/>
          <w:kern w:val="0"/>
          <w:sz w:val="30"/>
          <w:szCs w:val="30"/>
          <w:shd w:val="clear" w:color="auto" w:fill="FFFFFF"/>
        </w:rPr>
        <w:t>2018年</w:t>
      </w:r>
      <w:r w:rsidR="00B439F1">
        <w:rPr>
          <w:rFonts w:ascii="仿宋" w:eastAsia="仿宋" w:hAnsi="仿宋" w:cs="宋体" w:hint="eastAsia"/>
          <w:color w:val="000000"/>
          <w:kern w:val="0"/>
          <w:sz w:val="30"/>
          <w:szCs w:val="30"/>
          <w:shd w:val="clear" w:color="auto" w:fill="FFFFFF"/>
        </w:rPr>
        <w:t>7</w:t>
      </w:r>
      <w:r w:rsidR="00B3577E">
        <w:rPr>
          <w:rFonts w:ascii="仿宋" w:eastAsia="仿宋" w:hAnsi="仿宋" w:cs="宋体" w:hint="eastAsia"/>
          <w:color w:val="000000"/>
          <w:kern w:val="0"/>
          <w:sz w:val="30"/>
          <w:szCs w:val="30"/>
          <w:shd w:val="clear" w:color="auto" w:fill="FFFFFF"/>
        </w:rPr>
        <w:t>月</w:t>
      </w:r>
      <w:r w:rsidR="008B186D">
        <w:rPr>
          <w:rFonts w:ascii="仿宋" w:eastAsia="仿宋" w:hAnsi="仿宋" w:cs="宋体" w:hint="eastAsia"/>
          <w:color w:val="000000"/>
          <w:kern w:val="0"/>
          <w:sz w:val="30"/>
          <w:szCs w:val="30"/>
          <w:shd w:val="clear" w:color="auto" w:fill="FFFFFF"/>
        </w:rPr>
        <w:t>12</w:t>
      </w:r>
      <w:r w:rsidR="00B3577E">
        <w:rPr>
          <w:rFonts w:ascii="仿宋" w:eastAsia="仿宋" w:hAnsi="仿宋" w:cs="宋体" w:hint="eastAsia"/>
          <w:color w:val="000000"/>
          <w:kern w:val="0"/>
          <w:sz w:val="30"/>
          <w:szCs w:val="30"/>
          <w:shd w:val="clear" w:color="auto" w:fill="FFFFFF"/>
        </w:rPr>
        <w:t>日</w:t>
      </w:r>
      <w:bookmarkStart w:id="0" w:name="_GoBack"/>
      <w:bookmarkEnd w:id="0"/>
    </w:p>
    <w:sectPr w:rsidR="00B70267" w:rsidRPr="000D795E" w:rsidSect="00B702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49E" w:rsidRDefault="0010149E" w:rsidP="00B439F1">
      <w:r>
        <w:separator/>
      </w:r>
    </w:p>
  </w:endnote>
  <w:endnote w:type="continuationSeparator" w:id="1">
    <w:p w:rsidR="0010149E" w:rsidRDefault="0010149E" w:rsidP="00B43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49E" w:rsidRDefault="0010149E" w:rsidP="00B439F1">
      <w:r>
        <w:separator/>
      </w:r>
    </w:p>
  </w:footnote>
  <w:footnote w:type="continuationSeparator" w:id="1">
    <w:p w:rsidR="0010149E" w:rsidRDefault="0010149E" w:rsidP="00B43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5774"/>
    <w:rsid w:val="00062B30"/>
    <w:rsid w:val="000D795E"/>
    <w:rsid w:val="0010149E"/>
    <w:rsid w:val="00331214"/>
    <w:rsid w:val="00407D0F"/>
    <w:rsid w:val="006769C0"/>
    <w:rsid w:val="008B186D"/>
    <w:rsid w:val="008C5774"/>
    <w:rsid w:val="00B3577E"/>
    <w:rsid w:val="00B439F1"/>
    <w:rsid w:val="00B70267"/>
    <w:rsid w:val="00BD2085"/>
    <w:rsid w:val="00C74F40"/>
    <w:rsid w:val="00D41F23"/>
    <w:rsid w:val="00EA1AFA"/>
    <w:rsid w:val="088E43F6"/>
    <w:rsid w:val="0A813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7026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7026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B70267"/>
    <w:pPr>
      <w:jc w:val="left"/>
    </w:pPr>
    <w:rPr>
      <w:rFonts w:cs="Times New Roman"/>
      <w:kern w:val="0"/>
      <w:sz w:val="24"/>
    </w:rPr>
  </w:style>
  <w:style w:type="character" w:styleId="a6">
    <w:name w:val="FollowedHyperlink"/>
    <w:basedOn w:val="a0"/>
    <w:uiPriority w:val="99"/>
    <w:semiHidden/>
    <w:unhideWhenUsed/>
    <w:rsid w:val="00B70267"/>
    <w:rPr>
      <w:color w:val="000000"/>
      <w:u w:val="none"/>
    </w:rPr>
  </w:style>
  <w:style w:type="character" w:styleId="a7">
    <w:name w:val="Emphasis"/>
    <w:basedOn w:val="a0"/>
    <w:uiPriority w:val="20"/>
    <w:qFormat/>
    <w:rsid w:val="00B70267"/>
  </w:style>
  <w:style w:type="character" w:styleId="a8">
    <w:name w:val="Hyperlink"/>
    <w:basedOn w:val="a0"/>
    <w:uiPriority w:val="99"/>
    <w:semiHidden/>
    <w:unhideWhenUsed/>
    <w:rsid w:val="00B70267"/>
    <w:rPr>
      <w:color w:val="000000"/>
      <w:u w:val="none"/>
    </w:rPr>
  </w:style>
  <w:style w:type="character" w:customStyle="1" w:styleId="Char0">
    <w:name w:val="页眉 Char"/>
    <w:basedOn w:val="a0"/>
    <w:link w:val="a4"/>
    <w:uiPriority w:val="99"/>
    <w:semiHidden/>
    <w:rsid w:val="00B70267"/>
    <w:rPr>
      <w:sz w:val="18"/>
      <w:szCs w:val="18"/>
    </w:rPr>
  </w:style>
  <w:style w:type="character" w:customStyle="1" w:styleId="Char">
    <w:name w:val="页脚 Char"/>
    <w:basedOn w:val="a0"/>
    <w:link w:val="a3"/>
    <w:uiPriority w:val="99"/>
    <w:semiHidden/>
    <w:rsid w:val="00B70267"/>
    <w:rPr>
      <w:sz w:val="18"/>
      <w:szCs w:val="18"/>
    </w:rPr>
  </w:style>
  <w:style w:type="character" w:customStyle="1" w:styleId="hover">
    <w:name w:val="hover"/>
    <w:basedOn w:val="a0"/>
    <w:rsid w:val="00B70267"/>
  </w:style>
  <w:style w:type="character" w:customStyle="1" w:styleId="gb-jt">
    <w:name w:val="gb-jt"/>
    <w:basedOn w:val="a0"/>
    <w:rsid w:val="00B70267"/>
  </w:style>
  <w:style w:type="character" w:customStyle="1" w:styleId="right">
    <w:name w:val="right"/>
    <w:basedOn w:val="a0"/>
    <w:rsid w:val="00B70267"/>
    <w:rPr>
      <w:color w:val="999999"/>
      <w:sz w:val="18"/>
      <w:szCs w:val="18"/>
    </w:rPr>
  </w:style>
  <w:style w:type="character" w:customStyle="1" w:styleId="red">
    <w:name w:val="red"/>
    <w:basedOn w:val="a0"/>
    <w:rsid w:val="00B70267"/>
    <w:rPr>
      <w:color w:val="FF0000"/>
      <w:sz w:val="18"/>
      <w:szCs w:val="18"/>
    </w:rPr>
  </w:style>
  <w:style w:type="character" w:customStyle="1" w:styleId="red1">
    <w:name w:val="red1"/>
    <w:basedOn w:val="a0"/>
    <w:rsid w:val="00B70267"/>
    <w:rPr>
      <w:color w:val="FF0000"/>
      <w:sz w:val="18"/>
      <w:szCs w:val="18"/>
    </w:rPr>
  </w:style>
  <w:style w:type="character" w:customStyle="1" w:styleId="red2">
    <w:name w:val="red2"/>
    <w:basedOn w:val="a0"/>
    <w:rsid w:val="00B70267"/>
    <w:rPr>
      <w:color w:val="FF0000"/>
    </w:rPr>
  </w:style>
  <w:style w:type="character" w:customStyle="1" w:styleId="green">
    <w:name w:val="green"/>
    <w:basedOn w:val="a0"/>
    <w:rsid w:val="00B70267"/>
    <w:rPr>
      <w:color w:val="66AE00"/>
      <w:sz w:val="18"/>
      <w:szCs w:val="18"/>
    </w:rPr>
  </w:style>
  <w:style w:type="character" w:customStyle="1" w:styleId="green1">
    <w:name w:val="green1"/>
    <w:basedOn w:val="a0"/>
    <w:rsid w:val="00B70267"/>
    <w:rPr>
      <w:color w:val="66AE00"/>
      <w:sz w:val="18"/>
      <w:szCs w:val="18"/>
    </w:rPr>
  </w:style>
  <w:style w:type="character" w:customStyle="1" w:styleId="blue">
    <w:name w:val="blue"/>
    <w:basedOn w:val="a0"/>
    <w:rsid w:val="00B70267"/>
    <w:rPr>
      <w:color w:val="0371C6"/>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陕西国正建设工程项目管理有限责任公司1:赵东亮</cp:lastModifiedBy>
  <cp:revision>8</cp:revision>
  <dcterms:created xsi:type="dcterms:W3CDTF">2018-05-10T15:08:00Z</dcterms:created>
  <dcterms:modified xsi:type="dcterms:W3CDTF">2018-07-12T08:02:00Z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