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81" w:rsidRPr="00C975F8" w:rsidRDefault="00B45481" w:rsidP="00B45481">
      <w:pPr>
        <w:pStyle w:val="1"/>
        <w:jc w:val="center"/>
      </w:pPr>
      <w:r w:rsidRPr="00707D76">
        <w:rPr>
          <w:rFonts w:hint="eastAsia"/>
        </w:rPr>
        <w:t>开标一览表</w:t>
      </w:r>
    </w:p>
    <w:p w:rsidR="00B45481" w:rsidRPr="00707D76" w:rsidRDefault="00B45481" w:rsidP="00B45481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07D76">
        <w:rPr>
          <w:rFonts w:asciiTheme="minorEastAsia" w:hAnsiTheme="minorEastAsia" w:hint="eastAsia"/>
          <w:sz w:val="24"/>
          <w:szCs w:val="24"/>
        </w:rPr>
        <w:t>项目编号：</w:t>
      </w:r>
      <w:r w:rsidRPr="00435072">
        <w:rPr>
          <w:rFonts w:asciiTheme="minorEastAsia" w:hAnsiTheme="minorEastAsia" w:hint="eastAsia"/>
          <w:sz w:val="24"/>
          <w:szCs w:val="24"/>
        </w:rPr>
        <w:t xml:space="preserve">ZFCG-G2018067号    </w:t>
      </w:r>
    </w:p>
    <w:p w:rsidR="00B45481" w:rsidRPr="00435072" w:rsidRDefault="00B45481" w:rsidP="00B45481">
      <w:pPr>
        <w:pStyle w:val="a6"/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theme="minorBidi"/>
        </w:rPr>
      </w:pPr>
      <w:r w:rsidRPr="00435072">
        <w:rPr>
          <w:rFonts w:asciiTheme="minorEastAsia" w:eastAsiaTheme="minorEastAsia" w:hAnsiTheme="minorEastAsia" w:cstheme="minorBidi" w:hint="eastAsia"/>
        </w:rPr>
        <w:t>项目名称：金相显微镜、直读发射光谱仪、气相色谱仪、三重四级杆液质联用仪</w:t>
      </w:r>
    </w:p>
    <w:p w:rsidR="00B45481" w:rsidRPr="00707D76" w:rsidRDefault="00B45481" w:rsidP="00B45481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707D7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  <w:r w:rsidRPr="00707D76">
        <w:rPr>
          <w:rFonts w:asciiTheme="minorEastAsia" w:hAnsiTheme="minorEastAsia" w:cs="Arial" w:hint="eastAsia"/>
          <w:sz w:val="24"/>
          <w:szCs w:val="24"/>
        </w:rPr>
        <w:t>单位：元（人民币）</w:t>
      </w:r>
    </w:p>
    <w:tbl>
      <w:tblPr>
        <w:tblW w:w="9180" w:type="dxa"/>
        <w:tblLayout w:type="fixed"/>
        <w:tblLook w:val="0000"/>
      </w:tblPr>
      <w:tblGrid>
        <w:gridCol w:w="959"/>
        <w:gridCol w:w="1843"/>
        <w:gridCol w:w="3402"/>
        <w:gridCol w:w="2126"/>
        <w:gridCol w:w="850"/>
      </w:tblGrid>
      <w:tr w:rsidR="00B45481" w:rsidRPr="00707D76" w:rsidTr="00DB665B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投标报价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交付日期（天）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B45481" w:rsidRPr="00707D76" w:rsidTr="00DB665B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461BBD" w:rsidRDefault="00B45481" w:rsidP="00DB665B">
            <w:pPr>
              <w:pStyle w:val="a6"/>
              <w:widowControl/>
              <w:shd w:val="clear" w:color="auto" w:fill="FFFFFF"/>
              <w:spacing w:line="360" w:lineRule="auto"/>
              <w:ind w:firstLine="420"/>
              <w:contextualSpacing/>
              <w:jc w:val="left"/>
              <w:rPr>
                <w:rFonts w:asciiTheme="minorEastAsia" w:eastAsiaTheme="minorEastAsia" w:hAnsiTheme="minorEastAsia" w:cs="仿宋_GB2312"/>
                <w:shd w:val="clear" w:color="auto" w:fill="FFFFFF"/>
              </w:rPr>
            </w:pPr>
            <w:r w:rsidRPr="00707D76">
              <w:rPr>
                <w:rFonts w:asciiTheme="minorEastAsia" w:eastAsiaTheme="minorEastAsia" w:hAnsiTheme="minorEastAsia" w:cs="仿宋_GB2312" w:hint="eastAsia"/>
                <w:shd w:val="clear" w:color="auto" w:fill="FFFFFF"/>
              </w:rPr>
              <w:t>金相显微镜、直读发射光谱仪、气相色谱仪、三重四级杆液质联用仪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Default="00B45481" w:rsidP="00DB665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陆拾捌万玖仟元整</w:t>
            </w:r>
            <w:r w:rsidRPr="00707D7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　　</w:t>
            </w:r>
          </w:p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689000.00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707D76">
              <w:rPr>
                <w:rFonts w:ascii="宋体" w:hAnsi="宋体" w:cs="仿宋_GB2312" w:hint="eastAsia"/>
                <w:shd w:val="clear" w:color="auto" w:fill="FFFFFF"/>
              </w:rPr>
              <w:t>签订合同后90日内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B45481" w:rsidRPr="00707D76" w:rsidRDefault="00B45481" w:rsidP="00B4548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投标人名称：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>北京中显恒业仪器仪表有限公司</w:t>
      </w:r>
      <w:r w:rsidRPr="00707D76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</w:t>
      </w:r>
    </w:p>
    <w:p w:rsidR="00B45481" w:rsidRPr="00707D76" w:rsidRDefault="00B45481" w:rsidP="00B4548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日期：</w:t>
      </w:r>
      <w:r w:rsidRPr="00707D76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2018</w:t>
      </w:r>
      <w:r w:rsidRPr="00707D76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年</w:t>
      </w:r>
      <w:r w:rsidRPr="00707D76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6</w:t>
      </w:r>
      <w:r w:rsidRPr="00707D76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月</w:t>
      </w:r>
      <w:r w:rsidRPr="00707D76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20</w:t>
      </w:r>
      <w:r w:rsidRPr="00707D76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日</w:t>
      </w:r>
    </w:p>
    <w:p w:rsidR="00B45481" w:rsidRPr="00707D76" w:rsidRDefault="00B45481" w:rsidP="00B45481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注：交付日期指完成该项目的最终时间（日历天）。</w:t>
      </w:r>
    </w:p>
    <w:p w:rsidR="00B45481" w:rsidRPr="00707D76" w:rsidRDefault="00B45481" w:rsidP="00B45481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B45481" w:rsidRPr="00707D76" w:rsidRDefault="00B45481" w:rsidP="00B45481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B45481" w:rsidRPr="00707D76" w:rsidRDefault="00B45481" w:rsidP="00B45481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B45481" w:rsidRPr="00707D76" w:rsidRDefault="00B45481" w:rsidP="00B45481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pStyle w:val="2"/>
        <w:rPr>
          <w:rFonts w:hint="eastAsia"/>
        </w:rPr>
      </w:pPr>
    </w:p>
    <w:p w:rsidR="00B45481" w:rsidRDefault="00B45481" w:rsidP="00B45481">
      <w:pPr>
        <w:pStyle w:val="2"/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Pr="00DB6314" w:rsidRDefault="00B45481" w:rsidP="00B45481">
      <w:pPr>
        <w:rPr>
          <w:rFonts w:hint="eastAsia"/>
        </w:rPr>
      </w:pPr>
    </w:p>
    <w:p w:rsidR="00B45481" w:rsidRPr="00807D71" w:rsidRDefault="00B45481" w:rsidP="00B45481">
      <w:pPr>
        <w:pStyle w:val="2"/>
      </w:pPr>
      <w:r w:rsidRPr="00807D71">
        <w:rPr>
          <w:rFonts w:hint="eastAsia"/>
        </w:rPr>
        <w:lastRenderedPageBreak/>
        <w:t>投标分项报价表</w:t>
      </w:r>
    </w:p>
    <w:p w:rsidR="00B45481" w:rsidRPr="00CE4579" w:rsidRDefault="00B45481" w:rsidP="00B45481">
      <w:pPr>
        <w:spacing w:before="50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CE4579">
        <w:rPr>
          <w:rFonts w:asciiTheme="minorEastAsia" w:hAnsiTheme="minorEastAsia" w:hint="eastAsia"/>
          <w:sz w:val="24"/>
          <w:szCs w:val="24"/>
        </w:rPr>
        <w:t>项目编号：</w:t>
      </w:r>
      <w:r w:rsidRPr="00CE4579">
        <w:rPr>
          <w:rFonts w:asciiTheme="minorEastAsia" w:hAnsiTheme="minorEastAsia" w:cs="仿宋_GB2312" w:hint="eastAsia"/>
          <w:sz w:val="24"/>
          <w:szCs w:val="24"/>
          <w:shd w:val="clear" w:color="auto" w:fill="FFFFFF"/>
        </w:rPr>
        <w:t xml:space="preserve">ZFCG-G2018067号    </w:t>
      </w:r>
    </w:p>
    <w:p w:rsidR="00B45481" w:rsidRPr="00CE4579" w:rsidRDefault="00B45481" w:rsidP="00B45481">
      <w:pPr>
        <w:pStyle w:val="a6"/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bookmarkStart w:id="0" w:name="_Toc516225678"/>
      <w:bookmarkStart w:id="1" w:name="_Toc516233551"/>
      <w:r w:rsidRPr="00CE4579">
        <w:rPr>
          <w:rFonts w:asciiTheme="minorEastAsia" w:hAnsiTheme="minorEastAsia" w:hint="eastAsia"/>
        </w:rPr>
        <w:t>项目名称：</w:t>
      </w:r>
      <w:bookmarkEnd w:id="0"/>
      <w:bookmarkEnd w:id="1"/>
      <w:r w:rsidRPr="00CE4579">
        <w:rPr>
          <w:rFonts w:asciiTheme="minorEastAsia" w:eastAsiaTheme="minorEastAsia" w:hAnsiTheme="minorEastAsia" w:cs="仿宋_GB2312" w:hint="eastAsia"/>
          <w:shd w:val="clear" w:color="auto" w:fill="FFFFFF"/>
        </w:rPr>
        <w:t>金相显微镜、直读发射光谱仪、气相色谱仪、三重四级杆液质联用仪</w:t>
      </w:r>
    </w:p>
    <w:p w:rsidR="00B45481" w:rsidRPr="00707D76" w:rsidRDefault="00B45481" w:rsidP="00B45481">
      <w:pPr>
        <w:autoSpaceDE w:val="0"/>
        <w:autoSpaceDN w:val="0"/>
        <w:adjustRightInd w:val="0"/>
        <w:spacing w:line="360" w:lineRule="auto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 w:rsidRPr="00707D76">
        <w:rPr>
          <w:rFonts w:asciiTheme="minorEastAsia" w:hAnsiTheme="minorEastAsia" w:hint="eastAsia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000"/>
      </w:tblPr>
      <w:tblGrid>
        <w:gridCol w:w="534"/>
        <w:gridCol w:w="1134"/>
        <w:gridCol w:w="1500"/>
        <w:gridCol w:w="1260"/>
        <w:gridCol w:w="783"/>
        <w:gridCol w:w="851"/>
        <w:gridCol w:w="1066"/>
        <w:gridCol w:w="1080"/>
        <w:gridCol w:w="1192"/>
      </w:tblGrid>
      <w:tr w:rsidR="00B45481" w:rsidRPr="00707D76" w:rsidTr="00DB665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707D76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 w:rsidRPr="00707D76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707D76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707D76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B45481" w:rsidRPr="00707D76" w:rsidTr="00DB665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7D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金相显微镜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徕卡DM6M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详见4.2技术规格偏离表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654000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654000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德国徕卡</w:t>
            </w:r>
          </w:p>
        </w:tc>
      </w:tr>
      <w:tr w:rsidR="00B45481" w:rsidRPr="00707D76" w:rsidTr="00DB665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金相制样设备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B465B0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5B0">
              <w:rPr>
                <w:rFonts w:asciiTheme="minorEastAsia" w:hAnsiTheme="minorEastAsia" w:hint="eastAsia"/>
                <w:sz w:val="24"/>
                <w:szCs w:val="24"/>
              </w:rPr>
              <w:t>QG-1、XQ-1、MP-2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D14603" w:rsidRDefault="00B45481" w:rsidP="00DB66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603">
              <w:rPr>
                <w:rFonts w:asciiTheme="minorEastAsia" w:hAnsiTheme="minorEastAsia" w:hint="eastAsia"/>
                <w:sz w:val="24"/>
                <w:szCs w:val="24"/>
              </w:rPr>
              <w:t>详见5.3产品彩页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26500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26500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上海比目</w:t>
            </w:r>
          </w:p>
        </w:tc>
      </w:tr>
      <w:tr w:rsidR="00B45481" w:rsidRPr="00707D76" w:rsidTr="00DB665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电脑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6F34F8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15980">
              <w:rPr>
                <w:rFonts w:ascii="宋体" w:eastAsia="宋体" w:hAnsi="宋体" w:cs="Times New Roman"/>
                <w:sz w:val="24"/>
                <w:szCs w:val="24"/>
              </w:rPr>
              <w:t>OptiPlex 5250 AIO 002788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6F34F8" w:rsidRDefault="00B45481" w:rsidP="00DB66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详见4.2技术规格偏离表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5000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中国戴尔</w:t>
            </w:r>
          </w:p>
        </w:tc>
      </w:tr>
      <w:tr w:rsidR="00B45481" w:rsidRPr="00707D76" w:rsidTr="00DB665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打印机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4E1447" w:rsidRDefault="00B45481" w:rsidP="00DB665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E1447">
              <w:rPr>
                <w:rFonts w:ascii="宋体" w:eastAsia="宋体" w:hAnsi="宋体" w:cs="Times New Roman"/>
                <w:sz w:val="24"/>
                <w:szCs w:val="24"/>
              </w:rPr>
              <w:t>ECOSYS</w:t>
            </w:r>
          </w:p>
          <w:p w:rsidR="00B45481" w:rsidRPr="006F34F8" w:rsidRDefault="00B45481" w:rsidP="00DB665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E1447">
              <w:rPr>
                <w:rFonts w:ascii="宋体" w:eastAsia="宋体" w:hAnsi="宋体" w:cs="Times New Roman"/>
                <w:sz w:val="24"/>
                <w:szCs w:val="24"/>
              </w:rPr>
              <w:t>P5021cdn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6F34F8" w:rsidRDefault="00B45481" w:rsidP="00DB66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详见4.2技术规格偏离表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3500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4B5B">
              <w:rPr>
                <w:rFonts w:asciiTheme="minorEastAsia" w:hAnsiTheme="minorEastAsia" w:hint="eastAsia"/>
                <w:sz w:val="24"/>
                <w:szCs w:val="24"/>
              </w:rPr>
              <w:t>中国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京瓷</w:t>
            </w:r>
          </w:p>
        </w:tc>
      </w:tr>
      <w:tr w:rsidR="00B45481" w:rsidRPr="00707D76" w:rsidTr="00DB665B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707D76" w:rsidRDefault="00B45481" w:rsidP="00DB66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7D7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</w:t>
            </w:r>
            <w:r w:rsidRPr="00707D7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707D76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481" w:rsidRPr="00F94B5B" w:rsidRDefault="00B45481" w:rsidP="00DB665B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F94B5B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大写：陆拾捌万玖仟元整　</w:t>
            </w:r>
            <w:r w:rsidRPr="00F94B5B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F94B5B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小写：689000.00</w:t>
            </w:r>
          </w:p>
        </w:tc>
      </w:tr>
    </w:tbl>
    <w:p w:rsidR="0021142D" w:rsidRPr="00707D76" w:rsidRDefault="0021142D" w:rsidP="0021142D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707D76">
        <w:rPr>
          <w:rFonts w:asciiTheme="minorEastAsia" w:hAnsiTheme="minorEastAsia" w:cs="宋体" w:hint="eastAsia"/>
          <w:sz w:val="24"/>
          <w:szCs w:val="24"/>
          <w:lang w:val="zh-CN"/>
        </w:rPr>
        <w:t>投标人名称：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>北京中显恒业仪器仪表有限公司</w:t>
      </w:r>
      <w:r w:rsidRPr="00707D76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</w:t>
      </w: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B45481" w:rsidRDefault="00B45481" w:rsidP="00B45481">
      <w:pPr>
        <w:rPr>
          <w:rFonts w:hint="eastAsia"/>
        </w:rPr>
      </w:pPr>
    </w:p>
    <w:p w:rsidR="00290080" w:rsidRDefault="00290080" w:rsidP="00B45481"/>
    <w:sectPr w:rsidR="00290080" w:rsidSect="00B4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80" w:rsidRDefault="00290080" w:rsidP="00B45481">
      <w:r>
        <w:separator/>
      </w:r>
    </w:p>
  </w:endnote>
  <w:endnote w:type="continuationSeparator" w:id="1">
    <w:p w:rsidR="00290080" w:rsidRDefault="00290080" w:rsidP="00B4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80" w:rsidRDefault="00290080" w:rsidP="00B45481">
      <w:r>
        <w:separator/>
      </w:r>
    </w:p>
  </w:footnote>
  <w:footnote w:type="continuationSeparator" w:id="1">
    <w:p w:rsidR="00290080" w:rsidRDefault="00290080" w:rsidP="00B45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481"/>
    <w:rsid w:val="0021142D"/>
    <w:rsid w:val="00290080"/>
    <w:rsid w:val="00B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54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5481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4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4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4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548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54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qFormat/>
    <w:rsid w:val="00B45481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2018-06-26T02:51:00Z</dcterms:created>
  <dcterms:modified xsi:type="dcterms:W3CDTF">2018-06-26T03:09:00Z</dcterms:modified>
</cp:coreProperties>
</file>