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C6" w:rsidRPr="00D21A40" w:rsidRDefault="006149C6" w:rsidP="00D21A40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D21A40">
        <w:rPr>
          <w:rFonts w:ascii="宋体" w:eastAsia="宋体" w:hAnsi="宋体" w:hint="eastAsia"/>
          <w:b/>
          <w:sz w:val="44"/>
          <w:szCs w:val="44"/>
        </w:rPr>
        <w:t>建安政采公字〔2018〕24号</w:t>
      </w:r>
    </w:p>
    <w:p w:rsidR="006149C6" w:rsidRDefault="006149C6" w:rsidP="006149C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许昌市建安区公路管理局</w:t>
      </w:r>
    </w:p>
    <w:p w:rsidR="006149C6" w:rsidRDefault="006149C6" w:rsidP="006149C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道路保洁机械设备项目</w:t>
      </w:r>
    </w:p>
    <w:p w:rsidR="006149C6" w:rsidRPr="006149C6" w:rsidRDefault="006149C6" w:rsidP="006149C6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6149C6"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评审结果公示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一、项目概况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（一）项目名称：</w:t>
      </w:r>
      <w:r w:rsidRPr="00396940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道路保洁机械设备项目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（二）项目编号：</w:t>
      </w:r>
      <w:r w:rsidRPr="00396940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建安政采公字〔2018〕2</w:t>
      </w:r>
      <w:r w:rsidR="00396940" w:rsidRPr="00396940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396940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4</w:t>
      </w:r>
      <w:r w:rsidR="00396940" w:rsidRPr="00396940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号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（三）招标公告发布日期：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2018年6月13日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（四）变更公告发布日期: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2018年6月21日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（五）开标日期：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2018年7月5日9时30分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（六）采购方式：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公开招标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（七）最高限价：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</w:rPr>
        <w:t>2700000.00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元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（八）评标办法：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综合评分法</w:t>
      </w:r>
    </w:p>
    <w:p w:rsidR="006149C6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（九）资格审查方式：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资格后审</w:t>
      </w:r>
    </w:p>
    <w:p w:rsidR="00D5181F" w:rsidRDefault="00D21A40" w:rsidP="006149C6">
      <w:pPr>
        <w:shd w:val="clear" w:color="auto" w:fill="FFFFFF"/>
        <w:adjustRightInd/>
        <w:snapToGrid/>
        <w:spacing w:after="0" w:line="360" w:lineRule="auto"/>
        <w:rPr>
          <w:rFonts w:ascii="仿宋_GB2312" w:eastAsia="仿宋_GB2312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十</w:t>
      </w: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）</w:t>
      </w:r>
      <w:r w:rsidR="00D5181F">
        <w:rPr>
          <w:rFonts w:ascii="仿宋_GB2312" w:eastAsia="仿宋_GB2312" w:hint="eastAsia"/>
          <w:color w:val="000000"/>
          <w:sz w:val="32"/>
          <w:szCs w:val="32"/>
        </w:rPr>
        <w:t>代理费用收费标准及收费金额：32600.00元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二、资格审查情况</w:t>
      </w:r>
    </w:p>
    <w:tbl>
      <w:tblPr>
        <w:tblW w:w="5000" w:type="pct"/>
        <w:jc w:val="center"/>
        <w:tblInd w:w="34" w:type="dxa"/>
        <w:tblCellMar>
          <w:left w:w="0" w:type="dxa"/>
          <w:right w:w="0" w:type="dxa"/>
        </w:tblCellMar>
        <w:tblLook w:val="04A0"/>
      </w:tblPr>
      <w:tblGrid>
        <w:gridCol w:w="608"/>
        <w:gridCol w:w="1813"/>
        <w:gridCol w:w="2779"/>
        <w:gridCol w:w="3256"/>
      </w:tblGrid>
      <w:tr w:rsidR="006149C6" w:rsidRPr="00396940" w:rsidTr="006149C6">
        <w:trPr>
          <w:trHeight w:val="496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通过资格审查的投标人</w:t>
            </w:r>
          </w:p>
        </w:tc>
      </w:tr>
      <w:tr w:rsidR="00833BBE" w:rsidRPr="00396940" w:rsidTr="006149C6">
        <w:trPr>
          <w:trHeight w:val="496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Pr="00D21A40" w:rsidRDefault="00833BBE" w:rsidP="0087115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1A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福建龙马环卫装备股份有限公司</w:t>
            </w:r>
          </w:p>
        </w:tc>
      </w:tr>
      <w:tr w:rsidR="00833BBE" w:rsidRPr="00396940" w:rsidTr="006149C6">
        <w:trPr>
          <w:trHeight w:val="496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7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Pr="00D21A40" w:rsidRDefault="00833BBE" w:rsidP="0087115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D21A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烟台海德专用汽车有限公司</w:t>
            </w:r>
          </w:p>
        </w:tc>
      </w:tr>
      <w:tr w:rsidR="00833BBE" w:rsidRPr="00396940" w:rsidTr="006149C6">
        <w:trPr>
          <w:trHeight w:val="496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Default="00833BBE" w:rsidP="0087115E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D21A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河南路太养路机械股份有限公司</w:t>
            </w:r>
          </w:p>
        </w:tc>
      </w:tr>
      <w:tr w:rsidR="006149C6" w:rsidRPr="00396940" w:rsidTr="006149C6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投标人名称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未通过原因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招标文件相应条款</w:t>
            </w:r>
          </w:p>
        </w:tc>
      </w:tr>
      <w:tr w:rsidR="00833BBE" w:rsidRPr="00396940" w:rsidTr="0020135D">
        <w:trPr>
          <w:trHeight w:val="510"/>
          <w:jc w:val="center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无</w:t>
            </w:r>
          </w:p>
        </w:tc>
      </w:tr>
    </w:tbl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三、评审情况</w:t>
      </w:r>
    </w:p>
    <w:p w:rsidR="00417740" w:rsidRDefault="00417740" w:rsidP="006149C6">
      <w:pPr>
        <w:shd w:val="clear" w:color="auto" w:fill="FFFFFF"/>
        <w:adjustRightInd/>
        <w:snapToGrid/>
        <w:spacing w:after="0" w:line="360" w:lineRule="auto"/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</w:rPr>
        <w:t>通过资格审查的投标人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均通过符合性审查。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楷体" w:eastAsia="楷体" w:hAnsi="楷体" w:cs="宋体" w:hint="eastAsia"/>
          <w:b/>
          <w:bCs/>
          <w:color w:val="000000"/>
          <w:sz w:val="32"/>
          <w:szCs w:val="32"/>
          <w:shd w:val="clear" w:color="auto" w:fill="FFFFFF"/>
        </w:rPr>
        <w:t>1、综合比较与评价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建安区政府采购投标报价评审表</w:t>
      </w:r>
    </w:p>
    <w:tbl>
      <w:tblPr>
        <w:tblW w:w="4979" w:type="pct"/>
        <w:jc w:val="center"/>
        <w:tblInd w:w="-5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0"/>
        <w:gridCol w:w="1416"/>
        <w:gridCol w:w="1816"/>
        <w:gridCol w:w="878"/>
        <w:gridCol w:w="1416"/>
        <w:gridCol w:w="990"/>
      </w:tblGrid>
      <w:tr w:rsidR="006149C6" w:rsidRPr="00396940" w:rsidTr="00833BBE">
        <w:trPr>
          <w:trHeight w:val="927"/>
          <w:jc w:val="center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投标人名称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投标报价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招标控制价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是否有效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评标基准价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得分</w:t>
            </w:r>
          </w:p>
        </w:tc>
      </w:tr>
      <w:tr w:rsidR="00833BBE" w:rsidRPr="00396940" w:rsidTr="00833BBE">
        <w:trPr>
          <w:trHeight w:val="316"/>
          <w:jc w:val="center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7115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福建龙马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7115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hd w:val="clear" w:color="auto" w:fill="FFFFFF"/>
              </w:rPr>
              <w:t>2603150.00元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2700000.00元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7115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hd w:val="clear" w:color="auto" w:fill="FFFFFF"/>
              </w:rPr>
              <w:t>2534240.00元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67717" w:rsidRDefault="00833BBE" w:rsidP="0087115E">
            <w:pPr>
              <w:jc w:val="center"/>
              <w:rPr>
                <w:rFonts w:asciiTheme="minorEastAsia" w:eastAsiaTheme="minorEastAsia" w:hAnsiTheme="minorEastAsia" w:cs="仿宋"/>
                <w:sz w:val="24"/>
                <w:shd w:val="clear" w:color="auto" w:fill="FFFFFF"/>
              </w:rPr>
            </w:pPr>
            <w:r w:rsidRPr="00B67717">
              <w:rPr>
                <w:rFonts w:asciiTheme="minorEastAsia" w:eastAsiaTheme="minorEastAsia" w:hAnsiTheme="minorEastAsia" w:cs="仿宋" w:hint="eastAsia"/>
                <w:sz w:val="24"/>
                <w:shd w:val="clear" w:color="auto" w:fill="FFFFFF"/>
              </w:rPr>
              <w:t>38.94分</w:t>
            </w:r>
          </w:p>
        </w:tc>
      </w:tr>
      <w:tr w:rsidR="00833BBE" w:rsidRPr="00396940" w:rsidTr="00833BBE">
        <w:trPr>
          <w:trHeight w:val="316"/>
          <w:jc w:val="center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7115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烟台海德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7115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hd w:val="clear" w:color="auto" w:fill="FFFFFF"/>
              </w:rPr>
              <w:t>2685000.00元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B67717">
              <w:rPr>
                <w:rFonts w:asciiTheme="minorEastAsia" w:eastAsiaTheme="minorEastAsia" w:hAnsiTheme="minorEastAsia" w:cs="仿宋" w:hint="eastAsia"/>
                <w:sz w:val="24"/>
                <w:shd w:val="clear" w:color="auto" w:fill="FFFFFF"/>
              </w:rPr>
              <w:t>37.75分</w:t>
            </w:r>
          </w:p>
        </w:tc>
      </w:tr>
      <w:tr w:rsidR="00833BBE" w:rsidRPr="00396940" w:rsidTr="00833BBE">
        <w:trPr>
          <w:trHeight w:val="316"/>
          <w:jc w:val="center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7115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河南路太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7115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hd w:val="clear" w:color="auto" w:fill="FFFFFF"/>
              </w:rPr>
              <w:t>2696000.00元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B67717">
              <w:rPr>
                <w:rFonts w:asciiTheme="minorEastAsia" w:eastAsiaTheme="minorEastAsia" w:hAnsiTheme="minorEastAsia" w:cs="仿宋" w:hint="eastAsia"/>
                <w:sz w:val="24"/>
                <w:shd w:val="clear" w:color="auto" w:fill="FFFFFF"/>
              </w:rPr>
              <w:t>40.00分</w:t>
            </w:r>
          </w:p>
        </w:tc>
      </w:tr>
    </w:tbl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建安区政府采购综合评审汇总表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2"/>
        <w:gridCol w:w="962"/>
        <w:gridCol w:w="961"/>
        <w:gridCol w:w="962"/>
        <w:gridCol w:w="961"/>
        <w:gridCol w:w="961"/>
        <w:gridCol w:w="963"/>
      </w:tblGrid>
      <w:tr w:rsidR="006149C6" w:rsidRPr="00396940" w:rsidTr="006149C6">
        <w:trPr>
          <w:trHeight w:val="990"/>
          <w:jc w:val="center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投标人名称</w:t>
            </w:r>
          </w:p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评委打分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评委1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评委2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评委3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评委4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评委5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最终得分</w:t>
            </w:r>
          </w:p>
        </w:tc>
      </w:tr>
      <w:tr w:rsidR="00833BBE" w:rsidRPr="00396940" w:rsidTr="00D21A40">
        <w:trPr>
          <w:trHeight w:val="424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D21A40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福建龙马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57.00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52.00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59.00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58.00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58.00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E7390B" w:rsidRDefault="00833BBE" w:rsidP="00D21A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90B">
              <w:rPr>
                <w:rFonts w:asciiTheme="minorEastAsia" w:eastAsiaTheme="minorEastAsia" w:hAnsiTheme="minorEastAsia" w:hint="eastAsia"/>
                <w:sz w:val="24"/>
              </w:rPr>
              <w:t>56.80</w:t>
            </w:r>
          </w:p>
        </w:tc>
      </w:tr>
      <w:tr w:rsidR="00833BBE" w:rsidRPr="00396940" w:rsidTr="00D21A40">
        <w:trPr>
          <w:trHeight w:val="424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D21A40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烟台海德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35.00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41.00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E7390B" w:rsidRDefault="00833BBE" w:rsidP="00D21A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90B">
              <w:rPr>
                <w:rFonts w:asciiTheme="minorEastAsia" w:eastAsiaTheme="minorEastAsia" w:hAnsiTheme="minorEastAsia" w:hint="eastAsia"/>
                <w:sz w:val="24"/>
              </w:rPr>
              <w:t>39.20</w:t>
            </w:r>
          </w:p>
        </w:tc>
      </w:tr>
      <w:tr w:rsidR="00833BBE" w:rsidRPr="00396940" w:rsidTr="00D21A40">
        <w:trPr>
          <w:trHeight w:val="557"/>
          <w:jc w:val="center"/>
        </w:trPr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D21A40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河南路太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51.00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47.00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46.00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51.00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D21A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51.00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E7390B" w:rsidRDefault="00833BBE" w:rsidP="00D21A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90B">
              <w:rPr>
                <w:rFonts w:asciiTheme="minorEastAsia" w:eastAsiaTheme="minorEastAsia" w:hAnsiTheme="minorEastAsia" w:hint="eastAsia"/>
                <w:sz w:val="24"/>
              </w:rPr>
              <w:t>49.20</w:t>
            </w:r>
            <w:bookmarkStart w:id="0" w:name="_GoBack"/>
            <w:bookmarkEnd w:id="0"/>
          </w:p>
        </w:tc>
      </w:tr>
      <w:tr w:rsidR="00D21A40" w:rsidRPr="00396940" w:rsidTr="00D21A40">
        <w:trPr>
          <w:trHeight w:val="12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40" w:rsidRPr="00C95715" w:rsidRDefault="00D21A40" w:rsidP="0087115E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40" w:rsidRDefault="00D21A40" w:rsidP="008711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40" w:rsidRDefault="00D21A40" w:rsidP="008711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40" w:rsidRDefault="00D21A40" w:rsidP="008711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40" w:rsidRDefault="00D21A40" w:rsidP="008711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40" w:rsidRDefault="00D21A40" w:rsidP="008711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A40" w:rsidRPr="00E7390B" w:rsidRDefault="00D21A40" w:rsidP="008711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21A40" w:rsidRDefault="00D21A40" w:rsidP="006149C6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tblpX="9684" w:tblpY="-5291"/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8"/>
      </w:tblGrid>
      <w:tr w:rsidR="00D21A40" w:rsidTr="00D21A40">
        <w:trPr>
          <w:trHeight w:val="131"/>
        </w:trPr>
        <w:tc>
          <w:tcPr>
            <w:tcW w:w="8808" w:type="dxa"/>
          </w:tcPr>
          <w:p w:rsidR="00D21A40" w:rsidRDefault="00D21A40" w:rsidP="00D21A4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建安区政府采购评标结论</w:t>
      </w:r>
    </w:p>
    <w:tbl>
      <w:tblPr>
        <w:tblpPr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0"/>
        <w:gridCol w:w="1109"/>
        <w:gridCol w:w="1416"/>
        <w:gridCol w:w="1109"/>
        <w:gridCol w:w="816"/>
        <w:gridCol w:w="816"/>
        <w:gridCol w:w="756"/>
      </w:tblGrid>
      <w:tr w:rsidR="006149C6" w:rsidRPr="00396940" w:rsidTr="00833BBE">
        <w:trPr>
          <w:trHeight w:val="56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6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投标人名称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6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初步评审</w:t>
            </w:r>
          </w:p>
        </w:tc>
        <w:tc>
          <w:tcPr>
            <w:tcW w:w="33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6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投标报价评审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6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综合评审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最终</w:t>
            </w:r>
          </w:p>
          <w:p w:rsidR="006149C6" w:rsidRPr="00396940" w:rsidRDefault="006149C6" w:rsidP="006149C6">
            <w:pPr>
              <w:adjustRightInd/>
              <w:snapToGrid/>
              <w:spacing w:after="0" w:line="56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得分</w:t>
            </w:r>
          </w:p>
        </w:tc>
      </w:tr>
      <w:tr w:rsidR="006149C6" w:rsidRPr="00396940" w:rsidTr="00833BBE">
        <w:trPr>
          <w:trHeight w:val="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8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是否合格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8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投标报价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8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是否有效得分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8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得分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 w:line="58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得分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9C6" w:rsidRPr="00396940" w:rsidRDefault="006149C6" w:rsidP="006149C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833BBE" w:rsidRPr="00396940" w:rsidTr="00833BBE">
        <w:trPr>
          <w:trHeight w:val="1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33BB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福建龙马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1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33BB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hd w:val="clear" w:color="auto" w:fill="FFFFFF"/>
              </w:rPr>
              <w:t>2603150.00元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10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67717" w:rsidRDefault="00833BBE" w:rsidP="00833BBE">
            <w:pPr>
              <w:jc w:val="center"/>
              <w:rPr>
                <w:rFonts w:asciiTheme="minorEastAsia" w:eastAsiaTheme="minorEastAsia" w:hAnsiTheme="minorEastAsia" w:cs="仿宋"/>
                <w:sz w:val="24"/>
                <w:shd w:val="clear" w:color="auto" w:fill="FFFFFF"/>
              </w:rPr>
            </w:pPr>
            <w:r w:rsidRPr="00B67717">
              <w:rPr>
                <w:rFonts w:asciiTheme="minorEastAsia" w:eastAsiaTheme="minorEastAsia" w:hAnsiTheme="minorEastAsia" w:cs="仿宋" w:hint="eastAsia"/>
                <w:sz w:val="24"/>
                <w:shd w:val="clear" w:color="auto" w:fill="FFFFFF"/>
              </w:rPr>
              <w:t>38.94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E7390B" w:rsidRDefault="00833BBE" w:rsidP="00833B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90B">
              <w:rPr>
                <w:rFonts w:asciiTheme="minorEastAsia" w:eastAsiaTheme="minorEastAsia" w:hAnsiTheme="minorEastAsia" w:hint="eastAsia"/>
                <w:sz w:val="24"/>
              </w:rPr>
              <w:t>56.80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833B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95.74</w:t>
            </w:r>
          </w:p>
        </w:tc>
      </w:tr>
      <w:tr w:rsidR="00833BBE" w:rsidRPr="00396940" w:rsidTr="00833BBE">
        <w:trPr>
          <w:trHeight w:val="2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33BB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烟台海德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22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是√否□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33BB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hd w:val="clear" w:color="auto" w:fill="FFFFFF"/>
              </w:rPr>
              <w:t>2685000.00元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22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67717" w:rsidRDefault="00833BBE" w:rsidP="00833BBE">
            <w:pPr>
              <w:jc w:val="center"/>
              <w:rPr>
                <w:rFonts w:asciiTheme="minorEastAsia" w:eastAsiaTheme="minorEastAsia" w:hAnsiTheme="minorEastAsia" w:cs="仿宋"/>
                <w:sz w:val="24"/>
                <w:shd w:val="clear" w:color="auto" w:fill="FFFFFF"/>
              </w:rPr>
            </w:pPr>
            <w:r w:rsidRPr="00B67717">
              <w:rPr>
                <w:rFonts w:asciiTheme="minorEastAsia" w:eastAsiaTheme="minorEastAsia" w:hAnsiTheme="minorEastAsia" w:cs="仿宋" w:hint="eastAsia"/>
                <w:sz w:val="24"/>
                <w:shd w:val="clear" w:color="auto" w:fill="FFFFFF"/>
              </w:rPr>
              <w:t>37.75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E7390B" w:rsidRDefault="00833BBE" w:rsidP="00833B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90B">
              <w:rPr>
                <w:rFonts w:asciiTheme="minorEastAsia" w:eastAsiaTheme="minorEastAsia" w:hAnsiTheme="minorEastAsia" w:hint="eastAsia"/>
                <w:sz w:val="24"/>
              </w:rPr>
              <w:t>39.20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833B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76.95</w:t>
            </w:r>
          </w:p>
        </w:tc>
      </w:tr>
      <w:tr w:rsidR="00833BBE" w:rsidRPr="00396940" w:rsidTr="00833BBE">
        <w:trPr>
          <w:trHeight w:val="2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33BB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河南路太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22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Default="00833BBE" w:rsidP="00833BBE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hd w:val="clear" w:color="auto" w:fill="FFFFFF"/>
              </w:rPr>
              <w:t>2696000.00元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22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是√ 否□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67717" w:rsidRDefault="00833BBE" w:rsidP="00833BBE">
            <w:pPr>
              <w:jc w:val="center"/>
              <w:rPr>
                <w:rFonts w:asciiTheme="minorEastAsia" w:eastAsiaTheme="minorEastAsia" w:hAnsiTheme="minorEastAsia" w:cs="仿宋"/>
                <w:sz w:val="24"/>
                <w:shd w:val="clear" w:color="auto" w:fill="FFFFFF"/>
              </w:rPr>
            </w:pPr>
            <w:r w:rsidRPr="00B67717">
              <w:rPr>
                <w:rFonts w:asciiTheme="minorEastAsia" w:eastAsiaTheme="minorEastAsia" w:hAnsiTheme="minorEastAsia" w:cs="仿宋" w:hint="eastAsia"/>
                <w:sz w:val="24"/>
                <w:shd w:val="clear" w:color="auto" w:fill="FFFFFF"/>
              </w:rPr>
              <w:t>40.00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E7390B" w:rsidRDefault="00833BBE" w:rsidP="00833B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90B">
              <w:rPr>
                <w:rFonts w:asciiTheme="minorEastAsia" w:eastAsiaTheme="minorEastAsia" w:hAnsiTheme="minorEastAsia" w:hint="eastAsia"/>
                <w:sz w:val="24"/>
              </w:rPr>
              <w:t>49.20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B81EB8" w:rsidRDefault="00833BBE" w:rsidP="00833B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89.20</w:t>
            </w:r>
          </w:p>
        </w:tc>
      </w:tr>
      <w:tr w:rsidR="00833BBE" w:rsidRPr="00396940" w:rsidTr="00833BBE">
        <w:trPr>
          <w:trHeight w:val="34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34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最终推荐的中标候选人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34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第一名</w:t>
            </w:r>
          </w:p>
        </w:tc>
        <w:tc>
          <w:tcPr>
            <w:tcW w:w="49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F45F42" w:rsidRDefault="00833BBE" w:rsidP="00833BBE">
            <w:pPr>
              <w:jc w:val="center"/>
              <w:rPr>
                <w:rFonts w:ascii="宋体" w:hAnsi="宋体" w:cs="宋体"/>
                <w:color w:val="000000"/>
                <w:sz w:val="20"/>
                <w:szCs w:val="18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福建龙马环卫装备股份有限公司</w:t>
            </w:r>
          </w:p>
        </w:tc>
      </w:tr>
      <w:tr w:rsidR="00833BBE" w:rsidRPr="00396940" w:rsidTr="00833BBE">
        <w:trPr>
          <w:trHeight w:val="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34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第二名</w:t>
            </w:r>
          </w:p>
        </w:tc>
        <w:tc>
          <w:tcPr>
            <w:tcW w:w="49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F45F42" w:rsidRDefault="00833BBE" w:rsidP="00833BBE">
            <w:pPr>
              <w:jc w:val="center"/>
              <w:rPr>
                <w:rFonts w:ascii="宋体" w:hAnsi="宋体" w:cs="宋体"/>
                <w:color w:val="000000"/>
                <w:sz w:val="20"/>
                <w:szCs w:val="18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河南路太养路机械股份有限公司</w:t>
            </w:r>
          </w:p>
        </w:tc>
      </w:tr>
      <w:tr w:rsidR="00833BBE" w:rsidRPr="00396940" w:rsidTr="00833BBE">
        <w:trPr>
          <w:trHeight w:val="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396940" w:rsidRDefault="00833BBE" w:rsidP="00833BBE">
            <w:pPr>
              <w:adjustRightInd/>
              <w:snapToGrid/>
              <w:spacing w:after="0" w:line="39" w:lineRule="atLeast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396940">
              <w:rPr>
                <w:rFonts w:ascii="宋体" w:eastAsia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第三名</w:t>
            </w:r>
          </w:p>
        </w:tc>
        <w:tc>
          <w:tcPr>
            <w:tcW w:w="49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BBE" w:rsidRPr="00F45F42" w:rsidRDefault="00833BBE" w:rsidP="00833BBE">
            <w:pPr>
              <w:jc w:val="center"/>
              <w:rPr>
                <w:rFonts w:ascii="宋体" w:hAnsi="宋体" w:cs="宋体"/>
                <w:color w:val="000000"/>
                <w:sz w:val="20"/>
                <w:szCs w:val="18"/>
              </w:rPr>
            </w:pPr>
            <w:r w:rsidRPr="00C95715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烟台海德专用汽车有限公司</w:t>
            </w:r>
          </w:p>
        </w:tc>
      </w:tr>
    </w:tbl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D21A40">
        <w:rPr>
          <w:rFonts w:ascii="宋体" w:eastAsia="宋体" w:hAnsi="宋体" w:cs="宋体" w:hint="eastAsia"/>
          <w:color w:val="000000"/>
          <w:sz w:val="32"/>
          <w:szCs w:val="32"/>
        </w:rPr>
        <w:t>四、推荐的中标候选人情况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</w:rPr>
        <w:t xml:space="preserve">1、 </w:t>
      </w:r>
      <w:r w:rsidRPr="00D21A40">
        <w:rPr>
          <w:rFonts w:ascii="宋体" w:eastAsia="宋体" w:hAnsi="宋体" w:cs="宋体" w:hint="eastAsia"/>
          <w:color w:val="000000"/>
          <w:sz w:val="32"/>
          <w:szCs w:val="32"/>
        </w:rPr>
        <w:t>推荐的中标单位名称：</w:t>
      </w:r>
      <w:r w:rsidR="00833BBE" w:rsidRPr="00D21A40">
        <w:rPr>
          <w:rFonts w:ascii="宋体" w:eastAsia="宋体" w:hAnsi="宋体" w:cs="宋体" w:hint="eastAsia"/>
          <w:color w:val="000000"/>
          <w:sz w:val="32"/>
          <w:szCs w:val="32"/>
        </w:rPr>
        <w:t>福建龙马环卫装备股份有限公司</w:t>
      </w:r>
    </w:p>
    <w:p w:rsidR="006149C6" w:rsidRPr="00D21A40" w:rsidRDefault="006149C6" w:rsidP="00D21A40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D21A40">
        <w:rPr>
          <w:rFonts w:ascii="宋体" w:eastAsia="宋体" w:hAnsi="宋体" w:cs="宋体" w:hint="eastAsia"/>
          <w:color w:val="000000"/>
          <w:sz w:val="32"/>
          <w:szCs w:val="32"/>
        </w:rPr>
        <w:t>地址：</w:t>
      </w:r>
      <w:r w:rsidR="00833BBE" w:rsidRPr="00D21A40">
        <w:rPr>
          <w:rFonts w:ascii="宋体" w:eastAsia="宋体" w:hAnsi="宋体" w:cs="宋体" w:hint="eastAsia"/>
          <w:color w:val="000000"/>
          <w:sz w:val="32"/>
          <w:szCs w:val="32"/>
        </w:rPr>
        <w:t>福建省龙岩经济开发区</w:t>
      </w:r>
    </w:p>
    <w:p w:rsidR="00833BBE" w:rsidRPr="00D21A40" w:rsidRDefault="006149C6" w:rsidP="00D21A40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D21A40">
        <w:rPr>
          <w:rFonts w:ascii="宋体" w:eastAsia="宋体" w:hAnsi="宋体" w:cs="宋体" w:hint="eastAsia"/>
          <w:color w:val="000000"/>
          <w:sz w:val="32"/>
          <w:szCs w:val="32"/>
        </w:rPr>
        <w:t>联系人：</w:t>
      </w:r>
      <w:r w:rsidR="00833BBE" w:rsidRPr="00D21A40">
        <w:rPr>
          <w:rFonts w:ascii="宋体" w:eastAsia="宋体" w:hAnsi="宋体" w:cs="宋体" w:hint="eastAsia"/>
          <w:color w:val="000000"/>
          <w:sz w:val="32"/>
          <w:szCs w:val="32"/>
        </w:rPr>
        <w:t xml:space="preserve">张文豪            </w:t>
      </w:r>
      <w:r w:rsidRPr="00D21A40">
        <w:rPr>
          <w:rFonts w:ascii="宋体" w:eastAsia="宋体" w:hAnsi="宋体" w:cs="宋体" w:hint="eastAsia"/>
          <w:color w:val="000000"/>
          <w:sz w:val="32"/>
          <w:szCs w:val="32"/>
        </w:rPr>
        <w:t xml:space="preserve"> 联系方式：</w:t>
      </w:r>
      <w:r w:rsidR="00833BBE" w:rsidRPr="00D21A40">
        <w:rPr>
          <w:rFonts w:ascii="宋体" w:eastAsia="宋体" w:hAnsi="宋体" w:cs="宋体" w:hint="eastAsia"/>
          <w:color w:val="000000"/>
          <w:sz w:val="32"/>
          <w:szCs w:val="32"/>
        </w:rPr>
        <w:t>0597-2797088</w:t>
      </w:r>
    </w:p>
    <w:p w:rsidR="006149C6" w:rsidRPr="00833BBE" w:rsidRDefault="006149C6" w:rsidP="00D21A40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</w:p>
    <w:p w:rsidR="006149C6" w:rsidRPr="00396940" w:rsidRDefault="006149C6" w:rsidP="00D21A40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D21A40">
        <w:rPr>
          <w:rFonts w:ascii="宋体" w:eastAsia="宋体" w:hAnsi="宋体" w:cs="宋体" w:hint="eastAsia"/>
          <w:color w:val="000000"/>
          <w:sz w:val="32"/>
          <w:szCs w:val="32"/>
        </w:rPr>
        <w:t>中标金额：人民币：</w:t>
      </w:r>
      <w:r w:rsidR="00833BBE" w:rsidRPr="00D21A40">
        <w:rPr>
          <w:rFonts w:ascii="宋体" w:eastAsia="宋体" w:hAnsi="宋体" w:cs="宋体"/>
          <w:color w:val="000000"/>
          <w:sz w:val="32"/>
          <w:szCs w:val="32"/>
        </w:rPr>
        <w:t>人民币</w:t>
      </w:r>
      <w:r w:rsidR="00833BBE" w:rsidRPr="00D21A40">
        <w:rPr>
          <w:rFonts w:ascii="宋体" w:eastAsia="宋体" w:hAnsi="宋体" w:cs="宋体" w:hint="eastAsia"/>
          <w:color w:val="000000"/>
          <w:sz w:val="32"/>
          <w:szCs w:val="32"/>
        </w:rPr>
        <w:t>贰佰陆拾万零叁仟壹佰伍拾元整</w:t>
      </w:r>
      <w:r w:rsidR="00833BBE" w:rsidRPr="00D21A40">
        <w:rPr>
          <w:rFonts w:ascii="宋体" w:eastAsia="宋体" w:hAnsi="宋体" w:cs="宋体"/>
          <w:color w:val="000000"/>
          <w:sz w:val="32"/>
          <w:szCs w:val="32"/>
        </w:rPr>
        <w:t>（</w:t>
      </w:r>
      <w:r w:rsidR="00833BBE" w:rsidRPr="00D21A40">
        <w:rPr>
          <w:rFonts w:ascii="宋体" w:eastAsia="宋体" w:hAnsi="宋体" w:cs="宋体" w:hint="eastAsia"/>
          <w:color w:val="000000"/>
          <w:sz w:val="32"/>
          <w:szCs w:val="32"/>
        </w:rPr>
        <w:t>¥2603150.00</w:t>
      </w:r>
      <w:r w:rsidR="00833BBE" w:rsidRPr="00D21A40">
        <w:rPr>
          <w:rFonts w:ascii="宋体" w:eastAsia="宋体" w:hAnsi="宋体" w:cs="宋体"/>
          <w:color w:val="000000"/>
          <w:sz w:val="32"/>
          <w:szCs w:val="32"/>
        </w:rPr>
        <w:t>）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D21A40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 </w:t>
      </w:r>
    </w:p>
    <w:p w:rsidR="00833BBE" w:rsidRPr="00833BBE" w:rsidRDefault="006149C6" w:rsidP="00833BB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</w:rPr>
        <w:t xml:space="preserve">2、 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推荐的中标单位名称：</w:t>
      </w:r>
      <w:r w:rsidR="00833BBE" w:rsidRPr="00833BBE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河南路太养路机械股份有限公司</w:t>
      </w:r>
    </w:p>
    <w:p w:rsidR="006149C6" w:rsidRPr="00833BBE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</w:p>
    <w:p w:rsidR="00833BBE" w:rsidRPr="00833BBE" w:rsidRDefault="00833BBE" w:rsidP="00833BB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833BBE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地址：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牟平区三山大街529号</w:t>
      </w:r>
    </w:p>
    <w:p w:rsidR="00833BBE" w:rsidRPr="00833BBE" w:rsidRDefault="00833BBE" w:rsidP="00833BB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833BBE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联系人：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王建禄  </w:t>
      </w:r>
      <w:r w:rsidRPr="00833BBE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联系方式：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0535-4212008</w:t>
      </w:r>
    </w:p>
    <w:p w:rsidR="006149C6" w:rsidRPr="00396940" w:rsidRDefault="00833BBE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833BBE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中标金额：</w:t>
      </w:r>
      <w:r w:rsidR="00D21A40" w:rsidRPr="00D21A40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人民币</w:t>
      </w:r>
      <w:r w:rsidR="00D21A40" w:rsidRPr="00D21A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贰佰陆拾玖万陆仟元整</w:t>
      </w:r>
      <w:r w:rsidR="00D21A40" w:rsidRPr="00D21A40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（</w:t>
      </w:r>
      <w:r w:rsidR="00D21A40" w:rsidRPr="00D21A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¥2696000.00</w:t>
      </w:r>
      <w:r w:rsidR="00D21A40" w:rsidRPr="00D21A40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）</w:t>
      </w:r>
      <w:r w:rsidR="006149C6"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833BBE" w:rsidRPr="00833BBE" w:rsidRDefault="006149C6" w:rsidP="00833BB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</w:rPr>
        <w:t xml:space="preserve">3、 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推荐的入围单位名称：</w:t>
      </w:r>
      <w:r w:rsidR="00833BBE" w:rsidRPr="00833BBE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烟台海德专用汽车有限公司</w:t>
      </w:r>
    </w:p>
    <w:p w:rsidR="00833BBE" w:rsidRPr="00833BBE" w:rsidRDefault="00833BBE" w:rsidP="00833BB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833BBE">
        <w:rPr>
          <w:rFonts w:ascii="宋体" w:eastAsia="宋体" w:hAnsi="宋体" w:cs="宋体"/>
          <w:color w:val="000000"/>
          <w:sz w:val="32"/>
          <w:szCs w:val="32"/>
        </w:rPr>
        <w:t>地址：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</w:rPr>
        <w:t>牟平区三山大街529号</w:t>
      </w:r>
    </w:p>
    <w:p w:rsidR="00833BBE" w:rsidRPr="00833BBE" w:rsidRDefault="00833BBE" w:rsidP="00833BB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833BBE">
        <w:rPr>
          <w:rFonts w:ascii="宋体" w:eastAsia="宋体" w:hAnsi="宋体" w:cs="宋体"/>
          <w:color w:val="000000"/>
          <w:sz w:val="32"/>
          <w:szCs w:val="32"/>
        </w:rPr>
        <w:t>联系人：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</w:rPr>
        <w:t xml:space="preserve">王建禄  </w:t>
      </w:r>
      <w:r w:rsidRPr="00833BBE">
        <w:rPr>
          <w:rFonts w:ascii="宋体" w:eastAsia="宋体" w:hAnsi="宋体" w:cs="宋体"/>
          <w:color w:val="000000"/>
          <w:sz w:val="32"/>
          <w:szCs w:val="32"/>
        </w:rPr>
        <w:t>联系方式：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</w:rPr>
        <w:t>0535-4212008</w:t>
      </w:r>
    </w:p>
    <w:p w:rsidR="00833BBE" w:rsidRPr="00833BBE" w:rsidRDefault="00833BBE" w:rsidP="00833BBE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833BBE">
        <w:rPr>
          <w:rFonts w:ascii="宋体" w:eastAsia="宋体" w:hAnsi="宋体" w:cs="宋体"/>
          <w:color w:val="000000"/>
          <w:sz w:val="32"/>
          <w:szCs w:val="32"/>
        </w:rPr>
        <w:t>中标金额：人民币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</w:rPr>
        <w:t>贰佰陆拾捌万伍仟元整</w:t>
      </w:r>
      <w:r w:rsidRPr="00833BBE">
        <w:rPr>
          <w:rFonts w:ascii="宋体" w:eastAsia="宋体" w:hAnsi="宋体" w:cs="宋体"/>
          <w:color w:val="000000"/>
          <w:sz w:val="32"/>
          <w:szCs w:val="32"/>
        </w:rPr>
        <w:t>（</w:t>
      </w:r>
      <w:r w:rsidRPr="00833BBE">
        <w:rPr>
          <w:rFonts w:ascii="宋体" w:eastAsia="宋体" w:hAnsi="宋体" w:cs="宋体" w:hint="eastAsia"/>
          <w:color w:val="000000"/>
          <w:sz w:val="32"/>
          <w:szCs w:val="32"/>
        </w:rPr>
        <w:t xml:space="preserve">¥2685000.00 </w:t>
      </w:r>
      <w:r w:rsidRPr="00833BBE">
        <w:rPr>
          <w:rFonts w:ascii="宋体" w:eastAsia="宋体" w:hAnsi="宋体" w:cs="宋体"/>
          <w:color w:val="000000"/>
          <w:sz w:val="32"/>
          <w:szCs w:val="32"/>
        </w:rPr>
        <w:t>）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D21A40" w:rsidRPr="00D21A40" w:rsidRDefault="006149C6" w:rsidP="00D21A40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bCs/>
          <w:color w:val="000000"/>
          <w:sz w:val="32"/>
          <w:szCs w:val="32"/>
          <w:shd w:val="clear" w:color="auto" w:fill="FFFFFF"/>
        </w:rPr>
      </w:pPr>
      <w:r w:rsidRPr="0039694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五、评标委员会成员名单:</w:t>
      </w:r>
      <w:r w:rsidR="00D21A40" w:rsidRPr="00D21A40">
        <w:rPr>
          <w:rFonts w:asciiTheme="minorEastAsia" w:eastAsiaTheme="minorEastAsia" w:hAnsiTheme="minorEastAsia" w:cs="黑体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21A40" w:rsidRPr="00D21A40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任铁军（业主代表）、张银娟、楚宜民、王治平、李慧娟。</w:t>
      </w:r>
    </w:p>
    <w:p w:rsidR="006149C6" w:rsidRPr="00D21A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六、公告期限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本中标公告自发布之日起公告期限为1个工作日。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黑体" w:eastAsia="黑体" w:hAnsi="黑体" w:cs="宋体" w:hint="eastAsia"/>
          <w:b/>
          <w:bCs/>
          <w:color w:val="000000"/>
          <w:sz w:val="32"/>
          <w:szCs w:val="32"/>
          <w:shd w:val="clear" w:color="auto" w:fill="FFFFFF"/>
        </w:rPr>
        <w:t>七、联系方式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招 标 人：许昌市建安区公路管理局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联 系 人：任铁军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联系电话：</w:t>
      </w:r>
      <w:r w:rsidRPr="00396940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15939955562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地    址：</w:t>
      </w:r>
      <w:r w:rsidRPr="00396940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许昌市兴昌路766号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招标代理机构：</w:t>
      </w:r>
      <w:r w:rsidRPr="00396940"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  <w:t>陕西国正建设工程项目管理有限责任公司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联 系 人：</w:t>
      </w:r>
      <w:r w:rsidRPr="00396940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杨超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联系电话：</w:t>
      </w:r>
      <w:r w:rsidRPr="00396940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15738359821</w:t>
      </w:r>
    </w:p>
    <w:p w:rsidR="006149C6" w:rsidRPr="00396940" w:rsidRDefault="006149C6" w:rsidP="006149C6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宋体"/>
          <w:color w:val="000000"/>
          <w:sz w:val="32"/>
          <w:szCs w:val="32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地    址：</w:t>
      </w:r>
      <w:r w:rsidRPr="00396940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郑州市金水区二环路11号院22号楼34号</w:t>
      </w:r>
    </w:p>
    <w:p w:rsidR="00034CA8" w:rsidRPr="00396940" w:rsidRDefault="00034CA8" w:rsidP="00034CA8">
      <w:pPr>
        <w:autoSpaceDE w:val="0"/>
        <w:autoSpaceDN w:val="0"/>
        <w:spacing w:line="700" w:lineRule="exact"/>
        <w:ind w:firstLine="560"/>
        <w:jc w:val="right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许昌市建安区公路管理局（采购人全称）</w:t>
      </w:r>
    </w:p>
    <w:p w:rsidR="00034CA8" w:rsidRPr="00396940" w:rsidRDefault="00034CA8" w:rsidP="00034CA8">
      <w:pPr>
        <w:autoSpaceDE w:val="0"/>
        <w:autoSpaceDN w:val="0"/>
        <w:spacing w:line="700" w:lineRule="exact"/>
        <w:ind w:firstLine="56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     </w:t>
      </w:r>
      <w:r w:rsid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二〇一八年七月</w:t>
      </w:r>
      <w:r w:rsidR="00D21A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六</w:t>
      </w:r>
      <w:r w:rsidRPr="00396940"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6F" w:rsidRDefault="00386B6F" w:rsidP="00EC05A4">
      <w:pPr>
        <w:spacing w:after="0"/>
      </w:pPr>
      <w:r>
        <w:separator/>
      </w:r>
    </w:p>
  </w:endnote>
  <w:endnote w:type="continuationSeparator" w:id="1">
    <w:p w:rsidR="00386B6F" w:rsidRDefault="00386B6F" w:rsidP="00EC05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6F" w:rsidRDefault="00386B6F" w:rsidP="00EC05A4">
      <w:pPr>
        <w:spacing w:after="0"/>
      </w:pPr>
      <w:r>
        <w:separator/>
      </w:r>
    </w:p>
  </w:footnote>
  <w:footnote w:type="continuationSeparator" w:id="1">
    <w:p w:rsidR="00386B6F" w:rsidRDefault="00386B6F" w:rsidP="00EC05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4CA8"/>
    <w:rsid w:val="00125E64"/>
    <w:rsid w:val="00167CE3"/>
    <w:rsid w:val="00323B43"/>
    <w:rsid w:val="00386B6F"/>
    <w:rsid w:val="00396940"/>
    <w:rsid w:val="003D37D8"/>
    <w:rsid w:val="00417740"/>
    <w:rsid w:val="00426133"/>
    <w:rsid w:val="004358AB"/>
    <w:rsid w:val="004709FF"/>
    <w:rsid w:val="006149C6"/>
    <w:rsid w:val="00833BBE"/>
    <w:rsid w:val="008B7726"/>
    <w:rsid w:val="00997392"/>
    <w:rsid w:val="009E6145"/>
    <w:rsid w:val="00AD125A"/>
    <w:rsid w:val="00B77FE8"/>
    <w:rsid w:val="00D21A40"/>
    <w:rsid w:val="00D31D50"/>
    <w:rsid w:val="00D5181F"/>
    <w:rsid w:val="00E1518B"/>
    <w:rsid w:val="00EA086F"/>
    <w:rsid w:val="00EC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5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5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5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5A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9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80036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陕西国正建设工程项目管理有限责任公司1:赵东亮</cp:lastModifiedBy>
  <cp:revision>6</cp:revision>
  <cp:lastPrinted>2018-07-05T07:19:00Z</cp:lastPrinted>
  <dcterms:created xsi:type="dcterms:W3CDTF">2008-09-11T17:20:00Z</dcterms:created>
  <dcterms:modified xsi:type="dcterms:W3CDTF">2018-07-06T06:43:00Z</dcterms:modified>
</cp:coreProperties>
</file>