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28"/>
          <w:szCs w:val="28"/>
        </w:rPr>
      </w:pPr>
      <w:r>
        <w:rPr>
          <w:rFonts w:hint="eastAsia" w:ascii="仿宋_GB2312" w:hAnsi="微软雅黑" w:eastAsia="仿宋_GB2312" w:cs="仿宋_GB2312"/>
          <w:b/>
          <w:color w:val="000000"/>
          <w:kern w:val="0"/>
          <w:sz w:val="36"/>
          <w:szCs w:val="36"/>
          <w:shd w:val="clear" w:color="auto" w:fill="FFFFFF"/>
        </w:rPr>
        <w:t>YLZB-G2018</w:t>
      </w:r>
      <w:r>
        <w:rPr>
          <w:rFonts w:hint="eastAsia" w:ascii="仿宋_GB2312" w:hAnsi="微软雅黑" w:eastAsia="仿宋_GB2312" w:cs="仿宋_GB2312"/>
          <w:b/>
          <w:color w:val="000000"/>
          <w:kern w:val="0"/>
          <w:sz w:val="36"/>
          <w:szCs w:val="36"/>
          <w:shd w:val="clear" w:color="auto" w:fill="FFFFFF"/>
          <w:lang w:val="en-US" w:eastAsia="zh-CN"/>
        </w:rPr>
        <w:t>033</w:t>
      </w:r>
      <w:r>
        <w:rPr>
          <w:rFonts w:hint="eastAsia" w:ascii="仿宋_GB2312" w:hAnsi="微软雅黑" w:eastAsia="仿宋_GB2312" w:cs="仿宋_GB2312"/>
          <w:b/>
          <w:color w:val="000000"/>
          <w:kern w:val="0"/>
          <w:sz w:val="36"/>
          <w:szCs w:val="36"/>
          <w:shd w:val="clear" w:color="auto" w:fill="FFFFFF"/>
        </w:rPr>
        <w:t>号许昌市妇幼保健院所需“病人监护仪等医疗设备”采购项目采购需求、评标标准等说明</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一、项目概况</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（一）项目名称：许昌市妇幼保健院所需“病人监护仪等医疗设备”采购项目</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（二）项目编号：JZFCG-G2018</w:t>
      </w:r>
      <w:r>
        <w:rPr>
          <w:rFonts w:hint="eastAsia" w:ascii="仿宋" w:hAnsi="仿宋" w:eastAsia="仿宋" w:cs="宋体"/>
          <w:sz w:val="30"/>
          <w:szCs w:val="30"/>
          <w:lang w:val="en-US" w:eastAsia="zh-CN"/>
        </w:rPr>
        <w:t>033</w:t>
      </w:r>
      <w:r>
        <w:rPr>
          <w:rFonts w:hint="eastAsia" w:ascii="仿宋" w:hAnsi="仿宋" w:eastAsia="仿宋" w:cs="宋体"/>
          <w:sz w:val="30"/>
          <w:szCs w:val="30"/>
          <w:lang w:val="zh-CN"/>
        </w:rPr>
        <w:t xml:space="preserve">号    </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 xml:space="preserve">（三）采购方式：公开招标                                                                                                                          </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（四）项目主要内容、数量及要求：病人监护仪43台、注射泵23台、输液泵46台、电动综合手术床2套、电动液压手术床4套、便携式彩色多普勒超声系统1台、彩色多普勒超声系统1台、高档手术灯6套。</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（五）预算金额：586.79万元；最高限价：586.79万元</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（六）交付时间 ：合同签订后30天内</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（七）交付地点：许昌市妇幼保健院新院区</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（八）进口产品：不允许</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（九）分包：不允许</w:t>
      </w:r>
    </w:p>
    <w:p>
      <w:pPr>
        <w:snapToGrid w:val="0"/>
        <w:spacing w:line="360" w:lineRule="auto"/>
        <w:ind w:firstLine="600" w:firstLineChars="200"/>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本项目落实节能环保</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、中小微型企业扶持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、支持监狱企业发展</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、残疾人福利性单位扶持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三、投标人资格要求</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（一）符合《中华人民共和国政府采购法》第二十二条之规定；</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(三)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（四）本次招标不接受联合体投标。</w:t>
      </w:r>
    </w:p>
    <w:p>
      <w:pPr>
        <w:widowControl/>
        <w:shd w:val="clear" w:color="auto" w:fill="FFFFFF"/>
        <w:spacing w:line="360" w:lineRule="atLeast"/>
        <w:ind w:firstLine="600"/>
        <w:jc w:val="left"/>
        <w:rPr>
          <w:rFonts w:ascii="黑体" w:hAnsi="宋体" w:eastAsia="黑体" w:cs="黑体"/>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四、采购需求</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采购清单：病人监护仪43台、注射泵23台、输液泵46台、电动综合手术床2套、电动液压手术床4套、便携式彩色多普勒超声系统1台、彩色多普勒超声系统1台、高档手术灯6套。</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技术参数</w:t>
      </w:r>
    </w:p>
    <w:tbl>
      <w:tblPr>
        <w:tblStyle w:val="6"/>
        <w:tblpPr w:leftFromText="180" w:rightFromText="180" w:vertAnchor="text" w:horzAnchor="page" w:tblpX="1035" w:tblpY="465"/>
        <w:tblOverlap w:val="never"/>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jc w:val="center"/>
              <w:rPr>
                <w:rFonts w:ascii="宋体" w:cs="宋体"/>
                <w:b/>
                <w:bCs/>
                <w:sz w:val="22"/>
              </w:rPr>
            </w:pPr>
            <w:r>
              <w:rPr>
                <w:rFonts w:hint="eastAsia" w:ascii="宋体" w:hAnsi="宋体" w:cs="宋体"/>
                <w:b/>
                <w:bCs/>
                <w:sz w:val="22"/>
              </w:rPr>
              <w:t>序号</w:t>
            </w:r>
          </w:p>
        </w:tc>
        <w:tc>
          <w:tcPr>
            <w:tcW w:w="827" w:type="dxa"/>
            <w:vAlign w:val="center"/>
          </w:tcPr>
          <w:p>
            <w:pPr>
              <w:jc w:val="center"/>
              <w:rPr>
                <w:rFonts w:ascii="宋体" w:cs="宋体"/>
                <w:b/>
                <w:bCs/>
                <w:sz w:val="22"/>
              </w:rPr>
            </w:pPr>
            <w:r>
              <w:rPr>
                <w:rFonts w:hint="eastAsia" w:ascii="宋体" w:hAnsi="宋体" w:cs="宋体"/>
                <w:b/>
                <w:bCs/>
                <w:sz w:val="22"/>
              </w:rPr>
              <w:t>名称</w:t>
            </w:r>
          </w:p>
        </w:tc>
        <w:tc>
          <w:tcPr>
            <w:tcW w:w="6737" w:type="dxa"/>
            <w:vAlign w:val="center"/>
          </w:tcPr>
          <w:p>
            <w:pPr>
              <w:jc w:val="center"/>
              <w:rPr>
                <w:rFonts w:ascii="宋体" w:cs="宋体"/>
                <w:b/>
                <w:bCs/>
                <w:sz w:val="22"/>
              </w:rPr>
            </w:pPr>
            <w:r>
              <w:rPr>
                <w:rFonts w:hint="eastAsia" w:ascii="宋体" w:hAnsi="宋体" w:cs="宋体"/>
                <w:b/>
                <w:bCs/>
                <w:sz w:val="22"/>
              </w:rPr>
              <w:t>技术规格</w:t>
            </w:r>
          </w:p>
        </w:tc>
        <w:tc>
          <w:tcPr>
            <w:tcW w:w="552" w:type="dxa"/>
            <w:vAlign w:val="center"/>
          </w:tcPr>
          <w:p>
            <w:pPr>
              <w:jc w:val="center"/>
              <w:rPr>
                <w:rFonts w:ascii="宋体" w:cs="宋体"/>
                <w:b/>
                <w:bCs/>
                <w:sz w:val="22"/>
              </w:rPr>
            </w:pPr>
            <w:r>
              <w:rPr>
                <w:rFonts w:hint="eastAsia" w:ascii="宋体" w:hAnsi="宋体" w:cs="宋体"/>
                <w:b/>
                <w:bCs/>
                <w:sz w:val="22"/>
              </w:rPr>
              <w:t>单位</w:t>
            </w:r>
          </w:p>
        </w:tc>
        <w:tc>
          <w:tcPr>
            <w:tcW w:w="663" w:type="dxa"/>
            <w:vAlign w:val="center"/>
          </w:tcPr>
          <w:p>
            <w:pPr>
              <w:jc w:val="center"/>
              <w:rPr>
                <w:rFonts w:ascii="宋体" w:cs="宋体"/>
                <w:b/>
                <w:bCs/>
                <w:sz w:val="22"/>
              </w:rPr>
            </w:pPr>
            <w:r>
              <w:rPr>
                <w:rFonts w:hint="eastAsia" w:ascii="宋体" w:hAnsi="宋体" w:cs="宋体"/>
                <w:b/>
                <w:bCs/>
                <w:sz w:val="22"/>
              </w:rPr>
              <w:t>数量</w:t>
            </w:r>
          </w:p>
        </w:tc>
        <w:tc>
          <w:tcPr>
            <w:tcW w:w="663" w:type="dxa"/>
            <w:vAlign w:val="center"/>
          </w:tcPr>
          <w:p>
            <w:pPr>
              <w:jc w:val="center"/>
              <w:rPr>
                <w:rFonts w:ascii="宋体" w:hAnsi="宋体" w:cs="宋体"/>
                <w:b/>
                <w:bCs/>
                <w:sz w:val="22"/>
              </w:rPr>
            </w:pPr>
            <w:r>
              <w:rPr>
                <w:rFonts w:hint="eastAsia" w:ascii="宋体" w:hAnsi="宋体" w:cs="宋体"/>
                <w:b/>
                <w:bCs/>
                <w:sz w:val="22"/>
              </w:rPr>
              <w:t>是否为</w:t>
            </w:r>
          </w:p>
          <w:p>
            <w:pPr>
              <w:jc w:val="center"/>
              <w:rPr>
                <w:rFonts w:ascii="宋体" w:hAnsi="宋体" w:cs="宋体"/>
                <w:b/>
                <w:bCs/>
                <w:sz w:val="22"/>
              </w:rPr>
            </w:pPr>
            <w:r>
              <w:rPr>
                <w:rFonts w:hint="eastAsia" w:ascii="宋体" w:hAnsi="宋体" w:cs="宋体"/>
                <w:b/>
                <w:bCs/>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rPr>
                <w:rFonts w:ascii="宋体" w:hAnsi="宋体" w:cs="宋体"/>
                <w:color w:val="000000"/>
                <w:sz w:val="20"/>
                <w:szCs w:val="20"/>
              </w:rPr>
            </w:pPr>
            <w:r>
              <w:rPr>
                <w:rFonts w:hint="eastAsia" w:ascii="宋体" w:hAnsi="宋体" w:cs="宋体"/>
                <w:color w:val="000000"/>
                <w:sz w:val="20"/>
                <w:szCs w:val="20"/>
              </w:rPr>
              <w:t>病人监护仪</w:t>
            </w:r>
          </w:p>
        </w:tc>
        <w:tc>
          <w:tcPr>
            <w:tcW w:w="6737" w:type="dxa"/>
            <w:vAlign w:val="center"/>
          </w:tcPr>
          <w:p>
            <w:pPr>
              <w:rPr>
                <w:rFonts w:ascii="宋体" w:cs="宋体"/>
                <w:color w:val="000000"/>
                <w:sz w:val="20"/>
                <w:szCs w:val="20"/>
              </w:rPr>
            </w:pPr>
            <w:r>
              <w:rPr>
                <w:rFonts w:hint="eastAsia" w:ascii="宋体" w:cs="宋体"/>
                <w:color w:val="000000"/>
                <w:sz w:val="20"/>
                <w:szCs w:val="20"/>
              </w:rPr>
              <w:t>1.1便携插件式监护仪，紧凑小巧，方便新生儿科室的固定安装</w:t>
            </w:r>
          </w:p>
          <w:p>
            <w:pPr>
              <w:rPr>
                <w:rFonts w:ascii="宋体" w:cs="宋体"/>
                <w:color w:val="000000"/>
                <w:sz w:val="20"/>
                <w:szCs w:val="20"/>
              </w:rPr>
            </w:pPr>
            <w:r>
              <w:rPr>
                <w:rFonts w:hint="eastAsia" w:ascii="宋体" w:cs="宋体"/>
                <w:color w:val="000000"/>
                <w:sz w:val="20"/>
                <w:szCs w:val="20"/>
              </w:rPr>
              <w:t>1.2&gt;=8英寸彩色液晶LED显示，触摸屏操作</w:t>
            </w:r>
          </w:p>
          <w:p>
            <w:pPr>
              <w:rPr>
                <w:rFonts w:ascii="宋体" w:cs="宋体"/>
                <w:color w:val="000000"/>
                <w:sz w:val="20"/>
                <w:szCs w:val="20"/>
              </w:rPr>
            </w:pPr>
            <w:r>
              <w:rPr>
                <w:rFonts w:hint="eastAsia" w:ascii="宋体" w:cs="宋体"/>
                <w:color w:val="000000"/>
                <w:sz w:val="20"/>
                <w:szCs w:val="20"/>
              </w:rPr>
              <w:t>1.3、360度报警灯，保证任何方向都可观察到报警信息</w:t>
            </w:r>
          </w:p>
          <w:p>
            <w:pPr>
              <w:rPr>
                <w:rFonts w:ascii="宋体" w:cs="宋体"/>
                <w:color w:val="000000"/>
                <w:sz w:val="20"/>
                <w:szCs w:val="20"/>
              </w:rPr>
            </w:pPr>
            <w:r>
              <w:rPr>
                <w:rFonts w:hint="eastAsia" w:ascii="宋体" w:cs="宋体"/>
                <w:color w:val="000000"/>
                <w:sz w:val="20"/>
                <w:szCs w:val="20"/>
              </w:rPr>
              <w:t>1.4整机无风扇设计</w:t>
            </w:r>
          </w:p>
          <w:p>
            <w:pPr>
              <w:rPr>
                <w:rFonts w:ascii="宋体" w:cs="宋体"/>
                <w:color w:val="000000"/>
                <w:sz w:val="20"/>
                <w:szCs w:val="20"/>
              </w:rPr>
            </w:pPr>
            <w:r>
              <w:rPr>
                <w:rFonts w:hint="eastAsia" w:ascii="宋体" w:cs="宋体"/>
                <w:color w:val="000000"/>
                <w:sz w:val="20"/>
                <w:szCs w:val="20"/>
              </w:rPr>
              <w:t>1.5监护仪通过国家SFDA三类注册认证，提供注册证相关材料</w:t>
            </w:r>
          </w:p>
          <w:p>
            <w:pPr>
              <w:rPr>
                <w:rFonts w:ascii="宋体" w:cs="宋体"/>
                <w:color w:val="000000"/>
                <w:sz w:val="20"/>
                <w:szCs w:val="20"/>
              </w:rPr>
            </w:pPr>
            <w:r>
              <w:rPr>
                <w:rFonts w:hint="eastAsia" w:ascii="宋体" w:cs="宋体"/>
                <w:color w:val="000000"/>
                <w:sz w:val="20"/>
                <w:szCs w:val="20"/>
              </w:rPr>
              <w:t>1.6病人类型：新生儿,专用于新生儿</w:t>
            </w:r>
          </w:p>
          <w:p>
            <w:pPr>
              <w:rPr>
                <w:rFonts w:ascii="宋体" w:cs="宋体"/>
                <w:color w:val="000000"/>
                <w:sz w:val="20"/>
                <w:szCs w:val="20"/>
              </w:rPr>
            </w:pPr>
            <w:r>
              <w:rPr>
                <w:rFonts w:hint="eastAsia" w:ascii="宋体" w:cs="宋体"/>
                <w:color w:val="000000"/>
                <w:sz w:val="20"/>
                <w:szCs w:val="20"/>
              </w:rPr>
              <w:t>1.7标准配置监测心电，ST段，呼吸，无创血压，血氧饱和度，脉搏和体温，选配置双有创压，上述测量均适用于新生儿</w:t>
            </w:r>
          </w:p>
          <w:p>
            <w:pPr>
              <w:rPr>
                <w:rFonts w:ascii="宋体" w:cs="宋体"/>
                <w:color w:val="000000"/>
                <w:sz w:val="20"/>
                <w:szCs w:val="20"/>
              </w:rPr>
            </w:pPr>
            <w:r>
              <w:rPr>
                <w:rFonts w:hint="eastAsia" w:ascii="宋体" w:cs="宋体"/>
                <w:color w:val="000000"/>
                <w:sz w:val="20"/>
                <w:szCs w:val="20"/>
              </w:rPr>
              <w:t>1.8配置原厂的新生儿专用附件</w:t>
            </w:r>
          </w:p>
          <w:p>
            <w:pPr>
              <w:rPr>
                <w:rFonts w:ascii="宋体" w:cs="宋体"/>
                <w:color w:val="000000"/>
                <w:sz w:val="20"/>
                <w:szCs w:val="20"/>
              </w:rPr>
            </w:pPr>
            <w:r>
              <w:rPr>
                <w:rFonts w:hint="eastAsia" w:ascii="宋体" w:cs="宋体"/>
                <w:color w:val="000000"/>
                <w:sz w:val="20"/>
                <w:szCs w:val="20"/>
              </w:rPr>
              <w:t>1.9支持3/5导心电测量</w:t>
            </w:r>
          </w:p>
          <w:p>
            <w:pPr>
              <w:rPr>
                <w:rFonts w:ascii="宋体" w:cs="宋体"/>
                <w:color w:val="000000"/>
                <w:sz w:val="20"/>
                <w:szCs w:val="20"/>
              </w:rPr>
            </w:pPr>
            <w:r>
              <w:rPr>
                <w:rFonts w:hint="eastAsia" w:ascii="宋体" w:cs="宋体"/>
                <w:color w:val="000000"/>
                <w:sz w:val="20"/>
                <w:szCs w:val="20"/>
              </w:rPr>
              <w:t>1.10最多可同屏显示7导ST值参数，具备多导ST波形片段同屏显示功能</w:t>
            </w:r>
          </w:p>
          <w:p>
            <w:pPr>
              <w:rPr>
                <w:rFonts w:ascii="宋体" w:cs="宋体"/>
                <w:color w:val="000000"/>
                <w:sz w:val="20"/>
                <w:szCs w:val="20"/>
              </w:rPr>
            </w:pPr>
            <w:r>
              <w:rPr>
                <w:rFonts w:hint="eastAsia" w:ascii="宋体" w:cs="宋体"/>
                <w:color w:val="000000"/>
                <w:sz w:val="20"/>
                <w:szCs w:val="20"/>
              </w:rPr>
              <w:t>1.11支持新生儿实时QT/QTc分析</w:t>
            </w:r>
          </w:p>
          <w:p>
            <w:pPr>
              <w:rPr>
                <w:rFonts w:ascii="宋体" w:cs="宋体"/>
                <w:color w:val="000000"/>
                <w:sz w:val="20"/>
                <w:szCs w:val="20"/>
              </w:rPr>
            </w:pPr>
            <w:r>
              <w:rPr>
                <w:rFonts w:hint="eastAsia" w:ascii="宋体" w:hAnsi="宋体" w:cs="宋体"/>
                <w:szCs w:val="21"/>
              </w:rPr>
              <w:t>★</w:t>
            </w:r>
            <w:r>
              <w:rPr>
                <w:rFonts w:hint="eastAsia" w:ascii="宋体" w:cs="宋体"/>
                <w:color w:val="000000"/>
                <w:sz w:val="20"/>
                <w:szCs w:val="20"/>
              </w:rPr>
              <w:t>1.12支持新生儿的心律失常分析功能，对室颤\室速、停搏、室性心动过缓等新生儿危重心律失常，提供分析与报警</w:t>
            </w:r>
          </w:p>
          <w:p>
            <w:pPr>
              <w:rPr>
                <w:rFonts w:ascii="宋体" w:cs="宋体"/>
                <w:color w:val="000000"/>
                <w:sz w:val="20"/>
                <w:szCs w:val="20"/>
              </w:rPr>
            </w:pPr>
            <w:r>
              <w:rPr>
                <w:rFonts w:hint="eastAsia" w:ascii="宋体" w:cs="宋体"/>
                <w:color w:val="000000"/>
                <w:sz w:val="20"/>
                <w:szCs w:val="20"/>
              </w:rPr>
              <w:t>1.13具备ECG多导同步分析功能，同时分析多个心电导联，个别导联干扰情况下仍能准确监测</w:t>
            </w:r>
          </w:p>
          <w:p>
            <w:pPr>
              <w:rPr>
                <w:rFonts w:ascii="宋体" w:cs="宋体"/>
                <w:color w:val="000000"/>
                <w:sz w:val="20"/>
                <w:szCs w:val="20"/>
              </w:rPr>
            </w:pPr>
            <w:r>
              <w:rPr>
                <w:rFonts w:hint="eastAsia" w:ascii="宋体" w:cs="宋体"/>
                <w:color w:val="000000"/>
                <w:sz w:val="20"/>
                <w:szCs w:val="20"/>
              </w:rPr>
              <w:t>1.14支持显示PI血氧灌注指数，并提供PI过低报警，有效反映血氧灌注情况</w:t>
            </w:r>
          </w:p>
          <w:p>
            <w:pPr>
              <w:rPr>
                <w:rFonts w:ascii="宋体" w:cs="宋体"/>
                <w:color w:val="000000"/>
                <w:sz w:val="20"/>
                <w:szCs w:val="20"/>
              </w:rPr>
            </w:pPr>
            <w:r>
              <w:rPr>
                <w:rFonts w:hint="eastAsia" w:ascii="宋体" w:cs="宋体"/>
                <w:color w:val="000000"/>
                <w:sz w:val="20"/>
                <w:szCs w:val="20"/>
              </w:rPr>
              <w:t>1.15血氧监测具备抗干扰和抗弱灌注性能</w:t>
            </w:r>
          </w:p>
          <w:p>
            <w:pPr>
              <w:rPr>
                <w:rFonts w:ascii="宋体" w:cs="宋体"/>
                <w:color w:val="000000"/>
                <w:sz w:val="20"/>
                <w:szCs w:val="20"/>
              </w:rPr>
            </w:pPr>
            <w:r>
              <w:rPr>
                <w:rFonts w:hint="eastAsia" w:ascii="宋体" w:hAnsi="宋体" w:cs="宋体"/>
                <w:szCs w:val="21"/>
              </w:rPr>
              <w:t>★</w:t>
            </w:r>
            <w:r>
              <w:rPr>
                <w:rFonts w:hint="eastAsia" w:ascii="宋体" w:cs="宋体"/>
                <w:color w:val="000000"/>
                <w:sz w:val="20"/>
                <w:szCs w:val="20"/>
              </w:rPr>
              <w:t>1.16标配CCHD新生儿危重先心病筛查临床辅助应用功能</w:t>
            </w:r>
          </w:p>
          <w:p>
            <w:pPr>
              <w:rPr>
                <w:rFonts w:ascii="宋体" w:cs="宋体"/>
                <w:color w:val="000000"/>
                <w:sz w:val="20"/>
                <w:szCs w:val="20"/>
              </w:rPr>
            </w:pPr>
            <w:r>
              <w:rPr>
                <w:rFonts w:hint="eastAsia" w:ascii="宋体" w:cs="宋体"/>
                <w:color w:val="000000"/>
                <w:sz w:val="20"/>
                <w:szCs w:val="20"/>
              </w:rPr>
              <w:t>1.17新生儿呼吸测量范围：0-200bpm</w:t>
            </w:r>
          </w:p>
          <w:p>
            <w:pPr>
              <w:rPr>
                <w:rFonts w:ascii="宋体" w:cs="宋体"/>
                <w:color w:val="000000"/>
                <w:sz w:val="20"/>
                <w:szCs w:val="20"/>
              </w:rPr>
            </w:pPr>
            <w:r>
              <w:rPr>
                <w:rFonts w:hint="eastAsia" w:ascii="宋体" w:cs="宋体"/>
                <w:color w:val="000000"/>
                <w:sz w:val="20"/>
                <w:szCs w:val="20"/>
              </w:rPr>
              <w:t>1.18NIBP可选择初始充气压力，提升测量的准确性和患者舒适性</w:t>
            </w:r>
          </w:p>
          <w:p>
            <w:pPr>
              <w:rPr>
                <w:rFonts w:ascii="宋体" w:cs="宋体"/>
                <w:color w:val="000000"/>
                <w:sz w:val="20"/>
                <w:szCs w:val="20"/>
              </w:rPr>
            </w:pPr>
            <w:r>
              <w:rPr>
                <w:rFonts w:hint="eastAsia" w:ascii="宋体" w:cs="宋体"/>
                <w:color w:val="000000"/>
                <w:sz w:val="20"/>
                <w:szCs w:val="20"/>
              </w:rPr>
              <w:t>1.19新生儿NIBP测量范围：收缩压:25-140mmHg，舒张压:15-125mmHg和平均压:10-115mmHg</w:t>
            </w:r>
          </w:p>
          <w:p>
            <w:pPr>
              <w:rPr>
                <w:rFonts w:ascii="宋体" w:cs="宋体"/>
                <w:color w:val="000000"/>
                <w:sz w:val="20"/>
                <w:szCs w:val="20"/>
              </w:rPr>
            </w:pPr>
            <w:r>
              <w:rPr>
                <w:rFonts w:hint="eastAsia" w:ascii="宋体" w:cs="宋体"/>
                <w:color w:val="000000"/>
                <w:sz w:val="20"/>
                <w:szCs w:val="20"/>
              </w:rPr>
              <w:t>1.20支持中/英文字符输入</w:t>
            </w:r>
          </w:p>
          <w:p>
            <w:pPr>
              <w:rPr>
                <w:rFonts w:ascii="宋体" w:cs="宋体"/>
                <w:color w:val="000000"/>
                <w:sz w:val="20"/>
                <w:szCs w:val="20"/>
              </w:rPr>
            </w:pPr>
            <w:r>
              <w:rPr>
                <w:rFonts w:hint="eastAsia" w:ascii="宋体" w:cs="宋体"/>
                <w:color w:val="000000"/>
                <w:sz w:val="20"/>
                <w:szCs w:val="20"/>
              </w:rPr>
              <w:t>1.21具有三级声光报警，参数报警级别可调</w:t>
            </w:r>
          </w:p>
          <w:p>
            <w:pPr>
              <w:rPr>
                <w:rFonts w:ascii="宋体" w:cs="宋体"/>
                <w:color w:val="000000"/>
                <w:sz w:val="20"/>
                <w:szCs w:val="20"/>
              </w:rPr>
            </w:pPr>
            <w:r>
              <w:rPr>
                <w:rFonts w:hint="eastAsia" w:ascii="宋体" w:cs="宋体"/>
                <w:color w:val="000000"/>
                <w:sz w:val="20"/>
                <w:szCs w:val="20"/>
              </w:rPr>
              <w:t>1.22具备大字体显示界面，呼吸氧合图界面，趋势共存界面，及标准显示界面等多种显示界面</w:t>
            </w:r>
          </w:p>
          <w:p>
            <w:pPr>
              <w:rPr>
                <w:rFonts w:ascii="宋体" w:cs="宋体"/>
                <w:color w:val="000000"/>
                <w:sz w:val="20"/>
                <w:szCs w:val="20"/>
              </w:rPr>
            </w:pPr>
            <w:r>
              <w:rPr>
                <w:rFonts w:hint="eastAsia" w:ascii="宋体" w:cs="宋体"/>
                <w:color w:val="000000"/>
                <w:sz w:val="20"/>
                <w:szCs w:val="20"/>
              </w:rPr>
              <w:t>1.23呼吸氧合图界面支持显示呼吸暂停ABD事件类型，并支持ABD事件回顾和统计</w:t>
            </w:r>
          </w:p>
          <w:p>
            <w:pPr>
              <w:rPr>
                <w:rFonts w:ascii="宋体" w:cs="宋体"/>
                <w:color w:val="000000"/>
                <w:sz w:val="20"/>
                <w:szCs w:val="20"/>
              </w:rPr>
            </w:pPr>
            <w:r>
              <w:rPr>
                <w:rFonts w:hint="eastAsia" w:ascii="宋体" w:cs="宋体"/>
                <w:color w:val="000000"/>
                <w:sz w:val="20"/>
                <w:szCs w:val="20"/>
              </w:rPr>
              <w:t>1.24支持120小时趋势图表、100个报警和手动事件、1000组NIBP测量回顾</w:t>
            </w:r>
          </w:p>
          <w:p>
            <w:pPr>
              <w:rPr>
                <w:rFonts w:ascii="宋体" w:cs="宋体"/>
                <w:color w:val="000000"/>
                <w:sz w:val="20"/>
                <w:szCs w:val="20"/>
              </w:rPr>
            </w:pPr>
            <w:r>
              <w:rPr>
                <w:rFonts w:hint="eastAsia" w:ascii="宋体" w:cs="宋体"/>
                <w:color w:val="000000"/>
                <w:sz w:val="20"/>
                <w:szCs w:val="20"/>
              </w:rPr>
              <w:t>1.25支持100条呼吸氧合事件的数据存储和专门的回顾界面</w:t>
            </w:r>
          </w:p>
          <w:p>
            <w:pPr>
              <w:rPr>
                <w:rFonts w:ascii="宋体" w:cs="宋体"/>
                <w:color w:val="000000"/>
                <w:sz w:val="20"/>
                <w:szCs w:val="20"/>
              </w:rPr>
            </w:pPr>
            <w:r>
              <w:rPr>
                <w:rFonts w:hint="eastAsia" w:ascii="宋体" w:cs="宋体"/>
                <w:color w:val="000000"/>
                <w:sz w:val="20"/>
                <w:szCs w:val="20"/>
              </w:rPr>
              <w:t>1.26支持&gt;=48小时全息波形和体征参数的存储与回顾</w:t>
            </w:r>
          </w:p>
          <w:p>
            <w:pPr>
              <w:rPr>
                <w:rFonts w:ascii="宋体" w:cs="宋体"/>
                <w:color w:val="000000"/>
                <w:sz w:val="20"/>
                <w:szCs w:val="20"/>
              </w:rPr>
            </w:pPr>
            <w:r>
              <w:rPr>
                <w:rFonts w:hint="eastAsia" w:ascii="宋体" w:cs="宋体"/>
                <w:color w:val="000000"/>
                <w:sz w:val="20"/>
                <w:szCs w:val="20"/>
              </w:rPr>
              <w:t>1.27标配锂电池，支持工作时间&gt;=6小时</w:t>
            </w:r>
          </w:p>
          <w:p>
            <w:pPr>
              <w:rPr>
                <w:rFonts w:ascii="宋体" w:cs="宋体"/>
                <w:color w:val="000000"/>
                <w:sz w:val="20"/>
                <w:szCs w:val="20"/>
              </w:rPr>
            </w:pPr>
            <w:r>
              <w:rPr>
                <w:rFonts w:hint="eastAsia" w:ascii="宋体" w:cs="宋体"/>
                <w:color w:val="000000"/>
                <w:sz w:val="20"/>
                <w:szCs w:val="20"/>
              </w:rPr>
              <w:t>1.28ECG、SPO2、NIBP、TEMP参数为抗电击类型为最高等级：CF型，保证新生儿监护的安全</w:t>
            </w:r>
          </w:p>
        </w:tc>
        <w:tc>
          <w:tcPr>
            <w:tcW w:w="552" w:type="dxa"/>
            <w:vAlign w:val="center"/>
          </w:tcPr>
          <w:p>
            <w:pPr>
              <w:jc w:val="center"/>
              <w:rPr>
                <w:rFonts w:ascii="宋体" w:cs="宋体"/>
                <w:color w:val="000000"/>
                <w:sz w:val="20"/>
                <w:szCs w:val="20"/>
              </w:rPr>
            </w:pPr>
            <w:r>
              <w:rPr>
                <w:rFonts w:hint="eastAsia" w:ascii="宋体" w:hAns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12</w:t>
            </w:r>
          </w:p>
        </w:tc>
        <w:tc>
          <w:tcPr>
            <w:tcW w:w="663" w:type="dxa"/>
            <w:vAlign w:val="center"/>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ascii="宋体" w:cs="宋体"/>
                <w:color w:val="000000"/>
                <w:sz w:val="20"/>
                <w:szCs w:val="20"/>
              </w:rPr>
              <w:t>2</w:t>
            </w:r>
          </w:p>
        </w:tc>
        <w:tc>
          <w:tcPr>
            <w:tcW w:w="827" w:type="dxa"/>
            <w:vAlign w:val="center"/>
          </w:tcPr>
          <w:p>
            <w:pPr>
              <w:rPr>
                <w:rFonts w:ascii="宋体" w:cs="宋体"/>
                <w:color w:val="000000"/>
                <w:sz w:val="20"/>
                <w:szCs w:val="20"/>
              </w:rPr>
            </w:pPr>
            <w:r>
              <w:rPr>
                <w:rFonts w:hint="eastAsia" w:ascii="宋体" w:cs="宋体"/>
                <w:color w:val="000000"/>
                <w:sz w:val="20"/>
                <w:szCs w:val="20"/>
              </w:rPr>
              <w:t>病人监护仪</w:t>
            </w:r>
          </w:p>
        </w:tc>
        <w:tc>
          <w:tcPr>
            <w:tcW w:w="6737" w:type="dxa"/>
            <w:vAlign w:val="center"/>
          </w:tcPr>
          <w:p>
            <w:pPr>
              <w:rPr>
                <w:rFonts w:ascii="宋体" w:cs="宋体"/>
                <w:color w:val="000000"/>
                <w:sz w:val="20"/>
                <w:szCs w:val="20"/>
              </w:rPr>
            </w:pPr>
            <w:r>
              <w:rPr>
                <w:rFonts w:hint="eastAsia" w:ascii="宋体" w:cs="宋体"/>
                <w:color w:val="000000"/>
                <w:sz w:val="20"/>
                <w:szCs w:val="20"/>
              </w:rPr>
              <w:t>★2.1配有≥12英寸显示屏,采用具有光学胶技术的电容触摸屏，具有多点触摸和手势操作功能，能通过双指操作切换显示界面。</w:t>
            </w:r>
          </w:p>
          <w:p>
            <w:pPr>
              <w:rPr>
                <w:rFonts w:ascii="宋体" w:cs="宋体"/>
                <w:color w:val="000000"/>
                <w:sz w:val="20"/>
                <w:szCs w:val="20"/>
              </w:rPr>
            </w:pPr>
            <w:r>
              <w:rPr>
                <w:rFonts w:hint="eastAsia" w:ascii="宋体" w:cs="宋体"/>
                <w:color w:val="000000"/>
                <w:sz w:val="20"/>
                <w:szCs w:val="20"/>
              </w:rPr>
              <w:t>2.2无风扇设计。</w:t>
            </w:r>
          </w:p>
          <w:p>
            <w:pPr>
              <w:rPr>
                <w:rFonts w:ascii="宋体" w:cs="宋体"/>
                <w:color w:val="000000"/>
                <w:sz w:val="20"/>
                <w:szCs w:val="20"/>
              </w:rPr>
            </w:pPr>
            <w:r>
              <w:rPr>
                <w:rFonts w:hint="eastAsia" w:ascii="宋体" w:cs="宋体"/>
                <w:color w:val="000000"/>
                <w:sz w:val="20"/>
                <w:szCs w:val="20"/>
              </w:rPr>
              <w:t>2.3采用插件式监护仪，自身集成至少4槽插件箱，能够满足大部分移动监护的需求。</w:t>
            </w:r>
          </w:p>
          <w:p>
            <w:pPr>
              <w:rPr>
                <w:rFonts w:ascii="宋体" w:cs="宋体"/>
                <w:color w:val="000000"/>
                <w:sz w:val="20"/>
                <w:szCs w:val="20"/>
              </w:rPr>
            </w:pPr>
            <w:r>
              <w:rPr>
                <w:rFonts w:hint="eastAsia" w:ascii="宋体" w:cs="宋体"/>
                <w:color w:val="000000"/>
                <w:sz w:val="20"/>
                <w:szCs w:val="20"/>
              </w:rPr>
              <w:t>2.4ECG, TEMP, IBP, SpO2 C.O., PiCCO, NIBP, EEG, and NMT除颤抗电击2.5满足CF级别；ScvO2, CO2, ICG, BIS, AG, RM，rSO2除颤电击满足BF级别。</w:t>
            </w:r>
          </w:p>
          <w:p>
            <w:pPr>
              <w:rPr>
                <w:rFonts w:ascii="宋体" w:cs="宋体"/>
                <w:color w:val="000000"/>
                <w:sz w:val="20"/>
                <w:szCs w:val="20"/>
              </w:rPr>
            </w:pPr>
            <w:r>
              <w:rPr>
                <w:rFonts w:hint="eastAsia" w:ascii="宋体" w:cs="宋体"/>
                <w:color w:val="000000"/>
                <w:sz w:val="20"/>
                <w:szCs w:val="20"/>
              </w:rPr>
              <w:t>2.6显示屏分辨率不低于1280 x 800像素。</w:t>
            </w:r>
          </w:p>
          <w:p>
            <w:pPr>
              <w:rPr>
                <w:rFonts w:ascii="宋体" w:cs="宋体"/>
                <w:color w:val="000000"/>
                <w:sz w:val="20"/>
                <w:szCs w:val="20"/>
              </w:rPr>
            </w:pPr>
            <w:r>
              <w:rPr>
                <w:rFonts w:hint="eastAsia" w:ascii="宋体" w:cs="宋体"/>
                <w:color w:val="000000"/>
                <w:sz w:val="20"/>
                <w:szCs w:val="20"/>
              </w:rPr>
              <w:t>2.7显示屏至少支持8道波形显示。</w:t>
            </w:r>
          </w:p>
          <w:p>
            <w:pPr>
              <w:rPr>
                <w:rFonts w:ascii="宋体" w:cs="宋体"/>
                <w:color w:val="000000"/>
                <w:sz w:val="20"/>
                <w:szCs w:val="20"/>
              </w:rPr>
            </w:pPr>
            <w:r>
              <w:rPr>
                <w:rFonts w:hint="eastAsia" w:ascii="宋体" w:cs="宋体"/>
                <w:color w:val="000000"/>
                <w:sz w:val="20"/>
                <w:szCs w:val="20"/>
              </w:rPr>
              <w:t>2.8显示屏亮度自动调节。</w:t>
            </w:r>
          </w:p>
          <w:p>
            <w:pPr>
              <w:rPr>
                <w:rFonts w:ascii="宋体" w:cs="宋体"/>
                <w:color w:val="000000"/>
                <w:sz w:val="20"/>
                <w:szCs w:val="20"/>
              </w:rPr>
            </w:pPr>
            <w:r>
              <w:rPr>
                <w:rFonts w:hint="eastAsia" w:ascii="宋体" w:cs="宋体"/>
                <w:color w:val="000000"/>
                <w:sz w:val="20"/>
                <w:szCs w:val="20"/>
              </w:rPr>
              <w:t>2.9支持报警灯亮度可调节。</w:t>
            </w:r>
          </w:p>
          <w:p>
            <w:pPr>
              <w:rPr>
                <w:rFonts w:ascii="宋体" w:cs="宋体"/>
                <w:color w:val="000000"/>
                <w:sz w:val="20"/>
                <w:szCs w:val="20"/>
              </w:rPr>
            </w:pPr>
            <w:r>
              <w:rPr>
                <w:rFonts w:hint="eastAsia" w:ascii="宋体" w:cs="宋体"/>
                <w:color w:val="000000"/>
                <w:sz w:val="20"/>
                <w:szCs w:val="20"/>
              </w:rPr>
              <w:t>2.10用户能够根据自己的使用需要定义快捷键。界面至少能够提供20个快捷键的同时显示。</w:t>
            </w:r>
          </w:p>
          <w:p>
            <w:pPr>
              <w:rPr>
                <w:rFonts w:ascii="宋体" w:cs="宋体"/>
                <w:color w:val="000000"/>
                <w:sz w:val="20"/>
                <w:szCs w:val="20"/>
              </w:rPr>
            </w:pPr>
            <w:r>
              <w:rPr>
                <w:rFonts w:hint="eastAsia" w:ascii="宋体" w:cs="宋体"/>
                <w:color w:val="000000"/>
                <w:sz w:val="20"/>
                <w:szCs w:val="20"/>
              </w:rPr>
              <w:t>2.11标配3/5导心电，阻抗呼吸，血氧、无创血压，2通道体温</w:t>
            </w:r>
          </w:p>
          <w:p>
            <w:pPr>
              <w:rPr>
                <w:rFonts w:ascii="宋体" w:cs="宋体"/>
                <w:color w:val="000000"/>
                <w:sz w:val="20"/>
                <w:szCs w:val="20"/>
              </w:rPr>
            </w:pPr>
            <w:r>
              <w:rPr>
                <w:rFonts w:hint="eastAsia" w:ascii="宋体" w:cs="宋体"/>
                <w:color w:val="000000"/>
                <w:sz w:val="20"/>
                <w:szCs w:val="20"/>
              </w:rPr>
              <w:t>2.12选配IBP，Temp，CO2，AG，RM，C.O.，PiCCO，ScvO2，CCO/SvO2，ICG，BIS/BISx4，EEG，NMT，rSO2参数模块，以及记录仪、设备集成模块。模块不需要额外供电，均支持即插即用。</w:t>
            </w:r>
          </w:p>
          <w:p>
            <w:pPr>
              <w:rPr>
                <w:rFonts w:ascii="宋体" w:cs="宋体"/>
                <w:color w:val="000000"/>
                <w:sz w:val="20"/>
                <w:szCs w:val="20"/>
              </w:rPr>
            </w:pPr>
            <w:r>
              <w:rPr>
                <w:rFonts w:hint="eastAsia" w:ascii="宋体" w:cs="宋体"/>
                <w:color w:val="000000"/>
                <w:sz w:val="20"/>
                <w:szCs w:val="20"/>
              </w:rPr>
              <w:t>2.13具有多导心电监护算法，同步分析至少2通道心电波形，能够良好抗干扰。用户可以更改分析导联。</w:t>
            </w:r>
          </w:p>
          <w:p>
            <w:pPr>
              <w:rPr>
                <w:rFonts w:ascii="宋体" w:cs="宋体"/>
                <w:color w:val="000000"/>
                <w:sz w:val="20"/>
                <w:szCs w:val="20"/>
              </w:rPr>
            </w:pPr>
            <w:r>
              <w:rPr>
                <w:rFonts w:hint="eastAsia" w:ascii="宋体" w:cs="宋体"/>
                <w:color w:val="000000"/>
                <w:sz w:val="20"/>
                <w:szCs w:val="20"/>
              </w:rPr>
              <w:t xml:space="preserve">★2.14提供≥23种心律失常事件的分析 </w:t>
            </w:r>
          </w:p>
          <w:p>
            <w:pPr>
              <w:rPr>
                <w:rFonts w:ascii="宋体" w:cs="宋体"/>
                <w:color w:val="000000"/>
                <w:sz w:val="20"/>
                <w:szCs w:val="20"/>
              </w:rPr>
            </w:pPr>
            <w:r>
              <w:rPr>
                <w:rFonts w:hint="eastAsia" w:ascii="宋体" w:cs="宋体"/>
                <w:color w:val="000000"/>
                <w:sz w:val="20"/>
                <w:szCs w:val="20"/>
              </w:rPr>
              <w:t>2.15提供心律失常报警开关。致命心律失常开关可以设置为不可关闭。</w:t>
            </w:r>
          </w:p>
          <w:p>
            <w:pPr>
              <w:rPr>
                <w:rFonts w:ascii="宋体" w:cs="宋体"/>
                <w:color w:val="000000"/>
                <w:sz w:val="20"/>
                <w:szCs w:val="20"/>
              </w:rPr>
            </w:pPr>
            <w:r>
              <w:rPr>
                <w:rFonts w:hint="eastAsia" w:ascii="宋体" w:cs="宋体"/>
                <w:color w:val="000000"/>
                <w:sz w:val="20"/>
                <w:szCs w:val="20"/>
              </w:rPr>
              <w:t>2.16提供起搏信号智能识别。在尚不清楚病人是否佩戴有起搏器的情况下，能够进行自动起搏分析检测。</w:t>
            </w:r>
          </w:p>
          <w:p>
            <w:pPr>
              <w:rPr>
                <w:rFonts w:ascii="宋体" w:cs="宋体"/>
                <w:color w:val="000000"/>
                <w:sz w:val="20"/>
                <w:szCs w:val="20"/>
              </w:rPr>
            </w:pPr>
            <w:r>
              <w:rPr>
                <w:rFonts w:hint="eastAsia" w:ascii="宋体" w:cs="宋体"/>
                <w:color w:val="000000"/>
                <w:sz w:val="20"/>
                <w:szCs w:val="20"/>
              </w:rPr>
              <w:t>2.17具有QT/QTc测量功能，提供QT，QTc和ΔQTc参数值。</w:t>
            </w:r>
          </w:p>
          <w:p>
            <w:pPr>
              <w:rPr>
                <w:rFonts w:ascii="宋体" w:cs="宋体"/>
                <w:color w:val="000000"/>
                <w:sz w:val="20"/>
                <w:szCs w:val="20"/>
              </w:rPr>
            </w:pPr>
            <w:r>
              <w:rPr>
                <w:rFonts w:hint="eastAsia" w:ascii="宋体" w:cs="宋体"/>
                <w:color w:val="000000"/>
                <w:sz w:val="20"/>
                <w:szCs w:val="20"/>
              </w:rPr>
              <w:t>报警功能</w:t>
            </w:r>
          </w:p>
          <w:p>
            <w:pPr>
              <w:rPr>
                <w:rFonts w:ascii="宋体" w:cs="宋体"/>
                <w:color w:val="000000"/>
                <w:sz w:val="20"/>
                <w:szCs w:val="20"/>
              </w:rPr>
            </w:pPr>
            <w:r>
              <w:rPr>
                <w:rFonts w:hint="eastAsia" w:ascii="宋体" w:cs="宋体"/>
                <w:color w:val="000000"/>
                <w:sz w:val="20"/>
                <w:szCs w:val="20"/>
              </w:rPr>
              <w:t>2.18应该具有报警复位功能，在报警触发后能够通过报警复位消除报警声音。</w:t>
            </w:r>
          </w:p>
          <w:p>
            <w:pPr>
              <w:rPr>
                <w:rFonts w:ascii="宋体" w:cs="宋体"/>
                <w:color w:val="000000"/>
                <w:sz w:val="20"/>
                <w:szCs w:val="20"/>
              </w:rPr>
            </w:pPr>
            <w:r>
              <w:rPr>
                <w:rFonts w:hint="eastAsia" w:ascii="宋体" w:cs="宋体"/>
                <w:color w:val="000000"/>
                <w:sz w:val="20"/>
                <w:szCs w:val="20"/>
              </w:rPr>
              <w:t>★2.19具有图形化报警指示功能，能够准确的显示某一个电极片出现故障，看报警信息更容易。</w:t>
            </w:r>
          </w:p>
          <w:p>
            <w:pPr>
              <w:rPr>
                <w:rFonts w:ascii="宋体" w:cs="宋体"/>
                <w:color w:val="000000"/>
                <w:sz w:val="20"/>
                <w:szCs w:val="20"/>
              </w:rPr>
            </w:pPr>
            <w:r>
              <w:rPr>
                <w:rFonts w:hint="eastAsia" w:ascii="宋体" w:cs="宋体"/>
                <w:color w:val="000000"/>
                <w:sz w:val="20"/>
                <w:szCs w:val="20"/>
              </w:rPr>
              <w:t>2.20具有报警升级功能。当某报警持续触发一段时间时，能够提高报警音量。报警升级功可以用户定义。</w:t>
            </w:r>
          </w:p>
          <w:p>
            <w:pPr>
              <w:rPr>
                <w:rFonts w:ascii="宋体" w:cs="宋体"/>
                <w:color w:val="000000"/>
                <w:sz w:val="20"/>
                <w:szCs w:val="20"/>
              </w:rPr>
            </w:pPr>
            <w:r>
              <w:rPr>
                <w:rFonts w:hint="eastAsia" w:ascii="宋体" w:cs="宋体"/>
                <w:color w:val="000000"/>
                <w:sz w:val="20"/>
                <w:szCs w:val="20"/>
              </w:rPr>
              <w:t>2.21≥1000条事件回顾。</w:t>
            </w:r>
          </w:p>
          <w:p>
            <w:pPr>
              <w:rPr>
                <w:rFonts w:ascii="宋体" w:cs="宋体"/>
                <w:color w:val="000000"/>
                <w:sz w:val="20"/>
                <w:szCs w:val="20"/>
              </w:rPr>
            </w:pPr>
            <w:r>
              <w:rPr>
                <w:rFonts w:hint="eastAsia" w:ascii="宋体" w:cs="宋体"/>
                <w:color w:val="000000"/>
                <w:sz w:val="20"/>
                <w:szCs w:val="20"/>
              </w:rPr>
              <w:t>2.22≥1000条NIBP测量结果回顾。</w:t>
            </w:r>
          </w:p>
          <w:p>
            <w:pPr>
              <w:rPr>
                <w:rFonts w:ascii="宋体" w:cs="宋体"/>
                <w:color w:val="000000"/>
                <w:sz w:val="20"/>
                <w:szCs w:val="20"/>
              </w:rPr>
            </w:pPr>
            <w:r>
              <w:rPr>
                <w:rFonts w:hint="eastAsia" w:ascii="宋体" w:cs="宋体"/>
                <w:color w:val="000000"/>
                <w:sz w:val="20"/>
                <w:szCs w:val="20"/>
              </w:rPr>
              <w:t>2.23≥48小时全息波形回顾。全息波形至少能存储所有测量值，以及至少3道波形。</w:t>
            </w:r>
          </w:p>
          <w:p>
            <w:pPr>
              <w:rPr>
                <w:rFonts w:ascii="宋体" w:cs="宋体"/>
                <w:color w:val="000000"/>
                <w:sz w:val="20"/>
                <w:szCs w:val="20"/>
              </w:rPr>
            </w:pPr>
            <w:r>
              <w:rPr>
                <w:rFonts w:hint="eastAsia" w:ascii="宋体" w:cs="宋体"/>
                <w:color w:val="000000"/>
                <w:sz w:val="20"/>
                <w:szCs w:val="20"/>
              </w:rPr>
              <w:t>2.24≥120小时（分辨率5分钟）ST模板回顾。</w:t>
            </w:r>
          </w:p>
          <w:p>
            <w:pPr>
              <w:rPr>
                <w:rFonts w:ascii="宋体" w:cs="宋体"/>
                <w:color w:val="000000"/>
                <w:sz w:val="20"/>
                <w:szCs w:val="20"/>
              </w:rPr>
            </w:pPr>
            <w:r>
              <w:rPr>
                <w:rFonts w:hint="eastAsia" w:ascii="宋体" w:cs="宋体"/>
                <w:color w:val="000000"/>
                <w:sz w:val="20"/>
                <w:szCs w:val="20"/>
              </w:rPr>
              <w:t>2.25≥48小时呼吸氧合图回顾。</w:t>
            </w:r>
          </w:p>
          <w:p>
            <w:pPr>
              <w:rPr>
                <w:rFonts w:ascii="宋体" w:cs="宋体"/>
                <w:color w:val="000000"/>
                <w:sz w:val="20"/>
                <w:szCs w:val="20"/>
              </w:rPr>
            </w:pPr>
            <w:r>
              <w:rPr>
                <w:rFonts w:hint="eastAsia" w:ascii="宋体" w:cs="宋体"/>
                <w:color w:val="000000"/>
                <w:sz w:val="20"/>
                <w:szCs w:val="20"/>
              </w:rPr>
              <w:t>2.26提供≥24小时心律失常统计。</w:t>
            </w:r>
          </w:p>
          <w:p>
            <w:pPr>
              <w:rPr>
                <w:rFonts w:ascii="宋体" w:cs="宋体"/>
                <w:color w:val="000000"/>
                <w:sz w:val="20"/>
                <w:szCs w:val="20"/>
              </w:rPr>
            </w:pPr>
            <w:r>
              <w:rPr>
                <w:rFonts w:hint="eastAsia" w:ascii="宋体" w:cs="宋体"/>
                <w:color w:val="000000"/>
                <w:sz w:val="20"/>
                <w:szCs w:val="20"/>
              </w:rPr>
              <w:t>★2.27具有对比回顾功能，能够在同一个页面显示两种不同类型的回顾，并根据时间关联进行比较。例如，全息波形与事件回顾同页显示，趋势图与事件回顾同业显示等。</w:t>
            </w:r>
          </w:p>
          <w:p>
            <w:pPr>
              <w:rPr>
                <w:rFonts w:ascii="宋体" w:cs="宋体"/>
                <w:color w:val="000000"/>
                <w:sz w:val="20"/>
                <w:szCs w:val="20"/>
              </w:rPr>
            </w:pPr>
            <w:r>
              <w:rPr>
                <w:rFonts w:hint="eastAsia" w:ascii="宋体" w:cs="宋体"/>
                <w:color w:val="000000"/>
                <w:sz w:val="20"/>
                <w:szCs w:val="20"/>
              </w:rPr>
              <w:t>2.28病人数据和测量结果能够在监护仪关机以及无电池供电的情况下保存。</w:t>
            </w:r>
          </w:p>
          <w:p>
            <w:pPr>
              <w:rPr>
                <w:rFonts w:ascii="宋体" w:cs="宋体"/>
                <w:color w:val="000000"/>
                <w:sz w:val="20"/>
                <w:szCs w:val="20"/>
              </w:rPr>
            </w:pPr>
            <w:r>
              <w:rPr>
                <w:rFonts w:hint="eastAsia" w:ascii="宋体" w:cs="宋体"/>
                <w:color w:val="000000"/>
                <w:sz w:val="20"/>
                <w:szCs w:val="20"/>
              </w:rPr>
              <w:t>2.29具有在线帮助功能，能够指导用户掌握如何设置参数。</w:t>
            </w:r>
          </w:p>
          <w:p>
            <w:pPr>
              <w:rPr>
                <w:rFonts w:ascii="宋体" w:cs="宋体"/>
                <w:color w:val="000000"/>
                <w:sz w:val="20"/>
                <w:szCs w:val="20"/>
              </w:rPr>
            </w:pPr>
            <w:r>
              <w:rPr>
                <w:rFonts w:hint="eastAsia" w:ascii="宋体" w:cs="宋体"/>
                <w:color w:val="000000"/>
                <w:sz w:val="20"/>
                <w:szCs w:val="20"/>
              </w:rPr>
              <w:t>2.30具有高级参数指导功能，在机器内部具有高端参数介绍功能。</w:t>
            </w:r>
          </w:p>
          <w:p>
            <w:pPr>
              <w:rPr>
                <w:rFonts w:ascii="宋体" w:cs="宋体"/>
                <w:color w:val="000000"/>
                <w:sz w:val="20"/>
                <w:szCs w:val="20"/>
              </w:rPr>
            </w:pPr>
            <w:r>
              <w:rPr>
                <w:rFonts w:hint="eastAsia" w:ascii="宋体" w:cs="宋体"/>
                <w:color w:val="000000"/>
                <w:sz w:val="20"/>
                <w:szCs w:val="20"/>
              </w:rPr>
              <w:t>工作模式提供：监护模式、待机模式、体外循环模式模式、插管模式，夜间模式、隐私模式、演示模式。</w:t>
            </w:r>
          </w:p>
          <w:p>
            <w:pPr>
              <w:rPr>
                <w:rFonts w:ascii="宋体" w:cs="宋体"/>
                <w:color w:val="000000"/>
                <w:sz w:val="20"/>
                <w:szCs w:val="20"/>
              </w:rPr>
            </w:pPr>
            <w:r>
              <w:rPr>
                <w:rFonts w:hint="eastAsia" w:ascii="宋体" w:cs="宋体"/>
                <w:color w:val="000000"/>
                <w:sz w:val="20"/>
                <w:szCs w:val="20"/>
              </w:rPr>
              <w:t>2.31提供心肌缺血评估工具，可以快速查看ST值的变化。</w:t>
            </w:r>
          </w:p>
          <w:p>
            <w:pPr>
              <w:rPr>
                <w:rFonts w:hint="eastAsia" w:ascii="宋体" w:cs="宋体"/>
                <w:color w:val="000000"/>
                <w:sz w:val="20"/>
                <w:szCs w:val="20"/>
              </w:rPr>
            </w:pPr>
            <w:r>
              <w:rPr>
                <w:rFonts w:hint="eastAsia" w:ascii="宋体" w:cs="宋体"/>
                <w:color w:val="000000"/>
                <w:sz w:val="20"/>
                <w:szCs w:val="20"/>
              </w:rPr>
              <w:t>2.32提供起搏信号查看工具，能够查看单腔、双腔或多腔的起搏信号细节，例如，脉冲间距、脉冲宽度、幅度，从而辅助判断起搏器起搏功能是否正常。</w:t>
            </w:r>
          </w:p>
          <w:p>
            <w:pP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2.33配1个呼末二氧化模块，1个有创血压模块</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ind w:firstLine="200" w:firstLineChars="100"/>
              <w:rPr>
                <w:rFonts w:ascii="宋体" w:cs="宋体"/>
                <w:color w:val="000000"/>
                <w:sz w:val="20"/>
                <w:szCs w:val="20"/>
              </w:rPr>
            </w:pPr>
            <w:r>
              <w:rPr>
                <w:rFonts w:hint="eastAsia" w:ascii="宋体" w:cs="宋体"/>
                <w:color w:val="000000"/>
                <w:sz w:val="20"/>
                <w:szCs w:val="20"/>
              </w:rPr>
              <w:t>3</w:t>
            </w:r>
          </w:p>
        </w:tc>
        <w:tc>
          <w:tcPr>
            <w:tcW w:w="663" w:type="dxa"/>
            <w:vAlign w:val="center"/>
          </w:tcPr>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550" w:type="dxa"/>
            <w:vAlign w:val="center"/>
          </w:tcPr>
          <w:p>
            <w:pPr>
              <w:rPr>
                <w:rFonts w:ascii="宋体" w:cs="宋体"/>
                <w:color w:val="000000"/>
                <w:sz w:val="20"/>
                <w:szCs w:val="20"/>
              </w:rPr>
            </w:pPr>
            <w:r>
              <w:rPr>
                <w:rFonts w:hint="eastAsia" w:ascii="宋体" w:cs="宋体"/>
                <w:color w:val="000000"/>
                <w:sz w:val="20"/>
                <w:szCs w:val="20"/>
              </w:rPr>
              <w:t>3</w:t>
            </w:r>
          </w:p>
        </w:tc>
        <w:tc>
          <w:tcPr>
            <w:tcW w:w="827" w:type="dxa"/>
            <w:vAlign w:val="center"/>
          </w:tcPr>
          <w:p>
            <w:pPr>
              <w:rPr>
                <w:rFonts w:ascii="宋体" w:cs="宋体"/>
                <w:color w:val="000000"/>
                <w:sz w:val="20"/>
                <w:szCs w:val="20"/>
              </w:rPr>
            </w:pPr>
            <w:r>
              <w:rPr>
                <w:rFonts w:hint="eastAsia" w:ascii="宋体" w:cs="宋体"/>
                <w:color w:val="000000"/>
                <w:sz w:val="20"/>
                <w:szCs w:val="20"/>
              </w:rPr>
              <w:t>病人监护仪</w:t>
            </w:r>
          </w:p>
        </w:tc>
        <w:tc>
          <w:tcPr>
            <w:tcW w:w="6737" w:type="dxa"/>
            <w:vAlign w:val="center"/>
          </w:tcPr>
          <w:p>
            <w:pPr>
              <w:rPr>
                <w:rFonts w:ascii="宋体" w:cs="宋体"/>
                <w:color w:val="000000"/>
                <w:sz w:val="20"/>
                <w:szCs w:val="20"/>
              </w:rPr>
            </w:pPr>
            <w:r>
              <w:rPr>
                <w:rFonts w:hint="eastAsia" w:ascii="宋体" w:cs="宋体"/>
                <w:color w:val="000000"/>
                <w:sz w:val="20"/>
                <w:szCs w:val="20"/>
              </w:rPr>
              <w:t>3.1一体式监护仪,可用于监护成人,儿童,新生儿患者</w:t>
            </w:r>
          </w:p>
          <w:p>
            <w:pPr>
              <w:rPr>
                <w:rFonts w:ascii="宋体" w:cs="宋体"/>
                <w:color w:val="000000"/>
                <w:sz w:val="20"/>
                <w:szCs w:val="20"/>
              </w:rPr>
            </w:pPr>
            <w:r>
              <w:rPr>
                <w:rFonts w:hint="eastAsia" w:ascii="宋体" w:cs="宋体"/>
                <w:color w:val="000000"/>
                <w:sz w:val="20"/>
                <w:szCs w:val="20"/>
              </w:rPr>
              <w:t>3.2不小于10寸彩色LED显示，彩色高分辨率达800*480，8通道波形显示</w:t>
            </w:r>
          </w:p>
          <w:p>
            <w:pPr>
              <w:rPr>
                <w:rFonts w:ascii="宋体" w:cs="宋体"/>
                <w:color w:val="000000"/>
                <w:sz w:val="20"/>
                <w:szCs w:val="20"/>
              </w:rPr>
            </w:pPr>
            <w:r>
              <w:rPr>
                <w:rFonts w:hint="eastAsia" w:ascii="宋体" w:cs="宋体"/>
                <w:color w:val="000000"/>
                <w:sz w:val="20"/>
                <w:szCs w:val="20"/>
              </w:rPr>
              <w:t>3.3主机带触屏带电池和记录仪重量&lt;3.5kg.</w:t>
            </w:r>
          </w:p>
          <w:p>
            <w:pPr>
              <w:rPr>
                <w:rFonts w:ascii="宋体" w:cs="宋体"/>
                <w:color w:val="000000"/>
                <w:sz w:val="20"/>
                <w:szCs w:val="20"/>
              </w:rPr>
            </w:pPr>
            <w:r>
              <w:rPr>
                <w:rFonts w:hint="eastAsia" w:ascii="宋体" w:cs="宋体"/>
                <w:color w:val="000000"/>
                <w:sz w:val="20"/>
                <w:szCs w:val="20"/>
              </w:rPr>
              <w:t>3.4可选配触摸屏</w:t>
            </w:r>
          </w:p>
          <w:p>
            <w:pPr>
              <w:rPr>
                <w:rFonts w:ascii="宋体" w:cs="宋体"/>
                <w:color w:val="000000"/>
                <w:sz w:val="20"/>
                <w:szCs w:val="20"/>
              </w:rPr>
            </w:pPr>
            <w:r>
              <w:rPr>
                <w:rFonts w:hint="eastAsia" w:ascii="宋体" w:cs="宋体"/>
                <w:color w:val="000000"/>
                <w:sz w:val="20"/>
                <w:szCs w:val="20"/>
              </w:rPr>
              <w:t>3.5标准配置可监测心电，呼吸，无创血压，血氧饱和度，脉搏和体温</w:t>
            </w:r>
          </w:p>
          <w:p>
            <w:pPr>
              <w:rPr>
                <w:rFonts w:ascii="宋体" w:cs="宋体"/>
                <w:color w:val="000000"/>
                <w:sz w:val="20"/>
                <w:szCs w:val="20"/>
              </w:rPr>
            </w:pPr>
            <w:r>
              <w:rPr>
                <w:rFonts w:hint="eastAsia" w:ascii="宋体" w:cs="宋体"/>
                <w:color w:val="000000"/>
                <w:sz w:val="20"/>
                <w:szCs w:val="20"/>
              </w:rPr>
              <w:t>3.6具备专利的ECG多导同步分析功能，同时分析多个心电导联，个别导联干扰情况下仍能准确监测，提供专利号</w:t>
            </w:r>
          </w:p>
          <w:p>
            <w:pPr>
              <w:rPr>
                <w:rFonts w:ascii="宋体" w:cs="宋体"/>
                <w:color w:val="000000"/>
                <w:sz w:val="20"/>
                <w:szCs w:val="20"/>
              </w:rPr>
            </w:pPr>
            <w:r>
              <w:rPr>
                <w:rFonts w:hint="eastAsia" w:ascii="宋体" w:cs="宋体"/>
                <w:color w:val="000000"/>
                <w:sz w:val="20"/>
                <w:szCs w:val="20"/>
              </w:rPr>
              <w:t>3.7具备3/5导联自动识别功能，更换3导或5导导联线时，不需要重新设置导联类型</w:t>
            </w:r>
          </w:p>
          <w:p>
            <w:pPr>
              <w:rPr>
                <w:rFonts w:ascii="宋体" w:cs="宋体"/>
                <w:color w:val="000000"/>
                <w:sz w:val="20"/>
                <w:szCs w:val="20"/>
              </w:rPr>
            </w:pPr>
            <w:r>
              <w:rPr>
                <w:rFonts w:hint="eastAsia" w:ascii="宋体" w:cs="宋体"/>
                <w:color w:val="000000"/>
                <w:sz w:val="20"/>
                <w:szCs w:val="20"/>
              </w:rPr>
              <w:t>3.8具备起搏信号自动识别功能</w:t>
            </w:r>
          </w:p>
          <w:p>
            <w:pPr>
              <w:rPr>
                <w:rFonts w:ascii="宋体" w:cs="宋体"/>
                <w:color w:val="000000"/>
                <w:sz w:val="20"/>
                <w:szCs w:val="20"/>
              </w:rPr>
            </w:pPr>
            <w:r>
              <w:rPr>
                <w:rFonts w:hint="eastAsia" w:ascii="宋体" w:cs="宋体"/>
                <w:color w:val="000000"/>
                <w:sz w:val="20"/>
                <w:szCs w:val="20"/>
              </w:rPr>
              <w:t>3.9支持ST分析，并具备ST模板存储功能（实时波形对比模板）</w:t>
            </w:r>
          </w:p>
          <w:p>
            <w:pPr>
              <w:rPr>
                <w:rFonts w:ascii="宋体" w:cs="宋体"/>
                <w:color w:val="000000"/>
                <w:sz w:val="20"/>
                <w:szCs w:val="20"/>
              </w:rPr>
            </w:pPr>
            <w:r>
              <w:rPr>
                <w:rFonts w:hint="eastAsia" w:ascii="宋体" w:cs="宋体"/>
                <w:color w:val="000000"/>
                <w:sz w:val="20"/>
                <w:szCs w:val="20"/>
              </w:rPr>
              <w:t>3.10支持22种以上实时心律失常分析</w:t>
            </w:r>
          </w:p>
          <w:p>
            <w:pPr>
              <w:rPr>
                <w:rFonts w:ascii="宋体" w:cs="宋体"/>
                <w:color w:val="000000"/>
                <w:sz w:val="20"/>
                <w:szCs w:val="20"/>
              </w:rPr>
            </w:pPr>
            <w:r>
              <w:rPr>
                <w:rFonts w:hint="eastAsia" w:ascii="宋体" w:cs="宋体"/>
                <w:color w:val="000000"/>
                <w:sz w:val="20"/>
                <w:szCs w:val="20"/>
              </w:rPr>
              <w:t>3.11可显示PI血氧灌注指数，有效反映血氧灌注情况</w:t>
            </w:r>
          </w:p>
          <w:p>
            <w:pPr>
              <w:rPr>
                <w:rFonts w:ascii="宋体" w:cs="宋体"/>
                <w:color w:val="000000"/>
                <w:sz w:val="20"/>
                <w:szCs w:val="20"/>
              </w:rPr>
            </w:pPr>
            <w:r>
              <w:rPr>
                <w:rFonts w:hint="eastAsia" w:ascii="宋体" w:cs="宋体"/>
                <w:color w:val="000000"/>
                <w:sz w:val="20"/>
                <w:szCs w:val="20"/>
              </w:rPr>
              <w:t>3.12脉率测量范围不低于：20-250次/分钟。</w:t>
            </w:r>
          </w:p>
          <w:p>
            <w:pPr>
              <w:rPr>
                <w:rFonts w:ascii="宋体" w:cs="宋体"/>
                <w:color w:val="000000"/>
                <w:sz w:val="20"/>
                <w:szCs w:val="20"/>
              </w:rPr>
            </w:pPr>
            <w:r>
              <w:rPr>
                <w:rFonts w:hint="eastAsia" w:ascii="宋体" w:cs="宋体"/>
                <w:color w:val="000000"/>
                <w:sz w:val="20"/>
                <w:szCs w:val="20"/>
              </w:rPr>
              <w:t>3.13采用专利的抗干扰和弱灌注血氧技术，提供专利号</w:t>
            </w:r>
          </w:p>
          <w:p>
            <w:pPr>
              <w:rPr>
                <w:rFonts w:ascii="宋体" w:cs="宋体"/>
                <w:color w:val="000000"/>
                <w:sz w:val="20"/>
                <w:szCs w:val="20"/>
              </w:rPr>
            </w:pPr>
            <w:r>
              <w:rPr>
                <w:rFonts w:hint="eastAsia" w:ascii="宋体" w:cs="宋体"/>
                <w:color w:val="000000"/>
                <w:sz w:val="20"/>
                <w:szCs w:val="20"/>
              </w:rPr>
              <w:t>3.14NIBP自定义测量序列模式。</w:t>
            </w:r>
          </w:p>
          <w:p>
            <w:pPr>
              <w:rPr>
                <w:rFonts w:ascii="宋体" w:cs="宋体"/>
                <w:color w:val="000000"/>
                <w:sz w:val="20"/>
                <w:szCs w:val="20"/>
              </w:rPr>
            </w:pPr>
            <w:r>
              <w:rPr>
                <w:rFonts w:hint="eastAsia" w:ascii="宋体" w:cs="宋体"/>
                <w:color w:val="000000"/>
                <w:sz w:val="20"/>
                <w:szCs w:val="20"/>
              </w:rPr>
              <w:t>3.15支持中/英文字符输入和条码扫描枪输入</w:t>
            </w:r>
          </w:p>
          <w:p>
            <w:pPr>
              <w:rPr>
                <w:rFonts w:ascii="宋体" w:cs="宋体"/>
                <w:color w:val="000000"/>
                <w:sz w:val="20"/>
                <w:szCs w:val="20"/>
              </w:rPr>
            </w:pPr>
            <w:r>
              <w:rPr>
                <w:rFonts w:hint="eastAsia" w:ascii="宋体" w:cs="宋体"/>
                <w:color w:val="000000"/>
                <w:sz w:val="20"/>
                <w:szCs w:val="20"/>
              </w:rPr>
              <w:t>3.16具备报警集中设置功能</w:t>
            </w:r>
          </w:p>
          <w:p>
            <w:pPr>
              <w:rPr>
                <w:rFonts w:ascii="宋体" w:cs="宋体"/>
                <w:color w:val="000000"/>
                <w:sz w:val="20"/>
                <w:szCs w:val="20"/>
              </w:rPr>
            </w:pPr>
            <w:r>
              <w:rPr>
                <w:rFonts w:hint="eastAsia" w:ascii="宋体" w:cs="宋体"/>
                <w:color w:val="000000"/>
                <w:sz w:val="20"/>
                <w:szCs w:val="20"/>
              </w:rPr>
              <w:t>3.17具备掉电存储功能,当交流电与电池断电时均可保存当前数据</w:t>
            </w:r>
          </w:p>
          <w:p>
            <w:pPr>
              <w:rPr>
                <w:rFonts w:ascii="宋体" w:cs="宋体"/>
                <w:color w:val="000000"/>
                <w:sz w:val="20"/>
                <w:szCs w:val="20"/>
              </w:rPr>
            </w:pPr>
            <w:r>
              <w:rPr>
                <w:rFonts w:hint="eastAsia" w:ascii="宋体" w:cs="宋体"/>
                <w:color w:val="000000"/>
                <w:sz w:val="20"/>
                <w:szCs w:val="20"/>
              </w:rPr>
              <w:t>3.18具备40小时以上全息波形回顾</w:t>
            </w:r>
          </w:p>
          <w:p>
            <w:pPr>
              <w:rPr>
                <w:rFonts w:ascii="宋体" w:cs="宋体"/>
                <w:color w:val="000000"/>
                <w:sz w:val="20"/>
                <w:szCs w:val="20"/>
              </w:rPr>
            </w:pPr>
            <w:r>
              <w:rPr>
                <w:rFonts w:hint="eastAsia" w:ascii="宋体" w:cs="宋体"/>
                <w:color w:val="000000"/>
                <w:sz w:val="20"/>
                <w:szCs w:val="20"/>
              </w:rPr>
              <w:t>3.19具备成人、小儿、新生儿三种病人配置，支持U盘导入导出配置</w:t>
            </w:r>
          </w:p>
          <w:p>
            <w:pPr>
              <w:rPr>
                <w:rFonts w:ascii="宋体" w:cs="宋体"/>
                <w:color w:val="000000"/>
                <w:sz w:val="20"/>
                <w:szCs w:val="20"/>
              </w:rPr>
            </w:pPr>
            <w:r>
              <w:rPr>
                <w:rFonts w:hint="eastAsia" w:ascii="宋体" w:cs="宋体"/>
                <w:color w:val="000000"/>
                <w:sz w:val="20"/>
                <w:szCs w:val="20"/>
              </w:rPr>
              <w:t>3.20可配置高容量锂电池，工作时间&gt;=3.5小时</w:t>
            </w:r>
          </w:p>
          <w:p>
            <w:pPr>
              <w:rPr>
                <w:rFonts w:ascii="宋体" w:cs="宋体"/>
                <w:color w:val="000000"/>
                <w:sz w:val="20"/>
                <w:szCs w:val="20"/>
              </w:rPr>
            </w:pPr>
            <w:r>
              <w:rPr>
                <w:rFonts w:hint="eastAsia" w:ascii="宋体" w:cs="宋体"/>
                <w:color w:val="000000"/>
                <w:sz w:val="20"/>
                <w:szCs w:val="20"/>
              </w:rPr>
              <w:t>3.21支持有线、无线方式与中央站和除颤仪联网，内置2.4G/5G双频无线网卡，保证信号传输稳定可靠</w:t>
            </w:r>
          </w:p>
          <w:p>
            <w:pPr>
              <w:rPr>
                <w:rFonts w:ascii="宋体" w:cs="宋体"/>
                <w:color w:val="000000"/>
                <w:sz w:val="20"/>
                <w:szCs w:val="20"/>
              </w:rPr>
            </w:pPr>
            <w:r>
              <w:rPr>
                <w:rFonts w:hint="eastAsia" w:ascii="宋体" w:cs="宋体"/>
                <w:color w:val="000000"/>
                <w:sz w:val="20"/>
                <w:szCs w:val="20"/>
              </w:rPr>
              <w:t>3.22整机无风扇设计，降低环境噪音干扰</w:t>
            </w:r>
          </w:p>
          <w:p>
            <w:pPr>
              <w:rPr>
                <w:rFonts w:ascii="宋体" w:cs="宋体"/>
                <w:color w:val="000000"/>
                <w:sz w:val="20"/>
                <w:szCs w:val="20"/>
              </w:rPr>
            </w:pPr>
            <w:r>
              <w:rPr>
                <w:rFonts w:hint="eastAsia" w:ascii="宋体" w:cs="宋体"/>
                <w:color w:val="000000"/>
                <w:sz w:val="20"/>
                <w:szCs w:val="20"/>
              </w:rPr>
              <w:t>3.23产品使用材料通过UL安全认证</w:t>
            </w:r>
          </w:p>
          <w:p>
            <w:pPr>
              <w:rPr>
                <w:rFonts w:ascii="宋体" w:cs="宋体"/>
                <w:color w:val="000000"/>
                <w:sz w:val="20"/>
                <w:szCs w:val="20"/>
              </w:rPr>
            </w:pPr>
            <w:r>
              <w:rPr>
                <w:rFonts w:hint="eastAsia" w:ascii="宋体" w:hAnsi="宋体" w:cs="宋体"/>
                <w:szCs w:val="21"/>
              </w:rPr>
              <w:t>★</w:t>
            </w:r>
            <w:r>
              <w:rPr>
                <w:rFonts w:hint="eastAsia" w:ascii="宋体" w:cs="宋体"/>
                <w:color w:val="000000"/>
                <w:sz w:val="20"/>
                <w:szCs w:val="20"/>
              </w:rPr>
              <w:t xml:space="preserve">3.24ECG、SPO2、NIBP、TEMP参数为CF型 </w:t>
            </w:r>
          </w:p>
          <w:p>
            <w:pPr>
              <w:rPr>
                <w:rFonts w:ascii="宋体" w:cs="宋体"/>
                <w:color w:val="000000"/>
                <w:sz w:val="20"/>
                <w:szCs w:val="20"/>
              </w:rPr>
            </w:pPr>
            <w:r>
              <w:rPr>
                <w:rFonts w:hint="eastAsia" w:ascii="宋体" w:cs="宋体"/>
                <w:color w:val="000000"/>
                <w:sz w:val="20"/>
                <w:szCs w:val="20"/>
              </w:rPr>
              <w:t>3.25标配IPX7级防水血氧探头</w:t>
            </w:r>
          </w:p>
          <w:p>
            <w:pPr>
              <w:rPr>
                <w:rFonts w:ascii="宋体" w:cs="宋体"/>
                <w:color w:val="000000"/>
                <w:sz w:val="20"/>
                <w:szCs w:val="20"/>
              </w:rPr>
            </w:pPr>
            <w:r>
              <w:rPr>
                <w:rFonts w:hint="eastAsia" w:ascii="宋体" w:cs="宋体"/>
                <w:color w:val="000000"/>
                <w:sz w:val="20"/>
                <w:szCs w:val="20"/>
              </w:rPr>
              <w:t>3.26通过CE认证</w:t>
            </w:r>
          </w:p>
          <w:p>
            <w:pPr>
              <w:rPr>
                <w:rFonts w:ascii="宋体" w:cs="宋体"/>
                <w:color w:val="000000"/>
                <w:sz w:val="20"/>
                <w:szCs w:val="20"/>
              </w:rPr>
            </w:pPr>
            <w:r>
              <w:rPr>
                <w:rFonts w:hint="eastAsia" w:ascii="宋体" w:cs="宋体"/>
                <w:color w:val="000000"/>
                <w:sz w:val="20"/>
                <w:szCs w:val="20"/>
              </w:rPr>
              <w:t>3.27SFDA三类注册认证</w:t>
            </w:r>
          </w:p>
          <w:p>
            <w:pPr>
              <w:rPr>
                <w:rFonts w:ascii="宋体" w:cs="宋体"/>
                <w:color w:val="000000"/>
                <w:sz w:val="20"/>
                <w:szCs w:val="20"/>
              </w:rPr>
            </w:pPr>
            <w:r>
              <w:rPr>
                <w:rFonts w:hint="eastAsia" w:ascii="宋体" w:hAnsi="宋体" w:cs="宋体"/>
                <w:szCs w:val="21"/>
              </w:rPr>
              <w:t>★</w:t>
            </w:r>
            <w:r>
              <w:rPr>
                <w:rFonts w:hint="eastAsia" w:ascii="宋体" w:cs="宋体"/>
                <w:color w:val="000000"/>
                <w:sz w:val="20"/>
                <w:szCs w:val="20"/>
              </w:rPr>
              <w:t>3.28，通过FDA认证，并提供证书</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28</w:t>
            </w:r>
          </w:p>
        </w:tc>
        <w:tc>
          <w:tcPr>
            <w:tcW w:w="663" w:type="dxa"/>
            <w:vAlign w:val="center"/>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p>
            <w:pPr>
              <w:jc w:val="center"/>
              <w:rPr>
                <w:rFonts w:ascii="宋体" w:cs="宋体"/>
                <w:color w:val="000000"/>
                <w:sz w:val="20"/>
                <w:szCs w:val="20"/>
              </w:rPr>
            </w:pPr>
          </w:p>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550" w:type="dxa"/>
            <w:vAlign w:val="center"/>
          </w:tcPr>
          <w:p>
            <w:pPr>
              <w:rPr>
                <w:rFonts w:ascii="宋体" w:cs="宋体"/>
                <w:color w:val="000000"/>
                <w:sz w:val="20"/>
                <w:szCs w:val="20"/>
              </w:rPr>
            </w:pPr>
            <w:r>
              <w:rPr>
                <w:rFonts w:hint="eastAsia" w:ascii="宋体" w:cs="宋体"/>
                <w:color w:val="000000"/>
                <w:sz w:val="20"/>
                <w:szCs w:val="20"/>
              </w:rPr>
              <w:t>4</w:t>
            </w:r>
          </w:p>
        </w:tc>
        <w:tc>
          <w:tcPr>
            <w:tcW w:w="827" w:type="dxa"/>
            <w:vAlign w:val="center"/>
          </w:tcPr>
          <w:p>
            <w:pPr>
              <w:rPr>
                <w:rFonts w:ascii="宋体" w:cs="宋体"/>
                <w:color w:val="000000"/>
                <w:sz w:val="20"/>
                <w:szCs w:val="20"/>
              </w:rPr>
            </w:pPr>
            <w:r>
              <w:rPr>
                <w:rFonts w:hint="eastAsia" w:ascii="宋体" w:cs="宋体"/>
                <w:color w:val="000000"/>
                <w:sz w:val="20"/>
                <w:szCs w:val="20"/>
              </w:rPr>
              <w:t>注射泵</w:t>
            </w:r>
          </w:p>
        </w:tc>
        <w:tc>
          <w:tcPr>
            <w:tcW w:w="6737" w:type="dxa"/>
            <w:vAlign w:val="center"/>
          </w:tcPr>
          <w:p>
            <w:pPr>
              <w:rPr>
                <w:rFonts w:ascii="宋体" w:cs="宋体"/>
                <w:color w:val="000000"/>
                <w:sz w:val="20"/>
                <w:szCs w:val="20"/>
              </w:rPr>
            </w:pPr>
            <w:r>
              <w:rPr>
                <w:rFonts w:hint="eastAsia" w:ascii="宋体" w:cs="宋体"/>
                <w:color w:val="000000"/>
                <w:sz w:val="20"/>
                <w:szCs w:val="20"/>
              </w:rPr>
              <w:t>4.1.压力报警阈值3档可调；最低阻塞压力档低至150mmHg。</w:t>
            </w:r>
          </w:p>
          <w:p>
            <w:pPr>
              <w:rPr>
                <w:rFonts w:ascii="宋体" w:cs="宋体"/>
                <w:color w:val="000000"/>
                <w:sz w:val="20"/>
                <w:szCs w:val="20"/>
              </w:rPr>
            </w:pPr>
            <w:r>
              <w:rPr>
                <w:rFonts w:hint="eastAsia" w:ascii="宋体" w:cs="宋体"/>
                <w:color w:val="000000"/>
                <w:sz w:val="20"/>
                <w:szCs w:val="20"/>
              </w:rPr>
              <w:t>4.2. 精度要求： 速率≥1ml/h: 精度≤±2%；</w:t>
            </w:r>
          </w:p>
          <w:p>
            <w:pPr>
              <w:rPr>
                <w:rFonts w:ascii="宋体" w:cs="宋体"/>
                <w:color w:val="000000"/>
                <w:sz w:val="20"/>
                <w:szCs w:val="20"/>
              </w:rPr>
            </w:pPr>
            <w:r>
              <w:rPr>
                <w:rFonts w:hint="eastAsia" w:ascii="宋体" w:cs="宋体"/>
                <w:color w:val="000000"/>
                <w:sz w:val="20"/>
                <w:szCs w:val="20"/>
              </w:rPr>
              <w:t>4.3.在线滴定功能：安全不中断输液而更改速率。</w:t>
            </w:r>
          </w:p>
          <w:p>
            <w:pPr>
              <w:rPr>
                <w:rFonts w:ascii="宋体" w:cs="宋体"/>
                <w:color w:val="000000"/>
                <w:sz w:val="20"/>
                <w:szCs w:val="20"/>
              </w:rPr>
            </w:pPr>
            <w:r>
              <w:rPr>
                <w:rFonts w:hint="eastAsia" w:ascii="宋体" w:cs="宋体"/>
                <w:color w:val="000000"/>
                <w:sz w:val="20"/>
                <w:szCs w:val="20"/>
              </w:rPr>
              <w:t>4.4.速率范围：0.1-1200ml/h, 递增：0.1ml（0.1-999.9ml/h）；</w:t>
            </w:r>
          </w:p>
          <w:p>
            <w:pPr>
              <w:rPr>
                <w:rFonts w:ascii="宋体" w:cs="宋体"/>
                <w:color w:val="000000"/>
                <w:sz w:val="20"/>
                <w:szCs w:val="20"/>
              </w:rPr>
            </w:pPr>
            <w:r>
              <w:rPr>
                <w:rFonts w:hint="eastAsia" w:ascii="宋体" w:cs="宋体"/>
                <w:color w:val="000000"/>
                <w:sz w:val="20"/>
                <w:szCs w:val="20"/>
              </w:rPr>
              <w:t>4.5.预置总量范围：0.1-9000ml，递增：0.1ml；</w:t>
            </w:r>
          </w:p>
          <w:p>
            <w:pPr>
              <w:rPr>
                <w:rFonts w:ascii="宋体" w:cs="宋体"/>
                <w:color w:val="000000"/>
                <w:sz w:val="20"/>
                <w:szCs w:val="20"/>
              </w:rPr>
            </w:pPr>
            <w:r>
              <w:rPr>
                <w:rFonts w:hint="eastAsia" w:ascii="宋体" w:cs="宋体"/>
                <w:color w:val="000000"/>
                <w:sz w:val="20"/>
                <w:szCs w:val="20"/>
              </w:rPr>
              <w:t>4.6.快推“bolus”：0.1-1200ml/h，以0.1ml/h递增, 具有自动和手动快推“bolus”可选；</w:t>
            </w:r>
          </w:p>
          <w:p>
            <w:pPr>
              <w:rPr>
                <w:rFonts w:ascii="宋体" w:cs="宋体"/>
                <w:color w:val="000000"/>
                <w:sz w:val="20"/>
                <w:szCs w:val="20"/>
              </w:rPr>
            </w:pPr>
            <w:r>
              <w:rPr>
                <w:rFonts w:hint="eastAsia" w:ascii="宋体" w:cs="宋体"/>
                <w:color w:val="000000"/>
                <w:sz w:val="20"/>
                <w:szCs w:val="20"/>
              </w:rPr>
              <w:t>4.7. KVO：0.1-5ml/h，递增0.1ml/h；</w:t>
            </w:r>
          </w:p>
          <w:p>
            <w:pPr>
              <w:rPr>
                <w:rFonts w:ascii="宋体" w:cs="宋体"/>
                <w:color w:val="000000"/>
                <w:sz w:val="20"/>
                <w:szCs w:val="20"/>
              </w:rPr>
            </w:pPr>
            <w:r>
              <w:rPr>
                <w:rFonts w:hint="eastAsia" w:ascii="宋体" w:cs="宋体"/>
                <w:color w:val="000000"/>
                <w:sz w:val="20"/>
                <w:szCs w:val="20"/>
              </w:rPr>
              <w:t>4.8. 自动识别注射器规格：5ml、10ml、20ml、30ml、50ml；</w:t>
            </w:r>
          </w:p>
          <w:p>
            <w:pPr>
              <w:rPr>
                <w:rFonts w:ascii="宋体" w:cs="宋体"/>
                <w:color w:val="000000"/>
                <w:sz w:val="20"/>
                <w:szCs w:val="20"/>
              </w:rPr>
            </w:pPr>
            <w:r>
              <w:rPr>
                <w:rFonts w:hint="eastAsia" w:ascii="宋体" w:cs="宋体"/>
                <w:color w:val="000000"/>
                <w:sz w:val="20"/>
                <w:szCs w:val="20"/>
              </w:rPr>
              <w:t>4.9. 具备独立电源开关，单通道使用时更节能。</w:t>
            </w:r>
          </w:p>
          <w:p>
            <w:pPr>
              <w:rPr>
                <w:rFonts w:ascii="宋体" w:cs="宋体"/>
                <w:color w:val="000000"/>
                <w:sz w:val="20"/>
                <w:szCs w:val="20"/>
              </w:rPr>
            </w:pPr>
            <w:r>
              <w:rPr>
                <w:rFonts w:hint="eastAsia" w:ascii="宋体" w:hAnsi="宋体" w:cs="宋体"/>
                <w:szCs w:val="21"/>
              </w:rPr>
              <w:t>★</w:t>
            </w:r>
            <w:r>
              <w:rPr>
                <w:rFonts w:hint="eastAsia" w:ascii="宋体" w:cs="宋体"/>
                <w:color w:val="000000"/>
                <w:sz w:val="20"/>
                <w:szCs w:val="20"/>
              </w:rPr>
              <w:t xml:space="preserve">4.10. 屏幕不小于3”，同屏显示：速率、当前注射状态、已注射量、注射器规格、电池容量、报警压力档位、报警信息 ； </w:t>
            </w:r>
          </w:p>
          <w:p>
            <w:pPr>
              <w:rPr>
                <w:rFonts w:ascii="宋体" w:cs="宋体"/>
                <w:color w:val="000000"/>
                <w:sz w:val="20"/>
                <w:szCs w:val="20"/>
              </w:rPr>
            </w:pPr>
            <w:r>
              <w:rPr>
                <w:rFonts w:hint="eastAsia" w:ascii="宋体" w:cs="宋体"/>
                <w:color w:val="000000"/>
                <w:sz w:val="20"/>
                <w:szCs w:val="20"/>
              </w:rPr>
              <w:t>4.11. 整机重量不超过4kg，主机自带提手，方便携带。</w:t>
            </w:r>
          </w:p>
          <w:p>
            <w:pPr>
              <w:rPr>
                <w:rFonts w:ascii="宋体" w:cs="宋体"/>
                <w:color w:val="000000"/>
                <w:sz w:val="20"/>
                <w:szCs w:val="20"/>
              </w:rPr>
            </w:pPr>
            <w:r>
              <w:rPr>
                <w:rFonts w:hint="eastAsia" w:ascii="宋体" w:cs="宋体"/>
                <w:color w:val="000000"/>
                <w:sz w:val="20"/>
                <w:szCs w:val="20"/>
              </w:rPr>
              <w:t>4.12.至少 具有3种注射模式可选：速度模式、时间模式、体重模式</w:t>
            </w:r>
          </w:p>
          <w:p>
            <w:pPr>
              <w:rPr>
                <w:rFonts w:ascii="宋体" w:cs="宋体"/>
                <w:color w:val="000000"/>
                <w:sz w:val="20"/>
                <w:szCs w:val="20"/>
              </w:rPr>
            </w:pPr>
            <w:r>
              <w:rPr>
                <w:rFonts w:hint="eastAsia" w:ascii="宋体" w:cs="宋体"/>
                <w:color w:val="000000"/>
                <w:sz w:val="20"/>
                <w:szCs w:val="20"/>
              </w:rPr>
              <w:t>4.13. 具有联机功能：适用于药物的不间断推注，保证没有任何注射中断的连续给药功能；维持血药浓度稳定。</w:t>
            </w:r>
          </w:p>
          <w:p>
            <w:pPr>
              <w:rPr>
                <w:rFonts w:ascii="宋体" w:cs="宋体"/>
                <w:color w:val="000000"/>
                <w:sz w:val="20"/>
                <w:szCs w:val="20"/>
              </w:rPr>
            </w:pPr>
            <w:r>
              <w:rPr>
                <w:rFonts w:hint="eastAsia" w:ascii="宋体" w:cs="宋体"/>
                <w:color w:val="000000"/>
                <w:sz w:val="20"/>
                <w:szCs w:val="20"/>
              </w:rPr>
              <w:t>4.14 .双通道注射时，电池工作时间﹥6小时@5ml/h；</w:t>
            </w:r>
          </w:p>
          <w:p>
            <w:pPr>
              <w:rPr>
                <w:rFonts w:ascii="宋体" w:cs="宋体"/>
                <w:color w:val="000000"/>
                <w:sz w:val="20"/>
                <w:szCs w:val="20"/>
              </w:rPr>
            </w:pPr>
            <w:r>
              <w:rPr>
                <w:rFonts w:hint="eastAsia" w:ascii="宋体" w:cs="宋体"/>
                <w:color w:val="000000"/>
                <w:sz w:val="20"/>
                <w:szCs w:val="20"/>
              </w:rPr>
              <w:t>4.15. 信息储存：自动储存1500条以上的操作信息；</w:t>
            </w:r>
          </w:p>
          <w:p>
            <w:pPr>
              <w:rPr>
                <w:rFonts w:ascii="宋体" w:cs="宋体"/>
                <w:color w:val="000000"/>
                <w:sz w:val="20"/>
                <w:szCs w:val="20"/>
              </w:rPr>
            </w:pPr>
            <w:r>
              <w:rPr>
                <w:rFonts w:hint="eastAsia" w:ascii="宋体" w:cs="宋体"/>
                <w:color w:val="000000"/>
                <w:sz w:val="20"/>
                <w:szCs w:val="20"/>
              </w:rPr>
              <w:t>4.16. 药物库功能，支持多达200条药物</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23</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5</w:t>
            </w:r>
          </w:p>
        </w:tc>
        <w:tc>
          <w:tcPr>
            <w:tcW w:w="827" w:type="dxa"/>
            <w:vAlign w:val="center"/>
          </w:tcPr>
          <w:p>
            <w:pPr>
              <w:rPr>
                <w:rFonts w:ascii="宋体" w:cs="宋体"/>
                <w:color w:val="000000"/>
                <w:sz w:val="20"/>
                <w:szCs w:val="20"/>
              </w:rPr>
            </w:pPr>
            <w:r>
              <w:rPr>
                <w:rFonts w:hint="eastAsia" w:ascii="宋体" w:cs="宋体"/>
                <w:color w:val="000000"/>
                <w:sz w:val="20"/>
                <w:szCs w:val="20"/>
              </w:rPr>
              <w:t>输液泵</w:t>
            </w:r>
          </w:p>
        </w:tc>
        <w:tc>
          <w:tcPr>
            <w:tcW w:w="6737" w:type="dxa"/>
            <w:vAlign w:val="center"/>
          </w:tcPr>
          <w:p>
            <w:pPr>
              <w:rPr>
                <w:rFonts w:ascii="宋体" w:cs="宋体"/>
                <w:color w:val="000000"/>
                <w:sz w:val="20"/>
                <w:szCs w:val="20"/>
              </w:rPr>
            </w:pPr>
            <w:r>
              <w:rPr>
                <w:rFonts w:hint="eastAsia" w:ascii="宋体" w:cs="宋体"/>
                <w:color w:val="000000"/>
                <w:sz w:val="20"/>
                <w:szCs w:val="20"/>
              </w:rPr>
              <w:t>5.1.压力报警阈值至少3档可调；</w:t>
            </w:r>
          </w:p>
          <w:p>
            <w:pPr>
              <w:rPr>
                <w:rFonts w:ascii="宋体" w:cs="宋体"/>
                <w:color w:val="000000"/>
                <w:sz w:val="20"/>
                <w:szCs w:val="20"/>
              </w:rPr>
            </w:pPr>
            <w:r>
              <w:rPr>
                <w:rFonts w:hint="eastAsia" w:ascii="宋体" w:cs="宋体"/>
                <w:color w:val="000000"/>
                <w:sz w:val="20"/>
                <w:szCs w:val="20"/>
              </w:rPr>
              <w:t>5.2.全挤压蠕动输注，精度≤±5%；</w:t>
            </w:r>
          </w:p>
          <w:p>
            <w:pPr>
              <w:rPr>
                <w:rFonts w:ascii="宋体" w:cs="宋体"/>
                <w:color w:val="000000"/>
                <w:sz w:val="20"/>
                <w:szCs w:val="20"/>
              </w:rPr>
            </w:pPr>
            <w:r>
              <w:rPr>
                <w:rFonts w:hint="eastAsia" w:ascii="宋体" w:cs="宋体"/>
                <w:color w:val="000000"/>
                <w:sz w:val="20"/>
                <w:szCs w:val="20"/>
              </w:rPr>
              <w:t>5.3.在线滴定功能：安全不中断输液而更改速率；</w:t>
            </w:r>
          </w:p>
          <w:p>
            <w:pPr>
              <w:rPr>
                <w:rFonts w:ascii="宋体" w:cs="宋体"/>
                <w:color w:val="000000"/>
                <w:sz w:val="20"/>
                <w:szCs w:val="20"/>
              </w:rPr>
            </w:pPr>
            <w:r>
              <w:rPr>
                <w:rFonts w:hint="eastAsia" w:ascii="宋体" w:cs="宋体"/>
                <w:color w:val="000000"/>
                <w:sz w:val="20"/>
                <w:szCs w:val="20"/>
              </w:rPr>
              <w:t xml:space="preserve">5.4.速率范围：0.1-1200ml/h, 递增：0.1ml； </w:t>
            </w:r>
          </w:p>
          <w:p>
            <w:pPr>
              <w:rPr>
                <w:rFonts w:ascii="宋体" w:cs="宋体"/>
                <w:color w:val="000000"/>
                <w:sz w:val="20"/>
                <w:szCs w:val="20"/>
              </w:rPr>
            </w:pPr>
            <w:r>
              <w:rPr>
                <w:rFonts w:hint="eastAsia" w:ascii="宋体" w:cs="宋体"/>
                <w:color w:val="000000"/>
                <w:sz w:val="20"/>
                <w:szCs w:val="20"/>
              </w:rPr>
              <w:t>5.5.预置总量范围：0.1-9000ml，递增：0.1ml；</w:t>
            </w:r>
          </w:p>
          <w:p>
            <w:pPr>
              <w:rPr>
                <w:rFonts w:ascii="宋体" w:cs="宋体"/>
                <w:color w:val="000000"/>
                <w:sz w:val="20"/>
                <w:szCs w:val="20"/>
              </w:rPr>
            </w:pPr>
            <w:r>
              <w:rPr>
                <w:rFonts w:hint="eastAsia" w:ascii="宋体" w:cs="宋体"/>
                <w:color w:val="000000"/>
                <w:sz w:val="20"/>
                <w:szCs w:val="20"/>
              </w:rPr>
              <w:t xml:space="preserve">5.6.快推“bolus”：0.1-1200ml/h，以0.1ml/h递增，同步显示给入的快推“bolus”量； </w:t>
            </w:r>
          </w:p>
          <w:p>
            <w:pPr>
              <w:rPr>
                <w:rFonts w:ascii="宋体" w:cs="宋体"/>
                <w:color w:val="000000"/>
                <w:sz w:val="20"/>
                <w:szCs w:val="20"/>
              </w:rPr>
            </w:pPr>
            <w:r>
              <w:rPr>
                <w:rFonts w:hint="eastAsia" w:ascii="宋体" w:cs="宋体"/>
                <w:color w:val="000000"/>
                <w:sz w:val="20"/>
                <w:szCs w:val="20"/>
              </w:rPr>
              <w:t xml:space="preserve">5.7.屏幕不小于2.5”，同屏显示：速率、当前输液状态、累计量、电池容量、报警压力档位、信息 ； </w:t>
            </w:r>
          </w:p>
          <w:p>
            <w:pPr>
              <w:rPr>
                <w:rFonts w:ascii="宋体" w:cs="宋体"/>
                <w:color w:val="000000"/>
                <w:sz w:val="20"/>
                <w:szCs w:val="20"/>
              </w:rPr>
            </w:pPr>
            <w:r>
              <w:rPr>
                <w:rFonts w:hint="eastAsia" w:ascii="宋体" w:cs="宋体"/>
                <w:color w:val="000000"/>
                <w:sz w:val="20"/>
                <w:szCs w:val="20"/>
              </w:rPr>
              <w:t>5.8.整机重量不超过1.8kg，主机自带提手，方便携带</w:t>
            </w:r>
          </w:p>
          <w:p>
            <w:pPr>
              <w:rPr>
                <w:rFonts w:ascii="宋体" w:cs="宋体"/>
                <w:color w:val="000000"/>
                <w:sz w:val="20"/>
                <w:szCs w:val="20"/>
              </w:rPr>
            </w:pPr>
            <w:r>
              <w:rPr>
                <w:rFonts w:hint="eastAsia" w:ascii="宋体" w:cs="宋体"/>
                <w:color w:val="000000"/>
                <w:sz w:val="20"/>
                <w:szCs w:val="20"/>
              </w:rPr>
              <w:t>5.9.分低级、中级、高级三级报警，并分别以声光提示，同时显示具体报警信息；</w:t>
            </w:r>
          </w:p>
          <w:p>
            <w:pPr>
              <w:rPr>
                <w:rFonts w:ascii="宋体" w:cs="宋体"/>
                <w:color w:val="000000"/>
                <w:sz w:val="20"/>
                <w:szCs w:val="20"/>
              </w:rPr>
            </w:pPr>
            <w:r>
              <w:rPr>
                <w:rFonts w:hint="eastAsia" w:ascii="宋体" w:cs="宋体"/>
                <w:color w:val="000000"/>
                <w:sz w:val="20"/>
                <w:szCs w:val="20"/>
              </w:rPr>
              <w:t>5.10.具有2种输液模式可选：速度模式、滴速模式；</w:t>
            </w:r>
          </w:p>
          <w:p>
            <w:pPr>
              <w:rPr>
                <w:rFonts w:ascii="宋体" w:cs="宋体"/>
                <w:color w:val="000000"/>
                <w:sz w:val="20"/>
                <w:szCs w:val="20"/>
              </w:rPr>
            </w:pPr>
            <w:r>
              <w:rPr>
                <w:rFonts w:hint="eastAsia" w:ascii="宋体" w:cs="宋体"/>
                <w:color w:val="000000"/>
                <w:sz w:val="20"/>
                <w:szCs w:val="20"/>
              </w:rPr>
              <w:t xml:space="preserve">5.11 .电池工作时间≥3小时@25ml/h； </w:t>
            </w:r>
          </w:p>
          <w:p>
            <w:pPr>
              <w:rPr>
                <w:rFonts w:ascii="宋体" w:cs="宋体"/>
                <w:color w:val="000000"/>
                <w:sz w:val="20"/>
                <w:szCs w:val="20"/>
              </w:rPr>
            </w:pPr>
            <w:r>
              <w:rPr>
                <w:rFonts w:hint="eastAsia" w:ascii="宋体" w:cs="宋体"/>
                <w:color w:val="000000"/>
                <w:sz w:val="20"/>
                <w:szCs w:val="20"/>
              </w:rPr>
              <w:t>5.12.供电：AC 100V-240V，50/60Hz，DC 10-16V；</w:t>
            </w:r>
          </w:p>
          <w:p>
            <w:pPr>
              <w:rPr>
                <w:rFonts w:ascii="宋体" w:cs="宋体"/>
                <w:color w:val="000000"/>
                <w:sz w:val="20"/>
                <w:szCs w:val="20"/>
              </w:rPr>
            </w:pPr>
            <w:r>
              <w:rPr>
                <w:rFonts w:hint="eastAsia" w:ascii="宋体" w:cs="宋体"/>
                <w:color w:val="000000"/>
                <w:sz w:val="20"/>
                <w:szCs w:val="20"/>
              </w:rPr>
              <w:t>5.13. RS232接口：数据传输、护士呼叫、DC连接；</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46</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6</w:t>
            </w:r>
          </w:p>
        </w:tc>
        <w:tc>
          <w:tcPr>
            <w:tcW w:w="827" w:type="dxa"/>
            <w:vAlign w:val="center"/>
          </w:tcPr>
          <w:p>
            <w:pPr>
              <w:rPr>
                <w:rFonts w:ascii="宋体" w:cs="宋体"/>
                <w:color w:val="000000"/>
                <w:sz w:val="20"/>
                <w:szCs w:val="20"/>
              </w:rPr>
            </w:pPr>
            <w:r>
              <w:rPr>
                <w:rFonts w:hint="eastAsia" w:ascii="宋体" w:cs="宋体"/>
                <w:color w:val="000000"/>
                <w:sz w:val="20"/>
                <w:szCs w:val="20"/>
              </w:rPr>
              <w:t>电动综合手术床</w:t>
            </w:r>
          </w:p>
        </w:tc>
        <w:tc>
          <w:tcPr>
            <w:tcW w:w="6737" w:type="dxa"/>
            <w:vAlign w:val="center"/>
          </w:tcPr>
          <w:p>
            <w:pPr>
              <w:rPr>
                <w:rFonts w:ascii="宋体" w:cs="宋体"/>
                <w:color w:val="000000"/>
                <w:sz w:val="20"/>
                <w:szCs w:val="20"/>
              </w:rPr>
            </w:pPr>
            <w:r>
              <w:rPr>
                <w:rFonts w:hint="eastAsia" w:ascii="宋体" w:cs="宋体"/>
                <w:color w:val="000000"/>
                <w:sz w:val="20"/>
                <w:szCs w:val="20"/>
              </w:rPr>
              <w:t>6.1手术床为电动液压驱动机制，电动调节床面升降、前后倾、左右倾、背板升降、刹车5个主要动作组，由5组独立液压缸液压驱动。</w:t>
            </w:r>
          </w:p>
          <w:p>
            <w:pPr>
              <w:rPr>
                <w:rFonts w:ascii="宋体" w:cs="宋体"/>
                <w:color w:val="000000"/>
                <w:sz w:val="20"/>
                <w:szCs w:val="20"/>
              </w:rPr>
            </w:pPr>
            <w:r>
              <w:rPr>
                <w:rFonts w:hint="eastAsia" w:ascii="宋体" w:cs="宋体"/>
                <w:color w:val="000000"/>
                <w:sz w:val="20"/>
                <w:szCs w:val="20"/>
              </w:rPr>
              <w:t>6.2手术床具备平移功能，平移距离320mm，且平移功能由独立的液压缸驱动动作。（提供检验报告证明）</w:t>
            </w:r>
          </w:p>
          <w:p>
            <w:pPr>
              <w:rPr>
                <w:rFonts w:ascii="宋体" w:cs="宋体"/>
                <w:color w:val="000000"/>
                <w:sz w:val="20"/>
                <w:szCs w:val="20"/>
              </w:rPr>
            </w:pPr>
            <w:r>
              <w:rPr>
                <w:rFonts w:hint="eastAsia" w:ascii="宋体" w:cs="宋体"/>
                <w:color w:val="000000"/>
                <w:sz w:val="20"/>
                <w:szCs w:val="20"/>
              </w:rPr>
              <w:t>6.3要求手术床配有高性能充电电池，单次充电可满足≥50次手术需要。</w:t>
            </w:r>
          </w:p>
          <w:p>
            <w:pPr>
              <w:rPr>
                <w:rFonts w:ascii="宋体" w:cs="宋体"/>
                <w:color w:val="000000"/>
                <w:sz w:val="20"/>
                <w:szCs w:val="20"/>
              </w:rPr>
            </w:pPr>
            <w:r>
              <w:rPr>
                <w:rFonts w:hint="eastAsia" w:ascii="宋体" w:cs="宋体"/>
                <w:color w:val="000000"/>
                <w:sz w:val="20"/>
                <w:szCs w:val="20"/>
              </w:rPr>
              <w:t>6.4手术床具有手持有线控制器和立柱应急控制面板（立柱应急面板位于立柱上方便操作，拒绝放在底座上）两套功能一致、且相互独立的控制系统。确保手术床在一套控制系统发生故障时，另一套仍能可靠运行。</w:t>
            </w:r>
          </w:p>
          <w:p>
            <w:pPr>
              <w:rPr>
                <w:rFonts w:ascii="宋体" w:cs="宋体"/>
                <w:color w:val="000000"/>
                <w:sz w:val="20"/>
                <w:szCs w:val="20"/>
              </w:rPr>
            </w:pPr>
            <w:r>
              <w:rPr>
                <w:rFonts w:hint="eastAsia" w:ascii="宋体" w:cs="宋体"/>
                <w:color w:val="000000"/>
                <w:sz w:val="20"/>
                <w:szCs w:val="20"/>
              </w:rPr>
              <w:t>6.5手术床承重≥274kg。（不含四倍承重重量，提供检验报告证明）</w:t>
            </w:r>
          </w:p>
          <w:p>
            <w:pPr>
              <w:rPr>
                <w:rFonts w:ascii="宋体" w:cs="宋体"/>
                <w:color w:val="000000"/>
                <w:sz w:val="20"/>
                <w:szCs w:val="20"/>
              </w:rPr>
            </w:pPr>
            <w:r>
              <w:rPr>
                <w:rFonts w:hint="eastAsia" w:ascii="宋体" w:cs="宋体"/>
                <w:color w:val="000000"/>
                <w:sz w:val="20"/>
                <w:szCs w:val="20"/>
              </w:rPr>
              <w:t>6.6手术床台面框架、边轨和立柱采用优质不锈钢制成，抗撞击，耐腐蚀，耐消毒，永不生锈，坚固耐用。</w:t>
            </w:r>
          </w:p>
          <w:p>
            <w:pPr>
              <w:rPr>
                <w:rFonts w:ascii="宋体" w:cs="宋体"/>
                <w:color w:val="000000"/>
                <w:sz w:val="20"/>
                <w:szCs w:val="20"/>
              </w:rPr>
            </w:pPr>
            <w:r>
              <w:rPr>
                <w:rFonts w:hint="eastAsia" w:ascii="宋体" w:cs="宋体"/>
                <w:color w:val="000000"/>
                <w:sz w:val="20"/>
                <w:szCs w:val="20"/>
              </w:rPr>
              <w:t>6.7手术床床垫由质地柔软的双层记忆海绵整体制成，厚度≥75mm。床垫表面采用无缝烫接技术，防水透气易清洗，防静电。</w:t>
            </w:r>
          </w:p>
          <w:p>
            <w:pPr>
              <w:rPr>
                <w:rFonts w:ascii="宋体" w:cs="宋体"/>
                <w:color w:val="000000"/>
                <w:sz w:val="20"/>
                <w:szCs w:val="20"/>
              </w:rPr>
            </w:pPr>
            <w:r>
              <w:rPr>
                <w:rFonts w:hint="eastAsia" w:ascii="宋体" w:cs="宋体"/>
                <w:color w:val="000000"/>
                <w:sz w:val="20"/>
                <w:szCs w:val="20"/>
              </w:rPr>
              <w:t>6.8手术床床板由头板、背板、臀板及可分开式腿板等五部分组成。头板可拆卸；腿板可拆卸、可分叉，采用进口气弹簧组件助力，可在+20°/-90°范围内任意上下折；头板和腿板可前后互换。</w:t>
            </w:r>
          </w:p>
          <w:p>
            <w:pPr>
              <w:rPr>
                <w:rFonts w:ascii="宋体" w:cs="宋体"/>
                <w:color w:val="000000"/>
                <w:sz w:val="20"/>
                <w:szCs w:val="20"/>
              </w:rPr>
            </w:pPr>
            <w:r>
              <w:rPr>
                <w:rFonts w:hint="eastAsia" w:ascii="宋体" w:cs="宋体"/>
                <w:color w:val="000000"/>
                <w:sz w:val="20"/>
                <w:szCs w:val="20"/>
              </w:rPr>
              <w:t>6.9独立电动液压控制刹车，能够轻松将手术床固定或移动，确保手术床稳定性。</w:t>
            </w:r>
          </w:p>
          <w:p>
            <w:pPr>
              <w:rPr>
                <w:rFonts w:ascii="宋体" w:cs="宋体"/>
                <w:color w:val="000000"/>
                <w:sz w:val="20"/>
                <w:szCs w:val="20"/>
              </w:rPr>
            </w:pPr>
            <w:r>
              <w:rPr>
                <w:rFonts w:hint="eastAsia" w:ascii="宋体" w:cs="宋体"/>
                <w:color w:val="000000"/>
                <w:sz w:val="20"/>
                <w:szCs w:val="20"/>
              </w:rPr>
              <w:t>6.10同时具有一键形成反屈曲体位功能，一键复位功能。（提供检验报告证明）</w:t>
            </w:r>
          </w:p>
          <w:p>
            <w:pPr>
              <w:rPr>
                <w:rFonts w:ascii="宋体" w:cs="宋体"/>
                <w:color w:val="000000"/>
                <w:sz w:val="20"/>
                <w:szCs w:val="20"/>
              </w:rPr>
            </w:pPr>
            <w:r>
              <w:rPr>
                <w:rFonts w:hint="eastAsia" w:ascii="宋体" w:cs="宋体"/>
                <w:color w:val="000000"/>
                <w:sz w:val="20"/>
                <w:szCs w:val="20"/>
              </w:rPr>
              <w:t>★6.11手术床最低台面≤500mm。（不含头低脚高位，提供检验报告证明）</w:t>
            </w:r>
          </w:p>
          <w:p>
            <w:pPr>
              <w:rPr>
                <w:rFonts w:ascii="宋体" w:cs="宋体"/>
                <w:color w:val="000000"/>
                <w:sz w:val="20"/>
                <w:szCs w:val="20"/>
              </w:rPr>
            </w:pPr>
            <w:r>
              <w:rPr>
                <w:rFonts w:hint="eastAsia" w:ascii="宋体" w:cs="宋体"/>
                <w:color w:val="000000"/>
                <w:sz w:val="20"/>
                <w:szCs w:val="20"/>
              </w:rPr>
              <w:t>★6.12手术床经过油路透析处理，保证手术床经久耐用。（提供专利技术证明材料）</w:t>
            </w:r>
          </w:p>
          <w:p>
            <w:pPr>
              <w:rPr>
                <w:rFonts w:ascii="宋体" w:cs="宋体"/>
                <w:color w:val="000000"/>
                <w:sz w:val="20"/>
                <w:szCs w:val="20"/>
              </w:rPr>
            </w:pPr>
            <w:r>
              <w:rPr>
                <w:rFonts w:hint="eastAsia" w:ascii="宋体" w:cs="宋体"/>
                <w:color w:val="000000"/>
                <w:sz w:val="20"/>
                <w:szCs w:val="20"/>
              </w:rPr>
              <w:t>6.13技术参数：</w:t>
            </w:r>
          </w:p>
          <w:p>
            <w:pPr>
              <w:rPr>
                <w:rFonts w:ascii="宋体" w:cs="宋体"/>
                <w:color w:val="000000"/>
                <w:sz w:val="20"/>
                <w:szCs w:val="20"/>
              </w:rPr>
            </w:pPr>
            <w:r>
              <w:rPr>
                <w:rFonts w:hint="eastAsia" w:ascii="宋体" w:cs="宋体"/>
                <w:color w:val="000000"/>
                <w:sz w:val="20"/>
                <w:szCs w:val="20"/>
              </w:rPr>
              <w:t>6.13.1 手术床长度≥2040 mm</w:t>
            </w:r>
          </w:p>
          <w:p>
            <w:pPr>
              <w:rPr>
                <w:rFonts w:ascii="宋体" w:cs="宋体"/>
                <w:color w:val="000000"/>
                <w:sz w:val="20"/>
                <w:szCs w:val="20"/>
              </w:rPr>
            </w:pPr>
            <w:r>
              <w:rPr>
                <w:rFonts w:hint="eastAsia" w:ascii="宋体" w:cs="宋体"/>
                <w:color w:val="000000"/>
                <w:sz w:val="20"/>
                <w:szCs w:val="20"/>
              </w:rPr>
              <w:t>6.13.2 手术床宽度≥510 mm</w:t>
            </w:r>
          </w:p>
          <w:p>
            <w:pPr>
              <w:rPr>
                <w:rFonts w:ascii="宋体" w:cs="宋体"/>
                <w:color w:val="000000"/>
                <w:sz w:val="20"/>
                <w:szCs w:val="20"/>
              </w:rPr>
            </w:pPr>
            <w:r>
              <w:rPr>
                <w:rFonts w:hint="eastAsia" w:ascii="宋体" w:cs="宋体"/>
                <w:color w:val="000000"/>
                <w:sz w:val="20"/>
                <w:szCs w:val="20"/>
              </w:rPr>
              <w:t>6.13.3 手术床升降行程:350mm</w:t>
            </w:r>
          </w:p>
          <w:p>
            <w:pPr>
              <w:rPr>
                <w:rFonts w:ascii="宋体" w:cs="宋体"/>
                <w:color w:val="000000"/>
                <w:sz w:val="20"/>
                <w:szCs w:val="20"/>
              </w:rPr>
            </w:pPr>
            <w:r>
              <w:rPr>
                <w:rFonts w:hint="eastAsia" w:ascii="宋体" w:cs="宋体"/>
                <w:color w:val="000000"/>
                <w:sz w:val="20"/>
                <w:szCs w:val="20"/>
              </w:rPr>
              <w:t>6.13.4 台面前后倾角度： 25.5°</w:t>
            </w:r>
          </w:p>
          <w:p>
            <w:pPr>
              <w:rPr>
                <w:rFonts w:ascii="宋体" w:cs="宋体"/>
                <w:color w:val="000000"/>
                <w:sz w:val="20"/>
                <w:szCs w:val="20"/>
              </w:rPr>
            </w:pPr>
            <w:r>
              <w:rPr>
                <w:rFonts w:hint="eastAsia" w:ascii="宋体" w:cs="宋体"/>
                <w:color w:val="000000"/>
                <w:sz w:val="20"/>
                <w:szCs w:val="20"/>
              </w:rPr>
              <w:t>6.13.5 台面左右倾角度： 20.5°</w:t>
            </w:r>
          </w:p>
          <w:p>
            <w:pPr>
              <w:rPr>
                <w:rFonts w:ascii="宋体" w:cs="宋体"/>
                <w:color w:val="000000"/>
                <w:sz w:val="20"/>
                <w:szCs w:val="20"/>
              </w:rPr>
            </w:pPr>
            <w:r>
              <w:rPr>
                <w:rFonts w:hint="eastAsia" w:ascii="宋体" w:cs="宋体"/>
                <w:color w:val="000000"/>
                <w:sz w:val="20"/>
                <w:szCs w:val="20"/>
              </w:rPr>
              <w:t>6.13.6 背板折转角度：+80°/-37°</w:t>
            </w:r>
          </w:p>
          <w:p>
            <w:pPr>
              <w:rPr>
                <w:rFonts w:ascii="宋体" w:cs="宋体"/>
                <w:color w:val="000000"/>
                <w:sz w:val="20"/>
                <w:szCs w:val="20"/>
              </w:rPr>
            </w:pPr>
            <w:r>
              <w:rPr>
                <w:rFonts w:hint="eastAsia" w:ascii="宋体" w:cs="宋体"/>
                <w:color w:val="000000"/>
                <w:sz w:val="20"/>
                <w:szCs w:val="20"/>
              </w:rPr>
              <w:t>6.13.7 腿板折转角度：+18°/-89°，外折角度≥90°</w:t>
            </w:r>
          </w:p>
          <w:p>
            <w:pPr>
              <w:rPr>
                <w:rFonts w:ascii="宋体" w:cs="宋体"/>
                <w:color w:val="000000"/>
                <w:sz w:val="20"/>
                <w:szCs w:val="20"/>
              </w:rPr>
            </w:pPr>
            <w:r>
              <w:rPr>
                <w:rFonts w:hint="eastAsia" w:ascii="宋体" w:cs="宋体"/>
                <w:color w:val="000000"/>
                <w:sz w:val="20"/>
                <w:szCs w:val="20"/>
              </w:rPr>
              <w:t>6.13.8 头板折转角度：+40°/-90°</w:t>
            </w:r>
          </w:p>
          <w:p>
            <w:pPr>
              <w:rPr>
                <w:rFonts w:ascii="宋体" w:cs="宋体"/>
                <w:color w:val="000000"/>
                <w:sz w:val="20"/>
                <w:szCs w:val="20"/>
              </w:rPr>
            </w:pPr>
            <w:r>
              <w:rPr>
                <w:rFonts w:hint="eastAsia" w:ascii="宋体" w:cs="宋体"/>
                <w:color w:val="000000"/>
                <w:sz w:val="20"/>
                <w:szCs w:val="20"/>
              </w:rPr>
              <w:t>★6.13.9台面最低高度：≤500mm（不含头低脚高位,提供检验报告证明）</w:t>
            </w:r>
          </w:p>
          <w:p>
            <w:pPr>
              <w:rPr>
                <w:rFonts w:ascii="宋体" w:cs="宋体"/>
                <w:color w:val="000000"/>
                <w:sz w:val="20"/>
                <w:szCs w:val="20"/>
              </w:rPr>
            </w:pPr>
            <w:r>
              <w:rPr>
                <w:rFonts w:hint="eastAsia" w:ascii="宋体" w:cs="宋体"/>
                <w:color w:val="000000"/>
                <w:sz w:val="20"/>
                <w:szCs w:val="20"/>
              </w:rPr>
              <w:t>6.13.10 台面平移距离:320mm（不含头腿板互换距离）</w:t>
            </w:r>
          </w:p>
          <w:p>
            <w:pPr>
              <w:rPr>
                <w:rFonts w:ascii="宋体" w:cs="宋体"/>
                <w:color w:val="000000"/>
                <w:sz w:val="20"/>
                <w:szCs w:val="20"/>
              </w:rPr>
            </w:pPr>
            <w:r>
              <w:rPr>
                <w:rFonts w:hint="eastAsia" w:ascii="宋体" w:cs="宋体"/>
                <w:color w:val="000000"/>
                <w:sz w:val="20"/>
                <w:szCs w:val="20"/>
              </w:rPr>
              <w:t>6.13.11 承重: ≥274kg（提供检验报告证明）</w:t>
            </w:r>
          </w:p>
          <w:p>
            <w:pPr>
              <w:rPr>
                <w:rFonts w:ascii="宋体" w:cs="宋体"/>
                <w:color w:val="000000"/>
                <w:sz w:val="20"/>
                <w:szCs w:val="20"/>
              </w:rPr>
            </w:pPr>
            <w:r>
              <w:rPr>
                <w:rFonts w:hint="eastAsia" w:ascii="宋体" w:cs="宋体"/>
                <w:color w:val="000000"/>
                <w:sz w:val="20"/>
                <w:szCs w:val="20"/>
              </w:rPr>
              <w:t>6.14基本配置：</w:t>
            </w:r>
          </w:p>
          <w:p>
            <w:pPr>
              <w:rPr>
                <w:rFonts w:ascii="宋体" w:cs="宋体"/>
                <w:color w:val="000000"/>
                <w:sz w:val="20"/>
                <w:szCs w:val="20"/>
              </w:rPr>
            </w:pPr>
            <w:r>
              <w:rPr>
                <w:rFonts w:hint="eastAsia" w:ascii="宋体" w:cs="宋体"/>
                <w:color w:val="000000"/>
                <w:sz w:val="20"/>
                <w:szCs w:val="20"/>
              </w:rPr>
              <w:t>6.14.1 电动手术床主机</w:t>
            </w:r>
          </w:p>
          <w:p>
            <w:pPr>
              <w:rPr>
                <w:rFonts w:ascii="宋体" w:cs="宋体"/>
                <w:color w:val="000000"/>
                <w:sz w:val="20"/>
                <w:szCs w:val="20"/>
              </w:rPr>
            </w:pPr>
            <w:r>
              <w:rPr>
                <w:rFonts w:hint="eastAsia" w:ascii="宋体" w:cs="宋体"/>
                <w:color w:val="000000"/>
                <w:sz w:val="20"/>
                <w:szCs w:val="20"/>
              </w:rPr>
              <w:t>6.14.2 头板</w:t>
            </w:r>
          </w:p>
          <w:p>
            <w:pPr>
              <w:rPr>
                <w:rFonts w:ascii="宋体" w:cs="宋体"/>
                <w:color w:val="000000"/>
                <w:sz w:val="20"/>
                <w:szCs w:val="20"/>
              </w:rPr>
            </w:pPr>
            <w:r>
              <w:rPr>
                <w:rFonts w:hint="eastAsia" w:ascii="宋体" w:cs="宋体"/>
                <w:color w:val="000000"/>
                <w:sz w:val="20"/>
                <w:szCs w:val="20"/>
              </w:rPr>
              <w:t>6.14.3 分体式腿板</w:t>
            </w:r>
          </w:p>
          <w:p>
            <w:pPr>
              <w:rPr>
                <w:rFonts w:ascii="宋体" w:cs="宋体"/>
                <w:color w:val="000000"/>
                <w:sz w:val="20"/>
                <w:szCs w:val="20"/>
              </w:rPr>
            </w:pPr>
            <w:r>
              <w:rPr>
                <w:rFonts w:hint="eastAsia" w:ascii="宋体" w:cs="宋体"/>
                <w:color w:val="000000"/>
                <w:sz w:val="20"/>
                <w:szCs w:val="20"/>
              </w:rPr>
              <w:t>6.14.4 背板</w:t>
            </w:r>
          </w:p>
          <w:p>
            <w:pPr>
              <w:rPr>
                <w:rFonts w:ascii="宋体" w:cs="宋体"/>
                <w:color w:val="000000"/>
                <w:sz w:val="20"/>
                <w:szCs w:val="20"/>
              </w:rPr>
            </w:pPr>
            <w:r>
              <w:rPr>
                <w:rFonts w:hint="eastAsia" w:ascii="宋体" w:cs="宋体"/>
                <w:color w:val="000000"/>
                <w:sz w:val="20"/>
                <w:szCs w:val="20"/>
              </w:rPr>
              <w:t>6.14.5 臀板</w:t>
            </w:r>
          </w:p>
          <w:p>
            <w:pPr>
              <w:rPr>
                <w:rFonts w:ascii="宋体" w:cs="宋体"/>
                <w:color w:val="000000"/>
                <w:sz w:val="20"/>
                <w:szCs w:val="20"/>
              </w:rPr>
            </w:pPr>
            <w:r>
              <w:rPr>
                <w:rFonts w:hint="eastAsia" w:ascii="宋体" w:cs="宋体"/>
                <w:color w:val="000000"/>
                <w:sz w:val="20"/>
                <w:szCs w:val="20"/>
              </w:rPr>
              <w:t>6.14.6 台柱应急控制面板，有线遥控器</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7</w:t>
            </w:r>
          </w:p>
        </w:tc>
        <w:tc>
          <w:tcPr>
            <w:tcW w:w="827" w:type="dxa"/>
            <w:vAlign w:val="center"/>
          </w:tcPr>
          <w:p>
            <w:pPr>
              <w:rPr>
                <w:rFonts w:ascii="宋体" w:cs="宋体"/>
                <w:color w:val="000000"/>
                <w:sz w:val="20"/>
                <w:szCs w:val="20"/>
              </w:rPr>
            </w:pPr>
            <w:r>
              <w:rPr>
                <w:rFonts w:hint="eastAsia" w:ascii="宋体" w:cs="宋体"/>
                <w:color w:val="000000"/>
                <w:sz w:val="20"/>
                <w:szCs w:val="20"/>
              </w:rPr>
              <w:t>电动液压手术床</w:t>
            </w:r>
          </w:p>
        </w:tc>
        <w:tc>
          <w:tcPr>
            <w:tcW w:w="6737" w:type="dxa"/>
            <w:vAlign w:val="center"/>
          </w:tcPr>
          <w:p>
            <w:pPr>
              <w:rPr>
                <w:rFonts w:ascii="宋体" w:cs="宋体"/>
                <w:color w:val="000000"/>
                <w:sz w:val="20"/>
                <w:szCs w:val="20"/>
              </w:rPr>
            </w:pPr>
            <w:r>
              <w:rPr>
                <w:rFonts w:hint="eastAsia" w:ascii="宋体" w:cs="宋体"/>
                <w:color w:val="000000"/>
                <w:sz w:val="20"/>
                <w:szCs w:val="20"/>
              </w:rPr>
              <w:t>7.1手术床为电动液压驱动机制，电动调节床面升降、前后倾、左右倾、背板升降、4个主要动作组，由4组（不少于5个）独立液压缸液压驱动。</w:t>
            </w:r>
          </w:p>
          <w:p>
            <w:pPr>
              <w:rPr>
                <w:rFonts w:ascii="宋体" w:cs="宋体"/>
                <w:color w:val="000000"/>
                <w:sz w:val="20"/>
                <w:szCs w:val="20"/>
              </w:rPr>
            </w:pPr>
            <w:r>
              <w:rPr>
                <w:rFonts w:hint="eastAsia" w:ascii="宋体" w:cs="宋体"/>
                <w:color w:val="000000"/>
                <w:sz w:val="20"/>
                <w:szCs w:val="20"/>
              </w:rPr>
              <w:t>7.2手术床具备平移功能，且平移功能由独立的液压缸驱动动作。</w:t>
            </w:r>
          </w:p>
          <w:p>
            <w:pPr>
              <w:rPr>
                <w:rFonts w:ascii="宋体" w:cs="宋体"/>
                <w:color w:val="000000"/>
                <w:sz w:val="20"/>
                <w:szCs w:val="20"/>
              </w:rPr>
            </w:pPr>
            <w:r>
              <w:rPr>
                <w:rFonts w:hint="eastAsia" w:ascii="宋体" w:cs="宋体"/>
                <w:color w:val="000000"/>
                <w:sz w:val="20"/>
                <w:szCs w:val="20"/>
              </w:rPr>
              <w:t>7.3要求手术床配有高性能充电电池，单次充电可满足≥50次手术需要</w:t>
            </w:r>
          </w:p>
          <w:p>
            <w:pPr>
              <w:rPr>
                <w:rFonts w:ascii="宋体" w:cs="宋体"/>
                <w:color w:val="000000"/>
                <w:sz w:val="20"/>
                <w:szCs w:val="20"/>
              </w:rPr>
            </w:pPr>
            <w:r>
              <w:rPr>
                <w:rFonts w:hint="eastAsia" w:ascii="宋体" w:cs="宋体"/>
                <w:color w:val="000000"/>
                <w:sz w:val="20"/>
                <w:szCs w:val="20"/>
              </w:rPr>
              <w:t>7.4具有手持有线控制器。</w:t>
            </w:r>
          </w:p>
          <w:p>
            <w:pPr>
              <w:rPr>
                <w:rFonts w:ascii="宋体" w:cs="宋体"/>
                <w:color w:val="000000"/>
                <w:sz w:val="20"/>
                <w:szCs w:val="20"/>
              </w:rPr>
            </w:pPr>
            <w:r>
              <w:rPr>
                <w:rFonts w:hint="eastAsia" w:ascii="宋体" w:cs="宋体"/>
                <w:color w:val="000000"/>
                <w:sz w:val="20"/>
                <w:szCs w:val="20"/>
              </w:rPr>
              <w:t>7.5手术床承重≥180kg。</w:t>
            </w:r>
          </w:p>
          <w:p>
            <w:pPr>
              <w:rPr>
                <w:rFonts w:ascii="宋体" w:cs="宋体"/>
                <w:color w:val="000000"/>
                <w:sz w:val="20"/>
                <w:szCs w:val="20"/>
              </w:rPr>
            </w:pPr>
            <w:r>
              <w:rPr>
                <w:rFonts w:hint="eastAsia" w:ascii="宋体" w:cs="宋体"/>
                <w:color w:val="000000"/>
                <w:sz w:val="20"/>
                <w:szCs w:val="20"/>
              </w:rPr>
              <w:t>7.6手术床台面框架和立柱采用优质不锈钢制成，抗撞击，耐腐蚀，耐消毒，永不生锈，坚固耐用。</w:t>
            </w:r>
          </w:p>
          <w:p>
            <w:pPr>
              <w:rPr>
                <w:rFonts w:ascii="宋体" w:cs="宋体"/>
                <w:color w:val="000000"/>
                <w:sz w:val="20"/>
                <w:szCs w:val="20"/>
              </w:rPr>
            </w:pPr>
            <w:r>
              <w:rPr>
                <w:rFonts w:hint="eastAsia" w:ascii="宋体" w:cs="宋体"/>
                <w:color w:val="000000"/>
                <w:sz w:val="20"/>
                <w:szCs w:val="20"/>
              </w:rPr>
              <w:t>7.7手术床台面可透过X线，台面下侧安装有导轨，用于输送X光片盒。</w:t>
            </w:r>
          </w:p>
          <w:p>
            <w:pPr>
              <w:rPr>
                <w:rFonts w:ascii="宋体" w:cs="宋体"/>
                <w:color w:val="000000"/>
                <w:sz w:val="20"/>
                <w:szCs w:val="20"/>
              </w:rPr>
            </w:pPr>
            <w:r>
              <w:rPr>
                <w:rFonts w:hint="eastAsia" w:ascii="宋体" w:cs="宋体"/>
                <w:color w:val="000000"/>
                <w:sz w:val="20"/>
                <w:szCs w:val="20"/>
              </w:rPr>
              <w:t>7.8手术床床垫由质地柔软的双层记忆海绵整体制成，厚度≥75mm。床垫表面采用无缝烫接技术，防水透气易清洗，防静电。</w:t>
            </w:r>
          </w:p>
          <w:p>
            <w:pPr>
              <w:pStyle w:val="10"/>
              <w:ind w:firstLine="0" w:firstLineChars="0"/>
              <w:rPr>
                <w:rFonts w:ascii="宋体" w:cs="宋体"/>
                <w:color w:val="000000"/>
                <w:sz w:val="20"/>
                <w:szCs w:val="20"/>
              </w:rPr>
            </w:pPr>
            <w:r>
              <w:rPr>
                <w:rFonts w:hint="eastAsia" w:ascii="宋体" w:cs="宋体"/>
                <w:color w:val="000000"/>
                <w:sz w:val="20"/>
                <w:szCs w:val="20"/>
              </w:rPr>
              <w:t>7.9手术床床板由头板、背板、臀板及可分开式腿板等五部分组成。头板可拆卸；腿板可拆卸、可分叉，采用进口气弹簧组件助力，可在+20°/-90°范围内任意上下折，同时腿板下折后可外展90°；头板和腿板可前后互换，提供实物图片证明。</w:t>
            </w:r>
          </w:p>
          <w:p>
            <w:pPr>
              <w:pStyle w:val="10"/>
              <w:ind w:firstLine="0" w:firstLineChars="0"/>
              <w:rPr>
                <w:rFonts w:ascii="宋体" w:cs="宋体"/>
                <w:color w:val="000000"/>
                <w:sz w:val="20"/>
                <w:szCs w:val="20"/>
              </w:rPr>
            </w:pPr>
            <w:r>
              <w:rPr>
                <w:rFonts w:hint="eastAsia" w:ascii="宋体" w:cs="宋体"/>
                <w:color w:val="000000"/>
                <w:sz w:val="20"/>
                <w:szCs w:val="20"/>
              </w:rPr>
              <w:t>★7.10手术床经过油路透析处理，保证手术床经久耐用。（提供专利技术证明材料）</w:t>
            </w:r>
          </w:p>
          <w:p>
            <w:pPr>
              <w:rPr>
                <w:rFonts w:ascii="宋体" w:cs="宋体"/>
                <w:color w:val="000000"/>
                <w:sz w:val="20"/>
                <w:szCs w:val="20"/>
              </w:rPr>
            </w:pPr>
            <w:r>
              <w:rPr>
                <w:rFonts w:hint="eastAsia" w:ascii="宋体" w:cs="宋体"/>
                <w:color w:val="000000"/>
                <w:sz w:val="20"/>
                <w:szCs w:val="20"/>
              </w:rPr>
              <w:t>7.11独立机械脚踏式控制刹车系统，锁定之后确保手术床绝对稳固。</w:t>
            </w:r>
          </w:p>
          <w:p>
            <w:pPr>
              <w:rPr>
                <w:rFonts w:ascii="宋体" w:cs="宋体"/>
                <w:color w:val="000000"/>
                <w:sz w:val="20"/>
                <w:szCs w:val="20"/>
              </w:rPr>
            </w:pPr>
            <w:r>
              <w:rPr>
                <w:rFonts w:hint="eastAsia" w:ascii="宋体" w:cs="宋体"/>
                <w:color w:val="000000"/>
                <w:sz w:val="20"/>
                <w:szCs w:val="20"/>
              </w:rPr>
              <w:t>7.12可选配独立内置腰桥，腰桥升距≥120cm</w:t>
            </w:r>
          </w:p>
          <w:p>
            <w:pPr>
              <w:rPr>
                <w:rFonts w:ascii="宋体" w:cs="宋体"/>
                <w:color w:val="000000"/>
                <w:sz w:val="20"/>
                <w:szCs w:val="20"/>
              </w:rPr>
            </w:pPr>
            <w:r>
              <w:rPr>
                <w:rFonts w:hint="eastAsia" w:ascii="宋体" w:cs="宋体"/>
                <w:color w:val="000000"/>
                <w:sz w:val="20"/>
                <w:szCs w:val="20"/>
              </w:rPr>
              <w:t>7.13手术床长度≥2020 mm</w:t>
            </w:r>
          </w:p>
          <w:p>
            <w:pPr>
              <w:rPr>
                <w:rFonts w:ascii="宋体" w:cs="宋体"/>
                <w:color w:val="000000"/>
                <w:sz w:val="20"/>
                <w:szCs w:val="20"/>
              </w:rPr>
            </w:pPr>
            <w:r>
              <w:rPr>
                <w:rFonts w:hint="eastAsia" w:ascii="宋体" w:cs="宋体"/>
                <w:color w:val="000000"/>
                <w:sz w:val="20"/>
                <w:szCs w:val="20"/>
              </w:rPr>
              <w:t>7.14手术床宽度≥500 mm</w:t>
            </w:r>
          </w:p>
          <w:p>
            <w:pPr>
              <w:rPr>
                <w:rFonts w:ascii="宋体" w:cs="宋体"/>
                <w:color w:val="000000"/>
                <w:sz w:val="20"/>
                <w:szCs w:val="20"/>
              </w:rPr>
            </w:pPr>
            <w:r>
              <w:rPr>
                <w:rFonts w:hint="eastAsia" w:ascii="宋体" w:cs="宋体"/>
                <w:color w:val="000000"/>
                <w:sz w:val="20"/>
                <w:szCs w:val="20"/>
              </w:rPr>
              <w:t>7.15床面高度可调范围：685 mm /1025 mm</w:t>
            </w:r>
          </w:p>
          <w:p>
            <w:pPr>
              <w:rPr>
                <w:rFonts w:ascii="宋体" w:cs="宋体"/>
                <w:color w:val="000000"/>
                <w:sz w:val="20"/>
                <w:szCs w:val="20"/>
              </w:rPr>
            </w:pPr>
            <w:r>
              <w:rPr>
                <w:rFonts w:hint="eastAsia" w:ascii="宋体" w:cs="宋体"/>
                <w:color w:val="000000"/>
                <w:sz w:val="20"/>
                <w:szCs w:val="20"/>
              </w:rPr>
              <w:t>7.16台面前后倾角度：≥26°</w:t>
            </w:r>
          </w:p>
          <w:p>
            <w:pPr>
              <w:rPr>
                <w:rFonts w:ascii="宋体" w:cs="宋体"/>
                <w:color w:val="000000"/>
                <w:sz w:val="20"/>
                <w:szCs w:val="20"/>
              </w:rPr>
            </w:pPr>
            <w:r>
              <w:rPr>
                <w:rFonts w:hint="eastAsia" w:ascii="宋体" w:cs="宋体"/>
                <w:color w:val="000000"/>
                <w:sz w:val="20"/>
                <w:szCs w:val="20"/>
              </w:rPr>
              <w:t>7.17台面左右倾角度：≥21°</w:t>
            </w:r>
          </w:p>
          <w:p>
            <w:pPr>
              <w:rPr>
                <w:rFonts w:ascii="宋体" w:cs="宋体"/>
                <w:color w:val="000000"/>
                <w:sz w:val="20"/>
                <w:szCs w:val="20"/>
              </w:rPr>
            </w:pPr>
            <w:r>
              <w:rPr>
                <w:rFonts w:hint="eastAsia" w:ascii="宋体" w:cs="宋体"/>
                <w:color w:val="000000"/>
                <w:sz w:val="20"/>
                <w:szCs w:val="20"/>
              </w:rPr>
              <w:t>7.18背板折转角度：上折≥80°下折≥-40°</w:t>
            </w:r>
          </w:p>
          <w:p>
            <w:pPr>
              <w:rPr>
                <w:rFonts w:ascii="宋体" w:cs="宋体"/>
                <w:color w:val="000000"/>
                <w:sz w:val="20"/>
                <w:szCs w:val="20"/>
              </w:rPr>
            </w:pPr>
            <w:r>
              <w:rPr>
                <w:rFonts w:hint="eastAsia" w:ascii="宋体" w:cs="宋体"/>
                <w:color w:val="000000"/>
                <w:sz w:val="20"/>
                <w:szCs w:val="20"/>
              </w:rPr>
              <w:t>7.19腿板折转角度：上折≥20°下折≥90°，外展角度≥90°</w:t>
            </w:r>
          </w:p>
          <w:p>
            <w:pPr>
              <w:rPr>
                <w:rFonts w:ascii="宋体" w:cs="宋体"/>
                <w:color w:val="000000"/>
                <w:sz w:val="20"/>
                <w:szCs w:val="20"/>
              </w:rPr>
            </w:pPr>
            <w:r>
              <w:rPr>
                <w:rFonts w:hint="eastAsia" w:ascii="宋体" w:cs="宋体"/>
                <w:color w:val="000000"/>
                <w:sz w:val="20"/>
                <w:szCs w:val="20"/>
              </w:rPr>
              <w:t>7.20头板折转角度：上折大于等于45°下折≥90°</w:t>
            </w:r>
          </w:p>
          <w:p>
            <w:pPr>
              <w:rPr>
                <w:rFonts w:ascii="宋体" w:cs="宋体"/>
                <w:color w:val="000000"/>
                <w:sz w:val="20"/>
                <w:szCs w:val="20"/>
              </w:rPr>
            </w:pPr>
            <w:r>
              <w:rPr>
                <w:rFonts w:hint="eastAsia" w:ascii="宋体" w:cs="宋体"/>
                <w:color w:val="000000"/>
                <w:sz w:val="20"/>
                <w:szCs w:val="20"/>
              </w:rPr>
              <w:t>7.21台面平移距离≥300mm</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4</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8</w:t>
            </w:r>
          </w:p>
        </w:tc>
        <w:tc>
          <w:tcPr>
            <w:tcW w:w="827" w:type="dxa"/>
            <w:vAlign w:val="center"/>
          </w:tcPr>
          <w:p>
            <w:pPr>
              <w:rPr>
                <w:rFonts w:ascii="宋体" w:cs="宋体"/>
                <w:color w:val="000000"/>
                <w:sz w:val="20"/>
                <w:szCs w:val="20"/>
              </w:rPr>
            </w:pPr>
            <w:r>
              <w:rPr>
                <w:rFonts w:hint="eastAsia" w:ascii="宋体" w:cs="宋体"/>
                <w:color w:val="000000"/>
                <w:sz w:val="20"/>
                <w:szCs w:val="20"/>
              </w:rPr>
              <w:t>便携式彩色多普勒超声系统</w:t>
            </w:r>
          </w:p>
        </w:tc>
        <w:tc>
          <w:tcPr>
            <w:tcW w:w="6737" w:type="dxa"/>
            <w:vAlign w:val="center"/>
          </w:tcPr>
          <w:p>
            <w:pPr>
              <w:rPr>
                <w:rFonts w:ascii="宋体" w:cs="宋体"/>
                <w:color w:val="000000"/>
                <w:sz w:val="20"/>
                <w:szCs w:val="20"/>
              </w:rPr>
            </w:pPr>
            <w:r>
              <w:rPr>
                <w:rFonts w:hint="eastAsia" w:ascii="宋体" w:cs="宋体"/>
                <w:color w:val="000000"/>
                <w:sz w:val="20"/>
                <w:szCs w:val="20"/>
              </w:rPr>
              <w:t>8.1.主要规格及系统概述</w:t>
            </w:r>
          </w:p>
          <w:p>
            <w:pPr>
              <w:rPr>
                <w:rFonts w:ascii="宋体" w:cs="宋体"/>
                <w:color w:val="000000"/>
                <w:sz w:val="20"/>
                <w:szCs w:val="20"/>
              </w:rPr>
            </w:pPr>
            <w:r>
              <w:rPr>
                <w:rFonts w:hint="eastAsia" w:ascii="宋体" w:cs="宋体"/>
                <w:color w:val="000000"/>
                <w:sz w:val="20"/>
                <w:szCs w:val="20"/>
              </w:rPr>
              <w:t>8.1.1.彩色多谱勒超声波诊断仪包括：</w:t>
            </w:r>
          </w:p>
          <w:p>
            <w:pPr>
              <w:rPr>
                <w:rFonts w:ascii="宋体" w:cs="宋体"/>
                <w:color w:val="000000"/>
                <w:sz w:val="20"/>
                <w:szCs w:val="20"/>
              </w:rPr>
            </w:pPr>
            <w:r>
              <w:rPr>
                <w:rFonts w:hint="eastAsia" w:ascii="宋体" w:cs="宋体"/>
                <w:color w:val="000000"/>
                <w:sz w:val="20"/>
                <w:szCs w:val="20"/>
              </w:rPr>
              <w:t>8.1.1.1.≥15寸高清晰、医用专业彩色液晶显示器件</w:t>
            </w:r>
          </w:p>
          <w:p>
            <w:pPr>
              <w:rPr>
                <w:rFonts w:ascii="宋体" w:cs="宋体"/>
                <w:color w:val="000000"/>
                <w:sz w:val="20"/>
                <w:szCs w:val="20"/>
              </w:rPr>
            </w:pPr>
            <w:r>
              <w:rPr>
                <w:rFonts w:hint="eastAsia" w:ascii="宋体" w:cs="宋体"/>
                <w:color w:val="000000"/>
                <w:sz w:val="20"/>
                <w:szCs w:val="20"/>
              </w:rPr>
              <w:t>8.1.1.2.频谱多谱勒显示及分析系统</w:t>
            </w:r>
          </w:p>
          <w:p>
            <w:pPr>
              <w:rPr>
                <w:rFonts w:ascii="宋体" w:cs="宋体"/>
                <w:color w:val="000000"/>
                <w:sz w:val="20"/>
                <w:szCs w:val="20"/>
              </w:rPr>
            </w:pPr>
            <w:r>
              <w:rPr>
                <w:rFonts w:hint="eastAsia" w:ascii="宋体" w:cs="宋体"/>
                <w:color w:val="000000"/>
                <w:sz w:val="20"/>
                <w:szCs w:val="20"/>
              </w:rPr>
              <w:t>8.1.1.3.彩色多谱勒超声波诊断部件</w:t>
            </w:r>
          </w:p>
          <w:p>
            <w:pPr>
              <w:rPr>
                <w:rFonts w:ascii="宋体" w:cs="宋体"/>
                <w:color w:val="000000"/>
                <w:sz w:val="20"/>
                <w:szCs w:val="20"/>
              </w:rPr>
            </w:pPr>
            <w:r>
              <w:rPr>
                <w:rFonts w:hint="eastAsia" w:ascii="宋体" w:cs="宋体"/>
                <w:color w:val="000000"/>
                <w:sz w:val="20"/>
                <w:szCs w:val="20"/>
              </w:rPr>
              <w:t>8.1.1.4.多谱勒方向性能量图</w:t>
            </w:r>
          </w:p>
          <w:p>
            <w:pPr>
              <w:rPr>
                <w:rFonts w:ascii="宋体" w:cs="宋体"/>
                <w:color w:val="000000"/>
                <w:sz w:val="20"/>
                <w:szCs w:val="20"/>
              </w:rPr>
            </w:pPr>
            <w:r>
              <w:rPr>
                <w:rFonts w:hint="eastAsia" w:ascii="宋体" w:cs="宋体"/>
                <w:color w:val="000000"/>
                <w:sz w:val="20"/>
                <w:szCs w:val="20"/>
              </w:rPr>
              <w:t>8.1.1.5.B-Steer二维独立声束偏转技术</w:t>
            </w:r>
          </w:p>
          <w:p>
            <w:pPr>
              <w:rPr>
                <w:rFonts w:ascii="宋体" w:cs="宋体"/>
                <w:color w:val="000000"/>
                <w:sz w:val="20"/>
                <w:szCs w:val="20"/>
              </w:rPr>
            </w:pPr>
            <w:r>
              <w:rPr>
                <w:rFonts w:hint="eastAsia" w:ascii="宋体" w:cs="宋体"/>
                <w:color w:val="000000"/>
                <w:sz w:val="20"/>
                <w:szCs w:val="20"/>
              </w:rPr>
              <w:t>★8.1.1.6. 采用笔记本式外观设计，监视器开合角度≥160度（提供机器图片证明）</w:t>
            </w:r>
          </w:p>
          <w:p>
            <w:pPr>
              <w:rPr>
                <w:rFonts w:ascii="宋体" w:cs="宋体"/>
                <w:color w:val="000000"/>
                <w:sz w:val="20"/>
                <w:szCs w:val="20"/>
              </w:rPr>
            </w:pPr>
            <w:r>
              <w:rPr>
                <w:rFonts w:hint="eastAsia" w:ascii="宋体" w:cs="宋体"/>
                <w:color w:val="000000"/>
                <w:sz w:val="20"/>
                <w:szCs w:val="20"/>
              </w:rPr>
              <w:t xml:space="preserve">8.1.1.7.凸阵扩展成像技术 </w:t>
            </w:r>
          </w:p>
          <w:p>
            <w:pPr>
              <w:rPr>
                <w:rFonts w:ascii="宋体" w:cs="宋体"/>
                <w:color w:val="000000"/>
                <w:sz w:val="20"/>
                <w:szCs w:val="20"/>
              </w:rPr>
            </w:pPr>
            <w:r>
              <w:rPr>
                <w:rFonts w:hint="eastAsia" w:ascii="宋体" w:cs="宋体"/>
                <w:color w:val="000000"/>
                <w:sz w:val="20"/>
                <w:szCs w:val="20"/>
              </w:rPr>
              <w:t>8.1.1.8.回声信号离线分析及处理（要求支持动态范围、频谱基线、图像效果等处理）</w:t>
            </w:r>
          </w:p>
          <w:p>
            <w:pPr>
              <w:rPr>
                <w:rFonts w:ascii="宋体" w:cs="宋体"/>
                <w:color w:val="000000"/>
                <w:sz w:val="20"/>
                <w:szCs w:val="20"/>
              </w:rPr>
            </w:pPr>
            <w:r>
              <w:rPr>
                <w:rFonts w:hint="eastAsia" w:ascii="宋体" w:cs="宋体"/>
                <w:color w:val="000000"/>
                <w:sz w:val="20"/>
                <w:szCs w:val="20"/>
              </w:rPr>
              <w:t>★8.1.1.9.声功率≥16级可调，可实时显示MI/TI（TIB，TIC，TIS）（提供检测报告证明）</w:t>
            </w:r>
          </w:p>
          <w:p>
            <w:pPr>
              <w:rPr>
                <w:rFonts w:ascii="宋体" w:cs="宋体"/>
                <w:color w:val="000000"/>
                <w:sz w:val="20"/>
                <w:szCs w:val="20"/>
              </w:rPr>
            </w:pPr>
            <w:r>
              <w:rPr>
                <w:rFonts w:hint="eastAsia" w:ascii="宋体" w:cs="宋体"/>
                <w:color w:val="000000"/>
                <w:sz w:val="20"/>
                <w:szCs w:val="20"/>
              </w:rPr>
              <w:t>8.1.1.10.二维和彩色多谱勒双幅实时显示</w:t>
            </w:r>
          </w:p>
          <w:p>
            <w:pPr>
              <w:rPr>
                <w:rFonts w:ascii="宋体" w:cs="宋体"/>
                <w:color w:val="000000"/>
                <w:sz w:val="20"/>
                <w:szCs w:val="20"/>
              </w:rPr>
            </w:pPr>
            <w:r>
              <w:rPr>
                <w:rFonts w:hint="eastAsia" w:ascii="宋体" w:cs="宋体"/>
                <w:color w:val="000000"/>
                <w:sz w:val="20"/>
                <w:szCs w:val="20"/>
              </w:rPr>
              <w:t>8.1.1.11.图像局部放大功能(实时和冻结放大，放大倍率＞10倍) 智能全屏放大实时显示功能</w:t>
            </w:r>
          </w:p>
          <w:p>
            <w:pPr>
              <w:rPr>
                <w:rFonts w:ascii="宋体" w:cs="宋体"/>
                <w:color w:val="000000"/>
                <w:sz w:val="20"/>
                <w:szCs w:val="20"/>
              </w:rPr>
            </w:pPr>
            <w:r>
              <w:rPr>
                <w:rFonts w:hint="eastAsia" w:ascii="宋体" w:cs="宋体"/>
                <w:color w:val="000000"/>
                <w:sz w:val="20"/>
                <w:szCs w:val="20"/>
              </w:rPr>
              <w:t>★8.1.1.12.图像缩放大于等于10倍（仅使用于B型），扫描范围可调，腔内探头角度≥130度。（提供检测报告证明）</w:t>
            </w:r>
          </w:p>
          <w:p>
            <w:pPr>
              <w:rPr>
                <w:rFonts w:ascii="宋体" w:cs="宋体"/>
                <w:color w:val="000000"/>
                <w:sz w:val="20"/>
                <w:szCs w:val="20"/>
              </w:rPr>
            </w:pPr>
            <w:r>
              <w:rPr>
                <w:rFonts w:hint="eastAsia" w:ascii="宋体" w:cs="宋体"/>
                <w:color w:val="000000"/>
                <w:sz w:val="20"/>
                <w:szCs w:val="20"/>
              </w:rPr>
              <w:t>8.1.2.测量和分析:(B型,M型,频谱多谱勒,彩色多谱勒)</w:t>
            </w:r>
          </w:p>
          <w:p>
            <w:pPr>
              <w:rPr>
                <w:rFonts w:ascii="宋体" w:cs="宋体"/>
                <w:color w:val="000000"/>
                <w:sz w:val="20"/>
                <w:szCs w:val="20"/>
              </w:rPr>
            </w:pPr>
            <w:r>
              <w:rPr>
                <w:rFonts w:hint="eastAsia" w:ascii="宋体" w:cs="宋体"/>
                <w:color w:val="000000"/>
                <w:sz w:val="20"/>
                <w:szCs w:val="20"/>
              </w:rPr>
              <w:t>8.1.2.1.一般测量</w:t>
            </w:r>
          </w:p>
          <w:p>
            <w:pPr>
              <w:rPr>
                <w:rFonts w:ascii="宋体" w:cs="宋体"/>
                <w:color w:val="000000"/>
                <w:sz w:val="20"/>
                <w:szCs w:val="20"/>
              </w:rPr>
            </w:pPr>
            <w:r>
              <w:rPr>
                <w:rFonts w:hint="eastAsia" w:ascii="宋体" w:cs="宋体"/>
                <w:color w:val="000000"/>
                <w:sz w:val="20"/>
                <w:szCs w:val="20"/>
              </w:rPr>
              <w:t>8.1.2.2.产科测量</w:t>
            </w:r>
          </w:p>
          <w:p>
            <w:pPr>
              <w:rPr>
                <w:rFonts w:ascii="宋体" w:cs="宋体"/>
                <w:color w:val="000000"/>
                <w:sz w:val="20"/>
                <w:szCs w:val="20"/>
              </w:rPr>
            </w:pPr>
            <w:r>
              <w:rPr>
                <w:rFonts w:hint="eastAsia" w:ascii="宋体" w:cs="宋体"/>
                <w:color w:val="000000"/>
                <w:sz w:val="20"/>
                <w:szCs w:val="20"/>
              </w:rPr>
              <w:t>8.1.2.3.支持心脏功能测量，妇科测量包，腹部测量包</w:t>
            </w:r>
          </w:p>
          <w:p>
            <w:pPr>
              <w:rPr>
                <w:rFonts w:ascii="宋体" w:cs="宋体"/>
                <w:color w:val="000000"/>
                <w:sz w:val="20"/>
                <w:szCs w:val="20"/>
              </w:rPr>
            </w:pPr>
            <w:r>
              <w:rPr>
                <w:rFonts w:hint="eastAsia" w:ascii="宋体" w:cs="宋体"/>
                <w:color w:val="000000"/>
                <w:sz w:val="20"/>
                <w:szCs w:val="20"/>
              </w:rPr>
              <w:t>8.1.3.输入/输出信号:</w:t>
            </w:r>
          </w:p>
          <w:p>
            <w:pPr>
              <w:rPr>
                <w:rFonts w:ascii="宋体" w:cs="宋体"/>
                <w:color w:val="000000"/>
                <w:sz w:val="20"/>
                <w:szCs w:val="20"/>
              </w:rPr>
            </w:pPr>
            <w:r>
              <w:rPr>
                <w:rFonts w:hint="eastAsia" w:ascii="宋体" w:cs="宋体"/>
                <w:color w:val="000000"/>
                <w:sz w:val="20"/>
                <w:szCs w:val="20"/>
              </w:rPr>
              <w:t>8.1.3.1.输入: VCR, 外部视频, RGB彩色视频</w:t>
            </w:r>
          </w:p>
          <w:p>
            <w:pPr>
              <w:rPr>
                <w:rFonts w:ascii="宋体" w:cs="宋体"/>
                <w:color w:val="000000"/>
                <w:sz w:val="20"/>
                <w:szCs w:val="20"/>
              </w:rPr>
            </w:pPr>
            <w:r>
              <w:rPr>
                <w:rFonts w:hint="eastAsia" w:ascii="宋体" w:cs="宋体"/>
                <w:color w:val="000000"/>
                <w:sz w:val="20"/>
                <w:szCs w:val="20"/>
              </w:rPr>
              <w:t>8.1.3.2.输出: 复合视频, RGB彩色视频, S---视频</w:t>
            </w:r>
          </w:p>
          <w:p>
            <w:pPr>
              <w:rPr>
                <w:rFonts w:ascii="宋体" w:cs="宋体"/>
                <w:color w:val="000000"/>
                <w:sz w:val="20"/>
                <w:szCs w:val="20"/>
              </w:rPr>
            </w:pPr>
            <w:r>
              <w:rPr>
                <w:rFonts w:hint="eastAsia" w:ascii="宋体" w:cs="宋体"/>
                <w:color w:val="000000"/>
                <w:sz w:val="20"/>
                <w:szCs w:val="20"/>
              </w:rPr>
              <w:t>8.1.3.3.支持数据无线传输</w:t>
            </w:r>
          </w:p>
          <w:p>
            <w:pPr>
              <w:rPr>
                <w:rFonts w:ascii="宋体" w:cs="宋体"/>
                <w:color w:val="000000"/>
                <w:sz w:val="20"/>
                <w:szCs w:val="20"/>
              </w:rPr>
            </w:pPr>
            <w:r>
              <w:rPr>
                <w:rFonts w:hint="eastAsia" w:ascii="宋体" w:cs="宋体"/>
                <w:color w:val="000000"/>
                <w:sz w:val="20"/>
                <w:szCs w:val="20"/>
              </w:rPr>
              <w:t>8.1.4.内置一体化数字化图像管理与记录装置：数字化超声图像硬盘存储≥300G</w:t>
            </w:r>
          </w:p>
          <w:p>
            <w:pPr>
              <w:rPr>
                <w:rFonts w:ascii="宋体" w:cs="宋体"/>
                <w:color w:val="000000"/>
                <w:sz w:val="20"/>
                <w:szCs w:val="20"/>
              </w:rPr>
            </w:pPr>
            <w:r>
              <w:rPr>
                <w:rFonts w:hint="eastAsia" w:ascii="宋体" w:cs="宋体"/>
                <w:color w:val="000000"/>
                <w:sz w:val="20"/>
                <w:szCs w:val="20"/>
              </w:rPr>
              <w:t>8.2.技术参数及要求</w:t>
            </w:r>
          </w:p>
          <w:p>
            <w:pPr>
              <w:rPr>
                <w:rFonts w:ascii="宋体" w:cs="宋体"/>
                <w:color w:val="000000"/>
                <w:sz w:val="20"/>
                <w:szCs w:val="20"/>
              </w:rPr>
            </w:pPr>
            <w:r>
              <w:rPr>
                <w:rFonts w:hint="eastAsia" w:ascii="宋体" w:cs="宋体"/>
                <w:color w:val="000000"/>
                <w:sz w:val="20"/>
                <w:szCs w:val="20"/>
              </w:rPr>
              <w:t>8.2.1.系统通用功能</w:t>
            </w:r>
          </w:p>
          <w:p>
            <w:pPr>
              <w:rPr>
                <w:rFonts w:ascii="宋体" w:cs="宋体"/>
                <w:color w:val="000000"/>
                <w:sz w:val="20"/>
                <w:szCs w:val="20"/>
              </w:rPr>
            </w:pPr>
            <w:r>
              <w:rPr>
                <w:rFonts w:hint="eastAsia" w:ascii="宋体" w:cs="宋体"/>
                <w:color w:val="000000"/>
                <w:sz w:val="20"/>
                <w:szCs w:val="20"/>
              </w:rPr>
              <w:t>8.2.1.1.监视器:≥15寸高清晰、医用专业彩色液晶显示器</w:t>
            </w:r>
          </w:p>
          <w:p>
            <w:pPr>
              <w:rPr>
                <w:rFonts w:ascii="宋体" w:cs="宋体"/>
                <w:color w:val="000000"/>
                <w:sz w:val="20"/>
                <w:szCs w:val="20"/>
              </w:rPr>
            </w:pPr>
            <w:r>
              <w:rPr>
                <w:rFonts w:hint="eastAsia" w:ascii="宋体" w:cs="宋体"/>
                <w:color w:val="000000"/>
                <w:sz w:val="20"/>
                <w:szCs w:val="20"/>
              </w:rPr>
              <w:t>8.2.1.2探头个数:4把</w:t>
            </w:r>
          </w:p>
          <w:p>
            <w:pPr>
              <w:rPr>
                <w:rFonts w:ascii="宋体" w:cs="宋体"/>
                <w:color w:val="000000"/>
                <w:sz w:val="20"/>
                <w:szCs w:val="20"/>
              </w:rPr>
            </w:pPr>
            <w:r>
              <w:rPr>
                <w:rFonts w:hint="eastAsia" w:ascii="宋体" w:cs="宋体"/>
                <w:color w:val="000000"/>
                <w:sz w:val="20"/>
                <w:szCs w:val="20"/>
              </w:rPr>
              <w:t xml:space="preserve">探头种类: </w:t>
            </w:r>
          </w:p>
          <w:p>
            <w:pPr>
              <w:rPr>
                <w:rFonts w:ascii="宋体" w:cs="宋体"/>
                <w:color w:val="000000"/>
                <w:sz w:val="20"/>
                <w:szCs w:val="20"/>
              </w:rPr>
            </w:pPr>
            <w:r>
              <w:rPr>
                <w:rFonts w:hint="eastAsia" w:ascii="宋体" w:cs="宋体"/>
                <w:color w:val="000000"/>
                <w:sz w:val="20"/>
                <w:szCs w:val="20"/>
              </w:rPr>
              <w:t>凸阵探头,超声频率：3.0MHz-5.0MHz</w:t>
            </w:r>
          </w:p>
          <w:p>
            <w:pPr>
              <w:rPr>
                <w:rFonts w:ascii="宋体" w:cs="宋体"/>
                <w:color w:val="000000"/>
                <w:sz w:val="20"/>
                <w:szCs w:val="20"/>
              </w:rPr>
            </w:pPr>
            <w:r>
              <w:rPr>
                <w:rFonts w:hint="eastAsia" w:ascii="宋体" w:cs="宋体"/>
                <w:color w:val="000000"/>
                <w:sz w:val="20"/>
                <w:szCs w:val="20"/>
              </w:rPr>
              <w:t>浅表探头  ,超声频率：4.0MHz-7.0MHz</w:t>
            </w:r>
          </w:p>
          <w:p>
            <w:pPr>
              <w:rPr>
                <w:rFonts w:ascii="宋体" w:cs="宋体"/>
                <w:color w:val="000000"/>
                <w:sz w:val="20"/>
                <w:szCs w:val="20"/>
              </w:rPr>
            </w:pPr>
            <w:r>
              <w:rPr>
                <w:rFonts w:hint="eastAsia" w:ascii="宋体" w:cs="宋体"/>
                <w:color w:val="000000"/>
                <w:sz w:val="20"/>
                <w:szCs w:val="20"/>
              </w:rPr>
              <w:t>相控阵探头,超声频率：2.0MHz-3.5.0MHz</w:t>
            </w:r>
          </w:p>
          <w:p>
            <w:pPr>
              <w:rPr>
                <w:rFonts w:ascii="宋体" w:cs="宋体"/>
                <w:color w:val="000000"/>
                <w:sz w:val="20"/>
                <w:szCs w:val="20"/>
              </w:rPr>
            </w:pPr>
            <w:r>
              <w:rPr>
                <w:rFonts w:hint="eastAsia" w:ascii="宋体" w:cs="宋体"/>
                <w:color w:val="000000"/>
                <w:sz w:val="20"/>
                <w:szCs w:val="20"/>
              </w:rPr>
              <w:t>腹部微凸探头，超声频率：2.0MHz-6.0MHz</w:t>
            </w:r>
          </w:p>
          <w:p>
            <w:pPr>
              <w:rPr>
                <w:rFonts w:ascii="宋体" w:cs="宋体"/>
                <w:color w:val="000000"/>
                <w:sz w:val="20"/>
                <w:szCs w:val="20"/>
              </w:rPr>
            </w:pPr>
            <w:r>
              <w:rPr>
                <w:rFonts w:hint="eastAsia" w:ascii="宋体" w:cs="宋体"/>
                <w:color w:val="000000"/>
                <w:sz w:val="20"/>
                <w:szCs w:val="20"/>
              </w:rPr>
              <w:t>8.2.1.3安全标准：符合商品安全质量要求</w:t>
            </w:r>
          </w:p>
          <w:p>
            <w:pPr>
              <w:rPr>
                <w:rFonts w:ascii="宋体" w:cs="宋体"/>
                <w:color w:val="000000"/>
                <w:sz w:val="20"/>
                <w:szCs w:val="20"/>
              </w:rPr>
            </w:pPr>
            <w:r>
              <w:rPr>
                <w:rFonts w:hint="eastAsia" w:ascii="宋体" w:cs="宋体"/>
                <w:color w:val="000000"/>
                <w:sz w:val="20"/>
                <w:szCs w:val="20"/>
              </w:rPr>
              <w:t>8.2.2.探头规格</w:t>
            </w:r>
          </w:p>
          <w:p>
            <w:pPr>
              <w:rPr>
                <w:rFonts w:ascii="宋体" w:cs="宋体"/>
                <w:color w:val="000000"/>
                <w:sz w:val="20"/>
                <w:szCs w:val="20"/>
              </w:rPr>
            </w:pPr>
            <w:r>
              <w:rPr>
                <w:rFonts w:hint="eastAsia" w:ascii="宋体" w:cs="宋体"/>
                <w:color w:val="000000"/>
                <w:sz w:val="20"/>
                <w:szCs w:val="20"/>
              </w:rPr>
              <w:t xml:space="preserve">8.2.2.1.频率: 宽频带变频探头,两维和彩色独立变频，凸阵探头具有≥5种频率的变频范围，扫描角度≥89度；线阵探头具有≥5种频率的变频范围，支持T型扩展显示 </w:t>
            </w:r>
          </w:p>
          <w:p>
            <w:pPr>
              <w:rPr>
                <w:rFonts w:ascii="宋体" w:cs="宋体"/>
                <w:color w:val="000000"/>
                <w:sz w:val="20"/>
                <w:szCs w:val="20"/>
              </w:rPr>
            </w:pPr>
            <w:r>
              <w:rPr>
                <w:rFonts w:hint="eastAsia" w:ascii="宋体" w:cs="宋体"/>
                <w:color w:val="000000"/>
                <w:sz w:val="20"/>
                <w:szCs w:val="20"/>
              </w:rPr>
              <w:t>8.2.2.2.B/D兼用:  凸阵:B/PW/Color；线阵:B/PW/ Color</w:t>
            </w:r>
          </w:p>
          <w:p>
            <w:pPr>
              <w:rPr>
                <w:rFonts w:ascii="宋体" w:cs="宋体"/>
                <w:color w:val="000000"/>
                <w:sz w:val="20"/>
                <w:szCs w:val="20"/>
              </w:rPr>
            </w:pPr>
            <w:r>
              <w:rPr>
                <w:rFonts w:hint="eastAsia" w:ascii="宋体" w:cs="宋体"/>
                <w:color w:val="000000"/>
                <w:sz w:val="20"/>
                <w:szCs w:val="20"/>
              </w:rPr>
              <w:t>8.2.2.3.穿刺导向: 所有探头可选配穿刺导向装置</w:t>
            </w:r>
          </w:p>
          <w:p>
            <w:pPr>
              <w:rPr>
                <w:rFonts w:ascii="宋体" w:cs="宋体"/>
                <w:color w:val="000000"/>
                <w:sz w:val="20"/>
                <w:szCs w:val="20"/>
              </w:rPr>
            </w:pPr>
            <w:r>
              <w:rPr>
                <w:rFonts w:hint="eastAsia" w:ascii="宋体" w:cs="宋体"/>
                <w:color w:val="000000"/>
                <w:sz w:val="20"/>
                <w:szCs w:val="20"/>
              </w:rPr>
              <w:t>8.2.3.最大扫描深度≥300mm</w:t>
            </w:r>
          </w:p>
          <w:p>
            <w:pPr>
              <w:rPr>
                <w:rFonts w:ascii="宋体" w:cs="宋体"/>
                <w:color w:val="000000"/>
                <w:sz w:val="20"/>
                <w:szCs w:val="20"/>
              </w:rPr>
            </w:pPr>
            <w:r>
              <w:rPr>
                <w:rFonts w:hint="eastAsia" w:ascii="宋体" w:cs="宋体"/>
                <w:color w:val="000000"/>
                <w:sz w:val="20"/>
                <w:szCs w:val="20"/>
              </w:rPr>
              <w:t>8.2.4.体位标记：≥120种，可以自定义注释</w:t>
            </w:r>
          </w:p>
          <w:p>
            <w:pPr>
              <w:rPr>
                <w:rFonts w:ascii="宋体" w:cs="宋体"/>
                <w:color w:val="000000"/>
                <w:sz w:val="20"/>
                <w:szCs w:val="20"/>
              </w:rPr>
            </w:pPr>
            <w:r>
              <w:rPr>
                <w:rFonts w:hint="eastAsia" w:ascii="宋体" w:cs="宋体"/>
                <w:color w:val="000000"/>
                <w:sz w:val="20"/>
                <w:szCs w:val="20"/>
              </w:rPr>
              <w:t>8.2.5.扫描帧率：诊断深度20cm，全视野时≥50帧／秒</w:t>
            </w:r>
          </w:p>
          <w:p>
            <w:pPr>
              <w:rPr>
                <w:rFonts w:ascii="宋体" w:cs="宋体"/>
                <w:color w:val="000000"/>
                <w:sz w:val="20"/>
                <w:szCs w:val="20"/>
              </w:rPr>
            </w:pPr>
            <w:r>
              <w:rPr>
                <w:rFonts w:hint="eastAsia" w:ascii="宋体" w:cs="宋体"/>
                <w:color w:val="000000"/>
                <w:sz w:val="20"/>
                <w:szCs w:val="20"/>
              </w:rPr>
              <w:t>8.2.6.最大扫描线≥512/帧，扫描线密度可调</w:t>
            </w:r>
          </w:p>
          <w:p>
            <w:pPr>
              <w:rPr>
                <w:rFonts w:ascii="宋体" w:cs="宋体"/>
                <w:color w:val="000000"/>
                <w:sz w:val="20"/>
                <w:szCs w:val="20"/>
              </w:rPr>
            </w:pPr>
            <w:r>
              <w:rPr>
                <w:rFonts w:hint="eastAsia" w:ascii="宋体" w:cs="宋体"/>
                <w:color w:val="000000"/>
                <w:sz w:val="20"/>
                <w:szCs w:val="20"/>
              </w:rPr>
              <w:t>8.3.彩色多普勒：</w:t>
            </w:r>
          </w:p>
          <w:p>
            <w:pPr>
              <w:rPr>
                <w:rFonts w:ascii="宋体" w:cs="宋体"/>
                <w:color w:val="000000"/>
                <w:sz w:val="20"/>
                <w:szCs w:val="20"/>
              </w:rPr>
            </w:pPr>
            <w:r>
              <w:rPr>
                <w:rFonts w:hint="eastAsia" w:ascii="宋体" w:cs="宋体"/>
                <w:color w:val="000000"/>
                <w:sz w:val="20"/>
                <w:szCs w:val="20"/>
              </w:rPr>
              <w:t>8.3.1.多普勒频率≥2段可视可独立调节</w:t>
            </w:r>
          </w:p>
          <w:p>
            <w:pPr>
              <w:rPr>
                <w:rFonts w:ascii="宋体" w:cs="宋体"/>
                <w:color w:val="000000"/>
                <w:sz w:val="20"/>
                <w:szCs w:val="20"/>
              </w:rPr>
            </w:pPr>
            <w:r>
              <w:rPr>
                <w:rFonts w:hint="eastAsia" w:ascii="宋体" w:cs="宋体"/>
                <w:color w:val="000000"/>
                <w:sz w:val="20"/>
                <w:szCs w:val="20"/>
              </w:rPr>
              <w:t>8.3.2.B/Color双幅实时显示</w:t>
            </w:r>
          </w:p>
          <w:p>
            <w:pPr>
              <w:rPr>
                <w:rFonts w:ascii="宋体" w:cs="宋体"/>
                <w:color w:val="000000"/>
                <w:sz w:val="20"/>
                <w:szCs w:val="20"/>
              </w:rPr>
            </w:pPr>
            <w:r>
              <w:rPr>
                <w:rFonts w:hint="eastAsia" w:ascii="宋体" w:cs="宋体"/>
                <w:color w:val="000000"/>
                <w:sz w:val="20"/>
                <w:szCs w:val="20"/>
              </w:rPr>
              <w:t>8.3.3.扫描帧率最大帧频≥340帧／秒</w:t>
            </w:r>
          </w:p>
          <w:p>
            <w:pPr>
              <w:rPr>
                <w:rFonts w:ascii="宋体" w:cs="宋体"/>
                <w:color w:val="000000"/>
                <w:sz w:val="20"/>
                <w:szCs w:val="20"/>
              </w:rPr>
            </w:pPr>
            <w:r>
              <w:rPr>
                <w:rFonts w:hint="eastAsia" w:ascii="宋体" w:cs="宋体"/>
                <w:color w:val="000000"/>
                <w:sz w:val="20"/>
                <w:szCs w:val="20"/>
              </w:rPr>
              <w:t>8.4.频谱多普勒：</w:t>
            </w:r>
          </w:p>
          <w:p>
            <w:pPr>
              <w:rPr>
                <w:rFonts w:ascii="宋体" w:cs="宋体"/>
                <w:color w:val="000000"/>
                <w:sz w:val="20"/>
                <w:szCs w:val="20"/>
              </w:rPr>
            </w:pPr>
            <w:r>
              <w:rPr>
                <w:rFonts w:hint="eastAsia" w:ascii="宋体" w:cs="宋体"/>
                <w:color w:val="000000"/>
                <w:sz w:val="20"/>
                <w:szCs w:val="20"/>
              </w:rPr>
              <w:t>8.4.1.支持脉冲多普勒（PW），高脉冲重复频率（HPRF）,连续多普勒（CW）模式</w:t>
            </w:r>
          </w:p>
          <w:p>
            <w:pPr>
              <w:rPr>
                <w:rFonts w:ascii="宋体" w:cs="宋体"/>
                <w:color w:val="000000"/>
                <w:sz w:val="20"/>
                <w:szCs w:val="20"/>
              </w:rPr>
            </w:pPr>
            <w:r>
              <w:rPr>
                <w:rFonts w:hint="eastAsia" w:ascii="宋体" w:cs="宋体"/>
                <w:color w:val="000000"/>
                <w:sz w:val="20"/>
                <w:szCs w:val="20"/>
              </w:rPr>
              <w:t>8.4.2.取样宽度及位置范围：0.5mm~20mm</w:t>
            </w:r>
          </w:p>
          <w:p>
            <w:pPr>
              <w:rPr>
                <w:rFonts w:ascii="宋体" w:cs="宋体"/>
                <w:color w:val="000000"/>
                <w:sz w:val="20"/>
                <w:szCs w:val="20"/>
              </w:rPr>
            </w:pPr>
            <w:r>
              <w:rPr>
                <w:rFonts w:hint="eastAsia" w:ascii="宋体" w:cs="宋体"/>
                <w:color w:val="000000"/>
                <w:sz w:val="20"/>
                <w:szCs w:val="20"/>
              </w:rPr>
              <w:t>8.4.3.线阵探头多普勒取样线偏转±20o可调</w:t>
            </w:r>
          </w:p>
          <w:p>
            <w:pPr>
              <w:rPr>
                <w:rFonts w:ascii="宋体" w:cs="宋体"/>
                <w:color w:val="000000"/>
                <w:sz w:val="20"/>
                <w:szCs w:val="20"/>
              </w:rPr>
            </w:pPr>
            <w:r>
              <w:rPr>
                <w:rFonts w:hint="eastAsia" w:ascii="宋体" w:cs="宋体"/>
                <w:color w:val="000000"/>
                <w:sz w:val="20"/>
                <w:szCs w:val="20"/>
              </w:rPr>
              <w:t>8.4.4.多普勒取样音可开关，音量大小可调</w:t>
            </w:r>
          </w:p>
          <w:p>
            <w:pPr>
              <w:rPr>
                <w:rFonts w:ascii="宋体" w:cs="宋体"/>
                <w:color w:val="000000"/>
                <w:sz w:val="20"/>
                <w:szCs w:val="20"/>
              </w:rPr>
            </w:pPr>
            <w:r>
              <w:rPr>
                <w:rFonts w:hint="eastAsia" w:ascii="宋体" w:cs="宋体"/>
                <w:color w:val="000000"/>
                <w:sz w:val="20"/>
                <w:szCs w:val="20"/>
              </w:rPr>
              <w:t>8.5.测量和分析：</w:t>
            </w:r>
          </w:p>
          <w:p>
            <w:pPr>
              <w:rPr>
                <w:rFonts w:ascii="宋体" w:cs="宋体"/>
                <w:color w:val="000000"/>
                <w:sz w:val="20"/>
                <w:szCs w:val="20"/>
              </w:rPr>
            </w:pPr>
            <w:r>
              <w:rPr>
                <w:rFonts w:hint="eastAsia" w:ascii="宋体" w:cs="宋体"/>
                <w:color w:val="000000"/>
                <w:sz w:val="20"/>
                <w:szCs w:val="20"/>
              </w:rPr>
              <w:t>8.5.1.常规测量（距离测量、椭圆及描迹测量面积周长、体积测量）</w:t>
            </w:r>
          </w:p>
          <w:p>
            <w:pPr>
              <w:rPr>
                <w:rFonts w:ascii="宋体" w:cs="宋体"/>
                <w:color w:val="000000"/>
                <w:sz w:val="20"/>
                <w:szCs w:val="20"/>
              </w:rPr>
            </w:pPr>
            <w:r>
              <w:rPr>
                <w:rFonts w:hint="eastAsia" w:ascii="宋体" w:cs="宋体"/>
                <w:color w:val="000000"/>
                <w:sz w:val="20"/>
                <w:szCs w:val="20"/>
              </w:rPr>
              <w:t>8.5.2.血管内中膜IMT自动测量及分析，可同时进行血管前、后壁的内中膜一段距离的自动描记、自动生成测量数据结果，测量结果参数至少包括最大值、最小值、平均值、SD及质量指标。</w:t>
            </w:r>
          </w:p>
          <w:p>
            <w:pPr>
              <w:rPr>
                <w:rFonts w:ascii="宋体" w:cs="宋体"/>
                <w:color w:val="000000"/>
                <w:sz w:val="20"/>
                <w:szCs w:val="20"/>
              </w:rPr>
            </w:pPr>
            <w:r>
              <w:rPr>
                <w:rFonts w:hint="eastAsia" w:ascii="宋体" w:cs="宋体"/>
                <w:color w:val="000000"/>
                <w:sz w:val="20"/>
                <w:szCs w:val="20"/>
              </w:rPr>
              <w:t xml:space="preserve">8.5.3.妇科/产科专用测量及分析，含多胎测量、胎儿生理评分、中国人群产科公式 </w:t>
            </w:r>
          </w:p>
          <w:p>
            <w:pPr>
              <w:rPr>
                <w:rFonts w:ascii="宋体" w:cs="宋体"/>
                <w:color w:val="000000"/>
                <w:sz w:val="20"/>
                <w:szCs w:val="20"/>
              </w:rPr>
            </w:pPr>
            <w:r>
              <w:rPr>
                <w:rFonts w:hint="eastAsia" w:ascii="宋体" w:cs="宋体"/>
                <w:color w:val="000000"/>
                <w:sz w:val="20"/>
                <w:szCs w:val="20"/>
              </w:rPr>
              <w:t>8.5.4支持心脏功能专用测量及分析，支持TEI指数测量、PISA、心功能EF测量至少支持三种方法。</w:t>
            </w:r>
          </w:p>
          <w:p>
            <w:pPr>
              <w:rPr>
                <w:rFonts w:ascii="宋体" w:cs="宋体"/>
                <w:color w:val="000000"/>
                <w:sz w:val="20"/>
                <w:szCs w:val="20"/>
              </w:rPr>
            </w:pPr>
            <w:r>
              <w:rPr>
                <w:rFonts w:hint="eastAsia" w:ascii="宋体" w:cs="宋体"/>
                <w:color w:val="000000"/>
                <w:sz w:val="20"/>
                <w:szCs w:val="20"/>
              </w:rPr>
              <w:t>8.5.6.CW连续多普勒成像</w:t>
            </w:r>
          </w:p>
          <w:p>
            <w:pPr>
              <w:rPr>
                <w:rFonts w:ascii="宋体" w:cs="宋体"/>
                <w:color w:val="000000"/>
                <w:sz w:val="20"/>
                <w:szCs w:val="20"/>
              </w:rPr>
            </w:pPr>
            <w:r>
              <w:rPr>
                <w:rFonts w:hint="eastAsia" w:ascii="宋体" w:cs="宋体"/>
                <w:color w:val="000000"/>
                <w:sz w:val="20"/>
                <w:szCs w:val="20"/>
              </w:rPr>
              <w:t>★8.5.7.投标产品的生产厂商具备生产同品牌工作站的能力（提供工作站注册证）</w:t>
            </w:r>
          </w:p>
          <w:p>
            <w:pPr>
              <w:rPr>
                <w:rFonts w:ascii="宋体" w:cs="宋体"/>
                <w:color w:val="000000"/>
                <w:sz w:val="20"/>
                <w:szCs w:val="20"/>
              </w:rPr>
            </w:pPr>
            <w:r>
              <w:rPr>
                <w:rFonts w:hint="eastAsia" w:ascii="宋体" w:cs="宋体"/>
                <w:color w:val="000000"/>
                <w:sz w:val="20"/>
                <w:szCs w:val="20"/>
              </w:rPr>
              <w:t>8.5.9.标配原厂台车</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9</w:t>
            </w:r>
          </w:p>
        </w:tc>
        <w:tc>
          <w:tcPr>
            <w:tcW w:w="827" w:type="dxa"/>
            <w:vAlign w:val="center"/>
          </w:tcPr>
          <w:p>
            <w:pPr>
              <w:rPr>
                <w:rFonts w:ascii="宋体" w:cs="宋体"/>
                <w:color w:val="000000"/>
                <w:sz w:val="20"/>
                <w:szCs w:val="20"/>
              </w:rPr>
            </w:pPr>
            <w:r>
              <w:rPr>
                <w:rFonts w:hint="eastAsia" w:ascii="宋体" w:cs="宋体"/>
                <w:color w:val="000000"/>
                <w:sz w:val="20"/>
                <w:szCs w:val="20"/>
              </w:rPr>
              <w:t>彩色多普勒超声系统</w:t>
            </w:r>
          </w:p>
        </w:tc>
        <w:tc>
          <w:tcPr>
            <w:tcW w:w="6737" w:type="dxa"/>
            <w:vAlign w:val="center"/>
          </w:tcPr>
          <w:p>
            <w:pPr>
              <w:rPr>
                <w:rFonts w:ascii="宋体" w:cs="宋体"/>
                <w:color w:val="000000"/>
                <w:sz w:val="20"/>
                <w:szCs w:val="20"/>
              </w:rPr>
            </w:pPr>
            <w:r>
              <w:rPr>
                <w:rFonts w:hint="eastAsia" w:ascii="宋体" w:cs="宋体"/>
                <w:color w:val="000000"/>
                <w:sz w:val="20"/>
                <w:szCs w:val="20"/>
              </w:rPr>
              <w:t>9.1全数字化彩色多普勒超声诊断系统主机</w:t>
            </w:r>
          </w:p>
          <w:p>
            <w:pPr>
              <w:rPr>
                <w:rFonts w:ascii="宋体" w:cs="宋体"/>
                <w:color w:val="000000"/>
                <w:sz w:val="20"/>
                <w:szCs w:val="20"/>
              </w:rPr>
            </w:pPr>
            <w:r>
              <w:rPr>
                <w:rFonts w:hint="eastAsia" w:ascii="宋体" w:cs="宋体"/>
                <w:color w:val="000000"/>
                <w:sz w:val="20"/>
                <w:szCs w:val="20"/>
              </w:rPr>
              <w:t>9.2≥21寸高分辨率彩色液晶显示器</w:t>
            </w:r>
          </w:p>
          <w:p>
            <w:pPr>
              <w:rPr>
                <w:rFonts w:ascii="宋体" w:cs="宋体"/>
                <w:color w:val="000000"/>
                <w:sz w:val="20"/>
                <w:szCs w:val="20"/>
              </w:rPr>
            </w:pPr>
            <w:r>
              <w:rPr>
                <w:rFonts w:hint="eastAsia" w:ascii="宋体" w:cs="宋体"/>
                <w:color w:val="000000"/>
                <w:sz w:val="20"/>
                <w:szCs w:val="20"/>
              </w:rPr>
              <w:t>9.3≥12寸高灵敏度防反光彩色触摸屏，可独立调节角度，触摸屏按键可调节顺序、增加或删除并支持手动描迹测量</w:t>
            </w:r>
          </w:p>
          <w:p>
            <w:pPr>
              <w:rPr>
                <w:rFonts w:ascii="宋体" w:cs="宋体"/>
                <w:color w:val="000000"/>
                <w:sz w:val="20"/>
                <w:szCs w:val="20"/>
              </w:rPr>
            </w:pPr>
            <w:r>
              <w:rPr>
                <w:rFonts w:hint="eastAsia" w:ascii="宋体" w:cs="宋体"/>
                <w:color w:val="000000"/>
                <w:sz w:val="20"/>
                <w:szCs w:val="20"/>
              </w:rPr>
              <w:t>9.4控制面板可独立旋转和升降</w:t>
            </w:r>
          </w:p>
          <w:p>
            <w:pPr>
              <w:rPr>
                <w:rFonts w:ascii="宋体" w:cs="宋体"/>
                <w:color w:val="000000"/>
                <w:sz w:val="20"/>
                <w:szCs w:val="20"/>
              </w:rPr>
            </w:pPr>
            <w:r>
              <w:rPr>
                <w:rFonts w:hint="eastAsia" w:ascii="宋体" w:cs="宋体"/>
                <w:color w:val="000000"/>
                <w:sz w:val="20"/>
                <w:szCs w:val="20"/>
              </w:rPr>
              <w:t>9.5探头接口≥4个，全激活、相互通用</w:t>
            </w:r>
          </w:p>
          <w:p>
            <w:pPr>
              <w:rPr>
                <w:rFonts w:ascii="宋体" w:cs="宋体"/>
                <w:color w:val="000000"/>
                <w:sz w:val="20"/>
                <w:szCs w:val="20"/>
              </w:rPr>
            </w:pPr>
            <w:r>
              <w:rPr>
                <w:rFonts w:hint="eastAsia" w:ascii="宋体" w:cs="宋体"/>
                <w:color w:val="000000"/>
                <w:sz w:val="20"/>
                <w:szCs w:val="20"/>
              </w:rPr>
              <w:t>9.6二维灰阶成像</w:t>
            </w:r>
          </w:p>
          <w:p>
            <w:pPr>
              <w:rPr>
                <w:rFonts w:ascii="宋体" w:cs="宋体"/>
                <w:color w:val="000000"/>
                <w:sz w:val="20"/>
                <w:szCs w:val="20"/>
              </w:rPr>
            </w:pPr>
            <w:r>
              <w:rPr>
                <w:rFonts w:hint="eastAsia" w:ascii="宋体" w:cs="宋体"/>
                <w:color w:val="000000"/>
                <w:sz w:val="20"/>
                <w:szCs w:val="20"/>
              </w:rPr>
              <w:t>9.7谐波成像单元</w:t>
            </w:r>
          </w:p>
          <w:p>
            <w:pPr>
              <w:rPr>
                <w:rFonts w:ascii="宋体" w:cs="宋体"/>
                <w:color w:val="000000"/>
                <w:sz w:val="20"/>
                <w:szCs w:val="20"/>
              </w:rPr>
            </w:pPr>
            <w:r>
              <w:rPr>
                <w:rFonts w:hint="eastAsia" w:ascii="宋体" w:cs="宋体"/>
                <w:color w:val="000000"/>
                <w:sz w:val="20"/>
                <w:szCs w:val="20"/>
              </w:rPr>
              <w:t>9.8M型模式、彩色M型</w:t>
            </w:r>
          </w:p>
          <w:p>
            <w:pPr>
              <w:rPr>
                <w:rFonts w:ascii="宋体" w:cs="宋体"/>
                <w:color w:val="000000"/>
                <w:sz w:val="20"/>
                <w:szCs w:val="20"/>
              </w:rPr>
            </w:pPr>
            <w:r>
              <w:rPr>
                <w:rFonts w:hint="eastAsia" w:ascii="宋体" w:cs="宋体"/>
                <w:color w:val="000000"/>
                <w:sz w:val="20"/>
                <w:szCs w:val="20"/>
              </w:rPr>
              <w:t>★9.9解剖M型 (≥2条取样线，提供证明图片)</w:t>
            </w:r>
          </w:p>
          <w:p>
            <w:pPr>
              <w:rPr>
                <w:rFonts w:ascii="宋体" w:cs="宋体"/>
                <w:color w:val="000000"/>
                <w:sz w:val="20"/>
                <w:szCs w:val="20"/>
              </w:rPr>
            </w:pPr>
            <w:r>
              <w:rPr>
                <w:rFonts w:hint="eastAsia" w:ascii="宋体" w:cs="宋体"/>
                <w:color w:val="000000"/>
                <w:sz w:val="20"/>
                <w:szCs w:val="20"/>
              </w:rPr>
              <w:t>9.10彩色多普勒成像</w:t>
            </w:r>
          </w:p>
          <w:p>
            <w:pPr>
              <w:rPr>
                <w:rFonts w:ascii="宋体" w:cs="宋体"/>
                <w:color w:val="000000"/>
                <w:sz w:val="20"/>
                <w:szCs w:val="20"/>
              </w:rPr>
            </w:pPr>
            <w:r>
              <w:rPr>
                <w:rFonts w:hint="eastAsia" w:ascii="宋体" w:cs="宋体"/>
                <w:color w:val="000000"/>
                <w:sz w:val="20"/>
                <w:szCs w:val="20"/>
              </w:rPr>
              <w:t>9.11频谱多普勒成像</w:t>
            </w:r>
          </w:p>
          <w:p>
            <w:pPr>
              <w:rPr>
                <w:rFonts w:ascii="宋体" w:cs="宋体"/>
                <w:color w:val="000000"/>
                <w:sz w:val="20"/>
                <w:szCs w:val="20"/>
              </w:rPr>
            </w:pPr>
            <w:r>
              <w:rPr>
                <w:rFonts w:hint="eastAsia" w:ascii="宋体" w:cs="宋体"/>
                <w:color w:val="000000"/>
                <w:sz w:val="20"/>
                <w:szCs w:val="20"/>
              </w:rPr>
              <w:t>9.12支持多种探头（腹部单晶体探头、心脏单晶体探头、浅表探头、腔内探头及介入探头）</w:t>
            </w:r>
          </w:p>
          <w:p>
            <w:pPr>
              <w:rPr>
                <w:rFonts w:ascii="宋体" w:cs="宋体"/>
                <w:color w:val="000000"/>
                <w:sz w:val="20"/>
                <w:szCs w:val="20"/>
              </w:rPr>
            </w:pPr>
            <w:r>
              <w:rPr>
                <w:rFonts w:hint="eastAsia" w:ascii="宋体" w:cs="宋体"/>
                <w:color w:val="000000"/>
                <w:sz w:val="20"/>
                <w:szCs w:val="20"/>
              </w:rPr>
              <w:t>9.13支持左心室心腔显影和微血管造影增强功能</w:t>
            </w:r>
          </w:p>
          <w:p>
            <w:pPr>
              <w:rPr>
                <w:rFonts w:ascii="宋体" w:cs="宋体"/>
                <w:color w:val="000000"/>
                <w:sz w:val="20"/>
                <w:szCs w:val="20"/>
              </w:rPr>
            </w:pPr>
            <w:r>
              <w:rPr>
                <w:rFonts w:hint="eastAsia" w:ascii="宋体" w:cs="宋体"/>
                <w:color w:val="000000"/>
                <w:sz w:val="20"/>
                <w:szCs w:val="20"/>
              </w:rPr>
              <w:t>9.14双计时器</w:t>
            </w:r>
          </w:p>
          <w:p>
            <w:pPr>
              <w:rPr>
                <w:rFonts w:ascii="宋体" w:cs="宋体"/>
                <w:color w:val="000000"/>
                <w:sz w:val="20"/>
                <w:szCs w:val="20"/>
              </w:rPr>
            </w:pPr>
            <w:r>
              <w:rPr>
                <w:rFonts w:hint="eastAsia" w:ascii="宋体" w:cs="宋体"/>
                <w:color w:val="000000"/>
                <w:sz w:val="20"/>
                <w:szCs w:val="20"/>
              </w:rPr>
              <w:t>9.15双实时显示组织图像和造影图像，且图像位置可互换</w:t>
            </w:r>
          </w:p>
          <w:p>
            <w:pPr>
              <w:rPr>
                <w:rFonts w:ascii="宋体" w:cs="宋体"/>
                <w:color w:val="000000"/>
                <w:sz w:val="20"/>
                <w:szCs w:val="20"/>
              </w:rPr>
            </w:pPr>
            <w:r>
              <w:rPr>
                <w:rFonts w:hint="eastAsia" w:ascii="宋体" w:cs="宋体"/>
                <w:color w:val="000000"/>
                <w:sz w:val="20"/>
                <w:szCs w:val="20"/>
              </w:rPr>
              <w:t>9.16显示格式：双幅、单幅、混合</w:t>
            </w:r>
          </w:p>
          <w:p>
            <w:pPr>
              <w:rPr>
                <w:rFonts w:ascii="宋体" w:cs="宋体"/>
                <w:color w:val="000000"/>
                <w:sz w:val="20"/>
                <w:szCs w:val="20"/>
              </w:rPr>
            </w:pPr>
            <w:r>
              <w:rPr>
                <w:rFonts w:hint="eastAsia" w:ascii="宋体" w:cs="宋体"/>
                <w:color w:val="000000"/>
                <w:sz w:val="20"/>
                <w:szCs w:val="20"/>
              </w:rPr>
              <w:t>★9.17弹性成像单元，具备组织硬度定量分析软件和压力曲线提示图标，并具备肿块周边组织弹性定量分析功能，可支持浅表探头、妇科及前列腺等腔内探头</w:t>
            </w:r>
          </w:p>
          <w:p>
            <w:pPr>
              <w:rPr>
                <w:rFonts w:ascii="宋体" w:cs="宋体"/>
                <w:color w:val="000000"/>
                <w:sz w:val="20"/>
                <w:szCs w:val="20"/>
              </w:rPr>
            </w:pPr>
            <w:r>
              <w:rPr>
                <w:rFonts w:hint="eastAsia" w:ascii="宋体" w:cs="宋体"/>
                <w:color w:val="000000"/>
                <w:sz w:val="20"/>
                <w:szCs w:val="20"/>
              </w:rPr>
              <w:t>9.18实时宽景成像</w:t>
            </w:r>
          </w:p>
          <w:p>
            <w:pPr>
              <w:rPr>
                <w:rFonts w:ascii="宋体" w:cs="宋体"/>
                <w:color w:val="000000"/>
                <w:sz w:val="20"/>
                <w:szCs w:val="20"/>
              </w:rPr>
            </w:pPr>
            <w:r>
              <w:rPr>
                <w:rFonts w:hint="eastAsia" w:ascii="宋体" w:cs="宋体"/>
                <w:color w:val="000000"/>
                <w:sz w:val="20"/>
                <w:szCs w:val="20"/>
              </w:rPr>
              <w:t>9.19空间复合成像，≥9条偏转线</w:t>
            </w:r>
          </w:p>
          <w:p>
            <w:pPr>
              <w:rPr>
                <w:rFonts w:ascii="宋体" w:cs="宋体"/>
                <w:color w:val="000000"/>
                <w:sz w:val="20"/>
                <w:szCs w:val="20"/>
              </w:rPr>
            </w:pPr>
            <w:r>
              <w:rPr>
                <w:rFonts w:hint="eastAsia" w:ascii="宋体" w:cs="宋体"/>
                <w:color w:val="000000"/>
                <w:sz w:val="20"/>
                <w:szCs w:val="20"/>
              </w:rPr>
              <w:t>9.20斑点噪声抑制成像，支持造影成像单元、4D成像等</w:t>
            </w:r>
          </w:p>
          <w:p>
            <w:pPr>
              <w:rPr>
                <w:rFonts w:ascii="宋体" w:cs="宋体"/>
                <w:color w:val="000000"/>
                <w:sz w:val="20"/>
                <w:szCs w:val="20"/>
              </w:rPr>
            </w:pPr>
            <w:r>
              <w:rPr>
                <w:rFonts w:hint="eastAsia" w:ascii="宋体" w:cs="宋体"/>
                <w:color w:val="000000"/>
                <w:sz w:val="20"/>
                <w:szCs w:val="20"/>
              </w:rPr>
              <w:t>9.21扩展成像</w:t>
            </w:r>
          </w:p>
          <w:p>
            <w:pPr>
              <w:rPr>
                <w:rFonts w:ascii="宋体" w:cs="宋体"/>
                <w:color w:val="000000"/>
                <w:sz w:val="20"/>
                <w:szCs w:val="20"/>
              </w:rPr>
            </w:pPr>
            <w:r>
              <w:rPr>
                <w:rFonts w:hint="eastAsia" w:ascii="宋体" w:cs="宋体"/>
                <w:color w:val="000000"/>
                <w:sz w:val="20"/>
                <w:szCs w:val="20"/>
              </w:rPr>
              <w:t>9.22组织特异性成像，根据不同组织特性，可选多种成像条件（常规、液性、脂肪等）</w:t>
            </w:r>
          </w:p>
          <w:p>
            <w:pPr>
              <w:rPr>
                <w:rFonts w:ascii="宋体" w:cs="宋体"/>
                <w:color w:val="000000"/>
                <w:sz w:val="20"/>
                <w:szCs w:val="20"/>
              </w:rPr>
            </w:pPr>
            <w:r>
              <w:rPr>
                <w:rFonts w:hint="eastAsia" w:ascii="宋体" w:cs="宋体"/>
                <w:color w:val="000000"/>
                <w:sz w:val="20"/>
                <w:szCs w:val="20"/>
              </w:rPr>
              <w:t>★9.23智能血管跟踪技术，一键实时自动优化Color/Power及PW频谱图像、Color/Power框的位置和角度、PW取样门的位置、角度和大小等。</w:t>
            </w:r>
          </w:p>
          <w:p>
            <w:pPr>
              <w:rPr>
                <w:rFonts w:ascii="宋体" w:cs="宋体"/>
                <w:color w:val="000000"/>
                <w:sz w:val="20"/>
                <w:szCs w:val="20"/>
              </w:rPr>
            </w:pPr>
            <w:r>
              <w:rPr>
                <w:rFonts w:hint="eastAsia" w:ascii="宋体" w:cs="宋体"/>
                <w:color w:val="000000"/>
                <w:sz w:val="20"/>
                <w:szCs w:val="20"/>
              </w:rPr>
              <w:t>9.24一键自动快速优化二维、彩色、频谱及造影成像</w:t>
            </w:r>
          </w:p>
          <w:p>
            <w:pPr>
              <w:rPr>
                <w:rFonts w:ascii="宋体" w:cs="宋体"/>
                <w:color w:val="000000"/>
                <w:sz w:val="20"/>
                <w:szCs w:val="20"/>
              </w:rPr>
            </w:pPr>
            <w:r>
              <w:rPr>
                <w:rFonts w:hint="eastAsia" w:ascii="宋体" w:cs="宋体"/>
                <w:color w:val="000000"/>
                <w:sz w:val="20"/>
                <w:szCs w:val="20"/>
              </w:rPr>
              <w:t>9.25图像放大：具备局部放大和全屏放大两种模式。全屏放大支持≥2种放大模式</w:t>
            </w:r>
          </w:p>
          <w:p>
            <w:pPr>
              <w:rPr>
                <w:rFonts w:ascii="宋体" w:cs="宋体"/>
                <w:color w:val="000000"/>
                <w:sz w:val="20"/>
                <w:szCs w:val="20"/>
              </w:rPr>
            </w:pPr>
            <w:r>
              <w:rPr>
                <w:rFonts w:hint="eastAsia" w:ascii="宋体" w:cs="宋体"/>
                <w:color w:val="000000"/>
                <w:sz w:val="20"/>
                <w:szCs w:val="20"/>
              </w:rPr>
              <w:t>9.26多语言操作界面，英语，中文（包括键盘输入、注释、操作面板等）</w:t>
            </w:r>
          </w:p>
          <w:p>
            <w:pPr>
              <w:rPr>
                <w:rFonts w:ascii="宋体" w:cs="宋体"/>
                <w:color w:val="000000"/>
                <w:sz w:val="20"/>
                <w:szCs w:val="20"/>
              </w:rPr>
            </w:pPr>
            <w:r>
              <w:rPr>
                <w:rFonts w:hint="eastAsia" w:ascii="宋体" w:cs="宋体"/>
                <w:color w:val="000000"/>
                <w:sz w:val="20"/>
                <w:szCs w:val="20"/>
              </w:rPr>
              <w:t>9.27支持语音注释及播放</w:t>
            </w:r>
          </w:p>
          <w:p>
            <w:pPr>
              <w:rPr>
                <w:rFonts w:ascii="宋体" w:cs="宋体"/>
                <w:color w:val="000000"/>
                <w:sz w:val="20"/>
                <w:szCs w:val="20"/>
              </w:rPr>
            </w:pPr>
            <w:r>
              <w:rPr>
                <w:rFonts w:hint="eastAsia" w:ascii="宋体" w:cs="宋体"/>
                <w:color w:val="000000"/>
                <w:sz w:val="20"/>
                <w:szCs w:val="20"/>
              </w:rPr>
              <w:t>9.28测量/分析和报告</w:t>
            </w:r>
          </w:p>
          <w:p>
            <w:pPr>
              <w:rPr>
                <w:rFonts w:ascii="宋体" w:cs="宋体"/>
                <w:color w:val="000000"/>
                <w:sz w:val="20"/>
                <w:szCs w:val="20"/>
              </w:rPr>
            </w:pPr>
            <w:r>
              <w:rPr>
                <w:rFonts w:hint="eastAsia" w:ascii="宋体" w:cs="宋体"/>
                <w:color w:val="000000"/>
                <w:sz w:val="20"/>
                <w:szCs w:val="20"/>
              </w:rPr>
              <w:t>9.29一般测量：距离、周长、面积、体积、角度、自动频谱测量</w:t>
            </w:r>
          </w:p>
          <w:p>
            <w:pPr>
              <w:rPr>
                <w:rFonts w:ascii="宋体" w:cs="宋体"/>
                <w:color w:val="000000"/>
                <w:sz w:val="20"/>
                <w:szCs w:val="20"/>
              </w:rPr>
            </w:pPr>
            <w:r>
              <w:rPr>
                <w:rFonts w:hint="eastAsia" w:ascii="宋体" w:cs="宋体"/>
                <w:color w:val="000000"/>
                <w:sz w:val="20"/>
                <w:szCs w:val="20"/>
              </w:rPr>
              <w:t>9.30全科测量包（腹部、妇科、产科、心脏、泌尿、小器官、儿科、血管、神经、急诊科），自动生成报告</w:t>
            </w:r>
          </w:p>
          <w:p>
            <w:pPr>
              <w:rPr>
                <w:rFonts w:ascii="宋体" w:cs="宋体"/>
                <w:color w:val="000000"/>
                <w:sz w:val="20"/>
                <w:szCs w:val="20"/>
              </w:rPr>
            </w:pPr>
            <w:r>
              <w:rPr>
                <w:rFonts w:hint="eastAsia" w:ascii="宋体" w:cs="宋体"/>
                <w:color w:val="000000"/>
                <w:sz w:val="20"/>
                <w:szCs w:val="20"/>
              </w:rPr>
              <w:t>9.31自动产科测量，要求自动测量≥4项胎儿发育评估指标</w:t>
            </w:r>
          </w:p>
          <w:p>
            <w:pPr>
              <w:rPr>
                <w:rFonts w:ascii="宋体" w:cs="宋体"/>
                <w:color w:val="000000"/>
                <w:sz w:val="20"/>
                <w:szCs w:val="20"/>
              </w:rPr>
            </w:pPr>
            <w:r>
              <w:rPr>
                <w:rFonts w:hint="eastAsia" w:ascii="宋体" w:cs="宋体"/>
                <w:color w:val="000000"/>
                <w:sz w:val="20"/>
                <w:szCs w:val="20"/>
              </w:rPr>
              <w:t>9.32自动NT测量</w:t>
            </w:r>
          </w:p>
          <w:p>
            <w:pPr>
              <w:rPr>
                <w:rFonts w:ascii="宋体" w:cs="宋体"/>
                <w:color w:val="000000"/>
                <w:sz w:val="20"/>
                <w:szCs w:val="20"/>
              </w:rPr>
            </w:pPr>
            <w:r>
              <w:rPr>
                <w:rFonts w:hint="eastAsia" w:ascii="宋体" w:cs="宋体"/>
                <w:color w:val="000000"/>
                <w:sz w:val="20"/>
                <w:szCs w:val="20"/>
              </w:rPr>
              <w:t>9.33血管内中膜自动测量，可同时自动描记血管前、后壁的内中膜，自动生成测量数据，测量结果参数≥4项。</w:t>
            </w:r>
          </w:p>
          <w:p>
            <w:pPr>
              <w:rPr>
                <w:rFonts w:ascii="宋体" w:cs="宋体"/>
                <w:color w:val="000000"/>
                <w:sz w:val="20"/>
                <w:szCs w:val="20"/>
              </w:rPr>
            </w:pPr>
            <w:r>
              <w:rPr>
                <w:rFonts w:hint="eastAsia" w:ascii="宋体" w:cs="宋体"/>
                <w:color w:val="000000"/>
                <w:sz w:val="20"/>
                <w:szCs w:val="20"/>
              </w:rPr>
              <w:t>★9.34卵泡专业分析软件包，具备专业卵泡评估报告，多项IVF评估指标及发育趋线分析</w:t>
            </w:r>
          </w:p>
          <w:p>
            <w:pPr>
              <w:rPr>
                <w:rFonts w:ascii="宋体" w:cs="宋体"/>
                <w:color w:val="000000"/>
                <w:sz w:val="20"/>
                <w:szCs w:val="20"/>
              </w:rPr>
            </w:pPr>
            <w:r>
              <w:rPr>
                <w:rFonts w:hint="eastAsia" w:ascii="宋体" w:cs="宋体"/>
                <w:color w:val="000000"/>
                <w:sz w:val="20"/>
                <w:szCs w:val="20"/>
              </w:rPr>
              <w:t>9.35自动容积测量</w:t>
            </w:r>
          </w:p>
          <w:p>
            <w:pPr>
              <w:rPr>
                <w:rFonts w:ascii="宋体" w:cs="宋体"/>
                <w:color w:val="000000"/>
                <w:sz w:val="20"/>
                <w:szCs w:val="20"/>
              </w:rPr>
            </w:pPr>
            <w:r>
              <w:rPr>
                <w:rFonts w:hint="eastAsia" w:ascii="宋体" w:cs="宋体"/>
                <w:color w:val="000000"/>
                <w:sz w:val="20"/>
                <w:szCs w:val="20"/>
              </w:rPr>
              <w:t>9.36血管体位图手动编辑功能，通过触摸屏手动编辑体位图，直观显示病变的位置。</w:t>
            </w:r>
          </w:p>
          <w:p>
            <w:pPr>
              <w:rPr>
                <w:rFonts w:ascii="宋体" w:cs="宋体"/>
                <w:color w:val="000000"/>
                <w:sz w:val="20"/>
                <w:szCs w:val="20"/>
              </w:rPr>
            </w:pPr>
            <w:r>
              <w:rPr>
                <w:rFonts w:hint="eastAsia" w:ascii="宋体" w:cs="宋体"/>
                <w:color w:val="000000"/>
                <w:sz w:val="20"/>
                <w:szCs w:val="20"/>
              </w:rPr>
              <w:t>9.37心功能自动测量软件,自动识别四腔心、两腔心、心肌边界，无需手动描记。</w:t>
            </w:r>
          </w:p>
          <w:p>
            <w:pPr>
              <w:rPr>
                <w:rFonts w:ascii="宋体" w:cs="宋体"/>
                <w:color w:val="000000"/>
                <w:sz w:val="20"/>
                <w:szCs w:val="20"/>
              </w:rPr>
            </w:pPr>
            <w:r>
              <w:rPr>
                <w:rFonts w:hint="eastAsia" w:ascii="宋体" w:cs="宋体"/>
                <w:color w:val="000000"/>
                <w:sz w:val="20"/>
                <w:szCs w:val="20"/>
              </w:rPr>
              <w:t>9.38电影回放和原始数据处理</w:t>
            </w:r>
          </w:p>
          <w:p>
            <w:pPr>
              <w:rPr>
                <w:rFonts w:ascii="宋体" w:cs="宋体"/>
                <w:color w:val="000000"/>
                <w:sz w:val="20"/>
                <w:szCs w:val="20"/>
              </w:rPr>
            </w:pPr>
            <w:r>
              <w:rPr>
                <w:rFonts w:hint="eastAsia" w:ascii="宋体" w:cs="宋体"/>
                <w:color w:val="000000"/>
                <w:sz w:val="20"/>
                <w:szCs w:val="20"/>
              </w:rPr>
              <w:t>9.39支持二维、彩色、造影、4D等模式的手动和自动回放</w:t>
            </w:r>
          </w:p>
          <w:p>
            <w:pPr>
              <w:rPr>
                <w:rFonts w:ascii="宋体" w:cs="宋体"/>
                <w:color w:val="000000"/>
                <w:sz w:val="20"/>
                <w:szCs w:val="20"/>
              </w:rPr>
            </w:pPr>
            <w:r>
              <w:rPr>
                <w:rFonts w:hint="eastAsia" w:ascii="宋体" w:cs="宋体"/>
                <w:color w:val="000000"/>
                <w:sz w:val="20"/>
                <w:szCs w:val="20"/>
              </w:rPr>
              <w:t>9.40支持向后存储和向前存储，时间长度可预置，向后存储≥5分钟的电影</w:t>
            </w:r>
          </w:p>
          <w:p>
            <w:pPr>
              <w:rPr>
                <w:rFonts w:ascii="宋体" w:cs="宋体"/>
                <w:color w:val="000000"/>
                <w:sz w:val="20"/>
                <w:szCs w:val="20"/>
              </w:rPr>
            </w:pPr>
            <w:r>
              <w:rPr>
                <w:rFonts w:hint="eastAsia" w:ascii="宋体" w:cs="宋体"/>
                <w:color w:val="000000"/>
                <w:sz w:val="20"/>
                <w:szCs w:val="20"/>
              </w:rPr>
              <w:t>9.41支持同屏对比多个不同模式的动态、静态图像</w:t>
            </w:r>
          </w:p>
          <w:p>
            <w:pPr>
              <w:rPr>
                <w:rFonts w:ascii="宋体" w:cs="宋体"/>
                <w:color w:val="000000"/>
                <w:sz w:val="20"/>
                <w:szCs w:val="20"/>
              </w:rPr>
            </w:pPr>
            <w:r>
              <w:rPr>
                <w:rFonts w:hint="eastAsia" w:ascii="宋体" w:cs="宋体"/>
                <w:color w:val="000000"/>
                <w:sz w:val="20"/>
                <w:szCs w:val="20"/>
              </w:rPr>
              <w:t>9.42原始数据处理，支持动、静态图像冻结后，最大可进行32项参数调节。</w:t>
            </w:r>
          </w:p>
          <w:p>
            <w:pPr>
              <w:rPr>
                <w:rFonts w:ascii="宋体" w:cs="宋体"/>
                <w:color w:val="000000"/>
                <w:sz w:val="20"/>
                <w:szCs w:val="20"/>
              </w:rPr>
            </w:pPr>
            <w:r>
              <w:rPr>
                <w:rFonts w:hint="eastAsia" w:ascii="宋体" w:cs="宋体"/>
                <w:color w:val="000000"/>
                <w:sz w:val="20"/>
                <w:szCs w:val="20"/>
              </w:rPr>
              <w:t>9.43检查存储和管理（内置超声工作站）</w:t>
            </w:r>
          </w:p>
          <w:p>
            <w:pPr>
              <w:rPr>
                <w:rFonts w:ascii="宋体" w:cs="宋体"/>
                <w:color w:val="000000"/>
                <w:sz w:val="20"/>
                <w:szCs w:val="20"/>
              </w:rPr>
            </w:pPr>
            <w:r>
              <w:rPr>
                <w:rFonts w:hint="eastAsia" w:ascii="宋体" w:cs="宋体"/>
                <w:color w:val="000000"/>
                <w:sz w:val="20"/>
                <w:szCs w:val="20"/>
              </w:rPr>
              <w:t>9.44内置超声工作站</w:t>
            </w:r>
          </w:p>
          <w:p>
            <w:pPr>
              <w:rPr>
                <w:rFonts w:ascii="宋体" w:cs="宋体"/>
                <w:color w:val="000000"/>
                <w:sz w:val="20"/>
                <w:szCs w:val="20"/>
              </w:rPr>
            </w:pPr>
            <w:r>
              <w:rPr>
                <w:rFonts w:hint="eastAsia" w:ascii="宋体" w:cs="宋体"/>
                <w:color w:val="000000"/>
                <w:sz w:val="20"/>
                <w:szCs w:val="20"/>
              </w:rPr>
              <w:t xml:space="preserve">9.45硬盘：≥800G硬盘 </w:t>
            </w:r>
          </w:p>
          <w:p>
            <w:pPr>
              <w:rPr>
                <w:rFonts w:ascii="宋体" w:cs="宋体"/>
                <w:color w:val="000000"/>
                <w:sz w:val="20"/>
                <w:szCs w:val="20"/>
              </w:rPr>
            </w:pPr>
            <w:r>
              <w:rPr>
                <w:rFonts w:hint="eastAsia" w:ascii="宋体" w:cs="宋体"/>
                <w:color w:val="000000"/>
                <w:sz w:val="20"/>
                <w:szCs w:val="20"/>
              </w:rPr>
              <w:t>9.46多种导出图像格式：动态图像、静态图像以PC格式直接导出，无需特殊软件即能在普通PC 机上直接观看图像。导出、备份图像数据资料同时，可进行实时检查，不影响检查操作</w:t>
            </w:r>
          </w:p>
          <w:p>
            <w:pPr>
              <w:rPr>
                <w:rFonts w:ascii="宋体" w:cs="宋体"/>
                <w:color w:val="000000"/>
                <w:sz w:val="20"/>
                <w:szCs w:val="20"/>
              </w:rPr>
            </w:pPr>
            <w:r>
              <w:rPr>
                <w:rFonts w:hint="eastAsia" w:ascii="宋体" w:cs="宋体"/>
                <w:color w:val="000000"/>
                <w:sz w:val="20"/>
                <w:szCs w:val="20"/>
              </w:rPr>
              <w:t>9.47连通性要求</w:t>
            </w:r>
          </w:p>
          <w:p>
            <w:pPr>
              <w:rPr>
                <w:rFonts w:ascii="宋体" w:cs="宋体"/>
                <w:color w:val="000000"/>
                <w:sz w:val="20"/>
                <w:szCs w:val="20"/>
              </w:rPr>
            </w:pPr>
            <w:r>
              <w:rPr>
                <w:rFonts w:hint="eastAsia" w:ascii="宋体" w:cs="宋体"/>
                <w:color w:val="000000"/>
                <w:sz w:val="20"/>
                <w:szCs w:val="20"/>
              </w:rPr>
              <w:t>9.48支持移动设备无线传输，要求将机器超声图像通过无线网络直接发送到智能移动终端平台</w:t>
            </w:r>
          </w:p>
          <w:p>
            <w:pPr>
              <w:rPr>
                <w:rFonts w:ascii="宋体" w:cs="宋体"/>
                <w:color w:val="000000"/>
                <w:sz w:val="20"/>
                <w:szCs w:val="20"/>
              </w:rPr>
            </w:pPr>
            <w:r>
              <w:rPr>
                <w:rFonts w:hint="eastAsia" w:ascii="宋体" w:cs="宋体"/>
                <w:color w:val="000000"/>
                <w:sz w:val="20"/>
                <w:szCs w:val="20"/>
              </w:rPr>
              <w:t>9.49支持DICOM 3.0接口，具备DICOM妇产科、心脏、血管、乳腺结构化报告，并通过IHE-C中国专项测试认证</w:t>
            </w:r>
          </w:p>
          <w:p>
            <w:pPr>
              <w:rPr>
                <w:rFonts w:ascii="宋体" w:cs="宋体"/>
                <w:color w:val="000000"/>
                <w:sz w:val="20"/>
                <w:szCs w:val="20"/>
              </w:rPr>
            </w:pPr>
            <w:r>
              <w:rPr>
                <w:rFonts w:hint="eastAsia" w:ascii="宋体" w:cs="宋体"/>
                <w:color w:val="000000"/>
                <w:sz w:val="20"/>
                <w:szCs w:val="20"/>
              </w:rPr>
              <w:t>9.50视频/音频输入、输出</w:t>
            </w:r>
          </w:p>
          <w:p>
            <w:pPr>
              <w:rPr>
                <w:rFonts w:ascii="宋体" w:cs="宋体"/>
                <w:color w:val="000000"/>
                <w:sz w:val="20"/>
                <w:szCs w:val="20"/>
              </w:rPr>
            </w:pPr>
            <w:r>
              <w:rPr>
                <w:rFonts w:hint="eastAsia" w:ascii="宋体" w:cs="宋体"/>
                <w:color w:val="000000"/>
                <w:sz w:val="20"/>
                <w:szCs w:val="20"/>
              </w:rPr>
              <w:t>9.51支持ECG/PCG信号、≥6个USB接口、DVDR/W刻录光驱</w:t>
            </w:r>
          </w:p>
          <w:p>
            <w:pPr>
              <w:rPr>
                <w:rFonts w:ascii="宋体" w:cs="宋体"/>
                <w:color w:val="000000"/>
                <w:sz w:val="20"/>
                <w:szCs w:val="20"/>
              </w:rPr>
            </w:pPr>
            <w:r>
              <w:rPr>
                <w:rFonts w:hint="eastAsia" w:ascii="宋体" w:cs="宋体"/>
                <w:color w:val="000000"/>
                <w:sz w:val="20"/>
                <w:szCs w:val="20"/>
              </w:rPr>
              <w:t>9.52系统技术参数及要求</w:t>
            </w:r>
          </w:p>
          <w:p>
            <w:pPr>
              <w:rPr>
                <w:rFonts w:ascii="宋体" w:cs="宋体"/>
                <w:color w:val="000000"/>
                <w:sz w:val="20"/>
                <w:szCs w:val="20"/>
              </w:rPr>
            </w:pPr>
            <w:r>
              <w:rPr>
                <w:rFonts w:hint="eastAsia" w:ascii="宋体" w:cs="宋体"/>
                <w:color w:val="000000"/>
                <w:sz w:val="20"/>
                <w:szCs w:val="20"/>
              </w:rPr>
              <w:t>9.53二维灰阶模式</w:t>
            </w:r>
          </w:p>
          <w:p>
            <w:pPr>
              <w:rPr>
                <w:rFonts w:ascii="宋体" w:cs="宋体"/>
                <w:color w:val="000000"/>
                <w:sz w:val="20"/>
                <w:szCs w:val="20"/>
              </w:rPr>
            </w:pPr>
            <w:r>
              <w:rPr>
                <w:rFonts w:hint="eastAsia" w:ascii="宋体" w:cs="宋体"/>
                <w:color w:val="000000"/>
                <w:sz w:val="20"/>
                <w:szCs w:val="20"/>
              </w:rPr>
              <w:t>9.54数字化声束形成器，数字化可变孔径及动态变迹，A/D≥12 bit</w:t>
            </w:r>
          </w:p>
          <w:p>
            <w:pPr>
              <w:rPr>
                <w:rFonts w:ascii="宋体" w:cs="宋体"/>
                <w:color w:val="000000"/>
                <w:sz w:val="20"/>
                <w:szCs w:val="20"/>
              </w:rPr>
            </w:pPr>
            <w:r>
              <w:rPr>
                <w:rFonts w:hint="eastAsia" w:ascii="宋体" w:cs="宋体"/>
                <w:color w:val="000000"/>
                <w:sz w:val="20"/>
                <w:szCs w:val="20"/>
              </w:rPr>
              <w:t>9.55接收方式：发射、接收通道≥1024，多倍信号并行处理</w:t>
            </w:r>
          </w:p>
          <w:p>
            <w:pPr>
              <w:rPr>
                <w:rFonts w:ascii="宋体" w:cs="宋体"/>
                <w:color w:val="000000"/>
                <w:sz w:val="20"/>
                <w:szCs w:val="20"/>
              </w:rPr>
            </w:pPr>
            <w:r>
              <w:rPr>
                <w:rFonts w:hint="eastAsia" w:ascii="宋体" w:cs="宋体"/>
                <w:color w:val="000000"/>
                <w:sz w:val="20"/>
                <w:szCs w:val="20"/>
              </w:rPr>
              <w:t>9.56扫描线：每帧线密度≥512超声线</w:t>
            </w:r>
          </w:p>
          <w:p>
            <w:pPr>
              <w:rPr>
                <w:rFonts w:ascii="宋体" w:cs="宋体"/>
                <w:color w:val="000000"/>
                <w:sz w:val="20"/>
                <w:szCs w:val="20"/>
              </w:rPr>
            </w:pPr>
            <w:r>
              <w:rPr>
                <w:rFonts w:hint="eastAsia" w:ascii="宋体" w:cs="宋体"/>
                <w:color w:val="000000"/>
                <w:sz w:val="20"/>
                <w:szCs w:val="20"/>
              </w:rPr>
              <w:t>9.57发射声束聚焦：发射≥8段</w:t>
            </w:r>
          </w:p>
          <w:p>
            <w:pPr>
              <w:rPr>
                <w:rFonts w:ascii="宋体" w:cs="宋体"/>
                <w:color w:val="000000"/>
                <w:sz w:val="20"/>
                <w:szCs w:val="20"/>
              </w:rPr>
            </w:pPr>
            <w:r>
              <w:rPr>
                <w:rFonts w:hint="eastAsia" w:ascii="宋体" w:cs="宋体"/>
                <w:color w:val="000000"/>
                <w:sz w:val="20"/>
                <w:szCs w:val="20"/>
              </w:rPr>
              <w:t>9.58预设条件：针对不同的检查脏器，预置最佳图像检查条件</w:t>
            </w:r>
          </w:p>
          <w:p>
            <w:pPr>
              <w:rPr>
                <w:rFonts w:ascii="宋体" w:cs="宋体"/>
                <w:color w:val="000000"/>
                <w:sz w:val="20"/>
                <w:szCs w:val="20"/>
              </w:rPr>
            </w:pPr>
            <w:r>
              <w:rPr>
                <w:rFonts w:hint="eastAsia" w:ascii="宋体" w:cs="宋体"/>
                <w:color w:val="000000"/>
                <w:sz w:val="20"/>
                <w:szCs w:val="20"/>
              </w:rPr>
              <w:t xml:space="preserve">★9.59最大显示深度:≥38cm（提供图片证明） </w:t>
            </w:r>
          </w:p>
          <w:p>
            <w:pPr>
              <w:rPr>
                <w:rFonts w:ascii="宋体" w:cs="宋体"/>
                <w:color w:val="000000"/>
                <w:sz w:val="20"/>
                <w:szCs w:val="20"/>
              </w:rPr>
            </w:pPr>
            <w:r>
              <w:rPr>
                <w:rFonts w:hint="eastAsia" w:ascii="宋体" w:cs="宋体"/>
                <w:color w:val="000000"/>
                <w:sz w:val="20"/>
                <w:szCs w:val="20"/>
              </w:rPr>
              <w:t>9.60最大帧率: ≥900 帧/秒</w:t>
            </w:r>
          </w:p>
          <w:p>
            <w:pPr>
              <w:rPr>
                <w:rFonts w:ascii="宋体" w:cs="宋体"/>
                <w:color w:val="000000"/>
                <w:sz w:val="20"/>
                <w:szCs w:val="20"/>
              </w:rPr>
            </w:pPr>
            <w:r>
              <w:rPr>
                <w:rFonts w:hint="eastAsia" w:ascii="宋体" w:cs="宋体"/>
                <w:color w:val="000000"/>
                <w:sz w:val="20"/>
                <w:szCs w:val="20"/>
              </w:rPr>
              <w:t>9.61TGC: ≥8段，LGC: ≥2段</w:t>
            </w:r>
          </w:p>
          <w:p>
            <w:pPr>
              <w:rPr>
                <w:rFonts w:ascii="宋体" w:cs="宋体"/>
                <w:color w:val="000000"/>
                <w:sz w:val="20"/>
                <w:szCs w:val="20"/>
              </w:rPr>
            </w:pPr>
            <w:r>
              <w:rPr>
                <w:rFonts w:hint="eastAsia" w:ascii="宋体" w:cs="宋体"/>
                <w:color w:val="000000"/>
                <w:sz w:val="20"/>
                <w:szCs w:val="20"/>
              </w:rPr>
              <w:t>9.62动态范围: ≥160 增益调节: B/M/D分别独立可调，≥100</w:t>
            </w:r>
          </w:p>
          <w:p>
            <w:pPr>
              <w:rPr>
                <w:rFonts w:ascii="宋体" w:cs="宋体"/>
                <w:color w:val="000000"/>
                <w:sz w:val="20"/>
                <w:szCs w:val="20"/>
              </w:rPr>
            </w:pPr>
            <w:r>
              <w:rPr>
                <w:rFonts w:hint="eastAsia" w:ascii="宋体" w:cs="宋体"/>
                <w:color w:val="000000"/>
                <w:sz w:val="20"/>
                <w:szCs w:val="20"/>
              </w:rPr>
              <w:t>9.63伪彩图谱: ≥8种</w:t>
            </w:r>
          </w:p>
          <w:p>
            <w:pPr>
              <w:rPr>
                <w:rFonts w:ascii="宋体" w:cs="宋体"/>
                <w:color w:val="000000"/>
                <w:sz w:val="20"/>
                <w:szCs w:val="20"/>
              </w:rPr>
            </w:pPr>
            <w:r>
              <w:rPr>
                <w:rFonts w:hint="eastAsia" w:ascii="宋体" w:cs="宋体"/>
                <w:color w:val="000000"/>
                <w:sz w:val="20"/>
                <w:szCs w:val="20"/>
              </w:rPr>
              <w:t>9.64彩色多普勒成像</w:t>
            </w:r>
          </w:p>
          <w:p>
            <w:pPr>
              <w:rPr>
                <w:rFonts w:ascii="宋体" w:cs="宋体"/>
                <w:color w:val="000000"/>
                <w:sz w:val="20"/>
                <w:szCs w:val="20"/>
              </w:rPr>
            </w:pPr>
            <w:r>
              <w:rPr>
                <w:rFonts w:hint="eastAsia" w:ascii="宋体" w:cs="宋体"/>
                <w:color w:val="000000"/>
                <w:sz w:val="20"/>
                <w:szCs w:val="20"/>
              </w:rPr>
              <w:t>9.65包括速度、速度方差、能量、方向能量显示等</w:t>
            </w:r>
          </w:p>
          <w:p>
            <w:pPr>
              <w:rPr>
                <w:rFonts w:ascii="宋体" w:cs="宋体"/>
                <w:color w:val="000000"/>
                <w:sz w:val="20"/>
                <w:szCs w:val="20"/>
              </w:rPr>
            </w:pPr>
            <w:r>
              <w:rPr>
                <w:rFonts w:hint="eastAsia" w:ascii="宋体" w:cs="宋体"/>
                <w:color w:val="000000"/>
                <w:sz w:val="20"/>
                <w:szCs w:val="20"/>
              </w:rPr>
              <w:t>9.66显示方式：B/C、B/C/M、B/POWER、B/C/PW</w:t>
            </w:r>
          </w:p>
          <w:p>
            <w:pPr>
              <w:rPr>
                <w:rFonts w:ascii="宋体" w:cs="宋体"/>
                <w:color w:val="000000"/>
                <w:sz w:val="20"/>
                <w:szCs w:val="20"/>
              </w:rPr>
            </w:pPr>
            <w:r>
              <w:rPr>
                <w:rFonts w:hint="eastAsia" w:ascii="宋体" w:cs="宋体"/>
                <w:color w:val="000000"/>
                <w:sz w:val="20"/>
                <w:szCs w:val="20"/>
              </w:rPr>
              <w:t>9.67取样框偏转: ≥±30度 (线阵探头)</w:t>
            </w:r>
          </w:p>
          <w:p>
            <w:pPr>
              <w:rPr>
                <w:rFonts w:ascii="宋体" w:cs="宋体"/>
                <w:color w:val="000000"/>
                <w:sz w:val="20"/>
                <w:szCs w:val="20"/>
              </w:rPr>
            </w:pPr>
            <w:r>
              <w:rPr>
                <w:rFonts w:hint="eastAsia" w:ascii="宋体" w:cs="宋体"/>
                <w:color w:val="000000"/>
                <w:sz w:val="20"/>
                <w:szCs w:val="20"/>
              </w:rPr>
              <w:t>9.68最大帧率: ≥400 帧/秒</w:t>
            </w:r>
          </w:p>
          <w:p>
            <w:pPr>
              <w:rPr>
                <w:rFonts w:ascii="宋体" w:cs="宋体"/>
                <w:color w:val="000000"/>
                <w:sz w:val="20"/>
                <w:szCs w:val="20"/>
              </w:rPr>
            </w:pPr>
            <w:r>
              <w:rPr>
                <w:rFonts w:hint="eastAsia" w:ascii="宋体" w:cs="宋体"/>
                <w:color w:val="000000"/>
                <w:sz w:val="20"/>
                <w:szCs w:val="20"/>
              </w:rPr>
              <w:t>9.69支持B/C 同宽</w:t>
            </w:r>
          </w:p>
          <w:p>
            <w:pPr>
              <w:rPr>
                <w:rFonts w:ascii="宋体" w:cs="宋体"/>
                <w:color w:val="000000"/>
                <w:sz w:val="20"/>
                <w:szCs w:val="20"/>
              </w:rPr>
            </w:pPr>
            <w:r>
              <w:rPr>
                <w:rFonts w:hint="eastAsia" w:ascii="宋体" w:cs="宋体"/>
                <w:color w:val="000000"/>
                <w:sz w:val="20"/>
                <w:szCs w:val="20"/>
              </w:rPr>
              <w:t>9.70频谱多普勒模式</w:t>
            </w:r>
          </w:p>
          <w:p>
            <w:pPr>
              <w:rPr>
                <w:rFonts w:ascii="宋体" w:cs="宋体"/>
                <w:color w:val="000000"/>
                <w:sz w:val="20"/>
                <w:szCs w:val="20"/>
              </w:rPr>
            </w:pPr>
            <w:r>
              <w:rPr>
                <w:rFonts w:hint="eastAsia" w:ascii="宋体" w:cs="宋体"/>
                <w:color w:val="000000"/>
                <w:sz w:val="20"/>
                <w:szCs w:val="20"/>
              </w:rPr>
              <w:t>9.71包括脉冲多普勒、高脉冲重复频率、连续多普勒</w:t>
            </w:r>
          </w:p>
          <w:p>
            <w:pPr>
              <w:rPr>
                <w:rFonts w:ascii="宋体" w:cs="宋体"/>
                <w:color w:val="000000"/>
                <w:sz w:val="20"/>
                <w:szCs w:val="20"/>
              </w:rPr>
            </w:pPr>
            <w:r>
              <w:rPr>
                <w:rFonts w:hint="eastAsia" w:ascii="宋体" w:cs="宋体"/>
                <w:color w:val="000000"/>
                <w:sz w:val="20"/>
                <w:szCs w:val="20"/>
              </w:rPr>
              <w:t>9.72显示方式：B, PW，B/PW, B/C/PW, B/CW, B/C/CW等等</w:t>
            </w:r>
          </w:p>
          <w:p>
            <w:pPr>
              <w:rPr>
                <w:rFonts w:ascii="宋体" w:cs="宋体"/>
                <w:color w:val="000000"/>
                <w:sz w:val="20"/>
                <w:szCs w:val="20"/>
              </w:rPr>
            </w:pPr>
            <w:r>
              <w:rPr>
                <w:rFonts w:hint="eastAsia" w:ascii="宋体" w:cs="宋体"/>
                <w:color w:val="000000"/>
                <w:sz w:val="20"/>
                <w:szCs w:val="20"/>
              </w:rPr>
              <w:t>9.73最大速度: ≥7.60m/s（连续多普勒速度: ≥30m/s）</w:t>
            </w:r>
          </w:p>
          <w:p>
            <w:pPr>
              <w:rPr>
                <w:rFonts w:ascii="宋体" w:cs="宋体"/>
                <w:color w:val="000000"/>
                <w:sz w:val="20"/>
                <w:szCs w:val="20"/>
              </w:rPr>
            </w:pPr>
            <w:r>
              <w:rPr>
                <w:rFonts w:hint="eastAsia" w:ascii="宋体" w:cs="宋体"/>
                <w:color w:val="000000"/>
                <w:sz w:val="20"/>
                <w:szCs w:val="20"/>
              </w:rPr>
              <w:t>9.74最小速度: ≤1 mm /s（非噪声信号）</w:t>
            </w:r>
          </w:p>
          <w:p>
            <w:pPr>
              <w:rPr>
                <w:rFonts w:ascii="宋体" w:cs="宋体"/>
                <w:color w:val="000000"/>
                <w:sz w:val="20"/>
                <w:szCs w:val="20"/>
              </w:rPr>
            </w:pPr>
            <w:r>
              <w:rPr>
                <w:rFonts w:hint="eastAsia" w:ascii="宋体" w:cs="宋体"/>
                <w:color w:val="000000"/>
                <w:sz w:val="20"/>
                <w:szCs w:val="20"/>
              </w:rPr>
              <w:t>9.75取样容积: 0.5-30mm ,支持所有探头</w:t>
            </w:r>
          </w:p>
          <w:p>
            <w:pPr>
              <w:rPr>
                <w:rFonts w:ascii="宋体" w:cs="宋体"/>
                <w:color w:val="000000"/>
                <w:sz w:val="20"/>
                <w:szCs w:val="20"/>
              </w:rPr>
            </w:pPr>
            <w:r>
              <w:rPr>
                <w:rFonts w:hint="eastAsia" w:ascii="宋体" w:cs="宋体"/>
                <w:color w:val="000000"/>
                <w:sz w:val="20"/>
                <w:szCs w:val="20"/>
              </w:rPr>
              <w:t>9.76偏转角度: ≥±30度 (线阵探头) ，并支持快速角度校正</w:t>
            </w:r>
          </w:p>
          <w:p>
            <w:pPr>
              <w:rPr>
                <w:rFonts w:ascii="宋体" w:cs="宋体"/>
                <w:color w:val="000000"/>
                <w:sz w:val="20"/>
                <w:szCs w:val="20"/>
              </w:rPr>
            </w:pPr>
            <w:r>
              <w:rPr>
                <w:rFonts w:hint="eastAsia" w:ascii="宋体" w:cs="宋体"/>
                <w:color w:val="000000"/>
                <w:sz w:val="20"/>
                <w:szCs w:val="20"/>
              </w:rPr>
              <w:t>9.77零位移动：≥8 级</w:t>
            </w:r>
          </w:p>
          <w:p>
            <w:pPr>
              <w:rPr>
                <w:rFonts w:ascii="宋体" w:cs="宋体"/>
                <w:color w:val="000000"/>
                <w:sz w:val="20"/>
                <w:szCs w:val="20"/>
              </w:rPr>
            </w:pPr>
            <w:r>
              <w:rPr>
                <w:rFonts w:hint="eastAsia" w:ascii="宋体" w:cs="宋体"/>
                <w:color w:val="000000"/>
                <w:sz w:val="20"/>
                <w:szCs w:val="20"/>
              </w:rPr>
              <w:t>9.78支持频谱自动测量</w:t>
            </w:r>
          </w:p>
          <w:p>
            <w:pPr>
              <w:rPr>
                <w:rFonts w:ascii="宋体" w:cs="宋体"/>
                <w:color w:val="000000"/>
                <w:sz w:val="20"/>
                <w:szCs w:val="20"/>
              </w:rPr>
            </w:pPr>
            <w:r>
              <w:rPr>
                <w:rFonts w:hint="eastAsia" w:ascii="宋体" w:cs="宋体"/>
                <w:color w:val="000000"/>
                <w:sz w:val="20"/>
                <w:szCs w:val="20"/>
              </w:rPr>
              <w:t>9.79组织多普勒成像</w:t>
            </w:r>
          </w:p>
          <w:p>
            <w:pPr>
              <w:rPr>
                <w:rFonts w:ascii="宋体" w:cs="宋体"/>
                <w:color w:val="000000"/>
                <w:sz w:val="20"/>
                <w:szCs w:val="20"/>
              </w:rPr>
            </w:pPr>
            <w:r>
              <w:rPr>
                <w:rFonts w:hint="eastAsia" w:ascii="宋体" w:cs="宋体"/>
                <w:color w:val="000000"/>
                <w:sz w:val="20"/>
                <w:szCs w:val="20"/>
              </w:rPr>
              <w:t>9.80支持组织速度图、能量图、M型、频谱成像模式</w:t>
            </w:r>
          </w:p>
          <w:p>
            <w:pPr>
              <w:rPr>
                <w:rFonts w:ascii="宋体" w:cs="宋体"/>
                <w:color w:val="000000"/>
                <w:sz w:val="20"/>
                <w:szCs w:val="20"/>
              </w:rPr>
            </w:pPr>
            <w:r>
              <w:rPr>
                <w:rFonts w:hint="eastAsia" w:ascii="宋体" w:cs="宋体"/>
                <w:color w:val="000000"/>
                <w:sz w:val="20"/>
                <w:szCs w:val="20"/>
              </w:rPr>
              <w:t>9.81支持VOI在同一平面进行360度旋转</w:t>
            </w:r>
          </w:p>
          <w:p>
            <w:pPr>
              <w:rPr>
                <w:rFonts w:ascii="宋体" w:cs="宋体"/>
                <w:color w:val="000000"/>
                <w:sz w:val="20"/>
                <w:szCs w:val="20"/>
              </w:rPr>
            </w:pPr>
            <w:r>
              <w:rPr>
                <w:rFonts w:hint="eastAsia" w:ascii="宋体" w:cs="宋体"/>
                <w:color w:val="000000"/>
                <w:sz w:val="20"/>
                <w:szCs w:val="20"/>
              </w:rPr>
              <w:t>9.82探头规格</w:t>
            </w:r>
          </w:p>
          <w:p>
            <w:pPr>
              <w:rPr>
                <w:rFonts w:ascii="宋体" w:cs="宋体"/>
                <w:color w:val="000000"/>
                <w:sz w:val="20"/>
                <w:szCs w:val="20"/>
              </w:rPr>
            </w:pPr>
            <w:r>
              <w:rPr>
                <w:rFonts w:hint="eastAsia" w:ascii="宋体" w:cs="宋体"/>
                <w:color w:val="000000"/>
                <w:sz w:val="20"/>
                <w:szCs w:val="20"/>
              </w:rPr>
              <w:t>频率：超宽频带或变频探头，所配探头均为宽频变频探头,二维、谐波、彩色及频谱多普勒模式分别独立变频，≥3段</w:t>
            </w:r>
          </w:p>
          <w:p>
            <w:pPr>
              <w:rPr>
                <w:rFonts w:ascii="宋体" w:cs="宋体"/>
                <w:color w:val="000000"/>
                <w:sz w:val="20"/>
                <w:szCs w:val="20"/>
              </w:rPr>
            </w:pPr>
            <w:r>
              <w:rPr>
                <w:rFonts w:hint="eastAsia" w:ascii="宋体" w:cs="宋体"/>
                <w:color w:val="000000"/>
                <w:sz w:val="20"/>
                <w:szCs w:val="20"/>
              </w:rPr>
              <w:t>扫描频率：凸阵，带宽: 1.1-5.6MHz，角度≥80°；线阵，带宽：3-12MHz带宽: 3-9 MHz；单晶相控阵探头，带宽1.1-4.4MHz，角度≥85°；</w:t>
            </w:r>
          </w:p>
          <w:p>
            <w:pPr>
              <w:rPr>
                <w:rFonts w:ascii="宋体" w:cs="宋体"/>
                <w:color w:val="000000"/>
                <w:sz w:val="20"/>
                <w:szCs w:val="20"/>
              </w:rPr>
            </w:pPr>
            <w:r>
              <w:rPr>
                <w:rFonts w:hint="eastAsia" w:ascii="宋体" w:cs="宋体"/>
                <w:color w:val="000000"/>
                <w:sz w:val="20"/>
                <w:szCs w:val="20"/>
              </w:rPr>
              <w:t>9.83穿刺引导，凸阵、线阵、相控阵具备多角度穿刺引导功能</w:t>
            </w:r>
          </w:p>
          <w:p>
            <w:pPr>
              <w:rPr>
                <w:rFonts w:ascii="宋体" w:cs="宋体"/>
                <w:color w:val="000000"/>
                <w:sz w:val="20"/>
                <w:szCs w:val="20"/>
              </w:rPr>
            </w:pPr>
            <w:r>
              <w:rPr>
                <w:rFonts w:hint="eastAsia" w:ascii="宋体" w:cs="宋体"/>
                <w:color w:val="000000"/>
                <w:sz w:val="20"/>
                <w:szCs w:val="20"/>
              </w:rPr>
              <w:t>9.84耦合剂加热器</w:t>
            </w:r>
          </w:p>
          <w:p>
            <w:pPr>
              <w:rPr>
                <w:rFonts w:ascii="宋体" w:cs="宋体"/>
                <w:color w:val="000000"/>
                <w:sz w:val="20"/>
                <w:szCs w:val="20"/>
              </w:rPr>
            </w:pPr>
            <w:r>
              <w:rPr>
                <w:rFonts w:hint="eastAsia" w:ascii="宋体" w:cs="宋体"/>
                <w:color w:val="000000"/>
                <w:sz w:val="20"/>
                <w:szCs w:val="20"/>
              </w:rPr>
              <w:t>9.85腔内探头放置架，可左右互换</w:t>
            </w:r>
          </w:p>
          <w:p>
            <w:pPr>
              <w:rPr>
                <w:rFonts w:ascii="宋体" w:cs="宋体"/>
                <w:color w:val="000000"/>
                <w:sz w:val="20"/>
                <w:szCs w:val="20"/>
              </w:rPr>
            </w:pPr>
            <w:r>
              <w:rPr>
                <w:rFonts w:hint="eastAsia" w:ascii="宋体" w:cs="宋体"/>
                <w:color w:val="000000"/>
                <w:sz w:val="20"/>
                <w:szCs w:val="20"/>
              </w:rPr>
              <w:t>9.86通过CE、SFDA认证</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50" w:type="dxa"/>
            <w:vAlign w:val="center"/>
          </w:tcPr>
          <w:p>
            <w:pPr>
              <w:rPr>
                <w:rFonts w:ascii="宋体" w:cs="宋体"/>
                <w:color w:val="000000"/>
                <w:sz w:val="20"/>
                <w:szCs w:val="20"/>
              </w:rPr>
            </w:pPr>
            <w:r>
              <w:rPr>
                <w:rFonts w:hint="eastAsia" w:ascii="宋体" w:cs="宋体"/>
                <w:color w:val="000000"/>
                <w:sz w:val="20"/>
                <w:szCs w:val="20"/>
              </w:rPr>
              <w:t>10</w:t>
            </w:r>
          </w:p>
        </w:tc>
        <w:tc>
          <w:tcPr>
            <w:tcW w:w="827" w:type="dxa"/>
            <w:vAlign w:val="center"/>
          </w:tcPr>
          <w:p>
            <w:pPr>
              <w:rPr>
                <w:rFonts w:ascii="宋体" w:cs="宋体"/>
                <w:color w:val="000000"/>
                <w:sz w:val="20"/>
                <w:szCs w:val="20"/>
              </w:rPr>
            </w:pPr>
            <w:r>
              <w:rPr>
                <w:rFonts w:hint="eastAsia" w:ascii="宋体" w:cs="宋体"/>
                <w:color w:val="000000"/>
                <w:sz w:val="20"/>
                <w:szCs w:val="20"/>
              </w:rPr>
              <w:t>高档手术灯</w:t>
            </w:r>
          </w:p>
        </w:tc>
        <w:tc>
          <w:tcPr>
            <w:tcW w:w="6737" w:type="dxa"/>
            <w:vAlign w:val="center"/>
          </w:tcPr>
          <w:p>
            <w:pPr>
              <w:rPr>
                <w:rFonts w:ascii="宋体" w:cs="宋体"/>
                <w:color w:val="000000"/>
                <w:sz w:val="20"/>
                <w:szCs w:val="20"/>
              </w:rPr>
            </w:pPr>
            <w:r>
              <w:rPr>
                <w:rFonts w:hint="eastAsia" w:ascii="宋体" w:cs="宋体"/>
                <w:color w:val="000000"/>
                <w:sz w:val="20"/>
                <w:szCs w:val="20"/>
              </w:rPr>
              <w:t>★10.1、LED无影灯通过DIN1946-4层流指数认证，确保手术灯在层流手术间内，不影响层流效果，提供DIN1946-4层流指数认证证明文件。</w:t>
            </w:r>
          </w:p>
          <w:p>
            <w:pPr>
              <w:rPr>
                <w:rFonts w:ascii="宋体" w:cs="宋体"/>
                <w:color w:val="000000"/>
                <w:sz w:val="20"/>
                <w:szCs w:val="20"/>
              </w:rPr>
            </w:pPr>
            <w:r>
              <w:rPr>
                <w:rFonts w:hint="eastAsia" w:ascii="宋体" w:cs="宋体"/>
                <w:color w:val="000000"/>
                <w:sz w:val="20"/>
                <w:szCs w:val="20"/>
              </w:rPr>
              <w:t>10.2、采用LED冷光源。</w:t>
            </w:r>
          </w:p>
          <w:p>
            <w:pPr>
              <w:rPr>
                <w:rFonts w:ascii="宋体" w:cs="宋体"/>
                <w:color w:val="000000"/>
                <w:sz w:val="20"/>
                <w:szCs w:val="20"/>
              </w:rPr>
            </w:pPr>
            <w:r>
              <w:rPr>
                <w:rFonts w:hint="eastAsia" w:ascii="宋体" w:cs="宋体"/>
                <w:color w:val="000000"/>
                <w:sz w:val="20"/>
                <w:szCs w:val="20"/>
              </w:rPr>
              <w:t>10.3、母灯照度≥16万Lux,子灯照度≥14万Lux</w:t>
            </w:r>
          </w:p>
          <w:p>
            <w:pPr>
              <w:rPr>
                <w:rFonts w:ascii="宋体" w:cs="宋体"/>
                <w:color w:val="000000"/>
                <w:sz w:val="20"/>
                <w:szCs w:val="20"/>
              </w:rPr>
            </w:pPr>
            <w:r>
              <w:rPr>
                <w:rFonts w:hint="eastAsia" w:ascii="宋体" w:cs="宋体"/>
                <w:color w:val="000000"/>
                <w:sz w:val="20"/>
                <w:szCs w:val="20"/>
              </w:rPr>
              <w:t>10.4、单灯聚焦深度≥1200mm（提供检验报告证明）</w:t>
            </w:r>
          </w:p>
          <w:p>
            <w:pPr>
              <w:rPr>
                <w:rFonts w:ascii="宋体" w:cs="宋体"/>
                <w:color w:val="000000"/>
                <w:sz w:val="20"/>
                <w:szCs w:val="20"/>
              </w:rPr>
            </w:pPr>
            <w:r>
              <w:rPr>
                <w:rFonts w:hint="eastAsia" w:ascii="宋体" w:cs="宋体"/>
                <w:color w:val="000000"/>
                <w:sz w:val="20"/>
                <w:szCs w:val="20"/>
              </w:rPr>
              <w:t>10.5、深腔无影率99%（提供检验报告证明）</w:t>
            </w:r>
          </w:p>
          <w:p>
            <w:pPr>
              <w:rPr>
                <w:rFonts w:ascii="宋体" w:cs="宋体"/>
                <w:color w:val="000000"/>
                <w:sz w:val="20"/>
                <w:szCs w:val="20"/>
              </w:rPr>
            </w:pPr>
            <w:r>
              <w:rPr>
                <w:rFonts w:hint="eastAsia" w:ascii="宋体" w:cs="宋体"/>
                <w:color w:val="000000"/>
                <w:sz w:val="20"/>
                <w:szCs w:val="20"/>
              </w:rPr>
              <w:t xml:space="preserve">10.6、色温：4300K </w:t>
            </w:r>
          </w:p>
          <w:p>
            <w:pPr>
              <w:rPr>
                <w:rFonts w:ascii="宋体" w:cs="宋体"/>
                <w:color w:val="000000"/>
                <w:sz w:val="20"/>
                <w:szCs w:val="20"/>
              </w:rPr>
            </w:pPr>
            <w:r>
              <w:rPr>
                <w:rFonts w:hint="eastAsia" w:ascii="宋体" w:cs="宋体"/>
                <w:color w:val="000000"/>
                <w:sz w:val="20"/>
                <w:szCs w:val="20"/>
              </w:rPr>
              <w:t>10.7、色彩还原度≥95%</w:t>
            </w:r>
          </w:p>
          <w:p>
            <w:pPr>
              <w:rPr>
                <w:rFonts w:ascii="宋体" w:cs="宋体"/>
                <w:color w:val="000000"/>
                <w:sz w:val="20"/>
                <w:szCs w:val="20"/>
              </w:rPr>
            </w:pPr>
            <w:r>
              <w:rPr>
                <w:rFonts w:hint="eastAsia" w:ascii="宋体" w:cs="宋体"/>
                <w:color w:val="000000"/>
                <w:sz w:val="20"/>
                <w:szCs w:val="20"/>
              </w:rPr>
              <w:t>10.8、LED灯珠单个更换</w:t>
            </w:r>
          </w:p>
          <w:p>
            <w:pPr>
              <w:rPr>
                <w:rFonts w:ascii="宋体" w:cs="宋体"/>
                <w:color w:val="000000"/>
                <w:sz w:val="20"/>
                <w:szCs w:val="20"/>
              </w:rPr>
            </w:pPr>
            <w:r>
              <w:rPr>
                <w:rFonts w:hint="eastAsia" w:ascii="宋体" w:cs="宋体"/>
                <w:color w:val="000000"/>
                <w:sz w:val="20"/>
                <w:szCs w:val="20"/>
              </w:rPr>
              <w:t>10.9、光斑直径195-300mm连续可调，且照度不随光斑大小改变而变化，保证术野获得稳定的照明。</w:t>
            </w:r>
          </w:p>
          <w:p>
            <w:pPr>
              <w:rPr>
                <w:rFonts w:ascii="宋体" w:cs="宋体"/>
                <w:color w:val="000000"/>
                <w:sz w:val="20"/>
                <w:szCs w:val="20"/>
              </w:rPr>
            </w:pPr>
            <w:r>
              <w:rPr>
                <w:rFonts w:hint="eastAsia" w:ascii="宋体" w:cs="宋体"/>
                <w:color w:val="000000"/>
                <w:sz w:val="20"/>
                <w:szCs w:val="20"/>
              </w:rPr>
              <w:t>10.10、母灯单遮板无影率≥75%，单遮板深腔无影率≥60%（提供检测报告复印件）</w:t>
            </w:r>
          </w:p>
          <w:p>
            <w:pPr>
              <w:rPr>
                <w:rFonts w:ascii="宋体" w:cs="宋体"/>
                <w:color w:val="000000"/>
                <w:sz w:val="20"/>
                <w:szCs w:val="20"/>
              </w:rPr>
            </w:pPr>
            <w:r>
              <w:rPr>
                <w:rFonts w:hint="eastAsia" w:ascii="宋体" w:cs="宋体"/>
                <w:color w:val="000000"/>
                <w:sz w:val="20"/>
                <w:szCs w:val="20"/>
              </w:rPr>
              <w:t>10.11、母灯双遮板无影率≥65%，双遮板深腔无影率≥55%（提供检测报告复印件）</w:t>
            </w:r>
          </w:p>
          <w:p>
            <w:pPr>
              <w:rPr>
                <w:rFonts w:ascii="宋体" w:cs="宋体"/>
                <w:color w:val="000000"/>
                <w:sz w:val="20"/>
                <w:szCs w:val="20"/>
              </w:rPr>
            </w:pPr>
            <w:r>
              <w:rPr>
                <w:rFonts w:hint="eastAsia" w:ascii="宋体" w:cs="宋体"/>
                <w:color w:val="000000"/>
                <w:sz w:val="20"/>
                <w:szCs w:val="20"/>
              </w:rPr>
              <w:t>10.12、具有明亮照明模式、普通照明模式和环境光照明模式，一键切换。明亮照明模式和普通照明模式下照度至少十级可调。</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6</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bookmarkStart w:id="0" w:name="_GoBack"/>
            <w:bookmarkEnd w:id="0"/>
          </w:p>
        </w:tc>
      </w:tr>
    </w:tbl>
    <w:p>
      <w:pPr>
        <w:spacing w:line="360" w:lineRule="auto"/>
        <w:ind w:firstLine="482" w:firstLineChars="200"/>
        <w:contextualSpacing/>
        <w:rPr>
          <w:rFonts w:cs="微软雅黑" w:asciiTheme="minorEastAsia" w:hAnsiTheme="minorEastAsia"/>
          <w:b/>
          <w:color w:val="FF0000"/>
          <w:sz w:val="24"/>
          <w:szCs w:val="24"/>
        </w:rPr>
      </w:pPr>
    </w:p>
    <w:p>
      <w:pPr>
        <w:jc w:val="left"/>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   （二）验收标准：</w:t>
      </w:r>
      <w:r>
        <w:rPr>
          <w:rFonts w:hint="eastAsia" w:ascii="仿宋" w:hAnsi="仿宋" w:eastAsia="仿宋" w:cs="宋体"/>
          <w:bCs/>
          <w:sz w:val="28"/>
          <w:szCs w:val="24"/>
          <w:lang w:val="zh-CN"/>
        </w:rPr>
        <w:t>由采购人成立验收小组</w:t>
      </w:r>
      <w:r>
        <w:rPr>
          <w:rFonts w:ascii="仿宋" w:hAnsi="仿宋" w:eastAsia="仿宋" w:cs="宋体"/>
          <w:bCs/>
          <w:sz w:val="28"/>
          <w:szCs w:val="24"/>
          <w:lang w:val="zh-CN"/>
        </w:rPr>
        <w:t>,</w:t>
      </w:r>
      <w:r>
        <w:rPr>
          <w:rFonts w:hint="eastAsia" w:ascii="仿宋" w:hAnsi="仿宋" w:eastAsia="仿宋" w:cs="宋体"/>
          <w:bCs/>
          <w:sz w:val="28"/>
          <w:szCs w:val="24"/>
          <w:lang w:val="zh-CN"/>
        </w:rPr>
        <w:t>按照采购合同的约定对中标人履约情况进行验收。验收时</w:t>
      </w:r>
      <w:r>
        <w:rPr>
          <w:rFonts w:ascii="仿宋" w:hAnsi="仿宋" w:eastAsia="仿宋" w:cs="宋体"/>
          <w:bCs/>
          <w:sz w:val="28"/>
          <w:szCs w:val="24"/>
          <w:lang w:val="zh-CN"/>
        </w:rPr>
        <w:t>,</w:t>
      </w:r>
      <w:r>
        <w:rPr>
          <w:rFonts w:hint="eastAsia" w:ascii="仿宋" w:hAnsi="仿宋" w:eastAsia="仿宋" w:cs="宋体"/>
          <w:bCs/>
          <w:sz w:val="28"/>
          <w:szCs w:val="24"/>
          <w:lang w:val="zh-CN"/>
        </w:rPr>
        <w:t>按照采购合同的约定对每一项技术、服务、安全标准的履约情况进行确认。验收结束后</w:t>
      </w:r>
      <w:r>
        <w:rPr>
          <w:rFonts w:ascii="仿宋" w:hAnsi="仿宋" w:eastAsia="仿宋" w:cs="宋体"/>
          <w:bCs/>
          <w:sz w:val="28"/>
          <w:szCs w:val="24"/>
          <w:lang w:val="zh-CN"/>
        </w:rPr>
        <w:t>,</w:t>
      </w:r>
      <w:r>
        <w:rPr>
          <w:rFonts w:hint="eastAsia" w:ascii="仿宋" w:hAnsi="仿宋" w:eastAsia="仿宋" w:cs="宋体"/>
          <w:bCs/>
          <w:sz w:val="28"/>
          <w:szCs w:val="24"/>
          <w:lang w:val="zh-CN"/>
        </w:rPr>
        <w:t>出具验收书</w:t>
      </w:r>
      <w:r>
        <w:rPr>
          <w:rFonts w:ascii="仿宋" w:hAnsi="仿宋" w:eastAsia="仿宋" w:cs="宋体"/>
          <w:bCs/>
          <w:sz w:val="28"/>
          <w:szCs w:val="24"/>
          <w:lang w:val="zh-CN"/>
        </w:rPr>
        <w:t>,</w:t>
      </w:r>
      <w:r>
        <w:rPr>
          <w:rFonts w:hint="eastAsia" w:ascii="仿宋" w:hAnsi="仿宋" w:eastAsia="仿宋" w:cs="宋体"/>
          <w:bCs/>
          <w:sz w:val="28"/>
          <w:szCs w:val="24"/>
          <w:lang w:val="zh-CN"/>
        </w:rPr>
        <w:t>列明各项标准的验收情况及项目总体评价</w:t>
      </w:r>
      <w:r>
        <w:rPr>
          <w:rFonts w:ascii="仿宋" w:hAnsi="仿宋" w:eastAsia="仿宋" w:cs="宋体"/>
          <w:bCs/>
          <w:sz w:val="28"/>
          <w:szCs w:val="24"/>
          <w:lang w:val="zh-CN"/>
        </w:rPr>
        <w:t>,</w:t>
      </w:r>
      <w:r>
        <w:rPr>
          <w:rFonts w:hint="eastAsia" w:ascii="仿宋" w:hAnsi="仿宋" w:eastAsia="仿宋" w:cs="宋体"/>
          <w:bCs/>
          <w:sz w:val="28"/>
          <w:szCs w:val="24"/>
          <w:lang w:val="zh-CN"/>
        </w:rPr>
        <w:t>由验收双方共同签署。</w:t>
      </w:r>
    </w:p>
    <w:p>
      <w:pPr>
        <w:rPr>
          <w:rFonts w:ascii="仿宋" w:hAnsi="仿宋" w:eastAsia="仿宋"/>
          <w:sz w:val="28"/>
        </w:rPr>
      </w:pPr>
      <w:r>
        <w:rPr>
          <w:rFonts w:hint="eastAsia" w:ascii="仿宋" w:hAnsi="仿宋" w:eastAsia="仿宋"/>
          <w:sz w:val="28"/>
        </w:rPr>
        <w:t xml:space="preserve">    1.</w:t>
      </w:r>
      <w:r>
        <w:rPr>
          <w:rFonts w:hint="eastAsia" w:ascii="仿宋" w:hAnsi="仿宋" w:eastAsia="仿宋"/>
          <w:sz w:val="28"/>
          <w:szCs w:val="24"/>
        </w:rPr>
        <w:t>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  （三）采购标的的其他技术、服务等要求：</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2、投标人须明确产品的厂家、产地、品牌、型号、详细参数，否则为无效投标。</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3、为保证产品品质统一性，</w:t>
      </w:r>
      <w:r>
        <w:rPr>
          <w:rFonts w:hint="eastAsia" w:ascii="仿宋" w:hAnsi="仿宋" w:eastAsia="仿宋" w:cs="宋体"/>
          <w:sz w:val="30"/>
          <w:szCs w:val="30"/>
          <w:lang w:val="zh-CN"/>
        </w:rPr>
        <w:t>电动综合手术床、电动液压手术床与高档手术灯为同一厂家生产（以生产许可证或注册证相关证明材料为准），不响应为无效投标。</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4、投标人应就该项目进行完整投标，否则为无效投标。</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5、本招标文件所列需求为最低要求，投标产品不得低于最低要求，否则为无效投标。</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6、专利权：投标人应保证用户在使用该货物或其任何一部分时不受第三方提出侵犯其专利权、商标权和工业设计权等的起诉。 </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7、质量要求：合格。设备必须符合国家质量检测标准和本招标文件规定标准的全新正品现货，提供随货物《产品合格证》及其它相关质量、技术及技术证明文件；进口产品须提供海关进货单（复印件备查）。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8、维修响应时间不超过1小时，上门时间6小时，要求工程师须有中标产品公司培训合格证明，持证明服务。</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9、中标人提供现场技术培训，保证使用人员能够正确操作、使用设备的各种功能。</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10、免费质保期三年，不响应的为无效投标。</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（一）评标方法：最低评标价法□ 综合评分法</w:t>
      </w:r>
      <w:r>
        <w:rPr>
          <w:rFonts w:hint="eastAsia" w:ascii="楷体" w:hAnsi="楷体" w:eastAsia="楷体" w:cs="宋体"/>
          <w:color w:val="000000"/>
          <w:kern w:val="0"/>
          <w:sz w:val="28"/>
          <w:szCs w:val="28"/>
          <w:lang w:val="zh-CN"/>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（二）综合评分法评标标准：</w:t>
      </w:r>
    </w:p>
    <w:tbl>
      <w:tblPr>
        <w:tblStyle w:val="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分值构成</w:t>
            </w:r>
          </w:p>
          <w:p>
            <w:pPr>
              <w:spacing w:line="360" w:lineRule="auto"/>
              <w:jc w:val="center"/>
              <w:rPr>
                <w:rFonts w:ascii="宋体" w:hAnsi="宋体" w:eastAsia="宋体" w:cs="宋体"/>
                <w:sz w:val="24"/>
                <w:szCs w:val="24"/>
              </w:rPr>
            </w:pPr>
            <w:r>
              <w:rPr>
                <w:rFonts w:hint="eastAsia" w:ascii="宋体" w:hAnsi="宋体" w:eastAsia="宋体" w:cs="宋体"/>
                <w:sz w:val="24"/>
                <w:szCs w:val="24"/>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价格分值：</w:t>
            </w: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商务部分：</w:t>
            </w:r>
            <w:r>
              <w:rPr>
                <w:rFonts w:hint="eastAsia" w:ascii="宋体" w:hAnsi="宋体" w:eastAsia="宋体" w:cs="宋体"/>
                <w:color w:val="000000"/>
                <w:sz w:val="24"/>
                <w:szCs w:val="24"/>
                <w:u w:val="single"/>
              </w:rPr>
              <w:t>25</w:t>
            </w:r>
            <w:r>
              <w:rPr>
                <w:rFonts w:hint="eastAsia" w:ascii="宋体" w:hAnsi="宋体" w:eastAsia="宋体" w:cs="宋体"/>
                <w:color w:val="000000"/>
                <w:sz w:val="24"/>
                <w:szCs w:val="24"/>
              </w:rPr>
              <w:t>分</w:t>
            </w:r>
          </w:p>
          <w:p>
            <w:pPr>
              <w:spacing w:line="360"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技术部分：</w:t>
            </w:r>
            <w:r>
              <w:rPr>
                <w:rFonts w:hint="eastAsia" w:ascii="宋体" w:hAnsi="宋体" w:eastAsia="宋体" w:cs="宋体"/>
                <w:color w:val="000000"/>
                <w:sz w:val="24"/>
                <w:szCs w:val="24"/>
                <w:u w:val="single"/>
              </w:rPr>
              <w:t>45</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价格部分（满分</w:t>
            </w:r>
            <w:r>
              <w:rPr>
                <w:rFonts w:hint="eastAsia" w:ascii="宋体" w:hAnsi="宋体" w:eastAsia="宋体" w:cs="宋体"/>
                <w:b/>
                <w:color w:val="000000"/>
                <w:sz w:val="24"/>
                <w:szCs w:val="24"/>
                <w:u w:val="single"/>
              </w:rPr>
              <w:t>30</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投标报价</w:t>
            </w:r>
          </w:p>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pPr>
              <w:spacing w:line="360" w:lineRule="auto"/>
              <w:rPr>
                <w:rFonts w:ascii="宋体" w:hAnsi="宋体" w:eastAsia="宋体" w:cs="宋体"/>
                <w:color w:val="000000"/>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u w:val="single"/>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color w:val="000000"/>
                <w:sz w:val="24"/>
                <w:szCs w:val="24"/>
              </w:rPr>
              <w:t>商务部分（满分</w:t>
            </w:r>
            <w:r>
              <w:rPr>
                <w:rFonts w:hint="eastAsia" w:ascii="宋体" w:hAnsi="宋体" w:eastAsia="宋体" w:cs="宋体"/>
                <w:b/>
                <w:color w:val="000000"/>
                <w:sz w:val="24"/>
                <w:szCs w:val="24"/>
                <w:u w:val="single"/>
              </w:rPr>
              <w:t>25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sz w:val="24"/>
                <w:szCs w:val="24"/>
              </w:rPr>
            </w:pPr>
          </w:p>
          <w:p>
            <w:pPr>
              <w:spacing w:line="360" w:lineRule="exact"/>
              <w:jc w:val="center"/>
              <w:rPr>
                <w:rFonts w:ascii="宋体" w:hAnsi="宋体" w:eastAsia="宋体" w:cs="宋体"/>
                <w:sz w:val="24"/>
                <w:szCs w:val="24"/>
              </w:rPr>
            </w:pPr>
          </w:p>
          <w:p>
            <w:pPr>
              <w:spacing w:line="360" w:lineRule="exact"/>
              <w:jc w:val="center"/>
              <w:rPr>
                <w:rFonts w:ascii="宋体" w:hAnsi="宋体" w:eastAsia="宋体" w:cs="宋体"/>
                <w:sz w:val="24"/>
                <w:szCs w:val="24"/>
              </w:rPr>
            </w:pPr>
          </w:p>
          <w:p>
            <w:pPr>
              <w:spacing w:line="430" w:lineRule="exact"/>
              <w:rPr>
                <w:rFonts w:ascii="宋体" w:hAnsi="宋体" w:eastAsia="宋体" w:cs="宋体"/>
                <w:b/>
                <w:color w:val="000000"/>
                <w:sz w:val="24"/>
              </w:rPr>
            </w:pPr>
            <w:r>
              <w:rPr>
                <w:rFonts w:hint="eastAsia" w:ascii="宋体" w:hAnsi="宋体" w:eastAsia="宋体" w:cs="宋体"/>
                <w:b/>
                <w:color w:val="000000"/>
                <w:sz w:val="24"/>
              </w:rPr>
              <w:t>节约能源、保护环境政策加分</w:t>
            </w:r>
          </w:p>
          <w:p>
            <w:pPr>
              <w:spacing w:line="360" w:lineRule="exact"/>
              <w:jc w:val="center"/>
              <w:rPr>
                <w:rFonts w:ascii="宋体" w:hAnsi="宋体" w:eastAsia="宋体" w:cs="宋体"/>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1、除政府强制采购的节能产品外，投标人所投其他产品属于“节能产品政府采购清单”优先采购产品，</w:t>
            </w:r>
            <w:r>
              <w:rPr>
                <w:rFonts w:hint="eastAsia" w:ascii="宋体" w:hAnsi="宋体" w:eastAsia="宋体" w:cs="仿宋_GB2312"/>
                <w:sz w:val="24"/>
                <w:szCs w:val="24"/>
                <w:lang w:val="zh-CN"/>
              </w:rPr>
              <w:t>投标文件中须提供最新一期《节能产品政府采购清单》中产品所在页复印件加盖投标人公章。</w:t>
            </w:r>
            <w:r>
              <w:rPr>
                <w:rFonts w:hint="eastAsia" w:ascii="宋体" w:hAnsi="宋体" w:eastAsia="宋体" w:cs="宋体"/>
                <w:color w:val="000000"/>
                <w:sz w:val="24"/>
                <w:szCs w:val="24"/>
              </w:rPr>
              <w:t>每项0.5分，满分1分。</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2、投标人所投产品属于“环境标志产品政府采购清单”内产品，</w:t>
            </w:r>
            <w:r>
              <w:rPr>
                <w:rFonts w:hint="eastAsia" w:ascii="宋体" w:hAnsi="宋体" w:eastAsia="宋体" w:cs="仿宋_GB2312"/>
                <w:sz w:val="24"/>
                <w:szCs w:val="24"/>
                <w:lang w:val="zh-CN"/>
              </w:rPr>
              <w:t>投标文件中须提供最新一期《环保产品政府采购清单》中产品所在页复印件加盖投标人公章。</w:t>
            </w:r>
            <w:r>
              <w:rPr>
                <w:rFonts w:hint="eastAsia" w:ascii="宋体" w:hAnsi="宋体" w:eastAsia="宋体" w:cs="宋体"/>
                <w:color w:val="000000"/>
                <w:sz w:val="24"/>
                <w:szCs w:val="24"/>
              </w:rPr>
              <w:t>每项0.5分，满分1分。</w:t>
            </w:r>
          </w:p>
          <w:p>
            <w:pPr>
              <w:spacing w:line="360" w:lineRule="auto"/>
              <w:rPr>
                <w:rFonts w:ascii="宋体" w:hAnsi="宋体" w:eastAsia="宋体" w:cs="宋体"/>
                <w:color w:val="000000"/>
                <w:sz w:val="24"/>
                <w:szCs w:val="24"/>
              </w:rPr>
            </w:pPr>
            <w:r>
              <w:rPr>
                <w:rFonts w:hint="eastAsia" w:ascii="宋体" w:hAnsi="宋体" w:eastAsia="宋体" w:cs="宋体"/>
                <w:b/>
                <w:color w:val="000000"/>
                <w:sz w:val="24"/>
                <w:szCs w:val="24"/>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000000"/>
                <w:sz w:val="24"/>
              </w:rPr>
            </w:pPr>
            <w:r>
              <w:rPr>
                <w:rFonts w:hint="eastAsia" w:ascii="宋体" w:hAnsi="宋体" w:eastAsia="宋体" w:cs="宋体"/>
                <w:b/>
                <w:color w:val="000000"/>
                <w:sz w:val="24"/>
              </w:rPr>
              <w:t xml:space="preserve"> 业绩</w:t>
            </w:r>
          </w:p>
          <w:p>
            <w:pPr>
              <w:spacing w:line="430" w:lineRule="exact"/>
              <w:ind w:firstLine="560" w:firstLineChars="200"/>
              <w:rPr>
                <w:rFonts w:ascii="仿宋" w:hAnsi="仿宋" w:eastAsia="仿宋" w:cs="仿宋"/>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000000"/>
                <w:sz w:val="24"/>
              </w:rPr>
            </w:pPr>
            <w:r>
              <w:rPr>
                <w:rFonts w:hint="eastAsia" w:ascii="宋体" w:hAnsi="宋体" w:eastAsia="宋体" w:cs="宋体"/>
                <w:sz w:val="24"/>
              </w:rPr>
              <w:t>投标人2015年1月1日以来，具有类似项目业绩单次合同金额在：500万元以上（含500万元）。合同及验收报告齐全，每提供一份得3分，最多得3分，不提供者为0分。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u w:val="single"/>
              </w:rPr>
            </w:pPr>
            <w:r>
              <w:rPr>
                <w:rFonts w:hint="eastAsia" w:ascii="宋体" w:hAnsi="宋体" w:eastAsia="宋体" w:cs="宋体"/>
                <w:color w:val="000000"/>
                <w:sz w:val="24"/>
                <w:szCs w:val="24"/>
                <w:u w:val="single"/>
              </w:rPr>
              <w:t>3</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8"/>
                <w:szCs w:val="28"/>
              </w:rPr>
            </w:pPr>
            <w:r>
              <w:rPr>
                <w:rFonts w:hint="eastAsia" w:ascii="宋体" w:hAnsi="宋体" w:eastAsia="宋体" w:cs="宋体"/>
                <w:b/>
                <w:bCs/>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lang w:val="en-GB"/>
              </w:rPr>
              <w:tab/>
            </w:r>
            <w:r>
              <w:rPr>
                <w:rFonts w:hint="eastAsia" w:ascii="宋体" w:hAnsi="宋体" w:eastAsia="宋体" w:cs="宋体"/>
                <w:sz w:val="24"/>
                <w:szCs w:val="24"/>
                <w:lang w:val="en-GB"/>
              </w:rPr>
              <w:t>生产厂家提供ISO9001质量管理体系认证证书、ISO13485医疗器械质量管理体系认证证书的，每提供一项得</w:t>
            </w:r>
            <w:r>
              <w:rPr>
                <w:rFonts w:hint="eastAsia" w:ascii="宋体" w:hAnsi="宋体" w:eastAsia="宋体" w:cs="宋体"/>
                <w:sz w:val="24"/>
                <w:szCs w:val="24"/>
              </w:rPr>
              <w:t>3</w:t>
            </w:r>
            <w:r>
              <w:rPr>
                <w:rFonts w:hint="eastAsia" w:ascii="宋体" w:hAnsi="宋体" w:eastAsia="宋体" w:cs="宋体"/>
                <w:sz w:val="24"/>
                <w:szCs w:val="24"/>
                <w:lang w:val="en-GB"/>
              </w:rPr>
              <w:t>分，满分</w:t>
            </w:r>
            <w:r>
              <w:rPr>
                <w:rFonts w:ascii="宋体" w:hAnsi="宋体" w:eastAsia="宋体" w:cs="宋体"/>
                <w:sz w:val="24"/>
                <w:szCs w:val="24"/>
                <w:lang w:val="en-GB"/>
              </w:rPr>
              <w:t>6</w:t>
            </w:r>
            <w:r>
              <w:rPr>
                <w:rFonts w:hint="eastAsia" w:ascii="宋体" w:hAnsi="宋体" w:eastAsia="宋体" w:cs="宋体"/>
                <w:sz w:val="24"/>
                <w:szCs w:val="24"/>
                <w:lang w:val="en-GB"/>
              </w:rPr>
              <w:t>分，不提供不得分。</w:t>
            </w:r>
          </w:p>
          <w:p>
            <w:pPr>
              <w:spacing w:line="360" w:lineRule="auto"/>
              <w:jc w:val="left"/>
              <w:rPr>
                <w:rFonts w:ascii="宋体" w:hAnsi="宋体" w:eastAsia="宋体" w:cs="宋体"/>
                <w:sz w:val="24"/>
              </w:rPr>
            </w:pPr>
            <w:r>
              <w:rPr>
                <w:rFonts w:hint="eastAsia" w:ascii="宋体" w:hAnsi="宋体" w:eastAsia="宋体" w:cs="宋体"/>
                <w:sz w:val="24"/>
                <w:szCs w:val="24"/>
                <w:lang w:val="en-GB"/>
              </w:rPr>
              <w:t>2、</w:t>
            </w:r>
            <w:r>
              <w:rPr>
                <w:rFonts w:hint="eastAsia" w:ascii="宋体" w:hAnsi="宋体" w:eastAsia="宋体" w:cs="宋体"/>
                <w:sz w:val="24"/>
                <w:szCs w:val="24"/>
                <w:lang w:val="en-GB"/>
              </w:rPr>
              <w:tab/>
            </w:r>
            <w:r>
              <w:rPr>
                <w:rFonts w:hint="eastAsia" w:ascii="宋体" w:hAnsi="宋体" w:eastAsia="宋体" w:cs="宋体"/>
                <w:sz w:val="24"/>
                <w:szCs w:val="24"/>
                <w:lang w:val="en-GB"/>
              </w:rPr>
              <w:t>投标所有产品通过CE认证证书，并提供资料满足得</w:t>
            </w:r>
            <w:r>
              <w:rPr>
                <w:rFonts w:hint="eastAsia" w:ascii="宋体" w:hAnsi="宋体" w:eastAsia="宋体" w:cs="宋体"/>
                <w:sz w:val="24"/>
                <w:szCs w:val="24"/>
              </w:rPr>
              <w:t>4</w:t>
            </w:r>
            <w:r>
              <w:rPr>
                <w:rFonts w:hint="eastAsia" w:ascii="宋体" w:hAnsi="宋体" w:eastAsia="宋体" w:cs="宋体"/>
                <w:sz w:val="24"/>
                <w:szCs w:val="24"/>
                <w:lang w:val="en-GB"/>
              </w:rPr>
              <w:t>分,</w:t>
            </w:r>
            <w:r>
              <w:rPr>
                <w:rFonts w:hint="eastAsia"/>
              </w:rPr>
              <w:t xml:space="preserve"> </w:t>
            </w:r>
            <w:r>
              <w:rPr>
                <w:rFonts w:hint="eastAsia" w:ascii="宋体" w:hAnsi="宋体" w:eastAsia="宋体" w:cs="宋体"/>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u w:val="single"/>
              </w:rPr>
            </w:pPr>
            <w:r>
              <w:rPr>
                <w:rFonts w:ascii="宋体" w:hAnsi="宋体" w:eastAsia="宋体" w:cs="宋体"/>
                <w:sz w:val="24"/>
                <w:szCs w:val="24"/>
                <w:lang w:val="en-GB"/>
              </w:rPr>
              <w:t>10</w:t>
            </w:r>
            <w:r>
              <w:rPr>
                <w:rFonts w:hint="eastAsia" w:ascii="宋体" w:hAnsi="宋体" w:eastAsia="宋体" w:cs="宋体"/>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000000"/>
                <w:sz w:val="24"/>
              </w:rPr>
            </w:pPr>
            <w:r>
              <w:rPr>
                <w:rFonts w:hint="eastAsia" w:ascii="宋体" w:hAnsi="宋体" w:eastAsia="宋体" w:cs="宋体"/>
                <w:b/>
                <w:color w:val="000000"/>
                <w:sz w:val="24"/>
              </w:rPr>
              <w:t>售后服务</w:t>
            </w:r>
          </w:p>
          <w:p>
            <w:pPr>
              <w:spacing w:line="430" w:lineRule="exact"/>
              <w:jc w:val="center"/>
              <w:rPr>
                <w:rFonts w:ascii="宋体" w:hAnsi="宋体" w:eastAsia="宋体" w:cs="宋体"/>
                <w:b/>
                <w:color w:val="000000"/>
                <w:sz w:val="24"/>
              </w:rPr>
            </w:pPr>
            <w:r>
              <w:rPr>
                <w:rFonts w:hint="eastAsia" w:ascii="宋体" w:hAnsi="宋体" w:eastAsia="宋体" w:cs="宋体"/>
                <w:b/>
                <w:color w:val="000000"/>
                <w:sz w:val="24"/>
              </w:rPr>
              <w:t>及培训</w:t>
            </w:r>
          </w:p>
          <w:p>
            <w:pPr>
              <w:spacing w:line="430" w:lineRule="exact"/>
              <w:jc w:val="center"/>
              <w:rPr>
                <w:rFonts w:ascii="宋体" w:hAnsi="宋体" w:eastAsia="宋体" w:cs="宋体"/>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000000"/>
                <w:sz w:val="24"/>
                <w:szCs w:val="24"/>
              </w:rPr>
            </w:pPr>
            <w:r>
              <w:rPr>
                <w:rFonts w:hint="eastAsia" w:ascii="宋体" w:hAnsi="宋体" w:eastAsia="宋体" w:cs="宋体"/>
                <w:sz w:val="24"/>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w:t>
            </w:r>
            <w:r>
              <w:rPr>
                <w:rFonts w:hint="eastAsia" w:ascii="宋体" w:hAnsi="宋体" w:eastAsia="宋体" w:cs="Courier New"/>
                <w:bCs/>
                <w:sz w:val="24"/>
              </w:rPr>
              <w:t>不满足不得分</w:t>
            </w:r>
            <w:r>
              <w:rPr>
                <w:rFonts w:hint="eastAsia" w:ascii="宋体" w:hAnsi="宋体" w:eastAsia="宋体" w:cs="宋体"/>
                <w:color w:val="000000"/>
                <w:sz w:val="24"/>
                <w:szCs w:val="24"/>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11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color w:val="000000"/>
                <w:sz w:val="24"/>
                <w:szCs w:val="24"/>
              </w:rPr>
              <w:t>技术部分（满分</w:t>
            </w:r>
            <w:r>
              <w:rPr>
                <w:rFonts w:hint="eastAsia" w:ascii="宋体" w:hAnsi="宋体" w:eastAsia="宋体" w:cs="宋体"/>
                <w:b/>
                <w:color w:val="000000"/>
                <w:sz w:val="24"/>
                <w:szCs w:val="24"/>
                <w:u w:val="single"/>
              </w:rPr>
              <w:t>45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投标文件的规范程度</w:t>
            </w:r>
          </w:p>
          <w:p>
            <w:pPr>
              <w:jc w:val="center"/>
              <w:rPr>
                <w:rFonts w:ascii="宋体" w:hAnsi="宋体" w:eastAsia="宋体" w:cs="宋体"/>
                <w:b/>
                <w:color w:val="000000"/>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000000"/>
                <w:sz w:val="24"/>
              </w:rPr>
            </w:pPr>
            <w:r>
              <w:rPr>
                <w:rFonts w:hint="eastAsia" w:ascii="宋体" w:hAnsi="宋体" w:eastAsia="宋体" w:cs="Courier New"/>
                <w:bCs/>
                <w:color w:val="000000"/>
                <w:sz w:val="24"/>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FF0000"/>
                <w:sz w:val="24"/>
                <w:szCs w:val="24"/>
                <w:u w:val="single"/>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000000"/>
                <w:sz w:val="24"/>
              </w:rPr>
            </w:pPr>
            <w:r>
              <w:rPr>
                <w:rFonts w:hint="eastAsia" w:ascii="宋体" w:hAnsi="宋体" w:eastAsia="宋体" w:cs="Courier New"/>
                <w:bCs/>
                <w:color w:val="000000"/>
                <w:sz w:val="24"/>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FF0000"/>
                <w:sz w:val="24"/>
                <w:szCs w:val="24"/>
                <w:u w:val="single"/>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对招标文件的响应程度</w:t>
            </w:r>
          </w:p>
          <w:p>
            <w:pPr>
              <w:spacing w:line="360" w:lineRule="exact"/>
              <w:jc w:val="center"/>
              <w:rPr>
                <w:rFonts w:ascii="宋体" w:hAnsi="宋体" w:eastAsia="宋体" w:cs="宋体"/>
                <w:color w:val="000000"/>
                <w:sz w:val="24"/>
                <w:szCs w:val="24"/>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b/>
                <w:color w:val="000000"/>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 w:val="24"/>
              </w:rPr>
            </w:pPr>
            <w:r>
              <w:rPr>
                <w:rFonts w:hint="eastAsia" w:ascii="宋体" w:hAnsi="宋体" w:cs="宋体"/>
                <w:sz w:val="24"/>
              </w:rPr>
              <w:t>①实质性响应招标文件要求的视为无效投标。</w:t>
            </w:r>
          </w:p>
          <w:p>
            <w:pPr>
              <w:spacing w:line="360" w:lineRule="auto"/>
              <w:rPr>
                <w:rFonts w:ascii="宋体" w:hAnsi="宋体" w:eastAsia="宋体" w:cs="Courier New"/>
                <w:bCs/>
                <w:color w:val="000000"/>
                <w:sz w:val="24"/>
              </w:rPr>
            </w:pPr>
            <w:r>
              <w:rPr>
                <w:rFonts w:hint="eastAsia" w:ascii="宋体" w:hAnsi="宋体" w:eastAsia="宋体" w:cs="宋体"/>
                <w:sz w:val="24"/>
              </w:rPr>
              <w:t>②根据投标人对所投产品配置的成熟性、稳定性、可维修性及产品性能与配置等情况，全部满足的得26分。所投带* 项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43分</w:t>
            </w:r>
          </w:p>
        </w:tc>
      </w:tr>
    </w:tbl>
    <w:p>
      <w:pPr>
        <w:widowControl/>
        <w:shd w:val="clear" w:color="auto" w:fill="FFFFFF"/>
        <w:spacing w:line="360" w:lineRule="atLeast"/>
        <w:ind w:firstLine="600"/>
        <w:jc w:val="left"/>
        <w:rPr>
          <w:rFonts w:ascii="宋体" w:hAnsi="宋体" w:eastAsia="宋体" w:cs="宋体"/>
          <w:color w:val="000000"/>
          <w:kern w:val="0"/>
          <w:sz w:val="24"/>
          <w:szCs w:val="24"/>
        </w:rPr>
      </w:pP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黑体" w:hAnsi="宋体" w:eastAsia="黑体" w:cs="黑体"/>
          <w:color w:val="000000"/>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1、支付方式：银行转账</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2、支付时间及条件：设备安装调试合格使用后付合同总价款的80%，剩余20%满一年无质量问题一次性付清。</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330" w:lineRule="atLeast"/>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采购人：许昌市妇幼保健院      地  址：许昌市光明路中段</w:t>
      </w:r>
    </w:p>
    <w:p>
      <w:pPr>
        <w:widowControl/>
        <w:shd w:val="clear" w:color="auto" w:fill="FFFFFF"/>
        <w:spacing w:line="330" w:lineRule="atLeast"/>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联系人：宋娟                   联系电话：15993613959 </w:t>
      </w:r>
    </w:p>
    <w:p>
      <w:pPr>
        <w:widowControl/>
        <w:shd w:val="clear" w:color="auto" w:fill="FFFFFF"/>
        <w:spacing w:line="330" w:lineRule="atLeast"/>
        <w:ind w:firstLine="6600" w:firstLineChars="2200"/>
        <w:jc w:val="left"/>
        <w:rPr>
          <w:rFonts w:ascii="宋体" w:hAnsi="宋体" w:eastAsia="宋体" w:cs="宋体"/>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 许昌市妇幼保健院</w:t>
      </w:r>
    </w:p>
    <w:p>
      <w:pPr>
        <w:widowControl/>
        <w:shd w:val="clear" w:color="auto" w:fill="FFFFFF"/>
        <w:spacing w:line="330" w:lineRule="atLeast"/>
        <w:ind w:firstLine="5700"/>
        <w:jc w:val="right"/>
        <w:rPr>
          <w:rFonts w:ascii="仿宋" w:hAnsi="仿宋" w:eastAsia="仿宋" w:cs="宋体"/>
          <w:color w:val="000000"/>
          <w:kern w:val="0"/>
          <w:sz w:val="30"/>
          <w:szCs w:val="30"/>
          <w:shd w:val="clear" w:color="auto" w:fill="FFFFFF"/>
        </w:rPr>
      </w:pPr>
      <w:r>
        <w:rPr>
          <w:rFonts w:hint="eastAsia" w:ascii="仿宋" w:hAnsi="仿宋" w:eastAsia="仿宋" w:cs="宋体"/>
          <w:color w:val="000000"/>
          <w:kern w:val="0"/>
          <w:sz w:val="30"/>
          <w:szCs w:val="30"/>
          <w:shd w:val="clear" w:color="auto" w:fill="FFFFFF"/>
        </w:rPr>
        <w:t xml:space="preserve">2018年7月3日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CA198"/>
    <w:multiLevelType w:val="singleLevel"/>
    <w:tmpl w:val="C75CA1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35F062B"/>
    <w:rsid w:val="04A95338"/>
    <w:rsid w:val="04D97418"/>
    <w:rsid w:val="058540D7"/>
    <w:rsid w:val="09567F0B"/>
    <w:rsid w:val="09664E1C"/>
    <w:rsid w:val="0D522F86"/>
    <w:rsid w:val="0E721B97"/>
    <w:rsid w:val="15377105"/>
    <w:rsid w:val="18A5329E"/>
    <w:rsid w:val="19956D8E"/>
    <w:rsid w:val="1A5D51F0"/>
    <w:rsid w:val="1A9951EF"/>
    <w:rsid w:val="2B4052FD"/>
    <w:rsid w:val="2C291ECD"/>
    <w:rsid w:val="2CB27390"/>
    <w:rsid w:val="2E46196E"/>
    <w:rsid w:val="323D5D4C"/>
    <w:rsid w:val="3AC86A17"/>
    <w:rsid w:val="3E8E3904"/>
    <w:rsid w:val="437F30EA"/>
    <w:rsid w:val="447706E5"/>
    <w:rsid w:val="47C909DC"/>
    <w:rsid w:val="4D686C0E"/>
    <w:rsid w:val="4EBC17BD"/>
    <w:rsid w:val="4EE75677"/>
    <w:rsid w:val="50AA7097"/>
    <w:rsid w:val="523D68D8"/>
    <w:rsid w:val="571147E1"/>
    <w:rsid w:val="5714055B"/>
    <w:rsid w:val="5B905D75"/>
    <w:rsid w:val="5D1B0638"/>
    <w:rsid w:val="68553B47"/>
    <w:rsid w:val="6B8500D0"/>
    <w:rsid w:val="6BA36862"/>
    <w:rsid w:val="6BD459C8"/>
    <w:rsid w:val="6BE50D64"/>
    <w:rsid w:val="71357CC4"/>
    <w:rsid w:val="717605EA"/>
    <w:rsid w:val="71962929"/>
    <w:rsid w:val="74397BE4"/>
    <w:rsid w:val="754A2418"/>
    <w:rsid w:val="7AA45FD6"/>
    <w:rsid w:val="7AC5313E"/>
    <w:rsid w:val="7AE621CD"/>
    <w:rsid w:val="7CED6101"/>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rPr>
      <w:rFonts w:ascii="Times New Roman" w:hAnsi="Times New Roman" w:eastAsia="宋体" w:cs="Times New Roman"/>
      <w:szCs w:val="20"/>
    </w:rPr>
  </w:style>
  <w:style w:type="paragraph" w:customStyle="1" w:styleId="10">
    <w:name w:val="列出段落1"/>
    <w:basedOn w:val="1"/>
    <w:qFormat/>
    <w:uiPriority w:val="0"/>
    <w:pPr>
      <w:ind w:firstLine="420" w:firstLineChars="200"/>
    </w:pPr>
  </w:style>
  <w:style w:type="paragraph" w:customStyle="1" w:styleId="11">
    <w:name w:val="列出段落1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5</TotalTime>
  <ScaleCrop>false</ScaleCrop>
  <LinksUpToDate>false</LinksUpToDate>
  <CharactersWithSpaces>13343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2018-07-02T13:40:00Z</cp:lastPrinted>
  <dcterms:modified xsi:type="dcterms:W3CDTF">2018-07-04T08:31:53Z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