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56" w:rsidRDefault="00EF0556">
      <w:pPr>
        <w:spacing w:line="560" w:lineRule="exact"/>
        <w:ind w:right="-153"/>
        <w:jc w:val="center"/>
        <w:outlineLvl w:val="0"/>
        <w:rPr>
          <w:rFonts w:ascii="长城小标宋体" w:eastAsia="长城小标宋体" w:hAnsi="华文中宋" w:cs="Times New Roman"/>
          <w:sz w:val="44"/>
          <w:szCs w:val="44"/>
        </w:rPr>
      </w:pPr>
    </w:p>
    <w:p w:rsidR="00EF0556" w:rsidRPr="005E0085" w:rsidRDefault="001728BB" w:rsidP="0079154B">
      <w:pPr>
        <w:spacing w:line="560" w:lineRule="exact"/>
        <w:ind w:right="-153"/>
        <w:jc w:val="center"/>
        <w:outlineLvl w:val="0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5E0085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建安</w:t>
      </w:r>
      <w:r w:rsidR="005E0085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建工公</w:t>
      </w:r>
      <w:r w:rsidRPr="005E0085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字〔2018〕</w:t>
      </w:r>
      <w:r w:rsidR="00AA4AE2">
        <w:rPr>
          <w:rFonts w:asciiTheme="majorEastAsia" w:eastAsiaTheme="majorEastAsia" w:hAnsiTheme="majorEastAsia" w:cs="Times New Roman" w:hint="eastAsia"/>
          <w:b/>
          <w:sz w:val="44"/>
          <w:szCs w:val="44"/>
        </w:rPr>
        <w:t>81</w:t>
      </w:r>
      <w:r w:rsidRPr="005E0085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号</w:t>
      </w:r>
    </w:p>
    <w:p w:rsidR="00AA4AE2" w:rsidRDefault="00AA4AE2" w:rsidP="00A04276">
      <w:pPr>
        <w:spacing w:line="560" w:lineRule="exact"/>
        <w:ind w:right="-153"/>
        <w:jc w:val="center"/>
        <w:outlineLvl w:val="0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许昌建安水务投资建设开发有限公司办公楼（许昌县公安局、建安区工商质监局用房）供配电工程</w:t>
      </w:r>
    </w:p>
    <w:p w:rsidR="00EF0556" w:rsidRPr="005E0085" w:rsidRDefault="00A04276" w:rsidP="00A04276">
      <w:pPr>
        <w:spacing w:line="560" w:lineRule="exact"/>
        <w:ind w:right="-153"/>
        <w:jc w:val="center"/>
        <w:outlineLvl w:val="0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中标</w:t>
      </w:r>
      <w:r w:rsidR="001728BB" w:rsidRPr="005E0085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公告</w:t>
      </w:r>
    </w:p>
    <w:p w:rsidR="00EF0556" w:rsidRDefault="00EF0556">
      <w:pPr>
        <w:spacing w:line="560" w:lineRule="exact"/>
        <w:ind w:right="-153"/>
        <w:jc w:val="center"/>
        <w:outlineLvl w:val="0"/>
        <w:rPr>
          <w:rFonts w:ascii="长城小标宋体" w:eastAsia="长城小标宋体" w:hAnsi="华文中宋" w:cs="Times New Roman"/>
          <w:sz w:val="44"/>
          <w:szCs w:val="44"/>
        </w:rPr>
      </w:pPr>
    </w:p>
    <w:tbl>
      <w:tblPr>
        <w:tblW w:w="987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976"/>
        <w:gridCol w:w="1560"/>
        <w:gridCol w:w="3357"/>
      </w:tblGrid>
      <w:tr w:rsidR="00EF0556" w:rsidRPr="003579E4" w:rsidTr="00A04276">
        <w:trPr>
          <w:trHeight w:val="488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56" w:rsidRPr="003579E4" w:rsidRDefault="001728BB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0556" w:rsidRPr="003579E4" w:rsidRDefault="00AA4AE2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4A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许昌建安水务投资建设开发有限公司办公楼（许昌县公安局、建安区工商质监局用房）供配电工程</w:t>
            </w:r>
          </w:p>
        </w:tc>
      </w:tr>
      <w:tr w:rsidR="005E0085" w:rsidRPr="003579E4" w:rsidTr="00A04276">
        <w:trPr>
          <w:trHeight w:val="488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085" w:rsidRPr="003579E4" w:rsidRDefault="005E0085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0085" w:rsidRPr="003579E4" w:rsidRDefault="005E0085" w:rsidP="00AA4AE2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建安建工公字〔2018〕</w:t>
            </w:r>
            <w:r w:rsidR="00AA4A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81</w:t>
            </w: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5E0085" w:rsidRPr="003579E4" w:rsidTr="00A04276">
        <w:trPr>
          <w:trHeight w:val="488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085" w:rsidRPr="003579E4" w:rsidRDefault="005E0085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0085" w:rsidRPr="003579E4" w:rsidRDefault="00AA4AE2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4A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许昌建安水务投资建设开发有限公司</w:t>
            </w:r>
          </w:p>
        </w:tc>
      </w:tr>
      <w:tr w:rsidR="005E0085" w:rsidRPr="003579E4" w:rsidTr="0079154B">
        <w:trPr>
          <w:trHeight w:val="488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0085" w:rsidRPr="003579E4" w:rsidRDefault="005E0085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0085" w:rsidRPr="003579E4" w:rsidRDefault="005E0085" w:rsidP="0079154B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85" w:rsidRPr="003579E4" w:rsidRDefault="005E0085" w:rsidP="0079154B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0085" w:rsidRPr="003579E4" w:rsidRDefault="00AA4AE2" w:rsidP="0079154B">
            <w:pPr>
              <w:adjustRightInd w:val="0"/>
              <w:spacing w:line="400" w:lineRule="exact"/>
              <w:jc w:val="center"/>
              <w:textAlignment w:val="baseline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3638085.03元</w:t>
            </w:r>
          </w:p>
        </w:tc>
      </w:tr>
      <w:tr w:rsidR="005E0085" w:rsidRPr="003579E4" w:rsidTr="00A04276">
        <w:trPr>
          <w:trHeight w:val="48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85" w:rsidRPr="003579E4" w:rsidRDefault="005E0085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0085" w:rsidRPr="003579E4" w:rsidRDefault="005E0085" w:rsidP="00AA4AE2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2018年</w:t>
            </w:r>
            <w:r w:rsidR="00AA4A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A4A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日9时30分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85" w:rsidRPr="003579E4" w:rsidRDefault="005E0085" w:rsidP="003579E4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85" w:rsidRPr="003579E4" w:rsidRDefault="005E0085" w:rsidP="003579E4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许昌市建安区新元大道兴业大厦4楼4167室</w:t>
            </w:r>
          </w:p>
        </w:tc>
      </w:tr>
      <w:tr w:rsidR="005E0085" w:rsidRPr="003579E4" w:rsidTr="00A04276">
        <w:trPr>
          <w:trHeight w:val="48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85" w:rsidRPr="003579E4" w:rsidRDefault="005E0085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0085" w:rsidRPr="003579E4" w:rsidRDefault="00AA4AE2" w:rsidP="003579E4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4A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新建落地计量看门狗二座，新建环网柜（一进三出）一座、新建1250kVA箱变、800kVA箱变各一座，改造315kVA箱变一座及高、低压电缆的敷设和空调线路改造。</w:t>
            </w:r>
          </w:p>
        </w:tc>
      </w:tr>
      <w:tr w:rsidR="005E0085" w:rsidRPr="003579E4" w:rsidTr="00A04276">
        <w:trPr>
          <w:trHeight w:val="48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85" w:rsidRPr="003579E4" w:rsidRDefault="005E0085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0085" w:rsidRPr="003579E4" w:rsidRDefault="003579E4" w:rsidP="005B48BC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97DD9">
              <w:rPr>
                <w:rFonts w:ascii="宋体" w:eastAsia="宋体" w:hAnsi="宋体" w:cs="宋体" w:hint="eastAsia"/>
                <w:sz w:val="24"/>
                <w:szCs w:val="24"/>
              </w:rPr>
              <w:t>河南四方建设管理有限公司</w:t>
            </w:r>
          </w:p>
        </w:tc>
      </w:tr>
      <w:tr w:rsidR="005E0085" w:rsidRPr="003579E4" w:rsidTr="00A04276">
        <w:trPr>
          <w:trHeight w:val="48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85" w:rsidRPr="003579E4" w:rsidRDefault="005E0085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0085" w:rsidRPr="003579E4" w:rsidRDefault="00AA4AE2" w:rsidP="00AA4AE2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程超锋、孙俊志、叶晓燕、俎超杰、段延锋</w:t>
            </w:r>
          </w:p>
        </w:tc>
      </w:tr>
      <w:tr w:rsidR="005E0085" w:rsidRPr="003579E4" w:rsidTr="00A04276">
        <w:trPr>
          <w:trHeight w:val="48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85" w:rsidRPr="003579E4" w:rsidRDefault="005E0085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0085" w:rsidRPr="003579E4" w:rsidRDefault="003579E4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综合评估法</w:t>
            </w:r>
          </w:p>
        </w:tc>
      </w:tr>
      <w:tr w:rsidR="005E0085" w:rsidRPr="003579E4" w:rsidTr="00A04276">
        <w:trPr>
          <w:trHeight w:val="48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85" w:rsidRPr="003579E4" w:rsidRDefault="005E0085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0085" w:rsidRPr="003579E4" w:rsidRDefault="003579E4" w:rsidP="00AA4AE2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许昌</w:t>
            </w:r>
            <w:r w:rsidR="00AA4A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瑞慧电力安装有限公司</w:t>
            </w:r>
          </w:p>
        </w:tc>
      </w:tr>
      <w:tr w:rsidR="005E0085" w:rsidRPr="003579E4" w:rsidTr="00A04276">
        <w:trPr>
          <w:trHeight w:val="48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85" w:rsidRPr="003579E4" w:rsidRDefault="005E0085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0085" w:rsidRPr="003579E4" w:rsidRDefault="00AA4AE2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输变电工程专业承包三级</w:t>
            </w:r>
          </w:p>
        </w:tc>
      </w:tr>
      <w:tr w:rsidR="005E0085" w:rsidRPr="003579E4" w:rsidTr="00A04276">
        <w:trPr>
          <w:trHeight w:val="48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85" w:rsidRPr="003579E4" w:rsidRDefault="005E0085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0085" w:rsidRPr="003579E4" w:rsidRDefault="00AA4AE2" w:rsidP="00A0427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3564990.69元</w:t>
            </w:r>
          </w:p>
        </w:tc>
      </w:tr>
      <w:tr w:rsidR="005E0085" w:rsidRPr="003579E4" w:rsidTr="00A04276">
        <w:trPr>
          <w:trHeight w:val="48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85" w:rsidRPr="003579E4" w:rsidRDefault="005E0085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质量</w:t>
            </w:r>
            <w:r w:rsidR="00AA4A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0085" w:rsidRPr="003579E4" w:rsidRDefault="00A0427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85" w:rsidRPr="003579E4" w:rsidRDefault="005E0085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85" w:rsidRPr="003579E4" w:rsidRDefault="00A04276" w:rsidP="00AA4AE2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4276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4"/>
              </w:rPr>
              <w:t>60日历天</w:t>
            </w:r>
          </w:p>
        </w:tc>
      </w:tr>
      <w:tr w:rsidR="005E0085" w:rsidRPr="003579E4" w:rsidTr="00A04276">
        <w:trPr>
          <w:trHeight w:val="48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85" w:rsidRPr="003579E4" w:rsidRDefault="005E0085" w:rsidP="00C248BD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79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</w:t>
            </w:r>
            <w:r w:rsidR="00C248B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0085" w:rsidRPr="003579E4" w:rsidRDefault="00AA4AE2" w:rsidP="00EE291C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张志刚</w:t>
            </w:r>
            <w:r w:rsidR="00A04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EE2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机电</w:t>
            </w:r>
            <w:r w:rsidR="00A04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工程专业，工程师，注册编号：豫</w:t>
            </w:r>
            <w:r w:rsidR="00EE2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241161601525</w:t>
            </w:r>
            <w:r w:rsidR="00A04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） </w:t>
            </w:r>
          </w:p>
        </w:tc>
      </w:tr>
      <w:tr w:rsidR="005E0085" w:rsidRPr="003579E4" w:rsidTr="00A04276">
        <w:trPr>
          <w:trHeight w:val="48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85" w:rsidRPr="005E0085" w:rsidRDefault="005E0085" w:rsidP="005E0085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08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5E0085" w:rsidRPr="003579E4" w:rsidRDefault="005E0085" w:rsidP="005E0085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08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0085" w:rsidRPr="003579E4" w:rsidRDefault="00A0427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无行贿记录</w:t>
            </w:r>
          </w:p>
        </w:tc>
      </w:tr>
    </w:tbl>
    <w:p w:rsidR="00EF0556" w:rsidRDefault="00EF0556"/>
    <w:p w:rsidR="00EF0556" w:rsidRDefault="00EF0556"/>
    <w:sectPr w:rsidR="00EF0556" w:rsidSect="00AA4AE2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A8" w:rsidRDefault="00E107A8" w:rsidP="00EB65CD">
      <w:r>
        <w:separator/>
      </w:r>
    </w:p>
  </w:endnote>
  <w:endnote w:type="continuationSeparator" w:id="0">
    <w:p w:rsidR="00E107A8" w:rsidRDefault="00E107A8" w:rsidP="00EB6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A8" w:rsidRDefault="00E107A8" w:rsidP="00EB65CD">
      <w:r>
        <w:separator/>
      </w:r>
    </w:p>
  </w:footnote>
  <w:footnote w:type="continuationSeparator" w:id="0">
    <w:p w:rsidR="00E107A8" w:rsidRDefault="00E107A8" w:rsidP="00EB6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16B"/>
    <w:rsid w:val="000409A4"/>
    <w:rsid w:val="000E5098"/>
    <w:rsid w:val="00110F14"/>
    <w:rsid w:val="001728BB"/>
    <w:rsid w:val="0017418A"/>
    <w:rsid w:val="003579E4"/>
    <w:rsid w:val="004D648A"/>
    <w:rsid w:val="0051516B"/>
    <w:rsid w:val="005A3470"/>
    <w:rsid w:val="005E0085"/>
    <w:rsid w:val="007256AD"/>
    <w:rsid w:val="0079154B"/>
    <w:rsid w:val="00A04276"/>
    <w:rsid w:val="00AA4AE2"/>
    <w:rsid w:val="00C248BD"/>
    <w:rsid w:val="00D06033"/>
    <w:rsid w:val="00DD29D0"/>
    <w:rsid w:val="00E107A8"/>
    <w:rsid w:val="00E2516F"/>
    <w:rsid w:val="00E52573"/>
    <w:rsid w:val="00EB65CD"/>
    <w:rsid w:val="00EE291C"/>
    <w:rsid w:val="00EF0556"/>
    <w:rsid w:val="00F02BE6"/>
    <w:rsid w:val="00F9093B"/>
    <w:rsid w:val="59BE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F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F0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F05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F05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43837B-F426-48A8-BD12-CA537FD2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451</Characters>
  <Application>Microsoft Office Word</Application>
  <DocSecurity>0</DocSecurity>
  <Lines>3</Lines>
  <Paragraphs>1</Paragraphs>
  <ScaleCrop>false</ScaleCrop>
  <Company>User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河南四方建设管理有限公司:陈诚哲</dc:creator>
  <cp:lastModifiedBy>河南四方建设管理有限公司:陈诚哲</cp:lastModifiedBy>
  <cp:revision>9</cp:revision>
  <cp:lastPrinted>2018-05-11T05:59:00Z</cp:lastPrinted>
  <dcterms:created xsi:type="dcterms:W3CDTF">2018-02-28T07:50:00Z</dcterms:created>
  <dcterms:modified xsi:type="dcterms:W3CDTF">2018-07-03T10:55:00Z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