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BE5" w:rsidRDefault="00B06BE5">
      <w:pPr>
        <w:autoSpaceDE w:val="0"/>
        <w:autoSpaceDN w:val="0"/>
        <w:adjustRightInd w:val="0"/>
        <w:rPr>
          <w:rFonts w:hAnsi="宋体" w:cs="宋体"/>
          <w:b/>
          <w:spacing w:val="20"/>
          <w:sz w:val="36"/>
          <w:szCs w:val="36"/>
        </w:rPr>
      </w:pPr>
    </w:p>
    <w:p w:rsidR="00B06BE5" w:rsidRDefault="00B06BE5">
      <w:pPr>
        <w:autoSpaceDE w:val="0"/>
        <w:autoSpaceDN w:val="0"/>
        <w:adjustRightInd w:val="0"/>
        <w:jc w:val="center"/>
        <w:rPr>
          <w:rFonts w:hAnsi="宋体" w:cs="宋体"/>
          <w:b/>
          <w:sz w:val="10"/>
          <w:szCs w:val="10"/>
        </w:rPr>
      </w:pPr>
    </w:p>
    <w:p w:rsidR="00B06BE5" w:rsidRDefault="00B06BE5">
      <w:pPr>
        <w:autoSpaceDE w:val="0"/>
        <w:autoSpaceDN w:val="0"/>
        <w:adjustRightInd w:val="0"/>
        <w:jc w:val="center"/>
        <w:rPr>
          <w:rFonts w:hAnsi="宋体" w:cs="宋体"/>
          <w:b/>
          <w:sz w:val="10"/>
          <w:szCs w:val="10"/>
        </w:rPr>
      </w:pPr>
    </w:p>
    <w:p w:rsidR="00B06BE5" w:rsidRDefault="00B6691A">
      <w:pPr>
        <w:autoSpaceDE w:val="0"/>
        <w:autoSpaceDN w:val="0"/>
        <w:adjustRightInd w:val="0"/>
        <w:jc w:val="center"/>
        <w:rPr>
          <w:rFonts w:eastAsia="宋体" w:hAnsi="宋体" w:cs="宋体"/>
          <w:b/>
          <w:spacing w:val="60"/>
          <w:sz w:val="52"/>
          <w:szCs w:val="52"/>
        </w:rPr>
      </w:pPr>
      <w:r>
        <w:rPr>
          <w:rFonts w:eastAsia="宋体" w:hAnsi="宋体" w:cs="宋体" w:hint="eastAsia"/>
          <w:b/>
          <w:spacing w:val="60"/>
          <w:sz w:val="52"/>
          <w:szCs w:val="52"/>
        </w:rPr>
        <w:t>许昌邓庄中学维修改造工程</w:t>
      </w:r>
    </w:p>
    <w:p w:rsidR="00B06BE5" w:rsidRDefault="00B06BE5" w:rsidP="00B06BE5">
      <w:pPr>
        <w:autoSpaceDE w:val="0"/>
        <w:autoSpaceDN w:val="0"/>
        <w:adjustRightInd w:val="0"/>
        <w:ind w:firstLineChars="500" w:firstLine="3210"/>
        <w:rPr>
          <w:rFonts w:eastAsia="宋体" w:hAnsi="宋体" w:cs="宋体"/>
          <w:b/>
          <w:spacing w:val="60"/>
          <w:sz w:val="52"/>
          <w:szCs w:val="52"/>
        </w:rPr>
      </w:pPr>
    </w:p>
    <w:p w:rsidR="00B06BE5" w:rsidRDefault="00B06BE5" w:rsidP="00B06BE5">
      <w:pPr>
        <w:autoSpaceDE w:val="0"/>
        <w:autoSpaceDN w:val="0"/>
        <w:adjustRightInd w:val="0"/>
        <w:ind w:firstLineChars="500" w:firstLine="3210"/>
        <w:rPr>
          <w:rFonts w:eastAsia="宋体" w:hAnsi="宋体" w:cs="宋体"/>
          <w:b/>
          <w:spacing w:val="60"/>
          <w:sz w:val="52"/>
          <w:szCs w:val="52"/>
        </w:rPr>
      </w:pPr>
    </w:p>
    <w:p w:rsidR="00B06BE5" w:rsidRDefault="00B06BE5">
      <w:pPr>
        <w:autoSpaceDE w:val="0"/>
        <w:autoSpaceDN w:val="0"/>
        <w:adjustRightInd w:val="0"/>
        <w:ind w:leftChars="100" w:left="501" w:hangingChars="35" w:hanging="161"/>
        <w:jc w:val="center"/>
        <w:rPr>
          <w:rFonts w:hAnsi="宋体" w:cs="宋体"/>
          <w:b/>
          <w:spacing w:val="60"/>
          <w:szCs w:val="21"/>
        </w:rPr>
      </w:pPr>
    </w:p>
    <w:p w:rsidR="00B06BE5" w:rsidRDefault="00B6691A" w:rsidP="00B06BE5">
      <w:pPr>
        <w:autoSpaceDE w:val="0"/>
        <w:autoSpaceDN w:val="0"/>
        <w:adjustRightInd w:val="0"/>
        <w:ind w:firstLineChars="400" w:firstLine="2891"/>
        <w:rPr>
          <w:rFonts w:hAnsi="宋体" w:cs="宋体"/>
          <w:b/>
          <w:sz w:val="72"/>
          <w:szCs w:val="72"/>
        </w:rPr>
      </w:pPr>
      <w:r>
        <w:rPr>
          <w:rFonts w:hAnsi="宋体" w:cs="宋体" w:hint="eastAsia"/>
          <w:b/>
          <w:sz w:val="72"/>
          <w:szCs w:val="72"/>
        </w:rPr>
        <w:t>施工招标文件</w:t>
      </w:r>
    </w:p>
    <w:p w:rsidR="00B06BE5" w:rsidRDefault="00B06BE5">
      <w:pPr>
        <w:autoSpaceDE w:val="0"/>
        <w:autoSpaceDN w:val="0"/>
        <w:adjustRightInd w:val="0"/>
        <w:rPr>
          <w:rFonts w:hAnsi="宋体" w:cs="宋体"/>
          <w:b/>
          <w:sz w:val="32"/>
          <w:szCs w:val="32"/>
        </w:rPr>
      </w:pPr>
    </w:p>
    <w:p w:rsidR="00B06BE5" w:rsidRDefault="00B6691A" w:rsidP="00B06BE5">
      <w:pPr>
        <w:autoSpaceDE w:val="0"/>
        <w:autoSpaceDN w:val="0"/>
        <w:adjustRightInd w:val="0"/>
        <w:ind w:firstLineChars="800" w:firstLine="2891"/>
        <w:rPr>
          <w:rFonts w:hAnsi="宋体" w:cs="宋体"/>
          <w:b/>
          <w:sz w:val="36"/>
          <w:szCs w:val="36"/>
        </w:rPr>
      </w:pPr>
      <w:r>
        <w:rPr>
          <w:rFonts w:hAnsi="宋体" w:cs="宋体" w:hint="eastAsia"/>
          <w:b/>
          <w:sz w:val="36"/>
          <w:szCs w:val="36"/>
        </w:rPr>
        <w:t>项目编号：</w:t>
      </w:r>
      <w:r>
        <w:rPr>
          <w:rFonts w:hAnsi="宋体" w:cs="宋体" w:hint="eastAsia"/>
          <w:b/>
          <w:sz w:val="36"/>
          <w:szCs w:val="36"/>
        </w:rPr>
        <w:t>XCGC-F2018</w:t>
      </w:r>
      <w:r w:rsidR="00EC31F8">
        <w:rPr>
          <w:rFonts w:hAnsi="宋体" w:cs="宋体" w:hint="eastAsia"/>
          <w:b/>
          <w:sz w:val="36"/>
          <w:szCs w:val="36"/>
        </w:rPr>
        <w:t>148</w:t>
      </w:r>
    </w:p>
    <w:p w:rsidR="00B06BE5" w:rsidRDefault="00B06BE5">
      <w:pPr>
        <w:autoSpaceDE w:val="0"/>
        <w:autoSpaceDN w:val="0"/>
        <w:adjustRightInd w:val="0"/>
        <w:rPr>
          <w:rFonts w:hAnsi="宋体" w:cs="宋体"/>
          <w:b/>
          <w:sz w:val="36"/>
          <w:szCs w:val="36"/>
        </w:rPr>
      </w:pPr>
    </w:p>
    <w:p w:rsidR="00B06BE5" w:rsidRDefault="00B06BE5">
      <w:pPr>
        <w:autoSpaceDE w:val="0"/>
        <w:autoSpaceDN w:val="0"/>
        <w:adjustRightInd w:val="0"/>
        <w:rPr>
          <w:rFonts w:hAnsi="宋体" w:cs="宋体"/>
          <w:b/>
          <w:sz w:val="32"/>
          <w:szCs w:val="32"/>
        </w:rPr>
      </w:pPr>
    </w:p>
    <w:p w:rsidR="00B06BE5" w:rsidRDefault="00B06BE5">
      <w:pPr>
        <w:pStyle w:val="Default"/>
        <w:tabs>
          <w:tab w:val="left" w:pos="1980"/>
        </w:tabs>
        <w:spacing w:line="1000" w:lineRule="exact"/>
        <w:rPr>
          <w:rFonts w:hAnsi="宋体"/>
          <w:b/>
          <w:color w:val="auto"/>
          <w:sz w:val="32"/>
          <w:szCs w:val="32"/>
        </w:rPr>
      </w:pPr>
    </w:p>
    <w:p w:rsidR="00B06BE5" w:rsidRDefault="00B06BE5">
      <w:pPr>
        <w:pStyle w:val="Default"/>
        <w:tabs>
          <w:tab w:val="left" w:pos="1980"/>
        </w:tabs>
        <w:spacing w:line="1000" w:lineRule="exact"/>
        <w:rPr>
          <w:rFonts w:hAnsi="宋体"/>
          <w:b/>
          <w:color w:val="auto"/>
          <w:sz w:val="32"/>
          <w:szCs w:val="32"/>
        </w:rPr>
      </w:pPr>
    </w:p>
    <w:p w:rsidR="00B06BE5" w:rsidRDefault="00B6691A" w:rsidP="00B06BE5">
      <w:pPr>
        <w:pStyle w:val="Default"/>
        <w:tabs>
          <w:tab w:val="left" w:pos="1980"/>
        </w:tabs>
        <w:spacing w:line="1000" w:lineRule="exact"/>
        <w:ind w:firstLineChars="494" w:firstLine="1587"/>
        <w:rPr>
          <w:rFonts w:hAnsi="宋体"/>
          <w:b/>
          <w:color w:val="auto"/>
          <w:sz w:val="32"/>
          <w:szCs w:val="32"/>
        </w:rPr>
      </w:pPr>
      <w:r>
        <w:rPr>
          <w:rFonts w:hAnsi="宋体" w:hint="eastAsia"/>
          <w:b/>
          <w:color w:val="auto"/>
          <w:sz w:val="32"/>
          <w:szCs w:val="32"/>
        </w:rPr>
        <w:t>招</w:t>
      </w:r>
      <w:r>
        <w:rPr>
          <w:rFonts w:hAnsi="宋体" w:hint="eastAsia"/>
          <w:b/>
          <w:color w:val="auto"/>
          <w:sz w:val="32"/>
          <w:szCs w:val="32"/>
        </w:rPr>
        <w:t xml:space="preserve"> </w:t>
      </w:r>
      <w:r>
        <w:rPr>
          <w:rFonts w:hAnsi="宋体" w:hint="eastAsia"/>
          <w:b/>
          <w:color w:val="auto"/>
          <w:sz w:val="32"/>
          <w:szCs w:val="32"/>
        </w:rPr>
        <w:t>标</w:t>
      </w:r>
      <w:r>
        <w:rPr>
          <w:rFonts w:hAnsi="宋体" w:hint="eastAsia"/>
          <w:b/>
          <w:color w:val="auto"/>
          <w:sz w:val="32"/>
          <w:szCs w:val="32"/>
        </w:rPr>
        <w:t xml:space="preserve"> </w:t>
      </w:r>
      <w:r>
        <w:rPr>
          <w:rFonts w:hAnsi="宋体" w:hint="eastAsia"/>
          <w:b/>
          <w:color w:val="auto"/>
          <w:sz w:val="32"/>
          <w:szCs w:val="32"/>
        </w:rPr>
        <w:t>人：许昌市东城区统一征地办公室</w:t>
      </w:r>
    </w:p>
    <w:p w:rsidR="00B06BE5" w:rsidRDefault="00B6691A" w:rsidP="00B06BE5">
      <w:pPr>
        <w:pStyle w:val="Default"/>
        <w:tabs>
          <w:tab w:val="left" w:pos="1980"/>
        </w:tabs>
        <w:spacing w:line="1000" w:lineRule="exact"/>
        <w:ind w:firstLineChars="500" w:firstLine="1606"/>
        <w:rPr>
          <w:rFonts w:hAnsi="宋体"/>
          <w:b/>
          <w:color w:val="auto"/>
          <w:sz w:val="32"/>
          <w:szCs w:val="32"/>
        </w:rPr>
      </w:pPr>
      <w:r>
        <w:rPr>
          <w:rFonts w:hAnsi="宋体" w:hint="eastAsia"/>
          <w:b/>
          <w:color w:val="auto"/>
          <w:sz w:val="32"/>
          <w:szCs w:val="32"/>
        </w:rPr>
        <w:t>招标代理机构：山东天马招标代理有限公司</w:t>
      </w:r>
      <w:r>
        <w:rPr>
          <w:rFonts w:hAnsi="宋体" w:hint="eastAsia"/>
          <w:b/>
          <w:color w:val="auto"/>
          <w:sz w:val="32"/>
          <w:szCs w:val="32"/>
        </w:rPr>
        <w:t xml:space="preserve">  </w:t>
      </w:r>
    </w:p>
    <w:p w:rsidR="00B06BE5" w:rsidRDefault="00B06BE5">
      <w:pPr>
        <w:spacing w:line="360" w:lineRule="auto"/>
        <w:ind w:leftChars="141" w:left="479"/>
        <w:jc w:val="left"/>
        <w:rPr>
          <w:rFonts w:hAnsi="宋体" w:cs="宋体"/>
          <w:b/>
          <w:sz w:val="32"/>
          <w:szCs w:val="32"/>
        </w:rPr>
      </w:pPr>
    </w:p>
    <w:p w:rsidR="00B06BE5" w:rsidRDefault="00B6691A" w:rsidP="00B06BE5">
      <w:pPr>
        <w:ind w:firstLineChars="1100" w:firstLine="3534"/>
        <w:rPr>
          <w:rFonts w:hAnsi="宋体" w:cs="宋体"/>
          <w:b/>
          <w:sz w:val="32"/>
          <w:szCs w:val="32"/>
        </w:rPr>
      </w:pPr>
      <w:r>
        <w:rPr>
          <w:rFonts w:hAnsi="宋体" w:cs="宋体" w:hint="eastAsia"/>
          <w:b/>
          <w:sz w:val="32"/>
          <w:szCs w:val="32"/>
        </w:rPr>
        <w:t>二〇一八年</w:t>
      </w:r>
      <w:r>
        <w:rPr>
          <w:rFonts w:hAnsi="宋体" w:cs="宋体" w:hint="eastAsia"/>
          <w:b/>
          <w:sz w:val="32"/>
          <w:szCs w:val="32"/>
        </w:rPr>
        <w:t>七</w:t>
      </w:r>
      <w:r>
        <w:rPr>
          <w:rFonts w:hAnsi="宋体" w:cs="宋体" w:hint="eastAsia"/>
          <w:b/>
          <w:sz w:val="32"/>
          <w:szCs w:val="32"/>
        </w:rPr>
        <w:t>月</w:t>
      </w:r>
    </w:p>
    <w:p w:rsidR="00B06BE5" w:rsidRDefault="00B6691A">
      <w:pPr>
        <w:rPr>
          <w:rFonts w:hAnsi="宋体" w:cs="宋体"/>
          <w:b/>
          <w:sz w:val="44"/>
        </w:rPr>
      </w:pPr>
      <w:r>
        <w:rPr>
          <w:rFonts w:hAnsi="宋体" w:cs="宋体" w:hint="eastAsia"/>
          <w:b/>
          <w:sz w:val="32"/>
          <w:szCs w:val="32"/>
        </w:rPr>
        <w:br w:type="page"/>
      </w:r>
    </w:p>
    <w:p w:rsidR="00B06BE5" w:rsidRDefault="00B06BE5">
      <w:pPr>
        <w:jc w:val="center"/>
        <w:rPr>
          <w:rFonts w:hAnsi="宋体" w:cs="宋体"/>
          <w:b/>
          <w:sz w:val="44"/>
        </w:rPr>
      </w:pPr>
    </w:p>
    <w:p w:rsidR="00B06BE5" w:rsidRDefault="00B06BE5">
      <w:pPr>
        <w:jc w:val="center"/>
        <w:rPr>
          <w:rFonts w:hAnsi="宋体" w:cs="宋体"/>
          <w:b/>
          <w:sz w:val="44"/>
        </w:rPr>
      </w:pPr>
    </w:p>
    <w:p w:rsidR="00B06BE5" w:rsidRDefault="00B6691A">
      <w:pPr>
        <w:jc w:val="center"/>
        <w:rPr>
          <w:rFonts w:hAnsi="宋体" w:cs="宋体"/>
          <w:b/>
          <w:sz w:val="44"/>
        </w:rPr>
      </w:pPr>
      <w:r>
        <w:rPr>
          <w:rFonts w:hAnsi="宋体" w:cs="宋体" w:hint="eastAsia"/>
          <w:b/>
          <w:sz w:val="44"/>
        </w:rPr>
        <w:t>目</w:t>
      </w:r>
      <w:r>
        <w:rPr>
          <w:rFonts w:hAnsi="宋体" w:cs="宋体" w:hint="eastAsia"/>
          <w:b/>
          <w:sz w:val="44"/>
        </w:rPr>
        <w:t xml:space="preserve">  </w:t>
      </w:r>
      <w:r>
        <w:rPr>
          <w:rFonts w:hAnsi="宋体" w:cs="宋体" w:hint="eastAsia"/>
          <w:b/>
          <w:sz w:val="44"/>
        </w:rPr>
        <w:t>录</w:t>
      </w:r>
    </w:p>
    <w:p w:rsidR="00B06BE5" w:rsidRDefault="00B06BE5">
      <w:pPr>
        <w:jc w:val="center"/>
        <w:rPr>
          <w:rFonts w:hAnsi="宋体" w:cs="宋体"/>
          <w:b/>
          <w:sz w:val="32"/>
        </w:rPr>
      </w:pPr>
    </w:p>
    <w:p w:rsidR="00B06BE5" w:rsidRDefault="00B6691A">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w:t>
      </w:r>
      <w:r>
        <w:rPr>
          <w:rFonts w:hAnsi="宋体" w:cs="宋体" w:hint="eastAsia"/>
          <w:b/>
          <w:sz w:val="28"/>
          <w:szCs w:val="28"/>
        </w:rPr>
        <w:t xml:space="preserve">  </w:t>
      </w:r>
      <w:r>
        <w:rPr>
          <w:rFonts w:hAnsi="宋体" w:cs="宋体" w:hint="eastAsia"/>
          <w:b/>
          <w:sz w:val="28"/>
          <w:szCs w:val="28"/>
        </w:rPr>
        <w:t>招标公告</w:t>
      </w:r>
      <w:r>
        <w:rPr>
          <w:rFonts w:hAnsi="宋体" w:cs="宋体" w:hint="eastAsia"/>
          <w:b/>
          <w:sz w:val="28"/>
        </w:rPr>
        <w:tab/>
      </w:r>
    </w:p>
    <w:p w:rsidR="00B06BE5" w:rsidRDefault="00B6691A">
      <w:pPr>
        <w:tabs>
          <w:tab w:val="left" w:leader="hyphen" w:pos="8060"/>
        </w:tabs>
        <w:snapToGrid w:val="0"/>
        <w:spacing w:line="480" w:lineRule="auto"/>
        <w:ind w:firstLine="645"/>
        <w:rPr>
          <w:rFonts w:hAnsi="宋体" w:cs="宋体"/>
          <w:b/>
          <w:sz w:val="28"/>
        </w:rPr>
      </w:pPr>
      <w:r>
        <w:rPr>
          <w:rFonts w:hAnsi="宋体" w:cs="宋体" w:hint="eastAsia"/>
          <w:b/>
          <w:sz w:val="28"/>
        </w:rPr>
        <w:t>第二章</w:t>
      </w:r>
      <w:r>
        <w:rPr>
          <w:rFonts w:hAnsi="宋体" w:cs="宋体" w:hint="eastAsia"/>
          <w:b/>
          <w:sz w:val="28"/>
        </w:rPr>
        <w:t xml:space="preserve">  </w:t>
      </w:r>
      <w:r>
        <w:rPr>
          <w:rFonts w:hAnsi="宋体" w:cs="宋体" w:hint="eastAsia"/>
          <w:b/>
          <w:sz w:val="28"/>
        </w:rPr>
        <w:t>投标须知</w:t>
      </w:r>
      <w:r>
        <w:rPr>
          <w:rFonts w:hAnsi="宋体" w:cs="宋体" w:hint="eastAsia"/>
          <w:b/>
          <w:sz w:val="28"/>
        </w:rPr>
        <w:tab/>
      </w:r>
    </w:p>
    <w:p w:rsidR="00B06BE5" w:rsidRDefault="00B6691A">
      <w:pPr>
        <w:tabs>
          <w:tab w:val="left" w:leader="hyphen" w:pos="8060"/>
        </w:tabs>
        <w:snapToGrid w:val="0"/>
        <w:spacing w:line="480" w:lineRule="auto"/>
        <w:ind w:firstLine="645"/>
        <w:rPr>
          <w:rFonts w:hAnsi="宋体" w:cs="宋体"/>
          <w:b/>
          <w:sz w:val="28"/>
        </w:rPr>
      </w:pPr>
      <w:r>
        <w:rPr>
          <w:rFonts w:hAnsi="宋体" w:cs="宋体" w:hint="eastAsia"/>
          <w:b/>
          <w:sz w:val="28"/>
        </w:rPr>
        <w:t>第三章</w:t>
      </w:r>
      <w:r>
        <w:rPr>
          <w:rFonts w:hAnsi="宋体" w:cs="宋体" w:hint="eastAsia"/>
          <w:b/>
          <w:sz w:val="28"/>
        </w:rPr>
        <w:t xml:space="preserve">  </w:t>
      </w:r>
      <w:r>
        <w:rPr>
          <w:rFonts w:hAnsi="宋体" w:cs="宋体" w:hint="eastAsia"/>
          <w:b/>
          <w:sz w:val="28"/>
        </w:rPr>
        <w:t>评标办法</w:t>
      </w:r>
      <w:r>
        <w:rPr>
          <w:rFonts w:hAnsi="宋体" w:cs="宋体" w:hint="eastAsia"/>
          <w:b/>
          <w:sz w:val="28"/>
        </w:rPr>
        <w:tab/>
      </w:r>
    </w:p>
    <w:p w:rsidR="00B06BE5" w:rsidRDefault="00B6691A">
      <w:pPr>
        <w:tabs>
          <w:tab w:val="left" w:leader="hyphen" w:pos="8060"/>
        </w:tabs>
        <w:snapToGrid w:val="0"/>
        <w:spacing w:line="480" w:lineRule="auto"/>
        <w:ind w:firstLine="645"/>
        <w:rPr>
          <w:rFonts w:hAnsi="宋体" w:cs="宋体"/>
          <w:b/>
          <w:sz w:val="28"/>
        </w:rPr>
      </w:pPr>
      <w:r>
        <w:rPr>
          <w:rFonts w:hAnsi="宋体" w:cs="宋体" w:hint="eastAsia"/>
          <w:b/>
          <w:sz w:val="28"/>
        </w:rPr>
        <w:t>第四章</w:t>
      </w:r>
      <w:r>
        <w:rPr>
          <w:rFonts w:hAnsi="宋体" w:cs="宋体" w:hint="eastAsia"/>
          <w:b/>
          <w:sz w:val="28"/>
        </w:rPr>
        <w:t xml:space="preserve">  </w:t>
      </w:r>
      <w:r>
        <w:rPr>
          <w:rFonts w:hAnsi="宋体" w:cs="宋体" w:hint="eastAsia"/>
          <w:b/>
          <w:sz w:val="28"/>
        </w:rPr>
        <w:t>合同条款</w:t>
      </w:r>
      <w:r>
        <w:rPr>
          <w:rFonts w:hAnsi="宋体" w:cs="宋体" w:hint="eastAsia"/>
          <w:b/>
          <w:sz w:val="28"/>
        </w:rPr>
        <w:tab/>
      </w:r>
    </w:p>
    <w:p w:rsidR="00B06BE5" w:rsidRDefault="00B6691A">
      <w:pPr>
        <w:tabs>
          <w:tab w:val="left" w:leader="hyphen" w:pos="8060"/>
        </w:tabs>
        <w:snapToGrid w:val="0"/>
        <w:spacing w:line="480" w:lineRule="auto"/>
        <w:ind w:firstLine="645"/>
        <w:rPr>
          <w:rFonts w:hAnsi="宋体" w:cs="宋体"/>
          <w:b/>
          <w:sz w:val="28"/>
        </w:rPr>
      </w:pPr>
      <w:r>
        <w:rPr>
          <w:rFonts w:hAnsi="宋体" w:cs="宋体" w:hint="eastAsia"/>
          <w:b/>
          <w:sz w:val="28"/>
        </w:rPr>
        <w:t>第五章</w:t>
      </w:r>
      <w:r>
        <w:rPr>
          <w:rFonts w:hAnsi="宋体" w:cs="宋体" w:hint="eastAsia"/>
          <w:b/>
          <w:sz w:val="28"/>
        </w:rPr>
        <w:t xml:space="preserve">  </w:t>
      </w:r>
      <w:r>
        <w:rPr>
          <w:rFonts w:hAnsi="宋体" w:cs="宋体" w:hint="eastAsia"/>
          <w:b/>
          <w:sz w:val="28"/>
        </w:rPr>
        <w:t>工程量清单</w:t>
      </w:r>
      <w:r>
        <w:rPr>
          <w:rFonts w:hAnsi="宋体" w:cs="宋体" w:hint="eastAsia"/>
          <w:b/>
          <w:sz w:val="28"/>
        </w:rPr>
        <w:tab/>
      </w:r>
    </w:p>
    <w:p w:rsidR="00B06BE5" w:rsidRDefault="00B6691A">
      <w:pPr>
        <w:tabs>
          <w:tab w:val="left" w:leader="hyphen" w:pos="7919"/>
        </w:tabs>
        <w:snapToGrid w:val="0"/>
        <w:spacing w:line="480" w:lineRule="auto"/>
        <w:ind w:firstLine="645"/>
        <w:rPr>
          <w:rFonts w:hAnsi="宋体" w:cs="宋体"/>
          <w:b/>
          <w:sz w:val="28"/>
        </w:rPr>
      </w:pPr>
      <w:r>
        <w:rPr>
          <w:rFonts w:hAnsi="宋体" w:cs="宋体" w:hint="eastAsia"/>
          <w:b/>
          <w:sz w:val="28"/>
        </w:rPr>
        <w:t>第六章</w:t>
      </w:r>
      <w:r>
        <w:rPr>
          <w:rFonts w:hAnsi="宋体" w:cs="宋体" w:hint="eastAsia"/>
          <w:b/>
          <w:sz w:val="28"/>
        </w:rPr>
        <w:t xml:space="preserve">  </w:t>
      </w:r>
      <w:r>
        <w:rPr>
          <w:rFonts w:hAnsi="宋体" w:cs="宋体" w:hint="eastAsia"/>
          <w:b/>
          <w:sz w:val="28"/>
        </w:rPr>
        <w:t>图</w:t>
      </w:r>
      <w:r>
        <w:rPr>
          <w:rFonts w:hAnsi="宋体" w:cs="宋体" w:hint="eastAsia"/>
          <w:b/>
          <w:sz w:val="28"/>
        </w:rPr>
        <w:t xml:space="preserve">  </w:t>
      </w:r>
      <w:r>
        <w:rPr>
          <w:rFonts w:hAnsi="宋体" w:cs="宋体" w:hint="eastAsia"/>
          <w:b/>
          <w:sz w:val="28"/>
        </w:rPr>
        <w:t>纸</w:t>
      </w:r>
      <w:r>
        <w:rPr>
          <w:rFonts w:hAnsi="宋体" w:cs="宋体" w:hint="eastAsia"/>
          <w:b/>
          <w:sz w:val="28"/>
        </w:rPr>
        <w:tab/>
      </w:r>
      <w:r>
        <w:rPr>
          <w:rFonts w:hAnsi="宋体" w:cs="宋体" w:hint="eastAsia"/>
          <w:b/>
          <w:sz w:val="28"/>
        </w:rPr>
        <w:tab/>
      </w:r>
    </w:p>
    <w:p w:rsidR="00B06BE5" w:rsidRDefault="00B6691A">
      <w:pPr>
        <w:tabs>
          <w:tab w:val="left" w:leader="hyphen" w:pos="8060"/>
        </w:tabs>
        <w:snapToGrid w:val="0"/>
        <w:spacing w:line="480" w:lineRule="auto"/>
        <w:ind w:firstLine="645"/>
        <w:rPr>
          <w:rFonts w:hAnsi="宋体" w:cs="宋体"/>
          <w:b/>
          <w:sz w:val="28"/>
        </w:rPr>
      </w:pPr>
      <w:r>
        <w:rPr>
          <w:rFonts w:hAnsi="宋体" w:cs="宋体" w:hint="eastAsia"/>
          <w:b/>
          <w:sz w:val="28"/>
        </w:rPr>
        <w:t>第七章</w:t>
      </w:r>
      <w:r>
        <w:rPr>
          <w:rFonts w:hAnsi="宋体" w:cs="宋体" w:hint="eastAsia"/>
          <w:b/>
          <w:sz w:val="28"/>
        </w:rPr>
        <w:t xml:space="preserve">  </w:t>
      </w:r>
      <w:r>
        <w:rPr>
          <w:rFonts w:hAnsi="宋体" w:cs="宋体" w:hint="eastAsia"/>
          <w:b/>
          <w:sz w:val="28"/>
        </w:rPr>
        <w:t>技术标准和要求</w:t>
      </w:r>
      <w:r>
        <w:rPr>
          <w:rFonts w:hAnsi="宋体" w:cs="宋体" w:hint="eastAsia"/>
          <w:b/>
          <w:sz w:val="28"/>
        </w:rPr>
        <w:tab/>
      </w:r>
      <w:r>
        <w:rPr>
          <w:rFonts w:hAnsi="宋体" w:cs="宋体" w:hint="eastAsia"/>
          <w:b/>
          <w:sz w:val="28"/>
        </w:rPr>
        <w:tab/>
      </w:r>
    </w:p>
    <w:p w:rsidR="00B06BE5" w:rsidRDefault="00B6691A">
      <w:pPr>
        <w:tabs>
          <w:tab w:val="left" w:leader="hyphen" w:pos="8060"/>
        </w:tabs>
        <w:snapToGrid w:val="0"/>
        <w:spacing w:line="480" w:lineRule="auto"/>
        <w:ind w:firstLine="645"/>
        <w:rPr>
          <w:rFonts w:hAnsi="宋体" w:cs="宋体"/>
          <w:b/>
          <w:sz w:val="28"/>
        </w:rPr>
      </w:pPr>
      <w:r>
        <w:rPr>
          <w:rFonts w:hAnsi="宋体" w:cs="宋体" w:hint="eastAsia"/>
          <w:b/>
          <w:sz w:val="28"/>
        </w:rPr>
        <w:t>第八章</w:t>
      </w:r>
      <w:r>
        <w:rPr>
          <w:rFonts w:hAnsi="宋体" w:cs="宋体" w:hint="eastAsia"/>
          <w:b/>
          <w:sz w:val="28"/>
        </w:rPr>
        <w:t xml:space="preserve">  </w:t>
      </w:r>
      <w:r>
        <w:rPr>
          <w:rFonts w:hAnsi="宋体" w:cs="宋体" w:hint="eastAsia"/>
          <w:b/>
          <w:sz w:val="28"/>
        </w:rPr>
        <w:t>投标文件格式</w:t>
      </w:r>
      <w:r>
        <w:rPr>
          <w:rFonts w:hAnsi="宋体" w:cs="宋体" w:hint="eastAsia"/>
          <w:b/>
          <w:sz w:val="28"/>
        </w:rPr>
        <w:tab/>
      </w:r>
    </w:p>
    <w:p w:rsidR="00B06BE5" w:rsidRDefault="00B06BE5">
      <w:pPr>
        <w:autoSpaceDE w:val="0"/>
        <w:autoSpaceDN w:val="0"/>
        <w:adjustRightInd w:val="0"/>
        <w:spacing w:line="360" w:lineRule="auto"/>
        <w:jc w:val="center"/>
        <w:rPr>
          <w:rFonts w:hAnsi="宋体" w:cs="宋体"/>
          <w:b/>
          <w:sz w:val="36"/>
          <w:szCs w:val="36"/>
        </w:rPr>
      </w:pPr>
      <w:bookmarkStart w:id="0" w:name="_Toc215282124"/>
    </w:p>
    <w:p w:rsidR="00B06BE5" w:rsidRDefault="00B06BE5">
      <w:pPr>
        <w:autoSpaceDE w:val="0"/>
        <w:autoSpaceDN w:val="0"/>
        <w:adjustRightInd w:val="0"/>
        <w:spacing w:line="360" w:lineRule="auto"/>
        <w:jc w:val="center"/>
        <w:rPr>
          <w:rFonts w:hAnsi="宋体" w:cs="宋体"/>
          <w:b/>
          <w:sz w:val="36"/>
          <w:szCs w:val="36"/>
        </w:rPr>
      </w:pPr>
    </w:p>
    <w:p w:rsidR="00B06BE5" w:rsidRDefault="00B06BE5">
      <w:pPr>
        <w:autoSpaceDE w:val="0"/>
        <w:autoSpaceDN w:val="0"/>
        <w:adjustRightInd w:val="0"/>
        <w:spacing w:line="360" w:lineRule="auto"/>
        <w:jc w:val="center"/>
        <w:rPr>
          <w:rFonts w:hAnsi="宋体" w:cs="宋体"/>
          <w:b/>
          <w:sz w:val="36"/>
          <w:szCs w:val="36"/>
        </w:rPr>
      </w:pPr>
    </w:p>
    <w:p w:rsidR="00B06BE5" w:rsidRDefault="00B06BE5">
      <w:pPr>
        <w:autoSpaceDE w:val="0"/>
        <w:autoSpaceDN w:val="0"/>
        <w:adjustRightInd w:val="0"/>
        <w:spacing w:line="360" w:lineRule="auto"/>
        <w:jc w:val="center"/>
        <w:rPr>
          <w:rFonts w:hAnsi="宋体" w:cs="宋体"/>
          <w:b/>
          <w:sz w:val="36"/>
          <w:szCs w:val="36"/>
        </w:rPr>
      </w:pPr>
    </w:p>
    <w:p w:rsidR="00B06BE5" w:rsidRDefault="00B06BE5">
      <w:pPr>
        <w:autoSpaceDE w:val="0"/>
        <w:autoSpaceDN w:val="0"/>
        <w:adjustRightInd w:val="0"/>
        <w:spacing w:line="360" w:lineRule="auto"/>
        <w:jc w:val="center"/>
        <w:rPr>
          <w:rFonts w:hAnsi="宋体" w:cs="宋体"/>
          <w:b/>
          <w:sz w:val="36"/>
          <w:szCs w:val="36"/>
        </w:rPr>
      </w:pPr>
    </w:p>
    <w:p w:rsidR="00B06BE5" w:rsidRDefault="00B06BE5">
      <w:pPr>
        <w:autoSpaceDE w:val="0"/>
        <w:autoSpaceDN w:val="0"/>
        <w:adjustRightInd w:val="0"/>
        <w:spacing w:line="360" w:lineRule="auto"/>
        <w:jc w:val="center"/>
        <w:rPr>
          <w:rFonts w:hAnsi="宋体" w:cs="宋体"/>
          <w:b/>
          <w:sz w:val="36"/>
          <w:szCs w:val="36"/>
        </w:rPr>
      </w:pPr>
    </w:p>
    <w:p w:rsidR="00B06BE5" w:rsidRDefault="00B06BE5">
      <w:pPr>
        <w:autoSpaceDE w:val="0"/>
        <w:autoSpaceDN w:val="0"/>
        <w:adjustRightInd w:val="0"/>
        <w:spacing w:line="360" w:lineRule="auto"/>
        <w:jc w:val="center"/>
        <w:rPr>
          <w:rFonts w:hAnsi="宋体" w:cs="宋体"/>
          <w:b/>
          <w:sz w:val="36"/>
          <w:szCs w:val="36"/>
        </w:rPr>
      </w:pPr>
    </w:p>
    <w:p w:rsidR="00B06BE5" w:rsidRDefault="00B06BE5">
      <w:pPr>
        <w:autoSpaceDE w:val="0"/>
        <w:autoSpaceDN w:val="0"/>
        <w:adjustRightInd w:val="0"/>
        <w:spacing w:line="360" w:lineRule="auto"/>
        <w:jc w:val="center"/>
        <w:rPr>
          <w:rFonts w:hAnsi="宋体" w:cs="宋体"/>
          <w:b/>
          <w:sz w:val="36"/>
          <w:szCs w:val="36"/>
        </w:rPr>
      </w:pPr>
    </w:p>
    <w:p w:rsidR="00B06BE5" w:rsidRDefault="00B06BE5" w:rsidP="00B06BE5">
      <w:pPr>
        <w:snapToGrid w:val="0"/>
        <w:spacing w:beforeLines="50"/>
        <w:rPr>
          <w:rFonts w:hAnsi="宋体" w:cs="宋体"/>
          <w:b/>
          <w:sz w:val="36"/>
          <w:szCs w:val="36"/>
        </w:rPr>
      </w:pPr>
    </w:p>
    <w:p w:rsidR="00B06BE5" w:rsidRDefault="00B6691A" w:rsidP="00B06BE5">
      <w:pPr>
        <w:snapToGrid w:val="0"/>
        <w:spacing w:beforeLines="50"/>
        <w:jc w:val="center"/>
        <w:rPr>
          <w:rFonts w:hAnsi="宋体" w:cs="宋体"/>
          <w:b/>
          <w:sz w:val="32"/>
          <w:szCs w:val="32"/>
        </w:rPr>
      </w:pPr>
      <w:r>
        <w:rPr>
          <w:rFonts w:hAnsi="宋体" w:cs="宋体" w:hint="eastAsia"/>
          <w:b/>
          <w:sz w:val="36"/>
          <w:szCs w:val="36"/>
        </w:rPr>
        <w:lastRenderedPageBreak/>
        <w:t>第一章</w:t>
      </w:r>
      <w:r>
        <w:rPr>
          <w:rFonts w:hAnsi="宋体" w:cs="宋体" w:hint="eastAsia"/>
          <w:b/>
          <w:sz w:val="36"/>
          <w:szCs w:val="36"/>
        </w:rPr>
        <w:t xml:space="preserve">  </w:t>
      </w:r>
      <w:r>
        <w:rPr>
          <w:rFonts w:hAnsi="宋体" w:cs="宋体" w:hint="eastAsia"/>
          <w:b/>
          <w:sz w:val="36"/>
          <w:szCs w:val="36"/>
        </w:rPr>
        <w:t>招标公告</w:t>
      </w:r>
    </w:p>
    <w:p w:rsidR="00B06BE5" w:rsidRDefault="00B6691A">
      <w:pPr>
        <w:autoSpaceDE w:val="0"/>
        <w:autoSpaceDN w:val="0"/>
        <w:adjustRightInd w:val="0"/>
        <w:jc w:val="center"/>
        <w:rPr>
          <w:rFonts w:hAnsi="宋体" w:cs="宋体"/>
          <w:b/>
          <w:sz w:val="32"/>
          <w:szCs w:val="32"/>
        </w:rPr>
      </w:pPr>
      <w:r>
        <w:rPr>
          <w:rFonts w:hAnsi="宋体" w:cs="宋体" w:hint="eastAsia"/>
          <w:b/>
          <w:sz w:val="32"/>
          <w:szCs w:val="32"/>
        </w:rPr>
        <w:t>XCGC-F2018</w:t>
      </w:r>
      <w:r w:rsidR="00EC31F8">
        <w:rPr>
          <w:rFonts w:hAnsi="宋体" w:cs="宋体" w:hint="eastAsia"/>
          <w:b/>
          <w:sz w:val="32"/>
          <w:szCs w:val="32"/>
        </w:rPr>
        <w:t>148</w:t>
      </w:r>
      <w:r>
        <w:rPr>
          <w:rFonts w:hAnsi="宋体" w:cs="宋体" w:hint="eastAsia"/>
          <w:b/>
          <w:sz w:val="32"/>
          <w:szCs w:val="32"/>
        </w:rPr>
        <w:t>许昌市东城区统一征地办公室“</w:t>
      </w:r>
      <w:r>
        <w:rPr>
          <w:rFonts w:hAnsi="宋体" w:cs="宋体" w:hint="eastAsia"/>
          <w:b/>
          <w:sz w:val="32"/>
          <w:szCs w:val="32"/>
        </w:rPr>
        <w:t>许昌邓庄中学维修改造工程</w:t>
      </w:r>
      <w:r>
        <w:rPr>
          <w:rFonts w:hAnsi="宋体" w:cs="宋体" w:hint="eastAsia"/>
          <w:sz w:val="24"/>
          <w:szCs w:val="24"/>
        </w:rPr>
        <w:t>”</w:t>
      </w:r>
    </w:p>
    <w:p w:rsidR="00B06BE5" w:rsidRDefault="00B6691A">
      <w:pPr>
        <w:spacing w:line="360" w:lineRule="auto"/>
        <w:outlineLvl w:val="0"/>
        <w:rPr>
          <w:rFonts w:hAnsi="宋体" w:cs="宋体"/>
          <w:b/>
          <w:sz w:val="24"/>
          <w:szCs w:val="24"/>
        </w:rPr>
      </w:pPr>
      <w:r>
        <w:rPr>
          <w:rFonts w:hAnsi="宋体" w:cs="宋体" w:hint="eastAsia"/>
          <w:b/>
          <w:sz w:val="24"/>
          <w:szCs w:val="24"/>
        </w:rPr>
        <w:t>1.</w:t>
      </w:r>
      <w:r>
        <w:rPr>
          <w:rFonts w:hAnsi="宋体" w:cs="宋体" w:hint="eastAsia"/>
          <w:b/>
          <w:sz w:val="24"/>
          <w:szCs w:val="24"/>
        </w:rPr>
        <w:t>招标条件</w:t>
      </w:r>
    </w:p>
    <w:p w:rsidR="00B06BE5" w:rsidRDefault="00B6691A">
      <w:pPr>
        <w:tabs>
          <w:tab w:val="left" w:pos="6120"/>
        </w:tabs>
        <w:spacing w:line="360" w:lineRule="auto"/>
        <w:ind w:firstLineChars="200" w:firstLine="480"/>
        <w:rPr>
          <w:rFonts w:hAnsi="宋体" w:cs="宋体"/>
          <w:b/>
          <w:sz w:val="24"/>
          <w:szCs w:val="24"/>
          <w:u w:val="single"/>
        </w:rPr>
      </w:pPr>
      <w:r>
        <w:rPr>
          <w:rFonts w:hAnsi="宋体" w:cs="宋体" w:hint="eastAsia"/>
          <w:sz w:val="24"/>
          <w:szCs w:val="24"/>
        </w:rPr>
        <w:t>许昌邓庄中学维修改造工程</w:t>
      </w:r>
      <w:r>
        <w:rPr>
          <w:rFonts w:hAnsi="宋体" w:cs="宋体" w:hint="eastAsia"/>
          <w:sz w:val="24"/>
          <w:szCs w:val="24"/>
        </w:rPr>
        <w:t>已由</w:t>
      </w:r>
      <w:r>
        <w:rPr>
          <w:rFonts w:hAnsi="宋体" w:cs="宋体" w:hint="eastAsia"/>
          <w:sz w:val="24"/>
          <w:szCs w:val="24"/>
        </w:rPr>
        <w:t>许昌市东城区经济发展服务局</w:t>
      </w:r>
      <w:r>
        <w:rPr>
          <w:rFonts w:hAnsi="宋体" w:cs="宋体" w:hint="eastAsia"/>
          <w:sz w:val="24"/>
          <w:szCs w:val="24"/>
        </w:rPr>
        <w:t>以许</w:t>
      </w:r>
      <w:r>
        <w:rPr>
          <w:rFonts w:hAnsi="宋体" w:cs="宋体" w:hint="eastAsia"/>
          <w:sz w:val="24"/>
          <w:szCs w:val="24"/>
        </w:rPr>
        <w:t>东经</w:t>
      </w:r>
      <w:r>
        <w:rPr>
          <w:rFonts w:hAnsi="宋体" w:cs="宋体" w:hint="eastAsia"/>
          <w:sz w:val="24"/>
          <w:szCs w:val="24"/>
        </w:rPr>
        <w:t>发【</w:t>
      </w:r>
      <w:r>
        <w:rPr>
          <w:rFonts w:hAnsi="宋体" w:cs="宋体" w:hint="eastAsia"/>
          <w:sz w:val="24"/>
          <w:szCs w:val="24"/>
        </w:rPr>
        <w:t>2018</w:t>
      </w:r>
      <w:r>
        <w:rPr>
          <w:rFonts w:hAnsi="宋体" w:cs="宋体" w:hint="eastAsia"/>
          <w:sz w:val="24"/>
          <w:szCs w:val="24"/>
        </w:rPr>
        <w:t>】</w:t>
      </w:r>
      <w:r>
        <w:rPr>
          <w:rFonts w:hAnsi="宋体" w:cs="宋体" w:hint="eastAsia"/>
          <w:sz w:val="24"/>
          <w:szCs w:val="24"/>
        </w:rPr>
        <w:t>19</w:t>
      </w:r>
      <w:r>
        <w:rPr>
          <w:rFonts w:hAnsi="宋体" w:cs="宋体" w:hint="eastAsia"/>
          <w:sz w:val="24"/>
          <w:szCs w:val="24"/>
        </w:rPr>
        <w:t>号文件批准建设，招标人为许昌市东城区统一征地办公室，建设资金为</w:t>
      </w:r>
      <w:r>
        <w:rPr>
          <w:rFonts w:hAnsi="宋体" w:cs="宋体" w:hint="eastAsia"/>
          <w:sz w:val="24"/>
        </w:rPr>
        <w:t>财政资金</w:t>
      </w:r>
      <w:r>
        <w:rPr>
          <w:rFonts w:hAnsi="宋体" w:cs="宋体" w:hint="eastAsia"/>
          <w:sz w:val="24"/>
          <w:szCs w:val="24"/>
        </w:rPr>
        <w:t>，项目出资比例为</w:t>
      </w:r>
      <w:r>
        <w:rPr>
          <w:rFonts w:hAnsi="宋体" w:cs="宋体" w:hint="eastAsia"/>
          <w:sz w:val="24"/>
          <w:szCs w:val="24"/>
        </w:rPr>
        <w:t>100%</w:t>
      </w:r>
      <w:r>
        <w:rPr>
          <w:rFonts w:hAnsi="宋体" w:cs="宋体" w:hint="eastAsia"/>
          <w:sz w:val="24"/>
          <w:szCs w:val="24"/>
        </w:rPr>
        <w:t>。项目已具备招标条件，现对该项目的施工进行公开招标。</w:t>
      </w:r>
    </w:p>
    <w:p w:rsidR="00B06BE5" w:rsidRDefault="00B6691A">
      <w:pPr>
        <w:tabs>
          <w:tab w:val="left" w:pos="4420"/>
        </w:tabs>
        <w:spacing w:line="360" w:lineRule="auto"/>
        <w:outlineLvl w:val="0"/>
        <w:rPr>
          <w:rFonts w:hAnsi="宋体" w:cs="宋体"/>
          <w:b/>
          <w:sz w:val="24"/>
          <w:szCs w:val="24"/>
        </w:rPr>
      </w:pPr>
      <w:r>
        <w:rPr>
          <w:rFonts w:hAnsi="宋体" w:cs="宋体" w:hint="eastAsia"/>
          <w:b/>
          <w:sz w:val="24"/>
          <w:szCs w:val="24"/>
        </w:rPr>
        <w:t>2.</w:t>
      </w:r>
      <w:r>
        <w:rPr>
          <w:rFonts w:hAnsi="宋体" w:cs="宋体" w:hint="eastAsia"/>
          <w:b/>
          <w:sz w:val="24"/>
          <w:szCs w:val="24"/>
        </w:rPr>
        <w:t>项目概况与招标内容</w:t>
      </w:r>
      <w:r>
        <w:rPr>
          <w:rFonts w:hAnsi="宋体" w:cs="宋体" w:hint="eastAsia"/>
          <w:b/>
          <w:sz w:val="24"/>
          <w:szCs w:val="24"/>
        </w:rPr>
        <w:tab/>
      </w:r>
    </w:p>
    <w:p w:rsidR="00B06BE5" w:rsidRDefault="00B6691A">
      <w:pPr>
        <w:spacing w:line="360" w:lineRule="auto"/>
        <w:ind w:firstLineChars="200" w:firstLine="480"/>
        <w:outlineLvl w:val="0"/>
        <w:rPr>
          <w:rFonts w:hAnsi="宋体" w:cs="宋体"/>
          <w:sz w:val="24"/>
          <w:szCs w:val="24"/>
        </w:rPr>
      </w:pPr>
      <w:r>
        <w:rPr>
          <w:rFonts w:hAnsi="宋体" w:cs="宋体" w:hint="eastAsia"/>
          <w:sz w:val="24"/>
          <w:szCs w:val="24"/>
        </w:rPr>
        <w:t>2.1</w:t>
      </w:r>
      <w:r>
        <w:rPr>
          <w:rFonts w:hAnsi="宋体" w:cs="宋体" w:hint="eastAsia"/>
          <w:sz w:val="24"/>
          <w:szCs w:val="24"/>
        </w:rPr>
        <w:t>项目编号：</w:t>
      </w:r>
      <w:r>
        <w:rPr>
          <w:rFonts w:hAnsi="宋体" w:cs="宋体" w:hint="eastAsia"/>
          <w:sz w:val="24"/>
          <w:szCs w:val="24"/>
        </w:rPr>
        <w:t>XCGC-F2018</w:t>
      </w:r>
      <w:r w:rsidR="00EC31F8">
        <w:rPr>
          <w:rFonts w:hAnsi="宋体" w:cs="宋体" w:hint="eastAsia"/>
          <w:sz w:val="24"/>
          <w:szCs w:val="24"/>
        </w:rPr>
        <w:t>148</w:t>
      </w:r>
    </w:p>
    <w:p w:rsidR="00B06BE5" w:rsidRDefault="00B6691A">
      <w:pPr>
        <w:spacing w:line="360" w:lineRule="auto"/>
        <w:ind w:firstLineChars="200" w:firstLine="480"/>
        <w:rPr>
          <w:rFonts w:hAnsi="宋体" w:cs="宋体"/>
          <w:sz w:val="24"/>
          <w:szCs w:val="24"/>
        </w:rPr>
      </w:pPr>
      <w:r>
        <w:rPr>
          <w:rFonts w:hAnsi="宋体" w:cs="宋体" w:hint="eastAsia"/>
          <w:sz w:val="24"/>
          <w:szCs w:val="24"/>
        </w:rPr>
        <w:t>2.2</w:t>
      </w:r>
      <w:r>
        <w:rPr>
          <w:rFonts w:hAnsi="宋体" w:cs="宋体" w:hint="eastAsia"/>
          <w:sz w:val="24"/>
          <w:szCs w:val="24"/>
        </w:rPr>
        <w:t>项目概况：</w:t>
      </w:r>
      <w:r>
        <w:rPr>
          <w:rFonts w:hAnsi="宋体" w:cs="宋体" w:hint="eastAsia"/>
          <w:sz w:val="24"/>
          <w:szCs w:val="24"/>
        </w:rPr>
        <w:t>该项目位于许昌市原邓庄中学院内，建设内容包括对老校区</w:t>
      </w:r>
      <w:r>
        <w:rPr>
          <w:rFonts w:hAnsi="宋体" w:cs="宋体" w:hint="eastAsia"/>
          <w:sz w:val="24"/>
          <w:szCs w:val="24"/>
        </w:rPr>
        <w:t>1</w:t>
      </w:r>
      <w:r>
        <w:rPr>
          <w:rFonts w:hAnsi="宋体" w:cs="宋体" w:hint="eastAsia"/>
          <w:sz w:val="24"/>
          <w:szCs w:val="24"/>
        </w:rPr>
        <w:t>、</w:t>
      </w:r>
      <w:r>
        <w:rPr>
          <w:rFonts w:hAnsi="宋体" w:cs="宋体" w:hint="eastAsia"/>
          <w:sz w:val="24"/>
          <w:szCs w:val="24"/>
        </w:rPr>
        <w:t>2</w:t>
      </w:r>
      <w:r>
        <w:rPr>
          <w:rFonts w:hAnsi="宋体" w:cs="宋体" w:hint="eastAsia"/>
          <w:sz w:val="24"/>
          <w:szCs w:val="24"/>
        </w:rPr>
        <w:t>、</w:t>
      </w:r>
      <w:r>
        <w:rPr>
          <w:rFonts w:hAnsi="宋体" w:cs="宋体" w:hint="eastAsia"/>
          <w:sz w:val="24"/>
          <w:szCs w:val="24"/>
        </w:rPr>
        <w:t>3</w:t>
      </w:r>
      <w:r>
        <w:rPr>
          <w:rFonts w:hAnsi="宋体" w:cs="宋体" w:hint="eastAsia"/>
          <w:sz w:val="24"/>
          <w:szCs w:val="24"/>
        </w:rPr>
        <w:t>、</w:t>
      </w:r>
      <w:r>
        <w:rPr>
          <w:rFonts w:hAnsi="宋体" w:cs="宋体" w:hint="eastAsia"/>
          <w:sz w:val="24"/>
          <w:szCs w:val="24"/>
        </w:rPr>
        <w:t>4</w:t>
      </w:r>
      <w:r>
        <w:rPr>
          <w:rFonts w:hAnsi="宋体" w:cs="宋体" w:hint="eastAsia"/>
          <w:sz w:val="24"/>
          <w:szCs w:val="24"/>
        </w:rPr>
        <w:t>、</w:t>
      </w:r>
      <w:r>
        <w:rPr>
          <w:rFonts w:hAnsi="宋体" w:cs="宋体" w:hint="eastAsia"/>
          <w:sz w:val="24"/>
          <w:szCs w:val="24"/>
        </w:rPr>
        <w:t>5</w:t>
      </w:r>
      <w:r>
        <w:rPr>
          <w:rFonts w:hAnsi="宋体" w:cs="宋体" w:hint="eastAsia"/>
          <w:sz w:val="24"/>
          <w:szCs w:val="24"/>
        </w:rPr>
        <w:t>号楼、餐厅、门卫室、水、电、防水、消防、门窗进行改造，新建公厕、车棚、室外排水沟、化粪池、硬化路面、无塔供水设备、外电缆铺设链接新建男、女生宿舍楼、餐厅等附属设施及</w:t>
      </w:r>
      <w:r>
        <w:rPr>
          <w:rFonts w:hAnsi="宋体" w:cs="宋体" w:hint="eastAsia"/>
          <w:sz w:val="24"/>
          <w:szCs w:val="24"/>
        </w:rPr>
        <w:t>315KV</w:t>
      </w:r>
      <w:r>
        <w:rPr>
          <w:rFonts w:ascii="仿宋" w:eastAsia="仿宋" w:hAnsi="仿宋" w:cs="仿宋" w:hint="eastAsia"/>
          <w:sz w:val="24"/>
          <w:szCs w:val="24"/>
        </w:rPr>
        <w:t>·</w:t>
      </w:r>
      <w:r>
        <w:rPr>
          <w:rFonts w:hAnsi="宋体" w:cs="宋体" w:hint="eastAsia"/>
          <w:sz w:val="24"/>
          <w:szCs w:val="24"/>
        </w:rPr>
        <w:t>A</w:t>
      </w:r>
      <w:r>
        <w:rPr>
          <w:rFonts w:hAnsi="宋体" w:cs="宋体" w:hint="eastAsia"/>
          <w:sz w:val="24"/>
          <w:szCs w:val="24"/>
        </w:rPr>
        <w:t>变压器的安装。</w:t>
      </w:r>
    </w:p>
    <w:p w:rsidR="00B06BE5" w:rsidRDefault="00B6691A">
      <w:pPr>
        <w:spacing w:line="360" w:lineRule="auto"/>
        <w:ind w:firstLineChars="200" w:firstLine="480"/>
        <w:rPr>
          <w:rFonts w:hAnsi="宋体" w:cs="宋体"/>
          <w:sz w:val="24"/>
          <w:szCs w:val="24"/>
        </w:rPr>
      </w:pPr>
      <w:r>
        <w:rPr>
          <w:rFonts w:hAnsi="宋体" w:cs="宋体" w:hint="eastAsia"/>
          <w:sz w:val="24"/>
          <w:szCs w:val="24"/>
        </w:rPr>
        <w:t>2.3</w:t>
      </w:r>
      <w:r>
        <w:rPr>
          <w:rFonts w:hAnsi="宋体" w:cs="宋体" w:hint="eastAsia"/>
          <w:sz w:val="24"/>
          <w:szCs w:val="24"/>
        </w:rPr>
        <w:t>招标控制价为：</w:t>
      </w:r>
      <w:r>
        <w:rPr>
          <w:rFonts w:hAnsi="宋体" w:cs="宋体" w:hint="eastAsia"/>
          <w:sz w:val="24"/>
          <w:szCs w:val="24"/>
        </w:rPr>
        <w:t>4764728.48</w:t>
      </w:r>
      <w:r>
        <w:rPr>
          <w:rFonts w:hAnsi="宋体" w:cs="宋体" w:hint="eastAsia"/>
          <w:sz w:val="24"/>
          <w:szCs w:val="24"/>
        </w:rPr>
        <w:t>元。</w:t>
      </w:r>
    </w:p>
    <w:p w:rsidR="00B06BE5" w:rsidRDefault="00B6691A">
      <w:pPr>
        <w:spacing w:line="360" w:lineRule="auto"/>
        <w:ind w:firstLineChars="200" w:firstLine="480"/>
        <w:rPr>
          <w:rFonts w:hAnsi="宋体" w:cs="宋体"/>
          <w:sz w:val="24"/>
          <w:szCs w:val="24"/>
        </w:rPr>
      </w:pPr>
      <w:r>
        <w:rPr>
          <w:rFonts w:hAnsi="宋体" w:cs="宋体" w:hint="eastAsia"/>
          <w:sz w:val="24"/>
          <w:szCs w:val="24"/>
        </w:rPr>
        <w:t>2.4</w:t>
      </w:r>
      <w:r>
        <w:rPr>
          <w:rFonts w:hAnsi="宋体" w:cs="宋体" w:hint="eastAsia"/>
          <w:sz w:val="24"/>
          <w:szCs w:val="24"/>
        </w:rPr>
        <w:t>招标范围：招标范围为招标文件、施工图纸、工程量清单、答疑纪要和补充文件（如有）范围内的所有建设内容。</w:t>
      </w:r>
    </w:p>
    <w:p w:rsidR="00B06BE5" w:rsidRDefault="00B6691A">
      <w:pPr>
        <w:spacing w:line="360" w:lineRule="auto"/>
        <w:ind w:firstLineChars="200" w:firstLine="480"/>
        <w:rPr>
          <w:rFonts w:hAnsi="宋体" w:cs="宋体"/>
          <w:sz w:val="24"/>
          <w:szCs w:val="24"/>
        </w:rPr>
      </w:pPr>
      <w:r>
        <w:rPr>
          <w:rFonts w:hAnsi="宋体" w:cs="宋体" w:hint="eastAsia"/>
          <w:sz w:val="24"/>
          <w:szCs w:val="24"/>
        </w:rPr>
        <w:t>2.5</w:t>
      </w:r>
      <w:r>
        <w:rPr>
          <w:rFonts w:hAnsi="宋体" w:cs="宋体" w:hint="eastAsia"/>
          <w:sz w:val="24"/>
          <w:szCs w:val="24"/>
        </w:rPr>
        <w:t>标段划分：一个施工标段。</w:t>
      </w:r>
    </w:p>
    <w:p w:rsidR="00B06BE5" w:rsidRDefault="00B6691A">
      <w:pPr>
        <w:spacing w:line="360" w:lineRule="auto"/>
        <w:ind w:firstLineChars="200" w:firstLine="480"/>
        <w:rPr>
          <w:rFonts w:hAnsi="宋体" w:cs="宋体"/>
          <w:sz w:val="24"/>
          <w:szCs w:val="24"/>
        </w:rPr>
      </w:pPr>
      <w:r>
        <w:rPr>
          <w:rFonts w:hAnsi="宋体" w:cs="宋体" w:hint="eastAsia"/>
          <w:sz w:val="24"/>
          <w:szCs w:val="24"/>
        </w:rPr>
        <w:t>2.6</w:t>
      </w:r>
      <w:r>
        <w:rPr>
          <w:rFonts w:hAnsi="宋体" w:cs="宋体" w:hint="eastAsia"/>
          <w:sz w:val="24"/>
          <w:szCs w:val="24"/>
        </w:rPr>
        <w:t>计划工期</w:t>
      </w:r>
      <w:r>
        <w:rPr>
          <w:rFonts w:hAnsi="宋体" w:cs="宋体" w:hint="eastAsia"/>
          <w:sz w:val="24"/>
          <w:szCs w:val="24"/>
        </w:rPr>
        <w:t>:</w:t>
      </w:r>
      <w:r>
        <w:rPr>
          <w:rFonts w:hAnsi="宋体" w:cs="宋体" w:hint="eastAsia"/>
          <w:sz w:val="24"/>
          <w:szCs w:val="24"/>
        </w:rPr>
        <w:t>30</w:t>
      </w:r>
      <w:r>
        <w:rPr>
          <w:rFonts w:hAnsi="宋体" w:cs="宋体" w:hint="eastAsia"/>
          <w:sz w:val="24"/>
          <w:szCs w:val="24"/>
        </w:rPr>
        <w:t xml:space="preserve"> </w:t>
      </w:r>
      <w:r>
        <w:rPr>
          <w:rFonts w:hAnsi="宋体" w:cs="宋体" w:hint="eastAsia"/>
          <w:sz w:val="24"/>
          <w:szCs w:val="24"/>
        </w:rPr>
        <w:t>日历天。</w:t>
      </w:r>
      <w:r>
        <w:rPr>
          <w:rFonts w:hAnsi="宋体" w:cs="宋体" w:hint="eastAsia"/>
          <w:sz w:val="24"/>
          <w:szCs w:val="24"/>
        </w:rPr>
        <w:t xml:space="preserve"> </w:t>
      </w:r>
    </w:p>
    <w:p w:rsidR="00B06BE5" w:rsidRDefault="00B6691A">
      <w:pPr>
        <w:spacing w:line="360" w:lineRule="auto"/>
        <w:ind w:firstLineChars="200" w:firstLine="480"/>
        <w:rPr>
          <w:rFonts w:hAnsi="宋体" w:cs="宋体"/>
          <w:sz w:val="24"/>
          <w:szCs w:val="24"/>
        </w:rPr>
      </w:pPr>
      <w:r>
        <w:rPr>
          <w:rFonts w:hAnsi="宋体" w:cs="宋体" w:hint="eastAsia"/>
          <w:sz w:val="24"/>
          <w:szCs w:val="24"/>
        </w:rPr>
        <w:t>2.7</w:t>
      </w:r>
      <w:r>
        <w:rPr>
          <w:rFonts w:hAnsi="宋体" w:cs="宋体" w:hint="eastAsia"/>
          <w:sz w:val="24"/>
          <w:szCs w:val="24"/>
        </w:rPr>
        <w:t>质量要求：合格。</w:t>
      </w:r>
    </w:p>
    <w:p w:rsidR="00B06BE5" w:rsidRDefault="00B6691A">
      <w:pPr>
        <w:spacing w:line="360" w:lineRule="auto"/>
        <w:outlineLvl w:val="0"/>
        <w:rPr>
          <w:rFonts w:hAnsi="宋体" w:cs="宋体"/>
          <w:b/>
          <w:sz w:val="24"/>
          <w:szCs w:val="24"/>
        </w:rPr>
      </w:pPr>
      <w:r>
        <w:rPr>
          <w:rFonts w:hAnsi="宋体" w:cs="宋体" w:hint="eastAsia"/>
          <w:b/>
          <w:sz w:val="24"/>
          <w:szCs w:val="24"/>
        </w:rPr>
        <w:t>3.</w:t>
      </w:r>
      <w:r>
        <w:rPr>
          <w:rFonts w:hAnsi="宋体" w:cs="宋体" w:hint="eastAsia"/>
          <w:b/>
          <w:sz w:val="24"/>
          <w:szCs w:val="24"/>
        </w:rPr>
        <w:t>投标人资格要求</w:t>
      </w:r>
    </w:p>
    <w:p w:rsidR="00B06BE5" w:rsidRDefault="00B6691A">
      <w:pPr>
        <w:spacing w:line="360" w:lineRule="auto"/>
        <w:ind w:firstLine="480"/>
        <w:outlineLvl w:val="0"/>
        <w:rPr>
          <w:rFonts w:hAnsi="宋体" w:cs="宋体"/>
          <w:sz w:val="24"/>
          <w:szCs w:val="24"/>
        </w:rPr>
      </w:pPr>
      <w:r>
        <w:rPr>
          <w:rFonts w:hAnsi="宋体" w:cs="宋体" w:hint="eastAsia"/>
          <w:sz w:val="24"/>
          <w:szCs w:val="24"/>
        </w:rPr>
        <w:t>3.1</w:t>
      </w:r>
      <w:r>
        <w:rPr>
          <w:rFonts w:hint="eastAsia"/>
          <w:sz w:val="24"/>
          <w:szCs w:val="24"/>
        </w:rPr>
        <w:t>投标人须具有市政公用工程施工总承包叁级及以上资质，</w:t>
      </w:r>
      <w:r>
        <w:rPr>
          <w:rFonts w:hAnsi="宋体" w:cs="宋体" w:hint="eastAsia"/>
          <w:sz w:val="24"/>
          <w:szCs w:val="24"/>
        </w:rPr>
        <w:t>具有有效的安全生产许可证的独立法人企业</w:t>
      </w:r>
      <w:r>
        <w:rPr>
          <w:rFonts w:hint="eastAsia"/>
          <w:sz w:val="24"/>
          <w:szCs w:val="24"/>
        </w:rPr>
        <w:t>，并在人员、设备、资金等方面具有相应的施工能力。拟派项目负责人具有</w:t>
      </w:r>
      <w:r>
        <w:rPr>
          <w:rFonts w:hint="eastAsia"/>
          <w:sz w:val="24"/>
          <w:szCs w:val="24"/>
        </w:rPr>
        <w:t>贰</w:t>
      </w:r>
      <w:r>
        <w:rPr>
          <w:rFonts w:hint="eastAsia"/>
          <w:sz w:val="24"/>
          <w:szCs w:val="24"/>
        </w:rPr>
        <w:t>级及以上市政工程专业注册建造师执业资格和有效的安全生</w:t>
      </w:r>
      <w:r>
        <w:rPr>
          <w:rFonts w:hAnsi="宋体" w:cs="宋体" w:hint="eastAsia"/>
          <w:sz w:val="24"/>
          <w:szCs w:val="24"/>
        </w:rPr>
        <w:t>产考核合格证，且未担任其它在施建设工程的项目负责人。</w:t>
      </w:r>
    </w:p>
    <w:p w:rsidR="00B06BE5" w:rsidRDefault="00B6691A">
      <w:pPr>
        <w:spacing w:line="360" w:lineRule="auto"/>
        <w:outlineLvl w:val="0"/>
        <w:rPr>
          <w:rFonts w:hAnsi="宋体" w:cs="宋体"/>
          <w:sz w:val="24"/>
          <w:szCs w:val="24"/>
        </w:rPr>
      </w:pPr>
      <w:r>
        <w:rPr>
          <w:rFonts w:hAnsi="宋体" w:cs="宋体" w:hint="eastAsia"/>
          <w:sz w:val="24"/>
          <w:szCs w:val="24"/>
        </w:rPr>
        <w:t xml:space="preserve">    3.2</w:t>
      </w:r>
      <w:r>
        <w:rPr>
          <w:rFonts w:hAnsi="宋体" w:cs="宋体" w:hint="eastAsia"/>
          <w:sz w:val="24"/>
          <w:szCs w:val="24"/>
        </w:rPr>
        <w:t>本次招标不接受联合体投标。</w:t>
      </w:r>
    </w:p>
    <w:p w:rsidR="00B06BE5" w:rsidRDefault="00B6691A">
      <w:pPr>
        <w:spacing w:line="360" w:lineRule="auto"/>
        <w:outlineLvl w:val="0"/>
        <w:rPr>
          <w:rFonts w:hAnsi="宋体" w:cs="宋体"/>
          <w:sz w:val="24"/>
          <w:szCs w:val="24"/>
        </w:rPr>
      </w:pPr>
      <w:r>
        <w:rPr>
          <w:rFonts w:hAnsi="宋体" w:cs="宋体" w:hint="eastAsia"/>
          <w:sz w:val="24"/>
          <w:szCs w:val="24"/>
        </w:rPr>
        <w:t xml:space="preserve">    3.3</w:t>
      </w:r>
      <w:r>
        <w:rPr>
          <w:rFonts w:hAnsi="宋体" w:cs="宋体" w:hint="eastAsia"/>
          <w:sz w:val="24"/>
          <w:szCs w:val="24"/>
        </w:rPr>
        <w:t>本次招标实行资格后审。</w:t>
      </w:r>
    </w:p>
    <w:p w:rsidR="00B06BE5" w:rsidRDefault="00B6691A">
      <w:pPr>
        <w:spacing w:line="360" w:lineRule="auto"/>
        <w:outlineLvl w:val="0"/>
        <w:rPr>
          <w:rFonts w:hAnsi="宋体"/>
          <w:b/>
          <w:color w:val="000000"/>
          <w:sz w:val="24"/>
          <w:szCs w:val="24"/>
        </w:rPr>
      </w:pPr>
      <w:r>
        <w:rPr>
          <w:rFonts w:hAnsi="宋体" w:hint="eastAsia"/>
          <w:b/>
          <w:color w:val="000000"/>
          <w:sz w:val="24"/>
          <w:szCs w:val="24"/>
        </w:rPr>
        <w:t>4.</w:t>
      </w:r>
      <w:r>
        <w:rPr>
          <w:rFonts w:hAnsi="宋体" w:hint="eastAsia"/>
          <w:b/>
          <w:color w:val="000000"/>
          <w:sz w:val="24"/>
          <w:szCs w:val="24"/>
        </w:rPr>
        <w:t>网上下载招标文件</w:t>
      </w:r>
    </w:p>
    <w:p w:rsidR="00B06BE5" w:rsidRDefault="00B6691A">
      <w:pPr>
        <w:pStyle w:val="a5"/>
        <w:wordWrap w:val="0"/>
        <w:spacing w:beforeAutospacing="0" w:afterAutospacing="0" w:line="360" w:lineRule="auto"/>
        <w:ind w:firstLineChars="200" w:firstLine="480"/>
        <w:rPr>
          <w:rFonts w:cs="Times New Roman"/>
          <w:szCs w:val="24"/>
        </w:rPr>
      </w:pPr>
      <w:r>
        <w:rPr>
          <w:rFonts w:cs="Times New Roman" w:hint="eastAsia"/>
          <w:szCs w:val="24"/>
        </w:rPr>
        <w:lastRenderedPageBreak/>
        <w:t>4.1</w:t>
      </w:r>
      <w:r>
        <w:rPr>
          <w:rFonts w:cs="Times New Roman" w:hint="eastAsia"/>
          <w:szCs w:val="24"/>
        </w:rPr>
        <w:t>投标人持</w:t>
      </w:r>
      <w:r>
        <w:rPr>
          <w:rFonts w:cs="Times New Roman" w:hint="eastAsia"/>
          <w:szCs w:val="24"/>
        </w:rPr>
        <w:t>CA</w:t>
      </w:r>
      <w:r>
        <w:rPr>
          <w:rFonts w:cs="Times New Roman" w:hint="eastAsia"/>
          <w:szCs w:val="24"/>
        </w:rPr>
        <w:t>数字认证证书，登录《全国公共资源交易平台（河南省·许昌市）》“系统用户注册”入口（</w:t>
      </w:r>
      <w:r>
        <w:rPr>
          <w:rFonts w:cs="Times New Roman" w:hint="eastAsia"/>
          <w:szCs w:val="24"/>
        </w:rPr>
        <w:t>http://221.14.6.70:8088/ggzy/eps/public/RegistAllJcxx.html</w:t>
      </w:r>
      <w:r>
        <w:rPr>
          <w:rFonts w:cs="Times New Roman" w:hint="eastAsia"/>
          <w:szCs w:val="24"/>
        </w:rPr>
        <w:t>）进行免费注册登记（详见“常见问题解答</w:t>
      </w:r>
      <w:r>
        <w:rPr>
          <w:rFonts w:cs="Times New Roman" w:hint="eastAsia"/>
          <w:szCs w:val="24"/>
        </w:rPr>
        <w:t>-</w:t>
      </w:r>
      <w:r>
        <w:rPr>
          <w:rFonts w:cs="Times New Roman" w:hint="eastAsia"/>
          <w:szCs w:val="24"/>
        </w:rPr>
        <w:t>诚信库网上注册相关资料下载”）；</w:t>
      </w:r>
    </w:p>
    <w:p w:rsidR="00B06BE5" w:rsidRDefault="00B6691A">
      <w:pPr>
        <w:pStyle w:val="a5"/>
        <w:spacing w:beforeAutospacing="0" w:afterAutospacing="0" w:line="360" w:lineRule="auto"/>
        <w:ind w:firstLineChars="200" w:firstLine="480"/>
        <w:rPr>
          <w:rFonts w:cs="Times New Roman"/>
          <w:szCs w:val="24"/>
        </w:rPr>
      </w:pPr>
      <w:r>
        <w:rPr>
          <w:rFonts w:cs="Times New Roman" w:hint="eastAsia"/>
          <w:szCs w:val="24"/>
        </w:rPr>
        <w:t>4.2</w:t>
      </w:r>
      <w:r>
        <w:rPr>
          <w:rFonts w:cs="Times New Roman" w:hint="eastAsia"/>
          <w:szCs w:val="24"/>
        </w:rPr>
        <w:t>在投标截止时间前登录《全国公共资源交易平台（河南省·许昌市）》“投标人</w:t>
      </w:r>
      <w:r>
        <w:rPr>
          <w:rFonts w:cs="Times New Roman" w:hint="eastAsia"/>
          <w:szCs w:val="24"/>
        </w:rPr>
        <w:t>/</w:t>
      </w:r>
      <w:r>
        <w:rPr>
          <w:rFonts w:cs="Times New Roman" w:hint="eastAsia"/>
          <w:szCs w:val="24"/>
        </w:rPr>
        <w:t>供应商登录”入口（</w:t>
      </w:r>
      <w:r>
        <w:rPr>
          <w:rFonts w:cs="Times New Roman" w:hint="eastAsia"/>
          <w:szCs w:val="24"/>
        </w:rPr>
        <w:t>http://221.14.6.70:8088/ggzy/</w:t>
      </w:r>
      <w:r>
        <w:rPr>
          <w:rFonts w:cs="Times New Roman" w:hint="eastAsia"/>
          <w:szCs w:val="24"/>
        </w:rPr>
        <w:t>）自行下载招标文件（详见“常见问题解答</w:t>
      </w:r>
      <w:r>
        <w:rPr>
          <w:rFonts w:cs="Times New Roman" w:hint="eastAsia"/>
          <w:szCs w:val="24"/>
        </w:rPr>
        <w:t>-</w:t>
      </w:r>
      <w:r>
        <w:rPr>
          <w:rFonts w:cs="Times New Roman" w:hint="eastAsia"/>
          <w:szCs w:val="24"/>
        </w:rPr>
        <w:t>交易系统操作手册”）。</w:t>
      </w:r>
    </w:p>
    <w:p w:rsidR="00B06BE5" w:rsidRDefault="00B6691A">
      <w:pPr>
        <w:spacing w:line="360" w:lineRule="auto"/>
        <w:outlineLvl w:val="0"/>
        <w:rPr>
          <w:rFonts w:hAnsi="宋体"/>
          <w:b/>
          <w:color w:val="000000"/>
          <w:sz w:val="24"/>
          <w:szCs w:val="24"/>
        </w:rPr>
      </w:pPr>
      <w:r>
        <w:rPr>
          <w:rFonts w:hAnsi="宋体" w:hint="eastAsia"/>
          <w:b/>
          <w:color w:val="000000"/>
          <w:sz w:val="24"/>
          <w:szCs w:val="24"/>
        </w:rPr>
        <w:t>5.</w:t>
      </w:r>
      <w:r>
        <w:rPr>
          <w:rFonts w:hAnsi="宋体" w:hint="eastAsia"/>
          <w:b/>
          <w:color w:val="000000"/>
          <w:sz w:val="24"/>
          <w:szCs w:val="24"/>
        </w:rPr>
        <w:t>招标文件和施工图纸的获取</w:t>
      </w:r>
    </w:p>
    <w:p w:rsidR="00B06BE5" w:rsidRDefault="00B6691A">
      <w:pPr>
        <w:tabs>
          <w:tab w:val="left" w:pos="7095"/>
        </w:tabs>
        <w:spacing w:line="360" w:lineRule="auto"/>
        <w:ind w:firstLineChars="150" w:firstLine="360"/>
        <w:rPr>
          <w:rFonts w:hAnsi="宋体"/>
          <w:color w:val="000000"/>
          <w:sz w:val="24"/>
          <w:szCs w:val="24"/>
        </w:rPr>
      </w:pPr>
      <w:r>
        <w:rPr>
          <w:rFonts w:hAnsi="宋体" w:hint="eastAsia"/>
          <w:color w:val="000000"/>
          <w:sz w:val="24"/>
          <w:szCs w:val="24"/>
        </w:rPr>
        <w:t xml:space="preserve"> 5.1</w:t>
      </w:r>
      <w:r>
        <w:rPr>
          <w:rFonts w:hAnsi="宋体" w:hint="eastAsia"/>
          <w:color w:val="000000"/>
          <w:sz w:val="24"/>
          <w:szCs w:val="24"/>
        </w:rPr>
        <w:t>招标文件和工程量清单的获取：投标人于投标文件递交截止时间前均可登录</w:t>
      </w:r>
      <w:r>
        <w:rPr>
          <w:rFonts w:cs="Times New Roman" w:hint="eastAsia"/>
          <w:szCs w:val="24"/>
        </w:rPr>
        <w:t>《</w:t>
      </w:r>
      <w:r>
        <w:rPr>
          <w:rFonts w:hAnsi="宋体" w:hint="eastAsia"/>
          <w:color w:val="000000"/>
          <w:sz w:val="24"/>
          <w:szCs w:val="24"/>
        </w:rPr>
        <w:t>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cs="Times New Roman" w:hint="eastAsia"/>
          <w:szCs w:val="24"/>
        </w:rPr>
        <w:t>》</w:t>
      </w:r>
      <w:r>
        <w:rPr>
          <w:rFonts w:hAnsi="宋体" w:hint="eastAsia"/>
          <w:color w:val="000000"/>
          <w:sz w:val="24"/>
          <w:szCs w:val="24"/>
        </w:rPr>
        <w:t>（</w:t>
      </w:r>
      <w:r>
        <w:rPr>
          <w:rFonts w:hAnsi="宋体" w:hint="eastAsia"/>
          <w:color w:val="000000"/>
          <w:sz w:val="24"/>
          <w:szCs w:val="24"/>
        </w:rPr>
        <w:t>http://www.xczbtb.com/</w:t>
      </w:r>
      <w:r>
        <w:rPr>
          <w:rFonts w:hAnsi="宋体" w:hint="eastAsia"/>
          <w:color w:val="000000"/>
          <w:sz w:val="24"/>
          <w:szCs w:val="24"/>
        </w:rPr>
        <w:t>），通过“投标人</w:t>
      </w:r>
      <w:r>
        <w:rPr>
          <w:rFonts w:hAnsi="宋体" w:hint="eastAsia"/>
          <w:color w:val="000000"/>
          <w:sz w:val="24"/>
          <w:szCs w:val="24"/>
        </w:rPr>
        <w:t>/</w:t>
      </w:r>
      <w:r>
        <w:rPr>
          <w:rFonts w:hAnsi="宋体" w:hint="eastAsia"/>
          <w:color w:val="000000"/>
          <w:sz w:val="24"/>
          <w:szCs w:val="24"/>
        </w:rPr>
        <w:t>供应商登录”</w:t>
      </w:r>
      <w:r>
        <w:rPr>
          <w:rFonts w:hAnsi="宋体" w:hint="eastAsia"/>
          <w:color w:val="000000"/>
          <w:sz w:val="24"/>
          <w:szCs w:val="24"/>
        </w:rPr>
        <w:t xml:space="preserve"> </w:t>
      </w:r>
      <w:r>
        <w:rPr>
          <w:rFonts w:hAnsi="宋体" w:hint="eastAsia"/>
          <w:color w:val="000000"/>
          <w:sz w:val="24"/>
          <w:szCs w:val="24"/>
        </w:rPr>
        <w:t>入口自行下载。</w:t>
      </w:r>
    </w:p>
    <w:p w:rsidR="00B06BE5" w:rsidRDefault="00B6691A">
      <w:pPr>
        <w:tabs>
          <w:tab w:val="left" w:pos="7095"/>
        </w:tabs>
        <w:spacing w:line="360" w:lineRule="auto"/>
        <w:ind w:firstLineChars="150" w:firstLine="360"/>
        <w:rPr>
          <w:rFonts w:hAnsi="宋体"/>
          <w:color w:val="000000"/>
          <w:sz w:val="24"/>
          <w:szCs w:val="24"/>
        </w:rPr>
      </w:pPr>
      <w:r>
        <w:rPr>
          <w:rFonts w:hAnsi="宋体" w:hint="eastAsia"/>
          <w:color w:val="000000"/>
          <w:sz w:val="24"/>
          <w:szCs w:val="24"/>
        </w:rPr>
        <w:t xml:space="preserve"> 5.2</w:t>
      </w:r>
      <w:r>
        <w:rPr>
          <w:rFonts w:hAnsi="宋体" w:hint="eastAsia"/>
          <w:color w:val="000000"/>
          <w:sz w:val="24"/>
          <w:szCs w:val="24"/>
        </w:rPr>
        <w:t>施工图纸下载：按照施工招标文件中第二章投标人须知前附表第</w:t>
      </w:r>
      <w:r>
        <w:rPr>
          <w:rFonts w:hAnsi="宋体" w:hint="eastAsia"/>
          <w:color w:val="000000"/>
          <w:sz w:val="24"/>
          <w:szCs w:val="24"/>
        </w:rPr>
        <w:t>2.1</w:t>
      </w:r>
      <w:r>
        <w:rPr>
          <w:rFonts w:hAnsi="宋体" w:hint="eastAsia"/>
          <w:color w:val="000000"/>
          <w:sz w:val="24"/>
          <w:szCs w:val="24"/>
        </w:rPr>
        <w:t>项所给的网址自行下载。</w:t>
      </w:r>
    </w:p>
    <w:p w:rsidR="00B06BE5" w:rsidRDefault="00B6691A">
      <w:pPr>
        <w:autoSpaceDE w:val="0"/>
        <w:autoSpaceDN w:val="0"/>
        <w:adjustRightInd w:val="0"/>
        <w:spacing w:line="360" w:lineRule="auto"/>
        <w:ind w:firstLine="480"/>
        <w:jc w:val="left"/>
        <w:rPr>
          <w:rFonts w:hAnsi="宋体" w:cs="宋体"/>
          <w:b/>
          <w:bCs/>
          <w:sz w:val="24"/>
        </w:rPr>
      </w:pPr>
      <w:r>
        <w:rPr>
          <w:rFonts w:hAnsi="宋体" w:hint="eastAsia"/>
          <w:color w:val="000000"/>
          <w:sz w:val="24"/>
          <w:szCs w:val="24"/>
        </w:rPr>
        <w:t>5.3</w:t>
      </w:r>
      <w:r>
        <w:rPr>
          <w:rFonts w:hAnsi="宋体" w:hint="eastAsia"/>
          <w:color w:val="000000"/>
          <w:sz w:val="24"/>
          <w:szCs w:val="24"/>
        </w:rPr>
        <w:t>招标文件每套售价</w:t>
      </w:r>
      <w:r>
        <w:rPr>
          <w:rFonts w:hAnsi="宋体" w:hint="eastAsia"/>
          <w:color w:val="000000"/>
          <w:sz w:val="24"/>
          <w:szCs w:val="24"/>
          <w:u w:val="single"/>
        </w:rPr>
        <w:t>300</w:t>
      </w:r>
      <w:r>
        <w:rPr>
          <w:rFonts w:hAnsi="宋体" w:hint="eastAsia"/>
          <w:color w:val="000000"/>
          <w:sz w:val="24"/>
          <w:szCs w:val="24"/>
        </w:rPr>
        <w:t>元，于提交纸质投标文件时缴纳给招标代理机构，售后不退</w:t>
      </w:r>
      <w:r>
        <w:rPr>
          <w:rFonts w:hAnsi="宋体" w:cs="宋体" w:hint="eastAsia"/>
          <w:sz w:val="24"/>
        </w:rPr>
        <w:t>。</w:t>
      </w:r>
    </w:p>
    <w:p w:rsidR="00B06BE5" w:rsidRDefault="00B6691A">
      <w:pPr>
        <w:autoSpaceDE w:val="0"/>
        <w:autoSpaceDN w:val="0"/>
        <w:adjustRightInd w:val="0"/>
        <w:spacing w:line="360" w:lineRule="auto"/>
        <w:jc w:val="left"/>
        <w:rPr>
          <w:rFonts w:hAnsi="宋体" w:cs="宋体"/>
          <w:b/>
          <w:bCs/>
          <w:sz w:val="24"/>
        </w:rPr>
      </w:pPr>
      <w:r>
        <w:rPr>
          <w:rFonts w:hAnsi="宋体" w:cs="宋体" w:hint="eastAsia"/>
          <w:b/>
          <w:bCs/>
          <w:sz w:val="24"/>
        </w:rPr>
        <w:t>6.</w:t>
      </w:r>
      <w:r>
        <w:rPr>
          <w:rFonts w:hAnsi="宋体" w:cs="宋体" w:hint="eastAsia"/>
          <w:b/>
          <w:bCs/>
          <w:sz w:val="24"/>
        </w:rPr>
        <w:t>投标文件的提交</w:t>
      </w:r>
    </w:p>
    <w:p w:rsidR="00B06BE5" w:rsidRDefault="00B6691A">
      <w:pPr>
        <w:spacing w:line="530" w:lineRule="exact"/>
        <w:ind w:firstLine="465"/>
        <w:rPr>
          <w:rFonts w:hAnsi="宋体" w:cs="宋体"/>
          <w:sz w:val="24"/>
          <w:szCs w:val="24"/>
        </w:rPr>
      </w:pPr>
      <w:r>
        <w:rPr>
          <w:rFonts w:hAnsi="宋体" w:cs="宋体" w:hint="eastAsia"/>
          <w:sz w:val="24"/>
          <w:szCs w:val="24"/>
        </w:rPr>
        <w:t xml:space="preserve">6.1 </w:t>
      </w:r>
      <w:r>
        <w:rPr>
          <w:rFonts w:hAnsi="宋体" w:cs="宋体" w:hint="eastAsia"/>
          <w:sz w:val="24"/>
          <w:szCs w:val="24"/>
        </w:rPr>
        <w:t>本项目为全流程电子化交易项目，须提交</w:t>
      </w:r>
      <w:r>
        <w:rPr>
          <w:rFonts w:hAnsi="宋体" w:cs="宋体" w:hint="eastAsia"/>
          <w:sz w:val="24"/>
        </w:rPr>
        <w:t>电子投标文件和纸质投标文件（正本、副本各</w:t>
      </w:r>
      <w:r>
        <w:rPr>
          <w:rFonts w:hAnsi="宋体" w:cs="宋体" w:hint="eastAsia"/>
          <w:sz w:val="24"/>
        </w:rPr>
        <w:t>1</w:t>
      </w:r>
      <w:r>
        <w:rPr>
          <w:rFonts w:hAnsi="宋体" w:cs="宋体" w:hint="eastAsia"/>
          <w:sz w:val="24"/>
        </w:rPr>
        <w:t>份）</w:t>
      </w:r>
      <w:r>
        <w:rPr>
          <w:rFonts w:hAnsi="宋体" w:cs="宋体" w:hint="eastAsia"/>
          <w:sz w:val="24"/>
          <w:szCs w:val="24"/>
        </w:rPr>
        <w:t>。</w:t>
      </w:r>
    </w:p>
    <w:p w:rsidR="00B06BE5" w:rsidRDefault="00B6691A">
      <w:pPr>
        <w:spacing w:line="530" w:lineRule="exact"/>
        <w:ind w:firstLine="465"/>
        <w:rPr>
          <w:rFonts w:hAnsi="宋体" w:cs="宋体"/>
          <w:sz w:val="24"/>
          <w:szCs w:val="24"/>
        </w:rPr>
      </w:pPr>
      <w:r>
        <w:rPr>
          <w:rFonts w:hAnsi="宋体" w:cs="宋体" w:hint="eastAsia"/>
          <w:sz w:val="24"/>
          <w:szCs w:val="24"/>
        </w:rPr>
        <w:t xml:space="preserve">6.2 </w:t>
      </w:r>
      <w:r>
        <w:rPr>
          <w:rFonts w:hAnsi="宋体" w:cs="宋体" w:hint="eastAsia"/>
          <w:sz w:val="24"/>
          <w:szCs w:val="24"/>
        </w:rPr>
        <w:t>投标文件提交的截止时间及开标时间：</w:t>
      </w:r>
      <w:r>
        <w:rPr>
          <w:rFonts w:hAnsi="宋体" w:cs="宋体" w:hint="eastAsia"/>
          <w:sz w:val="24"/>
          <w:szCs w:val="24"/>
        </w:rPr>
        <w:t>2018</w:t>
      </w:r>
      <w:r>
        <w:rPr>
          <w:rFonts w:hAnsi="宋体" w:cs="宋体" w:hint="eastAsia"/>
          <w:sz w:val="24"/>
          <w:szCs w:val="24"/>
        </w:rPr>
        <w:t>年</w:t>
      </w:r>
      <w:r>
        <w:rPr>
          <w:rFonts w:hAnsi="宋体" w:cs="宋体" w:hint="eastAsia"/>
          <w:sz w:val="24"/>
          <w:szCs w:val="24"/>
        </w:rPr>
        <w:t xml:space="preserve"> </w:t>
      </w:r>
      <w:r>
        <w:rPr>
          <w:rFonts w:hAnsi="宋体" w:cs="宋体" w:hint="eastAsia"/>
          <w:sz w:val="24"/>
          <w:szCs w:val="24"/>
        </w:rPr>
        <w:t>7</w:t>
      </w:r>
      <w:r>
        <w:rPr>
          <w:rFonts w:hAnsi="宋体" w:cs="宋体" w:hint="eastAsia"/>
          <w:sz w:val="24"/>
          <w:szCs w:val="24"/>
        </w:rPr>
        <w:t>月</w:t>
      </w:r>
      <w:r>
        <w:rPr>
          <w:rFonts w:hAnsi="宋体" w:cs="宋体" w:hint="eastAsia"/>
          <w:sz w:val="24"/>
          <w:szCs w:val="24"/>
        </w:rPr>
        <w:t xml:space="preserve"> </w:t>
      </w:r>
      <w:r>
        <w:rPr>
          <w:rFonts w:hAnsi="宋体" w:cs="宋体" w:hint="eastAsia"/>
          <w:sz w:val="24"/>
          <w:szCs w:val="24"/>
        </w:rPr>
        <w:t>25</w:t>
      </w:r>
      <w:r>
        <w:rPr>
          <w:rFonts w:hAnsi="宋体" w:cs="宋体" w:hint="eastAsia"/>
          <w:sz w:val="24"/>
          <w:szCs w:val="24"/>
        </w:rPr>
        <w:t xml:space="preserve"> </w:t>
      </w:r>
      <w:r>
        <w:rPr>
          <w:rFonts w:hAnsi="宋体" w:cs="宋体" w:hint="eastAsia"/>
          <w:sz w:val="24"/>
          <w:szCs w:val="24"/>
        </w:rPr>
        <w:t>日</w:t>
      </w:r>
      <w:r>
        <w:rPr>
          <w:rFonts w:hAnsi="宋体" w:cs="宋体" w:hint="eastAsia"/>
          <w:sz w:val="24"/>
          <w:szCs w:val="24"/>
        </w:rPr>
        <w:t>9</w:t>
      </w:r>
      <w:r>
        <w:rPr>
          <w:rFonts w:hAnsi="宋体" w:cs="宋体" w:hint="eastAsia"/>
          <w:sz w:val="24"/>
          <w:szCs w:val="24"/>
        </w:rPr>
        <w:t xml:space="preserve"> </w:t>
      </w:r>
      <w:r>
        <w:rPr>
          <w:rFonts w:hAnsi="宋体" w:cs="宋体" w:hint="eastAsia"/>
          <w:sz w:val="24"/>
          <w:szCs w:val="24"/>
        </w:rPr>
        <w:t>时</w:t>
      </w:r>
      <w:r>
        <w:rPr>
          <w:rFonts w:hAnsi="宋体" w:cs="宋体" w:hint="eastAsia"/>
          <w:sz w:val="24"/>
          <w:szCs w:val="24"/>
        </w:rPr>
        <w:t>30</w:t>
      </w:r>
      <w:r>
        <w:rPr>
          <w:rFonts w:hAnsi="宋体" w:cs="宋体" w:hint="eastAsia"/>
          <w:sz w:val="24"/>
          <w:szCs w:val="24"/>
        </w:rPr>
        <w:t>分。</w:t>
      </w:r>
    </w:p>
    <w:p w:rsidR="00B06BE5" w:rsidRDefault="00B6691A">
      <w:pPr>
        <w:spacing w:line="530" w:lineRule="exact"/>
        <w:ind w:firstLine="465"/>
        <w:rPr>
          <w:rFonts w:hAnsi="宋体" w:cs="宋体"/>
          <w:sz w:val="24"/>
          <w:szCs w:val="24"/>
          <w:highlight w:val="red"/>
        </w:rPr>
      </w:pPr>
      <w:r>
        <w:rPr>
          <w:rFonts w:hAnsi="宋体" w:cs="宋体" w:hint="eastAsia"/>
          <w:sz w:val="24"/>
          <w:szCs w:val="24"/>
        </w:rPr>
        <w:t>6.36.3</w:t>
      </w:r>
      <w:r>
        <w:rPr>
          <w:rFonts w:hAnsi="宋体" w:cs="宋体" w:hint="eastAsia"/>
          <w:sz w:val="24"/>
          <w:szCs w:val="24"/>
        </w:rPr>
        <w:t>电子投标文件的提交：电子投标文件应在投标文件提交截止时间（开标时间）之前成功提交至</w:t>
      </w:r>
      <w:r>
        <w:rPr>
          <w:rFonts w:hAnsi="宋体" w:cs="宋体" w:hint="eastAsia"/>
          <w:sz w:val="24"/>
        </w:rPr>
        <w:t>《全国公共资源交易平台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w:t>
      </w:r>
      <w:r>
        <w:rPr>
          <w:rFonts w:hAnsi="宋体" w:cs="宋体" w:hint="eastAsia"/>
          <w:sz w:val="24"/>
          <w:szCs w:val="24"/>
        </w:rPr>
        <w:t>公共资源交易系统，并随纸质投标文件同时提交</w:t>
      </w:r>
      <w:r>
        <w:rPr>
          <w:rFonts w:hAnsi="宋体" w:cs="宋体" w:hint="eastAsia"/>
          <w:sz w:val="24"/>
          <w:szCs w:val="24"/>
        </w:rPr>
        <w:t>1</w:t>
      </w:r>
      <w:r>
        <w:rPr>
          <w:rFonts w:hAnsi="宋体" w:cs="宋体" w:hint="eastAsia"/>
          <w:sz w:val="24"/>
          <w:szCs w:val="24"/>
        </w:rPr>
        <w:t>份</w:t>
      </w:r>
      <w:r>
        <w:rPr>
          <w:rFonts w:hAnsi="宋体" w:cs="宋体" w:hint="eastAsia"/>
          <w:sz w:val="24"/>
        </w:rPr>
        <w:t>使用电子介质存储的备份文件。</w:t>
      </w:r>
    </w:p>
    <w:p w:rsidR="00B06BE5" w:rsidRDefault="00B6691A">
      <w:pPr>
        <w:spacing w:line="530" w:lineRule="exact"/>
        <w:ind w:firstLine="465"/>
        <w:rPr>
          <w:rFonts w:hAnsi="宋体" w:cs="宋体"/>
          <w:sz w:val="24"/>
        </w:rPr>
      </w:pPr>
      <w:r>
        <w:rPr>
          <w:rFonts w:hAnsi="宋体" w:cs="宋体" w:hint="eastAsia"/>
          <w:sz w:val="24"/>
        </w:rPr>
        <w:t>6.4</w:t>
      </w:r>
      <w:r>
        <w:rPr>
          <w:rFonts w:hAnsi="宋体" w:cs="宋体" w:hint="eastAsia"/>
          <w:sz w:val="24"/>
        </w:rPr>
        <w:t>纸质投标文件提交地点：许昌市公共资源交易中心（许昌市龙兴路竹林路交汇处公共资源大厦三楼）开标</w:t>
      </w:r>
      <w:r>
        <w:rPr>
          <w:rFonts w:hAnsi="宋体" w:cs="宋体" w:hint="eastAsia"/>
          <w:sz w:val="24"/>
        </w:rPr>
        <w:t>三</w:t>
      </w:r>
      <w:r>
        <w:rPr>
          <w:rFonts w:hAnsi="宋体" w:cs="宋体" w:hint="eastAsia"/>
          <w:sz w:val="24"/>
        </w:rPr>
        <w:t>室。</w:t>
      </w:r>
    </w:p>
    <w:p w:rsidR="00B06BE5" w:rsidRDefault="00B6691A">
      <w:pPr>
        <w:spacing w:line="530" w:lineRule="exact"/>
        <w:ind w:firstLine="465"/>
        <w:rPr>
          <w:rFonts w:hAnsi="宋体" w:cs="宋体"/>
          <w:sz w:val="24"/>
          <w:szCs w:val="24"/>
        </w:rPr>
      </w:pPr>
      <w:r>
        <w:rPr>
          <w:rFonts w:hAnsi="宋体" w:cs="宋体" w:hint="eastAsia"/>
          <w:sz w:val="24"/>
        </w:rPr>
        <w:t>6.5</w:t>
      </w:r>
      <w:r>
        <w:rPr>
          <w:rFonts w:hAnsi="宋体" w:cs="宋体" w:hint="eastAsia"/>
          <w:sz w:val="24"/>
        </w:rPr>
        <w:t>未通过《全国公共资源交易平台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》公共资</w:t>
      </w:r>
      <w:r>
        <w:rPr>
          <w:rFonts w:hAnsi="宋体" w:cs="宋体" w:hint="eastAsia"/>
          <w:sz w:val="24"/>
        </w:rPr>
        <w:t>源交易系统下载招标文件的投标人，其投标文件将拒收</w:t>
      </w:r>
      <w:r>
        <w:rPr>
          <w:rFonts w:hAnsi="宋体" w:cs="宋体" w:hint="eastAsia"/>
          <w:sz w:val="24"/>
          <w:szCs w:val="24"/>
        </w:rPr>
        <w:t>。</w:t>
      </w:r>
    </w:p>
    <w:p w:rsidR="00B06BE5" w:rsidRDefault="00B6691A">
      <w:pPr>
        <w:spacing w:line="530" w:lineRule="exact"/>
        <w:ind w:firstLine="465"/>
        <w:rPr>
          <w:rFonts w:hAnsi="宋体" w:cs="宋体"/>
          <w:sz w:val="24"/>
        </w:rPr>
      </w:pPr>
      <w:r>
        <w:rPr>
          <w:rFonts w:hAnsi="宋体" w:cs="宋体" w:hint="eastAsia"/>
          <w:sz w:val="24"/>
        </w:rPr>
        <w:t>6.6</w:t>
      </w:r>
      <w:r>
        <w:rPr>
          <w:rFonts w:hAnsi="宋体" w:cs="宋体" w:hint="eastAsia"/>
          <w:sz w:val="24"/>
        </w:rPr>
        <w:t>逾期送达的或者未送达指定地点的纸质投标文件、及仅提供纸质投标文件的，招标人不予受理。</w:t>
      </w:r>
    </w:p>
    <w:p w:rsidR="00B06BE5" w:rsidRDefault="00B6691A">
      <w:pPr>
        <w:spacing w:line="530" w:lineRule="exact"/>
        <w:outlineLvl w:val="0"/>
        <w:rPr>
          <w:rFonts w:hAnsi="宋体" w:cs="宋体"/>
          <w:b/>
          <w:sz w:val="24"/>
          <w:szCs w:val="24"/>
        </w:rPr>
      </w:pPr>
      <w:r>
        <w:rPr>
          <w:rFonts w:hAnsi="宋体" w:cs="宋体" w:hint="eastAsia"/>
          <w:b/>
          <w:sz w:val="24"/>
          <w:szCs w:val="24"/>
        </w:rPr>
        <w:t>7.</w:t>
      </w:r>
      <w:r>
        <w:rPr>
          <w:rFonts w:hAnsi="宋体" w:cs="宋体" w:hint="eastAsia"/>
          <w:b/>
          <w:sz w:val="24"/>
          <w:szCs w:val="24"/>
        </w:rPr>
        <w:t>发布公告的媒介</w:t>
      </w:r>
    </w:p>
    <w:p w:rsidR="00B06BE5" w:rsidRDefault="00B6691A">
      <w:pPr>
        <w:spacing w:line="360" w:lineRule="auto"/>
        <w:rPr>
          <w:rFonts w:hAnsi="宋体" w:cs="宋体"/>
          <w:sz w:val="24"/>
          <w:szCs w:val="24"/>
        </w:rPr>
      </w:pPr>
      <w:r>
        <w:rPr>
          <w:rFonts w:hAnsi="宋体" w:cs="宋体" w:hint="eastAsia"/>
          <w:sz w:val="24"/>
          <w:szCs w:val="24"/>
        </w:rPr>
        <w:t xml:space="preserve">    </w:t>
      </w:r>
      <w:r>
        <w:rPr>
          <w:rFonts w:hAnsi="宋体" w:cs="宋体" w:hint="eastAsia"/>
          <w:sz w:val="24"/>
          <w:szCs w:val="24"/>
        </w:rPr>
        <w:t>本公告同时在</w:t>
      </w:r>
      <w:r>
        <w:rPr>
          <w:rFonts w:hAnsi="宋体" w:cs="宋体" w:hint="eastAsia"/>
          <w:sz w:val="24"/>
        </w:rPr>
        <w:t>《全国公共资源交易平台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w:t>
      </w:r>
      <w:r>
        <w:rPr>
          <w:rFonts w:hAnsi="宋体" w:cs="宋体" w:hint="eastAsia"/>
          <w:sz w:val="24"/>
          <w:szCs w:val="24"/>
        </w:rPr>
        <w:t>、《河南省电子招标投标公</w:t>
      </w:r>
      <w:r>
        <w:rPr>
          <w:rFonts w:hAnsi="宋体" w:cs="宋体" w:hint="eastAsia"/>
          <w:sz w:val="24"/>
          <w:szCs w:val="24"/>
        </w:rPr>
        <w:lastRenderedPageBreak/>
        <w:t>共服务平台》上发布。</w:t>
      </w:r>
    </w:p>
    <w:p w:rsidR="00B06BE5" w:rsidRDefault="00B6691A">
      <w:pPr>
        <w:spacing w:line="360" w:lineRule="auto"/>
        <w:outlineLvl w:val="0"/>
        <w:rPr>
          <w:rFonts w:hAnsi="宋体" w:cs="宋体"/>
          <w:b/>
          <w:sz w:val="24"/>
          <w:szCs w:val="24"/>
        </w:rPr>
      </w:pPr>
      <w:r>
        <w:rPr>
          <w:rFonts w:hAnsi="宋体" w:cs="宋体" w:hint="eastAsia"/>
          <w:b/>
          <w:sz w:val="24"/>
          <w:szCs w:val="24"/>
        </w:rPr>
        <w:t>8.</w:t>
      </w:r>
      <w:r>
        <w:rPr>
          <w:rFonts w:hAnsi="宋体" w:cs="宋体" w:hint="eastAsia"/>
          <w:b/>
          <w:sz w:val="24"/>
          <w:szCs w:val="24"/>
        </w:rPr>
        <w:t>联系方式</w:t>
      </w:r>
    </w:p>
    <w:p w:rsidR="00B06BE5" w:rsidRDefault="00B6691A">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 xml:space="preserve">  </w:t>
      </w:r>
      <w:r>
        <w:rPr>
          <w:rFonts w:hAnsi="宋体" w:cs="宋体" w:hint="eastAsia"/>
          <w:sz w:val="24"/>
          <w:szCs w:val="24"/>
        </w:rPr>
        <w:t>招标人：</w:t>
      </w:r>
      <w:r>
        <w:rPr>
          <w:rFonts w:hAnsi="宋体" w:hint="eastAsia"/>
          <w:sz w:val="24"/>
        </w:rPr>
        <w:t>许昌市东城区统一征地办公室</w:t>
      </w:r>
    </w:p>
    <w:p w:rsidR="00B06BE5" w:rsidRDefault="00B6691A">
      <w:pPr>
        <w:tabs>
          <w:tab w:val="left" w:pos="4140"/>
          <w:tab w:val="left" w:pos="4260"/>
        </w:tabs>
        <w:spacing w:line="360" w:lineRule="auto"/>
        <w:ind w:rightChars="-170" w:right="-578" w:firstLineChars="100" w:firstLine="240"/>
        <w:rPr>
          <w:rFonts w:hAnsi="宋体"/>
          <w:sz w:val="24"/>
        </w:rPr>
      </w:pPr>
      <w:r>
        <w:rPr>
          <w:rFonts w:hAnsi="宋体" w:cs="宋体" w:hint="eastAsia"/>
          <w:sz w:val="24"/>
          <w:szCs w:val="24"/>
        </w:rPr>
        <w:t xml:space="preserve">  </w:t>
      </w:r>
      <w:r>
        <w:rPr>
          <w:rFonts w:hAnsi="宋体" w:cs="宋体" w:hint="eastAsia"/>
          <w:sz w:val="24"/>
          <w:szCs w:val="24"/>
        </w:rPr>
        <w:t>地址：</w:t>
      </w:r>
      <w:r>
        <w:rPr>
          <w:rFonts w:hAnsi="宋体" w:hint="eastAsia"/>
          <w:sz w:val="24"/>
        </w:rPr>
        <w:t>许昌市东城区新兴路东段</w:t>
      </w:r>
    </w:p>
    <w:p w:rsidR="00B06BE5" w:rsidRDefault="00B6691A">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 xml:space="preserve">  </w:t>
      </w:r>
      <w:r>
        <w:rPr>
          <w:rFonts w:hAnsi="宋体" w:cs="宋体" w:hint="eastAsia"/>
          <w:sz w:val="24"/>
          <w:szCs w:val="24"/>
        </w:rPr>
        <w:t>联系人：郑先生</w:t>
      </w:r>
    </w:p>
    <w:p w:rsidR="00B06BE5" w:rsidRDefault="00B6691A">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 xml:space="preserve">  </w:t>
      </w:r>
      <w:r>
        <w:rPr>
          <w:rFonts w:hAnsi="宋体" w:cs="宋体" w:hint="eastAsia"/>
          <w:sz w:val="24"/>
          <w:szCs w:val="24"/>
        </w:rPr>
        <w:t>联系方式：</w:t>
      </w:r>
      <w:r>
        <w:rPr>
          <w:rFonts w:hAnsi="宋体" w:cs="宋体" w:hint="eastAsia"/>
          <w:sz w:val="24"/>
          <w:szCs w:val="24"/>
        </w:rPr>
        <w:t>0374-2959953</w:t>
      </w:r>
    </w:p>
    <w:p w:rsidR="00B06BE5" w:rsidRDefault="00B6691A">
      <w:pPr>
        <w:tabs>
          <w:tab w:val="left" w:pos="4140"/>
          <w:tab w:val="left" w:pos="4260"/>
        </w:tabs>
        <w:spacing w:line="360" w:lineRule="auto"/>
        <w:ind w:rightChars="-170" w:right="-578" w:firstLineChars="100" w:firstLine="240"/>
        <w:rPr>
          <w:rFonts w:hAnsi="宋体"/>
          <w:sz w:val="24"/>
        </w:rPr>
      </w:pPr>
      <w:r>
        <w:rPr>
          <w:rFonts w:hAnsi="宋体" w:cs="宋体" w:hint="eastAsia"/>
          <w:sz w:val="24"/>
          <w:szCs w:val="24"/>
        </w:rPr>
        <w:t xml:space="preserve">  </w:t>
      </w:r>
      <w:r>
        <w:rPr>
          <w:rFonts w:hAnsi="宋体" w:cs="宋体" w:hint="eastAsia"/>
          <w:sz w:val="24"/>
          <w:szCs w:val="24"/>
        </w:rPr>
        <w:t>招标代理机构名称：</w:t>
      </w:r>
      <w:r>
        <w:rPr>
          <w:rFonts w:hAnsi="宋体" w:hint="eastAsia"/>
          <w:sz w:val="24"/>
        </w:rPr>
        <w:t>山东天马招标代理有限公司</w:t>
      </w:r>
      <w:r>
        <w:rPr>
          <w:rFonts w:hAnsi="宋体" w:hint="eastAsia"/>
          <w:sz w:val="24"/>
        </w:rPr>
        <w:t xml:space="preserve"> </w:t>
      </w:r>
    </w:p>
    <w:p w:rsidR="00B06BE5" w:rsidRDefault="00B6691A">
      <w:pPr>
        <w:widowControl/>
        <w:spacing w:line="360" w:lineRule="auto"/>
        <w:ind w:firstLineChars="200" w:firstLine="480"/>
        <w:rPr>
          <w:rFonts w:hAnsi="宋体"/>
          <w:sz w:val="24"/>
        </w:rPr>
      </w:pPr>
      <w:r>
        <w:rPr>
          <w:rFonts w:hAnsi="宋体" w:hint="eastAsia"/>
          <w:sz w:val="24"/>
        </w:rPr>
        <w:t>地</w:t>
      </w:r>
      <w:r>
        <w:rPr>
          <w:rFonts w:hAnsi="宋体" w:hint="eastAsia"/>
          <w:sz w:val="24"/>
        </w:rPr>
        <w:t xml:space="preserve">  </w:t>
      </w:r>
      <w:r>
        <w:rPr>
          <w:rFonts w:hAnsi="宋体" w:hint="eastAsia"/>
          <w:sz w:val="24"/>
        </w:rPr>
        <w:t>址：许昌市创业服务中心</w:t>
      </w:r>
      <w:r>
        <w:rPr>
          <w:rFonts w:hAnsi="宋体" w:hint="eastAsia"/>
          <w:sz w:val="24"/>
        </w:rPr>
        <w:t>D</w:t>
      </w:r>
      <w:r>
        <w:rPr>
          <w:rFonts w:hAnsi="宋体" w:hint="eastAsia"/>
          <w:sz w:val="24"/>
        </w:rPr>
        <w:t>座</w:t>
      </w:r>
      <w:r>
        <w:rPr>
          <w:rFonts w:hAnsi="宋体" w:hint="eastAsia"/>
          <w:sz w:val="24"/>
        </w:rPr>
        <w:t>709</w:t>
      </w:r>
      <w:r>
        <w:rPr>
          <w:rFonts w:hAnsi="宋体" w:hint="eastAsia"/>
          <w:sz w:val="24"/>
        </w:rPr>
        <w:t>室</w:t>
      </w:r>
    </w:p>
    <w:p w:rsidR="00B06BE5" w:rsidRDefault="00B6691A">
      <w:pPr>
        <w:widowControl/>
        <w:spacing w:line="360" w:lineRule="auto"/>
        <w:ind w:firstLineChars="200" w:firstLine="480"/>
        <w:rPr>
          <w:rFonts w:hAnsi="宋体"/>
          <w:sz w:val="24"/>
        </w:rPr>
      </w:pPr>
      <w:r>
        <w:rPr>
          <w:rFonts w:hAnsi="宋体" w:hint="eastAsia"/>
          <w:sz w:val="24"/>
        </w:rPr>
        <w:t>联</w:t>
      </w:r>
      <w:r>
        <w:rPr>
          <w:rFonts w:hAnsi="宋体" w:hint="eastAsia"/>
          <w:sz w:val="24"/>
        </w:rPr>
        <w:t xml:space="preserve"> </w:t>
      </w:r>
      <w:r>
        <w:rPr>
          <w:rFonts w:hAnsi="宋体" w:hint="eastAsia"/>
          <w:sz w:val="24"/>
        </w:rPr>
        <w:t>系</w:t>
      </w:r>
      <w:r>
        <w:rPr>
          <w:rFonts w:hAnsi="宋体" w:hint="eastAsia"/>
          <w:sz w:val="24"/>
        </w:rPr>
        <w:t xml:space="preserve"> </w:t>
      </w:r>
      <w:r>
        <w:rPr>
          <w:rFonts w:hAnsi="宋体" w:hint="eastAsia"/>
          <w:sz w:val="24"/>
        </w:rPr>
        <w:t>人：赵女士</w:t>
      </w:r>
    </w:p>
    <w:p w:rsidR="00B06BE5" w:rsidRDefault="00B6691A">
      <w:pPr>
        <w:widowControl/>
        <w:spacing w:line="360" w:lineRule="auto"/>
        <w:ind w:firstLineChars="200" w:firstLine="480"/>
        <w:rPr>
          <w:rFonts w:hAnsi="宋体"/>
          <w:sz w:val="24"/>
        </w:rPr>
      </w:pPr>
      <w:r>
        <w:rPr>
          <w:rFonts w:hAnsi="宋体" w:hint="eastAsia"/>
          <w:sz w:val="24"/>
        </w:rPr>
        <w:t>联系电话：</w:t>
      </w:r>
      <w:r>
        <w:rPr>
          <w:rFonts w:hAnsi="宋体" w:hint="eastAsia"/>
          <w:sz w:val="24"/>
        </w:rPr>
        <w:t>18768805725</w:t>
      </w:r>
    </w:p>
    <w:p w:rsidR="00B06BE5" w:rsidRDefault="00B06BE5">
      <w:pPr>
        <w:spacing w:line="360" w:lineRule="auto"/>
        <w:ind w:firstLineChars="201" w:firstLine="482"/>
        <w:rPr>
          <w:rFonts w:hAnsi="宋体" w:cs="宋体"/>
          <w:sz w:val="24"/>
          <w:szCs w:val="24"/>
        </w:rPr>
      </w:pPr>
    </w:p>
    <w:p w:rsidR="00B06BE5" w:rsidRDefault="00B6691A">
      <w:pPr>
        <w:tabs>
          <w:tab w:val="left" w:pos="4140"/>
          <w:tab w:val="left" w:pos="4260"/>
        </w:tabs>
        <w:spacing w:line="360" w:lineRule="auto"/>
        <w:ind w:rightChars="-170" w:right="-578" w:firstLineChars="2300" w:firstLine="5520"/>
        <w:rPr>
          <w:rFonts w:hAnsi="宋体"/>
          <w:sz w:val="24"/>
        </w:rPr>
      </w:pPr>
      <w:r>
        <w:rPr>
          <w:rFonts w:hAnsi="宋体" w:hint="eastAsia"/>
          <w:sz w:val="24"/>
        </w:rPr>
        <w:t>许昌市东城区统一征地办公室</w:t>
      </w:r>
    </w:p>
    <w:p w:rsidR="00B06BE5" w:rsidRDefault="00B6691A">
      <w:pPr>
        <w:tabs>
          <w:tab w:val="left" w:pos="4140"/>
          <w:tab w:val="left" w:pos="4260"/>
        </w:tabs>
        <w:spacing w:line="360" w:lineRule="auto"/>
        <w:ind w:rightChars="-170" w:right="-578" w:firstLineChars="2700" w:firstLine="6480"/>
        <w:rPr>
          <w:rFonts w:hAnsi="宋体"/>
          <w:sz w:val="24"/>
        </w:rPr>
      </w:pPr>
      <w:r>
        <w:rPr>
          <w:rFonts w:hAnsi="宋体" w:hint="eastAsia"/>
          <w:sz w:val="24"/>
        </w:rPr>
        <w:t>2018</w:t>
      </w:r>
      <w:r>
        <w:rPr>
          <w:rFonts w:hAnsi="宋体" w:hint="eastAsia"/>
          <w:sz w:val="24"/>
        </w:rPr>
        <w:t>年</w:t>
      </w:r>
      <w:r>
        <w:rPr>
          <w:rFonts w:hAnsi="宋体" w:hint="eastAsia"/>
          <w:sz w:val="24"/>
        </w:rPr>
        <w:t xml:space="preserve"> </w:t>
      </w:r>
      <w:r>
        <w:rPr>
          <w:rFonts w:hAnsi="宋体" w:hint="eastAsia"/>
          <w:sz w:val="24"/>
        </w:rPr>
        <w:t>7</w:t>
      </w:r>
      <w:r>
        <w:rPr>
          <w:rFonts w:hAnsi="宋体" w:hint="eastAsia"/>
          <w:sz w:val="24"/>
        </w:rPr>
        <w:t>月</w:t>
      </w:r>
      <w:r w:rsidR="006C026B">
        <w:rPr>
          <w:rFonts w:hAnsi="宋体" w:hint="eastAsia"/>
          <w:sz w:val="24"/>
        </w:rPr>
        <w:t>3</w:t>
      </w:r>
      <w:r>
        <w:rPr>
          <w:rFonts w:hAnsi="宋体" w:hint="eastAsia"/>
          <w:sz w:val="24"/>
        </w:rPr>
        <w:t>日</w:t>
      </w:r>
    </w:p>
    <w:p w:rsidR="00B06BE5" w:rsidRDefault="00B06BE5">
      <w:pPr>
        <w:spacing w:line="360" w:lineRule="auto"/>
        <w:ind w:firstLineChars="201" w:firstLine="482"/>
        <w:rPr>
          <w:rFonts w:hAnsi="宋体" w:cs="宋体"/>
          <w:sz w:val="24"/>
          <w:szCs w:val="24"/>
        </w:rPr>
      </w:pPr>
    </w:p>
    <w:p w:rsidR="00B06BE5" w:rsidRDefault="00B06BE5">
      <w:pPr>
        <w:spacing w:line="360" w:lineRule="auto"/>
        <w:rPr>
          <w:rFonts w:hAnsi="宋体"/>
          <w:b/>
          <w:sz w:val="28"/>
          <w:szCs w:val="28"/>
        </w:rPr>
      </w:pPr>
    </w:p>
    <w:p w:rsidR="00B06BE5" w:rsidRDefault="00B06BE5">
      <w:pPr>
        <w:spacing w:line="360" w:lineRule="auto"/>
        <w:rPr>
          <w:rFonts w:hAnsi="宋体"/>
          <w:b/>
          <w:sz w:val="28"/>
          <w:szCs w:val="28"/>
        </w:rPr>
      </w:pPr>
    </w:p>
    <w:p w:rsidR="00B06BE5" w:rsidRDefault="00B06BE5">
      <w:pPr>
        <w:spacing w:line="360" w:lineRule="auto"/>
        <w:rPr>
          <w:rFonts w:hAnsi="宋体"/>
          <w:b/>
          <w:sz w:val="28"/>
          <w:szCs w:val="28"/>
        </w:rPr>
      </w:pPr>
    </w:p>
    <w:p w:rsidR="00B06BE5" w:rsidRDefault="00B06BE5">
      <w:pPr>
        <w:spacing w:line="360" w:lineRule="auto"/>
        <w:rPr>
          <w:rFonts w:hAnsi="宋体"/>
          <w:b/>
          <w:sz w:val="28"/>
          <w:szCs w:val="28"/>
        </w:rPr>
      </w:pPr>
    </w:p>
    <w:p w:rsidR="00B06BE5" w:rsidRDefault="00B06BE5">
      <w:pPr>
        <w:spacing w:line="360" w:lineRule="auto"/>
        <w:rPr>
          <w:rFonts w:hAnsi="宋体"/>
          <w:b/>
          <w:sz w:val="28"/>
          <w:szCs w:val="28"/>
        </w:rPr>
      </w:pPr>
    </w:p>
    <w:p w:rsidR="00B06BE5" w:rsidRDefault="00B06BE5">
      <w:pPr>
        <w:spacing w:line="360" w:lineRule="auto"/>
        <w:rPr>
          <w:rFonts w:hAnsi="宋体"/>
          <w:b/>
          <w:sz w:val="28"/>
          <w:szCs w:val="28"/>
        </w:rPr>
      </w:pPr>
    </w:p>
    <w:p w:rsidR="00B06BE5" w:rsidRDefault="00B06BE5">
      <w:pPr>
        <w:spacing w:line="360" w:lineRule="auto"/>
        <w:rPr>
          <w:rFonts w:hAnsi="宋体"/>
          <w:b/>
          <w:sz w:val="28"/>
          <w:szCs w:val="28"/>
        </w:rPr>
      </w:pPr>
    </w:p>
    <w:p w:rsidR="00B06BE5" w:rsidRDefault="00B06BE5">
      <w:pPr>
        <w:spacing w:line="360" w:lineRule="auto"/>
        <w:rPr>
          <w:rFonts w:hAnsi="宋体"/>
          <w:b/>
          <w:sz w:val="28"/>
          <w:szCs w:val="28"/>
        </w:rPr>
      </w:pPr>
    </w:p>
    <w:p w:rsidR="00B06BE5" w:rsidRDefault="00B06BE5">
      <w:pPr>
        <w:spacing w:line="360" w:lineRule="auto"/>
        <w:rPr>
          <w:rFonts w:hAnsi="宋体"/>
          <w:b/>
          <w:sz w:val="28"/>
          <w:szCs w:val="28"/>
        </w:rPr>
      </w:pPr>
    </w:p>
    <w:p w:rsidR="00B06BE5" w:rsidRDefault="00B06BE5">
      <w:pPr>
        <w:spacing w:line="360" w:lineRule="auto"/>
        <w:rPr>
          <w:rFonts w:hAnsi="宋体"/>
          <w:b/>
          <w:sz w:val="28"/>
          <w:szCs w:val="28"/>
        </w:rPr>
      </w:pPr>
    </w:p>
    <w:p w:rsidR="00B06BE5" w:rsidRDefault="00B06BE5">
      <w:pPr>
        <w:spacing w:line="360" w:lineRule="auto"/>
        <w:rPr>
          <w:rFonts w:hAnsi="宋体"/>
          <w:b/>
          <w:sz w:val="28"/>
          <w:szCs w:val="28"/>
        </w:rPr>
      </w:pPr>
    </w:p>
    <w:p w:rsidR="00B06BE5" w:rsidRDefault="00B06BE5">
      <w:pPr>
        <w:spacing w:line="360" w:lineRule="auto"/>
        <w:rPr>
          <w:rFonts w:hAnsi="宋体"/>
          <w:b/>
          <w:sz w:val="28"/>
          <w:szCs w:val="28"/>
        </w:rPr>
      </w:pPr>
    </w:p>
    <w:p w:rsidR="00B06BE5" w:rsidRDefault="00B6691A">
      <w:pPr>
        <w:spacing w:line="440" w:lineRule="exact"/>
        <w:rPr>
          <w:rFonts w:hAnsi="宋体"/>
          <w:b/>
          <w:color w:val="000000" w:themeColor="text1"/>
          <w:sz w:val="28"/>
          <w:szCs w:val="28"/>
        </w:rPr>
      </w:pPr>
      <w:r>
        <w:rPr>
          <w:rFonts w:hAnsi="宋体" w:hint="eastAsia"/>
          <w:b/>
          <w:color w:val="000000" w:themeColor="text1"/>
          <w:sz w:val="28"/>
          <w:szCs w:val="28"/>
        </w:rPr>
        <w:lastRenderedPageBreak/>
        <w:t>温馨提示：</w:t>
      </w:r>
    </w:p>
    <w:p w:rsidR="00B06BE5" w:rsidRDefault="00B6691A" w:rsidP="00B06BE5">
      <w:pPr>
        <w:spacing w:line="440" w:lineRule="exact"/>
        <w:ind w:firstLineChars="200" w:firstLine="562"/>
        <w:rPr>
          <w:rFonts w:hAnsi="宋体"/>
          <w:color w:val="000000" w:themeColor="text1"/>
          <w:sz w:val="28"/>
          <w:szCs w:val="28"/>
        </w:rPr>
      </w:pPr>
      <w:r>
        <w:rPr>
          <w:rFonts w:hAnsi="宋体" w:hint="eastAsia"/>
          <w:b/>
          <w:color w:val="000000" w:themeColor="text1"/>
          <w:sz w:val="28"/>
          <w:szCs w:val="28"/>
        </w:rPr>
        <w:t>本项目为全流程电子化交易项目，请认真阅读招标文件，并注意以下事项。</w:t>
      </w:r>
    </w:p>
    <w:p w:rsidR="00B06BE5" w:rsidRDefault="00B6691A" w:rsidP="00B06BE5">
      <w:pPr>
        <w:tabs>
          <w:tab w:val="left" w:pos="7095"/>
        </w:tabs>
        <w:spacing w:line="44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1.</w:t>
      </w:r>
      <w:r>
        <w:rPr>
          <w:rFonts w:hAnsi="宋体" w:hint="eastAsia"/>
          <w:b/>
          <w:color w:val="000000" w:themeColor="text1"/>
          <w:sz w:val="24"/>
          <w:szCs w:val="24"/>
        </w:rPr>
        <w:t>投标人应按招标文件规定下载、编制、提交电子投标文件和纸质投标文件。开、评标现场不接受投标人递交的电子投标文件和纸质投标文件以外的其他资料。</w:t>
      </w:r>
    </w:p>
    <w:p w:rsidR="00B06BE5" w:rsidRDefault="00B6691A" w:rsidP="00B06BE5">
      <w:pPr>
        <w:tabs>
          <w:tab w:val="left" w:pos="7095"/>
        </w:tabs>
        <w:spacing w:line="44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2.</w:t>
      </w:r>
      <w:r>
        <w:rPr>
          <w:rFonts w:hAnsi="宋体" w:hint="eastAsia"/>
          <w:b/>
          <w:color w:val="000000" w:themeColor="text1"/>
          <w:sz w:val="24"/>
          <w:szCs w:val="24"/>
        </w:rPr>
        <w:t>电子文件下载、制作、提交期间和开标（电子投标文件的解密）环节，承包人须使用</w:t>
      </w:r>
      <w:r>
        <w:rPr>
          <w:rFonts w:hAnsi="宋体" w:hint="eastAsia"/>
          <w:b/>
          <w:color w:val="000000" w:themeColor="text1"/>
          <w:sz w:val="24"/>
          <w:szCs w:val="24"/>
        </w:rPr>
        <w:t>CA</w:t>
      </w:r>
      <w:r>
        <w:rPr>
          <w:rFonts w:hAnsi="宋体" w:hint="eastAsia"/>
          <w:b/>
          <w:color w:val="000000" w:themeColor="text1"/>
          <w:sz w:val="24"/>
          <w:szCs w:val="24"/>
        </w:rPr>
        <w:t>数字证书（证书须在有效期内）。</w:t>
      </w:r>
    </w:p>
    <w:p w:rsidR="00B06BE5" w:rsidRDefault="00B6691A" w:rsidP="00B06BE5">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3</w:t>
      </w:r>
      <w:r>
        <w:rPr>
          <w:rFonts w:hAnsi="宋体" w:hint="eastAsia"/>
          <w:b/>
          <w:color w:val="000000"/>
          <w:sz w:val="24"/>
          <w:szCs w:val="24"/>
        </w:rPr>
        <w:t>.</w:t>
      </w:r>
      <w:r>
        <w:rPr>
          <w:rFonts w:hAnsi="宋体" w:hint="eastAsia"/>
          <w:b/>
          <w:color w:val="000000"/>
          <w:sz w:val="24"/>
          <w:szCs w:val="24"/>
        </w:rPr>
        <w:t>电子投标文件的制作</w:t>
      </w:r>
    </w:p>
    <w:p w:rsidR="00B06BE5" w:rsidRDefault="00B6691A">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 xml:space="preserve">.1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8"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B06BE5" w:rsidRDefault="00B6691A">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B06BE5" w:rsidRDefault="00B6691A">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w:t>
      </w:r>
      <w:r>
        <w:rPr>
          <w:rFonts w:hAnsi="宋体" w:hint="eastAsia"/>
          <w:color w:val="000000"/>
          <w:sz w:val="24"/>
          <w:szCs w:val="24"/>
        </w:rPr>
        <w:t>料原件扫描件（或图片）制作到所提交的电子投标文件中。</w:t>
      </w:r>
    </w:p>
    <w:p w:rsidR="00B06BE5" w:rsidRDefault="00B6691A">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B06BE5" w:rsidRDefault="00B6691A">
      <w:pPr>
        <w:tabs>
          <w:tab w:val="left" w:pos="7095"/>
        </w:tabs>
        <w:spacing w:line="440" w:lineRule="exact"/>
        <w:ind w:leftChars="50" w:left="170"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”的文件用于打印纸质投标文件，“备份文件夹”使用电子介质存储，供开标现场备用。</w:t>
      </w:r>
    </w:p>
    <w:p w:rsidR="00B06BE5" w:rsidRDefault="00B6691A" w:rsidP="00B06BE5">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w:t>
      </w:r>
      <w:r>
        <w:rPr>
          <w:rFonts w:hAnsi="宋体" w:hint="eastAsia"/>
          <w:b/>
          <w:color w:val="000000"/>
          <w:sz w:val="24"/>
          <w:szCs w:val="24"/>
        </w:rPr>
        <w:t>电子投标文件的提交</w:t>
      </w:r>
    </w:p>
    <w:p w:rsidR="00B06BE5" w:rsidRDefault="00B6691A">
      <w:pPr>
        <w:tabs>
          <w:tab w:val="left" w:pos="7095"/>
        </w:tabs>
        <w:spacing w:line="440" w:lineRule="exact"/>
        <w:contextualSpacing/>
        <w:rPr>
          <w:rFonts w:hAnsi="宋体"/>
          <w:color w:val="000000"/>
          <w:sz w:val="24"/>
          <w:szCs w:val="24"/>
        </w:rPr>
      </w:pPr>
      <w:r>
        <w:rPr>
          <w:rFonts w:hAnsi="宋体"/>
          <w:color w:val="000000"/>
          <w:sz w:val="24"/>
          <w:szCs w:val="24"/>
        </w:rPr>
        <w:t>4</w:t>
      </w:r>
      <w:r>
        <w:rPr>
          <w:rFonts w:hAnsi="宋体" w:hint="eastAsia"/>
          <w:color w:val="000000"/>
          <w:sz w:val="24"/>
          <w:szCs w:val="24"/>
        </w:rPr>
        <w:t>.1</w:t>
      </w:r>
      <w:r>
        <w:rPr>
          <w:rFonts w:hAnsi="宋体" w:hint="eastAsia"/>
          <w:color w:val="000000"/>
          <w:sz w:val="24"/>
          <w:szCs w:val="24"/>
        </w:rPr>
        <w:t>电子投标文件应在招标文件规定的投标文件提交</w:t>
      </w:r>
      <w:r>
        <w:rPr>
          <w:rFonts w:hAnsi="宋体" w:hint="eastAsia"/>
          <w:color w:val="000000"/>
          <w:sz w:val="24"/>
          <w:szCs w:val="24"/>
        </w:rPr>
        <w:t>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w:t>
      </w:r>
    </w:p>
    <w:p w:rsidR="00B06BE5" w:rsidRDefault="00B6691A">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B06BE5" w:rsidRDefault="00B6691A">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 xml:space="preserve">2 </w:t>
      </w:r>
      <w:r>
        <w:rPr>
          <w:rFonts w:hAnsi="宋体" w:hint="eastAsia"/>
          <w:color w:val="000000"/>
          <w:sz w:val="24"/>
          <w:szCs w:val="24"/>
        </w:rPr>
        <w:t>投标人对同一项目多个标段进行投标的，电子投标文件应按标段分别提交。</w:t>
      </w:r>
    </w:p>
    <w:p w:rsidR="00B06BE5" w:rsidRDefault="00B6691A">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w:t>
      </w:r>
      <w:r>
        <w:rPr>
          <w:rFonts w:hAnsi="宋体" w:hint="eastAsia"/>
          <w:color w:val="000000"/>
          <w:sz w:val="24"/>
          <w:szCs w:val="24"/>
        </w:rPr>
        <w:t>电子投标文件成功提交后，投标人应打印“投标文件提交回执单”，供开标现场备查。</w:t>
      </w:r>
    </w:p>
    <w:p w:rsidR="00B06BE5" w:rsidRDefault="00B6691A" w:rsidP="00B06BE5">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w:t>
      </w:r>
      <w:r>
        <w:rPr>
          <w:rFonts w:hAnsi="宋体" w:hint="eastAsia"/>
          <w:b/>
          <w:color w:val="000000"/>
          <w:sz w:val="24"/>
          <w:szCs w:val="24"/>
        </w:rPr>
        <w:t>评标依据</w:t>
      </w:r>
    </w:p>
    <w:p w:rsidR="00B06BE5" w:rsidRDefault="00B6691A">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5.1</w:t>
      </w:r>
      <w:r>
        <w:rPr>
          <w:rFonts w:hAnsi="宋体" w:hint="eastAsia"/>
          <w:color w:val="000000"/>
          <w:sz w:val="24"/>
          <w:szCs w:val="24"/>
        </w:rPr>
        <w:t>采用全流程电子化交易评标时，评标委员会以电子投标文件为依据评标。</w:t>
      </w:r>
    </w:p>
    <w:p w:rsidR="00B06BE5" w:rsidRDefault="00B6691A">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B06BE5" w:rsidRDefault="00B06BE5">
      <w:pPr>
        <w:tabs>
          <w:tab w:val="left" w:pos="7095"/>
        </w:tabs>
        <w:spacing w:line="440" w:lineRule="exact"/>
        <w:rPr>
          <w:rFonts w:hAnsi="宋体"/>
          <w:color w:val="000000"/>
          <w:sz w:val="24"/>
          <w:szCs w:val="24"/>
        </w:rPr>
      </w:pPr>
    </w:p>
    <w:p w:rsidR="00B06BE5" w:rsidRDefault="00B6691A">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第二章</w:t>
      </w:r>
      <w:r>
        <w:rPr>
          <w:rFonts w:hAnsi="宋体" w:cs="宋体" w:hint="eastAsia"/>
          <w:b/>
          <w:sz w:val="36"/>
          <w:szCs w:val="36"/>
        </w:rPr>
        <w:t xml:space="preserve">  </w:t>
      </w:r>
      <w:bookmarkEnd w:id="0"/>
      <w:r>
        <w:rPr>
          <w:rFonts w:hAnsi="宋体" w:cs="宋体" w:hint="eastAsia"/>
          <w:b/>
          <w:sz w:val="36"/>
          <w:szCs w:val="36"/>
        </w:rPr>
        <w:t>投标人须知</w:t>
      </w:r>
    </w:p>
    <w:p w:rsidR="00B06BE5" w:rsidRDefault="00B6691A">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B06BE5">
        <w:trPr>
          <w:trHeight w:val="153"/>
          <w:jc w:val="center"/>
        </w:trPr>
        <w:tc>
          <w:tcPr>
            <w:tcW w:w="1003" w:type="dxa"/>
            <w:vAlign w:val="center"/>
          </w:tcPr>
          <w:p w:rsidR="00B06BE5" w:rsidRDefault="00B6691A">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B06BE5" w:rsidRDefault="00B6691A">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w:t>
            </w:r>
            <w:r>
              <w:rPr>
                <w:rFonts w:eastAsia="宋体" w:hAnsi="宋体" w:cs="宋体" w:hint="eastAsia"/>
                <w:b/>
                <w:sz w:val="24"/>
              </w:rPr>
              <w:t xml:space="preserve"> </w:t>
            </w:r>
            <w:r>
              <w:rPr>
                <w:rFonts w:eastAsia="宋体" w:hAnsi="宋体" w:cs="宋体" w:hint="eastAsia"/>
                <w:b/>
                <w:sz w:val="24"/>
              </w:rPr>
              <w:t>款</w:t>
            </w:r>
            <w:r>
              <w:rPr>
                <w:rFonts w:eastAsia="宋体" w:hAnsi="宋体" w:cs="宋体" w:hint="eastAsia"/>
                <w:b/>
                <w:sz w:val="24"/>
              </w:rPr>
              <w:t xml:space="preserve"> </w:t>
            </w:r>
            <w:r>
              <w:rPr>
                <w:rFonts w:eastAsia="宋体" w:hAnsi="宋体" w:cs="宋体" w:hint="eastAsia"/>
                <w:b/>
                <w:sz w:val="24"/>
              </w:rPr>
              <w:t>名</w:t>
            </w:r>
            <w:r>
              <w:rPr>
                <w:rFonts w:eastAsia="宋体" w:hAnsi="宋体" w:cs="宋体" w:hint="eastAsia"/>
                <w:b/>
                <w:sz w:val="24"/>
              </w:rPr>
              <w:t xml:space="preserve"> </w:t>
            </w:r>
            <w:r>
              <w:rPr>
                <w:rFonts w:eastAsia="宋体" w:hAnsi="宋体" w:cs="宋体" w:hint="eastAsia"/>
                <w:b/>
                <w:sz w:val="24"/>
              </w:rPr>
              <w:t>称</w:t>
            </w:r>
          </w:p>
        </w:tc>
        <w:tc>
          <w:tcPr>
            <w:tcW w:w="6274" w:type="dxa"/>
            <w:gridSpan w:val="2"/>
            <w:vAlign w:val="center"/>
          </w:tcPr>
          <w:p w:rsidR="00B06BE5" w:rsidRDefault="00B6691A">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w:t>
            </w:r>
            <w:r>
              <w:rPr>
                <w:rFonts w:eastAsia="宋体" w:hAnsi="宋体" w:cs="宋体" w:hint="eastAsia"/>
                <w:b/>
                <w:sz w:val="24"/>
              </w:rPr>
              <w:t xml:space="preserve"> </w:t>
            </w:r>
            <w:r>
              <w:rPr>
                <w:rFonts w:eastAsia="宋体" w:hAnsi="宋体" w:cs="宋体" w:hint="eastAsia"/>
                <w:b/>
                <w:sz w:val="24"/>
              </w:rPr>
              <w:t>列</w:t>
            </w:r>
            <w:r>
              <w:rPr>
                <w:rFonts w:eastAsia="宋体" w:hAnsi="宋体" w:cs="宋体" w:hint="eastAsia"/>
                <w:b/>
                <w:sz w:val="24"/>
              </w:rPr>
              <w:t xml:space="preserve"> </w:t>
            </w:r>
            <w:r>
              <w:rPr>
                <w:rFonts w:eastAsia="宋体" w:hAnsi="宋体" w:cs="宋体" w:hint="eastAsia"/>
                <w:b/>
                <w:sz w:val="24"/>
              </w:rPr>
              <w:t>内</w:t>
            </w:r>
            <w:r>
              <w:rPr>
                <w:rFonts w:eastAsia="宋体" w:hAnsi="宋体" w:cs="宋体" w:hint="eastAsia"/>
                <w:b/>
                <w:sz w:val="24"/>
              </w:rPr>
              <w:t xml:space="preserve"> </w:t>
            </w:r>
            <w:r>
              <w:rPr>
                <w:rFonts w:eastAsia="宋体" w:hAnsi="宋体" w:cs="宋体" w:hint="eastAsia"/>
                <w:b/>
                <w:sz w:val="24"/>
              </w:rPr>
              <w:t>容</w:t>
            </w:r>
          </w:p>
        </w:tc>
      </w:tr>
      <w:tr w:rsidR="00B06BE5">
        <w:trPr>
          <w:trHeight w:val="860"/>
          <w:jc w:val="center"/>
        </w:trPr>
        <w:tc>
          <w:tcPr>
            <w:tcW w:w="1003" w:type="dxa"/>
            <w:vAlign w:val="center"/>
          </w:tcPr>
          <w:p w:rsidR="00B06BE5" w:rsidRDefault="00B6691A">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B06BE5" w:rsidRDefault="00B6691A">
            <w:pPr>
              <w:autoSpaceDE w:val="0"/>
              <w:autoSpaceDN w:val="0"/>
              <w:adjustRightInd w:val="0"/>
              <w:spacing w:line="420" w:lineRule="exact"/>
              <w:jc w:val="left"/>
              <w:rPr>
                <w:rFonts w:eastAsia="宋体" w:hAnsi="宋体" w:cs="宋体"/>
                <w:sz w:val="24"/>
              </w:rPr>
            </w:pPr>
            <w:r>
              <w:rPr>
                <w:rFonts w:eastAsia="宋体" w:hAnsi="宋体" w:cs="宋体" w:hint="eastAsia"/>
                <w:sz w:val="24"/>
              </w:rPr>
              <w:t>招标人：许昌市东城区统一征地办公室</w:t>
            </w:r>
          </w:p>
          <w:p w:rsidR="00B06BE5" w:rsidRDefault="00B6691A">
            <w:pPr>
              <w:autoSpaceDE w:val="0"/>
              <w:autoSpaceDN w:val="0"/>
              <w:adjustRightInd w:val="0"/>
              <w:spacing w:line="420" w:lineRule="exact"/>
              <w:jc w:val="left"/>
              <w:rPr>
                <w:rFonts w:hAnsi="宋体"/>
                <w:sz w:val="24"/>
              </w:rPr>
            </w:pPr>
            <w:r>
              <w:rPr>
                <w:rFonts w:eastAsia="宋体" w:hAnsi="宋体" w:cs="宋体" w:hint="eastAsia"/>
                <w:sz w:val="24"/>
              </w:rPr>
              <w:t>地址：</w:t>
            </w:r>
            <w:r>
              <w:rPr>
                <w:rFonts w:hAnsi="宋体" w:hint="eastAsia"/>
                <w:sz w:val="24"/>
              </w:rPr>
              <w:t>许昌市东城区新兴路东段</w:t>
            </w:r>
          </w:p>
          <w:p w:rsidR="00B06BE5" w:rsidRDefault="00B6691A">
            <w:pPr>
              <w:autoSpaceDE w:val="0"/>
              <w:autoSpaceDN w:val="0"/>
              <w:adjustRightInd w:val="0"/>
              <w:spacing w:line="420" w:lineRule="exact"/>
              <w:jc w:val="left"/>
              <w:rPr>
                <w:rFonts w:eastAsia="宋体" w:hAnsi="宋体" w:cs="宋体"/>
                <w:sz w:val="24"/>
              </w:rPr>
            </w:pPr>
            <w:r>
              <w:rPr>
                <w:rFonts w:eastAsia="宋体" w:hAnsi="宋体" w:cs="宋体" w:hint="eastAsia"/>
                <w:sz w:val="24"/>
              </w:rPr>
              <w:t>联系人：郑先生</w:t>
            </w:r>
          </w:p>
          <w:p w:rsidR="00B06BE5" w:rsidRDefault="00B6691A">
            <w:pPr>
              <w:autoSpaceDE w:val="0"/>
              <w:autoSpaceDN w:val="0"/>
              <w:adjustRightInd w:val="0"/>
              <w:spacing w:line="420" w:lineRule="exact"/>
              <w:jc w:val="left"/>
              <w:rPr>
                <w:rFonts w:eastAsia="宋体" w:hAnsi="宋体" w:cs="宋体"/>
                <w:sz w:val="24"/>
              </w:rPr>
            </w:pPr>
            <w:r>
              <w:rPr>
                <w:rFonts w:eastAsia="宋体" w:hAnsi="宋体" w:cs="宋体" w:hint="eastAsia"/>
                <w:sz w:val="24"/>
              </w:rPr>
              <w:t>联系方式：</w:t>
            </w:r>
            <w:r>
              <w:rPr>
                <w:rFonts w:hAnsi="宋体" w:cs="宋体" w:hint="eastAsia"/>
                <w:sz w:val="24"/>
                <w:szCs w:val="24"/>
              </w:rPr>
              <w:t>0374-2959953</w:t>
            </w:r>
          </w:p>
        </w:tc>
      </w:tr>
      <w:tr w:rsidR="00B06BE5">
        <w:trPr>
          <w:trHeight w:val="860"/>
          <w:jc w:val="center"/>
        </w:trPr>
        <w:tc>
          <w:tcPr>
            <w:tcW w:w="1003" w:type="dxa"/>
            <w:vAlign w:val="center"/>
          </w:tcPr>
          <w:p w:rsidR="00B06BE5" w:rsidRDefault="00B6691A">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vAlign w:val="center"/>
          </w:tcPr>
          <w:p w:rsidR="00B06BE5" w:rsidRDefault="00B6691A">
            <w:pPr>
              <w:autoSpaceDE w:val="0"/>
              <w:autoSpaceDN w:val="0"/>
              <w:adjustRightInd w:val="0"/>
              <w:spacing w:line="420" w:lineRule="exact"/>
              <w:jc w:val="left"/>
              <w:rPr>
                <w:rFonts w:eastAsia="宋体" w:hAnsi="宋体" w:cs="宋体"/>
                <w:sz w:val="24"/>
              </w:rPr>
            </w:pPr>
            <w:r>
              <w:rPr>
                <w:rFonts w:eastAsia="宋体" w:hAnsi="宋体" w:cs="宋体" w:hint="eastAsia"/>
                <w:sz w:val="24"/>
              </w:rPr>
              <w:t>招标代理机构名称：山东天马招标代理有限公司</w:t>
            </w:r>
            <w:r>
              <w:rPr>
                <w:rFonts w:eastAsia="宋体" w:hAnsi="宋体" w:cs="宋体" w:hint="eastAsia"/>
                <w:sz w:val="24"/>
              </w:rPr>
              <w:t xml:space="preserve"> </w:t>
            </w:r>
          </w:p>
          <w:p w:rsidR="00B06BE5" w:rsidRDefault="00B6691A">
            <w:pPr>
              <w:autoSpaceDE w:val="0"/>
              <w:autoSpaceDN w:val="0"/>
              <w:adjustRightInd w:val="0"/>
              <w:spacing w:line="420" w:lineRule="exact"/>
              <w:jc w:val="left"/>
              <w:rPr>
                <w:rFonts w:eastAsia="宋体" w:hAnsi="宋体" w:cs="宋体"/>
                <w:sz w:val="24"/>
              </w:rPr>
            </w:pPr>
            <w:r>
              <w:rPr>
                <w:rFonts w:eastAsia="宋体" w:hAnsi="宋体" w:cs="宋体" w:hint="eastAsia"/>
                <w:sz w:val="24"/>
              </w:rPr>
              <w:t>地</w:t>
            </w:r>
            <w:r>
              <w:rPr>
                <w:rFonts w:eastAsia="宋体" w:hAnsi="宋体" w:cs="宋体" w:hint="eastAsia"/>
                <w:sz w:val="24"/>
              </w:rPr>
              <w:t xml:space="preserve">  </w:t>
            </w:r>
            <w:r>
              <w:rPr>
                <w:rFonts w:eastAsia="宋体" w:hAnsi="宋体" w:cs="宋体" w:hint="eastAsia"/>
                <w:sz w:val="24"/>
              </w:rPr>
              <w:t>址：许昌市创业服务中心</w:t>
            </w:r>
            <w:r>
              <w:rPr>
                <w:rFonts w:eastAsia="宋体" w:hAnsi="宋体" w:cs="宋体" w:hint="eastAsia"/>
                <w:sz w:val="24"/>
              </w:rPr>
              <w:t>D</w:t>
            </w:r>
            <w:r>
              <w:rPr>
                <w:rFonts w:eastAsia="宋体" w:hAnsi="宋体" w:cs="宋体" w:hint="eastAsia"/>
                <w:sz w:val="24"/>
              </w:rPr>
              <w:t>座</w:t>
            </w:r>
            <w:r>
              <w:rPr>
                <w:rFonts w:eastAsia="宋体" w:hAnsi="宋体" w:cs="宋体" w:hint="eastAsia"/>
                <w:sz w:val="24"/>
              </w:rPr>
              <w:t>709</w:t>
            </w:r>
            <w:r>
              <w:rPr>
                <w:rFonts w:eastAsia="宋体" w:hAnsi="宋体" w:cs="宋体" w:hint="eastAsia"/>
                <w:sz w:val="24"/>
              </w:rPr>
              <w:t>室</w:t>
            </w:r>
          </w:p>
          <w:p w:rsidR="00B06BE5" w:rsidRDefault="00B6691A">
            <w:pPr>
              <w:autoSpaceDE w:val="0"/>
              <w:autoSpaceDN w:val="0"/>
              <w:adjustRightInd w:val="0"/>
              <w:spacing w:line="420" w:lineRule="exact"/>
              <w:jc w:val="left"/>
              <w:rPr>
                <w:rFonts w:eastAsia="宋体" w:hAnsi="宋体" w:cs="宋体"/>
                <w:sz w:val="24"/>
              </w:rPr>
            </w:pPr>
            <w:r>
              <w:rPr>
                <w:rFonts w:eastAsia="宋体" w:hAnsi="宋体" w:cs="宋体" w:hint="eastAsia"/>
                <w:sz w:val="24"/>
              </w:rPr>
              <w:t>联</w:t>
            </w:r>
            <w:r>
              <w:rPr>
                <w:rFonts w:eastAsia="宋体" w:hAnsi="宋体" w:cs="宋体" w:hint="eastAsia"/>
                <w:sz w:val="24"/>
              </w:rPr>
              <w:t xml:space="preserve"> </w:t>
            </w:r>
            <w:r>
              <w:rPr>
                <w:rFonts w:eastAsia="宋体" w:hAnsi="宋体" w:cs="宋体" w:hint="eastAsia"/>
                <w:sz w:val="24"/>
              </w:rPr>
              <w:t>系</w:t>
            </w:r>
            <w:r>
              <w:rPr>
                <w:rFonts w:eastAsia="宋体" w:hAnsi="宋体" w:cs="宋体" w:hint="eastAsia"/>
                <w:sz w:val="24"/>
              </w:rPr>
              <w:t xml:space="preserve"> </w:t>
            </w:r>
            <w:r>
              <w:rPr>
                <w:rFonts w:eastAsia="宋体" w:hAnsi="宋体" w:cs="宋体" w:hint="eastAsia"/>
                <w:sz w:val="24"/>
              </w:rPr>
              <w:t>人：赵女士</w:t>
            </w:r>
          </w:p>
          <w:p w:rsidR="00B06BE5" w:rsidRDefault="00B6691A">
            <w:pPr>
              <w:autoSpaceDE w:val="0"/>
              <w:autoSpaceDN w:val="0"/>
              <w:adjustRightInd w:val="0"/>
              <w:spacing w:line="420" w:lineRule="exact"/>
              <w:jc w:val="left"/>
              <w:rPr>
                <w:rFonts w:eastAsia="宋体" w:hAnsi="宋体" w:cs="宋体"/>
                <w:sz w:val="24"/>
              </w:rPr>
            </w:pPr>
            <w:r>
              <w:rPr>
                <w:rFonts w:eastAsia="宋体" w:hAnsi="宋体" w:cs="宋体" w:hint="eastAsia"/>
                <w:sz w:val="24"/>
              </w:rPr>
              <w:t>联系电话：</w:t>
            </w:r>
            <w:r>
              <w:rPr>
                <w:rFonts w:eastAsia="宋体" w:hAnsi="宋体" w:cs="宋体" w:hint="eastAsia"/>
                <w:sz w:val="24"/>
              </w:rPr>
              <w:t>18768805725</w:t>
            </w:r>
          </w:p>
        </w:tc>
      </w:tr>
      <w:tr w:rsidR="00B06BE5">
        <w:trPr>
          <w:trHeight w:val="439"/>
          <w:jc w:val="center"/>
        </w:trPr>
        <w:tc>
          <w:tcPr>
            <w:tcW w:w="1003" w:type="dxa"/>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B06BE5" w:rsidRDefault="00B6691A">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B06BE5" w:rsidRDefault="00B6691A">
            <w:pPr>
              <w:autoSpaceDE w:val="0"/>
              <w:autoSpaceDN w:val="0"/>
              <w:adjustRightInd w:val="0"/>
              <w:spacing w:line="420" w:lineRule="exact"/>
              <w:jc w:val="left"/>
              <w:rPr>
                <w:rFonts w:eastAsia="宋体" w:hAnsi="宋体" w:cs="宋体"/>
                <w:sz w:val="24"/>
              </w:rPr>
            </w:pPr>
            <w:r>
              <w:rPr>
                <w:rFonts w:eastAsia="宋体" w:hAnsi="宋体" w:cs="宋体" w:hint="eastAsia"/>
                <w:sz w:val="24"/>
              </w:rPr>
              <w:t>许昌邓庄中学维修改造工程</w:t>
            </w:r>
          </w:p>
        </w:tc>
      </w:tr>
      <w:tr w:rsidR="00B06BE5">
        <w:trPr>
          <w:trHeight w:val="90"/>
          <w:jc w:val="center"/>
        </w:trPr>
        <w:tc>
          <w:tcPr>
            <w:tcW w:w="1003" w:type="dxa"/>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B06BE5" w:rsidRDefault="00B6691A">
            <w:pPr>
              <w:autoSpaceDE w:val="0"/>
              <w:autoSpaceDN w:val="0"/>
              <w:adjustRightInd w:val="0"/>
              <w:spacing w:line="420" w:lineRule="exact"/>
              <w:jc w:val="left"/>
              <w:rPr>
                <w:rFonts w:eastAsia="宋体" w:hAnsi="宋体" w:cs="宋体"/>
                <w:sz w:val="24"/>
              </w:rPr>
            </w:pPr>
            <w:r>
              <w:rPr>
                <w:rFonts w:eastAsia="宋体" w:hAnsi="宋体" w:cs="宋体" w:hint="eastAsia"/>
                <w:sz w:val="24"/>
              </w:rPr>
              <w:t>位于邓庄中学内</w:t>
            </w:r>
          </w:p>
        </w:tc>
      </w:tr>
      <w:tr w:rsidR="00B06BE5">
        <w:trPr>
          <w:trHeight w:val="413"/>
          <w:jc w:val="center"/>
        </w:trPr>
        <w:tc>
          <w:tcPr>
            <w:tcW w:w="1003" w:type="dxa"/>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B06BE5" w:rsidRDefault="00B6691A">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财政资金</w:t>
            </w:r>
          </w:p>
        </w:tc>
      </w:tr>
      <w:tr w:rsidR="00B06BE5">
        <w:trPr>
          <w:trHeight w:val="402"/>
          <w:jc w:val="center"/>
        </w:trPr>
        <w:tc>
          <w:tcPr>
            <w:tcW w:w="1003" w:type="dxa"/>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B06BE5" w:rsidRDefault="00B6691A">
            <w:pPr>
              <w:autoSpaceDE w:val="0"/>
              <w:autoSpaceDN w:val="0"/>
              <w:adjustRightInd w:val="0"/>
              <w:spacing w:line="420" w:lineRule="exact"/>
              <w:rPr>
                <w:rFonts w:eastAsia="宋体" w:hAnsi="宋体" w:cs="宋体"/>
                <w:sz w:val="24"/>
              </w:rPr>
            </w:pPr>
            <w:r>
              <w:rPr>
                <w:rFonts w:eastAsia="宋体" w:hAnsi="宋体" w:cs="宋体" w:hint="eastAsia"/>
                <w:sz w:val="24"/>
              </w:rPr>
              <w:t>100</w:t>
            </w:r>
            <w:r>
              <w:rPr>
                <w:rFonts w:eastAsia="宋体" w:hAnsi="宋体" w:cs="宋体" w:hint="eastAsia"/>
                <w:sz w:val="24"/>
              </w:rPr>
              <w:t>％</w:t>
            </w:r>
          </w:p>
        </w:tc>
      </w:tr>
      <w:tr w:rsidR="00B06BE5">
        <w:trPr>
          <w:trHeight w:val="483"/>
          <w:jc w:val="center"/>
        </w:trPr>
        <w:tc>
          <w:tcPr>
            <w:tcW w:w="1003" w:type="dxa"/>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B06BE5" w:rsidRDefault="00B6691A">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B06BE5">
        <w:trPr>
          <w:trHeight w:val="153"/>
          <w:jc w:val="center"/>
        </w:trPr>
        <w:tc>
          <w:tcPr>
            <w:tcW w:w="1003" w:type="dxa"/>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B06BE5" w:rsidRDefault="00B6691A">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B06BE5">
        <w:trPr>
          <w:trHeight w:val="558"/>
          <w:jc w:val="center"/>
        </w:trPr>
        <w:tc>
          <w:tcPr>
            <w:tcW w:w="1003" w:type="dxa"/>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rPr>
                <w:rFonts w:eastAsia="宋体" w:hAnsi="宋体" w:cs="宋体"/>
                <w:sz w:val="24"/>
                <w:szCs w:val="24"/>
                <w:highlight w:val="yellow"/>
              </w:rPr>
            </w:pPr>
            <w:r>
              <w:rPr>
                <w:rFonts w:eastAsia="宋体" w:hAnsi="宋体" w:cs="宋体" w:hint="eastAsia"/>
                <w:sz w:val="24"/>
                <w:szCs w:val="24"/>
              </w:rPr>
              <w:t>30</w:t>
            </w:r>
            <w:r>
              <w:rPr>
                <w:rFonts w:eastAsia="宋体" w:hAnsi="宋体" w:cs="宋体" w:hint="eastAsia"/>
                <w:sz w:val="24"/>
                <w:szCs w:val="24"/>
              </w:rPr>
              <w:t>日历天</w:t>
            </w:r>
          </w:p>
        </w:tc>
      </w:tr>
      <w:tr w:rsidR="00B06BE5">
        <w:trPr>
          <w:trHeight w:val="599"/>
          <w:jc w:val="center"/>
        </w:trPr>
        <w:tc>
          <w:tcPr>
            <w:tcW w:w="1003" w:type="dxa"/>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B06BE5" w:rsidRDefault="00B6691A">
            <w:pPr>
              <w:autoSpaceDE w:val="0"/>
              <w:autoSpaceDN w:val="0"/>
              <w:adjustRightInd w:val="0"/>
              <w:spacing w:line="420" w:lineRule="exact"/>
              <w:rPr>
                <w:rFonts w:eastAsia="宋体" w:hAnsi="宋体" w:cs="宋体"/>
                <w:sz w:val="24"/>
              </w:rPr>
            </w:pPr>
            <w:r>
              <w:rPr>
                <w:rFonts w:eastAsia="宋体" w:hAnsi="宋体" w:cs="宋体" w:hint="eastAsia"/>
                <w:sz w:val="24"/>
              </w:rPr>
              <w:t>合格（符合国家现行的验收规范和标准）</w:t>
            </w:r>
          </w:p>
        </w:tc>
      </w:tr>
      <w:tr w:rsidR="00B06BE5">
        <w:trPr>
          <w:trHeight w:val="412"/>
          <w:jc w:val="center"/>
        </w:trPr>
        <w:tc>
          <w:tcPr>
            <w:tcW w:w="1003" w:type="dxa"/>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B06BE5" w:rsidRDefault="00B6691A">
            <w:pPr>
              <w:widowControl/>
              <w:spacing w:line="360" w:lineRule="auto"/>
              <w:rPr>
                <w:color w:val="000000"/>
                <w:sz w:val="24"/>
                <w:szCs w:val="24"/>
              </w:rPr>
            </w:pPr>
            <w:r>
              <w:rPr>
                <w:rFonts w:ascii="新宋体" w:eastAsia="新宋体" w:hAnsi="新宋体" w:cs="黑体" w:hint="eastAsia"/>
                <w:b/>
                <w:bCs/>
                <w:color w:val="000000"/>
                <w:sz w:val="24"/>
                <w:szCs w:val="24"/>
              </w:rPr>
              <w:t>资质条件：</w:t>
            </w:r>
          </w:p>
          <w:p w:rsidR="00B06BE5" w:rsidRDefault="00B6691A">
            <w:pPr>
              <w:wordWrap w:val="0"/>
              <w:snapToGrid w:val="0"/>
              <w:rPr>
                <w:rFonts w:eastAsia="宋体" w:hAnsi="宋体" w:cs="宋体"/>
                <w:b/>
                <w:bCs/>
                <w:sz w:val="24"/>
                <w:highlight w:val="yellow"/>
              </w:rPr>
            </w:pPr>
            <w:r>
              <w:rPr>
                <w:rFonts w:hint="eastAsia"/>
                <w:sz w:val="24"/>
                <w:szCs w:val="24"/>
              </w:rPr>
              <w:t>投标人须具有市政公用工程施工总承包叁级及以上资质，</w:t>
            </w:r>
            <w:r>
              <w:rPr>
                <w:rFonts w:hAnsi="宋体" w:cs="宋体" w:hint="eastAsia"/>
                <w:sz w:val="24"/>
                <w:szCs w:val="24"/>
              </w:rPr>
              <w:t>具有有效的安全生产许可证的独立法人企业</w:t>
            </w:r>
            <w:r>
              <w:rPr>
                <w:rFonts w:hint="eastAsia"/>
                <w:sz w:val="24"/>
                <w:szCs w:val="24"/>
              </w:rPr>
              <w:t>，并在人员、设备、资金等方面具有相应的施工能力。拟派项目负责人具有</w:t>
            </w:r>
            <w:r>
              <w:rPr>
                <w:rFonts w:hint="eastAsia"/>
                <w:sz w:val="24"/>
                <w:szCs w:val="24"/>
              </w:rPr>
              <w:t>贰</w:t>
            </w:r>
            <w:r>
              <w:rPr>
                <w:rFonts w:hint="eastAsia"/>
                <w:sz w:val="24"/>
                <w:szCs w:val="24"/>
              </w:rPr>
              <w:t>级及以上市政工程专业注册建造师执业资格和有效的安全生</w:t>
            </w:r>
            <w:r>
              <w:rPr>
                <w:rFonts w:hAnsi="宋体" w:cs="宋体" w:hint="eastAsia"/>
                <w:sz w:val="24"/>
                <w:szCs w:val="24"/>
              </w:rPr>
              <w:t>产考核合格证，且未担任其它在施建设工程的项目负责人。</w:t>
            </w:r>
          </w:p>
        </w:tc>
      </w:tr>
      <w:tr w:rsidR="00B06BE5">
        <w:trPr>
          <w:trHeight w:val="545"/>
          <w:jc w:val="center"/>
        </w:trPr>
        <w:tc>
          <w:tcPr>
            <w:tcW w:w="1003" w:type="dxa"/>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1.4.2</w:t>
            </w:r>
          </w:p>
        </w:tc>
        <w:tc>
          <w:tcPr>
            <w:tcW w:w="2590" w:type="dxa"/>
            <w:gridSpan w:val="3"/>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B06BE5" w:rsidRDefault="00B6691A">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B06BE5">
        <w:trPr>
          <w:trHeight w:val="370"/>
          <w:jc w:val="center"/>
        </w:trPr>
        <w:tc>
          <w:tcPr>
            <w:tcW w:w="1003" w:type="dxa"/>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B06BE5" w:rsidRDefault="00B6691A">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B06BE5">
        <w:trPr>
          <w:trHeight w:val="605"/>
          <w:jc w:val="center"/>
        </w:trPr>
        <w:tc>
          <w:tcPr>
            <w:tcW w:w="1003" w:type="dxa"/>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B06BE5" w:rsidRDefault="00B6691A">
            <w:pPr>
              <w:autoSpaceDE w:val="0"/>
              <w:autoSpaceDN w:val="0"/>
              <w:adjustRightInd w:val="0"/>
              <w:spacing w:line="420" w:lineRule="exact"/>
              <w:jc w:val="left"/>
              <w:rPr>
                <w:rFonts w:eastAsia="宋体" w:hAnsi="宋体" w:cs="宋体"/>
                <w:sz w:val="24"/>
              </w:rPr>
            </w:pPr>
            <w:r>
              <w:rPr>
                <w:rFonts w:eastAsia="宋体" w:hAnsi="宋体" w:cs="宋体" w:hint="eastAsia"/>
                <w:sz w:val="24"/>
              </w:rPr>
              <w:t>不召开</w:t>
            </w:r>
            <w:r>
              <w:rPr>
                <w:rFonts w:eastAsia="宋体" w:hAnsi="宋体" w:cs="宋体" w:hint="eastAsia"/>
                <w:sz w:val="24"/>
              </w:rPr>
              <w:t xml:space="preserve">  </w:t>
            </w:r>
          </w:p>
        </w:tc>
      </w:tr>
      <w:tr w:rsidR="00B06BE5">
        <w:trPr>
          <w:trHeight w:val="860"/>
          <w:jc w:val="center"/>
        </w:trPr>
        <w:tc>
          <w:tcPr>
            <w:tcW w:w="1003" w:type="dxa"/>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B06BE5" w:rsidRDefault="00B6691A">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B06BE5" w:rsidRDefault="00B6691A">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B06BE5" w:rsidRDefault="00B6691A">
            <w:pPr>
              <w:rPr>
                <w:rFonts w:eastAsia="宋体" w:hAnsi="宋体" w:cs="宋体"/>
                <w:sz w:val="24"/>
              </w:rPr>
            </w:pPr>
            <w:r>
              <w:rPr>
                <w:rFonts w:eastAsia="宋体" w:hAnsi="宋体" w:cs="宋体" w:hint="eastAsia"/>
                <w:sz w:val="24"/>
              </w:rPr>
              <w:t>投标截止时间</w:t>
            </w:r>
            <w:r>
              <w:rPr>
                <w:rFonts w:eastAsia="宋体" w:hAnsi="宋体" w:cs="宋体" w:hint="eastAsia"/>
                <w:sz w:val="24"/>
              </w:rPr>
              <w:t>10</w:t>
            </w:r>
            <w:r>
              <w:rPr>
                <w:rFonts w:eastAsia="宋体" w:hAnsi="宋体" w:cs="宋体" w:hint="eastAsia"/>
                <w:sz w:val="24"/>
              </w:rPr>
              <w:t>日前</w:t>
            </w:r>
          </w:p>
        </w:tc>
      </w:tr>
      <w:tr w:rsidR="00B06BE5">
        <w:trPr>
          <w:trHeight w:val="472"/>
          <w:jc w:val="center"/>
        </w:trPr>
        <w:tc>
          <w:tcPr>
            <w:tcW w:w="1003" w:type="dxa"/>
            <w:vAlign w:val="center"/>
          </w:tcPr>
          <w:p w:rsidR="00B06BE5" w:rsidRDefault="00B6691A">
            <w:pPr>
              <w:jc w:val="center"/>
              <w:rPr>
                <w:rFonts w:eastAsia="宋体" w:hAnsi="宋体" w:cs="宋体"/>
                <w:sz w:val="24"/>
              </w:rPr>
            </w:pPr>
            <w:r>
              <w:rPr>
                <w:rFonts w:eastAsia="宋体" w:hAnsi="宋体" w:cs="宋体" w:hint="eastAsia"/>
                <w:sz w:val="24"/>
              </w:rPr>
              <w:lastRenderedPageBreak/>
              <w:t>1.10.3</w:t>
            </w:r>
          </w:p>
        </w:tc>
        <w:tc>
          <w:tcPr>
            <w:tcW w:w="2590" w:type="dxa"/>
            <w:gridSpan w:val="3"/>
            <w:vAlign w:val="center"/>
          </w:tcPr>
          <w:p w:rsidR="00B06BE5" w:rsidRDefault="00B6691A">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B06BE5" w:rsidRDefault="00B6691A">
            <w:pPr>
              <w:rPr>
                <w:rFonts w:eastAsia="宋体" w:hAnsi="宋体" w:cs="宋体"/>
                <w:sz w:val="24"/>
              </w:rPr>
            </w:pPr>
            <w:r>
              <w:rPr>
                <w:rFonts w:eastAsia="宋体" w:hAnsi="宋体" w:cs="宋体" w:hint="eastAsia"/>
                <w:sz w:val="24"/>
              </w:rPr>
              <w:t>投标截止时间</w:t>
            </w:r>
            <w:r>
              <w:rPr>
                <w:rFonts w:eastAsia="宋体" w:hAnsi="宋体" w:cs="宋体" w:hint="eastAsia"/>
                <w:sz w:val="24"/>
              </w:rPr>
              <w:t>15</w:t>
            </w:r>
            <w:r>
              <w:rPr>
                <w:rFonts w:eastAsia="宋体" w:hAnsi="宋体" w:cs="宋体" w:hint="eastAsia"/>
                <w:sz w:val="24"/>
              </w:rPr>
              <w:t>日前</w:t>
            </w:r>
          </w:p>
        </w:tc>
      </w:tr>
      <w:tr w:rsidR="00B06BE5">
        <w:trPr>
          <w:trHeight w:val="153"/>
          <w:jc w:val="center"/>
        </w:trPr>
        <w:tc>
          <w:tcPr>
            <w:tcW w:w="1003" w:type="dxa"/>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B06BE5" w:rsidRDefault="00B6691A">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B06BE5">
        <w:trPr>
          <w:trHeight w:val="153"/>
          <w:jc w:val="center"/>
        </w:trPr>
        <w:tc>
          <w:tcPr>
            <w:tcW w:w="1003" w:type="dxa"/>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B06BE5" w:rsidRDefault="00B6691A">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B06BE5">
        <w:trPr>
          <w:trHeight w:val="1165"/>
          <w:jc w:val="center"/>
        </w:trPr>
        <w:tc>
          <w:tcPr>
            <w:tcW w:w="1003" w:type="dxa"/>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B06BE5" w:rsidRDefault="00B6691A">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w:t>
            </w:r>
          </w:p>
          <w:p w:rsidR="00B06BE5" w:rsidRDefault="00B6691A">
            <w:pPr>
              <w:autoSpaceDE w:val="0"/>
              <w:autoSpaceDN w:val="0"/>
              <w:adjustRightInd w:val="0"/>
              <w:spacing w:line="340" w:lineRule="exact"/>
              <w:jc w:val="center"/>
              <w:rPr>
                <w:rFonts w:eastAsia="宋体" w:hAnsi="宋体" w:cs="宋体"/>
                <w:sz w:val="24"/>
              </w:rPr>
            </w:pPr>
            <w:r>
              <w:rPr>
                <w:rFonts w:eastAsia="宋体" w:hAnsi="宋体" w:cs="宋体" w:hint="eastAsia"/>
                <w:sz w:val="24"/>
              </w:rPr>
              <w:t>获取</w:t>
            </w:r>
          </w:p>
        </w:tc>
        <w:tc>
          <w:tcPr>
            <w:tcW w:w="6274" w:type="dxa"/>
            <w:gridSpan w:val="2"/>
          </w:tcPr>
          <w:p w:rsidR="00B06BE5" w:rsidRDefault="00B6691A">
            <w:pPr>
              <w:autoSpaceDE w:val="0"/>
              <w:autoSpaceDN w:val="0"/>
              <w:adjustRightInd w:val="0"/>
              <w:spacing w:line="340" w:lineRule="exact"/>
              <w:rPr>
                <w:rFonts w:eastAsia="宋体" w:hAnsi="宋体" w:cs="宋体"/>
                <w:sz w:val="24"/>
              </w:rPr>
            </w:pPr>
            <w:r>
              <w:rPr>
                <w:rFonts w:eastAsia="宋体" w:hAnsi="宋体" w:cs="宋体" w:hint="eastAsia"/>
                <w:sz w:val="24"/>
              </w:rPr>
              <w:t>招标文件和工程量清单的获取：投标人于投标文件递交截止时间前均可登录【全国公共资源交易平台</w:t>
            </w:r>
            <w:r>
              <w:rPr>
                <w:rFonts w:eastAsia="宋体" w:hAnsi="宋体" w:cs="宋体" w:hint="eastAsia"/>
                <w:sz w:val="24"/>
              </w:rPr>
              <w:t>(</w:t>
            </w:r>
            <w:r>
              <w:rPr>
                <w:rFonts w:eastAsia="宋体" w:hAnsi="宋体" w:cs="宋体" w:hint="eastAsia"/>
                <w:sz w:val="24"/>
              </w:rPr>
              <w:t>河南省▪许昌市</w:t>
            </w:r>
            <w:r>
              <w:rPr>
                <w:rFonts w:eastAsia="宋体" w:hAnsi="宋体" w:cs="宋体" w:hint="eastAsia"/>
                <w:sz w:val="24"/>
              </w:rPr>
              <w:t>)</w:t>
            </w:r>
            <w:r>
              <w:rPr>
                <w:rFonts w:eastAsia="宋体" w:hAnsi="宋体" w:cs="宋体" w:hint="eastAsia"/>
                <w:sz w:val="24"/>
              </w:rPr>
              <w:t>】（</w:t>
            </w:r>
            <w:hyperlink r:id="rId10" w:history="1">
              <w:r>
                <w:rPr>
                  <w:rFonts w:eastAsia="宋体" w:hAnsi="宋体" w:cs="宋体" w:hint="eastAsia"/>
                  <w:sz w:val="24"/>
                </w:rPr>
                <w:t>http://www.xczbtb.com/</w:t>
              </w:r>
            </w:hyperlink>
            <w:r>
              <w:rPr>
                <w:rFonts w:eastAsia="宋体" w:hAnsi="宋体" w:cs="宋体" w:hint="eastAsia"/>
                <w:sz w:val="24"/>
              </w:rPr>
              <w:t>），通过“投标人</w:t>
            </w:r>
            <w:r>
              <w:rPr>
                <w:rFonts w:eastAsia="宋体" w:hAnsi="宋体" w:cs="宋体" w:hint="eastAsia"/>
                <w:sz w:val="24"/>
              </w:rPr>
              <w:t>/</w:t>
            </w:r>
            <w:r>
              <w:rPr>
                <w:rFonts w:eastAsia="宋体" w:hAnsi="宋体" w:cs="宋体" w:hint="eastAsia"/>
                <w:sz w:val="24"/>
              </w:rPr>
              <w:t>供应商登录”后自行下载。</w:t>
            </w:r>
          </w:p>
          <w:p w:rsidR="00B06BE5" w:rsidRDefault="00B6691A">
            <w:pPr>
              <w:autoSpaceDE w:val="0"/>
              <w:autoSpaceDN w:val="0"/>
              <w:adjustRightInd w:val="0"/>
              <w:spacing w:line="340" w:lineRule="exact"/>
              <w:jc w:val="left"/>
              <w:rPr>
                <w:rFonts w:eastAsia="宋体" w:hAnsi="宋体" w:cs="宋体"/>
                <w:sz w:val="24"/>
              </w:rPr>
            </w:pPr>
            <w:r>
              <w:rPr>
                <w:rFonts w:eastAsia="宋体" w:hAnsi="宋体" w:cs="宋体" w:hint="eastAsia"/>
                <w:color w:val="0000FF"/>
                <w:sz w:val="24"/>
              </w:rPr>
              <w:t>图纸下载地址：</w:t>
            </w:r>
            <w:r>
              <w:rPr>
                <w:rFonts w:eastAsia="宋体" w:hAnsi="宋体" w:cs="宋体" w:hint="eastAsia"/>
                <w:color w:val="0000FF"/>
                <w:sz w:val="24"/>
              </w:rPr>
              <w:t>/</w:t>
            </w:r>
          </w:p>
        </w:tc>
      </w:tr>
      <w:tr w:rsidR="00B06BE5">
        <w:trPr>
          <w:trHeight w:val="90"/>
          <w:jc w:val="center"/>
        </w:trPr>
        <w:tc>
          <w:tcPr>
            <w:tcW w:w="1003" w:type="dxa"/>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B06BE5" w:rsidRDefault="00B6691A">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B06BE5" w:rsidRDefault="00B6691A">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B06BE5">
        <w:trPr>
          <w:trHeight w:val="1129"/>
          <w:jc w:val="center"/>
        </w:trPr>
        <w:tc>
          <w:tcPr>
            <w:tcW w:w="1003" w:type="dxa"/>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B06BE5" w:rsidRDefault="00B6691A">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B06BE5" w:rsidRDefault="00B6691A">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w:t>
            </w:r>
            <w:r>
              <w:rPr>
                <w:rFonts w:eastAsia="宋体" w:hAnsi="宋体" w:cs="宋体" w:hint="eastAsia"/>
                <w:sz w:val="24"/>
              </w:rPr>
              <w:t>10</w:t>
            </w:r>
            <w:r>
              <w:rPr>
                <w:rFonts w:eastAsia="宋体" w:hAnsi="宋体" w:cs="宋体" w:hint="eastAsia"/>
                <w:sz w:val="24"/>
              </w:rPr>
              <w:t>日前提出。招标人应当自收到异议之日起</w:t>
            </w:r>
            <w:r>
              <w:rPr>
                <w:rFonts w:eastAsia="宋体" w:hAnsi="宋体" w:cs="宋体" w:hint="eastAsia"/>
                <w:sz w:val="24"/>
              </w:rPr>
              <w:t>3</w:t>
            </w:r>
            <w:r>
              <w:rPr>
                <w:rFonts w:eastAsia="宋体" w:hAnsi="宋体" w:cs="宋体" w:hint="eastAsia"/>
                <w:sz w:val="24"/>
              </w:rPr>
              <w:t>日内作出答复。</w:t>
            </w:r>
          </w:p>
        </w:tc>
      </w:tr>
      <w:tr w:rsidR="00B06BE5">
        <w:trPr>
          <w:trHeight w:val="153"/>
          <w:jc w:val="center"/>
        </w:trPr>
        <w:tc>
          <w:tcPr>
            <w:tcW w:w="1003" w:type="dxa"/>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B06BE5" w:rsidRDefault="00B6691A">
            <w:pPr>
              <w:autoSpaceDE w:val="0"/>
              <w:autoSpaceDN w:val="0"/>
              <w:adjustRightInd w:val="0"/>
              <w:spacing w:line="420" w:lineRule="exact"/>
              <w:jc w:val="left"/>
              <w:rPr>
                <w:rFonts w:eastAsia="宋体" w:hAnsi="宋体" w:cs="宋体"/>
                <w:sz w:val="24"/>
              </w:rPr>
            </w:pPr>
            <w:r>
              <w:rPr>
                <w:rFonts w:eastAsia="宋体" w:hAnsi="宋体" w:cs="宋体" w:hint="eastAsia"/>
                <w:sz w:val="24"/>
                <w:u w:val="single"/>
              </w:rPr>
              <w:t>2018</w:t>
            </w:r>
            <w:r>
              <w:rPr>
                <w:rFonts w:eastAsia="宋体" w:hAnsi="宋体" w:cs="宋体" w:hint="eastAsia"/>
                <w:sz w:val="24"/>
              </w:rPr>
              <w:t>年</w:t>
            </w:r>
            <w:r>
              <w:rPr>
                <w:rFonts w:eastAsia="宋体" w:hAnsi="宋体" w:cs="宋体" w:hint="eastAsia"/>
                <w:sz w:val="24"/>
              </w:rPr>
              <w:t>7</w:t>
            </w:r>
            <w:r>
              <w:rPr>
                <w:rFonts w:eastAsia="宋体" w:hAnsi="宋体" w:cs="宋体" w:hint="eastAsia"/>
                <w:sz w:val="24"/>
              </w:rPr>
              <w:t>月</w:t>
            </w:r>
            <w:r>
              <w:rPr>
                <w:rFonts w:eastAsia="宋体" w:hAnsi="宋体" w:cs="宋体" w:hint="eastAsia"/>
                <w:sz w:val="24"/>
              </w:rPr>
              <w:t>25</w:t>
            </w:r>
            <w:r>
              <w:rPr>
                <w:rFonts w:eastAsia="宋体" w:hAnsi="宋体" w:cs="宋体" w:hint="eastAsia"/>
                <w:sz w:val="24"/>
              </w:rPr>
              <w:t>日</w:t>
            </w:r>
            <w:r>
              <w:rPr>
                <w:rFonts w:eastAsia="宋体" w:hAnsi="宋体" w:cs="宋体" w:hint="eastAsia"/>
                <w:sz w:val="24"/>
              </w:rPr>
              <w:t>9</w:t>
            </w:r>
            <w:r>
              <w:rPr>
                <w:rFonts w:eastAsia="宋体" w:hAnsi="宋体" w:cs="宋体" w:hint="eastAsia"/>
                <w:sz w:val="24"/>
              </w:rPr>
              <w:t>时</w:t>
            </w:r>
            <w:r>
              <w:rPr>
                <w:rFonts w:eastAsia="宋体" w:hAnsi="宋体" w:cs="宋体" w:hint="eastAsia"/>
                <w:sz w:val="24"/>
              </w:rPr>
              <w:t xml:space="preserve"> </w:t>
            </w:r>
            <w:r>
              <w:rPr>
                <w:rFonts w:eastAsia="宋体" w:hAnsi="宋体" w:cs="宋体" w:hint="eastAsia"/>
                <w:sz w:val="24"/>
              </w:rPr>
              <w:t>30</w:t>
            </w:r>
            <w:r>
              <w:rPr>
                <w:rFonts w:eastAsia="宋体" w:hAnsi="宋体" w:cs="宋体" w:hint="eastAsia"/>
                <w:sz w:val="24"/>
              </w:rPr>
              <w:t>分（北京时间）</w:t>
            </w:r>
          </w:p>
        </w:tc>
      </w:tr>
      <w:tr w:rsidR="00B06BE5">
        <w:trPr>
          <w:trHeight w:val="90"/>
          <w:jc w:val="center"/>
        </w:trPr>
        <w:tc>
          <w:tcPr>
            <w:tcW w:w="1003" w:type="dxa"/>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B06BE5" w:rsidRDefault="00B6691A">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B06BE5" w:rsidRDefault="00B6691A">
            <w:pPr>
              <w:autoSpaceDE w:val="0"/>
              <w:autoSpaceDN w:val="0"/>
              <w:adjustRightInd w:val="0"/>
              <w:rPr>
                <w:rFonts w:eastAsia="宋体" w:hAnsi="宋体" w:cs="宋体"/>
                <w:sz w:val="24"/>
              </w:rPr>
            </w:pPr>
            <w:r>
              <w:rPr>
                <w:rFonts w:eastAsia="宋体" w:hAnsi="宋体" w:cs="宋体" w:hint="eastAsia"/>
                <w:sz w:val="24"/>
              </w:rPr>
              <w:t>/</w:t>
            </w:r>
          </w:p>
        </w:tc>
      </w:tr>
      <w:tr w:rsidR="00B06BE5">
        <w:trPr>
          <w:trHeight w:val="153"/>
          <w:jc w:val="center"/>
        </w:trPr>
        <w:tc>
          <w:tcPr>
            <w:tcW w:w="1003" w:type="dxa"/>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B06BE5" w:rsidRDefault="00B6691A">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B06BE5" w:rsidRDefault="00B6691A">
            <w:pPr>
              <w:autoSpaceDE w:val="0"/>
              <w:autoSpaceDN w:val="0"/>
              <w:adjustRightInd w:val="0"/>
              <w:rPr>
                <w:rFonts w:eastAsia="宋体" w:hAnsi="宋体" w:cs="宋体"/>
                <w:sz w:val="24"/>
              </w:rPr>
            </w:pPr>
            <w:r>
              <w:rPr>
                <w:rFonts w:eastAsia="宋体" w:hAnsi="宋体" w:cs="宋体" w:hint="eastAsia"/>
                <w:sz w:val="24"/>
              </w:rPr>
              <w:t>/</w:t>
            </w:r>
          </w:p>
        </w:tc>
      </w:tr>
      <w:tr w:rsidR="00B06BE5">
        <w:trPr>
          <w:trHeight w:val="503"/>
          <w:jc w:val="center"/>
        </w:trPr>
        <w:tc>
          <w:tcPr>
            <w:tcW w:w="1003" w:type="dxa"/>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B06BE5" w:rsidRDefault="00B6691A">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B06BE5" w:rsidRDefault="00B6691A">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B06BE5">
        <w:trPr>
          <w:trHeight w:val="347"/>
          <w:jc w:val="center"/>
        </w:trPr>
        <w:tc>
          <w:tcPr>
            <w:tcW w:w="1003" w:type="dxa"/>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B06BE5" w:rsidRDefault="00B6691A">
            <w:pPr>
              <w:autoSpaceDE w:val="0"/>
              <w:autoSpaceDN w:val="0"/>
              <w:adjustRightInd w:val="0"/>
              <w:spacing w:line="420" w:lineRule="exact"/>
              <w:jc w:val="left"/>
              <w:rPr>
                <w:rFonts w:eastAsia="宋体" w:hAnsi="宋体" w:cs="宋体"/>
                <w:sz w:val="24"/>
              </w:rPr>
            </w:pPr>
            <w:r>
              <w:rPr>
                <w:rFonts w:eastAsia="宋体" w:hAnsi="宋体" w:cs="宋体" w:hint="eastAsia"/>
                <w:sz w:val="24"/>
              </w:rPr>
              <w:t>60</w:t>
            </w:r>
            <w:r>
              <w:rPr>
                <w:rFonts w:eastAsia="宋体" w:hAnsi="宋体" w:cs="宋体" w:hint="eastAsia"/>
                <w:sz w:val="24"/>
              </w:rPr>
              <w:t>日历天（自投标截止之日算起）</w:t>
            </w:r>
          </w:p>
        </w:tc>
      </w:tr>
      <w:tr w:rsidR="00B06BE5">
        <w:trPr>
          <w:trHeight w:val="347"/>
          <w:jc w:val="center"/>
        </w:trPr>
        <w:tc>
          <w:tcPr>
            <w:tcW w:w="1003" w:type="dxa"/>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B06BE5" w:rsidRDefault="00B6691A">
            <w:pPr>
              <w:autoSpaceDE w:val="0"/>
              <w:autoSpaceDN w:val="0"/>
              <w:adjustRightInd w:val="0"/>
              <w:rPr>
                <w:rFonts w:hAnsi="宋体" w:cs="仿宋_GB2312"/>
                <w:sz w:val="24"/>
              </w:rPr>
            </w:pPr>
            <w:r>
              <w:rPr>
                <w:rFonts w:hAnsi="宋体" w:cs="仿宋_GB2312" w:hint="eastAsia"/>
                <w:sz w:val="24"/>
              </w:rPr>
              <w:t>1</w:t>
            </w:r>
            <w:r>
              <w:rPr>
                <w:rFonts w:hAnsi="宋体" w:cs="仿宋_GB2312" w:hint="eastAsia"/>
                <w:sz w:val="24"/>
              </w:rPr>
              <w:t>、自文件发布之日起，投标人需进行基本户备案（建设工程项目），已备案的基本户开户银行、账户发生变化的，须在投标保证金缴纳前办理变更手续。</w:t>
            </w:r>
          </w:p>
          <w:p w:rsidR="00B06BE5" w:rsidRDefault="00B6691A">
            <w:pPr>
              <w:autoSpaceDE w:val="0"/>
              <w:autoSpaceDN w:val="0"/>
              <w:adjustRightInd w:val="0"/>
              <w:rPr>
                <w:rFonts w:hAnsi="宋体" w:cs="仿宋_GB2312"/>
                <w:sz w:val="24"/>
              </w:rPr>
            </w:pPr>
            <w:r>
              <w:rPr>
                <w:rFonts w:eastAsia="宋体" w:hAnsi="宋体" w:cs="仿宋_GB2312" w:hint="eastAsia"/>
                <w:sz w:val="24"/>
              </w:rPr>
              <w:t>2</w:t>
            </w:r>
            <w:r>
              <w:rPr>
                <w:rFonts w:hAnsi="宋体" w:cs="仿宋_GB2312" w:hint="eastAsia"/>
                <w:sz w:val="24"/>
              </w:rPr>
              <w:t>、基本户备案流程：</w:t>
            </w:r>
            <w:r>
              <w:rPr>
                <w:rFonts w:hAnsi="宋体" w:cs="仿宋_GB2312" w:hint="eastAsia"/>
                <w:sz w:val="24"/>
              </w:rPr>
              <w:t xml:space="preserve"> </w:t>
            </w:r>
          </w:p>
          <w:p w:rsidR="00B06BE5" w:rsidRDefault="00B6691A">
            <w:pPr>
              <w:autoSpaceDE w:val="0"/>
              <w:autoSpaceDN w:val="0"/>
              <w:adjustRightInd w:val="0"/>
              <w:rPr>
                <w:rFonts w:hAnsi="宋体" w:cs="仿宋_GB2312"/>
                <w:sz w:val="24"/>
              </w:rPr>
            </w:pPr>
            <w:r>
              <w:rPr>
                <w:rFonts w:hAnsi="宋体" w:cs="仿宋_GB2312" w:hint="eastAsia"/>
                <w:sz w:val="24"/>
              </w:rPr>
              <w:t>工程建设项目的投标人登录注册网址：</w:t>
            </w:r>
            <w:r>
              <w:rPr>
                <w:rFonts w:hAnsi="宋体" w:cs="仿宋_GB2312" w:hint="eastAsia"/>
                <w:sz w:val="24"/>
              </w:rPr>
              <w:t>http://221.14.6.70:8088/ggzy/</w:t>
            </w:r>
            <w:r>
              <w:rPr>
                <w:rFonts w:hAnsi="宋体" w:cs="仿宋_GB2312" w:hint="eastAsia"/>
                <w:sz w:val="24"/>
              </w:rPr>
              <w:t>，进行系统用户注册，在注册流程中“银行账户”环节，增加“账户类别</w:t>
            </w:r>
            <w:r>
              <w:rPr>
                <w:rFonts w:hAnsi="宋体" w:cs="仿宋_GB2312" w:hint="eastAsia"/>
                <w:sz w:val="24"/>
              </w:rPr>
              <w:t>-</w:t>
            </w:r>
            <w:r>
              <w:rPr>
                <w:rFonts w:hAnsi="宋体" w:cs="仿宋_GB2312" w:hint="eastAsia"/>
                <w:sz w:val="24"/>
              </w:rPr>
              <w:t>基本账户”，填写投标人基本账户信息，扫描上传基本户开户许可证（两者信息必须相符），保存备案信息，提交并绑定</w:t>
            </w:r>
            <w:r>
              <w:rPr>
                <w:rFonts w:hAnsi="宋体" w:cs="仿宋_GB2312" w:hint="eastAsia"/>
                <w:sz w:val="24"/>
              </w:rPr>
              <w:t>CA</w:t>
            </w:r>
            <w:r>
              <w:rPr>
                <w:rFonts w:hAnsi="宋体" w:cs="仿宋_GB2312" w:hint="eastAsia"/>
                <w:sz w:val="24"/>
              </w:rPr>
              <w:t>后可缴纳、绑定投标保证金。</w:t>
            </w:r>
          </w:p>
          <w:p w:rsidR="00B06BE5" w:rsidRDefault="00B6691A">
            <w:pPr>
              <w:autoSpaceDE w:val="0"/>
              <w:autoSpaceDN w:val="0"/>
              <w:adjustRightInd w:val="0"/>
              <w:rPr>
                <w:rFonts w:eastAsia="宋体" w:hAnsi="宋体" w:cs="仿宋_GB2312"/>
                <w:sz w:val="24"/>
              </w:rPr>
            </w:pPr>
            <w:r>
              <w:rPr>
                <w:rFonts w:eastAsia="宋体" w:hAnsi="宋体" w:cs="仿宋_GB2312" w:hint="eastAsia"/>
                <w:sz w:val="24"/>
              </w:rPr>
              <w:t>3</w:t>
            </w:r>
            <w:r>
              <w:rPr>
                <w:rFonts w:hAnsi="宋体" w:cs="仿宋_GB2312" w:hint="eastAsia"/>
                <w:sz w:val="24"/>
              </w:rPr>
              <w:t>、特殊情况处理：</w:t>
            </w:r>
          </w:p>
          <w:p w:rsidR="00B06BE5" w:rsidRDefault="00B6691A">
            <w:pPr>
              <w:autoSpaceDE w:val="0"/>
              <w:autoSpaceDN w:val="0"/>
              <w:adjustRightInd w:val="0"/>
              <w:rPr>
                <w:rFonts w:hAnsi="宋体" w:cs="仿宋_GB2312"/>
                <w:sz w:val="24"/>
              </w:rPr>
            </w:pPr>
            <w:r>
              <w:rPr>
                <w:rFonts w:hAnsi="宋体" w:cs="仿宋_GB2312" w:hint="eastAsia"/>
                <w:sz w:val="24"/>
              </w:rPr>
              <w:t>投标人投标过程中因账户开户银行、银</w:t>
            </w:r>
            <w:r>
              <w:rPr>
                <w:rFonts w:hAnsi="宋体" w:cs="仿宋_GB2312" w:hint="eastAsia"/>
                <w:sz w:val="24"/>
              </w:rPr>
              <w:t>行账号发生变化，不能按照来款途径原路返还投标保证金的，投标人须提供原账户开户银行相关证明及新开账户开户许可证，到中心五楼交易见证部办理退款手续（</w:t>
            </w:r>
            <w:r>
              <w:rPr>
                <w:rFonts w:hAnsi="宋体" w:cs="仿宋_GB2312" w:hint="eastAsia"/>
                <w:sz w:val="24"/>
              </w:rPr>
              <w:t>0374-2968027</w:t>
            </w:r>
            <w:r>
              <w:rPr>
                <w:rFonts w:hAnsi="宋体" w:cs="仿宋_GB2312" w:hint="eastAsia"/>
                <w:sz w:val="24"/>
              </w:rPr>
              <w:t>）。</w:t>
            </w:r>
          </w:p>
          <w:p w:rsidR="00B06BE5" w:rsidRDefault="00B6691A">
            <w:pPr>
              <w:autoSpaceDE w:val="0"/>
              <w:autoSpaceDN w:val="0"/>
              <w:adjustRightInd w:val="0"/>
              <w:rPr>
                <w:rFonts w:eastAsia="宋体" w:hAnsi="宋体" w:cs="宋体"/>
                <w:sz w:val="24"/>
              </w:rPr>
            </w:pPr>
            <w:r>
              <w:rPr>
                <w:rFonts w:hAnsi="宋体" w:cs="仿宋_GB2312" w:hint="eastAsia"/>
                <w:sz w:val="24"/>
              </w:rPr>
              <w:t>4</w:t>
            </w:r>
            <w:r>
              <w:rPr>
                <w:rFonts w:hAnsi="宋体" w:cs="仿宋_GB2312" w:hint="eastAsia"/>
                <w:sz w:val="24"/>
              </w:rPr>
              <w:t>、因投标人的原因无法及时</w:t>
            </w:r>
            <w:r>
              <w:rPr>
                <w:rFonts w:hAnsi="宋体" w:cs="仿宋_GB2312" w:hint="eastAsia"/>
                <w:color w:val="000000" w:themeColor="text1"/>
                <w:sz w:val="24"/>
              </w:rPr>
              <w:t>退还投标（竞买）保证金、滞留三年以上的，投标（竞买）保证金上缴</w:t>
            </w:r>
            <w:r>
              <w:rPr>
                <w:rFonts w:eastAsia="宋体" w:hAnsi="宋体" w:cs="仿宋_GB2312" w:hint="eastAsia"/>
                <w:color w:val="000000" w:themeColor="text1"/>
                <w:sz w:val="24"/>
              </w:rPr>
              <w:t>同级国库</w:t>
            </w:r>
            <w:r>
              <w:rPr>
                <w:rFonts w:hAnsi="宋体" w:cs="仿宋_GB2312" w:hint="eastAsia"/>
                <w:sz w:val="24"/>
              </w:rPr>
              <w:t>。</w:t>
            </w:r>
          </w:p>
        </w:tc>
      </w:tr>
      <w:tr w:rsidR="00B06BE5">
        <w:trPr>
          <w:trHeight w:val="765"/>
          <w:jc w:val="center"/>
        </w:trPr>
        <w:tc>
          <w:tcPr>
            <w:tcW w:w="1003" w:type="dxa"/>
            <w:vAlign w:val="center"/>
          </w:tcPr>
          <w:p w:rsidR="00B06BE5" w:rsidRDefault="00B6691A">
            <w:pPr>
              <w:autoSpaceDE w:val="0"/>
              <w:autoSpaceDN w:val="0"/>
              <w:adjustRightInd w:val="0"/>
              <w:spacing w:line="420" w:lineRule="exact"/>
              <w:jc w:val="center"/>
              <w:rPr>
                <w:rFonts w:eastAsia="宋体" w:hAnsi="宋体" w:cs="宋体"/>
                <w:sz w:val="24"/>
              </w:rPr>
            </w:pPr>
            <w:bookmarkStart w:id="2" w:name="OLE_LINK3" w:colFirst="0" w:colLast="2"/>
            <w:bookmarkStart w:id="3" w:name="OLE_LINK4" w:colFirst="0" w:colLast="2"/>
            <w:bookmarkStart w:id="4" w:name="_Hlk424659721"/>
            <w:r>
              <w:rPr>
                <w:rFonts w:eastAsia="宋体" w:hAnsi="宋体" w:cs="宋体" w:hint="eastAsia"/>
                <w:sz w:val="24"/>
              </w:rPr>
              <w:t>3.4.2</w:t>
            </w:r>
          </w:p>
        </w:tc>
        <w:tc>
          <w:tcPr>
            <w:tcW w:w="2590" w:type="dxa"/>
            <w:gridSpan w:val="3"/>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B06BE5" w:rsidRDefault="00B6691A">
            <w:pPr>
              <w:autoSpaceDE w:val="0"/>
              <w:autoSpaceDN w:val="0"/>
              <w:adjustRightInd w:val="0"/>
              <w:spacing w:line="276" w:lineRule="auto"/>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sz w:val="24"/>
              </w:rPr>
              <w:t xml:space="preserve">2018 </w:t>
            </w:r>
            <w:r>
              <w:rPr>
                <w:rFonts w:eastAsia="宋体" w:hAnsi="宋体" w:cs="宋体" w:hint="eastAsia"/>
                <w:b/>
                <w:sz w:val="24"/>
              </w:rPr>
              <w:t>年</w:t>
            </w:r>
            <w:r>
              <w:rPr>
                <w:rFonts w:eastAsia="宋体" w:hAnsi="宋体" w:cs="宋体" w:hint="eastAsia"/>
                <w:b/>
                <w:sz w:val="24"/>
              </w:rPr>
              <w:t>7</w:t>
            </w:r>
            <w:r>
              <w:rPr>
                <w:rFonts w:eastAsia="宋体" w:hAnsi="宋体" w:cs="宋体" w:hint="eastAsia"/>
                <w:b/>
                <w:sz w:val="24"/>
              </w:rPr>
              <w:t>月</w:t>
            </w:r>
            <w:r>
              <w:rPr>
                <w:rFonts w:eastAsia="宋体" w:hAnsi="宋体" w:cs="宋体" w:hint="eastAsia"/>
                <w:b/>
                <w:sz w:val="24"/>
              </w:rPr>
              <w:t>25</w:t>
            </w:r>
            <w:r>
              <w:rPr>
                <w:rFonts w:eastAsia="宋体" w:hAnsi="宋体" w:cs="宋体" w:hint="eastAsia"/>
                <w:b/>
                <w:sz w:val="24"/>
              </w:rPr>
              <w:t>日</w:t>
            </w:r>
            <w:r>
              <w:rPr>
                <w:rFonts w:eastAsia="宋体" w:hAnsi="宋体" w:cs="宋体" w:hint="eastAsia"/>
                <w:b/>
                <w:sz w:val="24"/>
              </w:rPr>
              <w:t>9</w:t>
            </w:r>
            <w:r>
              <w:rPr>
                <w:rFonts w:eastAsia="宋体" w:hAnsi="宋体" w:cs="宋体" w:hint="eastAsia"/>
                <w:b/>
                <w:sz w:val="24"/>
              </w:rPr>
              <w:t>时</w:t>
            </w:r>
            <w:r>
              <w:rPr>
                <w:rFonts w:eastAsia="宋体" w:hAnsi="宋体" w:cs="宋体" w:hint="eastAsia"/>
                <w:b/>
                <w:sz w:val="24"/>
              </w:rPr>
              <w:t xml:space="preserve">30 </w:t>
            </w:r>
            <w:r>
              <w:rPr>
                <w:rFonts w:eastAsia="宋体" w:hAnsi="宋体" w:cs="宋体" w:hint="eastAsia"/>
                <w:b/>
                <w:sz w:val="24"/>
              </w:rPr>
              <w:t>分</w:t>
            </w:r>
            <w:r>
              <w:rPr>
                <w:rFonts w:eastAsia="宋体" w:hAnsi="宋体" w:cs="宋体" w:hint="eastAsia"/>
                <w:sz w:val="24"/>
              </w:rPr>
              <w:t>。</w:t>
            </w:r>
          </w:p>
          <w:p w:rsidR="00B06BE5" w:rsidRDefault="00B6691A" w:rsidP="00B06BE5">
            <w:pPr>
              <w:autoSpaceDE w:val="0"/>
              <w:autoSpaceDN w:val="0"/>
              <w:adjustRightInd w:val="0"/>
              <w:spacing w:line="276" w:lineRule="auto"/>
              <w:ind w:firstLineChars="200" w:firstLine="482"/>
              <w:jc w:val="left"/>
              <w:rPr>
                <w:rFonts w:eastAsia="宋体" w:hAnsi="宋体" w:cs="宋体"/>
                <w:b/>
                <w:bCs/>
                <w:sz w:val="24"/>
              </w:rPr>
            </w:pPr>
            <w:r>
              <w:rPr>
                <w:rFonts w:eastAsia="宋体" w:hAnsi="宋体" w:cs="宋体" w:hint="eastAsia"/>
                <w:b/>
                <w:bCs/>
                <w:sz w:val="24"/>
              </w:rPr>
              <w:t>金额：</w:t>
            </w:r>
            <w:r>
              <w:rPr>
                <w:rFonts w:eastAsia="宋体" w:hAnsi="宋体" w:cs="宋体" w:hint="eastAsia"/>
                <w:b/>
                <w:bCs/>
                <w:sz w:val="24"/>
              </w:rPr>
              <w:t>玖万伍仟元</w:t>
            </w:r>
            <w:r>
              <w:rPr>
                <w:rFonts w:eastAsia="宋体" w:hAnsi="宋体" w:cs="宋体" w:hint="eastAsia"/>
                <w:b/>
                <w:bCs/>
                <w:sz w:val="24"/>
              </w:rPr>
              <w:t>整（</w:t>
            </w:r>
            <w:r>
              <w:rPr>
                <w:rFonts w:ascii="Arial" w:eastAsia="宋体" w:hAnsi="Arial" w:cs="Arial"/>
                <w:b/>
                <w:bCs/>
                <w:sz w:val="24"/>
              </w:rPr>
              <w:t>¥</w:t>
            </w:r>
            <w:r>
              <w:rPr>
                <w:rFonts w:ascii="Arial" w:eastAsia="宋体" w:hAnsi="Arial" w:cs="Arial" w:hint="eastAsia"/>
                <w:b/>
                <w:bCs/>
                <w:sz w:val="24"/>
              </w:rPr>
              <w:t>95000</w:t>
            </w:r>
            <w:r>
              <w:rPr>
                <w:rFonts w:eastAsia="宋体" w:hAnsi="宋体" w:cs="宋体" w:hint="eastAsia"/>
                <w:b/>
                <w:bCs/>
                <w:sz w:val="24"/>
              </w:rPr>
              <w:t>.00</w:t>
            </w:r>
            <w:r>
              <w:rPr>
                <w:rFonts w:eastAsia="宋体" w:hAnsi="宋体" w:cs="宋体" w:hint="eastAsia"/>
                <w:b/>
                <w:bCs/>
                <w:sz w:val="24"/>
              </w:rPr>
              <w:t>元）</w:t>
            </w:r>
          </w:p>
          <w:p w:rsidR="00B06BE5" w:rsidRDefault="00B6691A">
            <w:pPr>
              <w:autoSpaceDE w:val="0"/>
              <w:autoSpaceDN w:val="0"/>
              <w:adjustRightInd w:val="0"/>
              <w:spacing w:line="340" w:lineRule="exact"/>
              <w:rPr>
                <w:rFonts w:hAnsi="宋体" w:cs="宋体"/>
                <w:sz w:val="24"/>
                <w:lang w:val="zh-CN"/>
              </w:rPr>
            </w:pPr>
            <w:r>
              <w:rPr>
                <w:rFonts w:hAnsi="宋体" w:cs="宋体" w:hint="eastAsia"/>
                <w:sz w:val="24"/>
                <w:lang w:val="zh-CN"/>
              </w:rPr>
              <w:t>1</w:t>
            </w:r>
            <w:r>
              <w:rPr>
                <w:rFonts w:hAnsi="宋体" w:cs="宋体" w:hint="eastAsia"/>
                <w:sz w:val="24"/>
                <w:lang w:val="zh-CN"/>
              </w:rPr>
              <w:t>、投标保证金的递交方式：银行转帐、银行电汇（均需从</w:t>
            </w:r>
            <w:r>
              <w:rPr>
                <w:rFonts w:hAnsi="宋体" w:cs="宋体" w:hint="eastAsia"/>
                <w:sz w:val="24"/>
                <w:lang w:val="zh-CN"/>
              </w:rPr>
              <w:lastRenderedPageBreak/>
              <w:t>投标人的基本账户汇出），不接受以现金方式缴纳的投标保证金。凡以现金方式缴纳投标保证金而影响其投标结果的，由投标人自行负责。</w:t>
            </w:r>
          </w:p>
          <w:p w:rsidR="00B06BE5" w:rsidRDefault="00B6691A">
            <w:pPr>
              <w:autoSpaceDE w:val="0"/>
              <w:autoSpaceDN w:val="0"/>
              <w:adjustRightInd w:val="0"/>
              <w:spacing w:line="340" w:lineRule="exact"/>
              <w:rPr>
                <w:rFonts w:hAnsi="宋体" w:cs="宋体"/>
                <w:sz w:val="24"/>
                <w:lang w:val="zh-CN"/>
              </w:rPr>
            </w:pPr>
            <w:r>
              <w:rPr>
                <w:rFonts w:hAnsi="宋体" w:cs="宋体" w:hint="eastAsia"/>
                <w:sz w:val="24"/>
                <w:lang w:val="zh-CN"/>
              </w:rPr>
              <w:t>使用银行转帐</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B06BE5" w:rsidRDefault="00B6691A">
            <w:pPr>
              <w:autoSpaceDE w:val="0"/>
              <w:autoSpaceDN w:val="0"/>
              <w:adjustRightInd w:val="0"/>
              <w:spacing w:line="340" w:lineRule="exact"/>
              <w:rPr>
                <w:rFonts w:hAnsi="宋体" w:cs="宋体"/>
                <w:sz w:val="24"/>
                <w:lang w:val="zh-CN"/>
              </w:rPr>
            </w:pPr>
            <w:r>
              <w:rPr>
                <w:rFonts w:hAnsi="宋体" w:cs="宋体" w:hint="eastAsia"/>
                <w:sz w:val="24"/>
                <w:lang w:val="zh-CN"/>
              </w:rPr>
              <w:t>2</w:t>
            </w:r>
            <w:r>
              <w:rPr>
                <w:rFonts w:hAnsi="宋体" w:cs="宋体" w:hint="eastAsia"/>
                <w:sz w:val="24"/>
                <w:lang w:val="zh-CN"/>
              </w:rPr>
              <w:t>、投标保证金缴纳方式：</w:t>
            </w:r>
          </w:p>
          <w:p w:rsidR="00B06BE5" w:rsidRDefault="00B6691A">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1"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B06BE5" w:rsidRDefault="00B6691A">
            <w:pPr>
              <w:autoSpaceDE w:val="0"/>
              <w:autoSpaceDN w:val="0"/>
              <w:adjustRightInd w:val="0"/>
              <w:spacing w:line="340" w:lineRule="exact"/>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B06BE5" w:rsidRDefault="00B6691A">
            <w:pPr>
              <w:autoSpaceDE w:val="0"/>
              <w:autoSpaceDN w:val="0"/>
              <w:adjustRightInd w:val="0"/>
              <w:spacing w:line="340" w:lineRule="exact"/>
              <w:rPr>
                <w:rFonts w:hAnsi="宋体" w:cs="宋体"/>
                <w:sz w:val="24"/>
                <w:lang w:val="zh-CN"/>
              </w:rPr>
            </w:pPr>
            <w:r>
              <w:rPr>
                <w:rFonts w:hAnsi="宋体" w:cs="宋体" w:hint="eastAsia"/>
                <w:sz w:val="24"/>
                <w:lang w:val="zh-CN"/>
              </w:rPr>
              <w:t>2.3</w:t>
            </w: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B06BE5" w:rsidRDefault="00B6691A">
            <w:pPr>
              <w:autoSpaceDE w:val="0"/>
              <w:autoSpaceDN w:val="0"/>
              <w:adjustRightInd w:val="0"/>
              <w:spacing w:line="340" w:lineRule="exact"/>
              <w:rPr>
                <w:rFonts w:hAnsi="宋体" w:cs="宋体"/>
                <w:sz w:val="24"/>
                <w:lang w:val="zh-CN"/>
              </w:rPr>
            </w:pPr>
            <w:r>
              <w:rPr>
                <w:rFonts w:hAnsi="宋体" w:cs="宋体" w:hint="eastAsia"/>
                <w:sz w:val="24"/>
                <w:lang w:val="zh-CN"/>
              </w:rPr>
              <w:t>2.4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B06BE5" w:rsidRDefault="00B6691A">
            <w:pPr>
              <w:autoSpaceDE w:val="0"/>
              <w:autoSpaceDN w:val="0"/>
              <w:adjustRightInd w:val="0"/>
              <w:spacing w:line="340" w:lineRule="exact"/>
              <w:rPr>
                <w:rFonts w:hAnsi="宋体" w:cs="宋体"/>
                <w:sz w:val="24"/>
              </w:rPr>
            </w:pPr>
            <w:r>
              <w:rPr>
                <w:rFonts w:hAnsi="宋体" w:cs="宋体" w:hint="eastAsia"/>
                <w:sz w:val="24"/>
              </w:rPr>
              <w:t>3</w:t>
            </w:r>
            <w:r>
              <w:rPr>
                <w:rFonts w:hAnsi="宋体" w:cs="宋体" w:hint="eastAsia"/>
                <w:sz w:val="24"/>
              </w:rPr>
              <w:t>、未按上述规定操作引起的无效投标，由投标人自行负责。</w:t>
            </w:r>
          </w:p>
          <w:p w:rsidR="00B06BE5" w:rsidRDefault="00B6691A">
            <w:pPr>
              <w:autoSpaceDE w:val="0"/>
              <w:autoSpaceDN w:val="0"/>
              <w:adjustRightInd w:val="0"/>
              <w:spacing w:line="340" w:lineRule="exact"/>
              <w:rPr>
                <w:rFonts w:hAnsi="宋体" w:cs="宋体"/>
                <w:sz w:val="24"/>
                <w:lang w:val="zh-CN"/>
              </w:rPr>
            </w:pPr>
            <w:r>
              <w:rPr>
                <w:rFonts w:hAnsi="宋体" w:cs="宋体" w:hint="eastAsia"/>
                <w:sz w:val="24"/>
                <w:lang w:val="zh-CN"/>
              </w:rPr>
              <w:t>4</w:t>
            </w:r>
            <w:r>
              <w:rPr>
                <w:rFonts w:hAnsi="宋体" w:cs="宋体" w:hint="eastAsia"/>
                <w:sz w:val="24"/>
                <w:lang w:val="zh-CN"/>
              </w:rPr>
              <w:t>、汇款凭证无须备注项目编号和项目名称。</w:t>
            </w:r>
          </w:p>
          <w:p w:rsidR="00B06BE5" w:rsidRDefault="00B6691A">
            <w:pPr>
              <w:autoSpaceDE w:val="0"/>
              <w:autoSpaceDN w:val="0"/>
              <w:adjustRightInd w:val="0"/>
              <w:spacing w:line="340" w:lineRule="exact"/>
              <w:rPr>
                <w:rFonts w:hAnsi="宋体" w:cs="宋体"/>
                <w:sz w:val="24"/>
              </w:rPr>
            </w:pPr>
            <w:r>
              <w:rPr>
                <w:rFonts w:hAnsi="宋体" w:cs="宋体" w:hint="eastAsia"/>
                <w:sz w:val="24"/>
              </w:rPr>
              <w:t>5</w:t>
            </w:r>
            <w:r>
              <w:rPr>
                <w:rFonts w:hAnsi="宋体" w:cs="宋体" w:hint="eastAsia"/>
                <w:sz w:val="24"/>
              </w:rPr>
              <w:t>、出现以下情形造成的投标保证金无效，由投标人自行负责。</w:t>
            </w:r>
          </w:p>
          <w:p w:rsidR="00B06BE5" w:rsidRDefault="00B6691A">
            <w:pPr>
              <w:autoSpaceDE w:val="0"/>
              <w:autoSpaceDN w:val="0"/>
              <w:adjustRightInd w:val="0"/>
              <w:spacing w:line="340" w:lineRule="exact"/>
              <w:rPr>
                <w:rFonts w:hAnsi="宋体" w:cs="宋体"/>
                <w:sz w:val="24"/>
              </w:rPr>
            </w:pPr>
            <w:r>
              <w:rPr>
                <w:rFonts w:hAnsi="宋体" w:cs="宋体" w:hint="eastAsia"/>
                <w:sz w:val="24"/>
              </w:rPr>
              <w:t>(1)</w:t>
            </w:r>
            <w:r>
              <w:rPr>
                <w:rFonts w:hAnsi="宋体" w:cs="宋体" w:hint="eastAsia"/>
                <w:sz w:val="24"/>
              </w:rPr>
              <w:t>投标保证金未从投标人的基本账户转出；</w:t>
            </w:r>
          </w:p>
          <w:p w:rsidR="00B06BE5" w:rsidRDefault="00B6691A">
            <w:pPr>
              <w:autoSpaceDE w:val="0"/>
              <w:autoSpaceDN w:val="0"/>
              <w:adjustRightInd w:val="0"/>
              <w:spacing w:line="340" w:lineRule="exact"/>
              <w:rPr>
                <w:rFonts w:hAnsi="宋体" w:cs="宋体"/>
                <w:sz w:val="24"/>
              </w:rPr>
            </w:pPr>
            <w:r>
              <w:rPr>
                <w:rFonts w:hAnsi="宋体" w:cs="宋体" w:hint="eastAsia"/>
                <w:sz w:val="24"/>
              </w:rPr>
              <w:t>(2)</w:t>
            </w:r>
            <w:r>
              <w:rPr>
                <w:rFonts w:hAnsi="宋体" w:cs="宋体" w:hint="eastAsia"/>
                <w:sz w:val="24"/>
              </w:rPr>
              <w:t>投标保证金未按照</w:t>
            </w:r>
            <w:r>
              <w:rPr>
                <w:rFonts w:hAnsi="宋体" w:cs="宋体" w:hint="eastAsia"/>
                <w:sz w:val="24"/>
              </w:rPr>
              <w:t>招标文件划分的标段转账。</w:t>
            </w:r>
          </w:p>
          <w:p w:rsidR="00B06BE5" w:rsidRDefault="00B6691A">
            <w:pPr>
              <w:autoSpaceDE w:val="0"/>
              <w:autoSpaceDN w:val="0"/>
              <w:adjustRightInd w:val="0"/>
              <w:spacing w:line="340" w:lineRule="exact"/>
              <w:rPr>
                <w:rFonts w:hAnsi="宋体" w:cs="宋体"/>
                <w:sz w:val="24"/>
                <w:lang w:val="zh-CN"/>
              </w:rPr>
            </w:pPr>
            <w:r>
              <w:rPr>
                <w:rFonts w:hAnsi="宋体" w:cs="宋体" w:hint="eastAsia"/>
                <w:sz w:val="24"/>
                <w:lang w:val="zh-CN"/>
              </w:rPr>
              <w:t>6</w:t>
            </w:r>
            <w:r>
              <w:rPr>
                <w:rFonts w:hAnsi="宋体" w:cs="宋体" w:hint="eastAsia"/>
                <w:sz w:val="24"/>
                <w:lang w:val="zh-CN"/>
              </w:rPr>
              <w:t>、《保证金缴纳绑定操作指南》获取方法：</w:t>
            </w:r>
          </w:p>
          <w:p w:rsidR="00B06BE5" w:rsidRDefault="00B6691A">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B06BE5" w:rsidRDefault="00B6691A">
            <w:pPr>
              <w:autoSpaceDE w:val="0"/>
              <w:autoSpaceDN w:val="0"/>
              <w:adjustRightInd w:val="0"/>
              <w:spacing w:line="276" w:lineRule="auto"/>
              <w:jc w:val="left"/>
              <w:rPr>
                <w:rFonts w:eastAsia="宋体" w:hAnsi="宋体" w:cs="宋体"/>
                <w:sz w:val="24"/>
              </w:rPr>
            </w:pPr>
            <w:r>
              <w:rPr>
                <w:rFonts w:hAnsi="宋体" w:cs="宋体" w:hint="eastAsia"/>
                <w:sz w:val="24"/>
              </w:rPr>
              <w:t>7</w:t>
            </w:r>
            <w:r>
              <w:rPr>
                <w:rFonts w:hAnsi="宋体" w:cs="宋体" w:hint="eastAsia"/>
                <w:sz w:val="24"/>
              </w:rPr>
              <w:t>、</w:t>
            </w:r>
            <w:r>
              <w:rPr>
                <w:rFonts w:hAnsi="宋体" w:cs="宋体" w:hint="eastAsia"/>
                <w:sz w:val="24"/>
                <w:lang w:val="zh-CN"/>
              </w:rPr>
              <w:t>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2"/>
      <w:bookmarkEnd w:id="3"/>
      <w:bookmarkEnd w:id="4"/>
      <w:tr w:rsidR="00B06BE5">
        <w:trPr>
          <w:trHeight w:val="452"/>
          <w:jc w:val="center"/>
        </w:trPr>
        <w:tc>
          <w:tcPr>
            <w:tcW w:w="1003" w:type="dxa"/>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B06BE5" w:rsidRDefault="00B6691A">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B06BE5" w:rsidRDefault="00B6691A">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w:t>
            </w:r>
            <w:r>
              <w:rPr>
                <w:rFonts w:eastAsia="宋体" w:hAnsi="宋体" w:cs="宋体" w:hint="eastAsia"/>
                <w:sz w:val="24"/>
                <w:szCs w:val="24"/>
              </w:rPr>
              <w:t>5</w:t>
            </w:r>
            <w:r>
              <w:rPr>
                <w:rFonts w:eastAsia="宋体" w:hAnsi="宋体" w:cs="宋体" w:hint="eastAsia"/>
                <w:sz w:val="24"/>
                <w:szCs w:val="24"/>
              </w:rPr>
              <w:t>、</w:t>
            </w:r>
            <w:r>
              <w:rPr>
                <w:rFonts w:eastAsia="宋体" w:hAnsi="宋体" w:cs="宋体" w:hint="eastAsia"/>
                <w:sz w:val="24"/>
                <w:szCs w:val="24"/>
              </w:rPr>
              <w:t>201</w:t>
            </w:r>
            <w:r>
              <w:rPr>
                <w:rFonts w:eastAsia="宋体" w:hAnsi="宋体" w:cs="宋体" w:hint="eastAsia"/>
                <w:sz w:val="24"/>
                <w:szCs w:val="24"/>
              </w:rPr>
              <w:t>6</w:t>
            </w:r>
            <w:r>
              <w:rPr>
                <w:rFonts w:eastAsia="宋体" w:hAnsi="宋体" w:cs="宋体" w:hint="eastAsia"/>
                <w:sz w:val="24"/>
                <w:szCs w:val="24"/>
              </w:rPr>
              <w:t>、</w:t>
            </w:r>
            <w:r>
              <w:rPr>
                <w:rFonts w:eastAsia="宋体" w:hAnsi="宋体" w:cs="宋体" w:hint="eastAsia"/>
                <w:sz w:val="24"/>
                <w:szCs w:val="24"/>
              </w:rPr>
              <w:t>201</w:t>
            </w:r>
            <w:r>
              <w:rPr>
                <w:rFonts w:eastAsia="宋体" w:hAnsi="宋体" w:cs="宋体" w:hint="eastAsia"/>
                <w:sz w:val="24"/>
                <w:szCs w:val="24"/>
              </w:rPr>
              <w:t>7</w:t>
            </w:r>
            <w:r>
              <w:rPr>
                <w:rFonts w:eastAsia="宋体" w:hAnsi="宋体" w:cs="宋体" w:hint="eastAsia"/>
                <w:sz w:val="24"/>
              </w:rPr>
              <w:t>年。</w:t>
            </w:r>
          </w:p>
        </w:tc>
      </w:tr>
      <w:tr w:rsidR="00B06BE5">
        <w:trPr>
          <w:trHeight w:val="577"/>
          <w:jc w:val="center"/>
        </w:trPr>
        <w:tc>
          <w:tcPr>
            <w:tcW w:w="1003" w:type="dxa"/>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3.5.3</w:t>
            </w:r>
          </w:p>
        </w:tc>
        <w:tc>
          <w:tcPr>
            <w:tcW w:w="2590" w:type="dxa"/>
            <w:gridSpan w:val="3"/>
            <w:vAlign w:val="center"/>
          </w:tcPr>
          <w:p w:rsidR="00B06BE5" w:rsidRDefault="00B6691A">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B06BE5" w:rsidRDefault="00B6691A">
            <w:pPr>
              <w:autoSpaceDE w:val="0"/>
              <w:autoSpaceDN w:val="0"/>
              <w:adjustRightInd w:val="0"/>
              <w:spacing w:line="276" w:lineRule="auto"/>
              <w:rPr>
                <w:rFonts w:eastAsia="宋体" w:hAnsi="宋体" w:cs="宋体"/>
                <w:sz w:val="24"/>
              </w:rPr>
            </w:pPr>
            <w:r>
              <w:rPr>
                <w:rFonts w:eastAsia="宋体" w:hAnsi="宋体" w:cs="宋体" w:hint="eastAsia"/>
                <w:sz w:val="24"/>
              </w:rPr>
              <w:t>近年，指</w:t>
            </w:r>
            <w:r>
              <w:rPr>
                <w:rFonts w:eastAsia="宋体" w:hAnsi="宋体" w:cs="宋体" w:hint="eastAsia"/>
                <w:sz w:val="24"/>
              </w:rPr>
              <w:t xml:space="preserve"> 2015</w:t>
            </w:r>
            <w:r>
              <w:rPr>
                <w:rFonts w:eastAsia="宋体" w:hAnsi="宋体" w:cs="宋体" w:hint="eastAsia"/>
                <w:sz w:val="24"/>
              </w:rPr>
              <w:t>年</w:t>
            </w:r>
            <w:r>
              <w:rPr>
                <w:rFonts w:eastAsia="宋体" w:hAnsi="宋体" w:cs="宋体" w:hint="eastAsia"/>
                <w:sz w:val="24"/>
              </w:rPr>
              <w:t>1</w:t>
            </w:r>
            <w:r>
              <w:rPr>
                <w:rFonts w:eastAsia="宋体" w:hAnsi="宋体" w:cs="宋体" w:hint="eastAsia"/>
                <w:sz w:val="24"/>
              </w:rPr>
              <w:t>月</w:t>
            </w:r>
            <w:r>
              <w:rPr>
                <w:rFonts w:eastAsia="宋体" w:hAnsi="宋体" w:cs="宋体" w:hint="eastAsia"/>
                <w:sz w:val="24"/>
              </w:rPr>
              <w:t>1</w:t>
            </w:r>
            <w:r>
              <w:rPr>
                <w:rFonts w:eastAsia="宋体" w:hAnsi="宋体" w:cs="宋体" w:hint="eastAsia"/>
                <w:sz w:val="24"/>
              </w:rPr>
              <w:t>日以来。</w:t>
            </w:r>
          </w:p>
        </w:tc>
      </w:tr>
      <w:tr w:rsidR="00B06BE5">
        <w:trPr>
          <w:trHeight w:val="426"/>
          <w:jc w:val="center"/>
        </w:trPr>
        <w:tc>
          <w:tcPr>
            <w:tcW w:w="1003" w:type="dxa"/>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B06BE5" w:rsidRDefault="00B6691A">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B06BE5" w:rsidRDefault="00B6691A">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B06BE5" w:rsidRDefault="00B6691A">
            <w:pPr>
              <w:autoSpaceDE w:val="0"/>
              <w:autoSpaceDN w:val="0"/>
              <w:adjustRightInd w:val="0"/>
              <w:spacing w:line="276" w:lineRule="auto"/>
              <w:rPr>
                <w:rFonts w:eastAsia="宋体" w:hAnsi="宋体" w:cs="宋体"/>
                <w:sz w:val="24"/>
              </w:rPr>
            </w:pPr>
            <w:r>
              <w:rPr>
                <w:rFonts w:ascii="Arial" w:eastAsia="宋体" w:hAnsi="Arial" w:cs="Arial"/>
                <w:sz w:val="24"/>
              </w:rPr>
              <w:t>√</w:t>
            </w:r>
            <w:r>
              <w:rPr>
                <w:rFonts w:eastAsia="宋体" w:hAnsi="宋体" w:cs="宋体" w:hint="eastAsia"/>
                <w:sz w:val="24"/>
              </w:rPr>
              <w:t>无要求</w:t>
            </w:r>
          </w:p>
          <w:p w:rsidR="00B06BE5" w:rsidRDefault="00B6691A">
            <w:pPr>
              <w:autoSpaceDE w:val="0"/>
              <w:autoSpaceDN w:val="0"/>
              <w:adjustRightInd w:val="0"/>
              <w:spacing w:line="276" w:lineRule="auto"/>
              <w:rPr>
                <w:rFonts w:eastAsia="宋体" w:hAnsi="宋体" w:cs="宋体"/>
                <w:sz w:val="24"/>
              </w:rPr>
            </w:pPr>
            <w:r>
              <w:rPr>
                <w:rFonts w:eastAsia="宋体" w:hAnsi="宋体" w:cs="宋体" w:hint="eastAsia"/>
                <w:sz w:val="24"/>
              </w:rPr>
              <w:t>□</w:t>
            </w:r>
            <w:r>
              <w:rPr>
                <w:rFonts w:eastAsia="宋体" w:hAnsi="宋体" w:cs="宋体" w:hint="eastAsia"/>
                <w:sz w:val="24"/>
              </w:rPr>
              <w:t>1</w:t>
            </w:r>
            <w:r>
              <w:rPr>
                <w:rFonts w:eastAsia="宋体" w:hAnsi="宋体" w:cs="宋体" w:hint="eastAsia"/>
                <w:sz w:val="24"/>
              </w:rPr>
              <w:t>、有效时间以提交投标文件截止时间前个月为准。</w:t>
            </w:r>
          </w:p>
          <w:p w:rsidR="00B06BE5" w:rsidRDefault="00B6691A">
            <w:pPr>
              <w:autoSpaceDE w:val="0"/>
              <w:autoSpaceDN w:val="0"/>
              <w:adjustRightInd w:val="0"/>
              <w:spacing w:line="276" w:lineRule="auto"/>
              <w:rPr>
                <w:rFonts w:eastAsia="宋体" w:hAnsi="宋体" w:cs="宋体"/>
                <w:sz w:val="24"/>
              </w:rPr>
            </w:pPr>
            <w:r>
              <w:rPr>
                <w:rFonts w:eastAsia="宋体" w:hAnsi="宋体" w:cs="宋体" w:hint="eastAsia"/>
                <w:sz w:val="24"/>
              </w:rPr>
              <w:t xml:space="preserve">  2</w:t>
            </w:r>
            <w:r>
              <w:rPr>
                <w:rFonts w:eastAsia="宋体" w:hAnsi="宋体" w:cs="宋体" w:hint="eastAsia"/>
                <w:sz w:val="24"/>
              </w:rPr>
              <w:t>、近年发生的诉讼和仲裁情况仅限于认定投标人有违法行为的，且与履行施工承包合同有关的案件，不包括调解结案以及未裁决的仲裁或未终审判决的诉讼。</w:t>
            </w:r>
          </w:p>
        </w:tc>
      </w:tr>
      <w:tr w:rsidR="00B06BE5">
        <w:trPr>
          <w:trHeight w:val="500"/>
          <w:jc w:val="center"/>
        </w:trPr>
        <w:tc>
          <w:tcPr>
            <w:tcW w:w="1003" w:type="dxa"/>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B06BE5" w:rsidRDefault="00B6691A">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B06BE5" w:rsidRDefault="00B6691A">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B06BE5">
        <w:trPr>
          <w:trHeight w:val="532"/>
          <w:jc w:val="center"/>
        </w:trPr>
        <w:tc>
          <w:tcPr>
            <w:tcW w:w="1003" w:type="dxa"/>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B06BE5" w:rsidRDefault="00B6691A">
            <w:pPr>
              <w:autoSpaceDE w:val="0"/>
              <w:autoSpaceDN w:val="0"/>
              <w:adjustRightInd w:val="0"/>
              <w:spacing w:line="276" w:lineRule="auto"/>
              <w:rPr>
                <w:rFonts w:ascii="新宋体" w:eastAsia="新宋体" w:hAnsi="新宋体"/>
                <w:sz w:val="24"/>
              </w:rPr>
            </w:pPr>
            <w:r>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p w:rsidR="00B06BE5" w:rsidRDefault="00B6691A">
            <w:pPr>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B06BE5">
        <w:trPr>
          <w:trHeight w:val="255"/>
          <w:jc w:val="center"/>
        </w:trPr>
        <w:tc>
          <w:tcPr>
            <w:tcW w:w="1003" w:type="dxa"/>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B06BE5" w:rsidRDefault="00B6691A">
            <w:pPr>
              <w:autoSpaceDE w:val="0"/>
              <w:autoSpaceDN w:val="0"/>
              <w:adjustRightInd w:val="0"/>
              <w:spacing w:line="276" w:lineRule="auto"/>
              <w:rPr>
                <w:rFonts w:eastAsia="宋体" w:hAnsi="宋体" w:cs="宋体"/>
                <w:sz w:val="24"/>
              </w:rPr>
            </w:pPr>
            <w:r>
              <w:rPr>
                <w:rFonts w:eastAsia="宋体" w:hAnsi="宋体" w:cs="宋体" w:hint="eastAsia"/>
                <w:sz w:val="24"/>
              </w:rPr>
              <w:t>1</w:t>
            </w:r>
            <w:r>
              <w:rPr>
                <w:rFonts w:eastAsia="宋体" w:hAnsi="宋体" w:cs="宋体" w:hint="eastAsia"/>
                <w:sz w:val="24"/>
              </w:rPr>
              <w:t>、电子投标文件</w:t>
            </w:r>
          </w:p>
          <w:p w:rsidR="00B06BE5" w:rsidRDefault="00B6691A">
            <w:pPr>
              <w:autoSpaceDE w:val="0"/>
              <w:autoSpaceDN w:val="0"/>
              <w:adjustRightInd w:val="0"/>
              <w:spacing w:line="276" w:lineRule="auto"/>
              <w:rPr>
                <w:rFonts w:eastAsia="宋体" w:hAnsi="宋体" w:cs="宋体"/>
                <w:sz w:val="24"/>
              </w:rPr>
            </w:pPr>
            <w:r>
              <w:rPr>
                <w:rFonts w:eastAsia="宋体" w:hAnsi="宋体" w:cs="宋体" w:hint="eastAsia"/>
                <w:sz w:val="24"/>
              </w:rPr>
              <w:t>（</w:t>
            </w:r>
            <w:r>
              <w:rPr>
                <w:rFonts w:eastAsia="宋体" w:hAnsi="宋体" w:cs="宋体" w:hint="eastAsia"/>
                <w:sz w:val="24"/>
              </w:rPr>
              <w:t>1</w:t>
            </w:r>
            <w:r>
              <w:rPr>
                <w:rFonts w:eastAsia="宋体" w:hAnsi="宋体" w:cs="宋体" w:hint="eastAsia"/>
                <w:sz w:val="24"/>
              </w:rPr>
              <w:t>）成功上传至【全国公共资源交易平台（河南省·许昌市）】公共资源交易系统电子投标文件</w:t>
            </w:r>
            <w:r>
              <w:rPr>
                <w:rFonts w:eastAsia="宋体" w:hAnsi="宋体" w:cs="宋体" w:hint="eastAsia"/>
                <w:sz w:val="24"/>
              </w:rPr>
              <w:t>1</w:t>
            </w:r>
            <w:r>
              <w:rPr>
                <w:rFonts w:eastAsia="宋体" w:hAnsi="宋体" w:cs="宋体" w:hint="eastAsia"/>
                <w:sz w:val="24"/>
              </w:rPr>
              <w:t>份</w:t>
            </w:r>
            <w:r>
              <w:rPr>
                <w:rFonts w:eastAsia="宋体" w:hAnsi="宋体" w:cs="宋体" w:hint="eastAsia"/>
                <w:sz w:val="24"/>
                <w:szCs w:val="20"/>
              </w:rPr>
              <w:t>（文件格式为：</w:t>
            </w:r>
            <w:r>
              <w:rPr>
                <w:rFonts w:eastAsia="宋体" w:hAnsi="宋体" w:cs="宋体" w:hint="eastAsia"/>
                <w:sz w:val="24"/>
                <w:szCs w:val="20"/>
              </w:rPr>
              <w:t>XX</w:t>
            </w:r>
            <w:r>
              <w:rPr>
                <w:rFonts w:eastAsia="宋体" w:hAnsi="宋体" w:cs="宋体" w:hint="eastAsia"/>
                <w:sz w:val="24"/>
                <w:szCs w:val="20"/>
              </w:rPr>
              <w:t>公司</w:t>
            </w:r>
            <w:r>
              <w:rPr>
                <w:rFonts w:eastAsia="宋体" w:hAnsi="宋体" w:cs="宋体" w:hint="eastAsia"/>
                <w:sz w:val="24"/>
                <w:szCs w:val="20"/>
              </w:rPr>
              <w:t>XXX</w:t>
            </w:r>
            <w:r>
              <w:rPr>
                <w:rFonts w:eastAsia="宋体" w:hAnsi="宋体" w:cs="宋体" w:hint="eastAsia"/>
                <w:sz w:val="24"/>
                <w:szCs w:val="20"/>
              </w:rPr>
              <w:t>项目编号</w:t>
            </w:r>
            <w:r>
              <w:rPr>
                <w:rFonts w:eastAsia="宋体" w:hAnsi="宋体" w:cs="宋体" w:hint="eastAsia"/>
                <w:sz w:val="24"/>
                <w:szCs w:val="20"/>
              </w:rPr>
              <w:t>.file</w:t>
            </w:r>
            <w:r>
              <w:rPr>
                <w:rFonts w:eastAsia="宋体" w:hAnsi="宋体" w:cs="宋体" w:hint="eastAsia"/>
                <w:sz w:val="24"/>
                <w:szCs w:val="20"/>
              </w:rPr>
              <w:t>）</w:t>
            </w:r>
            <w:r>
              <w:rPr>
                <w:rFonts w:eastAsia="宋体" w:hAnsi="宋体" w:cs="宋体" w:hint="eastAsia"/>
                <w:sz w:val="24"/>
              </w:rPr>
              <w:t>。</w:t>
            </w:r>
          </w:p>
          <w:p w:rsidR="00B06BE5" w:rsidRDefault="00B6691A">
            <w:pPr>
              <w:autoSpaceDE w:val="0"/>
              <w:autoSpaceDN w:val="0"/>
              <w:adjustRightInd w:val="0"/>
              <w:spacing w:line="276" w:lineRule="auto"/>
              <w:rPr>
                <w:rFonts w:eastAsia="宋体" w:hAnsi="宋体" w:cs="宋体"/>
                <w:sz w:val="24"/>
              </w:rPr>
            </w:pPr>
            <w:r>
              <w:rPr>
                <w:rFonts w:eastAsia="宋体" w:hAnsi="宋体" w:cs="宋体" w:hint="eastAsia"/>
                <w:sz w:val="24"/>
              </w:rPr>
              <w:t>（</w:t>
            </w:r>
            <w:r>
              <w:rPr>
                <w:rFonts w:eastAsia="宋体" w:hAnsi="宋体" w:cs="宋体" w:hint="eastAsia"/>
                <w:sz w:val="24"/>
              </w:rPr>
              <w:t>2</w:t>
            </w:r>
            <w:r>
              <w:rPr>
                <w:rFonts w:eastAsia="宋体" w:hAnsi="宋体" w:cs="宋体" w:hint="eastAsia"/>
                <w:sz w:val="24"/>
              </w:rPr>
              <w:t>）使用电子介质存储的投标文件</w:t>
            </w:r>
            <w:r>
              <w:rPr>
                <w:rFonts w:eastAsia="宋体" w:hAnsi="宋体" w:cs="宋体" w:hint="eastAsia"/>
                <w:sz w:val="24"/>
              </w:rPr>
              <w:t>1</w:t>
            </w:r>
            <w:r>
              <w:rPr>
                <w:rFonts w:eastAsia="宋体" w:hAnsi="宋体" w:cs="宋体" w:hint="eastAsia"/>
                <w:sz w:val="24"/>
              </w:rPr>
              <w:t>份</w:t>
            </w:r>
            <w:r>
              <w:rPr>
                <w:rFonts w:eastAsia="宋体" w:hAnsi="宋体" w:hint="eastAsia"/>
                <w:sz w:val="24"/>
                <w:szCs w:val="24"/>
              </w:rPr>
              <w:t>文件格式为：</w:t>
            </w:r>
            <w:r>
              <w:rPr>
                <w:rFonts w:eastAsia="宋体" w:hAnsi="宋体" w:hint="eastAsia"/>
                <w:sz w:val="24"/>
                <w:szCs w:val="24"/>
              </w:rPr>
              <w:t>xxx</w:t>
            </w:r>
            <w:r>
              <w:rPr>
                <w:rFonts w:eastAsia="宋体" w:hAnsi="宋体" w:hint="eastAsia"/>
                <w:sz w:val="24"/>
                <w:szCs w:val="24"/>
              </w:rPr>
              <w:t>公司</w:t>
            </w:r>
            <w:r>
              <w:rPr>
                <w:rFonts w:eastAsia="宋体" w:hAnsi="宋体" w:hint="eastAsia"/>
                <w:sz w:val="24"/>
                <w:szCs w:val="24"/>
              </w:rPr>
              <w:t>XXX</w:t>
            </w:r>
            <w:r>
              <w:rPr>
                <w:rFonts w:eastAsia="宋体" w:hAnsi="宋体" w:hint="eastAsia"/>
                <w:sz w:val="24"/>
                <w:szCs w:val="24"/>
              </w:rPr>
              <w:t>（项目编号）</w:t>
            </w:r>
            <w:r>
              <w:rPr>
                <w:rFonts w:eastAsia="宋体" w:hAnsi="宋体" w:hint="eastAsia"/>
                <w:sz w:val="24"/>
                <w:szCs w:val="24"/>
              </w:rPr>
              <w:t>.bin</w:t>
            </w:r>
            <w:r>
              <w:rPr>
                <w:rFonts w:eastAsia="宋体" w:hAnsi="宋体" w:hint="eastAsia"/>
                <w:sz w:val="24"/>
                <w:szCs w:val="24"/>
              </w:rPr>
              <w:t>）</w:t>
            </w:r>
            <w:r>
              <w:rPr>
                <w:rFonts w:eastAsia="宋体" w:hAnsi="宋体" w:cs="宋体" w:hint="eastAsia"/>
                <w:sz w:val="24"/>
              </w:rPr>
              <w:t>。</w:t>
            </w:r>
          </w:p>
          <w:p w:rsidR="00B06BE5" w:rsidRDefault="00B6691A">
            <w:pPr>
              <w:autoSpaceDE w:val="0"/>
              <w:autoSpaceDN w:val="0"/>
              <w:adjustRightInd w:val="0"/>
              <w:spacing w:line="276" w:lineRule="auto"/>
              <w:rPr>
                <w:rFonts w:eastAsia="宋体" w:hAnsi="宋体" w:cs="宋体"/>
                <w:sz w:val="24"/>
              </w:rPr>
            </w:pPr>
            <w:r>
              <w:rPr>
                <w:rFonts w:eastAsia="宋体" w:hAnsi="宋体" w:cs="宋体" w:hint="eastAsia"/>
                <w:sz w:val="24"/>
              </w:rPr>
              <w:t>2</w:t>
            </w:r>
            <w:r>
              <w:rPr>
                <w:rFonts w:eastAsia="宋体" w:hAnsi="宋体" w:cs="宋体" w:hint="eastAsia"/>
                <w:sz w:val="24"/>
              </w:rPr>
              <w:t>、纸质投标文件</w:t>
            </w:r>
          </w:p>
          <w:p w:rsidR="00B06BE5" w:rsidRDefault="00B6691A">
            <w:pPr>
              <w:autoSpaceDE w:val="0"/>
              <w:autoSpaceDN w:val="0"/>
              <w:adjustRightInd w:val="0"/>
              <w:spacing w:line="276" w:lineRule="auto"/>
              <w:rPr>
                <w:rFonts w:eastAsia="宋体" w:hAnsi="宋体" w:cs="宋体"/>
                <w:sz w:val="24"/>
              </w:rPr>
            </w:pPr>
            <w:r>
              <w:rPr>
                <w:rFonts w:eastAsia="宋体" w:hAnsi="宋体" w:cs="宋体" w:hint="eastAsia"/>
                <w:sz w:val="24"/>
              </w:rPr>
              <w:t>商务标：正本</w:t>
            </w:r>
            <w:r>
              <w:rPr>
                <w:rFonts w:eastAsia="宋体" w:hAnsi="宋体" w:cs="宋体" w:hint="eastAsia"/>
                <w:sz w:val="24"/>
              </w:rPr>
              <w:t>1</w:t>
            </w:r>
            <w:r>
              <w:rPr>
                <w:rFonts w:eastAsia="宋体" w:hAnsi="宋体" w:cs="宋体" w:hint="eastAsia"/>
                <w:sz w:val="24"/>
              </w:rPr>
              <w:t>份，副本</w:t>
            </w:r>
            <w:r>
              <w:rPr>
                <w:rFonts w:eastAsia="宋体" w:hAnsi="宋体" w:cs="宋体" w:hint="eastAsia"/>
                <w:sz w:val="24"/>
              </w:rPr>
              <w:t>1</w:t>
            </w:r>
            <w:r>
              <w:rPr>
                <w:rFonts w:eastAsia="宋体" w:hAnsi="宋体" w:cs="宋体" w:hint="eastAsia"/>
                <w:sz w:val="24"/>
              </w:rPr>
              <w:t>份；</w:t>
            </w:r>
          </w:p>
          <w:p w:rsidR="00B06BE5" w:rsidRDefault="00B6691A">
            <w:pPr>
              <w:spacing w:line="276" w:lineRule="auto"/>
              <w:rPr>
                <w:rFonts w:eastAsia="宋体" w:hAnsi="宋体" w:cs="宋体"/>
                <w:sz w:val="24"/>
              </w:rPr>
            </w:pPr>
            <w:r>
              <w:rPr>
                <w:rFonts w:eastAsia="宋体" w:hAnsi="宋体" w:cs="宋体" w:hint="eastAsia"/>
                <w:sz w:val="24"/>
              </w:rPr>
              <w:t>综合（信用）标：正本</w:t>
            </w:r>
            <w:r>
              <w:rPr>
                <w:rFonts w:eastAsia="宋体" w:hAnsi="宋体" w:cs="宋体" w:hint="eastAsia"/>
                <w:sz w:val="24"/>
              </w:rPr>
              <w:t>1</w:t>
            </w:r>
            <w:r>
              <w:rPr>
                <w:rFonts w:eastAsia="宋体" w:hAnsi="宋体" w:cs="宋体" w:hint="eastAsia"/>
                <w:sz w:val="24"/>
              </w:rPr>
              <w:t>份，副本</w:t>
            </w:r>
            <w:r>
              <w:rPr>
                <w:rFonts w:eastAsia="宋体" w:hAnsi="宋体" w:cs="宋体" w:hint="eastAsia"/>
                <w:sz w:val="24"/>
              </w:rPr>
              <w:t>1</w:t>
            </w:r>
            <w:r>
              <w:rPr>
                <w:rFonts w:eastAsia="宋体" w:hAnsi="宋体" w:cs="宋体" w:hint="eastAsia"/>
                <w:sz w:val="24"/>
              </w:rPr>
              <w:t>份；</w:t>
            </w:r>
            <w:r>
              <w:rPr>
                <w:rFonts w:eastAsia="宋体" w:hAnsi="宋体" w:cs="宋体" w:hint="eastAsia"/>
                <w:sz w:val="24"/>
              </w:rPr>
              <w:t xml:space="preserve"> </w:t>
            </w:r>
          </w:p>
          <w:p w:rsidR="00B06BE5" w:rsidRDefault="00B6691A">
            <w:pPr>
              <w:autoSpaceDE w:val="0"/>
              <w:autoSpaceDN w:val="0"/>
              <w:adjustRightInd w:val="0"/>
              <w:spacing w:line="276" w:lineRule="auto"/>
              <w:rPr>
                <w:rFonts w:eastAsia="宋体" w:hAnsi="宋体" w:cs="宋体"/>
                <w:sz w:val="24"/>
              </w:rPr>
            </w:pPr>
            <w:r>
              <w:rPr>
                <w:rFonts w:eastAsia="宋体" w:hAnsi="宋体" w:cs="宋体" w:hint="eastAsia"/>
                <w:sz w:val="24"/>
              </w:rPr>
              <w:t>技术标：正本</w:t>
            </w:r>
            <w:r>
              <w:rPr>
                <w:rFonts w:eastAsia="宋体" w:hAnsi="宋体" w:cs="宋体" w:hint="eastAsia"/>
                <w:sz w:val="24"/>
              </w:rPr>
              <w:t>1</w:t>
            </w:r>
            <w:r>
              <w:rPr>
                <w:rFonts w:eastAsia="宋体" w:hAnsi="宋体" w:cs="宋体" w:hint="eastAsia"/>
                <w:sz w:val="24"/>
              </w:rPr>
              <w:t>份，副本</w:t>
            </w:r>
            <w:r>
              <w:rPr>
                <w:rFonts w:eastAsia="宋体" w:hAnsi="宋体" w:cs="宋体" w:hint="eastAsia"/>
                <w:sz w:val="24"/>
              </w:rPr>
              <w:t>1</w:t>
            </w:r>
            <w:r>
              <w:rPr>
                <w:rFonts w:eastAsia="宋体" w:hAnsi="宋体" w:cs="宋体" w:hint="eastAsia"/>
                <w:sz w:val="24"/>
              </w:rPr>
              <w:t>份。</w:t>
            </w:r>
          </w:p>
          <w:p w:rsidR="00B06BE5" w:rsidRDefault="00B6691A">
            <w:pPr>
              <w:rPr>
                <w:rFonts w:eastAsia="宋体" w:hAnsi="宋体" w:cs="宋体"/>
                <w:color w:val="FF0000"/>
                <w:sz w:val="24"/>
              </w:rPr>
            </w:pPr>
            <w:r>
              <w:rPr>
                <w:rFonts w:eastAsia="宋体" w:hAnsi="宋体" w:cs="宋体" w:hint="eastAsia"/>
                <w:sz w:val="24"/>
              </w:rPr>
              <w:t>3</w:t>
            </w:r>
            <w:r>
              <w:rPr>
                <w:rFonts w:eastAsia="宋体" w:hAnsi="宋体" w:cs="宋体" w:hint="eastAsia"/>
                <w:sz w:val="24"/>
              </w:rPr>
              <w:t>、电子投标文件和纸质投标文件的内容、格式、水印码、</w:t>
            </w:r>
            <w:r>
              <w:rPr>
                <w:rFonts w:eastAsia="宋体" w:hAnsi="宋体" w:cs="宋体" w:hint="eastAsia"/>
                <w:b/>
                <w:sz w:val="24"/>
              </w:rPr>
              <w:t>电子签章</w:t>
            </w:r>
            <w:r>
              <w:rPr>
                <w:rFonts w:eastAsia="宋体" w:hAnsi="宋体" w:cs="宋体" w:hint="eastAsia"/>
                <w:sz w:val="24"/>
              </w:rPr>
              <w:t>应一致。</w:t>
            </w:r>
          </w:p>
          <w:p w:rsidR="00B06BE5" w:rsidRDefault="00B6691A">
            <w:pPr>
              <w:rPr>
                <w:rFonts w:eastAsia="宋体" w:hAnsi="宋体" w:cs="宋体"/>
                <w:sz w:val="24"/>
              </w:rPr>
            </w:pPr>
            <w:r>
              <w:rPr>
                <w:rFonts w:ascii="等线" w:eastAsia="等线" w:hAnsi="等线" w:hint="eastAsia"/>
                <w:b/>
                <w:sz w:val="24"/>
                <w:szCs w:val="24"/>
              </w:rPr>
              <w:t>注</w:t>
            </w:r>
            <w:r>
              <w:rPr>
                <w:rFonts w:ascii="等线" w:eastAsia="等线" w:hAnsi="等线" w:hint="eastAsia"/>
                <w:b/>
                <w:sz w:val="24"/>
                <w:szCs w:val="24"/>
              </w:rPr>
              <w:t>:</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color w:val="000000"/>
                <w:sz w:val="24"/>
                <w:szCs w:val="24"/>
              </w:rPr>
              <w:t>许昌投标文件制作系统</w:t>
            </w:r>
            <w:r>
              <w:rPr>
                <w:rFonts w:hAnsi="宋体" w:hint="eastAsia"/>
                <w:b/>
                <w:color w:val="000000"/>
                <w:sz w:val="24"/>
                <w:szCs w:val="24"/>
              </w:rPr>
              <w:t>SEARUNV1.0</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B06BE5">
        <w:trPr>
          <w:trHeight w:val="421"/>
          <w:jc w:val="center"/>
        </w:trPr>
        <w:tc>
          <w:tcPr>
            <w:tcW w:w="1003" w:type="dxa"/>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3"/>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w:t>
            </w:r>
          </w:p>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装订要求</w:t>
            </w:r>
          </w:p>
        </w:tc>
        <w:tc>
          <w:tcPr>
            <w:tcW w:w="6274" w:type="dxa"/>
            <w:gridSpan w:val="2"/>
            <w:vAlign w:val="center"/>
          </w:tcPr>
          <w:p w:rsidR="00B06BE5" w:rsidRDefault="00B6691A">
            <w:pPr>
              <w:spacing w:line="288" w:lineRule="auto"/>
              <w:rPr>
                <w:rFonts w:eastAsia="宋体" w:hAnsi="宋体" w:cs="宋体"/>
                <w:sz w:val="24"/>
              </w:rPr>
            </w:pPr>
            <w:r>
              <w:rPr>
                <w:rFonts w:eastAsia="宋体" w:hAnsi="宋体" w:cs="宋体" w:hint="eastAsia"/>
                <w:sz w:val="24"/>
              </w:rPr>
              <w:t>1</w:t>
            </w:r>
            <w:r>
              <w:rPr>
                <w:rFonts w:eastAsia="宋体" w:hAnsi="宋体" w:cs="宋体" w:hint="eastAsia"/>
                <w:sz w:val="24"/>
              </w:rPr>
              <w:t>、按照投标人须知第</w:t>
            </w:r>
            <w:r>
              <w:rPr>
                <w:rFonts w:eastAsia="宋体" w:hAnsi="宋体" w:cs="宋体" w:hint="eastAsia"/>
                <w:sz w:val="24"/>
              </w:rPr>
              <w:t>3.1</w:t>
            </w:r>
            <w:r>
              <w:rPr>
                <w:rFonts w:eastAsia="宋体" w:hAnsi="宋体" w:cs="宋体" w:hint="eastAsia"/>
                <w:sz w:val="24"/>
              </w:rPr>
              <w:t>项规定的投标文件组成内容，纸质投标文件应按以下要求装订：</w:t>
            </w:r>
          </w:p>
          <w:p w:rsidR="00B06BE5" w:rsidRDefault="00B6691A">
            <w:pPr>
              <w:numPr>
                <w:ilvl w:val="0"/>
                <w:numId w:val="1"/>
              </w:numPr>
              <w:tabs>
                <w:tab w:val="clear" w:pos="360"/>
                <w:tab w:val="left" w:pos="0"/>
              </w:tabs>
              <w:spacing w:line="288" w:lineRule="auto"/>
              <w:ind w:left="0" w:hanging="648"/>
              <w:rPr>
                <w:rFonts w:eastAsia="宋体" w:hAnsi="宋体" w:cs="宋体"/>
                <w:sz w:val="24"/>
              </w:rPr>
            </w:pPr>
            <w:r>
              <w:rPr>
                <w:rFonts w:eastAsia="宋体" w:hAnsi="宋体" w:cs="宋体" w:hint="eastAsia"/>
                <w:sz w:val="24"/>
              </w:rPr>
              <w:t>共分三种标书，分别为：商务标、综合（信用）标、技术标。</w:t>
            </w:r>
          </w:p>
          <w:p w:rsidR="00B06BE5" w:rsidRDefault="00B6691A">
            <w:pPr>
              <w:autoSpaceDE w:val="0"/>
              <w:autoSpaceDN w:val="0"/>
              <w:adjustRightInd w:val="0"/>
              <w:spacing w:line="420" w:lineRule="exact"/>
              <w:rPr>
                <w:rFonts w:eastAsia="宋体" w:hAnsi="宋体" w:cs="宋体"/>
                <w:sz w:val="24"/>
              </w:rPr>
            </w:pPr>
            <w:r>
              <w:rPr>
                <w:rFonts w:eastAsia="宋体" w:hAnsi="宋体" w:cs="宋体" w:hint="eastAsia"/>
                <w:sz w:val="24"/>
              </w:rPr>
              <w:t>三种标书均采用胶装方式分别装订、统一包装。装订应牢固、不易拆散和换页，不得采用活页装订。</w:t>
            </w:r>
          </w:p>
          <w:p w:rsidR="00B06BE5" w:rsidRDefault="00B6691A">
            <w:pPr>
              <w:autoSpaceDE w:val="0"/>
              <w:autoSpaceDN w:val="0"/>
              <w:adjustRightInd w:val="0"/>
              <w:spacing w:line="420" w:lineRule="exact"/>
              <w:rPr>
                <w:rFonts w:eastAsia="宋体" w:hAnsi="宋体" w:cs="宋体"/>
                <w:sz w:val="24"/>
              </w:rPr>
            </w:pPr>
            <w:r>
              <w:rPr>
                <w:rFonts w:eastAsia="宋体" w:hAnsi="宋体" w:cs="宋体" w:hint="eastAsia"/>
                <w:sz w:val="24"/>
              </w:rPr>
              <w:t>投标文件须印刷书脊，并在书脊上注明正副本字样、项目名称和投标人名称。</w:t>
            </w:r>
          </w:p>
          <w:p w:rsidR="00B06BE5" w:rsidRDefault="00B6691A">
            <w:pPr>
              <w:autoSpaceDE w:val="0"/>
              <w:autoSpaceDN w:val="0"/>
              <w:adjustRightInd w:val="0"/>
              <w:spacing w:line="420" w:lineRule="exact"/>
              <w:rPr>
                <w:rFonts w:eastAsia="宋体" w:hAnsi="宋体" w:cs="宋体"/>
                <w:sz w:val="24"/>
              </w:rPr>
            </w:pPr>
            <w:r>
              <w:rPr>
                <w:rFonts w:eastAsia="宋体" w:hAnsi="宋体" w:cs="宋体" w:hint="eastAsia"/>
                <w:sz w:val="24"/>
              </w:rPr>
              <w:t>2</w:t>
            </w:r>
            <w:r>
              <w:rPr>
                <w:rFonts w:eastAsia="宋体" w:hAnsi="宋体" w:cs="宋体" w:hint="eastAsia"/>
                <w:sz w:val="24"/>
              </w:rPr>
              <w:t>、使用电子介质存储的投标文件单独密封、盖章，并随纸质投标文件一并提交。</w:t>
            </w:r>
          </w:p>
        </w:tc>
      </w:tr>
      <w:tr w:rsidR="00B06BE5">
        <w:trPr>
          <w:trHeight w:val="422"/>
          <w:jc w:val="center"/>
        </w:trPr>
        <w:tc>
          <w:tcPr>
            <w:tcW w:w="1003" w:type="dxa"/>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4.1.2</w:t>
            </w:r>
          </w:p>
        </w:tc>
        <w:tc>
          <w:tcPr>
            <w:tcW w:w="2590" w:type="dxa"/>
            <w:gridSpan w:val="3"/>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封套上写明</w:t>
            </w:r>
          </w:p>
        </w:tc>
        <w:tc>
          <w:tcPr>
            <w:tcW w:w="6274" w:type="dxa"/>
            <w:gridSpan w:val="2"/>
          </w:tcPr>
          <w:p w:rsidR="00B06BE5" w:rsidRDefault="00B6691A">
            <w:pPr>
              <w:autoSpaceDE w:val="0"/>
              <w:autoSpaceDN w:val="0"/>
              <w:adjustRightInd w:val="0"/>
              <w:spacing w:line="360" w:lineRule="exact"/>
              <w:jc w:val="left"/>
              <w:rPr>
                <w:rFonts w:eastAsia="宋体" w:hAnsi="宋体" w:cs="宋体"/>
                <w:sz w:val="24"/>
              </w:rPr>
            </w:pPr>
            <w:r>
              <w:rPr>
                <w:rFonts w:eastAsia="宋体" w:hAnsi="宋体" w:cs="宋体" w:hint="eastAsia"/>
                <w:sz w:val="24"/>
              </w:rPr>
              <w:t>招标人地址：</w:t>
            </w:r>
          </w:p>
          <w:p w:rsidR="00B06BE5" w:rsidRDefault="00B6691A">
            <w:pPr>
              <w:autoSpaceDE w:val="0"/>
              <w:autoSpaceDN w:val="0"/>
              <w:adjustRightInd w:val="0"/>
              <w:spacing w:line="360" w:lineRule="exact"/>
              <w:jc w:val="left"/>
              <w:rPr>
                <w:rFonts w:eastAsia="宋体" w:hAnsi="宋体" w:cs="宋体"/>
                <w:sz w:val="24"/>
              </w:rPr>
            </w:pPr>
            <w:r>
              <w:rPr>
                <w:rFonts w:eastAsia="宋体" w:hAnsi="宋体" w:cs="宋体" w:hint="eastAsia"/>
                <w:sz w:val="24"/>
              </w:rPr>
              <w:t xml:space="preserve">招标人名称：　</w:t>
            </w:r>
          </w:p>
          <w:p w:rsidR="00B06BE5" w:rsidRDefault="00B6691A">
            <w:pPr>
              <w:autoSpaceDE w:val="0"/>
              <w:autoSpaceDN w:val="0"/>
              <w:adjustRightInd w:val="0"/>
              <w:spacing w:line="420" w:lineRule="exact"/>
              <w:jc w:val="left"/>
              <w:rPr>
                <w:rFonts w:eastAsia="宋体" w:hAnsi="宋体" w:cs="宋体"/>
                <w:sz w:val="24"/>
              </w:rPr>
            </w:pPr>
            <w:r>
              <w:rPr>
                <w:rFonts w:eastAsia="宋体" w:hAnsi="宋体" w:cs="宋体" w:hint="eastAsia"/>
                <w:sz w:val="24"/>
                <w:u w:val="single"/>
              </w:rPr>
              <w:t xml:space="preserve">         </w:t>
            </w:r>
            <w:r>
              <w:rPr>
                <w:rFonts w:eastAsia="宋体" w:hAnsi="宋体" w:cs="宋体" w:hint="eastAsia"/>
                <w:sz w:val="24"/>
                <w:u w:val="single"/>
              </w:rPr>
              <w:t>（工程名称）</w:t>
            </w:r>
            <w:r>
              <w:rPr>
                <w:rFonts w:eastAsia="宋体" w:hAnsi="宋体" w:cs="宋体" w:hint="eastAsia"/>
                <w:sz w:val="24"/>
                <w:u w:val="single"/>
              </w:rPr>
              <w:t xml:space="preserve">     </w:t>
            </w:r>
            <w:r>
              <w:rPr>
                <w:rFonts w:eastAsia="宋体" w:hAnsi="宋体" w:cs="宋体" w:hint="eastAsia"/>
                <w:sz w:val="24"/>
              </w:rPr>
              <w:t>投标文件在</w:t>
            </w:r>
            <w:r>
              <w:rPr>
                <w:rFonts w:eastAsia="宋体" w:hAnsi="宋体" w:cs="宋体" w:hint="eastAsia"/>
                <w:sz w:val="24"/>
              </w:rPr>
              <w:t xml:space="preserve">   </w:t>
            </w:r>
            <w:r>
              <w:rPr>
                <w:rFonts w:eastAsia="宋体" w:hAnsi="宋体" w:cs="宋体" w:hint="eastAsia"/>
                <w:sz w:val="24"/>
              </w:rPr>
              <w:t>年</w:t>
            </w:r>
            <w:r>
              <w:rPr>
                <w:rFonts w:eastAsia="宋体" w:hAnsi="宋体" w:cs="宋体" w:hint="eastAsia"/>
                <w:sz w:val="24"/>
              </w:rPr>
              <w:t xml:space="preserve"> </w:t>
            </w:r>
          </w:p>
          <w:p w:rsidR="00B06BE5" w:rsidRDefault="00B6691A">
            <w:pPr>
              <w:autoSpaceDE w:val="0"/>
              <w:autoSpaceDN w:val="0"/>
              <w:adjustRightInd w:val="0"/>
              <w:spacing w:line="420" w:lineRule="exact"/>
              <w:ind w:firstLineChars="100" w:firstLine="240"/>
              <w:jc w:val="left"/>
              <w:rPr>
                <w:rFonts w:eastAsia="宋体" w:hAnsi="宋体" w:cs="宋体"/>
                <w:sz w:val="24"/>
              </w:rPr>
            </w:pPr>
            <w:r>
              <w:rPr>
                <w:rFonts w:eastAsia="宋体" w:hAnsi="宋体" w:cs="宋体" w:hint="eastAsia"/>
                <w:sz w:val="24"/>
              </w:rPr>
              <w:t xml:space="preserve"> </w:t>
            </w:r>
            <w:r>
              <w:rPr>
                <w:rFonts w:eastAsia="宋体" w:hAnsi="宋体" w:cs="宋体" w:hint="eastAsia"/>
                <w:sz w:val="24"/>
              </w:rPr>
              <w:t>月</w:t>
            </w:r>
            <w:r>
              <w:rPr>
                <w:rFonts w:eastAsia="宋体" w:hAnsi="宋体" w:cs="宋体" w:hint="eastAsia"/>
                <w:sz w:val="24"/>
              </w:rPr>
              <w:t xml:space="preserve">  </w:t>
            </w:r>
            <w:r>
              <w:rPr>
                <w:rFonts w:eastAsia="宋体" w:hAnsi="宋体" w:cs="宋体" w:hint="eastAsia"/>
                <w:sz w:val="24"/>
              </w:rPr>
              <w:t>日</w:t>
            </w:r>
            <w:r>
              <w:rPr>
                <w:rFonts w:eastAsia="宋体" w:hAnsi="宋体" w:cs="宋体" w:hint="eastAsia"/>
                <w:sz w:val="24"/>
              </w:rPr>
              <w:t xml:space="preserve">  </w:t>
            </w:r>
            <w:r>
              <w:rPr>
                <w:rFonts w:eastAsia="宋体" w:hAnsi="宋体" w:cs="宋体" w:hint="eastAsia"/>
                <w:sz w:val="24"/>
              </w:rPr>
              <w:t>时</w:t>
            </w:r>
            <w:r>
              <w:rPr>
                <w:rFonts w:eastAsia="宋体" w:hAnsi="宋体" w:cs="宋体" w:hint="eastAsia"/>
                <w:sz w:val="24"/>
              </w:rPr>
              <w:t xml:space="preserve">  </w:t>
            </w:r>
            <w:r>
              <w:rPr>
                <w:rFonts w:eastAsia="宋体" w:hAnsi="宋体" w:cs="宋体" w:hint="eastAsia"/>
                <w:sz w:val="24"/>
              </w:rPr>
              <w:t>分前不得开启。</w:t>
            </w:r>
          </w:p>
        </w:tc>
      </w:tr>
      <w:tr w:rsidR="00B06BE5">
        <w:trPr>
          <w:trHeight w:val="457"/>
          <w:jc w:val="center"/>
        </w:trPr>
        <w:tc>
          <w:tcPr>
            <w:tcW w:w="1003" w:type="dxa"/>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B06BE5" w:rsidRDefault="00B6691A">
            <w:pPr>
              <w:numPr>
                <w:ilvl w:val="0"/>
                <w:numId w:val="1"/>
              </w:numPr>
              <w:tabs>
                <w:tab w:val="clear" w:pos="360"/>
                <w:tab w:val="left" w:pos="0"/>
              </w:tabs>
              <w:spacing w:line="288" w:lineRule="auto"/>
              <w:ind w:left="0" w:hanging="648"/>
              <w:rPr>
                <w:rFonts w:eastAsia="宋体" w:hAnsi="宋体" w:cs="宋体"/>
                <w:sz w:val="24"/>
                <w:u w:val="single"/>
              </w:rPr>
            </w:pPr>
            <w:r>
              <w:rPr>
                <w:rFonts w:eastAsia="宋体" w:hAnsi="宋体" w:cs="宋体" w:hint="eastAsia"/>
                <w:sz w:val="24"/>
                <w:u w:val="single"/>
              </w:rPr>
              <w:t>许昌市公共资源交易中心开标</w:t>
            </w:r>
            <w:r>
              <w:rPr>
                <w:rFonts w:eastAsia="宋体" w:hAnsi="宋体" w:cs="宋体" w:hint="eastAsia"/>
                <w:sz w:val="24"/>
                <w:u w:val="single"/>
              </w:rPr>
              <w:t>三</w:t>
            </w:r>
            <w:r>
              <w:rPr>
                <w:rFonts w:eastAsia="宋体" w:hAnsi="宋体" w:cs="宋体" w:hint="eastAsia"/>
                <w:sz w:val="24"/>
                <w:u w:val="single"/>
              </w:rPr>
              <w:t>室</w:t>
            </w:r>
            <w:r>
              <w:rPr>
                <w:rFonts w:eastAsia="宋体" w:hAnsi="宋体" w:cs="宋体" w:hint="eastAsia"/>
                <w:sz w:val="24"/>
              </w:rPr>
              <w:t>(</w:t>
            </w:r>
            <w:r>
              <w:rPr>
                <w:rFonts w:eastAsia="宋体" w:hAnsi="宋体" w:cs="宋体" w:hint="eastAsia"/>
                <w:sz w:val="24"/>
              </w:rPr>
              <w:t>许昌市龙兴路竹林路交汇处公共资源大厦三楼）</w:t>
            </w:r>
          </w:p>
        </w:tc>
      </w:tr>
      <w:tr w:rsidR="00B06BE5">
        <w:trPr>
          <w:trHeight w:val="415"/>
          <w:jc w:val="center"/>
        </w:trPr>
        <w:tc>
          <w:tcPr>
            <w:tcW w:w="1003" w:type="dxa"/>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B06BE5" w:rsidRDefault="00B6691A">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B06BE5">
        <w:trPr>
          <w:trHeight w:val="458"/>
          <w:jc w:val="center"/>
        </w:trPr>
        <w:tc>
          <w:tcPr>
            <w:tcW w:w="1003" w:type="dxa"/>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B06BE5" w:rsidRDefault="00B6691A">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B06BE5" w:rsidRDefault="00B6691A">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开标地点：许昌市公共资源交易中心开标</w:t>
            </w:r>
            <w:r>
              <w:rPr>
                <w:rFonts w:eastAsia="宋体" w:hAnsi="宋体" w:cs="宋体" w:hint="eastAsia"/>
                <w:sz w:val="24"/>
              </w:rPr>
              <w:t>三</w:t>
            </w:r>
            <w:r>
              <w:rPr>
                <w:rFonts w:eastAsia="宋体" w:hAnsi="宋体" w:cs="宋体" w:hint="eastAsia"/>
                <w:sz w:val="24"/>
              </w:rPr>
              <w:t>室</w:t>
            </w:r>
            <w:r>
              <w:rPr>
                <w:rFonts w:eastAsia="宋体" w:hAnsi="宋体" w:cs="宋体" w:hint="eastAsia"/>
                <w:sz w:val="24"/>
              </w:rPr>
              <w:t>(</w:t>
            </w:r>
            <w:r>
              <w:rPr>
                <w:rFonts w:eastAsia="宋体" w:hAnsi="宋体" w:cs="宋体" w:hint="eastAsia"/>
                <w:sz w:val="24"/>
              </w:rPr>
              <w:t>许昌市龙兴路竹林路交汇处公共资源大厦三楼）</w:t>
            </w:r>
          </w:p>
        </w:tc>
      </w:tr>
      <w:tr w:rsidR="00B06BE5">
        <w:trPr>
          <w:trHeight w:val="457"/>
          <w:jc w:val="center"/>
        </w:trPr>
        <w:tc>
          <w:tcPr>
            <w:tcW w:w="1003" w:type="dxa"/>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B06BE5" w:rsidRDefault="00B6691A">
            <w:pPr>
              <w:autoSpaceDE w:val="0"/>
              <w:autoSpaceDN w:val="0"/>
              <w:adjustRightInd w:val="0"/>
              <w:spacing w:line="420" w:lineRule="exact"/>
              <w:jc w:val="left"/>
              <w:rPr>
                <w:rFonts w:eastAsia="宋体" w:hAnsi="宋体" w:cs="宋体"/>
                <w:sz w:val="24"/>
              </w:rPr>
            </w:pPr>
            <w:r>
              <w:rPr>
                <w:rFonts w:eastAsia="宋体" w:hAnsi="宋体" w:cs="宋体" w:hint="eastAsia"/>
                <w:sz w:val="24"/>
              </w:rPr>
              <w:t>见招标文件第二章</w:t>
            </w:r>
            <w:r>
              <w:rPr>
                <w:rFonts w:eastAsia="宋体" w:hAnsi="宋体" w:cs="宋体" w:hint="eastAsia"/>
                <w:sz w:val="24"/>
              </w:rPr>
              <w:t xml:space="preserve"> </w:t>
            </w:r>
            <w:r>
              <w:rPr>
                <w:rFonts w:eastAsia="宋体" w:hAnsi="宋体" w:cs="宋体" w:hint="eastAsia"/>
                <w:sz w:val="24"/>
              </w:rPr>
              <w:t>投标人须知第</w:t>
            </w:r>
            <w:r>
              <w:rPr>
                <w:rFonts w:eastAsia="宋体" w:hAnsi="宋体" w:cs="宋体" w:hint="eastAsia"/>
                <w:sz w:val="24"/>
              </w:rPr>
              <w:t>5.2</w:t>
            </w:r>
            <w:r>
              <w:rPr>
                <w:rFonts w:eastAsia="宋体" w:hAnsi="宋体" w:cs="宋体" w:hint="eastAsia"/>
                <w:sz w:val="24"/>
              </w:rPr>
              <w:t>条</w:t>
            </w:r>
          </w:p>
        </w:tc>
      </w:tr>
      <w:tr w:rsidR="00B06BE5">
        <w:trPr>
          <w:trHeight w:val="1145"/>
          <w:jc w:val="center"/>
        </w:trPr>
        <w:tc>
          <w:tcPr>
            <w:tcW w:w="1003" w:type="dxa"/>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6.1.1 </w:t>
            </w:r>
          </w:p>
        </w:tc>
        <w:tc>
          <w:tcPr>
            <w:tcW w:w="2590" w:type="dxa"/>
            <w:gridSpan w:val="3"/>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B06BE5" w:rsidRDefault="00B6691A">
            <w:pPr>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5</w:t>
            </w:r>
            <w:r>
              <w:rPr>
                <w:rFonts w:ascii="新宋体" w:eastAsia="新宋体" w:hAnsi="新宋体" w:hint="eastAsia"/>
                <w:sz w:val="24"/>
              </w:rPr>
              <w:t>人，从河南省综合评标专家库中随机抽取</w:t>
            </w:r>
            <w:r>
              <w:rPr>
                <w:rFonts w:ascii="新宋体" w:eastAsia="新宋体" w:hAnsi="新宋体" w:hint="eastAsia"/>
                <w:sz w:val="24"/>
              </w:rPr>
              <w:t>4</w:t>
            </w:r>
            <w:r>
              <w:rPr>
                <w:rFonts w:ascii="新宋体" w:eastAsia="新宋体" w:hAnsi="新宋体" w:hint="eastAsia"/>
                <w:sz w:val="24"/>
              </w:rPr>
              <w:t>人和招标人代表</w:t>
            </w:r>
            <w:r>
              <w:rPr>
                <w:rFonts w:ascii="新宋体" w:eastAsia="新宋体" w:hAnsi="新宋体" w:hint="eastAsia"/>
                <w:sz w:val="24"/>
              </w:rPr>
              <w:t>1</w:t>
            </w:r>
            <w:r>
              <w:rPr>
                <w:rFonts w:ascii="新宋体" w:eastAsia="新宋体" w:hAnsi="新宋体" w:hint="eastAsia"/>
                <w:sz w:val="24"/>
              </w:rPr>
              <w:t>人（其中注册造价工程师不少于</w:t>
            </w:r>
            <w:r>
              <w:rPr>
                <w:rFonts w:ascii="新宋体" w:eastAsia="新宋体" w:hAnsi="新宋体" w:hint="eastAsia"/>
                <w:sz w:val="24"/>
              </w:rPr>
              <w:t>2</w:t>
            </w:r>
            <w:r>
              <w:rPr>
                <w:rFonts w:ascii="新宋体" w:eastAsia="新宋体" w:hAnsi="新宋体" w:hint="eastAsia"/>
                <w:sz w:val="24"/>
              </w:rPr>
              <w:t>人）。</w:t>
            </w:r>
          </w:p>
        </w:tc>
      </w:tr>
      <w:tr w:rsidR="00B06BE5">
        <w:trPr>
          <w:trHeight w:val="435"/>
          <w:jc w:val="center"/>
        </w:trPr>
        <w:tc>
          <w:tcPr>
            <w:tcW w:w="1003" w:type="dxa"/>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B06BE5" w:rsidRDefault="00B6691A">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w:t>
            </w:r>
            <w:r>
              <w:rPr>
                <w:rFonts w:eastAsia="宋体" w:hAnsi="宋体" w:cs="宋体" w:hint="eastAsia"/>
                <w:sz w:val="24"/>
              </w:rPr>
              <w:t>1-3</w:t>
            </w:r>
            <w:r>
              <w:rPr>
                <w:rFonts w:eastAsia="宋体" w:hAnsi="宋体" w:cs="宋体" w:hint="eastAsia"/>
                <w:sz w:val="24"/>
              </w:rPr>
              <w:t>名</w:t>
            </w:r>
          </w:p>
        </w:tc>
      </w:tr>
      <w:tr w:rsidR="00B06BE5">
        <w:trPr>
          <w:trHeight w:val="475"/>
          <w:jc w:val="center"/>
        </w:trPr>
        <w:tc>
          <w:tcPr>
            <w:tcW w:w="9867" w:type="dxa"/>
            <w:gridSpan w:val="6"/>
            <w:vAlign w:val="center"/>
          </w:tcPr>
          <w:p w:rsidR="00B06BE5" w:rsidRDefault="00B6691A">
            <w:pPr>
              <w:autoSpaceDE w:val="0"/>
              <w:autoSpaceDN w:val="0"/>
              <w:adjustRightInd w:val="0"/>
              <w:spacing w:line="420" w:lineRule="exact"/>
              <w:jc w:val="left"/>
              <w:rPr>
                <w:rFonts w:eastAsia="宋体" w:hAnsi="宋体" w:cs="宋体"/>
                <w:sz w:val="24"/>
              </w:rPr>
            </w:pPr>
            <w:r>
              <w:rPr>
                <w:rFonts w:eastAsia="宋体" w:hAnsi="宋体" w:cs="宋体" w:hint="eastAsia"/>
                <w:sz w:val="24"/>
              </w:rPr>
              <w:t>10.</w:t>
            </w:r>
            <w:r>
              <w:rPr>
                <w:rFonts w:eastAsia="宋体" w:hAnsi="宋体" w:cs="宋体" w:hint="eastAsia"/>
                <w:sz w:val="24"/>
              </w:rPr>
              <w:t>需要补充的其他内容</w:t>
            </w:r>
          </w:p>
        </w:tc>
      </w:tr>
      <w:tr w:rsidR="00B06BE5">
        <w:trPr>
          <w:trHeight w:val="437"/>
          <w:jc w:val="center"/>
        </w:trPr>
        <w:tc>
          <w:tcPr>
            <w:tcW w:w="9867" w:type="dxa"/>
            <w:gridSpan w:val="6"/>
            <w:vAlign w:val="center"/>
          </w:tcPr>
          <w:p w:rsidR="00B06BE5" w:rsidRDefault="00B6691A">
            <w:pPr>
              <w:autoSpaceDE w:val="0"/>
              <w:autoSpaceDN w:val="0"/>
              <w:adjustRightInd w:val="0"/>
              <w:spacing w:line="420" w:lineRule="exact"/>
              <w:jc w:val="left"/>
              <w:rPr>
                <w:rFonts w:eastAsia="宋体" w:hAnsi="宋体" w:cs="宋体"/>
                <w:sz w:val="24"/>
              </w:rPr>
            </w:pPr>
            <w:r>
              <w:rPr>
                <w:rFonts w:eastAsia="宋体" w:hAnsi="宋体" w:cs="宋体" w:hint="eastAsia"/>
                <w:sz w:val="24"/>
              </w:rPr>
              <w:t>10.1</w:t>
            </w:r>
            <w:r>
              <w:rPr>
                <w:rFonts w:eastAsia="宋体" w:hAnsi="宋体" w:cs="宋体" w:hint="eastAsia"/>
                <w:sz w:val="24"/>
              </w:rPr>
              <w:t>词语定义</w:t>
            </w:r>
          </w:p>
        </w:tc>
      </w:tr>
      <w:tr w:rsidR="00B06BE5">
        <w:trPr>
          <w:trHeight w:val="860"/>
          <w:jc w:val="center"/>
        </w:trPr>
        <w:tc>
          <w:tcPr>
            <w:tcW w:w="1077" w:type="dxa"/>
            <w:gridSpan w:val="2"/>
            <w:shd w:val="clear" w:color="auto" w:fill="FFFF00"/>
            <w:vAlign w:val="center"/>
          </w:tcPr>
          <w:p w:rsidR="00B06BE5" w:rsidRDefault="00B6691A">
            <w:pPr>
              <w:autoSpaceDE w:val="0"/>
              <w:autoSpaceDN w:val="0"/>
              <w:adjustRightInd w:val="0"/>
              <w:spacing w:line="420" w:lineRule="exact"/>
              <w:jc w:val="left"/>
              <w:rPr>
                <w:rFonts w:eastAsia="宋体" w:hAnsi="宋体" w:cs="宋体"/>
                <w:sz w:val="24"/>
              </w:rPr>
            </w:pPr>
            <w:r>
              <w:rPr>
                <w:rFonts w:eastAsia="宋体" w:hAnsi="宋体" w:cs="宋体" w:hint="eastAsia"/>
                <w:sz w:val="24"/>
              </w:rPr>
              <w:t>10.1.1</w:t>
            </w:r>
          </w:p>
        </w:tc>
        <w:tc>
          <w:tcPr>
            <w:tcW w:w="1571" w:type="dxa"/>
            <w:shd w:val="clear" w:color="auto" w:fill="FFFF00"/>
            <w:vAlign w:val="center"/>
          </w:tcPr>
          <w:p w:rsidR="00B06BE5" w:rsidRDefault="00B6691A">
            <w:pPr>
              <w:autoSpaceDE w:val="0"/>
              <w:autoSpaceDN w:val="0"/>
              <w:adjustRightInd w:val="0"/>
              <w:spacing w:line="420" w:lineRule="exact"/>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FFFF00"/>
            <w:vAlign w:val="center"/>
          </w:tcPr>
          <w:p w:rsidR="00B06BE5" w:rsidRDefault="00B6691A">
            <w:pPr>
              <w:autoSpaceDE w:val="0"/>
              <w:autoSpaceDN w:val="0"/>
              <w:adjustRightInd w:val="0"/>
              <w:spacing w:line="420" w:lineRule="exact"/>
              <w:jc w:val="left"/>
              <w:rPr>
                <w:rFonts w:eastAsia="宋体" w:hAnsi="宋体" w:cs="宋体"/>
                <w:b/>
                <w:bCs/>
                <w:sz w:val="24"/>
              </w:rPr>
            </w:pPr>
            <w:r>
              <w:rPr>
                <w:rFonts w:eastAsia="宋体" w:hAnsi="宋体" w:cs="宋体" w:hint="eastAsia"/>
                <w:sz w:val="24"/>
                <w:szCs w:val="24"/>
              </w:rPr>
              <w:t>指市政公用工程项目</w:t>
            </w:r>
          </w:p>
        </w:tc>
      </w:tr>
      <w:tr w:rsidR="00B06BE5">
        <w:trPr>
          <w:trHeight w:val="475"/>
          <w:jc w:val="center"/>
        </w:trPr>
        <w:tc>
          <w:tcPr>
            <w:tcW w:w="9867" w:type="dxa"/>
            <w:gridSpan w:val="6"/>
            <w:vAlign w:val="center"/>
          </w:tcPr>
          <w:p w:rsidR="00B06BE5" w:rsidRDefault="00B6691A">
            <w:pPr>
              <w:autoSpaceDE w:val="0"/>
              <w:autoSpaceDN w:val="0"/>
              <w:adjustRightInd w:val="0"/>
              <w:spacing w:line="420" w:lineRule="exact"/>
              <w:jc w:val="left"/>
              <w:rPr>
                <w:rFonts w:eastAsia="宋体" w:hAnsi="宋体" w:cs="宋体"/>
                <w:sz w:val="24"/>
              </w:rPr>
            </w:pPr>
            <w:r>
              <w:rPr>
                <w:rFonts w:eastAsia="宋体" w:hAnsi="宋体" w:cs="宋体" w:hint="eastAsia"/>
                <w:sz w:val="24"/>
              </w:rPr>
              <w:t>10.2</w:t>
            </w:r>
            <w:r>
              <w:rPr>
                <w:rFonts w:eastAsia="宋体" w:hAnsi="宋体" w:cs="宋体" w:hint="eastAsia"/>
                <w:sz w:val="24"/>
              </w:rPr>
              <w:t>招标控制价</w:t>
            </w:r>
            <w:r>
              <w:rPr>
                <w:rFonts w:eastAsia="宋体" w:hAnsi="宋体" w:cs="宋体" w:hint="eastAsia"/>
                <w:sz w:val="24"/>
              </w:rPr>
              <w:t xml:space="preserve"> </w:t>
            </w:r>
          </w:p>
        </w:tc>
      </w:tr>
      <w:tr w:rsidR="00B06BE5">
        <w:trPr>
          <w:trHeight w:val="475"/>
          <w:jc w:val="center"/>
        </w:trPr>
        <w:tc>
          <w:tcPr>
            <w:tcW w:w="1077" w:type="dxa"/>
            <w:gridSpan w:val="2"/>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B06BE5" w:rsidRDefault="00B6691A">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B06BE5" w:rsidRDefault="00B6691A">
            <w:pPr>
              <w:keepNext/>
              <w:spacing w:line="360" w:lineRule="auto"/>
              <w:rPr>
                <w:rFonts w:eastAsia="宋体" w:hAnsi="宋体" w:cs="宋体"/>
                <w:sz w:val="24"/>
              </w:rPr>
            </w:pPr>
            <w:r>
              <w:rPr>
                <w:rFonts w:eastAsia="宋体" w:hAnsi="宋体" w:cs="宋体" w:hint="eastAsia"/>
                <w:sz w:val="24"/>
              </w:rPr>
              <w:t>本工程设招标控制价：</w:t>
            </w:r>
          </w:p>
          <w:p w:rsidR="00B06BE5" w:rsidRDefault="00B6691A">
            <w:pPr>
              <w:keepNext/>
              <w:spacing w:line="360" w:lineRule="auto"/>
              <w:rPr>
                <w:rFonts w:eastAsia="宋体" w:hAnsi="宋体" w:cs="宋体"/>
                <w:b/>
                <w:bCs/>
                <w:sz w:val="24"/>
              </w:rPr>
            </w:pPr>
            <w:r>
              <w:rPr>
                <w:rFonts w:eastAsia="宋体" w:hAnsi="宋体" w:cs="宋体" w:hint="eastAsia"/>
                <w:b/>
                <w:bCs/>
                <w:sz w:val="24"/>
              </w:rPr>
              <w:t>大写：</w:t>
            </w:r>
            <w:r>
              <w:rPr>
                <w:rFonts w:eastAsia="宋体" w:hAnsi="宋体" w:cs="宋体" w:hint="eastAsia"/>
                <w:b/>
                <w:bCs/>
                <w:sz w:val="24"/>
              </w:rPr>
              <w:t>肆佰柒拾陆万肆仟柒佰贰拾捌元肆角捌分</w:t>
            </w:r>
          </w:p>
          <w:p w:rsidR="00B06BE5" w:rsidRDefault="00B6691A">
            <w:pPr>
              <w:keepNext/>
              <w:spacing w:line="360" w:lineRule="auto"/>
              <w:rPr>
                <w:rFonts w:eastAsia="宋体" w:hAnsi="宋体" w:cs="宋体"/>
                <w:b/>
                <w:bCs/>
                <w:sz w:val="24"/>
              </w:rPr>
            </w:pPr>
            <w:r>
              <w:rPr>
                <w:rFonts w:eastAsia="宋体" w:hAnsi="宋体" w:cs="宋体" w:hint="eastAsia"/>
                <w:b/>
                <w:bCs/>
                <w:sz w:val="24"/>
              </w:rPr>
              <w:t>小写：</w:t>
            </w:r>
            <w:r>
              <w:rPr>
                <w:rFonts w:eastAsia="宋体" w:hAnsi="宋体" w:cs="宋体" w:hint="eastAsia"/>
                <w:b/>
                <w:bCs/>
                <w:sz w:val="24"/>
              </w:rPr>
              <w:t>4764728.48</w:t>
            </w:r>
            <w:r>
              <w:rPr>
                <w:rFonts w:eastAsia="宋体" w:hAnsi="宋体" w:cs="宋体" w:hint="eastAsia"/>
                <w:b/>
                <w:bCs/>
                <w:sz w:val="24"/>
              </w:rPr>
              <w:t>元</w:t>
            </w:r>
          </w:p>
          <w:p w:rsidR="00B06BE5" w:rsidRDefault="00B6691A" w:rsidP="00B06BE5">
            <w:pPr>
              <w:autoSpaceDE w:val="0"/>
              <w:autoSpaceDN w:val="0"/>
              <w:adjustRightInd w:val="0"/>
              <w:spacing w:line="420" w:lineRule="exact"/>
              <w:ind w:firstLineChars="98" w:firstLine="236"/>
              <w:rPr>
                <w:rFonts w:eastAsia="宋体" w:hAnsi="宋体" w:cs="宋体"/>
                <w:sz w:val="24"/>
              </w:rPr>
            </w:pPr>
            <w:r>
              <w:rPr>
                <w:rFonts w:eastAsia="宋体" w:hAnsi="宋体" w:cs="宋体" w:hint="eastAsia"/>
                <w:b/>
                <w:sz w:val="24"/>
              </w:rPr>
              <w:t>凡投标人的投标报价高于招标控制价（不含等于“招标控制价”）的，该投标人的投标文件应予拒绝。</w:t>
            </w:r>
          </w:p>
        </w:tc>
      </w:tr>
      <w:tr w:rsidR="00B06BE5">
        <w:trPr>
          <w:trHeight w:val="83"/>
          <w:jc w:val="center"/>
        </w:trPr>
        <w:tc>
          <w:tcPr>
            <w:tcW w:w="9867" w:type="dxa"/>
            <w:gridSpan w:val="6"/>
            <w:vAlign w:val="center"/>
          </w:tcPr>
          <w:p w:rsidR="00B06BE5" w:rsidRDefault="00B6691A">
            <w:pPr>
              <w:spacing w:line="312" w:lineRule="auto"/>
              <w:rPr>
                <w:rFonts w:eastAsia="宋体" w:hAnsi="宋体" w:cs="宋体"/>
                <w:sz w:val="24"/>
              </w:rPr>
            </w:pPr>
            <w:r>
              <w:rPr>
                <w:rFonts w:eastAsia="宋体" w:hAnsi="宋体" w:cs="宋体" w:hint="eastAsia"/>
                <w:sz w:val="24"/>
              </w:rPr>
              <w:t>10.3</w:t>
            </w:r>
            <w:r>
              <w:rPr>
                <w:rFonts w:eastAsia="宋体" w:hAnsi="宋体" w:cs="宋体" w:hint="eastAsia"/>
                <w:sz w:val="24"/>
              </w:rPr>
              <w:t>“暗标”评审</w:t>
            </w:r>
          </w:p>
        </w:tc>
      </w:tr>
      <w:tr w:rsidR="00B06BE5">
        <w:trPr>
          <w:trHeight w:val="680"/>
          <w:jc w:val="center"/>
        </w:trPr>
        <w:tc>
          <w:tcPr>
            <w:tcW w:w="1077" w:type="dxa"/>
            <w:gridSpan w:val="2"/>
            <w:vAlign w:val="center"/>
          </w:tcPr>
          <w:p w:rsidR="00B06BE5" w:rsidRDefault="00B06BE5">
            <w:pPr>
              <w:spacing w:line="312" w:lineRule="auto"/>
              <w:rPr>
                <w:rFonts w:eastAsia="宋体" w:hAnsi="宋体" w:cs="宋体"/>
                <w:sz w:val="24"/>
              </w:rPr>
            </w:pPr>
          </w:p>
        </w:tc>
        <w:tc>
          <w:tcPr>
            <w:tcW w:w="3037" w:type="dxa"/>
            <w:gridSpan w:val="3"/>
            <w:vAlign w:val="center"/>
          </w:tcPr>
          <w:p w:rsidR="00B06BE5" w:rsidRDefault="00B6691A">
            <w:pPr>
              <w:spacing w:line="260" w:lineRule="exact"/>
              <w:jc w:val="center"/>
              <w:rPr>
                <w:rFonts w:eastAsia="宋体" w:hAnsi="宋体" w:cs="宋体"/>
                <w:sz w:val="24"/>
              </w:rPr>
            </w:pPr>
            <w:r>
              <w:rPr>
                <w:rFonts w:eastAsia="宋体" w:hAnsi="宋体" w:cs="宋体" w:hint="eastAsia"/>
                <w:sz w:val="24"/>
              </w:rPr>
              <w:t>技术标是否采用“暗标”</w:t>
            </w:r>
          </w:p>
          <w:p w:rsidR="00B06BE5" w:rsidRDefault="00B6691A">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B06BE5" w:rsidRDefault="00B6691A">
            <w:pPr>
              <w:spacing w:line="312" w:lineRule="auto"/>
              <w:rPr>
                <w:rFonts w:eastAsia="宋体" w:hAnsi="宋体" w:cs="宋体"/>
                <w:sz w:val="24"/>
              </w:rPr>
            </w:pPr>
            <w:r>
              <w:rPr>
                <w:rFonts w:eastAsia="宋体" w:hAnsi="宋体" w:cs="宋体" w:hint="eastAsia"/>
                <w:sz w:val="24"/>
              </w:rPr>
              <w:t>不采用</w:t>
            </w:r>
          </w:p>
        </w:tc>
      </w:tr>
      <w:tr w:rsidR="00B06BE5">
        <w:trPr>
          <w:trHeight w:val="320"/>
          <w:jc w:val="center"/>
        </w:trPr>
        <w:tc>
          <w:tcPr>
            <w:tcW w:w="9867" w:type="dxa"/>
            <w:gridSpan w:val="6"/>
            <w:vAlign w:val="center"/>
          </w:tcPr>
          <w:p w:rsidR="00B06BE5" w:rsidRDefault="00B6691A">
            <w:pPr>
              <w:spacing w:line="312" w:lineRule="auto"/>
              <w:ind w:left="240" w:hangingChars="100" w:hanging="240"/>
              <w:rPr>
                <w:rFonts w:eastAsia="宋体" w:hAnsi="宋体" w:cs="宋体"/>
                <w:sz w:val="24"/>
              </w:rPr>
            </w:pPr>
            <w:r>
              <w:rPr>
                <w:rFonts w:eastAsia="宋体" w:hAnsi="宋体" w:cs="宋体" w:hint="eastAsia"/>
                <w:sz w:val="24"/>
              </w:rPr>
              <w:t>10.4</w:t>
            </w:r>
            <w:r>
              <w:rPr>
                <w:rFonts w:eastAsia="宋体" w:hAnsi="宋体" w:cs="宋体" w:hint="eastAsia"/>
                <w:sz w:val="24"/>
              </w:rPr>
              <w:t>投标人代表出席开标会</w:t>
            </w:r>
          </w:p>
        </w:tc>
      </w:tr>
      <w:tr w:rsidR="00B06BE5">
        <w:trPr>
          <w:trHeight w:val="515"/>
          <w:jc w:val="center"/>
        </w:trPr>
        <w:tc>
          <w:tcPr>
            <w:tcW w:w="1077" w:type="dxa"/>
            <w:gridSpan w:val="2"/>
            <w:vAlign w:val="center"/>
          </w:tcPr>
          <w:p w:rsidR="00B06BE5" w:rsidRDefault="00B06BE5">
            <w:pPr>
              <w:spacing w:line="312" w:lineRule="auto"/>
              <w:rPr>
                <w:rFonts w:eastAsia="宋体" w:hAnsi="宋体" w:cs="宋体"/>
                <w:sz w:val="24"/>
              </w:rPr>
            </w:pPr>
          </w:p>
        </w:tc>
        <w:tc>
          <w:tcPr>
            <w:tcW w:w="8790" w:type="dxa"/>
            <w:gridSpan w:val="4"/>
            <w:vAlign w:val="center"/>
          </w:tcPr>
          <w:p w:rsidR="00B06BE5" w:rsidRDefault="00B6691A">
            <w:pPr>
              <w:numPr>
                <w:ilvl w:val="0"/>
                <w:numId w:val="2"/>
              </w:numPr>
              <w:spacing w:line="312" w:lineRule="auto"/>
              <w:rPr>
                <w:rFonts w:eastAsia="宋体" w:hAnsi="宋体" w:cs="宋体"/>
                <w:b/>
                <w:sz w:val="24"/>
              </w:rPr>
            </w:pPr>
            <w:r>
              <w:rPr>
                <w:rFonts w:eastAsia="宋体" w:hAnsi="宋体" w:cs="宋体" w:hint="eastAsia"/>
                <w:b/>
                <w:sz w:val="24"/>
              </w:rPr>
              <w:t>开标时各投标人的法定代表人或授权委托人持身份证及授权委托书，到开标现场签到，缺席或逾期不到者视为放弃。各投标单位参加会议人数不得多于三人。</w:t>
            </w:r>
          </w:p>
          <w:p w:rsidR="00B06BE5" w:rsidRDefault="00B6691A">
            <w:pPr>
              <w:numPr>
                <w:ilvl w:val="0"/>
                <w:numId w:val="2"/>
              </w:numPr>
              <w:spacing w:line="312" w:lineRule="auto"/>
              <w:rPr>
                <w:rFonts w:eastAsia="宋体" w:hAnsi="宋体" w:cs="宋体"/>
                <w:b/>
                <w:sz w:val="24"/>
              </w:rPr>
            </w:pPr>
            <w:r>
              <w:rPr>
                <w:rFonts w:eastAsia="宋体" w:hAnsi="宋体" w:cs="宋体" w:hint="eastAsia"/>
                <w:b/>
                <w:sz w:val="24"/>
              </w:rPr>
              <w:t>项目负责人携带本人身份证参加开标会议。</w:t>
            </w:r>
          </w:p>
        </w:tc>
      </w:tr>
      <w:tr w:rsidR="00B06BE5">
        <w:trPr>
          <w:trHeight w:val="83"/>
          <w:jc w:val="center"/>
        </w:trPr>
        <w:tc>
          <w:tcPr>
            <w:tcW w:w="9867" w:type="dxa"/>
            <w:gridSpan w:val="6"/>
            <w:vAlign w:val="center"/>
          </w:tcPr>
          <w:p w:rsidR="00B06BE5" w:rsidRDefault="00B6691A">
            <w:pPr>
              <w:rPr>
                <w:rFonts w:eastAsia="宋体" w:hAnsi="宋体" w:cs="宋体"/>
                <w:sz w:val="24"/>
              </w:rPr>
            </w:pPr>
            <w:r>
              <w:rPr>
                <w:rFonts w:eastAsia="宋体" w:hAnsi="宋体" w:cs="宋体" w:hint="eastAsia"/>
                <w:sz w:val="24"/>
              </w:rPr>
              <w:t>10.5</w:t>
            </w:r>
            <w:r>
              <w:rPr>
                <w:rFonts w:eastAsia="宋体" w:hAnsi="宋体" w:cs="宋体" w:hint="eastAsia"/>
                <w:sz w:val="24"/>
              </w:rPr>
              <w:t>中标公示</w:t>
            </w:r>
          </w:p>
        </w:tc>
      </w:tr>
      <w:tr w:rsidR="00B06BE5">
        <w:trPr>
          <w:trHeight w:val="470"/>
          <w:jc w:val="center"/>
        </w:trPr>
        <w:tc>
          <w:tcPr>
            <w:tcW w:w="1077" w:type="dxa"/>
            <w:gridSpan w:val="2"/>
            <w:vAlign w:val="center"/>
          </w:tcPr>
          <w:p w:rsidR="00B06BE5" w:rsidRDefault="00B06BE5">
            <w:pPr>
              <w:spacing w:line="312" w:lineRule="auto"/>
              <w:rPr>
                <w:rFonts w:eastAsia="宋体" w:hAnsi="宋体" w:cs="宋体"/>
                <w:sz w:val="24"/>
              </w:rPr>
            </w:pPr>
          </w:p>
        </w:tc>
        <w:tc>
          <w:tcPr>
            <w:tcW w:w="8790" w:type="dxa"/>
            <w:gridSpan w:val="4"/>
            <w:vAlign w:val="center"/>
          </w:tcPr>
          <w:p w:rsidR="00B06BE5" w:rsidRDefault="00B6691A">
            <w:pPr>
              <w:spacing w:line="276" w:lineRule="auto"/>
              <w:rPr>
                <w:rFonts w:eastAsia="宋体" w:hAnsi="宋体" w:cs="宋体"/>
                <w:sz w:val="24"/>
              </w:rPr>
            </w:pPr>
            <w:r>
              <w:rPr>
                <w:rFonts w:eastAsia="宋体" w:hAnsi="宋体" w:cs="宋体" w:hint="eastAsia"/>
                <w:sz w:val="24"/>
              </w:rPr>
              <w:t>1</w:t>
            </w:r>
            <w:r>
              <w:rPr>
                <w:rFonts w:eastAsia="宋体" w:hAnsi="宋体" w:cs="宋体" w:hint="eastAsia"/>
                <w:sz w:val="24"/>
              </w:rPr>
              <w:t>、在中标通知书发出前，招标人将中标候选人的情况在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w:t>
            </w:r>
            <w:r>
              <w:rPr>
                <w:rFonts w:eastAsia="宋体" w:hAnsi="宋体" w:cs="宋体" w:hint="eastAsia"/>
                <w:sz w:val="24"/>
              </w:rPr>
              <w:t>3</w:t>
            </w:r>
            <w:r>
              <w:rPr>
                <w:rFonts w:eastAsia="宋体" w:hAnsi="宋体" w:cs="宋体" w:hint="eastAsia"/>
                <w:sz w:val="24"/>
              </w:rPr>
              <w:t>日。</w:t>
            </w:r>
          </w:p>
          <w:p w:rsidR="00B06BE5" w:rsidRDefault="00B6691A">
            <w:pPr>
              <w:spacing w:line="276" w:lineRule="auto"/>
              <w:rPr>
                <w:rFonts w:eastAsia="宋体" w:hAnsi="宋体" w:cs="宋体"/>
                <w:b/>
                <w:sz w:val="24"/>
              </w:rPr>
            </w:pPr>
            <w:r>
              <w:rPr>
                <w:rFonts w:eastAsia="宋体" w:hAnsi="宋体" w:cs="宋体" w:hint="eastAsia"/>
                <w:b/>
                <w:sz w:val="24"/>
              </w:rPr>
              <w:t>2</w:t>
            </w:r>
            <w:r>
              <w:rPr>
                <w:rFonts w:eastAsia="宋体" w:hAnsi="宋体" w:cs="宋体" w:hint="eastAsia"/>
                <w:b/>
                <w:sz w:val="24"/>
              </w:rPr>
              <w:t>、根据《关于在招标投标活动中全面开展行贿犯罪档案查询的通知》（高检会</w:t>
            </w:r>
            <w:r>
              <w:rPr>
                <w:rFonts w:eastAsia="宋体" w:hAnsi="宋体" w:cs="宋体" w:hint="eastAsia"/>
                <w:b/>
                <w:sz w:val="24"/>
              </w:rPr>
              <w:t>[2015]3</w:t>
            </w:r>
            <w:r>
              <w:rPr>
                <w:rFonts w:eastAsia="宋体" w:hAnsi="宋体" w:cs="宋体" w:hint="eastAsia"/>
                <w:b/>
                <w:sz w:val="24"/>
              </w:rPr>
              <w:t>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B06BE5">
        <w:trPr>
          <w:trHeight w:val="83"/>
          <w:jc w:val="center"/>
        </w:trPr>
        <w:tc>
          <w:tcPr>
            <w:tcW w:w="9867" w:type="dxa"/>
            <w:gridSpan w:val="6"/>
            <w:vAlign w:val="center"/>
          </w:tcPr>
          <w:p w:rsidR="00B06BE5" w:rsidRDefault="00B6691A">
            <w:pPr>
              <w:spacing w:line="312" w:lineRule="auto"/>
              <w:rPr>
                <w:rFonts w:eastAsia="宋体" w:hAnsi="宋体" w:cs="宋体"/>
                <w:sz w:val="24"/>
              </w:rPr>
            </w:pPr>
            <w:r>
              <w:rPr>
                <w:rFonts w:eastAsia="宋体" w:hAnsi="宋体" w:cs="宋体" w:hint="eastAsia"/>
                <w:sz w:val="24"/>
              </w:rPr>
              <w:t xml:space="preserve">10.6 </w:t>
            </w:r>
            <w:r>
              <w:rPr>
                <w:rFonts w:eastAsia="宋体" w:hAnsi="宋体" w:cs="宋体" w:hint="eastAsia"/>
                <w:sz w:val="24"/>
              </w:rPr>
              <w:t>知识产权</w:t>
            </w:r>
          </w:p>
        </w:tc>
      </w:tr>
      <w:tr w:rsidR="00B06BE5">
        <w:trPr>
          <w:trHeight w:val="83"/>
          <w:jc w:val="center"/>
        </w:trPr>
        <w:tc>
          <w:tcPr>
            <w:tcW w:w="1077" w:type="dxa"/>
            <w:gridSpan w:val="2"/>
            <w:vAlign w:val="center"/>
          </w:tcPr>
          <w:p w:rsidR="00B06BE5" w:rsidRDefault="00B06BE5">
            <w:pPr>
              <w:spacing w:line="312" w:lineRule="auto"/>
              <w:rPr>
                <w:rFonts w:eastAsia="宋体" w:hAnsi="宋体" w:cs="宋体"/>
                <w:sz w:val="24"/>
              </w:rPr>
            </w:pPr>
          </w:p>
        </w:tc>
        <w:tc>
          <w:tcPr>
            <w:tcW w:w="8790" w:type="dxa"/>
            <w:gridSpan w:val="4"/>
            <w:vAlign w:val="center"/>
          </w:tcPr>
          <w:p w:rsidR="00B06BE5" w:rsidRDefault="00B6691A">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B06BE5">
        <w:trPr>
          <w:trHeight w:val="83"/>
          <w:jc w:val="center"/>
        </w:trPr>
        <w:tc>
          <w:tcPr>
            <w:tcW w:w="9867" w:type="dxa"/>
            <w:gridSpan w:val="6"/>
            <w:vAlign w:val="center"/>
          </w:tcPr>
          <w:p w:rsidR="00B06BE5" w:rsidRDefault="00B6691A">
            <w:pPr>
              <w:spacing w:line="312" w:lineRule="auto"/>
              <w:rPr>
                <w:rFonts w:eastAsia="宋体" w:hAnsi="宋体" w:cs="宋体"/>
                <w:sz w:val="24"/>
              </w:rPr>
            </w:pPr>
            <w:r>
              <w:rPr>
                <w:rFonts w:eastAsia="宋体" w:hAnsi="宋体" w:cs="宋体" w:hint="eastAsia"/>
                <w:sz w:val="24"/>
              </w:rPr>
              <w:t>10.7</w:t>
            </w:r>
            <w:r>
              <w:rPr>
                <w:rFonts w:eastAsia="宋体" w:hAnsi="宋体" w:cs="宋体" w:hint="eastAsia"/>
                <w:sz w:val="24"/>
              </w:rPr>
              <w:t>重新招标的其他情形</w:t>
            </w:r>
          </w:p>
        </w:tc>
      </w:tr>
      <w:tr w:rsidR="00B06BE5">
        <w:trPr>
          <w:trHeight w:val="83"/>
          <w:jc w:val="center"/>
        </w:trPr>
        <w:tc>
          <w:tcPr>
            <w:tcW w:w="1077" w:type="dxa"/>
            <w:gridSpan w:val="2"/>
            <w:vAlign w:val="center"/>
          </w:tcPr>
          <w:p w:rsidR="00B06BE5" w:rsidRDefault="00B06BE5">
            <w:pPr>
              <w:spacing w:line="312" w:lineRule="auto"/>
              <w:rPr>
                <w:rFonts w:eastAsia="宋体" w:hAnsi="宋体" w:cs="宋体"/>
                <w:sz w:val="24"/>
              </w:rPr>
            </w:pPr>
          </w:p>
        </w:tc>
        <w:tc>
          <w:tcPr>
            <w:tcW w:w="8790" w:type="dxa"/>
            <w:gridSpan w:val="4"/>
            <w:vAlign w:val="center"/>
          </w:tcPr>
          <w:p w:rsidR="00B06BE5" w:rsidRDefault="00B6691A">
            <w:pPr>
              <w:spacing w:line="312" w:lineRule="auto"/>
              <w:rPr>
                <w:rFonts w:eastAsia="宋体" w:hAnsi="宋体" w:cs="宋体"/>
                <w:sz w:val="24"/>
              </w:rPr>
            </w:pPr>
            <w:r>
              <w:rPr>
                <w:rFonts w:eastAsia="宋体" w:hAnsi="宋体" w:cs="宋体" w:hint="eastAsia"/>
                <w:sz w:val="24"/>
              </w:rPr>
              <w:t>除投标人须知正文第</w:t>
            </w:r>
            <w:r>
              <w:rPr>
                <w:rFonts w:eastAsia="宋体" w:hAnsi="宋体" w:cs="宋体" w:hint="eastAsia"/>
                <w:sz w:val="24"/>
              </w:rPr>
              <w:t>8</w:t>
            </w:r>
            <w:r>
              <w:rPr>
                <w:rFonts w:eastAsia="宋体" w:hAnsi="宋体" w:cs="宋体" w:hint="eastAsia"/>
                <w:sz w:val="24"/>
              </w:rPr>
              <w:t>条规定的情形外，除非已经产生中标候选人，在投标有效期内同意延长投标有效期的投标人少于三个的，招标人应当依法重新招标。</w:t>
            </w:r>
          </w:p>
        </w:tc>
      </w:tr>
      <w:tr w:rsidR="00B06BE5">
        <w:trPr>
          <w:trHeight w:val="83"/>
          <w:jc w:val="center"/>
        </w:trPr>
        <w:tc>
          <w:tcPr>
            <w:tcW w:w="9867" w:type="dxa"/>
            <w:gridSpan w:val="6"/>
            <w:vAlign w:val="center"/>
          </w:tcPr>
          <w:p w:rsidR="00B06BE5" w:rsidRDefault="00B6691A">
            <w:pPr>
              <w:spacing w:line="312" w:lineRule="auto"/>
              <w:rPr>
                <w:rFonts w:eastAsia="宋体" w:hAnsi="宋体" w:cs="宋体"/>
                <w:sz w:val="24"/>
              </w:rPr>
            </w:pPr>
            <w:r>
              <w:rPr>
                <w:rFonts w:eastAsia="宋体" w:hAnsi="宋体" w:cs="宋体" w:hint="eastAsia"/>
                <w:sz w:val="24"/>
              </w:rPr>
              <w:t xml:space="preserve">10.8 </w:t>
            </w:r>
            <w:r>
              <w:rPr>
                <w:rFonts w:eastAsia="宋体" w:hAnsi="宋体" w:cs="宋体" w:hint="eastAsia"/>
                <w:sz w:val="24"/>
              </w:rPr>
              <w:t>同义词语</w:t>
            </w:r>
          </w:p>
        </w:tc>
      </w:tr>
      <w:tr w:rsidR="00B06BE5">
        <w:trPr>
          <w:trHeight w:val="1373"/>
          <w:jc w:val="center"/>
        </w:trPr>
        <w:tc>
          <w:tcPr>
            <w:tcW w:w="1077" w:type="dxa"/>
            <w:gridSpan w:val="2"/>
            <w:vAlign w:val="center"/>
          </w:tcPr>
          <w:p w:rsidR="00B06BE5" w:rsidRDefault="00B06BE5">
            <w:pPr>
              <w:spacing w:line="312" w:lineRule="auto"/>
              <w:rPr>
                <w:rFonts w:eastAsia="宋体" w:hAnsi="宋体" w:cs="宋体"/>
                <w:sz w:val="24"/>
              </w:rPr>
            </w:pPr>
          </w:p>
        </w:tc>
        <w:tc>
          <w:tcPr>
            <w:tcW w:w="8790" w:type="dxa"/>
            <w:gridSpan w:val="4"/>
            <w:vAlign w:val="center"/>
          </w:tcPr>
          <w:p w:rsidR="00B06BE5" w:rsidRDefault="00B6691A">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B06BE5">
        <w:trPr>
          <w:trHeight w:val="83"/>
          <w:jc w:val="center"/>
        </w:trPr>
        <w:tc>
          <w:tcPr>
            <w:tcW w:w="9867" w:type="dxa"/>
            <w:gridSpan w:val="6"/>
            <w:vAlign w:val="center"/>
          </w:tcPr>
          <w:p w:rsidR="00B06BE5" w:rsidRDefault="00B6691A">
            <w:pPr>
              <w:spacing w:line="360" w:lineRule="auto"/>
              <w:rPr>
                <w:rFonts w:eastAsia="宋体" w:hAnsi="宋体" w:cs="宋体"/>
                <w:sz w:val="24"/>
              </w:rPr>
            </w:pPr>
            <w:r>
              <w:rPr>
                <w:rFonts w:eastAsia="宋体" w:hAnsi="宋体" w:cs="宋体" w:hint="eastAsia"/>
                <w:sz w:val="24"/>
              </w:rPr>
              <w:t>10.9</w:t>
            </w:r>
            <w:r>
              <w:rPr>
                <w:rFonts w:eastAsia="宋体" w:hAnsi="宋体" w:cs="宋体" w:hint="eastAsia"/>
                <w:sz w:val="24"/>
              </w:rPr>
              <w:t>监</w:t>
            </w:r>
            <w:r>
              <w:rPr>
                <w:rFonts w:eastAsia="宋体" w:hAnsi="宋体" w:cs="宋体" w:hint="eastAsia"/>
                <w:sz w:val="24"/>
              </w:rPr>
              <w:t xml:space="preserve">  </w:t>
            </w:r>
            <w:r>
              <w:rPr>
                <w:rFonts w:eastAsia="宋体" w:hAnsi="宋体" w:cs="宋体" w:hint="eastAsia"/>
                <w:sz w:val="24"/>
              </w:rPr>
              <w:t>督</w:t>
            </w:r>
          </w:p>
        </w:tc>
      </w:tr>
      <w:tr w:rsidR="00B06BE5">
        <w:trPr>
          <w:trHeight w:val="950"/>
          <w:jc w:val="center"/>
        </w:trPr>
        <w:tc>
          <w:tcPr>
            <w:tcW w:w="1077" w:type="dxa"/>
            <w:gridSpan w:val="2"/>
            <w:vAlign w:val="center"/>
          </w:tcPr>
          <w:p w:rsidR="00B06BE5" w:rsidRDefault="00B06BE5">
            <w:pPr>
              <w:spacing w:line="312" w:lineRule="auto"/>
              <w:rPr>
                <w:rFonts w:eastAsia="宋体" w:hAnsi="宋体" w:cs="宋体"/>
                <w:sz w:val="24"/>
              </w:rPr>
            </w:pPr>
          </w:p>
        </w:tc>
        <w:tc>
          <w:tcPr>
            <w:tcW w:w="8790" w:type="dxa"/>
            <w:gridSpan w:val="4"/>
            <w:vAlign w:val="center"/>
          </w:tcPr>
          <w:p w:rsidR="00B06BE5" w:rsidRDefault="00B6691A">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B06BE5">
        <w:trPr>
          <w:trHeight w:val="83"/>
          <w:jc w:val="center"/>
        </w:trPr>
        <w:tc>
          <w:tcPr>
            <w:tcW w:w="9867" w:type="dxa"/>
            <w:gridSpan w:val="6"/>
            <w:vAlign w:val="center"/>
          </w:tcPr>
          <w:p w:rsidR="00B06BE5" w:rsidRDefault="00B6691A">
            <w:pPr>
              <w:spacing w:line="312" w:lineRule="auto"/>
              <w:rPr>
                <w:rFonts w:eastAsia="宋体" w:hAnsi="宋体" w:cs="宋体"/>
                <w:sz w:val="24"/>
              </w:rPr>
            </w:pPr>
            <w:r>
              <w:rPr>
                <w:rFonts w:eastAsia="宋体" w:hAnsi="宋体" w:cs="宋体" w:hint="eastAsia"/>
                <w:sz w:val="24"/>
              </w:rPr>
              <w:t xml:space="preserve">10.10 </w:t>
            </w:r>
            <w:r>
              <w:rPr>
                <w:rFonts w:eastAsia="宋体" w:hAnsi="宋体" w:cs="宋体" w:hint="eastAsia"/>
                <w:sz w:val="24"/>
              </w:rPr>
              <w:t>解释权</w:t>
            </w:r>
          </w:p>
        </w:tc>
      </w:tr>
      <w:tr w:rsidR="00B06BE5">
        <w:trPr>
          <w:trHeight w:val="83"/>
          <w:jc w:val="center"/>
        </w:trPr>
        <w:tc>
          <w:tcPr>
            <w:tcW w:w="1077" w:type="dxa"/>
            <w:gridSpan w:val="2"/>
            <w:vAlign w:val="center"/>
          </w:tcPr>
          <w:p w:rsidR="00B06BE5" w:rsidRDefault="00B06BE5">
            <w:pPr>
              <w:spacing w:line="312" w:lineRule="auto"/>
              <w:rPr>
                <w:rFonts w:eastAsia="宋体" w:hAnsi="宋体" w:cs="宋体"/>
                <w:sz w:val="24"/>
              </w:rPr>
            </w:pPr>
          </w:p>
        </w:tc>
        <w:tc>
          <w:tcPr>
            <w:tcW w:w="8790" w:type="dxa"/>
            <w:gridSpan w:val="4"/>
            <w:vAlign w:val="center"/>
          </w:tcPr>
          <w:p w:rsidR="00B06BE5" w:rsidRDefault="00B6691A">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B06BE5" w:rsidRDefault="00B6691A">
            <w:pPr>
              <w:spacing w:line="360" w:lineRule="auto"/>
              <w:rPr>
                <w:rFonts w:eastAsia="宋体" w:hAnsi="宋体" w:cs="宋体"/>
                <w:sz w:val="24"/>
              </w:rPr>
            </w:pPr>
            <w:r>
              <w:rPr>
                <w:rFonts w:eastAsia="宋体" w:hAnsi="宋体" w:cs="宋体" w:hint="eastAsia"/>
                <w:sz w:val="24"/>
              </w:rPr>
              <w:t>1</w:t>
            </w:r>
            <w:r>
              <w:rPr>
                <w:rFonts w:eastAsia="宋体" w:hAnsi="宋体" w:cs="宋体" w:hint="eastAsia"/>
                <w:sz w:val="24"/>
              </w:rPr>
              <w:t>、如有不明确或不一致，构成合同文件组成内容，以合同文件约定内容为准，且以专用合同条款约定的合同文件优先顺序解释；</w:t>
            </w:r>
          </w:p>
          <w:p w:rsidR="00B06BE5" w:rsidRDefault="00B6691A">
            <w:pPr>
              <w:spacing w:line="360" w:lineRule="auto"/>
              <w:rPr>
                <w:rFonts w:eastAsia="宋体" w:hAnsi="宋体" w:cs="宋体"/>
                <w:sz w:val="24"/>
              </w:rPr>
            </w:pPr>
            <w:r>
              <w:rPr>
                <w:rFonts w:eastAsia="宋体" w:hAnsi="宋体" w:cs="宋体" w:hint="eastAsia"/>
                <w:sz w:val="24"/>
              </w:rPr>
              <w:t>2</w:t>
            </w:r>
            <w:r>
              <w:rPr>
                <w:rFonts w:eastAsia="宋体" w:hAnsi="宋体" w:cs="宋体" w:hint="eastAsia"/>
                <w:sz w:val="24"/>
              </w:rPr>
              <w:t>、除招标文件中有特别规定外，仅适用于招标投标阶段的规定，按招标公告（投标邀请书）、投标人须知、评标办法、投标文件格式的先后顺序解释；</w:t>
            </w:r>
          </w:p>
          <w:p w:rsidR="00B06BE5" w:rsidRDefault="00B6691A">
            <w:pPr>
              <w:spacing w:line="360" w:lineRule="auto"/>
              <w:rPr>
                <w:rFonts w:eastAsia="宋体" w:hAnsi="宋体" w:cs="宋体"/>
                <w:sz w:val="24"/>
              </w:rPr>
            </w:pPr>
            <w:r>
              <w:rPr>
                <w:rFonts w:eastAsia="宋体" w:hAnsi="宋体" w:cs="宋体" w:hint="eastAsia"/>
                <w:sz w:val="24"/>
              </w:rPr>
              <w:t>3</w:t>
            </w:r>
            <w:r>
              <w:rPr>
                <w:rFonts w:eastAsia="宋体" w:hAnsi="宋体" w:cs="宋体" w:hint="eastAsia"/>
                <w:sz w:val="24"/>
              </w:rPr>
              <w:t>、同一组成文件中就同一事项的规定或约定不一致的，以编排顺序在后者为准；</w:t>
            </w:r>
          </w:p>
          <w:p w:rsidR="00B06BE5" w:rsidRDefault="00B6691A">
            <w:pPr>
              <w:spacing w:line="360" w:lineRule="auto"/>
              <w:rPr>
                <w:rFonts w:eastAsia="宋体" w:hAnsi="宋体" w:cs="宋体"/>
                <w:sz w:val="24"/>
              </w:rPr>
            </w:pPr>
            <w:r>
              <w:rPr>
                <w:rFonts w:eastAsia="宋体" w:hAnsi="宋体" w:cs="宋体" w:hint="eastAsia"/>
                <w:sz w:val="24"/>
              </w:rPr>
              <w:t>4</w:t>
            </w:r>
            <w:r>
              <w:rPr>
                <w:rFonts w:eastAsia="宋体" w:hAnsi="宋体" w:cs="宋体" w:hint="eastAsia"/>
                <w:sz w:val="24"/>
              </w:rPr>
              <w:t>、同一组成文件不同版本之间有不一致的，以形成时间在后者为准。</w:t>
            </w:r>
          </w:p>
          <w:p w:rsidR="00B06BE5" w:rsidRDefault="00B6691A">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B06BE5">
        <w:trPr>
          <w:trHeight w:val="271"/>
          <w:jc w:val="center"/>
        </w:trPr>
        <w:tc>
          <w:tcPr>
            <w:tcW w:w="9867" w:type="dxa"/>
            <w:gridSpan w:val="6"/>
            <w:vAlign w:val="center"/>
          </w:tcPr>
          <w:p w:rsidR="00B06BE5" w:rsidRDefault="00B6691A">
            <w:pPr>
              <w:spacing w:line="312" w:lineRule="auto"/>
              <w:rPr>
                <w:rFonts w:eastAsia="宋体" w:hAnsi="宋体" w:cs="宋体"/>
                <w:b/>
                <w:sz w:val="24"/>
              </w:rPr>
            </w:pPr>
            <w:r>
              <w:rPr>
                <w:rFonts w:eastAsia="宋体" w:hAnsi="宋体" w:cs="宋体" w:hint="eastAsia"/>
                <w:b/>
                <w:sz w:val="24"/>
              </w:rPr>
              <w:t>10.11</w:t>
            </w:r>
            <w:r>
              <w:rPr>
                <w:rFonts w:eastAsia="宋体" w:hAnsi="宋体" w:cs="宋体" w:hint="eastAsia"/>
                <w:b/>
                <w:sz w:val="24"/>
              </w:rPr>
              <w:t>招标人补充的其他内容</w:t>
            </w:r>
          </w:p>
        </w:tc>
      </w:tr>
      <w:tr w:rsidR="00B06BE5">
        <w:trPr>
          <w:trHeight w:val="83"/>
          <w:jc w:val="center"/>
        </w:trPr>
        <w:tc>
          <w:tcPr>
            <w:tcW w:w="9867" w:type="dxa"/>
            <w:gridSpan w:val="6"/>
            <w:vAlign w:val="center"/>
          </w:tcPr>
          <w:p w:rsidR="00B06BE5" w:rsidRDefault="00B6691A">
            <w:pPr>
              <w:spacing w:line="312" w:lineRule="auto"/>
              <w:rPr>
                <w:rFonts w:eastAsia="宋体" w:hAnsi="宋体" w:cs="宋体"/>
                <w:sz w:val="24"/>
              </w:rPr>
            </w:pPr>
            <w:bookmarkStart w:id="5" w:name="_Toc283559965"/>
            <w:bookmarkStart w:id="6" w:name="_Toc225243456"/>
            <w:r>
              <w:rPr>
                <w:rFonts w:eastAsia="宋体" w:hAnsi="宋体" w:cs="宋体" w:hint="eastAsia"/>
                <w:sz w:val="24"/>
              </w:rPr>
              <w:t xml:space="preserve">10.11.1 </w:t>
            </w:r>
            <w:r>
              <w:rPr>
                <w:rFonts w:eastAsia="宋体" w:hAnsi="宋体" w:cs="宋体" w:hint="eastAsia"/>
                <w:sz w:val="24"/>
              </w:rPr>
              <w:t>投标文件的拒收</w:t>
            </w:r>
            <w:bookmarkEnd w:id="5"/>
            <w:bookmarkEnd w:id="6"/>
          </w:p>
        </w:tc>
      </w:tr>
      <w:tr w:rsidR="00B06BE5">
        <w:trPr>
          <w:trHeight w:val="83"/>
          <w:jc w:val="center"/>
        </w:trPr>
        <w:tc>
          <w:tcPr>
            <w:tcW w:w="1077" w:type="dxa"/>
            <w:gridSpan w:val="2"/>
            <w:vAlign w:val="center"/>
          </w:tcPr>
          <w:p w:rsidR="00B06BE5" w:rsidRDefault="00B06BE5">
            <w:pPr>
              <w:spacing w:line="312" w:lineRule="auto"/>
              <w:rPr>
                <w:rFonts w:eastAsia="宋体" w:hAnsi="宋体" w:cs="宋体"/>
                <w:sz w:val="24"/>
              </w:rPr>
            </w:pPr>
          </w:p>
        </w:tc>
        <w:tc>
          <w:tcPr>
            <w:tcW w:w="8790" w:type="dxa"/>
            <w:gridSpan w:val="4"/>
            <w:vAlign w:val="center"/>
          </w:tcPr>
          <w:p w:rsidR="00B06BE5" w:rsidRDefault="00B6691A">
            <w:pPr>
              <w:autoSpaceDE w:val="0"/>
              <w:autoSpaceDN w:val="0"/>
              <w:spacing w:line="440" w:lineRule="exact"/>
              <w:jc w:val="left"/>
              <w:outlineLvl w:val="0"/>
              <w:rPr>
                <w:rFonts w:eastAsia="宋体" w:hAnsi="宋体" w:cs="宋体"/>
                <w:sz w:val="24"/>
              </w:rPr>
            </w:pPr>
            <w:r>
              <w:rPr>
                <w:rFonts w:eastAsia="宋体" w:hAnsi="宋体" w:cs="宋体" w:hint="eastAsia"/>
                <w:sz w:val="24"/>
              </w:rPr>
              <w:t>1</w:t>
            </w:r>
            <w:r>
              <w:rPr>
                <w:rFonts w:eastAsia="宋体" w:hAnsi="宋体" w:cs="宋体" w:hint="eastAsia"/>
                <w:sz w:val="24"/>
              </w:rPr>
              <w:t>、逾期送达的或者未送达指定地点的纸质投标文件；</w:t>
            </w:r>
          </w:p>
          <w:p w:rsidR="00B06BE5" w:rsidRDefault="00B6691A">
            <w:pPr>
              <w:autoSpaceDE w:val="0"/>
              <w:autoSpaceDN w:val="0"/>
              <w:spacing w:line="440" w:lineRule="exact"/>
              <w:jc w:val="left"/>
              <w:outlineLvl w:val="0"/>
              <w:rPr>
                <w:rFonts w:eastAsia="宋体" w:hAnsi="宋体" w:cs="宋体"/>
                <w:sz w:val="24"/>
              </w:rPr>
            </w:pPr>
            <w:r>
              <w:rPr>
                <w:rFonts w:eastAsia="宋体" w:hAnsi="宋体" w:cs="宋体" w:hint="eastAsia"/>
                <w:sz w:val="24"/>
              </w:rPr>
              <w:t>2</w:t>
            </w:r>
            <w:r>
              <w:rPr>
                <w:rFonts w:eastAsia="宋体" w:hAnsi="宋体" w:cs="宋体" w:hint="eastAsia"/>
                <w:sz w:val="24"/>
              </w:rPr>
              <w:t>、纸质投标文件、电子介质存储的投标文件未按招标文件要求密封的；</w:t>
            </w:r>
          </w:p>
          <w:p w:rsidR="00B06BE5" w:rsidRDefault="00B6691A">
            <w:pPr>
              <w:autoSpaceDE w:val="0"/>
              <w:autoSpaceDN w:val="0"/>
              <w:spacing w:line="440" w:lineRule="exact"/>
              <w:jc w:val="left"/>
              <w:outlineLvl w:val="0"/>
              <w:rPr>
                <w:rFonts w:eastAsia="宋体" w:hAnsi="宋体" w:cs="宋体"/>
                <w:sz w:val="24"/>
              </w:rPr>
            </w:pPr>
            <w:r>
              <w:rPr>
                <w:rFonts w:eastAsia="宋体" w:hAnsi="宋体" w:cs="宋体" w:hint="eastAsia"/>
                <w:sz w:val="24"/>
              </w:rPr>
              <w:t>3</w:t>
            </w:r>
            <w:r>
              <w:rPr>
                <w:rFonts w:eastAsia="宋体" w:hAnsi="宋体" w:cs="宋体" w:hint="eastAsia"/>
                <w:sz w:val="24"/>
              </w:rPr>
              <w:t>、未按招标文件要求缴纳投标保证金的；</w:t>
            </w:r>
          </w:p>
          <w:p w:rsidR="00B06BE5" w:rsidRDefault="00B6691A">
            <w:pPr>
              <w:autoSpaceDE w:val="0"/>
              <w:autoSpaceDN w:val="0"/>
              <w:spacing w:line="440" w:lineRule="exact"/>
              <w:jc w:val="left"/>
              <w:outlineLvl w:val="0"/>
              <w:rPr>
                <w:rFonts w:eastAsia="宋体" w:hAnsi="宋体" w:cs="宋体"/>
                <w:sz w:val="24"/>
              </w:rPr>
            </w:pPr>
            <w:r>
              <w:rPr>
                <w:rFonts w:eastAsia="宋体" w:hAnsi="宋体" w:cs="宋体" w:hint="eastAsia"/>
                <w:sz w:val="24"/>
              </w:rPr>
              <w:t>4</w:t>
            </w:r>
            <w:r>
              <w:rPr>
                <w:rFonts w:eastAsia="宋体" w:hAnsi="宋体" w:cs="宋体" w:hint="eastAsia"/>
                <w:sz w:val="24"/>
              </w:rPr>
              <w:t>、开标时法人或授权委托人（持有效的授权委托书）未携带本人身份证到开标现场并签到的；</w:t>
            </w:r>
          </w:p>
          <w:p w:rsidR="00B06BE5" w:rsidRDefault="00B6691A">
            <w:pPr>
              <w:autoSpaceDE w:val="0"/>
              <w:autoSpaceDN w:val="0"/>
              <w:spacing w:line="440" w:lineRule="exact"/>
              <w:jc w:val="left"/>
              <w:outlineLvl w:val="0"/>
              <w:rPr>
                <w:rFonts w:eastAsia="宋体" w:hAnsi="宋体" w:cs="宋体"/>
                <w:sz w:val="24"/>
              </w:rPr>
            </w:pPr>
            <w:r>
              <w:rPr>
                <w:rFonts w:eastAsia="宋体" w:hAnsi="宋体" w:cs="宋体" w:hint="eastAsia"/>
                <w:sz w:val="24"/>
              </w:rPr>
              <w:t>5</w:t>
            </w:r>
            <w:r>
              <w:rPr>
                <w:rFonts w:eastAsia="宋体" w:hAnsi="宋体" w:cs="宋体" w:hint="eastAsia"/>
                <w:sz w:val="24"/>
              </w:rPr>
              <w:t>、开标时拟派项目负责人未携带本人身份证到开标现场并签到的；</w:t>
            </w:r>
          </w:p>
        </w:tc>
      </w:tr>
      <w:tr w:rsidR="00B06BE5">
        <w:trPr>
          <w:trHeight w:val="83"/>
          <w:jc w:val="center"/>
        </w:trPr>
        <w:tc>
          <w:tcPr>
            <w:tcW w:w="9867" w:type="dxa"/>
            <w:gridSpan w:val="6"/>
            <w:vAlign w:val="center"/>
          </w:tcPr>
          <w:p w:rsidR="00B06BE5" w:rsidRDefault="00B6691A">
            <w:pPr>
              <w:autoSpaceDE w:val="0"/>
              <w:autoSpaceDN w:val="0"/>
              <w:spacing w:line="440" w:lineRule="exact"/>
              <w:jc w:val="left"/>
              <w:outlineLvl w:val="0"/>
              <w:rPr>
                <w:rFonts w:eastAsia="宋体" w:hAnsi="宋体" w:cs="宋体"/>
                <w:b/>
                <w:sz w:val="24"/>
              </w:rPr>
            </w:pPr>
            <w:r>
              <w:rPr>
                <w:rFonts w:eastAsia="宋体" w:hAnsi="宋体" w:cs="宋体" w:hint="eastAsia"/>
                <w:b/>
                <w:sz w:val="24"/>
              </w:rPr>
              <w:t xml:space="preserve">10.12 </w:t>
            </w:r>
            <w:r>
              <w:rPr>
                <w:rFonts w:eastAsia="宋体" w:hAnsi="宋体" w:cs="宋体" w:hint="eastAsia"/>
                <w:b/>
                <w:sz w:val="24"/>
              </w:rPr>
              <w:t>特别提示</w:t>
            </w:r>
          </w:p>
        </w:tc>
      </w:tr>
      <w:tr w:rsidR="00B06BE5">
        <w:trPr>
          <w:trHeight w:val="83"/>
          <w:jc w:val="center"/>
        </w:trPr>
        <w:tc>
          <w:tcPr>
            <w:tcW w:w="1077" w:type="dxa"/>
            <w:gridSpan w:val="2"/>
            <w:vAlign w:val="center"/>
          </w:tcPr>
          <w:p w:rsidR="00B06BE5" w:rsidRDefault="00B06BE5">
            <w:pPr>
              <w:autoSpaceDE w:val="0"/>
              <w:autoSpaceDN w:val="0"/>
              <w:spacing w:line="440" w:lineRule="exact"/>
              <w:jc w:val="left"/>
              <w:outlineLvl w:val="0"/>
              <w:rPr>
                <w:rFonts w:eastAsia="宋体" w:hAnsi="宋体" w:cs="宋体"/>
                <w:sz w:val="24"/>
              </w:rPr>
            </w:pPr>
          </w:p>
        </w:tc>
        <w:tc>
          <w:tcPr>
            <w:tcW w:w="8790" w:type="dxa"/>
            <w:gridSpan w:val="4"/>
            <w:vAlign w:val="center"/>
          </w:tcPr>
          <w:p w:rsidR="00B06BE5" w:rsidRDefault="00B6691A">
            <w:pPr>
              <w:autoSpaceDE w:val="0"/>
              <w:autoSpaceDN w:val="0"/>
              <w:spacing w:line="440" w:lineRule="exact"/>
              <w:jc w:val="left"/>
              <w:outlineLvl w:val="0"/>
              <w:rPr>
                <w:rFonts w:eastAsia="宋体" w:hAnsi="宋体" w:cs="宋体"/>
                <w:sz w:val="24"/>
              </w:rPr>
            </w:pPr>
            <w:r>
              <w:rPr>
                <w:rFonts w:eastAsia="宋体" w:hAnsi="宋体" w:cs="宋体" w:hint="eastAsia"/>
                <w:sz w:val="24"/>
              </w:rPr>
              <w:t>1</w:t>
            </w:r>
            <w:r>
              <w:rPr>
                <w:rFonts w:eastAsia="宋体" w:hAnsi="宋体" w:cs="宋体" w:hint="eastAsia"/>
                <w:sz w:val="24"/>
              </w:rPr>
              <w:t>、潜在投标人应仔细阅读招标文件、工程量清单，若发现工程量清单中项目特征描述错误等或工程量清单与图纸存在差异，请在规定时间内在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B06BE5" w:rsidRDefault="00B6691A">
            <w:pPr>
              <w:autoSpaceDE w:val="0"/>
              <w:autoSpaceDN w:val="0"/>
              <w:spacing w:line="440" w:lineRule="exact"/>
              <w:jc w:val="left"/>
              <w:outlineLvl w:val="0"/>
              <w:rPr>
                <w:rFonts w:eastAsia="宋体" w:hAnsi="宋体" w:cs="宋体"/>
                <w:sz w:val="24"/>
              </w:rPr>
            </w:pPr>
            <w:r>
              <w:rPr>
                <w:rFonts w:eastAsia="宋体" w:hAnsi="宋体" w:cs="宋体" w:hint="eastAsia"/>
                <w:sz w:val="24"/>
              </w:rPr>
              <w:t>2</w:t>
            </w:r>
            <w:r>
              <w:rPr>
                <w:rFonts w:eastAsia="宋体" w:hAnsi="宋体" w:cs="宋体" w:hint="eastAsia"/>
                <w:sz w:val="24"/>
              </w:rPr>
              <w:t>、潜在投标人如对招标文件有异议，请在规定时间内在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B06BE5" w:rsidRDefault="00B6691A">
            <w:pPr>
              <w:autoSpaceDE w:val="0"/>
              <w:autoSpaceDN w:val="0"/>
              <w:spacing w:line="440" w:lineRule="exact"/>
              <w:jc w:val="left"/>
              <w:outlineLvl w:val="0"/>
              <w:rPr>
                <w:rFonts w:eastAsia="宋体" w:hAnsi="宋体" w:cs="宋体"/>
                <w:sz w:val="24"/>
              </w:rPr>
            </w:pPr>
            <w:r>
              <w:rPr>
                <w:rFonts w:eastAsia="宋体" w:hAnsi="宋体" w:cs="宋体" w:hint="eastAsia"/>
                <w:sz w:val="24"/>
              </w:rPr>
              <w:t>3</w:t>
            </w:r>
            <w:r>
              <w:rPr>
                <w:rFonts w:eastAsia="宋体" w:hAnsi="宋体" w:cs="宋体" w:hint="eastAsia"/>
                <w:sz w:val="24"/>
              </w:rPr>
              <w:t>、投标人在投标截止时间前应随时关注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w:t>
            </w:r>
            <w:r>
              <w:rPr>
                <w:rFonts w:eastAsia="宋体" w:hAnsi="宋体" w:cs="宋体" w:hint="eastAsia"/>
                <w:sz w:val="24"/>
              </w:rPr>
              <w:t>系统发出的有关本项目的答疑、修改等相关内容。</w:t>
            </w:r>
          </w:p>
          <w:p w:rsidR="00B06BE5" w:rsidRDefault="00B6691A">
            <w:pPr>
              <w:autoSpaceDE w:val="0"/>
              <w:autoSpaceDN w:val="0"/>
              <w:spacing w:line="440" w:lineRule="exact"/>
              <w:jc w:val="left"/>
              <w:outlineLvl w:val="0"/>
              <w:rPr>
                <w:rFonts w:ascii="新宋体" w:eastAsia="新宋体" w:hAnsi="新宋体" w:cs="Times New Roman"/>
                <w:sz w:val="24"/>
              </w:rPr>
            </w:pPr>
            <w:r>
              <w:rPr>
                <w:rFonts w:eastAsia="宋体" w:hAnsi="宋体" w:cs="宋体" w:hint="eastAsia"/>
                <w:sz w:val="24"/>
              </w:rPr>
              <w:t>4</w:t>
            </w:r>
            <w:r>
              <w:rPr>
                <w:rFonts w:eastAsia="宋体" w:hAnsi="宋体" w:cs="宋体" w:hint="eastAsia"/>
                <w:sz w:val="24"/>
              </w:rPr>
              <w:t>、</w:t>
            </w:r>
            <w:r>
              <w:rPr>
                <w:rFonts w:ascii="新宋体" w:eastAsia="新宋体" w:hAnsi="新宋体" w:cs="Times New Roman" w:hint="eastAsia"/>
                <w:sz w:val="24"/>
              </w:rPr>
              <w:t>本项目试行全流程电子化交易，</w:t>
            </w:r>
            <w:r>
              <w:rPr>
                <w:rFonts w:ascii="新宋体" w:eastAsia="新宋体" w:hAnsi="新宋体" w:hint="eastAsia"/>
                <w:sz w:val="24"/>
              </w:rPr>
              <w:t>如因交易系统异常情况无法完成</w:t>
            </w:r>
            <w:r>
              <w:rPr>
                <w:rFonts w:ascii="新宋体" w:eastAsia="新宋体" w:hAnsi="新宋体" w:cs="Times New Roman" w:hint="eastAsia"/>
                <w:sz w:val="24"/>
              </w:rPr>
              <w:t>，将以人工方式进行。</w:t>
            </w:r>
          </w:p>
          <w:p w:rsidR="00B06BE5" w:rsidRDefault="00B6691A">
            <w:pPr>
              <w:autoSpaceDE w:val="0"/>
              <w:autoSpaceDN w:val="0"/>
              <w:spacing w:line="440" w:lineRule="exact"/>
              <w:jc w:val="left"/>
              <w:outlineLvl w:val="0"/>
              <w:rPr>
                <w:rFonts w:eastAsia="宋体" w:hAnsi="宋体" w:cs="宋体"/>
                <w:sz w:val="24"/>
              </w:rPr>
            </w:pPr>
            <w:r>
              <w:rPr>
                <w:rFonts w:eastAsia="宋体" w:hAnsi="宋体" w:cs="宋体" w:hint="eastAsia"/>
                <w:sz w:val="24"/>
              </w:rPr>
              <w:t>5</w:t>
            </w:r>
            <w:r>
              <w:rPr>
                <w:rFonts w:eastAsia="宋体"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B06BE5" w:rsidRDefault="00B6691A">
            <w:pPr>
              <w:tabs>
                <w:tab w:val="left" w:pos="7095"/>
              </w:tabs>
              <w:spacing w:line="360" w:lineRule="auto"/>
              <w:rPr>
                <w:rFonts w:eastAsia="宋体" w:hAnsi="宋体" w:cs="宋体"/>
                <w:sz w:val="24"/>
              </w:rPr>
            </w:pPr>
            <w:r>
              <w:rPr>
                <w:rFonts w:eastAsia="宋体" w:hAnsi="宋体" w:cs="宋体" w:hint="eastAsia"/>
                <w:sz w:val="24"/>
              </w:rPr>
              <w:t>6</w:t>
            </w:r>
            <w:r>
              <w:rPr>
                <w:rFonts w:eastAsia="宋体" w:hAnsi="宋体" w:cs="宋体" w:hint="eastAsia"/>
                <w:sz w:val="24"/>
              </w:rPr>
              <w:t>、投标人电子投标文件成功提交后，应打印“投标文件提交回执单”，供开标现场备查。</w:t>
            </w:r>
          </w:p>
          <w:p w:rsidR="00B06BE5" w:rsidRDefault="00B6691A">
            <w:pPr>
              <w:autoSpaceDE w:val="0"/>
              <w:autoSpaceDN w:val="0"/>
              <w:spacing w:line="440" w:lineRule="exact"/>
              <w:jc w:val="left"/>
              <w:outlineLvl w:val="0"/>
              <w:rPr>
                <w:rFonts w:eastAsia="宋体" w:hAnsi="宋体" w:cs="宋体"/>
                <w:sz w:val="24"/>
              </w:rPr>
            </w:pPr>
            <w:r>
              <w:rPr>
                <w:rFonts w:eastAsia="宋体" w:hAnsi="宋体" w:cs="宋体" w:hint="eastAsia"/>
                <w:sz w:val="24"/>
              </w:rPr>
              <w:t>7</w:t>
            </w:r>
            <w:r>
              <w:rPr>
                <w:rFonts w:eastAsia="宋体" w:hAnsi="宋体" w:cs="宋体" w:hint="eastAsia"/>
                <w:sz w:val="24"/>
              </w:rPr>
              <w:t>、商务标投标文件制作注意事项：</w:t>
            </w:r>
          </w:p>
          <w:p w:rsidR="00B06BE5" w:rsidRDefault="00B6691A">
            <w:pPr>
              <w:autoSpaceDE w:val="0"/>
              <w:autoSpaceDN w:val="0"/>
              <w:spacing w:line="440" w:lineRule="exact"/>
              <w:jc w:val="left"/>
              <w:outlineLvl w:val="0"/>
              <w:rPr>
                <w:rFonts w:eastAsia="宋体" w:hAnsi="宋体" w:cs="宋体"/>
                <w:sz w:val="24"/>
              </w:rPr>
            </w:pPr>
            <w:r>
              <w:rPr>
                <w:rFonts w:eastAsia="宋体" w:hAnsi="宋体" w:cs="宋体" w:hint="eastAsia"/>
                <w:sz w:val="24"/>
              </w:rPr>
              <w:t xml:space="preserve">7.1 </w:t>
            </w:r>
            <w:r>
              <w:rPr>
                <w:rFonts w:eastAsia="宋体" w:hAnsi="宋体" w:cs="宋体" w:hint="eastAsia"/>
                <w:sz w:val="24"/>
              </w:rPr>
              <w:t>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w:t>
            </w:r>
            <w:r>
              <w:rPr>
                <w:rFonts w:eastAsia="宋体" w:hAnsi="宋体" w:cs="宋体" w:hint="eastAsia"/>
                <w:sz w:val="24"/>
              </w:rPr>
              <w:t>SEARUN</w:t>
            </w:r>
            <w:r>
              <w:rPr>
                <w:rFonts w:eastAsia="宋体" w:hAnsi="宋体" w:cs="宋体" w:hint="eastAsia"/>
                <w:sz w:val="24"/>
              </w:rPr>
              <w:t xml:space="preserve"> V1.0</w:t>
            </w:r>
            <w:r>
              <w:rPr>
                <w:rFonts w:eastAsia="宋体" w:hAnsi="宋体" w:cs="宋体" w:hint="eastAsia"/>
                <w:sz w:val="24"/>
              </w:rPr>
              <w:t>”</w:t>
            </w:r>
            <w:r>
              <w:rPr>
                <w:rFonts w:eastAsia="宋体" w:hAnsi="宋体" w:cs="宋体" w:hint="eastAsia"/>
                <w:sz w:val="24"/>
              </w:rPr>
              <w:t xml:space="preserve"> </w:t>
            </w:r>
            <w:r>
              <w:rPr>
                <w:rFonts w:eastAsia="宋体" w:hAnsi="宋体" w:cs="宋体" w:hint="eastAsia"/>
                <w:sz w:val="24"/>
              </w:rPr>
              <w:t>和操作手册（工程项目），按招标文件要求制作商务标投标文件。</w:t>
            </w:r>
          </w:p>
          <w:p w:rsidR="00B06BE5" w:rsidRDefault="00B6691A">
            <w:pPr>
              <w:autoSpaceDE w:val="0"/>
              <w:autoSpaceDN w:val="0"/>
              <w:spacing w:line="440" w:lineRule="exact"/>
              <w:jc w:val="left"/>
              <w:outlineLvl w:val="0"/>
              <w:rPr>
                <w:rFonts w:eastAsia="宋体" w:hAnsi="宋体" w:cs="宋体"/>
                <w:sz w:val="24"/>
              </w:rPr>
            </w:pPr>
            <w:r>
              <w:rPr>
                <w:rFonts w:eastAsia="宋体" w:hAnsi="宋体" w:cs="宋体" w:hint="eastAsia"/>
                <w:sz w:val="24"/>
              </w:rPr>
              <w:t xml:space="preserve">7.2 </w:t>
            </w:r>
            <w:r>
              <w:rPr>
                <w:rFonts w:eastAsia="宋体" w:hAnsi="宋体" w:cs="宋体" w:hint="eastAsia"/>
                <w:sz w:val="24"/>
              </w:rPr>
              <w:t>商务标投标文件制作技术咨询：</w:t>
            </w:r>
            <w:r>
              <w:rPr>
                <w:rFonts w:eastAsia="宋体" w:hAnsi="宋体" w:cs="宋体" w:hint="eastAsia"/>
                <w:sz w:val="24"/>
              </w:rPr>
              <w:t>0374-2961598</w:t>
            </w:r>
            <w:r>
              <w:rPr>
                <w:rFonts w:eastAsia="宋体" w:hAnsi="宋体" w:cs="宋体" w:hint="eastAsia"/>
                <w:sz w:val="24"/>
              </w:rPr>
              <w:t>。</w:t>
            </w:r>
          </w:p>
        </w:tc>
      </w:tr>
    </w:tbl>
    <w:p w:rsidR="00B06BE5" w:rsidRDefault="00B6691A">
      <w:pPr>
        <w:autoSpaceDE w:val="0"/>
        <w:autoSpaceDN w:val="0"/>
        <w:spacing w:line="440" w:lineRule="exact"/>
        <w:jc w:val="left"/>
        <w:outlineLvl w:val="0"/>
        <w:rPr>
          <w:rFonts w:hAnsi="宋体" w:cs="宋体"/>
          <w:sz w:val="24"/>
        </w:rPr>
      </w:pPr>
      <w:bookmarkStart w:id="7" w:name="_Toc283559947"/>
      <w:r>
        <w:rPr>
          <w:rFonts w:hAnsi="宋体" w:cs="宋体" w:hint="eastAsia"/>
          <w:sz w:val="24"/>
        </w:rPr>
        <w:t xml:space="preserve">1. </w:t>
      </w:r>
      <w:r>
        <w:rPr>
          <w:rFonts w:hAnsi="宋体" w:cs="宋体" w:hint="eastAsia"/>
          <w:sz w:val="24"/>
        </w:rPr>
        <w:t>总则</w:t>
      </w:r>
    </w:p>
    <w:p w:rsidR="00B06BE5" w:rsidRDefault="00B6691A">
      <w:pPr>
        <w:autoSpaceDE w:val="0"/>
        <w:autoSpaceDN w:val="0"/>
        <w:spacing w:line="440" w:lineRule="exact"/>
        <w:jc w:val="left"/>
        <w:outlineLvl w:val="0"/>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B06BE5" w:rsidRDefault="00B6691A">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1.1.1</w:t>
      </w:r>
      <w:r>
        <w:rPr>
          <w:rFonts w:hAnsi="宋体" w:cs="宋体" w:hint="eastAsia"/>
          <w:sz w:val="24"/>
        </w:rPr>
        <w:t>根据《中华人民共和国招标投标法》等有关法律、法规和规章的规定，本招标项目已具备招标条件，现对本工程进行施工招标。</w:t>
      </w:r>
    </w:p>
    <w:p w:rsidR="00B06BE5" w:rsidRDefault="00B6691A">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1.1.2 </w:t>
      </w:r>
      <w:r>
        <w:rPr>
          <w:rFonts w:hAnsi="宋体" w:cs="宋体" w:hint="eastAsia"/>
          <w:sz w:val="24"/>
        </w:rPr>
        <w:t>本招标项目招标人：见投标人须知前附表。</w:t>
      </w:r>
    </w:p>
    <w:p w:rsidR="00B06BE5" w:rsidRDefault="00B6691A">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1.1.3 </w:t>
      </w:r>
      <w:r>
        <w:rPr>
          <w:rFonts w:hAnsi="宋体" w:cs="宋体" w:hint="eastAsia"/>
          <w:sz w:val="24"/>
        </w:rPr>
        <w:t>本招标项目招标代理机构：见投标人须知前附表。</w:t>
      </w:r>
    </w:p>
    <w:p w:rsidR="00B06BE5" w:rsidRDefault="00B6691A">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1.1.4 </w:t>
      </w:r>
      <w:r>
        <w:rPr>
          <w:rFonts w:hAnsi="宋体" w:cs="宋体" w:hint="eastAsia"/>
          <w:sz w:val="24"/>
        </w:rPr>
        <w:t>本招标项目名称：见投标人须知前附表。</w:t>
      </w:r>
    </w:p>
    <w:p w:rsidR="00B06BE5" w:rsidRDefault="00B6691A">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1.1.5 </w:t>
      </w:r>
      <w:r>
        <w:rPr>
          <w:rFonts w:hAnsi="宋体" w:cs="宋体" w:hint="eastAsia"/>
          <w:sz w:val="24"/>
        </w:rPr>
        <w:t>本标段建设地点：见投标人须知前附表。</w:t>
      </w:r>
    </w:p>
    <w:p w:rsidR="00B06BE5" w:rsidRDefault="00B6691A">
      <w:pPr>
        <w:autoSpaceDE w:val="0"/>
        <w:autoSpaceDN w:val="0"/>
        <w:spacing w:line="440" w:lineRule="exact"/>
        <w:jc w:val="left"/>
        <w:outlineLvl w:val="0"/>
        <w:rPr>
          <w:rFonts w:hAnsi="宋体" w:cs="宋体"/>
          <w:b/>
          <w:sz w:val="24"/>
        </w:rPr>
      </w:pPr>
      <w:r>
        <w:rPr>
          <w:rFonts w:hAnsi="宋体" w:cs="宋体" w:hint="eastAsia"/>
          <w:b/>
          <w:sz w:val="24"/>
        </w:rPr>
        <w:t>1.2</w:t>
      </w:r>
      <w:r>
        <w:rPr>
          <w:rFonts w:hAnsi="宋体" w:cs="宋体" w:hint="eastAsia"/>
          <w:b/>
          <w:sz w:val="24"/>
        </w:rPr>
        <w:t xml:space="preserve"> </w:t>
      </w:r>
      <w:r>
        <w:rPr>
          <w:rFonts w:hAnsi="宋体" w:cs="宋体" w:hint="eastAsia"/>
          <w:b/>
          <w:sz w:val="24"/>
        </w:rPr>
        <w:t>资金来源和落实情况</w:t>
      </w:r>
    </w:p>
    <w:p w:rsidR="00B06BE5" w:rsidRDefault="00B6691A">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1.2.1 </w:t>
      </w:r>
      <w:r>
        <w:rPr>
          <w:rFonts w:hAnsi="宋体" w:cs="宋体" w:hint="eastAsia"/>
          <w:sz w:val="24"/>
        </w:rPr>
        <w:t>本招标项目的资金来源：见投标人须知前附表。</w:t>
      </w:r>
    </w:p>
    <w:p w:rsidR="00B06BE5" w:rsidRDefault="00B6691A">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1.2.2 </w:t>
      </w:r>
      <w:r>
        <w:rPr>
          <w:rFonts w:hAnsi="宋体" w:cs="宋体" w:hint="eastAsia"/>
          <w:sz w:val="24"/>
        </w:rPr>
        <w:t>本招标项目的出资比例：见投标人须知前附表。</w:t>
      </w:r>
    </w:p>
    <w:p w:rsidR="00B06BE5" w:rsidRDefault="00B6691A">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w:t>
      </w:r>
      <w:r>
        <w:rPr>
          <w:rFonts w:hAnsi="宋体" w:cs="宋体" w:hint="eastAsia"/>
          <w:sz w:val="24"/>
        </w:rPr>
        <w:t>本招标项目的资金落实情况：见投标人须知前附表。</w:t>
      </w:r>
    </w:p>
    <w:p w:rsidR="00B06BE5" w:rsidRDefault="00B6691A">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 </w:t>
      </w:r>
      <w:r>
        <w:rPr>
          <w:rFonts w:hAnsi="宋体" w:cs="宋体" w:hint="eastAsia"/>
          <w:sz w:val="24"/>
        </w:rPr>
        <w:t>招标范围、工期和质量要求</w:t>
      </w:r>
    </w:p>
    <w:p w:rsidR="00B06BE5" w:rsidRDefault="00B6691A">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1.3.1 </w:t>
      </w:r>
      <w:r>
        <w:rPr>
          <w:rFonts w:hAnsi="宋体" w:cs="宋体" w:hint="eastAsia"/>
          <w:sz w:val="24"/>
        </w:rPr>
        <w:t>本招标项目的招标范围：见投标人须知前附表。</w:t>
      </w:r>
    </w:p>
    <w:p w:rsidR="00B06BE5" w:rsidRDefault="00B6691A">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1.3.2 </w:t>
      </w:r>
      <w:r>
        <w:rPr>
          <w:rFonts w:hAnsi="宋体" w:cs="宋体" w:hint="eastAsia"/>
          <w:sz w:val="24"/>
        </w:rPr>
        <w:t>本招标项目的工期要求：见投标人须知前附表。</w:t>
      </w:r>
    </w:p>
    <w:p w:rsidR="00B06BE5" w:rsidRDefault="00B6691A">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1.3.3 </w:t>
      </w:r>
      <w:r>
        <w:rPr>
          <w:rFonts w:hAnsi="宋体" w:cs="宋体" w:hint="eastAsia"/>
          <w:sz w:val="24"/>
        </w:rPr>
        <w:t>本招标项目的质量要求：见投标人须知前附表。</w:t>
      </w:r>
    </w:p>
    <w:p w:rsidR="00B06BE5" w:rsidRDefault="00B6691A">
      <w:pPr>
        <w:autoSpaceDE w:val="0"/>
        <w:autoSpaceDN w:val="0"/>
        <w:spacing w:line="440" w:lineRule="exact"/>
        <w:jc w:val="left"/>
        <w:outlineLvl w:val="0"/>
        <w:rPr>
          <w:rFonts w:hAnsi="宋体" w:cs="宋体"/>
          <w:b/>
          <w:sz w:val="24"/>
        </w:rPr>
      </w:pPr>
      <w:r>
        <w:rPr>
          <w:rFonts w:hAnsi="宋体" w:cs="宋体" w:hint="eastAsia"/>
          <w:b/>
          <w:sz w:val="24"/>
        </w:rPr>
        <w:t xml:space="preserve">1.4 </w:t>
      </w:r>
      <w:r>
        <w:rPr>
          <w:rFonts w:hAnsi="宋体" w:cs="宋体" w:hint="eastAsia"/>
          <w:b/>
          <w:sz w:val="24"/>
        </w:rPr>
        <w:t>投标人及项目负责人资格要求</w:t>
      </w:r>
    </w:p>
    <w:p w:rsidR="00B06BE5" w:rsidRDefault="00B6691A">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w:t>
      </w:r>
      <w:r>
        <w:rPr>
          <w:rFonts w:hAnsi="宋体" w:cs="宋体" w:hint="eastAsia"/>
          <w:sz w:val="24"/>
        </w:rPr>
        <w:t>投标人、项目负责人资格要求：见投标人须知前附表。</w:t>
      </w:r>
    </w:p>
    <w:p w:rsidR="00B06BE5" w:rsidRDefault="00B6691A">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1.4.2 </w:t>
      </w:r>
      <w:r>
        <w:rPr>
          <w:rFonts w:hAnsi="宋体" w:cs="宋体" w:hint="eastAsia"/>
          <w:sz w:val="24"/>
        </w:rPr>
        <w:t>投标人资格要求（详见投标人须知前附表）</w:t>
      </w:r>
      <w:r>
        <w:rPr>
          <w:rFonts w:hAnsi="宋体" w:cs="宋体" w:hint="eastAsia"/>
          <w:sz w:val="24"/>
        </w:rPr>
        <w:t xml:space="preserve">, </w:t>
      </w:r>
      <w:r>
        <w:rPr>
          <w:rFonts w:hAnsi="宋体" w:cs="宋体" w:hint="eastAsia"/>
          <w:sz w:val="24"/>
        </w:rPr>
        <w:t>投标人须知前附表规定接受联合体投标的，除应符合投标人须知前附表的要求外，还应遵守以下规定：</w:t>
      </w:r>
    </w:p>
    <w:p w:rsidR="00B06BE5" w:rsidRDefault="00B6691A">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）联合体各方应招标文件提供的格式签订联合体协议书，明确联合体牵头人和各方的权利义务；本项目约定以具有钢结构工程专业承包资质的企业为牵头人。</w:t>
      </w:r>
    </w:p>
    <w:p w:rsidR="00B06BE5" w:rsidRDefault="00B6691A">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）同一专业的单位组成的联合体，应当按照资质等级较低的单位确定联合体的资质等级。</w:t>
      </w:r>
    </w:p>
    <w:p w:rsidR="00B06BE5" w:rsidRDefault="00B6691A">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）联合体各方不得再以自己名义单独或参加其他联合体在同一标段中投标。</w:t>
      </w:r>
    </w:p>
    <w:p w:rsidR="00B06BE5" w:rsidRDefault="00B6691A">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B06BE5" w:rsidRDefault="00B6691A">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）为招标人不具有独立法人资格的附属机构（单位</w:t>
      </w:r>
      <w:r>
        <w:rPr>
          <w:rFonts w:hAnsi="宋体" w:cs="宋体" w:hint="eastAsia"/>
          <w:sz w:val="24"/>
        </w:rPr>
        <w:t>）；</w:t>
      </w:r>
      <w:r>
        <w:rPr>
          <w:rFonts w:hAnsi="宋体" w:cs="宋体" w:hint="eastAsia"/>
          <w:sz w:val="24"/>
        </w:rPr>
        <w:t xml:space="preserve"> </w:t>
      </w:r>
    </w:p>
    <w:p w:rsidR="00B06BE5" w:rsidRDefault="00B6691A">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）为本标段前期准备提供设计或咨询服务的；</w:t>
      </w:r>
      <w:r>
        <w:rPr>
          <w:rFonts w:hAnsi="宋体" w:cs="宋体" w:hint="eastAsia"/>
          <w:sz w:val="24"/>
        </w:rPr>
        <w:t xml:space="preserve"> </w:t>
      </w:r>
    </w:p>
    <w:p w:rsidR="00B06BE5" w:rsidRDefault="00B6691A">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）为本标段的监理人；</w:t>
      </w:r>
    </w:p>
    <w:p w:rsidR="00B06BE5" w:rsidRDefault="00B6691A">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）为本标段的代建人；</w:t>
      </w:r>
      <w:r>
        <w:rPr>
          <w:rFonts w:hAnsi="宋体" w:cs="宋体" w:hint="eastAsia"/>
          <w:sz w:val="24"/>
        </w:rPr>
        <w:t xml:space="preserve"> </w:t>
      </w:r>
    </w:p>
    <w:p w:rsidR="00B06BE5" w:rsidRDefault="00B6691A">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）为本标段提供招标代理服务的；</w:t>
      </w:r>
      <w:r>
        <w:rPr>
          <w:rFonts w:hAnsi="宋体" w:cs="宋体" w:hint="eastAsia"/>
          <w:sz w:val="24"/>
        </w:rPr>
        <w:t xml:space="preserve"> </w:t>
      </w:r>
    </w:p>
    <w:p w:rsidR="00B06BE5" w:rsidRDefault="00B6691A">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）与本标段的监理人或代建人或招标代理机构同为一个法定代表人的；</w:t>
      </w:r>
    </w:p>
    <w:p w:rsidR="00B06BE5" w:rsidRDefault="00B6691A">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）与本标段的监理人或代建人或招标代理机构相互控股或参股的；</w:t>
      </w:r>
    </w:p>
    <w:p w:rsidR="00B06BE5" w:rsidRDefault="00B6691A">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）与本标段的监理人或代建人或招标代理机构相互任职或工作的；</w:t>
      </w:r>
    </w:p>
    <w:p w:rsidR="00B06BE5" w:rsidRDefault="00B6691A">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）被责令停业的；</w:t>
      </w:r>
      <w:r>
        <w:rPr>
          <w:rFonts w:hAnsi="宋体" w:cs="宋体" w:hint="eastAsia"/>
          <w:sz w:val="24"/>
        </w:rPr>
        <w:t xml:space="preserve"> </w:t>
      </w:r>
    </w:p>
    <w:p w:rsidR="00B06BE5" w:rsidRDefault="00B6691A">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w:t>
      </w:r>
      <w:r>
        <w:rPr>
          <w:rFonts w:hAnsi="宋体" w:cs="宋体" w:hint="eastAsia"/>
          <w:sz w:val="24"/>
        </w:rPr>
        <w:t>10</w:t>
      </w:r>
      <w:r>
        <w:rPr>
          <w:rFonts w:hAnsi="宋体" w:cs="宋体" w:hint="eastAsia"/>
          <w:sz w:val="24"/>
        </w:rPr>
        <w:t>）被暂停或取消投标资格的；</w:t>
      </w:r>
      <w:r>
        <w:rPr>
          <w:rFonts w:hAnsi="宋体" w:cs="宋体" w:hint="eastAsia"/>
          <w:sz w:val="24"/>
        </w:rPr>
        <w:t xml:space="preserve"> </w:t>
      </w:r>
    </w:p>
    <w:p w:rsidR="00B06BE5" w:rsidRDefault="00B6691A">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）财产被接管或冻结的；</w:t>
      </w:r>
    </w:p>
    <w:p w:rsidR="00B06BE5" w:rsidRDefault="00B6691A">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）在最近三年内有骗取中标或严重违约或重大工程质量问题的。</w:t>
      </w:r>
    </w:p>
    <w:p w:rsidR="00B06BE5" w:rsidRDefault="00B6691A">
      <w:pPr>
        <w:autoSpaceDE w:val="0"/>
        <w:autoSpaceDN w:val="0"/>
        <w:spacing w:line="440" w:lineRule="exact"/>
        <w:jc w:val="left"/>
        <w:outlineLvl w:val="0"/>
        <w:rPr>
          <w:rFonts w:hAnsi="宋体" w:cs="宋体"/>
          <w:b/>
          <w:sz w:val="24"/>
        </w:rPr>
      </w:pPr>
      <w:bookmarkStart w:id="8" w:name="_Toc179632552"/>
      <w:bookmarkStart w:id="9" w:name="_Toc144974503"/>
      <w:bookmarkStart w:id="10" w:name="_Toc152045535"/>
      <w:bookmarkStart w:id="11" w:name="_Toc152042311"/>
      <w:r>
        <w:rPr>
          <w:rFonts w:hAnsi="宋体" w:cs="宋体" w:hint="eastAsia"/>
          <w:b/>
          <w:sz w:val="24"/>
        </w:rPr>
        <w:t xml:space="preserve">1.5 </w:t>
      </w:r>
      <w:r>
        <w:rPr>
          <w:rFonts w:hAnsi="宋体" w:cs="宋体" w:hint="eastAsia"/>
          <w:b/>
          <w:sz w:val="24"/>
        </w:rPr>
        <w:t>费用承</w:t>
      </w:r>
      <w:r>
        <w:rPr>
          <w:rFonts w:hAnsi="宋体" w:cs="宋体" w:hint="eastAsia"/>
          <w:b/>
          <w:sz w:val="24"/>
        </w:rPr>
        <w:t>担</w:t>
      </w:r>
      <w:bookmarkEnd w:id="8"/>
      <w:bookmarkEnd w:id="9"/>
      <w:bookmarkEnd w:id="10"/>
      <w:bookmarkEnd w:id="11"/>
    </w:p>
    <w:p w:rsidR="00B06BE5" w:rsidRDefault="00B6691A">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B06BE5" w:rsidRDefault="00B6691A">
      <w:pPr>
        <w:autoSpaceDE w:val="0"/>
        <w:autoSpaceDN w:val="0"/>
        <w:spacing w:line="440" w:lineRule="exact"/>
        <w:jc w:val="left"/>
        <w:outlineLvl w:val="0"/>
        <w:rPr>
          <w:rFonts w:hAnsi="宋体" w:cs="宋体"/>
          <w:b/>
          <w:sz w:val="24"/>
        </w:rPr>
      </w:pPr>
      <w:bookmarkStart w:id="12" w:name="_Toc152042312"/>
      <w:bookmarkStart w:id="13" w:name="_Toc144974504"/>
      <w:bookmarkStart w:id="14" w:name="_Toc152045536"/>
      <w:bookmarkStart w:id="15" w:name="_Toc179632553"/>
      <w:r>
        <w:rPr>
          <w:rFonts w:hAnsi="宋体" w:cs="宋体" w:hint="eastAsia"/>
          <w:b/>
          <w:sz w:val="24"/>
        </w:rPr>
        <w:t xml:space="preserve">1.6 </w:t>
      </w:r>
      <w:r>
        <w:rPr>
          <w:rFonts w:hAnsi="宋体" w:cs="宋体" w:hint="eastAsia"/>
          <w:b/>
          <w:sz w:val="24"/>
        </w:rPr>
        <w:t>保密</w:t>
      </w:r>
      <w:bookmarkEnd w:id="12"/>
      <w:bookmarkEnd w:id="13"/>
      <w:bookmarkEnd w:id="14"/>
      <w:bookmarkEnd w:id="15"/>
    </w:p>
    <w:p w:rsidR="00B06BE5" w:rsidRDefault="00B6691A">
      <w:pPr>
        <w:autoSpaceDE w:val="0"/>
        <w:autoSpaceDN w:val="0"/>
        <w:spacing w:line="440" w:lineRule="exact"/>
        <w:ind w:firstLineChars="200" w:firstLine="480"/>
        <w:jc w:val="left"/>
        <w:outlineLvl w:val="0"/>
        <w:rPr>
          <w:rFonts w:hAnsi="宋体" w:cs="宋体"/>
          <w:sz w:val="24"/>
        </w:rPr>
      </w:pPr>
      <w:r>
        <w:rPr>
          <w:rFonts w:hAnsi="宋体" w:cs="宋体" w:hint="eastAsia"/>
          <w:sz w:val="24"/>
        </w:rPr>
        <w:t>参与招标投标活动的各方应对招标文件和投标文件中的商业和技术等秘密保密，违者应对由此造成的后果承担法律责任。</w:t>
      </w:r>
      <w:r>
        <w:rPr>
          <w:rFonts w:hAnsi="宋体" w:cs="宋体" w:hint="eastAsia"/>
          <w:sz w:val="24"/>
        </w:rPr>
        <w:t xml:space="preserve"> </w:t>
      </w:r>
    </w:p>
    <w:p w:rsidR="00B06BE5" w:rsidRDefault="00B6691A">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Pr>
          <w:rFonts w:hAnsi="宋体" w:cs="宋体" w:hint="eastAsia"/>
          <w:b/>
          <w:sz w:val="24"/>
        </w:rPr>
        <w:t xml:space="preserve">1.7 </w:t>
      </w:r>
      <w:r>
        <w:rPr>
          <w:rFonts w:hAnsi="宋体" w:cs="宋体" w:hint="eastAsia"/>
          <w:b/>
          <w:sz w:val="24"/>
        </w:rPr>
        <w:t>语言</w:t>
      </w:r>
      <w:bookmarkEnd w:id="16"/>
      <w:r>
        <w:rPr>
          <w:rFonts w:hAnsi="宋体" w:cs="宋体" w:hint="eastAsia"/>
          <w:b/>
          <w:sz w:val="24"/>
        </w:rPr>
        <w:t>文字</w:t>
      </w:r>
      <w:bookmarkEnd w:id="17"/>
      <w:bookmarkEnd w:id="18"/>
      <w:bookmarkEnd w:id="19"/>
    </w:p>
    <w:p w:rsidR="00B06BE5" w:rsidRDefault="00B6691A">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B06BE5" w:rsidRDefault="00B6691A">
      <w:pPr>
        <w:autoSpaceDE w:val="0"/>
        <w:autoSpaceDN w:val="0"/>
        <w:spacing w:line="440" w:lineRule="exact"/>
        <w:jc w:val="left"/>
        <w:outlineLvl w:val="0"/>
        <w:rPr>
          <w:rFonts w:hAnsi="宋体" w:cs="宋体"/>
          <w:b/>
          <w:sz w:val="24"/>
        </w:rPr>
      </w:pPr>
      <w:bookmarkStart w:id="20" w:name="_Toc152042314"/>
      <w:bookmarkStart w:id="21" w:name="_Toc144974506"/>
      <w:bookmarkStart w:id="22" w:name="_Toc179632555"/>
      <w:bookmarkStart w:id="23" w:name="_Toc152045538"/>
      <w:r>
        <w:rPr>
          <w:rFonts w:hAnsi="宋体" w:cs="宋体" w:hint="eastAsia"/>
          <w:b/>
          <w:sz w:val="24"/>
        </w:rPr>
        <w:t xml:space="preserve">1.8 </w:t>
      </w:r>
      <w:r>
        <w:rPr>
          <w:rFonts w:hAnsi="宋体" w:cs="宋体" w:hint="eastAsia"/>
          <w:b/>
          <w:sz w:val="24"/>
        </w:rPr>
        <w:t>计量单位</w:t>
      </w:r>
      <w:bookmarkEnd w:id="20"/>
      <w:bookmarkEnd w:id="21"/>
      <w:bookmarkEnd w:id="22"/>
      <w:bookmarkEnd w:id="23"/>
    </w:p>
    <w:p w:rsidR="00B06BE5" w:rsidRDefault="00B6691A">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B06BE5" w:rsidRDefault="00B6691A">
      <w:pPr>
        <w:autoSpaceDE w:val="0"/>
        <w:autoSpaceDN w:val="0"/>
        <w:spacing w:line="440" w:lineRule="exact"/>
        <w:jc w:val="left"/>
        <w:outlineLvl w:val="0"/>
        <w:rPr>
          <w:rFonts w:hAnsi="宋体" w:cs="宋体"/>
          <w:b/>
          <w:sz w:val="24"/>
        </w:rPr>
      </w:pPr>
      <w:r>
        <w:rPr>
          <w:rFonts w:hAnsi="宋体" w:cs="宋体" w:hint="eastAsia"/>
          <w:b/>
          <w:sz w:val="24"/>
        </w:rPr>
        <w:t xml:space="preserve">1.9 </w:t>
      </w:r>
      <w:r>
        <w:rPr>
          <w:rFonts w:hAnsi="宋体" w:cs="宋体" w:hint="eastAsia"/>
          <w:b/>
          <w:sz w:val="24"/>
        </w:rPr>
        <w:t>踏勘现场</w:t>
      </w:r>
      <w:bookmarkEnd w:id="7"/>
    </w:p>
    <w:p w:rsidR="00B06BE5" w:rsidRDefault="00B6691A">
      <w:pPr>
        <w:autoSpaceDE w:val="0"/>
        <w:autoSpaceDN w:val="0"/>
        <w:spacing w:line="440" w:lineRule="exact"/>
        <w:jc w:val="left"/>
        <w:outlineLvl w:val="0"/>
        <w:rPr>
          <w:rFonts w:hAnsi="宋体" w:cs="宋体"/>
          <w:sz w:val="24"/>
        </w:rPr>
      </w:pPr>
      <w:r>
        <w:rPr>
          <w:rFonts w:hAnsi="宋体" w:cs="宋体" w:hint="eastAsia"/>
          <w:sz w:val="24"/>
        </w:rPr>
        <w:t xml:space="preserve">    1.9.1 </w:t>
      </w:r>
      <w:r>
        <w:rPr>
          <w:rFonts w:hAnsi="宋体" w:cs="宋体" w:hint="eastAsia"/>
          <w:sz w:val="24"/>
        </w:rPr>
        <w:t>不组织。</w:t>
      </w:r>
      <w:r>
        <w:rPr>
          <w:rFonts w:hAnsi="宋体" w:cs="宋体" w:hint="eastAsia"/>
          <w:sz w:val="24"/>
        </w:rPr>
        <w:t xml:space="preserve">          </w:t>
      </w:r>
    </w:p>
    <w:p w:rsidR="00B06BE5" w:rsidRDefault="00B6691A">
      <w:pPr>
        <w:autoSpaceDE w:val="0"/>
        <w:autoSpaceDN w:val="0"/>
        <w:spacing w:line="440" w:lineRule="exact"/>
        <w:jc w:val="left"/>
        <w:outlineLvl w:val="0"/>
        <w:rPr>
          <w:rFonts w:hAnsi="宋体" w:cs="宋体"/>
          <w:sz w:val="24"/>
        </w:rPr>
      </w:pPr>
      <w:r>
        <w:rPr>
          <w:rFonts w:hAnsi="宋体" w:cs="宋体" w:hint="eastAsia"/>
          <w:sz w:val="24"/>
        </w:rPr>
        <w:t xml:space="preserve">    1.9.2 </w:t>
      </w:r>
      <w:r>
        <w:rPr>
          <w:rFonts w:hAnsi="宋体" w:cs="宋体" w:hint="eastAsia"/>
          <w:sz w:val="24"/>
        </w:rPr>
        <w:t>投标人踏勘现场发生的费用自理。</w:t>
      </w:r>
    </w:p>
    <w:p w:rsidR="00B06BE5" w:rsidRDefault="00B6691A">
      <w:pPr>
        <w:autoSpaceDE w:val="0"/>
        <w:autoSpaceDN w:val="0"/>
        <w:spacing w:line="440" w:lineRule="exact"/>
        <w:jc w:val="left"/>
        <w:outlineLvl w:val="0"/>
        <w:rPr>
          <w:rFonts w:hAnsi="宋体" w:cs="宋体"/>
          <w:sz w:val="24"/>
        </w:rPr>
      </w:pPr>
      <w:r>
        <w:rPr>
          <w:rFonts w:hAnsi="宋体" w:cs="宋体" w:hint="eastAsia"/>
          <w:sz w:val="24"/>
        </w:rPr>
        <w:t xml:space="preserve">    1.9.3 </w:t>
      </w:r>
      <w:r>
        <w:rPr>
          <w:rFonts w:hAnsi="宋体" w:cs="宋体" w:hint="eastAsia"/>
          <w:sz w:val="24"/>
        </w:rPr>
        <w:t>除招标人的原因外，投标人自行负责在踏勘现场中所发生的人员伤亡和财产损失。</w:t>
      </w:r>
    </w:p>
    <w:p w:rsidR="00B06BE5" w:rsidRDefault="00B6691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B06BE5" w:rsidRDefault="00B6691A">
      <w:pPr>
        <w:autoSpaceDE w:val="0"/>
        <w:autoSpaceDN w:val="0"/>
        <w:spacing w:line="440" w:lineRule="exact"/>
        <w:jc w:val="left"/>
        <w:outlineLvl w:val="0"/>
        <w:rPr>
          <w:rFonts w:hAnsi="宋体" w:cs="宋体"/>
          <w:b/>
          <w:sz w:val="24"/>
        </w:rPr>
      </w:pPr>
      <w:bookmarkStart w:id="24" w:name="_Toc283559948"/>
      <w:r>
        <w:rPr>
          <w:rFonts w:hAnsi="宋体" w:cs="宋体" w:hint="eastAsia"/>
          <w:b/>
          <w:sz w:val="24"/>
        </w:rPr>
        <w:t xml:space="preserve">1.10 </w:t>
      </w:r>
      <w:r>
        <w:rPr>
          <w:rFonts w:hAnsi="宋体" w:cs="宋体" w:hint="eastAsia"/>
          <w:b/>
          <w:sz w:val="24"/>
        </w:rPr>
        <w:t>投标预备会</w:t>
      </w:r>
      <w:bookmarkEnd w:id="24"/>
    </w:p>
    <w:p w:rsidR="00B06BE5" w:rsidRDefault="00B6691A">
      <w:pPr>
        <w:autoSpaceDE w:val="0"/>
        <w:autoSpaceDN w:val="0"/>
        <w:spacing w:line="450" w:lineRule="exact"/>
        <w:ind w:firstLineChars="196" w:firstLine="470"/>
        <w:jc w:val="left"/>
        <w:outlineLvl w:val="0"/>
        <w:rPr>
          <w:rFonts w:hAnsi="宋体" w:cs="宋体"/>
          <w:b/>
          <w:sz w:val="24"/>
        </w:rPr>
      </w:pPr>
      <w:r>
        <w:rPr>
          <w:rFonts w:hAnsi="宋体" w:cs="宋体" w:hint="eastAsia"/>
          <w:sz w:val="24"/>
        </w:rPr>
        <w:t xml:space="preserve">1.10.1 </w:t>
      </w:r>
      <w:r>
        <w:rPr>
          <w:rFonts w:hAnsi="宋体" w:cs="宋体" w:hint="eastAsia"/>
          <w:sz w:val="24"/>
        </w:rPr>
        <w:t>招标人不召开投标预备会。</w:t>
      </w:r>
    </w:p>
    <w:p w:rsidR="00B06BE5" w:rsidRDefault="00B6691A">
      <w:pPr>
        <w:autoSpaceDE w:val="0"/>
        <w:autoSpaceDN w:val="0"/>
        <w:spacing w:line="450" w:lineRule="exact"/>
        <w:ind w:firstLineChars="200" w:firstLine="480"/>
        <w:jc w:val="left"/>
        <w:outlineLvl w:val="0"/>
        <w:rPr>
          <w:rFonts w:hAnsi="宋体" w:cs="宋体"/>
          <w:sz w:val="24"/>
        </w:rPr>
      </w:pPr>
      <w:r>
        <w:rPr>
          <w:rFonts w:hAnsi="宋体" w:cs="宋体" w:hint="eastAsia"/>
          <w:sz w:val="24"/>
        </w:rPr>
        <w:t xml:space="preserve">1.10.2 </w:t>
      </w:r>
      <w:r>
        <w:rPr>
          <w:rFonts w:hAnsi="宋体" w:cs="宋体" w:hint="eastAsia"/>
          <w:sz w:val="24"/>
        </w:rPr>
        <w:t>投标人应在投标人须知前附表规定的时间前，将问题在公共资源交易系统电子平台上提出。</w:t>
      </w:r>
    </w:p>
    <w:p w:rsidR="00B06BE5" w:rsidRDefault="00B6691A">
      <w:pPr>
        <w:autoSpaceDE w:val="0"/>
        <w:autoSpaceDN w:val="0"/>
        <w:spacing w:line="450" w:lineRule="exact"/>
        <w:ind w:firstLineChars="200" w:firstLine="480"/>
        <w:jc w:val="left"/>
        <w:outlineLvl w:val="0"/>
        <w:rPr>
          <w:rFonts w:hAnsi="宋体" w:cs="宋体"/>
          <w:sz w:val="24"/>
        </w:rPr>
      </w:pPr>
      <w:r>
        <w:rPr>
          <w:rFonts w:hAnsi="宋体" w:cs="宋体" w:hint="eastAsia"/>
          <w:sz w:val="24"/>
        </w:rPr>
        <w:t xml:space="preserve">1.10.3 </w:t>
      </w:r>
      <w:r>
        <w:rPr>
          <w:rFonts w:hAnsi="宋体" w:cs="宋体" w:hint="eastAsia"/>
          <w:sz w:val="24"/>
        </w:rPr>
        <w:t>招标人在投标人须知前附表规定的时间内，将对投标人所提问题的澄清，在公共资源交易系统电子平台上予以澄清。该澄</w:t>
      </w:r>
      <w:r>
        <w:rPr>
          <w:rFonts w:hAnsi="宋体" w:cs="宋体" w:hint="eastAsia"/>
          <w:sz w:val="24"/>
        </w:rPr>
        <w:t>清内容为招标文件的组成部分。</w:t>
      </w:r>
    </w:p>
    <w:p w:rsidR="00B06BE5" w:rsidRDefault="00B6691A">
      <w:pPr>
        <w:autoSpaceDE w:val="0"/>
        <w:autoSpaceDN w:val="0"/>
        <w:spacing w:line="450" w:lineRule="exact"/>
        <w:jc w:val="left"/>
        <w:outlineLvl w:val="0"/>
        <w:rPr>
          <w:rFonts w:hAnsi="宋体" w:cs="宋体"/>
          <w:b/>
          <w:sz w:val="24"/>
        </w:rPr>
      </w:pPr>
      <w:bookmarkStart w:id="25" w:name="_Toc283559949"/>
      <w:r>
        <w:rPr>
          <w:rFonts w:hAnsi="宋体" w:cs="宋体" w:hint="eastAsia"/>
          <w:b/>
          <w:sz w:val="24"/>
        </w:rPr>
        <w:t xml:space="preserve">1.11 </w:t>
      </w:r>
      <w:r>
        <w:rPr>
          <w:rFonts w:hAnsi="宋体" w:cs="宋体" w:hint="eastAsia"/>
          <w:b/>
          <w:sz w:val="24"/>
        </w:rPr>
        <w:t>分包</w:t>
      </w:r>
      <w:bookmarkEnd w:id="25"/>
    </w:p>
    <w:p w:rsidR="00B06BE5" w:rsidRDefault="00B6691A">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B06BE5" w:rsidRDefault="00B6691A">
      <w:pPr>
        <w:autoSpaceDE w:val="0"/>
        <w:autoSpaceDN w:val="0"/>
        <w:adjustRightInd w:val="0"/>
        <w:spacing w:line="450" w:lineRule="exact"/>
        <w:jc w:val="left"/>
        <w:outlineLvl w:val="0"/>
        <w:rPr>
          <w:rFonts w:hAnsi="宋体" w:cs="宋体"/>
          <w:b/>
          <w:sz w:val="24"/>
        </w:rPr>
      </w:pPr>
      <w:bookmarkStart w:id="26" w:name="_Toc283559950"/>
      <w:r>
        <w:rPr>
          <w:rFonts w:hAnsi="宋体" w:cs="宋体" w:hint="eastAsia"/>
          <w:b/>
          <w:sz w:val="24"/>
        </w:rPr>
        <w:t xml:space="preserve">1.12 </w:t>
      </w:r>
      <w:r>
        <w:rPr>
          <w:rFonts w:hAnsi="宋体" w:cs="宋体" w:hint="eastAsia"/>
          <w:b/>
          <w:sz w:val="24"/>
        </w:rPr>
        <w:t>偏离</w:t>
      </w:r>
      <w:bookmarkEnd w:id="26"/>
    </w:p>
    <w:p w:rsidR="00B06BE5" w:rsidRDefault="00B6691A">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B06BE5" w:rsidRDefault="00B6691A">
      <w:pPr>
        <w:pStyle w:val="Default"/>
        <w:spacing w:line="450" w:lineRule="exact"/>
        <w:jc w:val="both"/>
        <w:outlineLvl w:val="0"/>
        <w:rPr>
          <w:rFonts w:hAnsi="宋体"/>
          <w:b/>
          <w:color w:val="auto"/>
        </w:rPr>
      </w:pPr>
      <w:bookmarkStart w:id="27" w:name="_Toc283559951"/>
      <w:r>
        <w:rPr>
          <w:rFonts w:hAnsi="宋体" w:hint="eastAsia"/>
          <w:b/>
          <w:color w:val="auto"/>
        </w:rPr>
        <w:t xml:space="preserve">2. </w:t>
      </w:r>
      <w:r>
        <w:rPr>
          <w:rFonts w:hAnsi="宋体" w:hint="eastAsia"/>
          <w:b/>
          <w:color w:val="auto"/>
        </w:rPr>
        <w:t>招标文件</w:t>
      </w:r>
      <w:bookmarkEnd w:id="27"/>
    </w:p>
    <w:p w:rsidR="00B06BE5" w:rsidRDefault="00B6691A">
      <w:pPr>
        <w:autoSpaceDE w:val="0"/>
        <w:autoSpaceDN w:val="0"/>
        <w:spacing w:line="450" w:lineRule="exact"/>
        <w:jc w:val="left"/>
        <w:outlineLvl w:val="0"/>
        <w:rPr>
          <w:rFonts w:hAnsi="宋体" w:cs="宋体"/>
          <w:b/>
          <w:sz w:val="24"/>
        </w:rPr>
      </w:pPr>
      <w:bookmarkStart w:id="28" w:name="_Toc283559952"/>
      <w:r>
        <w:rPr>
          <w:rFonts w:hAnsi="宋体" w:cs="宋体" w:hint="eastAsia"/>
          <w:b/>
          <w:sz w:val="24"/>
        </w:rPr>
        <w:t xml:space="preserve">2.1 </w:t>
      </w:r>
      <w:r>
        <w:rPr>
          <w:rFonts w:hAnsi="宋体" w:cs="宋体" w:hint="eastAsia"/>
          <w:b/>
          <w:sz w:val="24"/>
        </w:rPr>
        <w:t>招标文件的组成</w:t>
      </w:r>
      <w:bookmarkEnd w:id="28"/>
    </w:p>
    <w:p w:rsidR="00B06BE5" w:rsidRDefault="00B6691A">
      <w:pPr>
        <w:autoSpaceDE w:val="0"/>
        <w:autoSpaceDN w:val="0"/>
        <w:spacing w:line="450" w:lineRule="exact"/>
        <w:ind w:firstLineChars="200" w:firstLine="480"/>
        <w:jc w:val="left"/>
        <w:outlineLvl w:val="0"/>
        <w:rPr>
          <w:rFonts w:hAnsi="宋体" w:cs="宋体"/>
          <w:sz w:val="24"/>
        </w:rPr>
      </w:pPr>
      <w:r>
        <w:rPr>
          <w:rFonts w:hAnsi="宋体" w:cs="宋体" w:hint="eastAsia"/>
          <w:sz w:val="24"/>
        </w:rPr>
        <w:lastRenderedPageBreak/>
        <w:t>本招标文件包括：</w:t>
      </w:r>
    </w:p>
    <w:p w:rsidR="00B06BE5" w:rsidRDefault="00B6691A">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）招标公告；</w:t>
      </w:r>
    </w:p>
    <w:p w:rsidR="00B06BE5" w:rsidRDefault="00B6691A">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）投标人须知；</w:t>
      </w:r>
    </w:p>
    <w:p w:rsidR="00B06BE5" w:rsidRDefault="00B6691A">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）评标办法；</w:t>
      </w:r>
    </w:p>
    <w:p w:rsidR="00B06BE5" w:rsidRDefault="00B6691A">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）合同条款及格式；</w:t>
      </w:r>
    </w:p>
    <w:p w:rsidR="00B06BE5" w:rsidRDefault="00B6691A">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）工程量清单；</w:t>
      </w:r>
      <w:r>
        <w:rPr>
          <w:rFonts w:hAnsi="宋体" w:cs="宋体" w:hint="eastAsia"/>
          <w:sz w:val="24"/>
        </w:rPr>
        <w:t xml:space="preserve"> </w:t>
      </w:r>
    </w:p>
    <w:p w:rsidR="00B06BE5" w:rsidRDefault="00B6691A">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）图纸；</w:t>
      </w:r>
      <w:r>
        <w:rPr>
          <w:rFonts w:hAnsi="宋体" w:cs="宋体" w:hint="eastAsia"/>
          <w:sz w:val="24"/>
        </w:rPr>
        <w:t xml:space="preserve"> </w:t>
      </w:r>
    </w:p>
    <w:p w:rsidR="00B06BE5" w:rsidRDefault="00B6691A">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）技术标准和要求；</w:t>
      </w:r>
    </w:p>
    <w:p w:rsidR="00B06BE5" w:rsidRDefault="00B6691A">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）投标文件格式；</w:t>
      </w:r>
    </w:p>
    <w:p w:rsidR="00B06BE5" w:rsidRDefault="00B6691A">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）投标人须知前附表规定的其他材料；</w:t>
      </w:r>
    </w:p>
    <w:p w:rsidR="00B06BE5" w:rsidRDefault="00B6691A">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hint="eastAsia"/>
          <w:sz w:val="24"/>
        </w:rPr>
        <w:t xml:space="preserve">2.2 </w:t>
      </w:r>
      <w:r>
        <w:rPr>
          <w:rFonts w:hAnsi="宋体" w:cs="宋体" w:hint="eastAsia"/>
          <w:sz w:val="24"/>
        </w:rPr>
        <w:t>款和第</w:t>
      </w:r>
      <w:r>
        <w:rPr>
          <w:rFonts w:hAnsi="宋体" w:cs="宋体" w:hint="eastAsia"/>
          <w:sz w:val="24"/>
        </w:rPr>
        <w:t xml:space="preserve">2.3 </w:t>
      </w:r>
      <w:r>
        <w:rPr>
          <w:rFonts w:hAnsi="宋体" w:cs="宋体" w:hint="eastAsia"/>
          <w:sz w:val="24"/>
        </w:rPr>
        <w:t>款对招标文件所作的澄清、修改，构成招标文件的组成部分。</w:t>
      </w:r>
    </w:p>
    <w:p w:rsidR="00B06BE5" w:rsidRDefault="00B6691A">
      <w:pPr>
        <w:autoSpaceDE w:val="0"/>
        <w:autoSpaceDN w:val="0"/>
        <w:spacing w:line="450" w:lineRule="exact"/>
        <w:jc w:val="left"/>
        <w:outlineLvl w:val="0"/>
        <w:rPr>
          <w:rFonts w:hAnsi="宋体" w:cs="宋体"/>
          <w:b/>
          <w:sz w:val="24"/>
        </w:rPr>
      </w:pPr>
      <w:bookmarkStart w:id="29" w:name="_Toc283559953"/>
      <w:r>
        <w:rPr>
          <w:rFonts w:hAnsi="宋体" w:cs="宋体" w:hint="eastAsia"/>
          <w:b/>
          <w:sz w:val="24"/>
        </w:rPr>
        <w:t xml:space="preserve">2.2 </w:t>
      </w:r>
      <w:r>
        <w:rPr>
          <w:rFonts w:hAnsi="宋体" w:cs="宋体" w:hint="eastAsia"/>
          <w:b/>
          <w:sz w:val="24"/>
        </w:rPr>
        <w:t>招标文件的澄清</w:t>
      </w:r>
      <w:bookmarkEnd w:id="29"/>
    </w:p>
    <w:p w:rsidR="00B06BE5" w:rsidRDefault="00B6691A" w:rsidP="00B06BE5">
      <w:pPr>
        <w:autoSpaceDE w:val="0"/>
        <w:autoSpaceDN w:val="0"/>
        <w:adjustRightInd w:val="0"/>
        <w:spacing w:line="450" w:lineRule="exact"/>
        <w:ind w:firstLineChars="257" w:firstLine="617"/>
        <w:jc w:val="left"/>
        <w:rPr>
          <w:rFonts w:hAnsi="宋体" w:cs="宋体"/>
          <w:sz w:val="24"/>
        </w:rPr>
      </w:pPr>
      <w:bookmarkStart w:id="30" w:name="_Toc283559954"/>
      <w:r>
        <w:rPr>
          <w:rFonts w:hAnsi="宋体" w:cs="宋体" w:hint="eastAsia"/>
          <w:sz w:val="24"/>
        </w:rPr>
        <w:t xml:space="preserve">2.2.1 </w:t>
      </w:r>
      <w:r>
        <w:rPr>
          <w:rFonts w:hAnsi="宋体" w:cs="宋体"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B06BE5" w:rsidRDefault="00B6691A" w:rsidP="00B06BE5">
      <w:pPr>
        <w:autoSpaceDE w:val="0"/>
        <w:autoSpaceDN w:val="0"/>
        <w:adjustRightInd w:val="0"/>
        <w:spacing w:line="450" w:lineRule="exact"/>
        <w:ind w:firstLineChars="257" w:firstLine="617"/>
        <w:jc w:val="left"/>
        <w:rPr>
          <w:rFonts w:hAnsi="宋体" w:cs="宋体"/>
          <w:sz w:val="24"/>
        </w:rPr>
      </w:pPr>
      <w:r>
        <w:rPr>
          <w:rFonts w:hAnsi="宋体" w:cs="宋体" w:hint="eastAsia"/>
          <w:sz w:val="24"/>
        </w:rPr>
        <w:t xml:space="preserve">2.2.2 </w:t>
      </w:r>
      <w:r>
        <w:rPr>
          <w:rFonts w:hAnsi="宋体" w:cs="宋体" w:hint="eastAsia"/>
          <w:sz w:val="24"/>
        </w:rPr>
        <w:t>招标文件的澄清将在投标人须知前附表规定的投标截止时间</w:t>
      </w:r>
      <w:r>
        <w:rPr>
          <w:rFonts w:hAnsi="宋体" w:cs="宋体" w:hint="eastAsia"/>
          <w:sz w:val="24"/>
        </w:rPr>
        <w:t>15</w:t>
      </w:r>
      <w:r>
        <w:rPr>
          <w:rFonts w:hAnsi="宋体" w:cs="宋体" w:hint="eastAsia"/>
          <w:sz w:val="24"/>
        </w:rPr>
        <w:t>天前通过《全国公共资源交易平台（河南省·许昌市）》公共资源交易系统发出，但不指明澄清问题的来源。如果澄清发出的时间距投标截止时间不足</w:t>
      </w:r>
      <w:r>
        <w:rPr>
          <w:rFonts w:hAnsi="宋体" w:cs="宋体" w:hint="eastAsia"/>
          <w:sz w:val="24"/>
        </w:rPr>
        <w:t>15</w:t>
      </w:r>
      <w:r>
        <w:rPr>
          <w:rFonts w:hAnsi="宋体" w:cs="宋体" w:hint="eastAsia"/>
          <w:sz w:val="24"/>
        </w:rPr>
        <w:t>天，相应延长投标截止时</w:t>
      </w:r>
      <w:r>
        <w:rPr>
          <w:rFonts w:hAnsi="宋体" w:cs="宋体" w:hint="eastAsia"/>
          <w:sz w:val="24"/>
        </w:rPr>
        <w:t>间。</w:t>
      </w:r>
    </w:p>
    <w:p w:rsidR="00B06BE5" w:rsidRDefault="00B6691A" w:rsidP="00B06BE5">
      <w:pPr>
        <w:autoSpaceDE w:val="0"/>
        <w:autoSpaceDN w:val="0"/>
        <w:adjustRightInd w:val="0"/>
        <w:spacing w:line="450" w:lineRule="exact"/>
        <w:ind w:firstLineChars="257" w:firstLine="617"/>
        <w:jc w:val="left"/>
        <w:rPr>
          <w:rFonts w:hAnsi="宋体" w:cs="宋体"/>
          <w:sz w:val="24"/>
        </w:rPr>
      </w:pPr>
      <w:r>
        <w:rPr>
          <w:rFonts w:hAnsi="宋体" w:cs="宋体" w:hint="eastAsia"/>
          <w:sz w:val="24"/>
        </w:rPr>
        <w:t xml:space="preserve">2.2.3 </w:t>
      </w:r>
      <w:r>
        <w:rPr>
          <w:rFonts w:hAnsi="宋体" w:cs="宋体" w:hint="eastAsia"/>
          <w:sz w:val="24"/>
        </w:rPr>
        <w:t>所有澄清、答疑全部以《全国公共资源交易平台（河南省·许昌市）》公共资源交易系统发出的为准，不再接受书面形式的递交。</w:t>
      </w:r>
    </w:p>
    <w:p w:rsidR="00B06BE5" w:rsidRDefault="00B6691A">
      <w:pPr>
        <w:autoSpaceDE w:val="0"/>
        <w:autoSpaceDN w:val="0"/>
        <w:spacing w:line="450" w:lineRule="exact"/>
        <w:jc w:val="left"/>
        <w:outlineLvl w:val="0"/>
        <w:rPr>
          <w:rFonts w:hAnsi="宋体" w:cs="宋体"/>
          <w:b/>
          <w:sz w:val="24"/>
        </w:rPr>
      </w:pPr>
      <w:r>
        <w:rPr>
          <w:rFonts w:hAnsi="宋体" w:cs="宋体" w:hint="eastAsia"/>
          <w:b/>
          <w:sz w:val="24"/>
        </w:rPr>
        <w:t xml:space="preserve">2.3 </w:t>
      </w:r>
      <w:r>
        <w:rPr>
          <w:rFonts w:hAnsi="宋体" w:cs="宋体" w:hint="eastAsia"/>
          <w:b/>
          <w:sz w:val="24"/>
        </w:rPr>
        <w:t>招标文件的修改</w:t>
      </w:r>
      <w:bookmarkEnd w:id="30"/>
    </w:p>
    <w:p w:rsidR="00B06BE5" w:rsidRDefault="00B6691A">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2.3.1 </w:t>
      </w:r>
      <w:r>
        <w:rPr>
          <w:rFonts w:hAnsi="宋体" w:cs="宋体" w:hint="eastAsia"/>
          <w:sz w:val="24"/>
        </w:rPr>
        <w:t>在投标截止时间</w:t>
      </w:r>
      <w:r>
        <w:rPr>
          <w:rFonts w:hAnsi="宋体" w:cs="宋体" w:hint="eastAsia"/>
          <w:sz w:val="24"/>
        </w:rPr>
        <w:t>15</w:t>
      </w:r>
      <w:r>
        <w:rPr>
          <w:rFonts w:hAnsi="宋体" w:cs="宋体" w:hint="eastAsia"/>
          <w:sz w:val="24"/>
        </w:rPr>
        <w:t>天前，招标人可以通过《全国公共资源交易平台（河南省·许昌市）》公共资源交易系统修改招标文件，如果修改招标文件的时间距投标截止时间不足</w:t>
      </w:r>
      <w:r>
        <w:rPr>
          <w:rFonts w:hAnsi="宋体" w:cs="宋体" w:hint="eastAsia"/>
          <w:sz w:val="24"/>
        </w:rPr>
        <w:t xml:space="preserve">15 </w:t>
      </w:r>
      <w:r>
        <w:rPr>
          <w:rFonts w:hAnsi="宋体" w:cs="宋体" w:hint="eastAsia"/>
          <w:sz w:val="24"/>
        </w:rPr>
        <w:t>天，相应延长投标截止时间。</w:t>
      </w:r>
    </w:p>
    <w:p w:rsidR="00B06BE5" w:rsidRDefault="00B6691A">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2.3.2 </w:t>
      </w:r>
      <w:r>
        <w:rPr>
          <w:rFonts w:hAnsi="宋体" w:cs="宋体" w:hint="eastAsia"/>
          <w:sz w:val="24"/>
        </w:rPr>
        <w:t>当招标文件、补充通知、答疑纪要，内容相互矛盾时，以最后发出的通知或纪要为准。</w:t>
      </w:r>
    </w:p>
    <w:p w:rsidR="00B06BE5" w:rsidRDefault="00B6691A">
      <w:pPr>
        <w:autoSpaceDE w:val="0"/>
        <w:autoSpaceDN w:val="0"/>
        <w:spacing w:line="420" w:lineRule="exact"/>
        <w:jc w:val="left"/>
        <w:outlineLvl w:val="0"/>
        <w:rPr>
          <w:rFonts w:hAnsi="宋体" w:cs="宋体"/>
          <w:b/>
          <w:sz w:val="24"/>
        </w:rPr>
      </w:pPr>
      <w:bookmarkStart w:id="31" w:name="_Toc152042322"/>
      <w:bookmarkStart w:id="32" w:name="_Toc152045546"/>
      <w:bookmarkStart w:id="33" w:name="_Toc144974514"/>
      <w:bookmarkStart w:id="34" w:name="_Toc179632564"/>
      <w:r>
        <w:rPr>
          <w:rFonts w:hAnsi="宋体" w:cs="宋体" w:hint="eastAsia"/>
          <w:b/>
          <w:sz w:val="24"/>
        </w:rPr>
        <w:t xml:space="preserve">3. </w:t>
      </w:r>
      <w:r>
        <w:rPr>
          <w:rFonts w:hAnsi="宋体" w:cs="宋体" w:hint="eastAsia"/>
          <w:b/>
          <w:sz w:val="24"/>
        </w:rPr>
        <w:t>投标文件</w:t>
      </w:r>
      <w:bookmarkEnd w:id="31"/>
      <w:bookmarkEnd w:id="32"/>
      <w:bookmarkEnd w:id="33"/>
      <w:bookmarkEnd w:id="34"/>
    </w:p>
    <w:p w:rsidR="00B06BE5" w:rsidRDefault="00B6691A">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w:t>
      </w:r>
      <w:r>
        <w:rPr>
          <w:rFonts w:hAnsi="宋体" w:cs="宋体" w:hint="eastAsia"/>
          <w:b/>
          <w:sz w:val="24"/>
        </w:rPr>
        <w:t>投标文件由商务标、综合（信用）标和技术标三部分组成。</w:t>
      </w:r>
    </w:p>
    <w:p w:rsidR="00B06BE5" w:rsidRDefault="00B6691A">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3.1.1  </w:t>
      </w:r>
      <w:r>
        <w:rPr>
          <w:rFonts w:hAnsi="宋体" w:cs="宋体" w:hint="eastAsia"/>
          <w:sz w:val="24"/>
        </w:rPr>
        <w:t>商务标组成：</w:t>
      </w:r>
    </w:p>
    <w:p w:rsidR="00B06BE5" w:rsidRDefault="00B6691A">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B06BE5" w:rsidRDefault="00B6691A">
      <w:pPr>
        <w:autoSpaceDE w:val="0"/>
        <w:autoSpaceDN w:val="0"/>
        <w:spacing w:line="420" w:lineRule="exact"/>
        <w:ind w:firstLineChars="200" w:firstLine="480"/>
        <w:jc w:val="left"/>
        <w:outlineLvl w:val="0"/>
        <w:rPr>
          <w:rFonts w:hAnsi="宋体" w:cs="宋体"/>
          <w:sz w:val="24"/>
        </w:rPr>
      </w:pPr>
      <w:r>
        <w:rPr>
          <w:rFonts w:hAnsi="宋体" w:cs="宋体" w:hint="eastAsia"/>
          <w:sz w:val="24"/>
        </w:rPr>
        <w:t>3.1.2</w:t>
      </w:r>
      <w:r>
        <w:rPr>
          <w:rFonts w:hAnsi="宋体" w:cs="宋体" w:hint="eastAsia"/>
          <w:sz w:val="24"/>
        </w:rPr>
        <w:t>综合（信用）标组成：</w:t>
      </w:r>
    </w:p>
    <w:p w:rsidR="00B06BE5" w:rsidRDefault="00B6691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）投标函及投标函附录；</w:t>
      </w:r>
    </w:p>
    <w:p w:rsidR="00B06BE5" w:rsidRDefault="00B6691A">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w:t>
      </w:r>
      <w:r>
        <w:rPr>
          <w:rFonts w:hAnsi="宋体" w:cs="宋体" w:hint="eastAsia"/>
          <w:sz w:val="24"/>
        </w:rPr>
        <w:t>2</w:t>
      </w:r>
      <w:r>
        <w:rPr>
          <w:rFonts w:hAnsi="宋体" w:cs="宋体" w:hint="eastAsia"/>
          <w:sz w:val="24"/>
        </w:rPr>
        <w:t>）法定代表人身份证明、授权委托书、项目负责人承诺书及联合体协议书；</w:t>
      </w:r>
    </w:p>
    <w:p w:rsidR="00B06BE5" w:rsidRDefault="00B6691A">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）投标保证金；</w:t>
      </w:r>
    </w:p>
    <w:p w:rsidR="00B06BE5" w:rsidRDefault="00B6691A">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）项目管理机构配备情况；</w:t>
      </w:r>
      <w:r>
        <w:rPr>
          <w:rFonts w:hAnsi="宋体" w:cs="宋体" w:hint="eastAsia"/>
          <w:sz w:val="24"/>
        </w:rPr>
        <w:t xml:space="preserve"> </w:t>
      </w:r>
    </w:p>
    <w:p w:rsidR="00B06BE5" w:rsidRDefault="00B6691A">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）投标单位基本信息表；</w:t>
      </w:r>
    </w:p>
    <w:p w:rsidR="00B06BE5" w:rsidRDefault="00B6691A">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）资格证明文件；</w:t>
      </w:r>
    </w:p>
    <w:p w:rsidR="00B06BE5" w:rsidRDefault="00B6691A">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）近年完成的类似项目情况；</w:t>
      </w:r>
    </w:p>
    <w:p w:rsidR="00B06BE5" w:rsidRDefault="00B6691A">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）正在施工的和新承接的项目情况；</w:t>
      </w:r>
    </w:p>
    <w:p w:rsidR="00B06BE5" w:rsidRDefault="00B6691A">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）其它材料；</w:t>
      </w:r>
    </w:p>
    <w:p w:rsidR="00B06BE5" w:rsidRDefault="00B6691A">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3.1.3  </w:t>
      </w:r>
      <w:r>
        <w:rPr>
          <w:rFonts w:hAnsi="宋体" w:cs="宋体" w:hint="eastAsia"/>
          <w:sz w:val="24"/>
        </w:rPr>
        <w:t>技术标组成：</w:t>
      </w:r>
    </w:p>
    <w:p w:rsidR="00B06BE5" w:rsidRDefault="00B6691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w:t>
      </w:r>
      <w:r>
        <w:rPr>
          <w:rFonts w:ascii="新宋体" w:eastAsia="新宋体" w:hAnsi="新宋体" w:cs="仿宋_GB2312" w:hint="eastAsia"/>
          <w:sz w:val="24"/>
        </w:rPr>
        <w:t>）内容完整性和编制水平；</w:t>
      </w:r>
    </w:p>
    <w:p w:rsidR="00B06BE5" w:rsidRDefault="00B6691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2</w:t>
      </w:r>
      <w:r>
        <w:rPr>
          <w:rFonts w:ascii="新宋体" w:eastAsia="新宋体" w:hAnsi="新宋体" w:cs="仿宋_GB2312" w:hint="eastAsia"/>
          <w:sz w:val="24"/>
        </w:rPr>
        <w:t>）施工方案和技术措施；</w:t>
      </w:r>
    </w:p>
    <w:p w:rsidR="00B06BE5" w:rsidRDefault="00B6691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3</w:t>
      </w:r>
      <w:r>
        <w:rPr>
          <w:rFonts w:ascii="新宋体" w:eastAsia="新宋体" w:hAnsi="新宋体" w:cs="仿宋_GB2312" w:hint="eastAsia"/>
          <w:sz w:val="24"/>
        </w:rPr>
        <w:t>）质量管理体系与措施；</w:t>
      </w:r>
    </w:p>
    <w:p w:rsidR="00B06BE5" w:rsidRDefault="00B6691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4</w:t>
      </w:r>
      <w:r>
        <w:rPr>
          <w:rFonts w:ascii="新宋体" w:eastAsia="新宋体" w:hAnsi="新宋体" w:cs="仿宋_GB2312" w:hint="eastAsia"/>
          <w:sz w:val="24"/>
        </w:rPr>
        <w:t>）安全管理体系与措施；</w:t>
      </w:r>
    </w:p>
    <w:p w:rsidR="00B06BE5" w:rsidRDefault="00B6691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5</w:t>
      </w:r>
      <w:r>
        <w:rPr>
          <w:rFonts w:ascii="新宋体" w:eastAsia="新宋体" w:hAnsi="新宋体" w:cs="仿宋_GB2312" w:hint="eastAsia"/>
          <w:sz w:val="24"/>
        </w:rPr>
        <w:t>）环境保护管理体系与措施；</w:t>
      </w:r>
    </w:p>
    <w:p w:rsidR="00B06BE5" w:rsidRDefault="00B6691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）工程进度计划与措施；</w:t>
      </w:r>
    </w:p>
    <w:p w:rsidR="00B06BE5" w:rsidRDefault="00B6691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7</w:t>
      </w:r>
      <w:r>
        <w:rPr>
          <w:rFonts w:ascii="新宋体" w:eastAsia="新宋体" w:hAnsi="新宋体" w:cs="仿宋_GB2312" w:hint="eastAsia"/>
          <w:sz w:val="24"/>
        </w:rPr>
        <w:t>）拟投入资源配备计划；</w:t>
      </w:r>
    </w:p>
    <w:p w:rsidR="00B06BE5" w:rsidRDefault="00B6691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8</w:t>
      </w:r>
      <w:r>
        <w:rPr>
          <w:rFonts w:ascii="新宋体" w:eastAsia="新宋体" w:hAnsi="新宋体" w:cs="仿宋_GB2312" w:hint="eastAsia"/>
          <w:sz w:val="24"/>
        </w:rPr>
        <w:t>）施工进度表或施工网络图；</w:t>
      </w:r>
    </w:p>
    <w:p w:rsidR="00B06BE5" w:rsidRDefault="00B6691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9</w:t>
      </w:r>
      <w:r>
        <w:rPr>
          <w:rFonts w:ascii="新宋体" w:eastAsia="新宋体" w:hAnsi="新宋体" w:cs="仿宋_GB2312" w:hint="eastAsia"/>
          <w:sz w:val="24"/>
        </w:rPr>
        <w:t>）施工总平面布置图；</w:t>
      </w:r>
    </w:p>
    <w:p w:rsidR="00B06BE5" w:rsidRDefault="00B6691A">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10</w:t>
      </w:r>
      <w:r>
        <w:rPr>
          <w:rFonts w:ascii="新宋体" w:eastAsia="新宋体" w:hAnsi="新宋体" w:cs="仿宋_GB2312" w:hint="eastAsia"/>
          <w:sz w:val="24"/>
        </w:rPr>
        <w:t>）在节能减排、绿色施工（含扬尘治理）、工艺创新方面针对本工程有具体措施或企业自有创新技术；</w:t>
      </w:r>
    </w:p>
    <w:p w:rsidR="00B06BE5" w:rsidRDefault="00B6691A">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11</w:t>
      </w:r>
      <w:r>
        <w:rPr>
          <w:rFonts w:ascii="新宋体" w:eastAsia="新宋体" w:hAnsi="新宋体" w:cs="仿宋_GB2312" w:hint="eastAsia"/>
          <w:sz w:val="24"/>
        </w:rPr>
        <w:t>）新工艺、新技术、新设备、新材料的采用程度，其在确保质量、降低成本、缩短工期、减轻劳动强度、提高工效等方面的作用；</w:t>
      </w:r>
    </w:p>
    <w:p w:rsidR="00B06BE5" w:rsidRDefault="00B6691A">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12</w:t>
      </w:r>
      <w:r>
        <w:rPr>
          <w:rFonts w:ascii="新宋体" w:eastAsia="新宋体" w:hAnsi="新宋体" w:cs="仿宋_GB2312" w:hint="eastAsia"/>
          <w:sz w:val="24"/>
        </w:rPr>
        <w:t>）企业具备信息化管理平台，能够使工程管理者对现场实施监控和数据处理。</w:t>
      </w:r>
    </w:p>
    <w:p w:rsidR="00B06BE5" w:rsidRDefault="00B06BE5" w:rsidP="00B06BE5">
      <w:pPr>
        <w:autoSpaceDE w:val="0"/>
        <w:autoSpaceDN w:val="0"/>
        <w:spacing w:line="540" w:lineRule="exact"/>
        <w:ind w:firstLineChars="200" w:firstLine="522"/>
        <w:jc w:val="left"/>
        <w:rPr>
          <w:rFonts w:hAnsi="宋体" w:cs="宋体"/>
          <w:b/>
          <w:sz w:val="26"/>
          <w:szCs w:val="26"/>
        </w:rPr>
      </w:pPr>
    </w:p>
    <w:p w:rsidR="00B06BE5" w:rsidRDefault="00B6691A">
      <w:pPr>
        <w:autoSpaceDE w:val="0"/>
        <w:autoSpaceDN w:val="0"/>
        <w:spacing w:line="420" w:lineRule="exact"/>
        <w:jc w:val="left"/>
        <w:outlineLvl w:val="0"/>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B06BE5" w:rsidRDefault="00B6691A">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Pr>
          <w:rFonts w:hAnsi="宋体" w:cs="宋体" w:hint="eastAsia"/>
          <w:sz w:val="24"/>
        </w:rPr>
        <w:t xml:space="preserve">3.2.1 </w:t>
      </w:r>
      <w:r>
        <w:rPr>
          <w:rFonts w:hAnsi="宋体" w:cs="宋体" w:hint="eastAsia"/>
          <w:sz w:val="24"/>
        </w:rPr>
        <w:t>投标人应按第五章“工程量清单”的要求填写相应表格。</w:t>
      </w:r>
    </w:p>
    <w:p w:rsidR="00B06BE5" w:rsidRDefault="00B6691A">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3.2.2 </w:t>
      </w:r>
      <w:r>
        <w:rPr>
          <w:rFonts w:hAnsi="宋体" w:cs="宋体" w:hint="eastAsia"/>
          <w:sz w:val="24"/>
        </w:rPr>
        <w:t>投标人在投标截止时间前修改投标函中的投标总报价，应同时修改第五章“工程量清单”中的相应报价。此修改须符合本章第</w:t>
      </w:r>
      <w:r>
        <w:rPr>
          <w:rFonts w:hAnsi="宋体" w:cs="宋体" w:hint="eastAsia"/>
          <w:sz w:val="24"/>
        </w:rPr>
        <w:t>4.3</w:t>
      </w:r>
      <w:r>
        <w:rPr>
          <w:rFonts w:hAnsi="宋体" w:cs="宋体" w:hint="eastAsia"/>
          <w:sz w:val="24"/>
        </w:rPr>
        <w:t>款的有关要求。</w:t>
      </w:r>
    </w:p>
    <w:p w:rsidR="00B06BE5" w:rsidRDefault="00B6691A" w:rsidP="00B06BE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B06BE5" w:rsidRDefault="00B6691A">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w:t>
      </w:r>
      <w:r>
        <w:rPr>
          <w:rFonts w:hAnsi="宋体" w:cs="宋体" w:hint="eastAsia"/>
          <w:b/>
          <w:sz w:val="24"/>
          <w:szCs w:val="24"/>
        </w:rPr>
        <w:lastRenderedPageBreak/>
        <w:t>与商务标评审。</w:t>
      </w:r>
    </w:p>
    <w:p w:rsidR="00B06BE5" w:rsidRDefault="00B6691A" w:rsidP="00B06BE5">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w:t>
      </w:r>
      <w:r>
        <w:rPr>
          <w:rFonts w:hAnsi="宋体" w:cs="宋体" w:hint="eastAsia"/>
          <w:b/>
          <w:sz w:val="24"/>
          <w:szCs w:val="24"/>
        </w:rPr>
        <w:t>根据《关</w:t>
      </w:r>
      <w:r>
        <w:rPr>
          <w:rFonts w:hAnsi="宋体" w:cs="宋体" w:hint="eastAsia"/>
          <w:b/>
          <w:sz w:val="24"/>
          <w:szCs w:val="24"/>
        </w:rPr>
        <w:t>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B06BE5" w:rsidRDefault="00B6691A" w:rsidP="00B06BE5">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B06BE5" w:rsidRDefault="00B6691A" w:rsidP="00B06BE5">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w:t>
      </w:r>
      <w:r>
        <w:rPr>
          <w:rFonts w:hAnsi="宋体" w:cs="宋体" w:hint="eastAsia"/>
          <w:b/>
          <w:sz w:val="24"/>
          <w:szCs w:val="24"/>
        </w:rPr>
        <w:t>量清单招标评标办法（试行）》第八条第</w:t>
      </w:r>
      <w:r>
        <w:rPr>
          <w:rFonts w:hAnsi="宋体" w:cs="宋体" w:hint="eastAsia"/>
          <w:b/>
          <w:sz w:val="24"/>
          <w:szCs w:val="24"/>
        </w:rPr>
        <w:t>3</w:t>
      </w:r>
      <w:r>
        <w:rPr>
          <w:rFonts w:hAnsi="宋体" w:cs="宋体" w:hint="eastAsia"/>
          <w:b/>
          <w:sz w:val="24"/>
          <w:szCs w:val="24"/>
        </w:rPr>
        <w:t>款之规定，按废标处理。”</w:t>
      </w:r>
    </w:p>
    <w:bookmarkEnd w:id="36"/>
    <w:p w:rsidR="00B06BE5" w:rsidRDefault="00B6691A">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35"/>
      <w:r>
        <w:rPr>
          <w:rFonts w:hAnsi="宋体" w:cs="宋体" w:hint="eastAsia"/>
          <w:b/>
          <w:bCs/>
          <w:sz w:val="24"/>
        </w:rPr>
        <w:tab/>
      </w:r>
    </w:p>
    <w:p w:rsidR="00B06BE5" w:rsidRDefault="00B6691A">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3.3.1 </w:t>
      </w:r>
      <w:r>
        <w:rPr>
          <w:rFonts w:hAnsi="宋体" w:cs="宋体" w:hint="eastAsia"/>
          <w:sz w:val="24"/>
        </w:rPr>
        <w:t>在投标人须知前附表规定的投标有效期内，投标人不得要求撤销或修改其投标文件。</w:t>
      </w:r>
    </w:p>
    <w:p w:rsidR="00B06BE5" w:rsidRDefault="00B6691A">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3.3.2 </w:t>
      </w:r>
      <w:r>
        <w:rPr>
          <w:rFonts w:hAnsi="宋体" w:cs="宋体" w:hint="eastAsia"/>
          <w:sz w:val="24"/>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B06BE5" w:rsidRDefault="00B6691A">
      <w:pPr>
        <w:autoSpaceDE w:val="0"/>
        <w:autoSpaceDN w:val="0"/>
        <w:spacing w:line="420" w:lineRule="exact"/>
        <w:jc w:val="left"/>
        <w:outlineLvl w:val="0"/>
        <w:rPr>
          <w:rFonts w:hAnsi="宋体" w:cs="宋体"/>
          <w:b/>
          <w:bCs/>
          <w:sz w:val="24"/>
        </w:rPr>
      </w:pPr>
      <w:bookmarkStart w:id="37" w:name="_Toc282436964"/>
      <w:bookmarkStart w:id="38" w:name="_Toc283559960"/>
      <w:r>
        <w:rPr>
          <w:rFonts w:hAnsi="宋体" w:cs="宋体" w:hint="eastAsia"/>
          <w:b/>
          <w:bCs/>
          <w:sz w:val="24"/>
        </w:rPr>
        <w:t xml:space="preserve">3.4 </w:t>
      </w:r>
      <w:bookmarkEnd w:id="37"/>
      <w:r>
        <w:rPr>
          <w:rFonts w:hAnsi="宋体" w:cs="宋体" w:hint="eastAsia"/>
          <w:b/>
          <w:bCs/>
          <w:sz w:val="24"/>
        </w:rPr>
        <w:t>投标保证金</w:t>
      </w:r>
    </w:p>
    <w:p w:rsidR="00B06BE5" w:rsidRDefault="00B6691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 </w:t>
      </w:r>
      <w:r>
        <w:rPr>
          <w:rFonts w:ascii="新宋体" w:eastAsia="新宋体" w:hAnsi="新宋体" w:cs="仿宋_GB2312" w:hint="eastAsia"/>
          <w:sz w:val="24"/>
        </w:rPr>
        <w:t>投标保证金的基本户备案：按《投标人须知前附表》第</w:t>
      </w:r>
      <w:r>
        <w:rPr>
          <w:rFonts w:ascii="新宋体" w:eastAsia="新宋体" w:hAnsi="新宋体" w:cs="仿宋_GB2312" w:hint="eastAsia"/>
          <w:sz w:val="24"/>
        </w:rPr>
        <w:t>3.4.2</w:t>
      </w:r>
      <w:r>
        <w:rPr>
          <w:rFonts w:ascii="新宋体" w:eastAsia="新宋体" w:hAnsi="新宋体" w:cs="仿宋_GB2312" w:hint="eastAsia"/>
          <w:sz w:val="24"/>
        </w:rPr>
        <w:t>条规定。</w:t>
      </w:r>
    </w:p>
    <w:p w:rsidR="00B06BE5" w:rsidRDefault="00B6691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3.4.1.1 </w:t>
      </w:r>
      <w:r>
        <w:rPr>
          <w:rFonts w:ascii="新宋体" w:eastAsia="新宋体" w:hAnsi="新宋体" w:cs="仿宋_GB2312" w:hint="eastAsia"/>
          <w:sz w:val="24"/>
        </w:rPr>
        <w:t>自招标文件发布之日起，投标人需进行基本户备案（建设工程项目），已备案的基本户开户银行、账户发生变化的，须重新办理备案手续。备案后方可提交投标（竞买）保证金。</w:t>
      </w:r>
    </w:p>
    <w:p w:rsidR="00B06BE5" w:rsidRDefault="00B6691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w:t>
      </w:r>
      <w:r>
        <w:rPr>
          <w:rFonts w:ascii="新宋体" w:eastAsia="新宋体" w:hAnsi="新宋体" w:cs="仿宋_GB2312" w:hint="eastAsia"/>
          <w:sz w:val="24"/>
        </w:rPr>
        <w:t>基本户备案流程：</w:t>
      </w:r>
      <w:r>
        <w:rPr>
          <w:rFonts w:ascii="新宋体" w:eastAsia="新宋体" w:hAnsi="新宋体" w:cs="仿宋_GB2312" w:hint="eastAsia"/>
          <w:sz w:val="24"/>
        </w:rPr>
        <w:t xml:space="preserve"> </w:t>
      </w:r>
    </w:p>
    <w:p w:rsidR="00B06BE5" w:rsidRDefault="00B6691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w:t>
      </w:r>
      <w:r>
        <w:rPr>
          <w:rFonts w:ascii="新宋体" w:eastAsia="新宋体" w:hAnsi="新宋体" w:cs="仿宋_GB2312" w:hint="eastAsia"/>
          <w:sz w:val="24"/>
        </w:rPr>
        <w:t>http://221.14.6.70:8088/ggzy/</w:t>
      </w:r>
      <w:r>
        <w:rPr>
          <w:rFonts w:ascii="新宋体" w:eastAsia="新宋体" w:hAnsi="新宋体" w:cs="仿宋_GB2312" w:hint="eastAsia"/>
          <w:sz w:val="24"/>
        </w:rPr>
        <w:t>，进行系统用户注册，在注册流程中“银行账户”环节，增加“账户类别</w:t>
      </w:r>
      <w:r>
        <w:rPr>
          <w:rFonts w:ascii="新宋体" w:eastAsia="新宋体" w:hAnsi="新宋体" w:cs="仿宋_GB2312" w:hint="eastAsia"/>
          <w:sz w:val="24"/>
        </w:rPr>
        <w:t>-</w:t>
      </w:r>
      <w:r>
        <w:rPr>
          <w:rFonts w:ascii="新宋体" w:eastAsia="新宋体" w:hAnsi="新宋体" w:cs="仿宋_GB2312" w:hint="eastAsia"/>
          <w:sz w:val="24"/>
        </w:rPr>
        <w:t>基本账户”，填写投标人基本账户信息，扫描上传基本户开户许可证（两者信息必须相符），保存备案信息，提交并绑定</w:t>
      </w:r>
      <w:r>
        <w:rPr>
          <w:rFonts w:ascii="新宋体" w:eastAsia="新宋体" w:hAnsi="新宋体" w:cs="仿宋_GB2312" w:hint="eastAsia"/>
          <w:sz w:val="24"/>
        </w:rPr>
        <w:t>CA</w:t>
      </w:r>
      <w:r>
        <w:rPr>
          <w:rFonts w:ascii="新宋体" w:eastAsia="新宋体" w:hAnsi="新宋体" w:cs="仿宋_GB2312" w:hint="eastAsia"/>
          <w:sz w:val="24"/>
        </w:rPr>
        <w:t>后可缴纳、绑定投标保证金。</w:t>
      </w:r>
    </w:p>
    <w:p w:rsidR="00B06BE5" w:rsidRDefault="00B6691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3.4.2 </w:t>
      </w:r>
      <w:r>
        <w:rPr>
          <w:rFonts w:ascii="新宋体" w:eastAsia="新宋体" w:hAnsi="新宋体" w:cs="仿宋_GB2312" w:hint="eastAsia"/>
          <w:sz w:val="24"/>
        </w:rPr>
        <w:t>投标保证金缴纳：按《投标人须知前附表》第</w:t>
      </w:r>
      <w:r>
        <w:rPr>
          <w:rFonts w:ascii="新宋体" w:eastAsia="新宋体" w:hAnsi="新宋体" w:cs="仿宋_GB2312" w:hint="eastAsia"/>
          <w:sz w:val="24"/>
        </w:rPr>
        <w:t>3.4.2</w:t>
      </w:r>
      <w:r>
        <w:rPr>
          <w:rFonts w:ascii="新宋体" w:eastAsia="新宋体" w:hAnsi="新宋体" w:cs="仿宋_GB2312" w:hint="eastAsia"/>
          <w:sz w:val="24"/>
        </w:rPr>
        <w:t>条规定。</w:t>
      </w:r>
    </w:p>
    <w:p w:rsidR="00B06BE5" w:rsidRDefault="00B6691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w:t>
      </w:r>
      <w:r>
        <w:rPr>
          <w:rFonts w:ascii="新宋体" w:eastAsia="新宋体" w:hAnsi="新宋体" w:cs="仿宋_GB2312" w:hint="eastAsia"/>
          <w:sz w:val="24"/>
          <w:lang w:val="zh-CN"/>
        </w:rPr>
        <w:t>投标保证金的递交方式：银行转帐、银行电汇（均需从投标人的基本账户汇出），不接受以现金方式缴纳的投标保证金。凡以现金方式缴纳投标保</w:t>
      </w:r>
      <w:r>
        <w:rPr>
          <w:rFonts w:ascii="新宋体" w:eastAsia="新宋体" w:hAnsi="新宋体" w:cs="仿宋_GB2312" w:hint="eastAsia"/>
          <w:sz w:val="24"/>
          <w:lang w:val="zh-CN"/>
        </w:rPr>
        <w:t>证金而影响其投标结果的，由投标人自行负责。</w:t>
      </w:r>
      <w:r>
        <w:rPr>
          <w:rFonts w:ascii="新宋体" w:eastAsia="新宋体" w:hAnsi="新宋体" w:cs="仿宋_GB2312" w:hint="eastAsia"/>
          <w:sz w:val="24"/>
          <w:lang w:val="zh-CN"/>
        </w:rPr>
        <w:t xml:space="preserve"> </w:t>
      </w:r>
    </w:p>
    <w:p w:rsidR="00B06BE5" w:rsidRDefault="00B6691A">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使用银行转帐方式的，于截止时间前通过投标人基本账户将款项一次足额递交、成功绑</w:t>
      </w:r>
      <w:r>
        <w:rPr>
          <w:rFonts w:ascii="新宋体" w:eastAsia="新宋体" w:hAnsi="新宋体" w:cs="仿宋_GB2312" w:hint="eastAsia"/>
          <w:sz w:val="24"/>
          <w:lang w:val="zh-CN"/>
        </w:rPr>
        <w:lastRenderedPageBreak/>
        <w:t>定，以收款人到账时间为准，在途资金无效，视为未按时交纳。同时投标人应承担节假日银行系统不能支付的风险。</w:t>
      </w:r>
    </w:p>
    <w:p w:rsidR="00B06BE5" w:rsidRDefault="00B6691A">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3.4.2.2 </w:t>
      </w:r>
      <w:r>
        <w:rPr>
          <w:rFonts w:ascii="新宋体" w:eastAsia="新宋体" w:hAnsi="新宋体" w:cs="仿宋_GB2312" w:hint="eastAsia"/>
          <w:sz w:val="24"/>
          <w:lang w:val="zh-CN"/>
        </w:rPr>
        <w:t>投标保证金缴纳方式：</w:t>
      </w:r>
    </w:p>
    <w:p w:rsidR="00B06BE5" w:rsidRDefault="00B6691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2"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B06BE5" w:rsidRDefault="00B6691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B06BE5" w:rsidRDefault="00B6691A">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B06BE5" w:rsidRDefault="00B6691A">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3.4.2.3 </w:t>
      </w:r>
      <w:r>
        <w:rPr>
          <w:rFonts w:ascii="新宋体" w:eastAsia="新宋体" w:hAnsi="新宋体" w:cs="仿宋_GB2312" w:hint="eastAsia"/>
          <w:sz w:val="24"/>
          <w:lang w:val="zh-CN"/>
        </w:rPr>
        <w:t>每个投标人每个项目每个标段只有唯一缴纳账号，</w:t>
      </w:r>
      <w:r>
        <w:rPr>
          <w:rFonts w:ascii="新宋体" w:eastAsia="新宋体" w:hAnsi="新宋体" w:cs="仿宋_GB2312" w:hint="eastAsia"/>
          <w:sz w:val="24"/>
        </w:rPr>
        <w:t>切勿重复缴纳或错误缴纳。</w:t>
      </w:r>
    </w:p>
    <w:p w:rsidR="00B06BE5" w:rsidRDefault="00B6691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w:t>
      </w:r>
      <w:r>
        <w:rPr>
          <w:rFonts w:ascii="新宋体" w:eastAsia="新宋体" w:hAnsi="新宋体" w:cs="仿宋_GB2312" w:hint="eastAsia"/>
          <w:sz w:val="24"/>
        </w:rPr>
        <w:t>，由投标人自行负责。</w:t>
      </w:r>
    </w:p>
    <w:p w:rsidR="00B06BE5" w:rsidRDefault="00B6691A">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w:t>
      </w:r>
      <w:r>
        <w:rPr>
          <w:rFonts w:ascii="新宋体" w:eastAsia="新宋体" w:hAnsi="新宋体" w:cs="仿宋_GB2312" w:hint="eastAsia"/>
          <w:sz w:val="24"/>
          <w:lang w:val="zh-CN"/>
        </w:rPr>
        <w:t>汇款凭证无须备注项目编号和项目名称。</w:t>
      </w:r>
    </w:p>
    <w:p w:rsidR="00B06BE5" w:rsidRDefault="00B6691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B06BE5" w:rsidRDefault="00B6691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w:t>
      </w:r>
      <w:r>
        <w:rPr>
          <w:rFonts w:ascii="新宋体" w:eastAsia="新宋体" w:hAnsi="新宋体" w:cs="仿宋_GB2312" w:hint="eastAsia"/>
          <w:sz w:val="24"/>
        </w:rPr>
        <w:t>投标保证金未从投标人的基本账户转出；</w:t>
      </w:r>
    </w:p>
    <w:p w:rsidR="00B06BE5" w:rsidRDefault="00B6691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w:t>
      </w:r>
      <w:r>
        <w:rPr>
          <w:rFonts w:ascii="新宋体" w:eastAsia="新宋体" w:hAnsi="新宋体" w:cs="仿宋_GB2312" w:hint="eastAsia"/>
          <w:sz w:val="24"/>
        </w:rPr>
        <w:t>投标保证金未按照招标文件划分的标段转账。</w:t>
      </w:r>
    </w:p>
    <w:p w:rsidR="00B06BE5" w:rsidRDefault="00B6691A">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3.4.2.7 </w:t>
      </w:r>
      <w:r>
        <w:rPr>
          <w:rFonts w:ascii="新宋体" w:eastAsia="新宋体" w:hAnsi="新宋体" w:cs="仿宋_GB2312" w:hint="eastAsia"/>
          <w:sz w:val="24"/>
          <w:lang w:val="zh-CN"/>
        </w:rPr>
        <w:t>《保证金缴纳绑定操作指南》获取方法：</w:t>
      </w:r>
    </w:p>
    <w:p w:rsidR="00B06BE5" w:rsidRDefault="00B6691A">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w:t>
      </w:r>
      <w:r>
        <w:rPr>
          <w:rFonts w:ascii="新宋体" w:eastAsia="新宋体" w:hAnsi="新宋体" w:cs="仿宋_GB2312" w:hint="eastAsia"/>
          <w:sz w:val="24"/>
          <w:lang w:val="zh-CN"/>
        </w:rPr>
        <w:t>-</w:t>
      </w:r>
      <w:r>
        <w:rPr>
          <w:rFonts w:ascii="新宋体" w:eastAsia="新宋体" w:hAnsi="新宋体" w:cs="仿宋_GB2312" w:hint="eastAsia"/>
          <w:sz w:val="24"/>
          <w:lang w:val="zh-CN"/>
        </w:rPr>
        <w:t>组件下载</w:t>
      </w:r>
      <w:r>
        <w:rPr>
          <w:rFonts w:ascii="新宋体" w:eastAsia="新宋体" w:hAnsi="新宋体" w:cs="仿宋_GB2312" w:hint="eastAsia"/>
          <w:sz w:val="24"/>
          <w:lang w:val="zh-CN"/>
        </w:rPr>
        <w:t>-</w:t>
      </w:r>
      <w:r>
        <w:rPr>
          <w:rFonts w:ascii="新宋体" w:eastAsia="新宋体" w:hAnsi="新宋体" w:cs="仿宋_GB2312" w:hint="eastAsia"/>
          <w:sz w:val="24"/>
          <w:lang w:val="zh-CN"/>
        </w:rPr>
        <w:t>《保证金缴纳绑定操作指南》</w:t>
      </w:r>
    </w:p>
    <w:p w:rsidR="00B06BE5" w:rsidRDefault="00B6691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3.4.3 </w:t>
      </w:r>
      <w:r>
        <w:rPr>
          <w:rFonts w:ascii="新宋体" w:eastAsia="新宋体" w:hAnsi="新宋体" w:cs="仿宋_GB2312" w:hint="eastAsia"/>
          <w:sz w:val="24"/>
        </w:rPr>
        <w:t>投标人不按本章第</w:t>
      </w:r>
      <w:r>
        <w:rPr>
          <w:rFonts w:ascii="新宋体" w:eastAsia="新宋体" w:hAnsi="新宋体" w:cs="仿宋_GB2312" w:hint="eastAsia"/>
          <w:sz w:val="24"/>
        </w:rPr>
        <w:t>3.4.2</w:t>
      </w:r>
      <w:r>
        <w:rPr>
          <w:rFonts w:ascii="新宋体" w:eastAsia="新宋体" w:hAnsi="新宋体" w:cs="仿宋_GB2312" w:hint="eastAsia"/>
          <w:sz w:val="24"/>
        </w:rPr>
        <w:t>项要求提交投标保证金的，拒收其投标文件。</w:t>
      </w:r>
    </w:p>
    <w:p w:rsidR="00B06BE5" w:rsidRDefault="00B6691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3.4.4 </w:t>
      </w:r>
      <w:r>
        <w:rPr>
          <w:rFonts w:ascii="新宋体" w:eastAsia="新宋体" w:hAnsi="新宋体" w:cs="仿宋_GB2312" w:hint="eastAsia"/>
          <w:sz w:val="24"/>
        </w:rPr>
        <w:t>投标保证金的退还：</w:t>
      </w:r>
    </w:p>
    <w:p w:rsidR="00B06BE5" w:rsidRDefault="00B6691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w:t>
      </w:r>
      <w:r>
        <w:rPr>
          <w:rFonts w:ascii="新宋体" w:eastAsia="新宋体" w:hAnsi="新宋体" w:cs="仿宋_GB2312" w:hint="eastAsia"/>
          <w:sz w:val="24"/>
        </w:rPr>
        <w:t>）中标候选人公示期满后没有质疑或投诉的，退还非中标候选人投标保证金及银行同期存款利息；在书面合同签订后</w:t>
      </w:r>
      <w:r>
        <w:rPr>
          <w:rFonts w:ascii="新宋体" w:eastAsia="新宋体" w:hAnsi="新宋体" w:cs="仿宋_GB2312" w:hint="eastAsia"/>
          <w:sz w:val="24"/>
        </w:rPr>
        <w:t>5</w:t>
      </w:r>
      <w:r>
        <w:rPr>
          <w:rFonts w:ascii="新宋体" w:eastAsia="新宋体" w:hAnsi="新宋体" w:cs="仿宋_GB2312" w:hint="eastAsia"/>
          <w:sz w:val="24"/>
        </w:rPr>
        <w:t>日内向中标人和其他中标候选人退还投标保证金及银行同期存款利息。</w:t>
      </w:r>
    </w:p>
    <w:p w:rsidR="00B06BE5" w:rsidRDefault="00B6691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2</w:t>
      </w:r>
      <w:r>
        <w:rPr>
          <w:rFonts w:ascii="新宋体" w:eastAsia="新宋体" w:hAnsi="新宋体" w:cs="仿宋_GB2312" w:hint="eastAsia"/>
          <w:sz w:val="24"/>
        </w:rPr>
        <w:t>）法定期限内未签订书面合同的，按照有关规定向中标人和其他中标候选人退还投标保证金及银行同期活期存款利息。</w:t>
      </w:r>
    </w:p>
    <w:p w:rsidR="00B06BE5" w:rsidRDefault="00B6691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3</w:t>
      </w:r>
      <w:r>
        <w:rPr>
          <w:rFonts w:ascii="新宋体" w:eastAsia="新宋体" w:hAnsi="新宋体" w:cs="仿宋_GB2312" w:hint="eastAsia"/>
          <w:sz w:val="24"/>
        </w:rPr>
        <w:t>）项目废标或招标人终止招标的，在此后</w:t>
      </w:r>
      <w:r>
        <w:rPr>
          <w:rFonts w:ascii="新宋体" w:eastAsia="新宋体" w:hAnsi="新宋体" w:cs="仿宋_GB2312" w:hint="eastAsia"/>
          <w:sz w:val="24"/>
        </w:rPr>
        <w:t>5</w:t>
      </w:r>
      <w:r>
        <w:rPr>
          <w:rFonts w:ascii="新宋体" w:eastAsia="新宋体" w:hAnsi="新宋体" w:cs="仿宋_GB2312" w:hint="eastAsia"/>
          <w:sz w:val="24"/>
        </w:rPr>
        <w:t>个工作日内退还投标保证金及银行同期活期存利息。</w:t>
      </w:r>
      <w:r>
        <w:rPr>
          <w:rFonts w:ascii="新宋体" w:eastAsia="新宋体" w:hAnsi="新宋体" w:cs="仿宋_GB2312" w:hint="eastAsia"/>
          <w:sz w:val="24"/>
        </w:rPr>
        <w:br/>
        <w:t xml:space="preserve">    </w:t>
      </w:r>
      <w:r>
        <w:rPr>
          <w:rFonts w:ascii="新宋体" w:eastAsia="新宋体" w:hAnsi="新宋体" w:cs="仿宋_GB2312" w:hint="eastAsia"/>
          <w:sz w:val="24"/>
        </w:rPr>
        <w:t>（</w:t>
      </w:r>
      <w:r>
        <w:rPr>
          <w:rFonts w:ascii="新宋体" w:eastAsia="新宋体" w:hAnsi="新宋体" w:cs="仿宋_GB2312" w:hint="eastAsia"/>
          <w:sz w:val="24"/>
        </w:rPr>
        <w:t>4</w:t>
      </w:r>
      <w:r>
        <w:rPr>
          <w:rFonts w:ascii="新宋体" w:eastAsia="新宋体" w:hAnsi="新宋体" w:cs="仿宋_GB2312" w:hint="eastAsia"/>
          <w:sz w:val="24"/>
        </w:rPr>
        <w:t>）投标活动中出现质疑、投诉的，中标候选人、质疑人和被质疑人、投诉人和被投诉人的投标保证金暂停退还。</w:t>
      </w:r>
    </w:p>
    <w:p w:rsidR="00B06BE5" w:rsidRDefault="00B6691A">
      <w:pPr>
        <w:tabs>
          <w:tab w:val="left" w:pos="1260"/>
        </w:tabs>
        <w:autoSpaceDE w:val="0"/>
        <w:autoSpaceDN w:val="0"/>
        <w:adjustRightInd w:val="0"/>
        <w:spacing w:line="460" w:lineRule="exact"/>
        <w:ind w:firstLineChars="200" w:firstLine="480"/>
        <w:jc w:val="left"/>
        <w:rPr>
          <w:rFonts w:hAnsi="宋体"/>
          <w:color w:val="000000"/>
          <w:sz w:val="24"/>
        </w:rPr>
      </w:pPr>
      <w:r>
        <w:rPr>
          <w:rFonts w:ascii="新宋体" w:eastAsia="新宋体" w:hAnsi="新宋体" w:cs="仿宋_GB2312" w:hint="eastAsia"/>
          <w:sz w:val="24"/>
        </w:rPr>
        <w:lastRenderedPageBreak/>
        <w:t>（</w:t>
      </w:r>
      <w:r>
        <w:rPr>
          <w:rFonts w:ascii="新宋体" w:eastAsia="新宋体" w:hAnsi="新宋体" w:cs="仿宋_GB2312" w:hint="eastAsia"/>
          <w:sz w:val="24"/>
        </w:rPr>
        <w:t>5</w:t>
      </w:r>
      <w:r>
        <w:rPr>
          <w:rFonts w:ascii="新宋体" w:eastAsia="新宋体" w:hAnsi="新宋体" w:cs="仿宋_GB2312" w:hint="eastAsia"/>
          <w:sz w:val="24"/>
        </w:rPr>
        <w:t>）相关投标人有违法违规行</w:t>
      </w:r>
      <w:r>
        <w:rPr>
          <w:rFonts w:ascii="新宋体" w:eastAsia="新宋体" w:hAnsi="新宋体" w:cs="仿宋_GB2312" w:hint="eastAsia"/>
          <w:sz w:val="24"/>
        </w:rPr>
        <w:t>为的项目，其投标保证金暂不退还，待行政监督部</w:t>
      </w:r>
      <w:r>
        <w:rPr>
          <w:rFonts w:hAnsi="宋体" w:hint="eastAsia"/>
          <w:color w:val="000000"/>
          <w:sz w:val="24"/>
        </w:rPr>
        <w:t>门对相关情况处置后，按照有关规定办理。</w:t>
      </w:r>
    </w:p>
    <w:p w:rsidR="00B06BE5" w:rsidRDefault="00B6691A">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）因投标人的原因无法及时退还投标（竞买）保证金、滞留三年以上的，投标（竞买）保证金上缴同级国库。</w:t>
      </w:r>
    </w:p>
    <w:p w:rsidR="00B06BE5" w:rsidRDefault="00B6691A">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w:t>
      </w:r>
      <w:r>
        <w:rPr>
          <w:rFonts w:hAnsi="宋体" w:hint="eastAsia"/>
          <w:sz w:val="24"/>
        </w:rPr>
        <w:t>7</w:t>
      </w:r>
      <w:r>
        <w:rPr>
          <w:rFonts w:hAnsi="宋体" w:hint="eastAsia"/>
          <w:sz w:val="24"/>
        </w:rPr>
        <w:t>）退还投标保证</w:t>
      </w:r>
      <w:r>
        <w:rPr>
          <w:rFonts w:hAnsi="宋体" w:hint="eastAsia"/>
          <w:color w:val="000000"/>
          <w:sz w:val="24"/>
        </w:rPr>
        <w:t>金，除另有规定外，一般以转账方式一次性退还至投标保证金的原提交账户。</w:t>
      </w:r>
    </w:p>
    <w:p w:rsidR="00B06BE5" w:rsidRDefault="00B6691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8</w:t>
      </w:r>
      <w:r>
        <w:rPr>
          <w:rFonts w:ascii="新宋体" w:eastAsia="新宋体" w:hAnsi="新宋体" w:cs="仿宋_GB2312" w:hint="eastAsia"/>
          <w:sz w:val="24"/>
        </w:rPr>
        <w:t>）特殊情况处理</w:t>
      </w:r>
    </w:p>
    <w:p w:rsidR="00B06BE5" w:rsidRDefault="00B6691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投标人投标过程中因账户开户银行、银行账号发生变化，不能按照来款途径原路返还投标保证金的，投标人须提供原账户开户银行相关证明及新开账户开户许可证，到中心五楼交易见证部办理退款手续（</w:t>
      </w:r>
      <w:r>
        <w:rPr>
          <w:rFonts w:ascii="新宋体" w:eastAsia="新宋体" w:hAnsi="新宋体" w:cs="仿宋_GB2312" w:hint="eastAsia"/>
          <w:sz w:val="24"/>
        </w:rPr>
        <w:t>0374-2968027</w:t>
      </w:r>
      <w:r>
        <w:rPr>
          <w:rFonts w:ascii="新宋体" w:eastAsia="新宋体" w:hAnsi="新宋体" w:cs="仿宋_GB2312" w:hint="eastAsia"/>
          <w:sz w:val="24"/>
        </w:rPr>
        <w:t>）。</w:t>
      </w:r>
    </w:p>
    <w:p w:rsidR="00B06BE5" w:rsidRDefault="00B6691A">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w:t>
      </w:r>
      <w:r>
        <w:rPr>
          <w:rFonts w:hAnsi="宋体" w:cs="宋体" w:hint="eastAsia"/>
          <w:sz w:val="24"/>
        </w:rPr>
        <w:t>投标人有下列情形之一的，不予退还投标保证金：</w:t>
      </w:r>
    </w:p>
    <w:p w:rsidR="00B06BE5" w:rsidRDefault="00B6691A">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）在招标文件要求提交投标文件的截止时间后至投标文件有效期满前撤回投标的；</w:t>
      </w:r>
      <w:r>
        <w:rPr>
          <w:rFonts w:hAnsi="宋体" w:cs="宋体" w:hint="eastAsia"/>
          <w:sz w:val="24"/>
        </w:rPr>
        <w:t xml:space="preserve"> </w:t>
      </w:r>
    </w:p>
    <w:p w:rsidR="00B06BE5" w:rsidRDefault="00B6691A">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2</w:t>
      </w:r>
      <w:r>
        <w:rPr>
          <w:rFonts w:hAnsi="宋体" w:cs="宋体" w:hint="eastAsia"/>
          <w:sz w:val="24"/>
        </w:rPr>
        <w:t>）中标通知书发出后，中标人无故放弃中标项目或无正当理由在规定时间内不与招标人签订合同或未按招标文件规定提交履约担保的；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B06BE5" w:rsidRDefault="00B6691A">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3</w:t>
      </w:r>
      <w:r>
        <w:rPr>
          <w:rFonts w:hAnsi="宋体" w:cs="宋体" w:hint="eastAsia"/>
          <w:sz w:val="24"/>
        </w:rPr>
        <w:t>）将中标项目转让给他人，或者在投标文件中未说明，且未经招标人同意，将中标项目分包给他人的；</w:t>
      </w:r>
      <w:r>
        <w:rPr>
          <w:rFonts w:hAnsi="宋体" w:cs="宋体" w:hint="eastAsia"/>
          <w:sz w:val="24"/>
        </w:rPr>
        <w:t xml:space="preserve"> </w:t>
      </w:r>
    </w:p>
    <w:p w:rsidR="00B06BE5" w:rsidRDefault="00B6691A">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4</w:t>
      </w:r>
      <w:r>
        <w:rPr>
          <w:rFonts w:hAnsi="宋体" w:cs="宋体" w:hint="eastAsia"/>
          <w:sz w:val="24"/>
        </w:rPr>
        <w:t>）投标人在招投标活动中弄虚作假、围标串标、骗取中标等，并经招投标行政监督部门调查核实的；</w:t>
      </w:r>
      <w:r>
        <w:rPr>
          <w:rFonts w:hAnsi="宋体" w:cs="宋体" w:hint="eastAsia"/>
          <w:sz w:val="24"/>
        </w:rPr>
        <w:t xml:space="preserve"> </w:t>
      </w:r>
    </w:p>
    <w:p w:rsidR="00B06BE5" w:rsidRDefault="00B6691A">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5</w:t>
      </w:r>
      <w:r>
        <w:rPr>
          <w:rFonts w:hAnsi="宋体" w:cs="宋体" w:hint="eastAsia"/>
          <w:sz w:val="24"/>
        </w:rPr>
        <w:t>）拒绝履行合同义务的；</w:t>
      </w:r>
    </w:p>
    <w:p w:rsidR="00B06BE5" w:rsidRDefault="00B6691A">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w:t>
      </w:r>
      <w:r>
        <w:rPr>
          <w:rFonts w:hAnsi="宋体" w:cs="宋体" w:hint="eastAsia"/>
          <w:sz w:val="24"/>
          <w:lang w:val="zh-CN"/>
        </w:rPr>
        <w:t>投标保证金交纳至同一标段</w:t>
      </w:r>
      <w:r>
        <w:rPr>
          <w:rFonts w:hAnsi="宋体" w:cs="宋体" w:hint="eastAsia"/>
          <w:sz w:val="24"/>
          <w:lang w:val="zh-CN"/>
        </w:rPr>
        <w:t>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B06BE5" w:rsidRDefault="00B6691A">
      <w:pPr>
        <w:tabs>
          <w:tab w:val="left" w:pos="1260"/>
        </w:tabs>
        <w:autoSpaceDE w:val="0"/>
        <w:autoSpaceDN w:val="0"/>
        <w:adjustRightInd w:val="0"/>
        <w:spacing w:line="460" w:lineRule="exact"/>
        <w:ind w:firstLineChars="200" w:firstLine="480"/>
        <w:jc w:val="left"/>
        <w:rPr>
          <w:rFonts w:hAnsi="宋体" w:cs="宋体"/>
          <w:color w:val="FF0000"/>
          <w:sz w:val="24"/>
        </w:rPr>
      </w:pPr>
      <w:r>
        <w:rPr>
          <w:rFonts w:hAnsi="宋体" w:cs="宋体" w:hint="eastAsia"/>
          <w:sz w:val="24"/>
        </w:rPr>
        <w:t>（</w:t>
      </w:r>
      <w:r>
        <w:rPr>
          <w:rFonts w:hAnsi="宋体" w:cs="宋体" w:hint="eastAsia"/>
          <w:sz w:val="24"/>
        </w:rPr>
        <w:t>7</w:t>
      </w:r>
      <w:r>
        <w:rPr>
          <w:rFonts w:hAnsi="宋体" w:cs="宋体" w:hint="eastAsia"/>
          <w:sz w:val="24"/>
        </w:rPr>
        <w:t>）相关法律、法规规定不予退还的其它情形。</w:t>
      </w:r>
      <w:r>
        <w:rPr>
          <w:rFonts w:hAnsi="宋体" w:cs="宋体" w:hint="eastAsia"/>
          <w:sz w:val="24"/>
        </w:rPr>
        <w:t xml:space="preserve"> </w:t>
      </w:r>
    </w:p>
    <w:p w:rsidR="00B06BE5" w:rsidRDefault="00B6691A">
      <w:pPr>
        <w:autoSpaceDE w:val="0"/>
        <w:autoSpaceDN w:val="0"/>
        <w:spacing w:line="420" w:lineRule="exact"/>
        <w:jc w:val="left"/>
        <w:outlineLvl w:val="0"/>
        <w:rPr>
          <w:rFonts w:hAnsi="宋体" w:cs="宋体"/>
          <w:b/>
          <w:sz w:val="24"/>
        </w:rPr>
      </w:pPr>
      <w:r>
        <w:rPr>
          <w:rFonts w:hAnsi="宋体" w:cs="宋体" w:hint="eastAsia"/>
          <w:b/>
          <w:sz w:val="24"/>
        </w:rPr>
        <w:t xml:space="preserve">3.5 </w:t>
      </w:r>
      <w:r>
        <w:rPr>
          <w:rFonts w:hAnsi="宋体" w:cs="宋体" w:hint="eastAsia"/>
          <w:b/>
          <w:sz w:val="24"/>
        </w:rPr>
        <w:t>资格审查资料</w:t>
      </w:r>
    </w:p>
    <w:p w:rsidR="00B06BE5" w:rsidRDefault="00B6691A">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3.5.1 </w:t>
      </w:r>
      <w:r>
        <w:rPr>
          <w:rFonts w:hAnsi="宋体" w:cs="宋体" w:hint="eastAsia"/>
          <w:sz w:val="24"/>
        </w:rPr>
        <w:t>“投标人基本情况表”应附投标人营业执照副本、资质证书副本和安全生产许可证等材料的原件扫描件。</w:t>
      </w:r>
    </w:p>
    <w:p w:rsidR="00B06BE5" w:rsidRDefault="00B6691A">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3.5.2 </w:t>
      </w:r>
      <w:r>
        <w:rPr>
          <w:rFonts w:hAnsi="宋体" w:cs="宋体" w:hint="eastAsia"/>
          <w:sz w:val="24"/>
        </w:rPr>
        <w:t>“近年财务状况表”应附经会计师事务所或审计机构审计的财务会计报表，包括资产负债表、现金流量表、利润表和财务情况说明书的原件扫描件，具体年份要求见投标人须知前附表。</w:t>
      </w:r>
    </w:p>
    <w:p w:rsidR="00B06BE5" w:rsidRDefault="00B6691A">
      <w:pPr>
        <w:autoSpaceDE w:val="0"/>
        <w:autoSpaceDN w:val="0"/>
        <w:spacing w:line="440" w:lineRule="exact"/>
        <w:jc w:val="left"/>
        <w:rPr>
          <w:rFonts w:hAnsi="宋体" w:cs="宋体"/>
          <w:sz w:val="24"/>
        </w:rPr>
      </w:pPr>
      <w:r>
        <w:rPr>
          <w:rFonts w:hAnsi="宋体" w:cs="宋体" w:hint="eastAsia"/>
          <w:sz w:val="24"/>
        </w:rPr>
        <w:t xml:space="preserve">    3.5.3 </w:t>
      </w:r>
      <w:r>
        <w:rPr>
          <w:rFonts w:hAnsi="宋体" w:cs="宋体" w:hint="eastAsia"/>
          <w:sz w:val="24"/>
        </w:rPr>
        <w:t>“近年完成的类似项目情况表”应附中标通知书和合同协议书或合同协议书和工</w:t>
      </w:r>
      <w:r>
        <w:rPr>
          <w:rFonts w:hAnsi="宋体" w:cs="宋体" w:hint="eastAsia"/>
          <w:sz w:val="24"/>
        </w:rPr>
        <w:lastRenderedPageBreak/>
        <w:t>程竣工验收备案表（或工程竣工验收证书）的原件扫描件，具体年份要求见投标人须知前附表。每张表格只填写一个项目，并标明序号。</w:t>
      </w:r>
    </w:p>
    <w:p w:rsidR="00B06BE5" w:rsidRDefault="00B6691A">
      <w:pPr>
        <w:autoSpaceDE w:val="0"/>
        <w:autoSpaceDN w:val="0"/>
        <w:spacing w:line="440" w:lineRule="exact"/>
        <w:jc w:val="left"/>
        <w:rPr>
          <w:rFonts w:hAnsi="宋体" w:cs="宋体"/>
          <w:sz w:val="24"/>
        </w:rPr>
      </w:pPr>
      <w:r>
        <w:rPr>
          <w:rFonts w:hAnsi="宋体" w:cs="宋体" w:hint="eastAsia"/>
          <w:sz w:val="24"/>
        </w:rPr>
        <w:t xml:space="preserve">    3.5.4 </w:t>
      </w:r>
      <w:r>
        <w:rPr>
          <w:rFonts w:hAnsi="宋体" w:cs="宋体" w:hint="eastAsia"/>
          <w:sz w:val="24"/>
        </w:rPr>
        <w:t>“正在施工和新承接的项目情况表”应附中标通知书和合同协议书的原件扫描件。每张表格只填写一个项目，并标明序号。</w:t>
      </w:r>
    </w:p>
    <w:p w:rsidR="00B06BE5" w:rsidRDefault="00B6691A">
      <w:pPr>
        <w:autoSpaceDE w:val="0"/>
        <w:autoSpaceDN w:val="0"/>
        <w:spacing w:line="440" w:lineRule="exact"/>
        <w:jc w:val="left"/>
        <w:rPr>
          <w:rFonts w:hAnsi="宋体" w:cs="宋体"/>
          <w:sz w:val="24"/>
        </w:rPr>
      </w:pPr>
      <w:r>
        <w:rPr>
          <w:rFonts w:hAnsi="宋体" w:cs="宋体" w:hint="eastAsia"/>
          <w:sz w:val="24"/>
        </w:rPr>
        <w:t xml:space="preserve">    3.5.5 </w:t>
      </w:r>
      <w:r>
        <w:rPr>
          <w:rFonts w:hAnsi="宋体" w:cs="宋体" w:hint="eastAsia"/>
          <w:sz w:val="24"/>
        </w:rPr>
        <w:t>“近年发生的诉讼及仲裁情况”应说明相关情况，并附法院或仲裁机构作出的判决、裁决等有关法律文书原件扫描件，具体年份要求见投标人须知前附表。</w:t>
      </w:r>
    </w:p>
    <w:p w:rsidR="00B06BE5" w:rsidRDefault="00B6691A">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44974521"/>
      <w:bookmarkStart w:id="40" w:name="_Toc179632571"/>
      <w:bookmarkStart w:id="41" w:name="_Toc152045553"/>
      <w:bookmarkStart w:id="42" w:name="_Toc152042329"/>
      <w:r>
        <w:rPr>
          <w:rFonts w:hAnsi="宋体" w:cs="宋体" w:hint="eastAsia"/>
          <w:b/>
          <w:sz w:val="24"/>
        </w:rPr>
        <w:t>备选投标方案</w:t>
      </w:r>
    </w:p>
    <w:bookmarkEnd w:id="39"/>
    <w:bookmarkEnd w:id="40"/>
    <w:bookmarkEnd w:id="41"/>
    <w:bookmarkEnd w:id="42"/>
    <w:p w:rsidR="00B06BE5" w:rsidRDefault="00B6691A">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B06BE5" w:rsidRDefault="00B6691A">
      <w:pPr>
        <w:autoSpaceDE w:val="0"/>
        <w:autoSpaceDN w:val="0"/>
        <w:spacing w:line="440" w:lineRule="exact"/>
        <w:jc w:val="left"/>
        <w:outlineLvl w:val="0"/>
        <w:rPr>
          <w:rFonts w:hAnsi="宋体" w:cs="宋体"/>
          <w:b/>
          <w:sz w:val="24"/>
        </w:rPr>
      </w:pPr>
      <w:r>
        <w:rPr>
          <w:rFonts w:hAnsi="宋体" w:cs="宋体" w:hint="eastAsia"/>
          <w:b/>
          <w:sz w:val="24"/>
        </w:rPr>
        <w:t xml:space="preserve">3.7 </w:t>
      </w:r>
      <w:r>
        <w:rPr>
          <w:rFonts w:hAnsi="宋体" w:cs="宋体" w:hint="eastAsia"/>
          <w:b/>
          <w:sz w:val="24"/>
        </w:rPr>
        <w:t>投标文件的编制</w:t>
      </w:r>
      <w:bookmarkEnd w:id="38"/>
    </w:p>
    <w:p w:rsidR="00B06BE5" w:rsidRDefault="00B6691A">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投标文件应按第八章“投标文件格式”进行编写，如有必要，可以增加附页</w:t>
      </w:r>
      <w:r>
        <w:rPr>
          <w:rFonts w:hAnsi="宋体" w:cs="宋体" w:hint="eastAsia"/>
          <w:sz w:val="24"/>
        </w:rPr>
        <w:t>，作为投标文件的组成部分。其中，投标函附录在满足招标文件要求的基础上，可以提出比招标文件要求更有利于招标人的承诺。投标人编制的投标文件应当满足招标文件规定的基本格式要求。</w:t>
      </w:r>
    </w:p>
    <w:p w:rsidR="00B06BE5" w:rsidRDefault="00B6691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投标文件应当对招标文件有关工期、投标有效期、质量要求、招标范围作出响应。</w:t>
      </w:r>
    </w:p>
    <w:p w:rsidR="00B06BE5" w:rsidRDefault="00B6691A">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投标人编制的投标文件应分为商务标、综合（信用）标和技术标。</w:t>
      </w:r>
    </w:p>
    <w:p w:rsidR="00B06BE5" w:rsidRDefault="00B6691A">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”，按招标文件要求制作电子投标文件（包括含工程量清单的商务标投标文件）。</w:t>
      </w:r>
    </w:p>
    <w:p w:rsidR="00B06BE5" w:rsidRDefault="00B6691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3.7.5 </w:t>
      </w:r>
      <w:r>
        <w:rPr>
          <w:rFonts w:hAnsi="宋体" w:cs="宋体" w:hint="eastAsia"/>
          <w:sz w:val="24"/>
        </w:rPr>
        <w:t>使用电</w:t>
      </w:r>
      <w:r>
        <w:rPr>
          <w:rFonts w:hAnsi="宋体" w:cs="宋体" w:hint="eastAsia"/>
          <w:sz w:val="24"/>
        </w:rPr>
        <w:t>子介质存储的备份文件</w:t>
      </w:r>
      <w:r>
        <w:rPr>
          <w:rFonts w:hAnsi="宋体" w:cs="宋体" w:hint="eastAsia"/>
          <w:sz w:val="24"/>
        </w:rPr>
        <w:t>1</w:t>
      </w:r>
      <w:r>
        <w:rPr>
          <w:rFonts w:hAnsi="宋体" w:cs="宋体" w:hint="eastAsia"/>
          <w:sz w:val="24"/>
        </w:rPr>
        <w:t>份。</w:t>
      </w:r>
    </w:p>
    <w:p w:rsidR="00B06BE5" w:rsidRDefault="00B6691A">
      <w:pPr>
        <w:autoSpaceDE w:val="0"/>
        <w:autoSpaceDN w:val="0"/>
        <w:spacing w:line="440" w:lineRule="exact"/>
        <w:ind w:firstLineChars="200" w:firstLine="480"/>
        <w:jc w:val="left"/>
        <w:outlineLvl w:val="0"/>
        <w:rPr>
          <w:rFonts w:hAnsi="宋体" w:cs="宋体"/>
          <w:b/>
          <w:sz w:val="24"/>
        </w:rPr>
      </w:pPr>
      <w:r>
        <w:rPr>
          <w:rFonts w:hAnsi="宋体" w:cs="宋体" w:hint="eastAsia"/>
          <w:sz w:val="24"/>
        </w:rPr>
        <w:t xml:space="preserve">3.7.6 </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w:t>
      </w:r>
      <w:r>
        <w:rPr>
          <w:rFonts w:hAnsi="宋体" w:cs="宋体" w:hint="eastAsia"/>
          <w:sz w:val="24"/>
        </w:rPr>
        <w:t>PDF</w:t>
      </w:r>
      <w:r>
        <w:rPr>
          <w:rFonts w:hAnsi="宋体" w:cs="宋体" w:hint="eastAsia"/>
          <w:sz w:val="24"/>
        </w:rPr>
        <w:t>文件</w:t>
      </w:r>
      <w:r>
        <w:rPr>
          <w:rFonts w:hAnsi="宋体" w:cs="宋体" w:hint="eastAsia"/>
          <w:sz w:val="24"/>
        </w:rPr>
        <w:t>,</w:t>
      </w:r>
      <w:r>
        <w:rPr>
          <w:rFonts w:hAnsi="宋体" w:cs="宋体" w:hint="eastAsia"/>
          <w:sz w:val="24"/>
        </w:rPr>
        <w:t>用于打印纸质文件。</w:t>
      </w:r>
    </w:p>
    <w:p w:rsidR="00B06BE5" w:rsidRDefault="00B6691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3.7.7 </w:t>
      </w:r>
      <w:r>
        <w:rPr>
          <w:rFonts w:hAnsi="宋体" w:cs="宋体" w:hint="eastAsia"/>
          <w:sz w:val="24"/>
        </w:rPr>
        <w:t>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B06BE5" w:rsidRDefault="00B6691A">
      <w:pPr>
        <w:autoSpaceDE w:val="0"/>
        <w:autoSpaceDN w:val="0"/>
        <w:adjustRightInd w:val="0"/>
        <w:spacing w:line="360" w:lineRule="auto"/>
        <w:ind w:firstLine="480"/>
        <w:rPr>
          <w:rFonts w:hAnsi="宋体" w:cs="宋体"/>
          <w:bCs/>
          <w:sz w:val="24"/>
        </w:rPr>
      </w:pPr>
      <w:bookmarkStart w:id="43" w:name="_Toc283559961"/>
      <w:r>
        <w:rPr>
          <w:rFonts w:hAnsi="宋体" w:cs="宋体" w:hint="eastAsia"/>
          <w:sz w:val="24"/>
        </w:rPr>
        <w:t xml:space="preserve">3.7.8 </w:t>
      </w:r>
      <w:r>
        <w:rPr>
          <w:rFonts w:hAnsi="宋体" w:cs="宋体" w:hint="eastAsia"/>
          <w:sz w:val="24"/>
        </w:rPr>
        <w:t>纸质投标文件的份数见投标人须知前附表，在正本和副本</w:t>
      </w:r>
      <w:r>
        <w:rPr>
          <w:rFonts w:hAnsi="宋体" w:cs="宋体" w:hint="eastAsia"/>
          <w:sz w:val="24"/>
        </w:rPr>
        <w:t>的封面上应清楚地标明“正本”、“副本”字样。正本按招标文件要求签字盖章（无需逐页签字盖章）。副本应与正本保持一致（可为正本的复印件）。当副本和正本不一致时，以正本为准。当正本中大小写不一致时，以大写为准。</w:t>
      </w:r>
    </w:p>
    <w:p w:rsidR="00B06BE5" w:rsidRDefault="00B6691A">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3.7.8 </w:t>
      </w:r>
      <w:r>
        <w:rPr>
          <w:rFonts w:hAnsi="宋体" w:cs="宋体" w:hint="eastAsia"/>
          <w:sz w:val="24"/>
        </w:rPr>
        <w:t>纸质投标文件的正本与副本应分别装订成册，并编制目录，具体装订要求见投标</w:t>
      </w:r>
      <w:r>
        <w:rPr>
          <w:rFonts w:hAnsi="宋体" w:cs="宋体" w:hint="eastAsia"/>
          <w:sz w:val="24"/>
        </w:rPr>
        <w:lastRenderedPageBreak/>
        <w:t>人须知前附表规定。</w:t>
      </w:r>
    </w:p>
    <w:p w:rsidR="00B06BE5" w:rsidRDefault="00B6691A">
      <w:pPr>
        <w:autoSpaceDE w:val="0"/>
        <w:autoSpaceDN w:val="0"/>
        <w:adjustRightInd w:val="0"/>
        <w:spacing w:line="460" w:lineRule="exact"/>
        <w:jc w:val="left"/>
        <w:rPr>
          <w:rFonts w:hAnsi="宋体" w:cs="宋体"/>
          <w:sz w:val="24"/>
        </w:rPr>
      </w:pPr>
      <w:r>
        <w:rPr>
          <w:rFonts w:hAnsi="宋体" w:cs="宋体" w:hint="eastAsia"/>
          <w:b/>
          <w:bCs/>
          <w:sz w:val="24"/>
        </w:rPr>
        <w:t xml:space="preserve">3.7.9 </w:t>
      </w:r>
      <w:r>
        <w:rPr>
          <w:rFonts w:hAnsi="宋体" w:cs="宋体" w:hint="eastAsia"/>
          <w:b/>
          <w:bCs/>
          <w:sz w:val="24"/>
        </w:rPr>
        <w:t>商务标投标文件制作注意事项：</w:t>
      </w:r>
    </w:p>
    <w:p w:rsidR="00B06BE5" w:rsidRDefault="00B6691A">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3.7.9.1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V1.0</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B06BE5" w:rsidRDefault="00B6691A">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3.7.9.2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B06BE5" w:rsidRDefault="00B6691A">
      <w:pPr>
        <w:rPr>
          <w:rFonts w:hAnsi="宋体"/>
          <w:b/>
        </w:rPr>
      </w:pPr>
      <w:r>
        <w:rPr>
          <w:rFonts w:hAnsi="宋体" w:hint="eastAsia"/>
          <w:b/>
        </w:rPr>
        <w:t xml:space="preserve">4. </w:t>
      </w:r>
      <w:r>
        <w:rPr>
          <w:rFonts w:hAnsi="宋体" w:hint="eastAsia"/>
          <w:b/>
        </w:rPr>
        <w:t>投标</w:t>
      </w:r>
      <w:bookmarkEnd w:id="43"/>
    </w:p>
    <w:p w:rsidR="00B06BE5" w:rsidRDefault="00B6691A">
      <w:pPr>
        <w:autoSpaceDE w:val="0"/>
        <w:autoSpaceDN w:val="0"/>
        <w:adjustRightInd w:val="0"/>
        <w:spacing w:line="440" w:lineRule="exact"/>
        <w:jc w:val="left"/>
        <w:outlineLvl w:val="0"/>
        <w:rPr>
          <w:rFonts w:hAnsi="宋体" w:cs="宋体"/>
          <w:b/>
          <w:sz w:val="24"/>
        </w:rPr>
      </w:pPr>
      <w:bookmarkStart w:id="44" w:name="_Toc283559962"/>
      <w:r>
        <w:rPr>
          <w:rFonts w:hAnsi="宋体" w:cs="宋体" w:hint="eastAsia"/>
          <w:b/>
          <w:sz w:val="24"/>
        </w:rPr>
        <w:t xml:space="preserve">4.1 </w:t>
      </w:r>
      <w:r>
        <w:rPr>
          <w:rFonts w:hAnsi="宋体" w:cs="宋体" w:hint="eastAsia"/>
          <w:b/>
          <w:sz w:val="24"/>
        </w:rPr>
        <w:t>投标文件的密封和标记</w:t>
      </w:r>
      <w:bookmarkEnd w:id="44"/>
    </w:p>
    <w:p w:rsidR="00B06BE5" w:rsidRDefault="00B6691A">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4.1.1 </w:t>
      </w:r>
      <w:r>
        <w:rPr>
          <w:rFonts w:hAnsi="宋体" w:cs="宋体" w:hint="eastAsia"/>
          <w:sz w:val="24"/>
        </w:rPr>
        <w:t>纸质投标文件的正本、副本应分开包装，最后把包装好的正本与副本包装在一个包装内，加贴封条，并在封套的封口处加盖投标人公章，密封不符合要求的不予受理。</w:t>
      </w:r>
    </w:p>
    <w:p w:rsidR="00B06BE5" w:rsidRDefault="00B6691A">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4.1.2 </w:t>
      </w:r>
      <w:r>
        <w:rPr>
          <w:rFonts w:hAnsi="宋体" w:cs="宋体" w:hint="eastAsia"/>
          <w:sz w:val="24"/>
        </w:rPr>
        <w:t>投标文件的封套上应写明的其他内容见投标人须知前附表。</w:t>
      </w:r>
    </w:p>
    <w:p w:rsidR="00B06BE5" w:rsidRDefault="00B6691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4.1.3 </w:t>
      </w:r>
      <w:r>
        <w:rPr>
          <w:rFonts w:hAnsi="宋体" w:cs="宋体" w:hint="eastAsia"/>
          <w:sz w:val="24"/>
        </w:rPr>
        <w:t>使用电子介质存储的投标文件应单独密封，封套上写明“投标人名称、项目名称、标段，在年月日时分前不得开启”，并加盖单位公章，法定代表人或委托代理人签名，在投标截止时间前随纸质投标文件一并递交。</w:t>
      </w:r>
    </w:p>
    <w:p w:rsidR="00B06BE5" w:rsidRDefault="00B6691A">
      <w:pPr>
        <w:spacing w:line="420" w:lineRule="exact"/>
        <w:ind w:firstLineChars="200" w:firstLine="480"/>
        <w:rPr>
          <w:rFonts w:hAnsi="宋体" w:cs="宋体"/>
          <w:sz w:val="24"/>
        </w:rPr>
      </w:pPr>
      <w:r>
        <w:rPr>
          <w:rFonts w:hAnsi="宋体" w:cs="宋体" w:hint="eastAsia"/>
          <w:sz w:val="24"/>
        </w:rPr>
        <w:t xml:space="preserve">4.1.4 </w:t>
      </w:r>
      <w:r>
        <w:rPr>
          <w:rFonts w:hAnsi="宋体" w:cs="宋体" w:hint="eastAsia"/>
          <w:sz w:val="24"/>
        </w:rPr>
        <w:t>未按本章第</w:t>
      </w:r>
      <w:r>
        <w:rPr>
          <w:rFonts w:hAnsi="宋体" w:cs="宋体" w:hint="eastAsia"/>
          <w:sz w:val="24"/>
        </w:rPr>
        <w:t>4.1.1</w:t>
      </w:r>
      <w:r>
        <w:rPr>
          <w:rFonts w:hAnsi="宋体" w:cs="宋体" w:hint="eastAsia"/>
          <w:sz w:val="24"/>
        </w:rPr>
        <w:t>项、第</w:t>
      </w:r>
      <w:r>
        <w:rPr>
          <w:rFonts w:hAnsi="宋体" w:cs="宋体" w:hint="eastAsia"/>
          <w:sz w:val="24"/>
        </w:rPr>
        <w:t>4.1.2</w:t>
      </w:r>
      <w:r>
        <w:rPr>
          <w:rFonts w:hAnsi="宋体" w:cs="宋体" w:hint="eastAsia"/>
          <w:sz w:val="24"/>
        </w:rPr>
        <w:t>项、第</w:t>
      </w:r>
      <w:r>
        <w:rPr>
          <w:rFonts w:hAnsi="宋体" w:cs="宋体" w:hint="eastAsia"/>
          <w:sz w:val="24"/>
        </w:rPr>
        <w:t>4.1.3</w:t>
      </w:r>
      <w:r>
        <w:rPr>
          <w:rFonts w:hAnsi="宋体" w:cs="宋体" w:hint="eastAsia"/>
          <w:sz w:val="24"/>
        </w:rPr>
        <w:t>项要求密封和加写标记的投标文件，招标人不予受理。</w:t>
      </w:r>
    </w:p>
    <w:p w:rsidR="00B06BE5" w:rsidRDefault="00B6691A">
      <w:pPr>
        <w:autoSpaceDE w:val="0"/>
        <w:autoSpaceDN w:val="0"/>
        <w:spacing w:line="440" w:lineRule="exact"/>
        <w:jc w:val="left"/>
        <w:outlineLvl w:val="0"/>
        <w:rPr>
          <w:rFonts w:hAnsi="宋体" w:cs="宋体"/>
          <w:b/>
          <w:sz w:val="24"/>
        </w:rPr>
      </w:pPr>
      <w:r>
        <w:rPr>
          <w:rFonts w:hAnsi="宋体" w:cs="宋体" w:hint="eastAsia"/>
          <w:b/>
          <w:sz w:val="24"/>
        </w:rPr>
        <w:t xml:space="preserve">4.2 </w:t>
      </w:r>
      <w:r>
        <w:rPr>
          <w:rFonts w:hAnsi="宋体" w:cs="宋体" w:hint="eastAsia"/>
          <w:b/>
          <w:sz w:val="24"/>
        </w:rPr>
        <w:t>投标文件的提交</w:t>
      </w:r>
    </w:p>
    <w:p w:rsidR="00B06BE5" w:rsidRDefault="00B6691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4.2.1 </w:t>
      </w:r>
      <w:r>
        <w:rPr>
          <w:rFonts w:hAnsi="宋体" w:cs="宋体" w:hint="eastAsia"/>
          <w:sz w:val="24"/>
        </w:rPr>
        <w:t>投标人应在投标人须知前附表中规定的投标截止时间前成功上传电子投标文件和现场提交纸质投标文件、电子介质存储的投标文件。</w:t>
      </w:r>
    </w:p>
    <w:p w:rsidR="00B06BE5" w:rsidRDefault="00B6691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4.2.2 </w:t>
      </w:r>
      <w:r>
        <w:rPr>
          <w:rFonts w:hAnsi="宋体" w:cs="宋体" w:hint="eastAsia"/>
          <w:sz w:val="24"/>
        </w:rPr>
        <w:t>投标人提交纸质投标文件及电子介质存储的投标</w:t>
      </w:r>
      <w:r>
        <w:rPr>
          <w:rFonts w:hAnsi="宋体" w:cs="宋体" w:hint="eastAsia"/>
          <w:sz w:val="24"/>
        </w:rPr>
        <w:t>文件地点：见投标人须知前附表。</w:t>
      </w:r>
    </w:p>
    <w:p w:rsidR="00B06BE5" w:rsidRDefault="00B6691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4.2.3 </w:t>
      </w:r>
      <w:r>
        <w:rPr>
          <w:rFonts w:hAnsi="宋体" w:cs="宋体" w:hint="eastAsia"/>
          <w:sz w:val="24"/>
        </w:rPr>
        <w:t>除投标人须知前附表另有规定外，投标人所提交的电子投标文件、纸质投标文件及电子介质存储的投标文件不予退还。</w:t>
      </w:r>
    </w:p>
    <w:p w:rsidR="00B06BE5" w:rsidRDefault="00B6691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4.2.4 </w:t>
      </w:r>
      <w:r>
        <w:rPr>
          <w:rFonts w:hAnsi="宋体" w:cs="宋体" w:hint="eastAsia"/>
          <w:sz w:val="24"/>
        </w:rPr>
        <w:t>逾期送达的或者未送达指定地点的纸质投标文件、电子介质存储的投标文件，招标人不予受理。</w:t>
      </w:r>
    </w:p>
    <w:p w:rsidR="00B06BE5" w:rsidRDefault="00B6691A">
      <w:pPr>
        <w:autoSpaceDE w:val="0"/>
        <w:autoSpaceDN w:val="0"/>
        <w:spacing w:line="440" w:lineRule="exact"/>
        <w:jc w:val="left"/>
        <w:outlineLvl w:val="0"/>
        <w:rPr>
          <w:rFonts w:hAnsi="宋体" w:cs="宋体"/>
          <w:b/>
          <w:sz w:val="24"/>
        </w:rPr>
      </w:pPr>
      <w:bookmarkStart w:id="45" w:name="_Toc283559964"/>
      <w:r>
        <w:rPr>
          <w:rFonts w:hAnsi="宋体" w:cs="宋体" w:hint="eastAsia"/>
          <w:b/>
          <w:sz w:val="24"/>
        </w:rPr>
        <w:t xml:space="preserve">4.3 </w:t>
      </w:r>
      <w:r>
        <w:rPr>
          <w:rFonts w:hAnsi="宋体" w:cs="宋体" w:hint="eastAsia"/>
          <w:b/>
          <w:sz w:val="24"/>
        </w:rPr>
        <w:t>投标文件的修改与撤回</w:t>
      </w:r>
      <w:bookmarkEnd w:id="45"/>
    </w:p>
    <w:p w:rsidR="00B06BE5" w:rsidRDefault="00B6691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项规定的投标截止时间前，投标人可以修改或撤回已提交的投标文件，纸质投标文件的修改或撤回应以书面形式通知招标人。</w:t>
      </w:r>
    </w:p>
    <w:p w:rsidR="00B06BE5" w:rsidRDefault="00B6691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4.3.2 </w:t>
      </w:r>
      <w:r>
        <w:rPr>
          <w:rFonts w:hAnsi="宋体" w:cs="宋体" w:hint="eastAsia"/>
          <w:sz w:val="24"/>
        </w:rPr>
        <w:t>投标人修改或撤回已提交纸质投标文件的书面通知应按照投标人须知前附表第</w:t>
      </w:r>
      <w:r>
        <w:rPr>
          <w:rFonts w:hAnsi="宋体" w:cs="宋体" w:hint="eastAsia"/>
          <w:sz w:val="24"/>
        </w:rPr>
        <w:t>3.7.3</w:t>
      </w:r>
      <w:r>
        <w:rPr>
          <w:rFonts w:hAnsi="宋体" w:cs="宋体" w:hint="eastAsia"/>
          <w:sz w:val="24"/>
        </w:rPr>
        <w:t xml:space="preserve"> </w:t>
      </w:r>
      <w:r>
        <w:rPr>
          <w:rFonts w:hAnsi="宋体" w:cs="宋体" w:hint="eastAsia"/>
          <w:sz w:val="24"/>
        </w:rPr>
        <w:t>项的要求签字或盖章。招标人收到书面通知后，向投标人出具签收凭证。</w:t>
      </w:r>
    </w:p>
    <w:p w:rsidR="00B06BE5" w:rsidRDefault="00B6691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4.3.3 </w:t>
      </w:r>
      <w:r>
        <w:rPr>
          <w:rFonts w:hAnsi="宋体" w:cs="宋体" w:hint="eastAsia"/>
          <w:sz w:val="24"/>
        </w:rPr>
        <w:t>修改的内容为投标文件的组成部分。修改的纸质投标文件应按照本章第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lastRenderedPageBreak/>
        <w:t>条规定进行编制、密封、标记和提交，并标明“修改”字样。</w:t>
      </w:r>
    </w:p>
    <w:p w:rsidR="00B06BE5" w:rsidRDefault="00B6691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4.3.4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B06BE5" w:rsidRDefault="00B6691A">
      <w:pPr>
        <w:pStyle w:val="Default"/>
        <w:spacing w:line="440" w:lineRule="exact"/>
        <w:jc w:val="both"/>
        <w:outlineLvl w:val="0"/>
        <w:rPr>
          <w:rFonts w:hAnsi="宋体"/>
          <w:b/>
          <w:color w:val="auto"/>
        </w:rPr>
      </w:pPr>
      <w:bookmarkStart w:id="46" w:name="_Toc283559967"/>
      <w:r>
        <w:rPr>
          <w:rFonts w:hAnsi="宋体" w:hint="eastAsia"/>
          <w:b/>
          <w:color w:val="auto"/>
        </w:rPr>
        <w:t xml:space="preserve">5. </w:t>
      </w:r>
      <w:r>
        <w:rPr>
          <w:rFonts w:hAnsi="宋体" w:hint="eastAsia"/>
          <w:b/>
          <w:color w:val="auto"/>
        </w:rPr>
        <w:t>开标</w:t>
      </w:r>
      <w:bookmarkEnd w:id="46"/>
    </w:p>
    <w:p w:rsidR="00B06BE5" w:rsidRDefault="00B6691A">
      <w:pPr>
        <w:autoSpaceDE w:val="0"/>
        <w:autoSpaceDN w:val="0"/>
        <w:adjustRightInd w:val="0"/>
        <w:spacing w:line="440" w:lineRule="exact"/>
        <w:jc w:val="left"/>
        <w:outlineLvl w:val="0"/>
        <w:rPr>
          <w:rFonts w:hAnsi="宋体" w:cs="宋体"/>
          <w:b/>
          <w:sz w:val="24"/>
        </w:rPr>
      </w:pPr>
      <w:bookmarkStart w:id="47" w:name="_Toc283559968"/>
      <w:r>
        <w:rPr>
          <w:rFonts w:hAnsi="宋体" w:cs="宋体" w:hint="eastAsia"/>
          <w:b/>
          <w:sz w:val="24"/>
        </w:rPr>
        <w:t xml:space="preserve">5.1 </w:t>
      </w:r>
      <w:r>
        <w:rPr>
          <w:rFonts w:hAnsi="宋体" w:cs="宋体" w:hint="eastAsia"/>
          <w:b/>
          <w:sz w:val="24"/>
        </w:rPr>
        <w:t>开标时间和地点</w:t>
      </w:r>
      <w:bookmarkEnd w:id="47"/>
    </w:p>
    <w:p w:rsidR="00B06BE5" w:rsidRDefault="00B6691A">
      <w:pPr>
        <w:spacing w:line="400" w:lineRule="exact"/>
        <w:ind w:firstLineChars="200" w:firstLine="480"/>
        <w:rPr>
          <w:rFonts w:hAnsi="宋体" w:cs="宋体"/>
          <w:sz w:val="24"/>
        </w:rPr>
      </w:pPr>
      <w:r>
        <w:rPr>
          <w:rFonts w:hAnsi="宋体" w:cs="宋体" w:hint="eastAsia"/>
          <w:sz w:val="24"/>
        </w:rPr>
        <w:t>招标人在投标人须知前附表第</w:t>
      </w:r>
      <w:r>
        <w:rPr>
          <w:rFonts w:hAnsi="宋体" w:cs="宋体" w:hint="eastAsia"/>
          <w:sz w:val="24"/>
        </w:rPr>
        <w:t>2.2.2</w:t>
      </w:r>
      <w:r>
        <w:rPr>
          <w:rFonts w:hAnsi="宋体" w:cs="宋体" w:hint="eastAsia"/>
          <w:sz w:val="24"/>
        </w:rPr>
        <w:t>项规定的投标截止时间（开标时间）和投标人须知前附表规定的地点公开开标，并邀请所有投标人的法定代表人或授权委托人，和项目负责人准时参加。</w:t>
      </w:r>
    </w:p>
    <w:p w:rsidR="00B06BE5" w:rsidRDefault="00B6691A">
      <w:pPr>
        <w:autoSpaceDE w:val="0"/>
        <w:autoSpaceDN w:val="0"/>
        <w:adjustRightInd w:val="0"/>
        <w:spacing w:line="440" w:lineRule="exact"/>
        <w:jc w:val="left"/>
        <w:rPr>
          <w:rFonts w:hAnsi="宋体" w:cs="宋体"/>
          <w:b/>
          <w:sz w:val="24"/>
        </w:rPr>
      </w:pPr>
      <w:r>
        <w:rPr>
          <w:rFonts w:hAnsi="宋体" w:cs="宋体" w:hint="eastAsia"/>
          <w:b/>
          <w:sz w:val="24"/>
        </w:rPr>
        <w:t xml:space="preserve">5.2 </w:t>
      </w:r>
      <w:r>
        <w:rPr>
          <w:rFonts w:hAnsi="宋体" w:cs="宋体" w:hint="eastAsia"/>
          <w:b/>
          <w:sz w:val="24"/>
        </w:rPr>
        <w:t>开标、解密、唱标程序</w:t>
      </w:r>
    </w:p>
    <w:p w:rsidR="00B06BE5" w:rsidRDefault="00B6691A">
      <w:pPr>
        <w:spacing w:line="400" w:lineRule="exact"/>
        <w:ind w:firstLineChars="200" w:firstLine="480"/>
        <w:rPr>
          <w:rFonts w:hAnsi="宋体" w:cs="宋体"/>
          <w:sz w:val="24"/>
        </w:rPr>
      </w:pPr>
      <w:bookmarkStart w:id="48" w:name="_Toc283559970"/>
      <w:r>
        <w:rPr>
          <w:rFonts w:hAnsi="宋体" w:cs="宋体" w:hint="eastAsia"/>
          <w:sz w:val="24"/>
        </w:rPr>
        <w:t>5.2.1</w:t>
      </w:r>
      <w:r>
        <w:rPr>
          <w:rFonts w:hAnsi="宋体" w:cs="宋体" w:hint="eastAsia"/>
          <w:sz w:val="24"/>
        </w:rPr>
        <w:t>主持人按下列程序进行开标：</w:t>
      </w:r>
    </w:p>
    <w:p w:rsidR="00B06BE5" w:rsidRDefault="00B6691A">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）宣布投标截止时间，并公布招标人、代理机构、监督部门名称；</w:t>
      </w:r>
    </w:p>
    <w:p w:rsidR="00B06BE5" w:rsidRDefault="00B6691A">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）宣布开标纪律；</w:t>
      </w:r>
    </w:p>
    <w:p w:rsidR="00B06BE5" w:rsidRDefault="00B6691A">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w:t>
      </w:r>
    </w:p>
    <w:p w:rsidR="00B06BE5" w:rsidRDefault="00B6691A">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B06BE5" w:rsidRDefault="00B6691A">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w:t>
      </w:r>
      <w:r>
        <w:rPr>
          <w:rFonts w:hAnsi="宋体" w:cs="宋体" w:hint="eastAsia"/>
          <w:sz w:val="24"/>
        </w:rPr>
        <w:t>他内容，并记录；</w:t>
      </w:r>
    </w:p>
    <w:p w:rsidR="00B06BE5" w:rsidRDefault="00B6691A">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w:t>
      </w:r>
      <w:r>
        <w:rPr>
          <w:rFonts w:hAnsi="宋体" w:cs="宋体" w:hint="eastAsia"/>
          <w:sz w:val="24"/>
        </w:rPr>
        <w:t>K</w:t>
      </w:r>
      <w:r>
        <w:rPr>
          <w:rFonts w:hAnsi="宋体" w:cs="宋体" w:hint="eastAsia"/>
          <w:sz w:val="24"/>
        </w:rPr>
        <w:t>值并宣布，同时公布招标控制价；</w:t>
      </w:r>
    </w:p>
    <w:p w:rsidR="00B06BE5" w:rsidRDefault="00B6691A">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B06BE5" w:rsidRDefault="00B6691A">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B06BE5" w:rsidRDefault="00B6691A">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 xml:space="preserve">.2 </w:t>
      </w:r>
      <w:r>
        <w:rPr>
          <w:rFonts w:hAnsi="宋体" w:hint="eastAsia"/>
          <w:sz w:val="24"/>
          <w:szCs w:val="24"/>
        </w:rPr>
        <w:t>电子投标文件的解密</w:t>
      </w:r>
    </w:p>
    <w:p w:rsidR="00B06BE5" w:rsidRDefault="00B6691A">
      <w:pPr>
        <w:spacing w:line="360" w:lineRule="auto"/>
        <w:ind w:firstLineChars="200" w:firstLine="480"/>
        <w:rPr>
          <w:rFonts w:hAnsi="宋体" w:cs="宋体"/>
          <w:sz w:val="24"/>
        </w:rPr>
      </w:pPr>
      <w:r>
        <w:rPr>
          <w:rFonts w:hAnsi="宋体" w:hint="eastAsia"/>
          <w:sz w:val="24"/>
          <w:szCs w:val="24"/>
        </w:rPr>
        <w:t>5.2.2.1</w:t>
      </w:r>
      <w:r>
        <w:rPr>
          <w:rFonts w:hAnsi="宋体" w:hint="eastAsia"/>
          <w:sz w:val="24"/>
          <w:szCs w:val="24"/>
        </w:rPr>
        <w:t>本项目为全流程电子化交易项目，电子投标文件采用双重加密。在投标截止时间到达后，</w:t>
      </w:r>
      <w:r>
        <w:rPr>
          <w:rFonts w:hAnsi="宋体" w:cs="宋体" w:hint="eastAsia"/>
          <w:sz w:val="24"/>
        </w:rPr>
        <w:t>分标段进行解密。</w:t>
      </w:r>
    </w:p>
    <w:p w:rsidR="00B06BE5" w:rsidRDefault="00B6691A">
      <w:pPr>
        <w:spacing w:line="360" w:lineRule="auto"/>
        <w:ind w:firstLineChars="200" w:firstLine="480"/>
        <w:rPr>
          <w:rFonts w:hAnsi="宋体" w:cs="宋体"/>
          <w:sz w:val="24"/>
        </w:rPr>
      </w:pP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w:t>
      </w:r>
      <w:r>
        <w:rPr>
          <w:rFonts w:hAnsi="宋体" w:hint="eastAsia"/>
          <w:sz w:val="24"/>
          <w:szCs w:val="24"/>
        </w:rPr>
        <w:t>需现场使用一体机进行解密的，请在代理机构引导下进行。</w:t>
      </w:r>
    </w:p>
    <w:p w:rsidR="00B06BE5" w:rsidRDefault="00B6691A">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w:t>
      </w:r>
      <w:r>
        <w:rPr>
          <w:rFonts w:hAnsi="宋体" w:cs="宋体" w:hint="eastAsia"/>
          <w:sz w:val="24"/>
        </w:rPr>
        <w:t>CA</w:t>
      </w:r>
      <w:r>
        <w:rPr>
          <w:rFonts w:hAnsi="宋体" w:cs="宋体" w:hint="eastAsia"/>
          <w:sz w:val="24"/>
        </w:rPr>
        <w:t>数字证书进行再次解密。</w:t>
      </w:r>
    </w:p>
    <w:p w:rsidR="00B06BE5" w:rsidRDefault="00B6691A">
      <w:pPr>
        <w:spacing w:line="360" w:lineRule="auto"/>
        <w:ind w:firstLineChars="200" w:firstLine="480"/>
        <w:rPr>
          <w:rFonts w:hAnsi="宋体"/>
          <w:sz w:val="24"/>
          <w:szCs w:val="24"/>
        </w:rPr>
      </w:pPr>
      <w:r>
        <w:rPr>
          <w:rFonts w:hAnsi="宋体" w:hint="eastAsia"/>
          <w:sz w:val="24"/>
          <w:szCs w:val="24"/>
        </w:rPr>
        <w:t>5.2.2.2</w:t>
      </w:r>
      <w:r>
        <w:rPr>
          <w:rFonts w:hAnsi="宋体" w:hint="eastAsia"/>
          <w:sz w:val="24"/>
          <w:szCs w:val="24"/>
        </w:rPr>
        <w:t>电子投标文件解密异常情况处理</w:t>
      </w:r>
    </w:p>
    <w:p w:rsidR="00B06BE5" w:rsidRDefault="00B6691A">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B06BE5" w:rsidRDefault="00B6691A">
      <w:pPr>
        <w:spacing w:line="360" w:lineRule="auto"/>
        <w:ind w:firstLineChars="200" w:firstLine="480"/>
        <w:rPr>
          <w:rFonts w:hAnsi="宋体"/>
          <w:color w:val="000000" w:themeColor="text1"/>
          <w:sz w:val="24"/>
          <w:szCs w:val="24"/>
        </w:rPr>
      </w:pPr>
      <w:r>
        <w:rPr>
          <w:rFonts w:hAnsi="宋体" w:hint="eastAsia"/>
          <w:color w:val="000000" w:themeColor="text1"/>
          <w:sz w:val="24"/>
          <w:szCs w:val="24"/>
        </w:rPr>
        <w:t>（</w:t>
      </w:r>
      <w:r>
        <w:rPr>
          <w:rFonts w:hAnsi="宋体" w:hint="eastAsia"/>
          <w:color w:val="000000" w:themeColor="text1"/>
          <w:sz w:val="24"/>
          <w:szCs w:val="24"/>
        </w:rPr>
        <w:t>2</w:t>
      </w:r>
      <w:r>
        <w:rPr>
          <w:rFonts w:hAnsi="宋体" w:hint="eastAsia"/>
          <w:color w:val="000000" w:themeColor="text1"/>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B06BE5" w:rsidRDefault="00B6691A">
      <w:pPr>
        <w:pStyle w:val="Default"/>
        <w:spacing w:line="440" w:lineRule="exact"/>
        <w:jc w:val="both"/>
        <w:outlineLvl w:val="0"/>
        <w:rPr>
          <w:rFonts w:hAnsi="宋体"/>
          <w:b/>
          <w:color w:val="auto"/>
        </w:rPr>
      </w:pPr>
      <w:r>
        <w:rPr>
          <w:rFonts w:hAnsi="宋体" w:hint="eastAsia"/>
          <w:b/>
          <w:color w:val="auto"/>
        </w:rPr>
        <w:lastRenderedPageBreak/>
        <w:t xml:space="preserve">6. </w:t>
      </w:r>
      <w:r>
        <w:rPr>
          <w:rFonts w:hAnsi="宋体" w:hint="eastAsia"/>
          <w:b/>
          <w:color w:val="auto"/>
        </w:rPr>
        <w:t>评标</w:t>
      </w:r>
      <w:bookmarkEnd w:id="48"/>
    </w:p>
    <w:p w:rsidR="00B06BE5" w:rsidRDefault="00B6691A">
      <w:pPr>
        <w:autoSpaceDE w:val="0"/>
        <w:autoSpaceDN w:val="0"/>
        <w:adjustRightInd w:val="0"/>
        <w:spacing w:line="440" w:lineRule="exact"/>
        <w:jc w:val="left"/>
        <w:outlineLvl w:val="0"/>
        <w:rPr>
          <w:rFonts w:hAnsi="宋体" w:cs="宋体"/>
          <w:b/>
          <w:sz w:val="24"/>
        </w:rPr>
      </w:pPr>
      <w:bookmarkStart w:id="49" w:name="_Toc283559971"/>
      <w:r>
        <w:rPr>
          <w:rFonts w:hAnsi="宋体" w:cs="宋体" w:hint="eastAsia"/>
          <w:b/>
          <w:sz w:val="24"/>
        </w:rPr>
        <w:t xml:space="preserve">6.1 </w:t>
      </w:r>
      <w:r>
        <w:rPr>
          <w:rFonts w:hAnsi="宋体" w:cs="宋体" w:hint="eastAsia"/>
          <w:b/>
          <w:sz w:val="24"/>
        </w:rPr>
        <w:t>评标委员会</w:t>
      </w:r>
      <w:bookmarkEnd w:id="49"/>
    </w:p>
    <w:p w:rsidR="00B06BE5" w:rsidRDefault="00B6691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B06BE5" w:rsidRDefault="00B6691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6.1.2 </w:t>
      </w:r>
      <w:r>
        <w:rPr>
          <w:rFonts w:hAnsi="宋体" w:cs="宋体" w:hint="eastAsia"/>
          <w:sz w:val="24"/>
        </w:rPr>
        <w:t>评标委员会成员有下列情形之一的，应当回避：</w:t>
      </w:r>
    </w:p>
    <w:p w:rsidR="00B06BE5" w:rsidRDefault="00B6691A">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）招标人或投标人的主要负责人的近亲属；</w:t>
      </w:r>
    </w:p>
    <w:p w:rsidR="00B06BE5" w:rsidRDefault="00B6691A">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）项目主管部门或者行政监督部门的人员；</w:t>
      </w:r>
    </w:p>
    <w:p w:rsidR="00B06BE5" w:rsidRDefault="00B6691A">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）与投标人有经济利益关系，可能影响对投标公正评审的；</w:t>
      </w:r>
    </w:p>
    <w:p w:rsidR="00B06BE5" w:rsidRDefault="00B6691A">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）曾因在招标、评标以及其他与招标投标有关活动中从事违法行为而受过行政处罚或刑事处罚的。</w:t>
      </w:r>
    </w:p>
    <w:p w:rsidR="00B06BE5" w:rsidRDefault="00B6691A">
      <w:pPr>
        <w:autoSpaceDE w:val="0"/>
        <w:autoSpaceDN w:val="0"/>
        <w:spacing w:line="440" w:lineRule="exact"/>
        <w:jc w:val="left"/>
        <w:outlineLvl w:val="0"/>
        <w:rPr>
          <w:rFonts w:hAnsi="宋体" w:cs="宋体"/>
          <w:b/>
          <w:sz w:val="24"/>
        </w:rPr>
      </w:pPr>
      <w:bookmarkStart w:id="50" w:name="_Toc283559972"/>
      <w:r>
        <w:rPr>
          <w:rFonts w:hAnsi="宋体" w:cs="宋体" w:hint="eastAsia"/>
          <w:b/>
          <w:sz w:val="24"/>
        </w:rPr>
        <w:t xml:space="preserve">6.2 </w:t>
      </w:r>
      <w:r>
        <w:rPr>
          <w:rFonts w:hAnsi="宋体" w:cs="宋体" w:hint="eastAsia"/>
          <w:b/>
          <w:sz w:val="24"/>
        </w:rPr>
        <w:t>评标原则</w:t>
      </w:r>
      <w:bookmarkEnd w:id="50"/>
    </w:p>
    <w:p w:rsidR="00B06BE5" w:rsidRDefault="00B6691A">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B06BE5" w:rsidRDefault="00B6691A">
      <w:pPr>
        <w:autoSpaceDE w:val="0"/>
        <w:autoSpaceDN w:val="0"/>
        <w:spacing w:line="440" w:lineRule="exact"/>
        <w:jc w:val="left"/>
        <w:outlineLvl w:val="0"/>
        <w:rPr>
          <w:rFonts w:hAnsi="宋体" w:cs="宋体"/>
          <w:b/>
          <w:sz w:val="24"/>
        </w:rPr>
      </w:pPr>
      <w:bookmarkStart w:id="51" w:name="_Toc283559973"/>
      <w:r>
        <w:rPr>
          <w:rFonts w:hAnsi="宋体" w:cs="宋体" w:hint="eastAsia"/>
          <w:b/>
          <w:sz w:val="24"/>
        </w:rPr>
        <w:t xml:space="preserve">6.3 </w:t>
      </w:r>
      <w:r>
        <w:rPr>
          <w:rFonts w:hAnsi="宋体" w:cs="宋体" w:hint="eastAsia"/>
          <w:b/>
          <w:sz w:val="24"/>
        </w:rPr>
        <w:t>评标</w:t>
      </w:r>
      <w:bookmarkEnd w:id="51"/>
    </w:p>
    <w:p w:rsidR="00B06BE5" w:rsidRDefault="00B6691A">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w:t>
      </w:r>
      <w:r>
        <w:rPr>
          <w:rFonts w:hAnsi="宋体" w:cs="宋体" w:hint="eastAsia"/>
          <w:sz w:val="24"/>
        </w:rPr>
        <w:t>办法”规定的方法、评审因素、标准和程序对投标文件进行评审。第三章“评标办法”没有规定的方法、评审因素和标准，不作为评标依据。</w:t>
      </w:r>
    </w:p>
    <w:p w:rsidR="00B06BE5" w:rsidRDefault="00B6691A">
      <w:pPr>
        <w:pStyle w:val="Default"/>
        <w:spacing w:line="440" w:lineRule="exact"/>
        <w:jc w:val="both"/>
        <w:outlineLvl w:val="0"/>
        <w:rPr>
          <w:rFonts w:hAnsi="宋体"/>
          <w:b/>
          <w:color w:val="auto"/>
        </w:rPr>
      </w:pPr>
      <w:bookmarkStart w:id="52" w:name="_Toc283559974"/>
      <w:r>
        <w:rPr>
          <w:rFonts w:hAnsi="宋体" w:hint="eastAsia"/>
          <w:b/>
          <w:color w:val="auto"/>
        </w:rPr>
        <w:t xml:space="preserve">7. </w:t>
      </w:r>
      <w:r>
        <w:rPr>
          <w:rFonts w:hAnsi="宋体" w:hint="eastAsia"/>
          <w:b/>
          <w:color w:val="auto"/>
        </w:rPr>
        <w:t>合同授予</w:t>
      </w:r>
      <w:bookmarkEnd w:id="52"/>
    </w:p>
    <w:p w:rsidR="00B06BE5" w:rsidRDefault="00B6691A">
      <w:pPr>
        <w:autoSpaceDE w:val="0"/>
        <w:autoSpaceDN w:val="0"/>
        <w:spacing w:line="440" w:lineRule="exact"/>
        <w:jc w:val="left"/>
        <w:outlineLvl w:val="0"/>
        <w:rPr>
          <w:rFonts w:hAnsi="宋体" w:cs="宋体"/>
          <w:b/>
          <w:sz w:val="24"/>
        </w:rPr>
      </w:pPr>
      <w:bookmarkStart w:id="53" w:name="_Toc283559975"/>
      <w:r>
        <w:rPr>
          <w:rFonts w:hAnsi="宋体" w:cs="宋体" w:hint="eastAsia"/>
          <w:b/>
          <w:sz w:val="24"/>
        </w:rPr>
        <w:t xml:space="preserve">7.1 </w:t>
      </w:r>
      <w:r>
        <w:rPr>
          <w:rFonts w:hAnsi="宋体" w:cs="宋体" w:hint="eastAsia"/>
          <w:b/>
          <w:sz w:val="24"/>
        </w:rPr>
        <w:t>定标方式</w:t>
      </w:r>
      <w:bookmarkEnd w:id="53"/>
    </w:p>
    <w:p w:rsidR="00B06BE5" w:rsidRDefault="00B6691A">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B06BE5" w:rsidRDefault="00B6691A">
      <w:pPr>
        <w:autoSpaceDE w:val="0"/>
        <w:autoSpaceDN w:val="0"/>
        <w:spacing w:line="440" w:lineRule="exact"/>
        <w:jc w:val="left"/>
        <w:outlineLvl w:val="0"/>
        <w:rPr>
          <w:rFonts w:hAnsi="宋体" w:cs="宋体"/>
          <w:b/>
          <w:sz w:val="24"/>
        </w:rPr>
      </w:pPr>
      <w:bookmarkStart w:id="54" w:name="_Toc283559976"/>
      <w:r>
        <w:rPr>
          <w:rFonts w:hAnsi="宋体" w:cs="宋体" w:hint="eastAsia"/>
          <w:b/>
          <w:sz w:val="24"/>
        </w:rPr>
        <w:t xml:space="preserve">7.2 </w:t>
      </w:r>
      <w:r>
        <w:rPr>
          <w:rFonts w:hAnsi="宋体" w:cs="宋体" w:hint="eastAsia"/>
          <w:b/>
          <w:sz w:val="24"/>
        </w:rPr>
        <w:t>中标通知</w:t>
      </w:r>
      <w:bookmarkEnd w:id="54"/>
    </w:p>
    <w:p w:rsidR="00B06BE5" w:rsidRDefault="00B6691A">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hint="eastAsia"/>
          <w:sz w:val="24"/>
        </w:rPr>
        <w:t xml:space="preserve">3.3 </w:t>
      </w:r>
      <w:r>
        <w:rPr>
          <w:rFonts w:hAnsi="宋体" w:cs="宋体" w:hint="eastAsia"/>
          <w:sz w:val="24"/>
        </w:rPr>
        <w:t>款规定的投标有效期内，招标人以书面形式向中标人发出中标通知书，同时将中标结果通知未中标的投标人。</w:t>
      </w:r>
      <w:bookmarkStart w:id="55" w:name="_Toc152045569"/>
      <w:bookmarkStart w:id="56" w:name="_Toc144974537"/>
      <w:bookmarkStart w:id="57" w:name="_Toc179632587"/>
      <w:bookmarkStart w:id="58" w:name="_Toc152042345"/>
    </w:p>
    <w:p w:rsidR="00B06BE5" w:rsidRDefault="00B6691A">
      <w:pPr>
        <w:autoSpaceDE w:val="0"/>
        <w:autoSpaceDN w:val="0"/>
        <w:spacing w:line="440" w:lineRule="exact"/>
        <w:jc w:val="left"/>
        <w:outlineLvl w:val="0"/>
        <w:rPr>
          <w:rFonts w:hAnsi="宋体" w:cs="宋体"/>
          <w:b/>
          <w:sz w:val="24"/>
        </w:rPr>
      </w:pPr>
      <w:r>
        <w:rPr>
          <w:rFonts w:hAnsi="宋体" w:cs="宋体" w:hint="eastAsia"/>
          <w:b/>
          <w:sz w:val="24"/>
        </w:rPr>
        <w:t>7.</w:t>
      </w:r>
      <w:bookmarkStart w:id="59" w:name="_Toc283559977"/>
      <w:bookmarkEnd w:id="55"/>
      <w:bookmarkEnd w:id="56"/>
      <w:bookmarkEnd w:id="57"/>
      <w:bookmarkEnd w:id="58"/>
      <w:r>
        <w:rPr>
          <w:rFonts w:hAnsi="宋体" w:cs="宋体" w:hint="eastAsia"/>
          <w:b/>
          <w:sz w:val="24"/>
        </w:rPr>
        <w:t>3</w:t>
      </w:r>
      <w:r>
        <w:rPr>
          <w:rFonts w:hAnsi="宋体" w:cs="宋体" w:hint="eastAsia"/>
          <w:b/>
          <w:sz w:val="24"/>
        </w:rPr>
        <w:t>签订合同</w:t>
      </w:r>
      <w:bookmarkEnd w:id="59"/>
    </w:p>
    <w:p w:rsidR="00B06BE5" w:rsidRDefault="00B6691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7.3.1 </w:t>
      </w:r>
      <w:r>
        <w:rPr>
          <w:rFonts w:hAnsi="宋体" w:cs="宋体" w:hint="eastAsia"/>
          <w:sz w:val="24"/>
        </w:rPr>
        <w:t>招标人和中标人应当自中标通知书发出之日起</w:t>
      </w:r>
      <w:r>
        <w:rPr>
          <w:rFonts w:hAnsi="宋体" w:cs="宋体" w:hint="eastAsia"/>
          <w:sz w:val="24"/>
        </w:rPr>
        <w:t xml:space="preserve">30 </w:t>
      </w:r>
      <w:r>
        <w:rPr>
          <w:rFonts w:hAnsi="宋体" w:cs="宋体" w:hint="eastAsia"/>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B06BE5" w:rsidRDefault="00B6691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7.3.2 </w:t>
      </w:r>
      <w:r>
        <w:rPr>
          <w:rFonts w:hAnsi="宋体" w:cs="宋体" w:hint="eastAsia"/>
          <w:sz w:val="24"/>
        </w:rPr>
        <w:t>发出中标通知书后，招标人无正当理由拒签合同的，招标人向中标人退还投标保证金；给中标人造成损失的，还应当赔偿损失。</w:t>
      </w:r>
    </w:p>
    <w:p w:rsidR="00B06BE5" w:rsidRDefault="00B6691A">
      <w:pPr>
        <w:autoSpaceDE w:val="0"/>
        <w:autoSpaceDN w:val="0"/>
        <w:spacing w:line="440" w:lineRule="exact"/>
        <w:jc w:val="left"/>
        <w:outlineLvl w:val="0"/>
        <w:rPr>
          <w:rFonts w:hAnsi="宋体" w:cs="宋体"/>
          <w:b/>
          <w:sz w:val="24"/>
        </w:rPr>
      </w:pPr>
      <w:bookmarkStart w:id="60" w:name="_Toc283559978"/>
      <w:r>
        <w:rPr>
          <w:rFonts w:hAnsi="宋体" w:cs="宋体" w:hint="eastAsia"/>
          <w:b/>
          <w:sz w:val="24"/>
        </w:rPr>
        <w:t xml:space="preserve">8. </w:t>
      </w:r>
      <w:r>
        <w:rPr>
          <w:rFonts w:hAnsi="宋体" w:cs="宋体" w:hint="eastAsia"/>
          <w:b/>
          <w:sz w:val="24"/>
        </w:rPr>
        <w:t>重新招标和不再招标</w:t>
      </w:r>
      <w:bookmarkEnd w:id="60"/>
    </w:p>
    <w:p w:rsidR="00B06BE5" w:rsidRDefault="00B6691A">
      <w:pPr>
        <w:autoSpaceDE w:val="0"/>
        <w:autoSpaceDN w:val="0"/>
        <w:adjustRightInd w:val="0"/>
        <w:spacing w:line="440" w:lineRule="exact"/>
        <w:jc w:val="left"/>
        <w:outlineLvl w:val="0"/>
        <w:rPr>
          <w:rFonts w:hAnsi="宋体" w:cs="宋体"/>
          <w:b/>
          <w:sz w:val="24"/>
        </w:rPr>
      </w:pPr>
      <w:bookmarkStart w:id="61" w:name="_Toc283559979"/>
      <w:r>
        <w:rPr>
          <w:rFonts w:hAnsi="宋体" w:cs="宋体" w:hint="eastAsia"/>
          <w:b/>
          <w:sz w:val="24"/>
        </w:rPr>
        <w:t xml:space="preserve">8.1 </w:t>
      </w:r>
      <w:r>
        <w:rPr>
          <w:rFonts w:hAnsi="宋体" w:cs="宋体" w:hint="eastAsia"/>
          <w:b/>
          <w:sz w:val="24"/>
        </w:rPr>
        <w:t>重新招标</w:t>
      </w:r>
      <w:bookmarkEnd w:id="61"/>
    </w:p>
    <w:p w:rsidR="00B06BE5" w:rsidRDefault="00B6691A">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B06BE5" w:rsidRDefault="00B6691A">
      <w:pPr>
        <w:autoSpaceDE w:val="0"/>
        <w:autoSpaceDN w:val="0"/>
        <w:adjustRightInd w:val="0"/>
        <w:spacing w:line="440" w:lineRule="exact"/>
        <w:ind w:firstLineChars="175" w:firstLine="420"/>
        <w:jc w:val="left"/>
        <w:rPr>
          <w:rFonts w:hAnsi="宋体" w:cs="宋体"/>
          <w:sz w:val="24"/>
        </w:rPr>
      </w:pPr>
      <w:r>
        <w:rPr>
          <w:rFonts w:hAnsi="宋体" w:cs="宋体" w:hint="eastAsia"/>
          <w:sz w:val="24"/>
        </w:rPr>
        <w:lastRenderedPageBreak/>
        <w:t>（</w:t>
      </w:r>
      <w:r>
        <w:rPr>
          <w:rFonts w:hAnsi="宋体" w:cs="宋体" w:hint="eastAsia"/>
          <w:sz w:val="24"/>
        </w:rPr>
        <w:t>1</w:t>
      </w:r>
      <w:r>
        <w:rPr>
          <w:rFonts w:hAnsi="宋体" w:cs="宋体" w:hint="eastAsia"/>
          <w:sz w:val="24"/>
        </w:rPr>
        <w:t>）投标截止时间止，投标人少于</w:t>
      </w:r>
      <w:r>
        <w:rPr>
          <w:rFonts w:hAnsi="宋体" w:cs="宋体" w:hint="eastAsia"/>
          <w:sz w:val="24"/>
        </w:rPr>
        <w:t xml:space="preserve">3 </w:t>
      </w:r>
      <w:r>
        <w:rPr>
          <w:rFonts w:hAnsi="宋体" w:cs="宋体" w:hint="eastAsia"/>
          <w:sz w:val="24"/>
        </w:rPr>
        <w:t>个的；</w:t>
      </w:r>
    </w:p>
    <w:p w:rsidR="00B06BE5" w:rsidRDefault="00B6691A">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）经评标委员会评审后否决所有投标的。</w:t>
      </w:r>
    </w:p>
    <w:p w:rsidR="00B06BE5" w:rsidRDefault="00B6691A">
      <w:pPr>
        <w:autoSpaceDE w:val="0"/>
        <w:autoSpaceDN w:val="0"/>
        <w:adjustRightInd w:val="0"/>
        <w:spacing w:line="440" w:lineRule="exact"/>
        <w:jc w:val="left"/>
        <w:outlineLvl w:val="0"/>
        <w:rPr>
          <w:rFonts w:hAnsi="宋体" w:cs="宋体"/>
          <w:b/>
          <w:sz w:val="24"/>
        </w:rPr>
      </w:pPr>
      <w:bookmarkStart w:id="62" w:name="_Toc283559980"/>
      <w:r>
        <w:rPr>
          <w:rFonts w:hAnsi="宋体" w:cs="宋体" w:hint="eastAsia"/>
          <w:b/>
          <w:sz w:val="24"/>
        </w:rPr>
        <w:t xml:space="preserve">8.2 </w:t>
      </w:r>
      <w:r>
        <w:rPr>
          <w:rFonts w:hAnsi="宋体" w:cs="宋体" w:hint="eastAsia"/>
          <w:b/>
          <w:sz w:val="24"/>
        </w:rPr>
        <w:t>不再招标</w:t>
      </w:r>
      <w:bookmarkEnd w:id="62"/>
    </w:p>
    <w:p w:rsidR="00B06BE5" w:rsidRDefault="00B6691A">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hint="eastAsia"/>
          <w:sz w:val="24"/>
        </w:rPr>
        <w:t>3</w:t>
      </w:r>
      <w:r>
        <w:rPr>
          <w:rFonts w:hAnsi="宋体" w:cs="宋体" w:hint="eastAsia"/>
          <w:sz w:val="24"/>
        </w:rPr>
        <w:t>个，属于必须审批或核准的工程建设项目，经原审批或核准部门批准后不再进行招标。</w:t>
      </w:r>
    </w:p>
    <w:p w:rsidR="00B06BE5" w:rsidRDefault="00B6691A">
      <w:pPr>
        <w:pStyle w:val="Default"/>
        <w:spacing w:line="440" w:lineRule="exact"/>
        <w:jc w:val="both"/>
        <w:outlineLvl w:val="0"/>
        <w:rPr>
          <w:rFonts w:hAnsi="宋体"/>
          <w:b/>
          <w:color w:val="auto"/>
        </w:rPr>
      </w:pPr>
      <w:bookmarkStart w:id="63" w:name="_Toc283559981"/>
      <w:r>
        <w:rPr>
          <w:rFonts w:hAnsi="宋体" w:hint="eastAsia"/>
          <w:b/>
          <w:color w:val="auto"/>
        </w:rPr>
        <w:t xml:space="preserve">9. </w:t>
      </w:r>
      <w:r>
        <w:rPr>
          <w:rFonts w:hAnsi="宋体" w:hint="eastAsia"/>
          <w:b/>
          <w:color w:val="auto"/>
        </w:rPr>
        <w:t>纪律和监督</w:t>
      </w:r>
      <w:bookmarkEnd w:id="63"/>
    </w:p>
    <w:p w:rsidR="00B06BE5" w:rsidRDefault="00B6691A">
      <w:pPr>
        <w:autoSpaceDE w:val="0"/>
        <w:autoSpaceDN w:val="0"/>
        <w:adjustRightInd w:val="0"/>
        <w:spacing w:line="440" w:lineRule="exact"/>
        <w:jc w:val="left"/>
        <w:outlineLvl w:val="0"/>
        <w:rPr>
          <w:rFonts w:hAnsi="宋体" w:cs="宋体"/>
          <w:b/>
          <w:sz w:val="24"/>
        </w:rPr>
      </w:pPr>
      <w:bookmarkStart w:id="64" w:name="_Toc283559982"/>
      <w:r>
        <w:rPr>
          <w:rFonts w:hAnsi="宋体" w:cs="宋体" w:hint="eastAsia"/>
          <w:b/>
          <w:sz w:val="24"/>
        </w:rPr>
        <w:t xml:space="preserve">9.1 </w:t>
      </w:r>
      <w:r>
        <w:rPr>
          <w:rFonts w:hAnsi="宋体" w:cs="宋体" w:hint="eastAsia"/>
          <w:b/>
          <w:sz w:val="24"/>
        </w:rPr>
        <w:t>对招标人的纪律要求</w:t>
      </w:r>
      <w:bookmarkEnd w:id="64"/>
    </w:p>
    <w:p w:rsidR="00B06BE5" w:rsidRDefault="00B6691A">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B06BE5" w:rsidRDefault="00B6691A">
      <w:pPr>
        <w:autoSpaceDE w:val="0"/>
        <w:autoSpaceDN w:val="0"/>
        <w:adjustRightInd w:val="0"/>
        <w:spacing w:line="440" w:lineRule="exact"/>
        <w:jc w:val="left"/>
        <w:outlineLvl w:val="0"/>
        <w:rPr>
          <w:rFonts w:hAnsi="宋体" w:cs="宋体"/>
          <w:b/>
          <w:sz w:val="24"/>
        </w:rPr>
      </w:pPr>
      <w:bookmarkStart w:id="65" w:name="_Toc283559983"/>
      <w:r>
        <w:rPr>
          <w:rFonts w:hAnsi="宋体" w:cs="宋体" w:hint="eastAsia"/>
          <w:b/>
          <w:sz w:val="24"/>
        </w:rPr>
        <w:t xml:space="preserve">9.2 </w:t>
      </w:r>
      <w:r>
        <w:rPr>
          <w:rFonts w:hAnsi="宋体" w:cs="宋体" w:hint="eastAsia"/>
          <w:b/>
          <w:sz w:val="24"/>
        </w:rPr>
        <w:t>对投标人的纪律要求</w:t>
      </w:r>
      <w:bookmarkEnd w:id="65"/>
    </w:p>
    <w:p w:rsidR="00B06BE5" w:rsidRDefault="00B6691A">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w:t>
      </w:r>
      <w:r>
        <w:rPr>
          <w:rFonts w:hAnsi="宋体" w:cs="宋体" w:hint="eastAsia"/>
          <w:sz w:val="24"/>
        </w:rPr>
        <w:t>影响评标工作。</w:t>
      </w:r>
    </w:p>
    <w:p w:rsidR="00B06BE5" w:rsidRDefault="00B6691A">
      <w:pPr>
        <w:autoSpaceDE w:val="0"/>
        <w:autoSpaceDN w:val="0"/>
        <w:adjustRightInd w:val="0"/>
        <w:spacing w:line="440" w:lineRule="exact"/>
        <w:jc w:val="left"/>
        <w:outlineLvl w:val="0"/>
        <w:rPr>
          <w:rFonts w:hAnsi="宋体" w:cs="宋体"/>
          <w:b/>
          <w:sz w:val="24"/>
        </w:rPr>
      </w:pPr>
      <w:bookmarkStart w:id="66" w:name="_Toc283559984"/>
      <w:r>
        <w:rPr>
          <w:rFonts w:hAnsi="宋体" w:cs="宋体" w:hint="eastAsia"/>
          <w:b/>
          <w:sz w:val="24"/>
        </w:rPr>
        <w:t xml:space="preserve">9.3 </w:t>
      </w:r>
      <w:r>
        <w:rPr>
          <w:rFonts w:hAnsi="宋体" w:cs="宋体" w:hint="eastAsia"/>
          <w:b/>
          <w:sz w:val="24"/>
        </w:rPr>
        <w:t>对评标委员会成员的纪律要求</w:t>
      </w:r>
      <w:bookmarkEnd w:id="66"/>
    </w:p>
    <w:p w:rsidR="00B06BE5" w:rsidRDefault="00B6691A">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B06BE5" w:rsidRDefault="00B6691A">
      <w:pPr>
        <w:autoSpaceDE w:val="0"/>
        <w:autoSpaceDN w:val="0"/>
        <w:adjustRightInd w:val="0"/>
        <w:spacing w:line="440" w:lineRule="exact"/>
        <w:jc w:val="left"/>
        <w:outlineLvl w:val="0"/>
        <w:rPr>
          <w:rFonts w:hAnsi="宋体" w:cs="宋体"/>
          <w:b/>
          <w:sz w:val="24"/>
        </w:rPr>
      </w:pPr>
      <w:bookmarkStart w:id="67" w:name="_Toc283559985"/>
      <w:r>
        <w:rPr>
          <w:rFonts w:hAnsi="宋体" w:cs="宋体" w:hint="eastAsia"/>
          <w:b/>
          <w:sz w:val="24"/>
        </w:rPr>
        <w:t xml:space="preserve">9.4 </w:t>
      </w:r>
      <w:r>
        <w:rPr>
          <w:rFonts w:hAnsi="宋体" w:cs="宋体" w:hint="eastAsia"/>
          <w:b/>
          <w:sz w:val="24"/>
        </w:rPr>
        <w:t>对与评标活动有关的工作人员的纪律要求</w:t>
      </w:r>
      <w:bookmarkEnd w:id="67"/>
    </w:p>
    <w:p w:rsidR="00B06BE5" w:rsidRDefault="00B6691A">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w:t>
      </w:r>
      <w:r>
        <w:rPr>
          <w:rFonts w:hAnsi="宋体" w:cs="宋体" w:hint="eastAsia"/>
          <w:sz w:val="24"/>
        </w:rPr>
        <w:t>标活动有关的工作人员不得擅离职守，影响评标程序正常进行。</w:t>
      </w:r>
    </w:p>
    <w:p w:rsidR="00B06BE5" w:rsidRDefault="00B6691A">
      <w:pPr>
        <w:autoSpaceDE w:val="0"/>
        <w:autoSpaceDN w:val="0"/>
        <w:adjustRightInd w:val="0"/>
        <w:spacing w:line="440" w:lineRule="exact"/>
        <w:jc w:val="left"/>
        <w:outlineLvl w:val="0"/>
        <w:rPr>
          <w:rFonts w:hAnsi="宋体" w:cs="宋体"/>
          <w:b/>
          <w:sz w:val="24"/>
        </w:rPr>
      </w:pPr>
      <w:bookmarkStart w:id="68" w:name="_Toc283559986"/>
      <w:r>
        <w:rPr>
          <w:rFonts w:hAnsi="宋体" w:cs="宋体" w:hint="eastAsia"/>
          <w:b/>
          <w:sz w:val="24"/>
        </w:rPr>
        <w:t xml:space="preserve">9.5 </w:t>
      </w:r>
      <w:r>
        <w:rPr>
          <w:rFonts w:hAnsi="宋体" w:cs="宋体" w:hint="eastAsia"/>
          <w:b/>
          <w:sz w:val="24"/>
        </w:rPr>
        <w:t>投诉</w:t>
      </w:r>
      <w:bookmarkEnd w:id="68"/>
    </w:p>
    <w:p w:rsidR="00B06BE5" w:rsidRDefault="00B6691A">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B06BE5" w:rsidRDefault="00B6691A">
      <w:pPr>
        <w:pStyle w:val="Default"/>
        <w:spacing w:line="440" w:lineRule="exact"/>
        <w:jc w:val="both"/>
        <w:outlineLvl w:val="0"/>
        <w:rPr>
          <w:rFonts w:hAnsi="宋体"/>
          <w:b/>
          <w:color w:val="auto"/>
        </w:rPr>
      </w:pPr>
      <w:bookmarkStart w:id="69" w:name="_Toc283559987"/>
      <w:r>
        <w:rPr>
          <w:rFonts w:hAnsi="宋体" w:hint="eastAsia"/>
          <w:b/>
          <w:color w:val="auto"/>
        </w:rPr>
        <w:t xml:space="preserve">10. </w:t>
      </w:r>
      <w:r>
        <w:rPr>
          <w:rFonts w:hAnsi="宋体" w:hint="eastAsia"/>
          <w:b/>
          <w:color w:val="auto"/>
        </w:rPr>
        <w:t>需要补充的其他内容</w:t>
      </w:r>
      <w:bookmarkEnd w:id="69"/>
    </w:p>
    <w:p w:rsidR="00B06BE5" w:rsidRDefault="00B6691A">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B06BE5" w:rsidRDefault="00B6691A" w:rsidP="00B06BE5">
      <w:pPr>
        <w:spacing w:beforeLines="100" w:afterLines="100" w:line="400" w:lineRule="exact"/>
        <w:rPr>
          <w:rFonts w:hAnsi="宋体" w:cs="宋体"/>
          <w:sz w:val="24"/>
        </w:rPr>
      </w:pPr>
      <w:r>
        <w:rPr>
          <w:rFonts w:hAnsi="宋体" w:cs="宋体" w:hint="eastAsia"/>
          <w:sz w:val="24"/>
        </w:rPr>
        <w:br w:type="page"/>
      </w:r>
      <w:r>
        <w:rPr>
          <w:rFonts w:hAnsi="宋体" w:cs="宋体" w:hint="eastAsia"/>
          <w:sz w:val="24"/>
        </w:rPr>
        <w:lastRenderedPageBreak/>
        <w:t>附表一：</w:t>
      </w:r>
    </w:p>
    <w:p w:rsidR="00B06BE5" w:rsidRDefault="00B6691A" w:rsidP="00B06BE5">
      <w:pPr>
        <w:spacing w:beforeLines="100" w:afterLines="100" w:line="400" w:lineRule="exact"/>
        <w:jc w:val="center"/>
        <w:rPr>
          <w:rFonts w:hAnsi="宋体" w:cs="宋体"/>
          <w:sz w:val="28"/>
          <w:szCs w:val="28"/>
        </w:rPr>
      </w:pPr>
      <w:r>
        <w:rPr>
          <w:rFonts w:hAnsi="宋体" w:cs="宋体" w:hint="eastAsia"/>
          <w:sz w:val="28"/>
          <w:szCs w:val="28"/>
        </w:rPr>
        <w:t>问题澄清通知</w:t>
      </w:r>
    </w:p>
    <w:p w:rsidR="00B06BE5" w:rsidRDefault="00B6691A">
      <w:pPr>
        <w:spacing w:line="400" w:lineRule="exact"/>
        <w:ind w:firstLineChars="2550" w:firstLine="6120"/>
        <w:rPr>
          <w:rFonts w:hAnsi="宋体" w:cs="宋体"/>
          <w:sz w:val="24"/>
          <w:u w:val="single"/>
        </w:rPr>
      </w:pPr>
      <w:r>
        <w:rPr>
          <w:rFonts w:hAnsi="宋体" w:cs="宋体" w:hint="eastAsia"/>
          <w:sz w:val="24"/>
        </w:rPr>
        <w:t>编号：</w:t>
      </w:r>
    </w:p>
    <w:p w:rsidR="00B06BE5" w:rsidRDefault="00B6691A">
      <w:pPr>
        <w:spacing w:line="480" w:lineRule="exact"/>
        <w:ind w:firstLineChars="200" w:firstLine="480"/>
        <w:rPr>
          <w:rFonts w:hAnsi="宋体" w:cs="宋体"/>
          <w:sz w:val="24"/>
        </w:rPr>
      </w:pPr>
      <w:r>
        <w:rPr>
          <w:rFonts w:hAnsi="宋体" w:cs="宋体" w:hint="eastAsia"/>
          <w:sz w:val="24"/>
        </w:rPr>
        <w:t>（投标人名称）：</w:t>
      </w:r>
    </w:p>
    <w:p w:rsidR="00B06BE5" w:rsidRDefault="00B6691A">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B06BE5" w:rsidRDefault="00B06BE5">
      <w:pPr>
        <w:spacing w:line="480" w:lineRule="exact"/>
        <w:ind w:firstLineChars="200" w:firstLine="480"/>
        <w:rPr>
          <w:rFonts w:hAnsi="宋体" w:cs="宋体"/>
          <w:sz w:val="24"/>
        </w:rPr>
      </w:pPr>
    </w:p>
    <w:p w:rsidR="00B06BE5" w:rsidRDefault="00B6691A">
      <w:pPr>
        <w:spacing w:line="480" w:lineRule="exact"/>
        <w:ind w:firstLineChars="200" w:firstLine="480"/>
        <w:rPr>
          <w:rFonts w:hAnsi="宋体" w:cs="宋体"/>
          <w:sz w:val="24"/>
        </w:rPr>
      </w:pPr>
      <w:r>
        <w:rPr>
          <w:rFonts w:hAnsi="宋体" w:cs="宋体" w:hint="eastAsia"/>
          <w:sz w:val="24"/>
        </w:rPr>
        <w:t>1.</w:t>
      </w:r>
    </w:p>
    <w:p w:rsidR="00B06BE5" w:rsidRDefault="00B6691A">
      <w:pPr>
        <w:spacing w:line="480" w:lineRule="exact"/>
        <w:ind w:firstLineChars="200" w:firstLine="480"/>
        <w:rPr>
          <w:rFonts w:hAnsi="宋体" w:cs="宋体"/>
          <w:sz w:val="24"/>
        </w:rPr>
      </w:pPr>
      <w:r>
        <w:rPr>
          <w:rFonts w:hAnsi="宋体" w:cs="宋体" w:hint="eastAsia"/>
          <w:sz w:val="24"/>
        </w:rPr>
        <w:t>2.</w:t>
      </w:r>
    </w:p>
    <w:p w:rsidR="00B06BE5" w:rsidRDefault="00B06BE5">
      <w:pPr>
        <w:spacing w:line="480" w:lineRule="exact"/>
        <w:ind w:firstLineChars="200" w:firstLine="480"/>
        <w:rPr>
          <w:rFonts w:hAnsi="宋体" w:cs="宋体"/>
          <w:sz w:val="24"/>
        </w:rPr>
      </w:pPr>
    </w:p>
    <w:p w:rsidR="00B06BE5" w:rsidRDefault="00B6691A">
      <w:pPr>
        <w:spacing w:line="480" w:lineRule="exact"/>
        <w:ind w:firstLineChars="200" w:firstLine="480"/>
        <w:rPr>
          <w:rFonts w:hAnsi="宋体" w:cs="宋体"/>
          <w:sz w:val="24"/>
        </w:rPr>
      </w:pPr>
      <w:r>
        <w:rPr>
          <w:rFonts w:hAnsi="宋体" w:cs="宋体" w:hint="eastAsia"/>
          <w:sz w:val="24"/>
        </w:rPr>
        <w:t>……</w:t>
      </w:r>
    </w:p>
    <w:p w:rsidR="00B06BE5" w:rsidRDefault="00B06BE5">
      <w:pPr>
        <w:spacing w:line="480" w:lineRule="exact"/>
        <w:ind w:firstLineChars="200" w:firstLine="480"/>
        <w:rPr>
          <w:rFonts w:hAnsi="宋体" w:cs="宋体"/>
          <w:sz w:val="24"/>
        </w:rPr>
      </w:pPr>
    </w:p>
    <w:p w:rsidR="00B06BE5" w:rsidRDefault="00B6691A">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w:t>
      </w:r>
      <w:r>
        <w:rPr>
          <w:rFonts w:hAnsi="宋体" w:cs="宋体" w:hint="eastAsia"/>
          <w:sz w:val="24"/>
        </w:rPr>
        <w:t xml:space="preserve"> </w:t>
      </w:r>
      <w:r>
        <w:rPr>
          <w:rFonts w:hAnsi="宋体" w:cs="宋体" w:hint="eastAsia"/>
          <w:sz w:val="24"/>
        </w:rPr>
        <w:t>（详细地址）。</w:t>
      </w:r>
    </w:p>
    <w:p w:rsidR="00B06BE5" w:rsidRDefault="00B06BE5">
      <w:pPr>
        <w:spacing w:line="480" w:lineRule="exact"/>
        <w:rPr>
          <w:rFonts w:hAnsi="宋体" w:cs="宋体"/>
          <w:sz w:val="24"/>
        </w:rPr>
      </w:pPr>
    </w:p>
    <w:p w:rsidR="00B06BE5" w:rsidRDefault="00B6691A">
      <w:pPr>
        <w:spacing w:line="480" w:lineRule="exact"/>
        <w:rPr>
          <w:rFonts w:hAnsi="宋体" w:cs="宋体"/>
          <w:sz w:val="24"/>
        </w:rPr>
      </w:pPr>
      <w:r>
        <w:rPr>
          <w:rFonts w:hAnsi="宋体" w:cs="宋体" w:hint="eastAsia"/>
          <w:sz w:val="24"/>
        </w:rPr>
        <w:t>附件：质疑问卷</w:t>
      </w:r>
    </w:p>
    <w:p w:rsidR="00B06BE5" w:rsidRDefault="00B06BE5">
      <w:pPr>
        <w:spacing w:line="480" w:lineRule="exact"/>
        <w:ind w:firstLineChars="1700" w:firstLine="4080"/>
        <w:rPr>
          <w:rFonts w:hAnsi="宋体" w:cs="宋体"/>
          <w:sz w:val="24"/>
          <w:u w:val="single"/>
        </w:rPr>
      </w:pPr>
    </w:p>
    <w:p w:rsidR="00B06BE5" w:rsidRDefault="00B06BE5">
      <w:pPr>
        <w:spacing w:line="480" w:lineRule="exact"/>
        <w:ind w:firstLineChars="1700" w:firstLine="4080"/>
        <w:rPr>
          <w:rFonts w:hAnsi="宋体" w:cs="宋体"/>
          <w:sz w:val="24"/>
          <w:u w:val="single"/>
        </w:rPr>
      </w:pPr>
    </w:p>
    <w:p w:rsidR="00B06BE5" w:rsidRDefault="00B06BE5">
      <w:pPr>
        <w:spacing w:line="480" w:lineRule="exact"/>
        <w:ind w:firstLineChars="1700" w:firstLine="4080"/>
        <w:rPr>
          <w:rFonts w:hAnsi="宋体" w:cs="宋体"/>
          <w:sz w:val="24"/>
          <w:u w:val="single"/>
        </w:rPr>
      </w:pPr>
    </w:p>
    <w:p w:rsidR="00B06BE5" w:rsidRDefault="00B06BE5">
      <w:pPr>
        <w:spacing w:line="480" w:lineRule="exact"/>
        <w:rPr>
          <w:rFonts w:hAnsi="宋体" w:cs="宋体"/>
          <w:sz w:val="24"/>
          <w:u w:val="single"/>
        </w:rPr>
      </w:pPr>
    </w:p>
    <w:p w:rsidR="00B06BE5" w:rsidRDefault="00B06BE5">
      <w:pPr>
        <w:spacing w:line="480" w:lineRule="exact"/>
        <w:ind w:firstLineChars="1700" w:firstLine="4080"/>
        <w:rPr>
          <w:rFonts w:hAnsi="宋体" w:cs="宋体"/>
          <w:sz w:val="24"/>
          <w:u w:val="single"/>
        </w:rPr>
      </w:pPr>
    </w:p>
    <w:p w:rsidR="00B06BE5" w:rsidRDefault="00B6691A">
      <w:pPr>
        <w:spacing w:line="480" w:lineRule="exact"/>
        <w:ind w:firstLineChars="1700" w:firstLine="4080"/>
        <w:rPr>
          <w:color w:val="000000"/>
          <w:sz w:val="24"/>
        </w:rPr>
      </w:pPr>
      <w:r>
        <w:rPr>
          <w:rFonts w:hint="eastAsia"/>
          <w:color w:val="000000"/>
          <w:sz w:val="24"/>
        </w:rPr>
        <w:t xml:space="preserve"> </w:t>
      </w:r>
      <w:r>
        <w:rPr>
          <w:rFonts w:hint="eastAsia"/>
          <w:color w:val="000000"/>
          <w:sz w:val="24"/>
        </w:rPr>
        <w:t>（项目名称）</w:t>
      </w:r>
      <w:r>
        <w:rPr>
          <w:rFonts w:hAnsi="宋体" w:cs="宋体" w:hint="eastAsia"/>
          <w:color w:val="000000"/>
          <w:sz w:val="24"/>
        </w:rPr>
        <w:t>招标评标委员会</w:t>
      </w:r>
    </w:p>
    <w:p w:rsidR="00B06BE5" w:rsidRDefault="00B6691A">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B06BE5" w:rsidRDefault="00B6691A">
      <w:pPr>
        <w:spacing w:line="480" w:lineRule="exact"/>
        <w:ind w:firstLineChars="2200" w:firstLine="5280"/>
        <w:rPr>
          <w:rFonts w:hAnsi="宋体" w:cs="宋体"/>
          <w:sz w:val="24"/>
        </w:rPr>
      </w:pPr>
      <w:r>
        <w:rPr>
          <w:rFonts w:hint="eastAsia"/>
          <w:color w:val="000000"/>
          <w:sz w:val="24"/>
        </w:rPr>
        <w:t>年月日</w:t>
      </w:r>
    </w:p>
    <w:p w:rsidR="00B06BE5" w:rsidRDefault="00B06BE5">
      <w:pPr>
        <w:spacing w:line="480" w:lineRule="exact"/>
        <w:rPr>
          <w:rFonts w:hAnsi="宋体" w:cs="宋体"/>
          <w:sz w:val="24"/>
        </w:rPr>
      </w:pPr>
    </w:p>
    <w:p w:rsidR="00B06BE5" w:rsidRDefault="00B06BE5">
      <w:pPr>
        <w:spacing w:line="400" w:lineRule="exact"/>
        <w:ind w:firstLineChars="200" w:firstLine="480"/>
        <w:rPr>
          <w:rFonts w:hAnsi="宋体" w:cs="宋体"/>
          <w:sz w:val="24"/>
        </w:rPr>
      </w:pPr>
    </w:p>
    <w:p w:rsidR="00B06BE5" w:rsidRDefault="00B06BE5">
      <w:pPr>
        <w:spacing w:line="400" w:lineRule="exact"/>
        <w:ind w:firstLineChars="200" w:firstLine="480"/>
        <w:rPr>
          <w:rFonts w:hAnsi="宋体" w:cs="宋体"/>
          <w:sz w:val="24"/>
        </w:rPr>
      </w:pPr>
    </w:p>
    <w:p w:rsidR="00B06BE5" w:rsidRDefault="00B06BE5">
      <w:pPr>
        <w:spacing w:line="400" w:lineRule="exact"/>
        <w:ind w:firstLineChars="200" w:firstLine="480"/>
        <w:rPr>
          <w:rFonts w:hAnsi="宋体" w:cs="宋体"/>
          <w:sz w:val="24"/>
        </w:rPr>
      </w:pPr>
    </w:p>
    <w:p w:rsidR="00B06BE5" w:rsidRDefault="00B06BE5">
      <w:pPr>
        <w:spacing w:line="400" w:lineRule="exact"/>
        <w:ind w:firstLineChars="200" w:firstLine="480"/>
        <w:rPr>
          <w:rFonts w:hAnsi="宋体" w:cs="宋体"/>
          <w:sz w:val="24"/>
        </w:rPr>
      </w:pPr>
    </w:p>
    <w:p w:rsidR="00B06BE5" w:rsidRDefault="00B06BE5">
      <w:pPr>
        <w:spacing w:line="400" w:lineRule="exact"/>
        <w:ind w:firstLineChars="200" w:firstLine="480"/>
        <w:rPr>
          <w:rFonts w:hAnsi="宋体" w:cs="宋体"/>
          <w:sz w:val="24"/>
        </w:rPr>
      </w:pPr>
    </w:p>
    <w:p w:rsidR="00B06BE5" w:rsidRDefault="00B6691A">
      <w:pPr>
        <w:spacing w:line="400" w:lineRule="exact"/>
        <w:ind w:firstLineChars="200" w:firstLine="480"/>
        <w:rPr>
          <w:rFonts w:hAnsi="宋体" w:cs="宋体"/>
          <w:sz w:val="24"/>
        </w:rPr>
      </w:pPr>
      <w:r>
        <w:rPr>
          <w:rFonts w:hAnsi="宋体" w:cs="宋体" w:hint="eastAsia"/>
          <w:sz w:val="24"/>
        </w:rPr>
        <w:lastRenderedPageBreak/>
        <w:t>附表二：问题的澄清</w:t>
      </w:r>
    </w:p>
    <w:p w:rsidR="00B06BE5" w:rsidRDefault="00B6691A" w:rsidP="00B06BE5">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B06BE5" w:rsidRDefault="00B6691A">
      <w:pPr>
        <w:spacing w:line="400" w:lineRule="exact"/>
        <w:ind w:firstLineChars="2550" w:firstLine="6120"/>
        <w:rPr>
          <w:rFonts w:hAnsi="宋体" w:cs="宋体"/>
          <w:sz w:val="24"/>
          <w:u w:val="single"/>
        </w:rPr>
      </w:pPr>
      <w:r>
        <w:rPr>
          <w:rFonts w:hAnsi="宋体" w:cs="宋体" w:hint="eastAsia"/>
          <w:sz w:val="24"/>
        </w:rPr>
        <w:t>编号：</w:t>
      </w:r>
    </w:p>
    <w:p w:rsidR="00B06BE5" w:rsidRDefault="00B6691A">
      <w:pPr>
        <w:spacing w:line="480" w:lineRule="exact"/>
        <w:rPr>
          <w:rFonts w:hAnsi="宋体" w:cs="宋体"/>
          <w:sz w:val="24"/>
        </w:rPr>
      </w:pPr>
      <w:r>
        <w:rPr>
          <w:rFonts w:hAnsi="宋体" w:cs="宋体" w:hint="eastAsia"/>
          <w:sz w:val="24"/>
        </w:rPr>
        <w:t>（项目名称）招标评标委员会：</w:t>
      </w:r>
    </w:p>
    <w:p w:rsidR="00B06BE5" w:rsidRDefault="00B6691A">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B06BE5" w:rsidRDefault="00B6691A">
      <w:pPr>
        <w:spacing w:line="480" w:lineRule="exact"/>
        <w:ind w:firstLineChars="200" w:firstLine="480"/>
        <w:rPr>
          <w:rFonts w:hAnsi="宋体" w:cs="宋体"/>
          <w:sz w:val="24"/>
        </w:rPr>
      </w:pPr>
      <w:r>
        <w:rPr>
          <w:rFonts w:hAnsi="宋体" w:cs="宋体" w:hint="eastAsia"/>
          <w:sz w:val="24"/>
        </w:rPr>
        <w:t>1.</w:t>
      </w:r>
    </w:p>
    <w:p w:rsidR="00B06BE5" w:rsidRDefault="00B6691A">
      <w:pPr>
        <w:spacing w:line="480" w:lineRule="exact"/>
        <w:ind w:firstLineChars="200" w:firstLine="480"/>
        <w:rPr>
          <w:rFonts w:hAnsi="宋体" w:cs="宋体"/>
          <w:sz w:val="24"/>
        </w:rPr>
      </w:pPr>
      <w:r>
        <w:rPr>
          <w:rFonts w:hAnsi="宋体" w:cs="宋体" w:hint="eastAsia"/>
          <w:sz w:val="24"/>
        </w:rPr>
        <w:t>2.</w:t>
      </w:r>
    </w:p>
    <w:p w:rsidR="00B06BE5" w:rsidRDefault="00B06BE5">
      <w:pPr>
        <w:spacing w:line="480" w:lineRule="exact"/>
        <w:ind w:firstLineChars="200" w:firstLine="480"/>
        <w:rPr>
          <w:rFonts w:hAnsi="宋体" w:cs="宋体"/>
          <w:sz w:val="24"/>
        </w:rPr>
      </w:pPr>
    </w:p>
    <w:p w:rsidR="00B06BE5" w:rsidRDefault="00B6691A">
      <w:pPr>
        <w:spacing w:line="480" w:lineRule="exact"/>
        <w:ind w:firstLineChars="200" w:firstLine="480"/>
        <w:rPr>
          <w:rFonts w:hAnsi="宋体" w:cs="宋体"/>
          <w:sz w:val="24"/>
        </w:rPr>
      </w:pPr>
      <w:r>
        <w:rPr>
          <w:rFonts w:hAnsi="宋体" w:cs="宋体" w:hint="eastAsia"/>
          <w:sz w:val="24"/>
        </w:rPr>
        <w:t>……</w:t>
      </w:r>
    </w:p>
    <w:p w:rsidR="00B06BE5" w:rsidRDefault="00B06BE5">
      <w:pPr>
        <w:spacing w:line="480" w:lineRule="exact"/>
        <w:ind w:firstLineChars="200" w:firstLine="480"/>
        <w:rPr>
          <w:rFonts w:hAnsi="宋体" w:cs="宋体"/>
          <w:sz w:val="24"/>
        </w:rPr>
      </w:pPr>
    </w:p>
    <w:p w:rsidR="00B06BE5" w:rsidRDefault="00B06BE5">
      <w:pPr>
        <w:spacing w:line="480" w:lineRule="exact"/>
        <w:ind w:firstLineChars="200" w:firstLine="480"/>
        <w:rPr>
          <w:rFonts w:hAnsi="宋体" w:cs="宋体"/>
          <w:sz w:val="24"/>
        </w:rPr>
      </w:pPr>
    </w:p>
    <w:p w:rsidR="00B06BE5" w:rsidRDefault="00B06BE5">
      <w:pPr>
        <w:spacing w:line="480" w:lineRule="exact"/>
        <w:ind w:firstLineChars="200" w:firstLine="480"/>
        <w:rPr>
          <w:rFonts w:hAnsi="宋体" w:cs="宋体"/>
          <w:sz w:val="24"/>
        </w:rPr>
      </w:pPr>
    </w:p>
    <w:p w:rsidR="00B06BE5" w:rsidRDefault="00B06BE5">
      <w:pPr>
        <w:spacing w:line="480" w:lineRule="exact"/>
        <w:ind w:firstLineChars="200" w:firstLine="480"/>
        <w:rPr>
          <w:rFonts w:hAnsi="宋体" w:cs="宋体"/>
          <w:sz w:val="24"/>
        </w:rPr>
      </w:pPr>
    </w:p>
    <w:p w:rsidR="00B06BE5" w:rsidRDefault="00B06BE5">
      <w:pPr>
        <w:spacing w:line="480" w:lineRule="exact"/>
        <w:ind w:firstLineChars="200" w:firstLine="480"/>
        <w:rPr>
          <w:rFonts w:hAnsi="宋体" w:cs="宋体"/>
          <w:sz w:val="24"/>
        </w:rPr>
      </w:pPr>
    </w:p>
    <w:p w:rsidR="00B06BE5" w:rsidRDefault="00B06BE5">
      <w:pPr>
        <w:spacing w:line="480" w:lineRule="exact"/>
        <w:ind w:firstLineChars="200" w:firstLine="480"/>
        <w:rPr>
          <w:rFonts w:hAnsi="宋体" w:cs="宋体"/>
          <w:sz w:val="24"/>
        </w:rPr>
      </w:pPr>
    </w:p>
    <w:p w:rsidR="00B06BE5" w:rsidRDefault="00B6691A">
      <w:pPr>
        <w:wordWrap w:val="0"/>
        <w:spacing w:line="480" w:lineRule="exact"/>
        <w:ind w:firstLineChars="200" w:firstLine="480"/>
        <w:jc w:val="right"/>
        <w:rPr>
          <w:rFonts w:hAnsi="宋体" w:cs="宋体"/>
          <w:sz w:val="24"/>
        </w:rPr>
      </w:pPr>
      <w:r>
        <w:rPr>
          <w:rFonts w:hAnsi="宋体" w:cs="宋体" w:hint="eastAsia"/>
          <w:sz w:val="24"/>
        </w:rPr>
        <w:t>投标人：（盖单位章）</w:t>
      </w:r>
      <w:r>
        <w:rPr>
          <w:rFonts w:hAnsi="宋体" w:cs="宋体" w:hint="eastAsia"/>
          <w:sz w:val="24"/>
        </w:rPr>
        <w:t xml:space="preserve"> </w:t>
      </w:r>
    </w:p>
    <w:p w:rsidR="00B06BE5" w:rsidRDefault="00B6691A" w:rsidP="00B06BE5">
      <w:pPr>
        <w:wordWrap w:val="0"/>
        <w:spacing w:beforeLines="50" w:afterLines="50" w:line="480" w:lineRule="exact"/>
        <w:ind w:right="210"/>
        <w:jc w:val="right"/>
        <w:rPr>
          <w:rFonts w:hAnsi="宋体" w:cs="宋体"/>
          <w:sz w:val="24"/>
        </w:rPr>
      </w:pPr>
      <w:r>
        <w:rPr>
          <w:rFonts w:hAnsi="宋体" w:cs="宋体" w:hint="eastAsia"/>
          <w:sz w:val="24"/>
        </w:rPr>
        <w:t>法定代表人或其委托代理人：（签字）</w:t>
      </w:r>
      <w:r>
        <w:rPr>
          <w:rFonts w:hAnsi="宋体" w:cs="宋体" w:hint="eastAsia"/>
          <w:sz w:val="24"/>
        </w:rPr>
        <w:t xml:space="preserve"> </w:t>
      </w:r>
    </w:p>
    <w:p w:rsidR="00B06BE5" w:rsidRDefault="00B6691A">
      <w:pPr>
        <w:spacing w:line="480" w:lineRule="exact"/>
        <w:ind w:firstLineChars="3100" w:firstLine="7440"/>
        <w:rPr>
          <w:rFonts w:hAnsi="宋体" w:cs="宋体"/>
          <w:sz w:val="24"/>
        </w:rPr>
      </w:pPr>
      <w:r>
        <w:rPr>
          <w:rFonts w:hAnsi="宋体" w:cs="宋体" w:hint="eastAsia"/>
          <w:sz w:val="24"/>
        </w:rPr>
        <w:t>年月日</w:t>
      </w:r>
    </w:p>
    <w:p w:rsidR="00B06BE5" w:rsidRDefault="00B06BE5">
      <w:pPr>
        <w:spacing w:line="480" w:lineRule="exact"/>
        <w:rPr>
          <w:rFonts w:hAnsi="宋体" w:cs="宋体"/>
          <w:sz w:val="24"/>
        </w:rPr>
      </w:pPr>
    </w:p>
    <w:p w:rsidR="00B06BE5" w:rsidRDefault="00B06BE5">
      <w:pPr>
        <w:spacing w:line="480" w:lineRule="exact"/>
        <w:rPr>
          <w:rFonts w:hAnsi="宋体" w:cs="宋体"/>
        </w:rPr>
      </w:pPr>
    </w:p>
    <w:p w:rsidR="00B06BE5" w:rsidRDefault="00B06BE5">
      <w:pPr>
        <w:spacing w:line="400" w:lineRule="exact"/>
        <w:ind w:firstLineChars="50" w:firstLine="120"/>
        <w:rPr>
          <w:rFonts w:hAnsi="宋体" w:cs="宋体"/>
          <w:sz w:val="24"/>
        </w:rPr>
      </w:pPr>
    </w:p>
    <w:p w:rsidR="00B06BE5" w:rsidRDefault="00B06BE5">
      <w:pPr>
        <w:spacing w:line="400" w:lineRule="exact"/>
        <w:rPr>
          <w:rFonts w:hAnsi="宋体" w:cs="宋体"/>
          <w:sz w:val="24"/>
          <w:u w:val="single"/>
        </w:rPr>
      </w:pPr>
    </w:p>
    <w:p w:rsidR="00B06BE5" w:rsidRDefault="00B06BE5">
      <w:pPr>
        <w:spacing w:line="400" w:lineRule="exact"/>
        <w:rPr>
          <w:rFonts w:hAnsi="宋体" w:cs="宋体"/>
          <w:sz w:val="24"/>
          <w:u w:val="single"/>
        </w:rPr>
      </w:pPr>
    </w:p>
    <w:p w:rsidR="00B06BE5" w:rsidRDefault="00B06BE5">
      <w:pPr>
        <w:spacing w:line="400" w:lineRule="exact"/>
        <w:rPr>
          <w:rFonts w:hAnsi="宋体" w:cs="宋体"/>
          <w:sz w:val="24"/>
          <w:u w:val="single"/>
        </w:rPr>
      </w:pPr>
    </w:p>
    <w:p w:rsidR="00B06BE5" w:rsidRDefault="00B06BE5">
      <w:pPr>
        <w:spacing w:line="400" w:lineRule="exact"/>
        <w:rPr>
          <w:rFonts w:hAnsi="宋体" w:cs="宋体"/>
          <w:sz w:val="24"/>
          <w:u w:val="single"/>
        </w:rPr>
      </w:pPr>
    </w:p>
    <w:p w:rsidR="00B06BE5" w:rsidRDefault="00B06BE5">
      <w:pPr>
        <w:spacing w:line="400" w:lineRule="exact"/>
        <w:rPr>
          <w:rFonts w:hAnsi="宋体" w:cs="宋体"/>
          <w:sz w:val="24"/>
          <w:u w:val="single"/>
        </w:rPr>
      </w:pPr>
    </w:p>
    <w:p w:rsidR="00B06BE5" w:rsidRDefault="00B06BE5">
      <w:pPr>
        <w:spacing w:line="400" w:lineRule="exact"/>
        <w:rPr>
          <w:rFonts w:hAnsi="宋体" w:cs="宋体"/>
          <w:sz w:val="24"/>
          <w:u w:val="single"/>
        </w:rPr>
      </w:pPr>
    </w:p>
    <w:p w:rsidR="00B06BE5" w:rsidRDefault="00B06BE5">
      <w:pPr>
        <w:snapToGrid w:val="0"/>
        <w:spacing w:line="360" w:lineRule="auto"/>
        <w:rPr>
          <w:rFonts w:hAnsi="宋体" w:cs="宋体"/>
          <w:b/>
          <w:bCs/>
          <w:sz w:val="36"/>
          <w:szCs w:val="36"/>
        </w:rPr>
      </w:pPr>
    </w:p>
    <w:p w:rsidR="00B06BE5" w:rsidRDefault="00B6691A">
      <w:pPr>
        <w:snapToGrid w:val="0"/>
        <w:spacing w:line="360" w:lineRule="auto"/>
        <w:jc w:val="center"/>
        <w:rPr>
          <w:rFonts w:hAnsi="宋体" w:cs="宋体"/>
          <w:sz w:val="24"/>
        </w:rPr>
      </w:pPr>
      <w:r>
        <w:rPr>
          <w:rFonts w:hAnsi="宋体" w:cs="宋体" w:hint="eastAsia"/>
          <w:b/>
          <w:bCs/>
          <w:sz w:val="36"/>
          <w:szCs w:val="36"/>
        </w:rPr>
        <w:lastRenderedPageBreak/>
        <w:t>第三章</w:t>
      </w:r>
      <w:r>
        <w:rPr>
          <w:rFonts w:hAnsi="宋体" w:cs="宋体" w:hint="eastAsia"/>
          <w:b/>
          <w:bCs/>
          <w:sz w:val="36"/>
          <w:szCs w:val="36"/>
        </w:rPr>
        <w:t xml:space="preserve"> </w:t>
      </w:r>
      <w:r>
        <w:rPr>
          <w:rFonts w:hAnsi="宋体" w:cs="宋体" w:hint="eastAsia"/>
          <w:b/>
          <w:bCs/>
          <w:sz w:val="36"/>
          <w:szCs w:val="36"/>
        </w:rPr>
        <w:t>评标办法（综合计分法）</w:t>
      </w:r>
    </w:p>
    <w:p w:rsidR="00B06BE5" w:rsidRDefault="00B6691A">
      <w:pPr>
        <w:adjustRightInd w:val="0"/>
        <w:snapToGrid w:val="0"/>
        <w:spacing w:line="430" w:lineRule="exact"/>
        <w:rPr>
          <w:rFonts w:hAnsi="宋体" w:cs="宋体"/>
          <w:sz w:val="24"/>
        </w:rPr>
      </w:pPr>
      <w:r>
        <w:rPr>
          <w:rFonts w:hAnsi="宋体" w:cs="宋体" w:hint="eastAsia"/>
          <w:sz w:val="24"/>
        </w:rPr>
        <w:t xml:space="preserve">     </w:t>
      </w:r>
      <w:r>
        <w:rPr>
          <w:rFonts w:hAnsi="宋体" w:cs="宋体" w:hint="eastAsia"/>
          <w:sz w:val="24"/>
        </w:rPr>
        <w:t>一、评标应遵循公正、公平、择优的原则严格按照招标文件进行。</w:t>
      </w:r>
    </w:p>
    <w:p w:rsidR="00B06BE5" w:rsidRDefault="00B6691A">
      <w:pPr>
        <w:adjustRightInd w:val="0"/>
        <w:snapToGrid w:val="0"/>
        <w:spacing w:line="430" w:lineRule="exact"/>
        <w:rPr>
          <w:rFonts w:hAnsi="宋体" w:cs="宋体"/>
          <w:sz w:val="24"/>
        </w:rPr>
      </w:pPr>
      <w:r>
        <w:rPr>
          <w:rFonts w:hAnsi="宋体" w:cs="宋体" w:hint="eastAsia"/>
          <w:sz w:val="24"/>
        </w:rPr>
        <w:t xml:space="preserve">     </w:t>
      </w:r>
      <w:r>
        <w:rPr>
          <w:rFonts w:hAnsi="宋体" w:cs="宋体" w:hint="eastAsia"/>
          <w:sz w:val="24"/>
        </w:rPr>
        <w:t>二、评标由招标人依法组建的评标委员会负责，评标委员会成员从河南省综合评标专家库中随机抽取</w:t>
      </w:r>
      <w:r>
        <w:rPr>
          <w:rFonts w:hAnsi="宋体" w:cs="宋体" w:hint="eastAsia"/>
          <w:sz w:val="24"/>
          <w:szCs w:val="24"/>
        </w:rPr>
        <w:t>4</w:t>
      </w:r>
      <w:r>
        <w:rPr>
          <w:rFonts w:hAnsi="宋体" w:cs="宋体" w:hint="eastAsia"/>
          <w:sz w:val="24"/>
        </w:rPr>
        <w:t>人和招标人代表</w:t>
      </w:r>
      <w:r>
        <w:rPr>
          <w:rFonts w:hAnsi="宋体" w:cs="宋体" w:hint="eastAsia"/>
          <w:sz w:val="24"/>
          <w:szCs w:val="24"/>
        </w:rPr>
        <w:t>1</w:t>
      </w:r>
      <w:r>
        <w:rPr>
          <w:rFonts w:hAnsi="宋体" w:cs="宋体" w:hint="eastAsia"/>
          <w:sz w:val="24"/>
        </w:rPr>
        <w:t>人组成，其中注册造价工程师不少于</w:t>
      </w:r>
      <w:r>
        <w:rPr>
          <w:rFonts w:hAnsi="宋体" w:cs="宋体" w:hint="eastAsia"/>
          <w:sz w:val="24"/>
          <w:szCs w:val="24"/>
        </w:rPr>
        <w:t>2</w:t>
      </w:r>
      <w:r>
        <w:rPr>
          <w:rFonts w:hAnsi="宋体" w:cs="宋体" w:hint="eastAsia"/>
          <w:sz w:val="24"/>
        </w:rPr>
        <w:t>人。与投标人有利害关系的专家不得进入评标委员会。</w:t>
      </w:r>
    </w:p>
    <w:p w:rsidR="00B06BE5" w:rsidRDefault="00B6691A">
      <w:pPr>
        <w:adjustRightInd w:val="0"/>
        <w:snapToGrid w:val="0"/>
        <w:spacing w:line="430" w:lineRule="exact"/>
        <w:rPr>
          <w:rFonts w:hAnsi="宋体" w:cs="宋体"/>
          <w:sz w:val="24"/>
        </w:rPr>
      </w:pPr>
      <w:r>
        <w:rPr>
          <w:rFonts w:hAnsi="宋体" w:cs="宋体" w:hint="eastAsia"/>
          <w:sz w:val="24"/>
        </w:rPr>
        <w:t xml:space="preserve">     </w:t>
      </w:r>
      <w:r>
        <w:rPr>
          <w:rFonts w:hAnsi="宋体" w:cs="宋体" w:hint="eastAsia"/>
          <w:sz w:val="24"/>
        </w:rPr>
        <w:t>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B06BE5" w:rsidRDefault="00B6691A">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B06BE5" w:rsidRDefault="00B6691A">
      <w:pPr>
        <w:adjustRightInd w:val="0"/>
        <w:snapToGrid w:val="0"/>
        <w:spacing w:line="430" w:lineRule="exact"/>
        <w:ind w:firstLineChars="200" w:firstLine="480"/>
        <w:rPr>
          <w:rFonts w:hAnsi="宋体" w:cs="宋体"/>
          <w:sz w:val="24"/>
        </w:rPr>
      </w:pPr>
      <w:r>
        <w:rPr>
          <w:rFonts w:hAnsi="宋体" w:cs="宋体" w:hint="eastAsia"/>
          <w:sz w:val="24"/>
        </w:rPr>
        <w:t>（一）清标；</w:t>
      </w:r>
    </w:p>
    <w:p w:rsidR="00B06BE5" w:rsidRDefault="00B6691A">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B06BE5" w:rsidRDefault="00B6691A">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B06BE5" w:rsidRDefault="00B6691A">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B06BE5" w:rsidRDefault="00B6691A">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B06BE5" w:rsidRDefault="00B6691A">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B06BE5" w:rsidRDefault="00B6691A">
      <w:pPr>
        <w:adjustRightInd w:val="0"/>
        <w:snapToGrid w:val="0"/>
        <w:spacing w:line="430" w:lineRule="exact"/>
        <w:ind w:firstLineChars="200" w:firstLine="480"/>
        <w:rPr>
          <w:rFonts w:hAnsi="宋体" w:cs="宋体"/>
          <w:sz w:val="24"/>
        </w:rPr>
      </w:pPr>
      <w:r>
        <w:rPr>
          <w:rFonts w:hAnsi="宋体" w:cs="宋体" w:hint="eastAsia"/>
          <w:sz w:val="24"/>
        </w:rPr>
        <w:t>五、清标</w:t>
      </w:r>
    </w:p>
    <w:p w:rsidR="00B06BE5" w:rsidRDefault="00B6691A" w:rsidP="00B06BE5">
      <w:pPr>
        <w:autoSpaceDE w:val="0"/>
        <w:autoSpaceDN w:val="0"/>
        <w:adjustRightInd w:val="0"/>
        <w:snapToGrid w:val="0"/>
        <w:spacing w:line="348" w:lineRule="auto"/>
        <w:ind w:firstLineChars="196" w:firstLine="472"/>
        <w:jc w:val="left"/>
        <w:outlineLvl w:val="0"/>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B06BE5" w:rsidRDefault="00B6691A">
      <w:pPr>
        <w:snapToGrid w:val="0"/>
        <w:spacing w:line="348" w:lineRule="auto"/>
        <w:ind w:firstLineChars="200" w:firstLine="480"/>
        <w:rPr>
          <w:rFonts w:hAnsi="宋体" w:cs="宋体"/>
          <w:sz w:val="24"/>
        </w:rPr>
      </w:pPr>
      <w:r>
        <w:rPr>
          <w:rFonts w:ascii="新宋体" w:eastAsia="新宋体" w:hAnsi="新宋体" w:hint="eastAsia"/>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B06BE5" w:rsidRDefault="00B6691A">
      <w:pPr>
        <w:snapToGrid w:val="0"/>
        <w:spacing w:line="348" w:lineRule="auto"/>
        <w:ind w:firstLineChars="200" w:firstLine="480"/>
        <w:rPr>
          <w:rFonts w:hAnsi="宋体" w:cs="宋体"/>
          <w:sz w:val="24"/>
        </w:rPr>
      </w:pPr>
      <w:r>
        <w:rPr>
          <w:rFonts w:hAnsi="宋体" w:cs="宋体" w:hint="eastAsia"/>
          <w:sz w:val="24"/>
        </w:rPr>
        <w:t>投标文件</w:t>
      </w:r>
      <w:r>
        <w:rPr>
          <w:rFonts w:hAnsi="宋体" w:cs="宋体" w:hint="eastAsia"/>
          <w:sz w:val="24"/>
        </w:rPr>
        <w:t>存在下列情形之一的，按废标处理：</w:t>
      </w:r>
    </w:p>
    <w:p w:rsidR="00B06BE5" w:rsidRDefault="00B6691A">
      <w:pPr>
        <w:snapToGrid w:val="0"/>
        <w:spacing w:line="348" w:lineRule="auto"/>
        <w:ind w:firstLineChars="200" w:firstLine="480"/>
        <w:rPr>
          <w:rFonts w:hAnsi="宋体" w:cs="宋体"/>
          <w:sz w:val="24"/>
        </w:rPr>
      </w:pPr>
      <w:r>
        <w:rPr>
          <w:rFonts w:hAnsi="宋体" w:cs="宋体" w:hint="eastAsia"/>
          <w:sz w:val="24"/>
        </w:rPr>
        <w:t>1.</w:t>
      </w:r>
      <w:r>
        <w:rPr>
          <w:rFonts w:hAnsi="宋体" w:cs="宋体" w:hint="eastAsia"/>
          <w:sz w:val="24"/>
        </w:rPr>
        <w:t>未按招标文件规定编制各项报价的；</w:t>
      </w:r>
    </w:p>
    <w:p w:rsidR="00B06BE5" w:rsidRDefault="00B6691A">
      <w:pPr>
        <w:snapToGrid w:val="0"/>
        <w:spacing w:line="348" w:lineRule="auto"/>
        <w:ind w:firstLineChars="200" w:firstLine="480"/>
        <w:rPr>
          <w:rFonts w:hAnsi="宋体" w:cs="宋体"/>
          <w:sz w:val="24"/>
        </w:rPr>
      </w:pPr>
      <w:r>
        <w:rPr>
          <w:rFonts w:hAnsi="宋体" w:cs="宋体" w:hint="eastAsia"/>
          <w:sz w:val="24"/>
        </w:rPr>
        <w:t>2.</w:t>
      </w:r>
      <w:r>
        <w:rPr>
          <w:rFonts w:hAnsi="宋体" w:cs="宋体" w:hint="eastAsia"/>
          <w:sz w:val="24"/>
        </w:rPr>
        <w:t>投标总报价与其组成部分、工程量清单项目合价与综合单价、综合单价与人材机用量相互矛盾，致使评标委员会无法正常评审判定的；</w:t>
      </w:r>
    </w:p>
    <w:p w:rsidR="00B06BE5" w:rsidRDefault="00B6691A">
      <w:pPr>
        <w:snapToGrid w:val="0"/>
        <w:spacing w:line="348" w:lineRule="auto"/>
        <w:ind w:firstLineChars="200" w:firstLine="480"/>
        <w:rPr>
          <w:rFonts w:hAnsi="宋体" w:cs="宋体"/>
          <w:sz w:val="24"/>
        </w:rPr>
      </w:pPr>
      <w:r>
        <w:rPr>
          <w:rFonts w:hAnsi="宋体" w:cs="宋体" w:hint="eastAsia"/>
          <w:sz w:val="24"/>
        </w:rPr>
        <w:t>3.</w:t>
      </w:r>
      <w:r>
        <w:rPr>
          <w:rFonts w:hAnsi="宋体" w:cs="宋体" w:hint="eastAsia"/>
          <w:sz w:val="24"/>
        </w:rPr>
        <w:t>规费和税金、安全文明施工措施费违背工程造价管理规定的；</w:t>
      </w:r>
    </w:p>
    <w:p w:rsidR="00B06BE5" w:rsidRDefault="00B6691A">
      <w:pPr>
        <w:snapToGrid w:val="0"/>
        <w:spacing w:line="348" w:lineRule="auto"/>
        <w:ind w:firstLineChars="200" w:firstLine="480"/>
        <w:rPr>
          <w:rFonts w:hAnsi="宋体" w:cs="宋体"/>
          <w:sz w:val="24"/>
        </w:rPr>
      </w:pPr>
      <w:r>
        <w:rPr>
          <w:rFonts w:hAnsi="宋体" w:cs="宋体" w:hint="eastAsia"/>
          <w:sz w:val="24"/>
        </w:rPr>
        <w:t>4.</w:t>
      </w:r>
      <w:r>
        <w:rPr>
          <w:rFonts w:hAnsi="宋体" w:cs="宋体" w:hint="eastAsia"/>
          <w:sz w:val="24"/>
        </w:rPr>
        <w:t>分部分项工程项目、措施项目报价中的项目编码、项目名称、项目特征、计量单位和工程量与招标文件的清单不一致的；</w:t>
      </w:r>
    </w:p>
    <w:p w:rsidR="00B06BE5" w:rsidRDefault="00B6691A">
      <w:pPr>
        <w:adjustRightInd w:val="0"/>
        <w:snapToGrid w:val="0"/>
        <w:spacing w:line="430" w:lineRule="exact"/>
        <w:ind w:firstLineChars="200" w:firstLine="480"/>
        <w:rPr>
          <w:rFonts w:hAnsi="宋体" w:cs="宋体"/>
          <w:sz w:val="24"/>
        </w:rPr>
      </w:pPr>
      <w:r>
        <w:rPr>
          <w:rFonts w:hAnsi="宋体" w:cs="宋体" w:hint="eastAsia"/>
          <w:sz w:val="24"/>
        </w:rPr>
        <w:t>5.</w:t>
      </w:r>
      <w:r>
        <w:rPr>
          <w:rFonts w:hAnsi="宋体" w:cs="宋体" w:hint="eastAsia"/>
          <w:sz w:val="24"/>
        </w:rPr>
        <w:t>未按照暂列金额或者暂估价编制投标报价的。</w:t>
      </w:r>
    </w:p>
    <w:p w:rsidR="00B06BE5" w:rsidRDefault="00B06BE5" w:rsidP="00B06BE5">
      <w:pPr>
        <w:spacing w:line="440" w:lineRule="exact"/>
        <w:ind w:firstLineChars="200" w:firstLine="482"/>
        <w:rPr>
          <w:rFonts w:hAnsi="宋体" w:cs="宋体"/>
          <w:b/>
          <w:sz w:val="24"/>
        </w:rPr>
      </w:pPr>
    </w:p>
    <w:p w:rsidR="00B06BE5" w:rsidRDefault="00B6691A" w:rsidP="00B06BE5">
      <w:pPr>
        <w:spacing w:line="440" w:lineRule="exact"/>
        <w:ind w:firstLineChars="200" w:firstLine="482"/>
        <w:rPr>
          <w:rFonts w:hAnsi="宋体" w:cs="宋体"/>
          <w:b/>
          <w:sz w:val="24"/>
        </w:rPr>
      </w:pPr>
      <w:r>
        <w:rPr>
          <w:rFonts w:hAnsi="宋体" w:cs="宋体" w:hint="eastAsia"/>
          <w:b/>
          <w:sz w:val="24"/>
        </w:rPr>
        <w:lastRenderedPageBreak/>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B06BE5">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b/>
                <w:sz w:val="21"/>
                <w:szCs w:val="21"/>
              </w:rPr>
            </w:pPr>
            <w:r>
              <w:rPr>
                <w:rFonts w:eastAsia="宋体"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b/>
                <w:sz w:val="21"/>
                <w:szCs w:val="21"/>
              </w:rPr>
            </w:pPr>
            <w:r>
              <w:rPr>
                <w:rFonts w:eastAsia="宋体"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b/>
                <w:sz w:val="21"/>
                <w:szCs w:val="21"/>
              </w:rPr>
            </w:pPr>
            <w:r>
              <w:rPr>
                <w:rFonts w:eastAsia="宋体"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b/>
                <w:sz w:val="21"/>
                <w:szCs w:val="21"/>
              </w:rPr>
            </w:pPr>
            <w:r>
              <w:rPr>
                <w:rFonts w:eastAsia="宋体" w:hAnsi="宋体" w:cs="宋体" w:hint="eastAsia"/>
                <w:b/>
                <w:sz w:val="21"/>
                <w:szCs w:val="21"/>
              </w:rPr>
              <w:t>清标结果</w:t>
            </w:r>
          </w:p>
        </w:tc>
      </w:tr>
      <w:tr w:rsidR="00B06BE5">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rPr>
                <w:rFonts w:eastAsia="宋体"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rPr>
                <w:rFonts w:eastAsia="宋体"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rPr>
                <w:rFonts w:eastAsia="宋体"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b/>
                <w:sz w:val="21"/>
                <w:szCs w:val="21"/>
              </w:rPr>
            </w:pPr>
            <w:r>
              <w:rPr>
                <w:rFonts w:eastAsia="宋体"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b/>
                <w:sz w:val="21"/>
                <w:szCs w:val="21"/>
              </w:rPr>
            </w:pPr>
            <w:r>
              <w:rPr>
                <w:rFonts w:eastAsia="宋体" w:hAnsi="宋体" w:cs="宋体" w:hint="eastAsia"/>
                <w:b/>
                <w:sz w:val="21"/>
                <w:szCs w:val="21"/>
              </w:rPr>
              <w:t>否</w:t>
            </w:r>
          </w:p>
        </w:tc>
      </w:tr>
      <w:tr w:rsidR="00B06BE5">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b/>
                <w:sz w:val="21"/>
                <w:szCs w:val="21"/>
              </w:rPr>
            </w:pPr>
          </w:p>
        </w:tc>
      </w:tr>
      <w:tr w:rsidR="00B06BE5">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b/>
                <w:sz w:val="21"/>
                <w:szCs w:val="21"/>
              </w:rPr>
            </w:pPr>
          </w:p>
        </w:tc>
      </w:tr>
      <w:tr w:rsidR="00B06BE5">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B06BE5" w:rsidRDefault="00B6691A">
            <w:pPr>
              <w:jc w:val="center"/>
              <w:rPr>
                <w:rFonts w:eastAsia="宋体" w:hAnsi="宋体" w:cs="宋体"/>
                <w:sz w:val="21"/>
                <w:szCs w:val="21"/>
              </w:rPr>
            </w:pPr>
            <w:r>
              <w:rPr>
                <w:rFonts w:eastAsia="宋体" w:hAnsi="宋体" w:cs="宋体" w:hint="eastAsia"/>
                <w:sz w:val="21"/>
                <w:szCs w:val="21"/>
              </w:rPr>
              <w:t>是否等于分部分项工程费</w:t>
            </w:r>
            <w:r>
              <w:rPr>
                <w:rFonts w:eastAsia="宋体" w:hAnsi="宋体" w:cs="宋体" w:hint="eastAsia"/>
                <w:sz w:val="21"/>
                <w:szCs w:val="21"/>
              </w:rPr>
              <w:t>+</w:t>
            </w:r>
            <w:r>
              <w:rPr>
                <w:rFonts w:eastAsia="宋体" w:hAnsi="宋体" w:cs="宋体" w:hint="eastAsia"/>
                <w:sz w:val="21"/>
                <w:szCs w:val="21"/>
              </w:rPr>
              <w:t>措施项目费</w:t>
            </w:r>
            <w:r>
              <w:rPr>
                <w:rFonts w:eastAsia="宋体" w:hAnsi="宋体" w:cs="宋体" w:hint="eastAsia"/>
                <w:sz w:val="21"/>
                <w:szCs w:val="21"/>
              </w:rPr>
              <w:t>+</w:t>
            </w:r>
            <w:r>
              <w:rPr>
                <w:rFonts w:eastAsia="宋体" w:hAnsi="宋体" w:cs="宋体" w:hint="eastAsia"/>
                <w:sz w:val="21"/>
                <w:szCs w:val="21"/>
              </w:rPr>
              <w:t>其它项目费</w:t>
            </w:r>
            <w:r>
              <w:rPr>
                <w:rFonts w:eastAsia="宋体" w:hAnsi="宋体" w:cs="宋体" w:hint="eastAsia"/>
                <w:sz w:val="21"/>
                <w:szCs w:val="21"/>
              </w:rPr>
              <w:t>+</w:t>
            </w:r>
            <w:r>
              <w:rPr>
                <w:rFonts w:eastAsia="宋体" w:hAnsi="宋体" w:cs="宋体" w:hint="eastAsia"/>
                <w:sz w:val="21"/>
                <w:szCs w:val="21"/>
              </w:rPr>
              <w:t>规费</w:t>
            </w:r>
            <w:r>
              <w:rPr>
                <w:rFonts w:eastAsia="宋体" w:hAnsi="宋体" w:cs="宋体" w:hint="eastAsia"/>
                <w:sz w:val="21"/>
                <w:szCs w:val="21"/>
              </w:rPr>
              <w:t>+</w:t>
            </w:r>
            <w:r>
              <w:rPr>
                <w:rFonts w:eastAsia="宋体" w:hAnsi="宋体" w:cs="宋体" w:hint="eastAsia"/>
                <w:sz w:val="21"/>
                <w:szCs w:val="21"/>
              </w:rPr>
              <w:t>税金之和</w:t>
            </w:r>
          </w:p>
        </w:tc>
        <w:tc>
          <w:tcPr>
            <w:tcW w:w="602" w:type="dxa"/>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b/>
                <w:sz w:val="21"/>
                <w:szCs w:val="21"/>
              </w:rPr>
            </w:pPr>
          </w:p>
        </w:tc>
      </w:tr>
      <w:tr w:rsidR="00B06BE5">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b/>
                <w:sz w:val="21"/>
                <w:szCs w:val="21"/>
              </w:rPr>
            </w:pPr>
          </w:p>
        </w:tc>
      </w:tr>
      <w:tr w:rsidR="00B06BE5">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b/>
                <w:sz w:val="21"/>
                <w:szCs w:val="21"/>
              </w:rPr>
            </w:pPr>
          </w:p>
        </w:tc>
      </w:tr>
      <w:tr w:rsidR="00B06BE5">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b/>
                <w:sz w:val="21"/>
                <w:szCs w:val="21"/>
              </w:rPr>
            </w:pPr>
          </w:p>
        </w:tc>
      </w:tr>
      <w:tr w:rsidR="00B06BE5">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b/>
                <w:sz w:val="21"/>
                <w:szCs w:val="21"/>
              </w:rPr>
            </w:pPr>
          </w:p>
        </w:tc>
      </w:tr>
      <w:tr w:rsidR="00B06BE5">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B06BE5" w:rsidRDefault="00B6691A">
            <w:pPr>
              <w:jc w:val="center"/>
              <w:rPr>
                <w:rFonts w:eastAsia="宋体" w:hAnsi="宋体" w:cs="宋体"/>
                <w:sz w:val="21"/>
                <w:szCs w:val="21"/>
              </w:rPr>
            </w:pPr>
            <w:r>
              <w:rPr>
                <w:rFonts w:eastAsia="宋体"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b/>
                <w:sz w:val="21"/>
                <w:szCs w:val="21"/>
              </w:rPr>
            </w:pPr>
          </w:p>
        </w:tc>
      </w:tr>
      <w:tr w:rsidR="00B06BE5">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B06BE5" w:rsidRDefault="00B6691A">
            <w:pPr>
              <w:jc w:val="center"/>
              <w:rPr>
                <w:rFonts w:eastAsia="宋体" w:hAnsi="宋体" w:cs="宋体"/>
                <w:sz w:val="21"/>
                <w:szCs w:val="21"/>
              </w:rPr>
            </w:pPr>
            <w:r>
              <w:rPr>
                <w:rFonts w:eastAsia="宋体"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b/>
                <w:sz w:val="21"/>
                <w:szCs w:val="21"/>
              </w:rPr>
            </w:pPr>
          </w:p>
        </w:tc>
      </w:tr>
      <w:tr w:rsidR="00B06BE5">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B06BE5" w:rsidRDefault="00B6691A">
            <w:pPr>
              <w:jc w:val="center"/>
              <w:rPr>
                <w:rFonts w:eastAsia="宋体" w:hAnsi="宋体" w:cs="宋体"/>
                <w:sz w:val="21"/>
                <w:szCs w:val="21"/>
              </w:rPr>
            </w:pPr>
            <w:r>
              <w:rPr>
                <w:rFonts w:eastAsia="宋体"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B06BE5" w:rsidRDefault="00B6691A">
            <w:pPr>
              <w:jc w:val="center"/>
              <w:rPr>
                <w:rFonts w:eastAsia="宋体" w:hAnsi="宋体" w:cs="宋体"/>
                <w:sz w:val="21"/>
                <w:szCs w:val="21"/>
              </w:rPr>
            </w:pPr>
            <w:r>
              <w:rPr>
                <w:rFonts w:eastAsia="宋体" w:hAnsi="宋体" w:cs="宋体" w:hint="eastAsia"/>
                <w:sz w:val="21"/>
                <w:szCs w:val="21"/>
              </w:rPr>
              <w:t>综合单价</w:t>
            </w:r>
            <w:r>
              <w:rPr>
                <w:rFonts w:eastAsia="宋体" w:hAnsi="宋体" w:cs="宋体" w:hint="eastAsia"/>
                <w:sz w:val="21"/>
                <w:szCs w:val="21"/>
              </w:rPr>
              <w:t>=</w:t>
            </w:r>
            <w:r>
              <w:rPr>
                <w:rFonts w:eastAsia="宋体" w:hAnsi="宋体" w:cs="宋体" w:hint="eastAsia"/>
                <w:sz w:val="21"/>
                <w:szCs w:val="21"/>
              </w:rPr>
              <w:t>人工费</w:t>
            </w:r>
            <w:r>
              <w:rPr>
                <w:rFonts w:eastAsia="宋体" w:hAnsi="宋体" w:cs="宋体" w:hint="eastAsia"/>
                <w:sz w:val="21"/>
                <w:szCs w:val="21"/>
              </w:rPr>
              <w:t>+</w:t>
            </w:r>
            <w:r>
              <w:rPr>
                <w:rFonts w:eastAsia="宋体" w:hAnsi="宋体" w:cs="宋体" w:hint="eastAsia"/>
                <w:sz w:val="21"/>
                <w:szCs w:val="21"/>
              </w:rPr>
              <w:t>材料费</w:t>
            </w:r>
            <w:r>
              <w:rPr>
                <w:rFonts w:eastAsia="宋体" w:hAnsi="宋体" w:cs="宋体" w:hint="eastAsia"/>
                <w:sz w:val="21"/>
                <w:szCs w:val="21"/>
              </w:rPr>
              <w:t>+</w:t>
            </w:r>
            <w:r>
              <w:rPr>
                <w:rFonts w:eastAsia="宋体" w:hAnsi="宋体" w:cs="宋体" w:hint="eastAsia"/>
                <w:sz w:val="21"/>
                <w:szCs w:val="21"/>
              </w:rPr>
              <w:t>机械费</w:t>
            </w:r>
            <w:r>
              <w:rPr>
                <w:rFonts w:eastAsia="宋体" w:hAnsi="宋体" w:cs="宋体" w:hint="eastAsia"/>
                <w:sz w:val="21"/>
                <w:szCs w:val="21"/>
              </w:rPr>
              <w:t>+</w:t>
            </w:r>
            <w:r>
              <w:rPr>
                <w:rFonts w:eastAsia="宋体" w:hAnsi="宋体" w:cs="宋体" w:hint="eastAsia"/>
                <w:sz w:val="21"/>
                <w:szCs w:val="21"/>
              </w:rPr>
              <w:t>管理费</w:t>
            </w:r>
            <w:r>
              <w:rPr>
                <w:rFonts w:eastAsia="宋体" w:hAnsi="宋体" w:cs="宋体" w:hint="eastAsia"/>
                <w:sz w:val="21"/>
                <w:szCs w:val="21"/>
              </w:rPr>
              <w:t>+</w:t>
            </w:r>
            <w:r>
              <w:rPr>
                <w:rFonts w:eastAsia="宋体" w:hAnsi="宋体" w:cs="宋体" w:hint="eastAsia"/>
                <w:sz w:val="21"/>
                <w:szCs w:val="21"/>
              </w:rPr>
              <w:t>利润之和；</w:t>
            </w:r>
          </w:p>
          <w:p w:rsidR="00B06BE5" w:rsidRDefault="00B6691A">
            <w:pPr>
              <w:jc w:val="center"/>
              <w:rPr>
                <w:rFonts w:eastAsia="宋体" w:hAnsi="宋体" w:cs="宋体"/>
                <w:sz w:val="21"/>
                <w:szCs w:val="21"/>
              </w:rPr>
            </w:pPr>
            <w:r>
              <w:rPr>
                <w:rFonts w:eastAsia="宋体" w:hAnsi="宋体" w:cs="宋体" w:hint="eastAsia"/>
                <w:sz w:val="21"/>
                <w:szCs w:val="21"/>
              </w:rPr>
              <w:t>偏差不大于招标控制价相应项目单价的±</w:t>
            </w:r>
            <w:r>
              <w:rPr>
                <w:rFonts w:eastAsia="宋体" w:hAnsi="宋体" w:cs="宋体" w:hint="eastAsia"/>
                <w:sz w:val="21"/>
                <w:szCs w:val="21"/>
              </w:rPr>
              <w:t>12</w:t>
            </w:r>
            <w:r>
              <w:rPr>
                <w:rFonts w:eastAsia="宋体" w:hAnsi="宋体" w:cs="宋体" w:hint="eastAsia"/>
                <w:sz w:val="21"/>
                <w:szCs w:val="21"/>
              </w:rPr>
              <w:t>％</w:t>
            </w:r>
          </w:p>
        </w:tc>
        <w:tc>
          <w:tcPr>
            <w:tcW w:w="602" w:type="dxa"/>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b/>
                <w:sz w:val="21"/>
                <w:szCs w:val="21"/>
              </w:rPr>
            </w:pPr>
          </w:p>
        </w:tc>
      </w:tr>
      <w:tr w:rsidR="00B06BE5">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B06BE5" w:rsidRDefault="00B6691A">
            <w:pPr>
              <w:jc w:val="center"/>
              <w:rPr>
                <w:rFonts w:eastAsia="宋体" w:hAnsi="宋体" w:cs="宋体"/>
                <w:sz w:val="21"/>
                <w:szCs w:val="21"/>
              </w:rPr>
            </w:pPr>
            <w:r>
              <w:rPr>
                <w:rFonts w:eastAsia="宋体"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b/>
                <w:sz w:val="21"/>
                <w:szCs w:val="21"/>
              </w:rPr>
            </w:pPr>
          </w:p>
        </w:tc>
      </w:tr>
      <w:tr w:rsidR="00B06BE5">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B06BE5" w:rsidRDefault="00B6691A">
            <w:pPr>
              <w:jc w:val="center"/>
              <w:rPr>
                <w:rFonts w:eastAsia="宋体" w:hAnsi="宋体" w:cs="宋体"/>
                <w:sz w:val="21"/>
                <w:szCs w:val="21"/>
              </w:rPr>
            </w:pPr>
            <w:r>
              <w:rPr>
                <w:rFonts w:eastAsia="宋体" w:hAnsi="宋体" w:cs="宋体" w:hint="eastAsia"/>
                <w:sz w:val="21"/>
                <w:szCs w:val="21"/>
              </w:rPr>
              <w:t>必须按河南省计价依据规定计算，不得高于招标控制价中安全文明施工措施费费用总额且不得低于</w:t>
            </w:r>
            <w:r>
              <w:rPr>
                <w:rFonts w:eastAsia="宋体" w:hAnsi="宋体" w:cs="宋体" w:hint="eastAsia"/>
                <w:sz w:val="21"/>
                <w:szCs w:val="21"/>
              </w:rPr>
              <w:t>90%</w:t>
            </w:r>
          </w:p>
        </w:tc>
        <w:tc>
          <w:tcPr>
            <w:tcW w:w="602" w:type="dxa"/>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b/>
                <w:sz w:val="21"/>
                <w:szCs w:val="21"/>
              </w:rPr>
            </w:pPr>
          </w:p>
        </w:tc>
      </w:tr>
      <w:tr w:rsidR="00B06BE5">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b/>
                <w:sz w:val="21"/>
                <w:szCs w:val="21"/>
              </w:rPr>
            </w:pPr>
          </w:p>
        </w:tc>
      </w:tr>
      <w:tr w:rsidR="00B06BE5">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B06BE5" w:rsidRDefault="00B6691A">
            <w:pPr>
              <w:jc w:val="center"/>
              <w:rPr>
                <w:rFonts w:eastAsia="宋体" w:hAnsi="宋体" w:cs="宋体"/>
                <w:sz w:val="21"/>
                <w:szCs w:val="21"/>
              </w:rPr>
            </w:pPr>
            <w:r>
              <w:rPr>
                <w:rFonts w:eastAsia="宋体" w:hAnsi="宋体" w:cs="宋体" w:hint="eastAsia"/>
                <w:sz w:val="21"/>
                <w:szCs w:val="21"/>
              </w:rPr>
              <w:t>必须等于各组成部分之和（暂列金额</w:t>
            </w:r>
            <w:r>
              <w:rPr>
                <w:rFonts w:eastAsia="宋体" w:hAnsi="宋体" w:cs="宋体" w:hint="eastAsia"/>
                <w:sz w:val="21"/>
                <w:szCs w:val="21"/>
              </w:rPr>
              <w:t>+</w:t>
            </w:r>
            <w:r>
              <w:rPr>
                <w:rFonts w:eastAsia="宋体" w:hAnsi="宋体" w:cs="宋体" w:hint="eastAsia"/>
                <w:sz w:val="21"/>
                <w:szCs w:val="21"/>
              </w:rPr>
              <w:t>专业暂估价</w:t>
            </w:r>
            <w:r>
              <w:rPr>
                <w:rFonts w:eastAsia="宋体" w:hAnsi="宋体" w:cs="宋体" w:hint="eastAsia"/>
                <w:sz w:val="21"/>
                <w:szCs w:val="21"/>
              </w:rPr>
              <w:t>+</w:t>
            </w:r>
            <w:r>
              <w:rPr>
                <w:rFonts w:eastAsia="宋体" w:hAnsi="宋体" w:cs="宋体" w:hint="eastAsia"/>
                <w:sz w:val="21"/>
                <w:szCs w:val="21"/>
              </w:rPr>
              <w:t>计日工费</w:t>
            </w:r>
            <w:r>
              <w:rPr>
                <w:rFonts w:eastAsia="宋体" w:hAnsi="宋体" w:cs="宋体" w:hint="eastAsia"/>
                <w:sz w:val="21"/>
                <w:szCs w:val="21"/>
              </w:rPr>
              <w:t>+</w:t>
            </w:r>
            <w:r>
              <w:rPr>
                <w:rFonts w:eastAsia="宋体" w:hAnsi="宋体" w:cs="宋体" w:hint="eastAsia"/>
                <w:sz w:val="21"/>
                <w:szCs w:val="21"/>
              </w:rPr>
              <w:t>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b/>
                <w:sz w:val="21"/>
                <w:szCs w:val="21"/>
              </w:rPr>
            </w:pPr>
          </w:p>
        </w:tc>
      </w:tr>
      <w:tr w:rsidR="00B06BE5">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b/>
                <w:sz w:val="21"/>
                <w:szCs w:val="21"/>
              </w:rPr>
            </w:pPr>
          </w:p>
        </w:tc>
      </w:tr>
      <w:tr w:rsidR="00B06BE5">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b/>
                <w:sz w:val="21"/>
                <w:szCs w:val="21"/>
              </w:rPr>
            </w:pPr>
          </w:p>
        </w:tc>
      </w:tr>
      <w:tr w:rsidR="00B06BE5">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b/>
                <w:sz w:val="21"/>
                <w:szCs w:val="21"/>
              </w:rPr>
            </w:pPr>
          </w:p>
        </w:tc>
      </w:tr>
      <w:tr w:rsidR="00B06BE5">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b/>
                <w:sz w:val="21"/>
                <w:szCs w:val="21"/>
              </w:rPr>
            </w:pPr>
          </w:p>
        </w:tc>
      </w:tr>
      <w:tr w:rsidR="00B06BE5">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b/>
                <w:sz w:val="21"/>
                <w:szCs w:val="21"/>
              </w:rPr>
            </w:pPr>
          </w:p>
        </w:tc>
      </w:tr>
      <w:tr w:rsidR="00B06BE5">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b/>
                <w:sz w:val="21"/>
                <w:szCs w:val="21"/>
              </w:rPr>
            </w:pPr>
          </w:p>
        </w:tc>
      </w:tr>
      <w:tr w:rsidR="00B06BE5">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B06BE5" w:rsidRDefault="00B6691A">
            <w:pPr>
              <w:spacing w:line="360" w:lineRule="auto"/>
              <w:jc w:val="center"/>
              <w:rPr>
                <w:rFonts w:eastAsia="宋体" w:hAnsi="宋体" w:cs="宋体"/>
                <w:sz w:val="21"/>
                <w:szCs w:val="21"/>
              </w:rPr>
            </w:pPr>
            <w:r>
              <w:rPr>
                <w:rFonts w:eastAsia="宋体"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B06BE5" w:rsidRDefault="00B06BE5">
            <w:pPr>
              <w:spacing w:line="360" w:lineRule="auto"/>
              <w:jc w:val="center"/>
              <w:rPr>
                <w:rFonts w:eastAsia="宋体" w:hAnsi="宋体" w:cs="宋体"/>
                <w:b/>
                <w:sz w:val="21"/>
                <w:szCs w:val="21"/>
              </w:rPr>
            </w:pPr>
          </w:p>
        </w:tc>
      </w:tr>
    </w:tbl>
    <w:p w:rsidR="00B06BE5" w:rsidRDefault="00B6691A" w:rsidP="00B06BE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lastRenderedPageBreak/>
        <w:t>（</w:t>
      </w:r>
      <w:r>
        <w:rPr>
          <w:rFonts w:hAnsi="宋体" w:cs="宋体" w:hint="eastAsia"/>
          <w:b/>
          <w:sz w:val="24"/>
          <w:szCs w:val="24"/>
        </w:rPr>
        <w:t>1</w:t>
      </w:r>
      <w:r>
        <w:rPr>
          <w:rFonts w:hAnsi="宋体" w:cs="宋体" w:hint="eastAsia"/>
          <w:b/>
          <w:sz w:val="24"/>
          <w:szCs w:val="24"/>
        </w:rPr>
        <w:t>）按照住建部《建设工程工程量清单计价规范》（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B06BE5" w:rsidRDefault="00B6691A">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B06BE5" w:rsidRDefault="00B6691A" w:rsidP="00B06BE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2</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w:t>
      </w:r>
      <w:r>
        <w:rPr>
          <w:rFonts w:hAnsi="宋体" w:cs="宋体" w:hint="eastAsia"/>
          <w:b/>
          <w:sz w:val="24"/>
          <w:szCs w:val="24"/>
        </w:rPr>
        <w:t>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B06BE5" w:rsidRDefault="00B6691A" w:rsidP="00B06BE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3</w:t>
      </w:r>
      <w:r>
        <w:rPr>
          <w:rFonts w:hAnsi="宋体" w:cs="宋体" w:hint="eastAsia"/>
          <w:b/>
          <w:sz w:val="24"/>
          <w:szCs w:val="24"/>
        </w:rPr>
        <w:t>）投标人编制投标报价时，同一投标文件综合工日应前后保持一致。</w:t>
      </w:r>
    </w:p>
    <w:p w:rsidR="00B06BE5" w:rsidRDefault="00B6691A" w:rsidP="00B06BE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4</w:t>
      </w: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p w:rsidR="00B06BE5" w:rsidRDefault="00B6691A" w:rsidP="00B06BE5">
      <w:pPr>
        <w:spacing w:line="440" w:lineRule="exact"/>
        <w:ind w:firstLineChars="200" w:firstLine="482"/>
        <w:rPr>
          <w:rFonts w:hAnsi="宋体" w:cs="宋体"/>
          <w:b/>
          <w:sz w:val="24"/>
        </w:rPr>
      </w:pPr>
      <w:r>
        <w:rPr>
          <w:rFonts w:hAnsi="宋体" w:cs="宋体" w:hint="eastAsia"/>
          <w:b/>
          <w:sz w:val="24"/>
        </w:rPr>
        <w:t>六、初步评审</w:t>
      </w:r>
    </w:p>
    <w:p w:rsidR="00B06BE5" w:rsidRDefault="00B6691A">
      <w:pPr>
        <w:spacing w:line="440" w:lineRule="exact"/>
        <w:ind w:firstLineChars="200" w:firstLine="480"/>
        <w:rPr>
          <w:rFonts w:ascii="新宋体" w:eastAsia="新宋体" w:hAnsi="新宋体"/>
          <w:sz w:val="24"/>
        </w:rPr>
      </w:pPr>
      <w:r>
        <w:rPr>
          <w:rFonts w:ascii="新宋体" w:eastAsia="新宋体" w:hAnsi="新宋体" w:hint="eastAsia"/>
          <w:sz w:val="24"/>
        </w:rPr>
        <w:t>评标委员会按招标文件要求对所有投标文件真实性、符合性、响应性和重大偏差逐一评审，经审查不符合招标文件要求的，不再进入详细评审阶段。初步评审主要包括以下内容：</w:t>
      </w:r>
      <w:r>
        <w:rPr>
          <w:rFonts w:ascii="新宋体" w:eastAsia="新宋体" w:hAnsi="新宋体" w:hint="eastAsia"/>
          <w:sz w:val="24"/>
        </w:rPr>
        <w:t xml:space="preserve">  </w:t>
      </w:r>
    </w:p>
    <w:p w:rsidR="00B06BE5" w:rsidRDefault="00B6691A">
      <w:pPr>
        <w:spacing w:line="440" w:lineRule="exact"/>
        <w:ind w:firstLineChars="250" w:firstLine="60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1</w:t>
      </w:r>
      <w:r>
        <w:rPr>
          <w:rFonts w:ascii="新宋体" w:eastAsia="新宋体" w:hAnsi="新宋体" w:hint="eastAsia"/>
          <w:sz w:val="24"/>
        </w:rPr>
        <w:t>）纸质投标文件正本是否按招标文件要求签字盖章（无需逐页签字盖章），副本是否与正本保持一致（可为正本的复印件），正本与副本不一致的，以正本为准（</w:t>
      </w:r>
      <w:r>
        <w:rPr>
          <w:rFonts w:ascii="新宋体" w:eastAsia="新宋体" w:hAnsi="新宋体" w:hint="eastAsia"/>
          <w:b/>
          <w:sz w:val="24"/>
        </w:rPr>
        <w:t>注：电子投标文件有效时此项无需审查</w:t>
      </w:r>
      <w:r>
        <w:rPr>
          <w:rFonts w:ascii="新宋体" w:eastAsia="新宋体" w:hAnsi="新宋体" w:hint="eastAsia"/>
          <w:sz w:val="24"/>
        </w:rPr>
        <w:t>）；</w:t>
      </w:r>
    </w:p>
    <w:p w:rsidR="00B06BE5" w:rsidRDefault="00B6691A">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2</w:t>
      </w:r>
      <w:r>
        <w:rPr>
          <w:rFonts w:ascii="新宋体" w:eastAsia="新宋体" w:hAnsi="新宋体" w:hint="eastAsia"/>
          <w:sz w:val="24"/>
        </w:rPr>
        <w:t>）投标联合体是否提交共同投标协议（允许联合体投标的）；</w:t>
      </w:r>
    </w:p>
    <w:p w:rsidR="00B06BE5" w:rsidRDefault="00B6691A">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3</w:t>
      </w:r>
      <w:r>
        <w:rPr>
          <w:rFonts w:ascii="新宋体" w:eastAsia="新宋体" w:hAnsi="新宋体" w:hint="eastAsia"/>
          <w:sz w:val="24"/>
        </w:rPr>
        <w:t>）投标人是否符合国家或者招标文件规定的资格条件，注册建造师注册单位与投标人是否一致；</w:t>
      </w:r>
    </w:p>
    <w:p w:rsidR="00B06BE5" w:rsidRDefault="00B6691A">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4</w:t>
      </w:r>
      <w:r>
        <w:rPr>
          <w:rFonts w:ascii="新宋体" w:eastAsia="新宋体" w:hAnsi="新宋体" w:hint="eastAsia"/>
          <w:sz w:val="24"/>
        </w:rPr>
        <w:t>）同一投标人是否提交两个以上不同的投标文件或者投标报价，但招标文件要求提交备选投标的除外；</w:t>
      </w:r>
      <w:r>
        <w:rPr>
          <w:rFonts w:ascii="新宋体" w:eastAsia="新宋体" w:hAnsi="新宋体" w:hint="eastAsia"/>
          <w:sz w:val="24"/>
        </w:rPr>
        <w:t xml:space="preserve"> </w:t>
      </w:r>
    </w:p>
    <w:p w:rsidR="00B06BE5" w:rsidRDefault="00B6691A">
      <w:pPr>
        <w:spacing w:line="360"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5</w:t>
      </w:r>
      <w:r>
        <w:rPr>
          <w:rFonts w:ascii="新宋体" w:eastAsia="新宋体" w:hAnsi="新宋体" w:hint="eastAsia"/>
          <w:sz w:val="24"/>
        </w:rPr>
        <w:t>）投标报价是否高于招标文件设定的最高投标限价；</w:t>
      </w:r>
    </w:p>
    <w:p w:rsidR="00B06BE5" w:rsidRDefault="00B6691A">
      <w:pPr>
        <w:spacing w:line="360"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6</w:t>
      </w:r>
      <w:r>
        <w:rPr>
          <w:rFonts w:ascii="新宋体" w:eastAsia="新宋体" w:hAnsi="新宋体" w:hint="eastAsia"/>
          <w:sz w:val="24"/>
        </w:rPr>
        <w:t>）投标范围、工期、工程质量、投标有效期、付款方式是否符合招标文件规定；</w:t>
      </w:r>
    </w:p>
    <w:p w:rsidR="00B06BE5" w:rsidRDefault="00B6691A">
      <w:pPr>
        <w:snapToGrid w:val="0"/>
        <w:spacing w:line="360" w:lineRule="auto"/>
        <w:ind w:firstLineChars="200" w:firstLine="480"/>
        <w:rPr>
          <w:rFonts w:hAnsi="宋体" w:cs="宋体"/>
          <w:sz w:val="24"/>
        </w:rPr>
      </w:pPr>
      <w:r>
        <w:rPr>
          <w:rFonts w:ascii="新宋体" w:eastAsia="新宋体" w:hAnsi="新宋体" w:hint="eastAsia"/>
          <w:sz w:val="24"/>
        </w:rPr>
        <w:t>（</w:t>
      </w:r>
      <w:r>
        <w:rPr>
          <w:rFonts w:ascii="新宋体" w:eastAsia="新宋体" w:hAnsi="新宋体" w:hint="eastAsia"/>
          <w:sz w:val="24"/>
        </w:rPr>
        <w:t>7</w:t>
      </w:r>
      <w:r>
        <w:rPr>
          <w:rFonts w:ascii="新宋体" w:eastAsia="新宋体" w:hAnsi="新宋体" w:hint="eastAsia"/>
          <w:sz w:val="24"/>
        </w:rPr>
        <w:t>）投标人是否有串通投标、弄虚作假、行贿等违法行为</w:t>
      </w:r>
      <w:r>
        <w:rPr>
          <w:rFonts w:hAnsi="宋体" w:cs="宋体" w:hint="eastAsia"/>
          <w:sz w:val="24"/>
        </w:rPr>
        <w:t>。</w:t>
      </w:r>
    </w:p>
    <w:p w:rsidR="00B06BE5" w:rsidRDefault="00B6691A">
      <w:pPr>
        <w:snapToGrid w:val="0"/>
        <w:spacing w:line="360" w:lineRule="auto"/>
        <w:ind w:firstLineChars="200" w:firstLine="480"/>
        <w:rPr>
          <w:rFonts w:hAnsi="宋体" w:cs="宋体"/>
          <w:sz w:val="24"/>
        </w:rPr>
      </w:pPr>
      <w:r>
        <w:rPr>
          <w:rFonts w:hAnsi="宋体" w:cs="宋体" w:hint="eastAsia"/>
          <w:sz w:val="24"/>
        </w:rPr>
        <w:t>初步评审经审查后应写出评审意见。</w:t>
      </w:r>
    </w:p>
    <w:p w:rsidR="00B06BE5" w:rsidRDefault="00B6691A" w:rsidP="00B06BE5">
      <w:pPr>
        <w:snapToGrid w:val="0"/>
        <w:spacing w:line="360" w:lineRule="auto"/>
        <w:ind w:firstLineChars="200" w:firstLine="482"/>
        <w:rPr>
          <w:rFonts w:hAnsi="宋体" w:cs="宋体"/>
          <w:b/>
          <w:sz w:val="24"/>
        </w:rPr>
      </w:pPr>
      <w:r>
        <w:rPr>
          <w:rFonts w:hAnsi="宋体" w:cs="宋体" w:hint="eastAsia"/>
          <w:b/>
          <w:sz w:val="24"/>
        </w:rPr>
        <w:t>七、详细评审</w:t>
      </w:r>
    </w:p>
    <w:p w:rsidR="00B06BE5" w:rsidRDefault="00B6691A">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w:t>
      </w:r>
      <w:r>
        <w:rPr>
          <w:rFonts w:hAnsi="宋体" w:cs="宋体" w:hint="eastAsia"/>
          <w:sz w:val="24"/>
          <w:szCs w:val="24"/>
          <w:shd w:val="clear" w:color="auto" w:fill="FFFFFF"/>
        </w:rPr>
        <w:t>（一）工程量清单总报价评标基准价按下列公式确定：</w:t>
      </w:r>
    </w:p>
    <w:p w:rsidR="00B06BE5" w:rsidRDefault="00B6691A">
      <w:pPr>
        <w:snapToGrid w:val="0"/>
        <w:spacing w:line="360" w:lineRule="auto"/>
        <w:ind w:firstLine="481"/>
        <w:rPr>
          <w:rFonts w:hAnsi="宋体" w:cs="宋体"/>
          <w:sz w:val="24"/>
          <w:szCs w:val="24"/>
        </w:rPr>
      </w:pPr>
      <w:r>
        <w:rPr>
          <w:rFonts w:hAnsi="宋体" w:cs="宋体" w:hint="eastAsia"/>
          <w:sz w:val="24"/>
          <w:szCs w:val="24"/>
        </w:rPr>
        <w:t>评标基准价＝招标控制价×</w:t>
      </w:r>
      <w:r>
        <w:rPr>
          <w:rFonts w:hAnsi="宋体" w:cs="宋体" w:hint="eastAsia"/>
          <w:sz w:val="24"/>
          <w:szCs w:val="24"/>
        </w:rPr>
        <w:t>K+</w:t>
      </w:r>
      <w:r>
        <w:rPr>
          <w:rFonts w:hAnsi="宋体" w:cs="宋体" w:hint="eastAsia"/>
          <w:sz w:val="24"/>
          <w:szCs w:val="24"/>
        </w:rPr>
        <w:t>投标总报价×（</w:t>
      </w:r>
      <w:r>
        <w:rPr>
          <w:rFonts w:hAnsi="宋体" w:cs="宋体" w:hint="eastAsia"/>
          <w:sz w:val="24"/>
          <w:szCs w:val="24"/>
        </w:rPr>
        <w:t>1</w:t>
      </w:r>
      <w:r>
        <w:rPr>
          <w:rFonts w:hAnsi="宋体" w:cs="宋体" w:hint="eastAsia"/>
          <w:sz w:val="24"/>
          <w:szCs w:val="24"/>
        </w:rPr>
        <w:t>－</w:t>
      </w:r>
      <w:r>
        <w:rPr>
          <w:rFonts w:hAnsi="宋体" w:cs="宋体" w:hint="eastAsia"/>
          <w:sz w:val="24"/>
          <w:szCs w:val="24"/>
        </w:rPr>
        <w:t>K</w:t>
      </w:r>
      <w:r>
        <w:rPr>
          <w:rFonts w:hAnsi="宋体" w:cs="宋体" w:hint="eastAsia"/>
          <w:sz w:val="24"/>
          <w:szCs w:val="24"/>
        </w:rPr>
        <w:t>）</w:t>
      </w:r>
    </w:p>
    <w:p w:rsidR="00B06BE5" w:rsidRDefault="00B6691A">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其中：投标总报价为各投标人有效投标总报价（不含规费、税金、安全文明施工措施</w:t>
      </w:r>
      <w:r>
        <w:rPr>
          <w:rFonts w:hAnsi="宋体" w:cs="宋体" w:hint="eastAsia"/>
          <w:sz w:val="24"/>
          <w:szCs w:val="24"/>
        </w:rPr>
        <w:t>费，</w:t>
      </w:r>
      <w:r>
        <w:rPr>
          <w:rFonts w:hAnsi="宋体" w:cs="宋体" w:hint="eastAsia"/>
          <w:sz w:val="24"/>
          <w:szCs w:val="24"/>
        </w:rPr>
        <w:lastRenderedPageBreak/>
        <w:t>下同），去掉一个最高和一个最低报价后的算术平均值。当有效投标少于</w:t>
      </w:r>
      <w:r>
        <w:rPr>
          <w:rFonts w:hAnsi="宋体" w:cs="宋体" w:hint="eastAsia"/>
          <w:sz w:val="24"/>
          <w:szCs w:val="24"/>
        </w:rPr>
        <w:t>5</w:t>
      </w:r>
      <w:r>
        <w:rPr>
          <w:rFonts w:hAnsi="宋体" w:cs="宋体" w:hint="eastAsia"/>
          <w:sz w:val="24"/>
          <w:szCs w:val="24"/>
        </w:rPr>
        <w:t>家时（不含</w:t>
      </w:r>
      <w:r>
        <w:rPr>
          <w:rFonts w:hAnsi="宋体" w:cs="宋体" w:hint="eastAsia"/>
          <w:sz w:val="24"/>
          <w:szCs w:val="24"/>
        </w:rPr>
        <w:t>5</w:t>
      </w:r>
      <w:r>
        <w:rPr>
          <w:rFonts w:hAnsi="宋体" w:cs="宋体" w:hint="eastAsia"/>
          <w:sz w:val="24"/>
          <w:szCs w:val="24"/>
        </w:rPr>
        <w:t>家），则以所有有效投标总报价的算术平均值作为投标总报价。</w:t>
      </w:r>
    </w:p>
    <w:p w:rsidR="00B06BE5" w:rsidRDefault="00B6691A">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B06BE5" w:rsidRDefault="00B6691A">
      <w:pPr>
        <w:snapToGrid w:val="0"/>
        <w:spacing w:line="360" w:lineRule="auto"/>
        <w:ind w:firstLineChars="200" w:firstLine="480"/>
        <w:rPr>
          <w:rFonts w:hAnsi="宋体" w:cs="宋体"/>
          <w:sz w:val="24"/>
          <w:szCs w:val="24"/>
        </w:rPr>
      </w:pPr>
      <w:r>
        <w:rPr>
          <w:rFonts w:hAnsi="宋体" w:cs="宋体" w:hint="eastAsia"/>
          <w:sz w:val="24"/>
          <w:szCs w:val="24"/>
        </w:rPr>
        <w:t xml:space="preserve">    </w:t>
      </w:r>
      <w:r>
        <w:rPr>
          <w:rFonts w:hAnsi="宋体" w:cs="宋体" w:hint="eastAsia"/>
          <w:sz w:val="24"/>
          <w:szCs w:val="24"/>
        </w:rPr>
        <w:t>②</w:t>
      </w:r>
      <w:r>
        <w:rPr>
          <w:rFonts w:hAnsi="宋体" w:cs="宋体" w:hint="eastAsia"/>
          <w:sz w:val="24"/>
          <w:szCs w:val="24"/>
        </w:rPr>
        <w:t>K</w:t>
      </w:r>
      <w:r>
        <w:rPr>
          <w:rFonts w:hAnsi="宋体" w:cs="宋体" w:hint="eastAsia"/>
          <w:sz w:val="24"/>
          <w:szCs w:val="24"/>
        </w:rPr>
        <w:t>为招标控制价权重系数，</w:t>
      </w:r>
      <w:r>
        <w:rPr>
          <w:rFonts w:hAnsi="宋体" w:cs="宋体" w:hint="eastAsia"/>
          <w:sz w:val="24"/>
          <w:szCs w:val="24"/>
        </w:rPr>
        <w:t>0.1</w:t>
      </w:r>
      <w:r>
        <w:rPr>
          <w:rFonts w:hAnsi="宋体" w:cs="宋体" w:hint="eastAsia"/>
          <w:sz w:val="24"/>
          <w:szCs w:val="24"/>
        </w:rPr>
        <w:t>≤</w:t>
      </w:r>
      <w:r>
        <w:rPr>
          <w:rFonts w:hAnsi="宋体" w:cs="宋体" w:hint="eastAsia"/>
          <w:sz w:val="24"/>
          <w:szCs w:val="24"/>
        </w:rPr>
        <w:t>K</w:t>
      </w:r>
      <w:r>
        <w:rPr>
          <w:rFonts w:hAnsi="宋体" w:cs="宋体" w:hint="eastAsia"/>
          <w:sz w:val="24"/>
          <w:szCs w:val="24"/>
        </w:rPr>
        <w:t>≤</w:t>
      </w:r>
      <w:r>
        <w:rPr>
          <w:rFonts w:hAnsi="宋体" w:cs="宋体" w:hint="eastAsia"/>
          <w:sz w:val="24"/>
          <w:szCs w:val="24"/>
        </w:rPr>
        <w:t>0.5</w:t>
      </w:r>
      <w:r>
        <w:rPr>
          <w:rFonts w:hAnsi="宋体" w:cs="宋体" w:hint="eastAsia"/>
          <w:sz w:val="24"/>
          <w:szCs w:val="24"/>
        </w:rPr>
        <w:t>（</w:t>
      </w:r>
      <w:r>
        <w:rPr>
          <w:rFonts w:hAnsi="宋体" w:cs="宋体" w:hint="eastAsia"/>
          <w:sz w:val="24"/>
          <w:szCs w:val="24"/>
        </w:rPr>
        <w:t>K</w:t>
      </w:r>
      <w:r>
        <w:rPr>
          <w:rFonts w:hAnsi="宋体" w:cs="宋体" w:hint="eastAsia"/>
          <w:sz w:val="24"/>
          <w:szCs w:val="24"/>
        </w:rPr>
        <w:t>的取值：</w:t>
      </w:r>
      <w:r>
        <w:rPr>
          <w:rFonts w:hAnsi="宋体" w:cs="宋体" w:hint="eastAsia"/>
          <w:sz w:val="24"/>
          <w:szCs w:val="24"/>
        </w:rPr>
        <w:t>0.1</w:t>
      </w:r>
      <w:r>
        <w:rPr>
          <w:rFonts w:hAnsi="宋体" w:cs="宋体" w:hint="eastAsia"/>
          <w:sz w:val="24"/>
          <w:szCs w:val="24"/>
        </w:rPr>
        <w:t>、</w:t>
      </w:r>
      <w:r>
        <w:rPr>
          <w:rFonts w:hAnsi="宋体" w:cs="宋体" w:hint="eastAsia"/>
          <w:sz w:val="24"/>
          <w:szCs w:val="24"/>
        </w:rPr>
        <w:t>0.2</w:t>
      </w:r>
      <w:r>
        <w:rPr>
          <w:rFonts w:hAnsi="宋体" w:cs="宋体" w:hint="eastAsia"/>
          <w:sz w:val="24"/>
          <w:szCs w:val="24"/>
        </w:rPr>
        <w:t>、</w:t>
      </w:r>
      <w:r>
        <w:rPr>
          <w:rFonts w:hAnsi="宋体" w:cs="宋体" w:hint="eastAsia"/>
          <w:sz w:val="24"/>
          <w:szCs w:val="24"/>
        </w:rPr>
        <w:t>0.3</w:t>
      </w:r>
      <w:r>
        <w:rPr>
          <w:rFonts w:hAnsi="宋体" w:cs="宋体" w:hint="eastAsia"/>
          <w:sz w:val="24"/>
          <w:szCs w:val="24"/>
        </w:rPr>
        <w:t>、</w:t>
      </w:r>
      <w:r>
        <w:rPr>
          <w:rFonts w:hAnsi="宋体" w:cs="宋体" w:hint="eastAsia"/>
          <w:sz w:val="24"/>
          <w:szCs w:val="24"/>
        </w:rPr>
        <w:t>0.4</w:t>
      </w:r>
      <w:r>
        <w:rPr>
          <w:rFonts w:hAnsi="宋体" w:cs="宋体" w:hint="eastAsia"/>
          <w:sz w:val="24"/>
          <w:szCs w:val="24"/>
        </w:rPr>
        <w:t>、</w:t>
      </w:r>
      <w:r>
        <w:rPr>
          <w:rFonts w:hAnsi="宋体" w:cs="宋体" w:hint="eastAsia"/>
          <w:sz w:val="24"/>
          <w:szCs w:val="24"/>
        </w:rPr>
        <w:t>0.5</w:t>
      </w:r>
      <w:r>
        <w:rPr>
          <w:rFonts w:hAnsi="宋体" w:cs="宋体" w:hint="eastAsia"/>
          <w:sz w:val="24"/>
          <w:szCs w:val="24"/>
        </w:rPr>
        <w:t>），在开标现场由随机选定的两名投标人代表随机抽取。</w:t>
      </w:r>
    </w:p>
    <w:p w:rsidR="00B06BE5" w:rsidRDefault="00B6691A">
      <w:pPr>
        <w:snapToGrid w:val="0"/>
        <w:spacing w:line="360" w:lineRule="auto"/>
        <w:rPr>
          <w:rFonts w:hAnsi="宋体" w:cs="宋体"/>
          <w:sz w:val="24"/>
          <w:szCs w:val="24"/>
        </w:rPr>
      </w:pPr>
      <w:r>
        <w:rPr>
          <w:rFonts w:hAnsi="宋体" w:cs="宋体" w:hint="eastAsia"/>
          <w:b/>
          <w:bCs/>
          <w:sz w:val="24"/>
          <w:szCs w:val="24"/>
        </w:rPr>
        <w:t>（二）技术标（</w:t>
      </w:r>
      <w:r>
        <w:rPr>
          <w:rFonts w:hAnsi="宋体" w:cs="宋体" w:hint="eastAsia"/>
          <w:b/>
          <w:bCs/>
          <w:sz w:val="24"/>
          <w:szCs w:val="24"/>
        </w:rPr>
        <w:t>20</w:t>
      </w:r>
      <w:r>
        <w:rPr>
          <w:rFonts w:hAnsi="宋体" w:cs="宋体" w:hint="eastAsia"/>
          <w:b/>
          <w:bCs/>
          <w:sz w:val="24"/>
          <w:szCs w:val="24"/>
        </w:rPr>
        <w:t>分）</w:t>
      </w:r>
    </w:p>
    <w:p w:rsidR="00B06BE5" w:rsidRDefault="00B6691A">
      <w:pPr>
        <w:autoSpaceDE w:val="0"/>
        <w:autoSpaceDN w:val="0"/>
        <w:adjustRightInd w:val="0"/>
        <w:spacing w:line="360" w:lineRule="auto"/>
        <w:ind w:firstLineChars="200" w:firstLine="480"/>
        <w:outlineLvl w:val="0"/>
        <w:rPr>
          <w:rFonts w:hAnsi="宋体" w:cs="宋体"/>
          <w:bCs/>
          <w:sz w:val="24"/>
          <w:szCs w:val="24"/>
        </w:rPr>
      </w:pPr>
      <w:r>
        <w:rPr>
          <w:rFonts w:hAnsi="宋体" w:cs="宋体" w:hint="eastAsia"/>
          <w:bCs/>
          <w:sz w:val="24"/>
          <w:szCs w:val="24"/>
        </w:rPr>
        <w:t>1</w:t>
      </w:r>
      <w:r>
        <w:rPr>
          <w:rFonts w:hAnsi="宋体" w:cs="宋体" w:hint="eastAsia"/>
          <w:bCs/>
          <w:sz w:val="24"/>
          <w:szCs w:val="24"/>
        </w:rPr>
        <w:t>、内容完整性和编制水平</w:t>
      </w:r>
      <w:r>
        <w:rPr>
          <w:rFonts w:hAnsi="宋体" w:cs="宋体" w:hint="eastAsia"/>
          <w:bCs/>
          <w:sz w:val="24"/>
          <w:szCs w:val="24"/>
        </w:rPr>
        <w:t xml:space="preserve">                                            0-1</w:t>
      </w:r>
      <w:r>
        <w:rPr>
          <w:rFonts w:hAnsi="宋体" w:cs="宋体" w:hint="eastAsia"/>
          <w:bCs/>
          <w:sz w:val="24"/>
          <w:szCs w:val="24"/>
        </w:rPr>
        <w:t>分</w:t>
      </w:r>
    </w:p>
    <w:p w:rsidR="00B06BE5" w:rsidRDefault="00B6691A">
      <w:pPr>
        <w:snapToGrid w:val="0"/>
        <w:spacing w:line="360" w:lineRule="auto"/>
        <w:ind w:firstLineChars="200" w:firstLine="480"/>
        <w:rPr>
          <w:rFonts w:hAnsi="宋体" w:cs="宋体"/>
          <w:bCs/>
          <w:sz w:val="24"/>
          <w:szCs w:val="24"/>
        </w:rPr>
      </w:pPr>
      <w:r>
        <w:rPr>
          <w:rFonts w:hAnsi="宋体" w:cs="宋体" w:hint="eastAsia"/>
          <w:bCs/>
          <w:sz w:val="24"/>
          <w:szCs w:val="24"/>
        </w:rPr>
        <w:t>2</w:t>
      </w:r>
      <w:r>
        <w:rPr>
          <w:rFonts w:hAnsi="宋体" w:cs="宋体" w:hint="eastAsia"/>
          <w:bCs/>
          <w:sz w:val="24"/>
          <w:szCs w:val="24"/>
        </w:rPr>
        <w:t>、施工方案和技术措施</w:t>
      </w:r>
      <w:r>
        <w:rPr>
          <w:rFonts w:hAnsi="宋体" w:cs="宋体" w:hint="eastAsia"/>
          <w:bCs/>
          <w:sz w:val="24"/>
          <w:szCs w:val="24"/>
        </w:rPr>
        <w:t xml:space="preserve"> </w:t>
      </w:r>
      <w:r>
        <w:rPr>
          <w:rFonts w:hAnsi="宋体" w:cs="宋体" w:hint="eastAsia"/>
          <w:bCs/>
          <w:sz w:val="24"/>
          <w:szCs w:val="24"/>
        </w:rPr>
        <w:t xml:space="preserve">                                             1-2</w:t>
      </w:r>
      <w:r>
        <w:rPr>
          <w:rFonts w:hAnsi="宋体" w:cs="宋体" w:hint="eastAsia"/>
          <w:bCs/>
          <w:sz w:val="24"/>
          <w:szCs w:val="24"/>
        </w:rPr>
        <w:t>分</w:t>
      </w:r>
    </w:p>
    <w:p w:rsidR="00B06BE5" w:rsidRDefault="00B6691A">
      <w:pPr>
        <w:snapToGrid w:val="0"/>
        <w:spacing w:line="360" w:lineRule="auto"/>
        <w:ind w:firstLineChars="200" w:firstLine="480"/>
        <w:rPr>
          <w:rFonts w:hAnsi="宋体" w:cs="宋体"/>
          <w:bCs/>
          <w:sz w:val="24"/>
          <w:szCs w:val="24"/>
        </w:rPr>
      </w:pPr>
      <w:r>
        <w:rPr>
          <w:rFonts w:hAnsi="宋体" w:cs="宋体" w:hint="eastAsia"/>
          <w:bCs/>
          <w:sz w:val="24"/>
          <w:szCs w:val="24"/>
        </w:rPr>
        <w:t>3</w:t>
      </w:r>
      <w:r>
        <w:rPr>
          <w:rFonts w:hAnsi="宋体" w:cs="宋体" w:hint="eastAsia"/>
          <w:bCs/>
          <w:sz w:val="24"/>
          <w:szCs w:val="24"/>
        </w:rPr>
        <w:t>、质量管理体系与措施</w:t>
      </w:r>
      <w:r>
        <w:rPr>
          <w:rFonts w:hAnsi="宋体" w:cs="宋体" w:hint="eastAsia"/>
          <w:bCs/>
          <w:sz w:val="24"/>
          <w:szCs w:val="24"/>
        </w:rPr>
        <w:t xml:space="preserve">                                              1-2</w:t>
      </w:r>
      <w:r>
        <w:rPr>
          <w:rFonts w:hAnsi="宋体" w:cs="宋体" w:hint="eastAsia"/>
          <w:bCs/>
          <w:sz w:val="24"/>
          <w:szCs w:val="24"/>
        </w:rPr>
        <w:t>分</w:t>
      </w:r>
    </w:p>
    <w:p w:rsidR="00B06BE5" w:rsidRDefault="00B6691A">
      <w:pPr>
        <w:snapToGrid w:val="0"/>
        <w:spacing w:line="360" w:lineRule="auto"/>
        <w:ind w:firstLineChars="200" w:firstLine="480"/>
        <w:rPr>
          <w:rFonts w:hAnsi="宋体" w:cs="宋体"/>
          <w:bCs/>
          <w:sz w:val="24"/>
          <w:szCs w:val="24"/>
        </w:rPr>
      </w:pPr>
      <w:r>
        <w:rPr>
          <w:rFonts w:hAnsi="宋体" w:cs="宋体" w:hint="eastAsia"/>
          <w:bCs/>
          <w:sz w:val="24"/>
          <w:szCs w:val="24"/>
        </w:rPr>
        <w:t>4</w:t>
      </w:r>
      <w:r>
        <w:rPr>
          <w:rFonts w:hAnsi="宋体" w:cs="宋体" w:hint="eastAsia"/>
          <w:bCs/>
          <w:sz w:val="24"/>
          <w:szCs w:val="24"/>
        </w:rPr>
        <w:t>、安全管理体系与措施</w:t>
      </w:r>
      <w:r>
        <w:rPr>
          <w:rFonts w:hAnsi="宋体" w:cs="宋体" w:hint="eastAsia"/>
          <w:bCs/>
          <w:sz w:val="24"/>
          <w:szCs w:val="24"/>
        </w:rPr>
        <w:tab/>
        <w:t xml:space="preserve">                                           1-2</w:t>
      </w:r>
      <w:r>
        <w:rPr>
          <w:rFonts w:hAnsi="宋体" w:cs="宋体" w:hint="eastAsia"/>
          <w:bCs/>
          <w:sz w:val="24"/>
          <w:szCs w:val="24"/>
        </w:rPr>
        <w:t>分</w:t>
      </w:r>
    </w:p>
    <w:p w:rsidR="00B06BE5" w:rsidRDefault="00B6691A">
      <w:pPr>
        <w:snapToGrid w:val="0"/>
        <w:spacing w:line="360" w:lineRule="auto"/>
        <w:ind w:right="360" w:firstLineChars="200" w:firstLine="480"/>
        <w:rPr>
          <w:rFonts w:hAnsi="宋体" w:cs="宋体"/>
          <w:bCs/>
          <w:sz w:val="24"/>
          <w:szCs w:val="24"/>
        </w:rPr>
      </w:pPr>
      <w:r>
        <w:rPr>
          <w:rFonts w:hAnsi="宋体" w:cs="宋体" w:hint="eastAsia"/>
          <w:bCs/>
          <w:sz w:val="24"/>
          <w:szCs w:val="24"/>
        </w:rPr>
        <w:t>5</w:t>
      </w:r>
      <w:r>
        <w:rPr>
          <w:rFonts w:hAnsi="宋体" w:cs="宋体" w:hint="eastAsia"/>
          <w:bCs/>
          <w:sz w:val="24"/>
          <w:szCs w:val="24"/>
        </w:rPr>
        <w:t xml:space="preserve">、环境保护管理体系与措施　　</w:t>
      </w:r>
      <w:r>
        <w:rPr>
          <w:rFonts w:hAnsi="宋体" w:cs="宋体" w:hint="eastAsia"/>
          <w:bCs/>
          <w:sz w:val="24"/>
          <w:szCs w:val="24"/>
        </w:rPr>
        <w:t xml:space="preserve">                                      1-2</w:t>
      </w:r>
      <w:r>
        <w:rPr>
          <w:rFonts w:hAnsi="宋体" w:cs="宋体" w:hint="eastAsia"/>
          <w:bCs/>
          <w:sz w:val="24"/>
          <w:szCs w:val="24"/>
        </w:rPr>
        <w:t>分</w:t>
      </w:r>
    </w:p>
    <w:p w:rsidR="00B06BE5" w:rsidRDefault="00B6691A">
      <w:pPr>
        <w:snapToGrid w:val="0"/>
        <w:spacing w:line="360" w:lineRule="auto"/>
        <w:ind w:right="360" w:firstLineChars="200" w:firstLine="480"/>
        <w:rPr>
          <w:rFonts w:hAnsi="宋体" w:cs="宋体"/>
          <w:bCs/>
          <w:sz w:val="24"/>
          <w:szCs w:val="24"/>
        </w:rPr>
      </w:pPr>
      <w:r>
        <w:rPr>
          <w:rFonts w:hAnsi="宋体" w:cs="宋体" w:hint="eastAsia"/>
          <w:bCs/>
          <w:sz w:val="24"/>
          <w:szCs w:val="24"/>
        </w:rPr>
        <w:t>6</w:t>
      </w:r>
      <w:r>
        <w:rPr>
          <w:rFonts w:hAnsi="宋体" w:cs="宋体" w:hint="eastAsia"/>
          <w:bCs/>
          <w:sz w:val="24"/>
          <w:szCs w:val="24"/>
        </w:rPr>
        <w:t>、工程进度计划与措施</w:t>
      </w:r>
      <w:r>
        <w:rPr>
          <w:rFonts w:hAnsi="宋体" w:cs="宋体" w:hint="eastAsia"/>
          <w:bCs/>
          <w:sz w:val="24"/>
          <w:szCs w:val="24"/>
        </w:rPr>
        <w:t xml:space="preserve">               </w:t>
      </w:r>
      <w:r>
        <w:rPr>
          <w:rFonts w:hAnsi="宋体" w:cs="宋体" w:hint="eastAsia"/>
          <w:bCs/>
          <w:sz w:val="24"/>
          <w:szCs w:val="24"/>
        </w:rPr>
        <w:t xml:space="preserve">                               0-1</w:t>
      </w:r>
      <w:r>
        <w:rPr>
          <w:rFonts w:hAnsi="宋体" w:cs="宋体" w:hint="eastAsia"/>
          <w:bCs/>
          <w:sz w:val="24"/>
          <w:szCs w:val="24"/>
        </w:rPr>
        <w:t>分</w:t>
      </w:r>
    </w:p>
    <w:p w:rsidR="00B06BE5" w:rsidRDefault="00B6691A">
      <w:pPr>
        <w:snapToGrid w:val="0"/>
        <w:spacing w:line="360" w:lineRule="auto"/>
        <w:ind w:firstLineChars="200" w:firstLine="480"/>
        <w:jc w:val="left"/>
        <w:rPr>
          <w:rFonts w:hAnsi="宋体" w:cs="宋体"/>
          <w:bCs/>
          <w:sz w:val="24"/>
          <w:szCs w:val="24"/>
        </w:rPr>
      </w:pPr>
      <w:r>
        <w:rPr>
          <w:rFonts w:hAnsi="宋体" w:cs="宋体" w:hint="eastAsia"/>
          <w:bCs/>
          <w:sz w:val="24"/>
          <w:szCs w:val="24"/>
        </w:rPr>
        <w:t>7</w:t>
      </w:r>
      <w:r>
        <w:rPr>
          <w:rFonts w:hAnsi="宋体" w:cs="宋体" w:hint="eastAsia"/>
          <w:bCs/>
          <w:sz w:val="24"/>
          <w:szCs w:val="24"/>
        </w:rPr>
        <w:t>、拟投入资源配备计划</w:t>
      </w:r>
      <w:r>
        <w:rPr>
          <w:rFonts w:hAnsi="宋体" w:cs="宋体" w:hint="eastAsia"/>
          <w:bCs/>
          <w:sz w:val="24"/>
          <w:szCs w:val="24"/>
        </w:rPr>
        <w:t xml:space="preserve">                                              1-2</w:t>
      </w:r>
      <w:r>
        <w:rPr>
          <w:rFonts w:hAnsi="宋体" w:cs="宋体" w:hint="eastAsia"/>
          <w:bCs/>
          <w:sz w:val="24"/>
          <w:szCs w:val="24"/>
        </w:rPr>
        <w:t>分</w:t>
      </w:r>
    </w:p>
    <w:p w:rsidR="00B06BE5" w:rsidRDefault="00B6691A">
      <w:pPr>
        <w:snapToGrid w:val="0"/>
        <w:spacing w:line="360" w:lineRule="auto"/>
        <w:ind w:firstLineChars="200" w:firstLine="480"/>
        <w:rPr>
          <w:rFonts w:hAnsi="宋体" w:cs="宋体"/>
          <w:bCs/>
          <w:sz w:val="24"/>
          <w:szCs w:val="24"/>
        </w:rPr>
      </w:pPr>
      <w:r>
        <w:rPr>
          <w:rFonts w:hAnsi="宋体" w:cs="宋体" w:hint="eastAsia"/>
          <w:bCs/>
          <w:sz w:val="24"/>
          <w:szCs w:val="24"/>
        </w:rPr>
        <w:t>8</w:t>
      </w:r>
      <w:r>
        <w:rPr>
          <w:rFonts w:hAnsi="宋体" w:cs="宋体" w:hint="eastAsia"/>
          <w:bCs/>
          <w:sz w:val="24"/>
          <w:szCs w:val="24"/>
        </w:rPr>
        <w:t>、施工进度表或施工网络图</w:t>
      </w:r>
      <w:r>
        <w:rPr>
          <w:rFonts w:hAnsi="宋体" w:cs="宋体" w:hint="eastAsia"/>
          <w:bCs/>
          <w:sz w:val="24"/>
          <w:szCs w:val="24"/>
        </w:rPr>
        <w:tab/>
        <w:t xml:space="preserve">                                        0-1</w:t>
      </w:r>
      <w:r>
        <w:rPr>
          <w:rFonts w:hAnsi="宋体" w:cs="宋体" w:hint="eastAsia"/>
          <w:bCs/>
          <w:sz w:val="24"/>
          <w:szCs w:val="24"/>
        </w:rPr>
        <w:t>分</w:t>
      </w:r>
    </w:p>
    <w:p w:rsidR="00B06BE5" w:rsidRDefault="00B6691A">
      <w:pPr>
        <w:snapToGrid w:val="0"/>
        <w:spacing w:line="360" w:lineRule="auto"/>
        <w:ind w:firstLineChars="200" w:firstLine="480"/>
        <w:rPr>
          <w:rFonts w:hAnsi="宋体" w:cs="宋体"/>
          <w:bCs/>
          <w:sz w:val="24"/>
          <w:szCs w:val="24"/>
        </w:rPr>
      </w:pPr>
      <w:r>
        <w:rPr>
          <w:rFonts w:hAnsi="宋体" w:cs="宋体" w:hint="eastAsia"/>
          <w:bCs/>
          <w:sz w:val="24"/>
          <w:szCs w:val="24"/>
        </w:rPr>
        <w:t>9</w:t>
      </w:r>
      <w:r>
        <w:rPr>
          <w:rFonts w:hAnsi="宋体" w:cs="宋体" w:hint="eastAsia"/>
          <w:bCs/>
          <w:sz w:val="24"/>
          <w:szCs w:val="24"/>
        </w:rPr>
        <w:t>、施工总平面布置图</w:t>
      </w:r>
      <w:r>
        <w:rPr>
          <w:rFonts w:hAnsi="宋体" w:cs="宋体" w:hint="eastAsia"/>
          <w:bCs/>
          <w:sz w:val="24"/>
          <w:szCs w:val="24"/>
        </w:rPr>
        <w:t xml:space="preserve">                                                0-1</w:t>
      </w:r>
      <w:r>
        <w:rPr>
          <w:rFonts w:hAnsi="宋体" w:cs="宋体" w:hint="eastAsia"/>
          <w:bCs/>
          <w:sz w:val="24"/>
          <w:szCs w:val="24"/>
        </w:rPr>
        <w:t>分</w:t>
      </w:r>
    </w:p>
    <w:p w:rsidR="00B06BE5" w:rsidRDefault="00B6691A">
      <w:pPr>
        <w:snapToGrid w:val="0"/>
        <w:spacing w:line="360" w:lineRule="auto"/>
        <w:ind w:firstLineChars="200" w:firstLine="480"/>
        <w:rPr>
          <w:rFonts w:hAnsi="宋体" w:cs="宋体"/>
          <w:bCs/>
          <w:sz w:val="24"/>
          <w:szCs w:val="24"/>
        </w:rPr>
      </w:pPr>
      <w:r>
        <w:rPr>
          <w:rFonts w:hAnsi="宋体" w:cs="宋体" w:hint="eastAsia"/>
          <w:bCs/>
          <w:sz w:val="24"/>
          <w:szCs w:val="24"/>
        </w:rPr>
        <w:t>10</w:t>
      </w:r>
      <w:r>
        <w:rPr>
          <w:rFonts w:hAnsi="宋体" w:cs="宋体" w:hint="eastAsia"/>
          <w:bCs/>
          <w:sz w:val="24"/>
          <w:szCs w:val="24"/>
        </w:rPr>
        <w:t>、节能减排、绿色施工（含扬尘治理）措施、工艺创新方面针对本工程有具体</w:t>
      </w:r>
      <w:r>
        <w:rPr>
          <w:rFonts w:hAnsi="宋体" w:cs="宋体" w:hint="eastAsia"/>
          <w:bCs/>
          <w:sz w:val="24"/>
          <w:szCs w:val="24"/>
        </w:rPr>
        <w:t>措施或企业自有创新技术</w:t>
      </w:r>
      <w:r>
        <w:rPr>
          <w:rFonts w:hAnsi="宋体" w:cs="宋体" w:hint="eastAsia"/>
          <w:bCs/>
          <w:sz w:val="24"/>
          <w:szCs w:val="24"/>
        </w:rPr>
        <w:t xml:space="preserve">     </w:t>
      </w:r>
      <w:r>
        <w:rPr>
          <w:rFonts w:hAnsi="宋体" w:cs="宋体" w:hint="eastAsia"/>
          <w:bCs/>
          <w:sz w:val="24"/>
          <w:szCs w:val="24"/>
        </w:rPr>
        <w:tab/>
        <w:t xml:space="preserve">                                               1-2</w:t>
      </w:r>
      <w:r>
        <w:rPr>
          <w:rFonts w:hAnsi="宋体" w:cs="宋体" w:hint="eastAsia"/>
          <w:bCs/>
          <w:sz w:val="24"/>
          <w:szCs w:val="24"/>
        </w:rPr>
        <w:t>分</w:t>
      </w:r>
    </w:p>
    <w:p w:rsidR="00B06BE5" w:rsidRDefault="00B6691A">
      <w:pPr>
        <w:snapToGrid w:val="0"/>
        <w:spacing w:line="360" w:lineRule="auto"/>
        <w:ind w:firstLineChars="200" w:firstLine="480"/>
        <w:rPr>
          <w:rFonts w:hAnsi="宋体" w:cs="宋体"/>
          <w:bCs/>
          <w:sz w:val="24"/>
          <w:szCs w:val="24"/>
        </w:rPr>
      </w:pPr>
      <w:r>
        <w:rPr>
          <w:rFonts w:hAnsi="宋体" w:cs="宋体" w:hint="eastAsia"/>
          <w:bCs/>
          <w:sz w:val="24"/>
          <w:szCs w:val="24"/>
        </w:rPr>
        <w:t>11</w:t>
      </w:r>
      <w:r>
        <w:rPr>
          <w:rFonts w:hAnsi="宋体" w:cs="宋体" w:hint="eastAsia"/>
          <w:bCs/>
          <w:sz w:val="24"/>
          <w:szCs w:val="24"/>
        </w:rPr>
        <w:t>、新工艺、新技术、新设备、新材料的采用程度，其在确保质量、降低成本、缩短工期、减轻劳动强度、提高工效等方面的作用</w:t>
      </w:r>
      <w:r>
        <w:rPr>
          <w:rFonts w:hAnsi="宋体" w:cs="宋体" w:hint="eastAsia"/>
          <w:bCs/>
          <w:sz w:val="24"/>
          <w:szCs w:val="24"/>
        </w:rPr>
        <w:t xml:space="preserve">                                 1-2</w:t>
      </w:r>
      <w:r>
        <w:rPr>
          <w:rFonts w:hAnsi="宋体" w:cs="宋体" w:hint="eastAsia"/>
          <w:bCs/>
          <w:sz w:val="24"/>
          <w:szCs w:val="24"/>
        </w:rPr>
        <w:t>分</w:t>
      </w:r>
    </w:p>
    <w:p w:rsidR="00B06BE5" w:rsidRDefault="00B6691A">
      <w:pPr>
        <w:snapToGrid w:val="0"/>
        <w:spacing w:line="360" w:lineRule="auto"/>
        <w:ind w:firstLineChars="200" w:firstLine="480"/>
        <w:rPr>
          <w:rFonts w:hAnsi="宋体" w:cs="宋体"/>
          <w:bCs/>
          <w:sz w:val="24"/>
          <w:szCs w:val="24"/>
        </w:rPr>
      </w:pPr>
      <w:r>
        <w:rPr>
          <w:rFonts w:hAnsi="宋体" w:cs="宋体" w:hint="eastAsia"/>
          <w:bCs/>
          <w:sz w:val="24"/>
          <w:szCs w:val="24"/>
        </w:rPr>
        <w:t>12</w:t>
      </w:r>
      <w:r>
        <w:rPr>
          <w:rFonts w:hAnsi="宋体" w:cs="宋体" w:hint="eastAsia"/>
          <w:bCs/>
          <w:sz w:val="24"/>
          <w:szCs w:val="24"/>
        </w:rPr>
        <w:t>、企业具备信息化管理平台，能够使工程管理者对现场实施监控和数据处理</w:t>
      </w:r>
      <w:r>
        <w:rPr>
          <w:rFonts w:hAnsi="宋体" w:cs="宋体" w:hint="eastAsia"/>
          <w:bCs/>
          <w:sz w:val="24"/>
          <w:szCs w:val="24"/>
        </w:rPr>
        <w:t xml:space="preserve"> 1-2</w:t>
      </w:r>
      <w:r>
        <w:rPr>
          <w:rFonts w:hAnsi="宋体" w:cs="宋体" w:hint="eastAsia"/>
          <w:bCs/>
          <w:sz w:val="24"/>
          <w:szCs w:val="24"/>
        </w:rPr>
        <w:t>分</w:t>
      </w:r>
    </w:p>
    <w:p w:rsidR="00B06BE5" w:rsidRDefault="00B6691A">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w:t>
      </w:r>
      <w:r>
        <w:rPr>
          <w:rFonts w:hAnsi="宋体" w:cs="宋体" w:hint="eastAsia"/>
          <w:bCs/>
          <w:sz w:val="24"/>
          <w:szCs w:val="24"/>
        </w:rPr>
        <w:t>0</w:t>
      </w:r>
      <w:r>
        <w:rPr>
          <w:rFonts w:hAnsi="宋体" w:cs="宋体" w:hint="eastAsia"/>
          <w:bCs/>
          <w:sz w:val="24"/>
          <w:szCs w:val="24"/>
        </w:rPr>
        <w:t>分。</w:t>
      </w:r>
    </w:p>
    <w:p w:rsidR="00B06BE5" w:rsidRDefault="00B6691A">
      <w:pPr>
        <w:snapToGrid w:val="0"/>
        <w:spacing w:line="360" w:lineRule="auto"/>
        <w:rPr>
          <w:rFonts w:hAnsi="宋体" w:cs="宋体"/>
          <w:b/>
          <w:bCs/>
          <w:sz w:val="24"/>
          <w:szCs w:val="24"/>
        </w:rPr>
      </w:pPr>
      <w:r>
        <w:rPr>
          <w:rFonts w:hAnsi="宋体" w:cs="宋体" w:hint="eastAsia"/>
          <w:b/>
          <w:bCs/>
          <w:sz w:val="24"/>
          <w:szCs w:val="24"/>
        </w:rPr>
        <w:t xml:space="preserve">   </w:t>
      </w:r>
      <w:r>
        <w:rPr>
          <w:rFonts w:hAnsi="宋体" w:cs="宋体" w:hint="eastAsia"/>
          <w:b/>
          <w:bCs/>
          <w:sz w:val="24"/>
          <w:szCs w:val="24"/>
        </w:rPr>
        <w:t>（三）商务标（</w:t>
      </w:r>
      <w:r>
        <w:rPr>
          <w:rFonts w:hAnsi="宋体" w:cs="宋体" w:hint="eastAsia"/>
          <w:b/>
          <w:bCs/>
          <w:sz w:val="24"/>
          <w:szCs w:val="24"/>
        </w:rPr>
        <w:t>60</w:t>
      </w:r>
      <w:r>
        <w:rPr>
          <w:rFonts w:hAnsi="宋体" w:cs="宋体" w:hint="eastAsia"/>
          <w:b/>
          <w:bCs/>
          <w:sz w:val="24"/>
          <w:szCs w:val="24"/>
        </w:rPr>
        <w:t>分）</w:t>
      </w:r>
    </w:p>
    <w:p w:rsidR="00B06BE5" w:rsidRDefault="00B6691A">
      <w:pPr>
        <w:snapToGrid w:val="0"/>
        <w:spacing w:line="360" w:lineRule="auto"/>
        <w:rPr>
          <w:rFonts w:hAnsi="宋体" w:cs="宋体"/>
          <w:b/>
          <w:bCs/>
          <w:sz w:val="24"/>
          <w:szCs w:val="24"/>
        </w:rPr>
      </w:pPr>
      <w:r>
        <w:rPr>
          <w:rFonts w:hAnsi="宋体" w:cs="宋体" w:hint="eastAsia"/>
          <w:b/>
          <w:bCs/>
          <w:sz w:val="24"/>
          <w:szCs w:val="24"/>
        </w:rPr>
        <w:t>1</w:t>
      </w:r>
      <w:r>
        <w:rPr>
          <w:rFonts w:hAnsi="宋体" w:cs="宋体" w:hint="eastAsia"/>
          <w:b/>
          <w:bCs/>
          <w:sz w:val="24"/>
          <w:szCs w:val="24"/>
        </w:rPr>
        <w:t>、投标报价（</w:t>
      </w:r>
      <w:r>
        <w:rPr>
          <w:rFonts w:hAnsi="宋体" w:cs="宋体" w:hint="eastAsia"/>
          <w:b/>
          <w:bCs/>
          <w:sz w:val="24"/>
          <w:szCs w:val="24"/>
        </w:rPr>
        <w:t>30</w:t>
      </w:r>
      <w:r>
        <w:rPr>
          <w:rFonts w:hAnsi="宋体" w:cs="宋体" w:hint="eastAsia"/>
          <w:b/>
          <w:bCs/>
          <w:sz w:val="24"/>
          <w:szCs w:val="24"/>
        </w:rPr>
        <w:t>分）</w:t>
      </w:r>
      <w:r>
        <w:rPr>
          <w:rFonts w:hAnsi="宋体" w:cs="宋体" w:hint="eastAsia"/>
          <w:b/>
          <w:bCs/>
          <w:sz w:val="24"/>
          <w:szCs w:val="24"/>
        </w:rPr>
        <w:t xml:space="preserve"> </w:t>
      </w:r>
    </w:p>
    <w:p w:rsidR="00B06BE5" w:rsidRDefault="00B6691A">
      <w:pPr>
        <w:snapToGrid w:val="0"/>
        <w:spacing w:line="360" w:lineRule="auto"/>
        <w:ind w:firstLine="481"/>
        <w:rPr>
          <w:rFonts w:hAnsi="宋体" w:cs="宋体"/>
          <w:sz w:val="24"/>
          <w:szCs w:val="24"/>
        </w:rPr>
      </w:pPr>
      <w:r>
        <w:rPr>
          <w:rFonts w:hAnsi="宋体" w:cs="宋体" w:hint="eastAsia"/>
          <w:sz w:val="24"/>
          <w:szCs w:val="24"/>
        </w:rPr>
        <w:t>投标报价与评</w:t>
      </w:r>
      <w:r>
        <w:rPr>
          <w:rFonts w:hAnsi="宋体" w:cs="宋体" w:hint="eastAsia"/>
          <w:sz w:val="24"/>
          <w:szCs w:val="24"/>
        </w:rPr>
        <w:t>标基准价相等得基本分</w:t>
      </w:r>
      <w:r>
        <w:rPr>
          <w:rFonts w:hAnsi="宋体" w:cs="宋体" w:hint="eastAsia"/>
          <w:sz w:val="24"/>
          <w:szCs w:val="24"/>
        </w:rPr>
        <w:t>20</w:t>
      </w:r>
      <w:r>
        <w:rPr>
          <w:rFonts w:hAnsi="宋体" w:cs="宋体" w:hint="eastAsia"/>
          <w:sz w:val="24"/>
          <w:szCs w:val="24"/>
        </w:rPr>
        <w:t>分。当投标报价低于评标基准价时，每低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分的基础上加</w:t>
      </w:r>
      <w:r>
        <w:rPr>
          <w:rFonts w:hAnsi="宋体" w:cs="宋体" w:hint="eastAsia"/>
          <w:sz w:val="24"/>
          <w:szCs w:val="24"/>
        </w:rPr>
        <w:t>2</w:t>
      </w:r>
      <w:r>
        <w:rPr>
          <w:rFonts w:hAnsi="宋体" w:cs="宋体" w:hint="eastAsia"/>
          <w:sz w:val="24"/>
          <w:szCs w:val="24"/>
        </w:rPr>
        <w:t>分，最多加</w:t>
      </w:r>
      <w:r>
        <w:rPr>
          <w:rFonts w:hAnsi="宋体" w:cs="宋体" w:hint="eastAsia"/>
          <w:sz w:val="24"/>
          <w:szCs w:val="24"/>
        </w:rPr>
        <w:t>10</w:t>
      </w:r>
      <w:r>
        <w:rPr>
          <w:rFonts w:hAnsi="宋体" w:cs="宋体" w:hint="eastAsia"/>
          <w:sz w:val="24"/>
          <w:szCs w:val="24"/>
        </w:rPr>
        <w:t>分；当投标报价低于评标基准价</w:t>
      </w:r>
      <w:r>
        <w:rPr>
          <w:rFonts w:hAnsi="宋体" w:cs="宋体" w:hint="eastAsia"/>
          <w:sz w:val="24"/>
          <w:szCs w:val="24"/>
        </w:rPr>
        <w:t>5%</w:t>
      </w:r>
      <w:r>
        <w:rPr>
          <w:rFonts w:hAnsi="宋体" w:cs="宋体" w:hint="eastAsia"/>
          <w:sz w:val="24"/>
          <w:szCs w:val="24"/>
        </w:rPr>
        <w:t>以上（不含</w:t>
      </w:r>
      <w:r>
        <w:rPr>
          <w:rFonts w:hAnsi="宋体" w:cs="宋体" w:hint="eastAsia"/>
          <w:sz w:val="24"/>
          <w:szCs w:val="24"/>
        </w:rPr>
        <w:t>5%</w:t>
      </w:r>
      <w:r>
        <w:rPr>
          <w:rFonts w:hAnsi="宋体" w:cs="宋体" w:hint="eastAsia"/>
          <w:sz w:val="24"/>
          <w:szCs w:val="24"/>
        </w:rPr>
        <w:t>）时，每再低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30</w:t>
      </w:r>
      <w:r>
        <w:rPr>
          <w:rFonts w:hAnsi="宋体" w:cs="宋体" w:hint="eastAsia"/>
          <w:sz w:val="24"/>
          <w:szCs w:val="24"/>
        </w:rPr>
        <w:t>分的基础上扣</w:t>
      </w:r>
      <w:r>
        <w:rPr>
          <w:rFonts w:hAnsi="宋体" w:cs="宋体" w:hint="eastAsia"/>
          <w:sz w:val="24"/>
          <w:szCs w:val="24"/>
        </w:rPr>
        <w:t>3</w:t>
      </w:r>
      <w:r>
        <w:rPr>
          <w:rFonts w:hAnsi="宋体" w:cs="宋体" w:hint="eastAsia"/>
          <w:sz w:val="24"/>
          <w:szCs w:val="24"/>
        </w:rPr>
        <w:t>分，扣完为止；当投标报价高于评标基准价时，每高</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分的基础上扣</w:t>
      </w:r>
      <w:r>
        <w:rPr>
          <w:rFonts w:hAnsi="宋体" w:cs="宋体" w:hint="eastAsia"/>
          <w:sz w:val="24"/>
          <w:szCs w:val="24"/>
        </w:rPr>
        <w:t>2</w:t>
      </w:r>
      <w:r>
        <w:rPr>
          <w:rFonts w:hAnsi="宋体" w:cs="宋体" w:hint="eastAsia"/>
          <w:sz w:val="24"/>
          <w:szCs w:val="24"/>
        </w:rPr>
        <w:t>分，扣完为止。</w:t>
      </w:r>
      <w:r>
        <w:rPr>
          <w:rFonts w:hAnsi="宋体" w:cs="宋体" w:hint="eastAsia"/>
          <w:sz w:val="24"/>
          <w:szCs w:val="24"/>
        </w:rPr>
        <w:t xml:space="preserve"> </w:t>
      </w:r>
    </w:p>
    <w:p w:rsidR="00B06BE5" w:rsidRDefault="00B6691A">
      <w:pPr>
        <w:numPr>
          <w:ilvl w:val="0"/>
          <w:numId w:val="3"/>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w:t>
      </w:r>
      <w:r>
        <w:rPr>
          <w:rFonts w:hAnsi="宋体" w:cs="宋体" w:hint="eastAsia"/>
          <w:b/>
          <w:bCs/>
          <w:sz w:val="24"/>
          <w:szCs w:val="24"/>
        </w:rPr>
        <w:t>15</w:t>
      </w:r>
      <w:r>
        <w:rPr>
          <w:rFonts w:hAnsi="宋体" w:cs="宋体" w:hint="eastAsia"/>
          <w:b/>
          <w:bCs/>
          <w:sz w:val="24"/>
          <w:szCs w:val="24"/>
        </w:rPr>
        <w:t>分）</w:t>
      </w:r>
    </w:p>
    <w:p w:rsidR="00B06BE5" w:rsidRDefault="00B6691A">
      <w:pPr>
        <w:adjustRightInd w:val="0"/>
        <w:snapToGrid w:val="0"/>
        <w:spacing w:line="400" w:lineRule="exact"/>
        <w:ind w:firstLine="484"/>
        <w:rPr>
          <w:rFonts w:hAnsi="宋体" w:cs="宋体"/>
          <w:sz w:val="24"/>
          <w:szCs w:val="24"/>
        </w:rPr>
      </w:pPr>
      <w:r>
        <w:rPr>
          <w:rFonts w:hAnsi="宋体" w:cs="宋体" w:hint="eastAsia"/>
          <w:sz w:val="24"/>
          <w:szCs w:val="24"/>
        </w:rPr>
        <w:t>分部分项工程项目综合单价随机选择</w:t>
      </w:r>
      <w:r>
        <w:rPr>
          <w:rFonts w:hAnsi="宋体" w:cs="宋体" w:hint="eastAsia"/>
          <w:sz w:val="24"/>
          <w:szCs w:val="24"/>
        </w:rPr>
        <w:t>15</w:t>
      </w:r>
      <w:r>
        <w:rPr>
          <w:rFonts w:hAnsi="宋体" w:cs="宋体" w:hint="eastAsia"/>
          <w:sz w:val="24"/>
          <w:szCs w:val="24"/>
        </w:rPr>
        <w:t>项清单项目。清单项目综合单价以各有效投标</w:t>
      </w:r>
      <w:r>
        <w:rPr>
          <w:rFonts w:hAnsi="宋体" w:cs="宋体" w:hint="eastAsia"/>
          <w:sz w:val="24"/>
          <w:szCs w:val="24"/>
        </w:rPr>
        <w:t xml:space="preserve"> </w:t>
      </w:r>
      <w:r>
        <w:rPr>
          <w:rFonts w:hAnsi="宋体" w:cs="宋体" w:hint="eastAsia"/>
          <w:sz w:val="24"/>
          <w:szCs w:val="24"/>
        </w:rPr>
        <w:t>报价的（当有效投标人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个最低值）清单项目综合单价的算</w:t>
      </w:r>
      <w:r>
        <w:rPr>
          <w:rFonts w:hAnsi="宋体" w:cs="宋体" w:hint="eastAsia"/>
          <w:sz w:val="24"/>
          <w:szCs w:val="24"/>
        </w:rPr>
        <w:lastRenderedPageBreak/>
        <w:t>术平均值作为综合单价基准值。在综合</w:t>
      </w:r>
      <w:r>
        <w:rPr>
          <w:rFonts w:hAnsi="宋体" w:cs="宋体" w:hint="eastAsia"/>
          <w:sz w:val="24"/>
          <w:szCs w:val="24"/>
        </w:rPr>
        <w:t>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分，在评标基准值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分，满分共计</w:t>
      </w:r>
      <w:r>
        <w:rPr>
          <w:rFonts w:hAnsi="宋体" w:cs="宋体" w:hint="eastAsia"/>
          <w:sz w:val="24"/>
          <w:szCs w:val="24"/>
        </w:rPr>
        <w:t>15</w:t>
      </w:r>
      <w:r>
        <w:rPr>
          <w:rFonts w:hAnsi="宋体" w:cs="宋体" w:hint="eastAsia"/>
          <w:sz w:val="24"/>
          <w:szCs w:val="24"/>
        </w:rPr>
        <w:t>分。超出该范围的不得分。</w:t>
      </w:r>
    </w:p>
    <w:p w:rsidR="00B06BE5" w:rsidRDefault="00B6691A">
      <w:pPr>
        <w:adjustRightInd w:val="0"/>
        <w:snapToGrid w:val="0"/>
        <w:spacing w:line="400" w:lineRule="exact"/>
        <w:rPr>
          <w:rFonts w:hAnsi="宋体" w:cs="宋体"/>
          <w:sz w:val="24"/>
          <w:szCs w:val="24"/>
        </w:rPr>
      </w:pPr>
      <w:r>
        <w:rPr>
          <w:rFonts w:hAnsi="宋体" w:cs="宋体" w:hint="eastAsia"/>
          <w:b/>
          <w:bCs/>
          <w:sz w:val="24"/>
          <w:szCs w:val="24"/>
        </w:rPr>
        <w:t xml:space="preserve">    3</w:t>
      </w:r>
      <w:r>
        <w:rPr>
          <w:rFonts w:hAnsi="宋体" w:cs="宋体" w:hint="eastAsia"/>
          <w:b/>
          <w:bCs/>
          <w:sz w:val="24"/>
          <w:szCs w:val="24"/>
        </w:rPr>
        <w:t>、措施项目（</w:t>
      </w:r>
      <w:r>
        <w:rPr>
          <w:rFonts w:hAnsi="宋体" w:cs="宋体" w:hint="eastAsia"/>
          <w:b/>
          <w:bCs/>
          <w:sz w:val="24"/>
          <w:szCs w:val="24"/>
        </w:rPr>
        <w:t>5</w:t>
      </w:r>
      <w:r>
        <w:rPr>
          <w:rFonts w:hAnsi="宋体" w:cs="宋体" w:hint="eastAsia"/>
          <w:b/>
          <w:bCs/>
          <w:sz w:val="24"/>
          <w:szCs w:val="24"/>
        </w:rPr>
        <w:t>分）</w:t>
      </w:r>
    </w:p>
    <w:p w:rsidR="00B06BE5" w:rsidRDefault="00B6691A">
      <w:pPr>
        <w:adjustRightInd w:val="0"/>
        <w:snapToGrid w:val="0"/>
        <w:spacing w:line="400" w:lineRule="exact"/>
        <w:ind w:firstLine="484"/>
        <w:rPr>
          <w:rFonts w:hAnsi="宋体" w:cs="宋体"/>
          <w:sz w:val="24"/>
          <w:szCs w:val="24"/>
        </w:rPr>
      </w:pPr>
      <w:r>
        <w:rPr>
          <w:rFonts w:hAnsi="宋体" w:cs="宋体" w:hint="eastAsia"/>
          <w:sz w:val="24"/>
          <w:szCs w:val="24"/>
        </w:rPr>
        <w:t>措施项目基准值</w:t>
      </w:r>
      <w:r>
        <w:rPr>
          <w:rFonts w:hAnsi="宋体" w:cs="宋体" w:hint="eastAsia"/>
          <w:sz w:val="24"/>
          <w:szCs w:val="24"/>
        </w:rPr>
        <w:t>=</w:t>
      </w:r>
      <w:r>
        <w:rPr>
          <w:rFonts w:hAnsi="宋体" w:cs="宋体" w:hint="eastAsia"/>
          <w:sz w:val="24"/>
          <w:szCs w:val="24"/>
        </w:rPr>
        <w:t>各投标人所报措施项目费（当有效投标人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个最低值）的算术平均值。投标所报措施费与措施项目基准值相等得基本分</w:t>
      </w:r>
      <w:r>
        <w:rPr>
          <w:rFonts w:hAnsi="宋体" w:cs="宋体" w:hint="eastAsia"/>
          <w:sz w:val="24"/>
          <w:szCs w:val="24"/>
        </w:rPr>
        <w:t>3</w:t>
      </w:r>
      <w:r>
        <w:rPr>
          <w:rFonts w:hAnsi="宋体" w:cs="宋体" w:hint="eastAsia"/>
          <w:sz w:val="24"/>
          <w:szCs w:val="24"/>
        </w:rPr>
        <w:t>分。当投标报价低于措施项目基准值时，每低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3</w:t>
      </w:r>
      <w:r>
        <w:rPr>
          <w:rFonts w:hAnsi="宋体" w:cs="宋体" w:hint="eastAsia"/>
          <w:sz w:val="24"/>
          <w:szCs w:val="24"/>
        </w:rPr>
        <w:t>分的基础上加</w:t>
      </w:r>
      <w:r>
        <w:rPr>
          <w:rFonts w:hAnsi="宋体" w:cs="宋体" w:hint="eastAsia"/>
          <w:sz w:val="24"/>
          <w:szCs w:val="24"/>
        </w:rPr>
        <w:t>0.2</w:t>
      </w:r>
      <w:r>
        <w:rPr>
          <w:rFonts w:hAnsi="宋体" w:cs="宋体" w:hint="eastAsia"/>
          <w:sz w:val="24"/>
          <w:szCs w:val="24"/>
        </w:rPr>
        <w:t>分；当投标报价低于措施项目基准值</w:t>
      </w:r>
      <w:r>
        <w:rPr>
          <w:rFonts w:hAnsi="宋体" w:cs="宋体" w:hint="eastAsia"/>
          <w:sz w:val="24"/>
          <w:szCs w:val="24"/>
        </w:rPr>
        <w:t>10%</w:t>
      </w:r>
      <w:r>
        <w:rPr>
          <w:rFonts w:hAnsi="宋体" w:cs="宋体" w:hint="eastAsia"/>
          <w:sz w:val="24"/>
          <w:szCs w:val="24"/>
        </w:rPr>
        <w:t>～</w:t>
      </w:r>
      <w:r>
        <w:rPr>
          <w:rFonts w:hAnsi="宋体" w:cs="宋体" w:hint="eastAsia"/>
          <w:sz w:val="24"/>
          <w:szCs w:val="24"/>
        </w:rPr>
        <w:t>15%</w:t>
      </w:r>
      <w:r>
        <w:rPr>
          <w:rFonts w:hAnsi="宋体" w:cs="宋体" w:hint="eastAsia"/>
          <w:sz w:val="24"/>
          <w:szCs w:val="24"/>
        </w:rPr>
        <w:t>（含</w:t>
      </w:r>
      <w:r>
        <w:rPr>
          <w:rFonts w:hAnsi="宋体" w:cs="宋体" w:hint="eastAsia"/>
          <w:sz w:val="24"/>
          <w:szCs w:val="24"/>
        </w:rPr>
        <w:t>15%</w:t>
      </w:r>
      <w:r>
        <w:rPr>
          <w:rFonts w:hAnsi="宋体" w:cs="宋体" w:hint="eastAsia"/>
          <w:sz w:val="24"/>
          <w:szCs w:val="24"/>
        </w:rPr>
        <w:t>）时，为</w:t>
      </w:r>
      <w:r>
        <w:rPr>
          <w:rFonts w:hAnsi="宋体" w:cs="宋体" w:hint="eastAsia"/>
          <w:sz w:val="24"/>
          <w:szCs w:val="24"/>
        </w:rPr>
        <w:t>5</w:t>
      </w:r>
      <w:r>
        <w:rPr>
          <w:rFonts w:hAnsi="宋体" w:cs="宋体" w:hint="eastAsia"/>
          <w:sz w:val="24"/>
          <w:szCs w:val="24"/>
        </w:rPr>
        <w:t>分；当投标报价低于措</w:t>
      </w:r>
      <w:r>
        <w:rPr>
          <w:rFonts w:hAnsi="宋体" w:cs="宋体" w:hint="eastAsia"/>
          <w:sz w:val="24"/>
          <w:szCs w:val="24"/>
        </w:rPr>
        <w:t>施项目基准值</w:t>
      </w:r>
      <w:r>
        <w:rPr>
          <w:rFonts w:hAnsi="宋体" w:cs="宋体" w:hint="eastAsia"/>
          <w:sz w:val="24"/>
          <w:szCs w:val="24"/>
        </w:rPr>
        <w:t>15%</w:t>
      </w:r>
      <w:r>
        <w:rPr>
          <w:rFonts w:hAnsi="宋体" w:cs="宋体" w:hint="eastAsia"/>
          <w:sz w:val="24"/>
          <w:szCs w:val="24"/>
        </w:rPr>
        <w:t>（不含</w:t>
      </w:r>
      <w:r>
        <w:rPr>
          <w:rFonts w:hAnsi="宋体" w:cs="宋体" w:hint="eastAsia"/>
          <w:sz w:val="24"/>
          <w:szCs w:val="24"/>
        </w:rPr>
        <w:t>15%</w:t>
      </w:r>
      <w:r>
        <w:rPr>
          <w:rFonts w:hAnsi="宋体" w:cs="宋体" w:hint="eastAsia"/>
          <w:sz w:val="24"/>
          <w:szCs w:val="24"/>
        </w:rPr>
        <w:t>）时，每低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5</w:t>
      </w:r>
      <w:r>
        <w:rPr>
          <w:rFonts w:hAnsi="宋体" w:cs="宋体" w:hint="eastAsia"/>
          <w:sz w:val="24"/>
          <w:szCs w:val="24"/>
        </w:rPr>
        <w:t>分的基础上扣</w:t>
      </w:r>
      <w:r>
        <w:rPr>
          <w:rFonts w:hAnsi="宋体" w:cs="宋体" w:hint="eastAsia"/>
          <w:sz w:val="24"/>
          <w:szCs w:val="24"/>
        </w:rPr>
        <w:t>0.4</w:t>
      </w:r>
      <w:r>
        <w:rPr>
          <w:rFonts w:hAnsi="宋体" w:cs="宋体" w:hint="eastAsia"/>
          <w:sz w:val="24"/>
          <w:szCs w:val="24"/>
        </w:rPr>
        <w:t>分，扣完为止；当高于措施项目基准值时，每高于</w:t>
      </w:r>
      <w:r>
        <w:rPr>
          <w:rFonts w:hAnsi="宋体" w:cs="宋体" w:hint="eastAsia"/>
          <w:sz w:val="24"/>
          <w:szCs w:val="24"/>
        </w:rPr>
        <w:t>1%</w:t>
      </w:r>
      <w:r>
        <w:rPr>
          <w:rFonts w:hAnsi="宋体" w:cs="宋体" w:hint="eastAsia"/>
          <w:sz w:val="24"/>
          <w:szCs w:val="24"/>
        </w:rPr>
        <w:t>时，在基本分</w:t>
      </w:r>
      <w:r>
        <w:rPr>
          <w:rFonts w:hAnsi="宋体" w:cs="宋体" w:hint="eastAsia"/>
          <w:sz w:val="24"/>
          <w:szCs w:val="24"/>
        </w:rPr>
        <w:t>3</w:t>
      </w:r>
      <w:r>
        <w:rPr>
          <w:rFonts w:hAnsi="宋体" w:cs="宋体" w:hint="eastAsia"/>
          <w:sz w:val="24"/>
          <w:szCs w:val="24"/>
        </w:rPr>
        <w:t>分的基础上扣</w:t>
      </w:r>
      <w:r>
        <w:rPr>
          <w:rFonts w:hAnsi="宋体" w:cs="宋体" w:hint="eastAsia"/>
          <w:sz w:val="24"/>
          <w:szCs w:val="24"/>
        </w:rPr>
        <w:t>0.2</w:t>
      </w:r>
      <w:r>
        <w:rPr>
          <w:rFonts w:hAnsi="宋体" w:cs="宋体" w:hint="eastAsia"/>
          <w:sz w:val="24"/>
          <w:szCs w:val="24"/>
        </w:rPr>
        <w:t>分，扣完为止。</w:t>
      </w:r>
      <w:r>
        <w:rPr>
          <w:rFonts w:hAnsi="宋体" w:cs="宋体" w:hint="eastAsia"/>
          <w:sz w:val="24"/>
          <w:szCs w:val="24"/>
        </w:rPr>
        <w:t xml:space="preserve"> </w:t>
      </w:r>
    </w:p>
    <w:p w:rsidR="00B06BE5" w:rsidRDefault="00B6691A">
      <w:pPr>
        <w:numPr>
          <w:ilvl w:val="0"/>
          <w:numId w:val="4"/>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w:t>
      </w:r>
      <w:r>
        <w:rPr>
          <w:rFonts w:hAnsi="宋体" w:cs="宋体" w:hint="eastAsia"/>
          <w:b/>
          <w:bCs/>
          <w:sz w:val="24"/>
          <w:szCs w:val="24"/>
        </w:rPr>
        <w:t>10</w:t>
      </w:r>
      <w:r>
        <w:rPr>
          <w:rFonts w:hAnsi="宋体" w:cs="宋体" w:hint="eastAsia"/>
          <w:b/>
          <w:bCs/>
          <w:sz w:val="24"/>
          <w:szCs w:val="24"/>
        </w:rPr>
        <w:t>分）</w:t>
      </w:r>
    </w:p>
    <w:p w:rsidR="00B06BE5" w:rsidRDefault="00B6691A">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w:t>
      </w:r>
      <w:r>
        <w:rPr>
          <w:rFonts w:hAnsi="宋体" w:cs="宋体" w:hint="eastAsia"/>
          <w:sz w:val="24"/>
          <w:szCs w:val="24"/>
        </w:rPr>
        <w:t>10</w:t>
      </w:r>
      <w:r>
        <w:rPr>
          <w:rFonts w:hAnsi="宋体" w:cs="宋体" w:hint="eastAsia"/>
          <w:sz w:val="24"/>
          <w:szCs w:val="24"/>
        </w:rPr>
        <w:t>项材料，材料的单价以各有效投标报价（当有效投标人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个最低值）材料单价的算术平均值作为材料基准值。在材料基准值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分，在材料基准值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分。超出该范围的不得分。</w:t>
      </w:r>
    </w:p>
    <w:p w:rsidR="00B06BE5" w:rsidRDefault="00B6691A">
      <w:pPr>
        <w:adjustRightInd w:val="0"/>
        <w:snapToGrid w:val="0"/>
        <w:spacing w:line="400" w:lineRule="exact"/>
        <w:ind w:firstLine="481"/>
        <w:rPr>
          <w:rFonts w:hAnsi="宋体" w:cs="宋体"/>
          <w:b/>
          <w:bCs/>
          <w:sz w:val="24"/>
          <w:szCs w:val="24"/>
        </w:rPr>
      </w:pPr>
      <w:r>
        <w:rPr>
          <w:rFonts w:hAnsi="宋体" w:cs="宋体" w:hint="eastAsia"/>
          <w:b/>
          <w:bCs/>
          <w:sz w:val="24"/>
          <w:szCs w:val="24"/>
        </w:rPr>
        <w:t>（四）综合（信用）标（</w:t>
      </w:r>
      <w:r>
        <w:rPr>
          <w:rFonts w:hAnsi="宋体" w:cs="宋体" w:hint="eastAsia"/>
          <w:b/>
          <w:bCs/>
          <w:sz w:val="24"/>
          <w:szCs w:val="24"/>
        </w:rPr>
        <w:t>20</w:t>
      </w:r>
      <w:r>
        <w:rPr>
          <w:rFonts w:hAnsi="宋体" w:cs="宋体" w:hint="eastAsia"/>
          <w:b/>
          <w:bCs/>
          <w:sz w:val="24"/>
          <w:szCs w:val="24"/>
        </w:rPr>
        <w:t>分）</w:t>
      </w:r>
    </w:p>
    <w:p w:rsidR="00B06BE5" w:rsidRDefault="00B6691A" w:rsidP="00B06BE5">
      <w:pPr>
        <w:spacing w:line="360" w:lineRule="auto"/>
        <w:ind w:firstLineChars="200" w:firstLine="482"/>
        <w:rPr>
          <w:color w:val="000000"/>
          <w:sz w:val="24"/>
          <w:szCs w:val="24"/>
        </w:rPr>
      </w:pPr>
      <w:r>
        <w:rPr>
          <w:rFonts w:hint="eastAsia"/>
          <w:b/>
          <w:bCs/>
          <w:color w:val="000000"/>
          <w:sz w:val="24"/>
          <w:szCs w:val="24"/>
        </w:rPr>
        <w:t xml:space="preserve"> 1</w:t>
      </w:r>
      <w:r>
        <w:rPr>
          <w:rFonts w:hint="eastAsia"/>
          <w:b/>
          <w:bCs/>
          <w:color w:val="000000"/>
          <w:sz w:val="24"/>
          <w:szCs w:val="24"/>
        </w:rPr>
        <w:t>、项目班子配备</w:t>
      </w:r>
      <w:r>
        <w:rPr>
          <w:rFonts w:hint="eastAsia"/>
          <w:b/>
          <w:bCs/>
          <w:color w:val="000000"/>
          <w:sz w:val="24"/>
          <w:szCs w:val="24"/>
        </w:rPr>
        <w:t>0-</w:t>
      </w:r>
      <w:r>
        <w:rPr>
          <w:rFonts w:hint="eastAsia"/>
          <w:b/>
          <w:bCs/>
          <w:color w:val="000000"/>
          <w:sz w:val="24"/>
          <w:szCs w:val="24"/>
        </w:rPr>
        <w:t>5</w:t>
      </w:r>
      <w:r>
        <w:rPr>
          <w:rFonts w:hint="eastAsia"/>
          <w:b/>
          <w:bCs/>
          <w:color w:val="000000"/>
          <w:sz w:val="24"/>
          <w:szCs w:val="24"/>
        </w:rPr>
        <w:t>分</w:t>
      </w:r>
    </w:p>
    <w:p w:rsidR="00B06BE5" w:rsidRDefault="00B6691A">
      <w:pPr>
        <w:spacing w:line="360" w:lineRule="auto"/>
        <w:rPr>
          <w:color w:val="000000"/>
          <w:sz w:val="24"/>
          <w:szCs w:val="24"/>
        </w:rPr>
      </w:pPr>
      <w:r>
        <w:rPr>
          <w:rFonts w:hint="eastAsia"/>
          <w:color w:val="000000"/>
          <w:sz w:val="24"/>
          <w:szCs w:val="24"/>
        </w:rPr>
        <w:t xml:space="preserve">    1.1</w:t>
      </w:r>
      <w:r>
        <w:rPr>
          <w:rFonts w:hint="eastAsia"/>
          <w:color w:val="000000"/>
          <w:sz w:val="24"/>
          <w:szCs w:val="24"/>
        </w:rPr>
        <w:t>拟派项目技术负责人为中级及以上者得</w:t>
      </w:r>
      <w:r>
        <w:rPr>
          <w:rFonts w:hint="eastAsia"/>
          <w:color w:val="0000FF"/>
          <w:sz w:val="24"/>
          <w:szCs w:val="24"/>
        </w:rPr>
        <w:t>2</w:t>
      </w:r>
      <w:r>
        <w:rPr>
          <w:rFonts w:hint="eastAsia"/>
          <w:color w:val="000000"/>
          <w:sz w:val="24"/>
          <w:szCs w:val="24"/>
        </w:rPr>
        <w:t>分（以人社部门颁发的证书为准）。</w:t>
      </w:r>
    </w:p>
    <w:p w:rsidR="00B06BE5" w:rsidRDefault="00B6691A">
      <w:pPr>
        <w:spacing w:line="360" w:lineRule="auto"/>
        <w:rPr>
          <w:sz w:val="24"/>
          <w:szCs w:val="24"/>
        </w:rPr>
      </w:pPr>
      <w:r>
        <w:rPr>
          <w:rFonts w:hint="eastAsia"/>
          <w:color w:val="000000"/>
          <w:sz w:val="24"/>
          <w:szCs w:val="24"/>
        </w:rPr>
        <w:t xml:space="preserve">    1.2</w:t>
      </w:r>
      <w:r>
        <w:rPr>
          <w:rFonts w:hint="eastAsia"/>
          <w:color w:val="000000"/>
          <w:sz w:val="24"/>
          <w:szCs w:val="24"/>
        </w:rPr>
        <w:t>拟派项目班子中施工员、</w:t>
      </w:r>
      <w:r>
        <w:rPr>
          <w:rFonts w:hint="eastAsia"/>
          <w:sz w:val="24"/>
          <w:szCs w:val="24"/>
        </w:rPr>
        <w:t>质量员</w:t>
      </w:r>
      <w:r>
        <w:rPr>
          <w:rFonts w:hint="eastAsia"/>
          <w:sz w:val="24"/>
          <w:szCs w:val="24"/>
        </w:rPr>
        <w:t>、安全员、</w:t>
      </w:r>
      <w:r>
        <w:rPr>
          <w:rFonts w:hint="eastAsia"/>
          <w:sz w:val="24"/>
          <w:szCs w:val="24"/>
        </w:rPr>
        <w:t>送样员</w:t>
      </w:r>
      <w:r>
        <w:rPr>
          <w:rFonts w:hint="eastAsia"/>
          <w:sz w:val="24"/>
          <w:szCs w:val="24"/>
        </w:rPr>
        <w:t>、资料（材料）员、</w:t>
      </w:r>
      <w:r>
        <w:rPr>
          <w:rFonts w:hint="eastAsia"/>
          <w:sz w:val="24"/>
          <w:szCs w:val="24"/>
        </w:rPr>
        <w:t>机械员</w:t>
      </w:r>
      <w:r>
        <w:rPr>
          <w:rFonts w:hint="eastAsia"/>
          <w:sz w:val="24"/>
          <w:szCs w:val="24"/>
        </w:rPr>
        <w:t>证件齐全者得</w:t>
      </w:r>
      <w:r>
        <w:rPr>
          <w:rFonts w:hint="eastAsia"/>
          <w:sz w:val="24"/>
          <w:szCs w:val="24"/>
        </w:rPr>
        <w:t>3</w:t>
      </w:r>
      <w:r>
        <w:rPr>
          <w:rFonts w:hint="eastAsia"/>
          <w:sz w:val="24"/>
          <w:szCs w:val="24"/>
        </w:rPr>
        <w:t>分，每缺一个证件扣</w:t>
      </w:r>
      <w:r>
        <w:rPr>
          <w:rFonts w:hint="eastAsia"/>
          <w:sz w:val="24"/>
          <w:szCs w:val="24"/>
        </w:rPr>
        <w:t>0.</w:t>
      </w:r>
      <w:r>
        <w:rPr>
          <w:rFonts w:hint="eastAsia"/>
          <w:sz w:val="24"/>
          <w:szCs w:val="24"/>
        </w:rPr>
        <w:t>5</w:t>
      </w:r>
      <w:r>
        <w:rPr>
          <w:rFonts w:hint="eastAsia"/>
          <w:sz w:val="24"/>
          <w:szCs w:val="24"/>
        </w:rPr>
        <w:t>分，扣完为止。</w:t>
      </w:r>
    </w:p>
    <w:p w:rsidR="00B06BE5" w:rsidRDefault="00B6691A" w:rsidP="00B06BE5">
      <w:pPr>
        <w:spacing w:line="360" w:lineRule="auto"/>
        <w:ind w:firstLineChars="200" w:firstLine="482"/>
        <w:rPr>
          <w:rFonts w:hAnsi="宋体" w:cs="宋体"/>
          <w:sz w:val="24"/>
          <w:szCs w:val="24"/>
        </w:rPr>
      </w:pPr>
      <w:r>
        <w:rPr>
          <w:rFonts w:hAnsi="宋体" w:cs="宋体" w:hint="eastAsia"/>
          <w:b/>
          <w:bCs/>
          <w:sz w:val="24"/>
          <w:szCs w:val="24"/>
        </w:rPr>
        <w:t>2</w:t>
      </w:r>
      <w:r>
        <w:rPr>
          <w:rFonts w:hAnsi="宋体" w:cs="宋体" w:hint="eastAsia"/>
          <w:b/>
          <w:bCs/>
          <w:sz w:val="24"/>
          <w:szCs w:val="24"/>
        </w:rPr>
        <w:t>、</w:t>
      </w:r>
      <w:r>
        <w:rPr>
          <w:rFonts w:hint="eastAsia"/>
          <w:b/>
          <w:bCs/>
          <w:color w:val="000000"/>
          <w:sz w:val="24"/>
          <w:szCs w:val="24"/>
        </w:rPr>
        <w:t>企业综合信用</w:t>
      </w:r>
      <w:r>
        <w:rPr>
          <w:rFonts w:hint="eastAsia"/>
          <w:b/>
          <w:bCs/>
          <w:color w:val="000000"/>
          <w:sz w:val="24"/>
          <w:szCs w:val="24"/>
        </w:rPr>
        <w:t>0-</w:t>
      </w:r>
      <w:r>
        <w:rPr>
          <w:rFonts w:hint="eastAsia"/>
          <w:b/>
          <w:bCs/>
          <w:color w:val="000000"/>
          <w:sz w:val="24"/>
          <w:szCs w:val="24"/>
        </w:rPr>
        <w:t>6</w:t>
      </w:r>
      <w:r>
        <w:rPr>
          <w:rFonts w:hint="eastAsia"/>
          <w:b/>
          <w:bCs/>
          <w:color w:val="000000"/>
          <w:sz w:val="24"/>
          <w:szCs w:val="24"/>
        </w:rPr>
        <w:t>分</w:t>
      </w:r>
    </w:p>
    <w:p w:rsidR="00B06BE5" w:rsidRDefault="00B6691A">
      <w:pPr>
        <w:autoSpaceDE w:val="0"/>
        <w:autoSpaceDN w:val="0"/>
        <w:snapToGrid w:val="0"/>
        <w:spacing w:line="360" w:lineRule="auto"/>
        <w:ind w:firstLineChars="200" w:firstLine="480"/>
        <w:jc w:val="left"/>
        <w:rPr>
          <w:rFonts w:hAnsi="宋体" w:cs="宋体"/>
          <w:sz w:val="24"/>
          <w:szCs w:val="24"/>
        </w:rPr>
      </w:pPr>
      <w:r>
        <w:rPr>
          <w:rFonts w:hAnsi="宋体" w:cs="宋体" w:hint="eastAsia"/>
          <w:color w:val="000000"/>
          <w:sz w:val="24"/>
        </w:rPr>
        <w:t xml:space="preserve">2.1 </w:t>
      </w:r>
      <w:r>
        <w:rPr>
          <w:rFonts w:hAnsi="宋体" w:cs="宋体" w:hint="eastAsia"/>
          <w:color w:val="000000"/>
          <w:sz w:val="24"/>
        </w:rPr>
        <w:t>自</w:t>
      </w:r>
      <w:r>
        <w:rPr>
          <w:rFonts w:ascii="新宋体" w:eastAsia="新宋体" w:hAnsi="新宋体" w:hint="eastAsia"/>
          <w:color w:val="000000"/>
          <w:sz w:val="24"/>
        </w:rPr>
        <w:t>2015</w:t>
      </w:r>
      <w:r>
        <w:rPr>
          <w:rFonts w:ascii="新宋体" w:eastAsia="新宋体" w:hAnsi="新宋体" w:hint="eastAsia"/>
          <w:color w:val="000000"/>
          <w:sz w:val="24"/>
        </w:rPr>
        <w:t>年</w:t>
      </w:r>
      <w:r>
        <w:rPr>
          <w:rFonts w:ascii="新宋体" w:eastAsia="新宋体" w:hAnsi="新宋体" w:hint="eastAsia"/>
          <w:color w:val="000000"/>
          <w:sz w:val="24"/>
        </w:rPr>
        <w:t>1</w:t>
      </w:r>
      <w:r>
        <w:rPr>
          <w:rFonts w:ascii="新宋体" w:eastAsia="新宋体" w:hAnsi="新宋体" w:hint="eastAsia"/>
          <w:color w:val="000000"/>
          <w:sz w:val="24"/>
        </w:rPr>
        <w:t>月</w:t>
      </w:r>
      <w:r>
        <w:rPr>
          <w:rFonts w:ascii="新宋体" w:eastAsia="新宋体" w:hAnsi="新宋体" w:hint="eastAsia"/>
          <w:color w:val="000000"/>
          <w:sz w:val="24"/>
        </w:rPr>
        <w:t>1</w:t>
      </w:r>
      <w:r>
        <w:rPr>
          <w:rFonts w:ascii="新宋体" w:eastAsia="新宋体" w:hAnsi="新宋体" w:hint="eastAsia"/>
          <w:color w:val="000000"/>
          <w:sz w:val="24"/>
        </w:rPr>
        <w:t>日以来</w:t>
      </w:r>
      <w:r>
        <w:rPr>
          <w:rFonts w:cs="宋体" w:hint="eastAsia"/>
          <w:color w:val="000000"/>
          <w:sz w:val="24"/>
        </w:rPr>
        <w:t>企业具有类似工程施工业绩者，得</w:t>
      </w:r>
      <w:r>
        <w:rPr>
          <w:rFonts w:cs="宋体" w:hint="eastAsia"/>
          <w:color w:val="000000"/>
          <w:sz w:val="24"/>
        </w:rPr>
        <w:t>6</w:t>
      </w:r>
      <w:r>
        <w:rPr>
          <w:rFonts w:cs="宋体" w:hint="eastAsia"/>
          <w:color w:val="000000"/>
          <w:sz w:val="24"/>
        </w:rPr>
        <w:t>分，本项最高得</w:t>
      </w:r>
      <w:r>
        <w:rPr>
          <w:rFonts w:cs="宋体" w:hint="eastAsia"/>
          <w:color w:val="000000"/>
          <w:sz w:val="24"/>
        </w:rPr>
        <w:t>6</w:t>
      </w:r>
      <w:r>
        <w:rPr>
          <w:rFonts w:cs="宋体" w:hint="eastAsia"/>
          <w:color w:val="000000"/>
          <w:sz w:val="24"/>
        </w:rPr>
        <w:t>分。（以施工合同和中标通知书为准）。</w:t>
      </w:r>
    </w:p>
    <w:p w:rsidR="00B06BE5" w:rsidRDefault="00B6691A" w:rsidP="00B06BE5">
      <w:pPr>
        <w:snapToGrid w:val="0"/>
        <w:spacing w:line="360" w:lineRule="auto"/>
        <w:ind w:firstLineChars="200" w:firstLine="482"/>
        <w:rPr>
          <w:rFonts w:hAnsi="宋体" w:cs="宋体"/>
          <w:b/>
          <w:bCs/>
          <w:color w:val="FF0000"/>
          <w:sz w:val="24"/>
          <w:szCs w:val="24"/>
        </w:rPr>
      </w:pPr>
      <w:r>
        <w:rPr>
          <w:rFonts w:hAnsi="宋体" w:cs="宋体" w:hint="eastAsia"/>
          <w:b/>
          <w:bCs/>
          <w:sz w:val="24"/>
          <w:szCs w:val="24"/>
        </w:rPr>
        <w:t>3</w:t>
      </w:r>
      <w:r>
        <w:rPr>
          <w:rFonts w:hAnsi="宋体" w:cs="宋体" w:hint="eastAsia"/>
          <w:b/>
          <w:bCs/>
          <w:sz w:val="24"/>
          <w:szCs w:val="24"/>
        </w:rPr>
        <w:t>、</w:t>
      </w:r>
      <w:r>
        <w:rPr>
          <w:rFonts w:hAnsi="宋体" w:cs="宋体" w:hint="eastAsia"/>
          <w:b/>
          <w:bCs/>
          <w:color w:val="000000"/>
          <w:sz w:val="24"/>
          <w:szCs w:val="24"/>
        </w:rPr>
        <w:t>服务承诺（含不拖欠农民工工资承诺、扬尘治理等内容）</w:t>
      </w:r>
      <w:r>
        <w:rPr>
          <w:rFonts w:hAnsi="宋体" w:cs="宋体" w:hint="eastAsia"/>
          <w:b/>
          <w:bCs/>
          <w:color w:val="000000"/>
          <w:sz w:val="24"/>
          <w:szCs w:val="24"/>
        </w:rPr>
        <w:t>0-</w:t>
      </w:r>
      <w:r>
        <w:rPr>
          <w:rFonts w:hAnsi="宋体" w:cs="宋体" w:hint="eastAsia"/>
          <w:b/>
          <w:bCs/>
          <w:color w:val="000000"/>
          <w:sz w:val="24"/>
          <w:szCs w:val="24"/>
        </w:rPr>
        <w:t>9</w:t>
      </w:r>
      <w:r>
        <w:rPr>
          <w:rFonts w:hAnsi="宋体" w:cs="宋体" w:hint="eastAsia"/>
          <w:b/>
          <w:bCs/>
          <w:color w:val="000000"/>
          <w:sz w:val="24"/>
          <w:szCs w:val="24"/>
        </w:rPr>
        <w:t>分</w:t>
      </w:r>
    </w:p>
    <w:p w:rsidR="00B06BE5" w:rsidRDefault="00B6691A">
      <w:pPr>
        <w:snapToGrid w:val="0"/>
        <w:spacing w:line="360" w:lineRule="auto"/>
        <w:ind w:firstLineChars="200" w:firstLine="480"/>
        <w:rPr>
          <w:rFonts w:hAnsi="宋体" w:cs="宋体"/>
          <w:b/>
          <w:sz w:val="24"/>
          <w:szCs w:val="24"/>
        </w:rPr>
      </w:pPr>
      <w:r>
        <w:rPr>
          <w:rFonts w:hAnsi="宋体" w:cs="宋体" w:hint="eastAsia"/>
          <w:bCs/>
          <w:color w:val="000000"/>
          <w:sz w:val="24"/>
          <w:szCs w:val="24"/>
        </w:rPr>
        <w:t>投标人针对招标项目的特点和要求，结合自身条件和潜力做出优惠和服务承诺。由评委根据投标文件表述的具体内容酌情打分。</w:t>
      </w:r>
    </w:p>
    <w:p w:rsidR="00B06BE5" w:rsidRDefault="00B6691A">
      <w:pPr>
        <w:tabs>
          <w:tab w:val="left" w:pos="3694"/>
        </w:tabs>
        <w:adjustRightInd w:val="0"/>
        <w:snapToGrid w:val="0"/>
        <w:spacing w:line="400" w:lineRule="exact"/>
        <w:rPr>
          <w:rFonts w:hAnsi="宋体" w:cs="宋体"/>
          <w:sz w:val="24"/>
          <w:szCs w:val="24"/>
        </w:rPr>
      </w:pPr>
      <w:r>
        <w:rPr>
          <w:rFonts w:hAnsi="宋体" w:cs="宋体" w:hint="eastAsia"/>
          <w:b/>
          <w:bCs/>
          <w:sz w:val="24"/>
          <w:szCs w:val="24"/>
        </w:rPr>
        <w:t xml:space="preserve">    </w:t>
      </w:r>
      <w:r>
        <w:rPr>
          <w:rFonts w:hAnsi="宋体" w:cs="宋体" w:hint="eastAsia"/>
          <w:b/>
          <w:bCs/>
          <w:sz w:val="24"/>
          <w:szCs w:val="24"/>
        </w:rPr>
        <w:t>（五）投标人综合得分</w:t>
      </w:r>
      <w:r>
        <w:rPr>
          <w:rFonts w:hAnsi="宋体" w:cs="宋体" w:hint="eastAsia"/>
          <w:b/>
          <w:bCs/>
          <w:sz w:val="24"/>
          <w:szCs w:val="24"/>
        </w:rPr>
        <w:tab/>
      </w:r>
    </w:p>
    <w:p w:rsidR="00B06BE5" w:rsidRDefault="00B6691A">
      <w:pPr>
        <w:adjustRightInd w:val="0"/>
        <w:snapToGrid w:val="0"/>
        <w:spacing w:line="400" w:lineRule="exact"/>
        <w:ind w:firstLine="480"/>
        <w:rPr>
          <w:rFonts w:hAnsi="宋体" w:cs="宋体"/>
          <w:sz w:val="24"/>
          <w:szCs w:val="24"/>
        </w:rPr>
      </w:pPr>
      <w:r>
        <w:rPr>
          <w:rFonts w:hAnsi="宋体" w:cs="宋体" w:hint="eastAsia"/>
          <w:sz w:val="24"/>
          <w:szCs w:val="24"/>
        </w:rPr>
        <w:t>投标人综合得分＝技术标得分＋商务标得分＋综合（信用）标得分</w:t>
      </w:r>
      <w:r>
        <w:rPr>
          <w:rFonts w:hAnsi="宋体" w:cs="宋体" w:hint="eastAsia"/>
          <w:sz w:val="24"/>
          <w:szCs w:val="24"/>
        </w:rPr>
        <w:t xml:space="preserve"> </w:t>
      </w:r>
      <w:bookmarkStart w:id="70" w:name="_Toc270931534"/>
      <w:bookmarkStart w:id="71" w:name="_Toc273546398"/>
      <w:bookmarkStart w:id="72" w:name="_Toc295572535"/>
      <w:bookmarkStart w:id="73" w:name="_Toc272833453"/>
    </w:p>
    <w:p w:rsidR="00B06BE5" w:rsidRDefault="00B6691A">
      <w:pPr>
        <w:adjustRightInd w:val="0"/>
        <w:snapToGrid w:val="0"/>
        <w:spacing w:line="400" w:lineRule="exact"/>
        <w:rPr>
          <w:rFonts w:hAnsi="宋体" w:cs="宋体"/>
          <w:sz w:val="24"/>
          <w:szCs w:val="24"/>
        </w:rPr>
      </w:pPr>
      <w:r>
        <w:rPr>
          <w:rFonts w:hAnsi="宋体" w:cs="宋体" w:hint="eastAsia"/>
          <w:b/>
          <w:bCs/>
          <w:sz w:val="24"/>
          <w:szCs w:val="24"/>
        </w:rPr>
        <w:t xml:space="preserve">    </w:t>
      </w:r>
      <w:r>
        <w:rPr>
          <w:rFonts w:hAnsi="宋体" w:cs="宋体" w:hint="eastAsia"/>
          <w:b/>
          <w:bCs/>
          <w:sz w:val="24"/>
          <w:szCs w:val="24"/>
        </w:rPr>
        <w:t>（六）投标人的最终得分及中标候选人排序</w:t>
      </w:r>
    </w:p>
    <w:p w:rsidR="00B06BE5" w:rsidRDefault="00B6691A">
      <w:pPr>
        <w:snapToGrid w:val="0"/>
        <w:spacing w:line="360" w:lineRule="auto"/>
        <w:ind w:firstLine="481"/>
        <w:rPr>
          <w:rFonts w:hAnsi="宋体" w:cs="宋体"/>
          <w:sz w:val="24"/>
          <w:szCs w:val="24"/>
        </w:rPr>
      </w:pPr>
      <w:r>
        <w:rPr>
          <w:rFonts w:hAnsi="宋体" w:cs="宋体" w:hint="eastAsia"/>
          <w:sz w:val="24"/>
          <w:szCs w:val="24"/>
        </w:rPr>
        <w:t>1.</w:t>
      </w:r>
      <w:r>
        <w:rPr>
          <w:rFonts w:hAnsi="宋体" w:cs="宋体" w:hint="eastAsia"/>
          <w:sz w:val="24"/>
          <w:szCs w:val="24"/>
        </w:rPr>
        <w:t>评标委员会完成技术标评分、综合（信用）标评分后，应分别从中去掉一个最高分和一个最低分，取平均值作为该投标人的技术标、综合（信用）标得分；投标人最终得分</w:t>
      </w:r>
      <w:r>
        <w:rPr>
          <w:rFonts w:hAnsi="宋体" w:cs="宋体" w:hint="eastAsia"/>
          <w:sz w:val="24"/>
          <w:szCs w:val="24"/>
        </w:rPr>
        <w:t>=</w:t>
      </w:r>
      <w:r>
        <w:rPr>
          <w:rFonts w:hAnsi="宋体" w:cs="宋体" w:hint="eastAsia"/>
          <w:sz w:val="24"/>
          <w:szCs w:val="24"/>
        </w:rPr>
        <w:t>技术标平均得分＋商务标得分＋综合（信用）标平均得分。计算分值均四舍五入保留两位小数。</w:t>
      </w:r>
    </w:p>
    <w:p w:rsidR="00B06BE5" w:rsidRDefault="00B6691A">
      <w:pPr>
        <w:snapToGrid w:val="0"/>
        <w:spacing w:line="360" w:lineRule="auto"/>
        <w:ind w:firstLine="481"/>
        <w:rPr>
          <w:rFonts w:hAnsi="宋体" w:cs="宋体"/>
          <w:sz w:val="24"/>
          <w:szCs w:val="24"/>
        </w:rPr>
      </w:pPr>
      <w:r>
        <w:rPr>
          <w:rFonts w:hAnsi="宋体" w:cs="宋体" w:hint="eastAsia"/>
          <w:sz w:val="24"/>
          <w:szCs w:val="24"/>
        </w:rPr>
        <w:t>评标委员会人数在</w:t>
      </w:r>
      <w:r>
        <w:rPr>
          <w:rFonts w:hAnsi="宋体" w:cs="宋体" w:hint="eastAsia"/>
          <w:sz w:val="24"/>
          <w:szCs w:val="24"/>
        </w:rPr>
        <w:t>5</w:t>
      </w:r>
      <w:r>
        <w:rPr>
          <w:rFonts w:hAnsi="宋体" w:cs="宋体" w:hint="eastAsia"/>
          <w:sz w:val="24"/>
          <w:szCs w:val="24"/>
        </w:rPr>
        <w:t>人以上时，去</w:t>
      </w:r>
      <w:bookmarkStart w:id="74" w:name="_GoBack"/>
      <w:bookmarkEnd w:id="74"/>
      <w:r>
        <w:rPr>
          <w:rFonts w:hAnsi="宋体" w:cs="宋体" w:hint="eastAsia"/>
          <w:sz w:val="24"/>
          <w:szCs w:val="24"/>
        </w:rPr>
        <w:t>掉一个最高分和一个最低分取平均值；评标委员会人</w:t>
      </w:r>
      <w:r>
        <w:rPr>
          <w:rFonts w:hAnsi="宋体" w:cs="宋体" w:hint="eastAsia"/>
          <w:sz w:val="24"/>
          <w:szCs w:val="24"/>
        </w:rPr>
        <w:lastRenderedPageBreak/>
        <w:t>数在</w:t>
      </w:r>
      <w:r>
        <w:rPr>
          <w:rFonts w:hAnsi="宋体" w:cs="宋体" w:hint="eastAsia"/>
          <w:sz w:val="24"/>
          <w:szCs w:val="24"/>
        </w:rPr>
        <w:t>5</w:t>
      </w:r>
      <w:r>
        <w:rPr>
          <w:rFonts w:hAnsi="宋体" w:cs="宋体" w:hint="eastAsia"/>
          <w:sz w:val="24"/>
          <w:szCs w:val="24"/>
        </w:rPr>
        <w:t>人时，取所有评委评分的平均值。”</w:t>
      </w:r>
    </w:p>
    <w:p w:rsidR="00B06BE5" w:rsidRDefault="00B6691A">
      <w:pPr>
        <w:snapToGrid w:val="0"/>
        <w:spacing w:line="360" w:lineRule="auto"/>
        <w:ind w:firstLine="481"/>
        <w:rPr>
          <w:rFonts w:hAnsi="宋体" w:cs="宋体"/>
          <w:sz w:val="24"/>
          <w:szCs w:val="24"/>
        </w:rPr>
      </w:pPr>
      <w:r>
        <w:rPr>
          <w:rFonts w:hAnsi="宋体" w:cs="宋体" w:hint="eastAsia"/>
          <w:sz w:val="24"/>
          <w:szCs w:val="24"/>
        </w:rPr>
        <w:t>2.</w:t>
      </w:r>
      <w:r>
        <w:rPr>
          <w:rFonts w:hAnsi="宋体" w:cs="宋体" w:hint="eastAsia"/>
          <w:sz w:val="24"/>
          <w:szCs w:val="24"/>
        </w:rPr>
        <w:t>评标委员会按照投标人的得分，由高到低排序，向招标人推荐</w:t>
      </w:r>
      <w:r>
        <w:rPr>
          <w:rFonts w:hAnsi="宋体" w:cs="宋体" w:hint="eastAsia"/>
          <w:sz w:val="24"/>
          <w:szCs w:val="24"/>
        </w:rPr>
        <w:t>1-3</w:t>
      </w:r>
      <w:r>
        <w:rPr>
          <w:rFonts w:hAnsi="宋体" w:cs="宋体" w:hint="eastAsia"/>
          <w:sz w:val="24"/>
          <w:szCs w:val="24"/>
        </w:rPr>
        <w:t>名中标候选人。当得分相等时，依次以商务标、综合（信用）标、技术标得分高低进行排序；若三项得分均相等时，可以通过公开随机抽取方式确定中标候选人的排序。</w:t>
      </w:r>
      <w:r>
        <w:rPr>
          <w:rFonts w:hAnsi="宋体" w:cs="宋体" w:hint="eastAsia"/>
          <w:sz w:val="24"/>
          <w:szCs w:val="24"/>
        </w:rPr>
        <w:t xml:space="preserve"> </w:t>
      </w:r>
    </w:p>
    <w:p w:rsidR="00B06BE5" w:rsidRDefault="00B6691A" w:rsidP="00B06BE5">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r>
        <w:rPr>
          <w:rFonts w:hAnsi="宋体" w:cs="宋体" w:hint="eastAsia"/>
          <w:b/>
          <w:sz w:val="24"/>
        </w:rPr>
        <w:t>。</w:t>
      </w:r>
    </w:p>
    <w:p w:rsidR="00B06BE5" w:rsidRDefault="00B6691A" w:rsidP="00B06BE5">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B06BE5" w:rsidRDefault="00B6691A">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B06BE5" w:rsidRDefault="00B6691A" w:rsidP="00B06BE5">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九、</w:t>
      </w:r>
      <w:bookmarkEnd w:id="70"/>
      <w:bookmarkEnd w:id="71"/>
      <w:bookmarkEnd w:id="72"/>
      <w:bookmarkEnd w:id="73"/>
      <w:r>
        <w:rPr>
          <w:rFonts w:eastAsia="宋体" w:hAnsi="宋体" w:hint="eastAsia"/>
          <w:b/>
          <w:szCs w:val="24"/>
        </w:rPr>
        <w:t>评标报告</w:t>
      </w:r>
    </w:p>
    <w:p w:rsidR="00B06BE5" w:rsidRDefault="00B6691A">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w:t>
      </w:r>
      <w:r>
        <w:rPr>
          <w:rFonts w:hAnsi="宋体" w:cs="宋体" w:hint="eastAsia"/>
          <w:sz w:val="24"/>
        </w:rPr>
        <w:t>7.1</w:t>
      </w:r>
      <w:r>
        <w:rPr>
          <w:rFonts w:hAnsi="宋体" w:cs="宋体" w:hint="eastAsia"/>
          <w:sz w:val="24"/>
        </w:rPr>
        <w:t>条的规定向招标人提交评标报告。评标报告应当由全体评标委员会成员签字，并于评标结束时抄送有关行政监督部门。</w:t>
      </w:r>
    </w:p>
    <w:p w:rsidR="00B06BE5" w:rsidRDefault="00B6691A" w:rsidP="00B06BE5">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B06BE5" w:rsidRDefault="00B6691A">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w:t>
      </w:r>
      <w:r>
        <w:rPr>
          <w:rFonts w:hAnsi="宋体" w:cs="宋体" w:hint="eastAsia"/>
          <w:sz w:val="24"/>
        </w:rPr>
        <w:t>3</w:t>
      </w:r>
      <w:r>
        <w:rPr>
          <w:rFonts w:hAnsi="宋体" w:cs="宋体" w:hint="eastAsia"/>
          <w:sz w:val="24"/>
        </w:rPr>
        <w:t>日。公示期满后，招标人应当将招标投标情况书面报告提交招标投标管理部门备案，向中标人发出中标通知书，并向所有合格投标人告知中标结果。</w:t>
      </w:r>
    </w:p>
    <w:p w:rsidR="00B06BE5" w:rsidRDefault="00B6691A" w:rsidP="00B06BE5">
      <w:pPr>
        <w:adjustRightInd w:val="0"/>
        <w:snapToGrid w:val="0"/>
        <w:spacing w:line="440" w:lineRule="exact"/>
        <w:ind w:firstLineChars="200" w:firstLine="482"/>
        <w:outlineLvl w:val="0"/>
        <w:rPr>
          <w:rFonts w:hAnsi="宋体" w:cs="宋体"/>
          <w:b/>
          <w:sz w:val="24"/>
        </w:rPr>
      </w:pPr>
      <w:r>
        <w:rPr>
          <w:rFonts w:hAnsi="宋体" w:cs="宋体" w:hint="eastAsia"/>
          <w:b/>
          <w:sz w:val="24"/>
        </w:rPr>
        <w:t>十一、特殊情况的处置程序</w:t>
      </w:r>
    </w:p>
    <w:p w:rsidR="00B06BE5" w:rsidRDefault="00B6691A" w:rsidP="00B06BE5">
      <w:pPr>
        <w:adjustRightInd w:val="0"/>
        <w:snapToGrid w:val="0"/>
        <w:spacing w:line="440" w:lineRule="exact"/>
        <w:ind w:firstLineChars="200" w:firstLine="482"/>
        <w:outlineLvl w:val="0"/>
        <w:rPr>
          <w:rFonts w:hAnsi="宋体" w:cs="宋体"/>
          <w:b/>
          <w:sz w:val="24"/>
        </w:rPr>
      </w:pPr>
      <w:r>
        <w:rPr>
          <w:rFonts w:hAnsi="宋体" w:cs="宋体" w:hint="eastAsia"/>
          <w:b/>
          <w:sz w:val="24"/>
        </w:rPr>
        <w:t>11.1</w:t>
      </w:r>
      <w:r>
        <w:rPr>
          <w:rFonts w:hAnsi="宋体" w:cs="宋体" w:hint="eastAsia"/>
          <w:b/>
          <w:sz w:val="24"/>
        </w:rPr>
        <w:t>关于澄清、说明或补正</w:t>
      </w:r>
    </w:p>
    <w:p w:rsidR="00B06BE5" w:rsidRDefault="00B6691A">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w:t>
      </w:r>
      <w:r>
        <w:rPr>
          <w:rFonts w:hAnsi="宋体" w:cs="宋体" w:hint="eastAsia"/>
          <w:sz w:val="24"/>
        </w:rPr>
        <w:t>件的范围或者改变投标文件内容。（澄清、说明或补正格式详见第二章附表二、三）</w:t>
      </w:r>
    </w:p>
    <w:p w:rsidR="00B06BE5" w:rsidRDefault="00B6691A" w:rsidP="00B06BE5">
      <w:pPr>
        <w:adjustRightInd w:val="0"/>
        <w:snapToGrid w:val="0"/>
        <w:spacing w:line="440" w:lineRule="exact"/>
        <w:ind w:firstLineChars="200" w:firstLine="482"/>
        <w:outlineLvl w:val="0"/>
        <w:rPr>
          <w:rFonts w:hAnsi="宋体" w:cs="宋体"/>
          <w:b/>
          <w:sz w:val="24"/>
        </w:rPr>
      </w:pPr>
      <w:r>
        <w:rPr>
          <w:rFonts w:hAnsi="宋体" w:cs="宋体" w:hint="eastAsia"/>
          <w:b/>
          <w:sz w:val="24"/>
        </w:rPr>
        <w:t>11.2</w:t>
      </w:r>
      <w:r>
        <w:rPr>
          <w:rFonts w:hAnsi="宋体" w:cs="宋体" w:hint="eastAsia"/>
          <w:b/>
          <w:sz w:val="24"/>
        </w:rPr>
        <w:t>关于评标活动暂停</w:t>
      </w:r>
    </w:p>
    <w:p w:rsidR="00B06BE5" w:rsidRDefault="00B6691A">
      <w:pPr>
        <w:adjustRightInd w:val="0"/>
        <w:snapToGrid w:val="0"/>
        <w:spacing w:line="440" w:lineRule="exact"/>
        <w:ind w:firstLineChars="200" w:firstLine="480"/>
        <w:rPr>
          <w:rFonts w:hAnsi="宋体" w:cs="宋体"/>
          <w:sz w:val="24"/>
        </w:rPr>
      </w:pPr>
      <w:r>
        <w:rPr>
          <w:rFonts w:hAnsi="宋体" w:cs="宋体" w:hint="eastAsia"/>
          <w:sz w:val="24"/>
        </w:rPr>
        <w:t>11.2.1</w:t>
      </w:r>
      <w:r>
        <w:rPr>
          <w:rFonts w:hAnsi="宋体" w:cs="宋体" w:hint="eastAsia"/>
          <w:sz w:val="24"/>
        </w:rPr>
        <w:t>评标委员会应当执行连续评标的原则，按评标办法中规定的程序、内容、方法、标准完成全部评标工作。只有发生不可抗力导致评标工作无法继续时，评标活动方可暂停。</w:t>
      </w:r>
    </w:p>
    <w:p w:rsidR="00B06BE5" w:rsidRDefault="00B6691A">
      <w:pPr>
        <w:adjustRightInd w:val="0"/>
        <w:snapToGrid w:val="0"/>
        <w:spacing w:line="440" w:lineRule="exact"/>
        <w:ind w:firstLineChars="200" w:firstLine="480"/>
        <w:rPr>
          <w:rFonts w:hAnsi="宋体" w:cs="宋体"/>
          <w:sz w:val="24"/>
        </w:rPr>
      </w:pPr>
      <w:r>
        <w:rPr>
          <w:rFonts w:hAnsi="宋体" w:cs="宋体" w:hint="eastAsia"/>
          <w:sz w:val="24"/>
        </w:rPr>
        <w:t>11.2.2</w:t>
      </w:r>
      <w:r>
        <w:rPr>
          <w:rFonts w:hAnsi="宋体" w:cs="宋体" w:hint="eastAsia"/>
          <w:sz w:val="24"/>
        </w:rPr>
        <w:t>发生评标暂停情况时，评标委员会应当封存全部投标文件和评标记录，待不可抗力的影响结束且具备继续评标的条件时，由原评标委员会继续评标。</w:t>
      </w:r>
    </w:p>
    <w:p w:rsidR="00B06BE5" w:rsidRDefault="00B6691A" w:rsidP="00B06BE5">
      <w:pPr>
        <w:adjustRightInd w:val="0"/>
        <w:snapToGrid w:val="0"/>
        <w:spacing w:line="440" w:lineRule="exact"/>
        <w:ind w:firstLineChars="200" w:firstLine="482"/>
        <w:outlineLvl w:val="0"/>
        <w:rPr>
          <w:rFonts w:hAnsi="宋体" w:cs="宋体"/>
          <w:b/>
          <w:sz w:val="24"/>
        </w:rPr>
      </w:pPr>
      <w:r>
        <w:rPr>
          <w:rFonts w:hAnsi="宋体" w:cs="宋体" w:hint="eastAsia"/>
          <w:b/>
          <w:sz w:val="24"/>
        </w:rPr>
        <w:t>11.3</w:t>
      </w:r>
      <w:r>
        <w:rPr>
          <w:rFonts w:hAnsi="宋体" w:cs="宋体" w:hint="eastAsia"/>
          <w:b/>
          <w:sz w:val="24"/>
        </w:rPr>
        <w:t>关于评标中途更换评标委员会成员</w:t>
      </w:r>
    </w:p>
    <w:p w:rsidR="00B06BE5" w:rsidRDefault="00B6691A">
      <w:pPr>
        <w:adjustRightInd w:val="0"/>
        <w:snapToGrid w:val="0"/>
        <w:spacing w:line="440" w:lineRule="exact"/>
        <w:ind w:firstLineChars="200" w:firstLine="480"/>
        <w:rPr>
          <w:rFonts w:hAnsi="宋体" w:cs="宋体"/>
          <w:sz w:val="24"/>
        </w:rPr>
      </w:pPr>
      <w:r>
        <w:rPr>
          <w:rFonts w:hAnsi="宋体" w:cs="宋体" w:hint="eastAsia"/>
          <w:sz w:val="24"/>
        </w:rPr>
        <w:lastRenderedPageBreak/>
        <w:t>11.3.1</w:t>
      </w:r>
      <w:r>
        <w:rPr>
          <w:rFonts w:hAnsi="宋体" w:cs="宋体" w:hint="eastAsia"/>
          <w:sz w:val="24"/>
        </w:rPr>
        <w:t>除非发生下列情况之一，评标委员会成员不得在评标中途</w:t>
      </w:r>
      <w:r>
        <w:rPr>
          <w:rFonts w:hAnsi="宋体" w:cs="宋体" w:hint="eastAsia"/>
          <w:sz w:val="24"/>
        </w:rPr>
        <w:t>更换：</w:t>
      </w:r>
    </w:p>
    <w:p w:rsidR="00B06BE5" w:rsidRDefault="00B6691A">
      <w:pPr>
        <w:adjustRightInd w:val="0"/>
        <w:snapToGrid w:val="0"/>
        <w:spacing w:line="44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）因不可抗拒的客观原因，不能到场或需在评标中途退出评标活动。</w:t>
      </w:r>
    </w:p>
    <w:p w:rsidR="00B06BE5" w:rsidRDefault="00B6691A">
      <w:pPr>
        <w:adjustRightInd w:val="0"/>
        <w:snapToGrid w:val="0"/>
        <w:spacing w:line="44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）根据法律法规规定，某个或某几个评标委员会成员需要回避。</w:t>
      </w:r>
    </w:p>
    <w:p w:rsidR="00B06BE5" w:rsidRDefault="00B6691A">
      <w:pPr>
        <w:adjustRightInd w:val="0"/>
        <w:snapToGrid w:val="0"/>
        <w:spacing w:line="440" w:lineRule="exact"/>
        <w:ind w:firstLineChars="200" w:firstLine="480"/>
        <w:rPr>
          <w:rFonts w:hAnsi="宋体" w:cs="宋体"/>
          <w:sz w:val="24"/>
        </w:rPr>
      </w:pPr>
      <w:r>
        <w:rPr>
          <w:rFonts w:hAnsi="宋体" w:cs="宋体" w:hint="eastAsia"/>
          <w:sz w:val="24"/>
        </w:rPr>
        <w:t>11.3.2</w:t>
      </w:r>
      <w:r>
        <w:rPr>
          <w:rFonts w:hAnsi="宋体" w:cs="宋体" w:hint="eastAsia"/>
          <w:sz w:val="24"/>
        </w:rPr>
        <w:t>退出评标的评标委员会成员，其已完成的评标行为无效。由招标人根据本招标文件规定的评标委员会成员产生方式另行确定替代者进行评标。</w:t>
      </w:r>
    </w:p>
    <w:p w:rsidR="00B06BE5" w:rsidRDefault="00B6691A" w:rsidP="00B06BE5">
      <w:pPr>
        <w:adjustRightInd w:val="0"/>
        <w:snapToGrid w:val="0"/>
        <w:spacing w:line="440" w:lineRule="exact"/>
        <w:ind w:firstLineChars="200" w:firstLine="482"/>
        <w:outlineLvl w:val="0"/>
        <w:rPr>
          <w:rFonts w:hAnsi="宋体" w:cs="宋体"/>
          <w:b/>
          <w:sz w:val="24"/>
        </w:rPr>
      </w:pPr>
      <w:r>
        <w:rPr>
          <w:rFonts w:hAnsi="宋体" w:cs="宋体" w:hint="eastAsia"/>
          <w:b/>
          <w:sz w:val="24"/>
        </w:rPr>
        <w:t>11.4</w:t>
      </w:r>
      <w:r>
        <w:rPr>
          <w:rFonts w:hAnsi="宋体" w:cs="宋体" w:hint="eastAsia"/>
          <w:b/>
          <w:sz w:val="24"/>
        </w:rPr>
        <w:t>记名投票</w:t>
      </w:r>
    </w:p>
    <w:p w:rsidR="00B06BE5" w:rsidRDefault="00B6691A">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B06BE5" w:rsidRDefault="00B6691A" w:rsidP="00B06BE5">
      <w:pPr>
        <w:adjustRightInd w:val="0"/>
        <w:snapToGrid w:val="0"/>
        <w:spacing w:line="440" w:lineRule="exact"/>
        <w:ind w:firstLineChars="200" w:firstLine="482"/>
        <w:rPr>
          <w:rFonts w:hAnsi="宋体" w:cs="宋体"/>
          <w:b/>
          <w:sz w:val="24"/>
        </w:rPr>
      </w:pPr>
      <w:r>
        <w:rPr>
          <w:rFonts w:hAnsi="宋体" w:cs="宋体" w:hint="eastAsia"/>
          <w:b/>
          <w:sz w:val="24"/>
        </w:rPr>
        <w:t>11.5</w:t>
      </w:r>
      <w:r>
        <w:rPr>
          <w:rFonts w:hAnsi="宋体" w:cs="宋体" w:hint="eastAsia"/>
          <w:b/>
          <w:sz w:val="24"/>
        </w:rPr>
        <w:t>评标委员会对评标结果有异议的</w:t>
      </w:r>
    </w:p>
    <w:p w:rsidR="00B06BE5" w:rsidRDefault="00B6691A">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5" w:name="_Toc283559990"/>
    </w:p>
    <w:p w:rsidR="00B06BE5" w:rsidRDefault="00B06BE5">
      <w:pPr>
        <w:adjustRightInd w:val="0"/>
        <w:snapToGrid w:val="0"/>
        <w:spacing w:line="440" w:lineRule="exact"/>
        <w:ind w:firstLineChars="200" w:firstLine="468"/>
        <w:rPr>
          <w:rFonts w:hAnsi="宋体" w:cs="宋体"/>
          <w:spacing w:val="-3"/>
          <w:sz w:val="24"/>
        </w:rPr>
      </w:pPr>
    </w:p>
    <w:p w:rsidR="00B06BE5" w:rsidRDefault="00B06BE5">
      <w:pPr>
        <w:adjustRightInd w:val="0"/>
        <w:snapToGrid w:val="0"/>
        <w:spacing w:line="440" w:lineRule="exact"/>
        <w:ind w:firstLineChars="200" w:firstLine="468"/>
        <w:rPr>
          <w:rFonts w:hAnsi="宋体" w:cs="宋体"/>
          <w:spacing w:val="-3"/>
          <w:sz w:val="24"/>
        </w:rPr>
      </w:pPr>
    </w:p>
    <w:p w:rsidR="00B06BE5" w:rsidRDefault="00B06BE5">
      <w:pPr>
        <w:adjustRightInd w:val="0"/>
        <w:snapToGrid w:val="0"/>
        <w:spacing w:line="440" w:lineRule="exact"/>
        <w:ind w:firstLineChars="200" w:firstLine="468"/>
        <w:rPr>
          <w:rFonts w:hAnsi="宋体" w:cs="宋体"/>
          <w:spacing w:val="-3"/>
          <w:sz w:val="24"/>
        </w:rPr>
      </w:pPr>
    </w:p>
    <w:p w:rsidR="00B06BE5" w:rsidRDefault="00B06BE5">
      <w:pPr>
        <w:adjustRightInd w:val="0"/>
        <w:snapToGrid w:val="0"/>
        <w:spacing w:line="440" w:lineRule="exact"/>
        <w:ind w:firstLineChars="200" w:firstLine="468"/>
        <w:rPr>
          <w:rFonts w:hAnsi="宋体" w:cs="宋体"/>
          <w:spacing w:val="-3"/>
          <w:sz w:val="24"/>
        </w:rPr>
      </w:pPr>
    </w:p>
    <w:p w:rsidR="00B06BE5" w:rsidRDefault="00B06BE5">
      <w:pPr>
        <w:adjustRightInd w:val="0"/>
        <w:snapToGrid w:val="0"/>
        <w:spacing w:line="440" w:lineRule="exact"/>
        <w:ind w:firstLineChars="200" w:firstLine="468"/>
        <w:rPr>
          <w:rFonts w:hAnsi="宋体" w:cs="宋体"/>
          <w:spacing w:val="-3"/>
          <w:sz w:val="24"/>
        </w:rPr>
      </w:pPr>
    </w:p>
    <w:p w:rsidR="00B06BE5" w:rsidRDefault="00B06BE5">
      <w:pPr>
        <w:adjustRightInd w:val="0"/>
        <w:snapToGrid w:val="0"/>
        <w:spacing w:line="440" w:lineRule="exact"/>
        <w:ind w:firstLineChars="200" w:firstLine="468"/>
        <w:rPr>
          <w:rFonts w:hAnsi="宋体" w:cs="宋体"/>
          <w:spacing w:val="-3"/>
          <w:sz w:val="24"/>
        </w:rPr>
      </w:pPr>
    </w:p>
    <w:p w:rsidR="00B06BE5" w:rsidRDefault="00B06BE5">
      <w:pPr>
        <w:adjustRightInd w:val="0"/>
        <w:snapToGrid w:val="0"/>
        <w:spacing w:line="440" w:lineRule="exact"/>
        <w:ind w:firstLineChars="200" w:firstLine="468"/>
        <w:rPr>
          <w:rFonts w:hAnsi="宋体" w:cs="宋体"/>
          <w:spacing w:val="-3"/>
          <w:sz w:val="24"/>
        </w:rPr>
      </w:pPr>
    </w:p>
    <w:p w:rsidR="00B06BE5" w:rsidRDefault="00B06BE5">
      <w:pPr>
        <w:adjustRightInd w:val="0"/>
        <w:snapToGrid w:val="0"/>
        <w:spacing w:line="440" w:lineRule="exact"/>
        <w:ind w:firstLineChars="200" w:firstLine="468"/>
        <w:rPr>
          <w:rFonts w:hAnsi="宋体" w:cs="宋体"/>
          <w:spacing w:val="-3"/>
          <w:sz w:val="24"/>
        </w:rPr>
      </w:pPr>
    </w:p>
    <w:p w:rsidR="00B06BE5" w:rsidRDefault="00B06BE5">
      <w:pPr>
        <w:adjustRightInd w:val="0"/>
        <w:snapToGrid w:val="0"/>
        <w:spacing w:line="440" w:lineRule="exact"/>
        <w:ind w:firstLineChars="200" w:firstLine="468"/>
        <w:rPr>
          <w:rFonts w:hAnsi="宋体" w:cs="宋体"/>
          <w:spacing w:val="-3"/>
          <w:sz w:val="24"/>
        </w:rPr>
      </w:pPr>
    </w:p>
    <w:p w:rsidR="00B06BE5" w:rsidRDefault="00B06BE5">
      <w:pPr>
        <w:adjustRightInd w:val="0"/>
        <w:snapToGrid w:val="0"/>
        <w:spacing w:line="440" w:lineRule="exact"/>
        <w:ind w:firstLineChars="200" w:firstLine="468"/>
        <w:rPr>
          <w:rFonts w:hAnsi="宋体" w:cs="宋体"/>
          <w:spacing w:val="-3"/>
          <w:sz w:val="24"/>
        </w:rPr>
      </w:pPr>
    </w:p>
    <w:p w:rsidR="00B06BE5" w:rsidRDefault="00B06BE5">
      <w:pPr>
        <w:adjustRightInd w:val="0"/>
        <w:snapToGrid w:val="0"/>
        <w:spacing w:line="440" w:lineRule="exact"/>
        <w:ind w:firstLineChars="200" w:firstLine="468"/>
        <w:rPr>
          <w:rFonts w:hAnsi="宋体" w:cs="宋体"/>
          <w:spacing w:val="-3"/>
          <w:sz w:val="24"/>
        </w:rPr>
      </w:pPr>
    </w:p>
    <w:p w:rsidR="00B06BE5" w:rsidRDefault="00B06BE5">
      <w:pPr>
        <w:adjustRightInd w:val="0"/>
        <w:snapToGrid w:val="0"/>
        <w:spacing w:line="440" w:lineRule="exact"/>
        <w:ind w:firstLineChars="200" w:firstLine="468"/>
        <w:rPr>
          <w:rFonts w:hAnsi="宋体" w:cs="宋体"/>
          <w:spacing w:val="-3"/>
          <w:sz w:val="24"/>
        </w:rPr>
      </w:pPr>
    </w:p>
    <w:p w:rsidR="00B06BE5" w:rsidRDefault="00B06BE5">
      <w:pPr>
        <w:adjustRightInd w:val="0"/>
        <w:snapToGrid w:val="0"/>
        <w:spacing w:line="440" w:lineRule="exact"/>
        <w:ind w:firstLineChars="200" w:firstLine="468"/>
        <w:rPr>
          <w:rFonts w:hAnsi="宋体" w:cs="宋体"/>
          <w:spacing w:val="-3"/>
          <w:sz w:val="24"/>
        </w:rPr>
      </w:pPr>
    </w:p>
    <w:p w:rsidR="00B06BE5" w:rsidRDefault="00B06BE5">
      <w:pPr>
        <w:adjustRightInd w:val="0"/>
        <w:snapToGrid w:val="0"/>
        <w:spacing w:line="440" w:lineRule="exact"/>
        <w:rPr>
          <w:rFonts w:hAnsi="宋体" w:cs="宋体"/>
          <w:spacing w:val="-3"/>
          <w:sz w:val="24"/>
        </w:rPr>
      </w:pPr>
    </w:p>
    <w:p w:rsidR="00B06BE5" w:rsidRDefault="00B06BE5">
      <w:pPr>
        <w:adjustRightInd w:val="0"/>
        <w:snapToGrid w:val="0"/>
        <w:spacing w:line="440" w:lineRule="exact"/>
        <w:rPr>
          <w:rFonts w:hAnsi="宋体" w:cs="宋体"/>
          <w:spacing w:val="-3"/>
          <w:sz w:val="24"/>
        </w:rPr>
      </w:pPr>
    </w:p>
    <w:p w:rsidR="00B06BE5" w:rsidRDefault="00B06BE5">
      <w:pPr>
        <w:adjustRightInd w:val="0"/>
        <w:snapToGrid w:val="0"/>
        <w:spacing w:line="440" w:lineRule="exact"/>
        <w:rPr>
          <w:rFonts w:hAnsi="宋体" w:cs="宋体"/>
          <w:spacing w:val="-3"/>
          <w:sz w:val="24"/>
        </w:rPr>
      </w:pPr>
    </w:p>
    <w:p w:rsidR="00B06BE5" w:rsidRDefault="00B06BE5">
      <w:pPr>
        <w:adjustRightInd w:val="0"/>
        <w:snapToGrid w:val="0"/>
        <w:spacing w:line="440" w:lineRule="exact"/>
        <w:rPr>
          <w:rFonts w:hAnsi="宋体" w:cs="宋体"/>
          <w:spacing w:val="-3"/>
          <w:sz w:val="24"/>
        </w:rPr>
      </w:pPr>
    </w:p>
    <w:p w:rsidR="00B06BE5" w:rsidRDefault="00B06BE5">
      <w:pPr>
        <w:adjustRightInd w:val="0"/>
        <w:snapToGrid w:val="0"/>
        <w:spacing w:line="440" w:lineRule="exact"/>
        <w:rPr>
          <w:rFonts w:hAnsi="宋体" w:cs="宋体"/>
          <w:spacing w:val="-3"/>
          <w:sz w:val="24"/>
        </w:rPr>
      </w:pPr>
    </w:p>
    <w:p w:rsidR="00B06BE5" w:rsidRDefault="00B06BE5">
      <w:pPr>
        <w:adjustRightInd w:val="0"/>
        <w:snapToGrid w:val="0"/>
        <w:spacing w:line="440" w:lineRule="exact"/>
        <w:rPr>
          <w:rFonts w:hAnsi="宋体" w:cs="宋体"/>
          <w:spacing w:val="-3"/>
          <w:sz w:val="24"/>
        </w:rPr>
      </w:pPr>
    </w:p>
    <w:p w:rsidR="00B06BE5" w:rsidRDefault="00B06BE5">
      <w:pPr>
        <w:adjustRightInd w:val="0"/>
        <w:snapToGrid w:val="0"/>
        <w:spacing w:line="440" w:lineRule="exact"/>
        <w:rPr>
          <w:rFonts w:hAnsi="宋体" w:cs="宋体"/>
          <w:spacing w:val="-3"/>
          <w:sz w:val="24"/>
        </w:rPr>
      </w:pPr>
    </w:p>
    <w:p w:rsidR="00B06BE5" w:rsidRDefault="00B06BE5">
      <w:pPr>
        <w:adjustRightInd w:val="0"/>
        <w:snapToGrid w:val="0"/>
        <w:spacing w:line="440" w:lineRule="exact"/>
        <w:rPr>
          <w:rFonts w:hAnsi="宋体" w:cs="宋体"/>
          <w:spacing w:val="-3"/>
          <w:sz w:val="24"/>
        </w:rPr>
      </w:pPr>
    </w:p>
    <w:p w:rsidR="00B06BE5" w:rsidRDefault="00B06BE5">
      <w:pPr>
        <w:adjustRightInd w:val="0"/>
        <w:snapToGrid w:val="0"/>
        <w:spacing w:line="440" w:lineRule="exact"/>
        <w:rPr>
          <w:rFonts w:hAnsi="宋体" w:cs="宋体"/>
          <w:spacing w:val="-3"/>
          <w:sz w:val="24"/>
        </w:rPr>
      </w:pPr>
    </w:p>
    <w:p w:rsidR="00B06BE5" w:rsidRDefault="00B06BE5">
      <w:pPr>
        <w:adjustRightInd w:val="0"/>
        <w:snapToGrid w:val="0"/>
        <w:spacing w:line="440" w:lineRule="exact"/>
        <w:rPr>
          <w:rFonts w:hAnsi="宋体" w:cs="宋体"/>
          <w:spacing w:val="-3"/>
          <w:sz w:val="24"/>
        </w:rPr>
      </w:pPr>
    </w:p>
    <w:p w:rsidR="00B06BE5" w:rsidRDefault="00B06BE5">
      <w:pPr>
        <w:adjustRightInd w:val="0"/>
        <w:snapToGrid w:val="0"/>
        <w:spacing w:line="440" w:lineRule="exact"/>
        <w:rPr>
          <w:rFonts w:hAnsi="宋体" w:cs="宋体"/>
          <w:spacing w:val="-3"/>
          <w:sz w:val="24"/>
        </w:rPr>
      </w:pPr>
    </w:p>
    <w:p w:rsidR="00B06BE5" w:rsidRDefault="00B06BE5">
      <w:pPr>
        <w:adjustRightInd w:val="0"/>
        <w:snapToGrid w:val="0"/>
        <w:spacing w:line="440" w:lineRule="exact"/>
        <w:rPr>
          <w:rFonts w:hAnsi="宋体" w:cs="宋体"/>
          <w:spacing w:val="-3"/>
          <w:sz w:val="24"/>
        </w:rPr>
      </w:pPr>
    </w:p>
    <w:p w:rsidR="00B06BE5" w:rsidRDefault="00B06BE5">
      <w:pPr>
        <w:adjustRightInd w:val="0"/>
        <w:snapToGrid w:val="0"/>
        <w:spacing w:line="440" w:lineRule="exact"/>
        <w:rPr>
          <w:rFonts w:hAnsi="宋体" w:cs="宋体"/>
          <w:spacing w:val="-3"/>
          <w:sz w:val="24"/>
        </w:rPr>
      </w:pPr>
    </w:p>
    <w:p w:rsidR="00B06BE5" w:rsidRDefault="00B6691A" w:rsidP="00B06BE5">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t>第四章</w:t>
      </w:r>
      <w:r>
        <w:rPr>
          <w:rFonts w:hAnsi="宋体" w:cs="宋体" w:hint="eastAsia"/>
          <w:b/>
          <w:sz w:val="36"/>
          <w:szCs w:val="36"/>
        </w:rPr>
        <w:t xml:space="preserve"> </w:t>
      </w:r>
      <w:r>
        <w:rPr>
          <w:rFonts w:hAnsi="宋体" w:cs="宋体" w:hint="eastAsia"/>
          <w:b/>
          <w:sz w:val="36"/>
          <w:szCs w:val="36"/>
        </w:rPr>
        <w:t>合同条款及格式</w:t>
      </w:r>
      <w:bookmarkEnd w:id="75"/>
    </w:p>
    <w:p w:rsidR="00B06BE5" w:rsidRDefault="00B6691A">
      <w:pPr>
        <w:tabs>
          <w:tab w:val="left" w:pos="5000"/>
        </w:tabs>
        <w:spacing w:line="360" w:lineRule="auto"/>
        <w:ind w:firstLine="490"/>
        <w:rPr>
          <w:rFonts w:hAnsi="宋体" w:cs="宋体"/>
          <w:b/>
          <w:sz w:val="32"/>
          <w:szCs w:val="32"/>
        </w:rPr>
      </w:pPr>
      <w:bookmarkStart w:id="76" w:name="_Toc278443514"/>
      <w:r>
        <w:rPr>
          <w:rFonts w:hAnsi="宋体" w:cs="宋体" w:hint="eastAsia"/>
          <w:b/>
          <w:sz w:val="32"/>
          <w:szCs w:val="32"/>
        </w:rPr>
        <w:t xml:space="preserve"> </w:t>
      </w:r>
      <w:r>
        <w:rPr>
          <w:rFonts w:hAnsi="宋体" w:cs="宋体" w:hint="eastAsia"/>
          <w:b/>
          <w:sz w:val="32"/>
          <w:szCs w:val="32"/>
        </w:rPr>
        <w:t>采用由中华人民共和国住房和城乡建设部与国家工商行政管理局联合制定的《建设工程施工合同》</w:t>
      </w:r>
      <w:r>
        <w:rPr>
          <w:rFonts w:hAnsi="宋体" w:cs="宋体" w:hint="eastAsia"/>
          <w:b/>
          <w:sz w:val="32"/>
          <w:szCs w:val="32"/>
        </w:rPr>
        <w:t>(GF2017-0201)</w:t>
      </w:r>
      <w:r>
        <w:rPr>
          <w:rFonts w:hAnsi="宋体" w:cs="宋体" w:hint="eastAsia"/>
          <w:b/>
          <w:sz w:val="32"/>
          <w:szCs w:val="32"/>
        </w:rPr>
        <w:t>签订合</w:t>
      </w:r>
      <w:bookmarkStart w:id="77" w:name="_Toc278443518"/>
      <w:bookmarkEnd w:id="76"/>
      <w:r>
        <w:rPr>
          <w:rFonts w:hAnsi="宋体" w:cs="宋体" w:hint="eastAsia"/>
          <w:b/>
          <w:sz w:val="32"/>
          <w:szCs w:val="32"/>
        </w:rPr>
        <w:t>同。</w:t>
      </w:r>
    </w:p>
    <w:p w:rsidR="00B06BE5" w:rsidRDefault="00B06BE5" w:rsidP="00B06BE5">
      <w:pPr>
        <w:autoSpaceDE w:val="0"/>
        <w:autoSpaceDN w:val="0"/>
        <w:adjustRightInd w:val="0"/>
        <w:ind w:firstLineChars="245" w:firstLine="885"/>
        <w:outlineLvl w:val="0"/>
        <w:rPr>
          <w:rFonts w:hAnsi="宋体" w:cs="宋体"/>
          <w:b/>
          <w:sz w:val="36"/>
          <w:szCs w:val="36"/>
        </w:rPr>
      </w:pPr>
    </w:p>
    <w:p w:rsidR="00B06BE5" w:rsidRDefault="00B06BE5" w:rsidP="00B06BE5">
      <w:pPr>
        <w:autoSpaceDE w:val="0"/>
        <w:autoSpaceDN w:val="0"/>
        <w:adjustRightInd w:val="0"/>
        <w:ind w:firstLineChars="245" w:firstLine="885"/>
        <w:outlineLvl w:val="0"/>
        <w:rPr>
          <w:rFonts w:hAnsi="宋体" w:cs="宋体"/>
          <w:b/>
          <w:sz w:val="36"/>
          <w:szCs w:val="36"/>
        </w:rPr>
      </w:pPr>
    </w:p>
    <w:p w:rsidR="00B06BE5" w:rsidRDefault="00B06BE5" w:rsidP="00B06BE5">
      <w:pPr>
        <w:autoSpaceDE w:val="0"/>
        <w:autoSpaceDN w:val="0"/>
        <w:adjustRightInd w:val="0"/>
        <w:ind w:firstLineChars="245" w:firstLine="885"/>
        <w:outlineLvl w:val="0"/>
        <w:rPr>
          <w:rFonts w:hAnsi="宋体" w:cs="宋体"/>
          <w:b/>
          <w:sz w:val="36"/>
          <w:szCs w:val="36"/>
        </w:rPr>
      </w:pPr>
    </w:p>
    <w:p w:rsidR="00B06BE5" w:rsidRDefault="00B06BE5" w:rsidP="00B06BE5">
      <w:pPr>
        <w:autoSpaceDE w:val="0"/>
        <w:autoSpaceDN w:val="0"/>
        <w:adjustRightInd w:val="0"/>
        <w:ind w:firstLineChars="245" w:firstLine="885"/>
        <w:outlineLvl w:val="0"/>
        <w:rPr>
          <w:rFonts w:hAnsi="宋体" w:cs="宋体"/>
          <w:b/>
          <w:sz w:val="36"/>
          <w:szCs w:val="36"/>
        </w:rPr>
      </w:pPr>
    </w:p>
    <w:p w:rsidR="00B06BE5" w:rsidRDefault="00B06BE5" w:rsidP="00B06BE5">
      <w:pPr>
        <w:autoSpaceDE w:val="0"/>
        <w:autoSpaceDN w:val="0"/>
        <w:adjustRightInd w:val="0"/>
        <w:ind w:firstLineChars="245" w:firstLine="885"/>
        <w:outlineLvl w:val="0"/>
        <w:rPr>
          <w:rFonts w:hAnsi="宋体" w:cs="宋体"/>
          <w:b/>
          <w:sz w:val="36"/>
          <w:szCs w:val="36"/>
        </w:rPr>
      </w:pPr>
    </w:p>
    <w:p w:rsidR="00B06BE5" w:rsidRDefault="00B06BE5" w:rsidP="00B06BE5">
      <w:pPr>
        <w:autoSpaceDE w:val="0"/>
        <w:autoSpaceDN w:val="0"/>
        <w:adjustRightInd w:val="0"/>
        <w:ind w:firstLineChars="245" w:firstLine="885"/>
        <w:outlineLvl w:val="0"/>
        <w:rPr>
          <w:rFonts w:hAnsi="宋体" w:cs="宋体"/>
          <w:b/>
          <w:sz w:val="36"/>
          <w:szCs w:val="36"/>
        </w:rPr>
      </w:pPr>
    </w:p>
    <w:p w:rsidR="00B06BE5" w:rsidRDefault="00B06BE5" w:rsidP="00B06BE5">
      <w:pPr>
        <w:autoSpaceDE w:val="0"/>
        <w:autoSpaceDN w:val="0"/>
        <w:adjustRightInd w:val="0"/>
        <w:ind w:firstLineChars="245" w:firstLine="885"/>
        <w:outlineLvl w:val="0"/>
        <w:rPr>
          <w:rFonts w:hAnsi="宋体" w:cs="宋体"/>
          <w:b/>
          <w:sz w:val="36"/>
          <w:szCs w:val="36"/>
        </w:rPr>
      </w:pPr>
    </w:p>
    <w:p w:rsidR="00B06BE5" w:rsidRDefault="00B06BE5" w:rsidP="00B06BE5">
      <w:pPr>
        <w:autoSpaceDE w:val="0"/>
        <w:autoSpaceDN w:val="0"/>
        <w:adjustRightInd w:val="0"/>
        <w:ind w:firstLineChars="245" w:firstLine="885"/>
        <w:outlineLvl w:val="0"/>
        <w:rPr>
          <w:rFonts w:hAnsi="宋体" w:cs="宋体"/>
          <w:b/>
          <w:sz w:val="36"/>
          <w:szCs w:val="36"/>
        </w:rPr>
      </w:pPr>
    </w:p>
    <w:p w:rsidR="00B06BE5" w:rsidRDefault="00B06BE5" w:rsidP="00B06BE5">
      <w:pPr>
        <w:autoSpaceDE w:val="0"/>
        <w:autoSpaceDN w:val="0"/>
        <w:adjustRightInd w:val="0"/>
        <w:ind w:firstLineChars="245" w:firstLine="885"/>
        <w:outlineLvl w:val="0"/>
        <w:rPr>
          <w:rFonts w:hAnsi="宋体" w:cs="宋体"/>
          <w:b/>
          <w:sz w:val="36"/>
          <w:szCs w:val="36"/>
        </w:rPr>
      </w:pPr>
    </w:p>
    <w:p w:rsidR="00B06BE5" w:rsidRDefault="00B06BE5" w:rsidP="00B06BE5">
      <w:pPr>
        <w:autoSpaceDE w:val="0"/>
        <w:autoSpaceDN w:val="0"/>
        <w:adjustRightInd w:val="0"/>
        <w:ind w:firstLineChars="245" w:firstLine="885"/>
        <w:outlineLvl w:val="0"/>
        <w:rPr>
          <w:rFonts w:hAnsi="宋体" w:cs="宋体"/>
          <w:b/>
          <w:sz w:val="36"/>
          <w:szCs w:val="36"/>
        </w:rPr>
      </w:pPr>
    </w:p>
    <w:p w:rsidR="00B06BE5" w:rsidRDefault="00B06BE5" w:rsidP="00B06BE5">
      <w:pPr>
        <w:autoSpaceDE w:val="0"/>
        <w:autoSpaceDN w:val="0"/>
        <w:adjustRightInd w:val="0"/>
        <w:ind w:firstLineChars="245" w:firstLine="885"/>
        <w:outlineLvl w:val="0"/>
        <w:rPr>
          <w:rFonts w:hAnsi="宋体" w:cs="宋体"/>
          <w:b/>
          <w:sz w:val="36"/>
          <w:szCs w:val="36"/>
        </w:rPr>
      </w:pPr>
    </w:p>
    <w:p w:rsidR="00B06BE5" w:rsidRDefault="00B06BE5" w:rsidP="00B06BE5">
      <w:pPr>
        <w:autoSpaceDE w:val="0"/>
        <w:autoSpaceDN w:val="0"/>
        <w:adjustRightInd w:val="0"/>
        <w:ind w:firstLineChars="245" w:firstLine="885"/>
        <w:outlineLvl w:val="0"/>
        <w:rPr>
          <w:rFonts w:hAnsi="宋体" w:cs="宋体"/>
          <w:b/>
          <w:sz w:val="36"/>
          <w:szCs w:val="36"/>
        </w:rPr>
      </w:pPr>
    </w:p>
    <w:p w:rsidR="00B06BE5" w:rsidRDefault="00B06BE5" w:rsidP="00B06BE5">
      <w:pPr>
        <w:autoSpaceDE w:val="0"/>
        <w:autoSpaceDN w:val="0"/>
        <w:adjustRightInd w:val="0"/>
        <w:ind w:firstLineChars="245" w:firstLine="885"/>
        <w:outlineLvl w:val="0"/>
        <w:rPr>
          <w:rFonts w:hAnsi="宋体" w:cs="宋体"/>
          <w:b/>
          <w:sz w:val="36"/>
          <w:szCs w:val="36"/>
        </w:rPr>
      </w:pPr>
    </w:p>
    <w:p w:rsidR="00B06BE5" w:rsidRDefault="00B06BE5" w:rsidP="00B06BE5">
      <w:pPr>
        <w:autoSpaceDE w:val="0"/>
        <w:autoSpaceDN w:val="0"/>
        <w:adjustRightInd w:val="0"/>
        <w:ind w:firstLineChars="245" w:firstLine="885"/>
        <w:outlineLvl w:val="0"/>
        <w:rPr>
          <w:rFonts w:hAnsi="宋体" w:cs="宋体"/>
          <w:b/>
          <w:sz w:val="36"/>
          <w:szCs w:val="36"/>
        </w:rPr>
      </w:pPr>
    </w:p>
    <w:p w:rsidR="00B06BE5" w:rsidRDefault="00B06BE5">
      <w:pPr>
        <w:autoSpaceDE w:val="0"/>
        <w:autoSpaceDN w:val="0"/>
        <w:adjustRightInd w:val="0"/>
        <w:outlineLvl w:val="0"/>
        <w:rPr>
          <w:rFonts w:hAnsi="宋体" w:cs="宋体"/>
          <w:b/>
          <w:sz w:val="36"/>
          <w:szCs w:val="36"/>
        </w:rPr>
      </w:pPr>
    </w:p>
    <w:p w:rsidR="00B06BE5" w:rsidRDefault="00B6691A" w:rsidP="00B06BE5">
      <w:pPr>
        <w:autoSpaceDE w:val="0"/>
        <w:autoSpaceDN w:val="0"/>
        <w:adjustRightInd w:val="0"/>
        <w:ind w:firstLineChars="943" w:firstLine="3408"/>
        <w:outlineLvl w:val="0"/>
        <w:rPr>
          <w:rFonts w:hAnsi="宋体" w:cs="宋体"/>
          <w:b/>
          <w:sz w:val="36"/>
          <w:szCs w:val="36"/>
        </w:rPr>
      </w:pPr>
      <w:r>
        <w:rPr>
          <w:rFonts w:hAnsi="宋体" w:cs="宋体" w:hint="eastAsia"/>
          <w:b/>
          <w:sz w:val="36"/>
          <w:szCs w:val="36"/>
        </w:rPr>
        <w:lastRenderedPageBreak/>
        <w:t>第五章</w:t>
      </w:r>
      <w:r>
        <w:rPr>
          <w:rFonts w:hAnsi="宋体" w:cs="宋体" w:hint="eastAsia"/>
          <w:b/>
          <w:sz w:val="36"/>
          <w:szCs w:val="36"/>
        </w:rPr>
        <w:t xml:space="preserve"> </w:t>
      </w:r>
      <w:r>
        <w:rPr>
          <w:rFonts w:hAnsi="宋体" w:cs="宋体" w:hint="eastAsia"/>
          <w:b/>
          <w:sz w:val="36"/>
          <w:szCs w:val="36"/>
        </w:rPr>
        <w:t>工程量清单</w:t>
      </w:r>
    </w:p>
    <w:p w:rsidR="00B06BE5" w:rsidRDefault="00B6691A">
      <w:pPr>
        <w:spacing w:line="440" w:lineRule="exact"/>
        <w:rPr>
          <w:rFonts w:hAnsi="宋体" w:cs="宋体"/>
          <w:b/>
          <w:sz w:val="24"/>
        </w:rPr>
      </w:pPr>
      <w:r>
        <w:rPr>
          <w:rFonts w:hAnsi="宋体" w:cs="宋体" w:hint="eastAsia"/>
          <w:b/>
          <w:sz w:val="24"/>
        </w:rPr>
        <w:t>1</w:t>
      </w:r>
      <w:r>
        <w:rPr>
          <w:rFonts w:hAnsi="宋体" w:cs="宋体" w:hint="eastAsia"/>
          <w:b/>
          <w:sz w:val="24"/>
        </w:rPr>
        <w:t>、工程量清单说明</w:t>
      </w:r>
    </w:p>
    <w:p w:rsidR="00B06BE5" w:rsidRDefault="00B6691A">
      <w:pPr>
        <w:spacing w:line="440" w:lineRule="exact"/>
        <w:ind w:left="1" w:firstLineChars="200" w:firstLine="480"/>
        <w:rPr>
          <w:rFonts w:hAnsi="宋体" w:cs="宋体"/>
          <w:sz w:val="24"/>
        </w:rPr>
      </w:pPr>
      <w:r>
        <w:rPr>
          <w:rFonts w:hAnsi="宋体" w:cs="宋体" w:hint="eastAsia"/>
          <w:sz w:val="24"/>
        </w:rPr>
        <w:t xml:space="preserve">1.1 </w:t>
      </w:r>
      <w:r>
        <w:rPr>
          <w:rFonts w:hAnsi="宋体" w:cs="宋体" w:hint="eastAsia"/>
          <w:sz w:val="24"/>
        </w:rPr>
        <w:t>本工程量清单是依据中华人民共和国国家标准《建设工程工程量清单计价规范》</w:t>
      </w:r>
      <w:r>
        <w:rPr>
          <w:rFonts w:hAnsi="宋体" w:cs="宋体" w:hint="eastAsia"/>
          <w:sz w:val="24"/>
        </w:rPr>
        <w:t>(</w:t>
      </w:r>
      <w:r>
        <w:rPr>
          <w:rFonts w:hAnsi="宋体" w:cs="宋体" w:hint="eastAsia"/>
          <w:sz w:val="24"/>
        </w:rPr>
        <w:t>以下简称“计价规范”</w:t>
      </w:r>
      <w:r>
        <w:rPr>
          <w:rFonts w:hAnsi="宋体" w:cs="宋体" w:hint="eastAsia"/>
          <w:sz w:val="24"/>
        </w:rPr>
        <w:t>)</w:t>
      </w:r>
      <w:r>
        <w:rPr>
          <w:rFonts w:hAnsi="宋体" w:cs="宋体" w:hint="eastAsia"/>
          <w:sz w:val="24"/>
        </w:rPr>
        <w:t>以及招标文件中包括的图纸等编制。计价规范中规定的工程量计算规则中没有的子目，应在本章第</w:t>
      </w:r>
      <w:r>
        <w:rPr>
          <w:rFonts w:hAnsi="宋体" w:cs="宋体" w:hint="eastAsia"/>
          <w:sz w:val="24"/>
        </w:rPr>
        <w:t>1.4</w:t>
      </w:r>
      <w:r>
        <w:rPr>
          <w:rFonts w:hAnsi="宋体" w:cs="宋体" w:hint="eastAsia"/>
          <w:sz w:val="24"/>
        </w:rPr>
        <w:t>款约定；计价规范中规定的工程量计算规则中没有且本章第</w:t>
      </w:r>
      <w:r>
        <w:rPr>
          <w:rFonts w:hAnsi="宋体" w:cs="宋体" w:hint="eastAsia"/>
          <w:sz w:val="24"/>
        </w:rPr>
        <w:t>1.4</w:t>
      </w:r>
      <w:r>
        <w:rPr>
          <w:rFonts w:hAnsi="宋体" w:cs="宋体" w:hint="eastAsia"/>
          <w:sz w:val="24"/>
        </w:rPr>
        <w:t>款也未约定的，双方协商确定；协商不成的，可向省级或行业工程造价管理机构申请裁定或按照有合同约束力的图纸所标示尺寸的理论净量计算。计量采用中华人民共和国法定的基本计量单位。</w:t>
      </w:r>
    </w:p>
    <w:p w:rsidR="00B06BE5" w:rsidRDefault="00B6691A">
      <w:pPr>
        <w:spacing w:line="440" w:lineRule="exact"/>
        <w:ind w:left="1" w:firstLineChars="200" w:firstLine="480"/>
        <w:rPr>
          <w:rFonts w:hAnsi="宋体" w:cs="宋体"/>
          <w:sz w:val="24"/>
        </w:rPr>
      </w:pPr>
      <w:r>
        <w:rPr>
          <w:rFonts w:hAnsi="宋体" w:cs="宋体" w:hint="eastAsia"/>
          <w:sz w:val="24"/>
        </w:rPr>
        <w:t xml:space="preserve">1.2 </w:t>
      </w:r>
      <w:r>
        <w:rPr>
          <w:rFonts w:hAnsi="宋体" w:cs="宋体" w:hint="eastAsia"/>
          <w:sz w:val="24"/>
        </w:rPr>
        <w:t>本工程量清单应与招标文件中的投标人须知、通用合同条款、专用合同条款、技术标准和要求及图纸</w:t>
      </w:r>
      <w:r>
        <w:rPr>
          <w:rFonts w:hAnsi="宋体" w:cs="宋体" w:hint="eastAsia"/>
          <w:sz w:val="24"/>
        </w:rPr>
        <w:t>等章节内容一起阅读和理解。</w:t>
      </w:r>
    </w:p>
    <w:p w:rsidR="00B06BE5" w:rsidRDefault="00B6691A">
      <w:pPr>
        <w:spacing w:line="440" w:lineRule="exact"/>
        <w:ind w:left="1" w:firstLineChars="200" w:firstLine="480"/>
        <w:rPr>
          <w:rFonts w:hAnsi="宋体" w:cs="宋体"/>
          <w:sz w:val="24"/>
        </w:rPr>
      </w:pPr>
      <w:r>
        <w:rPr>
          <w:rFonts w:hAnsi="宋体" w:cs="宋体" w:hint="eastAsia"/>
          <w:sz w:val="24"/>
        </w:rPr>
        <w:t xml:space="preserve">1.3 </w:t>
      </w:r>
      <w:r>
        <w:rPr>
          <w:rFonts w:hAnsi="宋体" w:cs="宋体" w:hint="eastAsia"/>
          <w:sz w:val="24"/>
        </w:rPr>
        <w:t>本工程量清单仅是投标报价的共同基础，竣工结算的工程量按合同约定确定。合同价格的确定以及价款支付应遵循合同条款</w:t>
      </w:r>
      <w:r>
        <w:rPr>
          <w:rFonts w:hAnsi="宋体" w:cs="宋体" w:hint="eastAsia"/>
          <w:sz w:val="24"/>
        </w:rPr>
        <w:t>(</w:t>
      </w:r>
      <w:r>
        <w:rPr>
          <w:rFonts w:hAnsi="宋体" w:cs="宋体" w:hint="eastAsia"/>
          <w:sz w:val="24"/>
        </w:rPr>
        <w:t>包括通用合同条款和专用合同条款</w:t>
      </w:r>
      <w:r>
        <w:rPr>
          <w:rFonts w:hAnsi="宋体" w:cs="宋体" w:hint="eastAsia"/>
          <w:sz w:val="24"/>
        </w:rPr>
        <w:t>)</w:t>
      </w:r>
      <w:r>
        <w:rPr>
          <w:rFonts w:hAnsi="宋体" w:cs="宋体" w:hint="eastAsia"/>
          <w:sz w:val="24"/>
        </w:rPr>
        <w:t>、技术标准和要求以及本章的有关约定。</w:t>
      </w:r>
    </w:p>
    <w:p w:rsidR="00B06BE5" w:rsidRDefault="00B6691A">
      <w:pPr>
        <w:spacing w:line="440" w:lineRule="exact"/>
        <w:ind w:left="1" w:firstLineChars="200" w:firstLine="480"/>
        <w:rPr>
          <w:rFonts w:hAnsi="宋体" w:cs="宋体"/>
          <w:sz w:val="24"/>
          <w:u w:val="single"/>
        </w:rPr>
      </w:pPr>
      <w:r>
        <w:rPr>
          <w:rFonts w:hAnsi="宋体" w:cs="宋体" w:hint="eastAsia"/>
          <w:sz w:val="24"/>
        </w:rPr>
        <w:t>1.4</w:t>
      </w:r>
      <w:r>
        <w:rPr>
          <w:rFonts w:hAnsi="宋体" w:cs="宋体" w:hint="eastAsia"/>
          <w:sz w:val="24"/>
        </w:rPr>
        <w:t>补充子目的子目特征、计量单位、工程量计算规则及工作内容说明如下：</w:t>
      </w:r>
      <w:r>
        <w:rPr>
          <w:rFonts w:hAnsi="宋体" w:cs="宋体" w:hint="eastAsia"/>
          <w:sz w:val="24"/>
          <w:u w:val="single"/>
        </w:rPr>
        <w:t>本工程使用《建设工程工程量清单计价规范》（</w:t>
      </w:r>
      <w:r>
        <w:rPr>
          <w:rFonts w:hAnsi="宋体" w:cs="宋体" w:hint="eastAsia"/>
          <w:sz w:val="24"/>
          <w:u w:val="single"/>
        </w:rPr>
        <w:t>GB50500-2013</w:t>
      </w:r>
      <w:r>
        <w:rPr>
          <w:rFonts w:hAnsi="宋体" w:cs="宋体" w:hint="eastAsia"/>
          <w:sz w:val="24"/>
          <w:u w:val="single"/>
        </w:rPr>
        <w:t>）</w:t>
      </w:r>
    </w:p>
    <w:p w:rsidR="00B06BE5" w:rsidRDefault="00B6691A">
      <w:pPr>
        <w:spacing w:line="440" w:lineRule="exact"/>
        <w:ind w:left="1" w:firstLineChars="200" w:firstLine="480"/>
        <w:rPr>
          <w:rFonts w:hAnsi="宋体" w:cs="宋体"/>
          <w:sz w:val="24"/>
        </w:rPr>
      </w:pPr>
      <w:r>
        <w:rPr>
          <w:rFonts w:hAnsi="宋体" w:cs="宋体" w:hint="eastAsia"/>
          <w:sz w:val="24"/>
        </w:rPr>
        <w:t xml:space="preserve">1.5 </w:t>
      </w:r>
      <w:r>
        <w:rPr>
          <w:rFonts w:hAnsi="宋体" w:cs="宋体" w:hint="eastAsia"/>
          <w:sz w:val="24"/>
        </w:rPr>
        <w:t>本条第</w:t>
      </w:r>
      <w:r>
        <w:rPr>
          <w:rFonts w:hAnsi="宋体" w:cs="宋体" w:hint="eastAsia"/>
          <w:sz w:val="24"/>
        </w:rPr>
        <w:t>1.1</w:t>
      </w:r>
      <w:r>
        <w:rPr>
          <w:rFonts w:hAnsi="宋体" w:cs="宋体" w:hint="eastAsia"/>
          <w:sz w:val="24"/>
        </w:rPr>
        <w:t>款中约定的计量和计价规则适用于合同履约过程中工程量计量与价款支付、工程变更、索赔和工程结算。</w:t>
      </w:r>
    </w:p>
    <w:p w:rsidR="00B06BE5" w:rsidRDefault="00B6691A">
      <w:pPr>
        <w:spacing w:line="440" w:lineRule="exact"/>
        <w:ind w:left="1" w:firstLineChars="200" w:firstLine="480"/>
        <w:rPr>
          <w:rFonts w:hAnsi="宋体" w:cs="宋体"/>
          <w:sz w:val="24"/>
        </w:rPr>
      </w:pPr>
      <w:r>
        <w:rPr>
          <w:rFonts w:hAnsi="宋体" w:cs="宋体" w:hint="eastAsia"/>
          <w:sz w:val="24"/>
        </w:rPr>
        <w:t xml:space="preserve">1.6 </w:t>
      </w:r>
      <w:r>
        <w:rPr>
          <w:rFonts w:hAnsi="宋体" w:cs="宋体" w:hint="eastAsia"/>
          <w:sz w:val="24"/>
        </w:rPr>
        <w:t>本条与下述第</w:t>
      </w:r>
      <w:r>
        <w:rPr>
          <w:rFonts w:hAnsi="宋体" w:cs="宋体" w:hint="eastAsia"/>
          <w:sz w:val="24"/>
        </w:rPr>
        <w:t>2</w:t>
      </w:r>
      <w:r>
        <w:rPr>
          <w:rFonts w:hAnsi="宋体" w:cs="宋体" w:hint="eastAsia"/>
          <w:sz w:val="24"/>
        </w:rPr>
        <w:t>条和第</w:t>
      </w:r>
      <w:r>
        <w:rPr>
          <w:rFonts w:hAnsi="宋体" w:cs="宋体" w:hint="eastAsia"/>
          <w:sz w:val="24"/>
        </w:rPr>
        <w:t>3</w:t>
      </w:r>
      <w:r>
        <w:rPr>
          <w:rFonts w:hAnsi="宋体" w:cs="宋体" w:hint="eastAsia"/>
          <w:sz w:val="24"/>
        </w:rPr>
        <w:t>条的说明内容</w:t>
      </w:r>
      <w:r>
        <w:rPr>
          <w:rFonts w:hAnsi="宋体" w:cs="宋体" w:hint="eastAsia"/>
          <w:sz w:val="24"/>
        </w:rPr>
        <w:t>是构成合同文件的已标价工程量清单的组成部分。</w:t>
      </w:r>
    </w:p>
    <w:p w:rsidR="00B06BE5" w:rsidRDefault="00B6691A">
      <w:pPr>
        <w:spacing w:line="440" w:lineRule="exact"/>
        <w:rPr>
          <w:rFonts w:hAnsi="宋体" w:cs="宋体"/>
          <w:b/>
          <w:sz w:val="24"/>
        </w:rPr>
      </w:pPr>
      <w:r>
        <w:rPr>
          <w:rFonts w:hAnsi="宋体" w:cs="宋体" w:hint="eastAsia"/>
          <w:b/>
          <w:sz w:val="24"/>
        </w:rPr>
        <w:t>2</w:t>
      </w:r>
      <w:r>
        <w:rPr>
          <w:rFonts w:hAnsi="宋体" w:cs="宋体" w:hint="eastAsia"/>
          <w:b/>
          <w:sz w:val="24"/>
        </w:rPr>
        <w:t>、投标报价说明</w:t>
      </w:r>
    </w:p>
    <w:p w:rsidR="00B06BE5" w:rsidRDefault="00B6691A">
      <w:pPr>
        <w:spacing w:line="440" w:lineRule="exact"/>
        <w:ind w:left="1" w:firstLineChars="200" w:firstLine="480"/>
        <w:rPr>
          <w:rFonts w:hAnsi="宋体" w:cs="宋体"/>
          <w:sz w:val="24"/>
        </w:rPr>
      </w:pPr>
      <w:r>
        <w:rPr>
          <w:rFonts w:hAnsi="宋体" w:cs="宋体" w:hint="eastAsia"/>
          <w:sz w:val="24"/>
        </w:rPr>
        <w:t xml:space="preserve">2.1 </w:t>
      </w:r>
      <w:r>
        <w:rPr>
          <w:rFonts w:hAnsi="宋体" w:cs="宋体" w:hint="eastAsia"/>
          <w:sz w:val="24"/>
        </w:rPr>
        <w:t>投标报价应根据招标文件中的有关计价要求，并按照下列依据自主报价。</w:t>
      </w:r>
    </w:p>
    <w:p w:rsidR="00B06BE5" w:rsidRDefault="00B6691A">
      <w:pPr>
        <w:spacing w:line="440" w:lineRule="exact"/>
        <w:ind w:left="1" w:firstLineChars="200" w:firstLine="480"/>
        <w:rPr>
          <w:rFonts w:hAnsi="宋体" w:cs="宋体"/>
          <w:sz w:val="24"/>
        </w:rPr>
      </w:pPr>
      <w:r>
        <w:rPr>
          <w:rFonts w:hAnsi="宋体" w:cs="宋体" w:hint="eastAsia"/>
          <w:sz w:val="24"/>
        </w:rPr>
        <w:t xml:space="preserve">(1) </w:t>
      </w:r>
      <w:r>
        <w:rPr>
          <w:rFonts w:hAnsi="宋体" w:cs="宋体" w:hint="eastAsia"/>
          <w:sz w:val="24"/>
        </w:rPr>
        <w:t>本招标文件；</w:t>
      </w:r>
    </w:p>
    <w:p w:rsidR="00B06BE5" w:rsidRDefault="00B6691A">
      <w:pPr>
        <w:spacing w:line="440" w:lineRule="exact"/>
        <w:ind w:left="1" w:firstLineChars="200" w:firstLine="480"/>
        <w:rPr>
          <w:rFonts w:hAnsi="宋体" w:cs="宋体"/>
          <w:sz w:val="24"/>
          <w:u w:val="single"/>
        </w:rPr>
      </w:pPr>
      <w:r>
        <w:rPr>
          <w:rFonts w:hAnsi="宋体" w:cs="宋体" w:hint="eastAsia"/>
          <w:sz w:val="24"/>
        </w:rPr>
        <w:t>(2)</w:t>
      </w:r>
      <w:r>
        <w:rPr>
          <w:rFonts w:hAnsi="宋体" w:cs="宋体" w:hint="eastAsia"/>
          <w:sz w:val="24"/>
          <w:u w:val="single"/>
        </w:rPr>
        <w:t>《河南省建设工程工程量清单综合单价》（</w:t>
      </w:r>
      <w:r>
        <w:rPr>
          <w:rFonts w:hAnsi="宋体" w:cs="宋体" w:hint="eastAsia"/>
          <w:sz w:val="24"/>
          <w:u w:val="single"/>
        </w:rPr>
        <w:t>2016</w:t>
      </w:r>
      <w:r>
        <w:rPr>
          <w:rFonts w:hAnsi="宋体" w:cs="宋体" w:hint="eastAsia"/>
          <w:sz w:val="24"/>
          <w:u w:val="single"/>
        </w:rPr>
        <w:t>版）；</w:t>
      </w:r>
    </w:p>
    <w:p w:rsidR="00B06BE5" w:rsidRDefault="00B6691A">
      <w:pPr>
        <w:spacing w:line="440" w:lineRule="exact"/>
        <w:ind w:left="1" w:firstLineChars="200" w:firstLine="480"/>
        <w:rPr>
          <w:rFonts w:hAnsi="宋体" w:cs="宋体"/>
          <w:sz w:val="24"/>
        </w:rPr>
      </w:pPr>
      <w:r>
        <w:rPr>
          <w:rFonts w:hAnsi="宋体" w:cs="宋体" w:hint="eastAsia"/>
          <w:sz w:val="24"/>
        </w:rPr>
        <w:t xml:space="preserve">(3) </w:t>
      </w:r>
      <w:r>
        <w:rPr>
          <w:rFonts w:hAnsi="宋体" w:cs="宋体" w:hint="eastAsia"/>
          <w:sz w:val="24"/>
        </w:rPr>
        <w:t>国家或省级、行业建设主管部门颁发的计价办法；</w:t>
      </w:r>
    </w:p>
    <w:p w:rsidR="00B06BE5" w:rsidRDefault="00B6691A">
      <w:pPr>
        <w:spacing w:line="440" w:lineRule="exact"/>
        <w:ind w:left="1" w:firstLineChars="200" w:firstLine="480"/>
        <w:rPr>
          <w:rFonts w:hAnsi="宋体" w:cs="宋体"/>
          <w:sz w:val="24"/>
        </w:rPr>
      </w:pPr>
      <w:r>
        <w:rPr>
          <w:rFonts w:hAnsi="宋体" w:cs="宋体" w:hint="eastAsia"/>
          <w:sz w:val="24"/>
        </w:rPr>
        <w:t xml:space="preserve">(4) </w:t>
      </w:r>
      <w:r>
        <w:rPr>
          <w:rFonts w:hAnsi="宋体" w:cs="宋体" w:hint="eastAsia"/>
          <w:sz w:val="24"/>
        </w:rPr>
        <w:t>企业定额，国家或省级、行业建设主管部门颁发的计价定额；</w:t>
      </w:r>
    </w:p>
    <w:p w:rsidR="00B06BE5" w:rsidRDefault="00B6691A">
      <w:pPr>
        <w:spacing w:line="440" w:lineRule="exact"/>
        <w:ind w:left="1" w:firstLineChars="200" w:firstLine="480"/>
        <w:rPr>
          <w:rFonts w:hAnsi="宋体" w:cs="宋体"/>
          <w:sz w:val="24"/>
        </w:rPr>
      </w:pPr>
      <w:r>
        <w:rPr>
          <w:rFonts w:hAnsi="宋体" w:cs="宋体" w:hint="eastAsia"/>
          <w:sz w:val="24"/>
        </w:rPr>
        <w:t xml:space="preserve">(5) </w:t>
      </w:r>
      <w:r>
        <w:rPr>
          <w:rFonts w:hAnsi="宋体" w:cs="宋体" w:hint="eastAsia"/>
          <w:sz w:val="24"/>
        </w:rPr>
        <w:t>招标文件</w:t>
      </w:r>
      <w:r>
        <w:rPr>
          <w:rFonts w:hAnsi="宋体" w:cs="宋体" w:hint="eastAsia"/>
          <w:sz w:val="24"/>
        </w:rPr>
        <w:t>(</w:t>
      </w:r>
      <w:r>
        <w:rPr>
          <w:rFonts w:hAnsi="宋体" w:cs="宋体" w:hint="eastAsia"/>
          <w:sz w:val="24"/>
        </w:rPr>
        <w:t>包括工程量清单</w:t>
      </w:r>
      <w:r>
        <w:rPr>
          <w:rFonts w:hAnsi="宋体" w:cs="宋体" w:hint="eastAsia"/>
          <w:sz w:val="24"/>
        </w:rPr>
        <w:t>)</w:t>
      </w:r>
      <w:r>
        <w:rPr>
          <w:rFonts w:hAnsi="宋体" w:cs="宋体" w:hint="eastAsia"/>
          <w:sz w:val="24"/>
        </w:rPr>
        <w:t>的澄清、补充和修改文件；</w:t>
      </w:r>
    </w:p>
    <w:p w:rsidR="00B06BE5" w:rsidRDefault="00B6691A">
      <w:pPr>
        <w:spacing w:line="440" w:lineRule="exact"/>
        <w:ind w:left="1" w:firstLineChars="200" w:firstLine="480"/>
        <w:rPr>
          <w:rFonts w:hAnsi="宋体" w:cs="宋体"/>
          <w:sz w:val="24"/>
        </w:rPr>
      </w:pPr>
      <w:r>
        <w:rPr>
          <w:rFonts w:hAnsi="宋体" w:cs="宋体" w:hint="eastAsia"/>
          <w:sz w:val="24"/>
        </w:rPr>
        <w:t xml:space="preserve">(6) </w:t>
      </w:r>
      <w:r>
        <w:rPr>
          <w:rFonts w:hAnsi="宋体" w:cs="宋体" w:hint="eastAsia"/>
          <w:sz w:val="24"/>
        </w:rPr>
        <w:t>建设工程设计文件及相关资料；</w:t>
      </w:r>
    </w:p>
    <w:p w:rsidR="00B06BE5" w:rsidRDefault="00B6691A">
      <w:pPr>
        <w:spacing w:line="440" w:lineRule="exact"/>
        <w:ind w:left="1" w:firstLineChars="200" w:firstLine="480"/>
        <w:rPr>
          <w:rFonts w:hAnsi="宋体" w:cs="宋体"/>
          <w:sz w:val="24"/>
        </w:rPr>
      </w:pPr>
      <w:r>
        <w:rPr>
          <w:rFonts w:hAnsi="宋体" w:cs="宋体" w:hint="eastAsia"/>
          <w:sz w:val="24"/>
        </w:rPr>
        <w:t xml:space="preserve">(7) </w:t>
      </w:r>
      <w:r>
        <w:rPr>
          <w:rFonts w:hAnsi="宋体" w:cs="宋体" w:hint="eastAsia"/>
          <w:sz w:val="24"/>
        </w:rPr>
        <w:t>施工现场情况、工程特点及拟定的投标施工组织设计或施工方案；</w:t>
      </w:r>
    </w:p>
    <w:p w:rsidR="00B06BE5" w:rsidRDefault="00B6691A">
      <w:pPr>
        <w:spacing w:line="440" w:lineRule="exact"/>
        <w:ind w:left="1" w:firstLineChars="200" w:firstLine="480"/>
        <w:rPr>
          <w:rFonts w:hAnsi="宋体" w:cs="宋体"/>
          <w:sz w:val="24"/>
        </w:rPr>
      </w:pPr>
      <w:r>
        <w:rPr>
          <w:rFonts w:hAnsi="宋体" w:cs="宋体" w:hint="eastAsia"/>
          <w:sz w:val="24"/>
        </w:rPr>
        <w:t xml:space="preserve">(8) </w:t>
      </w:r>
      <w:r>
        <w:rPr>
          <w:rFonts w:hAnsi="宋体" w:cs="宋体" w:hint="eastAsia"/>
          <w:sz w:val="24"/>
        </w:rPr>
        <w:t>与建设项目相关的标准、规定等技术资料；</w:t>
      </w:r>
    </w:p>
    <w:p w:rsidR="00B06BE5" w:rsidRDefault="00B6691A">
      <w:pPr>
        <w:spacing w:line="440" w:lineRule="exact"/>
        <w:ind w:left="1" w:firstLineChars="200" w:firstLine="480"/>
        <w:rPr>
          <w:rFonts w:hAnsi="宋体" w:cs="宋体"/>
          <w:sz w:val="24"/>
        </w:rPr>
      </w:pPr>
      <w:r>
        <w:rPr>
          <w:rFonts w:hAnsi="宋体" w:cs="宋体" w:hint="eastAsia"/>
          <w:sz w:val="24"/>
        </w:rPr>
        <w:t xml:space="preserve">(9) </w:t>
      </w:r>
      <w:r>
        <w:rPr>
          <w:rFonts w:hAnsi="宋体" w:cs="宋体" w:hint="eastAsia"/>
          <w:sz w:val="24"/>
        </w:rPr>
        <w:t>材料价格按许昌市《许昌工程造价信息》及市场调查价执行；</w:t>
      </w:r>
    </w:p>
    <w:p w:rsidR="00B06BE5" w:rsidRDefault="00B6691A">
      <w:pPr>
        <w:autoSpaceDE w:val="0"/>
        <w:autoSpaceDN w:val="0"/>
        <w:spacing w:line="360" w:lineRule="exact"/>
        <w:ind w:firstLineChars="200" w:firstLine="480"/>
        <w:jc w:val="left"/>
        <w:outlineLvl w:val="0"/>
        <w:rPr>
          <w:rFonts w:hAnsi="宋体" w:cs="宋体"/>
          <w:sz w:val="24"/>
        </w:rPr>
      </w:pPr>
      <w:r>
        <w:rPr>
          <w:rFonts w:hAnsi="宋体" w:cs="宋体" w:hint="eastAsia"/>
          <w:sz w:val="24"/>
        </w:rPr>
        <w:t>(10)</w:t>
      </w:r>
      <w:r>
        <w:rPr>
          <w:rFonts w:hAnsi="宋体" w:cs="宋体" w:hint="eastAsia"/>
          <w:sz w:val="24"/>
        </w:rPr>
        <w:t>其他的相关资料：</w:t>
      </w:r>
    </w:p>
    <w:p w:rsidR="00B06BE5" w:rsidRDefault="00B6691A">
      <w:pPr>
        <w:autoSpaceDE w:val="0"/>
        <w:autoSpaceDN w:val="0"/>
        <w:spacing w:line="360" w:lineRule="exact"/>
        <w:ind w:firstLineChars="200" w:firstLine="480"/>
        <w:jc w:val="left"/>
        <w:outlineLvl w:val="0"/>
        <w:rPr>
          <w:rFonts w:hAnsi="宋体" w:cs="宋体"/>
          <w:sz w:val="24"/>
        </w:rPr>
      </w:pPr>
      <w:r>
        <w:rPr>
          <w:rFonts w:hAnsi="宋体" w:cs="宋体" w:hint="eastAsia"/>
          <w:sz w:val="24"/>
        </w:rPr>
        <w:t xml:space="preserve">2.2 </w:t>
      </w:r>
      <w:r>
        <w:rPr>
          <w:rFonts w:hAnsi="宋体" w:cs="宋体" w:hint="eastAsia"/>
          <w:sz w:val="24"/>
        </w:rPr>
        <w:t>工程量清单中的每一子目须填入单价或价格，且只允许有一个报价。</w:t>
      </w:r>
    </w:p>
    <w:p w:rsidR="00B06BE5" w:rsidRDefault="00B6691A">
      <w:pPr>
        <w:spacing w:line="430" w:lineRule="exact"/>
        <w:ind w:left="1" w:firstLineChars="200" w:firstLine="480"/>
        <w:rPr>
          <w:rFonts w:hAnsi="宋体" w:cs="宋体"/>
          <w:sz w:val="24"/>
        </w:rPr>
      </w:pPr>
      <w:r>
        <w:rPr>
          <w:rFonts w:hAnsi="宋体" w:cs="宋体" w:hint="eastAsia"/>
          <w:sz w:val="24"/>
        </w:rPr>
        <w:lastRenderedPageBreak/>
        <w:t xml:space="preserve">2.3 </w:t>
      </w:r>
      <w:r>
        <w:rPr>
          <w:rFonts w:hAnsi="宋体" w:cs="宋体" w:hint="eastAsia"/>
          <w:sz w:val="24"/>
        </w:rPr>
        <w:t>工程量清单中标价的单价或金额，应包括所需人工费、材料费、施工机械使用费和管理费及利润，以及一定范围内的风险费用。所谓“一定范围内的风险”是指合同约定的风险。</w:t>
      </w:r>
    </w:p>
    <w:p w:rsidR="00B06BE5" w:rsidRDefault="00B6691A">
      <w:pPr>
        <w:spacing w:line="430" w:lineRule="exact"/>
        <w:ind w:left="1" w:firstLineChars="200" w:firstLine="480"/>
        <w:rPr>
          <w:rFonts w:hAnsi="宋体" w:cs="宋体"/>
          <w:sz w:val="24"/>
        </w:rPr>
      </w:pPr>
      <w:r>
        <w:rPr>
          <w:rFonts w:hAnsi="宋体" w:cs="宋体" w:hint="eastAsia"/>
          <w:sz w:val="24"/>
        </w:rPr>
        <w:t xml:space="preserve">2.4 </w:t>
      </w:r>
      <w:r>
        <w:rPr>
          <w:rFonts w:hAnsi="宋体" w:cs="宋体" w:hint="eastAsia"/>
          <w:sz w:val="24"/>
        </w:rPr>
        <w:t>已标价工程量清单中投标人没有填入单价或价格的子目，其费用视为已分摊在工程量清单中其他已标价的相关子目的单价或价格之中。</w:t>
      </w:r>
    </w:p>
    <w:p w:rsidR="00B06BE5" w:rsidRDefault="00B6691A">
      <w:pPr>
        <w:spacing w:line="430" w:lineRule="exact"/>
        <w:ind w:left="1" w:firstLineChars="200" w:firstLine="480"/>
        <w:rPr>
          <w:rFonts w:hAnsi="宋体" w:cs="宋体"/>
          <w:sz w:val="24"/>
        </w:rPr>
      </w:pPr>
      <w:r>
        <w:rPr>
          <w:rFonts w:hAnsi="宋体" w:cs="宋体" w:hint="eastAsia"/>
          <w:sz w:val="24"/>
        </w:rPr>
        <w:t xml:space="preserve">2.5 </w:t>
      </w:r>
      <w:r>
        <w:rPr>
          <w:rFonts w:hAnsi="宋体" w:cs="宋体" w:hint="eastAsia"/>
          <w:sz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B06BE5" w:rsidRDefault="00B6691A">
      <w:pPr>
        <w:spacing w:line="430" w:lineRule="exact"/>
        <w:ind w:left="1" w:firstLineChars="200" w:firstLine="480"/>
        <w:rPr>
          <w:rFonts w:hAnsi="宋体" w:cs="宋体"/>
          <w:sz w:val="24"/>
        </w:rPr>
      </w:pPr>
      <w:r>
        <w:rPr>
          <w:rFonts w:hAnsi="宋体" w:cs="宋体" w:hint="eastAsia"/>
          <w:sz w:val="24"/>
        </w:rPr>
        <w:t xml:space="preserve">2.6 </w:t>
      </w:r>
      <w:r>
        <w:rPr>
          <w:rFonts w:hAnsi="宋体" w:cs="宋体" w:hint="eastAsia"/>
          <w:sz w:val="24"/>
        </w:rPr>
        <w:t>分部分项工程项目按下列要求报价：</w:t>
      </w:r>
    </w:p>
    <w:p w:rsidR="00B06BE5" w:rsidRDefault="00B6691A">
      <w:pPr>
        <w:spacing w:line="430" w:lineRule="exact"/>
        <w:ind w:left="1" w:firstLineChars="200" w:firstLine="480"/>
        <w:rPr>
          <w:rFonts w:hAnsi="宋体" w:cs="宋体"/>
          <w:sz w:val="24"/>
        </w:rPr>
      </w:pPr>
      <w:r>
        <w:rPr>
          <w:rFonts w:hAnsi="宋体" w:cs="宋体" w:hint="eastAsia"/>
          <w:sz w:val="24"/>
        </w:rPr>
        <w:t xml:space="preserve">2.6.1 </w:t>
      </w:r>
      <w:r>
        <w:rPr>
          <w:rFonts w:hAnsi="宋体" w:cs="宋体" w:hint="eastAsia"/>
          <w:sz w:val="24"/>
        </w:rPr>
        <w:t>分部分项工程量清单计价应依据计价规范中关于综合单价的组成内容确定报价。</w:t>
      </w:r>
    </w:p>
    <w:p w:rsidR="00B06BE5" w:rsidRDefault="00B6691A">
      <w:pPr>
        <w:spacing w:line="430" w:lineRule="exact"/>
        <w:ind w:left="1" w:firstLineChars="200" w:firstLine="480"/>
        <w:rPr>
          <w:rFonts w:hAnsi="宋体" w:cs="宋体"/>
          <w:sz w:val="24"/>
        </w:rPr>
      </w:pPr>
      <w:r>
        <w:rPr>
          <w:rFonts w:hAnsi="宋体" w:cs="宋体" w:hint="eastAsia"/>
          <w:sz w:val="24"/>
        </w:rPr>
        <w:t xml:space="preserve">2.6.2 </w:t>
      </w:r>
      <w:r>
        <w:rPr>
          <w:rFonts w:hAnsi="宋体" w:cs="宋体" w:hint="eastAsia"/>
          <w:sz w:val="24"/>
        </w:rPr>
        <w:t>如果分部分项工程量清单中涉及“材料和工程设备暂估单价表”中列出的材料和工程设备，则按照本节第</w:t>
      </w:r>
      <w:r>
        <w:rPr>
          <w:rFonts w:hAnsi="宋体" w:cs="宋体" w:hint="eastAsia"/>
          <w:sz w:val="24"/>
        </w:rPr>
        <w:t>3.3.2</w:t>
      </w:r>
      <w:r>
        <w:rPr>
          <w:rFonts w:hAnsi="宋体" w:cs="宋体" w:hint="eastAsia"/>
          <w:sz w:val="24"/>
        </w:rPr>
        <w:t>项的报价原则，将该类材料和工程设备的暂估单价本身以及除对应的规费及税金以外的费用计入分部分项工程量清单相应子目的综合单价。</w:t>
      </w:r>
    </w:p>
    <w:p w:rsidR="00B06BE5" w:rsidRDefault="00B6691A">
      <w:pPr>
        <w:spacing w:line="430" w:lineRule="exact"/>
        <w:ind w:left="1" w:firstLineChars="200" w:firstLine="480"/>
        <w:rPr>
          <w:rFonts w:hAnsi="宋体" w:cs="宋体"/>
          <w:sz w:val="24"/>
        </w:rPr>
      </w:pPr>
      <w:r>
        <w:rPr>
          <w:rFonts w:hAnsi="宋体" w:cs="宋体" w:hint="eastAsia"/>
          <w:sz w:val="24"/>
        </w:rPr>
        <w:t xml:space="preserve">2.6.3 </w:t>
      </w:r>
      <w:r>
        <w:rPr>
          <w:rFonts w:hAnsi="宋体" w:cs="宋体" w:hint="eastAsia"/>
          <w:sz w:val="24"/>
        </w:rPr>
        <w:t>如果分部分项工程量清单中涉及“发包人提供的材料和工程设备一览表”</w:t>
      </w:r>
      <w:r>
        <w:rPr>
          <w:rFonts w:hAnsi="宋体" w:cs="宋体" w:hint="eastAsia"/>
          <w:sz w:val="24"/>
        </w:rPr>
        <w:t>(</w:t>
      </w:r>
      <w:r>
        <w:rPr>
          <w:rFonts w:hAnsi="宋体" w:cs="宋体" w:hint="eastAsia"/>
          <w:sz w:val="24"/>
        </w:rPr>
        <w:t>见第三章合同条款及格式第三节附件三</w:t>
      </w:r>
      <w:r>
        <w:rPr>
          <w:rFonts w:hAnsi="宋体" w:cs="宋体" w:hint="eastAsia"/>
          <w:sz w:val="24"/>
        </w:rPr>
        <w:t>)</w:t>
      </w:r>
      <w:r>
        <w:rPr>
          <w:rFonts w:hAnsi="宋体" w:cs="宋体" w:hint="eastAsia"/>
          <w:sz w:val="24"/>
        </w:rPr>
        <w:t>中列出的材料和工程设备，则该类材料和工程设备供应至现场指定位置的采购供应价本身不计入投标报价，但应将该类材料和工程设备的安装、安装所需要的辅助材料、安装损耗以及其他必要的辅</w:t>
      </w:r>
      <w:r>
        <w:rPr>
          <w:rFonts w:hAnsi="宋体" w:cs="宋体" w:hint="eastAsia"/>
          <w:sz w:val="24"/>
        </w:rPr>
        <w:t>助工作及其对应的管理费及利润计入分部分项工程量清单相应子目的综合单价，并其他项目清单报价中计取与合同约定服务内容相对应的总承包服务费。</w:t>
      </w:r>
    </w:p>
    <w:p w:rsidR="00B06BE5" w:rsidRDefault="00B6691A">
      <w:pPr>
        <w:spacing w:line="430" w:lineRule="exact"/>
        <w:ind w:left="1" w:firstLineChars="200" w:firstLine="480"/>
        <w:rPr>
          <w:rFonts w:hAnsi="宋体" w:cs="宋体"/>
          <w:sz w:val="24"/>
        </w:rPr>
      </w:pPr>
      <w:r>
        <w:rPr>
          <w:rFonts w:hAnsi="宋体" w:cs="宋体" w:hint="eastAsia"/>
          <w:sz w:val="24"/>
        </w:rPr>
        <w:t xml:space="preserve">2.6.4 </w:t>
      </w:r>
      <w:r>
        <w:rPr>
          <w:rFonts w:hAnsi="宋体" w:cs="宋体" w:hint="eastAsia"/>
          <w:sz w:val="24"/>
        </w:rPr>
        <w:t>“分部分项工程量清单与计价表”所列各子目的综合单价组成中，各子目的人工、材料和机械台班消耗量由投标人按照其自身情况做充分的、竞争性考虑。材料消耗量包括损耗量。</w:t>
      </w:r>
    </w:p>
    <w:p w:rsidR="00B06BE5" w:rsidRDefault="00B6691A">
      <w:pPr>
        <w:spacing w:line="430" w:lineRule="exact"/>
        <w:ind w:left="1" w:firstLineChars="200" w:firstLine="480"/>
        <w:rPr>
          <w:rFonts w:hAnsi="宋体" w:cs="宋体"/>
          <w:sz w:val="24"/>
        </w:rPr>
      </w:pPr>
      <w:r>
        <w:rPr>
          <w:rFonts w:hAnsi="宋体" w:cs="宋体" w:hint="eastAsia"/>
          <w:sz w:val="24"/>
        </w:rPr>
        <w:t xml:space="preserve">2.6.5 </w:t>
      </w:r>
      <w:r>
        <w:rPr>
          <w:rFonts w:hAnsi="宋体" w:cs="宋体" w:hint="eastAsia"/>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w:t>
      </w:r>
      <w:r>
        <w:rPr>
          <w:rFonts w:hAnsi="宋体" w:cs="宋体" w:hint="eastAsia"/>
          <w:sz w:val="24"/>
        </w:rPr>
        <w:t>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B06BE5" w:rsidRDefault="00B6691A">
      <w:pPr>
        <w:spacing w:line="430" w:lineRule="exact"/>
        <w:ind w:left="1" w:firstLineChars="200" w:firstLine="480"/>
        <w:rPr>
          <w:rFonts w:hAnsi="宋体" w:cs="宋体"/>
          <w:sz w:val="24"/>
        </w:rPr>
      </w:pPr>
      <w:r>
        <w:rPr>
          <w:rFonts w:hAnsi="宋体" w:cs="宋体" w:hint="eastAsia"/>
          <w:sz w:val="24"/>
        </w:rPr>
        <w:t xml:space="preserve">2.7 </w:t>
      </w:r>
      <w:r>
        <w:rPr>
          <w:rFonts w:hAnsi="宋体" w:cs="宋体" w:hint="eastAsia"/>
          <w:sz w:val="24"/>
        </w:rPr>
        <w:t>措施项目按下列要求报价：</w:t>
      </w:r>
    </w:p>
    <w:p w:rsidR="00B06BE5" w:rsidRDefault="00B6691A">
      <w:pPr>
        <w:spacing w:line="430" w:lineRule="exact"/>
        <w:ind w:left="1" w:firstLineChars="200" w:firstLine="480"/>
        <w:rPr>
          <w:rFonts w:hAnsi="宋体" w:cs="宋体"/>
          <w:sz w:val="24"/>
        </w:rPr>
      </w:pPr>
      <w:r>
        <w:rPr>
          <w:rFonts w:hAnsi="宋体" w:cs="宋体" w:hint="eastAsia"/>
          <w:sz w:val="24"/>
        </w:rPr>
        <w:t xml:space="preserve">2.7.1 </w:t>
      </w:r>
      <w:r>
        <w:rPr>
          <w:rFonts w:hAnsi="宋体" w:cs="宋体" w:hint="eastAsia"/>
          <w:sz w:val="24"/>
        </w:rPr>
        <w:t>措施项目清单计价应根据投标人的施工组织设计进行报价。可以计量工程量的措施项目，应按分部分项工程量清单的方式采用综合单价计价；其余的措施项目可以“</w:t>
      </w:r>
      <w:r>
        <w:rPr>
          <w:rFonts w:hAnsi="宋体" w:cs="宋体" w:hint="eastAsia"/>
          <w:sz w:val="24"/>
        </w:rPr>
        <w:t>项”为单位的方式计价。投标人所填报价格应包括除规费、税金外的全部费用。</w:t>
      </w:r>
    </w:p>
    <w:p w:rsidR="00B06BE5" w:rsidRDefault="00B6691A">
      <w:pPr>
        <w:spacing w:line="430" w:lineRule="exact"/>
        <w:ind w:left="1" w:firstLineChars="200" w:firstLine="480"/>
        <w:rPr>
          <w:rFonts w:hAnsi="宋体" w:cs="宋体"/>
          <w:sz w:val="24"/>
        </w:rPr>
      </w:pPr>
      <w:r>
        <w:rPr>
          <w:rFonts w:hAnsi="宋体" w:cs="宋体" w:hint="eastAsia"/>
          <w:sz w:val="24"/>
        </w:rPr>
        <w:lastRenderedPageBreak/>
        <w:t xml:space="preserve">2.7.2 </w:t>
      </w:r>
      <w:r>
        <w:rPr>
          <w:rFonts w:hAnsi="宋体" w:cs="宋体" w:hint="eastAsia"/>
          <w:sz w:val="24"/>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B06BE5" w:rsidRDefault="00B6691A">
      <w:pPr>
        <w:spacing w:line="430" w:lineRule="exact"/>
        <w:ind w:left="1" w:firstLineChars="200" w:firstLine="480"/>
        <w:rPr>
          <w:rFonts w:hAnsi="宋体" w:cs="宋体"/>
          <w:sz w:val="24"/>
        </w:rPr>
      </w:pPr>
      <w:r>
        <w:rPr>
          <w:rFonts w:hAnsi="宋体" w:cs="宋体" w:hint="eastAsia"/>
          <w:sz w:val="24"/>
        </w:rPr>
        <w:t xml:space="preserve">2.7.3 </w:t>
      </w:r>
      <w:r>
        <w:rPr>
          <w:rFonts w:hAnsi="宋体" w:cs="宋体" w:hint="eastAsia"/>
          <w:sz w:val="24"/>
        </w:rPr>
        <w:t>“措施项目清单与计价表”中所填写的报价金额，应全面涵盖招标文件约定的投标人中标后施工、竣工、交付本工程并维修其任何缺陷所需要履</w:t>
      </w:r>
      <w:r>
        <w:rPr>
          <w:rFonts w:hAnsi="宋体" w:cs="宋体" w:hint="eastAsia"/>
          <w:sz w:val="24"/>
        </w:rPr>
        <w:t>行的责任和义务的全部费用。</w:t>
      </w:r>
    </w:p>
    <w:p w:rsidR="00B06BE5" w:rsidRDefault="00B6691A">
      <w:pPr>
        <w:spacing w:line="430" w:lineRule="exact"/>
        <w:ind w:left="1" w:firstLineChars="200" w:firstLine="480"/>
        <w:rPr>
          <w:rFonts w:hAnsi="宋体" w:cs="宋体"/>
          <w:sz w:val="24"/>
        </w:rPr>
      </w:pPr>
      <w:r>
        <w:rPr>
          <w:rFonts w:hAnsi="宋体" w:cs="宋体" w:hint="eastAsia"/>
          <w:sz w:val="24"/>
        </w:rPr>
        <w:t xml:space="preserve">2.7.4 </w:t>
      </w:r>
      <w:r>
        <w:rPr>
          <w:rFonts w:hAnsi="宋体" w:cs="宋体" w:hint="eastAsia"/>
          <w:sz w:val="24"/>
        </w:rPr>
        <w:t>对于“措施项目清单与计价表”中所填写的报价金额，应按照“措施项目清单报价分析表”对措施项目报价的组成进行详细的列项和分析。</w:t>
      </w:r>
    </w:p>
    <w:p w:rsidR="00B06BE5" w:rsidRDefault="00B6691A">
      <w:pPr>
        <w:spacing w:line="430" w:lineRule="exact"/>
        <w:ind w:left="1" w:firstLineChars="200" w:firstLine="480"/>
        <w:rPr>
          <w:rFonts w:hAnsi="宋体" w:cs="宋体"/>
          <w:sz w:val="24"/>
        </w:rPr>
      </w:pPr>
      <w:r>
        <w:rPr>
          <w:rFonts w:hAnsi="宋体" w:cs="宋体" w:hint="eastAsia"/>
          <w:sz w:val="24"/>
        </w:rPr>
        <w:t xml:space="preserve">2.8 </w:t>
      </w:r>
      <w:r>
        <w:rPr>
          <w:rFonts w:hAnsi="宋体" w:cs="宋体" w:hint="eastAsia"/>
          <w:sz w:val="24"/>
        </w:rPr>
        <w:t>其他项目清单费应按下列规定报价：</w:t>
      </w:r>
    </w:p>
    <w:p w:rsidR="00B06BE5" w:rsidRDefault="00B6691A">
      <w:pPr>
        <w:spacing w:line="430" w:lineRule="exact"/>
        <w:ind w:left="1" w:firstLineChars="200" w:firstLine="480"/>
        <w:rPr>
          <w:rFonts w:hAnsi="宋体" w:cs="宋体"/>
          <w:sz w:val="24"/>
        </w:rPr>
      </w:pPr>
      <w:r>
        <w:rPr>
          <w:rFonts w:hAnsi="宋体" w:cs="宋体" w:hint="eastAsia"/>
          <w:sz w:val="24"/>
        </w:rPr>
        <w:t xml:space="preserve">2.8.1 </w:t>
      </w:r>
      <w:r>
        <w:rPr>
          <w:rFonts w:hAnsi="宋体" w:cs="宋体" w:hint="eastAsia"/>
          <w:sz w:val="24"/>
        </w:rPr>
        <w:t>暂列金额按“暂列金额明细表”中列出的金额报价，此处的暂列金额是招标人在招标文件中统一给定的，并不包括本章第</w:t>
      </w:r>
      <w:r>
        <w:rPr>
          <w:rFonts w:hAnsi="宋体" w:cs="宋体" w:hint="eastAsia"/>
          <w:sz w:val="24"/>
        </w:rPr>
        <w:t>2.8.3</w:t>
      </w:r>
      <w:r>
        <w:rPr>
          <w:rFonts w:hAnsi="宋体" w:cs="宋体" w:hint="eastAsia"/>
          <w:sz w:val="24"/>
        </w:rPr>
        <w:t>项的计日工金额。</w:t>
      </w:r>
    </w:p>
    <w:p w:rsidR="00B06BE5" w:rsidRDefault="00B6691A">
      <w:pPr>
        <w:spacing w:line="430" w:lineRule="exact"/>
        <w:ind w:left="1" w:firstLineChars="200" w:firstLine="480"/>
        <w:rPr>
          <w:rFonts w:hAnsi="宋体" w:cs="宋体"/>
          <w:sz w:val="24"/>
        </w:rPr>
      </w:pPr>
      <w:r>
        <w:rPr>
          <w:rFonts w:hAnsi="宋体" w:cs="宋体" w:hint="eastAsia"/>
          <w:sz w:val="24"/>
        </w:rPr>
        <w:t xml:space="preserve">2.8.2 </w:t>
      </w:r>
      <w:r>
        <w:rPr>
          <w:rFonts w:hAnsi="宋体" w:cs="宋体" w:hint="eastAsia"/>
          <w:sz w:val="24"/>
        </w:rPr>
        <w:t>暂估价分为材料和工程设备暂估单价和专业工程暂估价两类。其中的材料和工程设备暂估单价按本节第</w:t>
      </w:r>
      <w:r>
        <w:rPr>
          <w:rFonts w:hAnsi="宋体" w:cs="宋体" w:hint="eastAsia"/>
          <w:sz w:val="24"/>
        </w:rPr>
        <w:t>3.3.2</w:t>
      </w:r>
      <w:r>
        <w:rPr>
          <w:rFonts w:hAnsi="宋体" w:cs="宋体" w:hint="eastAsia"/>
          <w:sz w:val="24"/>
        </w:rPr>
        <w:t>项的报价原则进入分部分项工程量清单之综合单价，不</w:t>
      </w:r>
      <w:r>
        <w:rPr>
          <w:rFonts w:hAnsi="宋体" w:cs="宋体" w:hint="eastAsia"/>
          <w:sz w:val="24"/>
        </w:rPr>
        <w:t>在其他项目清单中汇总；专业工程暂估价直接按“专业工程暂估价表”中列出的金额和本节第</w:t>
      </w:r>
      <w:r>
        <w:rPr>
          <w:rFonts w:hAnsi="宋体" w:cs="宋体" w:hint="eastAsia"/>
          <w:sz w:val="24"/>
        </w:rPr>
        <w:t>3.3.3</w:t>
      </w:r>
      <w:r>
        <w:rPr>
          <w:rFonts w:hAnsi="宋体" w:cs="宋体" w:hint="eastAsia"/>
          <w:sz w:val="24"/>
        </w:rPr>
        <w:t>项的报价原则计入其他项目清单报价。</w:t>
      </w:r>
    </w:p>
    <w:p w:rsidR="00B06BE5" w:rsidRDefault="00B6691A">
      <w:pPr>
        <w:spacing w:line="430" w:lineRule="exact"/>
        <w:ind w:left="1" w:firstLineChars="200" w:firstLine="480"/>
        <w:rPr>
          <w:rFonts w:hAnsi="宋体" w:cs="宋体"/>
          <w:sz w:val="24"/>
        </w:rPr>
      </w:pPr>
      <w:r>
        <w:rPr>
          <w:rFonts w:hAnsi="宋体" w:cs="宋体" w:hint="eastAsia"/>
          <w:sz w:val="24"/>
        </w:rPr>
        <w:t xml:space="preserve">2.8.3 </w:t>
      </w:r>
      <w:r>
        <w:rPr>
          <w:rFonts w:hAnsi="宋体" w:cs="宋体" w:hint="eastAsia"/>
          <w:sz w:val="24"/>
        </w:rPr>
        <w:t>计日工按“计日工表”中列出的子目和估算数量，自主确定综合单价并计算计日工金额。计日工综合单价均不包括规费和税金，其中：</w:t>
      </w:r>
    </w:p>
    <w:p w:rsidR="00B06BE5" w:rsidRDefault="00B6691A">
      <w:pPr>
        <w:spacing w:line="430" w:lineRule="exact"/>
        <w:ind w:left="1" w:firstLineChars="200" w:firstLine="480"/>
        <w:rPr>
          <w:rFonts w:hAnsi="宋体" w:cs="宋体"/>
          <w:sz w:val="24"/>
        </w:rPr>
      </w:pPr>
      <w:r>
        <w:rPr>
          <w:rFonts w:hAnsi="宋体" w:cs="宋体" w:hint="eastAsia"/>
          <w:sz w:val="24"/>
        </w:rPr>
        <w:t xml:space="preserve">(1) </w:t>
      </w:r>
      <w:r>
        <w:rPr>
          <w:rFonts w:hAnsi="宋体" w:cs="宋体" w:hint="eastAsia"/>
          <w:sz w:val="24"/>
        </w:rPr>
        <w:t>劳务单价应当包括工人工资、交通费用、各种补贴、劳动安全保护、社保费用、手提手动和电动工器具、施工场地内已经搭设的脚手架、水电和低值易耗品费用、现场管理费用、企业管理费和利润；</w:t>
      </w:r>
    </w:p>
    <w:p w:rsidR="00B06BE5" w:rsidRDefault="00B6691A">
      <w:pPr>
        <w:spacing w:line="430" w:lineRule="exact"/>
        <w:ind w:left="1" w:firstLineChars="200" w:firstLine="480"/>
        <w:rPr>
          <w:rFonts w:hAnsi="宋体" w:cs="宋体"/>
          <w:sz w:val="24"/>
        </w:rPr>
      </w:pPr>
      <w:r>
        <w:rPr>
          <w:rFonts w:hAnsi="宋体" w:cs="宋体" w:hint="eastAsia"/>
          <w:sz w:val="24"/>
        </w:rPr>
        <w:t xml:space="preserve">(2) </w:t>
      </w:r>
      <w:r>
        <w:rPr>
          <w:rFonts w:hAnsi="宋体" w:cs="宋体" w:hint="eastAsia"/>
          <w:sz w:val="24"/>
        </w:rPr>
        <w:t>材料价格包括材料运到现场的价格以及现场搬运、仓储、二次搬运、</w:t>
      </w:r>
      <w:r>
        <w:rPr>
          <w:rFonts w:hAnsi="宋体" w:cs="宋体" w:hint="eastAsia"/>
          <w:sz w:val="24"/>
        </w:rPr>
        <w:t>损耗、保险、企业管理费和利润；</w:t>
      </w:r>
    </w:p>
    <w:p w:rsidR="00B06BE5" w:rsidRDefault="00B6691A">
      <w:pPr>
        <w:spacing w:line="430" w:lineRule="exact"/>
        <w:ind w:left="1" w:firstLineChars="200" w:firstLine="480"/>
        <w:rPr>
          <w:rFonts w:hAnsi="宋体" w:cs="宋体"/>
          <w:sz w:val="24"/>
        </w:rPr>
      </w:pPr>
      <w:r>
        <w:rPr>
          <w:rFonts w:hAnsi="宋体" w:cs="宋体" w:hint="eastAsia"/>
          <w:sz w:val="24"/>
        </w:rPr>
        <w:t xml:space="preserve">(3) </w:t>
      </w:r>
      <w:r>
        <w:rPr>
          <w:rFonts w:hAnsi="宋体" w:cs="宋体" w:hint="eastAsia"/>
          <w:sz w:val="24"/>
        </w:rPr>
        <w:t>施工机械限于在施工场地</w:t>
      </w:r>
      <w:r>
        <w:rPr>
          <w:rFonts w:hAnsi="宋体" w:cs="宋体" w:hint="eastAsia"/>
          <w:sz w:val="24"/>
        </w:rPr>
        <w:t>(</w:t>
      </w:r>
      <w:r>
        <w:rPr>
          <w:rFonts w:hAnsi="宋体" w:cs="宋体" w:hint="eastAsia"/>
          <w:sz w:val="24"/>
        </w:rPr>
        <w:t>现场</w:t>
      </w:r>
      <w:r>
        <w:rPr>
          <w:rFonts w:hAnsi="宋体" w:cs="宋体" w:hint="eastAsia"/>
          <w:sz w:val="24"/>
        </w:rPr>
        <w:t>)</w:t>
      </w:r>
      <w:r>
        <w:rPr>
          <w:rFonts w:hAnsi="宋体" w:cs="宋体" w:hint="eastAsia"/>
          <w:sz w:val="24"/>
        </w:rPr>
        <w:t>的机械设备，其价格包括租赁或折旧、维修、维护和燃油等消耗品以及操作人员费用，包括承包人企业管理费和利润，但不包括规费和税金。辅助人员按劳务价格另计。</w:t>
      </w:r>
    </w:p>
    <w:p w:rsidR="00B06BE5" w:rsidRDefault="00B6691A">
      <w:pPr>
        <w:spacing w:line="430" w:lineRule="exact"/>
        <w:ind w:left="1" w:firstLineChars="200" w:firstLine="480"/>
        <w:rPr>
          <w:rFonts w:hAnsi="宋体" w:cs="宋体"/>
          <w:sz w:val="24"/>
        </w:rPr>
      </w:pPr>
      <w:r>
        <w:rPr>
          <w:rFonts w:hAnsi="宋体" w:cs="宋体" w:hint="eastAsia"/>
          <w:sz w:val="24"/>
        </w:rPr>
        <w:t>2.8.4</w:t>
      </w:r>
      <w:r>
        <w:rPr>
          <w:rFonts w:hAnsi="宋体" w:cs="宋体" w:hint="eastAsia"/>
          <w:sz w:val="24"/>
        </w:rPr>
        <w:t>总承包服务费根据招标文件中列出的内容和要求，按“总承包服务费计价表”所列格式自主报价。</w:t>
      </w:r>
    </w:p>
    <w:p w:rsidR="00B06BE5" w:rsidRDefault="00B6691A">
      <w:pPr>
        <w:spacing w:line="430" w:lineRule="exact"/>
        <w:rPr>
          <w:rFonts w:hAnsi="宋体" w:cs="宋体"/>
          <w:sz w:val="24"/>
        </w:rPr>
      </w:pPr>
      <w:r>
        <w:rPr>
          <w:rFonts w:hAnsi="宋体" w:cs="宋体" w:hint="eastAsia"/>
          <w:sz w:val="24"/>
        </w:rPr>
        <w:t xml:space="preserve">    2.9 </w:t>
      </w:r>
      <w:r>
        <w:rPr>
          <w:rFonts w:hAnsi="宋体" w:cs="宋体" w:hint="eastAsia"/>
          <w:sz w:val="24"/>
        </w:rPr>
        <w:t>规费和税金应按“规费、税金项目清单与计价表”所列项目并根据国家、省级或行业建设主管部门的有关规定列项和计算，不得作为竞争性费用。</w:t>
      </w:r>
    </w:p>
    <w:p w:rsidR="00B06BE5" w:rsidRDefault="00B6691A">
      <w:pPr>
        <w:spacing w:line="430" w:lineRule="exact"/>
        <w:ind w:left="1" w:firstLineChars="200" w:firstLine="480"/>
        <w:rPr>
          <w:rFonts w:hAnsi="宋体" w:cs="宋体"/>
          <w:sz w:val="24"/>
        </w:rPr>
      </w:pPr>
      <w:r>
        <w:rPr>
          <w:rFonts w:hAnsi="宋体" w:cs="宋体" w:hint="eastAsia"/>
          <w:sz w:val="24"/>
        </w:rPr>
        <w:t xml:space="preserve">2.10 </w:t>
      </w:r>
      <w:r>
        <w:rPr>
          <w:rFonts w:hAnsi="宋体" w:cs="宋体" w:hint="eastAsia"/>
          <w:sz w:val="24"/>
        </w:rPr>
        <w:t>除招标文件有强制性规定外，投标报价由投</w:t>
      </w:r>
      <w:r>
        <w:rPr>
          <w:rFonts w:hAnsi="宋体" w:cs="宋体" w:hint="eastAsia"/>
          <w:sz w:val="24"/>
        </w:rPr>
        <w:t>标人自主确定，但不得低于其成本。</w:t>
      </w:r>
    </w:p>
    <w:p w:rsidR="00B06BE5" w:rsidRDefault="00B6691A">
      <w:pPr>
        <w:spacing w:line="430" w:lineRule="exact"/>
        <w:ind w:left="1" w:firstLineChars="200" w:firstLine="480"/>
        <w:rPr>
          <w:rFonts w:hAnsi="宋体" w:cs="宋体"/>
          <w:sz w:val="24"/>
        </w:rPr>
      </w:pPr>
      <w:r>
        <w:rPr>
          <w:rFonts w:hAnsi="宋体" w:cs="宋体" w:hint="eastAsia"/>
          <w:sz w:val="24"/>
        </w:rPr>
        <w:t xml:space="preserve">2.11 </w:t>
      </w:r>
      <w:r>
        <w:rPr>
          <w:rFonts w:hAnsi="宋体" w:cs="宋体" w:hint="eastAsia"/>
          <w:sz w:val="24"/>
        </w:rPr>
        <w:t>工程量清单计价所涉及的生产资源</w:t>
      </w:r>
      <w:r>
        <w:rPr>
          <w:rFonts w:hAnsi="宋体" w:cs="宋体" w:hint="eastAsia"/>
          <w:sz w:val="24"/>
        </w:rPr>
        <w:t>(</w:t>
      </w:r>
      <w:r>
        <w:rPr>
          <w:rFonts w:hAnsi="宋体" w:cs="宋体" w:hint="eastAsia"/>
          <w:sz w:val="24"/>
        </w:rPr>
        <w:t>包括各类人工、材料、工程设备、施工设备、临时设施、临时用水、临时用电等</w:t>
      </w:r>
      <w:r>
        <w:rPr>
          <w:rFonts w:hAnsi="宋体" w:cs="宋体" w:hint="eastAsia"/>
          <w:sz w:val="24"/>
        </w:rPr>
        <w:t>)</w:t>
      </w:r>
      <w:r>
        <w:rPr>
          <w:rFonts w:hAnsi="宋体" w:cs="宋体" w:hint="eastAsia"/>
          <w:sz w:val="24"/>
        </w:rPr>
        <w:t>的投标价格，应根据自身的信息渠道和采购渠道，分析其市场价格水平并判断其整个施工周期内的变化趋势，体现投标人自身的管理水平、技术水</w:t>
      </w:r>
      <w:r>
        <w:rPr>
          <w:rFonts w:hAnsi="宋体" w:cs="宋体" w:hint="eastAsia"/>
          <w:sz w:val="24"/>
        </w:rPr>
        <w:lastRenderedPageBreak/>
        <w:t>平和综合实力。</w:t>
      </w:r>
    </w:p>
    <w:p w:rsidR="00B06BE5" w:rsidRDefault="00B6691A">
      <w:pPr>
        <w:spacing w:line="430" w:lineRule="exact"/>
        <w:ind w:left="1" w:firstLineChars="200" w:firstLine="480"/>
        <w:rPr>
          <w:rFonts w:hAnsi="宋体" w:cs="宋体"/>
          <w:sz w:val="24"/>
        </w:rPr>
      </w:pPr>
      <w:r>
        <w:rPr>
          <w:rFonts w:hAnsi="宋体" w:cs="宋体" w:hint="eastAsia"/>
          <w:sz w:val="24"/>
        </w:rPr>
        <w:t xml:space="preserve">2.12 </w:t>
      </w:r>
      <w:r>
        <w:rPr>
          <w:rFonts w:hAnsi="宋体" w:cs="宋体" w:hint="eastAsia"/>
          <w:sz w:val="24"/>
        </w:rPr>
        <w:t>管理费应由投标人在保证不低于其成本的基础上做竞争性考虑；利润由投标人根据自身情况和综合实力做竞争性考虑。</w:t>
      </w:r>
    </w:p>
    <w:p w:rsidR="00B06BE5" w:rsidRDefault="00B6691A">
      <w:pPr>
        <w:spacing w:line="430" w:lineRule="exact"/>
        <w:ind w:left="1" w:firstLineChars="200" w:firstLine="480"/>
        <w:rPr>
          <w:rFonts w:hAnsi="宋体" w:cs="宋体"/>
          <w:sz w:val="24"/>
        </w:rPr>
      </w:pPr>
      <w:r>
        <w:rPr>
          <w:rFonts w:hAnsi="宋体" w:cs="宋体" w:hint="eastAsia"/>
          <w:sz w:val="24"/>
        </w:rPr>
        <w:t xml:space="preserve">2.13 </w:t>
      </w:r>
      <w:r>
        <w:rPr>
          <w:rFonts w:hAnsi="宋体" w:cs="宋体" w:hint="eastAsia"/>
          <w:sz w:val="24"/>
        </w:rPr>
        <w:t>投标报价中应考虑招标文件中要求投标人承担的风险范围以及相关的费用。</w:t>
      </w:r>
    </w:p>
    <w:p w:rsidR="00B06BE5" w:rsidRDefault="00B6691A">
      <w:pPr>
        <w:spacing w:line="430" w:lineRule="exact"/>
        <w:ind w:left="1" w:firstLineChars="200" w:firstLine="480"/>
        <w:rPr>
          <w:rFonts w:hAnsi="宋体" w:cs="宋体"/>
          <w:sz w:val="24"/>
        </w:rPr>
      </w:pPr>
      <w:r>
        <w:rPr>
          <w:rFonts w:hAnsi="宋体" w:cs="宋体" w:hint="eastAsia"/>
          <w:sz w:val="24"/>
        </w:rPr>
        <w:t xml:space="preserve">2.14 </w:t>
      </w:r>
      <w:r>
        <w:rPr>
          <w:rFonts w:hAnsi="宋体" w:cs="宋体" w:hint="eastAsia"/>
          <w:sz w:val="24"/>
        </w:rPr>
        <w:t>投标总价为投标人在投标文件中提出的各项支付金额的总和，为实施、完成招标工程并修补缺陷以及履行招标文件中约定的风险范围内的所有责任和义务所发生的全部费用。</w:t>
      </w:r>
    </w:p>
    <w:p w:rsidR="00B06BE5" w:rsidRDefault="00B6691A" w:rsidP="00B06BE5">
      <w:pPr>
        <w:spacing w:line="430" w:lineRule="exact"/>
        <w:ind w:left="1" w:firstLineChars="200" w:firstLine="482"/>
        <w:rPr>
          <w:rFonts w:hAnsi="宋体" w:cs="宋体"/>
          <w:b/>
          <w:sz w:val="24"/>
        </w:rPr>
      </w:pPr>
      <w:r>
        <w:rPr>
          <w:rFonts w:hAnsi="宋体" w:cs="宋体" w:hint="eastAsia"/>
          <w:b/>
          <w:sz w:val="24"/>
        </w:rPr>
        <w:t xml:space="preserve">2.15 </w:t>
      </w:r>
      <w:r>
        <w:rPr>
          <w:rFonts w:hAnsi="宋体" w:cs="宋体" w:hint="eastAsia"/>
          <w:b/>
          <w:sz w:val="24"/>
        </w:rPr>
        <w:t>有关投标报价的其他说明：</w:t>
      </w:r>
    </w:p>
    <w:p w:rsidR="00B06BE5" w:rsidRDefault="00B6691A" w:rsidP="00B06BE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B06BE5" w:rsidRDefault="00B6691A" w:rsidP="00B06BE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B06BE5" w:rsidRDefault="00B6691A" w:rsidP="00B06BE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 xml:space="preserve">2.15.2 </w:t>
      </w:r>
      <w:r>
        <w:rPr>
          <w:rFonts w:hAnsi="宋体" w:cs="宋体" w:hint="eastAsia"/>
          <w:b/>
          <w:sz w:val="24"/>
          <w:szCs w:val="24"/>
        </w:rPr>
        <w:t>根据《关于调整河南省建设工程安</w:t>
      </w:r>
      <w:r>
        <w:rPr>
          <w:rFonts w:hAnsi="宋体" w:cs="宋体" w:hint="eastAsia"/>
          <w:b/>
          <w:sz w:val="24"/>
          <w:szCs w:val="24"/>
        </w:rPr>
        <w:t>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B06BE5" w:rsidRDefault="00B6691A" w:rsidP="00B06BE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B06BE5" w:rsidRDefault="00B6691A" w:rsidP="00B06BE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w:t>
      </w:r>
      <w:r>
        <w:rPr>
          <w:rFonts w:hAnsi="宋体" w:cs="宋体" w:hint="eastAsia"/>
          <w:b/>
          <w:sz w:val="24"/>
          <w:szCs w:val="24"/>
        </w:rPr>
        <w:t>行）》第八条第</w:t>
      </w:r>
      <w:r>
        <w:rPr>
          <w:rFonts w:hAnsi="宋体" w:cs="宋体" w:hint="eastAsia"/>
          <w:b/>
          <w:sz w:val="24"/>
          <w:szCs w:val="24"/>
        </w:rPr>
        <w:t>3</w:t>
      </w:r>
      <w:r>
        <w:rPr>
          <w:rFonts w:hAnsi="宋体" w:cs="宋体" w:hint="eastAsia"/>
          <w:b/>
          <w:sz w:val="24"/>
          <w:szCs w:val="24"/>
        </w:rPr>
        <w:t>款之规定，按废标处理。”</w:t>
      </w:r>
    </w:p>
    <w:p w:rsidR="00B06BE5" w:rsidRDefault="00B6691A">
      <w:pPr>
        <w:spacing w:line="440" w:lineRule="exact"/>
        <w:ind w:firstLine="481"/>
        <w:rPr>
          <w:rFonts w:hAnsi="宋体" w:cs="宋体"/>
          <w:bCs/>
          <w:sz w:val="24"/>
        </w:rPr>
      </w:pPr>
      <w:r>
        <w:rPr>
          <w:rFonts w:hAnsi="宋体" w:cs="宋体" w:hint="eastAsia"/>
          <w:bCs/>
          <w:sz w:val="24"/>
        </w:rPr>
        <w:t>3</w:t>
      </w:r>
      <w:r>
        <w:rPr>
          <w:rFonts w:hAnsi="宋体" w:cs="宋体" w:hint="eastAsia"/>
          <w:bCs/>
          <w:sz w:val="24"/>
        </w:rPr>
        <w:t>、其他说明</w:t>
      </w:r>
    </w:p>
    <w:p w:rsidR="00B06BE5" w:rsidRDefault="00B6691A">
      <w:pPr>
        <w:spacing w:line="430" w:lineRule="exact"/>
        <w:ind w:left="1" w:firstLineChars="200" w:firstLine="480"/>
        <w:rPr>
          <w:rFonts w:hAnsi="宋体" w:cs="宋体"/>
          <w:sz w:val="24"/>
        </w:rPr>
      </w:pPr>
      <w:r>
        <w:rPr>
          <w:rFonts w:hAnsi="宋体" w:cs="宋体" w:hint="eastAsia"/>
          <w:sz w:val="24"/>
        </w:rPr>
        <w:t>3.1</w:t>
      </w:r>
      <w:r>
        <w:rPr>
          <w:rFonts w:hAnsi="宋体" w:cs="宋体" w:hint="eastAsia"/>
          <w:sz w:val="24"/>
        </w:rPr>
        <w:t>词语和定义</w:t>
      </w:r>
    </w:p>
    <w:p w:rsidR="00B06BE5" w:rsidRDefault="00B6691A">
      <w:pPr>
        <w:spacing w:line="430" w:lineRule="exact"/>
        <w:ind w:left="1" w:firstLineChars="200" w:firstLine="480"/>
        <w:rPr>
          <w:rFonts w:hAnsi="宋体" w:cs="宋体"/>
          <w:sz w:val="24"/>
        </w:rPr>
      </w:pPr>
      <w:r>
        <w:rPr>
          <w:rFonts w:hAnsi="宋体" w:cs="宋体" w:hint="eastAsia"/>
          <w:sz w:val="24"/>
        </w:rPr>
        <w:t xml:space="preserve">3.1.1 </w:t>
      </w:r>
      <w:r>
        <w:rPr>
          <w:rFonts w:hAnsi="宋体" w:cs="宋体" w:hint="eastAsia"/>
          <w:sz w:val="24"/>
        </w:rPr>
        <w:t>工程量清单</w:t>
      </w:r>
    </w:p>
    <w:p w:rsidR="00B06BE5" w:rsidRDefault="00B6691A">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B06BE5" w:rsidRDefault="00B6691A">
      <w:pPr>
        <w:spacing w:line="430" w:lineRule="exact"/>
        <w:ind w:left="1" w:firstLineChars="200" w:firstLine="480"/>
        <w:rPr>
          <w:rFonts w:hAnsi="宋体" w:cs="宋体"/>
          <w:sz w:val="24"/>
        </w:rPr>
      </w:pPr>
      <w:r>
        <w:rPr>
          <w:rFonts w:hAnsi="宋体" w:cs="宋体" w:hint="eastAsia"/>
          <w:sz w:val="24"/>
        </w:rPr>
        <w:t xml:space="preserve">3.1.2 </w:t>
      </w:r>
      <w:r>
        <w:rPr>
          <w:rFonts w:hAnsi="宋体" w:cs="宋体" w:hint="eastAsia"/>
          <w:sz w:val="24"/>
        </w:rPr>
        <w:t>总价子目</w:t>
      </w:r>
    </w:p>
    <w:p w:rsidR="00B06BE5" w:rsidRDefault="00B6691A">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w:t>
      </w:r>
      <w:r>
        <w:rPr>
          <w:rFonts w:hAnsi="宋体" w:cs="宋体" w:hint="eastAsia"/>
          <w:sz w:val="24"/>
        </w:rPr>
        <w:t>1</w:t>
      </w:r>
      <w:r>
        <w:rPr>
          <w:rFonts w:hAnsi="宋体" w:cs="宋体" w:hint="eastAsia"/>
          <w:sz w:val="24"/>
        </w:rPr>
        <w:t>的子目，除专用合同条款另有约定外，总价固定包干。采用总价合同形式时，合同订立后，已标价工程量清单中的工程量均没有合同约束力，所有子目均是总价子目，视同按项计量</w:t>
      </w:r>
      <w:r>
        <w:rPr>
          <w:rFonts w:hAnsi="宋体" w:cs="宋体" w:hint="eastAsia"/>
          <w:sz w:val="24"/>
        </w:rPr>
        <w:t>(</w:t>
      </w:r>
      <w:r>
        <w:rPr>
          <w:rFonts w:hAnsi="宋体" w:cs="宋体" w:hint="eastAsia"/>
          <w:sz w:val="24"/>
        </w:rPr>
        <w:t>合同条款第</w:t>
      </w:r>
      <w:r>
        <w:rPr>
          <w:rFonts w:hAnsi="宋体" w:cs="宋体" w:hint="eastAsia"/>
          <w:sz w:val="24"/>
        </w:rPr>
        <w:t>15</w:t>
      </w:r>
      <w:r>
        <w:rPr>
          <w:rFonts w:hAnsi="宋体" w:cs="宋体" w:hint="eastAsia"/>
          <w:sz w:val="24"/>
        </w:rPr>
        <w:t>条约定的变更除外</w:t>
      </w:r>
      <w:r>
        <w:rPr>
          <w:rFonts w:hAnsi="宋体" w:cs="宋体" w:hint="eastAsia"/>
          <w:sz w:val="24"/>
        </w:rPr>
        <w:t>)</w:t>
      </w:r>
      <w:r>
        <w:rPr>
          <w:rFonts w:hAnsi="宋体" w:cs="宋体" w:hint="eastAsia"/>
          <w:sz w:val="24"/>
        </w:rPr>
        <w:t>。</w:t>
      </w:r>
    </w:p>
    <w:p w:rsidR="00B06BE5" w:rsidRDefault="00B6691A">
      <w:pPr>
        <w:spacing w:line="430" w:lineRule="exact"/>
        <w:ind w:left="1" w:firstLineChars="200" w:firstLine="480"/>
        <w:rPr>
          <w:rFonts w:hAnsi="宋体" w:cs="宋体"/>
          <w:sz w:val="24"/>
        </w:rPr>
      </w:pPr>
      <w:r>
        <w:rPr>
          <w:rFonts w:hAnsi="宋体" w:cs="宋体" w:hint="eastAsia"/>
          <w:sz w:val="24"/>
        </w:rPr>
        <w:t xml:space="preserve">3.1.3 </w:t>
      </w:r>
      <w:r>
        <w:rPr>
          <w:rFonts w:hAnsi="宋体" w:cs="宋体" w:hint="eastAsia"/>
          <w:sz w:val="24"/>
        </w:rPr>
        <w:t>单价子目</w:t>
      </w:r>
    </w:p>
    <w:p w:rsidR="00B06BE5" w:rsidRDefault="00B6691A">
      <w:pPr>
        <w:spacing w:line="430" w:lineRule="exact"/>
        <w:ind w:left="1" w:firstLineChars="200" w:firstLine="480"/>
        <w:rPr>
          <w:rFonts w:hAnsi="宋体" w:cs="宋体"/>
          <w:sz w:val="24"/>
        </w:rPr>
      </w:pPr>
      <w:r>
        <w:rPr>
          <w:rFonts w:hAnsi="宋体" w:cs="宋体" w:hint="eastAsia"/>
          <w:sz w:val="24"/>
        </w:rPr>
        <w:lastRenderedPageBreak/>
        <w:t>工程量清单中以单价计价，根据有合同约束力的图纸和工程量计算规则进行计量，以实际完成数量乘以相应单价进行结算的子目。</w:t>
      </w:r>
    </w:p>
    <w:p w:rsidR="00B06BE5" w:rsidRDefault="00B6691A">
      <w:pPr>
        <w:spacing w:line="430" w:lineRule="exact"/>
        <w:ind w:left="1" w:firstLineChars="200" w:firstLine="480"/>
        <w:rPr>
          <w:rFonts w:hAnsi="宋体" w:cs="宋体"/>
          <w:sz w:val="24"/>
        </w:rPr>
      </w:pPr>
      <w:r>
        <w:rPr>
          <w:rFonts w:hAnsi="宋体" w:cs="宋体" w:hint="eastAsia"/>
          <w:sz w:val="24"/>
        </w:rPr>
        <w:t xml:space="preserve">3.1.4 </w:t>
      </w:r>
      <w:r>
        <w:rPr>
          <w:rFonts w:hAnsi="宋体" w:cs="宋体" w:hint="eastAsia"/>
          <w:sz w:val="24"/>
        </w:rPr>
        <w:t>子目编码</w:t>
      </w:r>
    </w:p>
    <w:p w:rsidR="00B06BE5" w:rsidRDefault="00B6691A">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B06BE5" w:rsidRDefault="00B6691A">
      <w:pPr>
        <w:spacing w:line="430" w:lineRule="exact"/>
        <w:ind w:left="1" w:firstLineChars="200" w:firstLine="480"/>
        <w:rPr>
          <w:rFonts w:hAnsi="宋体" w:cs="宋体"/>
          <w:sz w:val="24"/>
        </w:rPr>
      </w:pPr>
      <w:r>
        <w:rPr>
          <w:rFonts w:hAnsi="宋体" w:cs="宋体" w:hint="eastAsia"/>
          <w:sz w:val="24"/>
        </w:rPr>
        <w:t xml:space="preserve">3.1.5 </w:t>
      </w:r>
      <w:r>
        <w:rPr>
          <w:rFonts w:hAnsi="宋体" w:cs="宋体" w:hint="eastAsia"/>
          <w:sz w:val="24"/>
        </w:rPr>
        <w:t>子目特征</w:t>
      </w:r>
    </w:p>
    <w:p w:rsidR="00B06BE5" w:rsidRDefault="00B6691A">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B06BE5" w:rsidRDefault="00B6691A">
      <w:pPr>
        <w:spacing w:line="430" w:lineRule="exact"/>
        <w:ind w:left="1" w:firstLineChars="200" w:firstLine="480"/>
        <w:rPr>
          <w:rFonts w:hAnsi="宋体" w:cs="宋体"/>
          <w:sz w:val="24"/>
        </w:rPr>
      </w:pPr>
      <w:r>
        <w:rPr>
          <w:rFonts w:hAnsi="宋体" w:cs="宋体" w:hint="eastAsia"/>
          <w:sz w:val="24"/>
        </w:rPr>
        <w:t xml:space="preserve">3.1.6 </w:t>
      </w:r>
      <w:r>
        <w:rPr>
          <w:rFonts w:hAnsi="宋体" w:cs="宋体" w:hint="eastAsia"/>
          <w:sz w:val="24"/>
        </w:rPr>
        <w:t>规费</w:t>
      </w:r>
    </w:p>
    <w:p w:rsidR="00B06BE5" w:rsidRDefault="00B6691A">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B06BE5" w:rsidRDefault="00B6691A">
      <w:pPr>
        <w:spacing w:line="430" w:lineRule="exact"/>
        <w:ind w:left="1" w:firstLineChars="200" w:firstLine="480"/>
        <w:rPr>
          <w:rFonts w:hAnsi="宋体" w:cs="宋体"/>
          <w:sz w:val="24"/>
        </w:rPr>
      </w:pPr>
      <w:r>
        <w:rPr>
          <w:rFonts w:hAnsi="宋体" w:cs="宋体" w:hint="eastAsia"/>
          <w:sz w:val="24"/>
        </w:rPr>
        <w:t xml:space="preserve">3.1.7 </w:t>
      </w:r>
      <w:r>
        <w:rPr>
          <w:rFonts w:hAnsi="宋体" w:cs="宋体" w:hint="eastAsia"/>
          <w:sz w:val="24"/>
        </w:rPr>
        <w:t>税金</w:t>
      </w:r>
    </w:p>
    <w:p w:rsidR="00B06BE5" w:rsidRDefault="00B6691A">
      <w:pPr>
        <w:spacing w:line="430" w:lineRule="exact"/>
        <w:ind w:left="1" w:firstLineChars="200" w:firstLine="480"/>
        <w:rPr>
          <w:rFonts w:hAnsi="宋体" w:cs="宋体"/>
          <w:sz w:val="24"/>
        </w:rPr>
      </w:pPr>
      <w:r>
        <w:rPr>
          <w:rFonts w:hAnsi="宋体" w:cs="宋体" w:hint="eastAsia"/>
          <w:sz w:val="24"/>
        </w:rPr>
        <w:t>国家税法规定的应计入建筑安装工程造价内的增值税、城</w:t>
      </w:r>
      <w:r>
        <w:rPr>
          <w:rFonts w:hAnsi="宋体" w:cs="宋体" w:hint="eastAsia"/>
          <w:sz w:val="24"/>
        </w:rPr>
        <w:t>市维护建设税及教育费附加等。</w:t>
      </w:r>
    </w:p>
    <w:p w:rsidR="00B06BE5" w:rsidRDefault="00B6691A">
      <w:pPr>
        <w:spacing w:line="430" w:lineRule="exact"/>
        <w:ind w:left="1" w:firstLineChars="200" w:firstLine="480"/>
        <w:rPr>
          <w:rFonts w:hAnsi="宋体" w:cs="宋体"/>
          <w:sz w:val="24"/>
        </w:rPr>
      </w:pPr>
      <w:r>
        <w:rPr>
          <w:rFonts w:hAnsi="宋体" w:cs="宋体" w:hint="eastAsia"/>
          <w:sz w:val="24"/>
        </w:rPr>
        <w:t xml:space="preserve">3.1.8 </w:t>
      </w:r>
      <w:r>
        <w:rPr>
          <w:rFonts w:hAnsi="宋体" w:cs="宋体" w:hint="eastAsia"/>
          <w:sz w:val="24"/>
        </w:rPr>
        <w:t>总承包服务费</w:t>
      </w:r>
    </w:p>
    <w:p w:rsidR="00B06BE5" w:rsidRDefault="00B6691A">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B06BE5" w:rsidRDefault="00B6691A">
      <w:pPr>
        <w:spacing w:line="430" w:lineRule="exact"/>
        <w:ind w:left="1" w:firstLineChars="200" w:firstLine="480"/>
        <w:rPr>
          <w:rFonts w:hAnsi="宋体" w:cs="宋体"/>
          <w:sz w:val="24"/>
        </w:rPr>
      </w:pPr>
      <w:r>
        <w:rPr>
          <w:rFonts w:hAnsi="宋体" w:cs="宋体" w:hint="eastAsia"/>
          <w:sz w:val="24"/>
        </w:rPr>
        <w:t xml:space="preserve">3.1.9 </w:t>
      </w:r>
      <w:r>
        <w:rPr>
          <w:rFonts w:hAnsi="宋体" w:cs="宋体" w:hint="eastAsia"/>
          <w:sz w:val="24"/>
        </w:rPr>
        <w:t>同义词语</w:t>
      </w:r>
    </w:p>
    <w:p w:rsidR="00B06BE5" w:rsidRDefault="00B6691A">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B06BE5" w:rsidRDefault="00B6691A">
      <w:pPr>
        <w:spacing w:line="430" w:lineRule="exact"/>
        <w:ind w:left="1" w:firstLineChars="200" w:firstLine="480"/>
        <w:rPr>
          <w:rFonts w:hAnsi="宋体" w:cs="宋体"/>
          <w:b/>
          <w:sz w:val="24"/>
        </w:rPr>
      </w:pPr>
      <w:r>
        <w:rPr>
          <w:rFonts w:hAnsi="宋体" w:cs="宋体" w:hint="eastAsia"/>
          <w:sz w:val="24"/>
        </w:rPr>
        <w:t>3.2</w:t>
      </w:r>
      <w:r>
        <w:rPr>
          <w:rFonts w:hAnsi="宋体" w:cs="宋体" w:hint="eastAsia"/>
          <w:sz w:val="24"/>
        </w:rPr>
        <w:t>工程量差异调整</w:t>
      </w:r>
    </w:p>
    <w:p w:rsidR="00B06BE5" w:rsidRDefault="00B6691A">
      <w:pPr>
        <w:spacing w:line="430" w:lineRule="exact"/>
        <w:ind w:left="1" w:firstLineChars="200" w:firstLine="480"/>
        <w:rPr>
          <w:rFonts w:hAnsi="宋体" w:cs="宋体"/>
          <w:sz w:val="24"/>
        </w:rPr>
      </w:pPr>
      <w:r>
        <w:rPr>
          <w:rFonts w:hAnsi="宋体" w:cs="宋体" w:hint="eastAsia"/>
          <w:sz w:val="24"/>
        </w:rPr>
        <w:t xml:space="preserve">3.2.1 </w:t>
      </w:r>
      <w:r>
        <w:rPr>
          <w:rFonts w:hAnsi="宋体" w:cs="宋体" w:hint="eastAsia"/>
          <w:sz w:val="24"/>
        </w:rPr>
        <w:t>工程量清单中的工作内容分类、子目列项、特征描述以及“分部分项工程量清单与计价表”中附带的工程量都不应理解为是对承包</w:t>
      </w:r>
      <w:r>
        <w:rPr>
          <w:rFonts w:hAnsi="宋体" w:cs="宋体" w:hint="eastAsia"/>
          <w:sz w:val="24"/>
        </w:rPr>
        <w:t>(</w:t>
      </w:r>
      <w:r>
        <w:rPr>
          <w:rFonts w:hAnsi="宋体" w:cs="宋体" w:hint="eastAsia"/>
          <w:sz w:val="24"/>
        </w:rPr>
        <w:t>招标</w:t>
      </w:r>
      <w:r>
        <w:rPr>
          <w:rFonts w:hAnsi="宋体" w:cs="宋体" w:hint="eastAsia"/>
          <w:sz w:val="24"/>
        </w:rPr>
        <w:t>)</w:t>
      </w:r>
      <w:r>
        <w:rPr>
          <w:rFonts w:hAnsi="宋体" w:cs="宋体" w:hint="eastAsia"/>
          <w:sz w:val="24"/>
        </w:rPr>
        <w:t>范围以及合同工作内容的唯一的、最终的或全部的定义。</w:t>
      </w:r>
    </w:p>
    <w:p w:rsidR="00B06BE5" w:rsidRDefault="00B6691A">
      <w:pPr>
        <w:spacing w:line="430" w:lineRule="exact"/>
        <w:ind w:left="1" w:firstLineChars="200" w:firstLine="480"/>
        <w:rPr>
          <w:rFonts w:hAnsi="宋体" w:cs="宋体"/>
          <w:sz w:val="24"/>
        </w:rPr>
      </w:pPr>
      <w:r>
        <w:rPr>
          <w:rFonts w:hAnsi="宋体" w:cs="宋体" w:hint="eastAsia"/>
          <w:sz w:val="24"/>
        </w:rPr>
        <w:t xml:space="preserve">3.2.2 </w:t>
      </w:r>
      <w:r>
        <w:rPr>
          <w:rFonts w:hAnsi="宋体" w:cs="宋体" w:hint="eastAsia"/>
          <w:sz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w:t>
      </w:r>
      <w:r>
        <w:rPr>
          <w:rFonts w:hAnsi="宋体" w:cs="宋体" w:hint="eastAsia"/>
          <w:sz w:val="24"/>
        </w:rPr>
        <w:t>量清单存在差异，则投标人应将此类差异的详细情况连同按投标人须知规定提交的要求招标人澄清的其他问题一起提交给招标人，招标人将根据实际情况决定是否颁发工程量清单的补充和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修改文件。</w:t>
      </w:r>
    </w:p>
    <w:p w:rsidR="00B06BE5" w:rsidRDefault="00B6691A">
      <w:pPr>
        <w:spacing w:line="430" w:lineRule="exact"/>
        <w:ind w:left="1" w:firstLineChars="200" w:firstLine="480"/>
        <w:rPr>
          <w:rFonts w:hAnsi="宋体" w:cs="宋体"/>
          <w:sz w:val="24"/>
        </w:rPr>
      </w:pPr>
      <w:r>
        <w:rPr>
          <w:rFonts w:hAnsi="宋体" w:cs="宋体" w:hint="eastAsia"/>
          <w:sz w:val="24"/>
        </w:rPr>
        <w:t xml:space="preserve">3.2.3 </w:t>
      </w:r>
      <w:r>
        <w:rPr>
          <w:rFonts w:hAnsi="宋体" w:cs="宋体" w:hint="eastAsia"/>
          <w:sz w:val="24"/>
        </w:rPr>
        <w:t>如果招标人在检查投标人根据上文第</w:t>
      </w:r>
      <w:r>
        <w:rPr>
          <w:rFonts w:hAnsi="宋体" w:cs="宋体" w:hint="eastAsia"/>
          <w:sz w:val="24"/>
        </w:rPr>
        <w:t>3.2.2</w:t>
      </w:r>
      <w:r>
        <w:rPr>
          <w:rFonts w:hAnsi="宋体" w:cs="宋体" w:hint="eastAsia"/>
          <w:sz w:val="24"/>
        </w:rPr>
        <w:t>项提交的工程量差异问题后认为没有必要对工程量清单进行补充和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修改，或者招标人根据上文第</w:t>
      </w:r>
      <w:r>
        <w:rPr>
          <w:rFonts w:hAnsi="宋体" w:cs="宋体" w:hint="eastAsia"/>
          <w:sz w:val="24"/>
        </w:rPr>
        <w:t>3.2.2</w:t>
      </w:r>
      <w:r>
        <w:rPr>
          <w:rFonts w:hAnsi="宋体" w:cs="宋体" w:hint="eastAsia"/>
          <w:sz w:val="24"/>
        </w:rPr>
        <w:t>项对工程量清单进</w:t>
      </w:r>
      <w:r>
        <w:rPr>
          <w:rFonts w:hAnsi="宋体" w:cs="宋体" w:hint="eastAsia"/>
          <w:sz w:val="24"/>
        </w:rPr>
        <w:lastRenderedPageBreak/>
        <w:t>行了补充和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修改，但投标人认为工程量清单中的工程量依然存在差异，则此类差异不再提交招标人答疑和修正，而是直接按招标人提供的工程量清单</w:t>
      </w:r>
      <w:r>
        <w:rPr>
          <w:rFonts w:hAnsi="宋体" w:cs="宋体" w:hint="eastAsia"/>
          <w:sz w:val="24"/>
        </w:rPr>
        <w:t>(</w:t>
      </w:r>
      <w:r>
        <w:rPr>
          <w:rFonts w:hAnsi="宋体" w:cs="宋体" w:hint="eastAsia"/>
          <w:sz w:val="24"/>
        </w:rPr>
        <w:t>包括招标人可能的补充和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w:t>
      </w:r>
      <w:r>
        <w:rPr>
          <w:rFonts w:hAnsi="宋体" w:cs="宋体" w:hint="eastAsia"/>
          <w:sz w:val="24"/>
        </w:rPr>
        <w:t>)</w:t>
      </w:r>
      <w:r>
        <w:rPr>
          <w:rFonts w:hAnsi="宋体" w:cs="宋体" w:hint="eastAsia"/>
          <w:sz w:val="24"/>
        </w:rPr>
        <w:t>进行投标报价。投标人在按照工程量清单进行报价时，除按照本节</w:t>
      </w:r>
      <w:r>
        <w:rPr>
          <w:rFonts w:hAnsi="宋体" w:cs="宋体" w:hint="eastAsia"/>
          <w:sz w:val="24"/>
        </w:rPr>
        <w:t>2.7.3</w:t>
      </w:r>
      <w:r>
        <w:rPr>
          <w:rFonts w:hAnsi="宋体" w:cs="宋体" w:hint="eastAsia"/>
          <w:sz w:val="24"/>
        </w:rPr>
        <w:t>项要求对招标人提供的措施项目清单的内容进行细化或增减外，不得改变</w:t>
      </w:r>
      <w:r>
        <w:rPr>
          <w:rFonts w:hAnsi="宋体" w:cs="宋体" w:hint="eastAsia"/>
          <w:sz w:val="24"/>
        </w:rPr>
        <w:t>(</w:t>
      </w:r>
      <w:r>
        <w:rPr>
          <w:rFonts w:hAnsi="宋体" w:cs="宋体" w:hint="eastAsia"/>
          <w:sz w:val="24"/>
        </w:rPr>
        <w:t>包括对工程量清单子目的子目名称、子目特征描述、计量单位以及工程量的任何修改、增加或减少</w:t>
      </w:r>
      <w:r>
        <w:rPr>
          <w:rFonts w:hAnsi="宋体" w:cs="宋体" w:hint="eastAsia"/>
          <w:sz w:val="24"/>
        </w:rPr>
        <w:t>)</w:t>
      </w:r>
      <w:r>
        <w:rPr>
          <w:rFonts w:hAnsi="宋体" w:cs="宋体" w:hint="eastAsia"/>
          <w:sz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B06BE5" w:rsidRDefault="00B6691A">
      <w:pPr>
        <w:spacing w:line="430" w:lineRule="exact"/>
        <w:ind w:left="1" w:firstLineChars="200" w:firstLine="480"/>
        <w:rPr>
          <w:rFonts w:hAnsi="宋体" w:cs="宋体"/>
          <w:sz w:val="24"/>
        </w:rPr>
      </w:pPr>
      <w:r>
        <w:rPr>
          <w:rFonts w:hAnsi="宋体" w:cs="宋体" w:hint="eastAsia"/>
          <w:sz w:val="24"/>
        </w:rPr>
        <w:t>3.3</w:t>
      </w:r>
      <w:r>
        <w:rPr>
          <w:rFonts w:hAnsi="宋体" w:cs="宋体" w:hint="eastAsia"/>
          <w:sz w:val="24"/>
        </w:rPr>
        <w:t>暂列金额和暂估价</w:t>
      </w:r>
    </w:p>
    <w:p w:rsidR="00B06BE5" w:rsidRDefault="00B6691A">
      <w:pPr>
        <w:spacing w:line="430" w:lineRule="exact"/>
        <w:ind w:left="1" w:firstLineChars="200" w:firstLine="480"/>
        <w:rPr>
          <w:rFonts w:hAnsi="宋体" w:cs="宋体"/>
          <w:sz w:val="24"/>
        </w:rPr>
      </w:pPr>
      <w:r>
        <w:rPr>
          <w:rFonts w:hAnsi="宋体" w:cs="宋体" w:hint="eastAsia"/>
          <w:sz w:val="24"/>
        </w:rPr>
        <w:t xml:space="preserve">3.3.1 </w:t>
      </w:r>
      <w:r>
        <w:rPr>
          <w:rFonts w:hAnsi="宋体" w:cs="宋体" w:hint="eastAsia"/>
          <w:sz w:val="24"/>
        </w:rPr>
        <w:t>“暂列金额明细表”中所列暂列金额</w:t>
      </w:r>
      <w:r>
        <w:rPr>
          <w:rFonts w:hAnsi="宋体" w:cs="宋体" w:hint="eastAsia"/>
          <w:sz w:val="24"/>
        </w:rPr>
        <w:t>(</w:t>
      </w:r>
      <w:r>
        <w:rPr>
          <w:rFonts w:hAnsi="宋体" w:cs="宋体" w:hint="eastAsia"/>
          <w:sz w:val="24"/>
        </w:rPr>
        <w:t>不包括计日工金额</w:t>
      </w:r>
      <w:r>
        <w:rPr>
          <w:rFonts w:hAnsi="宋体" w:cs="宋体" w:hint="eastAsia"/>
          <w:sz w:val="24"/>
        </w:rPr>
        <w:t>)</w:t>
      </w:r>
      <w:r>
        <w:rPr>
          <w:rFonts w:hAnsi="宋体" w:cs="宋体" w:hint="eastAsia"/>
          <w:sz w:val="24"/>
        </w:rPr>
        <w:t>中已经</w:t>
      </w:r>
      <w:r>
        <w:rPr>
          <w:rFonts w:hAnsi="宋体" w:cs="宋体" w:hint="eastAsia"/>
          <w:sz w:val="24"/>
        </w:rPr>
        <w:t>包含与其对应的管理费、利润和规费，但不含税金。投标人应按本招标文件规定将此类暂列金额直接纳入其他项目清单的投标价格并计取相应的税金，不需要考虑除税金以外的其他任何费用。</w:t>
      </w:r>
    </w:p>
    <w:p w:rsidR="00B06BE5" w:rsidRDefault="00B6691A">
      <w:pPr>
        <w:spacing w:line="430" w:lineRule="exact"/>
        <w:ind w:left="1" w:firstLineChars="200" w:firstLine="480"/>
        <w:rPr>
          <w:rFonts w:hAnsi="宋体" w:cs="宋体"/>
          <w:sz w:val="24"/>
        </w:rPr>
      </w:pPr>
      <w:r>
        <w:rPr>
          <w:rFonts w:hAnsi="宋体" w:cs="宋体" w:hint="eastAsia"/>
          <w:sz w:val="24"/>
        </w:rPr>
        <w:t xml:space="preserve">3.3.2 </w:t>
      </w:r>
      <w:r>
        <w:rPr>
          <w:rFonts w:hAnsi="宋体" w:cs="宋体" w:hint="eastAsia"/>
          <w:sz w:val="24"/>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rFonts w:hAnsi="宋体" w:cs="宋体" w:hint="eastAsia"/>
          <w:sz w:val="24"/>
        </w:rPr>
        <w:t>(</w:t>
      </w:r>
      <w:r>
        <w:rPr>
          <w:rFonts w:hAnsi="宋体" w:cs="宋体" w:hint="eastAsia"/>
          <w:sz w:val="24"/>
        </w:rPr>
        <w:t>以下简称</w:t>
      </w:r>
      <w:r>
        <w:rPr>
          <w:rFonts w:hAnsi="宋体" w:cs="宋体" w:hint="eastAsia"/>
          <w:sz w:val="24"/>
        </w:rPr>
        <w:t>“暂估价材料和工程设备的安装及辅助工作”</w:t>
      </w:r>
      <w:r>
        <w:rPr>
          <w:rFonts w:hAnsi="宋体" w:cs="宋体" w:hint="eastAsia"/>
          <w:sz w:val="24"/>
        </w:rPr>
        <w:t>)</w:t>
      </w:r>
      <w:r>
        <w:rPr>
          <w:rFonts w:hAnsi="宋体" w:cs="宋体" w:hint="eastAsia"/>
          <w:sz w:val="24"/>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B06BE5" w:rsidRDefault="00B6691A">
      <w:pPr>
        <w:spacing w:line="430" w:lineRule="exact"/>
        <w:ind w:left="1" w:firstLineChars="200" w:firstLine="480"/>
        <w:rPr>
          <w:rFonts w:hAnsi="宋体" w:cs="宋体"/>
          <w:sz w:val="24"/>
        </w:rPr>
      </w:pPr>
      <w:r>
        <w:rPr>
          <w:rFonts w:hAnsi="宋体" w:cs="宋体" w:hint="eastAsia"/>
          <w:sz w:val="24"/>
        </w:rPr>
        <w:t xml:space="preserve">3.3.3 </w:t>
      </w:r>
      <w:r>
        <w:rPr>
          <w:rFonts w:hAnsi="宋体" w:cs="宋体" w:hint="eastAsia"/>
          <w:sz w:val="24"/>
        </w:rPr>
        <w:t>专业工程暂估价表中所列的专业工程暂估价已经包含与其对应的管理费、利润和规费，但不含税金。投标人应按本招标文件规定将此类暂估价直接纳入其他项目清单的投标价格并计取相应的</w:t>
      </w:r>
      <w:r>
        <w:rPr>
          <w:rFonts w:hAnsi="宋体" w:cs="宋体" w:hint="eastAsia"/>
          <w:sz w:val="24"/>
        </w:rPr>
        <w:t>税金。除按本招标文件规定将此类暂估价纳入其他项目清单的投标价格并计取相应的税金以外，投标人还需要根据招标文件规定的内容考虑相应的总承包服务费以及与总承包服务费有关的规费和税金。</w:t>
      </w:r>
    </w:p>
    <w:p w:rsidR="00B06BE5" w:rsidRDefault="00B6691A">
      <w:pPr>
        <w:spacing w:line="430" w:lineRule="exact"/>
        <w:ind w:left="1" w:firstLineChars="200" w:firstLine="480"/>
        <w:rPr>
          <w:rFonts w:hAnsi="宋体" w:cs="宋体"/>
          <w:sz w:val="24"/>
          <w:u w:val="single"/>
        </w:rPr>
      </w:pPr>
      <w:r>
        <w:rPr>
          <w:rFonts w:hAnsi="宋体" w:cs="宋体" w:hint="eastAsia"/>
          <w:sz w:val="24"/>
        </w:rPr>
        <w:t>3.4</w:t>
      </w:r>
      <w:r>
        <w:rPr>
          <w:rFonts w:hAnsi="宋体" w:cs="宋体" w:hint="eastAsia"/>
          <w:sz w:val="24"/>
        </w:rPr>
        <w:t>其他补充说明</w:t>
      </w:r>
      <w:r>
        <w:rPr>
          <w:rFonts w:hAnsi="宋体" w:cs="宋体" w:hint="eastAsia"/>
          <w:sz w:val="24"/>
          <w:u w:val="single"/>
        </w:rPr>
        <w:t xml:space="preserve">     /  </w:t>
      </w:r>
      <w:r>
        <w:rPr>
          <w:rFonts w:hAnsi="宋体" w:cs="宋体" w:hint="eastAsia"/>
          <w:sz w:val="24"/>
          <w:u w:val="single"/>
        </w:rPr>
        <w:t>；</w:t>
      </w:r>
    </w:p>
    <w:p w:rsidR="00B06BE5" w:rsidRDefault="00B6691A">
      <w:pPr>
        <w:spacing w:line="440" w:lineRule="exact"/>
        <w:rPr>
          <w:rFonts w:hAnsi="宋体" w:cs="宋体"/>
          <w:b/>
          <w:sz w:val="24"/>
        </w:rPr>
      </w:pPr>
      <w:r>
        <w:rPr>
          <w:rFonts w:hAnsi="宋体" w:cs="宋体" w:hint="eastAsia"/>
          <w:b/>
          <w:sz w:val="24"/>
        </w:rPr>
        <w:t>4</w:t>
      </w:r>
      <w:r>
        <w:rPr>
          <w:rFonts w:hAnsi="宋体" w:cs="宋体" w:hint="eastAsia"/>
          <w:b/>
          <w:sz w:val="24"/>
        </w:rPr>
        <w:t>．工程量清单</w:t>
      </w:r>
    </w:p>
    <w:p w:rsidR="00B06BE5" w:rsidRDefault="00B6691A">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B06BE5" w:rsidRDefault="00B06BE5">
      <w:pPr>
        <w:spacing w:line="440" w:lineRule="exact"/>
        <w:rPr>
          <w:rFonts w:hAnsi="宋体" w:cs="宋体"/>
          <w:sz w:val="36"/>
          <w:szCs w:val="36"/>
          <w:u w:val="single"/>
        </w:rPr>
      </w:pPr>
    </w:p>
    <w:p w:rsidR="00B06BE5" w:rsidRDefault="00B06BE5">
      <w:pPr>
        <w:autoSpaceDE w:val="0"/>
        <w:autoSpaceDN w:val="0"/>
        <w:adjustRightInd w:val="0"/>
        <w:jc w:val="center"/>
        <w:outlineLvl w:val="0"/>
        <w:rPr>
          <w:rFonts w:hAnsi="宋体" w:cs="宋体"/>
          <w:b/>
          <w:sz w:val="36"/>
          <w:szCs w:val="36"/>
        </w:rPr>
      </w:pPr>
    </w:p>
    <w:p w:rsidR="00B06BE5" w:rsidRDefault="00B06BE5">
      <w:pPr>
        <w:autoSpaceDE w:val="0"/>
        <w:autoSpaceDN w:val="0"/>
        <w:adjustRightInd w:val="0"/>
        <w:jc w:val="center"/>
        <w:outlineLvl w:val="0"/>
        <w:rPr>
          <w:rFonts w:hAnsi="宋体" w:cs="宋体"/>
          <w:b/>
          <w:sz w:val="36"/>
          <w:szCs w:val="36"/>
        </w:rPr>
      </w:pPr>
    </w:p>
    <w:p w:rsidR="00B06BE5" w:rsidRDefault="00B6691A">
      <w:pPr>
        <w:autoSpaceDE w:val="0"/>
        <w:autoSpaceDN w:val="0"/>
        <w:adjustRightInd w:val="0"/>
        <w:jc w:val="center"/>
        <w:outlineLvl w:val="0"/>
        <w:rPr>
          <w:rFonts w:hAnsi="宋体" w:cs="宋体"/>
          <w:b/>
          <w:sz w:val="36"/>
          <w:szCs w:val="36"/>
        </w:rPr>
      </w:pPr>
      <w:r>
        <w:rPr>
          <w:rFonts w:hAnsi="宋体" w:cs="宋体" w:hint="eastAsia"/>
          <w:b/>
          <w:sz w:val="36"/>
          <w:szCs w:val="36"/>
        </w:rPr>
        <w:lastRenderedPageBreak/>
        <w:t>第六章</w:t>
      </w:r>
      <w:r>
        <w:rPr>
          <w:rFonts w:hAnsi="宋体" w:cs="宋体" w:hint="eastAsia"/>
          <w:b/>
          <w:sz w:val="36"/>
          <w:szCs w:val="36"/>
        </w:rPr>
        <w:t xml:space="preserve"> </w:t>
      </w:r>
      <w:r>
        <w:rPr>
          <w:rFonts w:hAnsi="宋体" w:cs="宋体" w:hint="eastAsia"/>
          <w:b/>
          <w:sz w:val="36"/>
          <w:szCs w:val="36"/>
        </w:rPr>
        <w:t>图</w:t>
      </w:r>
      <w:r>
        <w:rPr>
          <w:rFonts w:hAnsi="宋体" w:cs="宋体" w:hint="eastAsia"/>
          <w:b/>
          <w:sz w:val="36"/>
          <w:szCs w:val="36"/>
        </w:rPr>
        <w:t xml:space="preserve"> </w:t>
      </w:r>
      <w:r>
        <w:rPr>
          <w:rFonts w:hAnsi="宋体" w:cs="宋体" w:hint="eastAsia"/>
          <w:b/>
          <w:sz w:val="36"/>
          <w:szCs w:val="36"/>
        </w:rPr>
        <w:t>纸</w:t>
      </w:r>
      <w:bookmarkEnd w:id="77"/>
    </w:p>
    <w:p w:rsidR="00B06BE5" w:rsidRDefault="00B06BE5">
      <w:pPr>
        <w:autoSpaceDE w:val="0"/>
        <w:autoSpaceDN w:val="0"/>
        <w:adjustRightInd w:val="0"/>
        <w:jc w:val="center"/>
        <w:outlineLvl w:val="0"/>
        <w:rPr>
          <w:rFonts w:hAnsi="宋体" w:cs="宋体"/>
          <w:b/>
          <w:sz w:val="24"/>
        </w:rPr>
      </w:pPr>
    </w:p>
    <w:p w:rsidR="00B06BE5" w:rsidRDefault="00B6691A">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w:t>
      </w:r>
      <w:r>
        <w:rPr>
          <w:rFonts w:hAnsi="宋体" w:cs="宋体" w:hint="eastAsia"/>
          <w:b/>
          <w:sz w:val="24"/>
        </w:rPr>
        <w:t>2.1</w:t>
      </w:r>
      <w:r>
        <w:rPr>
          <w:rFonts w:hAnsi="宋体" w:cs="宋体" w:hint="eastAsia"/>
          <w:b/>
          <w:sz w:val="24"/>
        </w:rPr>
        <w:t>项所给的网址自行下载。</w:t>
      </w:r>
    </w:p>
    <w:p w:rsidR="00B06BE5" w:rsidRDefault="00B06BE5">
      <w:pPr>
        <w:autoSpaceDE w:val="0"/>
        <w:autoSpaceDN w:val="0"/>
        <w:adjustRightInd w:val="0"/>
        <w:jc w:val="center"/>
        <w:outlineLvl w:val="0"/>
        <w:rPr>
          <w:rFonts w:hAnsi="宋体" w:cs="宋体"/>
          <w:sz w:val="28"/>
          <w:szCs w:val="28"/>
        </w:rPr>
      </w:pPr>
      <w:bookmarkStart w:id="78" w:name="_Toc278443522"/>
    </w:p>
    <w:p w:rsidR="00B06BE5" w:rsidRDefault="00B06BE5">
      <w:pPr>
        <w:autoSpaceDE w:val="0"/>
        <w:autoSpaceDN w:val="0"/>
        <w:adjustRightInd w:val="0"/>
        <w:jc w:val="center"/>
        <w:outlineLvl w:val="0"/>
        <w:rPr>
          <w:rFonts w:hAnsi="宋体" w:cs="宋体"/>
          <w:sz w:val="28"/>
          <w:szCs w:val="28"/>
        </w:rPr>
      </w:pPr>
    </w:p>
    <w:p w:rsidR="00B06BE5" w:rsidRDefault="00B06BE5">
      <w:pPr>
        <w:autoSpaceDE w:val="0"/>
        <w:autoSpaceDN w:val="0"/>
        <w:adjustRightInd w:val="0"/>
        <w:jc w:val="center"/>
        <w:outlineLvl w:val="0"/>
        <w:rPr>
          <w:rFonts w:hAnsi="宋体" w:cs="宋体"/>
          <w:sz w:val="28"/>
          <w:szCs w:val="28"/>
        </w:rPr>
      </w:pPr>
    </w:p>
    <w:p w:rsidR="00B06BE5" w:rsidRDefault="00B06BE5">
      <w:pPr>
        <w:autoSpaceDE w:val="0"/>
        <w:autoSpaceDN w:val="0"/>
        <w:adjustRightInd w:val="0"/>
        <w:jc w:val="center"/>
        <w:outlineLvl w:val="0"/>
        <w:rPr>
          <w:rFonts w:hAnsi="宋体" w:cs="宋体"/>
          <w:sz w:val="28"/>
          <w:szCs w:val="28"/>
        </w:rPr>
      </w:pPr>
    </w:p>
    <w:p w:rsidR="00B06BE5" w:rsidRDefault="00B6691A">
      <w:pPr>
        <w:autoSpaceDE w:val="0"/>
        <w:autoSpaceDN w:val="0"/>
        <w:adjustRightInd w:val="0"/>
        <w:jc w:val="center"/>
        <w:outlineLvl w:val="0"/>
        <w:rPr>
          <w:rFonts w:hAnsi="宋体" w:cs="宋体"/>
          <w:b/>
          <w:sz w:val="36"/>
          <w:szCs w:val="36"/>
        </w:rPr>
      </w:pPr>
      <w:r>
        <w:rPr>
          <w:rFonts w:hAnsi="宋体" w:cs="宋体" w:hint="eastAsia"/>
          <w:b/>
          <w:sz w:val="36"/>
          <w:szCs w:val="36"/>
        </w:rPr>
        <w:t>第七章</w:t>
      </w:r>
      <w:r>
        <w:rPr>
          <w:rFonts w:hAnsi="宋体" w:cs="宋体" w:hint="eastAsia"/>
          <w:b/>
          <w:sz w:val="36"/>
          <w:szCs w:val="36"/>
        </w:rPr>
        <w:t xml:space="preserve"> </w:t>
      </w:r>
      <w:r>
        <w:rPr>
          <w:rFonts w:hAnsi="宋体" w:cs="宋体" w:hint="eastAsia"/>
          <w:b/>
          <w:sz w:val="36"/>
          <w:szCs w:val="36"/>
        </w:rPr>
        <w:t>技术标准和要求</w:t>
      </w:r>
      <w:bookmarkEnd w:id="78"/>
    </w:p>
    <w:p w:rsidR="00B06BE5" w:rsidRDefault="00B06BE5">
      <w:pPr>
        <w:spacing w:line="500" w:lineRule="exact"/>
        <w:ind w:firstLineChars="200" w:firstLine="480"/>
        <w:jc w:val="left"/>
        <w:rPr>
          <w:rFonts w:hAnsi="宋体" w:cs="宋体"/>
          <w:sz w:val="24"/>
        </w:rPr>
      </w:pPr>
    </w:p>
    <w:p w:rsidR="00B06BE5" w:rsidRDefault="00B6691A">
      <w:pPr>
        <w:spacing w:line="500" w:lineRule="exact"/>
        <w:ind w:firstLineChars="200" w:firstLine="480"/>
        <w:jc w:val="left"/>
        <w:rPr>
          <w:rFonts w:hAnsi="宋体" w:cs="宋体"/>
          <w:sz w:val="24"/>
        </w:rPr>
      </w:pPr>
      <w:r>
        <w:rPr>
          <w:rFonts w:hAnsi="宋体" w:cs="宋体" w:hint="eastAsia"/>
          <w:sz w:val="24"/>
        </w:rPr>
        <w:t>1</w:t>
      </w:r>
      <w:r>
        <w:rPr>
          <w:rFonts w:hAnsi="宋体" w:cs="宋体" w:hint="eastAsia"/>
          <w:sz w:val="24"/>
        </w:rPr>
        <w:t>、本工程技术标准和要求以本工程施工图纸和适用的国家、行业以及地方规范、标准和规程为准。</w:t>
      </w:r>
    </w:p>
    <w:p w:rsidR="00B06BE5" w:rsidRDefault="00B6691A">
      <w:pPr>
        <w:spacing w:line="500" w:lineRule="exact"/>
        <w:ind w:firstLineChars="200" w:firstLine="480"/>
        <w:jc w:val="left"/>
        <w:rPr>
          <w:rFonts w:hAnsi="宋体" w:cs="宋体"/>
          <w:sz w:val="24"/>
        </w:rPr>
      </w:pPr>
      <w:r>
        <w:rPr>
          <w:rFonts w:hAnsi="宋体" w:cs="宋体" w:hint="eastAsia"/>
          <w:sz w:val="24"/>
        </w:rPr>
        <w:t>2</w:t>
      </w:r>
      <w:r>
        <w:rPr>
          <w:rFonts w:hAnsi="宋体" w:cs="宋体" w:hint="eastAsia"/>
          <w:sz w:val="24"/>
        </w:rPr>
        <w:t>、施工工地扬尘污染整治标准以《许昌市施工工地扬尘污染综合整治工作方案》许气联办【</w:t>
      </w:r>
      <w:r>
        <w:rPr>
          <w:rFonts w:hAnsi="宋体" w:cs="宋体" w:hint="eastAsia"/>
          <w:sz w:val="24"/>
        </w:rPr>
        <w:t>2016</w:t>
      </w:r>
      <w:r>
        <w:rPr>
          <w:rFonts w:hAnsi="宋体" w:cs="宋体" w:hint="eastAsia"/>
          <w:sz w:val="24"/>
        </w:rPr>
        <w:t>】</w:t>
      </w:r>
      <w:r>
        <w:rPr>
          <w:rFonts w:hAnsi="宋体" w:cs="宋体" w:hint="eastAsia"/>
          <w:sz w:val="24"/>
        </w:rPr>
        <w:t>21</w:t>
      </w:r>
      <w:r>
        <w:rPr>
          <w:rFonts w:hAnsi="宋体" w:cs="宋体" w:hint="eastAsia"/>
          <w:sz w:val="24"/>
        </w:rPr>
        <w:t>号文件为准。</w:t>
      </w:r>
    </w:p>
    <w:p w:rsidR="00B06BE5" w:rsidRDefault="00B06BE5">
      <w:pPr>
        <w:autoSpaceDE w:val="0"/>
        <w:autoSpaceDN w:val="0"/>
        <w:adjustRightInd w:val="0"/>
        <w:spacing w:line="420" w:lineRule="exact"/>
        <w:jc w:val="center"/>
        <w:rPr>
          <w:rFonts w:hAnsi="宋体" w:cs="宋体"/>
          <w:sz w:val="32"/>
          <w:szCs w:val="32"/>
        </w:rPr>
      </w:pPr>
    </w:p>
    <w:p w:rsidR="00B06BE5" w:rsidRDefault="00B06BE5">
      <w:pPr>
        <w:autoSpaceDE w:val="0"/>
        <w:autoSpaceDN w:val="0"/>
        <w:adjustRightInd w:val="0"/>
        <w:spacing w:line="420" w:lineRule="exact"/>
        <w:jc w:val="center"/>
        <w:rPr>
          <w:rFonts w:hAnsi="宋体" w:cs="宋体"/>
          <w:sz w:val="32"/>
          <w:szCs w:val="32"/>
        </w:rPr>
      </w:pPr>
    </w:p>
    <w:p w:rsidR="00B06BE5" w:rsidRDefault="00B06BE5">
      <w:pPr>
        <w:autoSpaceDE w:val="0"/>
        <w:autoSpaceDN w:val="0"/>
        <w:adjustRightInd w:val="0"/>
        <w:spacing w:line="420" w:lineRule="exact"/>
        <w:jc w:val="center"/>
        <w:rPr>
          <w:rFonts w:hAnsi="宋体" w:cs="宋体"/>
          <w:sz w:val="32"/>
          <w:szCs w:val="32"/>
        </w:rPr>
      </w:pPr>
    </w:p>
    <w:p w:rsidR="00B06BE5" w:rsidRDefault="00B06BE5">
      <w:pPr>
        <w:autoSpaceDE w:val="0"/>
        <w:autoSpaceDN w:val="0"/>
        <w:adjustRightInd w:val="0"/>
        <w:spacing w:line="420" w:lineRule="exact"/>
        <w:jc w:val="center"/>
        <w:rPr>
          <w:rFonts w:hAnsi="宋体" w:cs="宋体"/>
          <w:sz w:val="32"/>
          <w:szCs w:val="32"/>
        </w:rPr>
      </w:pPr>
    </w:p>
    <w:p w:rsidR="00B06BE5" w:rsidRDefault="00B06BE5">
      <w:pPr>
        <w:autoSpaceDE w:val="0"/>
        <w:autoSpaceDN w:val="0"/>
        <w:adjustRightInd w:val="0"/>
        <w:spacing w:line="420" w:lineRule="exact"/>
        <w:jc w:val="center"/>
        <w:rPr>
          <w:rFonts w:hAnsi="宋体" w:cs="宋体"/>
          <w:sz w:val="32"/>
          <w:szCs w:val="32"/>
        </w:rPr>
      </w:pPr>
    </w:p>
    <w:p w:rsidR="00B06BE5" w:rsidRDefault="00B06BE5">
      <w:pPr>
        <w:autoSpaceDE w:val="0"/>
        <w:autoSpaceDN w:val="0"/>
        <w:adjustRightInd w:val="0"/>
        <w:spacing w:line="420" w:lineRule="exact"/>
        <w:jc w:val="center"/>
        <w:rPr>
          <w:rFonts w:hAnsi="宋体" w:cs="宋体"/>
          <w:sz w:val="32"/>
          <w:szCs w:val="32"/>
        </w:rPr>
      </w:pPr>
    </w:p>
    <w:p w:rsidR="00B06BE5" w:rsidRDefault="00B06BE5">
      <w:pPr>
        <w:autoSpaceDE w:val="0"/>
        <w:autoSpaceDN w:val="0"/>
        <w:adjustRightInd w:val="0"/>
        <w:spacing w:line="420" w:lineRule="exact"/>
        <w:jc w:val="center"/>
        <w:rPr>
          <w:rFonts w:hAnsi="宋体" w:cs="宋体"/>
          <w:sz w:val="32"/>
          <w:szCs w:val="32"/>
        </w:rPr>
      </w:pPr>
    </w:p>
    <w:p w:rsidR="00B06BE5" w:rsidRDefault="00B06BE5">
      <w:pPr>
        <w:autoSpaceDE w:val="0"/>
        <w:autoSpaceDN w:val="0"/>
        <w:adjustRightInd w:val="0"/>
        <w:spacing w:line="420" w:lineRule="exact"/>
        <w:jc w:val="center"/>
        <w:rPr>
          <w:rFonts w:hAnsi="宋体" w:cs="宋体"/>
          <w:sz w:val="32"/>
          <w:szCs w:val="32"/>
        </w:rPr>
      </w:pPr>
    </w:p>
    <w:p w:rsidR="00B06BE5" w:rsidRDefault="00B06BE5">
      <w:pPr>
        <w:autoSpaceDE w:val="0"/>
        <w:autoSpaceDN w:val="0"/>
        <w:adjustRightInd w:val="0"/>
        <w:spacing w:line="420" w:lineRule="exact"/>
        <w:jc w:val="center"/>
        <w:rPr>
          <w:rFonts w:hAnsi="宋体" w:cs="宋体"/>
          <w:sz w:val="32"/>
          <w:szCs w:val="32"/>
        </w:rPr>
      </w:pPr>
    </w:p>
    <w:p w:rsidR="00B06BE5" w:rsidRDefault="00B06BE5">
      <w:pPr>
        <w:autoSpaceDE w:val="0"/>
        <w:autoSpaceDN w:val="0"/>
        <w:adjustRightInd w:val="0"/>
        <w:spacing w:line="420" w:lineRule="exact"/>
        <w:jc w:val="center"/>
        <w:rPr>
          <w:rFonts w:hAnsi="宋体" w:cs="宋体"/>
          <w:sz w:val="32"/>
          <w:szCs w:val="32"/>
        </w:rPr>
      </w:pPr>
    </w:p>
    <w:p w:rsidR="00B06BE5" w:rsidRDefault="00B06BE5">
      <w:pPr>
        <w:autoSpaceDE w:val="0"/>
        <w:autoSpaceDN w:val="0"/>
        <w:adjustRightInd w:val="0"/>
        <w:spacing w:line="420" w:lineRule="exact"/>
        <w:jc w:val="center"/>
        <w:rPr>
          <w:rFonts w:hAnsi="宋体" w:cs="宋体"/>
          <w:sz w:val="32"/>
          <w:szCs w:val="32"/>
        </w:rPr>
      </w:pPr>
    </w:p>
    <w:p w:rsidR="00B06BE5" w:rsidRDefault="00B06BE5">
      <w:pPr>
        <w:autoSpaceDE w:val="0"/>
        <w:autoSpaceDN w:val="0"/>
        <w:adjustRightInd w:val="0"/>
        <w:spacing w:line="420" w:lineRule="exact"/>
        <w:jc w:val="center"/>
        <w:rPr>
          <w:rFonts w:hAnsi="宋体" w:cs="宋体"/>
          <w:sz w:val="32"/>
          <w:szCs w:val="32"/>
        </w:rPr>
      </w:pPr>
    </w:p>
    <w:p w:rsidR="00B06BE5" w:rsidRDefault="00B06BE5">
      <w:pPr>
        <w:autoSpaceDE w:val="0"/>
        <w:autoSpaceDN w:val="0"/>
        <w:adjustRightInd w:val="0"/>
        <w:spacing w:line="420" w:lineRule="exact"/>
        <w:jc w:val="center"/>
        <w:rPr>
          <w:rFonts w:hAnsi="宋体" w:cs="宋体"/>
          <w:sz w:val="32"/>
          <w:szCs w:val="32"/>
        </w:rPr>
      </w:pPr>
    </w:p>
    <w:p w:rsidR="00B06BE5" w:rsidRDefault="00B06BE5">
      <w:pPr>
        <w:autoSpaceDE w:val="0"/>
        <w:autoSpaceDN w:val="0"/>
        <w:adjustRightInd w:val="0"/>
        <w:spacing w:line="420" w:lineRule="exact"/>
        <w:jc w:val="center"/>
        <w:rPr>
          <w:rFonts w:hAnsi="宋体" w:cs="宋体"/>
          <w:sz w:val="32"/>
          <w:szCs w:val="32"/>
        </w:rPr>
      </w:pPr>
    </w:p>
    <w:p w:rsidR="00B06BE5" w:rsidRDefault="00B06BE5">
      <w:pPr>
        <w:autoSpaceDE w:val="0"/>
        <w:autoSpaceDN w:val="0"/>
        <w:adjustRightInd w:val="0"/>
        <w:spacing w:line="420" w:lineRule="exact"/>
        <w:jc w:val="center"/>
        <w:rPr>
          <w:rFonts w:hAnsi="宋体" w:cs="宋体"/>
          <w:sz w:val="32"/>
          <w:szCs w:val="32"/>
        </w:rPr>
      </w:pPr>
    </w:p>
    <w:p w:rsidR="00B06BE5" w:rsidRDefault="00B06BE5">
      <w:pPr>
        <w:autoSpaceDE w:val="0"/>
        <w:autoSpaceDN w:val="0"/>
        <w:adjustRightInd w:val="0"/>
        <w:spacing w:line="420" w:lineRule="exact"/>
        <w:jc w:val="center"/>
        <w:rPr>
          <w:rFonts w:hAnsi="宋体" w:cs="宋体"/>
          <w:sz w:val="32"/>
          <w:szCs w:val="32"/>
        </w:rPr>
      </w:pPr>
    </w:p>
    <w:p w:rsidR="00B06BE5" w:rsidRDefault="00B06BE5">
      <w:pPr>
        <w:autoSpaceDE w:val="0"/>
        <w:autoSpaceDN w:val="0"/>
        <w:adjustRightInd w:val="0"/>
        <w:spacing w:line="420" w:lineRule="exact"/>
        <w:rPr>
          <w:rFonts w:hAnsi="宋体" w:cs="宋体"/>
          <w:sz w:val="32"/>
          <w:szCs w:val="32"/>
        </w:rPr>
      </w:pPr>
    </w:p>
    <w:p w:rsidR="00B06BE5" w:rsidRDefault="00B06BE5">
      <w:pPr>
        <w:autoSpaceDE w:val="0"/>
        <w:autoSpaceDN w:val="0"/>
        <w:adjustRightInd w:val="0"/>
        <w:spacing w:line="420" w:lineRule="exact"/>
        <w:jc w:val="center"/>
        <w:rPr>
          <w:rFonts w:hAnsi="宋体" w:cs="宋体"/>
          <w:sz w:val="32"/>
          <w:szCs w:val="32"/>
        </w:rPr>
      </w:pPr>
    </w:p>
    <w:p w:rsidR="00B06BE5" w:rsidRDefault="00B6691A" w:rsidP="00B06BE5">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w:t>
      </w:r>
      <w:r>
        <w:rPr>
          <w:rFonts w:hAnsi="宋体" w:cs="宋体" w:hint="eastAsia"/>
          <w:b/>
          <w:sz w:val="44"/>
          <w:szCs w:val="44"/>
        </w:rPr>
        <w:t xml:space="preserve"> </w:t>
      </w:r>
      <w:r>
        <w:rPr>
          <w:rFonts w:hAnsi="宋体" w:cs="宋体" w:hint="eastAsia"/>
          <w:b/>
          <w:sz w:val="44"/>
          <w:szCs w:val="44"/>
        </w:rPr>
        <w:t>投标文件格式</w:t>
      </w:r>
    </w:p>
    <w:p w:rsidR="00B06BE5" w:rsidRDefault="00B6691A" w:rsidP="00B06BE5">
      <w:pPr>
        <w:tabs>
          <w:tab w:val="center" w:pos="4739"/>
        </w:tabs>
        <w:spacing w:beforeLines="100" w:afterLines="100"/>
        <w:jc w:val="right"/>
        <w:rPr>
          <w:rFonts w:hAnsi="宋体" w:cs="宋体"/>
          <w:sz w:val="32"/>
          <w:szCs w:val="32"/>
        </w:rPr>
      </w:pPr>
      <w:r>
        <w:rPr>
          <w:rFonts w:hAnsi="宋体" w:cs="宋体" w:hint="eastAsia"/>
          <w:sz w:val="32"/>
          <w:szCs w:val="32"/>
        </w:rPr>
        <w:t>正（副）本</w:t>
      </w:r>
    </w:p>
    <w:p w:rsidR="00B06BE5" w:rsidRDefault="00B6691A">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Pr>
          <w:rFonts w:hAnsi="宋体" w:cs="宋体" w:hint="eastAsia"/>
          <w:b/>
          <w:spacing w:val="60"/>
          <w:sz w:val="52"/>
          <w:szCs w:val="52"/>
          <w:u w:val="single"/>
        </w:rPr>
        <w:t>（工程名称）</w:t>
      </w:r>
    </w:p>
    <w:p w:rsidR="00B06BE5" w:rsidRDefault="00B06BE5">
      <w:pPr>
        <w:tabs>
          <w:tab w:val="center" w:pos="4739"/>
        </w:tabs>
        <w:ind w:left="180"/>
        <w:jc w:val="center"/>
        <w:rPr>
          <w:rFonts w:hAnsi="宋体" w:cs="宋体"/>
          <w:b/>
          <w:sz w:val="36"/>
          <w:szCs w:val="36"/>
        </w:rPr>
      </w:pPr>
    </w:p>
    <w:p w:rsidR="00B06BE5" w:rsidRDefault="00B06BE5">
      <w:pPr>
        <w:tabs>
          <w:tab w:val="center" w:pos="4739"/>
        </w:tabs>
        <w:ind w:left="180"/>
        <w:rPr>
          <w:rFonts w:hAnsi="宋体" w:cs="宋体"/>
          <w:sz w:val="24"/>
        </w:rPr>
      </w:pPr>
    </w:p>
    <w:p w:rsidR="00B06BE5" w:rsidRDefault="00B06BE5">
      <w:pPr>
        <w:tabs>
          <w:tab w:val="center" w:pos="4739"/>
        </w:tabs>
        <w:ind w:left="180"/>
        <w:rPr>
          <w:rFonts w:hAnsi="宋体" w:cs="宋体"/>
          <w:sz w:val="24"/>
        </w:rPr>
      </w:pPr>
    </w:p>
    <w:p w:rsidR="00B06BE5" w:rsidRDefault="00B06BE5">
      <w:pPr>
        <w:tabs>
          <w:tab w:val="center" w:pos="4739"/>
        </w:tabs>
        <w:ind w:left="180"/>
        <w:rPr>
          <w:rFonts w:hAnsi="宋体" w:cs="宋体"/>
          <w:sz w:val="24"/>
        </w:rPr>
      </w:pPr>
    </w:p>
    <w:p w:rsidR="00B06BE5" w:rsidRDefault="00B06BE5">
      <w:pPr>
        <w:tabs>
          <w:tab w:val="center" w:pos="4739"/>
        </w:tabs>
        <w:ind w:left="180"/>
        <w:rPr>
          <w:rFonts w:hAnsi="宋体" w:cs="宋体"/>
          <w:sz w:val="24"/>
        </w:rPr>
      </w:pPr>
    </w:p>
    <w:p w:rsidR="00B06BE5" w:rsidRDefault="00B6691A">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B06BE5" w:rsidRDefault="00B06BE5">
      <w:pPr>
        <w:tabs>
          <w:tab w:val="center" w:pos="4739"/>
        </w:tabs>
        <w:ind w:left="180"/>
        <w:rPr>
          <w:rFonts w:hAnsi="宋体" w:cs="宋体"/>
          <w:sz w:val="24"/>
        </w:rPr>
      </w:pPr>
    </w:p>
    <w:p w:rsidR="00B06BE5" w:rsidRDefault="00B06BE5">
      <w:pPr>
        <w:tabs>
          <w:tab w:val="center" w:pos="4739"/>
        </w:tabs>
        <w:ind w:left="180"/>
        <w:rPr>
          <w:rFonts w:hAnsi="宋体" w:cs="宋体"/>
          <w:sz w:val="24"/>
        </w:rPr>
      </w:pPr>
    </w:p>
    <w:p w:rsidR="00B06BE5" w:rsidRDefault="00B6691A" w:rsidP="00B06BE5">
      <w:pPr>
        <w:tabs>
          <w:tab w:val="center" w:pos="4739"/>
        </w:tabs>
        <w:ind w:left="180" w:firstLineChars="1400" w:firstLine="4498"/>
        <w:rPr>
          <w:rFonts w:hAnsi="宋体" w:cs="宋体"/>
          <w:b/>
          <w:sz w:val="32"/>
          <w:szCs w:val="32"/>
        </w:rPr>
      </w:pPr>
      <w:r>
        <w:rPr>
          <w:rFonts w:hAnsi="宋体" w:cs="宋体" w:hint="eastAsia"/>
          <w:b/>
          <w:sz w:val="32"/>
          <w:szCs w:val="32"/>
        </w:rPr>
        <w:t>（商务标）</w:t>
      </w:r>
    </w:p>
    <w:p w:rsidR="00B06BE5" w:rsidRDefault="00B6691A">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B06BE5" w:rsidRDefault="00B06BE5">
      <w:pPr>
        <w:tabs>
          <w:tab w:val="center" w:pos="4739"/>
        </w:tabs>
        <w:ind w:left="180"/>
        <w:rPr>
          <w:rFonts w:hAnsi="宋体" w:cs="宋体"/>
          <w:sz w:val="24"/>
        </w:rPr>
      </w:pPr>
    </w:p>
    <w:p w:rsidR="00B06BE5" w:rsidRDefault="00B06BE5">
      <w:pPr>
        <w:tabs>
          <w:tab w:val="center" w:pos="4739"/>
        </w:tabs>
        <w:ind w:left="180"/>
        <w:rPr>
          <w:rFonts w:hAnsi="宋体" w:cs="宋体"/>
          <w:sz w:val="24"/>
        </w:rPr>
      </w:pPr>
    </w:p>
    <w:p w:rsidR="00B06BE5" w:rsidRDefault="00B06BE5">
      <w:pPr>
        <w:tabs>
          <w:tab w:val="center" w:pos="4739"/>
        </w:tabs>
        <w:ind w:left="180"/>
        <w:rPr>
          <w:rFonts w:hAnsi="宋体" w:cs="宋体"/>
          <w:sz w:val="24"/>
        </w:rPr>
      </w:pPr>
    </w:p>
    <w:p w:rsidR="00B06BE5" w:rsidRDefault="00B06BE5">
      <w:pPr>
        <w:tabs>
          <w:tab w:val="center" w:pos="4739"/>
        </w:tabs>
        <w:ind w:left="180"/>
        <w:rPr>
          <w:rFonts w:hAnsi="宋体" w:cs="宋体"/>
          <w:sz w:val="24"/>
        </w:rPr>
      </w:pPr>
    </w:p>
    <w:p w:rsidR="00B06BE5" w:rsidRDefault="00B06BE5">
      <w:pPr>
        <w:tabs>
          <w:tab w:val="center" w:pos="4739"/>
        </w:tabs>
        <w:ind w:left="180"/>
        <w:rPr>
          <w:rFonts w:hAnsi="宋体" w:cs="宋体"/>
          <w:sz w:val="24"/>
        </w:rPr>
      </w:pPr>
    </w:p>
    <w:p w:rsidR="00B06BE5" w:rsidRDefault="00B06BE5">
      <w:pPr>
        <w:tabs>
          <w:tab w:val="center" w:pos="4739"/>
        </w:tabs>
        <w:ind w:left="180"/>
        <w:rPr>
          <w:rFonts w:hAnsi="宋体" w:cs="宋体"/>
          <w:sz w:val="24"/>
        </w:rPr>
      </w:pPr>
    </w:p>
    <w:p w:rsidR="00B06BE5" w:rsidRDefault="00B06BE5">
      <w:pPr>
        <w:tabs>
          <w:tab w:val="center" w:pos="4739"/>
        </w:tabs>
        <w:ind w:left="180"/>
        <w:rPr>
          <w:rFonts w:hAnsi="宋体" w:cs="宋体"/>
          <w:sz w:val="24"/>
        </w:rPr>
      </w:pPr>
    </w:p>
    <w:p w:rsidR="00B06BE5" w:rsidRDefault="00B6691A" w:rsidP="00B06BE5">
      <w:pPr>
        <w:tabs>
          <w:tab w:val="center" w:pos="4739"/>
        </w:tabs>
        <w:ind w:firstLineChars="500" w:firstLine="1606"/>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B06BE5" w:rsidRDefault="00B06BE5">
      <w:pPr>
        <w:tabs>
          <w:tab w:val="center" w:pos="4739"/>
        </w:tabs>
        <w:ind w:left="180"/>
        <w:jc w:val="center"/>
        <w:rPr>
          <w:rFonts w:hAnsi="宋体" w:cs="宋体"/>
          <w:b/>
          <w:sz w:val="32"/>
        </w:rPr>
      </w:pPr>
    </w:p>
    <w:p w:rsidR="00B06BE5" w:rsidRDefault="00B6691A">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B06BE5" w:rsidRDefault="00B06BE5">
      <w:pPr>
        <w:tabs>
          <w:tab w:val="center" w:pos="4739"/>
        </w:tabs>
        <w:ind w:left="180"/>
        <w:jc w:val="center"/>
        <w:rPr>
          <w:rFonts w:hAnsi="宋体" w:cs="宋体"/>
          <w:b/>
          <w:sz w:val="32"/>
        </w:rPr>
      </w:pPr>
    </w:p>
    <w:p w:rsidR="00B06BE5" w:rsidRDefault="00B6691A">
      <w:pPr>
        <w:tabs>
          <w:tab w:val="center" w:pos="4739"/>
        </w:tabs>
        <w:ind w:left="180"/>
        <w:jc w:val="center"/>
        <w:rPr>
          <w:rFonts w:hAnsi="宋体" w:cs="宋体"/>
          <w:b/>
          <w:sz w:val="36"/>
          <w:szCs w:val="36"/>
        </w:rPr>
      </w:pPr>
      <w:r>
        <w:rPr>
          <w:rFonts w:hAnsi="宋体" w:cs="宋体" w:hint="eastAsia"/>
          <w:b/>
          <w:sz w:val="32"/>
        </w:rPr>
        <w:t>年月日</w:t>
      </w:r>
    </w:p>
    <w:p w:rsidR="00B06BE5" w:rsidRDefault="00B6691A">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B06BE5" w:rsidRDefault="00B06BE5">
      <w:pPr>
        <w:autoSpaceDE w:val="0"/>
        <w:autoSpaceDN w:val="0"/>
        <w:adjustRightInd w:val="0"/>
        <w:spacing w:line="420" w:lineRule="exact"/>
        <w:jc w:val="center"/>
        <w:rPr>
          <w:rFonts w:hAnsi="宋体" w:cs="宋体"/>
          <w:b/>
          <w:sz w:val="36"/>
          <w:szCs w:val="36"/>
        </w:rPr>
      </w:pPr>
    </w:p>
    <w:p w:rsidR="00B06BE5" w:rsidRDefault="00B06BE5">
      <w:pPr>
        <w:autoSpaceDE w:val="0"/>
        <w:autoSpaceDN w:val="0"/>
        <w:adjustRightInd w:val="0"/>
        <w:spacing w:line="420" w:lineRule="exact"/>
        <w:jc w:val="center"/>
        <w:rPr>
          <w:rFonts w:hAnsi="宋体" w:cs="宋体"/>
          <w:b/>
          <w:sz w:val="36"/>
          <w:szCs w:val="36"/>
        </w:rPr>
      </w:pPr>
    </w:p>
    <w:p w:rsidR="00B06BE5" w:rsidRDefault="00B06BE5">
      <w:pPr>
        <w:autoSpaceDE w:val="0"/>
        <w:autoSpaceDN w:val="0"/>
        <w:adjustRightInd w:val="0"/>
        <w:spacing w:line="420" w:lineRule="exact"/>
        <w:jc w:val="center"/>
        <w:rPr>
          <w:rFonts w:hAnsi="宋体" w:cs="宋体"/>
          <w:b/>
          <w:sz w:val="36"/>
          <w:szCs w:val="36"/>
        </w:rPr>
      </w:pPr>
    </w:p>
    <w:p w:rsidR="00B06BE5" w:rsidRDefault="00B06BE5">
      <w:pPr>
        <w:autoSpaceDE w:val="0"/>
        <w:autoSpaceDN w:val="0"/>
        <w:adjustRightInd w:val="0"/>
        <w:spacing w:line="420" w:lineRule="exact"/>
        <w:jc w:val="center"/>
        <w:rPr>
          <w:rFonts w:hAnsi="宋体" w:cs="宋体"/>
          <w:b/>
          <w:sz w:val="36"/>
          <w:szCs w:val="36"/>
        </w:rPr>
      </w:pPr>
    </w:p>
    <w:p w:rsidR="00B06BE5" w:rsidRDefault="00B6691A">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B06BE5" w:rsidRDefault="00B6691A">
      <w:pPr>
        <w:autoSpaceDE w:val="0"/>
        <w:autoSpaceDN w:val="0"/>
        <w:adjustRightInd w:val="0"/>
        <w:spacing w:line="360" w:lineRule="auto"/>
        <w:ind w:right="215"/>
        <w:jc w:val="center"/>
        <w:rPr>
          <w:rFonts w:hAnsi="宋体" w:cs="宋体"/>
          <w:b/>
          <w:sz w:val="32"/>
        </w:rPr>
      </w:pPr>
      <w:r>
        <w:rPr>
          <w:rFonts w:hAnsi="宋体" w:cs="宋体" w:hint="eastAsia"/>
          <w:sz w:val="24"/>
        </w:rPr>
        <w:t xml:space="preserve">  </w:t>
      </w:r>
      <w:r>
        <w:rPr>
          <w:rFonts w:hAnsi="宋体" w:cs="宋体" w:hint="eastAsia"/>
          <w:sz w:val="24"/>
        </w:rPr>
        <w:t>（按所发放的工程量清单编制）</w:t>
      </w:r>
    </w:p>
    <w:p w:rsidR="00B06BE5" w:rsidRDefault="00B06BE5">
      <w:pPr>
        <w:autoSpaceDE w:val="0"/>
        <w:autoSpaceDN w:val="0"/>
        <w:adjustRightInd w:val="0"/>
        <w:spacing w:line="420" w:lineRule="exact"/>
        <w:jc w:val="center"/>
        <w:rPr>
          <w:rFonts w:hAnsi="宋体" w:cs="宋体"/>
          <w:b/>
          <w:sz w:val="36"/>
          <w:szCs w:val="36"/>
        </w:rPr>
      </w:pPr>
    </w:p>
    <w:p w:rsidR="00B06BE5" w:rsidRDefault="00B06BE5">
      <w:pPr>
        <w:autoSpaceDE w:val="0"/>
        <w:autoSpaceDN w:val="0"/>
        <w:adjustRightInd w:val="0"/>
        <w:spacing w:line="420" w:lineRule="exact"/>
        <w:jc w:val="center"/>
        <w:rPr>
          <w:rFonts w:hAnsi="宋体" w:cs="宋体"/>
          <w:b/>
          <w:sz w:val="36"/>
          <w:szCs w:val="36"/>
        </w:rPr>
      </w:pPr>
    </w:p>
    <w:p w:rsidR="00B06BE5" w:rsidRDefault="00B06BE5">
      <w:pPr>
        <w:autoSpaceDE w:val="0"/>
        <w:autoSpaceDN w:val="0"/>
        <w:adjustRightInd w:val="0"/>
        <w:spacing w:line="420" w:lineRule="exact"/>
        <w:jc w:val="center"/>
        <w:rPr>
          <w:rFonts w:hAnsi="宋体" w:cs="宋体"/>
          <w:b/>
          <w:sz w:val="36"/>
          <w:szCs w:val="36"/>
        </w:rPr>
      </w:pPr>
    </w:p>
    <w:p w:rsidR="00B06BE5" w:rsidRDefault="00B06BE5">
      <w:pPr>
        <w:autoSpaceDE w:val="0"/>
        <w:autoSpaceDN w:val="0"/>
        <w:adjustRightInd w:val="0"/>
        <w:spacing w:line="420" w:lineRule="exact"/>
        <w:jc w:val="center"/>
        <w:rPr>
          <w:rFonts w:hAnsi="宋体" w:cs="宋体"/>
          <w:b/>
          <w:sz w:val="36"/>
          <w:szCs w:val="36"/>
        </w:rPr>
      </w:pPr>
    </w:p>
    <w:p w:rsidR="00B06BE5" w:rsidRDefault="00B06BE5">
      <w:pPr>
        <w:autoSpaceDE w:val="0"/>
        <w:autoSpaceDN w:val="0"/>
        <w:adjustRightInd w:val="0"/>
        <w:spacing w:line="420" w:lineRule="exact"/>
        <w:jc w:val="center"/>
        <w:rPr>
          <w:rFonts w:hAnsi="宋体" w:cs="宋体"/>
          <w:b/>
          <w:sz w:val="36"/>
          <w:szCs w:val="36"/>
        </w:rPr>
      </w:pPr>
    </w:p>
    <w:p w:rsidR="00B06BE5" w:rsidRDefault="00B06BE5">
      <w:pPr>
        <w:autoSpaceDE w:val="0"/>
        <w:autoSpaceDN w:val="0"/>
        <w:adjustRightInd w:val="0"/>
        <w:spacing w:line="420" w:lineRule="exact"/>
        <w:jc w:val="center"/>
        <w:rPr>
          <w:rFonts w:hAnsi="宋体" w:cs="宋体"/>
          <w:b/>
          <w:sz w:val="36"/>
          <w:szCs w:val="36"/>
        </w:rPr>
      </w:pPr>
    </w:p>
    <w:p w:rsidR="00B06BE5" w:rsidRDefault="00B06BE5">
      <w:pPr>
        <w:autoSpaceDE w:val="0"/>
        <w:autoSpaceDN w:val="0"/>
        <w:adjustRightInd w:val="0"/>
        <w:spacing w:line="420" w:lineRule="exact"/>
        <w:jc w:val="center"/>
        <w:rPr>
          <w:rFonts w:hAnsi="宋体" w:cs="宋体"/>
          <w:b/>
          <w:sz w:val="36"/>
          <w:szCs w:val="36"/>
        </w:rPr>
      </w:pPr>
    </w:p>
    <w:p w:rsidR="00B06BE5" w:rsidRDefault="00B06BE5">
      <w:pPr>
        <w:autoSpaceDE w:val="0"/>
        <w:autoSpaceDN w:val="0"/>
        <w:adjustRightInd w:val="0"/>
        <w:spacing w:line="420" w:lineRule="exact"/>
        <w:jc w:val="center"/>
        <w:rPr>
          <w:rFonts w:hAnsi="宋体" w:cs="宋体"/>
          <w:b/>
          <w:sz w:val="36"/>
          <w:szCs w:val="36"/>
        </w:rPr>
      </w:pPr>
    </w:p>
    <w:p w:rsidR="00B06BE5" w:rsidRDefault="00B06BE5">
      <w:pPr>
        <w:autoSpaceDE w:val="0"/>
        <w:autoSpaceDN w:val="0"/>
        <w:adjustRightInd w:val="0"/>
        <w:spacing w:line="420" w:lineRule="exact"/>
        <w:jc w:val="center"/>
        <w:rPr>
          <w:rFonts w:hAnsi="宋体" w:cs="宋体"/>
          <w:b/>
          <w:sz w:val="36"/>
          <w:szCs w:val="36"/>
        </w:rPr>
      </w:pPr>
    </w:p>
    <w:p w:rsidR="00B06BE5" w:rsidRDefault="00B06BE5">
      <w:pPr>
        <w:autoSpaceDE w:val="0"/>
        <w:autoSpaceDN w:val="0"/>
        <w:adjustRightInd w:val="0"/>
        <w:spacing w:line="420" w:lineRule="exact"/>
        <w:jc w:val="center"/>
        <w:rPr>
          <w:rFonts w:hAnsi="宋体" w:cs="宋体"/>
          <w:b/>
          <w:sz w:val="36"/>
          <w:szCs w:val="36"/>
        </w:rPr>
      </w:pPr>
    </w:p>
    <w:p w:rsidR="00B06BE5" w:rsidRDefault="00B06BE5">
      <w:pPr>
        <w:autoSpaceDE w:val="0"/>
        <w:autoSpaceDN w:val="0"/>
        <w:adjustRightInd w:val="0"/>
        <w:spacing w:line="420" w:lineRule="exact"/>
        <w:jc w:val="center"/>
        <w:rPr>
          <w:rFonts w:hAnsi="宋体" w:cs="宋体"/>
          <w:b/>
          <w:sz w:val="36"/>
          <w:szCs w:val="36"/>
        </w:rPr>
      </w:pPr>
    </w:p>
    <w:p w:rsidR="00B06BE5" w:rsidRDefault="00B06BE5">
      <w:pPr>
        <w:autoSpaceDE w:val="0"/>
        <w:autoSpaceDN w:val="0"/>
        <w:adjustRightInd w:val="0"/>
        <w:spacing w:line="420" w:lineRule="exact"/>
        <w:jc w:val="center"/>
        <w:rPr>
          <w:rFonts w:hAnsi="宋体" w:cs="宋体"/>
          <w:b/>
          <w:sz w:val="36"/>
          <w:szCs w:val="36"/>
        </w:rPr>
      </w:pPr>
    </w:p>
    <w:p w:rsidR="00B06BE5" w:rsidRDefault="00B06BE5">
      <w:pPr>
        <w:autoSpaceDE w:val="0"/>
        <w:autoSpaceDN w:val="0"/>
        <w:adjustRightInd w:val="0"/>
        <w:spacing w:line="420" w:lineRule="exact"/>
        <w:jc w:val="center"/>
        <w:rPr>
          <w:rFonts w:hAnsi="宋体" w:cs="宋体"/>
          <w:b/>
          <w:sz w:val="36"/>
          <w:szCs w:val="36"/>
        </w:rPr>
      </w:pPr>
    </w:p>
    <w:p w:rsidR="00B06BE5" w:rsidRDefault="00B06BE5">
      <w:pPr>
        <w:autoSpaceDE w:val="0"/>
        <w:autoSpaceDN w:val="0"/>
        <w:adjustRightInd w:val="0"/>
        <w:spacing w:line="420" w:lineRule="exact"/>
        <w:jc w:val="center"/>
        <w:rPr>
          <w:rFonts w:hAnsi="宋体" w:cs="宋体"/>
          <w:b/>
          <w:sz w:val="36"/>
          <w:szCs w:val="36"/>
        </w:rPr>
      </w:pPr>
    </w:p>
    <w:p w:rsidR="00B06BE5" w:rsidRDefault="00B06BE5">
      <w:pPr>
        <w:autoSpaceDE w:val="0"/>
        <w:autoSpaceDN w:val="0"/>
        <w:adjustRightInd w:val="0"/>
        <w:spacing w:line="420" w:lineRule="exact"/>
        <w:jc w:val="center"/>
        <w:rPr>
          <w:rFonts w:hAnsi="宋体" w:cs="宋体"/>
          <w:b/>
          <w:sz w:val="36"/>
          <w:szCs w:val="36"/>
        </w:rPr>
      </w:pPr>
    </w:p>
    <w:p w:rsidR="00B06BE5" w:rsidRDefault="00B06BE5">
      <w:pPr>
        <w:autoSpaceDE w:val="0"/>
        <w:autoSpaceDN w:val="0"/>
        <w:adjustRightInd w:val="0"/>
        <w:spacing w:line="420" w:lineRule="exact"/>
        <w:jc w:val="center"/>
        <w:rPr>
          <w:rFonts w:hAnsi="宋体" w:cs="宋体"/>
          <w:b/>
          <w:sz w:val="36"/>
          <w:szCs w:val="36"/>
        </w:rPr>
      </w:pPr>
    </w:p>
    <w:p w:rsidR="00B06BE5" w:rsidRDefault="00B06BE5">
      <w:pPr>
        <w:autoSpaceDE w:val="0"/>
        <w:autoSpaceDN w:val="0"/>
        <w:adjustRightInd w:val="0"/>
        <w:spacing w:line="420" w:lineRule="exact"/>
        <w:jc w:val="center"/>
        <w:rPr>
          <w:rFonts w:hAnsi="宋体" w:cs="宋体"/>
          <w:b/>
          <w:sz w:val="36"/>
          <w:szCs w:val="36"/>
        </w:rPr>
      </w:pPr>
    </w:p>
    <w:p w:rsidR="00B06BE5" w:rsidRDefault="00B06BE5">
      <w:pPr>
        <w:autoSpaceDE w:val="0"/>
        <w:autoSpaceDN w:val="0"/>
        <w:adjustRightInd w:val="0"/>
        <w:spacing w:line="420" w:lineRule="exact"/>
        <w:jc w:val="center"/>
        <w:rPr>
          <w:rFonts w:hAnsi="宋体" w:cs="宋体"/>
          <w:b/>
          <w:sz w:val="36"/>
          <w:szCs w:val="36"/>
        </w:rPr>
      </w:pPr>
    </w:p>
    <w:p w:rsidR="00B06BE5" w:rsidRDefault="00B06BE5">
      <w:pPr>
        <w:autoSpaceDE w:val="0"/>
        <w:autoSpaceDN w:val="0"/>
        <w:adjustRightInd w:val="0"/>
        <w:spacing w:line="420" w:lineRule="exact"/>
        <w:jc w:val="center"/>
        <w:rPr>
          <w:rFonts w:hAnsi="宋体" w:cs="宋体"/>
          <w:b/>
          <w:sz w:val="36"/>
          <w:szCs w:val="36"/>
        </w:rPr>
      </w:pPr>
    </w:p>
    <w:p w:rsidR="00B06BE5" w:rsidRDefault="00B06BE5">
      <w:pPr>
        <w:autoSpaceDE w:val="0"/>
        <w:autoSpaceDN w:val="0"/>
        <w:adjustRightInd w:val="0"/>
        <w:spacing w:line="420" w:lineRule="exact"/>
        <w:jc w:val="center"/>
        <w:rPr>
          <w:rFonts w:hAnsi="宋体" w:cs="宋体"/>
          <w:b/>
          <w:sz w:val="36"/>
          <w:szCs w:val="36"/>
        </w:rPr>
      </w:pPr>
    </w:p>
    <w:p w:rsidR="00B06BE5" w:rsidRDefault="00B06BE5">
      <w:pPr>
        <w:autoSpaceDE w:val="0"/>
        <w:autoSpaceDN w:val="0"/>
        <w:adjustRightInd w:val="0"/>
        <w:spacing w:line="420" w:lineRule="exact"/>
        <w:jc w:val="center"/>
        <w:rPr>
          <w:rFonts w:hAnsi="宋体" w:cs="宋体"/>
          <w:b/>
          <w:sz w:val="36"/>
          <w:szCs w:val="36"/>
        </w:rPr>
      </w:pPr>
    </w:p>
    <w:p w:rsidR="00B06BE5" w:rsidRDefault="00B06BE5">
      <w:pPr>
        <w:autoSpaceDE w:val="0"/>
        <w:autoSpaceDN w:val="0"/>
        <w:adjustRightInd w:val="0"/>
        <w:spacing w:line="420" w:lineRule="exact"/>
        <w:jc w:val="center"/>
        <w:rPr>
          <w:rFonts w:hAnsi="宋体" w:cs="宋体"/>
          <w:b/>
          <w:sz w:val="36"/>
          <w:szCs w:val="36"/>
        </w:rPr>
      </w:pPr>
    </w:p>
    <w:p w:rsidR="00B06BE5" w:rsidRDefault="00B06BE5">
      <w:pPr>
        <w:autoSpaceDE w:val="0"/>
        <w:autoSpaceDN w:val="0"/>
        <w:adjustRightInd w:val="0"/>
        <w:spacing w:line="420" w:lineRule="exact"/>
        <w:jc w:val="center"/>
        <w:rPr>
          <w:rFonts w:hAnsi="宋体" w:cs="宋体"/>
          <w:b/>
          <w:sz w:val="36"/>
          <w:szCs w:val="36"/>
        </w:rPr>
      </w:pPr>
    </w:p>
    <w:p w:rsidR="00B06BE5" w:rsidRDefault="00B06BE5">
      <w:pPr>
        <w:autoSpaceDE w:val="0"/>
        <w:autoSpaceDN w:val="0"/>
        <w:adjustRightInd w:val="0"/>
        <w:spacing w:line="420" w:lineRule="exact"/>
        <w:jc w:val="center"/>
        <w:rPr>
          <w:rFonts w:hAnsi="宋体" w:cs="宋体"/>
          <w:b/>
          <w:sz w:val="36"/>
          <w:szCs w:val="36"/>
        </w:rPr>
      </w:pPr>
    </w:p>
    <w:p w:rsidR="00B06BE5" w:rsidRDefault="00B06BE5">
      <w:pPr>
        <w:autoSpaceDE w:val="0"/>
        <w:autoSpaceDN w:val="0"/>
        <w:adjustRightInd w:val="0"/>
        <w:spacing w:line="420" w:lineRule="exact"/>
        <w:jc w:val="center"/>
        <w:rPr>
          <w:rFonts w:hAnsi="宋体" w:cs="宋体"/>
          <w:b/>
          <w:sz w:val="36"/>
          <w:szCs w:val="36"/>
        </w:rPr>
      </w:pPr>
    </w:p>
    <w:p w:rsidR="00B06BE5" w:rsidRDefault="00B06BE5">
      <w:pPr>
        <w:autoSpaceDE w:val="0"/>
        <w:autoSpaceDN w:val="0"/>
        <w:adjustRightInd w:val="0"/>
        <w:spacing w:line="420" w:lineRule="exact"/>
        <w:jc w:val="center"/>
        <w:rPr>
          <w:rFonts w:hAnsi="宋体" w:cs="宋体"/>
          <w:b/>
          <w:sz w:val="36"/>
          <w:szCs w:val="36"/>
        </w:rPr>
      </w:pPr>
    </w:p>
    <w:p w:rsidR="00B06BE5" w:rsidRDefault="00B6691A" w:rsidP="00B06BE5">
      <w:pPr>
        <w:tabs>
          <w:tab w:val="center" w:pos="4739"/>
        </w:tabs>
        <w:spacing w:beforeLines="100" w:afterLines="100"/>
        <w:jc w:val="right"/>
        <w:rPr>
          <w:rFonts w:hAnsi="宋体" w:cs="宋体"/>
          <w:sz w:val="32"/>
          <w:szCs w:val="32"/>
        </w:rPr>
      </w:pPr>
      <w:r>
        <w:rPr>
          <w:rFonts w:hAnsi="宋体" w:cs="宋体" w:hint="eastAsia"/>
          <w:sz w:val="32"/>
          <w:szCs w:val="32"/>
        </w:rPr>
        <w:lastRenderedPageBreak/>
        <w:t>正（副）本</w:t>
      </w:r>
    </w:p>
    <w:p w:rsidR="00B06BE5" w:rsidRDefault="00B6691A">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Pr>
          <w:rFonts w:hAnsi="宋体" w:cs="宋体" w:hint="eastAsia"/>
          <w:b/>
          <w:spacing w:val="60"/>
          <w:sz w:val="52"/>
          <w:szCs w:val="52"/>
          <w:u w:val="single"/>
        </w:rPr>
        <w:t>（工程名称）</w:t>
      </w:r>
    </w:p>
    <w:p w:rsidR="00B06BE5" w:rsidRDefault="00B06BE5">
      <w:pPr>
        <w:tabs>
          <w:tab w:val="center" w:pos="4739"/>
        </w:tabs>
        <w:ind w:left="180"/>
        <w:jc w:val="center"/>
        <w:rPr>
          <w:rFonts w:hAnsi="宋体" w:cs="宋体"/>
          <w:b/>
          <w:sz w:val="36"/>
          <w:szCs w:val="36"/>
        </w:rPr>
      </w:pPr>
    </w:p>
    <w:p w:rsidR="00B06BE5" w:rsidRDefault="00B06BE5">
      <w:pPr>
        <w:tabs>
          <w:tab w:val="center" w:pos="4739"/>
        </w:tabs>
        <w:ind w:left="180"/>
        <w:rPr>
          <w:rFonts w:hAnsi="宋体" w:cs="宋体"/>
          <w:sz w:val="24"/>
        </w:rPr>
      </w:pPr>
    </w:p>
    <w:p w:rsidR="00B06BE5" w:rsidRDefault="00B06BE5">
      <w:pPr>
        <w:tabs>
          <w:tab w:val="center" w:pos="4739"/>
        </w:tabs>
        <w:ind w:left="180"/>
        <w:rPr>
          <w:rFonts w:hAnsi="宋体" w:cs="宋体"/>
          <w:sz w:val="24"/>
        </w:rPr>
      </w:pPr>
    </w:p>
    <w:p w:rsidR="00B06BE5" w:rsidRDefault="00B06BE5">
      <w:pPr>
        <w:tabs>
          <w:tab w:val="center" w:pos="4739"/>
        </w:tabs>
        <w:ind w:left="180"/>
        <w:rPr>
          <w:rFonts w:hAnsi="宋体" w:cs="宋体"/>
          <w:sz w:val="24"/>
        </w:rPr>
      </w:pPr>
    </w:p>
    <w:p w:rsidR="00B06BE5" w:rsidRDefault="00B06BE5">
      <w:pPr>
        <w:tabs>
          <w:tab w:val="center" w:pos="4739"/>
        </w:tabs>
        <w:ind w:left="180"/>
        <w:rPr>
          <w:rFonts w:hAnsi="宋体" w:cs="宋体"/>
          <w:sz w:val="24"/>
        </w:rPr>
      </w:pPr>
    </w:p>
    <w:p w:rsidR="00B06BE5" w:rsidRDefault="00B06BE5">
      <w:pPr>
        <w:tabs>
          <w:tab w:val="center" w:pos="4739"/>
        </w:tabs>
        <w:ind w:left="180"/>
        <w:rPr>
          <w:rFonts w:hAnsi="宋体" w:cs="宋体"/>
          <w:sz w:val="24"/>
        </w:rPr>
      </w:pPr>
    </w:p>
    <w:p w:rsidR="00B06BE5" w:rsidRDefault="00B06BE5">
      <w:pPr>
        <w:tabs>
          <w:tab w:val="center" w:pos="4739"/>
        </w:tabs>
        <w:ind w:left="180"/>
        <w:rPr>
          <w:rFonts w:hAnsi="宋体" w:cs="宋体"/>
          <w:sz w:val="24"/>
        </w:rPr>
      </w:pPr>
    </w:p>
    <w:p w:rsidR="00B06BE5" w:rsidRDefault="00B6691A">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B06BE5" w:rsidRDefault="00B06BE5">
      <w:pPr>
        <w:tabs>
          <w:tab w:val="center" w:pos="4739"/>
        </w:tabs>
        <w:ind w:left="180"/>
        <w:rPr>
          <w:rFonts w:hAnsi="宋体" w:cs="宋体"/>
          <w:sz w:val="24"/>
        </w:rPr>
      </w:pPr>
    </w:p>
    <w:p w:rsidR="00B06BE5" w:rsidRDefault="00B06BE5">
      <w:pPr>
        <w:tabs>
          <w:tab w:val="center" w:pos="4739"/>
        </w:tabs>
        <w:ind w:left="180"/>
        <w:rPr>
          <w:rFonts w:hAnsi="宋体" w:cs="宋体"/>
          <w:sz w:val="24"/>
        </w:rPr>
      </w:pPr>
    </w:p>
    <w:p w:rsidR="00B06BE5" w:rsidRDefault="00B6691A" w:rsidP="00B06BE5">
      <w:pPr>
        <w:tabs>
          <w:tab w:val="center" w:pos="4739"/>
        </w:tabs>
        <w:ind w:left="180" w:firstLineChars="1000" w:firstLine="3213"/>
        <w:jc w:val="left"/>
        <w:rPr>
          <w:rFonts w:hAnsi="宋体" w:cs="宋体"/>
          <w:b/>
          <w:sz w:val="32"/>
          <w:szCs w:val="32"/>
        </w:rPr>
      </w:pPr>
      <w:r>
        <w:rPr>
          <w:rFonts w:hAnsi="宋体" w:cs="宋体" w:hint="eastAsia"/>
          <w:b/>
          <w:sz w:val="32"/>
          <w:szCs w:val="32"/>
        </w:rPr>
        <w:t>综合（信用）标</w:t>
      </w:r>
    </w:p>
    <w:p w:rsidR="00B06BE5" w:rsidRDefault="00B6691A">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B06BE5" w:rsidRDefault="00B06BE5">
      <w:pPr>
        <w:tabs>
          <w:tab w:val="center" w:pos="4739"/>
        </w:tabs>
        <w:ind w:left="180"/>
        <w:rPr>
          <w:rFonts w:hAnsi="宋体" w:cs="宋体"/>
          <w:sz w:val="24"/>
        </w:rPr>
      </w:pPr>
    </w:p>
    <w:p w:rsidR="00B06BE5" w:rsidRDefault="00B06BE5">
      <w:pPr>
        <w:tabs>
          <w:tab w:val="center" w:pos="4739"/>
        </w:tabs>
        <w:ind w:left="180"/>
        <w:rPr>
          <w:rFonts w:hAnsi="宋体" w:cs="宋体"/>
          <w:sz w:val="24"/>
        </w:rPr>
      </w:pPr>
    </w:p>
    <w:p w:rsidR="00B06BE5" w:rsidRDefault="00B06BE5">
      <w:pPr>
        <w:tabs>
          <w:tab w:val="center" w:pos="4739"/>
        </w:tabs>
        <w:ind w:left="180"/>
        <w:rPr>
          <w:rFonts w:hAnsi="宋体" w:cs="宋体"/>
          <w:sz w:val="24"/>
        </w:rPr>
      </w:pPr>
    </w:p>
    <w:p w:rsidR="00B06BE5" w:rsidRDefault="00B06BE5">
      <w:pPr>
        <w:tabs>
          <w:tab w:val="center" w:pos="4739"/>
        </w:tabs>
        <w:ind w:left="180"/>
        <w:rPr>
          <w:rFonts w:hAnsi="宋体" w:cs="宋体"/>
          <w:sz w:val="24"/>
        </w:rPr>
      </w:pPr>
    </w:p>
    <w:p w:rsidR="00B06BE5" w:rsidRDefault="00B06BE5">
      <w:pPr>
        <w:tabs>
          <w:tab w:val="center" w:pos="4739"/>
        </w:tabs>
        <w:ind w:left="180"/>
        <w:rPr>
          <w:rFonts w:hAnsi="宋体" w:cs="宋体"/>
          <w:sz w:val="24"/>
        </w:rPr>
      </w:pPr>
    </w:p>
    <w:p w:rsidR="00B06BE5" w:rsidRDefault="00B06BE5">
      <w:pPr>
        <w:tabs>
          <w:tab w:val="center" w:pos="4739"/>
        </w:tabs>
        <w:ind w:left="180"/>
        <w:rPr>
          <w:rFonts w:hAnsi="宋体" w:cs="宋体"/>
          <w:sz w:val="24"/>
        </w:rPr>
      </w:pPr>
    </w:p>
    <w:p w:rsidR="00B06BE5" w:rsidRDefault="00B06BE5">
      <w:pPr>
        <w:tabs>
          <w:tab w:val="center" w:pos="4739"/>
        </w:tabs>
        <w:ind w:left="180"/>
        <w:rPr>
          <w:rFonts w:hAnsi="宋体" w:cs="宋体"/>
          <w:sz w:val="24"/>
        </w:rPr>
      </w:pPr>
    </w:p>
    <w:p w:rsidR="00B06BE5" w:rsidRDefault="00B6691A" w:rsidP="00B06BE5">
      <w:pPr>
        <w:tabs>
          <w:tab w:val="center" w:pos="4739"/>
        </w:tabs>
        <w:ind w:firstLineChars="500" w:firstLine="1606"/>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B06BE5" w:rsidRDefault="00B06BE5">
      <w:pPr>
        <w:tabs>
          <w:tab w:val="center" w:pos="4739"/>
        </w:tabs>
        <w:ind w:left="180"/>
        <w:jc w:val="center"/>
        <w:rPr>
          <w:rFonts w:hAnsi="宋体" w:cs="宋体"/>
          <w:b/>
          <w:sz w:val="32"/>
        </w:rPr>
      </w:pPr>
    </w:p>
    <w:p w:rsidR="00B06BE5" w:rsidRDefault="00B6691A">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B06BE5" w:rsidRDefault="00B06BE5">
      <w:pPr>
        <w:tabs>
          <w:tab w:val="center" w:pos="4739"/>
        </w:tabs>
        <w:ind w:left="180"/>
        <w:jc w:val="center"/>
        <w:rPr>
          <w:rFonts w:hAnsi="宋体" w:cs="宋体"/>
          <w:b/>
          <w:sz w:val="32"/>
        </w:rPr>
      </w:pPr>
    </w:p>
    <w:p w:rsidR="00B06BE5" w:rsidRDefault="00B6691A">
      <w:pPr>
        <w:tabs>
          <w:tab w:val="center" w:pos="4739"/>
        </w:tabs>
        <w:ind w:left="180"/>
        <w:jc w:val="center"/>
        <w:rPr>
          <w:rFonts w:hAnsi="宋体" w:cs="宋体"/>
          <w:b/>
          <w:sz w:val="36"/>
          <w:szCs w:val="36"/>
        </w:rPr>
      </w:pPr>
      <w:r>
        <w:rPr>
          <w:rFonts w:hAnsi="宋体" w:cs="宋体" w:hint="eastAsia"/>
          <w:b/>
          <w:sz w:val="32"/>
        </w:rPr>
        <w:t>年月日</w:t>
      </w:r>
    </w:p>
    <w:p w:rsidR="00B06BE5" w:rsidRDefault="00B06BE5">
      <w:pPr>
        <w:autoSpaceDE w:val="0"/>
        <w:autoSpaceDN w:val="0"/>
        <w:adjustRightInd w:val="0"/>
        <w:spacing w:line="420" w:lineRule="exact"/>
        <w:rPr>
          <w:rFonts w:hAnsi="宋体" w:cs="宋体"/>
          <w:b/>
          <w:sz w:val="36"/>
          <w:szCs w:val="36"/>
        </w:rPr>
      </w:pPr>
    </w:p>
    <w:p w:rsidR="00B06BE5" w:rsidRDefault="00B06BE5">
      <w:pPr>
        <w:autoSpaceDE w:val="0"/>
        <w:autoSpaceDN w:val="0"/>
        <w:adjustRightInd w:val="0"/>
        <w:spacing w:line="420" w:lineRule="exact"/>
        <w:rPr>
          <w:rFonts w:hAnsi="宋体" w:cs="宋体"/>
          <w:b/>
          <w:sz w:val="36"/>
          <w:szCs w:val="36"/>
        </w:rPr>
      </w:pPr>
    </w:p>
    <w:p w:rsidR="00B06BE5" w:rsidRDefault="00B06BE5">
      <w:pPr>
        <w:autoSpaceDE w:val="0"/>
        <w:autoSpaceDN w:val="0"/>
        <w:adjustRightInd w:val="0"/>
        <w:spacing w:line="420" w:lineRule="exact"/>
        <w:rPr>
          <w:rFonts w:hAnsi="宋体" w:cs="宋体"/>
          <w:b/>
          <w:sz w:val="36"/>
          <w:szCs w:val="36"/>
        </w:rPr>
      </w:pPr>
    </w:p>
    <w:p w:rsidR="00B06BE5" w:rsidRDefault="00B06BE5">
      <w:pPr>
        <w:autoSpaceDE w:val="0"/>
        <w:autoSpaceDN w:val="0"/>
        <w:adjustRightInd w:val="0"/>
        <w:spacing w:line="420" w:lineRule="exact"/>
        <w:rPr>
          <w:rFonts w:hAnsi="宋体" w:cs="宋体"/>
          <w:b/>
          <w:sz w:val="36"/>
          <w:szCs w:val="36"/>
        </w:rPr>
      </w:pPr>
    </w:p>
    <w:p w:rsidR="00B06BE5" w:rsidRDefault="00B06BE5">
      <w:pPr>
        <w:autoSpaceDE w:val="0"/>
        <w:autoSpaceDN w:val="0"/>
        <w:adjustRightInd w:val="0"/>
        <w:spacing w:line="420" w:lineRule="exact"/>
        <w:rPr>
          <w:rFonts w:hAnsi="宋体" w:cs="宋体"/>
          <w:b/>
          <w:sz w:val="36"/>
          <w:szCs w:val="36"/>
        </w:rPr>
      </w:pPr>
    </w:p>
    <w:p w:rsidR="00B06BE5" w:rsidRDefault="00B6691A">
      <w:pPr>
        <w:autoSpaceDE w:val="0"/>
        <w:autoSpaceDN w:val="0"/>
        <w:adjustRightInd w:val="0"/>
        <w:spacing w:line="420" w:lineRule="exact"/>
        <w:jc w:val="center"/>
        <w:rPr>
          <w:rFonts w:hAnsi="宋体" w:cs="宋体"/>
          <w:sz w:val="36"/>
          <w:szCs w:val="36"/>
        </w:rPr>
      </w:pPr>
      <w:r>
        <w:rPr>
          <w:rFonts w:hAnsi="宋体" w:cs="宋体" w:hint="eastAsia"/>
          <w:b/>
          <w:sz w:val="36"/>
          <w:szCs w:val="36"/>
        </w:rPr>
        <w:t>目</w:t>
      </w:r>
      <w:r>
        <w:rPr>
          <w:rFonts w:hAnsi="宋体" w:cs="宋体" w:hint="eastAsia"/>
          <w:b/>
          <w:sz w:val="36"/>
          <w:szCs w:val="36"/>
        </w:rPr>
        <w:t xml:space="preserve">    </w:t>
      </w:r>
      <w:r>
        <w:rPr>
          <w:rFonts w:hAnsi="宋体" w:cs="宋体" w:hint="eastAsia"/>
          <w:b/>
          <w:sz w:val="36"/>
          <w:szCs w:val="36"/>
        </w:rPr>
        <w:t>录</w:t>
      </w:r>
    </w:p>
    <w:p w:rsidR="00B06BE5" w:rsidRDefault="00B06BE5">
      <w:pPr>
        <w:autoSpaceDE w:val="0"/>
        <w:autoSpaceDN w:val="0"/>
        <w:adjustRightInd w:val="0"/>
        <w:spacing w:line="420" w:lineRule="exact"/>
        <w:jc w:val="center"/>
        <w:rPr>
          <w:rFonts w:hAnsi="宋体" w:cs="宋体"/>
          <w:sz w:val="28"/>
          <w:szCs w:val="28"/>
        </w:rPr>
      </w:pPr>
    </w:p>
    <w:p w:rsidR="00B06BE5" w:rsidRDefault="00B06BE5">
      <w:pPr>
        <w:autoSpaceDE w:val="0"/>
        <w:autoSpaceDN w:val="0"/>
        <w:adjustRightInd w:val="0"/>
        <w:spacing w:line="420" w:lineRule="exact"/>
        <w:jc w:val="center"/>
        <w:rPr>
          <w:rFonts w:hAnsi="宋体" w:cs="宋体"/>
          <w:sz w:val="28"/>
          <w:szCs w:val="28"/>
        </w:rPr>
      </w:pPr>
    </w:p>
    <w:p w:rsidR="00B06BE5" w:rsidRDefault="00B6691A" w:rsidP="00B06BE5">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B06BE5" w:rsidRDefault="00B6691A" w:rsidP="00B06BE5">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二、法定代表人身份证明、授权委托书及项目负责人承诺书；</w:t>
      </w:r>
    </w:p>
    <w:p w:rsidR="00B06BE5" w:rsidRDefault="00B6691A" w:rsidP="00B06BE5">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B06BE5" w:rsidRDefault="00B6691A" w:rsidP="00B06BE5">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B06BE5" w:rsidRDefault="00B6691A" w:rsidP="00B06BE5">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B06BE5" w:rsidRDefault="00B6691A" w:rsidP="00B06BE5">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B06BE5" w:rsidRDefault="00B6691A" w:rsidP="00B06BE5">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B06BE5" w:rsidRDefault="00B6691A" w:rsidP="00B06BE5">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B06BE5" w:rsidRDefault="00B6691A" w:rsidP="00B06BE5">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B06BE5" w:rsidRDefault="00B6691A" w:rsidP="00B06BE5">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B06BE5" w:rsidRDefault="00B06BE5" w:rsidP="00B06BE5">
      <w:pPr>
        <w:autoSpaceDE w:val="0"/>
        <w:autoSpaceDN w:val="0"/>
        <w:adjustRightInd w:val="0"/>
        <w:spacing w:line="480" w:lineRule="auto"/>
        <w:ind w:leftChars="342" w:left="1163"/>
        <w:jc w:val="left"/>
        <w:rPr>
          <w:rFonts w:hAnsi="宋体" w:cs="宋体"/>
          <w:b/>
          <w:sz w:val="24"/>
        </w:rPr>
      </w:pPr>
    </w:p>
    <w:p w:rsidR="00B06BE5" w:rsidRDefault="00B6691A">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B06BE5" w:rsidRDefault="00B6691A">
      <w:pPr>
        <w:spacing w:line="600" w:lineRule="exact"/>
        <w:ind w:leftChars="405" w:left="1377"/>
        <w:rPr>
          <w:rFonts w:hAnsi="宋体" w:cs="宋体"/>
          <w:b/>
          <w:sz w:val="24"/>
        </w:rPr>
      </w:pPr>
      <w:r>
        <w:rPr>
          <w:rFonts w:hAnsi="宋体" w:cs="宋体" w:hint="eastAsia"/>
          <w:b/>
          <w:sz w:val="24"/>
        </w:rPr>
        <w:t>如有本章未提供的格式，投标人可自行编制。</w:t>
      </w:r>
    </w:p>
    <w:p w:rsidR="00B06BE5" w:rsidRDefault="00B6691A">
      <w:pPr>
        <w:tabs>
          <w:tab w:val="center" w:pos="4739"/>
        </w:tabs>
        <w:ind w:left="180"/>
        <w:jc w:val="center"/>
        <w:rPr>
          <w:rFonts w:hAnsi="宋体" w:cs="宋体"/>
          <w:b/>
          <w:sz w:val="32"/>
        </w:rPr>
      </w:pPr>
      <w:r>
        <w:rPr>
          <w:rFonts w:hAnsi="宋体" w:cs="宋体" w:hint="eastAsia"/>
          <w:b/>
          <w:sz w:val="32"/>
        </w:rPr>
        <w:br w:type="page"/>
      </w:r>
    </w:p>
    <w:p w:rsidR="00B06BE5" w:rsidRDefault="00B6691A">
      <w:pPr>
        <w:tabs>
          <w:tab w:val="center" w:pos="4739"/>
        </w:tabs>
        <w:ind w:left="180"/>
        <w:jc w:val="center"/>
        <w:rPr>
          <w:rFonts w:hAnsi="宋体" w:cs="宋体"/>
          <w:b/>
          <w:sz w:val="32"/>
        </w:rPr>
      </w:pPr>
      <w:r>
        <w:rPr>
          <w:rFonts w:hAnsi="宋体" w:cs="宋体" w:hint="eastAsia"/>
          <w:b/>
          <w:sz w:val="32"/>
        </w:rPr>
        <w:lastRenderedPageBreak/>
        <w:t>一、投标函及投标函附录</w:t>
      </w:r>
    </w:p>
    <w:p w:rsidR="00B06BE5" w:rsidRDefault="00B6691A" w:rsidP="00B06BE5">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B06BE5" w:rsidRDefault="00B6691A">
      <w:pPr>
        <w:spacing w:line="480" w:lineRule="exact"/>
        <w:rPr>
          <w:rFonts w:hAnsi="宋体" w:cs="宋体"/>
          <w:sz w:val="24"/>
        </w:rPr>
      </w:pPr>
      <w:r>
        <w:rPr>
          <w:rFonts w:hAnsi="宋体" w:cs="宋体" w:hint="eastAsia"/>
          <w:sz w:val="24"/>
        </w:rPr>
        <w:t>致：（招标人名称）</w:t>
      </w:r>
    </w:p>
    <w:p w:rsidR="00B06BE5" w:rsidRDefault="00B6691A">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B06BE5" w:rsidRDefault="00B6691A">
      <w:pPr>
        <w:spacing w:line="480" w:lineRule="exact"/>
        <w:ind w:firstLineChars="393" w:firstLine="943"/>
        <w:rPr>
          <w:rFonts w:hAnsi="宋体" w:cs="宋体"/>
          <w:sz w:val="24"/>
        </w:rPr>
      </w:pPr>
      <w:r>
        <w:rPr>
          <w:rFonts w:hAnsi="宋体" w:cs="宋体" w:hint="eastAsia"/>
          <w:sz w:val="24"/>
        </w:rPr>
        <w:t>人民币（大写）：元</w:t>
      </w:r>
    </w:p>
    <w:p w:rsidR="00B06BE5" w:rsidRDefault="00B6691A">
      <w:pPr>
        <w:spacing w:line="480" w:lineRule="exact"/>
        <w:ind w:firstLineChars="393" w:firstLine="943"/>
        <w:rPr>
          <w:rFonts w:hAnsi="宋体" w:cs="宋体"/>
          <w:sz w:val="24"/>
        </w:rPr>
      </w:pPr>
      <w:r>
        <w:rPr>
          <w:rFonts w:hAnsi="宋体" w:cs="宋体" w:hint="eastAsia"/>
          <w:sz w:val="24"/>
        </w:rPr>
        <w:t>RMB</w:t>
      </w:r>
      <w:r>
        <w:rPr>
          <w:rFonts w:hAnsi="宋体" w:cs="宋体" w:hint="eastAsia"/>
          <w:sz w:val="24"/>
        </w:rPr>
        <w:t>￥：元</w:t>
      </w:r>
    </w:p>
    <w:p w:rsidR="00B06BE5" w:rsidRDefault="00B6691A">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B06BE5" w:rsidRDefault="00B6691A">
      <w:pPr>
        <w:spacing w:line="480" w:lineRule="exact"/>
        <w:ind w:firstLineChars="200" w:firstLine="480"/>
        <w:rPr>
          <w:rFonts w:hAnsi="宋体" w:cs="宋体"/>
          <w:sz w:val="24"/>
        </w:rPr>
      </w:pPr>
      <w:r>
        <w:rPr>
          <w:rFonts w:hAnsi="宋体" w:cs="宋体" w:hint="eastAsia"/>
          <w:sz w:val="24"/>
        </w:rPr>
        <w:t>在我方的上述投标总报价中，包括：</w:t>
      </w:r>
    </w:p>
    <w:p w:rsidR="00B06BE5" w:rsidRDefault="00B6691A" w:rsidP="00B06BE5">
      <w:pPr>
        <w:spacing w:line="480" w:lineRule="exact"/>
        <w:ind w:firstLineChars="437" w:firstLine="1049"/>
        <w:rPr>
          <w:rFonts w:hAnsi="宋体" w:cs="宋体"/>
          <w:sz w:val="24"/>
        </w:rPr>
      </w:pPr>
      <w:r>
        <w:rPr>
          <w:rFonts w:hAnsi="宋体" w:cs="宋体" w:hint="eastAsia"/>
          <w:sz w:val="24"/>
        </w:rPr>
        <w:t>规费</w:t>
      </w:r>
      <w:r>
        <w:rPr>
          <w:rFonts w:hAnsi="宋体" w:cs="宋体" w:hint="eastAsia"/>
          <w:sz w:val="24"/>
        </w:rPr>
        <w:t>RMB</w:t>
      </w:r>
      <w:r>
        <w:rPr>
          <w:rFonts w:hAnsi="宋体" w:cs="宋体" w:hint="eastAsia"/>
          <w:sz w:val="24"/>
        </w:rPr>
        <w:t>￥：元</w:t>
      </w:r>
    </w:p>
    <w:p w:rsidR="00B06BE5" w:rsidRDefault="00B6691A" w:rsidP="00B06BE5">
      <w:pPr>
        <w:spacing w:line="480" w:lineRule="exact"/>
        <w:ind w:firstLineChars="437" w:firstLine="1049"/>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￥：元</w:t>
      </w:r>
    </w:p>
    <w:p w:rsidR="00B06BE5" w:rsidRDefault="00B6691A" w:rsidP="00B06BE5">
      <w:pPr>
        <w:spacing w:line="480" w:lineRule="exact"/>
        <w:ind w:firstLineChars="437" w:firstLine="1049"/>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￥：元</w:t>
      </w:r>
    </w:p>
    <w:p w:rsidR="00B06BE5" w:rsidRDefault="00B6691A">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rsidR="00B06BE5" w:rsidRDefault="00B6691A">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B06BE5" w:rsidRDefault="00B6691A">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B06BE5" w:rsidRDefault="00B6691A">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B06BE5" w:rsidRDefault="00B06BE5">
      <w:pPr>
        <w:spacing w:line="480" w:lineRule="exact"/>
        <w:ind w:firstLineChars="200" w:firstLine="480"/>
        <w:rPr>
          <w:rFonts w:hAnsi="宋体" w:cs="宋体"/>
          <w:sz w:val="24"/>
        </w:rPr>
      </w:pPr>
    </w:p>
    <w:p w:rsidR="00B06BE5" w:rsidRDefault="00B6691A">
      <w:pPr>
        <w:spacing w:line="480" w:lineRule="exact"/>
        <w:ind w:firstLineChars="200" w:firstLine="480"/>
        <w:rPr>
          <w:rFonts w:hAnsi="宋体" w:cs="宋体"/>
          <w:sz w:val="24"/>
        </w:rPr>
      </w:pPr>
      <w:r>
        <w:rPr>
          <w:rFonts w:hAnsi="宋体" w:cs="宋体" w:hint="eastAsia"/>
          <w:sz w:val="24"/>
        </w:rPr>
        <w:t>投标人（盖章）：</w:t>
      </w:r>
    </w:p>
    <w:p w:rsidR="00B06BE5" w:rsidRDefault="00B6691A">
      <w:pPr>
        <w:spacing w:line="480" w:lineRule="exact"/>
        <w:ind w:firstLineChars="200" w:firstLine="480"/>
        <w:rPr>
          <w:rFonts w:hAnsi="宋体" w:cs="宋体"/>
          <w:sz w:val="24"/>
        </w:rPr>
      </w:pPr>
      <w:r>
        <w:rPr>
          <w:rFonts w:hAnsi="宋体" w:cs="宋体" w:hint="eastAsia"/>
          <w:sz w:val="24"/>
        </w:rPr>
        <w:t>法定代表人或委托代理人（签字）：</w:t>
      </w:r>
    </w:p>
    <w:p w:rsidR="00B06BE5" w:rsidRDefault="00B6691A">
      <w:pPr>
        <w:spacing w:line="480" w:lineRule="exact"/>
        <w:ind w:firstLineChars="200" w:firstLine="480"/>
        <w:rPr>
          <w:rFonts w:hAnsi="宋体" w:cs="宋体"/>
          <w:sz w:val="24"/>
        </w:rPr>
      </w:pPr>
      <w:r>
        <w:rPr>
          <w:rFonts w:hAnsi="宋体" w:cs="宋体" w:hint="eastAsia"/>
          <w:sz w:val="24"/>
        </w:rPr>
        <w:t>日期：年月日</w:t>
      </w:r>
    </w:p>
    <w:p w:rsidR="00B06BE5" w:rsidRDefault="00B06BE5">
      <w:pPr>
        <w:autoSpaceDE w:val="0"/>
        <w:autoSpaceDN w:val="0"/>
        <w:adjustRightInd w:val="0"/>
        <w:outlineLvl w:val="0"/>
        <w:rPr>
          <w:rFonts w:hAnsi="宋体" w:cs="宋体"/>
          <w:b/>
          <w:sz w:val="24"/>
        </w:rPr>
      </w:pPr>
    </w:p>
    <w:p w:rsidR="00B06BE5" w:rsidRDefault="00B06BE5">
      <w:pPr>
        <w:autoSpaceDE w:val="0"/>
        <w:autoSpaceDN w:val="0"/>
        <w:adjustRightInd w:val="0"/>
        <w:outlineLvl w:val="0"/>
        <w:rPr>
          <w:rFonts w:hAnsi="宋体" w:cs="宋体"/>
          <w:b/>
          <w:sz w:val="24"/>
        </w:rPr>
      </w:pPr>
    </w:p>
    <w:p w:rsidR="00B06BE5" w:rsidRDefault="00B06BE5">
      <w:pPr>
        <w:autoSpaceDE w:val="0"/>
        <w:autoSpaceDN w:val="0"/>
        <w:adjustRightInd w:val="0"/>
        <w:outlineLvl w:val="0"/>
        <w:rPr>
          <w:rFonts w:hAnsi="宋体" w:cs="宋体"/>
          <w:b/>
          <w:sz w:val="24"/>
        </w:rPr>
      </w:pPr>
    </w:p>
    <w:p w:rsidR="00B06BE5" w:rsidRDefault="00B06BE5">
      <w:pPr>
        <w:autoSpaceDE w:val="0"/>
        <w:autoSpaceDN w:val="0"/>
        <w:adjustRightInd w:val="0"/>
        <w:outlineLvl w:val="0"/>
        <w:rPr>
          <w:rFonts w:hAnsi="宋体" w:cs="宋体"/>
          <w:b/>
          <w:sz w:val="24"/>
        </w:rPr>
      </w:pPr>
    </w:p>
    <w:p w:rsidR="00B06BE5" w:rsidRDefault="00B06BE5">
      <w:pPr>
        <w:autoSpaceDE w:val="0"/>
        <w:autoSpaceDN w:val="0"/>
        <w:adjustRightInd w:val="0"/>
        <w:outlineLvl w:val="0"/>
        <w:rPr>
          <w:rFonts w:hAnsi="宋体" w:cs="宋体"/>
          <w:b/>
          <w:sz w:val="24"/>
        </w:rPr>
      </w:pPr>
    </w:p>
    <w:p w:rsidR="00B06BE5" w:rsidRDefault="00B6691A">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B06BE5" w:rsidRDefault="00B06BE5">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B06BE5">
        <w:trPr>
          <w:trHeight w:val="774"/>
          <w:jc w:val="center"/>
        </w:trPr>
        <w:tc>
          <w:tcPr>
            <w:tcW w:w="3242" w:type="dxa"/>
            <w:vAlign w:val="center"/>
          </w:tcPr>
          <w:p w:rsidR="00B06BE5" w:rsidRDefault="00B6691A">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B06BE5" w:rsidRDefault="00B06BE5">
            <w:pPr>
              <w:jc w:val="center"/>
              <w:rPr>
                <w:rFonts w:eastAsia="宋体" w:hAnsi="宋体" w:cs="宋体"/>
                <w:sz w:val="24"/>
              </w:rPr>
            </w:pPr>
          </w:p>
        </w:tc>
      </w:tr>
      <w:tr w:rsidR="00B06BE5">
        <w:trPr>
          <w:trHeight w:val="798"/>
          <w:jc w:val="center"/>
        </w:trPr>
        <w:tc>
          <w:tcPr>
            <w:tcW w:w="3242" w:type="dxa"/>
            <w:vAlign w:val="center"/>
          </w:tcPr>
          <w:p w:rsidR="00B06BE5" w:rsidRDefault="00B6691A">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B06BE5" w:rsidRDefault="00B06BE5">
            <w:pPr>
              <w:jc w:val="center"/>
              <w:rPr>
                <w:rFonts w:eastAsia="宋体" w:hAnsi="宋体" w:cs="宋体"/>
                <w:sz w:val="24"/>
              </w:rPr>
            </w:pPr>
          </w:p>
        </w:tc>
      </w:tr>
      <w:tr w:rsidR="00B06BE5">
        <w:trPr>
          <w:trHeight w:val="778"/>
          <w:jc w:val="center"/>
        </w:trPr>
        <w:tc>
          <w:tcPr>
            <w:tcW w:w="3242" w:type="dxa"/>
            <w:vAlign w:val="center"/>
          </w:tcPr>
          <w:p w:rsidR="00B06BE5" w:rsidRDefault="00B6691A">
            <w:pPr>
              <w:jc w:val="center"/>
              <w:rPr>
                <w:rFonts w:eastAsia="宋体" w:hAnsi="宋体" w:cs="宋体"/>
                <w:sz w:val="24"/>
              </w:rPr>
            </w:pPr>
            <w:r>
              <w:rPr>
                <w:rFonts w:eastAsia="宋体" w:hAnsi="宋体" w:cs="宋体" w:hint="eastAsia"/>
                <w:sz w:val="24"/>
              </w:rPr>
              <w:t>项目负责人</w:t>
            </w:r>
          </w:p>
        </w:tc>
        <w:tc>
          <w:tcPr>
            <w:tcW w:w="1510" w:type="dxa"/>
            <w:vAlign w:val="center"/>
          </w:tcPr>
          <w:p w:rsidR="00B06BE5" w:rsidRDefault="00B06BE5">
            <w:pPr>
              <w:jc w:val="center"/>
              <w:rPr>
                <w:rFonts w:eastAsia="宋体" w:hAnsi="宋体" w:cs="宋体"/>
                <w:sz w:val="24"/>
              </w:rPr>
            </w:pPr>
          </w:p>
        </w:tc>
        <w:tc>
          <w:tcPr>
            <w:tcW w:w="565" w:type="dxa"/>
            <w:vAlign w:val="center"/>
          </w:tcPr>
          <w:p w:rsidR="00B06BE5" w:rsidRDefault="00B6691A">
            <w:pPr>
              <w:jc w:val="center"/>
              <w:rPr>
                <w:rFonts w:eastAsia="宋体" w:hAnsi="宋体" w:cs="宋体"/>
                <w:sz w:val="24"/>
              </w:rPr>
            </w:pPr>
            <w:r>
              <w:rPr>
                <w:rFonts w:eastAsia="宋体" w:hAnsi="宋体" w:cs="宋体" w:hint="eastAsia"/>
                <w:sz w:val="24"/>
              </w:rPr>
              <w:t>级别</w:t>
            </w:r>
          </w:p>
        </w:tc>
        <w:tc>
          <w:tcPr>
            <w:tcW w:w="1245" w:type="dxa"/>
            <w:vAlign w:val="center"/>
          </w:tcPr>
          <w:p w:rsidR="00B06BE5" w:rsidRDefault="00B06BE5">
            <w:pPr>
              <w:jc w:val="center"/>
              <w:rPr>
                <w:rFonts w:eastAsia="宋体" w:hAnsi="宋体" w:cs="宋体"/>
                <w:sz w:val="24"/>
              </w:rPr>
            </w:pPr>
          </w:p>
        </w:tc>
        <w:tc>
          <w:tcPr>
            <w:tcW w:w="790" w:type="dxa"/>
            <w:vAlign w:val="center"/>
          </w:tcPr>
          <w:p w:rsidR="00B06BE5" w:rsidRDefault="00B6691A">
            <w:pPr>
              <w:jc w:val="center"/>
              <w:rPr>
                <w:rFonts w:eastAsia="宋体" w:hAnsi="宋体" w:cs="宋体"/>
                <w:sz w:val="24"/>
              </w:rPr>
            </w:pPr>
            <w:r>
              <w:rPr>
                <w:rFonts w:eastAsia="宋体" w:hAnsi="宋体" w:cs="宋体" w:hint="eastAsia"/>
                <w:sz w:val="24"/>
              </w:rPr>
              <w:t>证书编号</w:t>
            </w:r>
          </w:p>
        </w:tc>
        <w:tc>
          <w:tcPr>
            <w:tcW w:w="1904" w:type="dxa"/>
            <w:vAlign w:val="center"/>
          </w:tcPr>
          <w:p w:rsidR="00B06BE5" w:rsidRDefault="00B06BE5">
            <w:pPr>
              <w:jc w:val="center"/>
              <w:rPr>
                <w:rFonts w:eastAsia="宋体" w:hAnsi="宋体" w:cs="宋体"/>
                <w:sz w:val="24"/>
              </w:rPr>
            </w:pPr>
          </w:p>
        </w:tc>
      </w:tr>
      <w:tr w:rsidR="00B06BE5">
        <w:trPr>
          <w:trHeight w:val="778"/>
          <w:jc w:val="center"/>
        </w:trPr>
        <w:tc>
          <w:tcPr>
            <w:tcW w:w="3242" w:type="dxa"/>
            <w:vAlign w:val="center"/>
          </w:tcPr>
          <w:p w:rsidR="00B06BE5" w:rsidRDefault="00B6691A">
            <w:pPr>
              <w:jc w:val="center"/>
              <w:rPr>
                <w:rFonts w:eastAsia="宋体" w:hAnsi="宋体" w:cs="宋体"/>
                <w:sz w:val="24"/>
              </w:rPr>
            </w:pPr>
            <w:r>
              <w:rPr>
                <w:rFonts w:eastAsia="宋体" w:hAnsi="宋体" w:cs="宋体" w:hint="eastAsia"/>
                <w:sz w:val="24"/>
              </w:rPr>
              <w:t>技术负责人</w:t>
            </w:r>
          </w:p>
        </w:tc>
        <w:tc>
          <w:tcPr>
            <w:tcW w:w="1510" w:type="dxa"/>
            <w:vAlign w:val="center"/>
          </w:tcPr>
          <w:p w:rsidR="00B06BE5" w:rsidRDefault="00B06BE5">
            <w:pPr>
              <w:jc w:val="center"/>
              <w:rPr>
                <w:rFonts w:eastAsia="宋体" w:hAnsi="宋体" w:cs="宋体"/>
                <w:sz w:val="24"/>
              </w:rPr>
            </w:pPr>
          </w:p>
        </w:tc>
        <w:tc>
          <w:tcPr>
            <w:tcW w:w="565" w:type="dxa"/>
            <w:vAlign w:val="center"/>
          </w:tcPr>
          <w:p w:rsidR="00B06BE5" w:rsidRDefault="00B6691A">
            <w:pPr>
              <w:jc w:val="center"/>
              <w:rPr>
                <w:rFonts w:eastAsia="宋体" w:hAnsi="宋体" w:cs="宋体"/>
                <w:sz w:val="24"/>
              </w:rPr>
            </w:pPr>
            <w:r>
              <w:rPr>
                <w:rFonts w:eastAsia="宋体" w:hAnsi="宋体" w:cs="宋体" w:hint="eastAsia"/>
                <w:sz w:val="24"/>
              </w:rPr>
              <w:t>级别</w:t>
            </w:r>
          </w:p>
        </w:tc>
        <w:tc>
          <w:tcPr>
            <w:tcW w:w="1245" w:type="dxa"/>
            <w:vAlign w:val="center"/>
          </w:tcPr>
          <w:p w:rsidR="00B06BE5" w:rsidRDefault="00B06BE5">
            <w:pPr>
              <w:jc w:val="center"/>
              <w:rPr>
                <w:rFonts w:eastAsia="宋体" w:hAnsi="宋体" w:cs="宋体"/>
                <w:sz w:val="24"/>
              </w:rPr>
            </w:pPr>
          </w:p>
        </w:tc>
        <w:tc>
          <w:tcPr>
            <w:tcW w:w="790" w:type="dxa"/>
            <w:vAlign w:val="center"/>
          </w:tcPr>
          <w:p w:rsidR="00B06BE5" w:rsidRDefault="00B6691A">
            <w:pPr>
              <w:jc w:val="center"/>
              <w:rPr>
                <w:rFonts w:eastAsia="宋体" w:hAnsi="宋体" w:cs="宋体"/>
                <w:sz w:val="24"/>
              </w:rPr>
            </w:pPr>
            <w:r>
              <w:rPr>
                <w:rFonts w:eastAsia="宋体" w:hAnsi="宋体" w:cs="宋体" w:hint="eastAsia"/>
                <w:sz w:val="24"/>
              </w:rPr>
              <w:t>证书编号</w:t>
            </w:r>
          </w:p>
        </w:tc>
        <w:tc>
          <w:tcPr>
            <w:tcW w:w="1904" w:type="dxa"/>
            <w:vAlign w:val="center"/>
          </w:tcPr>
          <w:p w:rsidR="00B06BE5" w:rsidRDefault="00B06BE5">
            <w:pPr>
              <w:jc w:val="center"/>
              <w:rPr>
                <w:rFonts w:eastAsia="宋体" w:hAnsi="宋体" w:cs="宋体"/>
                <w:sz w:val="24"/>
              </w:rPr>
            </w:pPr>
          </w:p>
        </w:tc>
      </w:tr>
      <w:tr w:rsidR="00B06BE5">
        <w:trPr>
          <w:trHeight w:val="671"/>
          <w:jc w:val="center"/>
        </w:trPr>
        <w:tc>
          <w:tcPr>
            <w:tcW w:w="3242" w:type="dxa"/>
            <w:vMerge w:val="restart"/>
            <w:vAlign w:val="center"/>
          </w:tcPr>
          <w:p w:rsidR="00B06BE5" w:rsidRDefault="00B6691A">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B06BE5" w:rsidRDefault="00B6691A">
            <w:pPr>
              <w:rPr>
                <w:rFonts w:eastAsia="宋体" w:hAnsi="宋体" w:cs="宋体"/>
                <w:sz w:val="24"/>
              </w:rPr>
            </w:pPr>
            <w:r>
              <w:rPr>
                <w:rFonts w:eastAsia="宋体" w:hAnsi="宋体" w:cs="宋体" w:hint="eastAsia"/>
                <w:sz w:val="24"/>
              </w:rPr>
              <w:t>（大写）</w:t>
            </w:r>
          </w:p>
        </w:tc>
        <w:tc>
          <w:tcPr>
            <w:tcW w:w="2694" w:type="dxa"/>
            <w:gridSpan w:val="2"/>
            <w:vAlign w:val="center"/>
          </w:tcPr>
          <w:p w:rsidR="00B06BE5" w:rsidRDefault="00B6691A">
            <w:pPr>
              <w:rPr>
                <w:rFonts w:eastAsia="宋体" w:hAnsi="宋体" w:cs="宋体"/>
                <w:sz w:val="24"/>
              </w:rPr>
            </w:pPr>
            <w:r>
              <w:rPr>
                <w:rFonts w:eastAsia="宋体" w:hAnsi="宋体" w:cs="宋体" w:hint="eastAsia"/>
                <w:sz w:val="24"/>
              </w:rPr>
              <w:t>（小写）</w:t>
            </w:r>
          </w:p>
        </w:tc>
      </w:tr>
      <w:tr w:rsidR="00B06BE5">
        <w:trPr>
          <w:trHeight w:val="2149"/>
          <w:jc w:val="center"/>
        </w:trPr>
        <w:tc>
          <w:tcPr>
            <w:tcW w:w="3242" w:type="dxa"/>
            <w:vMerge/>
            <w:vAlign w:val="center"/>
          </w:tcPr>
          <w:p w:rsidR="00B06BE5" w:rsidRDefault="00B06BE5">
            <w:pPr>
              <w:jc w:val="center"/>
              <w:rPr>
                <w:rFonts w:eastAsia="宋体" w:hAnsi="宋体" w:cs="宋体"/>
                <w:sz w:val="24"/>
              </w:rPr>
            </w:pPr>
          </w:p>
        </w:tc>
        <w:tc>
          <w:tcPr>
            <w:tcW w:w="6014" w:type="dxa"/>
            <w:gridSpan w:val="5"/>
            <w:vAlign w:val="center"/>
          </w:tcPr>
          <w:p w:rsidR="00B06BE5" w:rsidRDefault="00B6691A">
            <w:pPr>
              <w:spacing w:line="480" w:lineRule="exact"/>
              <w:rPr>
                <w:rFonts w:eastAsia="宋体" w:hAnsi="宋体" w:cs="宋体"/>
                <w:sz w:val="24"/>
              </w:rPr>
            </w:pPr>
            <w:r>
              <w:rPr>
                <w:rFonts w:eastAsia="宋体" w:hAnsi="宋体" w:cs="宋体" w:hint="eastAsia"/>
                <w:sz w:val="24"/>
              </w:rPr>
              <w:t>其中：</w:t>
            </w:r>
          </w:p>
          <w:p w:rsidR="00B06BE5" w:rsidRDefault="00B6691A">
            <w:pPr>
              <w:spacing w:line="480" w:lineRule="exact"/>
              <w:ind w:firstLineChars="250" w:firstLine="600"/>
              <w:rPr>
                <w:rFonts w:eastAsia="宋体" w:hAnsi="宋体" w:cs="宋体"/>
                <w:sz w:val="24"/>
              </w:rPr>
            </w:pPr>
            <w:r>
              <w:rPr>
                <w:rFonts w:eastAsia="宋体" w:hAnsi="宋体" w:cs="宋体" w:hint="eastAsia"/>
                <w:sz w:val="24"/>
              </w:rPr>
              <w:t>规费</w:t>
            </w:r>
            <w:r>
              <w:rPr>
                <w:rFonts w:eastAsia="宋体" w:hAnsi="宋体" w:cs="宋体" w:hint="eastAsia"/>
                <w:sz w:val="24"/>
              </w:rPr>
              <w:t>RMB</w:t>
            </w:r>
            <w:r>
              <w:rPr>
                <w:rFonts w:eastAsia="宋体" w:hAnsi="宋体" w:cs="宋体" w:hint="eastAsia"/>
                <w:sz w:val="24"/>
              </w:rPr>
              <w:t>￥：元</w:t>
            </w:r>
          </w:p>
          <w:p w:rsidR="00B06BE5" w:rsidRDefault="00B6691A">
            <w:pPr>
              <w:spacing w:line="480" w:lineRule="exact"/>
              <w:ind w:firstLineChars="250" w:firstLine="600"/>
              <w:rPr>
                <w:rFonts w:eastAsia="宋体" w:hAnsi="宋体" w:cs="宋体"/>
                <w:sz w:val="24"/>
              </w:rPr>
            </w:pPr>
            <w:r>
              <w:rPr>
                <w:rFonts w:eastAsia="宋体" w:hAnsi="宋体" w:cs="宋体" w:hint="eastAsia"/>
                <w:sz w:val="24"/>
              </w:rPr>
              <w:t>税金</w:t>
            </w:r>
            <w:r>
              <w:rPr>
                <w:rFonts w:eastAsia="宋体" w:hAnsi="宋体" w:cs="宋体" w:hint="eastAsia"/>
                <w:sz w:val="24"/>
              </w:rPr>
              <w:t>RMB</w:t>
            </w:r>
            <w:r>
              <w:rPr>
                <w:rFonts w:eastAsia="宋体" w:hAnsi="宋体" w:cs="宋体" w:hint="eastAsia"/>
                <w:sz w:val="24"/>
              </w:rPr>
              <w:t>￥：元</w:t>
            </w:r>
          </w:p>
          <w:p w:rsidR="00B06BE5" w:rsidRDefault="00B6691A">
            <w:pPr>
              <w:spacing w:line="480" w:lineRule="exact"/>
              <w:ind w:firstLineChars="250" w:firstLine="600"/>
              <w:rPr>
                <w:rFonts w:eastAsia="宋体" w:hAnsi="宋体" w:cs="宋体"/>
                <w:sz w:val="24"/>
              </w:rPr>
            </w:pPr>
            <w:r>
              <w:rPr>
                <w:rFonts w:eastAsia="宋体" w:hAnsi="宋体" w:cs="宋体" w:hint="eastAsia"/>
                <w:sz w:val="24"/>
              </w:rPr>
              <w:t>安全文明措施费</w:t>
            </w:r>
            <w:r>
              <w:rPr>
                <w:rFonts w:eastAsia="宋体" w:hAnsi="宋体" w:cs="宋体" w:hint="eastAsia"/>
                <w:sz w:val="24"/>
              </w:rPr>
              <w:t>RMB</w:t>
            </w:r>
            <w:r>
              <w:rPr>
                <w:rFonts w:eastAsia="宋体" w:hAnsi="宋体" w:cs="宋体" w:hint="eastAsia"/>
                <w:sz w:val="24"/>
              </w:rPr>
              <w:t>￥：元</w:t>
            </w:r>
          </w:p>
        </w:tc>
      </w:tr>
      <w:tr w:rsidR="00B06BE5">
        <w:trPr>
          <w:trHeight w:val="751"/>
          <w:jc w:val="center"/>
        </w:trPr>
        <w:tc>
          <w:tcPr>
            <w:tcW w:w="3242" w:type="dxa"/>
            <w:vAlign w:val="center"/>
          </w:tcPr>
          <w:p w:rsidR="00B06BE5" w:rsidRDefault="00B6691A">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B06BE5" w:rsidRDefault="00B06BE5">
            <w:pPr>
              <w:jc w:val="center"/>
              <w:rPr>
                <w:rFonts w:eastAsia="宋体" w:hAnsi="宋体" w:cs="宋体"/>
                <w:sz w:val="24"/>
              </w:rPr>
            </w:pPr>
          </w:p>
        </w:tc>
      </w:tr>
      <w:tr w:rsidR="00B06BE5">
        <w:trPr>
          <w:trHeight w:val="761"/>
          <w:jc w:val="center"/>
        </w:trPr>
        <w:tc>
          <w:tcPr>
            <w:tcW w:w="3242" w:type="dxa"/>
            <w:vAlign w:val="center"/>
          </w:tcPr>
          <w:p w:rsidR="00B06BE5" w:rsidRDefault="00B6691A">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B06BE5" w:rsidRDefault="00B6691A">
            <w:pPr>
              <w:jc w:val="center"/>
              <w:rPr>
                <w:rFonts w:eastAsia="宋体" w:hAnsi="宋体" w:cs="宋体"/>
                <w:sz w:val="24"/>
              </w:rPr>
            </w:pPr>
            <w:r>
              <w:rPr>
                <w:rFonts w:eastAsia="宋体" w:hAnsi="宋体" w:cs="宋体" w:hint="eastAsia"/>
                <w:sz w:val="24"/>
              </w:rPr>
              <w:t>日历天</w:t>
            </w:r>
          </w:p>
        </w:tc>
      </w:tr>
      <w:tr w:rsidR="00B06BE5">
        <w:trPr>
          <w:trHeight w:val="757"/>
          <w:jc w:val="center"/>
        </w:trPr>
        <w:tc>
          <w:tcPr>
            <w:tcW w:w="3242" w:type="dxa"/>
            <w:vAlign w:val="center"/>
          </w:tcPr>
          <w:p w:rsidR="00B06BE5" w:rsidRDefault="00B6691A">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B06BE5" w:rsidRDefault="00B06BE5">
            <w:pPr>
              <w:jc w:val="center"/>
              <w:rPr>
                <w:rFonts w:eastAsia="宋体" w:hAnsi="宋体" w:cs="宋体"/>
                <w:sz w:val="24"/>
                <w:u w:val="single"/>
              </w:rPr>
            </w:pPr>
          </w:p>
        </w:tc>
      </w:tr>
      <w:tr w:rsidR="00B06BE5">
        <w:trPr>
          <w:trHeight w:val="733"/>
          <w:jc w:val="center"/>
        </w:trPr>
        <w:tc>
          <w:tcPr>
            <w:tcW w:w="9256" w:type="dxa"/>
            <w:gridSpan w:val="6"/>
          </w:tcPr>
          <w:p w:rsidR="00B06BE5" w:rsidRDefault="00B6691A">
            <w:pPr>
              <w:rPr>
                <w:rFonts w:eastAsia="宋体" w:hAnsi="宋体" w:cs="宋体"/>
                <w:sz w:val="24"/>
              </w:rPr>
            </w:pPr>
            <w:r>
              <w:rPr>
                <w:rFonts w:eastAsia="宋体" w:hAnsi="宋体" w:cs="宋体" w:hint="eastAsia"/>
                <w:sz w:val="24"/>
              </w:rPr>
              <w:t xml:space="preserve"> </w:t>
            </w:r>
            <w:r>
              <w:rPr>
                <w:rFonts w:eastAsia="宋体" w:hAnsi="宋体" w:cs="宋体" w:hint="eastAsia"/>
                <w:sz w:val="24"/>
              </w:rPr>
              <w:t>优惠与服务承诺：</w:t>
            </w:r>
          </w:p>
          <w:p w:rsidR="00B06BE5" w:rsidRDefault="00B06BE5">
            <w:pPr>
              <w:rPr>
                <w:rFonts w:eastAsia="宋体" w:hAnsi="宋体" w:cs="宋体"/>
                <w:sz w:val="24"/>
              </w:rPr>
            </w:pPr>
          </w:p>
          <w:p w:rsidR="00B06BE5" w:rsidRDefault="00B06BE5">
            <w:pPr>
              <w:rPr>
                <w:rFonts w:eastAsia="宋体" w:hAnsi="宋体" w:cs="宋体"/>
                <w:sz w:val="24"/>
              </w:rPr>
            </w:pPr>
          </w:p>
          <w:p w:rsidR="00B06BE5" w:rsidRDefault="00B06BE5">
            <w:pPr>
              <w:rPr>
                <w:rFonts w:eastAsia="宋体" w:hAnsi="宋体" w:cs="宋体"/>
                <w:sz w:val="24"/>
              </w:rPr>
            </w:pPr>
          </w:p>
          <w:p w:rsidR="00B06BE5" w:rsidRDefault="00B06BE5">
            <w:pPr>
              <w:rPr>
                <w:rFonts w:eastAsia="宋体" w:hAnsi="宋体" w:cs="宋体"/>
                <w:sz w:val="24"/>
              </w:rPr>
            </w:pPr>
          </w:p>
          <w:p w:rsidR="00B06BE5" w:rsidRDefault="00B06BE5">
            <w:pPr>
              <w:rPr>
                <w:rFonts w:eastAsia="宋体" w:hAnsi="宋体" w:cs="宋体"/>
                <w:sz w:val="24"/>
              </w:rPr>
            </w:pPr>
          </w:p>
        </w:tc>
      </w:tr>
    </w:tbl>
    <w:p w:rsidR="00B06BE5" w:rsidRDefault="00B06BE5">
      <w:pPr>
        <w:ind w:right="475"/>
        <w:jc w:val="right"/>
        <w:rPr>
          <w:rFonts w:hAnsi="宋体" w:cs="宋体"/>
        </w:rPr>
      </w:pPr>
    </w:p>
    <w:p w:rsidR="00B06BE5" w:rsidRDefault="00B06BE5">
      <w:pPr>
        <w:ind w:right="475"/>
        <w:jc w:val="right"/>
        <w:rPr>
          <w:rFonts w:hAnsi="宋体" w:cs="宋体"/>
          <w:sz w:val="24"/>
        </w:rPr>
      </w:pPr>
    </w:p>
    <w:p w:rsidR="00B06BE5" w:rsidRDefault="00B6691A">
      <w:pPr>
        <w:spacing w:line="360" w:lineRule="auto"/>
        <w:ind w:right="475"/>
        <w:jc w:val="right"/>
        <w:rPr>
          <w:rFonts w:hAnsi="宋体" w:cs="宋体"/>
          <w:sz w:val="24"/>
        </w:rPr>
      </w:pPr>
      <w:r>
        <w:rPr>
          <w:rFonts w:hAnsi="宋体" w:cs="宋体" w:hint="eastAsia"/>
          <w:sz w:val="24"/>
        </w:rPr>
        <w:t>投标单位（盖章）：</w:t>
      </w:r>
    </w:p>
    <w:p w:rsidR="00B06BE5" w:rsidRDefault="00B6691A">
      <w:pPr>
        <w:spacing w:line="360" w:lineRule="auto"/>
        <w:ind w:right="315"/>
        <w:jc w:val="right"/>
        <w:rPr>
          <w:rFonts w:hAnsi="宋体" w:cs="宋体"/>
          <w:sz w:val="24"/>
        </w:rPr>
      </w:pPr>
      <w:r>
        <w:rPr>
          <w:rFonts w:hAnsi="宋体" w:cs="宋体" w:hint="eastAsia"/>
          <w:sz w:val="24"/>
        </w:rPr>
        <w:t>法定代表人或委托代理人（签字）：</w:t>
      </w:r>
    </w:p>
    <w:p w:rsidR="00B06BE5" w:rsidRDefault="00B6691A">
      <w:pPr>
        <w:wordWrap w:val="0"/>
        <w:spacing w:line="360" w:lineRule="auto"/>
        <w:ind w:right="1110"/>
        <w:jc w:val="right"/>
        <w:rPr>
          <w:rFonts w:hAnsi="宋体" w:cs="宋体"/>
          <w:sz w:val="28"/>
          <w:szCs w:val="28"/>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B06BE5" w:rsidRDefault="00B6691A" w:rsidP="00B06BE5">
      <w:pPr>
        <w:autoSpaceDE w:val="0"/>
        <w:autoSpaceDN w:val="0"/>
        <w:adjustRightInd w:val="0"/>
        <w:spacing w:beforeLines="100" w:afterLines="100" w:line="420" w:lineRule="exact"/>
        <w:jc w:val="center"/>
        <w:outlineLvl w:val="0"/>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二、</w:t>
      </w:r>
      <w:bookmarkEnd w:id="79"/>
      <w:r>
        <w:rPr>
          <w:rFonts w:hAnsi="宋体" w:cs="宋体" w:hint="eastAsia"/>
          <w:b/>
          <w:sz w:val="28"/>
          <w:szCs w:val="28"/>
        </w:rPr>
        <w:t>法定代表人身份证明、授权委托书及项目负责人承诺书</w:t>
      </w:r>
    </w:p>
    <w:p w:rsidR="00B06BE5" w:rsidRDefault="00B6691A">
      <w:pPr>
        <w:autoSpaceDE w:val="0"/>
        <w:autoSpaceDN w:val="0"/>
        <w:adjustRightInd w:val="0"/>
        <w:spacing w:line="420" w:lineRule="exact"/>
        <w:jc w:val="center"/>
        <w:outlineLvl w:val="0"/>
        <w:rPr>
          <w:rFonts w:hAnsi="宋体" w:cs="宋体"/>
          <w:b/>
          <w:bCs/>
          <w:sz w:val="28"/>
          <w:szCs w:val="28"/>
        </w:rPr>
      </w:pPr>
      <w:bookmarkStart w:id="80" w:name="_Toc271787731"/>
      <w:r>
        <w:rPr>
          <w:rFonts w:hAnsi="宋体" w:cs="宋体" w:hint="eastAsia"/>
          <w:b/>
          <w:bCs/>
          <w:sz w:val="28"/>
          <w:szCs w:val="28"/>
        </w:rPr>
        <w:t>（一）法定代表人身份证明</w:t>
      </w:r>
      <w:bookmarkEnd w:id="80"/>
    </w:p>
    <w:p w:rsidR="00B06BE5" w:rsidRDefault="00B06BE5">
      <w:pPr>
        <w:autoSpaceDE w:val="0"/>
        <w:autoSpaceDN w:val="0"/>
        <w:adjustRightInd w:val="0"/>
        <w:spacing w:line="420" w:lineRule="exact"/>
        <w:jc w:val="center"/>
        <w:rPr>
          <w:rFonts w:hAnsi="宋体" w:cs="宋体"/>
          <w:sz w:val="28"/>
          <w:szCs w:val="28"/>
        </w:rPr>
      </w:pPr>
    </w:p>
    <w:p w:rsidR="00B06BE5" w:rsidRDefault="00B6691A">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B06BE5" w:rsidRDefault="00B6691A">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单位性质：</w:t>
      </w:r>
    </w:p>
    <w:p w:rsidR="00B06BE5" w:rsidRDefault="00B6691A">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地址：</w:t>
      </w:r>
    </w:p>
    <w:p w:rsidR="00B06BE5" w:rsidRDefault="00B6691A">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成立时间：年月日</w:t>
      </w:r>
    </w:p>
    <w:p w:rsidR="00B06BE5" w:rsidRDefault="00B6691A">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经营期限：</w:t>
      </w:r>
    </w:p>
    <w:p w:rsidR="00B06BE5" w:rsidRDefault="00B6691A">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姓名：性别：年龄：职务：</w:t>
      </w:r>
    </w:p>
    <w:p w:rsidR="00B06BE5" w:rsidRDefault="00B6691A">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B06BE5" w:rsidRDefault="00B6691A">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B06BE5" w:rsidRDefault="00B06BE5">
      <w:pPr>
        <w:autoSpaceDE w:val="0"/>
        <w:autoSpaceDN w:val="0"/>
        <w:adjustRightInd w:val="0"/>
        <w:spacing w:line="420" w:lineRule="exact"/>
        <w:ind w:firstLineChars="200" w:firstLine="480"/>
        <w:jc w:val="right"/>
        <w:rPr>
          <w:rFonts w:hAnsi="宋体" w:cs="宋体"/>
          <w:sz w:val="24"/>
        </w:rPr>
      </w:pPr>
    </w:p>
    <w:p w:rsidR="00B06BE5" w:rsidRDefault="00B6691A">
      <w:pPr>
        <w:autoSpaceDE w:val="0"/>
        <w:autoSpaceDN w:val="0"/>
        <w:adjustRightInd w:val="0"/>
        <w:spacing w:line="420" w:lineRule="exact"/>
        <w:ind w:firstLineChars="200" w:firstLine="480"/>
        <w:jc w:val="center"/>
        <w:rPr>
          <w:rFonts w:hAnsi="宋体" w:cs="宋体"/>
          <w:sz w:val="24"/>
        </w:rPr>
      </w:pPr>
      <w:r>
        <w:rPr>
          <w:rFonts w:hAnsi="宋体" w:cs="宋体" w:hint="eastAsia"/>
          <w:sz w:val="24"/>
        </w:rPr>
        <w:t>投标人：（盖单位章）</w:t>
      </w:r>
    </w:p>
    <w:p w:rsidR="00B06BE5" w:rsidRDefault="00B6691A">
      <w:pPr>
        <w:autoSpaceDE w:val="0"/>
        <w:autoSpaceDN w:val="0"/>
        <w:adjustRightInd w:val="0"/>
        <w:spacing w:line="420" w:lineRule="exact"/>
        <w:ind w:firstLineChars="200" w:firstLine="480"/>
        <w:jc w:val="center"/>
        <w:rPr>
          <w:rFonts w:hAnsi="宋体" w:cs="宋体"/>
          <w:sz w:val="24"/>
        </w:rPr>
      </w:pPr>
      <w:r>
        <w:rPr>
          <w:rFonts w:hAnsi="宋体" w:cs="宋体" w:hint="eastAsia"/>
          <w:sz w:val="24"/>
        </w:rPr>
        <w:t>年月日</w:t>
      </w:r>
    </w:p>
    <w:p w:rsidR="00B06BE5" w:rsidRDefault="00B06BE5">
      <w:pPr>
        <w:autoSpaceDE w:val="0"/>
        <w:autoSpaceDN w:val="0"/>
        <w:adjustRightInd w:val="0"/>
        <w:spacing w:line="420" w:lineRule="exact"/>
        <w:ind w:firstLineChars="200" w:firstLine="680"/>
        <w:jc w:val="right"/>
        <w:rPr>
          <w:rFonts w:hAnsi="宋体" w:cs="宋体"/>
          <w:szCs w:val="21"/>
        </w:rPr>
      </w:pPr>
    </w:p>
    <w:p w:rsidR="00B06BE5" w:rsidRDefault="00B6691A">
      <w:pPr>
        <w:autoSpaceDE w:val="0"/>
        <w:autoSpaceDN w:val="0"/>
        <w:adjustRightInd w:val="0"/>
        <w:spacing w:line="420" w:lineRule="exact"/>
        <w:jc w:val="center"/>
        <w:outlineLvl w:val="0"/>
        <w:rPr>
          <w:rFonts w:hAnsi="宋体" w:cs="宋体"/>
          <w:b/>
          <w:bCs/>
          <w:sz w:val="28"/>
          <w:szCs w:val="28"/>
        </w:rPr>
      </w:pPr>
      <w:bookmarkStart w:id="81" w:name="_Toc271787732"/>
      <w:r>
        <w:rPr>
          <w:rFonts w:hAnsi="宋体" w:cs="宋体" w:hint="eastAsia"/>
          <w:b/>
          <w:bCs/>
          <w:sz w:val="28"/>
          <w:szCs w:val="28"/>
        </w:rPr>
        <w:t>（二）授权委托书</w:t>
      </w:r>
      <w:bookmarkEnd w:id="81"/>
    </w:p>
    <w:p w:rsidR="00B06BE5" w:rsidRDefault="00B06BE5">
      <w:pPr>
        <w:autoSpaceDE w:val="0"/>
        <w:autoSpaceDN w:val="0"/>
        <w:adjustRightInd w:val="0"/>
        <w:spacing w:line="420" w:lineRule="exact"/>
        <w:jc w:val="center"/>
        <w:rPr>
          <w:rFonts w:hAnsi="宋体" w:cs="宋体"/>
          <w:sz w:val="28"/>
          <w:szCs w:val="28"/>
        </w:rPr>
      </w:pPr>
    </w:p>
    <w:p w:rsidR="00B06BE5" w:rsidRDefault="00B6691A">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w:t>
      </w:r>
      <w:r>
        <w:rPr>
          <w:rFonts w:hAnsi="宋体" w:cs="宋体" w:hint="eastAsia"/>
          <w:sz w:val="24"/>
        </w:rPr>
        <w:t xml:space="preserve"> </w:t>
      </w:r>
      <w:r>
        <w:rPr>
          <w:rFonts w:hAnsi="宋体" w:cs="宋体" w:hint="eastAsia"/>
          <w:sz w:val="24"/>
        </w:rPr>
        <w:t>（姓名）系（投标人名称）的法定代表人，现委托（姓名）为我方代理人。代理人根据授权，以我方名义签署、澄清、说明、补正、递交、撤回、修改</w:t>
      </w:r>
      <w:r>
        <w:rPr>
          <w:rFonts w:hAnsi="宋体" w:cs="宋体" w:hint="eastAsia"/>
          <w:sz w:val="24"/>
        </w:rPr>
        <w:t xml:space="preserve"> </w:t>
      </w:r>
      <w:r>
        <w:rPr>
          <w:rFonts w:hAnsi="宋体" w:cs="宋体" w:hint="eastAsia"/>
          <w:sz w:val="24"/>
        </w:rPr>
        <w:t>（项目名称）施工投标文件、签订合同和处理有关事宜，其法律后果由我方承担。</w:t>
      </w:r>
    </w:p>
    <w:p w:rsidR="00B06BE5" w:rsidRDefault="00B6691A">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B06BE5" w:rsidRDefault="00B6691A">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B06BE5" w:rsidRDefault="00B6691A">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B06BE5" w:rsidRDefault="00B06BE5">
      <w:pPr>
        <w:autoSpaceDE w:val="0"/>
        <w:autoSpaceDN w:val="0"/>
        <w:adjustRightInd w:val="0"/>
        <w:spacing w:line="440" w:lineRule="exact"/>
        <w:ind w:firstLineChars="200" w:firstLine="480"/>
        <w:jc w:val="left"/>
        <w:rPr>
          <w:rFonts w:hAnsi="宋体" w:cs="宋体"/>
          <w:sz w:val="24"/>
        </w:rPr>
      </w:pPr>
    </w:p>
    <w:p w:rsidR="00B06BE5" w:rsidRDefault="00B6691A" w:rsidP="00B06BE5">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B06BE5" w:rsidRDefault="00B6691A" w:rsidP="00B06BE5">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rPr>
        <w:t xml:space="preserve"> </w:t>
      </w:r>
      <w:r>
        <w:rPr>
          <w:rFonts w:hAnsi="宋体" w:cs="宋体" w:hint="eastAsia"/>
          <w:sz w:val="24"/>
        </w:rPr>
        <w:t>（签字）</w:t>
      </w:r>
    </w:p>
    <w:p w:rsidR="00B06BE5" w:rsidRDefault="00B6691A" w:rsidP="00B06BE5">
      <w:pPr>
        <w:autoSpaceDE w:val="0"/>
        <w:autoSpaceDN w:val="0"/>
        <w:adjustRightInd w:val="0"/>
        <w:spacing w:line="440" w:lineRule="exact"/>
        <w:ind w:firstLineChars="1542" w:firstLine="3701"/>
        <w:jc w:val="left"/>
        <w:rPr>
          <w:rFonts w:hAnsi="宋体" w:cs="宋体"/>
          <w:sz w:val="24"/>
          <w:u w:val="single"/>
        </w:rPr>
      </w:pPr>
      <w:r>
        <w:rPr>
          <w:rFonts w:hAnsi="宋体" w:cs="宋体" w:hint="eastAsia"/>
          <w:sz w:val="24"/>
        </w:rPr>
        <w:t>身份证号码：</w:t>
      </w:r>
    </w:p>
    <w:p w:rsidR="00B06BE5" w:rsidRDefault="00B6691A" w:rsidP="00B06BE5">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rPr>
        <w:t xml:space="preserve"> </w:t>
      </w:r>
      <w:r>
        <w:rPr>
          <w:rFonts w:hAnsi="宋体" w:cs="宋体" w:hint="eastAsia"/>
          <w:sz w:val="24"/>
        </w:rPr>
        <w:t>（签字）</w:t>
      </w:r>
    </w:p>
    <w:p w:rsidR="00B06BE5" w:rsidRDefault="00B6691A" w:rsidP="00B06BE5">
      <w:pPr>
        <w:autoSpaceDE w:val="0"/>
        <w:autoSpaceDN w:val="0"/>
        <w:adjustRightInd w:val="0"/>
        <w:spacing w:line="440" w:lineRule="exact"/>
        <w:ind w:firstLineChars="1542" w:firstLine="3701"/>
        <w:jc w:val="left"/>
        <w:rPr>
          <w:rFonts w:hAnsi="宋体" w:cs="宋体"/>
          <w:sz w:val="24"/>
          <w:u w:val="single"/>
        </w:rPr>
      </w:pPr>
      <w:r>
        <w:rPr>
          <w:rFonts w:hAnsi="宋体" w:cs="宋体" w:hint="eastAsia"/>
          <w:sz w:val="24"/>
        </w:rPr>
        <w:t>身份证号码：</w:t>
      </w:r>
    </w:p>
    <w:p w:rsidR="00B06BE5" w:rsidRDefault="00B6691A" w:rsidP="00B06BE5">
      <w:pPr>
        <w:autoSpaceDE w:val="0"/>
        <w:autoSpaceDN w:val="0"/>
        <w:adjustRightInd w:val="0"/>
        <w:spacing w:line="440" w:lineRule="exact"/>
        <w:ind w:firstLineChars="2042" w:firstLine="4901"/>
        <w:jc w:val="left"/>
        <w:rPr>
          <w:rFonts w:hAnsi="宋体" w:cs="宋体"/>
          <w:sz w:val="24"/>
        </w:rPr>
      </w:pPr>
      <w:r>
        <w:rPr>
          <w:rFonts w:hAnsi="宋体" w:cs="宋体" w:hint="eastAsia"/>
          <w:sz w:val="24"/>
        </w:rPr>
        <w:t>年月</w:t>
      </w:r>
      <w:r>
        <w:rPr>
          <w:rFonts w:hAnsi="宋体" w:cs="宋体" w:hint="eastAsia"/>
          <w:sz w:val="24"/>
        </w:rPr>
        <w:t xml:space="preserve"> </w:t>
      </w:r>
      <w:r>
        <w:rPr>
          <w:rFonts w:hAnsi="宋体" w:cs="宋体" w:hint="eastAsia"/>
          <w:sz w:val="24"/>
        </w:rPr>
        <w:t>日</w:t>
      </w:r>
    </w:p>
    <w:p w:rsidR="00B06BE5" w:rsidRDefault="00B06BE5" w:rsidP="00B06BE5">
      <w:pPr>
        <w:spacing w:line="360" w:lineRule="auto"/>
        <w:ind w:firstLineChars="1100" w:firstLine="3092"/>
        <w:rPr>
          <w:rFonts w:hAnsi="宋体" w:cs="宋体"/>
          <w:b/>
          <w:bCs/>
          <w:sz w:val="28"/>
          <w:szCs w:val="28"/>
        </w:rPr>
      </w:pPr>
    </w:p>
    <w:p w:rsidR="00B06BE5" w:rsidRDefault="00B6691A" w:rsidP="00B06BE5">
      <w:pPr>
        <w:spacing w:line="360" w:lineRule="auto"/>
        <w:ind w:firstLineChars="1100" w:firstLine="3092"/>
        <w:rPr>
          <w:rFonts w:hAnsi="宋体" w:cs="宋体"/>
          <w:sz w:val="28"/>
          <w:szCs w:val="28"/>
        </w:rPr>
      </w:pPr>
      <w:r>
        <w:rPr>
          <w:rFonts w:hAnsi="宋体" w:cs="宋体" w:hint="eastAsia"/>
          <w:b/>
          <w:bCs/>
          <w:sz w:val="28"/>
          <w:szCs w:val="28"/>
        </w:rPr>
        <w:lastRenderedPageBreak/>
        <w:t>（三）项目负责人承诺书</w:t>
      </w:r>
    </w:p>
    <w:p w:rsidR="00B06BE5" w:rsidRDefault="00B06BE5">
      <w:pPr>
        <w:spacing w:line="360" w:lineRule="auto"/>
        <w:rPr>
          <w:rFonts w:hAnsi="宋体" w:cs="宋体"/>
          <w:sz w:val="24"/>
        </w:rPr>
      </w:pPr>
    </w:p>
    <w:p w:rsidR="00B06BE5" w:rsidRDefault="00B6691A">
      <w:pPr>
        <w:spacing w:line="360" w:lineRule="auto"/>
        <w:ind w:firstLineChars="200" w:firstLine="480"/>
        <w:rPr>
          <w:rFonts w:hAnsi="宋体" w:cs="宋体"/>
          <w:sz w:val="24"/>
        </w:rPr>
      </w:pPr>
      <w:r>
        <w:rPr>
          <w:rFonts w:hAnsi="宋体" w:cs="宋体" w:hint="eastAsia"/>
          <w:sz w:val="24"/>
        </w:rPr>
        <w:t>（招标人名称）：</w:t>
      </w:r>
    </w:p>
    <w:p w:rsidR="00B06BE5" w:rsidRDefault="00B6691A">
      <w:pPr>
        <w:spacing w:line="360" w:lineRule="auto"/>
        <w:ind w:firstLine="480"/>
        <w:rPr>
          <w:rFonts w:hAnsi="宋体" w:cs="宋体"/>
          <w:sz w:val="24"/>
        </w:rPr>
      </w:pPr>
      <w:r>
        <w:rPr>
          <w:rFonts w:hAnsi="宋体" w:cs="宋体" w:hint="eastAsia"/>
          <w:sz w:val="24"/>
        </w:rPr>
        <w:t>本人（姓名）系我公司拟派</w:t>
      </w:r>
      <w:r>
        <w:rPr>
          <w:rFonts w:hAnsi="宋体" w:cs="宋体" w:hint="eastAsia"/>
          <w:sz w:val="24"/>
        </w:rPr>
        <w:t xml:space="preserve"> </w:t>
      </w:r>
      <w:r>
        <w:rPr>
          <w:rFonts w:hAnsi="宋体" w:cs="宋体" w:hint="eastAsia"/>
          <w:sz w:val="24"/>
        </w:rPr>
        <w:t>（项目名称）的项目负责人，现承诺：亲自参加开标活动，并愿意承担因我方就此弄虚作假所引起的一切法律后果。</w:t>
      </w:r>
    </w:p>
    <w:p w:rsidR="00B06BE5" w:rsidRDefault="00B6691A">
      <w:pPr>
        <w:spacing w:line="360" w:lineRule="auto"/>
        <w:ind w:firstLine="480"/>
        <w:rPr>
          <w:rFonts w:hAnsi="宋体" w:cs="宋体"/>
          <w:sz w:val="24"/>
        </w:rPr>
      </w:pPr>
      <w:r>
        <w:rPr>
          <w:rFonts w:hAnsi="宋体" w:cs="宋体" w:hint="eastAsia"/>
          <w:sz w:val="24"/>
        </w:rPr>
        <w:t>特此承诺！</w:t>
      </w:r>
    </w:p>
    <w:p w:rsidR="00B06BE5" w:rsidRDefault="00B6691A">
      <w:pPr>
        <w:spacing w:line="720" w:lineRule="auto"/>
        <w:ind w:firstLine="482"/>
        <w:rPr>
          <w:rFonts w:hAnsi="宋体" w:cs="宋体"/>
          <w:sz w:val="24"/>
        </w:rPr>
      </w:pPr>
      <w:r>
        <w:rPr>
          <w:rFonts w:hAnsi="宋体" w:cs="宋体" w:hint="eastAsia"/>
          <w:sz w:val="24"/>
        </w:rPr>
        <w:t>附：项目负责人身份证明</w:t>
      </w:r>
    </w:p>
    <w:p w:rsidR="00B06BE5" w:rsidRDefault="00B6691A">
      <w:pPr>
        <w:spacing w:line="480" w:lineRule="auto"/>
        <w:ind w:firstLine="482"/>
        <w:rPr>
          <w:rFonts w:hAnsi="宋体" w:cs="宋体"/>
          <w:sz w:val="24"/>
        </w:rPr>
      </w:pPr>
      <w:r>
        <w:rPr>
          <w:rFonts w:hAnsi="宋体" w:cs="宋体" w:hint="eastAsia"/>
          <w:sz w:val="24"/>
        </w:rPr>
        <w:t>投</w:t>
      </w:r>
      <w:r>
        <w:rPr>
          <w:rFonts w:hAnsi="宋体" w:cs="宋体" w:hint="eastAsia"/>
          <w:sz w:val="24"/>
        </w:rPr>
        <w:t xml:space="preserve">  </w:t>
      </w:r>
      <w:r>
        <w:rPr>
          <w:rFonts w:hAnsi="宋体" w:cs="宋体" w:hint="eastAsia"/>
          <w:sz w:val="24"/>
        </w:rPr>
        <w:t>标</w:t>
      </w:r>
      <w:r>
        <w:rPr>
          <w:rFonts w:hAnsi="宋体" w:cs="宋体" w:hint="eastAsia"/>
          <w:sz w:val="24"/>
        </w:rPr>
        <w:t xml:space="preserve">  </w:t>
      </w:r>
      <w:r>
        <w:rPr>
          <w:rFonts w:hAnsi="宋体" w:cs="宋体" w:hint="eastAsia"/>
          <w:sz w:val="24"/>
        </w:rPr>
        <w:t>人：</w:t>
      </w:r>
      <w:r>
        <w:rPr>
          <w:rFonts w:hAnsi="宋体" w:cs="宋体" w:hint="eastAsia"/>
          <w:sz w:val="24"/>
        </w:rPr>
        <w:t xml:space="preserve"> </w:t>
      </w:r>
      <w:r>
        <w:rPr>
          <w:rFonts w:hAnsi="宋体" w:cs="宋体" w:hint="eastAsia"/>
          <w:sz w:val="24"/>
        </w:rPr>
        <w:t>（盖单位章）</w:t>
      </w:r>
    </w:p>
    <w:p w:rsidR="00B06BE5" w:rsidRDefault="00B6691A">
      <w:pPr>
        <w:spacing w:line="480" w:lineRule="auto"/>
        <w:ind w:firstLine="482"/>
        <w:rPr>
          <w:rFonts w:hAnsi="宋体" w:cs="宋体"/>
          <w:sz w:val="24"/>
        </w:rPr>
      </w:pPr>
      <w:r>
        <w:rPr>
          <w:rFonts w:hAnsi="宋体" w:cs="宋体" w:hint="eastAsia"/>
          <w:sz w:val="24"/>
        </w:rPr>
        <w:t>项目负责人：</w:t>
      </w:r>
      <w:r>
        <w:rPr>
          <w:rFonts w:hAnsi="宋体" w:cs="宋体" w:hint="eastAsia"/>
          <w:sz w:val="24"/>
        </w:rPr>
        <w:t xml:space="preserve"> </w:t>
      </w:r>
      <w:r>
        <w:rPr>
          <w:rFonts w:hAnsi="宋体" w:cs="宋体" w:hint="eastAsia"/>
          <w:sz w:val="24"/>
        </w:rPr>
        <w:t>（须本人签字）</w:t>
      </w:r>
    </w:p>
    <w:p w:rsidR="00B06BE5" w:rsidRDefault="00B6691A">
      <w:pPr>
        <w:spacing w:line="480" w:lineRule="auto"/>
        <w:ind w:firstLine="482"/>
        <w:rPr>
          <w:rFonts w:hAnsi="宋体" w:cs="宋体"/>
          <w:sz w:val="24"/>
          <w:u w:val="single"/>
        </w:rPr>
      </w:pPr>
      <w:r>
        <w:rPr>
          <w:rFonts w:hAnsi="宋体" w:cs="宋体" w:hint="eastAsia"/>
          <w:sz w:val="24"/>
        </w:rPr>
        <w:t>身份证号：</w:t>
      </w:r>
    </w:p>
    <w:p w:rsidR="00B06BE5" w:rsidRDefault="00B6691A">
      <w:pPr>
        <w:spacing w:line="720" w:lineRule="auto"/>
        <w:ind w:firstLine="482"/>
        <w:rPr>
          <w:rFonts w:hAnsi="宋体" w:cs="宋体"/>
          <w:sz w:val="24"/>
        </w:rPr>
      </w:pP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B06BE5" w:rsidRDefault="00B06BE5">
      <w:pPr>
        <w:spacing w:line="360" w:lineRule="auto"/>
        <w:ind w:firstLine="480"/>
        <w:rPr>
          <w:rFonts w:hAnsi="宋体" w:cs="宋体"/>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B06BE5">
        <w:trPr>
          <w:trHeight w:val="2959"/>
          <w:jc w:val="center"/>
        </w:trPr>
        <w:tc>
          <w:tcPr>
            <w:tcW w:w="4345" w:type="dxa"/>
            <w:vAlign w:val="center"/>
          </w:tcPr>
          <w:p w:rsidR="00B06BE5" w:rsidRDefault="00B6691A">
            <w:pPr>
              <w:spacing w:line="360" w:lineRule="auto"/>
              <w:jc w:val="center"/>
              <w:rPr>
                <w:rFonts w:eastAsia="宋体" w:hAnsi="宋体" w:cs="宋体"/>
                <w:sz w:val="24"/>
              </w:rPr>
            </w:pPr>
            <w:r>
              <w:rPr>
                <w:rFonts w:eastAsia="宋体" w:hAnsi="宋体" w:cs="宋体" w:hint="eastAsia"/>
                <w:sz w:val="24"/>
              </w:rPr>
              <w:t>身份证</w:t>
            </w:r>
            <w:r w:rsidR="00FE33A5">
              <w:rPr>
                <w:rFonts w:hAnsi="宋体" w:cs="仿宋_GB2312" w:hint="eastAsia"/>
                <w:color w:val="000000"/>
                <w:sz w:val="24"/>
              </w:rPr>
              <w:t>原件扫描件或图片</w:t>
            </w:r>
          </w:p>
        </w:tc>
        <w:tc>
          <w:tcPr>
            <w:tcW w:w="4345" w:type="dxa"/>
            <w:vAlign w:val="center"/>
          </w:tcPr>
          <w:p w:rsidR="00B06BE5" w:rsidRDefault="00B6691A">
            <w:pPr>
              <w:spacing w:line="360" w:lineRule="auto"/>
              <w:jc w:val="center"/>
              <w:rPr>
                <w:rFonts w:eastAsia="宋体" w:hAnsi="宋体" w:cs="宋体"/>
                <w:sz w:val="24"/>
              </w:rPr>
            </w:pPr>
            <w:r>
              <w:rPr>
                <w:rFonts w:eastAsia="宋体" w:hAnsi="宋体" w:cs="宋体" w:hint="eastAsia"/>
                <w:sz w:val="24"/>
              </w:rPr>
              <w:t>建造师证书</w:t>
            </w:r>
            <w:r w:rsidR="00FE33A5">
              <w:rPr>
                <w:rFonts w:hAnsi="宋体" w:cs="仿宋_GB2312" w:hint="eastAsia"/>
                <w:color w:val="000000"/>
                <w:sz w:val="24"/>
              </w:rPr>
              <w:t>原件扫描件或图片</w:t>
            </w:r>
          </w:p>
        </w:tc>
      </w:tr>
    </w:tbl>
    <w:p w:rsidR="00B06BE5" w:rsidRDefault="00B06BE5">
      <w:pPr>
        <w:spacing w:line="360" w:lineRule="auto"/>
        <w:jc w:val="center"/>
        <w:rPr>
          <w:rFonts w:hAnsi="宋体" w:cs="宋体"/>
          <w:b/>
          <w:sz w:val="32"/>
        </w:rPr>
      </w:pPr>
    </w:p>
    <w:p w:rsidR="00B06BE5" w:rsidRDefault="00B6691A">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3"/>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B06BE5" w:rsidRDefault="00B06BE5">
      <w:pPr>
        <w:rPr>
          <w:sz w:val="21"/>
          <w:szCs w:val="21"/>
        </w:rPr>
      </w:pPr>
    </w:p>
    <w:p w:rsidR="00B06BE5" w:rsidRDefault="00B6691A">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附投标保证金有效银行转账凭证复印件；</w:t>
      </w:r>
    </w:p>
    <w:p w:rsidR="00B06BE5" w:rsidRDefault="00B6691A">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B06BE5" w:rsidRDefault="00B6691A">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B06BE5" w:rsidRDefault="00B06BE5">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B06BE5">
        <w:trPr>
          <w:trHeight w:val="499"/>
          <w:jc w:val="center"/>
        </w:trPr>
        <w:tc>
          <w:tcPr>
            <w:tcW w:w="913" w:type="dxa"/>
            <w:vMerge w:val="restart"/>
            <w:vAlign w:val="center"/>
          </w:tcPr>
          <w:p w:rsidR="00B06BE5" w:rsidRDefault="00B6691A">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B06BE5" w:rsidRDefault="00B6691A">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B06BE5" w:rsidRDefault="00B6691A">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B06BE5">
        <w:trPr>
          <w:trHeight w:val="155"/>
          <w:jc w:val="center"/>
        </w:trPr>
        <w:tc>
          <w:tcPr>
            <w:tcW w:w="913" w:type="dxa"/>
            <w:vMerge/>
            <w:vAlign w:val="center"/>
          </w:tcPr>
          <w:p w:rsidR="00B06BE5" w:rsidRDefault="00B06BE5">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B06BE5" w:rsidRDefault="00B06BE5">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B06BE5" w:rsidRDefault="00B06BE5">
            <w:pPr>
              <w:autoSpaceDE w:val="0"/>
              <w:autoSpaceDN w:val="0"/>
              <w:adjustRightInd w:val="0"/>
              <w:spacing w:line="360" w:lineRule="auto"/>
              <w:ind w:right="215"/>
              <w:jc w:val="center"/>
              <w:rPr>
                <w:rFonts w:eastAsia="宋体" w:hAnsi="宋体" w:cs="宋体"/>
                <w:sz w:val="24"/>
              </w:rPr>
            </w:pPr>
          </w:p>
        </w:tc>
        <w:tc>
          <w:tcPr>
            <w:tcW w:w="1405" w:type="dxa"/>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B06BE5" w:rsidRDefault="00B06BE5">
            <w:pPr>
              <w:autoSpaceDE w:val="0"/>
              <w:autoSpaceDN w:val="0"/>
              <w:adjustRightInd w:val="0"/>
              <w:spacing w:line="360" w:lineRule="auto"/>
              <w:ind w:right="215"/>
              <w:jc w:val="center"/>
              <w:rPr>
                <w:rFonts w:eastAsia="宋体" w:hAnsi="宋体" w:cs="宋体"/>
                <w:sz w:val="24"/>
              </w:rPr>
            </w:pPr>
          </w:p>
        </w:tc>
      </w:tr>
      <w:tr w:rsidR="00B06BE5">
        <w:trPr>
          <w:trHeight w:val="476"/>
          <w:jc w:val="center"/>
        </w:trPr>
        <w:tc>
          <w:tcPr>
            <w:tcW w:w="913" w:type="dxa"/>
          </w:tcPr>
          <w:p w:rsidR="00B06BE5" w:rsidRDefault="00B06BE5">
            <w:pPr>
              <w:autoSpaceDE w:val="0"/>
              <w:autoSpaceDN w:val="0"/>
              <w:adjustRightInd w:val="0"/>
              <w:spacing w:line="360" w:lineRule="auto"/>
              <w:ind w:right="215"/>
              <w:jc w:val="center"/>
              <w:rPr>
                <w:rFonts w:eastAsia="宋体" w:hAnsi="宋体" w:cs="宋体"/>
                <w:sz w:val="24"/>
              </w:rPr>
            </w:pPr>
          </w:p>
        </w:tc>
        <w:tc>
          <w:tcPr>
            <w:tcW w:w="914" w:type="dxa"/>
          </w:tcPr>
          <w:p w:rsidR="00B06BE5" w:rsidRDefault="00B06BE5">
            <w:pPr>
              <w:autoSpaceDE w:val="0"/>
              <w:autoSpaceDN w:val="0"/>
              <w:adjustRightInd w:val="0"/>
              <w:spacing w:line="360" w:lineRule="auto"/>
              <w:ind w:right="215"/>
              <w:jc w:val="center"/>
              <w:rPr>
                <w:rFonts w:eastAsia="宋体" w:hAnsi="宋体" w:cs="宋体"/>
                <w:sz w:val="24"/>
              </w:rPr>
            </w:pPr>
          </w:p>
        </w:tc>
        <w:tc>
          <w:tcPr>
            <w:tcW w:w="914" w:type="dxa"/>
          </w:tcPr>
          <w:p w:rsidR="00B06BE5" w:rsidRDefault="00B06BE5">
            <w:pPr>
              <w:autoSpaceDE w:val="0"/>
              <w:autoSpaceDN w:val="0"/>
              <w:adjustRightInd w:val="0"/>
              <w:spacing w:line="360" w:lineRule="auto"/>
              <w:ind w:right="215"/>
              <w:jc w:val="center"/>
              <w:rPr>
                <w:rFonts w:eastAsia="宋体" w:hAnsi="宋体" w:cs="宋体"/>
                <w:sz w:val="24"/>
              </w:rPr>
            </w:pPr>
          </w:p>
        </w:tc>
        <w:tc>
          <w:tcPr>
            <w:tcW w:w="1405" w:type="dxa"/>
          </w:tcPr>
          <w:p w:rsidR="00B06BE5" w:rsidRDefault="00B06BE5">
            <w:pPr>
              <w:autoSpaceDE w:val="0"/>
              <w:autoSpaceDN w:val="0"/>
              <w:adjustRightInd w:val="0"/>
              <w:spacing w:line="360" w:lineRule="auto"/>
              <w:ind w:right="215"/>
              <w:jc w:val="center"/>
              <w:rPr>
                <w:rFonts w:eastAsia="宋体" w:hAnsi="宋体" w:cs="宋体"/>
                <w:sz w:val="24"/>
              </w:rPr>
            </w:pPr>
          </w:p>
        </w:tc>
        <w:tc>
          <w:tcPr>
            <w:tcW w:w="945" w:type="dxa"/>
          </w:tcPr>
          <w:p w:rsidR="00B06BE5" w:rsidRDefault="00B06BE5">
            <w:pPr>
              <w:autoSpaceDE w:val="0"/>
              <w:autoSpaceDN w:val="0"/>
              <w:adjustRightInd w:val="0"/>
              <w:spacing w:line="360" w:lineRule="auto"/>
              <w:ind w:right="215"/>
              <w:jc w:val="center"/>
              <w:rPr>
                <w:rFonts w:eastAsia="宋体" w:hAnsi="宋体" w:cs="宋体"/>
                <w:sz w:val="24"/>
              </w:rPr>
            </w:pPr>
          </w:p>
        </w:tc>
        <w:tc>
          <w:tcPr>
            <w:tcW w:w="945" w:type="dxa"/>
          </w:tcPr>
          <w:p w:rsidR="00B06BE5" w:rsidRDefault="00B06BE5">
            <w:pPr>
              <w:autoSpaceDE w:val="0"/>
              <w:autoSpaceDN w:val="0"/>
              <w:adjustRightInd w:val="0"/>
              <w:spacing w:line="360" w:lineRule="auto"/>
              <w:ind w:right="215"/>
              <w:jc w:val="center"/>
              <w:rPr>
                <w:rFonts w:eastAsia="宋体" w:hAnsi="宋体" w:cs="宋体"/>
                <w:sz w:val="24"/>
              </w:rPr>
            </w:pPr>
          </w:p>
        </w:tc>
        <w:tc>
          <w:tcPr>
            <w:tcW w:w="945" w:type="dxa"/>
          </w:tcPr>
          <w:p w:rsidR="00B06BE5" w:rsidRDefault="00B06BE5">
            <w:pPr>
              <w:autoSpaceDE w:val="0"/>
              <w:autoSpaceDN w:val="0"/>
              <w:adjustRightInd w:val="0"/>
              <w:spacing w:line="360" w:lineRule="auto"/>
              <w:ind w:right="215"/>
              <w:jc w:val="center"/>
              <w:rPr>
                <w:rFonts w:eastAsia="宋体" w:hAnsi="宋体" w:cs="宋体"/>
                <w:sz w:val="24"/>
              </w:rPr>
            </w:pPr>
          </w:p>
        </w:tc>
        <w:tc>
          <w:tcPr>
            <w:tcW w:w="1470" w:type="dxa"/>
          </w:tcPr>
          <w:p w:rsidR="00B06BE5" w:rsidRDefault="00B06BE5">
            <w:pPr>
              <w:autoSpaceDE w:val="0"/>
              <w:autoSpaceDN w:val="0"/>
              <w:adjustRightInd w:val="0"/>
              <w:spacing w:line="360" w:lineRule="auto"/>
              <w:ind w:right="215"/>
              <w:jc w:val="center"/>
              <w:rPr>
                <w:rFonts w:eastAsia="宋体" w:hAnsi="宋体" w:cs="宋体"/>
                <w:sz w:val="24"/>
              </w:rPr>
            </w:pPr>
          </w:p>
        </w:tc>
        <w:tc>
          <w:tcPr>
            <w:tcW w:w="1036" w:type="dxa"/>
          </w:tcPr>
          <w:p w:rsidR="00B06BE5" w:rsidRDefault="00B06BE5">
            <w:pPr>
              <w:autoSpaceDE w:val="0"/>
              <w:autoSpaceDN w:val="0"/>
              <w:adjustRightInd w:val="0"/>
              <w:spacing w:line="360" w:lineRule="auto"/>
              <w:ind w:right="215"/>
              <w:jc w:val="center"/>
              <w:rPr>
                <w:rFonts w:eastAsia="宋体" w:hAnsi="宋体" w:cs="宋体"/>
                <w:sz w:val="24"/>
              </w:rPr>
            </w:pPr>
          </w:p>
        </w:tc>
      </w:tr>
      <w:tr w:rsidR="00B06BE5">
        <w:trPr>
          <w:trHeight w:val="499"/>
          <w:jc w:val="center"/>
        </w:trPr>
        <w:tc>
          <w:tcPr>
            <w:tcW w:w="913" w:type="dxa"/>
          </w:tcPr>
          <w:p w:rsidR="00B06BE5" w:rsidRDefault="00B06BE5">
            <w:pPr>
              <w:autoSpaceDE w:val="0"/>
              <w:autoSpaceDN w:val="0"/>
              <w:adjustRightInd w:val="0"/>
              <w:spacing w:line="360" w:lineRule="auto"/>
              <w:ind w:right="215"/>
              <w:jc w:val="center"/>
              <w:rPr>
                <w:rFonts w:eastAsia="宋体" w:hAnsi="宋体" w:cs="宋体"/>
                <w:sz w:val="24"/>
              </w:rPr>
            </w:pPr>
          </w:p>
        </w:tc>
        <w:tc>
          <w:tcPr>
            <w:tcW w:w="914" w:type="dxa"/>
          </w:tcPr>
          <w:p w:rsidR="00B06BE5" w:rsidRDefault="00B06BE5">
            <w:pPr>
              <w:autoSpaceDE w:val="0"/>
              <w:autoSpaceDN w:val="0"/>
              <w:adjustRightInd w:val="0"/>
              <w:spacing w:line="360" w:lineRule="auto"/>
              <w:ind w:right="215"/>
              <w:jc w:val="center"/>
              <w:rPr>
                <w:rFonts w:eastAsia="宋体" w:hAnsi="宋体" w:cs="宋体"/>
                <w:sz w:val="24"/>
              </w:rPr>
            </w:pPr>
          </w:p>
        </w:tc>
        <w:tc>
          <w:tcPr>
            <w:tcW w:w="914" w:type="dxa"/>
          </w:tcPr>
          <w:p w:rsidR="00B06BE5" w:rsidRDefault="00B06BE5">
            <w:pPr>
              <w:autoSpaceDE w:val="0"/>
              <w:autoSpaceDN w:val="0"/>
              <w:adjustRightInd w:val="0"/>
              <w:spacing w:line="360" w:lineRule="auto"/>
              <w:ind w:right="215"/>
              <w:jc w:val="center"/>
              <w:rPr>
                <w:rFonts w:eastAsia="宋体" w:hAnsi="宋体" w:cs="宋体"/>
                <w:sz w:val="24"/>
              </w:rPr>
            </w:pPr>
          </w:p>
        </w:tc>
        <w:tc>
          <w:tcPr>
            <w:tcW w:w="1405" w:type="dxa"/>
          </w:tcPr>
          <w:p w:rsidR="00B06BE5" w:rsidRDefault="00B06BE5">
            <w:pPr>
              <w:autoSpaceDE w:val="0"/>
              <w:autoSpaceDN w:val="0"/>
              <w:adjustRightInd w:val="0"/>
              <w:spacing w:line="360" w:lineRule="auto"/>
              <w:ind w:right="215"/>
              <w:jc w:val="center"/>
              <w:rPr>
                <w:rFonts w:eastAsia="宋体" w:hAnsi="宋体" w:cs="宋体"/>
                <w:sz w:val="24"/>
              </w:rPr>
            </w:pPr>
          </w:p>
        </w:tc>
        <w:tc>
          <w:tcPr>
            <w:tcW w:w="945" w:type="dxa"/>
          </w:tcPr>
          <w:p w:rsidR="00B06BE5" w:rsidRDefault="00B06BE5">
            <w:pPr>
              <w:autoSpaceDE w:val="0"/>
              <w:autoSpaceDN w:val="0"/>
              <w:adjustRightInd w:val="0"/>
              <w:spacing w:line="360" w:lineRule="auto"/>
              <w:ind w:right="215"/>
              <w:jc w:val="center"/>
              <w:rPr>
                <w:rFonts w:eastAsia="宋体" w:hAnsi="宋体" w:cs="宋体"/>
                <w:sz w:val="24"/>
              </w:rPr>
            </w:pPr>
          </w:p>
        </w:tc>
        <w:tc>
          <w:tcPr>
            <w:tcW w:w="945" w:type="dxa"/>
          </w:tcPr>
          <w:p w:rsidR="00B06BE5" w:rsidRDefault="00B06BE5">
            <w:pPr>
              <w:autoSpaceDE w:val="0"/>
              <w:autoSpaceDN w:val="0"/>
              <w:adjustRightInd w:val="0"/>
              <w:spacing w:line="360" w:lineRule="auto"/>
              <w:ind w:right="215"/>
              <w:jc w:val="center"/>
              <w:rPr>
                <w:rFonts w:eastAsia="宋体" w:hAnsi="宋体" w:cs="宋体"/>
                <w:sz w:val="24"/>
              </w:rPr>
            </w:pPr>
          </w:p>
        </w:tc>
        <w:tc>
          <w:tcPr>
            <w:tcW w:w="945" w:type="dxa"/>
          </w:tcPr>
          <w:p w:rsidR="00B06BE5" w:rsidRDefault="00B06BE5">
            <w:pPr>
              <w:autoSpaceDE w:val="0"/>
              <w:autoSpaceDN w:val="0"/>
              <w:adjustRightInd w:val="0"/>
              <w:spacing w:line="360" w:lineRule="auto"/>
              <w:ind w:right="215"/>
              <w:jc w:val="center"/>
              <w:rPr>
                <w:rFonts w:eastAsia="宋体" w:hAnsi="宋体" w:cs="宋体"/>
                <w:sz w:val="24"/>
              </w:rPr>
            </w:pPr>
          </w:p>
        </w:tc>
        <w:tc>
          <w:tcPr>
            <w:tcW w:w="1470" w:type="dxa"/>
          </w:tcPr>
          <w:p w:rsidR="00B06BE5" w:rsidRDefault="00B06BE5">
            <w:pPr>
              <w:autoSpaceDE w:val="0"/>
              <w:autoSpaceDN w:val="0"/>
              <w:adjustRightInd w:val="0"/>
              <w:spacing w:line="360" w:lineRule="auto"/>
              <w:ind w:right="215"/>
              <w:jc w:val="center"/>
              <w:rPr>
                <w:rFonts w:eastAsia="宋体" w:hAnsi="宋体" w:cs="宋体"/>
                <w:sz w:val="24"/>
              </w:rPr>
            </w:pPr>
          </w:p>
        </w:tc>
        <w:tc>
          <w:tcPr>
            <w:tcW w:w="1036" w:type="dxa"/>
          </w:tcPr>
          <w:p w:rsidR="00B06BE5" w:rsidRDefault="00B06BE5">
            <w:pPr>
              <w:autoSpaceDE w:val="0"/>
              <w:autoSpaceDN w:val="0"/>
              <w:adjustRightInd w:val="0"/>
              <w:spacing w:line="360" w:lineRule="auto"/>
              <w:ind w:right="215"/>
              <w:jc w:val="center"/>
              <w:rPr>
                <w:rFonts w:eastAsia="宋体" w:hAnsi="宋体" w:cs="宋体"/>
                <w:sz w:val="24"/>
              </w:rPr>
            </w:pPr>
          </w:p>
        </w:tc>
      </w:tr>
      <w:tr w:rsidR="00B06BE5">
        <w:trPr>
          <w:trHeight w:val="499"/>
          <w:jc w:val="center"/>
        </w:trPr>
        <w:tc>
          <w:tcPr>
            <w:tcW w:w="913" w:type="dxa"/>
          </w:tcPr>
          <w:p w:rsidR="00B06BE5" w:rsidRDefault="00B06BE5">
            <w:pPr>
              <w:autoSpaceDE w:val="0"/>
              <w:autoSpaceDN w:val="0"/>
              <w:adjustRightInd w:val="0"/>
              <w:spacing w:line="360" w:lineRule="auto"/>
              <w:ind w:right="215"/>
              <w:jc w:val="center"/>
              <w:rPr>
                <w:rFonts w:eastAsia="宋体" w:hAnsi="宋体" w:cs="宋体"/>
                <w:sz w:val="24"/>
              </w:rPr>
            </w:pPr>
          </w:p>
        </w:tc>
        <w:tc>
          <w:tcPr>
            <w:tcW w:w="914" w:type="dxa"/>
          </w:tcPr>
          <w:p w:rsidR="00B06BE5" w:rsidRDefault="00B06BE5">
            <w:pPr>
              <w:autoSpaceDE w:val="0"/>
              <w:autoSpaceDN w:val="0"/>
              <w:adjustRightInd w:val="0"/>
              <w:spacing w:line="360" w:lineRule="auto"/>
              <w:ind w:right="215"/>
              <w:jc w:val="center"/>
              <w:rPr>
                <w:rFonts w:eastAsia="宋体" w:hAnsi="宋体" w:cs="宋体"/>
                <w:sz w:val="24"/>
              </w:rPr>
            </w:pPr>
          </w:p>
        </w:tc>
        <w:tc>
          <w:tcPr>
            <w:tcW w:w="914" w:type="dxa"/>
          </w:tcPr>
          <w:p w:rsidR="00B06BE5" w:rsidRDefault="00B06BE5">
            <w:pPr>
              <w:autoSpaceDE w:val="0"/>
              <w:autoSpaceDN w:val="0"/>
              <w:adjustRightInd w:val="0"/>
              <w:spacing w:line="360" w:lineRule="auto"/>
              <w:ind w:right="215"/>
              <w:jc w:val="center"/>
              <w:rPr>
                <w:rFonts w:eastAsia="宋体" w:hAnsi="宋体" w:cs="宋体"/>
                <w:sz w:val="24"/>
              </w:rPr>
            </w:pPr>
          </w:p>
        </w:tc>
        <w:tc>
          <w:tcPr>
            <w:tcW w:w="1405" w:type="dxa"/>
          </w:tcPr>
          <w:p w:rsidR="00B06BE5" w:rsidRDefault="00B06BE5">
            <w:pPr>
              <w:autoSpaceDE w:val="0"/>
              <w:autoSpaceDN w:val="0"/>
              <w:adjustRightInd w:val="0"/>
              <w:spacing w:line="360" w:lineRule="auto"/>
              <w:ind w:right="215"/>
              <w:jc w:val="center"/>
              <w:rPr>
                <w:rFonts w:eastAsia="宋体" w:hAnsi="宋体" w:cs="宋体"/>
                <w:sz w:val="24"/>
              </w:rPr>
            </w:pPr>
          </w:p>
        </w:tc>
        <w:tc>
          <w:tcPr>
            <w:tcW w:w="945" w:type="dxa"/>
          </w:tcPr>
          <w:p w:rsidR="00B06BE5" w:rsidRDefault="00B06BE5">
            <w:pPr>
              <w:autoSpaceDE w:val="0"/>
              <w:autoSpaceDN w:val="0"/>
              <w:adjustRightInd w:val="0"/>
              <w:spacing w:line="360" w:lineRule="auto"/>
              <w:ind w:right="215"/>
              <w:jc w:val="center"/>
              <w:rPr>
                <w:rFonts w:eastAsia="宋体" w:hAnsi="宋体" w:cs="宋体"/>
                <w:sz w:val="24"/>
              </w:rPr>
            </w:pPr>
          </w:p>
        </w:tc>
        <w:tc>
          <w:tcPr>
            <w:tcW w:w="945" w:type="dxa"/>
          </w:tcPr>
          <w:p w:rsidR="00B06BE5" w:rsidRDefault="00B06BE5">
            <w:pPr>
              <w:autoSpaceDE w:val="0"/>
              <w:autoSpaceDN w:val="0"/>
              <w:adjustRightInd w:val="0"/>
              <w:spacing w:line="360" w:lineRule="auto"/>
              <w:ind w:right="215"/>
              <w:jc w:val="center"/>
              <w:rPr>
                <w:rFonts w:eastAsia="宋体" w:hAnsi="宋体" w:cs="宋体"/>
                <w:sz w:val="24"/>
              </w:rPr>
            </w:pPr>
          </w:p>
        </w:tc>
        <w:tc>
          <w:tcPr>
            <w:tcW w:w="945" w:type="dxa"/>
          </w:tcPr>
          <w:p w:rsidR="00B06BE5" w:rsidRDefault="00B06BE5">
            <w:pPr>
              <w:autoSpaceDE w:val="0"/>
              <w:autoSpaceDN w:val="0"/>
              <w:adjustRightInd w:val="0"/>
              <w:spacing w:line="360" w:lineRule="auto"/>
              <w:ind w:right="215"/>
              <w:jc w:val="center"/>
              <w:rPr>
                <w:rFonts w:eastAsia="宋体" w:hAnsi="宋体" w:cs="宋体"/>
                <w:sz w:val="24"/>
              </w:rPr>
            </w:pPr>
          </w:p>
        </w:tc>
        <w:tc>
          <w:tcPr>
            <w:tcW w:w="1470" w:type="dxa"/>
          </w:tcPr>
          <w:p w:rsidR="00B06BE5" w:rsidRDefault="00B06BE5">
            <w:pPr>
              <w:autoSpaceDE w:val="0"/>
              <w:autoSpaceDN w:val="0"/>
              <w:adjustRightInd w:val="0"/>
              <w:spacing w:line="360" w:lineRule="auto"/>
              <w:ind w:right="215"/>
              <w:jc w:val="center"/>
              <w:rPr>
                <w:rFonts w:eastAsia="宋体" w:hAnsi="宋体" w:cs="宋体"/>
                <w:sz w:val="24"/>
              </w:rPr>
            </w:pPr>
          </w:p>
        </w:tc>
        <w:tc>
          <w:tcPr>
            <w:tcW w:w="1036" w:type="dxa"/>
          </w:tcPr>
          <w:p w:rsidR="00B06BE5" w:rsidRDefault="00B06BE5">
            <w:pPr>
              <w:autoSpaceDE w:val="0"/>
              <w:autoSpaceDN w:val="0"/>
              <w:adjustRightInd w:val="0"/>
              <w:spacing w:line="360" w:lineRule="auto"/>
              <w:ind w:right="215"/>
              <w:jc w:val="center"/>
              <w:rPr>
                <w:rFonts w:eastAsia="宋体" w:hAnsi="宋体" w:cs="宋体"/>
                <w:sz w:val="24"/>
              </w:rPr>
            </w:pPr>
          </w:p>
        </w:tc>
      </w:tr>
      <w:tr w:rsidR="00B06BE5">
        <w:trPr>
          <w:trHeight w:val="499"/>
          <w:jc w:val="center"/>
        </w:trPr>
        <w:tc>
          <w:tcPr>
            <w:tcW w:w="913" w:type="dxa"/>
          </w:tcPr>
          <w:p w:rsidR="00B06BE5" w:rsidRDefault="00B06BE5">
            <w:pPr>
              <w:autoSpaceDE w:val="0"/>
              <w:autoSpaceDN w:val="0"/>
              <w:adjustRightInd w:val="0"/>
              <w:spacing w:line="360" w:lineRule="auto"/>
              <w:ind w:right="215"/>
              <w:jc w:val="center"/>
              <w:rPr>
                <w:rFonts w:eastAsia="宋体" w:hAnsi="宋体" w:cs="宋体"/>
                <w:sz w:val="24"/>
              </w:rPr>
            </w:pPr>
          </w:p>
        </w:tc>
        <w:tc>
          <w:tcPr>
            <w:tcW w:w="914" w:type="dxa"/>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B06BE5" w:rsidRDefault="00B06BE5">
            <w:pPr>
              <w:autoSpaceDE w:val="0"/>
              <w:autoSpaceDN w:val="0"/>
              <w:adjustRightInd w:val="0"/>
              <w:spacing w:line="360" w:lineRule="auto"/>
              <w:ind w:right="215"/>
              <w:jc w:val="center"/>
              <w:rPr>
                <w:rFonts w:eastAsia="宋体" w:hAnsi="宋体" w:cs="宋体"/>
                <w:sz w:val="24"/>
              </w:rPr>
            </w:pPr>
          </w:p>
        </w:tc>
        <w:tc>
          <w:tcPr>
            <w:tcW w:w="1405" w:type="dxa"/>
          </w:tcPr>
          <w:p w:rsidR="00B06BE5" w:rsidRDefault="00B06BE5">
            <w:pPr>
              <w:autoSpaceDE w:val="0"/>
              <w:autoSpaceDN w:val="0"/>
              <w:adjustRightInd w:val="0"/>
              <w:spacing w:line="360" w:lineRule="auto"/>
              <w:ind w:right="215"/>
              <w:jc w:val="center"/>
              <w:rPr>
                <w:rFonts w:eastAsia="宋体" w:hAnsi="宋体" w:cs="宋体"/>
                <w:sz w:val="24"/>
              </w:rPr>
            </w:pPr>
          </w:p>
        </w:tc>
        <w:tc>
          <w:tcPr>
            <w:tcW w:w="945" w:type="dxa"/>
          </w:tcPr>
          <w:p w:rsidR="00B06BE5" w:rsidRDefault="00B06BE5">
            <w:pPr>
              <w:autoSpaceDE w:val="0"/>
              <w:autoSpaceDN w:val="0"/>
              <w:adjustRightInd w:val="0"/>
              <w:spacing w:line="360" w:lineRule="auto"/>
              <w:ind w:right="215"/>
              <w:jc w:val="center"/>
              <w:rPr>
                <w:rFonts w:eastAsia="宋体" w:hAnsi="宋体" w:cs="宋体"/>
                <w:sz w:val="24"/>
              </w:rPr>
            </w:pPr>
          </w:p>
        </w:tc>
        <w:tc>
          <w:tcPr>
            <w:tcW w:w="945" w:type="dxa"/>
          </w:tcPr>
          <w:p w:rsidR="00B06BE5" w:rsidRDefault="00B06BE5">
            <w:pPr>
              <w:autoSpaceDE w:val="0"/>
              <w:autoSpaceDN w:val="0"/>
              <w:adjustRightInd w:val="0"/>
              <w:spacing w:line="360" w:lineRule="auto"/>
              <w:ind w:right="215"/>
              <w:jc w:val="center"/>
              <w:rPr>
                <w:rFonts w:eastAsia="宋体" w:hAnsi="宋体" w:cs="宋体"/>
                <w:sz w:val="24"/>
              </w:rPr>
            </w:pPr>
          </w:p>
        </w:tc>
        <w:tc>
          <w:tcPr>
            <w:tcW w:w="945" w:type="dxa"/>
          </w:tcPr>
          <w:p w:rsidR="00B06BE5" w:rsidRDefault="00B06BE5">
            <w:pPr>
              <w:autoSpaceDE w:val="0"/>
              <w:autoSpaceDN w:val="0"/>
              <w:adjustRightInd w:val="0"/>
              <w:spacing w:line="360" w:lineRule="auto"/>
              <w:ind w:right="215"/>
              <w:jc w:val="center"/>
              <w:rPr>
                <w:rFonts w:eastAsia="宋体" w:hAnsi="宋体" w:cs="宋体"/>
                <w:sz w:val="24"/>
              </w:rPr>
            </w:pPr>
          </w:p>
        </w:tc>
        <w:tc>
          <w:tcPr>
            <w:tcW w:w="1470" w:type="dxa"/>
          </w:tcPr>
          <w:p w:rsidR="00B06BE5" w:rsidRDefault="00B06BE5">
            <w:pPr>
              <w:autoSpaceDE w:val="0"/>
              <w:autoSpaceDN w:val="0"/>
              <w:adjustRightInd w:val="0"/>
              <w:spacing w:line="360" w:lineRule="auto"/>
              <w:ind w:right="215"/>
              <w:jc w:val="center"/>
              <w:rPr>
                <w:rFonts w:eastAsia="宋体" w:hAnsi="宋体" w:cs="宋体"/>
                <w:sz w:val="24"/>
              </w:rPr>
            </w:pPr>
          </w:p>
        </w:tc>
        <w:tc>
          <w:tcPr>
            <w:tcW w:w="1036" w:type="dxa"/>
          </w:tcPr>
          <w:p w:rsidR="00B06BE5" w:rsidRDefault="00B06BE5">
            <w:pPr>
              <w:autoSpaceDE w:val="0"/>
              <w:autoSpaceDN w:val="0"/>
              <w:adjustRightInd w:val="0"/>
              <w:spacing w:line="360" w:lineRule="auto"/>
              <w:ind w:right="215"/>
              <w:jc w:val="center"/>
              <w:rPr>
                <w:rFonts w:eastAsia="宋体" w:hAnsi="宋体" w:cs="宋体"/>
                <w:sz w:val="24"/>
              </w:rPr>
            </w:pPr>
          </w:p>
        </w:tc>
      </w:tr>
    </w:tbl>
    <w:p w:rsidR="00B06BE5" w:rsidRDefault="00B06BE5">
      <w:pPr>
        <w:autoSpaceDE w:val="0"/>
        <w:autoSpaceDN w:val="0"/>
        <w:adjustRightInd w:val="0"/>
        <w:spacing w:line="360" w:lineRule="auto"/>
        <w:ind w:right="215"/>
        <w:rPr>
          <w:rFonts w:hAnsi="宋体" w:cs="宋体"/>
        </w:rPr>
      </w:pPr>
    </w:p>
    <w:p w:rsidR="00B06BE5" w:rsidRDefault="00B6691A" w:rsidP="00B06BE5">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B06BE5" w:rsidRDefault="00B6691A">
      <w:pPr>
        <w:spacing w:line="420" w:lineRule="exact"/>
        <w:rPr>
          <w:rFonts w:hAnsi="宋体" w:cs="宋体"/>
          <w:sz w:val="24"/>
        </w:rPr>
      </w:pPr>
      <w:r>
        <w:rPr>
          <w:rFonts w:hAnsi="宋体" w:cs="宋体" w:hint="eastAsia"/>
          <w:sz w:val="24"/>
        </w:rPr>
        <w:t>附</w:t>
      </w:r>
      <w:r>
        <w:rPr>
          <w:rFonts w:hAnsi="宋体" w:cs="宋体" w:hint="eastAsia"/>
          <w:sz w:val="24"/>
        </w:rPr>
        <w:t>1</w:t>
      </w:r>
      <w:r>
        <w:rPr>
          <w:rFonts w:hAnsi="宋体" w:cs="宋体" w:hint="eastAsia"/>
          <w:sz w:val="24"/>
        </w:rPr>
        <w:t>：项目负责人简历表</w:t>
      </w:r>
    </w:p>
    <w:p w:rsidR="00B06BE5" w:rsidRDefault="00B6691A">
      <w:pPr>
        <w:spacing w:line="420" w:lineRule="exact"/>
        <w:ind w:firstLineChars="200" w:firstLine="480"/>
        <w:rPr>
          <w:rFonts w:hAnsi="宋体" w:cs="宋体"/>
          <w:sz w:val="24"/>
          <w:szCs w:val="24"/>
        </w:rPr>
      </w:pPr>
      <w:r>
        <w:rPr>
          <w:rFonts w:hAnsi="宋体" w:cs="宋体" w:hint="eastAsia"/>
          <w:sz w:val="24"/>
          <w:szCs w:val="24"/>
        </w:rPr>
        <w:t>项目负责人应附项目负责人执业资格证书、注册证书、安全生产考核合格证书、身份证、职称证、学历证、养老保险</w:t>
      </w:r>
      <w:r w:rsidR="00FE33A5">
        <w:rPr>
          <w:rFonts w:hAnsi="宋体" w:cs="仿宋_GB2312" w:hint="eastAsia"/>
          <w:color w:val="000000"/>
          <w:sz w:val="24"/>
        </w:rPr>
        <w:t>原件扫描件或图片</w:t>
      </w:r>
      <w:r>
        <w:rPr>
          <w:rFonts w:hAnsi="宋体" w:cs="宋体" w:hint="eastAsia"/>
          <w:sz w:val="24"/>
          <w:szCs w:val="24"/>
        </w:rPr>
        <w:t>及未担任其他在施建设工程项目项目负责人的承诺书，管理过的项目业绩须附合同协议书和竣工验收备案登记表</w:t>
      </w:r>
      <w:r w:rsidR="00FE33A5">
        <w:rPr>
          <w:rFonts w:hAnsi="宋体" w:cs="仿宋_GB2312" w:hint="eastAsia"/>
          <w:color w:val="000000"/>
          <w:sz w:val="24"/>
        </w:rPr>
        <w:t>原件扫描件或图片</w:t>
      </w:r>
      <w:r>
        <w:rPr>
          <w:rFonts w:hAnsi="宋体" w:cs="宋体" w:hint="eastAsia"/>
          <w:sz w:val="24"/>
          <w:szCs w:val="24"/>
        </w:rPr>
        <w:t>。类似项目限于以项目负责人身份参与的项目。</w:t>
      </w:r>
    </w:p>
    <w:p w:rsidR="00B06BE5" w:rsidRDefault="00B06BE5">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B06BE5">
        <w:trPr>
          <w:trHeight w:val="374"/>
          <w:jc w:val="center"/>
        </w:trPr>
        <w:tc>
          <w:tcPr>
            <w:tcW w:w="1161" w:type="dxa"/>
            <w:vAlign w:val="center"/>
          </w:tcPr>
          <w:p w:rsidR="00B06BE5" w:rsidRDefault="00B6691A">
            <w:pPr>
              <w:jc w:val="center"/>
              <w:rPr>
                <w:rFonts w:eastAsia="宋体" w:hAnsi="宋体" w:cs="宋体"/>
                <w:sz w:val="24"/>
              </w:rPr>
            </w:pPr>
            <w:r>
              <w:rPr>
                <w:rFonts w:eastAsia="宋体" w:hAnsi="宋体" w:cs="宋体" w:hint="eastAsia"/>
                <w:sz w:val="24"/>
              </w:rPr>
              <w:t>姓</w:t>
            </w:r>
            <w:r>
              <w:rPr>
                <w:rFonts w:eastAsia="宋体" w:hAnsi="宋体" w:cs="宋体" w:hint="eastAsia"/>
                <w:sz w:val="24"/>
              </w:rPr>
              <w:t xml:space="preserve">  </w:t>
            </w:r>
            <w:r>
              <w:rPr>
                <w:rFonts w:eastAsia="宋体" w:hAnsi="宋体" w:cs="宋体" w:hint="eastAsia"/>
                <w:sz w:val="24"/>
              </w:rPr>
              <w:t>名</w:t>
            </w:r>
          </w:p>
        </w:tc>
        <w:tc>
          <w:tcPr>
            <w:tcW w:w="1101" w:type="dxa"/>
            <w:vAlign w:val="center"/>
          </w:tcPr>
          <w:p w:rsidR="00B06BE5" w:rsidRDefault="00B06BE5">
            <w:pPr>
              <w:jc w:val="center"/>
              <w:rPr>
                <w:rFonts w:eastAsia="宋体" w:hAnsi="宋体" w:cs="宋体"/>
                <w:sz w:val="24"/>
              </w:rPr>
            </w:pPr>
          </w:p>
        </w:tc>
        <w:tc>
          <w:tcPr>
            <w:tcW w:w="1204" w:type="dxa"/>
            <w:vAlign w:val="center"/>
          </w:tcPr>
          <w:p w:rsidR="00B06BE5" w:rsidRDefault="00B6691A">
            <w:pPr>
              <w:jc w:val="center"/>
              <w:rPr>
                <w:rFonts w:eastAsia="宋体" w:hAnsi="宋体" w:cs="宋体"/>
                <w:sz w:val="24"/>
              </w:rPr>
            </w:pPr>
            <w:r>
              <w:rPr>
                <w:rFonts w:eastAsia="宋体" w:hAnsi="宋体" w:cs="宋体" w:hint="eastAsia"/>
                <w:sz w:val="24"/>
              </w:rPr>
              <w:t>年</w:t>
            </w:r>
            <w:r>
              <w:rPr>
                <w:rFonts w:eastAsia="宋体" w:hAnsi="宋体" w:cs="宋体" w:hint="eastAsia"/>
                <w:sz w:val="24"/>
              </w:rPr>
              <w:t xml:space="preserve">  </w:t>
            </w:r>
            <w:r>
              <w:rPr>
                <w:rFonts w:eastAsia="宋体" w:hAnsi="宋体" w:cs="宋体" w:hint="eastAsia"/>
                <w:sz w:val="24"/>
              </w:rPr>
              <w:t>龄</w:t>
            </w:r>
          </w:p>
        </w:tc>
        <w:tc>
          <w:tcPr>
            <w:tcW w:w="1355" w:type="dxa"/>
            <w:vAlign w:val="center"/>
          </w:tcPr>
          <w:p w:rsidR="00B06BE5" w:rsidRDefault="00B06BE5">
            <w:pPr>
              <w:jc w:val="center"/>
              <w:rPr>
                <w:rFonts w:eastAsia="宋体" w:hAnsi="宋体" w:cs="宋体"/>
                <w:sz w:val="24"/>
              </w:rPr>
            </w:pPr>
          </w:p>
        </w:tc>
        <w:tc>
          <w:tcPr>
            <w:tcW w:w="1959" w:type="dxa"/>
            <w:vAlign w:val="center"/>
          </w:tcPr>
          <w:p w:rsidR="00B06BE5" w:rsidRDefault="00B6691A">
            <w:pPr>
              <w:jc w:val="center"/>
              <w:rPr>
                <w:rFonts w:eastAsia="宋体" w:hAnsi="宋体" w:cs="宋体"/>
                <w:sz w:val="24"/>
              </w:rPr>
            </w:pPr>
            <w:r>
              <w:rPr>
                <w:rFonts w:eastAsia="宋体" w:hAnsi="宋体" w:cs="宋体" w:hint="eastAsia"/>
                <w:sz w:val="24"/>
              </w:rPr>
              <w:t>学历</w:t>
            </w:r>
          </w:p>
        </w:tc>
        <w:tc>
          <w:tcPr>
            <w:tcW w:w="2259" w:type="dxa"/>
            <w:vAlign w:val="center"/>
          </w:tcPr>
          <w:p w:rsidR="00B06BE5" w:rsidRDefault="00B06BE5">
            <w:pPr>
              <w:jc w:val="center"/>
              <w:rPr>
                <w:rFonts w:eastAsia="宋体" w:hAnsi="宋体" w:cs="宋体"/>
                <w:sz w:val="24"/>
              </w:rPr>
            </w:pPr>
          </w:p>
        </w:tc>
      </w:tr>
      <w:tr w:rsidR="00B06BE5">
        <w:trPr>
          <w:trHeight w:val="374"/>
          <w:jc w:val="center"/>
        </w:trPr>
        <w:tc>
          <w:tcPr>
            <w:tcW w:w="1161" w:type="dxa"/>
            <w:vAlign w:val="center"/>
          </w:tcPr>
          <w:p w:rsidR="00B06BE5" w:rsidRDefault="00B6691A">
            <w:pPr>
              <w:jc w:val="center"/>
              <w:rPr>
                <w:rFonts w:eastAsia="宋体" w:hAnsi="宋体" w:cs="宋体"/>
                <w:sz w:val="24"/>
              </w:rPr>
            </w:pPr>
            <w:r>
              <w:rPr>
                <w:rFonts w:eastAsia="宋体" w:hAnsi="宋体" w:cs="宋体" w:hint="eastAsia"/>
                <w:sz w:val="24"/>
              </w:rPr>
              <w:t>职</w:t>
            </w:r>
            <w:r>
              <w:rPr>
                <w:rFonts w:eastAsia="宋体" w:hAnsi="宋体" w:cs="宋体" w:hint="eastAsia"/>
                <w:sz w:val="24"/>
              </w:rPr>
              <w:t xml:space="preserve">  </w:t>
            </w:r>
            <w:r>
              <w:rPr>
                <w:rFonts w:eastAsia="宋体" w:hAnsi="宋体" w:cs="宋体" w:hint="eastAsia"/>
                <w:sz w:val="24"/>
              </w:rPr>
              <w:t>称</w:t>
            </w:r>
          </w:p>
        </w:tc>
        <w:tc>
          <w:tcPr>
            <w:tcW w:w="1101" w:type="dxa"/>
            <w:vAlign w:val="center"/>
          </w:tcPr>
          <w:p w:rsidR="00B06BE5" w:rsidRDefault="00B06BE5">
            <w:pPr>
              <w:jc w:val="center"/>
              <w:rPr>
                <w:rFonts w:eastAsia="宋体" w:hAnsi="宋体" w:cs="宋体"/>
                <w:sz w:val="24"/>
              </w:rPr>
            </w:pPr>
          </w:p>
        </w:tc>
        <w:tc>
          <w:tcPr>
            <w:tcW w:w="1204" w:type="dxa"/>
            <w:vAlign w:val="center"/>
          </w:tcPr>
          <w:p w:rsidR="00B06BE5" w:rsidRDefault="00B6691A">
            <w:pPr>
              <w:jc w:val="center"/>
              <w:rPr>
                <w:rFonts w:eastAsia="宋体" w:hAnsi="宋体" w:cs="宋体"/>
                <w:sz w:val="24"/>
              </w:rPr>
            </w:pPr>
            <w:r>
              <w:rPr>
                <w:rFonts w:eastAsia="宋体" w:hAnsi="宋体" w:cs="宋体" w:hint="eastAsia"/>
                <w:sz w:val="24"/>
              </w:rPr>
              <w:t>职</w:t>
            </w:r>
            <w:r>
              <w:rPr>
                <w:rFonts w:eastAsia="宋体" w:hAnsi="宋体" w:cs="宋体" w:hint="eastAsia"/>
                <w:sz w:val="24"/>
              </w:rPr>
              <w:t xml:space="preserve">  </w:t>
            </w:r>
            <w:r>
              <w:rPr>
                <w:rFonts w:eastAsia="宋体" w:hAnsi="宋体" w:cs="宋体" w:hint="eastAsia"/>
                <w:sz w:val="24"/>
              </w:rPr>
              <w:t>务</w:t>
            </w:r>
          </w:p>
        </w:tc>
        <w:tc>
          <w:tcPr>
            <w:tcW w:w="1355" w:type="dxa"/>
            <w:vAlign w:val="center"/>
          </w:tcPr>
          <w:p w:rsidR="00B06BE5" w:rsidRDefault="00B06BE5">
            <w:pPr>
              <w:jc w:val="center"/>
              <w:rPr>
                <w:rFonts w:eastAsia="宋体" w:hAnsi="宋体" w:cs="宋体"/>
                <w:sz w:val="24"/>
              </w:rPr>
            </w:pPr>
          </w:p>
        </w:tc>
        <w:tc>
          <w:tcPr>
            <w:tcW w:w="1959" w:type="dxa"/>
            <w:vAlign w:val="center"/>
          </w:tcPr>
          <w:p w:rsidR="00B06BE5" w:rsidRDefault="00B6691A">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B06BE5" w:rsidRDefault="00B6691A">
            <w:pPr>
              <w:jc w:val="center"/>
              <w:rPr>
                <w:rFonts w:eastAsia="宋体" w:hAnsi="宋体" w:cs="宋体"/>
                <w:sz w:val="24"/>
              </w:rPr>
            </w:pPr>
            <w:r>
              <w:rPr>
                <w:rFonts w:eastAsia="宋体" w:hAnsi="宋体" w:cs="宋体" w:hint="eastAsia"/>
                <w:sz w:val="24"/>
              </w:rPr>
              <w:t>项目负责人</w:t>
            </w:r>
          </w:p>
        </w:tc>
      </w:tr>
      <w:tr w:rsidR="00B06BE5">
        <w:trPr>
          <w:trHeight w:val="374"/>
          <w:jc w:val="center"/>
        </w:trPr>
        <w:tc>
          <w:tcPr>
            <w:tcW w:w="3466" w:type="dxa"/>
            <w:gridSpan w:val="3"/>
            <w:vAlign w:val="center"/>
          </w:tcPr>
          <w:p w:rsidR="00B06BE5" w:rsidRDefault="00B6691A">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B06BE5" w:rsidRDefault="00B6691A">
            <w:pPr>
              <w:jc w:val="center"/>
              <w:rPr>
                <w:rFonts w:eastAsia="宋体" w:hAnsi="宋体" w:cs="宋体"/>
                <w:sz w:val="24"/>
              </w:rPr>
            </w:pPr>
            <w:r>
              <w:rPr>
                <w:rFonts w:eastAsia="宋体" w:hAnsi="宋体" w:cs="宋体" w:hint="eastAsia"/>
                <w:sz w:val="24"/>
              </w:rPr>
              <w:t xml:space="preserve">      </w:t>
            </w:r>
            <w:r>
              <w:rPr>
                <w:rFonts w:eastAsia="宋体" w:hAnsi="宋体" w:cs="宋体" w:hint="eastAsia"/>
                <w:sz w:val="24"/>
              </w:rPr>
              <w:t>级</w:t>
            </w:r>
          </w:p>
        </w:tc>
        <w:tc>
          <w:tcPr>
            <w:tcW w:w="1959" w:type="dxa"/>
            <w:vAlign w:val="center"/>
          </w:tcPr>
          <w:p w:rsidR="00B06BE5" w:rsidRDefault="00B6691A">
            <w:pPr>
              <w:jc w:val="center"/>
              <w:rPr>
                <w:rFonts w:eastAsia="宋体" w:hAnsi="宋体" w:cs="宋体"/>
                <w:sz w:val="24"/>
              </w:rPr>
            </w:pPr>
            <w:r>
              <w:rPr>
                <w:rFonts w:eastAsia="宋体" w:hAnsi="宋体" w:cs="宋体" w:hint="eastAsia"/>
                <w:sz w:val="24"/>
              </w:rPr>
              <w:t>建造师专业</w:t>
            </w:r>
          </w:p>
        </w:tc>
        <w:tc>
          <w:tcPr>
            <w:tcW w:w="2259" w:type="dxa"/>
            <w:vAlign w:val="center"/>
          </w:tcPr>
          <w:p w:rsidR="00B06BE5" w:rsidRDefault="00B06BE5">
            <w:pPr>
              <w:jc w:val="center"/>
              <w:rPr>
                <w:rFonts w:eastAsia="宋体" w:hAnsi="宋体" w:cs="宋体"/>
                <w:sz w:val="24"/>
              </w:rPr>
            </w:pPr>
          </w:p>
        </w:tc>
      </w:tr>
      <w:tr w:rsidR="00B06BE5">
        <w:trPr>
          <w:trHeight w:val="374"/>
          <w:jc w:val="center"/>
        </w:trPr>
        <w:tc>
          <w:tcPr>
            <w:tcW w:w="3466" w:type="dxa"/>
            <w:gridSpan w:val="3"/>
            <w:vAlign w:val="center"/>
          </w:tcPr>
          <w:p w:rsidR="00B06BE5" w:rsidRDefault="00B6691A">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B06BE5" w:rsidRDefault="00B06BE5">
            <w:pPr>
              <w:jc w:val="center"/>
              <w:rPr>
                <w:rFonts w:eastAsia="宋体" w:hAnsi="宋体" w:cs="宋体"/>
                <w:sz w:val="24"/>
              </w:rPr>
            </w:pPr>
          </w:p>
        </w:tc>
      </w:tr>
      <w:tr w:rsidR="00B06BE5">
        <w:trPr>
          <w:trHeight w:val="374"/>
          <w:jc w:val="center"/>
        </w:trPr>
        <w:tc>
          <w:tcPr>
            <w:tcW w:w="1161" w:type="dxa"/>
            <w:vAlign w:val="center"/>
          </w:tcPr>
          <w:p w:rsidR="00B06BE5" w:rsidRDefault="00B6691A">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B06BE5" w:rsidRDefault="00B6691A">
            <w:pPr>
              <w:ind w:firstLineChars="400" w:firstLine="960"/>
              <w:rPr>
                <w:rFonts w:eastAsia="宋体" w:hAnsi="宋体" w:cs="宋体"/>
                <w:sz w:val="24"/>
              </w:rPr>
            </w:pPr>
            <w:r>
              <w:rPr>
                <w:rFonts w:eastAsia="宋体" w:hAnsi="宋体" w:cs="宋体" w:hint="eastAsia"/>
                <w:sz w:val="24"/>
              </w:rPr>
              <w:t>年毕业于</w:t>
            </w:r>
            <w:r>
              <w:rPr>
                <w:rFonts w:eastAsia="宋体" w:hAnsi="宋体" w:cs="宋体" w:hint="eastAsia"/>
                <w:sz w:val="24"/>
              </w:rPr>
              <w:t xml:space="preserve">                  </w:t>
            </w:r>
            <w:r>
              <w:rPr>
                <w:rFonts w:eastAsia="宋体" w:hAnsi="宋体" w:cs="宋体" w:hint="eastAsia"/>
                <w:sz w:val="24"/>
              </w:rPr>
              <w:t>学校</w:t>
            </w:r>
            <w:r>
              <w:rPr>
                <w:rFonts w:eastAsia="宋体" w:hAnsi="宋体" w:cs="宋体" w:hint="eastAsia"/>
                <w:sz w:val="24"/>
              </w:rPr>
              <w:t xml:space="preserve"> </w:t>
            </w:r>
            <w:r>
              <w:rPr>
                <w:rFonts w:eastAsia="宋体" w:hAnsi="宋体" w:cs="宋体" w:hint="eastAsia"/>
                <w:sz w:val="24"/>
              </w:rPr>
              <w:t xml:space="preserve">           </w:t>
            </w:r>
            <w:r>
              <w:rPr>
                <w:rFonts w:eastAsia="宋体" w:hAnsi="宋体" w:cs="宋体" w:hint="eastAsia"/>
                <w:sz w:val="24"/>
              </w:rPr>
              <w:t>专业</w:t>
            </w:r>
          </w:p>
        </w:tc>
      </w:tr>
      <w:tr w:rsidR="00B06BE5">
        <w:trPr>
          <w:trHeight w:val="374"/>
          <w:jc w:val="center"/>
        </w:trPr>
        <w:tc>
          <w:tcPr>
            <w:tcW w:w="9039" w:type="dxa"/>
            <w:gridSpan w:val="6"/>
            <w:vAlign w:val="center"/>
          </w:tcPr>
          <w:p w:rsidR="00B06BE5" w:rsidRDefault="00B6691A">
            <w:pPr>
              <w:jc w:val="center"/>
              <w:rPr>
                <w:rFonts w:eastAsia="宋体" w:hAnsi="宋体" w:cs="宋体"/>
                <w:sz w:val="24"/>
              </w:rPr>
            </w:pPr>
            <w:r>
              <w:rPr>
                <w:rFonts w:eastAsia="宋体" w:hAnsi="宋体" w:cs="宋体" w:hint="eastAsia"/>
                <w:sz w:val="24"/>
              </w:rPr>
              <w:t>主要工作经历</w:t>
            </w:r>
          </w:p>
        </w:tc>
      </w:tr>
      <w:tr w:rsidR="00B06BE5">
        <w:trPr>
          <w:trHeight w:val="374"/>
          <w:jc w:val="center"/>
        </w:trPr>
        <w:tc>
          <w:tcPr>
            <w:tcW w:w="1161" w:type="dxa"/>
            <w:vAlign w:val="center"/>
          </w:tcPr>
          <w:p w:rsidR="00B06BE5" w:rsidRDefault="00B6691A">
            <w:pPr>
              <w:jc w:val="center"/>
              <w:rPr>
                <w:rFonts w:eastAsia="宋体" w:hAnsi="宋体" w:cs="宋体"/>
                <w:sz w:val="24"/>
              </w:rPr>
            </w:pPr>
            <w:r>
              <w:rPr>
                <w:rFonts w:eastAsia="宋体" w:hAnsi="宋体" w:cs="宋体" w:hint="eastAsia"/>
                <w:sz w:val="24"/>
              </w:rPr>
              <w:t>时</w:t>
            </w:r>
            <w:r>
              <w:rPr>
                <w:rFonts w:eastAsia="宋体" w:hAnsi="宋体" w:cs="宋体" w:hint="eastAsia"/>
                <w:sz w:val="24"/>
              </w:rPr>
              <w:t xml:space="preserve">  </w:t>
            </w:r>
            <w:r>
              <w:rPr>
                <w:rFonts w:eastAsia="宋体" w:hAnsi="宋体" w:cs="宋体" w:hint="eastAsia"/>
                <w:sz w:val="24"/>
              </w:rPr>
              <w:t>间</w:t>
            </w:r>
          </w:p>
        </w:tc>
        <w:tc>
          <w:tcPr>
            <w:tcW w:w="3660" w:type="dxa"/>
            <w:gridSpan w:val="3"/>
            <w:vAlign w:val="center"/>
          </w:tcPr>
          <w:p w:rsidR="00B06BE5" w:rsidRDefault="00B6691A">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B06BE5" w:rsidRDefault="00B6691A">
            <w:pPr>
              <w:jc w:val="center"/>
              <w:rPr>
                <w:rFonts w:eastAsia="宋体" w:hAnsi="宋体" w:cs="宋体"/>
                <w:sz w:val="24"/>
              </w:rPr>
            </w:pPr>
            <w:r>
              <w:rPr>
                <w:rFonts w:eastAsia="宋体" w:hAnsi="宋体" w:cs="宋体" w:hint="eastAsia"/>
                <w:sz w:val="24"/>
              </w:rPr>
              <w:t>工程概况说明</w:t>
            </w:r>
          </w:p>
        </w:tc>
        <w:tc>
          <w:tcPr>
            <w:tcW w:w="2259" w:type="dxa"/>
            <w:vAlign w:val="center"/>
          </w:tcPr>
          <w:p w:rsidR="00B06BE5" w:rsidRDefault="00B6691A">
            <w:pPr>
              <w:jc w:val="center"/>
              <w:rPr>
                <w:rFonts w:eastAsia="宋体" w:hAnsi="宋体" w:cs="宋体"/>
                <w:sz w:val="24"/>
              </w:rPr>
            </w:pPr>
            <w:r>
              <w:rPr>
                <w:rFonts w:eastAsia="宋体" w:hAnsi="宋体" w:cs="宋体" w:hint="eastAsia"/>
                <w:sz w:val="24"/>
              </w:rPr>
              <w:t>发包人及联系电话</w:t>
            </w:r>
          </w:p>
        </w:tc>
      </w:tr>
      <w:tr w:rsidR="00B06BE5">
        <w:trPr>
          <w:trHeight w:val="374"/>
          <w:jc w:val="center"/>
        </w:trPr>
        <w:tc>
          <w:tcPr>
            <w:tcW w:w="1161" w:type="dxa"/>
            <w:vAlign w:val="center"/>
          </w:tcPr>
          <w:p w:rsidR="00B06BE5" w:rsidRDefault="00B06BE5">
            <w:pPr>
              <w:jc w:val="center"/>
              <w:rPr>
                <w:rFonts w:eastAsia="宋体" w:hAnsi="宋体" w:cs="宋体"/>
                <w:sz w:val="24"/>
              </w:rPr>
            </w:pPr>
          </w:p>
        </w:tc>
        <w:tc>
          <w:tcPr>
            <w:tcW w:w="3660" w:type="dxa"/>
            <w:gridSpan w:val="3"/>
            <w:vAlign w:val="center"/>
          </w:tcPr>
          <w:p w:rsidR="00B06BE5" w:rsidRDefault="00B06BE5">
            <w:pPr>
              <w:jc w:val="center"/>
              <w:rPr>
                <w:rFonts w:eastAsia="宋体" w:hAnsi="宋体" w:cs="宋体"/>
                <w:sz w:val="24"/>
              </w:rPr>
            </w:pPr>
          </w:p>
        </w:tc>
        <w:tc>
          <w:tcPr>
            <w:tcW w:w="1959" w:type="dxa"/>
            <w:vAlign w:val="center"/>
          </w:tcPr>
          <w:p w:rsidR="00B06BE5" w:rsidRDefault="00B06BE5">
            <w:pPr>
              <w:jc w:val="center"/>
              <w:rPr>
                <w:rFonts w:eastAsia="宋体" w:hAnsi="宋体" w:cs="宋体"/>
                <w:sz w:val="24"/>
              </w:rPr>
            </w:pPr>
          </w:p>
        </w:tc>
        <w:tc>
          <w:tcPr>
            <w:tcW w:w="2259" w:type="dxa"/>
            <w:vAlign w:val="center"/>
          </w:tcPr>
          <w:p w:rsidR="00B06BE5" w:rsidRDefault="00B06BE5">
            <w:pPr>
              <w:jc w:val="center"/>
              <w:rPr>
                <w:rFonts w:eastAsia="宋体" w:hAnsi="宋体" w:cs="宋体"/>
                <w:sz w:val="24"/>
              </w:rPr>
            </w:pPr>
          </w:p>
        </w:tc>
      </w:tr>
      <w:tr w:rsidR="00B06BE5">
        <w:trPr>
          <w:trHeight w:val="374"/>
          <w:jc w:val="center"/>
        </w:trPr>
        <w:tc>
          <w:tcPr>
            <w:tcW w:w="1161" w:type="dxa"/>
            <w:vAlign w:val="center"/>
          </w:tcPr>
          <w:p w:rsidR="00B06BE5" w:rsidRDefault="00B06BE5">
            <w:pPr>
              <w:jc w:val="center"/>
              <w:rPr>
                <w:rFonts w:eastAsia="宋体" w:hAnsi="宋体" w:cs="宋体"/>
                <w:sz w:val="24"/>
              </w:rPr>
            </w:pPr>
          </w:p>
        </w:tc>
        <w:tc>
          <w:tcPr>
            <w:tcW w:w="3660" w:type="dxa"/>
            <w:gridSpan w:val="3"/>
            <w:vAlign w:val="center"/>
          </w:tcPr>
          <w:p w:rsidR="00B06BE5" w:rsidRDefault="00B06BE5">
            <w:pPr>
              <w:jc w:val="center"/>
              <w:rPr>
                <w:rFonts w:eastAsia="宋体" w:hAnsi="宋体" w:cs="宋体"/>
                <w:sz w:val="24"/>
              </w:rPr>
            </w:pPr>
          </w:p>
        </w:tc>
        <w:tc>
          <w:tcPr>
            <w:tcW w:w="1959" w:type="dxa"/>
            <w:vAlign w:val="center"/>
          </w:tcPr>
          <w:p w:rsidR="00B06BE5" w:rsidRDefault="00B06BE5">
            <w:pPr>
              <w:jc w:val="center"/>
              <w:rPr>
                <w:rFonts w:eastAsia="宋体" w:hAnsi="宋体" w:cs="宋体"/>
                <w:sz w:val="24"/>
              </w:rPr>
            </w:pPr>
          </w:p>
        </w:tc>
        <w:tc>
          <w:tcPr>
            <w:tcW w:w="2259" w:type="dxa"/>
            <w:vAlign w:val="center"/>
          </w:tcPr>
          <w:p w:rsidR="00B06BE5" w:rsidRDefault="00B06BE5">
            <w:pPr>
              <w:jc w:val="center"/>
              <w:rPr>
                <w:rFonts w:eastAsia="宋体" w:hAnsi="宋体" w:cs="宋体"/>
                <w:sz w:val="24"/>
              </w:rPr>
            </w:pPr>
          </w:p>
        </w:tc>
      </w:tr>
      <w:tr w:rsidR="00B06BE5">
        <w:trPr>
          <w:trHeight w:val="386"/>
          <w:jc w:val="center"/>
        </w:trPr>
        <w:tc>
          <w:tcPr>
            <w:tcW w:w="1161" w:type="dxa"/>
            <w:vAlign w:val="center"/>
          </w:tcPr>
          <w:p w:rsidR="00B06BE5" w:rsidRDefault="00B06BE5">
            <w:pPr>
              <w:jc w:val="center"/>
              <w:rPr>
                <w:rFonts w:eastAsia="宋体" w:hAnsi="宋体" w:cs="宋体"/>
                <w:sz w:val="24"/>
              </w:rPr>
            </w:pPr>
          </w:p>
        </w:tc>
        <w:tc>
          <w:tcPr>
            <w:tcW w:w="3660" w:type="dxa"/>
            <w:gridSpan w:val="3"/>
            <w:vAlign w:val="center"/>
          </w:tcPr>
          <w:p w:rsidR="00B06BE5" w:rsidRDefault="00B06BE5">
            <w:pPr>
              <w:jc w:val="center"/>
              <w:rPr>
                <w:rFonts w:eastAsia="宋体" w:hAnsi="宋体" w:cs="宋体"/>
                <w:sz w:val="24"/>
              </w:rPr>
            </w:pPr>
          </w:p>
        </w:tc>
        <w:tc>
          <w:tcPr>
            <w:tcW w:w="1959" w:type="dxa"/>
            <w:vAlign w:val="center"/>
          </w:tcPr>
          <w:p w:rsidR="00B06BE5" w:rsidRDefault="00B06BE5">
            <w:pPr>
              <w:jc w:val="center"/>
              <w:rPr>
                <w:rFonts w:eastAsia="宋体" w:hAnsi="宋体" w:cs="宋体"/>
                <w:sz w:val="24"/>
              </w:rPr>
            </w:pPr>
          </w:p>
        </w:tc>
        <w:tc>
          <w:tcPr>
            <w:tcW w:w="2259" w:type="dxa"/>
            <w:vAlign w:val="center"/>
          </w:tcPr>
          <w:p w:rsidR="00B06BE5" w:rsidRDefault="00B06BE5">
            <w:pPr>
              <w:jc w:val="center"/>
              <w:rPr>
                <w:rFonts w:eastAsia="宋体" w:hAnsi="宋体" w:cs="宋体"/>
                <w:sz w:val="24"/>
              </w:rPr>
            </w:pPr>
          </w:p>
        </w:tc>
      </w:tr>
    </w:tbl>
    <w:p w:rsidR="00B06BE5" w:rsidRDefault="00B6691A">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w:t>
      </w:r>
      <w:r>
        <w:rPr>
          <w:rFonts w:hAnsi="宋体" w:cs="宋体" w:hint="eastAsia"/>
          <w:sz w:val="24"/>
        </w:rPr>
        <w:t>2</w:t>
      </w:r>
      <w:r>
        <w:rPr>
          <w:rFonts w:hAnsi="宋体" w:cs="宋体" w:hint="eastAsia"/>
          <w:sz w:val="24"/>
        </w:rPr>
        <w:t>：主要项目管理人员简历表</w:t>
      </w:r>
    </w:p>
    <w:p w:rsidR="00B06BE5" w:rsidRDefault="00B6691A">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主要项目管理人员是指项目副经理、技术负责人、专职安全生产管理员等岗位人员。应附注册资格证书、身份证、职称证、学历证、养老保险</w:t>
      </w:r>
      <w:r w:rsidR="00FE33A5">
        <w:rPr>
          <w:rFonts w:hAnsi="宋体" w:cs="仿宋_GB2312" w:hint="eastAsia"/>
          <w:color w:val="000000"/>
          <w:sz w:val="24"/>
        </w:rPr>
        <w:t>原件扫描件或图片</w:t>
      </w:r>
      <w:r>
        <w:rPr>
          <w:rFonts w:hAnsi="宋体" w:cs="宋体" w:hint="eastAsia"/>
          <w:sz w:val="24"/>
          <w:szCs w:val="24"/>
        </w:rPr>
        <w:t>，专职安全生产管理人员应附安全生产考核合格证书，主要业绩须附合同协议书。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B06BE5">
        <w:trPr>
          <w:trHeight w:val="590"/>
          <w:jc w:val="center"/>
        </w:trPr>
        <w:tc>
          <w:tcPr>
            <w:tcW w:w="8684" w:type="dxa"/>
            <w:gridSpan w:val="3"/>
            <w:tcBorders>
              <w:bottom w:val="single" w:sz="4" w:space="0" w:color="auto"/>
            </w:tcBorders>
            <w:vAlign w:val="center"/>
          </w:tcPr>
          <w:p w:rsidR="00B06BE5" w:rsidRDefault="00B6691A">
            <w:pPr>
              <w:spacing w:line="640" w:lineRule="exact"/>
              <w:rPr>
                <w:rFonts w:eastAsia="宋体" w:hAnsi="宋体" w:cs="宋体"/>
                <w:sz w:val="24"/>
              </w:rPr>
            </w:pPr>
            <w:r>
              <w:rPr>
                <w:rFonts w:eastAsia="宋体" w:hAnsi="宋体" w:cs="宋体" w:hint="eastAsia"/>
                <w:sz w:val="24"/>
              </w:rPr>
              <w:t>岗位名称</w:t>
            </w:r>
          </w:p>
        </w:tc>
      </w:tr>
      <w:tr w:rsidR="00B06BE5">
        <w:trPr>
          <w:trHeight w:val="604"/>
          <w:jc w:val="center"/>
        </w:trPr>
        <w:tc>
          <w:tcPr>
            <w:tcW w:w="4226" w:type="dxa"/>
            <w:gridSpan w:val="2"/>
            <w:tcBorders>
              <w:left w:val="single" w:sz="4" w:space="0" w:color="auto"/>
            </w:tcBorders>
            <w:vAlign w:val="center"/>
          </w:tcPr>
          <w:p w:rsidR="00B06BE5" w:rsidRDefault="00B6691A">
            <w:pPr>
              <w:spacing w:line="640" w:lineRule="exact"/>
              <w:rPr>
                <w:rFonts w:eastAsia="宋体" w:hAnsi="宋体" w:cs="宋体"/>
                <w:sz w:val="24"/>
              </w:rPr>
            </w:pPr>
            <w:r>
              <w:rPr>
                <w:rFonts w:eastAsia="宋体" w:hAnsi="宋体" w:cs="宋体" w:hint="eastAsia"/>
                <w:sz w:val="24"/>
              </w:rPr>
              <w:t>姓</w:t>
            </w:r>
            <w:r>
              <w:rPr>
                <w:rFonts w:eastAsia="宋体" w:hAnsi="宋体" w:cs="宋体" w:hint="eastAsia"/>
                <w:sz w:val="24"/>
              </w:rPr>
              <w:t xml:space="preserve">    </w:t>
            </w:r>
            <w:r>
              <w:rPr>
                <w:rFonts w:eastAsia="宋体" w:hAnsi="宋体" w:cs="宋体" w:hint="eastAsia"/>
                <w:sz w:val="24"/>
              </w:rPr>
              <w:t>名</w:t>
            </w:r>
          </w:p>
        </w:tc>
        <w:tc>
          <w:tcPr>
            <w:tcW w:w="4458" w:type="dxa"/>
            <w:tcBorders>
              <w:left w:val="nil"/>
            </w:tcBorders>
            <w:vAlign w:val="center"/>
          </w:tcPr>
          <w:p w:rsidR="00B06BE5" w:rsidRDefault="00B6691A">
            <w:pPr>
              <w:spacing w:line="640" w:lineRule="exact"/>
              <w:rPr>
                <w:rFonts w:eastAsia="宋体" w:hAnsi="宋体" w:cs="宋体"/>
                <w:sz w:val="24"/>
              </w:rPr>
            </w:pPr>
            <w:r>
              <w:rPr>
                <w:rFonts w:eastAsia="宋体" w:hAnsi="宋体" w:cs="宋体" w:hint="eastAsia"/>
                <w:sz w:val="24"/>
              </w:rPr>
              <w:t>年</w:t>
            </w:r>
            <w:r>
              <w:rPr>
                <w:rFonts w:eastAsia="宋体" w:hAnsi="宋体" w:cs="宋体" w:hint="eastAsia"/>
                <w:sz w:val="24"/>
              </w:rPr>
              <w:t xml:space="preserve">    </w:t>
            </w:r>
            <w:r>
              <w:rPr>
                <w:rFonts w:eastAsia="宋体" w:hAnsi="宋体" w:cs="宋体" w:hint="eastAsia"/>
                <w:sz w:val="24"/>
              </w:rPr>
              <w:t>龄</w:t>
            </w:r>
          </w:p>
        </w:tc>
      </w:tr>
      <w:tr w:rsidR="00B06BE5">
        <w:trPr>
          <w:trHeight w:val="590"/>
          <w:jc w:val="center"/>
        </w:trPr>
        <w:tc>
          <w:tcPr>
            <w:tcW w:w="4226" w:type="dxa"/>
            <w:gridSpan w:val="2"/>
            <w:vAlign w:val="center"/>
          </w:tcPr>
          <w:p w:rsidR="00B06BE5" w:rsidRDefault="00B6691A">
            <w:pPr>
              <w:spacing w:line="640" w:lineRule="exact"/>
              <w:rPr>
                <w:rFonts w:eastAsia="宋体" w:hAnsi="宋体" w:cs="宋体"/>
                <w:sz w:val="24"/>
              </w:rPr>
            </w:pPr>
            <w:r>
              <w:rPr>
                <w:rFonts w:eastAsia="宋体" w:hAnsi="宋体" w:cs="宋体" w:hint="eastAsia"/>
                <w:sz w:val="24"/>
              </w:rPr>
              <w:t>性</w:t>
            </w:r>
            <w:r>
              <w:rPr>
                <w:rFonts w:eastAsia="宋体" w:hAnsi="宋体" w:cs="宋体" w:hint="eastAsia"/>
                <w:sz w:val="24"/>
              </w:rPr>
              <w:t xml:space="preserve">    </w:t>
            </w:r>
            <w:r>
              <w:rPr>
                <w:rFonts w:eastAsia="宋体" w:hAnsi="宋体" w:cs="宋体" w:hint="eastAsia"/>
                <w:sz w:val="24"/>
              </w:rPr>
              <w:t>别</w:t>
            </w:r>
          </w:p>
        </w:tc>
        <w:tc>
          <w:tcPr>
            <w:tcW w:w="4458" w:type="dxa"/>
            <w:vAlign w:val="center"/>
          </w:tcPr>
          <w:p w:rsidR="00B06BE5" w:rsidRDefault="00B6691A">
            <w:pPr>
              <w:spacing w:line="640" w:lineRule="exact"/>
              <w:rPr>
                <w:rFonts w:eastAsia="宋体" w:hAnsi="宋体" w:cs="宋体"/>
                <w:sz w:val="24"/>
              </w:rPr>
            </w:pPr>
            <w:r>
              <w:rPr>
                <w:rFonts w:eastAsia="宋体" w:hAnsi="宋体" w:cs="宋体" w:hint="eastAsia"/>
                <w:sz w:val="24"/>
              </w:rPr>
              <w:t>毕业学校</w:t>
            </w:r>
          </w:p>
        </w:tc>
      </w:tr>
      <w:tr w:rsidR="00B06BE5">
        <w:trPr>
          <w:trHeight w:val="590"/>
          <w:jc w:val="center"/>
        </w:trPr>
        <w:tc>
          <w:tcPr>
            <w:tcW w:w="4226" w:type="dxa"/>
            <w:gridSpan w:val="2"/>
            <w:vAlign w:val="center"/>
          </w:tcPr>
          <w:p w:rsidR="00B06BE5" w:rsidRDefault="00B6691A">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B06BE5" w:rsidRDefault="00B6691A">
            <w:pPr>
              <w:spacing w:line="640" w:lineRule="exact"/>
              <w:rPr>
                <w:rFonts w:eastAsia="宋体" w:hAnsi="宋体" w:cs="宋体"/>
                <w:sz w:val="24"/>
              </w:rPr>
            </w:pPr>
            <w:r>
              <w:rPr>
                <w:rFonts w:eastAsia="宋体" w:hAnsi="宋体" w:cs="宋体" w:hint="eastAsia"/>
                <w:sz w:val="24"/>
              </w:rPr>
              <w:t>毕业时间</w:t>
            </w:r>
          </w:p>
        </w:tc>
      </w:tr>
      <w:tr w:rsidR="00B06BE5">
        <w:trPr>
          <w:trHeight w:val="604"/>
          <w:jc w:val="center"/>
        </w:trPr>
        <w:tc>
          <w:tcPr>
            <w:tcW w:w="4226" w:type="dxa"/>
            <w:gridSpan w:val="2"/>
            <w:vAlign w:val="center"/>
          </w:tcPr>
          <w:p w:rsidR="00B06BE5" w:rsidRDefault="00B6691A">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B06BE5" w:rsidRDefault="00B6691A">
            <w:pPr>
              <w:spacing w:line="640" w:lineRule="exact"/>
              <w:rPr>
                <w:rFonts w:eastAsia="宋体" w:hAnsi="宋体" w:cs="宋体"/>
                <w:sz w:val="24"/>
              </w:rPr>
            </w:pPr>
            <w:r>
              <w:rPr>
                <w:rFonts w:eastAsia="宋体" w:hAnsi="宋体" w:cs="宋体" w:hint="eastAsia"/>
                <w:sz w:val="24"/>
              </w:rPr>
              <w:t>专业职称</w:t>
            </w:r>
          </w:p>
        </w:tc>
      </w:tr>
      <w:tr w:rsidR="00B06BE5">
        <w:trPr>
          <w:trHeight w:val="517"/>
          <w:jc w:val="center"/>
        </w:trPr>
        <w:tc>
          <w:tcPr>
            <w:tcW w:w="4226" w:type="dxa"/>
            <w:gridSpan w:val="2"/>
            <w:vAlign w:val="center"/>
          </w:tcPr>
          <w:p w:rsidR="00B06BE5" w:rsidRDefault="00B6691A">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B06BE5" w:rsidRDefault="00B6691A">
            <w:pPr>
              <w:spacing w:line="640" w:lineRule="exact"/>
              <w:rPr>
                <w:rFonts w:eastAsia="宋体" w:hAnsi="宋体" w:cs="宋体"/>
                <w:sz w:val="24"/>
              </w:rPr>
            </w:pPr>
            <w:r>
              <w:rPr>
                <w:rFonts w:eastAsia="宋体" w:hAnsi="宋体" w:cs="宋体" w:hint="eastAsia"/>
                <w:sz w:val="24"/>
              </w:rPr>
              <w:t>工作年限</w:t>
            </w:r>
          </w:p>
        </w:tc>
      </w:tr>
      <w:tr w:rsidR="00B06BE5">
        <w:trPr>
          <w:trHeight w:val="2196"/>
          <w:jc w:val="center"/>
        </w:trPr>
        <w:tc>
          <w:tcPr>
            <w:tcW w:w="1098" w:type="dxa"/>
            <w:vAlign w:val="center"/>
          </w:tcPr>
          <w:p w:rsidR="00B06BE5" w:rsidRDefault="00B6691A">
            <w:pPr>
              <w:jc w:val="center"/>
              <w:rPr>
                <w:rFonts w:eastAsia="宋体" w:hAnsi="宋体" w:cs="宋体"/>
                <w:sz w:val="24"/>
              </w:rPr>
            </w:pPr>
            <w:r>
              <w:rPr>
                <w:rFonts w:eastAsia="宋体" w:hAnsi="宋体" w:cs="宋体" w:hint="eastAsia"/>
                <w:sz w:val="24"/>
              </w:rPr>
              <w:t>主要</w:t>
            </w:r>
          </w:p>
          <w:p w:rsidR="00B06BE5" w:rsidRDefault="00B6691A">
            <w:pPr>
              <w:jc w:val="center"/>
              <w:rPr>
                <w:rFonts w:eastAsia="宋体" w:hAnsi="宋体" w:cs="宋体"/>
                <w:sz w:val="24"/>
              </w:rPr>
            </w:pPr>
            <w:r>
              <w:rPr>
                <w:rFonts w:eastAsia="宋体" w:hAnsi="宋体" w:cs="宋体" w:hint="eastAsia"/>
                <w:sz w:val="24"/>
              </w:rPr>
              <w:t>工作</w:t>
            </w:r>
          </w:p>
          <w:p w:rsidR="00B06BE5" w:rsidRDefault="00B6691A">
            <w:pPr>
              <w:jc w:val="center"/>
              <w:rPr>
                <w:rFonts w:eastAsia="宋体" w:hAnsi="宋体" w:cs="宋体"/>
                <w:sz w:val="24"/>
              </w:rPr>
            </w:pPr>
            <w:r>
              <w:rPr>
                <w:rFonts w:eastAsia="宋体" w:hAnsi="宋体" w:cs="宋体" w:hint="eastAsia"/>
                <w:sz w:val="24"/>
              </w:rPr>
              <w:t>业绩</w:t>
            </w:r>
          </w:p>
          <w:p w:rsidR="00B06BE5" w:rsidRDefault="00B6691A">
            <w:pPr>
              <w:jc w:val="center"/>
              <w:rPr>
                <w:rFonts w:eastAsia="宋体" w:hAnsi="宋体" w:cs="宋体"/>
                <w:sz w:val="24"/>
              </w:rPr>
            </w:pPr>
            <w:r>
              <w:rPr>
                <w:rFonts w:eastAsia="宋体" w:hAnsi="宋体" w:cs="宋体" w:hint="eastAsia"/>
                <w:sz w:val="24"/>
              </w:rPr>
              <w:t>及担</w:t>
            </w:r>
          </w:p>
          <w:p w:rsidR="00B06BE5" w:rsidRDefault="00B6691A">
            <w:pPr>
              <w:jc w:val="center"/>
              <w:rPr>
                <w:rFonts w:eastAsia="宋体" w:hAnsi="宋体" w:cs="宋体"/>
                <w:sz w:val="24"/>
              </w:rPr>
            </w:pPr>
            <w:r>
              <w:rPr>
                <w:rFonts w:eastAsia="宋体" w:hAnsi="宋体" w:cs="宋体" w:hint="eastAsia"/>
                <w:sz w:val="24"/>
              </w:rPr>
              <w:t>任的</w:t>
            </w:r>
          </w:p>
          <w:p w:rsidR="00B06BE5" w:rsidRDefault="00B6691A">
            <w:pPr>
              <w:jc w:val="center"/>
              <w:rPr>
                <w:rFonts w:eastAsia="宋体" w:hAnsi="宋体" w:cs="宋体"/>
                <w:sz w:val="24"/>
              </w:rPr>
            </w:pPr>
            <w:r>
              <w:rPr>
                <w:rFonts w:eastAsia="宋体" w:hAnsi="宋体" w:cs="宋体" w:hint="eastAsia"/>
                <w:sz w:val="24"/>
              </w:rPr>
              <w:t>主要</w:t>
            </w:r>
          </w:p>
          <w:p w:rsidR="00B06BE5" w:rsidRDefault="00B6691A">
            <w:pPr>
              <w:jc w:val="center"/>
              <w:rPr>
                <w:rFonts w:eastAsia="宋体" w:hAnsi="宋体" w:cs="宋体"/>
                <w:sz w:val="24"/>
              </w:rPr>
            </w:pPr>
            <w:r>
              <w:rPr>
                <w:rFonts w:eastAsia="宋体" w:hAnsi="宋体" w:cs="宋体" w:hint="eastAsia"/>
                <w:sz w:val="24"/>
              </w:rPr>
              <w:t>工作</w:t>
            </w:r>
          </w:p>
        </w:tc>
        <w:tc>
          <w:tcPr>
            <w:tcW w:w="7586" w:type="dxa"/>
            <w:gridSpan w:val="2"/>
          </w:tcPr>
          <w:p w:rsidR="00B06BE5" w:rsidRDefault="00B06BE5">
            <w:pPr>
              <w:rPr>
                <w:rFonts w:eastAsia="宋体" w:hAnsi="宋体" w:cs="宋体"/>
                <w:sz w:val="24"/>
              </w:rPr>
            </w:pPr>
          </w:p>
        </w:tc>
      </w:tr>
    </w:tbl>
    <w:p w:rsidR="00B06BE5" w:rsidRDefault="00B06BE5">
      <w:pPr>
        <w:rPr>
          <w:rFonts w:hAnsi="宋体" w:cs="宋体"/>
          <w:szCs w:val="21"/>
        </w:rPr>
      </w:pPr>
    </w:p>
    <w:p w:rsidR="00B06BE5" w:rsidRDefault="00B6691A">
      <w:pPr>
        <w:rPr>
          <w:rFonts w:hAnsi="宋体" w:cs="宋体"/>
          <w:sz w:val="24"/>
        </w:rPr>
      </w:pPr>
      <w:r>
        <w:rPr>
          <w:rFonts w:hAnsi="宋体" w:cs="宋体" w:hint="eastAsia"/>
          <w:sz w:val="24"/>
        </w:rPr>
        <w:t>附</w:t>
      </w:r>
      <w:r>
        <w:rPr>
          <w:rFonts w:hAnsi="宋体" w:cs="宋体" w:hint="eastAsia"/>
          <w:sz w:val="24"/>
        </w:rPr>
        <w:t>3</w:t>
      </w:r>
      <w:r>
        <w:rPr>
          <w:rFonts w:hAnsi="宋体" w:cs="宋体" w:hint="eastAsia"/>
          <w:sz w:val="24"/>
        </w:rPr>
        <w:t>：承诺书</w:t>
      </w:r>
    </w:p>
    <w:p w:rsidR="00B06BE5" w:rsidRDefault="00B6691A">
      <w:pPr>
        <w:jc w:val="center"/>
        <w:rPr>
          <w:rFonts w:hAnsi="宋体" w:cs="宋体"/>
          <w:b/>
          <w:bCs/>
          <w:sz w:val="24"/>
        </w:rPr>
      </w:pPr>
      <w:r>
        <w:rPr>
          <w:rFonts w:hAnsi="宋体" w:cs="宋体" w:hint="eastAsia"/>
          <w:b/>
          <w:bCs/>
          <w:sz w:val="24"/>
        </w:rPr>
        <w:t>承诺书</w:t>
      </w:r>
    </w:p>
    <w:p w:rsidR="00B06BE5" w:rsidRDefault="00B6691A" w:rsidP="00B06BE5">
      <w:pPr>
        <w:spacing w:afterLines="100" w:line="440" w:lineRule="exact"/>
        <w:rPr>
          <w:rFonts w:hAnsi="宋体" w:cs="宋体"/>
          <w:sz w:val="24"/>
        </w:rPr>
      </w:pPr>
      <w:r>
        <w:rPr>
          <w:rFonts w:hAnsi="宋体" w:cs="宋体" w:hint="eastAsia"/>
          <w:sz w:val="24"/>
        </w:rPr>
        <w:t>（招标人名称）：</w:t>
      </w:r>
    </w:p>
    <w:p w:rsidR="00B06BE5" w:rsidRDefault="00B6691A">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B06BE5" w:rsidRDefault="00B6691A">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B06BE5" w:rsidRDefault="00B6691A">
      <w:pPr>
        <w:spacing w:line="440" w:lineRule="exact"/>
        <w:ind w:firstLineChars="200" w:firstLine="480"/>
        <w:rPr>
          <w:rFonts w:hAnsi="宋体" w:cs="宋体"/>
          <w:sz w:val="24"/>
        </w:rPr>
      </w:pPr>
      <w:r>
        <w:rPr>
          <w:rFonts w:hAnsi="宋体" w:cs="宋体" w:hint="eastAsia"/>
          <w:sz w:val="24"/>
        </w:rPr>
        <w:t>特此承诺</w:t>
      </w:r>
    </w:p>
    <w:p w:rsidR="00B06BE5" w:rsidRDefault="00B6691A">
      <w:pPr>
        <w:spacing w:line="440" w:lineRule="exact"/>
        <w:jc w:val="center"/>
        <w:rPr>
          <w:rFonts w:hAnsi="宋体" w:cs="宋体"/>
          <w:sz w:val="24"/>
        </w:rPr>
      </w:pPr>
      <w:r>
        <w:rPr>
          <w:rFonts w:hAnsi="宋体" w:cs="宋体" w:hint="eastAsia"/>
          <w:sz w:val="24"/>
        </w:rPr>
        <w:t>投标人：（盖单位章）</w:t>
      </w:r>
    </w:p>
    <w:p w:rsidR="00B06BE5" w:rsidRDefault="00B6691A">
      <w:pPr>
        <w:spacing w:line="440" w:lineRule="exact"/>
        <w:ind w:right="315"/>
        <w:jc w:val="right"/>
        <w:rPr>
          <w:rFonts w:hAnsi="宋体" w:cs="宋体"/>
          <w:sz w:val="24"/>
        </w:rPr>
      </w:pPr>
      <w:r>
        <w:rPr>
          <w:rFonts w:hAnsi="宋体" w:cs="宋体" w:hint="eastAsia"/>
          <w:sz w:val="24"/>
        </w:rPr>
        <w:t>法定代表人：（签字）</w:t>
      </w:r>
    </w:p>
    <w:p w:rsidR="00B06BE5" w:rsidRDefault="00B6691A">
      <w:pPr>
        <w:spacing w:line="440" w:lineRule="exact"/>
        <w:jc w:val="center"/>
        <w:rPr>
          <w:rFonts w:hAnsi="宋体" w:cs="宋体"/>
          <w:sz w:val="24"/>
        </w:rPr>
      </w:pPr>
      <w:r>
        <w:rPr>
          <w:rFonts w:hAnsi="宋体" w:cs="宋体" w:hint="eastAsia"/>
          <w:sz w:val="24"/>
        </w:rPr>
        <w:t>年月日</w:t>
      </w:r>
    </w:p>
    <w:p w:rsidR="00B06BE5" w:rsidRDefault="00B6691A">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B06BE5" w:rsidRDefault="00B06BE5">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B06BE5">
        <w:trPr>
          <w:trHeight w:val="472"/>
          <w:jc w:val="center"/>
        </w:trPr>
        <w:tc>
          <w:tcPr>
            <w:tcW w:w="1709" w:type="dxa"/>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B06BE5" w:rsidRDefault="00B06BE5" w:rsidP="00B06BE5">
            <w:pPr>
              <w:autoSpaceDE w:val="0"/>
              <w:autoSpaceDN w:val="0"/>
              <w:adjustRightInd w:val="0"/>
              <w:spacing w:line="360" w:lineRule="auto"/>
              <w:ind w:left="41" w:right="215" w:hangingChars="17" w:hanging="41"/>
              <w:jc w:val="center"/>
              <w:rPr>
                <w:rFonts w:eastAsia="宋体" w:hAnsi="宋体" w:cs="宋体"/>
                <w:sz w:val="24"/>
              </w:rPr>
            </w:pPr>
          </w:p>
        </w:tc>
      </w:tr>
      <w:tr w:rsidR="00B06BE5">
        <w:trPr>
          <w:trHeight w:val="472"/>
          <w:jc w:val="center"/>
        </w:trPr>
        <w:tc>
          <w:tcPr>
            <w:tcW w:w="1709" w:type="dxa"/>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B06BE5" w:rsidRDefault="00B06BE5">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B06BE5" w:rsidRDefault="00B06BE5">
            <w:pPr>
              <w:autoSpaceDE w:val="0"/>
              <w:autoSpaceDN w:val="0"/>
              <w:adjustRightInd w:val="0"/>
              <w:spacing w:line="360" w:lineRule="auto"/>
              <w:ind w:right="215"/>
              <w:jc w:val="center"/>
              <w:rPr>
                <w:rFonts w:eastAsia="宋体" w:hAnsi="宋体" w:cs="宋体"/>
                <w:sz w:val="24"/>
              </w:rPr>
            </w:pPr>
          </w:p>
        </w:tc>
      </w:tr>
      <w:tr w:rsidR="00B06BE5">
        <w:trPr>
          <w:trHeight w:val="472"/>
          <w:jc w:val="center"/>
        </w:trPr>
        <w:tc>
          <w:tcPr>
            <w:tcW w:w="1709" w:type="dxa"/>
            <w:vMerge w:val="restart"/>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B06BE5" w:rsidRDefault="00B06BE5">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B06BE5" w:rsidRDefault="00B06BE5">
            <w:pPr>
              <w:autoSpaceDE w:val="0"/>
              <w:autoSpaceDN w:val="0"/>
              <w:adjustRightInd w:val="0"/>
              <w:spacing w:line="360" w:lineRule="auto"/>
              <w:ind w:right="215"/>
              <w:jc w:val="center"/>
              <w:rPr>
                <w:rFonts w:eastAsia="宋体" w:hAnsi="宋体" w:cs="宋体"/>
                <w:sz w:val="24"/>
              </w:rPr>
            </w:pPr>
          </w:p>
        </w:tc>
      </w:tr>
      <w:tr w:rsidR="00B06BE5">
        <w:trPr>
          <w:trHeight w:val="146"/>
          <w:jc w:val="center"/>
        </w:trPr>
        <w:tc>
          <w:tcPr>
            <w:tcW w:w="1709" w:type="dxa"/>
            <w:vMerge/>
            <w:vAlign w:val="center"/>
          </w:tcPr>
          <w:p w:rsidR="00B06BE5" w:rsidRDefault="00B06BE5">
            <w:pPr>
              <w:autoSpaceDE w:val="0"/>
              <w:autoSpaceDN w:val="0"/>
              <w:adjustRightInd w:val="0"/>
              <w:spacing w:line="360" w:lineRule="auto"/>
              <w:ind w:right="215"/>
              <w:jc w:val="center"/>
              <w:rPr>
                <w:rFonts w:eastAsia="宋体" w:hAnsi="宋体" w:cs="宋体"/>
                <w:sz w:val="24"/>
              </w:rPr>
            </w:pPr>
          </w:p>
        </w:tc>
        <w:tc>
          <w:tcPr>
            <w:tcW w:w="1205" w:type="dxa"/>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B06BE5" w:rsidRDefault="00B06BE5">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B06BE5" w:rsidRDefault="00B06BE5">
            <w:pPr>
              <w:autoSpaceDE w:val="0"/>
              <w:autoSpaceDN w:val="0"/>
              <w:adjustRightInd w:val="0"/>
              <w:spacing w:line="360" w:lineRule="auto"/>
              <w:ind w:right="215"/>
              <w:jc w:val="center"/>
              <w:rPr>
                <w:rFonts w:eastAsia="宋体" w:hAnsi="宋体" w:cs="宋体"/>
                <w:sz w:val="24"/>
              </w:rPr>
            </w:pPr>
          </w:p>
        </w:tc>
      </w:tr>
      <w:tr w:rsidR="00B06BE5">
        <w:trPr>
          <w:trHeight w:val="472"/>
          <w:jc w:val="center"/>
        </w:trPr>
        <w:tc>
          <w:tcPr>
            <w:tcW w:w="1709" w:type="dxa"/>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B06BE5" w:rsidRDefault="00B06BE5">
            <w:pPr>
              <w:autoSpaceDE w:val="0"/>
              <w:autoSpaceDN w:val="0"/>
              <w:adjustRightInd w:val="0"/>
              <w:spacing w:line="360" w:lineRule="auto"/>
              <w:ind w:right="215"/>
              <w:jc w:val="center"/>
              <w:rPr>
                <w:rFonts w:eastAsia="宋体" w:hAnsi="宋体" w:cs="宋体"/>
                <w:sz w:val="24"/>
              </w:rPr>
            </w:pPr>
          </w:p>
        </w:tc>
      </w:tr>
      <w:tr w:rsidR="00B06BE5">
        <w:trPr>
          <w:trHeight w:val="472"/>
          <w:jc w:val="center"/>
        </w:trPr>
        <w:tc>
          <w:tcPr>
            <w:tcW w:w="1709" w:type="dxa"/>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B06BE5" w:rsidRDefault="00B06BE5">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B06BE5" w:rsidRDefault="00B06BE5">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B06BE5" w:rsidRDefault="00B06BE5">
            <w:pPr>
              <w:autoSpaceDE w:val="0"/>
              <w:autoSpaceDN w:val="0"/>
              <w:adjustRightInd w:val="0"/>
              <w:spacing w:line="360" w:lineRule="auto"/>
              <w:ind w:right="215"/>
              <w:jc w:val="center"/>
              <w:rPr>
                <w:rFonts w:eastAsia="宋体" w:hAnsi="宋体" w:cs="宋体"/>
                <w:sz w:val="24"/>
              </w:rPr>
            </w:pPr>
          </w:p>
        </w:tc>
      </w:tr>
      <w:tr w:rsidR="00B06BE5">
        <w:trPr>
          <w:trHeight w:val="472"/>
          <w:jc w:val="center"/>
        </w:trPr>
        <w:tc>
          <w:tcPr>
            <w:tcW w:w="1709" w:type="dxa"/>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B06BE5" w:rsidRDefault="00B06BE5">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B06BE5" w:rsidRDefault="00B06BE5">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B06BE5" w:rsidRDefault="00B06BE5">
            <w:pPr>
              <w:autoSpaceDE w:val="0"/>
              <w:autoSpaceDN w:val="0"/>
              <w:adjustRightInd w:val="0"/>
              <w:spacing w:line="360" w:lineRule="auto"/>
              <w:ind w:right="215"/>
              <w:jc w:val="center"/>
              <w:rPr>
                <w:rFonts w:eastAsia="宋体" w:hAnsi="宋体" w:cs="宋体"/>
                <w:sz w:val="24"/>
              </w:rPr>
            </w:pPr>
          </w:p>
        </w:tc>
      </w:tr>
      <w:tr w:rsidR="00B06BE5">
        <w:trPr>
          <w:trHeight w:val="552"/>
          <w:jc w:val="center"/>
        </w:trPr>
        <w:tc>
          <w:tcPr>
            <w:tcW w:w="1709" w:type="dxa"/>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B06BE5" w:rsidRDefault="00B06BE5">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B06BE5">
        <w:trPr>
          <w:trHeight w:val="472"/>
          <w:jc w:val="center"/>
        </w:trPr>
        <w:tc>
          <w:tcPr>
            <w:tcW w:w="1709" w:type="dxa"/>
            <w:vAlign w:val="center"/>
          </w:tcPr>
          <w:p w:rsidR="00B06BE5" w:rsidRDefault="00B6691A">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B06BE5" w:rsidRDefault="00B06BE5">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B06BE5" w:rsidRDefault="00B06BE5">
            <w:pPr>
              <w:autoSpaceDE w:val="0"/>
              <w:autoSpaceDN w:val="0"/>
              <w:adjustRightInd w:val="0"/>
              <w:spacing w:line="360" w:lineRule="auto"/>
              <w:ind w:right="215"/>
              <w:jc w:val="center"/>
              <w:rPr>
                <w:rFonts w:eastAsia="宋体" w:hAnsi="宋体" w:cs="宋体"/>
                <w:sz w:val="24"/>
              </w:rPr>
            </w:pPr>
          </w:p>
        </w:tc>
      </w:tr>
      <w:tr w:rsidR="00B06BE5">
        <w:trPr>
          <w:trHeight w:val="472"/>
          <w:jc w:val="center"/>
        </w:trPr>
        <w:tc>
          <w:tcPr>
            <w:tcW w:w="1709" w:type="dxa"/>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B06BE5" w:rsidRDefault="00B06BE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B06BE5" w:rsidRDefault="00B06BE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B06BE5" w:rsidRDefault="00B06BE5">
            <w:pPr>
              <w:autoSpaceDE w:val="0"/>
              <w:autoSpaceDN w:val="0"/>
              <w:adjustRightInd w:val="0"/>
              <w:spacing w:line="360" w:lineRule="auto"/>
              <w:ind w:right="215"/>
              <w:jc w:val="center"/>
              <w:rPr>
                <w:rFonts w:eastAsia="宋体" w:hAnsi="宋体" w:cs="宋体"/>
                <w:sz w:val="24"/>
              </w:rPr>
            </w:pPr>
          </w:p>
        </w:tc>
      </w:tr>
      <w:tr w:rsidR="00B06BE5">
        <w:trPr>
          <w:trHeight w:val="457"/>
          <w:jc w:val="center"/>
        </w:trPr>
        <w:tc>
          <w:tcPr>
            <w:tcW w:w="1709" w:type="dxa"/>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B06BE5" w:rsidRDefault="00B06BE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B06BE5" w:rsidRDefault="00B06BE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B06BE5" w:rsidRDefault="00B06BE5">
            <w:pPr>
              <w:autoSpaceDE w:val="0"/>
              <w:autoSpaceDN w:val="0"/>
              <w:adjustRightInd w:val="0"/>
              <w:spacing w:line="360" w:lineRule="auto"/>
              <w:ind w:right="215"/>
              <w:jc w:val="center"/>
              <w:rPr>
                <w:rFonts w:eastAsia="宋体" w:hAnsi="宋体" w:cs="宋体"/>
                <w:sz w:val="24"/>
              </w:rPr>
            </w:pPr>
          </w:p>
        </w:tc>
      </w:tr>
      <w:tr w:rsidR="00B06BE5">
        <w:trPr>
          <w:trHeight w:val="472"/>
          <w:jc w:val="center"/>
        </w:trPr>
        <w:tc>
          <w:tcPr>
            <w:tcW w:w="1709" w:type="dxa"/>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B06BE5" w:rsidRDefault="00B06BE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B06BE5" w:rsidRDefault="00B06BE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B06BE5" w:rsidRDefault="00B06BE5">
            <w:pPr>
              <w:autoSpaceDE w:val="0"/>
              <w:autoSpaceDN w:val="0"/>
              <w:adjustRightInd w:val="0"/>
              <w:spacing w:line="360" w:lineRule="auto"/>
              <w:ind w:right="215"/>
              <w:jc w:val="center"/>
              <w:rPr>
                <w:rFonts w:eastAsia="宋体" w:hAnsi="宋体" w:cs="宋体"/>
                <w:sz w:val="24"/>
              </w:rPr>
            </w:pPr>
          </w:p>
        </w:tc>
      </w:tr>
      <w:tr w:rsidR="00B06BE5">
        <w:trPr>
          <w:trHeight w:val="457"/>
          <w:jc w:val="center"/>
        </w:trPr>
        <w:tc>
          <w:tcPr>
            <w:tcW w:w="1709" w:type="dxa"/>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B06BE5" w:rsidRDefault="00B06BE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B06BE5" w:rsidRDefault="00B06BE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B06BE5" w:rsidRDefault="00B06BE5">
            <w:pPr>
              <w:autoSpaceDE w:val="0"/>
              <w:autoSpaceDN w:val="0"/>
              <w:adjustRightInd w:val="0"/>
              <w:spacing w:line="360" w:lineRule="auto"/>
              <w:ind w:right="215"/>
              <w:jc w:val="center"/>
              <w:rPr>
                <w:rFonts w:eastAsia="宋体" w:hAnsi="宋体" w:cs="宋体"/>
                <w:sz w:val="24"/>
              </w:rPr>
            </w:pPr>
          </w:p>
        </w:tc>
      </w:tr>
      <w:tr w:rsidR="00B06BE5">
        <w:trPr>
          <w:trHeight w:val="3321"/>
          <w:jc w:val="center"/>
        </w:trPr>
        <w:tc>
          <w:tcPr>
            <w:tcW w:w="1709" w:type="dxa"/>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B06BE5" w:rsidRDefault="00B06BE5">
            <w:pPr>
              <w:autoSpaceDE w:val="0"/>
              <w:autoSpaceDN w:val="0"/>
              <w:adjustRightInd w:val="0"/>
              <w:spacing w:line="360" w:lineRule="auto"/>
              <w:ind w:right="215"/>
              <w:jc w:val="center"/>
              <w:rPr>
                <w:rFonts w:eastAsia="宋体" w:hAnsi="宋体" w:cs="宋体"/>
                <w:sz w:val="24"/>
              </w:rPr>
            </w:pPr>
          </w:p>
          <w:p w:rsidR="00B06BE5" w:rsidRDefault="00B06BE5">
            <w:pPr>
              <w:autoSpaceDE w:val="0"/>
              <w:autoSpaceDN w:val="0"/>
              <w:adjustRightInd w:val="0"/>
              <w:spacing w:line="360" w:lineRule="auto"/>
              <w:ind w:right="215"/>
              <w:jc w:val="center"/>
              <w:rPr>
                <w:rFonts w:eastAsia="宋体" w:hAnsi="宋体" w:cs="宋体"/>
                <w:sz w:val="24"/>
              </w:rPr>
            </w:pPr>
          </w:p>
          <w:p w:rsidR="00B06BE5" w:rsidRDefault="00B06BE5">
            <w:pPr>
              <w:autoSpaceDE w:val="0"/>
              <w:autoSpaceDN w:val="0"/>
              <w:adjustRightInd w:val="0"/>
              <w:spacing w:line="360" w:lineRule="auto"/>
              <w:ind w:right="215"/>
              <w:jc w:val="center"/>
              <w:rPr>
                <w:rFonts w:eastAsia="宋体" w:hAnsi="宋体" w:cs="宋体"/>
                <w:sz w:val="24"/>
              </w:rPr>
            </w:pPr>
          </w:p>
          <w:p w:rsidR="00B06BE5" w:rsidRDefault="00B06BE5">
            <w:pPr>
              <w:autoSpaceDE w:val="0"/>
              <w:autoSpaceDN w:val="0"/>
              <w:adjustRightInd w:val="0"/>
              <w:spacing w:line="360" w:lineRule="auto"/>
              <w:ind w:right="215"/>
              <w:jc w:val="center"/>
              <w:rPr>
                <w:rFonts w:eastAsia="宋体" w:hAnsi="宋体" w:cs="宋体"/>
                <w:sz w:val="24"/>
              </w:rPr>
            </w:pPr>
          </w:p>
          <w:p w:rsidR="00B06BE5" w:rsidRDefault="00B06BE5">
            <w:pPr>
              <w:autoSpaceDE w:val="0"/>
              <w:autoSpaceDN w:val="0"/>
              <w:adjustRightInd w:val="0"/>
              <w:spacing w:line="360" w:lineRule="auto"/>
              <w:ind w:right="215"/>
              <w:jc w:val="center"/>
              <w:rPr>
                <w:rFonts w:eastAsia="宋体" w:hAnsi="宋体" w:cs="宋体"/>
                <w:sz w:val="24"/>
              </w:rPr>
            </w:pPr>
          </w:p>
          <w:p w:rsidR="00B06BE5" w:rsidRDefault="00B06BE5">
            <w:pPr>
              <w:autoSpaceDE w:val="0"/>
              <w:autoSpaceDN w:val="0"/>
              <w:adjustRightInd w:val="0"/>
              <w:spacing w:line="360" w:lineRule="auto"/>
              <w:ind w:right="215"/>
              <w:jc w:val="center"/>
              <w:rPr>
                <w:rFonts w:eastAsia="宋体" w:hAnsi="宋体" w:cs="宋体"/>
                <w:sz w:val="24"/>
              </w:rPr>
            </w:pPr>
          </w:p>
          <w:p w:rsidR="00B06BE5" w:rsidRDefault="00B06BE5">
            <w:pPr>
              <w:autoSpaceDE w:val="0"/>
              <w:autoSpaceDN w:val="0"/>
              <w:adjustRightInd w:val="0"/>
              <w:spacing w:line="360" w:lineRule="auto"/>
              <w:ind w:right="215"/>
              <w:rPr>
                <w:rFonts w:eastAsia="宋体" w:hAnsi="宋体" w:cs="宋体"/>
                <w:sz w:val="24"/>
              </w:rPr>
            </w:pPr>
          </w:p>
        </w:tc>
      </w:tr>
      <w:tr w:rsidR="00B06BE5">
        <w:trPr>
          <w:trHeight w:val="944"/>
          <w:jc w:val="center"/>
        </w:trPr>
        <w:tc>
          <w:tcPr>
            <w:tcW w:w="1709" w:type="dxa"/>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B06BE5" w:rsidRDefault="00B06BE5">
            <w:pPr>
              <w:autoSpaceDE w:val="0"/>
              <w:autoSpaceDN w:val="0"/>
              <w:adjustRightInd w:val="0"/>
              <w:spacing w:line="360" w:lineRule="auto"/>
              <w:ind w:right="215"/>
              <w:jc w:val="center"/>
              <w:rPr>
                <w:rFonts w:eastAsia="宋体" w:hAnsi="宋体" w:cs="宋体"/>
                <w:sz w:val="24"/>
              </w:rPr>
            </w:pPr>
          </w:p>
          <w:p w:rsidR="00B06BE5" w:rsidRDefault="00B06BE5">
            <w:pPr>
              <w:autoSpaceDE w:val="0"/>
              <w:autoSpaceDN w:val="0"/>
              <w:adjustRightInd w:val="0"/>
              <w:spacing w:line="360" w:lineRule="auto"/>
              <w:ind w:right="215"/>
              <w:jc w:val="center"/>
              <w:rPr>
                <w:rFonts w:eastAsia="宋体" w:hAnsi="宋体" w:cs="宋体"/>
                <w:sz w:val="24"/>
              </w:rPr>
            </w:pPr>
          </w:p>
        </w:tc>
      </w:tr>
    </w:tbl>
    <w:p w:rsidR="00B06BE5" w:rsidRDefault="00B6691A">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w:t>
      </w:r>
      <w:r w:rsidR="00FE33A5">
        <w:rPr>
          <w:rFonts w:hAnsi="宋体" w:cs="仿宋_GB2312" w:hint="eastAsia"/>
          <w:color w:val="000000"/>
          <w:sz w:val="24"/>
        </w:rPr>
        <w:t>原件扫描件或图片</w:t>
      </w:r>
      <w:r>
        <w:rPr>
          <w:rFonts w:hAnsi="宋体" w:cs="宋体" w:hint="eastAsia"/>
          <w:sz w:val="24"/>
        </w:rPr>
        <w:t>。</w:t>
      </w:r>
    </w:p>
    <w:p w:rsidR="00B06BE5" w:rsidRDefault="00B6691A">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1F1C53" w:rsidRDefault="001F1C53" w:rsidP="001F1C53">
      <w:pPr>
        <w:autoSpaceDE w:val="0"/>
        <w:autoSpaceDN w:val="0"/>
        <w:adjustRightInd w:val="0"/>
        <w:spacing w:line="360" w:lineRule="auto"/>
        <w:ind w:right="215" w:firstLine="420"/>
        <w:jc w:val="center"/>
        <w:rPr>
          <w:rFonts w:hAnsi="宋体" w:hint="eastAsia"/>
          <w:color w:val="000000"/>
          <w:sz w:val="24"/>
        </w:rPr>
      </w:pPr>
      <w:r>
        <w:rPr>
          <w:rFonts w:hAnsi="宋体" w:hint="eastAsia"/>
          <w:color w:val="000000"/>
          <w:sz w:val="24"/>
        </w:rPr>
        <w:t>（附</w:t>
      </w:r>
      <w:r>
        <w:rPr>
          <w:rFonts w:hAnsi="宋体" w:cs="仿宋_GB2312" w:hint="eastAsia"/>
          <w:color w:val="000000"/>
          <w:sz w:val="24"/>
        </w:rPr>
        <w:t>原件扫描件或图片</w:t>
      </w:r>
      <w:r>
        <w:rPr>
          <w:rFonts w:hAnsi="宋体" w:hint="eastAsia"/>
          <w:color w:val="000000"/>
          <w:sz w:val="24"/>
        </w:rPr>
        <w:t>）</w:t>
      </w:r>
    </w:p>
    <w:p w:rsidR="00B06BE5" w:rsidRPr="001F1C53" w:rsidRDefault="00B06BE5">
      <w:pPr>
        <w:autoSpaceDE w:val="0"/>
        <w:autoSpaceDN w:val="0"/>
        <w:adjustRightInd w:val="0"/>
        <w:spacing w:line="360" w:lineRule="auto"/>
        <w:ind w:right="215" w:firstLine="420"/>
        <w:jc w:val="center"/>
        <w:rPr>
          <w:rFonts w:hAnsi="宋体" w:cs="宋体"/>
          <w:sz w:val="24"/>
        </w:rPr>
      </w:pPr>
    </w:p>
    <w:p w:rsidR="00B06BE5" w:rsidRDefault="00B6691A">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B06BE5">
        <w:trPr>
          <w:trHeight w:val="475"/>
          <w:jc w:val="center"/>
        </w:trPr>
        <w:tc>
          <w:tcPr>
            <w:tcW w:w="2416" w:type="dxa"/>
            <w:vAlign w:val="center"/>
          </w:tcPr>
          <w:p w:rsidR="00B06BE5" w:rsidRDefault="00B6691A">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B06BE5" w:rsidRDefault="00B06BE5">
            <w:pPr>
              <w:autoSpaceDE w:val="0"/>
              <w:autoSpaceDN w:val="0"/>
              <w:adjustRightInd w:val="0"/>
              <w:spacing w:line="480" w:lineRule="auto"/>
              <w:ind w:right="215"/>
              <w:jc w:val="center"/>
              <w:rPr>
                <w:rFonts w:eastAsia="宋体" w:hAnsi="宋体" w:cs="宋体"/>
                <w:sz w:val="24"/>
              </w:rPr>
            </w:pPr>
          </w:p>
        </w:tc>
      </w:tr>
      <w:tr w:rsidR="00B06BE5">
        <w:trPr>
          <w:trHeight w:val="475"/>
          <w:jc w:val="center"/>
        </w:trPr>
        <w:tc>
          <w:tcPr>
            <w:tcW w:w="2416" w:type="dxa"/>
            <w:vAlign w:val="center"/>
          </w:tcPr>
          <w:p w:rsidR="00B06BE5" w:rsidRDefault="00B6691A">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B06BE5" w:rsidRDefault="00B06BE5">
            <w:pPr>
              <w:autoSpaceDE w:val="0"/>
              <w:autoSpaceDN w:val="0"/>
              <w:adjustRightInd w:val="0"/>
              <w:spacing w:line="480" w:lineRule="auto"/>
              <w:ind w:right="215"/>
              <w:jc w:val="center"/>
              <w:rPr>
                <w:rFonts w:eastAsia="宋体" w:hAnsi="宋体" w:cs="宋体"/>
                <w:sz w:val="24"/>
              </w:rPr>
            </w:pPr>
          </w:p>
        </w:tc>
      </w:tr>
      <w:tr w:rsidR="00B06BE5">
        <w:trPr>
          <w:trHeight w:val="475"/>
          <w:jc w:val="center"/>
        </w:trPr>
        <w:tc>
          <w:tcPr>
            <w:tcW w:w="2416" w:type="dxa"/>
            <w:vAlign w:val="center"/>
          </w:tcPr>
          <w:p w:rsidR="00B06BE5" w:rsidRDefault="00B6691A">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B06BE5" w:rsidRDefault="00B06BE5">
            <w:pPr>
              <w:autoSpaceDE w:val="0"/>
              <w:autoSpaceDN w:val="0"/>
              <w:adjustRightInd w:val="0"/>
              <w:spacing w:line="480" w:lineRule="auto"/>
              <w:ind w:right="215"/>
              <w:jc w:val="center"/>
              <w:rPr>
                <w:rFonts w:eastAsia="宋体" w:hAnsi="宋体" w:cs="宋体"/>
                <w:sz w:val="24"/>
              </w:rPr>
            </w:pPr>
          </w:p>
        </w:tc>
      </w:tr>
      <w:tr w:rsidR="00B06BE5">
        <w:trPr>
          <w:trHeight w:val="475"/>
          <w:jc w:val="center"/>
        </w:trPr>
        <w:tc>
          <w:tcPr>
            <w:tcW w:w="2416" w:type="dxa"/>
            <w:vAlign w:val="center"/>
          </w:tcPr>
          <w:p w:rsidR="00B06BE5" w:rsidRDefault="00B6691A">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B06BE5" w:rsidRDefault="00B06BE5">
            <w:pPr>
              <w:autoSpaceDE w:val="0"/>
              <w:autoSpaceDN w:val="0"/>
              <w:adjustRightInd w:val="0"/>
              <w:spacing w:line="480" w:lineRule="auto"/>
              <w:ind w:right="215"/>
              <w:jc w:val="center"/>
              <w:rPr>
                <w:rFonts w:eastAsia="宋体" w:hAnsi="宋体" w:cs="宋体"/>
                <w:sz w:val="24"/>
              </w:rPr>
            </w:pPr>
          </w:p>
        </w:tc>
      </w:tr>
      <w:tr w:rsidR="00B06BE5">
        <w:trPr>
          <w:trHeight w:val="475"/>
          <w:jc w:val="center"/>
        </w:trPr>
        <w:tc>
          <w:tcPr>
            <w:tcW w:w="2416" w:type="dxa"/>
            <w:vAlign w:val="center"/>
          </w:tcPr>
          <w:p w:rsidR="00B06BE5" w:rsidRDefault="00B6691A">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B06BE5" w:rsidRDefault="00B06BE5">
            <w:pPr>
              <w:autoSpaceDE w:val="0"/>
              <w:autoSpaceDN w:val="0"/>
              <w:adjustRightInd w:val="0"/>
              <w:spacing w:line="480" w:lineRule="auto"/>
              <w:ind w:right="215"/>
              <w:jc w:val="center"/>
              <w:rPr>
                <w:rFonts w:eastAsia="宋体" w:hAnsi="宋体" w:cs="宋体"/>
                <w:sz w:val="24"/>
              </w:rPr>
            </w:pPr>
          </w:p>
        </w:tc>
      </w:tr>
      <w:tr w:rsidR="00B06BE5">
        <w:trPr>
          <w:trHeight w:val="475"/>
          <w:jc w:val="center"/>
        </w:trPr>
        <w:tc>
          <w:tcPr>
            <w:tcW w:w="2416" w:type="dxa"/>
            <w:vAlign w:val="center"/>
          </w:tcPr>
          <w:p w:rsidR="00B06BE5" w:rsidRDefault="00B6691A">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B06BE5" w:rsidRDefault="00B06BE5">
            <w:pPr>
              <w:autoSpaceDE w:val="0"/>
              <w:autoSpaceDN w:val="0"/>
              <w:adjustRightInd w:val="0"/>
              <w:spacing w:line="480" w:lineRule="auto"/>
              <w:ind w:right="215"/>
              <w:jc w:val="center"/>
              <w:rPr>
                <w:rFonts w:eastAsia="宋体" w:hAnsi="宋体" w:cs="宋体"/>
                <w:sz w:val="24"/>
              </w:rPr>
            </w:pPr>
          </w:p>
        </w:tc>
      </w:tr>
      <w:tr w:rsidR="00B06BE5">
        <w:trPr>
          <w:trHeight w:val="454"/>
          <w:jc w:val="center"/>
        </w:trPr>
        <w:tc>
          <w:tcPr>
            <w:tcW w:w="2416" w:type="dxa"/>
            <w:vAlign w:val="center"/>
          </w:tcPr>
          <w:p w:rsidR="00B06BE5" w:rsidRDefault="00B6691A">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B06BE5" w:rsidRDefault="00B06BE5">
            <w:pPr>
              <w:autoSpaceDE w:val="0"/>
              <w:autoSpaceDN w:val="0"/>
              <w:adjustRightInd w:val="0"/>
              <w:spacing w:line="480" w:lineRule="auto"/>
              <w:ind w:right="215"/>
              <w:jc w:val="center"/>
              <w:rPr>
                <w:rFonts w:eastAsia="宋体" w:hAnsi="宋体" w:cs="宋体"/>
                <w:sz w:val="24"/>
              </w:rPr>
            </w:pPr>
          </w:p>
        </w:tc>
      </w:tr>
      <w:tr w:rsidR="00B06BE5">
        <w:trPr>
          <w:trHeight w:val="475"/>
          <w:jc w:val="center"/>
        </w:trPr>
        <w:tc>
          <w:tcPr>
            <w:tcW w:w="2416" w:type="dxa"/>
            <w:vAlign w:val="center"/>
          </w:tcPr>
          <w:p w:rsidR="00B06BE5" w:rsidRDefault="00B6691A">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B06BE5" w:rsidRDefault="00B06BE5">
            <w:pPr>
              <w:autoSpaceDE w:val="0"/>
              <w:autoSpaceDN w:val="0"/>
              <w:adjustRightInd w:val="0"/>
              <w:spacing w:line="480" w:lineRule="auto"/>
              <w:ind w:right="215"/>
              <w:jc w:val="center"/>
              <w:rPr>
                <w:rFonts w:eastAsia="宋体" w:hAnsi="宋体" w:cs="宋体"/>
                <w:sz w:val="24"/>
              </w:rPr>
            </w:pPr>
          </w:p>
        </w:tc>
      </w:tr>
      <w:tr w:rsidR="00B06BE5">
        <w:trPr>
          <w:trHeight w:val="475"/>
          <w:jc w:val="center"/>
        </w:trPr>
        <w:tc>
          <w:tcPr>
            <w:tcW w:w="2416" w:type="dxa"/>
            <w:vAlign w:val="center"/>
          </w:tcPr>
          <w:p w:rsidR="00B06BE5" w:rsidRDefault="00B6691A">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B06BE5" w:rsidRDefault="00B06BE5">
            <w:pPr>
              <w:autoSpaceDE w:val="0"/>
              <w:autoSpaceDN w:val="0"/>
              <w:adjustRightInd w:val="0"/>
              <w:spacing w:line="480" w:lineRule="auto"/>
              <w:ind w:right="215"/>
              <w:jc w:val="center"/>
              <w:rPr>
                <w:rFonts w:eastAsia="宋体" w:hAnsi="宋体" w:cs="宋体"/>
                <w:sz w:val="24"/>
              </w:rPr>
            </w:pPr>
          </w:p>
        </w:tc>
      </w:tr>
      <w:tr w:rsidR="00B06BE5">
        <w:trPr>
          <w:trHeight w:val="475"/>
          <w:jc w:val="center"/>
        </w:trPr>
        <w:tc>
          <w:tcPr>
            <w:tcW w:w="2416" w:type="dxa"/>
            <w:vAlign w:val="center"/>
          </w:tcPr>
          <w:p w:rsidR="00B06BE5" w:rsidRDefault="00B6691A">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B06BE5" w:rsidRDefault="00B06BE5">
            <w:pPr>
              <w:autoSpaceDE w:val="0"/>
              <w:autoSpaceDN w:val="0"/>
              <w:adjustRightInd w:val="0"/>
              <w:spacing w:line="480" w:lineRule="auto"/>
              <w:ind w:right="215"/>
              <w:jc w:val="center"/>
              <w:rPr>
                <w:rFonts w:eastAsia="宋体" w:hAnsi="宋体" w:cs="宋体"/>
                <w:sz w:val="24"/>
              </w:rPr>
            </w:pPr>
          </w:p>
        </w:tc>
      </w:tr>
      <w:tr w:rsidR="00B06BE5">
        <w:trPr>
          <w:trHeight w:val="475"/>
          <w:jc w:val="center"/>
        </w:trPr>
        <w:tc>
          <w:tcPr>
            <w:tcW w:w="2416" w:type="dxa"/>
            <w:vAlign w:val="center"/>
          </w:tcPr>
          <w:p w:rsidR="00B06BE5" w:rsidRDefault="00B6691A">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B06BE5" w:rsidRDefault="00B06BE5">
            <w:pPr>
              <w:autoSpaceDE w:val="0"/>
              <w:autoSpaceDN w:val="0"/>
              <w:adjustRightInd w:val="0"/>
              <w:spacing w:line="480" w:lineRule="auto"/>
              <w:ind w:right="215"/>
              <w:jc w:val="center"/>
              <w:rPr>
                <w:rFonts w:eastAsia="宋体" w:hAnsi="宋体" w:cs="宋体"/>
                <w:sz w:val="24"/>
              </w:rPr>
            </w:pPr>
          </w:p>
        </w:tc>
      </w:tr>
      <w:tr w:rsidR="00B06BE5">
        <w:trPr>
          <w:trHeight w:val="475"/>
          <w:jc w:val="center"/>
        </w:trPr>
        <w:tc>
          <w:tcPr>
            <w:tcW w:w="2416" w:type="dxa"/>
            <w:vAlign w:val="center"/>
          </w:tcPr>
          <w:p w:rsidR="00B06BE5" w:rsidRDefault="00B6691A">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B06BE5" w:rsidRDefault="00B06BE5">
            <w:pPr>
              <w:autoSpaceDE w:val="0"/>
              <w:autoSpaceDN w:val="0"/>
              <w:adjustRightInd w:val="0"/>
              <w:spacing w:line="480" w:lineRule="auto"/>
              <w:ind w:right="215"/>
              <w:jc w:val="center"/>
              <w:rPr>
                <w:rFonts w:eastAsia="宋体" w:hAnsi="宋体" w:cs="宋体"/>
                <w:sz w:val="24"/>
              </w:rPr>
            </w:pPr>
          </w:p>
        </w:tc>
      </w:tr>
      <w:tr w:rsidR="00B06BE5">
        <w:trPr>
          <w:trHeight w:val="475"/>
          <w:jc w:val="center"/>
        </w:trPr>
        <w:tc>
          <w:tcPr>
            <w:tcW w:w="2416" w:type="dxa"/>
            <w:vAlign w:val="center"/>
          </w:tcPr>
          <w:p w:rsidR="00B06BE5" w:rsidRDefault="00B6691A">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B06BE5" w:rsidRDefault="00B06BE5">
            <w:pPr>
              <w:autoSpaceDE w:val="0"/>
              <w:autoSpaceDN w:val="0"/>
              <w:adjustRightInd w:val="0"/>
              <w:spacing w:line="480" w:lineRule="auto"/>
              <w:ind w:right="215"/>
              <w:jc w:val="center"/>
              <w:rPr>
                <w:rFonts w:eastAsia="宋体" w:hAnsi="宋体" w:cs="宋体"/>
                <w:sz w:val="24"/>
              </w:rPr>
            </w:pPr>
          </w:p>
        </w:tc>
      </w:tr>
      <w:tr w:rsidR="00B06BE5">
        <w:trPr>
          <w:trHeight w:val="2198"/>
          <w:jc w:val="center"/>
        </w:trPr>
        <w:tc>
          <w:tcPr>
            <w:tcW w:w="2416" w:type="dxa"/>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B06BE5" w:rsidRDefault="00B06BE5">
            <w:pPr>
              <w:autoSpaceDE w:val="0"/>
              <w:autoSpaceDN w:val="0"/>
              <w:adjustRightInd w:val="0"/>
              <w:spacing w:line="360" w:lineRule="auto"/>
              <w:ind w:right="215"/>
              <w:jc w:val="center"/>
              <w:rPr>
                <w:rFonts w:eastAsia="宋体" w:hAnsi="宋体" w:cs="宋体"/>
                <w:sz w:val="24"/>
              </w:rPr>
            </w:pPr>
          </w:p>
        </w:tc>
      </w:tr>
      <w:tr w:rsidR="00B06BE5">
        <w:trPr>
          <w:trHeight w:val="970"/>
          <w:jc w:val="center"/>
        </w:trPr>
        <w:tc>
          <w:tcPr>
            <w:tcW w:w="2416" w:type="dxa"/>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B06BE5" w:rsidRDefault="00B06BE5">
            <w:pPr>
              <w:autoSpaceDE w:val="0"/>
              <w:autoSpaceDN w:val="0"/>
              <w:adjustRightInd w:val="0"/>
              <w:spacing w:line="360" w:lineRule="auto"/>
              <w:ind w:right="215"/>
              <w:jc w:val="center"/>
              <w:rPr>
                <w:rFonts w:eastAsia="宋体" w:hAnsi="宋体" w:cs="宋体"/>
                <w:sz w:val="24"/>
              </w:rPr>
            </w:pPr>
          </w:p>
          <w:p w:rsidR="00B06BE5" w:rsidRDefault="00B06BE5">
            <w:pPr>
              <w:autoSpaceDE w:val="0"/>
              <w:autoSpaceDN w:val="0"/>
              <w:adjustRightInd w:val="0"/>
              <w:spacing w:line="360" w:lineRule="auto"/>
              <w:ind w:right="215"/>
              <w:rPr>
                <w:rFonts w:eastAsia="宋体" w:hAnsi="宋体" w:cs="宋体"/>
                <w:sz w:val="24"/>
              </w:rPr>
            </w:pPr>
          </w:p>
        </w:tc>
      </w:tr>
    </w:tbl>
    <w:p w:rsidR="00B06BE5" w:rsidRDefault="00B06BE5">
      <w:pPr>
        <w:rPr>
          <w:rFonts w:hAnsi="宋体" w:cs="宋体"/>
          <w:sz w:val="24"/>
          <w:szCs w:val="24"/>
        </w:rPr>
      </w:pPr>
    </w:p>
    <w:p w:rsidR="00B06BE5" w:rsidRDefault="00B6691A">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B06BE5" w:rsidRDefault="00B06BE5">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B06BE5">
        <w:trPr>
          <w:trHeight w:val="486"/>
          <w:jc w:val="center"/>
        </w:trPr>
        <w:tc>
          <w:tcPr>
            <w:tcW w:w="2291" w:type="dxa"/>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B06BE5" w:rsidRDefault="00B06BE5">
            <w:pPr>
              <w:autoSpaceDE w:val="0"/>
              <w:autoSpaceDN w:val="0"/>
              <w:adjustRightInd w:val="0"/>
              <w:spacing w:line="360" w:lineRule="auto"/>
              <w:ind w:right="215"/>
              <w:jc w:val="center"/>
              <w:rPr>
                <w:rFonts w:eastAsia="宋体" w:hAnsi="宋体" w:cs="宋体"/>
                <w:sz w:val="24"/>
              </w:rPr>
            </w:pPr>
          </w:p>
        </w:tc>
      </w:tr>
      <w:tr w:rsidR="00B06BE5">
        <w:trPr>
          <w:trHeight w:val="486"/>
          <w:jc w:val="center"/>
        </w:trPr>
        <w:tc>
          <w:tcPr>
            <w:tcW w:w="2291" w:type="dxa"/>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B06BE5" w:rsidRDefault="00B06BE5">
            <w:pPr>
              <w:autoSpaceDE w:val="0"/>
              <w:autoSpaceDN w:val="0"/>
              <w:adjustRightInd w:val="0"/>
              <w:spacing w:line="360" w:lineRule="auto"/>
              <w:ind w:right="215"/>
              <w:jc w:val="center"/>
              <w:rPr>
                <w:rFonts w:eastAsia="宋体" w:hAnsi="宋体" w:cs="宋体"/>
                <w:sz w:val="24"/>
              </w:rPr>
            </w:pPr>
          </w:p>
        </w:tc>
      </w:tr>
      <w:tr w:rsidR="00B06BE5">
        <w:trPr>
          <w:trHeight w:val="486"/>
          <w:jc w:val="center"/>
        </w:trPr>
        <w:tc>
          <w:tcPr>
            <w:tcW w:w="2291" w:type="dxa"/>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B06BE5" w:rsidRDefault="00B06BE5">
            <w:pPr>
              <w:autoSpaceDE w:val="0"/>
              <w:autoSpaceDN w:val="0"/>
              <w:adjustRightInd w:val="0"/>
              <w:spacing w:line="360" w:lineRule="auto"/>
              <w:ind w:right="215"/>
              <w:jc w:val="center"/>
              <w:rPr>
                <w:rFonts w:eastAsia="宋体" w:hAnsi="宋体" w:cs="宋体"/>
                <w:sz w:val="24"/>
              </w:rPr>
            </w:pPr>
          </w:p>
        </w:tc>
      </w:tr>
      <w:tr w:rsidR="00B06BE5">
        <w:trPr>
          <w:trHeight w:val="486"/>
          <w:jc w:val="center"/>
        </w:trPr>
        <w:tc>
          <w:tcPr>
            <w:tcW w:w="2291" w:type="dxa"/>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B06BE5" w:rsidRDefault="00B06BE5">
            <w:pPr>
              <w:autoSpaceDE w:val="0"/>
              <w:autoSpaceDN w:val="0"/>
              <w:adjustRightInd w:val="0"/>
              <w:spacing w:line="360" w:lineRule="auto"/>
              <w:ind w:right="215"/>
              <w:jc w:val="center"/>
              <w:rPr>
                <w:rFonts w:eastAsia="宋体" w:hAnsi="宋体" w:cs="宋体"/>
                <w:sz w:val="24"/>
              </w:rPr>
            </w:pPr>
          </w:p>
        </w:tc>
      </w:tr>
      <w:tr w:rsidR="00B06BE5">
        <w:trPr>
          <w:trHeight w:val="486"/>
          <w:jc w:val="center"/>
        </w:trPr>
        <w:tc>
          <w:tcPr>
            <w:tcW w:w="2291" w:type="dxa"/>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B06BE5" w:rsidRDefault="00B06BE5">
            <w:pPr>
              <w:autoSpaceDE w:val="0"/>
              <w:autoSpaceDN w:val="0"/>
              <w:adjustRightInd w:val="0"/>
              <w:spacing w:line="360" w:lineRule="auto"/>
              <w:ind w:right="215"/>
              <w:jc w:val="center"/>
              <w:rPr>
                <w:rFonts w:eastAsia="宋体" w:hAnsi="宋体" w:cs="宋体"/>
                <w:sz w:val="24"/>
              </w:rPr>
            </w:pPr>
          </w:p>
        </w:tc>
      </w:tr>
      <w:tr w:rsidR="00B06BE5">
        <w:trPr>
          <w:trHeight w:val="486"/>
          <w:jc w:val="center"/>
        </w:trPr>
        <w:tc>
          <w:tcPr>
            <w:tcW w:w="2291" w:type="dxa"/>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B06BE5" w:rsidRDefault="00B06BE5">
            <w:pPr>
              <w:autoSpaceDE w:val="0"/>
              <w:autoSpaceDN w:val="0"/>
              <w:adjustRightInd w:val="0"/>
              <w:spacing w:line="360" w:lineRule="auto"/>
              <w:ind w:right="215"/>
              <w:jc w:val="center"/>
              <w:rPr>
                <w:rFonts w:eastAsia="宋体" w:hAnsi="宋体" w:cs="宋体"/>
                <w:sz w:val="24"/>
              </w:rPr>
            </w:pPr>
          </w:p>
        </w:tc>
      </w:tr>
      <w:tr w:rsidR="00B06BE5">
        <w:trPr>
          <w:trHeight w:val="465"/>
          <w:jc w:val="center"/>
        </w:trPr>
        <w:tc>
          <w:tcPr>
            <w:tcW w:w="2291" w:type="dxa"/>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B06BE5" w:rsidRDefault="00B06BE5">
            <w:pPr>
              <w:autoSpaceDE w:val="0"/>
              <w:autoSpaceDN w:val="0"/>
              <w:adjustRightInd w:val="0"/>
              <w:spacing w:line="360" w:lineRule="auto"/>
              <w:ind w:right="215"/>
              <w:jc w:val="center"/>
              <w:rPr>
                <w:rFonts w:eastAsia="宋体" w:hAnsi="宋体" w:cs="宋体"/>
                <w:sz w:val="24"/>
              </w:rPr>
            </w:pPr>
          </w:p>
        </w:tc>
      </w:tr>
      <w:tr w:rsidR="00B06BE5">
        <w:trPr>
          <w:trHeight w:val="486"/>
          <w:jc w:val="center"/>
        </w:trPr>
        <w:tc>
          <w:tcPr>
            <w:tcW w:w="2291" w:type="dxa"/>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B06BE5" w:rsidRDefault="00B06BE5">
            <w:pPr>
              <w:autoSpaceDE w:val="0"/>
              <w:autoSpaceDN w:val="0"/>
              <w:adjustRightInd w:val="0"/>
              <w:spacing w:line="360" w:lineRule="auto"/>
              <w:ind w:right="215"/>
              <w:jc w:val="center"/>
              <w:rPr>
                <w:rFonts w:eastAsia="宋体" w:hAnsi="宋体" w:cs="宋体"/>
                <w:sz w:val="24"/>
              </w:rPr>
            </w:pPr>
          </w:p>
        </w:tc>
      </w:tr>
      <w:tr w:rsidR="00B06BE5">
        <w:trPr>
          <w:trHeight w:val="486"/>
          <w:jc w:val="center"/>
        </w:trPr>
        <w:tc>
          <w:tcPr>
            <w:tcW w:w="2291" w:type="dxa"/>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B06BE5" w:rsidRDefault="00B06BE5">
            <w:pPr>
              <w:autoSpaceDE w:val="0"/>
              <w:autoSpaceDN w:val="0"/>
              <w:adjustRightInd w:val="0"/>
              <w:spacing w:line="360" w:lineRule="auto"/>
              <w:ind w:right="215"/>
              <w:jc w:val="center"/>
              <w:rPr>
                <w:rFonts w:eastAsia="宋体" w:hAnsi="宋体" w:cs="宋体"/>
                <w:sz w:val="24"/>
              </w:rPr>
            </w:pPr>
          </w:p>
        </w:tc>
      </w:tr>
      <w:tr w:rsidR="00B06BE5">
        <w:trPr>
          <w:trHeight w:val="486"/>
          <w:jc w:val="center"/>
        </w:trPr>
        <w:tc>
          <w:tcPr>
            <w:tcW w:w="2291" w:type="dxa"/>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B06BE5" w:rsidRDefault="00B06BE5">
            <w:pPr>
              <w:autoSpaceDE w:val="0"/>
              <w:autoSpaceDN w:val="0"/>
              <w:adjustRightInd w:val="0"/>
              <w:spacing w:line="360" w:lineRule="auto"/>
              <w:ind w:right="215"/>
              <w:jc w:val="center"/>
              <w:rPr>
                <w:rFonts w:eastAsia="宋体" w:hAnsi="宋体" w:cs="宋体"/>
                <w:sz w:val="24"/>
              </w:rPr>
            </w:pPr>
          </w:p>
        </w:tc>
      </w:tr>
      <w:tr w:rsidR="00B06BE5">
        <w:trPr>
          <w:trHeight w:val="486"/>
          <w:jc w:val="center"/>
        </w:trPr>
        <w:tc>
          <w:tcPr>
            <w:tcW w:w="2291" w:type="dxa"/>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B06BE5" w:rsidRDefault="00B06BE5">
            <w:pPr>
              <w:autoSpaceDE w:val="0"/>
              <w:autoSpaceDN w:val="0"/>
              <w:adjustRightInd w:val="0"/>
              <w:spacing w:line="360" w:lineRule="auto"/>
              <w:ind w:right="215"/>
              <w:jc w:val="center"/>
              <w:rPr>
                <w:rFonts w:eastAsia="宋体" w:hAnsi="宋体" w:cs="宋体"/>
                <w:sz w:val="24"/>
              </w:rPr>
            </w:pPr>
          </w:p>
        </w:tc>
      </w:tr>
      <w:tr w:rsidR="00B06BE5">
        <w:trPr>
          <w:trHeight w:val="486"/>
          <w:jc w:val="center"/>
        </w:trPr>
        <w:tc>
          <w:tcPr>
            <w:tcW w:w="2291" w:type="dxa"/>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B06BE5" w:rsidRDefault="00B06BE5">
            <w:pPr>
              <w:autoSpaceDE w:val="0"/>
              <w:autoSpaceDN w:val="0"/>
              <w:adjustRightInd w:val="0"/>
              <w:spacing w:line="360" w:lineRule="auto"/>
              <w:ind w:right="215"/>
              <w:jc w:val="center"/>
              <w:rPr>
                <w:rFonts w:eastAsia="宋体" w:hAnsi="宋体" w:cs="宋体"/>
                <w:sz w:val="24"/>
              </w:rPr>
            </w:pPr>
          </w:p>
        </w:tc>
      </w:tr>
      <w:tr w:rsidR="00B06BE5">
        <w:trPr>
          <w:trHeight w:val="486"/>
          <w:jc w:val="center"/>
        </w:trPr>
        <w:tc>
          <w:tcPr>
            <w:tcW w:w="2291" w:type="dxa"/>
            <w:vAlign w:val="center"/>
          </w:tcPr>
          <w:p w:rsidR="00B06BE5" w:rsidRDefault="00B6691A">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B06BE5" w:rsidRDefault="00B06BE5">
            <w:pPr>
              <w:autoSpaceDE w:val="0"/>
              <w:autoSpaceDN w:val="0"/>
              <w:adjustRightInd w:val="0"/>
              <w:spacing w:line="360" w:lineRule="auto"/>
              <w:ind w:right="215"/>
              <w:jc w:val="center"/>
              <w:rPr>
                <w:rFonts w:eastAsia="宋体" w:hAnsi="宋体" w:cs="宋体"/>
                <w:sz w:val="24"/>
              </w:rPr>
            </w:pPr>
          </w:p>
        </w:tc>
      </w:tr>
      <w:tr w:rsidR="00B06BE5">
        <w:trPr>
          <w:trHeight w:val="2778"/>
          <w:jc w:val="center"/>
        </w:trPr>
        <w:tc>
          <w:tcPr>
            <w:tcW w:w="2291" w:type="dxa"/>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B06BE5" w:rsidRDefault="00B06BE5">
            <w:pPr>
              <w:autoSpaceDE w:val="0"/>
              <w:autoSpaceDN w:val="0"/>
              <w:adjustRightInd w:val="0"/>
              <w:spacing w:line="360" w:lineRule="auto"/>
              <w:ind w:right="215"/>
              <w:rPr>
                <w:rFonts w:eastAsia="宋体" w:hAnsi="宋体" w:cs="宋体"/>
                <w:sz w:val="24"/>
              </w:rPr>
            </w:pPr>
          </w:p>
          <w:p w:rsidR="00B06BE5" w:rsidRDefault="00B06BE5">
            <w:pPr>
              <w:autoSpaceDE w:val="0"/>
              <w:autoSpaceDN w:val="0"/>
              <w:adjustRightInd w:val="0"/>
              <w:spacing w:line="360" w:lineRule="auto"/>
              <w:ind w:right="215"/>
              <w:jc w:val="center"/>
              <w:rPr>
                <w:rFonts w:eastAsia="宋体" w:hAnsi="宋体" w:cs="宋体"/>
                <w:sz w:val="24"/>
              </w:rPr>
            </w:pPr>
          </w:p>
          <w:p w:rsidR="00B06BE5" w:rsidRDefault="00B06BE5">
            <w:pPr>
              <w:autoSpaceDE w:val="0"/>
              <w:autoSpaceDN w:val="0"/>
              <w:adjustRightInd w:val="0"/>
              <w:spacing w:line="360" w:lineRule="auto"/>
              <w:ind w:right="215"/>
              <w:jc w:val="center"/>
              <w:rPr>
                <w:rFonts w:eastAsia="宋体" w:hAnsi="宋体" w:cs="宋体"/>
                <w:sz w:val="24"/>
              </w:rPr>
            </w:pPr>
          </w:p>
        </w:tc>
      </w:tr>
      <w:tr w:rsidR="00B06BE5">
        <w:trPr>
          <w:trHeight w:val="993"/>
          <w:jc w:val="center"/>
        </w:trPr>
        <w:tc>
          <w:tcPr>
            <w:tcW w:w="2291" w:type="dxa"/>
            <w:vAlign w:val="center"/>
          </w:tcPr>
          <w:p w:rsidR="00B06BE5" w:rsidRDefault="00B6691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B06BE5" w:rsidRDefault="00B06BE5">
            <w:pPr>
              <w:autoSpaceDE w:val="0"/>
              <w:autoSpaceDN w:val="0"/>
              <w:adjustRightInd w:val="0"/>
              <w:spacing w:line="360" w:lineRule="auto"/>
              <w:ind w:right="215"/>
              <w:jc w:val="center"/>
              <w:rPr>
                <w:rFonts w:eastAsia="宋体" w:hAnsi="宋体" w:cs="宋体"/>
                <w:sz w:val="24"/>
              </w:rPr>
            </w:pPr>
          </w:p>
          <w:p w:rsidR="00B06BE5" w:rsidRDefault="00B06BE5">
            <w:pPr>
              <w:autoSpaceDE w:val="0"/>
              <w:autoSpaceDN w:val="0"/>
              <w:adjustRightInd w:val="0"/>
              <w:spacing w:line="360" w:lineRule="auto"/>
              <w:ind w:right="215"/>
              <w:rPr>
                <w:rFonts w:eastAsia="宋体" w:hAnsi="宋体" w:cs="宋体"/>
                <w:sz w:val="24"/>
              </w:rPr>
            </w:pPr>
          </w:p>
        </w:tc>
      </w:tr>
    </w:tbl>
    <w:p w:rsidR="00B06BE5" w:rsidRDefault="00B06BE5">
      <w:pPr>
        <w:autoSpaceDE w:val="0"/>
        <w:autoSpaceDN w:val="0"/>
        <w:adjustRightInd w:val="0"/>
        <w:spacing w:line="360" w:lineRule="auto"/>
        <w:ind w:right="215"/>
        <w:jc w:val="center"/>
        <w:rPr>
          <w:rFonts w:hAnsi="宋体" w:cs="宋体"/>
          <w:b/>
          <w:sz w:val="32"/>
          <w:szCs w:val="32"/>
        </w:rPr>
      </w:pPr>
    </w:p>
    <w:p w:rsidR="00B06BE5" w:rsidRDefault="00B06BE5">
      <w:pPr>
        <w:autoSpaceDE w:val="0"/>
        <w:autoSpaceDN w:val="0"/>
        <w:adjustRightInd w:val="0"/>
        <w:spacing w:line="360" w:lineRule="auto"/>
        <w:ind w:right="215"/>
        <w:jc w:val="center"/>
        <w:rPr>
          <w:rFonts w:hAnsi="宋体" w:cs="宋体"/>
          <w:b/>
          <w:sz w:val="32"/>
          <w:szCs w:val="32"/>
        </w:rPr>
      </w:pPr>
    </w:p>
    <w:p w:rsidR="00B06BE5" w:rsidRDefault="00B06BE5">
      <w:pPr>
        <w:autoSpaceDE w:val="0"/>
        <w:autoSpaceDN w:val="0"/>
        <w:adjustRightInd w:val="0"/>
        <w:spacing w:line="360" w:lineRule="auto"/>
        <w:ind w:right="215"/>
        <w:jc w:val="center"/>
        <w:rPr>
          <w:rFonts w:hAnsi="宋体" w:cs="宋体"/>
          <w:b/>
          <w:sz w:val="32"/>
          <w:szCs w:val="32"/>
        </w:rPr>
      </w:pPr>
    </w:p>
    <w:p w:rsidR="00B06BE5" w:rsidRDefault="00B06BE5">
      <w:pPr>
        <w:autoSpaceDE w:val="0"/>
        <w:autoSpaceDN w:val="0"/>
        <w:adjustRightInd w:val="0"/>
        <w:spacing w:line="360" w:lineRule="auto"/>
        <w:ind w:right="215"/>
        <w:jc w:val="center"/>
        <w:rPr>
          <w:rFonts w:hAnsi="宋体" w:cs="宋体"/>
          <w:b/>
          <w:sz w:val="32"/>
          <w:szCs w:val="32"/>
        </w:rPr>
      </w:pPr>
    </w:p>
    <w:p w:rsidR="00B06BE5" w:rsidRDefault="00B6691A">
      <w:pPr>
        <w:numPr>
          <w:ilvl w:val="0"/>
          <w:numId w:val="5"/>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B06BE5" w:rsidRDefault="00B06BE5" w:rsidP="00B06BE5">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B06BE5">
        <w:tc>
          <w:tcPr>
            <w:tcW w:w="1273" w:type="dxa"/>
          </w:tcPr>
          <w:p w:rsidR="00B06BE5" w:rsidRDefault="00B6691A">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B06BE5" w:rsidRDefault="00B6691A">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B06BE5" w:rsidRDefault="00B6691A">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B06BE5" w:rsidRDefault="00B6691A">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B06BE5" w:rsidRDefault="00B6691A">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B06BE5">
        <w:tc>
          <w:tcPr>
            <w:tcW w:w="1273" w:type="dxa"/>
            <w:vMerge w:val="restart"/>
          </w:tcPr>
          <w:p w:rsidR="00B06BE5" w:rsidRDefault="00B6691A">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B06BE5" w:rsidRDefault="00B6691A">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B06BE5" w:rsidRDefault="00B6691A">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B06BE5" w:rsidRDefault="00B6691A">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B06BE5" w:rsidRDefault="00B06BE5">
            <w:pPr>
              <w:autoSpaceDE w:val="0"/>
              <w:autoSpaceDN w:val="0"/>
              <w:adjustRightInd w:val="0"/>
              <w:spacing w:line="360" w:lineRule="auto"/>
              <w:ind w:right="215"/>
              <w:rPr>
                <w:rFonts w:eastAsia="宋体" w:hAnsi="宋体" w:cs="宋体"/>
                <w:b/>
                <w:sz w:val="32"/>
                <w:szCs w:val="32"/>
              </w:rPr>
            </w:pPr>
          </w:p>
        </w:tc>
        <w:tc>
          <w:tcPr>
            <w:tcW w:w="1752" w:type="dxa"/>
          </w:tcPr>
          <w:p w:rsidR="00B06BE5" w:rsidRDefault="00B06BE5">
            <w:pPr>
              <w:autoSpaceDE w:val="0"/>
              <w:autoSpaceDN w:val="0"/>
              <w:adjustRightInd w:val="0"/>
              <w:spacing w:line="360" w:lineRule="auto"/>
              <w:ind w:right="215"/>
              <w:rPr>
                <w:rFonts w:eastAsia="宋体" w:hAnsi="宋体" w:cs="宋体"/>
                <w:b/>
                <w:sz w:val="32"/>
                <w:szCs w:val="32"/>
              </w:rPr>
            </w:pPr>
          </w:p>
        </w:tc>
        <w:tc>
          <w:tcPr>
            <w:tcW w:w="3060" w:type="dxa"/>
          </w:tcPr>
          <w:p w:rsidR="00B06BE5" w:rsidRDefault="00B06BE5">
            <w:pPr>
              <w:autoSpaceDE w:val="0"/>
              <w:autoSpaceDN w:val="0"/>
              <w:adjustRightInd w:val="0"/>
              <w:spacing w:line="360" w:lineRule="auto"/>
              <w:ind w:right="215"/>
              <w:rPr>
                <w:rFonts w:eastAsia="宋体" w:hAnsi="宋体" w:cs="宋体"/>
                <w:b/>
                <w:sz w:val="32"/>
                <w:szCs w:val="32"/>
              </w:rPr>
            </w:pPr>
          </w:p>
        </w:tc>
        <w:tc>
          <w:tcPr>
            <w:tcW w:w="2605" w:type="dxa"/>
          </w:tcPr>
          <w:p w:rsidR="00B06BE5" w:rsidRDefault="00B06BE5">
            <w:pPr>
              <w:autoSpaceDE w:val="0"/>
              <w:autoSpaceDN w:val="0"/>
              <w:adjustRightInd w:val="0"/>
              <w:spacing w:line="360" w:lineRule="auto"/>
              <w:ind w:right="215"/>
              <w:rPr>
                <w:rFonts w:eastAsia="宋体" w:hAnsi="宋体" w:cs="宋体"/>
                <w:b/>
                <w:sz w:val="32"/>
                <w:szCs w:val="32"/>
              </w:rPr>
            </w:pPr>
          </w:p>
        </w:tc>
      </w:tr>
      <w:tr w:rsidR="00B06BE5">
        <w:tc>
          <w:tcPr>
            <w:tcW w:w="1273" w:type="dxa"/>
            <w:vMerge/>
          </w:tcPr>
          <w:p w:rsidR="00B06BE5" w:rsidRDefault="00B06BE5">
            <w:pPr>
              <w:autoSpaceDE w:val="0"/>
              <w:autoSpaceDN w:val="0"/>
              <w:adjustRightInd w:val="0"/>
              <w:spacing w:line="360" w:lineRule="auto"/>
              <w:ind w:right="215"/>
              <w:rPr>
                <w:rFonts w:eastAsia="宋体" w:hAnsi="宋体" w:cs="宋体"/>
                <w:b/>
                <w:sz w:val="32"/>
                <w:szCs w:val="32"/>
              </w:rPr>
            </w:pPr>
          </w:p>
        </w:tc>
        <w:tc>
          <w:tcPr>
            <w:tcW w:w="1164" w:type="dxa"/>
          </w:tcPr>
          <w:p w:rsidR="00B06BE5" w:rsidRDefault="00B06BE5">
            <w:pPr>
              <w:autoSpaceDE w:val="0"/>
              <w:autoSpaceDN w:val="0"/>
              <w:adjustRightInd w:val="0"/>
              <w:spacing w:line="360" w:lineRule="auto"/>
              <w:ind w:right="215"/>
              <w:rPr>
                <w:rFonts w:eastAsia="宋体" w:hAnsi="宋体" w:cs="宋体"/>
                <w:b/>
                <w:sz w:val="32"/>
                <w:szCs w:val="32"/>
              </w:rPr>
            </w:pPr>
          </w:p>
        </w:tc>
        <w:tc>
          <w:tcPr>
            <w:tcW w:w="1752" w:type="dxa"/>
          </w:tcPr>
          <w:p w:rsidR="00B06BE5" w:rsidRDefault="00B06BE5">
            <w:pPr>
              <w:autoSpaceDE w:val="0"/>
              <w:autoSpaceDN w:val="0"/>
              <w:adjustRightInd w:val="0"/>
              <w:spacing w:line="360" w:lineRule="auto"/>
              <w:ind w:right="215"/>
              <w:rPr>
                <w:rFonts w:eastAsia="宋体" w:hAnsi="宋体" w:cs="宋体"/>
                <w:b/>
                <w:sz w:val="32"/>
                <w:szCs w:val="32"/>
              </w:rPr>
            </w:pPr>
          </w:p>
        </w:tc>
        <w:tc>
          <w:tcPr>
            <w:tcW w:w="3060" w:type="dxa"/>
          </w:tcPr>
          <w:p w:rsidR="00B06BE5" w:rsidRDefault="00B06BE5">
            <w:pPr>
              <w:autoSpaceDE w:val="0"/>
              <w:autoSpaceDN w:val="0"/>
              <w:adjustRightInd w:val="0"/>
              <w:spacing w:line="360" w:lineRule="auto"/>
              <w:ind w:right="215"/>
              <w:rPr>
                <w:rFonts w:eastAsia="宋体" w:hAnsi="宋体" w:cs="宋体"/>
                <w:b/>
                <w:sz w:val="32"/>
                <w:szCs w:val="32"/>
              </w:rPr>
            </w:pPr>
          </w:p>
        </w:tc>
        <w:tc>
          <w:tcPr>
            <w:tcW w:w="2605" w:type="dxa"/>
          </w:tcPr>
          <w:p w:rsidR="00B06BE5" w:rsidRDefault="00B06BE5">
            <w:pPr>
              <w:autoSpaceDE w:val="0"/>
              <w:autoSpaceDN w:val="0"/>
              <w:adjustRightInd w:val="0"/>
              <w:spacing w:line="360" w:lineRule="auto"/>
              <w:ind w:right="215"/>
              <w:rPr>
                <w:rFonts w:eastAsia="宋体" w:hAnsi="宋体" w:cs="宋体"/>
                <w:b/>
                <w:sz w:val="32"/>
                <w:szCs w:val="32"/>
              </w:rPr>
            </w:pPr>
          </w:p>
        </w:tc>
      </w:tr>
      <w:tr w:rsidR="00B06BE5">
        <w:tc>
          <w:tcPr>
            <w:tcW w:w="1273" w:type="dxa"/>
            <w:vMerge/>
          </w:tcPr>
          <w:p w:rsidR="00B06BE5" w:rsidRDefault="00B06BE5">
            <w:pPr>
              <w:autoSpaceDE w:val="0"/>
              <w:autoSpaceDN w:val="0"/>
              <w:adjustRightInd w:val="0"/>
              <w:spacing w:line="360" w:lineRule="auto"/>
              <w:ind w:right="215"/>
              <w:rPr>
                <w:rFonts w:eastAsia="宋体" w:hAnsi="宋体" w:cs="宋体"/>
                <w:b/>
                <w:sz w:val="32"/>
                <w:szCs w:val="32"/>
              </w:rPr>
            </w:pPr>
          </w:p>
        </w:tc>
        <w:tc>
          <w:tcPr>
            <w:tcW w:w="1164" w:type="dxa"/>
          </w:tcPr>
          <w:p w:rsidR="00B06BE5" w:rsidRDefault="00B06BE5">
            <w:pPr>
              <w:autoSpaceDE w:val="0"/>
              <w:autoSpaceDN w:val="0"/>
              <w:adjustRightInd w:val="0"/>
              <w:spacing w:line="360" w:lineRule="auto"/>
              <w:ind w:right="215"/>
              <w:rPr>
                <w:rFonts w:eastAsia="宋体" w:hAnsi="宋体" w:cs="宋体"/>
                <w:b/>
                <w:sz w:val="32"/>
                <w:szCs w:val="32"/>
              </w:rPr>
            </w:pPr>
          </w:p>
        </w:tc>
        <w:tc>
          <w:tcPr>
            <w:tcW w:w="1752" w:type="dxa"/>
          </w:tcPr>
          <w:p w:rsidR="00B06BE5" w:rsidRDefault="00B06BE5">
            <w:pPr>
              <w:autoSpaceDE w:val="0"/>
              <w:autoSpaceDN w:val="0"/>
              <w:adjustRightInd w:val="0"/>
              <w:spacing w:line="360" w:lineRule="auto"/>
              <w:ind w:right="215"/>
              <w:rPr>
                <w:rFonts w:eastAsia="宋体" w:hAnsi="宋体" w:cs="宋体"/>
                <w:b/>
                <w:sz w:val="32"/>
                <w:szCs w:val="32"/>
              </w:rPr>
            </w:pPr>
          </w:p>
        </w:tc>
        <w:tc>
          <w:tcPr>
            <w:tcW w:w="3060" w:type="dxa"/>
          </w:tcPr>
          <w:p w:rsidR="00B06BE5" w:rsidRDefault="00B06BE5">
            <w:pPr>
              <w:autoSpaceDE w:val="0"/>
              <w:autoSpaceDN w:val="0"/>
              <w:adjustRightInd w:val="0"/>
              <w:spacing w:line="360" w:lineRule="auto"/>
              <w:ind w:right="215"/>
              <w:rPr>
                <w:rFonts w:eastAsia="宋体" w:hAnsi="宋体" w:cs="宋体"/>
                <w:b/>
                <w:sz w:val="32"/>
                <w:szCs w:val="32"/>
              </w:rPr>
            </w:pPr>
          </w:p>
        </w:tc>
        <w:tc>
          <w:tcPr>
            <w:tcW w:w="2605" w:type="dxa"/>
          </w:tcPr>
          <w:p w:rsidR="00B06BE5" w:rsidRDefault="00B06BE5">
            <w:pPr>
              <w:autoSpaceDE w:val="0"/>
              <w:autoSpaceDN w:val="0"/>
              <w:adjustRightInd w:val="0"/>
              <w:spacing w:line="360" w:lineRule="auto"/>
              <w:ind w:right="215"/>
              <w:rPr>
                <w:rFonts w:eastAsia="宋体" w:hAnsi="宋体" w:cs="宋体"/>
                <w:b/>
                <w:sz w:val="32"/>
                <w:szCs w:val="32"/>
              </w:rPr>
            </w:pPr>
          </w:p>
        </w:tc>
      </w:tr>
      <w:tr w:rsidR="00B06BE5">
        <w:tc>
          <w:tcPr>
            <w:tcW w:w="1273" w:type="dxa"/>
            <w:vMerge/>
          </w:tcPr>
          <w:p w:rsidR="00B06BE5" w:rsidRDefault="00B06BE5">
            <w:pPr>
              <w:autoSpaceDE w:val="0"/>
              <w:autoSpaceDN w:val="0"/>
              <w:adjustRightInd w:val="0"/>
              <w:spacing w:line="360" w:lineRule="auto"/>
              <w:ind w:right="215"/>
              <w:rPr>
                <w:rFonts w:eastAsia="宋体" w:hAnsi="宋体" w:cs="宋体"/>
                <w:b/>
                <w:sz w:val="32"/>
                <w:szCs w:val="32"/>
              </w:rPr>
            </w:pPr>
          </w:p>
        </w:tc>
        <w:tc>
          <w:tcPr>
            <w:tcW w:w="1164" w:type="dxa"/>
          </w:tcPr>
          <w:p w:rsidR="00B06BE5" w:rsidRDefault="00B06BE5">
            <w:pPr>
              <w:autoSpaceDE w:val="0"/>
              <w:autoSpaceDN w:val="0"/>
              <w:adjustRightInd w:val="0"/>
              <w:spacing w:line="360" w:lineRule="auto"/>
              <w:ind w:right="215"/>
              <w:rPr>
                <w:rFonts w:eastAsia="宋体" w:hAnsi="宋体" w:cs="宋体"/>
                <w:b/>
                <w:sz w:val="32"/>
                <w:szCs w:val="32"/>
              </w:rPr>
            </w:pPr>
          </w:p>
        </w:tc>
        <w:tc>
          <w:tcPr>
            <w:tcW w:w="1752" w:type="dxa"/>
          </w:tcPr>
          <w:p w:rsidR="00B06BE5" w:rsidRDefault="00B06BE5">
            <w:pPr>
              <w:autoSpaceDE w:val="0"/>
              <w:autoSpaceDN w:val="0"/>
              <w:adjustRightInd w:val="0"/>
              <w:spacing w:line="360" w:lineRule="auto"/>
              <w:ind w:right="215"/>
              <w:rPr>
                <w:rFonts w:eastAsia="宋体" w:hAnsi="宋体" w:cs="宋体"/>
                <w:b/>
                <w:sz w:val="32"/>
                <w:szCs w:val="32"/>
              </w:rPr>
            </w:pPr>
          </w:p>
        </w:tc>
        <w:tc>
          <w:tcPr>
            <w:tcW w:w="3060" w:type="dxa"/>
          </w:tcPr>
          <w:p w:rsidR="00B06BE5" w:rsidRDefault="00B06BE5">
            <w:pPr>
              <w:autoSpaceDE w:val="0"/>
              <w:autoSpaceDN w:val="0"/>
              <w:adjustRightInd w:val="0"/>
              <w:spacing w:line="360" w:lineRule="auto"/>
              <w:ind w:right="215"/>
              <w:rPr>
                <w:rFonts w:eastAsia="宋体" w:hAnsi="宋体" w:cs="宋体"/>
                <w:b/>
                <w:sz w:val="32"/>
                <w:szCs w:val="32"/>
              </w:rPr>
            </w:pPr>
          </w:p>
        </w:tc>
        <w:tc>
          <w:tcPr>
            <w:tcW w:w="2605" w:type="dxa"/>
          </w:tcPr>
          <w:p w:rsidR="00B06BE5" w:rsidRDefault="00B06BE5">
            <w:pPr>
              <w:autoSpaceDE w:val="0"/>
              <w:autoSpaceDN w:val="0"/>
              <w:adjustRightInd w:val="0"/>
              <w:spacing w:line="360" w:lineRule="auto"/>
              <w:ind w:right="215"/>
              <w:rPr>
                <w:rFonts w:eastAsia="宋体" w:hAnsi="宋体" w:cs="宋体"/>
                <w:b/>
                <w:sz w:val="32"/>
                <w:szCs w:val="32"/>
              </w:rPr>
            </w:pPr>
          </w:p>
        </w:tc>
      </w:tr>
      <w:tr w:rsidR="00B06BE5">
        <w:tc>
          <w:tcPr>
            <w:tcW w:w="1273" w:type="dxa"/>
            <w:vMerge/>
          </w:tcPr>
          <w:p w:rsidR="00B06BE5" w:rsidRDefault="00B06BE5">
            <w:pPr>
              <w:autoSpaceDE w:val="0"/>
              <w:autoSpaceDN w:val="0"/>
              <w:adjustRightInd w:val="0"/>
              <w:spacing w:line="360" w:lineRule="auto"/>
              <w:ind w:right="215"/>
              <w:rPr>
                <w:rFonts w:eastAsia="宋体" w:hAnsi="宋体" w:cs="宋体"/>
                <w:b/>
                <w:sz w:val="32"/>
                <w:szCs w:val="32"/>
              </w:rPr>
            </w:pPr>
          </w:p>
        </w:tc>
        <w:tc>
          <w:tcPr>
            <w:tcW w:w="1164" w:type="dxa"/>
          </w:tcPr>
          <w:p w:rsidR="00B06BE5" w:rsidRDefault="00B06BE5">
            <w:pPr>
              <w:autoSpaceDE w:val="0"/>
              <w:autoSpaceDN w:val="0"/>
              <w:adjustRightInd w:val="0"/>
              <w:spacing w:line="360" w:lineRule="auto"/>
              <w:ind w:right="215"/>
              <w:rPr>
                <w:rFonts w:eastAsia="宋体" w:hAnsi="宋体" w:cs="宋体"/>
                <w:b/>
                <w:sz w:val="32"/>
                <w:szCs w:val="32"/>
              </w:rPr>
            </w:pPr>
          </w:p>
        </w:tc>
        <w:tc>
          <w:tcPr>
            <w:tcW w:w="1752" w:type="dxa"/>
          </w:tcPr>
          <w:p w:rsidR="00B06BE5" w:rsidRDefault="00B06BE5">
            <w:pPr>
              <w:autoSpaceDE w:val="0"/>
              <w:autoSpaceDN w:val="0"/>
              <w:adjustRightInd w:val="0"/>
              <w:spacing w:line="360" w:lineRule="auto"/>
              <w:ind w:right="215"/>
              <w:rPr>
                <w:rFonts w:eastAsia="宋体" w:hAnsi="宋体" w:cs="宋体"/>
                <w:b/>
                <w:sz w:val="32"/>
                <w:szCs w:val="32"/>
              </w:rPr>
            </w:pPr>
          </w:p>
        </w:tc>
        <w:tc>
          <w:tcPr>
            <w:tcW w:w="3060" w:type="dxa"/>
          </w:tcPr>
          <w:p w:rsidR="00B06BE5" w:rsidRDefault="00B06BE5">
            <w:pPr>
              <w:autoSpaceDE w:val="0"/>
              <w:autoSpaceDN w:val="0"/>
              <w:adjustRightInd w:val="0"/>
              <w:spacing w:line="360" w:lineRule="auto"/>
              <w:ind w:right="215"/>
              <w:rPr>
                <w:rFonts w:eastAsia="宋体" w:hAnsi="宋体" w:cs="宋体"/>
                <w:b/>
                <w:sz w:val="32"/>
                <w:szCs w:val="32"/>
              </w:rPr>
            </w:pPr>
          </w:p>
        </w:tc>
        <w:tc>
          <w:tcPr>
            <w:tcW w:w="2605" w:type="dxa"/>
          </w:tcPr>
          <w:p w:rsidR="00B06BE5" w:rsidRDefault="00B06BE5">
            <w:pPr>
              <w:autoSpaceDE w:val="0"/>
              <w:autoSpaceDN w:val="0"/>
              <w:adjustRightInd w:val="0"/>
              <w:spacing w:line="360" w:lineRule="auto"/>
              <w:ind w:right="215"/>
              <w:rPr>
                <w:rFonts w:eastAsia="宋体" w:hAnsi="宋体" w:cs="宋体"/>
                <w:b/>
                <w:sz w:val="32"/>
                <w:szCs w:val="32"/>
              </w:rPr>
            </w:pPr>
          </w:p>
        </w:tc>
      </w:tr>
      <w:tr w:rsidR="00B06BE5">
        <w:tc>
          <w:tcPr>
            <w:tcW w:w="1273" w:type="dxa"/>
            <w:vMerge w:val="restart"/>
          </w:tcPr>
          <w:p w:rsidR="00B06BE5" w:rsidRDefault="00B6691A">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B06BE5" w:rsidRDefault="00B6691A">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B06BE5" w:rsidRDefault="00B6691A">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B06BE5" w:rsidRDefault="00B6691A">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B06BE5" w:rsidRDefault="00B06BE5">
            <w:pPr>
              <w:autoSpaceDE w:val="0"/>
              <w:autoSpaceDN w:val="0"/>
              <w:adjustRightInd w:val="0"/>
              <w:spacing w:line="360" w:lineRule="auto"/>
              <w:ind w:right="215"/>
              <w:rPr>
                <w:rFonts w:eastAsia="宋体" w:hAnsi="宋体" w:cs="宋体"/>
                <w:b/>
                <w:sz w:val="32"/>
                <w:szCs w:val="32"/>
              </w:rPr>
            </w:pPr>
          </w:p>
        </w:tc>
        <w:tc>
          <w:tcPr>
            <w:tcW w:w="1752" w:type="dxa"/>
          </w:tcPr>
          <w:p w:rsidR="00B06BE5" w:rsidRDefault="00B06BE5">
            <w:pPr>
              <w:autoSpaceDE w:val="0"/>
              <w:autoSpaceDN w:val="0"/>
              <w:adjustRightInd w:val="0"/>
              <w:spacing w:line="360" w:lineRule="auto"/>
              <w:ind w:right="215"/>
              <w:rPr>
                <w:rFonts w:eastAsia="宋体" w:hAnsi="宋体" w:cs="宋体"/>
                <w:b/>
                <w:sz w:val="32"/>
                <w:szCs w:val="32"/>
              </w:rPr>
            </w:pPr>
          </w:p>
        </w:tc>
        <w:tc>
          <w:tcPr>
            <w:tcW w:w="3060" w:type="dxa"/>
          </w:tcPr>
          <w:p w:rsidR="00B06BE5" w:rsidRDefault="00B06BE5">
            <w:pPr>
              <w:autoSpaceDE w:val="0"/>
              <w:autoSpaceDN w:val="0"/>
              <w:adjustRightInd w:val="0"/>
              <w:spacing w:line="360" w:lineRule="auto"/>
              <w:ind w:right="215"/>
              <w:rPr>
                <w:rFonts w:eastAsia="宋体" w:hAnsi="宋体" w:cs="宋体"/>
                <w:b/>
                <w:sz w:val="32"/>
                <w:szCs w:val="32"/>
              </w:rPr>
            </w:pPr>
          </w:p>
        </w:tc>
        <w:tc>
          <w:tcPr>
            <w:tcW w:w="2605" w:type="dxa"/>
          </w:tcPr>
          <w:p w:rsidR="00B06BE5" w:rsidRDefault="00B06BE5">
            <w:pPr>
              <w:autoSpaceDE w:val="0"/>
              <w:autoSpaceDN w:val="0"/>
              <w:adjustRightInd w:val="0"/>
              <w:spacing w:line="360" w:lineRule="auto"/>
              <w:ind w:right="215"/>
              <w:rPr>
                <w:rFonts w:eastAsia="宋体" w:hAnsi="宋体" w:cs="宋体"/>
                <w:b/>
                <w:sz w:val="32"/>
                <w:szCs w:val="32"/>
              </w:rPr>
            </w:pPr>
          </w:p>
        </w:tc>
      </w:tr>
      <w:tr w:rsidR="00B06BE5">
        <w:tc>
          <w:tcPr>
            <w:tcW w:w="1273" w:type="dxa"/>
            <w:vMerge/>
          </w:tcPr>
          <w:p w:rsidR="00B06BE5" w:rsidRDefault="00B06BE5">
            <w:pPr>
              <w:autoSpaceDE w:val="0"/>
              <w:autoSpaceDN w:val="0"/>
              <w:adjustRightInd w:val="0"/>
              <w:spacing w:line="360" w:lineRule="auto"/>
              <w:ind w:right="215"/>
              <w:rPr>
                <w:rFonts w:eastAsia="宋体" w:hAnsi="宋体" w:cs="宋体"/>
                <w:b/>
                <w:sz w:val="32"/>
                <w:szCs w:val="32"/>
              </w:rPr>
            </w:pPr>
          </w:p>
        </w:tc>
        <w:tc>
          <w:tcPr>
            <w:tcW w:w="1164" w:type="dxa"/>
          </w:tcPr>
          <w:p w:rsidR="00B06BE5" w:rsidRDefault="00B06BE5">
            <w:pPr>
              <w:autoSpaceDE w:val="0"/>
              <w:autoSpaceDN w:val="0"/>
              <w:adjustRightInd w:val="0"/>
              <w:spacing w:line="360" w:lineRule="auto"/>
              <w:ind w:right="215"/>
              <w:rPr>
                <w:rFonts w:eastAsia="宋体" w:hAnsi="宋体" w:cs="宋体"/>
                <w:b/>
                <w:sz w:val="32"/>
                <w:szCs w:val="32"/>
              </w:rPr>
            </w:pPr>
          </w:p>
        </w:tc>
        <w:tc>
          <w:tcPr>
            <w:tcW w:w="1752" w:type="dxa"/>
          </w:tcPr>
          <w:p w:rsidR="00B06BE5" w:rsidRDefault="00B06BE5">
            <w:pPr>
              <w:autoSpaceDE w:val="0"/>
              <w:autoSpaceDN w:val="0"/>
              <w:adjustRightInd w:val="0"/>
              <w:spacing w:line="360" w:lineRule="auto"/>
              <w:ind w:right="215"/>
              <w:rPr>
                <w:rFonts w:eastAsia="宋体" w:hAnsi="宋体" w:cs="宋体"/>
                <w:b/>
                <w:sz w:val="32"/>
                <w:szCs w:val="32"/>
              </w:rPr>
            </w:pPr>
          </w:p>
        </w:tc>
        <w:tc>
          <w:tcPr>
            <w:tcW w:w="3060" w:type="dxa"/>
          </w:tcPr>
          <w:p w:rsidR="00B06BE5" w:rsidRDefault="00B06BE5">
            <w:pPr>
              <w:autoSpaceDE w:val="0"/>
              <w:autoSpaceDN w:val="0"/>
              <w:adjustRightInd w:val="0"/>
              <w:spacing w:line="360" w:lineRule="auto"/>
              <w:ind w:right="215"/>
              <w:rPr>
                <w:rFonts w:eastAsia="宋体" w:hAnsi="宋体" w:cs="宋体"/>
                <w:b/>
                <w:sz w:val="32"/>
                <w:szCs w:val="32"/>
              </w:rPr>
            </w:pPr>
          </w:p>
        </w:tc>
        <w:tc>
          <w:tcPr>
            <w:tcW w:w="2605" w:type="dxa"/>
          </w:tcPr>
          <w:p w:rsidR="00B06BE5" w:rsidRDefault="00B06BE5">
            <w:pPr>
              <w:autoSpaceDE w:val="0"/>
              <w:autoSpaceDN w:val="0"/>
              <w:adjustRightInd w:val="0"/>
              <w:spacing w:line="360" w:lineRule="auto"/>
              <w:ind w:right="215"/>
              <w:rPr>
                <w:rFonts w:eastAsia="宋体" w:hAnsi="宋体" w:cs="宋体"/>
                <w:b/>
                <w:sz w:val="32"/>
                <w:szCs w:val="32"/>
              </w:rPr>
            </w:pPr>
          </w:p>
        </w:tc>
      </w:tr>
      <w:tr w:rsidR="00B06BE5">
        <w:tc>
          <w:tcPr>
            <w:tcW w:w="1273" w:type="dxa"/>
            <w:vMerge/>
          </w:tcPr>
          <w:p w:rsidR="00B06BE5" w:rsidRDefault="00B06BE5">
            <w:pPr>
              <w:autoSpaceDE w:val="0"/>
              <w:autoSpaceDN w:val="0"/>
              <w:adjustRightInd w:val="0"/>
              <w:spacing w:line="360" w:lineRule="auto"/>
              <w:ind w:right="215"/>
              <w:rPr>
                <w:rFonts w:eastAsia="宋体" w:hAnsi="宋体" w:cs="宋体"/>
                <w:b/>
                <w:sz w:val="32"/>
                <w:szCs w:val="32"/>
              </w:rPr>
            </w:pPr>
          </w:p>
        </w:tc>
        <w:tc>
          <w:tcPr>
            <w:tcW w:w="1164" w:type="dxa"/>
          </w:tcPr>
          <w:p w:rsidR="00B06BE5" w:rsidRDefault="00B06BE5">
            <w:pPr>
              <w:autoSpaceDE w:val="0"/>
              <w:autoSpaceDN w:val="0"/>
              <w:adjustRightInd w:val="0"/>
              <w:spacing w:line="360" w:lineRule="auto"/>
              <w:ind w:right="215"/>
              <w:rPr>
                <w:rFonts w:eastAsia="宋体" w:hAnsi="宋体" w:cs="宋体"/>
                <w:b/>
                <w:sz w:val="32"/>
                <w:szCs w:val="32"/>
              </w:rPr>
            </w:pPr>
          </w:p>
        </w:tc>
        <w:tc>
          <w:tcPr>
            <w:tcW w:w="1752" w:type="dxa"/>
          </w:tcPr>
          <w:p w:rsidR="00B06BE5" w:rsidRDefault="00B06BE5">
            <w:pPr>
              <w:autoSpaceDE w:val="0"/>
              <w:autoSpaceDN w:val="0"/>
              <w:adjustRightInd w:val="0"/>
              <w:spacing w:line="360" w:lineRule="auto"/>
              <w:ind w:right="215"/>
              <w:rPr>
                <w:rFonts w:eastAsia="宋体" w:hAnsi="宋体" w:cs="宋体"/>
                <w:b/>
                <w:sz w:val="32"/>
                <w:szCs w:val="32"/>
              </w:rPr>
            </w:pPr>
          </w:p>
        </w:tc>
        <w:tc>
          <w:tcPr>
            <w:tcW w:w="3060" w:type="dxa"/>
          </w:tcPr>
          <w:p w:rsidR="00B06BE5" w:rsidRDefault="00B06BE5">
            <w:pPr>
              <w:autoSpaceDE w:val="0"/>
              <w:autoSpaceDN w:val="0"/>
              <w:adjustRightInd w:val="0"/>
              <w:spacing w:line="360" w:lineRule="auto"/>
              <w:ind w:right="215"/>
              <w:rPr>
                <w:rFonts w:eastAsia="宋体" w:hAnsi="宋体" w:cs="宋体"/>
                <w:b/>
                <w:sz w:val="32"/>
                <w:szCs w:val="32"/>
              </w:rPr>
            </w:pPr>
          </w:p>
        </w:tc>
        <w:tc>
          <w:tcPr>
            <w:tcW w:w="2605" w:type="dxa"/>
          </w:tcPr>
          <w:p w:rsidR="00B06BE5" w:rsidRDefault="00B06BE5">
            <w:pPr>
              <w:autoSpaceDE w:val="0"/>
              <w:autoSpaceDN w:val="0"/>
              <w:adjustRightInd w:val="0"/>
              <w:spacing w:line="360" w:lineRule="auto"/>
              <w:ind w:right="215"/>
              <w:rPr>
                <w:rFonts w:eastAsia="宋体" w:hAnsi="宋体" w:cs="宋体"/>
                <w:b/>
                <w:sz w:val="32"/>
                <w:szCs w:val="32"/>
              </w:rPr>
            </w:pPr>
          </w:p>
        </w:tc>
      </w:tr>
      <w:tr w:rsidR="00B06BE5">
        <w:tc>
          <w:tcPr>
            <w:tcW w:w="1273" w:type="dxa"/>
            <w:vMerge/>
          </w:tcPr>
          <w:p w:rsidR="00B06BE5" w:rsidRDefault="00B06BE5">
            <w:pPr>
              <w:autoSpaceDE w:val="0"/>
              <w:autoSpaceDN w:val="0"/>
              <w:adjustRightInd w:val="0"/>
              <w:spacing w:line="360" w:lineRule="auto"/>
              <w:ind w:right="215"/>
              <w:rPr>
                <w:rFonts w:eastAsia="宋体" w:hAnsi="宋体" w:cs="宋体"/>
                <w:b/>
                <w:sz w:val="32"/>
                <w:szCs w:val="32"/>
              </w:rPr>
            </w:pPr>
          </w:p>
        </w:tc>
        <w:tc>
          <w:tcPr>
            <w:tcW w:w="1164" w:type="dxa"/>
          </w:tcPr>
          <w:p w:rsidR="00B06BE5" w:rsidRDefault="00B06BE5">
            <w:pPr>
              <w:autoSpaceDE w:val="0"/>
              <w:autoSpaceDN w:val="0"/>
              <w:adjustRightInd w:val="0"/>
              <w:spacing w:line="360" w:lineRule="auto"/>
              <w:ind w:right="215"/>
              <w:rPr>
                <w:rFonts w:eastAsia="宋体" w:hAnsi="宋体" w:cs="宋体"/>
                <w:b/>
                <w:sz w:val="32"/>
                <w:szCs w:val="32"/>
              </w:rPr>
            </w:pPr>
          </w:p>
        </w:tc>
        <w:tc>
          <w:tcPr>
            <w:tcW w:w="1752" w:type="dxa"/>
          </w:tcPr>
          <w:p w:rsidR="00B06BE5" w:rsidRDefault="00B06BE5">
            <w:pPr>
              <w:autoSpaceDE w:val="0"/>
              <w:autoSpaceDN w:val="0"/>
              <w:adjustRightInd w:val="0"/>
              <w:spacing w:line="360" w:lineRule="auto"/>
              <w:ind w:right="215"/>
              <w:rPr>
                <w:rFonts w:eastAsia="宋体" w:hAnsi="宋体" w:cs="宋体"/>
                <w:b/>
                <w:sz w:val="32"/>
                <w:szCs w:val="32"/>
              </w:rPr>
            </w:pPr>
          </w:p>
        </w:tc>
        <w:tc>
          <w:tcPr>
            <w:tcW w:w="3060" w:type="dxa"/>
          </w:tcPr>
          <w:p w:rsidR="00B06BE5" w:rsidRDefault="00B06BE5">
            <w:pPr>
              <w:autoSpaceDE w:val="0"/>
              <w:autoSpaceDN w:val="0"/>
              <w:adjustRightInd w:val="0"/>
              <w:spacing w:line="360" w:lineRule="auto"/>
              <w:ind w:right="215"/>
              <w:rPr>
                <w:rFonts w:eastAsia="宋体" w:hAnsi="宋体" w:cs="宋体"/>
                <w:b/>
                <w:sz w:val="32"/>
                <w:szCs w:val="32"/>
              </w:rPr>
            </w:pPr>
          </w:p>
        </w:tc>
        <w:tc>
          <w:tcPr>
            <w:tcW w:w="2605" w:type="dxa"/>
          </w:tcPr>
          <w:p w:rsidR="00B06BE5" w:rsidRDefault="00B06BE5">
            <w:pPr>
              <w:autoSpaceDE w:val="0"/>
              <w:autoSpaceDN w:val="0"/>
              <w:adjustRightInd w:val="0"/>
              <w:spacing w:line="360" w:lineRule="auto"/>
              <w:ind w:right="215"/>
              <w:rPr>
                <w:rFonts w:eastAsia="宋体" w:hAnsi="宋体" w:cs="宋体"/>
                <w:b/>
                <w:sz w:val="32"/>
                <w:szCs w:val="32"/>
              </w:rPr>
            </w:pPr>
          </w:p>
        </w:tc>
      </w:tr>
      <w:tr w:rsidR="00B06BE5">
        <w:tc>
          <w:tcPr>
            <w:tcW w:w="1273" w:type="dxa"/>
            <w:vMerge/>
          </w:tcPr>
          <w:p w:rsidR="00B06BE5" w:rsidRDefault="00B06BE5">
            <w:pPr>
              <w:autoSpaceDE w:val="0"/>
              <w:autoSpaceDN w:val="0"/>
              <w:adjustRightInd w:val="0"/>
              <w:spacing w:line="360" w:lineRule="auto"/>
              <w:ind w:right="215"/>
              <w:rPr>
                <w:rFonts w:eastAsia="宋体" w:hAnsi="宋体" w:cs="宋体"/>
                <w:b/>
                <w:sz w:val="32"/>
                <w:szCs w:val="32"/>
              </w:rPr>
            </w:pPr>
          </w:p>
        </w:tc>
        <w:tc>
          <w:tcPr>
            <w:tcW w:w="1164" w:type="dxa"/>
          </w:tcPr>
          <w:p w:rsidR="00B06BE5" w:rsidRDefault="00B06BE5">
            <w:pPr>
              <w:autoSpaceDE w:val="0"/>
              <w:autoSpaceDN w:val="0"/>
              <w:adjustRightInd w:val="0"/>
              <w:spacing w:line="360" w:lineRule="auto"/>
              <w:ind w:right="215"/>
              <w:rPr>
                <w:rFonts w:eastAsia="宋体" w:hAnsi="宋体" w:cs="宋体"/>
                <w:b/>
                <w:sz w:val="32"/>
                <w:szCs w:val="32"/>
              </w:rPr>
            </w:pPr>
          </w:p>
        </w:tc>
        <w:tc>
          <w:tcPr>
            <w:tcW w:w="1752" w:type="dxa"/>
          </w:tcPr>
          <w:p w:rsidR="00B06BE5" w:rsidRDefault="00B06BE5">
            <w:pPr>
              <w:autoSpaceDE w:val="0"/>
              <w:autoSpaceDN w:val="0"/>
              <w:adjustRightInd w:val="0"/>
              <w:spacing w:line="360" w:lineRule="auto"/>
              <w:ind w:right="215"/>
              <w:rPr>
                <w:rFonts w:eastAsia="宋体" w:hAnsi="宋体" w:cs="宋体"/>
                <w:b/>
                <w:sz w:val="32"/>
                <w:szCs w:val="32"/>
              </w:rPr>
            </w:pPr>
          </w:p>
        </w:tc>
        <w:tc>
          <w:tcPr>
            <w:tcW w:w="3060" w:type="dxa"/>
          </w:tcPr>
          <w:p w:rsidR="00B06BE5" w:rsidRDefault="00B06BE5">
            <w:pPr>
              <w:autoSpaceDE w:val="0"/>
              <w:autoSpaceDN w:val="0"/>
              <w:adjustRightInd w:val="0"/>
              <w:spacing w:line="360" w:lineRule="auto"/>
              <w:ind w:right="215"/>
              <w:rPr>
                <w:rFonts w:eastAsia="宋体" w:hAnsi="宋体" w:cs="宋体"/>
                <w:b/>
                <w:sz w:val="32"/>
                <w:szCs w:val="32"/>
              </w:rPr>
            </w:pPr>
          </w:p>
        </w:tc>
        <w:tc>
          <w:tcPr>
            <w:tcW w:w="2605" w:type="dxa"/>
          </w:tcPr>
          <w:p w:rsidR="00B06BE5" w:rsidRDefault="00B06BE5">
            <w:pPr>
              <w:autoSpaceDE w:val="0"/>
              <w:autoSpaceDN w:val="0"/>
              <w:adjustRightInd w:val="0"/>
              <w:spacing w:line="360" w:lineRule="auto"/>
              <w:ind w:right="215"/>
              <w:rPr>
                <w:rFonts w:eastAsia="宋体" w:hAnsi="宋体" w:cs="宋体"/>
                <w:b/>
                <w:sz w:val="32"/>
                <w:szCs w:val="32"/>
              </w:rPr>
            </w:pPr>
          </w:p>
        </w:tc>
      </w:tr>
    </w:tbl>
    <w:p w:rsidR="00B06BE5" w:rsidRDefault="00B06BE5">
      <w:pPr>
        <w:autoSpaceDE w:val="0"/>
        <w:autoSpaceDN w:val="0"/>
        <w:adjustRightInd w:val="0"/>
        <w:spacing w:line="360" w:lineRule="auto"/>
        <w:ind w:right="215"/>
        <w:rPr>
          <w:rFonts w:hAnsi="宋体" w:cs="宋体"/>
          <w:b/>
          <w:sz w:val="32"/>
          <w:szCs w:val="32"/>
        </w:rPr>
      </w:pPr>
    </w:p>
    <w:p w:rsidR="00B06BE5" w:rsidRDefault="00B06BE5" w:rsidP="00B06BE5">
      <w:pPr>
        <w:autoSpaceDE w:val="0"/>
        <w:autoSpaceDN w:val="0"/>
        <w:adjustRightInd w:val="0"/>
        <w:spacing w:line="360" w:lineRule="auto"/>
        <w:ind w:right="215" w:firstLineChars="800" w:firstLine="2570"/>
        <w:rPr>
          <w:rFonts w:hAnsi="宋体" w:cs="宋体"/>
          <w:b/>
          <w:sz w:val="32"/>
          <w:szCs w:val="32"/>
        </w:rPr>
      </w:pPr>
    </w:p>
    <w:p w:rsidR="00B06BE5" w:rsidRDefault="00B06BE5" w:rsidP="00B06BE5">
      <w:pPr>
        <w:autoSpaceDE w:val="0"/>
        <w:autoSpaceDN w:val="0"/>
        <w:adjustRightInd w:val="0"/>
        <w:spacing w:line="360" w:lineRule="auto"/>
        <w:ind w:right="215" w:firstLineChars="800" w:firstLine="2570"/>
        <w:rPr>
          <w:rFonts w:hAnsi="宋体" w:cs="宋体"/>
          <w:b/>
          <w:sz w:val="32"/>
          <w:szCs w:val="32"/>
        </w:rPr>
      </w:pPr>
    </w:p>
    <w:p w:rsidR="00B06BE5" w:rsidRDefault="00B6691A" w:rsidP="00B06BE5">
      <w:pPr>
        <w:autoSpaceDE w:val="0"/>
        <w:autoSpaceDN w:val="0"/>
        <w:adjustRightInd w:val="0"/>
        <w:spacing w:line="360" w:lineRule="auto"/>
        <w:ind w:right="215" w:firstLineChars="800" w:firstLine="2570"/>
        <w:rPr>
          <w:rFonts w:hAnsi="宋体" w:cs="宋体"/>
          <w:b/>
          <w:sz w:val="32"/>
        </w:rPr>
      </w:pPr>
      <w:r>
        <w:rPr>
          <w:rFonts w:hAnsi="宋体" w:cs="宋体" w:hint="eastAsia"/>
          <w:b/>
          <w:sz w:val="32"/>
          <w:szCs w:val="32"/>
        </w:rPr>
        <w:t>十、其它材料</w:t>
      </w:r>
    </w:p>
    <w:p w:rsidR="00B06BE5" w:rsidRDefault="00B6691A" w:rsidP="00B06BE5">
      <w:pPr>
        <w:tabs>
          <w:tab w:val="center" w:pos="4739"/>
        </w:tabs>
        <w:ind w:firstLineChars="300" w:firstLine="843"/>
        <w:rPr>
          <w:rFonts w:hAnsi="宋体" w:cs="宋体"/>
          <w:b/>
          <w:bCs/>
          <w:sz w:val="28"/>
          <w:szCs w:val="28"/>
        </w:rPr>
      </w:pPr>
      <w:r>
        <w:rPr>
          <w:rFonts w:hAnsi="宋体" w:cs="宋体" w:hint="eastAsia"/>
          <w:b/>
          <w:bCs/>
          <w:sz w:val="28"/>
          <w:szCs w:val="28"/>
        </w:rPr>
        <w:t>投标人认为须附的其他材料，格式可自行编制。</w:t>
      </w:r>
    </w:p>
    <w:p w:rsidR="00B06BE5" w:rsidRDefault="00B06BE5">
      <w:pPr>
        <w:autoSpaceDE w:val="0"/>
        <w:autoSpaceDN w:val="0"/>
        <w:adjustRightInd w:val="0"/>
        <w:spacing w:line="360" w:lineRule="auto"/>
        <w:ind w:right="215"/>
        <w:jc w:val="center"/>
        <w:rPr>
          <w:rFonts w:hAnsi="宋体" w:cs="宋体"/>
          <w:b/>
          <w:sz w:val="32"/>
        </w:rPr>
      </w:pPr>
    </w:p>
    <w:p w:rsidR="00B06BE5" w:rsidRDefault="00B06BE5">
      <w:pPr>
        <w:autoSpaceDE w:val="0"/>
        <w:autoSpaceDN w:val="0"/>
        <w:adjustRightInd w:val="0"/>
        <w:spacing w:line="360" w:lineRule="auto"/>
        <w:ind w:right="215"/>
        <w:jc w:val="center"/>
        <w:rPr>
          <w:rFonts w:hAnsi="宋体" w:cs="宋体"/>
          <w:b/>
          <w:sz w:val="32"/>
        </w:rPr>
      </w:pPr>
    </w:p>
    <w:p w:rsidR="00B06BE5" w:rsidRDefault="00B06BE5">
      <w:pPr>
        <w:autoSpaceDE w:val="0"/>
        <w:autoSpaceDN w:val="0"/>
        <w:adjustRightInd w:val="0"/>
        <w:spacing w:line="360" w:lineRule="auto"/>
        <w:ind w:right="215"/>
        <w:jc w:val="center"/>
        <w:rPr>
          <w:rFonts w:hAnsi="宋体" w:cs="宋体"/>
          <w:b/>
          <w:sz w:val="32"/>
        </w:rPr>
      </w:pPr>
    </w:p>
    <w:p w:rsidR="00B06BE5" w:rsidRDefault="00B06BE5">
      <w:pPr>
        <w:autoSpaceDE w:val="0"/>
        <w:autoSpaceDN w:val="0"/>
        <w:adjustRightInd w:val="0"/>
        <w:spacing w:line="360" w:lineRule="auto"/>
        <w:ind w:right="215"/>
        <w:jc w:val="center"/>
        <w:rPr>
          <w:rFonts w:hAnsi="宋体" w:cs="宋体"/>
          <w:b/>
          <w:sz w:val="32"/>
        </w:rPr>
      </w:pPr>
    </w:p>
    <w:p w:rsidR="00B06BE5" w:rsidRDefault="00B06BE5">
      <w:pPr>
        <w:autoSpaceDE w:val="0"/>
        <w:autoSpaceDN w:val="0"/>
        <w:adjustRightInd w:val="0"/>
        <w:spacing w:line="360" w:lineRule="auto"/>
        <w:ind w:right="215"/>
        <w:rPr>
          <w:rFonts w:hAnsi="宋体" w:cs="宋体"/>
          <w:b/>
          <w:sz w:val="32"/>
        </w:rPr>
      </w:pPr>
    </w:p>
    <w:p w:rsidR="00B06BE5" w:rsidRDefault="00B06BE5">
      <w:pPr>
        <w:autoSpaceDE w:val="0"/>
        <w:autoSpaceDN w:val="0"/>
        <w:adjustRightInd w:val="0"/>
        <w:spacing w:line="360" w:lineRule="auto"/>
        <w:ind w:right="215"/>
        <w:jc w:val="center"/>
        <w:rPr>
          <w:rFonts w:hAnsi="宋体" w:cs="宋体"/>
          <w:b/>
          <w:sz w:val="32"/>
        </w:rPr>
      </w:pPr>
    </w:p>
    <w:p w:rsidR="00B06BE5" w:rsidRDefault="00B6691A">
      <w:pPr>
        <w:tabs>
          <w:tab w:val="center" w:pos="4739"/>
        </w:tabs>
        <w:ind w:left="180"/>
        <w:jc w:val="right"/>
        <w:rPr>
          <w:rFonts w:hAnsi="宋体" w:cs="宋体"/>
          <w:sz w:val="32"/>
          <w:szCs w:val="32"/>
        </w:rPr>
      </w:pPr>
      <w:r>
        <w:rPr>
          <w:rFonts w:hAnsi="宋体" w:cs="宋体" w:hint="eastAsia"/>
          <w:sz w:val="32"/>
          <w:szCs w:val="32"/>
        </w:rPr>
        <w:t>正（副）本</w:t>
      </w:r>
    </w:p>
    <w:p w:rsidR="00B06BE5" w:rsidRDefault="00B6691A">
      <w:pPr>
        <w:tabs>
          <w:tab w:val="center" w:pos="4739"/>
        </w:tabs>
        <w:ind w:left="180"/>
        <w:jc w:val="center"/>
        <w:rPr>
          <w:rFonts w:hAnsi="宋体" w:cs="宋体"/>
          <w:b/>
          <w:sz w:val="32"/>
        </w:rPr>
      </w:pPr>
      <w:r>
        <w:rPr>
          <w:rFonts w:hAnsi="宋体" w:cs="宋体" w:hint="eastAsia"/>
          <w:b/>
          <w:sz w:val="32"/>
        </w:rPr>
        <w:t xml:space="preserve">　</w:t>
      </w:r>
    </w:p>
    <w:p w:rsidR="00B06BE5" w:rsidRDefault="00B6691A">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w:t>
      </w:r>
      <w:r>
        <w:rPr>
          <w:rFonts w:hAnsi="宋体" w:cs="宋体" w:hint="eastAsia"/>
          <w:b/>
          <w:spacing w:val="60"/>
          <w:sz w:val="52"/>
          <w:szCs w:val="52"/>
          <w:u w:val="single"/>
        </w:rPr>
        <w:t>（工程名称）</w:t>
      </w:r>
    </w:p>
    <w:p w:rsidR="00B06BE5" w:rsidRDefault="00B06BE5">
      <w:pPr>
        <w:autoSpaceDE w:val="0"/>
        <w:autoSpaceDN w:val="0"/>
        <w:adjustRightInd w:val="0"/>
        <w:jc w:val="center"/>
        <w:rPr>
          <w:rFonts w:hAnsi="宋体" w:cs="宋体"/>
          <w:sz w:val="36"/>
          <w:szCs w:val="36"/>
        </w:rPr>
      </w:pPr>
    </w:p>
    <w:p w:rsidR="00B06BE5" w:rsidRDefault="00B06BE5">
      <w:pPr>
        <w:autoSpaceDE w:val="0"/>
        <w:autoSpaceDN w:val="0"/>
        <w:adjustRightInd w:val="0"/>
        <w:jc w:val="center"/>
        <w:rPr>
          <w:rFonts w:hAnsi="宋体" w:cs="宋体"/>
          <w:sz w:val="36"/>
          <w:szCs w:val="36"/>
        </w:rPr>
      </w:pPr>
    </w:p>
    <w:p w:rsidR="00B06BE5" w:rsidRDefault="00B06BE5">
      <w:pPr>
        <w:tabs>
          <w:tab w:val="center" w:pos="4739"/>
        </w:tabs>
        <w:ind w:left="180"/>
        <w:rPr>
          <w:rFonts w:hAnsi="宋体" w:cs="宋体"/>
          <w:sz w:val="24"/>
        </w:rPr>
      </w:pPr>
    </w:p>
    <w:p w:rsidR="00B06BE5" w:rsidRDefault="00B06BE5">
      <w:pPr>
        <w:tabs>
          <w:tab w:val="center" w:pos="4739"/>
        </w:tabs>
        <w:ind w:left="180"/>
        <w:rPr>
          <w:rFonts w:hAnsi="宋体" w:cs="宋体"/>
          <w:sz w:val="24"/>
        </w:rPr>
      </w:pPr>
    </w:p>
    <w:p w:rsidR="00B06BE5" w:rsidRDefault="00B06BE5">
      <w:pPr>
        <w:tabs>
          <w:tab w:val="center" w:pos="4739"/>
        </w:tabs>
        <w:ind w:left="180"/>
        <w:rPr>
          <w:rFonts w:hAnsi="宋体" w:cs="宋体"/>
          <w:sz w:val="24"/>
        </w:rPr>
      </w:pPr>
    </w:p>
    <w:p w:rsidR="00B06BE5" w:rsidRDefault="00B06BE5">
      <w:pPr>
        <w:tabs>
          <w:tab w:val="center" w:pos="4739"/>
        </w:tabs>
        <w:ind w:left="180"/>
        <w:rPr>
          <w:rFonts w:hAnsi="宋体" w:cs="宋体"/>
          <w:sz w:val="24"/>
        </w:rPr>
      </w:pPr>
    </w:p>
    <w:p w:rsidR="00B06BE5" w:rsidRDefault="00B06BE5">
      <w:pPr>
        <w:tabs>
          <w:tab w:val="center" w:pos="4739"/>
        </w:tabs>
        <w:ind w:left="180"/>
        <w:rPr>
          <w:rFonts w:hAnsi="宋体" w:cs="宋体"/>
          <w:sz w:val="24"/>
        </w:rPr>
      </w:pPr>
    </w:p>
    <w:p w:rsidR="00B06BE5" w:rsidRDefault="00B6691A">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B06BE5" w:rsidRDefault="00B06BE5">
      <w:pPr>
        <w:tabs>
          <w:tab w:val="center" w:pos="4739"/>
        </w:tabs>
        <w:ind w:left="180"/>
        <w:rPr>
          <w:rFonts w:hAnsi="宋体" w:cs="宋体"/>
          <w:sz w:val="24"/>
        </w:rPr>
      </w:pPr>
    </w:p>
    <w:p w:rsidR="00B06BE5" w:rsidRDefault="00B6691A" w:rsidP="00B06BE5">
      <w:pPr>
        <w:tabs>
          <w:tab w:val="center" w:pos="4739"/>
        </w:tabs>
        <w:ind w:left="180" w:firstLineChars="1200" w:firstLine="3855"/>
        <w:rPr>
          <w:rFonts w:hAnsi="宋体" w:cs="宋体"/>
          <w:b/>
          <w:sz w:val="32"/>
          <w:szCs w:val="32"/>
        </w:rPr>
      </w:pPr>
      <w:r>
        <w:rPr>
          <w:rFonts w:hAnsi="宋体" w:cs="宋体" w:hint="eastAsia"/>
          <w:b/>
          <w:sz w:val="32"/>
          <w:szCs w:val="32"/>
        </w:rPr>
        <w:t>（技术标）</w:t>
      </w:r>
    </w:p>
    <w:p w:rsidR="00B06BE5" w:rsidRDefault="00B6691A">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B06BE5" w:rsidRDefault="00B06BE5">
      <w:pPr>
        <w:tabs>
          <w:tab w:val="center" w:pos="4739"/>
        </w:tabs>
        <w:ind w:left="180"/>
        <w:rPr>
          <w:rFonts w:hAnsi="宋体" w:cs="宋体"/>
          <w:sz w:val="24"/>
        </w:rPr>
      </w:pPr>
    </w:p>
    <w:p w:rsidR="00B06BE5" w:rsidRDefault="00B06BE5">
      <w:pPr>
        <w:tabs>
          <w:tab w:val="center" w:pos="4739"/>
        </w:tabs>
        <w:ind w:left="180"/>
        <w:rPr>
          <w:rFonts w:hAnsi="宋体" w:cs="宋体"/>
          <w:sz w:val="24"/>
        </w:rPr>
      </w:pPr>
    </w:p>
    <w:p w:rsidR="00B06BE5" w:rsidRDefault="00B06BE5">
      <w:pPr>
        <w:tabs>
          <w:tab w:val="center" w:pos="4739"/>
        </w:tabs>
        <w:ind w:left="180"/>
        <w:rPr>
          <w:rFonts w:hAnsi="宋体" w:cs="宋体"/>
          <w:sz w:val="24"/>
        </w:rPr>
      </w:pPr>
    </w:p>
    <w:p w:rsidR="00B06BE5" w:rsidRDefault="00B06BE5">
      <w:pPr>
        <w:tabs>
          <w:tab w:val="center" w:pos="4739"/>
        </w:tabs>
        <w:ind w:left="180"/>
        <w:rPr>
          <w:rFonts w:hAnsi="宋体" w:cs="宋体"/>
          <w:sz w:val="24"/>
        </w:rPr>
      </w:pPr>
    </w:p>
    <w:p w:rsidR="00B06BE5" w:rsidRDefault="00B06BE5">
      <w:pPr>
        <w:tabs>
          <w:tab w:val="center" w:pos="4739"/>
        </w:tabs>
        <w:ind w:left="180"/>
        <w:rPr>
          <w:rFonts w:hAnsi="宋体" w:cs="宋体"/>
          <w:sz w:val="24"/>
        </w:rPr>
      </w:pPr>
    </w:p>
    <w:p w:rsidR="00B06BE5" w:rsidRDefault="00B06BE5">
      <w:pPr>
        <w:tabs>
          <w:tab w:val="center" w:pos="4739"/>
        </w:tabs>
        <w:ind w:left="180"/>
        <w:rPr>
          <w:rFonts w:hAnsi="宋体" w:cs="宋体"/>
          <w:sz w:val="24"/>
        </w:rPr>
      </w:pPr>
    </w:p>
    <w:p w:rsidR="00B06BE5" w:rsidRDefault="00B06BE5">
      <w:pPr>
        <w:tabs>
          <w:tab w:val="center" w:pos="4739"/>
        </w:tabs>
        <w:ind w:left="180"/>
        <w:rPr>
          <w:rFonts w:hAnsi="宋体" w:cs="宋体"/>
          <w:sz w:val="24"/>
        </w:rPr>
      </w:pPr>
    </w:p>
    <w:p w:rsidR="00B06BE5" w:rsidRDefault="00B06BE5">
      <w:pPr>
        <w:tabs>
          <w:tab w:val="center" w:pos="4739"/>
        </w:tabs>
        <w:ind w:left="180"/>
        <w:rPr>
          <w:rFonts w:hAnsi="宋体" w:cs="宋体"/>
          <w:sz w:val="24"/>
        </w:rPr>
      </w:pPr>
    </w:p>
    <w:p w:rsidR="00B06BE5" w:rsidRDefault="00B6691A">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B06BE5" w:rsidRDefault="00B06BE5">
      <w:pPr>
        <w:tabs>
          <w:tab w:val="center" w:pos="4739"/>
        </w:tabs>
        <w:ind w:left="180"/>
        <w:jc w:val="center"/>
        <w:rPr>
          <w:rFonts w:hAnsi="宋体" w:cs="宋体"/>
          <w:b/>
          <w:sz w:val="32"/>
        </w:rPr>
      </w:pPr>
    </w:p>
    <w:p w:rsidR="00B06BE5" w:rsidRDefault="00B6691A">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B06BE5" w:rsidRDefault="00B06BE5">
      <w:pPr>
        <w:tabs>
          <w:tab w:val="center" w:pos="4739"/>
        </w:tabs>
        <w:ind w:left="180"/>
        <w:jc w:val="center"/>
        <w:rPr>
          <w:rFonts w:hAnsi="宋体" w:cs="宋体"/>
          <w:b/>
          <w:sz w:val="32"/>
        </w:rPr>
      </w:pPr>
    </w:p>
    <w:p w:rsidR="00B06BE5" w:rsidRDefault="00B6691A">
      <w:pPr>
        <w:tabs>
          <w:tab w:val="center" w:pos="4739"/>
        </w:tabs>
        <w:ind w:left="180"/>
        <w:jc w:val="center"/>
        <w:rPr>
          <w:rFonts w:hAnsi="宋体" w:cs="宋体"/>
          <w:b/>
          <w:sz w:val="32"/>
        </w:rPr>
      </w:pPr>
      <w:r>
        <w:rPr>
          <w:rFonts w:hAnsi="宋体" w:cs="宋体" w:hint="eastAsia"/>
          <w:b/>
          <w:sz w:val="32"/>
        </w:rPr>
        <w:t>年月日</w:t>
      </w:r>
    </w:p>
    <w:p w:rsidR="00B06BE5" w:rsidRDefault="00B6691A">
      <w:pPr>
        <w:autoSpaceDE w:val="0"/>
        <w:autoSpaceDN w:val="0"/>
        <w:spacing w:line="540" w:lineRule="exact"/>
        <w:jc w:val="center"/>
        <w:rPr>
          <w:rFonts w:hAnsi="宋体" w:cs="宋体"/>
          <w:b/>
          <w:sz w:val="36"/>
          <w:szCs w:val="36"/>
        </w:rPr>
      </w:pPr>
      <w:r>
        <w:rPr>
          <w:rFonts w:hAnsi="宋体" w:cs="宋体" w:hint="eastAsia"/>
          <w:b/>
          <w:sz w:val="36"/>
          <w:szCs w:val="36"/>
        </w:rPr>
        <w:lastRenderedPageBreak/>
        <w:br w:type="page"/>
      </w:r>
    </w:p>
    <w:p w:rsidR="00B06BE5" w:rsidRDefault="00B06BE5">
      <w:pPr>
        <w:autoSpaceDE w:val="0"/>
        <w:autoSpaceDN w:val="0"/>
        <w:spacing w:line="540" w:lineRule="exact"/>
        <w:jc w:val="center"/>
        <w:rPr>
          <w:rFonts w:hAnsi="宋体" w:cs="宋体"/>
          <w:b/>
          <w:sz w:val="44"/>
          <w:szCs w:val="44"/>
        </w:rPr>
      </w:pPr>
    </w:p>
    <w:p w:rsidR="00B06BE5" w:rsidRDefault="00B6691A">
      <w:pPr>
        <w:autoSpaceDE w:val="0"/>
        <w:autoSpaceDN w:val="0"/>
        <w:spacing w:line="540" w:lineRule="exact"/>
        <w:jc w:val="center"/>
        <w:rPr>
          <w:rFonts w:hAnsi="宋体" w:cs="宋体"/>
          <w:b/>
          <w:sz w:val="44"/>
          <w:szCs w:val="44"/>
        </w:rPr>
      </w:pPr>
      <w:r>
        <w:rPr>
          <w:rFonts w:hAnsi="宋体" w:cs="宋体" w:hint="eastAsia"/>
          <w:b/>
          <w:sz w:val="44"/>
          <w:szCs w:val="44"/>
        </w:rPr>
        <w:t>目</w:t>
      </w:r>
      <w:r>
        <w:rPr>
          <w:rFonts w:hAnsi="宋体" w:cs="宋体" w:hint="eastAsia"/>
          <w:b/>
          <w:sz w:val="44"/>
          <w:szCs w:val="44"/>
        </w:rPr>
        <w:t xml:space="preserve"> </w:t>
      </w:r>
      <w:r>
        <w:rPr>
          <w:rFonts w:hAnsi="宋体" w:cs="宋体" w:hint="eastAsia"/>
          <w:b/>
          <w:sz w:val="44"/>
          <w:szCs w:val="44"/>
        </w:rPr>
        <w:t xml:space="preserve"> </w:t>
      </w:r>
      <w:r>
        <w:rPr>
          <w:rFonts w:hAnsi="宋体" w:cs="宋体" w:hint="eastAsia"/>
          <w:b/>
          <w:sz w:val="44"/>
          <w:szCs w:val="44"/>
        </w:rPr>
        <w:t>录</w:t>
      </w:r>
    </w:p>
    <w:p w:rsidR="00B06BE5" w:rsidRDefault="00B06BE5">
      <w:pPr>
        <w:autoSpaceDE w:val="0"/>
        <w:autoSpaceDN w:val="0"/>
        <w:spacing w:line="540" w:lineRule="exact"/>
        <w:jc w:val="left"/>
        <w:rPr>
          <w:rFonts w:hAnsi="宋体" w:cs="宋体"/>
          <w:b/>
          <w:sz w:val="26"/>
          <w:szCs w:val="26"/>
        </w:rPr>
      </w:pPr>
    </w:p>
    <w:p w:rsidR="00B06BE5" w:rsidRDefault="00B6691A" w:rsidP="00B06BE5">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w:t>
      </w:r>
      <w:r>
        <w:rPr>
          <w:rFonts w:hAnsi="宋体" w:cs="宋体" w:hint="eastAsia"/>
          <w:b/>
          <w:sz w:val="26"/>
          <w:szCs w:val="26"/>
        </w:rPr>
        <w:t>）内容完整性和编制水平；</w:t>
      </w:r>
    </w:p>
    <w:p w:rsidR="00B06BE5" w:rsidRDefault="00B6691A" w:rsidP="00B06BE5">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2</w:t>
      </w:r>
      <w:r>
        <w:rPr>
          <w:rFonts w:hAnsi="宋体" w:cs="宋体" w:hint="eastAsia"/>
          <w:b/>
          <w:sz w:val="26"/>
          <w:szCs w:val="26"/>
        </w:rPr>
        <w:t>）施工方案和技术措施；</w:t>
      </w:r>
    </w:p>
    <w:p w:rsidR="00B06BE5" w:rsidRDefault="00B6691A" w:rsidP="00B06BE5">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3</w:t>
      </w:r>
      <w:r>
        <w:rPr>
          <w:rFonts w:hAnsi="宋体" w:cs="宋体" w:hint="eastAsia"/>
          <w:b/>
          <w:sz w:val="26"/>
          <w:szCs w:val="26"/>
        </w:rPr>
        <w:t>）质量管理体系与措施；</w:t>
      </w:r>
    </w:p>
    <w:p w:rsidR="00B06BE5" w:rsidRDefault="00B6691A" w:rsidP="00B06BE5">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4</w:t>
      </w:r>
      <w:r>
        <w:rPr>
          <w:rFonts w:hAnsi="宋体" w:cs="宋体" w:hint="eastAsia"/>
          <w:b/>
          <w:sz w:val="26"/>
          <w:szCs w:val="26"/>
        </w:rPr>
        <w:t>）安全管理体系与措施；</w:t>
      </w:r>
    </w:p>
    <w:p w:rsidR="00B06BE5" w:rsidRDefault="00B6691A" w:rsidP="00B06BE5">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5</w:t>
      </w:r>
      <w:r>
        <w:rPr>
          <w:rFonts w:hAnsi="宋体" w:cs="宋体" w:hint="eastAsia"/>
          <w:b/>
          <w:sz w:val="26"/>
          <w:szCs w:val="26"/>
        </w:rPr>
        <w:t>）环境保护管理体系与措施；</w:t>
      </w:r>
    </w:p>
    <w:p w:rsidR="00B06BE5" w:rsidRDefault="00B6691A" w:rsidP="00B06BE5">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6</w:t>
      </w:r>
      <w:r>
        <w:rPr>
          <w:rFonts w:hAnsi="宋体" w:cs="宋体" w:hint="eastAsia"/>
          <w:b/>
          <w:sz w:val="26"/>
          <w:szCs w:val="26"/>
        </w:rPr>
        <w:t>）工程进度计划与措施；</w:t>
      </w:r>
    </w:p>
    <w:p w:rsidR="00B06BE5" w:rsidRDefault="00B6691A" w:rsidP="00B06BE5">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7</w:t>
      </w:r>
      <w:r>
        <w:rPr>
          <w:rFonts w:hAnsi="宋体" w:cs="宋体" w:hint="eastAsia"/>
          <w:b/>
          <w:sz w:val="26"/>
          <w:szCs w:val="26"/>
        </w:rPr>
        <w:t>）拟投入资源配备计划；</w:t>
      </w:r>
    </w:p>
    <w:p w:rsidR="00B06BE5" w:rsidRDefault="00B6691A" w:rsidP="00B06BE5">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8</w:t>
      </w:r>
      <w:r>
        <w:rPr>
          <w:rFonts w:hAnsi="宋体" w:cs="宋体" w:hint="eastAsia"/>
          <w:b/>
          <w:sz w:val="26"/>
          <w:szCs w:val="26"/>
        </w:rPr>
        <w:t>）施工进度表或施工网络图；</w:t>
      </w:r>
    </w:p>
    <w:p w:rsidR="00B06BE5" w:rsidRDefault="00B6691A" w:rsidP="00B06BE5">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9</w:t>
      </w:r>
      <w:r>
        <w:rPr>
          <w:rFonts w:hAnsi="宋体" w:cs="宋体" w:hint="eastAsia"/>
          <w:b/>
          <w:sz w:val="26"/>
          <w:szCs w:val="26"/>
        </w:rPr>
        <w:t>）施工总平面布置图；</w:t>
      </w:r>
    </w:p>
    <w:p w:rsidR="00B06BE5" w:rsidRDefault="00B6691A" w:rsidP="00B06BE5">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10</w:t>
      </w:r>
      <w:r>
        <w:rPr>
          <w:rFonts w:hAnsi="宋体" w:cs="宋体" w:hint="eastAsia"/>
          <w:b/>
          <w:sz w:val="26"/>
          <w:szCs w:val="26"/>
        </w:rPr>
        <w:t>）在节能减排、绿色施工（含扬尘治理）、工艺创新方面针对本工程有具体措施或企业自有创新技术；</w:t>
      </w:r>
    </w:p>
    <w:p w:rsidR="00B06BE5" w:rsidRDefault="00B6691A" w:rsidP="00B06BE5">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11</w:t>
      </w:r>
      <w:r>
        <w:rPr>
          <w:rFonts w:hAnsi="宋体" w:cs="宋体" w:hint="eastAsia"/>
          <w:b/>
          <w:sz w:val="26"/>
          <w:szCs w:val="26"/>
        </w:rPr>
        <w:t>）新工艺、新技术、新设备、新材料的采用程度，其在确保质量、降低成本、缩短工期、减轻劳动强度、提高工效等方面的作用；</w:t>
      </w:r>
    </w:p>
    <w:p w:rsidR="00B06BE5" w:rsidRDefault="00B6691A" w:rsidP="00B06BE5">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12</w:t>
      </w:r>
      <w:r>
        <w:rPr>
          <w:rFonts w:hAnsi="宋体" w:cs="宋体" w:hint="eastAsia"/>
          <w:b/>
          <w:sz w:val="26"/>
          <w:szCs w:val="26"/>
        </w:rPr>
        <w:t>）企业具备信息化管理平台，能够使工程管理者对现场实施监控和数据处理。</w:t>
      </w:r>
    </w:p>
    <w:p w:rsidR="00B06BE5" w:rsidRDefault="00B06BE5" w:rsidP="00B06BE5">
      <w:pPr>
        <w:autoSpaceDE w:val="0"/>
        <w:autoSpaceDN w:val="0"/>
        <w:spacing w:line="540" w:lineRule="exact"/>
        <w:ind w:firstLineChars="200" w:firstLine="522"/>
        <w:jc w:val="left"/>
        <w:rPr>
          <w:rFonts w:hAnsi="宋体" w:cs="宋体"/>
          <w:b/>
          <w:sz w:val="26"/>
          <w:szCs w:val="26"/>
        </w:rPr>
      </w:pPr>
    </w:p>
    <w:p w:rsidR="00B06BE5" w:rsidRDefault="00B06BE5" w:rsidP="00B06BE5">
      <w:pPr>
        <w:autoSpaceDE w:val="0"/>
        <w:autoSpaceDN w:val="0"/>
        <w:spacing w:line="540" w:lineRule="exact"/>
        <w:ind w:firstLineChars="200" w:firstLine="522"/>
        <w:jc w:val="left"/>
        <w:rPr>
          <w:rFonts w:hAnsi="宋体" w:cs="宋体"/>
          <w:b/>
          <w:sz w:val="26"/>
          <w:szCs w:val="26"/>
        </w:rPr>
      </w:pPr>
    </w:p>
    <w:sectPr w:rsidR="00B06BE5" w:rsidSect="00B06BE5">
      <w:headerReference w:type="default" r:id="rId14"/>
      <w:footerReference w:type="even" r:id="rId15"/>
      <w:footerReference w:type="default" r:id="rId16"/>
      <w:headerReference w:type="first" r:id="rId17"/>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BE5" w:rsidRDefault="00B06BE5" w:rsidP="00B06BE5">
      <w:r>
        <w:separator/>
      </w:r>
    </w:p>
  </w:endnote>
  <w:endnote w:type="continuationSeparator" w:id="1">
    <w:p w:rsidR="00B06BE5" w:rsidRDefault="00B06BE5" w:rsidP="00B06BE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w:altName w:val="宋体"/>
    <w:charset w:val="86"/>
    <w:family w:val="auto"/>
    <w:pitch w:val="default"/>
    <w:sig w:usb0="00000000" w:usb1="00000000" w:usb2="00000016" w:usb3="00000000" w:csb0="0004000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BE5" w:rsidRDefault="00B06BE5">
    <w:pPr>
      <w:pStyle w:val="a3"/>
      <w:framePr w:wrap="around" w:vAnchor="text" w:hAnchor="margin" w:xAlign="center" w:y="1"/>
      <w:rPr>
        <w:rStyle w:val="a6"/>
      </w:rPr>
    </w:pPr>
    <w:r>
      <w:fldChar w:fldCharType="begin"/>
    </w:r>
    <w:r w:rsidR="00B6691A">
      <w:rPr>
        <w:rStyle w:val="a6"/>
      </w:rPr>
      <w:instrText xml:space="preserve">PAGE  </w:instrText>
    </w:r>
    <w:r>
      <w:fldChar w:fldCharType="end"/>
    </w:r>
  </w:p>
  <w:p w:rsidR="00B06BE5" w:rsidRDefault="00B06BE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BE5" w:rsidRDefault="00B06BE5">
    <w:pPr>
      <w:pStyle w:val="a3"/>
      <w:pBdr>
        <w:top w:val="single" w:sz="4" w:space="0" w:color="auto"/>
      </w:pBdr>
      <w:ind w:right="360"/>
      <w:jc w:val="center"/>
    </w:pPr>
    <w:r>
      <w:fldChar w:fldCharType="begin"/>
    </w:r>
    <w:r w:rsidR="00B6691A">
      <w:rPr>
        <w:rStyle w:val="a6"/>
      </w:rPr>
      <w:instrText xml:space="preserve"> PAGE </w:instrText>
    </w:r>
    <w:r>
      <w:fldChar w:fldCharType="separate"/>
    </w:r>
    <w:r w:rsidR="00B6691A">
      <w:rPr>
        <w:rStyle w:val="a6"/>
        <w:noProof/>
      </w:rPr>
      <w:t>48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BE5" w:rsidRDefault="00B06BE5" w:rsidP="00B06BE5">
      <w:r>
        <w:separator/>
      </w:r>
    </w:p>
  </w:footnote>
  <w:footnote w:type="continuationSeparator" w:id="1">
    <w:p w:rsidR="00B06BE5" w:rsidRDefault="00B06BE5" w:rsidP="00B06B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BE5" w:rsidRDefault="00B6691A">
    <w:pPr>
      <w:autoSpaceDE w:val="0"/>
      <w:autoSpaceDN w:val="0"/>
      <w:adjustRightInd w:val="0"/>
      <w:rPr>
        <w:rFonts w:ascii="楷体" w:eastAsia="楷体" w:hAnsi="楷体" w:cs="楷体_GB2312"/>
        <w:b/>
        <w:i/>
        <w:sz w:val="18"/>
        <w:szCs w:val="18"/>
        <w:u w:val="single"/>
      </w:rPr>
    </w:pPr>
    <w:r>
      <w:rPr>
        <w:rFonts w:ascii="楷体" w:eastAsia="楷体" w:hAnsi="楷体" w:cs="楷体_GB2312" w:hint="eastAsia"/>
        <w:b/>
        <w:i/>
        <w:sz w:val="18"/>
        <w:szCs w:val="18"/>
        <w:u w:val="single"/>
      </w:rPr>
      <w:t xml:space="preserve">      </w:t>
    </w:r>
    <w:r>
      <w:rPr>
        <w:rFonts w:ascii="楷体" w:eastAsia="楷体" w:hAnsi="楷体" w:cs="楷体_GB2312" w:hint="eastAsia"/>
        <w:b/>
        <w:i/>
        <w:sz w:val="18"/>
        <w:szCs w:val="18"/>
        <w:u w:val="single"/>
      </w:rPr>
      <w:t>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BE5" w:rsidRDefault="00B06BE5">
    <w:pPr>
      <w:pStyle w:val="a4"/>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B55E632"/>
    <w:multiLevelType w:val="singleLevel"/>
    <w:tmpl w:val="2B55E632"/>
    <w:lvl w:ilvl="0">
      <w:start w:val="1"/>
      <w:numFmt w:val="decimal"/>
      <w:suff w:val="nothing"/>
      <w:lvlText w:val="%1、"/>
      <w:lvlJc w:val="left"/>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31E9E0"/>
    <w:multiLevelType w:val="singleLevel"/>
    <w:tmpl w:val="5A31E9E0"/>
    <w:lvl w:ilvl="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105597"/>
    <w:rsid w:val="001F1C53"/>
    <w:rsid w:val="00685CE1"/>
    <w:rsid w:val="006C026B"/>
    <w:rsid w:val="00975F11"/>
    <w:rsid w:val="00B06BE5"/>
    <w:rsid w:val="00B6691A"/>
    <w:rsid w:val="00D5455A"/>
    <w:rsid w:val="00EC31F8"/>
    <w:rsid w:val="00FE33A5"/>
    <w:rsid w:val="03CF08CB"/>
    <w:rsid w:val="041D680B"/>
    <w:rsid w:val="05B347DC"/>
    <w:rsid w:val="06E835F7"/>
    <w:rsid w:val="07E778CA"/>
    <w:rsid w:val="08310A7F"/>
    <w:rsid w:val="08F576CB"/>
    <w:rsid w:val="0A567DA9"/>
    <w:rsid w:val="0B0010DA"/>
    <w:rsid w:val="0B2C18A1"/>
    <w:rsid w:val="0D5A24F5"/>
    <w:rsid w:val="0E274A96"/>
    <w:rsid w:val="0FE557E4"/>
    <w:rsid w:val="119205BD"/>
    <w:rsid w:val="13CC49C6"/>
    <w:rsid w:val="14D972B5"/>
    <w:rsid w:val="14EC08FF"/>
    <w:rsid w:val="16903C78"/>
    <w:rsid w:val="178A609F"/>
    <w:rsid w:val="1A8C3E4C"/>
    <w:rsid w:val="1AC14286"/>
    <w:rsid w:val="1C063260"/>
    <w:rsid w:val="1CE104F7"/>
    <w:rsid w:val="1CE276BD"/>
    <w:rsid w:val="1D004958"/>
    <w:rsid w:val="1EC84A1A"/>
    <w:rsid w:val="203866A1"/>
    <w:rsid w:val="2119095A"/>
    <w:rsid w:val="21421D01"/>
    <w:rsid w:val="21CE02C9"/>
    <w:rsid w:val="23634217"/>
    <w:rsid w:val="23AA5859"/>
    <w:rsid w:val="24637B8A"/>
    <w:rsid w:val="249C4FCC"/>
    <w:rsid w:val="26D974D4"/>
    <w:rsid w:val="27F37350"/>
    <w:rsid w:val="2A6616E5"/>
    <w:rsid w:val="2AB95941"/>
    <w:rsid w:val="2ABC6414"/>
    <w:rsid w:val="2BAF6E93"/>
    <w:rsid w:val="2BBA00F1"/>
    <w:rsid w:val="2C9E280A"/>
    <w:rsid w:val="2CA90E42"/>
    <w:rsid w:val="2F3A012D"/>
    <w:rsid w:val="2FFD3C00"/>
    <w:rsid w:val="30E64908"/>
    <w:rsid w:val="30F03510"/>
    <w:rsid w:val="31680362"/>
    <w:rsid w:val="336C1D02"/>
    <w:rsid w:val="3427237C"/>
    <w:rsid w:val="35254EA4"/>
    <w:rsid w:val="35790E79"/>
    <w:rsid w:val="358E19EB"/>
    <w:rsid w:val="35DC23A2"/>
    <w:rsid w:val="386A1B07"/>
    <w:rsid w:val="38DF6717"/>
    <w:rsid w:val="3945175B"/>
    <w:rsid w:val="3A4820C8"/>
    <w:rsid w:val="3C526FDA"/>
    <w:rsid w:val="3E0C767D"/>
    <w:rsid w:val="3F557D77"/>
    <w:rsid w:val="3F653ECD"/>
    <w:rsid w:val="415E01DA"/>
    <w:rsid w:val="41A24648"/>
    <w:rsid w:val="42B750E0"/>
    <w:rsid w:val="452A5FD5"/>
    <w:rsid w:val="45C149C9"/>
    <w:rsid w:val="45DB6DEF"/>
    <w:rsid w:val="46170712"/>
    <w:rsid w:val="468E75CB"/>
    <w:rsid w:val="46C97F82"/>
    <w:rsid w:val="476A20C4"/>
    <w:rsid w:val="4B707EF8"/>
    <w:rsid w:val="4C536B94"/>
    <w:rsid w:val="4F2638EA"/>
    <w:rsid w:val="508B776E"/>
    <w:rsid w:val="525C2B2E"/>
    <w:rsid w:val="585D66D8"/>
    <w:rsid w:val="591D3BA7"/>
    <w:rsid w:val="59AD2162"/>
    <w:rsid w:val="5AA9798C"/>
    <w:rsid w:val="5B621989"/>
    <w:rsid w:val="5B74382F"/>
    <w:rsid w:val="5C691376"/>
    <w:rsid w:val="5C7134DE"/>
    <w:rsid w:val="5CAF735A"/>
    <w:rsid w:val="5E352002"/>
    <w:rsid w:val="5F90413A"/>
    <w:rsid w:val="60F86FD4"/>
    <w:rsid w:val="616E4CF3"/>
    <w:rsid w:val="633B3EAB"/>
    <w:rsid w:val="647916AF"/>
    <w:rsid w:val="64B31810"/>
    <w:rsid w:val="659620A3"/>
    <w:rsid w:val="65FD4F4D"/>
    <w:rsid w:val="6642520A"/>
    <w:rsid w:val="66882038"/>
    <w:rsid w:val="67156C91"/>
    <w:rsid w:val="67236075"/>
    <w:rsid w:val="68E72782"/>
    <w:rsid w:val="68F64993"/>
    <w:rsid w:val="69FA48EF"/>
    <w:rsid w:val="6A8C3845"/>
    <w:rsid w:val="6E0D1353"/>
    <w:rsid w:val="6E9C6A9E"/>
    <w:rsid w:val="6FD92FC5"/>
    <w:rsid w:val="71EB3F0D"/>
    <w:rsid w:val="72F15351"/>
    <w:rsid w:val="74CD7364"/>
    <w:rsid w:val="7527177C"/>
    <w:rsid w:val="75B629CC"/>
    <w:rsid w:val="77CA4249"/>
    <w:rsid w:val="78412583"/>
    <w:rsid w:val="79A5544F"/>
    <w:rsid w:val="79C6269C"/>
    <w:rsid w:val="7ABD0011"/>
    <w:rsid w:val="7B521D5B"/>
    <w:rsid w:val="7B5A74E2"/>
    <w:rsid w:val="7B6D1EB3"/>
    <w:rsid w:val="7C5E37E6"/>
    <w:rsid w:val="7D144D72"/>
    <w:rsid w:val="7F0707C4"/>
    <w:rsid w:val="7F78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6BE5"/>
    <w:pPr>
      <w:widowControl w:val="0"/>
      <w:jc w:val="both"/>
    </w:pPr>
    <w:rPr>
      <w:rFonts w:ascii="宋体" w:eastAsiaTheme="minorEastAsia" w:hAnsiTheme="minorHAnsi" w:cstheme="minorBidi"/>
      <w:sz w:val="34"/>
      <w:szCs w:val="22"/>
    </w:rPr>
  </w:style>
  <w:style w:type="paragraph" w:styleId="3">
    <w:name w:val="heading 3"/>
    <w:basedOn w:val="a"/>
    <w:next w:val="a"/>
    <w:semiHidden/>
    <w:unhideWhenUsed/>
    <w:qFormat/>
    <w:rsid w:val="00B06BE5"/>
    <w:pPr>
      <w:keepNext/>
      <w:keepLines/>
      <w:spacing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06BE5"/>
    <w:pPr>
      <w:tabs>
        <w:tab w:val="center" w:pos="4153"/>
        <w:tab w:val="right" w:pos="8306"/>
      </w:tabs>
      <w:snapToGrid w:val="0"/>
      <w:jc w:val="left"/>
    </w:pPr>
    <w:rPr>
      <w:rFonts w:ascii="Times New Roman"/>
      <w:kern w:val="2"/>
      <w:sz w:val="18"/>
      <w:szCs w:val="18"/>
    </w:rPr>
  </w:style>
  <w:style w:type="paragraph" w:styleId="a4">
    <w:name w:val="header"/>
    <w:basedOn w:val="a"/>
    <w:qFormat/>
    <w:rsid w:val="00B06BE5"/>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B06BE5"/>
    <w:pPr>
      <w:widowControl/>
      <w:spacing w:beforeAutospacing="1" w:afterAutospacing="1"/>
      <w:jc w:val="left"/>
    </w:pPr>
    <w:rPr>
      <w:rFonts w:hAnsi="宋体" w:cs="宋体"/>
      <w:sz w:val="24"/>
    </w:rPr>
  </w:style>
  <w:style w:type="character" w:styleId="a6">
    <w:name w:val="page number"/>
    <w:basedOn w:val="a0"/>
    <w:qFormat/>
    <w:rsid w:val="00B06BE5"/>
  </w:style>
  <w:style w:type="character" w:styleId="a7">
    <w:name w:val="FollowedHyperlink"/>
    <w:basedOn w:val="a0"/>
    <w:qFormat/>
    <w:rsid w:val="00B06BE5"/>
    <w:rPr>
      <w:color w:val="000000"/>
      <w:u w:val="none"/>
    </w:rPr>
  </w:style>
  <w:style w:type="character" w:styleId="a8">
    <w:name w:val="Emphasis"/>
    <w:basedOn w:val="a0"/>
    <w:qFormat/>
    <w:rsid w:val="00B06BE5"/>
  </w:style>
  <w:style w:type="character" w:styleId="a9">
    <w:name w:val="Hyperlink"/>
    <w:basedOn w:val="a0"/>
    <w:qFormat/>
    <w:rsid w:val="00B06BE5"/>
    <w:rPr>
      <w:color w:val="000000"/>
      <w:u w:val="none"/>
    </w:rPr>
  </w:style>
  <w:style w:type="paragraph" w:customStyle="1" w:styleId="Default">
    <w:name w:val="Default"/>
    <w:qFormat/>
    <w:rsid w:val="00B06BE5"/>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B06BE5"/>
    <w:pPr>
      <w:spacing w:line="400" w:lineRule="exact"/>
    </w:pPr>
    <w:rPr>
      <w:rFonts w:eastAsia="黑体" w:cs="宋体"/>
      <w:b w:val="0"/>
      <w:bCs w:val="0"/>
      <w:sz w:val="24"/>
      <w:szCs w:val="20"/>
    </w:rPr>
  </w:style>
  <w:style w:type="character" w:customStyle="1" w:styleId="green">
    <w:name w:val="green"/>
    <w:basedOn w:val="a0"/>
    <w:qFormat/>
    <w:rsid w:val="00B06BE5"/>
    <w:rPr>
      <w:color w:val="66AE00"/>
      <w:sz w:val="18"/>
      <w:szCs w:val="18"/>
    </w:rPr>
  </w:style>
  <w:style w:type="character" w:customStyle="1" w:styleId="green1">
    <w:name w:val="green1"/>
    <w:basedOn w:val="a0"/>
    <w:qFormat/>
    <w:rsid w:val="00B06BE5"/>
    <w:rPr>
      <w:color w:val="66AE00"/>
      <w:sz w:val="18"/>
      <w:szCs w:val="18"/>
    </w:rPr>
  </w:style>
  <w:style w:type="character" w:customStyle="1" w:styleId="red">
    <w:name w:val="red"/>
    <w:basedOn w:val="a0"/>
    <w:qFormat/>
    <w:rsid w:val="00B06BE5"/>
    <w:rPr>
      <w:color w:val="FF0000"/>
      <w:sz w:val="18"/>
      <w:szCs w:val="18"/>
    </w:rPr>
  </w:style>
  <w:style w:type="character" w:customStyle="1" w:styleId="red1">
    <w:name w:val="red1"/>
    <w:basedOn w:val="a0"/>
    <w:rsid w:val="00B06BE5"/>
    <w:rPr>
      <w:color w:val="FF0000"/>
      <w:sz w:val="18"/>
      <w:szCs w:val="18"/>
    </w:rPr>
  </w:style>
  <w:style w:type="character" w:customStyle="1" w:styleId="red2">
    <w:name w:val="red2"/>
    <w:basedOn w:val="a0"/>
    <w:qFormat/>
    <w:rsid w:val="00B06BE5"/>
    <w:rPr>
      <w:color w:val="FF0000"/>
    </w:rPr>
  </w:style>
  <w:style w:type="character" w:customStyle="1" w:styleId="hover25">
    <w:name w:val="hover25"/>
    <w:basedOn w:val="a0"/>
    <w:qFormat/>
    <w:rsid w:val="00B06BE5"/>
  </w:style>
  <w:style w:type="character" w:customStyle="1" w:styleId="gb-jt">
    <w:name w:val="gb-jt"/>
    <w:basedOn w:val="a0"/>
    <w:qFormat/>
    <w:rsid w:val="00B06BE5"/>
  </w:style>
  <w:style w:type="character" w:customStyle="1" w:styleId="blue">
    <w:name w:val="blue"/>
    <w:basedOn w:val="a0"/>
    <w:qFormat/>
    <w:rsid w:val="00B06BE5"/>
    <w:rPr>
      <w:color w:val="0371C6"/>
      <w:sz w:val="21"/>
      <w:szCs w:val="21"/>
    </w:rPr>
  </w:style>
  <w:style w:type="character" w:customStyle="1" w:styleId="right">
    <w:name w:val="right"/>
    <w:basedOn w:val="a0"/>
    <w:qFormat/>
    <w:rsid w:val="00B06BE5"/>
    <w:rPr>
      <w:color w:val="999999"/>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xczbtb.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59</Pages>
  <Words>29561</Words>
  <Characters>5294</Characters>
  <Application>Microsoft Office Word</Application>
  <DocSecurity>0</DocSecurity>
  <Lines>44</Lines>
  <Paragraphs>69</Paragraphs>
  <ScaleCrop>false</ScaleCrop>
  <Company>许昌公共资源</Company>
  <LinksUpToDate>false</LinksUpToDate>
  <CharactersWithSpaces>34786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山东天马招标代理有限公司:山东天马招标代理有限公司</cp:lastModifiedBy>
  <cp:revision>8</cp:revision>
  <cp:lastPrinted>2018-06-26T06:30:00Z</cp:lastPrinted>
  <dcterms:created xsi:type="dcterms:W3CDTF">2018-02-28T08:02:00Z</dcterms:created>
  <dcterms:modified xsi:type="dcterms:W3CDTF">2018-07-03T07:26:00Z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