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80" w:beforeAutospacing="0" w:after="0" w:afterAutospacing="0"/>
        <w:ind w:firstLine="641"/>
        <w:jc w:val="center"/>
        <w:rPr>
          <w:rFonts w:hint="eastAsia" w:ascii="宋体" w:hAnsi="宋体" w:eastAsia="宋体" w:cs="宋体"/>
          <w:b/>
          <w:bCs/>
          <w:sz w:val="44"/>
          <w:szCs w:val="44"/>
          <w:lang w:val="zh-CN"/>
        </w:rPr>
      </w:pPr>
      <w:r>
        <w:rPr>
          <w:rFonts w:hint="eastAsia" w:ascii="宋体" w:hAnsi="宋体" w:eastAsia="宋体" w:cs="宋体"/>
          <w:b/>
          <w:bCs/>
          <w:sz w:val="44"/>
          <w:szCs w:val="44"/>
          <w:lang w:val="zh-CN"/>
        </w:rPr>
        <w:t>长葛市大周镇派出所空调采购项目</w:t>
      </w:r>
    </w:p>
    <w:p>
      <w:pPr>
        <w:pStyle w:val="3"/>
        <w:spacing w:before="180" w:beforeAutospacing="0" w:after="0" w:afterAutospacing="0"/>
        <w:ind w:firstLine="641"/>
        <w:jc w:val="center"/>
        <w:rPr>
          <w:rFonts w:hint="eastAsia" w:ascii="宋体" w:hAnsi="宋体" w:eastAsia="宋体" w:cs="宋体"/>
          <w:sz w:val="44"/>
          <w:szCs w:val="44"/>
          <w:lang w:val="zh-CN"/>
        </w:rPr>
      </w:pPr>
      <w:r>
        <w:rPr>
          <w:rFonts w:hint="eastAsia" w:ascii="宋体" w:hAnsi="宋体" w:eastAsia="宋体" w:cs="宋体"/>
          <w:b/>
          <w:bCs/>
          <w:sz w:val="44"/>
          <w:szCs w:val="44"/>
          <w:lang w:val="zh-CN"/>
        </w:rPr>
        <w:t>询价邀请函</w:t>
      </w:r>
    </w:p>
    <w:p>
      <w:pPr>
        <w:pStyle w:val="3"/>
        <w:spacing w:before="180" w:beforeAutospacing="0" w:after="0" w:afterAutospacing="0"/>
        <w:ind w:firstLine="641"/>
        <w:rPr>
          <w:rFonts w:ascii="仿宋" w:hAnsi="仿宋" w:eastAsia="仿宋" w:cs="宋体"/>
          <w:sz w:val="28"/>
          <w:szCs w:val="28"/>
          <w:lang w:val="zh-CN"/>
        </w:rPr>
      </w:pPr>
      <w:r>
        <w:rPr>
          <w:rFonts w:hint="eastAsia" w:ascii="仿宋" w:hAnsi="仿宋" w:eastAsia="仿宋" w:cs="宋体"/>
          <w:sz w:val="28"/>
          <w:szCs w:val="28"/>
          <w:lang w:val="zh-CN"/>
        </w:rPr>
        <w:t>受长葛市公安局的委托，长葛市公共资源交易中心就长葛市大周镇派出所空调采购项目进行询价采购，欢迎合格的投标人前来投标。</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ascii="黑体" w:hAnsi="黑体" w:eastAsia="黑体" w:cs="宋体"/>
          <w:sz w:val="24"/>
          <w:lang w:val="zh-CN"/>
        </w:rPr>
      </w:pPr>
      <w:r>
        <w:rPr>
          <w:rFonts w:hint="eastAsia" w:ascii="黑体" w:hAnsi="黑体" w:eastAsia="黑体" w:cs="宋体"/>
          <w:sz w:val="24"/>
          <w:lang w:val="zh-CN"/>
        </w:rPr>
        <w:t>一、项目基本情况</w:t>
      </w:r>
    </w:p>
    <w:p>
      <w:pPr>
        <w:pStyle w:val="2"/>
        <w:snapToGrid w:val="0"/>
        <w:spacing w:line="360" w:lineRule="auto"/>
        <w:ind w:firstLine="420" w:firstLineChars="150"/>
        <w:rPr>
          <w:rFonts w:ascii="仿宋" w:hAnsi="仿宋" w:eastAsia="仿宋" w:cs="宋体"/>
          <w:szCs w:val="28"/>
          <w:lang w:val="zh-CN"/>
        </w:rPr>
      </w:pPr>
      <w:r>
        <w:rPr>
          <w:rFonts w:hint="eastAsia" w:ascii="楷体" w:hAnsi="楷体" w:eastAsia="楷体" w:cs="宋体"/>
          <w:szCs w:val="28"/>
          <w:lang w:val="zh-CN"/>
        </w:rPr>
        <w:t>（一）项目名称：</w:t>
      </w:r>
      <w:r>
        <w:rPr>
          <w:rFonts w:hint="eastAsia" w:ascii="仿宋" w:hAnsi="仿宋" w:eastAsia="仿宋" w:cs="宋体"/>
          <w:szCs w:val="28"/>
          <w:lang w:val="zh-CN"/>
        </w:rPr>
        <w:t>长葛市大周镇派出所空调采购项目</w:t>
      </w:r>
    </w:p>
    <w:p>
      <w:pPr>
        <w:pStyle w:val="2"/>
        <w:snapToGrid w:val="0"/>
        <w:spacing w:line="360" w:lineRule="auto"/>
        <w:ind w:firstLine="420" w:firstLineChars="150"/>
        <w:rPr>
          <w:rFonts w:ascii="仿宋" w:hAnsi="仿宋" w:eastAsia="仿宋" w:cs="宋体"/>
          <w:szCs w:val="28"/>
          <w:lang w:val="zh-CN"/>
        </w:rPr>
      </w:pPr>
      <w:r>
        <w:rPr>
          <w:rFonts w:hint="eastAsia" w:ascii="楷体" w:hAnsi="楷体" w:eastAsia="楷体" w:cs="宋体"/>
          <w:szCs w:val="28"/>
          <w:lang w:val="zh-CN"/>
        </w:rPr>
        <w:t>（二）项目需求：</w:t>
      </w:r>
      <w:r>
        <w:rPr>
          <w:rFonts w:hint="eastAsia" w:ascii="仿宋" w:hAnsi="仿宋" w:eastAsia="仿宋" w:cs="宋体"/>
          <w:szCs w:val="28"/>
          <w:lang w:val="zh-CN"/>
        </w:rPr>
        <w:t>拟采购</w:t>
      </w:r>
      <w:r>
        <w:rPr>
          <w:rFonts w:hint="eastAsia" w:ascii="仿宋" w:hAnsi="仿宋" w:eastAsia="仿宋" w:cs="宋体"/>
          <w:szCs w:val="28"/>
        </w:rPr>
        <w:t>空调一批</w:t>
      </w:r>
      <w:r>
        <w:rPr>
          <w:rFonts w:hint="eastAsia" w:ascii="仿宋" w:hAnsi="仿宋" w:eastAsia="仿宋" w:cs="仿宋"/>
          <w:color w:val="000000"/>
          <w:sz w:val="32"/>
          <w:szCs w:val="32"/>
          <w:shd w:val="clear" w:color="auto" w:fill="FFFFFF"/>
        </w:rPr>
        <w:t>。</w:t>
      </w:r>
      <w:r>
        <w:rPr>
          <w:rFonts w:hint="eastAsia" w:ascii="仿宋" w:hAnsi="仿宋" w:eastAsia="仿宋" w:cs="宋体"/>
          <w:szCs w:val="28"/>
          <w:lang w:val="zh-CN"/>
        </w:rPr>
        <w:t>（详见询价通知书货物需求）</w:t>
      </w:r>
    </w:p>
    <w:p>
      <w:pPr>
        <w:autoSpaceDE w:val="0"/>
        <w:autoSpaceDN w:val="0"/>
        <w:adjustRightInd w:val="0"/>
        <w:snapToGrid w:val="0"/>
        <w:spacing w:line="360" w:lineRule="auto"/>
        <w:ind w:firstLine="482"/>
        <w:rPr>
          <w:rFonts w:ascii="仿宋" w:hAnsi="仿宋" w:eastAsia="仿宋" w:cs="宋体"/>
          <w:sz w:val="28"/>
          <w:szCs w:val="28"/>
          <w:lang w:val="zh-CN"/>
        </w:rPr>
      </w:pPr>
      <w:r>
        <w:rPr>
          <w:rFonts w:hint="eastAsia" w:ascii="楷体" w:hAnsi="楷体" w:eastAsia="楷体" w:cs="宋体"/>
          <w:sz w:val="28"/>
          <w:szCs w:val="28"/>
          <w:lang w:val="zh-CN"/>
        </w:rPr>
        <w:t>（三）采购预算：</w:t>
      </w:r>
      <w:r>
        <w:rPr>
          <w:rFonts w:hint="eastAsia" w:ascii="仿宋" w:hAnsi="仿宋" w:eastAsia="仿宋" w:cs="宋体"/>
          <w:sz w:val="28"/>
          <w:szCs w:val="28"/>
        </w:rPr>
        <w:t>80200.00</w:t>
      </w:r>
      <w:r>
        <w:rPr>
          <w:rFonts w:hint="eastAsia" w:ascii="仿宋" w:hAnsi="仿宋" w:eastAsia="仿宋" w:cs="宋体"/>
          <w:sz w:val="28"/>
          <w:szCs w:val="28"/>
          <w:lang w:val="zh-CN"/>
        </w:rPr>
        <w:t>元</w:t>
      </w:r>
    </w:p>
    <w:p>
      <w:pPr>
        <w:autoSpaceDE w:val="0"/>
        <w:autoSpaceDN w:val="0"/>
        <w:adjustRightInd w:val="0"/>
        <w:snapToGrid w:val="0"/>
        <w:spacing w:line="360" w:lineRule="auto"/>
        <w:ind w:firstLine="481" w:firstLineChars="172"/>
        <w:rPr>
          <w:rFonts w:hint="eastAsia" w:ascii="仿宋" w:hAnsi="仿宋" w:eastAsia="仿宋" w:cs="宋体"/>
          <w:sz w:val="28"/>
          <w:szCs w:val="28"/>
          <w:lang w:val="zh-CN"/>
        </w:rPr>
      </w:pPr>
      <w:r>
        <w:rPr>
          <w:rFonts w:hint="eastAsia" w:ascii="楷体" w:hAnsi="楷体" w:eastAsia="楷体" w:cs="宋体"/>
          <w:sz w:val="28"/>
          <w:szCs w:val="28"/>
          <w:lang w:val="zh-CN"/>
        </w:rPr>
        <w:t>（四）最高限价：</w:t>
      </w:r>
      <w:r>
        <w:rPr>
          <w:rFonts w:hint="eastAsia" w:ascii="仿宋" w:hAnsi="仿宋" w:eastAsia="仿宋" w:cs="宋体"/>
          <w:sz w:val="28"/>
          <w:szCs w:val="28"/>
        </w:rPr>
        <w:t>80200.00</w:t>
      </w:r>
      <w:r>
        <w:rPr>
          <w:rFonts w:hint="eastAsia" w:ascii="仿宋" w:hAnsi="仿宋" w:eastAsia="仿宋" w:cs="宋体"/>
          <w:sz w:val="28"/>
          <w:szCs w:val="28"/>
          <w:lang w:val="zh-CN"/>
        </w:rPr>
        <w:t>元</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ascii="黑体" w:hAnsi="黑体" w:eastAsia="黑体" w:cs="宋体"/>
          <w:sz w:val="24"/>
          <w:lang w:val="zh-CN"/>
        </w:rPr>
      </w:pPr>
      <w:r>
        <w:rPr>
          <w:rFonts w:hint="eastAsia" w:ascii="黑体" w:hAnsi="黑体" w:eastAsia="黑体" w:cs="宋体"/>
          <w:sz w:val="24"/>
          <w:lang w:val="zh-CN"/>
        </w:rPr>
        <w:t>二、需要落实的政府采购政策（已落实）</w:t>
      </w:r>
    </w:p>
    <w:p>
      <w:pPr>
        <w:widowControl/>
        <w:shd w:val="clear" w:color="auto" w:fill="FFFFFF"/>
        <w:spacing w:line="360" w:lineRule="auto"/>
        <w:ind w:firstLine="560" w:firstLineChars="200"/>
        <w:contextualSpacing/>
        <w:jc w:val="left"/>
        <w:rPr>
          <w:rFonts w:hint="eastAsia" w:ascii="仿宋" w:hAnsi="仿宋" w:eastAsia="仿宋" w:cs="宋体"/>
          <w:bCs/>
          <w:sz w:val="28"/>
          <w:szCs w:val="28"/>
          <w:lang w:val="zh-CN"/>
        </w:rPr>
      </w:pPr>
      <w:r>
        <w:rPr>
          <w:rFonts w:hint="eastAsia" w:ascii="仿宋" w:hAnsi="仿宋" w:eastAsia="仿宋" w:cs="宋体"/>
          <w:bCs/>
          <w:sz w:val="28"/>
          <w:szCs w:val="28"/>
          <w:lang w:val="zh-CN"/>
        </w:rPr>
        <w:t>本项目落实节能环保</w:t>
      </w:r>
      <w:r>
        <w:rPr>
          <w:rFonts w:ascii="仿宋" w:hAnsi="仿宋" w:eastAsia="仿宋" w:cs="宋体"/>
          <w:bCs/>
          <w:sz w:val="28"/>
          <w:szCs w:val="28"/>
          <w:lang w:val="zh-CN"/>
        </w:rPr>
        <w:fldChar w:fldCharType="begin"/>
      </w:r>
      <w:r>
        <w:rPr>
          <w:rFonts w:hint="eastAsia" w:ascii="仿宋" w:hAnsi="仿宋" w:eastAsia="仿宋" w:cs="宋体"/>
          <w:bCs/>
          <w:sz w:val="28"/>
          <w:szCs w:val="28"/>
          <w:lang w:val="zh-CN"/>
        </w:rPr>
        <w:instrText xml:space="preserve">eq \o\ac(□,√)</w:instrText>
      </w:r>
      <w:r>
        <w:rPr>
          <w:rFonts w:ascii="仿宋" w:hAnsi="仿宋" w:eastAsia="仿宋" w:cs="宋体"/>
          <w:bCs/>
          <w:sz w:val="28"/>
          <w:szCs w:val="28"/>
          <w:lang w:val="zh-CN"/>
        </w:rPr>
        <w:fldChar w:fldCharType="end"/>
      </w:r>
      <w:r>
        <w:rPr>
          <w:rFonts w:hint="eastAsia" w:ascii="仿宋" w:hAnsi="仿宋" w:eastAsia="仿宋" w:cs="宋体"/>
          <w:bCs/>
          <w:sz w:val="28"/>
          <w:szCs w:val="28"/>
          <w:lang w:val="zh-CN"/>
        </w:rPr>
        <w:t>、中小微型企业扶持</w:t>
      </w:r>
      <w:r>
        <w:rPr>
          <w:rFonts w:ascii="仿宋" w:hAnsi="仿宋" w:eastAsia="仿宋" w:cs="宋体"/>
          <w:bCs/>
          <w:sz w:val="28"/>
          <w:szCs w:val="28"/>
          <w:lang w:val="zh-CN"/>
        </w:rPr>
        <w:fldChar w:fldCharType="begin"/>
      </w:r>
      <w:r>
        <w:rPr>
          <w:rFonts w:hint="eastAsia" w:ascii="仿宋" w:hAnsi="仿宋" w:eastAsia="仿宋" w:cs="宋体"/>
          <w:bCs/>
          <w:sz w:val="28"/>
          <w:szCs w:val="28"/>
          <w:lang w:val="zh-CN"/>
        </w:rPr>
        <w:instrText xml:space="preserve">eq \o\ac(□,√)</w:instrText>
      </w:r>
      <w:r>
        <w:rPr>
          <w:rFonts w:ascii="仿宋" w:hAnsi="仿宋" w:eastAsia="仿宋" w:cs="宋体"/>
          <w:bCs/>
          <w:sz w:val="28"/>
          <w:szCs w:val="28"/>
          <w:lang w:val="zh-CN"/>
        </w:rPr>
        <w:fldChar w:fldCharType="end"/>
      </w:r>
      <w:r>
        <w:rPr>
          <w:rFonts w:hint="eastAsia" w:ascii="仿宋" w:hAnsi="仿宋" w:eastAsia="仿宋" w:cs="宋体"/>
          <w:bCs/>
          <w:sz w:val="28"/>
          <w:szCs w:val="28"/>
          <w:lang w:val="zh-CN"/>
        </w:rPr>
        <w:t>、支持监狱企业发展</w:t>
      </w:r>
      <w:r>
        <w:rPr>
          <w:rFonts w:ascii="仿宋" w:hAnsi="仿宋" w:eastAsia="仿宋" w:cs="宋体"/>
          <w:bCs/>
          <w:sz w:val="28"/>
          <w:szCs w:val="28"/>
          <w:lang w:val="zh-CN"/>
        </w:rPr>
        <w:fldChar w:fldCharType="begin"/>
      </w:r>
      <w:r>
        <w:rPr>
          <w:rFonts w:hint="eastAsia" w:ascii="仿宋" w:hAnsi="仿宋" w:eastAsia="仿宋" w:cs="宋体"/>
          <w:bCs/>
          <w:sz w:val="28"/>
          <w:szCs w:val="28"/>
          <w:lang w:val="zh-CN"/>
        </w:rPr>
        <w:instrText xml:space="preserve">eq \o\ac(□,√)</w:instrText>
      </w:r>
      <w:r>
        <w:rPr>
          <w:rFonts w:ascii="仿宋" w:hAnsi="仿宋" w:eastAsia="仿宋" w:cs="宋体"/>
          <w:bCs/>
          <w:sz w:val="28"/>
          <w:szCs w:val="28"/>
          <w:lang w:val="zh-CN"/>
        </w:rPr>
        <w:fldChar w:fldCharType="end"/>
      </w:r>
      <w:r>
        <w:rPr>
          <w:rFonts w:hint="eastAsia" w:ascii="仿宋" w:hAnsi="仿宋" w:eastAsia="仿宋" w:cs="宋体"/>
          <w:bCs/>
          <w:sz w:val="28"/>
          <w:szCs w:val="28"/>
          <w:lang w:val="zh-CN"/>
        </w:rPr>
        <w:t>、残疾人福利性单位扶持</w:t>
      </w:r>
      <w:r>
        <w:rPr>
          <w:rFonts w:ascii="仿宋" w:hAnsi="仿宋" w:eastAsia="仿宋" w:cs="宋体"/>
          <w:bCs/>
          <w:sz w:val="28"/>
          <w:szCs w:val="28"/>
          <w:lang w:val="zh-CN"/>
        </w:rPr>
        <w:fldChar w:fldCharType="begin"/>
      </w:r>
      <w:r>
        <w:rPr>
          <w:rFonts w:hint="eastAsia" w:ascii="仿宋" w:hAnsi="仿宋" w:eastAsia="仿宋" w:cs="宋体"/>
          <w:bCs/>
          <w:sz w:val="28"/>
          <w:szCs w:val="28"/>
          <w:lang w:val="zh-CN"/>
        </w:rPr>
        <w:instrText xml:space="preserve">eq \o\ac(□,√)</w:instrText>
      </w:r>
      <w:r>
        <w:rPr>
          <w:rFonts w:ascii="仿宋" w:hAnsi="仿宋" w:eastAsia="仿宋" w:cs="宋体"/>
          <w:bCs/>
          <w:sz w:val="28"/>
          <w:szCs w:val="28"/>
          <w:lang w:val="zh-CN"/>
        </w:rPr>
        <w:fldChar w:fldCharType="end"/>
      </w:r>
      <w:r>
        <w:rPr>
          <w:rFonts w:hint="eastAsia" w:ascii="仿宋" w:hAnsi="仿宋" w:eastAsia="仿宋" w:cs="宋体"/>
          <w:bCs/>
          <w:sz w:val="28"/>
          <w:szCs w:val="28"/>
          <w:lang w:val="zh-CN"/>
        </w:rPr>
        <w:t>等相关政府采购政策。</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contextualSpacing/>
        <w:jc w:val="left"/>
        <w:textAlignment w:val="auto"/>
        <w:outlineLvl w:val="9"/>
        <w:rPr>
          <w:rFonts w:ascii="黑体" w:hAnsi="黑体" w:eastAsia="黑体" w:cs="宋体"/>
          <w:sz w:val="24"/>
          <w:lang w:val="zh-CN"/>
        </w:rPr>
      </w:pPr>
      <w:r>
        <w:rPr>
          <w:rFonts w:hint="eastAsia" w:ascii="黑体" w:hAnsi="黑体" w:eastAsia="黑体" w:cs="宋体"/>
          <w:sz w:val="24"/>
          <w:lang w:val="zh-CN"/>
        </w:rPr>
        <w:t>三、供应商资格要求</w:t>
      </w:r>
    </w:p>
    <w:p>
      <w:pPr>
        <w:numPr>
          <w:ilvl w:val="0"/>
          <w:numId w:val="1"/>
        </w:numPr>
        <w:snapToGrid w:val="0"/>
        <w:spacing w:line="360" w:lineRule="auto"/>
        <w:rPr>
          <w:rFonts w:ascii="楷体" w:hAnsi="楷体" w:eastAsia="楷体" w:cs="宋体"/>
          <w:sz w:val="28"/>
          <w:szCs w:val="28"/>
          <w:lang w:val="zh-CN"/>
        </w:rPr>
      </w:pPr>
      <w:r>
        <w:rPr>
          <w:rFonts w:hint="eastAsia" w:ascii="楷体" w:hAnsi="楷体" w:eastAsia="楷体" w:cs="宋体"/>
          <w:sz w:val="28"/>
          <w:szCs w:val="28"/>
          <w:lang w:val="zh-CN"/>
        </w:rPr>
        <w:t>符合《政府采购法》第二十二条之规定；</w:t>
      </w:r>
    </w:p>
    <w:p>
      <w:pPr>
        <w:numPr>
          <w:ilvl w:val="0"/>
          <w:numId w:val="1"/>
        </w:numPr>
        <w:snapToGrid w:val="0"/>
        <w:spacing w:line="360" w:lineRule="auto"/>
        <w:rPr>
          <w:rFonts w:ascii="楷体" w:hAnsi="楷体" w:eastAsia="楷体" w:cs="宋体"/>
          <w:sz w:val="28"/>
          <w:szCs w:val="28"/>
          <w:lang w:val="zh-CN"/>
        </w:rPr>
      </w:pPr>
      <w:r>
        <w:rPr>
          <w:rFonts w:hint="eastAsia" w:ascii="楷体" w:hAnsi="楷体" w:eastAsia="楷体" w:cs="宋体"/>
          <w:sz w:val="28"/>
          <w:szCs w:val="28"/>
          <w:lang w:val="zh-CN"/>
        </w:rPr>
        <w:t>投标人须具有相应的生产或销售经营范围；</w:t>
      </w:r>
    </w:p>
    <w:p>
      <w:pPr>
        <w:numPr>
          <w:ilvl w:val="0"/>
          <w:numId w:val="1"/>
        </w:numPr>
        <w:snapToGrid w:val="0"/>
        <w:spacing w:line="360" w:lineRule="auto"/>
        <w:ind w:left="1445" w:leftChars="0" w:hanging="885" w:firstLineChars="0"/>
        <w:rPr>
          <w:rFonts w:hint="eastAsia" w:ascii="楷体" w:hAnsi="楷体" w:eastAsia="楷体" w:cs="宋体"/>
          <w:sz w:val="28"/>
          <w:szCs w:val="28"/>
          <w:lang w:val="zh-CN"/>
        </w:rPr>
      </w:pPr>
      <w:r>
        <w:rPr>
          <w:rFonts w:hint="eastAsia" w:ascii="楷体" w:hAnsi="楷体" w:eastAsia="楷体" w:cs="宋体"/>
          <w:sz w:val="28"/>
          <w:szCs w:val="28"/>
          <w:lang w:val="zh-CN"/>
        </w:rPr>
        <w:t>本次招标不接受联合体投标。</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80" w:firstLineChars="200"/>
        <w:textAlignment w:val="auto"/>
        <w:outlineLvl w:val="9"/>
        <w:rPr>
          <w:rFonts w:ascii="黑体" w:hAnsi="黑体" w:eastAsia="黑体" w:cs="宋体"/>
          <w:sz w:val="24"/>
          <w:lang w:val="zh-CN"/>
        </w:rPr>
      </w:pPr>
      <w:r>
        <w:rPr>
          <w:rFonts w:hint="eastAsia" w:ascii="黑体" w:hAnsi="黑体" w:eastAsia="黑体" w:cs="宋体"/>
          <w:sz w:val="24"/>
          <w:lang w:val="zh-CN"/>
        </w:rPr>
        <w:t>四、获取采购文件的时间、地点、方式</w:t>
      </w:r>
    </w:p>
    <w:p>
      <w:pPr>
        <w:autoSpaceDE w:val="0"/>
        <w:autoSpaceDN w:val="0"/>
        <w:adjustRightInd w:val="0"/>
        <w:snapToGrid w:val="0"/>
        <w:spacing w:line="360" w:lineRule="auto"/>
        <w:ind w:firstLine="482"/>
        <w:rPr>
          <w:rFonts w:ascii="楷体" w:hAnsi="楷体" w:eastAsia="楷体" w:cs="宋体"/>
          <w:sz w:val="28"/>
          <w:szCs w:val="28"/>
          <w:lang w:val="zh-CN"/>
        </w:rPr>
      </w:pPr>
      <w:r>
        <w:rPr>
          <w:rFonts w:hint="eastAsia" w:ascii="楷体" w:hAnsi="楷体" w:eastAsia="楷体" w:cs="宋体"/>
          <w:sz w:val="28"/>
          <w:szCs w:val="28"/>
          <w:lang w:val="zh-CN"/>
        </w:rPr>
        <w:t>（一）网上下载采购文件</w:t>
      </w:r>
    </w:p>
    <w:p>
      <w:pPr>
        <w:wordWrap w:val="0"/>
        <w:snapToGrid w:val="0"/>
        <w:spacing w:line="360" w:lineRule="auto"/>
        <w:ind w:firstLine="560" w:firstLineChars="200"/>
        <w:rPr>
          <w:rFonts w:ascii="仿宋" w:hAnsi="仿宋" w:eastAsia="仿宋" w:cs="宋体"/>
          <w:sz w:val="28"/>
          <w:szCs w:val="28"/>
          <w:lang w:val="zh-CN"/>
        </w:rPr>
      </w:pPr>
      <w:r>
        <w:rPr>
          <w:rFonts w:hint="eastAsia" w:ascii="仿宋" w:hAnsi="仿宋" w:eastAsia="仿宋" w:cs="宋体"/>
          <w:sz w:val="28"/>
          <w:szCs w:val="28"/>
          <w:lang w:val="zh-CN"/>
        </w:rPr>
        <w:t>1、持CA数字认证证书，登录</w:t>
      </w:r>
      <w:r>
        <w:fldChar w:fldCharType="begin"/>
      </w:r>
      <w:r>
        <w:instrText xml:space="preserve"> HYPERLINK "http://221.14.6.70:8088/ggzy/eps/public/RegistAllJcxx.html" </w:instrText>
      </w:r>
      <w:r>
        <w:fldChar w:fldCharType="separate"/>
      </w:r>
      <w:r>
        <w:rPr>
          <w:rFonts w:hint="eastAsia" w:ascii="仿宋" w:hAnsi="仿宋" w:eastAsia="仿宋" w:cs="宋体"/>
          <w:sz w:val="28"/>
          <w:szCs w:val="28"/>
          <w:lang w:val="zh-CN"/>
        </w:rPr>
        <w:t>http://221.14.6.70:8088/ggzy/eps/public/RegistAllJcxx.html</w:t>
      </w:r>
      <w:r>
        <w:rPr>
          <w:rFonts w:hint="eastAsia" w:ascii="仿宋" w:hAnsi="仿宋" w:eastAsia="仿宋" w:cs="宋体"/>
          <w:sz w:val="28"/>
          <w:szCs w:val="28"/>
          <w:lang w:val="zh-CN"/>
        </w:rPr>
        <w:fldChar w:fldCharType="end"/>
      </w:r>
      <w:r>
        <w:rPr>
          <w:rFonts w:hint="eastAsia" w:ascii="仿宋" w:hAnsi="仿宋" w:eastAsia="仿宋" w:cs="宋体"/>
          <w:sz w:val="28"/>
          <w:szCs w:val="28"/>
          <w:lang w:val="zh-CN"/>
        </w:rPr>
        <w:t>进行免费注册登记（详见全国公共资源交易平台（河南省·许昌市）“常见问题解答-诚信库网上注册相关资料下载”）；</w:t>
      </w:r>
    </w:p>
    <w:p>
      <w:pPr>
        <w:autoSpaceDE w:val="0"/>
        <w:autoSpaceDN w:val="0"/>
        <w:adjustRightInd w:val="0"/>
        <w:snapToGrid w:val="0"/>
        <w:spacing w:line="360" w:lineRule="auto"/>
        <w:ind w:firstLine="482"/>
        <w:rPr>
          <w:rFonts w:ascii="仿宋" w:hAnsi="仿宋" w:eastAsia="仿宋" w:cs="宋体"/>
          <w:sz w:val="28"/>
          <w:szCs w:val="28"/>
          <w:lang w:val="zh-CN"/>
        </w:rPr>
      </w:pPr>
      <w:r>
        <w:rPr>
          <w:rFonts w:hint="eastAsia" w:ascii="仿宋" w:hAnsi="仿宋" w:eastAsia="仿宋" w:cs="宋体"/>
          <w:sz w:val="28"/>
          <w:szCs w:val="28"/>
          <w:lang w:val="zh-CN"/>
        </w:rPr>
        <w:t>2、在投标截止时间前登录</w:t>
      </w:r>
      <w:r>
        <w:fldChar w:fldCharType="begin"/>
      </w:r>
      <w:r>
        <w:instrText xml:space="preserve"> HYPERLINK "http://221.14.6.70:8088/ggzy/" </w:instrText>
      </w:r>
      <w:r>
        <w:fldChar w:fldCharType="separate"/>
      </w:r>
      <w:r>
        <w:rPr>
          <w:rFonts w:hint="eastAsia" w:ascii="仿宋" w:hAnsi="仿宋" w:eastAsia="仿宋" w:cs="宋体"/>
          <w:sz w:val="28"/>
          <w:szCs w:val="28"/>
          <w:lang w:val="zh-CN"/>
        </w:rPr>
        <w:t>http://221.14.6.70:8088/ggzy/</w:t>
      </w:r>
      <w:r>
        <w:rPr>
          <w:rFonts w:hint="eastAsia" w:ascii="仿宋" w:hAnsi="仿宋" w:eastAsia="仿宋" w:cs="宋体"/>
          <w:sz w:val="28"/>
          <w:szCs w:val="28"/>
          <w:lang w:val="zh-CN"/>
        </w:rPr>
        <w:fldChar w:fldCharType="end"/>
      </w:r>
      <w:r>
        <w:rPr>
          <w:rFonts w:hint="eastAsia" w:ascii="仿宋" w:hAnsi="仿宋" w:eastAsia="仿宋" w:cs="宋体"/>
          <w:sz w:val="28"/>
          <w:szCs w:val="28"/>
          <w:lang w:val="zh-CN"/>
        </w:rPr>
        <w:t>，自行下载采购文件（详见全国公共资源交易平台（河南省·许昌市）“常见问题解答-交易系统操作手册”）。</w:t>
      </w:r>
    </w:p>
    <w:p>
      <w:pPr>
        <w:autoSpaceDE w:val="0"/>
        <w:autoSpaceDN w:val="0"/>
        <w:adjustRightInd w:val="0"/>
        <w:snapToGrid w:val="0"/>
        <w:spacing w:line="360" w:lineRule="auto"/>
        <w:ind w:firstLine="482"/>
        <w:rPr>
          <w:rFonts w:ascii="仿宋" w:hAnsi="仿宋" w:eastAsia="仿宋" w:cs="宋体"/>
          <w:b/>
          <w:bCs/>
          <w:color w:val="FF0000"/>
          <w:sz w:val="28"/>
          <w:szCs w:val="28"/>
        </w:rPr>
      </w:pPr>
      <w:r>
        <w:rPr>
          <w:rFonts w:hint="eastAsia" w:ascii="仿宋" w:hAnsi="仿宋" w:eastAsia="仿宋" w:cs="宋体"/>
          <w:sz w:val="28"/>
          <w:szCs w:val="28"/>
        </w:rPr>
        <w:t>3、</w:t>
      </w:r>
      <w:r>
        <w:rPr>
          <w:rFonts w:hint="eastAsia" w:ascii="仿宋" w:hAnsi="仿宋" w:eastAsia="仿宋" w:cs="宋体"/>
          <w:sz w:val="28"/>
          <w:szCs w:val="28"/>
          <w:lang w:val="zh-CN"/>
        </w:rPr>
        <w:t>投标报名及获取招标文件时间：</w:t>
      </w:r>
      <w:r>
        <w:rPr>
          <w:rFonts w:hint="eastAsia" w:ascii="仿宋" w:hAnsi="仿宋" w:eastAsia="仿宋" w:cs="宋体"/>
          <w:b/>
          <w:bCs/>
          <w:color w:val="FF0000"/>
          <w:sz w:val="28"/>
          <w:szCs w:val="28"/>
        </w:rPr>
        <w:t>2018年</w:t>
      </w:r>
      <w:r>
        <w:rPr>
          <w:rFonts w:hint="eastAsia" w:ascii="仿宋" w:hAnsi="仿宋" w:eastAsia="仿宋" w:cs="宋体"/>
          <w:b/>
          <w:bCs/>
          <w:color w:val="FF0000"/>
          <w:sz w:val="28"/>
          <w:szCs w:val="28"/>
          <w:lang w:val="en-US" w:eastAsia="zh-CN"/>
        </w:rPr>
        <w:t>7</w:t>
      </w:r>
      <w:r>
        <w:rPr>
          <w:rFonts w:hint="eastAsia" w:ascii="仿宋" w:hAnsi="仿宋" w:eastAsia="仿宋" w:cs="宋体"/>
          <w:b/>
          <w:bCs/>
          <w:color w:val="FF0000"/>
          <w:sz w:val="28"/>
          <w:szCs w:val="28"/>
        </w:rPr>
        <w:t>月</w:t>
      </w:r>
      <w:r>
        <w:rPr>
          <w:rFonts w:hint="eastAsia" w:ascii="仿宋" w:hAnsi="仿宋" w:eastAsia="仿宋" w:cs="宋体"/>
          <w:b/>
          <w:bCs/>
          <w:color w:val="FF0000"/>
          <w:sz w:val="28"/>
          <w:szCs w:val="28"/>
          <w:lang w:val="en-US" w:eastAsia="zh-CN"/>
        </w:rPr>
        <w:t>4</w:t>
      </w:r>
      <w:r>
        <w:rPr>
          <w:rFonts w:hint="eastAsia" w:ascii="仿宋" w:hAnsi="仿宋" w:eastAsia="仿宋" w:cs="宋体"/>
          <w:b/>
          <w:bCs/>
          <w:color w:val="FF0000"/>
          <w:sz w:val="28"/>
          <w:szCs w:val="28"/>
        </w:rPr>
        <w:t>日—2018年</w:t>
      </w:r>
      <w:r>
        <w:rPr>
          <w:rFonts w:hint="eastAsia" w:ascii="仿宋" w:hAnsi="仿宋" w:eastAsia="仿宋" w:cs="宋体"/>
          <w:b/>
          <w:bCs/>
          <w:color w:val="FF0000"/>
          <w:sz w:val="28"/>
          <w:szCs w:val="28"/>
          <w:lang w:val="en-US" w:eastAsia="zh-CN"/>
        </w:rPr>
        <w:t>7</w:t>
      </w:r>
      <w:r>
        <w:rPr>
          <w:rFonts w:hint="eastAsia" w:ascii="仿宋" w:hAnsi="仿宋" w:eastAsia="仿宋" w:cs="宋体"/>
          <w:b/>
          <w:bCs/>
          <w:color w:val="FF0000"/>
          <w:sz w:val="28"/>
          <w:szCs w:val="28"/>
        </w:rPr>
        <w:t>月</w:t>
      </w:r>
      <w:r>
        <w:rPr>
          <w:rFonts w:hint="eastAsia" w:ascii="仿宋" w:hAnsi="仿宋" w:eastAsia="仿宋" w:cs="宋体"/>
          <w:b/>
          <w:bCs/>
          <w:color w:val="FF0000"/>
          <w:sz w:val="28"/>
          <w:szCs w:val="28"/>
          <w:lang w:val="en-US" w:eastAsia="zh-CN"/>
        </w:rPr>
        <w:t>6</w:t>
      </w:r>
      <w:r>
        <w:rPr>
          <w:rFonts w:hint="eastAsia" w:ascii="仿宋" w:hAnsi="仿宋" w:eastAsia="仿宋" w:cs="宋体"/>
          <w:b/>
          <w:bCs/>
          <w:color w:val="FF0000"/>
          <w:sz w:val="28"/>
          <w:szCs w:val="28"/>
        </w:rPr>
        <w:t>日</w:t>
      </w:r>
    </w:p>
    <w:p>
      <w:pPr>
        <w:autoSpaceDE w:val="0"/>
        <w:autoSpaceDN w:val="0"/>
        <w:adjustRightInd w:val="0"/>
        <w:snapToGrid w:val="0"/>
        <w:spacing w:line="360" w:lineRule="auto"/>
        <w:ind w:firstLine="482"/>
        <w:rPr>
          <w:rFonts w:ascii="仿宋" w:hAnsi="仿宋" w:eastAsia="仿宋" w:cs="宋体"/>
          <w:sz w:val="28"/>
          <w:szCs w:val="28"/>
        </w:rPr>
      </w:pPr>
      <w:r>
        <w:rPr>
          <w:rFonts w:hint="eastAsia" w:ascii="仿宋" w:hAnsi="仿宋" w:eastAsia="仿宋" w:cs="宋体"/>
          <w:sz w:val="28"/>
          <w:szCs w:val="28"/>
        </w:rPr>
        <w:t>4、</w:t>
      </w:r>
      <w:r>
        <w:rPr>
          <w:rFonts w:hint="eastAsia" w:ascii="仿宋" w:hAnsi="仿宋" w:eastAsia="仿宋" w:cs="宋体"/>
          <w:sz w:val="28"/>
          <w:szCs w:val="28"/>
          <w:lang w:val="zh-CN"/>
        </w:rPr>
        <w:t>所有投标单位请及时关注《全国公共资源交易平台（河南省·许昌市）》，澄清、答疑、变更等均在《全国公共资源交易平台（河南省·许昌市）》发布，不再另行通知。如未及时查看影响其投标，后果自负。</w:t>
      </w:r>
    </w:p>
    <w:p>
      <w:pPr>
        <w:autoSpaceDE w:val="0"/>
        <w:autoSpaceDN w:val="0"/>
        <w:adjustRightInd w:val="0"/>
        <w:snapToGrid w:val="0"/>
        <w:spacing w:line="360" w:lineRule="auto"/>
        <w:ind w:firstLine="482"/>
        <w:rPr>
          <w:rFonts w:ascii="楷体" w:hAnsi="楷体" w:eastAsia="楷体" w:cs="宋体"/>
          <w:sz w:val="28"/>
          <w:szCs w:val="28"/>
          <w:lang w:val="zh-CN"/>
        </w:rPr>
      </w:pPr>
      <w:r>
        <w:rPr>
          <w:rFonts w:hint="eastAsia" w:ascii="楷体" w:hAnsi="楷体" w:eastAsia="楷体" w:cs="宋体"/>
          <w:sz w:val="28"/>
          <w:szCs w:val="28"/>
          <w:lang w:val="zh-CN"/>
        </w:rPr>
        <w:t>（二）未通过全国公共资源交易平台（河南省·许昌市）下载采购文件的投标企业,拒收其递交的投标文件。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outlineLvl w:val="9"/>
        <w:rPr>
          <w:rFonts w:ascii="黑体" w:hAnsi="黑体" w:eastAsia="黑体" w:cs="宋体"/>
          <w:sz w:val="24"/>
          <w:lang w:val="zh-CN"/>
        </w:rPr>
      </w:pPr>
      <w:r>
        <w:rPr>
          <w:rFonts w:hint="eastAsia" w:ascii="黑体" w:hAnsi="黑体" w:eastAsia="黑体" w:cs="宋体"/>
          <w:sz w:val="24"/>
          <w:lang w:val="zh-CN"/>
        </w:rPr>
        <w:t>五、投标截止时间、开标时间及地点：</w:t>
      </w:r>
    </w:p>
    <w:p>
      <w:pPr>
        <w:snapToGrid w:val="0"/>
        <w:spacing w:line="360" w:lineRule="auto"/>
        <w:ind w:firstLine="560" w:firstLineChars="200"/>
        <w:rPr>
          <w:rFonts w:ascii="楷体" w:hAnsi="楷体" w:eastAsia="楷体" w:cs="宋体"/>
          <w:sz w:val="28"/>
          <w:szCs w:val="28"/>
          <w:lang w:val="zh-CN"/>
        </w:rPr>
      </w:pPr>
      <w:r>
        <w:rPr>
          <w:rFonts w:hint="eastAsia" w:ascii="楷体" w:hAnsi="楷体" w:eastAsia="楷体" w:cs="宋体"/>
          <w:sz w:val="28"/>
          <w:szCs w:val="28"/>
          <w:lang w:val="zh-CN"/>
        </w:rPr>
        <w:t>（一）投标截止及开标时间</w:t>
      </w:r>
      <w:r>
        <w:rPr>
          <w:rFonts w:hint="eastAsia" w:ascii="楷体" w:hAnsi="楷体" w:eastAsia="楷体" w:cs="宋体"/>
          <w:b/>
          <w:bCs/>
          <w:sz w:val="28"/>
          <w:szCs w:val="28"/>
          <w:lang w:val="zh-CN"/>
        </w:rPr>
        <w:t>：</w:t>
      </w:r>
      <w:r>
        <w:rPr>
          <w:rFonts w:hint="eastAsia" w:ascii="仿宋" w:hAnsi="仿宋" w:eastAsia="仿宋" w:cs="宋体"/>
          <w:b/>
          <w:bCs/>
          <w:color w:val="FF0000"/>
          <w:sz w:val="28"/>
          <w:szCs w:val="28"/>
          <w:lang w:val="zh-CN"/>
        </w:rPr>
        <w:t>2018年</w:t>
      </w:r>
      <w:r>
        <w:rPr>
          <w:rFonts w:hint="eastAsia" w:ascii="仿宋" w:hAnsi="仿宋" w:eastAsia="仿宋" w:cs="宋体"/>
          <w:b/>
          <w:bCs/>
          <w:color w:val="FF0000"/>
          <w:sz w:val="28"/>
          <w:szCs w:val="28"/>
          <w:lang w:val="en-US" w:eastAsia="zh-CN"/>
        </w:rPr>
        <w:t>7</w:t>
      </w:r>
      <w:r>
        <w:rPr>
          <w:rFonts w:hint="eastAsia" w:ascii="仿宋" w:hAnsi="仿宋" w:eastAsia="仿宋" w:cs="宋体"/>
          <w:b/>
          <w:bCs/>
          <w:color w:val="FF0000"/>
          <w:sz w:val="28"/>
          <w:szCs w:val="28"/>
          <w:lang w:val="zh-CN"/>
        </w:rPr>
        <w:t>月</w:t>
      </w:r>
      <w:r>
        <w:rPr>
          <w:rFonts w:hint="eastAsia" w:ascii="仿宋" w:hAnsi="仿宋" w:eastAsia="仿宋" w:cs="宋体"/>
          <w:b/>
          <w:bCs/>
          <w:color w:val="FF0000"/>
          <w:sz w:val="28"/>
          <w:szCs w:val="28"/>
          <w:lang w:val="en-US" w:eastAsia="zh-CN"/>
        </w:rPr>
        <w:t>12</w:t>
      </w:r>
      <w:r>
        <w:rPr>
          <w:rFonts w:hint="eastAsia" w:ascii="仿宋" w:hAnsi="仿宋" w:eastAsia="仿宋" w:cs="宋体"/>
          <w:b/>
          <w:bCs/>
          <w:color w:val="FF0000"/>
          <w:sz w:val="28"/>
          <w:szCs w:val="28"/>
          <w:lang w:val="zh-CN"/>
        </w:rPr>
        <w:t>日</w:t>
      </w:r>
      <w:r>
        <w:rPr>
          <w:rFonts w:hint="eastAsia" w:ascii="仿宋" w:hAnsi="仿宋" w:eastAsia="仿宋" w:cs="宋体"/>
          <w:b/>
          <w:bCs/>
          <w:color w:val="FF0000"/>
          <w:sz w:val="28"/>
          <w:szCs w:val="28"/>
        </w:rPr>
        <w:t xml:space="preserve"> </w:t>
      </w:r>
      <w:r>
        <w:rPr>
          <w:rFonts w:hint="eastAsia" w:ascii="仿宋" w:hAnsi="仿宋" w:eastAsia="仿宋" w:cs="宋体"/>
          <w:b/>
          <w:bCs/>
          <w:color w:val="FF0000"/>
          <w:sz w:val="28"/>
          <w:szCs w:val="28"/>
          <w:lang w:val="en-US" w:eastAsia="zh-CN"/>
        </w:rPr>
        <w:t>9:30分</w:t>
      </w:r>
      <w:r>
        <w:rPr>
          <w:rFonts w:hint="eastAsia" w:ascii="仿宋" w:hAnsi="仿宋" w:eastAsia="仿宋" w:cs="宋体"/>
          <w:b/>
          <w:bCs/>
          <w:color w:val="FF0000"/>
          <w:sz w:val="28"/>
          <w:szCs w:val="28"/>
          <w:lang w:val="zh-CN"/>
        </w:rPr>
        <w:t>（北京时间）</w:t>
      </w:r>
      <w:r>
        <w:rPr>
          <w:rFonts w:hint="eastAsia" w:ascii="仿宋" w:hAnsi="仿宋" w:eastAsia="仿宋" w:cs="宋体"/>
          <w:sz w:val="28"/>
          <w:szCs w:val="28"/>
          <w:lang w:val="zh-CN"/>
        </w:rPr>
        <w:t>，逾期送达或不符合规定的投标文件不予接受。</w:t>
      </w:r>
    </w:p>
    <w:p>
      <w:pPr>
        <w:snapToGrid w:val="0"/>
        <w:spacing w:line="360" w:lineRule="auto"/>
        <w:ind w:firstLine="560" w:firstLineChars="200"/>
        <w:rPr>
          <w:rFonts w:ascii="仿宋" w:hAnsi="仿宋" w:eastAsia="仿宋" w:cs="宋体"/>
          <w:sz w:val="28"/>
          <w:szCs w:val="28"/>
          <w:lang w:val="zh-CN"/>
        </w:rPr>
      </w:pPr>
      <w:r>
        <w:rPr>
          <w:rFonts w:hint="eastAsia" w:ascii="楷体" w:hAnsi="楷体" w:eastAsia="楷体" w:cs="宋体"/>
          <w:sz w:val="28"/>
          <w:szCs w:val="28"/>
          <w:lang w:val="zh-CN"/>
        </w:rPr>
        <w:t>（二）开标地点：</w:t>
      </w:r>
      <w:r>
        <w:rPr>
          <w:rFonts w:hint="eastAsia" w:ascii="仿宋" w:hAnsi="仿宋" w:eastAsia="仿宋" w:cs="宋体"/>
          <w:sz w:val="28"/>
          <w:szCs w:val="28"/>
          <w:lang w:val="zh-CN"/>
        </w:rPr>
        <w:t>长葛公共资源交易中心开</w:t>
      </w:r>
      <w:bookmarkStart w:id="0" w:name="_GoBack"/>
      <w:bookmarkEnd w:id="0"/>
      <w:r>
        <w:rPr>
          <w:rFonts w:hint="eastAsia" w:ascii="仿宋" w:hAnsi="仿宋" w:eastAsia="仿宋" w:cs="宋体"/>
          <w:sz w:val="28"/>
          <w:szCs w:val="28"/>
          <w:lang w:val="zh-CN"/>
        </w:rPr>
        <w:t>标室（长葛市葛天大道东段商务区6#楼</w:t>
      </w:r>
      <w:r>
        <w:rPr>
          <w:rFonts w:hint="eastAsia" w:ascii="仿宋" w:hAnsi="仿宋" w:eastAsia="仿宋" w:cs="宋体"/>
          <w:sz w:val="28"/>
          <w:szCs w:val="28"/>
          <w:lang w:val="en-US" w:eastAsia="zh-CN"/>
        </w:rPr>
        <w:t>4</w:t>
      </w:r>
      <w:r>
        <w:rPr>
          <w:rFonts w:hint="eastAsia" w:ascii="仿宋" w:hAnsi="仿宋" w:eastAsia="仿宋" w:cs="宋体"/>
          <w:sz w:val="28"/>
          <w:szCs w:val="28"/>
          <w:lang w:val="zh-CN"/>
        </w:rPr>
        <w:t>楼</w:t>
      </w:r>
      <w:r>
        <w:rPr>
          <w:rFonts w:hint="eastAsia" w:ascii="仿宋" w:hAnsi="仿宋" w:eastAsia="仿宋" w:cs="宋体"/>
          <w:sz w:val="28"/>
          <w:szCs w:val="28"/>
          <w:lang w:val="en-US" w:eastAsia="zh-CN"/>
        </w:rPr>
        <w:t>409</w:t>
      </w:r>
      <w:r>
        <w:rPr>
          <w:rFonts w:hint="eastAsia" w:ascii="仿宋" w:hAnsi="仿宋" w:eastAsia="仿宋" w:cs="宋体"/>
          <w:sz w:val="28"/>
          <w:szCs w:val="28"/>
          <w:lang w:val="zh-CN"/>
        </w:rPr>
        <w:t>室）。</w:t>
      </w:r>
    </w:p>
    <w:p>
      <w:pPr>
        <w:keepNext w:val="0"/>
        <w:keepLines w:val="0"/>
        <w:pageBreakBefore w:val="0"/>
        <w:widowControl w:val="0"/>
        <w:kinsoku/>
        <w:overflowPunct/>
        <w:autoSpaceDE w:val="0"/>
        <w:autoSpaceDN w:val="0"/>
        <w:bidi w:val="0"/>
        <w:adjustRightInd w:val="0"/>
        <w:snapToGrid w:val="0"/>
        <w:spacing w:line="360" w:lineRule="auto"/>
        <w:ind w:firstLine="480" w:firstLineChars="200"/>
        <w:textAlignment w:val="auto"/>
        <w:outlineLvl w:val="9"/>
        <w:rPr>
          <w:rFonts w:ascii="黑体" w:hAnsi="黑体" w:eastAsia="黑体" w:cs="宋体"/>
          <w:sz w:val="24"/>
          <w:lang w:val="zh-CN"/>
        </w:rPr>
      </w:pPr>
      <w:r>
        <w:rPr>
          <w:rFonts w:hint="eastAsia" w:ascii="黑体" w:hAnsi="黑体" w:eastAsia="黑体" w:cs="宋体"/>
          <w:sz w:val="24"/>
          <w:lang w:val="zh-CN"/>
        </w:rPr>
        <w:t>六、本次招标公告同时在以下网站发布：《河南省政府采购网》、《许昌市政府采购网》、《全国公共资源交易平台（河南省·许昌市）》。</w:t>
      </w:r>
    </w:p>
    <w:p>
      <w:pPr>
        <w:keepNext w:val="0"/>
        <w:keepLines w:val="0"/>
        <w:pageBreakBefore w:val="0"/>
        <w:widowControl w:val="0"/>
        <w:kinsoku/>
        <w:wordWrap w:val="0"/>
        <w:overflowPunct/>
        <w:topLinePunct/>
        <w:autoSpaceDE w:val="0"/>
        <w:autoSpaceDN w:val="0"/>
        <w:bidi w:val="0"/>
        <w:adjustRightInd w:val="0"/>
        <w:snapToGrid w:val="0"/>
        <w:spacing w:line="360" w:lineRule="auto"/>
        <w:ind w:firstLine="480" w:firstLineChars="200"/>
        <w:textAlignment w:val="auto"/>
        <w:outlineLvl w:val="9"/>
        <w:rPr>
          <w:rFonts w:ascii="黑体" w:hAnsi="黑体" w:eastAsia="黑体" w:cs="宋体"/>
          <w:sz w:val="24"/>
          <w:lang w:val="zh-CN"/>
        </w:rPr>
      </w:pPr>
      <w:r>
        <w:rPr>
          <w:rFonts w:hint="eastAsia" w:ascii="黑体" w:hAnsi="黑体" w:eastAsia="黑体" w:cs="宋体"/>
          <w:sz w:val="24"/>
          <w:lang w:val="zh-CN"/>
        </w:rPr>
        <w:t>七、公告期限：自本公告发布之日起3个工作日。</w:t>
      </w:r>
    </w:p>
    <w:p>
      <w:pPr>
        <w:keepNext w:val="0"/>
        <w:keepLines w:val="0"/>
        <w:pageBreakBefore w:val="0"/>
        <w:widowControl w:val="0"/>
        <w:kinsoku/>
        <w:overflowPunct/>
        <w:autoSpaceDE w:val="0"/>
        <w:autoSpaceDN w:val="0"/>
        <w:bidi w:val="0"/>
        <w:adjustRightInd w:val="0"/>
        <w:snapToGrid w:val="0"/>
        <w:spacing w:line="360" w:lineRule="auto"/>
        <w:ind w:firstLine="480" w:firstLineChars="200"/>
        <w:textAlignment w:val="auto"/>
        <w:outlineLvl w:val="9"/>
        <w:rPr>
          <w:rFonts w:ascii="黑体" w:hAnsi="黑体" w:eastAsia="黑体" w:cs="宋体"/>
          <w:sz w:val="24"/>
          <w:lang w:val="zh-CN"/>
        </w:rPr>
      </w:pPr>
      <w:r>
        <w:rPr>
          <w:rFonts w:hint="eastAsia" w:ascii="黑体" w:hAnsi="黑体" w:eastAsia="黑体" w:cs="宋体"/>
          <w:sz w:val="24"/>
          <w:lang w:val="zh-CN"/>
        </w:rPr>
        <w:t>八、代理机构及采购单位地址、联系人、联系电话</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ascii="仿宋" w:hAnsi="仿宋" w:eastAsia="仿宋" w:cs="宋体"/>
          <w:sz w:val="28"/>
          <w:szCs w:val="28"/>
          <w:lang w:val="zh-CN"/>
        </w:rPr>
      </w:pPr>
      <w:r>
        <w:rPr>
          <w:rFonts w:hint="eastAsia" w:ascii="楷体" w:hAnsi="楷体" w:eastAsia="楷体" w:cs="宋体"/>
          <w:sz w:val="28"/>
          <w:szCs w:val="28"/>
          <w:lang w:val="zh-CN"/>
        </w:rPr>
        <w:t>（</w:t>
      </w:r>
      <w:r>
        <w:rPr>
          <w:rFonts w:hint="eastAsia" w:ascii="楷体" w:hAnsi="楷体" w:eastAsia="楷体" w:cs="宋体"/>
          <w:sz w:val="28"/>
          <w:szCs w:val="28"/>
          <w:lang w:val="zh-CN" w:eastAsia="zh-CN"/>
        </w:rPr>
        <w:t>一</w:t>
      </w:r>
      <w:r>
        <w:rPr>
          <w:rFonts w:hint="eastAsia" w:ascii="楷体" w:hAnsi="楷体" w:eastAsia="楷体" w:cs="宋体"/>
          <w:sz w:val="28"/>
          <w:szCs w:val="28"/>
          <w:lang w:val="zh-CN"/>
        </w:rPr>
        <w:t>）集中采购机构：</w:t>
      </w:r>
      <w:r>
        <w:rPr>
          <w:rFonts w:hint="eastAsia" w:ascii="仿宋" w:hAnsi="仿宋" w:eastAsia="仿宋" w:cs="宋体"/>
          <w:sz w:val="28"/>
          <w:szCs w:val="28"/>
          <w:lang w:val="zh-CN"/>
        </w:rPr>
        <w:t>长葛市公共资源交易中心</w:t>
      </w:r>
    </w:p>
    <w:p>
      <w:pPr>
        <w:snapToGrid w:val="0"/>
        <w:spacing w:line="360" w:lineRule="auto"/>
        <w:ind w:firstLine="560" w:firstLineChars="200"/>
        <w:rPr>
          <w:rFonts w:ascii="楷体" w:hAnsi="楷体" w:eastAsia="楷体" w:cs="宋体"/>
          <w:sz w:val="28"/>
          <w:szCs w:val="28"/>
          <w:lang w:val="zh-CN"/>
        </w:rPr>
      </w:pPr>
      <w:r>
        <w:rPr>
          <w:rFonts w:hint="eastAsia" w:ascii="楷体" w:hAnsi="楷体" w:eastAsia="楷体" w:cs="宋体"/>
          <w:sz w:val="28"/>
          <w:szCs w:val="28"/>
          <w:lang w:val="zh-CN"/>
        </w:rPr>
        <w:t>地址：</w:t>
      </w:r>
      <w:r>
        <w:rPr>
          <w:rFonts w:hint="eastAsia" w:ascii="仿宋" w:hAnsi="仿宋" w:eastAsia="仿宋" w:cs="宋体"/>
          <w:sz w:val="28"/>
          <w:szCs w:val="28"/>
          <w:lang w:val="zh-CN"/>
        </w:rPr>
        <w:t>长葛市葛天大道商务区</w:t>
      </w:r>
      <w:r>
        <w:rPr>
          <w:rFonts w:hint="eastAsia" w:ascii="仿宋" w:hAnsi="仿宋" w:eastAsia="仿宋" w:cs="宋体"/>
          <w:sz w:val="28"/>
          <w:szCs w:val="28"/>
        </w:rPr>
        <w:t>6号楼</w:t>
      </w:r>
    </w:p>
    <w:p>
      <w:pPr>
        <w:snapToGrid w:val="0"/>
        <w:spacing w:line="360" w:lineRule="auto"/>
        <w:ind w:firstLine="560" w:firstLineChars="200"/>
        <w:rPr>
          <w:rFonts w:hint="eastAsia" w:ascii="楷体" w:hAnsi="楷体" w:eastAsia="仿宋" w:cs="宋体"/>
          <w:sz w:val="28"/>
          <w:szCs w:val="28"/>
          <w:lang w:val="en-US" w:eastAsia="zh-CN"/>
        </w:rPr>
      </w:pPr>
      <w:r>
        <w:rPr>
          <w:rFonts w:hint="eastAsia" w:ascii="楷体" w:hAnsi="楷体" w:eastAsia="楷体" w:cs="宋体"/>
          <w:sz w:val="28"/>
          <w:szCs w:val="28"/>
          <w:lang w:val="zh-CN"/>
        </w:rPr>
        <w:t>联系电话：</w:t>
      </w:r>
      <w:r>
        <w:rPr>
          <w:rFonts w:hint="eastAsia" w:ascii="仿宋" w:hAnsi="仿宋" w:eastAsia="仿宋" w:cs="宋体"/>
          <w:sz w:val="28"/>
          <w:szCs w:val="28"/>
          <w:lang w:val="zh-CN"/>
        </w:rPr>
        <w:t>0374-</w:t>
      </w:r>
      <w:r>
        <w:rPr>
          <w:rFonts w:hint="eastAsia" w:ascii="仿宋" w:hAnsi="仿宋" w:eastAsia="仿宋" w:cs="宋体"/>
          <w:sz w:val="28"/>
          <w:szCs w:val="28"/>
        </w:rPr>
        <w:t>6189</w:t>
      </w:r>
      <w:r>
        <w:rPr>
          <w:rFonts w:hint="eastAsia" w:ascii="仿宋" w:hAnsi="仿宋" w:eastAsia="仿宋" w:cs="宋体"/>
          <w:sz w:val="28"/>
          <w:szCs w:val="28"/>
          <w:lang w:val="en-US" w:eastAsia="zh-CN"/>
        </w:rPr>
        <w:t>667</w:t>
      </w:r>
    </w:p>
    <w:p>
      <w:pPr>
        <w:wordWrap w:val="0"/>
        <w:topLinePunct/>
        <w:adjustRightInd w:val="0"/>
        <w:snapToGrid w:val="0"/>
        <w:spacing w:line="360" w:lineRule="auto"/>
        <w:ind w:firstLine="560" w:firstLineChars="200"/>
        <w:rPr>
          <w:rFonts w:ascii="仿宋" w:hAnsi="仿宋" w:eastAsia="仿宋" w:cs="仿宋"/>
          <w:sz w:val="28"/>
          <w:szCs w:val="28"/>
          <w:lang w:val="zh-CN"/>
        </w:rPr>
      </w:pPr>
      <w:r>
        <w:rPr>
          <w:rFonts w:hint="eastAsia" w:ascii="楷体" w:hAnsi="楷体" w:eastAsia="楷体" w:cs="宋体"/>
          <w:sz w:val="28"/>
          <w:szCs w:val="28"/>
          <w:lang w:val="zh-CN"/>
        </w:rPr>
        <w:t>（二）采购单位：</w:t>
      </w:r>
      <w:r>
        <w:rPr>
          <w:rFonts w:hint="eastAsia" w:ascii="仿宋" w:hAnsi="仿宋" w:eastAsia="仿宋" w:cs="宋体"/>
          <w:sz w:val="28"/>
          <w:szCs w:val="28"/>
          <w:lang w:val="zh-CN"/>
        </w:rPr>
        <w:t>长葛市公安局</w:t>
      </w:r>
    </w:p>
    <w:p>
      <w:pPr>
        <w:wordWrap w:val="0"/>
        <w:topLinePunct/>
        <w:adjustRightInd w:val="0"/>
        <w:snapToGrid w:val="0"/>
        <w:spacing w:line="360" w:lineRule="auto"/>
        <w:ind w:firstLine="560" w:firstLineChars="200"/>
        <w:rPr>
          <w:rFonts w:ascii="仿宋" w:hAnsi="仿宋" w:eastAsia="仿宋" w:cs="宋体"/>
          <w:sz w:val="28"/>
          <w:szCs w:val="28"/>
          <w:lang w:val="zh-CN"/>
        </w:rPr>
      </w:pPr>
      <w:r>
        <w:rPr>
          <w:rFonts w:hint="eastAsia" w:ascii="楷体" w:hAnsi="楷体" w:eastAsia="楷体" w:cs="宋体"/>
          <w:sz w:val="28"/>
          <w:szCs w:val="28"/>
          <w:lang w:val="zh-CN"/>
        </w:rPr>
        <w:t>地址：</w:t>
      </w:r>
      <w:r>
        <w:rPr>
          <w:rFonts w:hint="eastAsia" w:ascii="仿宋" w:hAnsi="仿宋" w:eastAsia="仿宋" w:cs="宋体"/>
          <w:sz w:val="28"/>
          <w:szCs w:val="28"/>
          <w:lang w:val="zh-CN"/>
        </w:rPr>
        <w:t>长葛市葛天大道东段</w:t>
      </w:r>
    </w:p>
    <w:p>
      <w:pPr>
        <w:wordWrap w:val="0"/>
        <w:topLinePunct/>
        <w:adjustRightInd w:val="0"/>
        <w:snapToGrid w:val="0"/>
        <w:spacing w:line="360" w:lineRule="auto"/>
        <w:ind w:firstLine="560" w:firstLineChars="200"/>
        <w:rPr>
          <w:rFonts w:ascii="仿宋" w:hAnsi="仿宋" w:eastAsia="仿宋" w:cs="仿宋"/>
          <w:sz w:val="28"/>
          <w:szCs w:val="28"/>
          <w:lang w:val="zh-CN"/>
        </w:rPr>
      </w:pPr>
      <w:r>
        <w:rPr>
          <w:rFonts w:hint="eastAsia" w:ascii="楷体" w:hAnsi="楷体" w:eastAsia="楷体" w:cs="宋体"/>
          <w:sz w:val="28"/>
          <w:szCs w:val="28"/>
          <w:lang w:val="zh-CN"/>
        </w:rPr>
        <w:t>联系人：</w:t>
      </w:r>
      <w:r>
        <w:rPr>
          <w:rFonts w:hint="eastAsia" w:ascii="仿宋" w:hAnsi="仿宋" w:eastAsia="仿宋" w:cs="仿宋"/>
          <w:sz w:val="28"/>
          <w:szCs w:val="28"/>
          <w:lang w:val="zh-CN"/>
        </w:rPr>
        <w:t>刘先生</w:t>
      </w:r>
      <w:r>
        <w:rPr>
          <w:rFonts w:hint="eastAsia" w:ascii="仿宋" w:hAnsi="仿宋" w:eastAsia="仿宋" w:cs="宋体"/>
          <w:sz w:val="28"/>
          <w:szCs w:val="28"/>
          <w:lang w:val="zh-CN"/>
        </w:rPr>
        <w:t xml:space="preserve">　 </w:t>
      </w:r>
      <w:r>
        <w:rPr>
          <w:rFonts w:hint="eastAsia" w:ascii="楷体" w:hAnsi="楷体" w:eastAsia="楷体" w:cs="宋体"/>
          <w:sz w:val="28"/>
          <w:szCs w:val="28"/>
          <w:lang w:val="zh-CN"/>
        </w:rPr>
        <w:t>联系电话：</w:t>
      </w:r>
      <w:r>
        <w:rPr>
          <w:rFonts w:hint="eastAsia" w:ascii="仿宋" w:hAnsi="仿宋" w:eastAsia="仿宋" w:cs="仿宋"/>
          <w:sz w:val="28"/>
          <w:szCs w:val="28"/>
        </w:rPr>
        <w:t>18839902799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11AC"/>
    <w:multiLevelType w:val="multilevel"/>
    <w:tmpl w:val="055711AC"/>
    <w:lvl w:ilvl="0" w:tentative="0">
      <w:start w:val="1"/>
      <w:numFmt w:val="japaneseCounting"/>
      <w:lvlText w:val="（%1）"/>
      <w:lvlJc w:val="left"/>
      <w:pPr>
        <w:ind w:left="1445" w:hanging="88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745091"/>
    <w:rsid w:val="0CA1479D"/>
    <w:rsid w:val="46C52407"/>
    <w:rsid w:val="59745091"/>
    <w:rsid w:val="6D535020"/>
    <w:rsid w:val="7E343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line="460" w:lineRule="exact"/>
      <w:ind w:firstLine="560" w:firstLineChars="200"/>
    </w:pPr>
    <w:rPr>
      <w:rFonts w:ascii="仿宋_GB2312" w:eastAsia="仿宋_GB2312"/>
      <w:bCs/>
      <w:sz w:val="28"/>
    </w:rPr>
  </w:style>
  <w:style w:type="paragraph" w:styleId="3">
    <w:name w:val="Normal (Web)"/>
    <w:basedOn w:val="1"/>
    <w:unhideWhenUsed/>
    <w:qFormat/>
    <w:uiPriority w:val="0"/>
    <w:pPr>
      <w:widowControl/>
      <w:spacing w:before="100" w:beforeAutospacing="1" w:after="100" w:afterAutospacing="1" w:line="360" w:lineRule="auto"/>
      <w:jc w:val="left"/>
    </w:pPr>
    <w:rPr>
      <w:rFonts w:ascii="Arial" w:hAnsi="Arial" w:cs="Arial"/>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2018-06-27T00:59:00Z</dcterms:created>
  <dc:creator>王杰红</dc:creator>
  <cp:lastModifiedBy>长葛市公共资源交易中心:王秋玲</cp:lastModifiedBy>
  <dcterms:modified xsi:type="dcterms:W3CDTF">2018-07-02T02:52:36Z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