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ind w:firstLine="600"/>
        <w:jc w:val="left"/>
        <w:rPr>
          <w:rFonts w:hint="eastAsia" w:ascii="黑体" w:hAnsi="Arial" w:eastAsia="黑体" w:cs="Arial"/>
          <w:color w:val="000000"/>
          <w:kern w:val="0"/>
          <w:sz w:val="30"/>
          <w:szCs w:val="30"/>
          <w:shd w:val="clear" w:color="auto" w:fill="FFFFFF"/>
        </w:rPr>
      </w:pPr>
    </w:p>
    <w:p>
      <w:pPr>
        <w:widowControl/>
        <w:shd w:val="clear" w:color="auto" w:fill="FFFFFF"/>
        <w:spacing w:line="360" w:lineRule="atLeast"/>
        <w:ind w:firstLine="600"/>
        <w:jc w:val="center"/>
        <w:rPr>
          <w:rFonts w:hint="eastAsia" w:ascii="黑体" w:hAnsi="Arial" w:eastAsia="黑体" w:cs="Arial"/>
          <w:b/>
          <w:bCs/>
          <w:color w:val="000000"/>
          <w:kern w:val="0"/>
          <w:sz w:val="44"/>
          <w:szCs w:val="44"/>
          <w:shd w:val="clear" w:color="auto" w:fill="FFFFFF"/>
        </w:rPr>
      </w:pPr>
      <w:r>
        <w:rPr>
          <w:rFonts w:hint="eastAsia" w:ascii="仿宋" w:hAnsi="Arial" w:eastAsia="仿宋" w:cs="Arial"/>
          <w:b/>
          <w:bCs/>
          <w:color w:val="000000"/>
          <w:kern w:val="0"/>
          <w:sz w:val="44"/>
          <w:szCs w:val="44"/>
          <w:shd w:val="clear" w:color="auto" w:fill="FFFFFF"/>
        </w:rPr>
        <w:t>许昌市质量技术监督监督检验测试中心</w:t>
      </w:r>
      <w:r>
        <w:rPr>
          <w:rFonts w:hint="eastAsia" w:ascii="仿宋" w:hAnsi="Arial" w:eastAsia="仿宋" w:cs="Arial"/>
          <w:b/>
          <w:bCs/>
          <w:color w:val="000000"/>
          <w:kern w:val="0"/>
          <w:sz w:val="44"/>
          <w:szCs w:val="44"/>
          <w:shd w:val="clear" w:color="auto" w:fill="FFFFFF"/>
          <w:lang w:eastAsia="zh-CN"/>
        </w:rPr>
        <w:t>“</w:t>
      </w:r>
      <w:r>
        <w:rPr>
          <w:rFonts w:hint="eastAsia" w:ascii="仿宋" w:hAnsi="Arial" w:eastAsia="仿宋" w:cs="Arial"/>
          <w:b/>
          <w:bCs/>
          <w:color w:val="000000"/>
          <w:kern w:val="0"/>
          <w:sz w:val="44"/>
          <w:szCs w:val="44"/>
          <w:shd w:val="clear" w:color="auto" w:fill="FFFFFF"/>
        </w:rPr>
        <w:t>许昌市检测中心实验室试验台采购</w:t>
      </w:r>
      <w:r>
        <w:rPr>
          <w:rFonts w:hint="eastAsia" w:ascii="仿宋" w:hAnsi="Arial" w:eastAsia="仿宋" w:cs="Arial"/>
          <w:b/>
          <w:bCs/>
          <w:color w:val="000000"/>
          <w:kern w:val="0"/>
          <w:sz w:val="44"/>
          <w:szCs w:val="44"/>
          <w:shd w:val="clear" w:color="auto" w:fill="FFFFFF"/>
          <w:lang w:eastAsia="zh-CN"/>
        </w:rPr>
        <w:t>”项目采购需求及评分标准</w:t>
      </w:r>
    </w:p>
    <w:p>
      <w:pPr>
        <w:widowControl/>
        <w:shd w:val="clear" w:color="auto" w:fill="FFFFFF"/>
        <w:spacing w:line="360" w:lineRule="atLeast"/>
        <w:ind w:firstLine="600"/>
        <w:jc w:val="left"/>
        <w:rPr>
          <w:rFonts w:hint="eastAsia" w:ascii="黑体" w:hAnsi="Arial" w:eastAsia="黑体" w:cs="Arial"/>
          <w:color w:val="000000"/>
          <w:kern w:val="0"/>
          <w:sz w:val="30"/>
          <w:szCs w:val="30"/>
          <w:shd w:val="clear" w:color="auto" w:fill="FFFFFF"/>
        </w:rPr>
      </w:pPr>
      <w:bookmarkStart w:id="0" w:name="_GoBack"/>
      <w:bookmarkEnd w:id="0"/>
    </w:p>
    <w:p>
      <w:pPr>
        <w:widowControl/>
        <w:shd w:val="clear" w:color="auto" w:fill="FFFFFF"/>
        <w:spacing w:line="360" w:lineRule="atLeast"/>
        <w:ind w:firstLine="600"/>
        <w:jc w:val="left"/>
        <w:rPr>
          <w:rFonts w:ascii="Arial" w:hAnsi="Arial" w:eastAsia="宋体" w:cs="Arial"/>
          <w:color w:val="000000"/>
          <w:kern w:val="0"/>
          <w:szCs w:val="21"/>
        </w:rPr>
      </w:pPr>
      <w:r>
        <w:rPr>
          <w:rFonts w:hint="eastAsia" w:ascii="黑体" w:hAnsi="Arial" w:eastAsia="黑体" w:cs="Arial"/>
          <w:color w:val="000000"/>
          <w:kern w:val="0"/>
          <w:sz w:val="30"/>
          <w:szCs w:val="30"/>
          <w:shd w:val="clear" w:color="auto" w:fill="FFFFFF"/>
        </w:rPr>
        <w:t>一、项目概况</w:t>
      </w:r>
    </w:p>
    <w:p>
      <w:pPr>
        <w:widowControl/>
        <w:shd w:val="clear" w:color="auto" w:fill="FFFFFF"/>
        <w:spacing w:line="360" w:lineRule="atLeast"/>
        <w:jc w:val="left"/>
        <w:rPr>
          <w:rFonts w:ascii="Arial" w:hAnsi="Arial" w:eastAsia="宋体" w:cs="Arial"/>
          <w:color w:val="000000"/>
          <w:kern w:val="0"/>
          <w:szCs w:val="21"/>
        </w:rPr>
      </w:pPr>
      <w:r>
        <w:rPr>
          <w:rFonts w:hint="eastAsia" w:ascii="微软雅黑" w:hAnsi="微软雅黑" w:eastAsia="微软雅黑" w:cs="Arial"/>
          <w:color w:val="000000"/>
          <w:kern w:val="0"/>
          <w:sz w:val="30"/>
          <w:szCs w:val="30"/>
          <w:shd w:val="clear" w:color="auto" w:fill="FFFFFF"/>
        </w:rPr>
        <w:t>   </w:t>
      </w:r>
      <w:r>
        <w:rPr>
          <w:rFonts w:hint="eastAsia" w:ascii="仿宋" w:hAnsi="Arial" w:eastAsia="仿宋" w:cs="Arial"/>
          <w:color w:val="000000"/>
          <w:kern w:val="0"/>
          <w:sz w:val="30"/>
          <w:szCs w:val="30"/>
          <w:shd w:val="clear" w:color="auto" w:fill="FFFFFF"/>
        </w:rPr>
        <w:t> （一）项目名称：</w:t>
      </w:r>
    </w:p>
    <w:p>
      <w:pPr>
        <w:widowControl/>
        <w:shd w:val="clear" w:color="auto" w:fill="FFFFFF"/>
        <w:spacing w:line="360" w:lineRule="atLeast"/>
        <w:ind w:firstLine="600"/>
        <w:jc w:val="left"/>
        <w:rPr>
          <w:rFonts w:ascii="Arial" w:hAnsi="Arial" w:eastAsia="宋体" w:cs="Arial"/>
          <w:color w:val="000000"/>
          <w:kern w:val="0"/>
          <w:szCs w:val="21"/>
        </w:rPr>
      </w:pPr>
      <w:r>
        <w:rPr>
          <w:rFonts w:hint="eastAsia" w:ascii="仿宋" w:hAnsi="Arial" w:eastAsia="仿宋" w:cs="Arial"/>
          <w:color w:val="000000"/>
          <w:kern w:val="0"/>
          <w:sz w:val="30"/>
          <w:szCs w:val="30"/>
          <w:shd w:val="clear" w:color="auto" w:fill="FFFFFF"/>
        </w:rPr>
        <w:t>（二）采购方式：公开招标</w:t>
      </w:r>
    </w:p>
    <w:p>
      <w:pPr>
        <w:widowControl/>
        <w:shd w:val="clear" w:color="auto" w:fill="FFFFFF"/>
        <w:spacing w:line="360" w:lineRule="atLeast"/>
        <w:ind w:firstLine="600"/>
        <w:jc w:val="left"/>
        <w:rPr>
          <w:rFonts w:ascii="Arial" w:hAnsi="Arial" w:eastAsia="宋体" w:cs="Arial"/>
          <w:kern w:val="0"/>
          <w:szCs w:val="21"/>
        </w:rPr>
      </w:pPr>
      <w:r>
        <w:rPr>
          <w:rFonts w:hint="eastAsia" w:ascii="仿宋" w:hAnsi="Arial" w:eastAsia="仿宋" w:cs="Arial"/>
          <w:color w:val="000000"/>
          <w:kern w:val="0"/>
          <w:sz w:val="30"/>
          <w:szCs w:val="30"/>
          <w:shd w:val="clear" w:color="auto" w:fill="FFFFFF"/>
        </w:rPr>
        <w:t>（三）主要内容、数量及要求：</w:t>
      </w:r>
      <w:r>
        <w:rPr>
          <w:rFonts w:hint="eastAsia" w:ascii="仿宋" w:hAnsi="Arial" w:eastAsia="仿宋" w:cs="Arial"/>
          <w:kern w:val="0"/>
          <w:sz w:val="30"/>
          <w:szCs w:val="30"/>
          <w:shd w:val="clear" w:color="auto" w:fill="FFFFFF"/>
        </w:rPr>
        <w:t>全钢结构边台、水柜、文件柜、资料柜实验凳等</w:t>
      </w:r>
    </w:p>
    <w:p>
      <w:pPr>
        <w:widowControl/>
        <w:shd w:val="clear" w:color="auto" w:fill="FFFFFF"/>
        <w:spacing w:line="360" w:lineRule="atLeast"/>
        <w:ind w:firstLine="600"/>
        <w:jc w:val="left"/>
        <w:rPr>
          <w:rFonts w:ascii="Arial" w:hAnsi="Arial" w:eastAsia="宋体" w:cs="Arial"/>
          <w:color w:val="000000"/>
          <w:kern w:val="0"/>
          <w:szCs w:val="21"/>
        </w:rPr>
      </w:pPr>
      <w:r>
        <w:rPr>
          <w:rFonts w:hint="eastAsia" w:ascii="仿宋" w:hAnsi="Arial" w:eastAsia="仿宋" w:cs="Arial"/>
          <w:color w:val="000000"/>
          <w:kern w:val="0"/>
          <w:sz w:val="30"/>
          <w:szCs w:val="30"/>
          <w:shd w:val="clear" w:color="auto" w:fill="FFFFFF"/>
        </w:rPr>
        <w:t>（四）预算金额</w:t>
      </w:r>
      <w:r>
        <w:rPr>
          <w:rFonts w:hint="eastAsia" w:ascii="仿宋" w:hAnsi="Arial" w:eastAsia="仿宋" w:cs="Arial"/>
          <w:color w:val="000000"/>
          <w:kern w:val="0"/>
          <w:sz w:val="30"/>
          <w:szCs w:val="30"/>
          <w:shd w:val="clear" w:color="auto" w:fill="FFFFFF"/>
          <w:lang w:val="en-US" w:eastAsia="zh-CN"/>
        </w:rPr>
        <w:t>:</w:t>
      </w:r>
      <w:r>
        <w:rPr>
          <w:rFonts w:hint="eastAsia" w:ascii="仿宋" w:hAnsi="Arial" w:eastAsia="仿宋" w:cs="Arial"/>
          <w:color w:val="000000"/>
          <w:kern w:val="0"/>
          <w:sz w:val="30"/>
          <w:szCs w:val="30"/>
          <w:shd w:val="clear" w:color="auto" w:fill="FFFFFF"/>
        </w:rPr>
        <w:t> 416485元 ；最高限价：</w:t>
      </w:r>
      <w:r>
        <w:rPr>
          <w:rFonts w:hint="eastAsia" w:ascii="仿宋" w:hAnsi="Arial" w:eastAsia="仿宋" w:cs="Arial"/>
          <w:kern w:val="0"/>
          <w:sz w:val="30"/>
          <w:szCs w:val="30"/>
          <w:shd w:val="clear" w:color="auto" w:fill="FFFFFF"/>
        </w:rPr>
        <w:t>416485元</w:t>
      </w:r>
    </w:p>
    <w:p>
      <w:pPr>
        <w:widowControl/>
        <w:shd w:val="clear" w:color="auto" w:fill="FFFFFF"/>
        <w:spacing w:line="360" w:lineRule="atLeast"/>
        <w:ind w:firstLine="600"/>
        <w:jc w:val="left"/>
        <w:rPr>
          <w:rFonts w:ascii="Arial" w:hAnsi="Arial" w:eastAsia="宋体" w:cs="Arial"/>
          <w:color w:val="000000"/>
          <w:kern w:val="0"/>
          <w:szCs w:val="21"/>
        </w:rPr>
      </w:pPr>
      <w:r>
        <w:rPr>
          <w:rFonts w:hint="eastAsia" w:ascii="仿宋" w:hAnsi="Arial" w:eastAsia="仿宋" w:cs="Arial"/>
          <w:color w:val="000000"/>
          <w:kern w:val="0"/>
          <w:sz w:val="30"/>
          <w:szCs w:val="30"/>
          <w:shd w:val="clear" w:color="auto" w:fill="FFFFFF"/>
        </w:rPr>
        <w:t>（五）交付（服务、完工）时间：合同签订后30历日。</w:t>
      </w:r>
    </w:p>
    <w:p>
      <w:pPr>
        <w:widowControl/>
        <w:shd w:val="clear" w:color="auto" w:fill="FFFFFF"/>
        <w:spacing w:line="360" w:lineRule="atLeast"/>
        <w:ind w:firstLine="600"/>
        <w:jc w:val="left"/>
        <w:rPr>
          <w:rFonts w:ascii="Arial" w:hAnsi="Arial" w:eastAsia="宋体" w:cs="Arial"/>
          <w:color w:val="000000"/>
          <w:kern w:val="0"/>
          <w:szCs w:val="21"/>
        </w:rPr>
      </w:pPr>
      <w:r>
        <w:rPr>
          <w:rFonts w:hint="eastAsia" w:ascii="仿宋" w:hAnsi="Arial" w:eastAsia="仿宋" w:cs="Arial"/>
          <w:color w:val="000000"/>
          <w:kern w:val="0"/>
          <w:sz w:val="30"/>
          <w:szCs w:val="30"/>
          <w:shd w:val="clear" w:color="auto" w:fill="FFFFFF"/>
        </w:rPr>
        <w:t>（六）交付（服务、施工）地点：许昌市天宝路国家质检中心院内。</w:t>
      </w:r>
    </w:p>
    <w:p>
      <w:pPr>
        <w:widowControl/>
        <w:shd w:val="clear" w:color="auto" w:fill="FFFFFF"/>
        <w:spacing w:line="360" w:lineRule="atLeast"/>
        <w:ind w:firstLine="600"/>
        <w:jc w:val="left"/>
        <w:rPr>
          <w:rFonts w:ascii="仿宋" w:hAnsi="Arial" w:eastAsia="仿宋" w:cs="Arial"/>
          <w:color w:val="000000"/>
          <w:kern w:val="0"/>
          <w:sz w:val="30"/>
          <w:szCs w:val="30"/>
          <w:shd w:val="clear" w:color="auto" w:fill="FFFFFF"/>
        </w:rPr>
      </w:pPr>
      <w:r>
        <w:rPr>
          <w:rFonts w:hint="eastAsia" w:ascii="仿宋" w:hAnsi="Arial" w:eastAsia="仿宋" w:cs="Arial"/>
          <w:color w:val="000000"/>
          <w:kern w:val="0"/>
          <w:sz w:val="30"/>
          <w:szCs w:val="30"/>
          <w:shd w:val="clear" w:color="auto" w:fill="FFFFFF"/>
        </w:rPr>
        <w:t>（七）进口产品：允许□不允许</w:t>
      </w:r>
      <w:r>
        <w:rPr>
          <w:rFonts w:ascii="Wingdings 2" w:hAnsi="Wingdings 2" w:eastAsia="宋体" w:cs="宋体"/>
          <w:color w:val="000000"/>
          <w:kern w:val="0"/>
          <w:sz w:val="32"/>
          <w:szCs w:val="32"/>
        </w:rPr>
        <w:t></w:t>
      </w:r>
      <w:r>
        <w:rPr>
          <w:rFonts w:hint="eastAsia" w:ascii="仿宋" w:hAnsi="Arial" w:eastAsia="仿宋" w:cs="Arial"/>
          <w:color w:val="000000"/>
          <w:kern w:val="0"/>
          <w:sz w:val="30"/>
          <w:szCs w:val="30"/>
          <w:shd w:val="clear" w:color="auto" w:fill="FFFFFF"/>
        </w:rPr>
        <w:t>。</w:t>
      </w:r>
    </w:p>
    <w:p>
      <w:pPr>
        <w:widowControl/>
        <w:shd w:val="clear" w:color="auto" w:fill="FFFFFF"/>
        <w:spacing w:line="360" w:lineRule="atLeast"/>
        <w:ind w:firstLine="600"/>
        <w:jc w:val="left"/>
        <w:rPr>
          <w:rFonts w:ascii="Arial" w:hAnsi="Arial" w:eastAsia="宋体" w:cs="Arial"/>
          <w:color w:val="000000"/>
          <w:kern w:val="0"/>
          <w:szCs w:val="21"/>
        </w:rPr>
      </w:pPr>
      <w:r>
        <w:rPr>
          <w:rFonts w:hint="eastAsia" w:ascii="仿宋" w:hAnsi="Arial" w:eastAsia="仿宋" w:cs="Arial"/>
          <w:color w:val="000000"/>
          <w:kern w:val="0"/>
          <w:sz w:val="30"/>
          <w:szCs w:val="30"/>
          <w:shd w:val="clear" w:color="auto" w:fill="FFFFFF"/>
        </w:rPr>
        <w:t>（八）分包：允许□不允许</w:t>
      </w:r>
      <w:r>
        <w:rPr>
          <w:rFonts w:ascii="Wingdings 2" w:hAnsi="Wingdings 2" w:eastAsia="宋体" w:cs="宋体"/>
          <w:color w:val="000000"/>
          <w:kern w:val="0"/>
          <w:sz w:val="32"/>
          <w:szCs w:val="32"/>
        </w:rPr>
        <w:t></w:t>
      </w:r>
      <w:r>
        <w:rPr>
          <w:rFonts w:hint="eastAsia" w:ascii="仿宋" w:hAnsi="Arial" w:eastAsia="仿宋" w:cs="Arial"/>
          <w:color w:val="000000"/>
          <w:kern w:val="0"/>
          <w:sz w:val="30"/>
          <w:szCs w:val="30"/>
          <w:shd w:val="clear" w:color="auto" w:fill="FFFFFF"/>
        </w:rPr>
        <w:t>。</w:t>
      </w:r>
    </w:p>
    <w:p>
      <w:pPr>
        <w:widowControl/>
        <w:shd w:val="clear" w:color="auto" w:fill="FFFFFF"/>
        <w:spacing w:line="360" w:lineRule="atLeast"/>
        <w:ind w:firstLine="600"/>
        <w:jc w:val="left"/>
        <w:rPr>
          <w:rFonts w:ascii="Arial" w:hAnsi="Arial" w:eastAsia="宋体" w:cs="Arial"/>
          <w:color w:val="000000"/>
          <w:kern w:val="0"/>
          <w:szCs w:val="21"/>
        </w:rPr>
      </w:pPr>
      <w:r>
        <w:rPr>
          <w:rFonts w:hint="eastAsia" w:ascii="黑体" w:hAnsi="Arial" w:eastAsia="黑体" w:cs="Arial"/>
          <w:color w:val="000000"/>
          <w:kern w:val="0"/>
          <w:sz w:val="30"/>
          <w:szCs w:val="30"/>
          <w:shd w:val="clear" w:color="auto" w:fill="FFFFFF"/>
        </w:rPr>
        <w:t>二、需要落实的政府采购政策</w:t>
      </w:r>
    </w:p>
    <w:p>
      <w:pPr>
        <w:widowControl/>
        <w:shd w:val="clear" w:color="auto" w:fill="FFFFFF"/>
        <w:spacing w:line="360" w:lineRule="atLeast"/>
        <w:ind w:firstLine="600"/>
        <w:jc w:val="left"/>
        <w:rPr>
          <w:rFonts w:ascii="Arial" w:hAnsi="Arial" w:eastAsia="宋体" w:cs="Arial"/>
          <w:color w:val="000000"/>
          <w:kern w:val="0"/>
          <w:szCs w:val="21"/>
        </w:rPr>
      </w:pPr>
      <w:r>
        <w:rPr>
          <w:rFonts w:hint="eastAsia" w:ascii="仿宋" w:hAnsi="Arial" w:eastAsia="仿宋" w:cs="Arial"/>
          <w:color w:val="000000"/>
          <w:kern w:val="0"/>
          <w:sz w:val="30"/>
          <w:szCs w:val="30"/>
          <w:shd w:val="clear" w:color="auto" w:fill="FFFFFF"/>
        </w:rPr>
        <w:t>本项目落实节能环保</w:t>
      </w:r>
      <w:r>
        <w:rPr>
          <w:rFonts w:hint="eastAsia" w:ascii="楷体" w:hAnsi="Arial" w:eastAsia="楷体" w:cs="Arial"/>
          <w:color w:val="000000"/>
          <w:kern w:val="0"/>
          <w:sz w:val="28"/>
          <w:szCs w:val="28"/>
        </w:rPr>
        <w:t>√</w:t>
      </w:r>
      <w:r>
        <w:rPr>
          <w:rFonts w:hint="eastAsia" w:ascii="仿宋" w:hAnsi="Arial" w:eastAsia="仿宋" w:cs="Arial"/>
          <w:color w:val="000000"/>
          <w:kern w:val="0"/>
          <w:sz w:val="30"/>
          <w:szCs w:val="30"/>
          <w:shd w:val="clear" w:color="auto" w:fill="FFFFFF"/>
        </w:rPr>
        <w:t>、中小微型企业扶持</w:t>
      </w:r>
      <w:r>
        <w:rPr>
          <w:rFonts w:hint="eastAsia" w:ascii="楷体" w:hAnsi="Arial" w:eastAsia="楷体" w:cs="Arial"/>
          <w:color w:val="000000"/>
          <w:kern w:val="0"/>
          <w:sz w:val="28"/>
          <w:szCs w:val="28"/>
        </w:rPr>
        <w:t>√</w:t>
      </w:r>
      <w:r>
        <w:rPr>
          <w:rFonts w:hint="eastAsia" w:ascii="仿宋" w:hAnsi="Arial" w:eastAsia="仿宋" w:cs="Arial"/>
          <w:color w:val="000000"/>
          <w:kern w:val="0"/>
          <w:sz w:val="30"/>
          <w:szCs w:val="30"/>
          <w:shd w:val="clear" w:color="auto" w:fill="FFFFFF"/>
        </w:rPr>
        <w:t>、支持监狱企业发展</w:t>
      </w:r>
      <w:r>
        <w:rPr>
          <w:rFonts w:hint="eastAsia" w:ascii="楷体" w:hAnsi="Arial" w:eastAsia="楷体" w:cs="Arial"/>
          <w:color w:val="000000"/>
          <w:kern w:val="0"/>
          <w:sz w:val="28"/>
          <w:szCs w:val="28"/>
        </w:rPr>
        <w:t>√</w:t>
      </w:r>
      <w:r>
        <w:rPr>
          <w:rFonts w:hint="eastAsia" w:ascii="仿宋" w:hAnsi="Arial" w:eastAsia="仿宋" w:cs="Arial"/>
          <w:color w:val="000000"/>
          <w:kern w:val="0"/>
          <w:sz w:val="30"/>
          <w:szCs w:val="30"/>
          <w:shd w:val="clear" w:color="auto" w:fill="FFFFFF"/>
        </w:rPr>
        <w:t>、残疾人福利性单位扶持</w:t>
      </w:r>
      <w:r>
        <w:rPr>
          <w:rFonts w:hint="eastAsia" w:ascii="楷体" w:hAnsi="Arial" w:eastAsia="楷体" w:cs="Arial"/>
          <w:color w:val="000000"/>
          <w:kern w:val="0"/>
          <w:sz w:val="28"/>
          <w:szCs w:val="28"/>
        </w:rPr>
        <w:t>√</w:t>
      </w:r>
      <w:r>
        <w:rPr>
          <w:rFonts w:hint="eastAsia" w:ascii="仿宋" w:hAnsi="Arial" w:eastAsia="仿宋" w:cs="Arial"/>
          <w:color w:val="000000"/>
          <w:kern w:val="0"/>
          <w:sz w:val="30"/>
          <w:szCs w:val="30"/>
          <w:shd w:val="clear" w:color="auto" w:fill="FFFFFF"/>
        </w:rPr>
        <w:t>等相关政府采购政策。</w:t>
      </w:r>
    </w:p>
    <w:p>
      <w:pPr>
        <w:widowControl/>
        <w:shd w:val="clear" w:color="auto" w:fill="FFFFFF"/>
        <w:spacing w:line="360" w:lineRule="atLeast"/>
        <w:ind w:firstLine="600"/>
        <w:jc w:val="left"/>
        <w:rPr>
          <w:rFonts w:ascii="Arial" w:hAnsi="Arial" w:eastAsia="宋体" w:cs="Arial"/>
          <w:color w:val="000000"/>
          <w:kern w:val="0"/>
          <w:szCs w:val="21"/>
        </w:rPr>
      </w:pPr>
      <w:r>
        <w:rPr>
          <w:rFonts w:hint="eastAsia" w:ascii="黑体" w:hAnsi="Arial" w:eastAsia="黑体" w:cs="Arial"/>
          <w:color w:val="000000"/>
          <w:kern w:val="0"/>
          <w:sz w:val="30"/>
          <w:szCs w:val="30"/>
          <w:shd w:val="clear" w:color="auto" w:fill="FFFFFF"/>
        </w:rPr>
        <w:t>三、投标人资格要求</w:t>
      </w:r>
    </w:p>
    <w:p>
      <w:pPr>
        <w:widowControl/>
        <w:shd w:val="clear" w:color="auto" w:fill="FFFFFF"/>
        <w:spacing w:line="360" w:lineRule="atLeast"/>
        <w:ind w:firstLine="600"/>
        <w:jc w:val="left"/>
        <w:rPr>
          <w:rFonts w:ascii="Arial" w:hAnsi="Arial" w:eastAsia="宋体" w:cs="Arial"/>
          <w:color w:val="000000"/>
          <w:kern w:val="0"/>
          <w:szCs w:val="21"/>
        </w:rPr>
      </w:pPr>
      <w:r>
        <w:rPr>
          <w:rFonts w:hint="eastAsia" w:ascii="仿宋" w:hAnsi="Arial" w:eastAsia="仿宋" w:cs="Arial"/>
          <w:color w:val="000000"/>
          <w:kern w:val="0"/>
          <w:sz w:val="30"/>
          <w:szCs w:val="30"/>
          <w:shd w:val="clear" w:color="auto" w:fill="FFFFFF"/>
        </w:rPr>
        <w:t>（一）具备《政府采购法》第二十二条第一款规定条件并提供相关材料。</w:t>
      </w:r>
    </w:p>
    <w:p>
      <w:pPr>
        <w:widowControl/>
        <w:shd w:val="clear" w:color="auto" w:fill="FFFFFF"/>
        <w:spacing w:line="360" w:lineRule="atLeast"/>
        <w:ind w:firstLine="600"/>
        <w:jc w:val="left"/>
        <w:rPr>
          <w:rFonts w:ascii="Arial" w:hAnsi="Arial" w:eastAsia="宋体" w:cs="Arial"/>
          <w:color w:val="000000"/>
          <w:kern w:val="0"/>
          <w:szCs w:val="21"/>
        </w:rPr>
      </w:pPr>
      <w:r>
        <w:rPr>
          <w:rFonts w:hint="eastAsia" w:ascii="仿宋" w:hAnsi="Arial" w:eastAsia="仿宋" w:cs="Arial"/>
          <w:color w:val="000000"/>
          <w:kern w:val="0"/>
          <w:sz w:val="30"/>
          <w:szCs w:val="30"/>
          <w:shd w:val="clear" w:color="auto" w:fill="FFFFFF"/>
        </w:rPr>
        <w:t>（二）本次招标接受□不接授√联合体投标。</w:t>
      </w:r>
    </w:p>
    <w:p>
      <w:pPr>
        <w:widowControl/>
        <w:shd w:val="clear" w:color="auto" w:fill="FFFFFF"/>
        <w:spacing w:line="360" w:lineRule="atLeast"/>
        <w:ind w:firstLine="600"/>
        <w:jc w:val="left"/>
        <w:rPr>
          <w:rFonts w:ascii="Arial" w:hAnsi="Arial" w:eastAsia="宋体" w:cs="Arial"/>
          <w:color w:val="000000"/>
          <w:kern w:val="0"/>
          <w:szCs w:val="21"/>
        </w:rPr>
      </w:pPr>
      <w:r>
        <w:rPr>
          <w:rFonts w:hint="eastAsia" w:ascii="仿宋" w:hAnsi="Arial" w:eastAsia="仿宋" w:cs="Arial"/>
          <w:color w:val="000000"/>
          <w:kern w:val="0"/>
          <w:sz w:val="30"/>
          <w:szCs w:val="30"/>
          <w:shd w:val="clear" w:color="auto" w:fill="FFFFFF"/>
        </w:rPr>
        <w:t>（三）</w:t>
      </w:r>
      <w:r>
        <w:rPr>
          <w:rFonts w:hint="eastAsia" w:ascii="仿宋" w:hAnsi="Arial" w:eastAsia="仿宋" w:cs="Arial"/>
          <w:kern w:val="0"/>
          <w:sz w:val="30"/>
          <w:szCs w:val="30"/>
          <w:shd w:val="clear" w:color="auto" w:fill="FFFFFF"/>
        </w:rPr>
        <w:t>采购项目无特殊要求和条件</w:t>
      </w:r>
      <w:r>
        <w:rPr>
          <w:rFonts w:hint="eastAsia" w:ascii="仿宋" w:hAnsi="Arial" w:eastAsia="仿宋" w:cs="Arial"/>
          <w:color w:val="000000"/>
          <w:kern w:val="0"/>
          <w:sz w:val="30"/>
          <w:szCs w:val="30"/>
          <w:shd w:val="clear" w:color="auto" w:fill="FFFFFF"/>
        </w:rPr>
        <w:t>。</w:t>
      </w:r>
    </w:p>
    <w:p>
      <w:pPr>
        <w:widowControl/>
        <w:shd w:val="clear" w:color="auto" w:fill="FFFFFF"/>
        <w:spacing w:line="360" w:lineRule="atLeast"/>
        <w:ind w:firstLine="600"/>
        <w:jc w:val="left"/>
        <w:rPr>
          <w:rFonts w:ascii="Arial" w:hAnsi="Arial" w:eastAsia="宋体" w:cs="Arial"/>
          <w:color w:val="000000"/>
          <w:kern w:val="0"/>
          <w:szCs w:val="21"/>
        </w:rPr>
      </w:pPr>
      <w:r>
        <w:rPr>
          <w:rFonts w:hint="eastAsia" w:ascii="黑体" w:hAnsi="Arial" w:eastAsia="黑体" w:cs="Arial"/>
          <w:color w:val="000000"/>
          <w:kern w:val="0"/>
          <w:sz w:val="30"/>
          <w:szCs w:val="30"/>
          <w:shd w:val="clear" w:color="auto" w:fill="FFFFFF"/>
        </w:rPr>
        <w:t>四、采购需求</w:t>
      </w:r>
    </w:p>
    <w:p>
      <w:pPr>
        <w:widowControl/>
        <w:shd w:val="clear" w:color="auto" w:fill="FFFFFF"/>
        <w:spacing w:line="360" w:lineRule="atLeast"/>
        <w:ind w:firstLine="600"/>
        <w:jc w:val="left"/>
        <w:rPr>
          <w:rFonts w:ascii="Arial" w:hAnsi="Arial" w:eastAsia="宋体" w:cs="Arial"/>
          <w:color w:val="000000"/>
          <w:kern w:val="0"/>
          <w:szCs w:val="21"/>
        </w:rPr>
      </w:pPr>
      <w:r>
        <w:rPr>
          <w:rFonts w:hint="eastAsia" w:ascii="仿宋" w:hAnsi="Arial" w:eastAsia="仿宋" w:cs="Arial"/>
          <w:color w:val="000000"/>
          <w:kern w:val="0"/>
          <w:sz w:val="30"/>
          <w:szCs w:val="30"/>
          <w:shd w:val="clear" w:color="auto" w:fill="FFFFFF"/>
        </w:rPr>
        <w:t>见以下采购清单：</w:t>
      </w:r>
    </w:p>
    <w:tbl>
      <w:tblPr>
        <w:tblStyle w:val="8"/>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17"/>
        <w:gridCol w:w="848"/>
        <w:gridCol w:w="3605"/>
        <w:gridCol w:w="708"/>
        <w:gridCol w:w="851"/>
        <w:gridCol w:w="18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0" w:hRule="atLeast"/>
        </w:trPr>
        <w:tc>
          <w:tcPr>
            <w:tcW w:w="617" w:type="dxa"/>
          </w:tcPr>
          <w:p>
            <w:pPr>
              <w:widowControl/>
              <w:spacing w:line="360" w:lineRule="atLeast"/>
              <w:jc w:val="center"/>
              <w:rPr>
                <w:rFonts w:ascii="宋体" w:hAnsi="宋体" w:eastAsia="宋体" w:cs="宋体"/>
                <w:color w:val="000000"/>
                <w:kern w:val="0"/>
                <w:sz w:val="24"/>
                <w:szCs w:val="24"/>
              </w:rPr>
            </w:pPr>
            <w:r>
              <w:rPr>
                <w:rFonts w:hint="eastAsia" w:ascii="仿宋" w:hAnsi="宋体" w:eastAsia="仿宋" w:cs="宋体"/>
                <w:b/>
                <w:bCs/>
                <w:color w:val="000000"/>
                <w:kern w:val="0"/>
                <w:sz w:val="24"/>
                <w:szCs w:val="24"/>
              </w:rPr>
              <w:t>序号</w:t>
            </w:r>
          </w:p>
        </w:tc>
        <w:tc>
          <w:tcPr>
            <w:tcW w:w="848" w:type="dxa"/>
          </w:tcPr>
          <w:p>
            <w:pPr>
              <w:widowControl/>
              <w:spacing w:line="360" w:lineRule="atLeast"/>
              <w:jc w:val="center"/>
              <w:rPr>
                <w:rFonts w:ascii="宋体" w:hAnsi="宋体" w:eastAsia="宋体" w:cs="宋体"/>
                <w:color w:val="000000"/>
                <w:kern w:val="0"/>
                <w:sz w:val="24"/>
                <w:szCs w:val="24"/>
              </w:rPr>
            </w:pPr>
            <w:r>
              <w:rPr>
                <w:rFonts w:hint="eastAsia" w:ascii="仿宋" w:hAnsi="宋体" w:eastAsia="仿宋" w:cs="宋体"/>
                <w:b/>
                <w:bCs/>
                <w:color w:val="000000"/>
                <w:kern w:val="0"/>
                <w:sz w:val="24"/>
                <w:szCs w:val="24"/>
              </w:rPr>
              <w:t>货物名称</w:t>
            </w:r>
          </w:p>
        </w:tc>
        <w:tc>
          <w:tcPr>
            <w:tcW w:w="3605" w:type="dxa"/>
          </w:tcPr>
          <w:p>
            <w:pPr>
              <w:widowControl/>
              <w:spacing w:line="360" w:lineRule="atLeast"/>
              <w:jc w:val="center"/>
              <w:rPr>
                <w:rFonts w:ascii="宋体" w:hAnsi="宋体" w:eastAsia="宋体" w:cs="宋体"/>
                <w:color w:val="000000"/>
                <w:kern w:val="0"/>
                <w:sz w:val="24"/>
                <w:szCs w:val="24"/>
              </w:rPr>
            </w:pPr>
            <w:r>
              <w:rPr>
                <w:rFonts w:hint="eastAsia" w:ascii="仿宋" w:hAnsi="宋体" w:eastAsia="仿宋" w:cs="宋体"/>
                <w:b/>
                <w:bCs/>
                <w:color w:val="000000"/>
                <w:kern w:val="0"/>
                <w:sz w:val="24"/>
                <w:szCs w:val="24"/>
              </w:rPr>
              <w:t>技术规格及主要参数</w:t>
            </w:r>
          </w:p>
        </w:tc>
        <w:tc>
          <w:tcPr>
            <w:tcW w:w="708" w:type="dxa"/>
          </w:tcPr>
          <w:p>
            <w:pPr>
              <w:widowControl/>
              <w:spacing w:line="360" w:lineRule="atLeast"/>
              <w:jc w:val="center"/>
              <w:rPr>
                <w:rFonts w:ascii="宋体" w:hAnsi="宋体" w:eastAsia="宋体" w:cs="宋体"/>
                <w:color w:val="000000"/>
                <w:kern w:val="0"/>
                <w:sz w:val="24"/>
                <w:szCs w:val="24"/>
              </w:rPr>
            </w:pPr>
            <w:r>
              <w:rPr>
                <w:rFonts w:hint="eastAsia" w:ascii="仿宋" w:hAnsi="宋体" w:eastAsia="仿宋" w:cs="宋体"/>
                <w:b/>
                <w:bCs/>
                <w:color w:val="000000"/>
                <w:kern w:val="0"/>
                <w:sz w:val="24"/>
                <w:szCs w:val="24"/>
              </w:rPr>
              <w:t>单位</w:t>
            </w:r>
          </w:p>
        </w:tc>
        <w:tc>
          <w:tcPr>
            <w:tcW w:w="851" w:type="dxa"/>
          </w:tcPr>
          <w:p>
            <w:pPr>
              <w:widowControl/>
              <w:spacing w:line="360" w:lineRule="atLeast"/>
              <w:jc w:val="center"/>
              <w:rPr>
                <w:rFonts w:ascii="宋体" w:hAnsi="宋体" w:eastAsia="宋体" w:cs="宋体"/>
                <w:color w:val="000000"/>
                <w:kern w:val="0"/>
                <w:sz w:val="24"/>
                <w:szCs w:val="24"/>
              </w:rPr>
            </w:pPr>
            <w:r>
              <w:rPr>
                <w:rFonts w:hint="eastAsia" w:ascii="仿宋" w:hAnsi="宋体" w:eastAsia="仿宋" w:cs="宋体"/>
                <w:b/>
                <w:bCs/>
                <w:color w:val="000000"/>
                <w:kern w:val="0"/>
                <w:sz w:val="24"/>
                <w:szCs w:val="24"/>
              </w:rPr>
              <w:t>数量</w:t>
            </w:r>
          </w:p>
        </w:tc>
        <w:tc>
          <w:tcPr>
            <w:tcW w:w="1893" w:type="dxa"/>
          </w:tcPr>
          <w:p>
            <w:pPr>
              <w:widowControl/>
              <w:spacing w:line="360" w:lineRule="atLeast"/>
              <w:jc w:val="center"/>
              <w:rPr>
                <w:rFonts w:ascii="宋体" w:hAnsi="宋体" w:eastAsia="宋体" w:cs="宋体"/>
                <w:color w:val="000000"/>
                <w:kern w:val="0"/>
                <w:sz w:val="24"/>
                <w:szCs w:val="24"/>
              </w:rPr>
            </w:pPr>
            <w:r>
              <w:rPr>
                <w:rFonts w:hint="eastAsia" w:ascii="仿宋" w:hAnsi="宋体" w:eastAsia="仿宋" w:cs="宋体"/>
                <w:b/>
                <w:bCs/>
                <w:color w:val="000000"/>
                <w:kern w:val="0"/>
                <w:sz w:val="24"/>
                <w:szCs w:val="24"/>
              </w:rPr>
              <w:t>是否为核心产品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7" w:hRule="atLeast"/>
        </w:trPr>
        <w:tc>
          <w:tcPr>
            <w:tcW w:w="617" w:type="dxa"/>
            <w:vAlign w:val="center"/>
          </w:tcPr>
          <w:p>
            <w:pPr>
              <w:widowControl/>
              <w:spacing w:line="360" w:lineRule="atLeast"/>
              <w:jc w:val="center"/>
              <w:rPr>
                <w:rFonts w:ascii="宋体" w:hAnsi="宋体" w:eastAsia="宋体" w:cs="宋体"/>
                <w:color w:val="000000"/>
                <w:kern w:val="0"/>
                <w:sz w:val="24"/>
                <w:szCs w:val="24"/>
              </w:rPr>
            </w:pPr>
            <w:r>
              <w:rPr>
                <w:rFonts w:hint="eastAsia" w:ascii="仿宋" w:hAnsi="宋体" w:eastAsia="仿宋" w:cs="宋体"/>
                <w:color w:val="000000"/>
                <w:kern w:val="0"/>
                <w:sz w:val="24"/>
                <w:szCs w:val="24"/>
              </w:rPr>
              <w:t>1</w:t>
            </w:r>
          </w:p>
        </w:tc>
        <w:tc>
          <w:tcPr>
            <w:tcW w:w="848" w:type="dxa"/>
            <w:vAlign w:val="center"/>
          </w:tcPr>
          <w:p>
            <w:pPr>
              <w:widowControl/>
              <w:spacing w:line="360" w:lineRule="atLeast"/>
              <w:jc w:val="center"/>
              <w:rPr>
                <w:rFonts w:ascii="宋体" w:hAnsi="宋体" w:eastAsia="宋体" w:cs="宋体"/>
                <w:color w:val="000000"/>
                <w:kern w:val="0"/>
                <w:sz w:val="24"/>
                <w:szCs w:val="24"/>
              </w:rPr>
            </w:pPr>
            <w:r>
              <w:rPr>
                <w:rFonts w:hint="eastAsia" w:ascii="仿宋" w:hAnsi="宋体" w:eastAsia="仿宋" w:cs="宋体"/>
                <w:color w:val="000000"/>
                <w:kern w:val="0"/>
                <w:sz w:val="24"/>
                <w:szCs w:val="24"/>
              </w:rPr>
              <w:t>边台</w:t>
            </w:r>
          </w:p>
        </w:tc>
        <w:tc>
          <w:tcPr>
            <w:tcW w:w="3605" w:type="dxa"/>
            <w:vAlign w:val="center"/>
          </w:tcPr>
          <w:p>
            <w:pPr>
              <w:widowControl/>
              <w:spacing w:line="360" w:lineRule="atLeast"/>
              <w:jc w:val="center"/>
              <w:rPr>
                <w:rFonts w:ascii="仿宋" w:hAnsi="宋体" w:eastAsia="仿宋" w:cs="宋体"/>
                <w:color w:val="000000"/>
                <w:kern w:val="0"/>
                <w:sz w:val="24"/>
                <w:szCs w:val="24"/>
              </w:rPr>
            </w:pPr>
            <w:r>
              <w:rPr>
                <w:rFonts w:hint="eastAsia" w:ascii="仿宋" w:hAnsi="宋体" w:eastAsia="仿宋" w:cs="宋体"/>
                <w:color w:val="000000"/>
                <w:kern w:val="0"/>
                <w:sz w:val="24"/>
                <w:szCs w:val="24"/>
              </w:rPr>
              <w:t>L*750*850 （</w:t>
            </w:r>
            <w:r>
              <w:rPr>
                <w:rFonts w:ascii="仿宋" w:hAnsi="宋体" w:eastAsia="仿宋" w:cs="宋体"/>
                <w:color w:val="000000"/>
                <w:kern w:val="0"/>
                <w:sz w:val="24"/>
                <w:szCs w:val="24"/>
              </w:rPr>
              <w:t>mm</w:t>
            </w:r>
            <w:r>
              <w:rPr>
                <w:rFonts w:hint="eastAsia" w:ascii="仿宋" w:hAnsi="宋体" w:eastAsia="仿宋" w:cs="宋体"/>
                <w:color w:val="000000"/>
                <w:kern w:val="0"/>
                <w:sz w:val="24"/>
                <w:szCs w:val="24"/>
              </w:rPr>
              <w:t>）全钢结构。台面采用12.7mm厚耐蚀实芯理化板，柜体、抽屉面、柜门、隔板采用≥1.0mm上海宝钢冷轧钢板，表面经环氧树脂粉末静电喷涂处理，喷涂后厚度不低于</w:t>
            </w:r>
            <w:r>
              <w:rPr>
                <w:rFonts w:hint="eastAsia" w:ascii="仿宋" w:hAnsi="宋体" w:eastAsia="仿宋" w:cs="宋体"/>
                <w:kern w:val="0"/>
                <w:sz w:val="24"/>
                <w:szCs w:val="24"/>
              </w:rPr>
              <w:t>1.14㎜，</w:t>
            </w:r>
            <w:r>
              <w:rPr>
                <w:rFonts w:hint="eastAsia" w:ascii="仿宋" w:hAnsi="宋体" w:eastAsia="仿宋" w:cs="宋体"/>
                <w:color w:val="000000"/>
                <w:kern w:val="0"/>
                <w:sz w:val="24"/>
                <w:szCs w:val="24"/>
              </w:rPr>
              <w:t>门轴采用弹簧门轴，滑轨采用三节滚珠滑轨，抽屉及柜门把手采用全钢一体折弯成型一字型通长暗扣手。</w:t>
            </w:r>
          </w:p>
        </w:tc>
        <w:tc>
          <w:tcPr>
            <w:tcW w:w="708" w:type="dxa"/>
            <w:vAlign w:val="center"/>
          </w:tcPr>
          <w:p>
            <w:pPr>
              <w:widowControl/>
              <w:spacing w:line="360" w:lineRule="atLeast"/>
              <w:jc w:val="center"/>
              <w:rPr>
                <w:rFonts w:ascii="仿宋" w:hAnsi="宋体" w:eastAsia="仿宋" w:cs="宋体"/>
                <w:color w:val="000000"/>
                <w:kern w:val="0"/>
                <w:sz w:val="24"/>
                <w:szCs w:val="24"/>
              </w:rPr>
            </w:pPr>
            <w:r>
              <w:rPr>
                <w:rFonts w:hint="eastAsia" w:ascii="仿宋" w:hAnsi="宋体" w:eastAsia="仿宋" w:cs="宋体"/>
                <w:color w:val="000000"/>
                <w:kern w:val="0"/>
                <w:sz w:val="24"/>
                <w:szCs w:val="24"/>
              </w:rPr>
              <w:t>延米</w:t>
            </w:r>
          </w:p>
        </w:tc>
        <w:tc>
          <w:tcPr>
            <w:tcW w:w="851" w:type="dxa"/>
            <w:vAlign w:val="center"/>
          </w:tcPr>
          <w:p>
            <w:pPr>
              <w:widowControl/>
              <w:spacing w:line="360" w:lineRule="atLeast"/>
              <w:jc w:val="center"/>
              <w:rPr>
                <w:rFonts w:ascii="仿宋" w:hAnsi="宋体" w:eastAsia="仿宋" w:cs="宋体"/>
                <w:color w:val="000000"/>
                <w:kern w:val="0"/>
                <w:sz w:val="24"/>
                <w:szCs w:val="24"/>
              </w:rPr>
            </w:pPr>
            <w:r>
              <w:rPr>
                <w:rFonts w:hint="eastAsia" w:ascii="仿宋" w:hAnsi="宋体" w:eastAsia="仿宋" w:cs="宋体"/>
                <w:color w:val="000000"/>
                <w:kern w:val="0"/>
                <w:sz w:val="24"/>
                <w:szCs w:val="24"/>
              </w:rPr>
              <w:t>97</w:t>
            </w:r>
          </w:p>
        </w:tc>
        <w:tc>
          <w:tcPr>
            <w:tcW w:w="1893" w:type="dxa"/>
            <w:vAlign w:val="center"/>
          </w:tcPr>
          <w:p>
            <w:pPr>
              <w:widowControl/>
              <w:spacing w:line="360" w:lineRule="atLeast"/>
              <w:jc w:val="center"/>
              <w:rPr>
                <w:rFonts w:ascii="仿宋" w:hAnsi="宋体" w:eastAsia="仿宋" w:cs="宋体"/>
                <w:color w:val="000000"/>
                <w:kern w:val="0"/>
                <w:sz w:val="24"/>
                <w:szCs w:val="24"/>
              </w:rPr>
            </w:pPr>
            <w:r>
              <w:rPr>
                <w:rFonts w:hint="eastAsia" w:ascii="仿宋" w:hAnsi="宋体" w:eastAsia="仿宋" w:cs="宋体"/>
                <w:color w:val="000000"/>
                <w:kern w:val="0"/>
                <w:sz w:val="24"/>
                <w:szCs w:val="24"/>
              </w:rPr>
              <w:t>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7" w:hRule="atLeast"/>
        </w:trPr>
        <w:tc>
          <w:tcPr>
            <w:tcW w:w="617" w:type="dxa"/>
            <w:vAlign w:val="center"/>
          </w:tcPr>
          <w:p>
            <w:pPr>
              <w:widowControl/>
              <w:spacing w:line="360" w:lineRule="atLeast"/>
              <w:jc w:val="center"/>
              <w:rPr>
                <w:rFonts w:ascii="仿宋" w:hAnsi="宋体" w:eastAsia="仿宋" w:cs="宋体"/>
                <w:color w:val="000000"/>
                <w:kern w:val="0"/>
                <w:sz w:val="24"/>
                <w:szCs w:val="24"/>
              </w:rPr>
            </w:pPr>
            <w:r>
              <w:rPr>
                <w:rFonts w:hint="eastAsia" w:ascii="仿宋" w:hAnsi="宋体" w:eastAsia="仿宋" w:cs="宋体"/>
                <w:color w:val="000000"/>
                <w:kern w:val="0"/>
                <w:sz w:val="24"/>
                <w:szCs w:val="24"/>
              </w:rPr>
              <w:t>2</w:t>
            </w:r>
          </w:p>
        </w:tc>
        <w:tc>
          <w:tcPr>
            <w:tcW w:w="848" w:type="dxa"/>
            <w:vAlign w:val="center"/>
          </w:tcPr>
          <w:p>
            <w:pPr>
              <w:widowControl/>
              <w:spacing w:line="360" w:lineRule="atLeast"/>
              <w:jc w:val="center"/>
              <w:rPr>
                <w:rFonts w:ascii="仿宋" w:hAnsi="宋体" w:eastAsia="仿宋" w:cs="宋体"/>
                <w:color w:val="000000"/>
                <w:kern w:val="0"/>
                <w:sz w:val="24"/>
                <w:szCs w:val="24"/>
              </w:rPr>
            </w:pPr>
            <w:r>
              <w:rPr>
                <w:rFonts w:hint="eastAsia" w:ascii="仿宋" w:hAnsi="宋体" w:eastAsia="仿宋" w:cs="宋体"/>
                <w:color w:val="000000"/>
                <w:kern w:val="0"/>
                <w:sz w:val="24"/>
                <w:szCs w:val="24"/>
              </w:rPr>
              <w:t>边台</w:t>
            </w:r>
          </w:p>
        </w:tc>
        <w:tc>
          <w:tcPr>
            <w:tcW w:w="3605" w:type="dxa"/>
            <w:vAlign w:val="center"/>
          </w:tcPr>
          <w:p>
            <w:pPr>
              <w:widowControl/>
              <w:spacing w:line="360" w:lineRule="atLeast"/>
              <w:jc w:val="center"/>
              <w:rPr>
                <w:rFonts w:ascii="仿宋" w:hAnsi="宋体" w:eastAsia="仿宋" w:cs="宋体"/>
                <w:color w:val="000000"/>
                <w:kern w:val="0"/>
                <w:sz w:val="24"/>
                <w:szCs w:val="24"/>
              </w:rPr>
            </w:pPr>
            <w:r>
              <w:rPr>
                <w:rFonts w:hint="eastAsia" w:ascii="仿宋" w:hAnsi="宋体" w:eastAsia="仿宋" w:cs="宋体"/>
                <w:color w:val="000000"/>
                <w:kern w:val="0"/>
                <w:sz w:val="24"/>
                <w:szCs w:val="24"/>
              </w:rPr>
              <w:t>1200</w:t>
            </w:r>
            <w:r>
              <w:rPr>
                <w:rFonts w:ascii="仿宋" w:hAnsi="宋体" w:eastAsia="仿宋" w:cs="宋体"/>
                <w:color w:val="000000"/>
                <w:kern w:val="0"/>
                <w:sz w:val="24"/>
                <w:szCs w:val="24"/>
              </w:rPr>
              <w:t>*750*850</w:t>
            </w:r>
            <w:r>
              <w:rPr>
                <w:rFonts w:hint="eastAsia" w:ascii="仿宋" w:hAnsi="宋体" w:eastAsia="仿宋" w:cs="宋体"/>
                <w:color w:val="000000"/>
                <w:kern w:val="0"/>
                <w:sz w:val="24"/>
                <w:szCs w:val="24"/>
              </w:rPr>
              <w:t>（mm）台面采用12.7mm厚耐蚀实芯理化板，柜体、抽屉面、柜门、隔板采用≥1.0mm上海宝钢冷轧钢板，表面经环氧树脂粉末静电喷涂处理，喷涂后厚度不低于</w:t>
            </w:r>
            <w:r>
              <w:rPr>
                <w:rFonts w:hint="eastAsia" w:ascii="仿宋" w:hAnsi="宋体" w:eastAsia="仿宋" w:cs="宋体"/>
                <w:kern w:val="0"/>
                <w:sz w:val="24"/>
                <w:szCs w:val="24"/>
              </w:rPr>
              <w:t>1.14㎜</w:t>
            </w:r>
            <w:r>
              <w:rPr>
                <w:rFonts w:hint="eastAsia" w:ascii="仿宋" w:hAnsi="宋体" w:eastAsia="仿宋" w:cs="宋体"/>
                <w:color w:val="000000"/>
                <w:kern w:val="0"/>
                <w:sz w:val="24"/>
                <w:szCs w:val="24"/>
              </w:rPr>
              <w:t>，门轴采用弹簧门轴，滑轨采用DTC品牌三节滚珠滑轨，抽屉及柜门把手采用全钢一体折弯成型一字型通长暗扣手。</w:t>
            </w:r>
          </w:p>
        </w:tc>
        <w:tc>
          <w:tcPr>
            <w:tcW w:w="708" w:type="dxa"/>
            <w:vAlign w:val="center"/>
          </w:tcPr>
          <w:p>
            <w:pPr>
              <w:widowControl/>
              <w:spacing w:line="360" w:lineRule="atLeast"/>
              <w:jc w:val="center"/>
              <w:rPr>
                <w:rFonts w:ascii="仿宋" w:hAnsi="宋体" w:eastAsia="仿宋" w:cs="宋体"/>
                <w:color w:val="000000"/>
                <w:kern w:val="0"/>
                <w:sz w:val="24"/>
                <w:szCs w:val="24"/>
              </w:rPr>
            </w:pPr>
            <w:r>
              <w:rPr>
                <w:rFonts w:hint="eastAsia" w:ascii="仿宋" w:hAnsi="宋体" w:eastAsia="仿宋" w:cs="宋体"/>
                <w:color w:val="000000"/>
                <w:kern w:val="0"/>
                <w:sz w:val="24"/>
                <w:szCs w:val="24"/>
              </w:rPr>
              <w:t>台</w:t>
            </w:r>
          </w:p>
        </w:tc>
        <w:tc>
          <w:tcPr>
            <w:tcW w:w="851" w:type="dxa"/>
            <w:vAlign w:val="center"/>
          </w:tcPr>
          <w:p>
            <w:pPr>
              <w:widowControl/>
              <w:spacing w:line="360" w:lineRule="atLeast"/>
              <w:jc w:val="center"/>
              <w:rPr>
                <w:rFonts w:ascii="仿宋" w:hAnsi="宋体" w:eastAsia="仿宋" w:cs="宋体"/>
                <w:color w:val="000000"/>
                <w:kern w:val="0"/>
                <w:sz w:val="24"/>
                <w:szCs w:val="24"/>
              </w:rPr>
            </w:pPr>
            <w:r>
              <w:rPr>
                <w:rFonts w:hint="eastAsia" w:ascii="仿宋" w:hAnsi="宋体" w:eastAsia="仿宋" w:cs="宋体"/>
                <w:color w:val="000000"/>
                <w:kern w:val="0"/>
                <w:sz w:val="24"/>
                <w:szCs w:val="24"/>
              </w:rPr>
              <w:t>35</w:t>
            </w:r>
          </w:p>
        </w:tc>
        <w:tc>
          <w:tcPr>
            <w:tcW w:w="1893" w:type="dxa"/>
            <w:vAlign w:val="center"/>
          </w:tcPr>
          <w:p>
            <w:pPr>
              <w:jc w:val="center"/>
            </w:pPr>
            <w:r>
              <w:rPr>
                <w:rFonts w:hint="eastAsia" w:ascii="仿宋" w:hAnsi="宋体" w:eastAsia="仿宋" w:cs="宋体"/>
                <w:color w:val="000000"/>
                <w:kern w:val="0"/>
                <w:sz w:val="24"/>
                <w:szCs w:val="24"/>
              </w:rPr>
              <w:t>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7" w:hRule="atLeast"/>
        </w:trPr>
        <w:tc>
          <w:tcPr>
            <w:tcW w:w="617" w:type="dxa"/>
            <w:vAlign w:val="center"/>
          </w:tcPr>
          <w:p>
            <w:pPr>
              <w:widowControl/>
              <w:spacing w:line="360" w:lineRule="atLeast"/>
              <w:jc w:val="center"/>
              <w:rPr>
                <w:rFonts w:ascii="仿宋" w:hAnsi="宋体" w:eastAsia="仿宋" w:cs="宋体"/>
                <w:color w:val="000000"/>
                <w:kern w:val="0"/>
                <w:sz w:val="24"/>
                <w:szCs w:val="24"/>
              </w:rPr>
            </w:pPr>
            <w:r>
              <w:rPr>
                <w:rFonts w:hint="eastAsia" w:ascii="仿宋" w:hAnsi="宋体" w:eastAsia="仿宋" w:cs="宋体"/>
                <w:color w:val="000000"/>
                <w:kern w:val="0"/>
                <w:sz w:val="24"/>
                <w:szCs w:val="24"/>
              </w:rPr>
              <w:t>3</w:t>
            </w:r>
          </w:p>
        </w:tc>
        <w:tc>
          <w:tcPr>
            <w:tcW w:w="848" w:type="dxa"/>
            <w:vAlign w:val="center"/>
          </w:tcPr>
          <w:p>
            <w:pPr>
              <w:widowControl/>
              <w:spacing w:line="360" w:lineRule="atLeast"/>
              <w:jc w:val="center"/>
              <w:rPr>
                <w:rFonts w:ascii="仿宋" w:hAnsi="宋体" w:eastAsia="仿宋" w:cs="宋体"/>
                <w:color w:val="000000"/>
                <w:kern w:val="0"/>
                <w:sz w:val="24"/>
                <w:szCs w:val="24"/>
              </w:rPr>
            </w:pPr>
            <w:r>
              <w:rPr>
                <w:rFonts w:hint="eastAsia" w:ascii="仿宋" w:hAnsi="宋体" w:eastAsia="仿宋" w:cs="宋体"/>
                <w:color w:val="000000"/>
                <w:kern w:val="0"/>
                <w:sz w:val="24"/>
                <w:szCs w:val="24"/>
              </w:rPr>
              <w:t>边台</w:t>
            </w:r>
          </w:p>
        </w:tc>
        <w:tc>
          <w:tcPr>
            <w:tcW w:w="3605" w:type="dxa"/>
            <w:vAlign w:val="center"/>
          </w:tcPr>
          <w:p>
            <w:pPr>
              <w:widowControl/>
              <w:spacing w:line="360" w:lineRule="atLeast"/>
              <w:jc w:val="center"/>
              <w:rPr>
                <w:rFonts w:ascii="仿宋" w:hAnsi="宋体" w:eastAsia="仿宋" w:cs="宋体"/>
                <w:color w:val="000000"/>
                <w:kern w:val="0"/>
                <w:sz w:val="24"/>
                <w:szCs w:val="24"/>
              </w:rPr>
            </w:pPr>
            <w:r>
              <w:rPr>
                <w:rFonts w:hint="eastAsia" w:ascii="仿宋" w:hAnsi="宋体" w:eastAsia="仿宋" w:cs="宋体"/>
                <w:color w:val="000000"/>
                <w:kern w:val="0"/>
                <w:sz w:val="24"/>
                <w:szCs w:val="24"/>
              </w:rPr>
              <w:t>1500</w:t>
            </w:r>
            <w:r>
              <w:rPr>
                <w:rFonts w:ascii="仿宋" w:hAnsi="宋体" w:eastAsia="仿宋" w:cs="宋体"/>
                <w:color w:val="000000"/>
                <w:kern w:val="0"/>
                <w:sz w:val="24"/>
                <w:szCs w:val="24"/>
              </w:rPr>
              <w:t>*750*850</w:t>
            </w:r>
            <w:r>
              <w:rPr>
                <w:rFonts w:hint="eastAsia" w:ascii="仿宋" w:hAnsi="宋体" w:eastAsia="仿宋" w:cs="宋体"/>
                <w:color w:val="000000"/>
                <w:kern w:val="0"/>
                <w:sz w:val="24"/>
                <w:szCs w:val="24"/>
              </w:rPr>
              <w:t>（mm）台面采用12.7mm厚耐蚀实芯理化板，柜体、抽屉面、柜门、隔板采用≥1.0mm上海宝钢冷轧钢板，表面经环氧树脂粉末静电喷涂处理，喷涂后厚度不低于</w:t>
            </w:r>
            <w:r>
              <w:rPr>
                <w:rFonts w:hint="eastAsia" w:ascii="仿宋" w:hAnsi="宋体" w:eastAsia="仿宋" w:cs="宋体"/>
                <w:kern w:val="0"/>
                <w:sz w:val="24"/>
                <w:szCs w:val="24"/>
              </w:rPr>
              <w:t>1.14㎜</w:t>
            </w:r>
            <w:r>
              <w:rPr>
                <w:rFonts w:hint="eastAsia" w:ascii="仿宋" w:hAnsi="宋体" w:eastAsia="仿宋" w:cs="宋体"/>
                <w:color w:val="000000"/>
                <w:kern w:val="0"/>
                <w:sz w:val="24"/>
                <w:szCs w:val="24"/>
              </w:rPr>
              <w:t>，门轴采用弹簧门轴，滑轨采用三节滚珠滑轨，抽屉及柜门把手采用全钢一体折弯成型一字型通长暗扣手。</w:t>
            </w:r>
          </w:p>
        </w:tc>
        <w:tc>
          <w:tcPr>
            <w:tcW w:w="708" w:type="dxa"/>
            <w:vAlign w:val="center"/>
          </w:tcPr>
          <w:p>
            <w:pPr>
              <w:widowControl/>
              <w:spacing w:line="360" w:lineRule="atLeast"/>
              <w:jc w:val="center"/>
              <w:rPr>
                <w:rFonts w:ascii="仿宋" w:hAnsi="宋体" w:eastAsia="仿宋" w:cs="宋体"/>
                <w:color w:val="000000"/>
                <w:kern w:val="0"/>
                <w:sz w:val="24"/>
                <w:szCs w:val="24"/>
              </w:rPr>
            </w:pPr>
            <w:r>
              <w:rPr>
                <w:rFonts w:hint="eastAsia" w:ascii="仿宋" w:hAnsi="宋体" w:eastAsia="仿宋" w:cs="宋体"/>
                <w:color w:val="000000"/>
                <w:kern w:val="0"/>
                <w:sz w:val="24"/>
                <w:szCs w:val="24"/>
              </w:rPr>
              <w:t>台</w:t>
            </w:r>
          </w:p>
        </w:tc>
        <w:tc>
          <w:tcPr>
            <w:tcW w:w="851" w:type="dxa"/>
            <w:vAlign w:val="center"/>
          </w:tcPr>
          <w:p>
            <w:pPr>
              <w:widowControl/>
              <w:spacing w:line="360" w:lineRule="atLeast"/>
              <w:jc w:val="center"/>
              <w:rPr>
                <w:rFonts w:ascii="仿宋" w:hAnsi="宋体" w:eastAsia="仿宋" w:cs="宋体"/>
                <w:color w:val="000000"/>
                <w:kern w:val="0"/>
                <w:sz w:val="24"/>
                <w:szCs w:val="24"/>
              </w:rPr>
            </w:pPr>
            <w:r>
              <w:rPr>
                <w:rFonts w:hint="eastAsia" w:ascii="仿宋" w:hAnsi="宋体" w:eastAsia="仿宋" w:cs="宋体"/>
                <w:color w:val="000000"/>
                <w:kern w:val="0"/>
                <w:sz w:val="24"/>
                <w:szCs w:val="24"/>
              </w:rPr>
              <w:t>35</w:t>
            </w:r>
          </w:p>
        </w:tc>
        <w:tc>
          <w:tcPr>
            <w:tcW w:w="1893" w:type="dxa"/>
            <w:vAlign w:val="center"/>
          </w:tcPr>
          <w:p>
            <w:pPr>
              <w:jc w:val="center"/>
            </w:pPr>
            <w:r>
              <w:rPr>
                <w:rFonts w:hint="eastAsia" w:ascii="仿宋" w:hAnsi="宋体" w:eastAsia="仿宋" w:cs="宋体"/>
                <w:color w:val="000000"/>
                <w:kern w:val="0"/>
                <w:sz w:val="24"/>
                <w:szCs w:val="24"/>
              </w:rPr>
              <w:t>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7" w:hRule="atLeast"/>
        </w:trPr>
        <w:tc>
          <w:tcPr>
            <w:tcW w:w="617" w:type="dxa"/>
            <w:vAlign w:val="center"/>
          </w:tcPr>
          <w:p>
            <w:pPr>
              <w:widowControl/>
              <w:spacing w:line="360" w:lineRule="atLeast"/>
              <w:jc w:val="center"/>
              <w:rPr>
                <w:rFonts w:ascii="仿宋" w:hAnsi="宋体" w:eastAsia="仿宋" w:cs="宋体"/>
                <w:color w:val="000000"/>
                <w:kern w:val="0"/>
                <w:sz w:val="24"/>
                <w:szCs w:val="24"/>
              </w:rPr>
            </w:pPr>
            <w:r>
              <w:rPr>
                <w:rFonts w:hint="eastAsia" w:ascii="仿宋" w:hAnsi="宋体" w:eastAsia="仿宋" w:cs="宋体"/>
                <w:color w:val="000000"/>
                <w:kern w:val="0"/>
                <w:sz w:val="24"/>
                <w:szCs w:val="24"/>
              </w:rPr>
              <w:t>4</w:t>
            </w:r>
          </w:p>
        </w:tc>
        <w:tc>
          <w:tcPr>
            <w:tcW w:w="848" w:type="dxa"/>
            <w:vAlign w:val="center"/>
          </w:tcPr>
          <w:p>
            <w:pPr>
              <w:widowControl/>
              <w:spacing w:line="360" w:lineRule="atLeast"/>
              <w:jc w:val="center"/>
              <w:rPr>
                <w:rFonts w:ascii="仿宋" w:hAnsi="宋体" w:eastAsia="仿宋" w:cs="宋体"/>
                <w:color w:val="000000"/>
                <w:kern w:val="0"/>
                <w:sz w:val="24"/>
                <w:szCs w:val="24"/>
              </w:rPr>
            </w:pPr>
            <w:r>
              <w:rPr>
                <w:rFonts w:hint="eastAsia" w:ascii="仿宋" w:hAnsi="宋体" w:eastAsia="仿宋" w:cs="宋体"/>
                <w:color w:val="000000"/>
                <w:kern w:val="0"/>
                <w:sz w:val="24"/>
                <w:szCs w:val="24"/>
              </w:rPr>
              <w:t>水盆、龙头</w:t>
            </w:r>
          </w:p>
        </w:tc>
        <w:tc>
          <w:tcPr>
            <w:tcW w:w="3605" w:type="dxa"/>
            <w:vAlign w:val="center"/>
          </w:tcPr>
          <w:p>
            <w:pPr>
              <w:widowControl/>
              <w:spacing w:line="360" w:lineRule="atLeast"/>
              <w:jc w:val="center"/>
              <w:rPr>
                <w:rFonts w:ascii="仿宋" w:hAnsi="宋体" w:eastAsia="仿宋" w:cs="宋体"/>
                <w:color w:val="000000"/>
                <w:kern w:val="0"/>
                <w:sz w:val="24"/>
                <w:szCs w:val="24"/>
              </w:rPr>
            </w:pPr>
            <w:r>
              <w:rPr>
                <w:rFonts w:hint="eastAsia" w:ascii="仿宋" w:hAnsi="宋体" w:eastAsia="仿宋" w:cs="宋体"/>
                <w:color w:val="000000"/>
                <w:kern w:val="0"/>
                <w:sz w:val="24"/>
                <w:szCs w:val="24"/>
              </w:rPr>
              <w:t>550*450*310（mm） 采用PP一体成型水盆。实验室专用三联化验水龙头，铜质、陶瓷阀芯，高头可360度旋转。</w:t>
            </w:r>
          </w:p>
        </w:tc>
        <w:tc>
          <w:tcPr>
            <w:tcW w:w="708" w:type="dxa"/>
            <w:vAlign w:val="center"/>
          </w:tcPr>
          <w:p>
            <w:pPr>
              <w:widowControl/>
              <w:spacing w:line="360" w:lineRule="atLeast"/>
              <w:jc w:val="center"/>
              <w:rPr>
                <w:rFonts w:ascii="仿宋" w:hAnsi="宋体" w:eastAsia="仿宋" w:cs="宋体"/>
                <w:color w:val="000000"/>
                <w:kern w:val="0"/>
                <w:sz w:val="24"/>
                <w:szCs w:val="24"/>
              </w:rPr>
            </w:pPr>
            <w:r>
              <w:rPr>
                <w:rFonts w:hint="eastAsia" w:ascii="仿宋" w:hAnsi="宋体" w:eastAsia="仿宋" w:cs="宋体"/>
                <w:color w:val="000000"/>
                <w:kern w:val="0"/>
                <w:sz w:val="24"/>
                <w:szCs w:val="24"/>
              </w:rPr>
              <w:t>套</w:t>
            </w:r>
          </w:p>
        </w:tc>
        <w:tc>
          <w:tcPr>
            <w:tcW w:w="851" w:type="dxa"/>
            <w:vAlign w:val="center"/>
          </w:tcPr>
          <w:p>
            <w:pPr>
              <w:widowControl/>
              <w:spacing w:line="360" w:lineRule="atLeast"/>
              <w:jc w:val="center"/>
              <w:rPr>
                <w:rFonts w:ascii="仿宋" w:hAnsi="宋体" w:eastAsia="仿宋" w:cs="宋体"/>
                <w:color w:val="000000"/>
                <w:kern w:val="0"/>
                <w:sz w:val="24"/>
                <w:szCs w:val="24"/>
              </w:rPr>
            </w:pPr>
            <w:r>
              <w:rPr>
                <w:rFonts w:hint="eastAsia" w:ascii="仿宋" w:hAnsi="宋体" w:eastAsia="仿宋" w:cs="宋体"/>
                <w:color w:val="000000"/>
                <w:kern w:val="0"/>
                <w:sz w:val="24"/>
                <w:szCs w:val="24"/>
              </w:rPr>
              <w:t>5</w:t>
            </w:r>
          </w:p>
        </w:tc>
        <w:tc>
          <w:tcPr>
            <w:tcW w:w="1893" w:type="dxa"/>
            <w:vAlign w:val="center"/>
          </w:tcPr>
          <w:p>
            <w:pPr>
              <w:jc w:val="center"/>
            </w:pPr>
            <w:r>
              <w:rPr>
                <w:rFonts w:hint="eastAsia" w:ascii="仿宋" w:hAnsi="宋体" w:eastAsia="仿宋" w:cs="宋体"/>
                <w:color w:val="000000"/>
                <w:kern w:val="0"/>
                <w:sz w:val="24"/>
                <w:szCs w:val="24"/>
              </w:rPr>
              <w:t>是</w:t>
            </w:r>
            <w: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7" w:hRule="atLeast"/>
        </w:trPr>
        <w:tc>
          <w:tcPr>
            <w:tcW w:w="617" w:type="dxa"/>
            <w:vAlign w:val="center"/>
          </w:tcPr>
          <w:p>
            <w:pPr>
              <w:widowControl/>
              <w:spacing w:line="360" w:lineRule="atLeast"/>
              <w:jc w:val="center"/>
              <w:rPr>
                <w:rFonts w:ascii="仿宋" w:hAnsi="宋体" w:eastAsia="仿宋" w:cs="宋体"/>
                <w:color w:val="000000"/>
                <w:kern w:val="0"/>
                <w:sz w:val="24"/>
                <w:szCs w:val="24"/>
              </w:rPr>
            </w:pPr>
            <w:r>
              <w:rPr>
                <w:rFonts w:hint="eastAsia" w:ascii="仿宋" w:hAnsi="宋体" w:eastAsia="仿宋" w:cs="宋体"/>
                <w:color w:val="000000"/>
                <w:kern w:val="0"/>
                <w:sz w:val="24"/>
                <w:szCs w:val="24"/>
              </w:rPr>
              <w:t>5</w:t>
            </w:r>
          </w:p>
        </w:tc>
        <w:tc>
          <w:tcPr>
            <w:tcW w:w="848" w:type="dxa"/>
            <w:vAlign w:val="center"/>
          </w:tcPr>
          <w:p>
            <w:pPr>
              <w:widowControl/>
              <w:spacing w:line="360" w:lineRule="atLeast"/>
              <w:jc w:val="center"/>
              <w:rPr>
                <w:rFonts w:ascii="仿宋" w:hAnsi="宋体" w:eastAsia="仿宋" w:cs="宋体"/>
                <w:color w:val="000000"/>
                <w:kern w:val="0"/>
                <w:sz w:val="24"/>
                <w:szCs w:val="24"/>
              </w:rPr>
            </w:pPr>
            <w:r>
              <w:rPr>
                <w:rFonts w:hint="eastAsia" w:ascii="仿宋" w:hAnsi="宋体" w:eastAsia="仿宋" w:cs="宋体"/>
                <w:color w:val="000000"/>
                <w:kern w:val="0"/>
                <w:sz w:val="24"/>
                <w:szCs w:val="24"/>
              </w:rPr>
              <w:t>文件柜</w:t>
            </w:r>
          </w:p>
        </w:tc>
        <w:tc>
          <w:tcPr>
            <w:tcW w:w="3605" w:type="dxa"/>
            <w:vAlign w:val="center"/>
          </w:tcPr>
          <w:p>
            <w:pPr>
              <w:widowControl/>
              <w:spacing w:line="360" w:lineRule="atLeast"/>
              <w:jc w:val="center"/>
              <w:rPr>
                <w:rFonts w:ascii="仿宋" w:hAnsi="宋体" w:eastAsia="仿宋" w:cs="宋体"/>
                <w:color w:val="000000"/>
                <w:kern w:val="0"/>
                <w:sz w:val="24"/>
                <w:szCs w:val="24"/>
              </w:rPr>
            </w:pPr>
            <w:r>
              <w:rPr>
                <w:rFonts w:hint="eastAsia" w:ascii="仿宋" w:hAnsi="宋体" w:eastAsia="仿宋" w:cs="宋体"/>
                <w:color w:val="000000"/>
                <w:kern w:val="0"/>
                <w:sz w:val="24"/>
                <w:szCs w:val="24"/>
              </w:rPr>
              <w:t>900*500*1800 全钢结构，柜体采用≥1mm上海宝钢冷轧钢板，表面环氧树脂粉末静电喷涂处理，喷涂后厚度不低于</w:t>
            </w:r>
            <w:r>
              <w:rPr>
                <w:rFonts w:hint="eastAsia" w:ascii="仿宋" w:hAnsi="宋体" w:eastAsia="仿宋" w:cs="宋体"/>
                <w:kern w:val="0"/>
                <w:sz w:val="24"/>
                <w:szCs w:val="24"/>
              </w:rPr>
              <w:t>1.14㎜</w:t>
            </w:r>
            <w:r>
              <w:rPr>
                <w:rFonts w:hint="eastAsia" w:ascii="仿宋" w:hAnsi="宋体" w:eastAsia="仿宋" w:cs="宋体"/>
                <w:color w:val="000000"/>
                <w:kern w:val="0"/>
                <w:sz w:val="24"/>
                <w:szCs w:val="24"/>
              </w:rPr>
              <w:t>上下部为钢边框镶5mm厚条文磨砂玻璃对开门，上柜内带两层搁板，下柜内带一层搁板，搁板高度可调节，柜门采用弹簧门轴</w:t>
            </w:r>
          </w:p>
        </w:tc>
        <w:tc>
          <w:tcPr>
            <w:tcW w:w="708" w:type="dxa"/>
            <w:vAlign w:val="center"/>
          </w:tcPr>
          <w:p>
            <w:pPr>
              <w:widowControl/>
              <w:spacing w:line="360" w:lineRule="atLeast"/>
              <w:jc w:val="center"/>
              <w:rPr>
                <w:rFonts w:ascii="仿宋" w:hAnsi="宋体" w:eastAsia="仿宋" w:cs="宋体"/>
                <w:color w:val="000000"/>
                <w:kern w:val="0"/>
                <w:sz w:val="24"/>
                <w:szCs w:val="24"/>
              </w:rPr>
            </w:pPr>
            <w:r>
              <w:rPr>
                <w:rFonts w:hint="eastAsia" w:ascii="仿宋" w:hAnsi="宋体" w:eastAsia="仿宋" w:cs="宋体"/>
                <w:color w:val="000000"/>
                <w:kern w:val="0"/>
                <w:sz w:val="24"/>
                <w:szCs w:val="24"/>
              </w:rPr>
              <w:t>台</w:t>
            </w:r>
          </w:p>
        </w:tc>
        <w:tc>
          <w:tcPr>
            <w:tcW w:w="851" w:type="dxa"/>
            <w:vAlign w:val="center"/>
          </w:tcPr>
          <w:p>
            <w:pPr>
              <w:widowControl/>
              <w:spacing w:line="360" w:lineRule="atLeast"/>
              <w:jc w:val="center"/>
              <w:rPr>
                <w:rFonts w:ascii="仿宋" w:hAnsi="宋体" w:eastAsia="仿宋" w:cs="宋体"/>
                <w:color w:val="000000"/>
                <w:kern w:val="0"/>
                <w:sz w:val="24"/>
                <w:szCs w:val="24"/>
              </w:rPr>
            </w:pPr>
            <w:r>
              <w:rPr>
                <w:rFonts w:hint="eastAsia" w:ascii="仿宋" w:hAnsi="宋体" w:eastAsia="仿宋" w:cs="宋体"/>
                <w:color w:val="000000"/>
                <w:kern w:val="0"/>
                <w:sz w:val="24"/>
                <w:szCs w:val="24"/>
              </w:rPr>
              <w:t>19</w:t>
            </w:r>
          </w:p>
        </w:tc>
        <w:tc>
          <w:tcPr>
            <w:tcW w:w="1893" w:type="dxa"/>
            <w:vAlign w:val="center"/>
          </w:tcPr>
          <w:p>
            <w:pPr>
              <w:jc w:val="center"/>
            </w:pPr>
            <w:r>
              <w:rPr>
                <w:rFonts w:hint="eastAsia" w:ascii="仿宋" w:hAnsi="宋体" w:eastAsia="仿宋" w:cs="宋体"/>
                <w:color w:val="000000"/>
                <w:kern w:val="0"/>
                <w:sz w:val="24"/>
                <w:szCs w:val="24"/>
              </w:rPr>
              <w:t>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7" w:hRule="atLeast"/>
        </w:trPr>
        <w:tc>
          <w:tcPr>
            <w:tcW w:w="617" w:type="dxa"/>
            <w:vAlign w:val="center"/>
          </w:tcPr>
          <w:p>
            <w:pPr>
              <w:widowControl/>
              <w:spacing w:line="360" w:lineRule="atLeast"/>
              <w:jc w:val="center"/>
              <w:rPr>
                <w:rFonts w:ascii="仿宋" w:hAnsi="宋体" w:eastAsia="仿宋" w:cs="宋体"/>
                <w:color w:val="000000"/>
                <w:kern w:val="0"/>
                <w:sz w:val="24"/>
                <w:szCs w:val="24"/>
              </w:rPr>
            </w:pPr>
            <w:r>
              <w:rPr>
                <w:rFonts w:hint="eastAsia" w:ascii="仿宋" w:hAnsi="宋体" w:eastAsia="仿宋" w:cs="宋体"/>
                <w:color w:val="000000"/>
                <w:kern w:val="0"/>
                <w:sz w:val="24"/>
                <w:szCs w:val="24"/>
              </w:rPr>
              <w:t>6</w:t>
            </w:r>
          </w:p>
        </w:tc>
        <w:tc>
          <w:tcPr>
            <w:tcW w:w="848" w:type="dxa"/>
            <w:vAlign w:val="center"/>
          </w:tcPr>
          <w:p>
            <w:pPr>
              <w:widowControl/>
              <w:spacing w:line="360" w:lineRule="atLeast"/>
              <w:jc w:val="center"/>
              <w:rPr>
                <w:rFonts w:ascii="仿宋" w:hAnsi="宋体" w:eastAsia="仿宋" w:cs="宋体"/>
                <w:color w:val="000000"/>
                <w:kern w:val="0"/>
                <w:sz w:val="24"/>
                <w:szCs w:val="24"/>
              </w:rPr>
            </w:pPr>
            <w:r>
              <w:rPr>
                <w:rFonts w:hint="eastAsia" w:ascii="仿宋" w:hAnsi="宋体" w:eastAsia="仿宋" w:cs="宋体"/>
                <w:color w:val="000000"/>
                <w:kern w:val="0"/>
                <w:sz w:val="24"/>
                <w:szCs w:val="24"/>
              </w:rPr>
              <w:t>更衣柜</w:t>
            </w:r>
          </w:p>
        </w:tc>
        <w:tc>
          <w:tcPr>
            <w:tcW w:w="3605" w:type="dxa"/>
            <w:vAlign w:val="center"/>
          </w:tcPr>
          <w:p>
            <w:pPr>
              <w:widowControl/>
              <w:spacing w:line="360" w:lineRule="atLeast"/>
              <w:jc w:val="center"/>
              <w:rPr>
                <w:rFonts w:ascii="仿宋" w:hAnsi="宋体" w:eastAsia="仿宋" w:cs="宋体"/>
                <w:color w:val="000000"/>
                <w:kern w:val="0"/>
                <w:sz w:val="24"/>
                <w:szCs w:val="24"/>
              </w:rPr>
            </w:pPr>
            <w:r>
              <w:rPr>
                <w:rFonts w:hint="eastAsia" w:ascii="仿宋" w:hAnsi="宋体" w:eastAsia="仿宋" w:cs="宋体"/>
                <w:color w:val="000000"/>
                <w:kern w:val="0"/>
                <w:sz w:val="24"/>
                <w:szCs w:val="24"/>
              </w:rPr>
              <w:t>900*500*1800（mm）全钢结构，柜体采用≥1mm上海宝钢冷轧钢板，表面环氧树脂粉末静电喷涂处理，喷涂后厚度不低于</w:t>
            </w:r>
            <w:r>
              <w:rPr>
                <w:rFonts w:hint="eastAsia" w:ascii="仿宋" w:hAnsi="宋体" w:eastAsia="仿宋" w:cs="宋体"/>
                <w:kern w:val="0"/>
                <w:sz w:val="24"/>
                <w:szCs w:val="24"/>
              </w:rPr>
              <w:t>1.14㎜</w:t>
            </w:r>
            <w:r>
              <w:rPr>
                <w:rFonts w:hint="eastAsia" w:ascii="仿宋" w:hAnsi="宋体" w:eastAsia="仿宋" w:cs="宋体"/>
                <w:color w:val="000000"/>
                <w:kern w:val="0"/>
                <w:sz w:val="24"/>
                <w:szCs w:val="24"/>
              </w:rPr>
              <w:t>板式对开门，下柜内带一层搁板，搁板高度可调节，柜门采用弹簧门轴</w:t>
            </w:r>
          </w:p>
        </w:tc>
        <w:tc>
          <w:tcPr>
            <w:tcW w:w="708" w:type="dxa"/>
            <w:vAlign w:val="center"/>
          </w:tcPr>
          <w:p>
            <w:pPr>
              <w:widowControl/>
              <w:spacing w:line="360" w:lineRule="atLeast"/>
              <w:jc w:val="center"/>
              <w:rPr>
                <w:rFonts w:ascii="仿宋" w:hAnsi="宋体" w:eastAsia="仿宋" w:cs="宋体"/>
                <w:color w:val="000000"/>
                <w:kern w:val="0"/>
                <w:sz w:val="24"/>
                <w:szCs w:val="24"/>
              </w:rPr>
            </w:pPr>
            <w:r>
              <w:rPr>
                <w:rFonts w:hint="eastAsia" w:ascii="仿宋" w:hAnsi="宋体" w:eastAsia="仿宋" w:cs="宋体"/>
                <w:color w:val="000000"/>
                <w:kern w:val="0"/>
                <w:sz w:val="24"/>
                <w:szCs w:val="24"/>
              </w:rPr>
              <w:t>台</w:t>
            </w:r>
          </w:p>
        </w:tc>
        <w:tc>
          <w:tcPr>
            <w:tcW w:w="851" w:type="dxa"/>
            <w:vAlign w:val="center"/>
          </w:tcPr>
          <w:p>
            <w:pPr>
              <w:widowControl/>
              <w:spacing w:line="360" w:lineRule="atLeast"/>
              <w:jc w:val="center"/>
              <w:rPr>
                <w:rFonts w:ascii="仿宋" w:hAnsi="宋体" w:eastAsia="仿宋" w:cs="宋体"/>
                <w:color w:val="000000"/>
                <w:kern w:val="0"/>
                <w:sz w:val="24"/>
                <w:szCs w:val="24"/>
              </w:rPr>
            </w:pPr>
            <w:r>
              <w:rPr>
                <w:rFonts w:hint="eastAsia" w:ascii="仿宋" w:hAnsi="宋体" w:eastAsia="仿宋" w:cs="宋体"/>
                <w:color w:val="000000"/>
                <w:kern w:val="0"/>
                <w:sz w:val="24"/>
                <w:szCs w:val="24"/>
              </w:rPr>
              <w:t>4</w:t>
            </w:r>
          </w:p>
        </w:tc>
        <w:tc>
          <w:tcPr>
            <w:tcW w:w="1893" w:type="dxa"/>
            <w:vAlign w:val="center"/>
          </w:tcPr>
          <w:p>
            <w:pPr>
              <w:jc w:val="center"/>
            </w:pPr>
            <w:r>
              <w:rPr>
                <w:rFonts w:hint="eastAsia" w:ascii="仿宋" w:hAnsi="宋体" w:eastAsia="仿宋" w:cs="宋体"/>
                <w:color w:val="000000"/>
                <w:kern w:val="0"/>
                <w:sz w:val="24"/>
                <w:szCs w:val="24"/>
              </w:rPr>
              <w:t>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7" w:hRule="atLeast"/>
        </w:trPr>
        <w:tc>
          <w:tcPr>
            <w:tcW w:w="617" w:type="dxa"/>
            <w:vAlign w:val="center"/>
          </w:tcPr>
          <w:p>
            <w:pPr>
              <w:widowControl/>
              <w:spacing w:line="360" w:lineRule="atLeast"/>
              <w:jc w:val="center"/>
              <w:rPr>
                <w:rFonts w:ascii="仿宋" w:hAnsi="宋体" w:eastAsia="仿宋" w:cs="宋体"/>
                <w:color w:val="000000"/>
                <w:kern w:val="0"/>
                <w:sz w:val="24"/>
                <w:szCs w:val="24"/>
              </w:rPr>
            </w:pPr>
            <w:r>
              <w:rPr>
                <w:rFonts w:hint="eastAsia" w:ascii="仿宋" w:hAnsi="宋体" w:eastAsia="仿宋" w:cs="宋体"/>
                <w:color w:val="000000"/>
                <w:kern w:val="0"/>
                <w:sz w:val="24"/>
                <w:szCs w:val="24"/>
              </w:rPr>
              <w:t>7</w:t>
            </w:r>
          </w:p>
        </w:tc>
        <w:tc>
          <w:tcPr>
            <w:tcW w:w="848" w:type="dxa"/>
            <w:vAlign w:val="center"/>
          </w:tcPr>
          <w:p>
            <w:pPr>
              <w:widowControl/>
              <w:spacing w:line="360" w:lineRule="atLeast"/>
              <w:jc w:val="center"/>
              <w:rPr>
                <w:rFonts w:ascii="仿宋" w:hAnsi="宋体" w:eastAsia="仿宋" w:cs="宋体"/>
                <w:color w:val="000000"/>
                <w:kern w:val="0"/>
                <w:sz w:val="24"/>
                <w:szCs w:val="24"/>
              </w:rPr>
            </w:pPr>
            <w:r>
              <w:rPr>
                <w:rFonts w:hint="eastAsia" w:ascii="仿宋" w:hAnsi="宋体" w:eastAsia="仿宋" w:cs="宋体"/>
                <w:color w:val="000000"/>
                <w:kern w:val="0"/>
                <w:sz w:val="24"/>
                <w:szCs w:val="24"/>
              </w:rPr>
              <w:t>试剂柜</w:t>
            </w:r>
          </w:p>
        </w:tc>
        <w:tc>
          <w:tcPr>
            <w:tcW w:w="3605" w:type="dxa"/>
            <w:vAlign w:val="center"/>
          </w:tcPr>
          <w:p>
            <w:pPr>
              <w:widowControl/>
              <w:spacing w:line="360" w:lineRule="atLeast"/>
              <w:jc w:val="center"/>
              <w:rPr>
                <w:rFonts w:ascii="仿宋" w:hAnsi="宋体" w:eastAsia="仿宋" w:cs="宋体"/>
                <w:color w:val="000000"/>
                <w:kern w:val="0"/>
                <w:sz w:val="24"/>
                <w:szCs w:val="24"/>
              </w:rPr>
            </w:pPr>
            <w:r>
              <w:rPr>
                <w:rFonts w:hint="eastAsia" w:ascii="仿宋" w:hAnsi="宋体" w:eastAsia="仿宋" w:cs="宋体"/>
                <w:color w:val="000000"/>
                <w:kern w:val="0"/>
                <w:sz w:val="24"/>
                <w:szCs w:val="24"/>
              </w:rPr>
              <w:t>900*500*1800全钢结构，柜体采用≥1mm上海宝钢冷轧钢板，表面环氧树脂粉末静电喷涂处理，喷涂后厚度不低于</w:t>
            </w:r>
            <w:r>
              <w:rPr>
                <w:rFonts w:hint="eastAsia" w:ascii="仿宋" w:hAnsi="宋体" w:eastAsia="仿宋" w:cs="宋体"/>
                <w:kern w:val="0"/>
                <w:sz w:val="24"/>
                <w:szCs w:val="24"/>
              </w:rPr>
              <w:t>1.14㎜</w:t>
            </w:r>
            <w:r>
              <w:rPr>
                <w:rFonts w:hint="eastAsia" w:ascii="仿宋" w:hAnsi="宋体" w:eastAsia="仿宋" w:cs="宋体"/>
                <w:color w:val="000000"/>
                <w:kern w:val="0"/>
                <w:sz w:val="24"/>
                <w:szCs w:val="24"/>
              </w:rPr>
              <w:t>上下部为钢边框镶5mm厚条文磨砂玻璃对开门，上柜内带两层搁板，下柜内带一层搁板，搁板高度可调节，柜门采用弹簧门轴</w:t>
            </w:r>
          </w:p>
        </w:tc>
        <w:tc>
          <w:tcPr>
            <w:tcW w:w="708" w:type="dxa"/>
            <w:vAlign w:val="center"/>
          </w:tcPr>
          <w:p>
            <w:pPr>
              <w:widowControl/>
              <w:spacing w:line="360" w:lineRule="atLeast"/>
              <w:jc w:val="center"/>
              <w:rPr>
                <w:rFonts w:ascii="仿宋" w:hAnsi="宋体" w:eastAsia="仿宋" w:cs="宋体"/>
                <w:color w:val="000000"/>
                <w:kern w:val="0"/>
                <w:sz w:val="24"/>
                <w:szCs w:val="24"/>
              </w:rPr>
            </w:pPr>
            <w:r>
              <w:rPr>
                <w:rFonts w:hint="eastAsia" w:ascii="仿宋" w:hAnsi="宋体" w:eastAsia="仿宋" w:cs="宋体"/>
                <w:color w:val="000000"/>
                <w:kern w:val="0"/>
                <w:sz w:val="24"/>
                <w:szCs w:val="24"/>
              </w:rPr>
              <w:t>台</w:t>
            </w:r>
          </w:p>
        </w:tc>
        <w:tc>
          <w:tcPr>
            <w:tcW w:w="851" w:type="dxa"/>
            <w:vAlign w:val="center"/>
          </w:tcPr>
          <w:p>
            <w:pPr>
              <w:widowControl/>
              <w:spacing w:line="360" w:lineRule="atLeast"/>
              <w:jc w:val="center"/>
              <w:rPr>
                <w:rFonts w:ascii="仿宋" w:hAnsi="宋体" w:eastAsia="仿宋" w:cs="宋体"/>
                <w:color w:val="000000"/>
                <w:kern w:val="0"/>
                <w:sz w:val="24"/>
                <w:szCs w:val="24"/>
              </w:rPr>
            </w:pPr>
            <w:r>
              <w:rPr>
                <w:rFonts w:hint="eastAsia" w:ascii="仿宋" w:hAnsi="宋体" w:eastAsia="仿宋" w:cs="宋体"/>
                <w:color w:val="000000"/>
                <w:kern w:val="0"/>
                <w:sz w:val="24"/>
                <w:szCs w:val="24"/>
              </w:rPr>
              <w:t>3</w:t>
            </w:r>
          </w:p>
        </w:tc>
        <w:tc>
          <w:tcPr>
            <w:tcW w:w="1893" w:type="dxa"/>
            <w:vAlign w:val="center"/>
          </w:tcPr>
          <w:p>
            <w:pPr>
              <w:jc w:val="center"/>
            </w:pPr>
            <w:r>
              <w:rPr>
                <w:rFonts w:hint="eastAsia" w:ascii="仿宋" w:hAnsi="宋体" w:eastAsia="仿宋" w:cs="宋体"/>
                <w:color w:val="000000"/>
                <w:kern w:val="0"/>
                <w:sz w:val="24"/>
                <w:szCs w:val="24"/>
              </w:rPr>
              <w:t>是/否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7" w:hRule="atLeast"/>
        </w:trPr>
        <w:tc>
          <w:tcPr>
            <w:tcW w:w="617" w:type="dxa"/>
            <w:vAlign w:val="center"/>
          </w:tcPr>
          <w:p>
            <w:pPr>
              <w:widowControl/>
              <w:spacing w:line="360" w:lineRule="atLeast"/>
              <w:jc w:val="center"/>
              <w:rPr>
                <w:rFonts w:ascii="仿宋" w:hAnsi="宋体" w:eastAsia="仿宋" w:cs="宋体"/>
                <w:color w:val="000000"/>
                <w:kern w:val="0"/>
                <w:sz w:val="24"/>
                <w:szCs w:val="24"/>
              </w:rPr>
            </w:pPr>
            <w:r>
              <w:rPr>
                <w:rFonts w:hint="eastAsia" w:ascii="仿宋" w:hAnsi="宋体" w:eastAsia="仿宋" w:cs="宋体"/>
                <w:color w:val="000000"/>
                <w:kern w:val="0"/>
                <w:sz w:val="24"/>
                <w:szCs w:val="24"/>
              </w:rPr>
              <w:t>8</w:t>
            </w:r>
          </w:p>
        </w:tc>
        <w:tc>
          <w:tcPr>
            <w:tcW w:w="848" w:type="dxa"/>
            <w:vAlign w:val="center"/>
          </w:tcPr>
          <w:p>
            <w:pPr>
              <w:widowControl/>
              <w:spacing w:line="360" w:lineRule="atLeast"/>
              <w:jc w:val="center"/>
              <w:rPr>
                <w:rFonts w:ascii="仿宋" w:hAnsi="宋体" w:eastAsia="仿宋" w:cs="宋体"/>
                <w:color w:val="000000"/>
                <w:kern w:val="0"/>
                <w:sz w:val="24"/>
                <w:szCs w:val="24"/>
              </w:rPr>
            </w:pPr>
            <w:r>
              <w:rPr>
                <w:rFonts w:hint="eastAsia" w:ascii="仿宋" w:hAnsi="宋体" w:eastAsia="仿宋" w:cs="宋体"/>
                <w:color w:val="000000"/>
                <w:kern w:val="0"/>
                <w:sz w:val="24"/>
                <w:szCs w:val="24"/>
              </w:rPr>
              <w:t>实验椅</w:t>
            </w:r>
          </w:p>
        </w:tc>
        <w:tc>
          <w:tcPr>
            <w:tcW w:w="3605" w:type="dxa"/>
            <w:vAlign w:val="center"/>
          </w:tcPr>
          <w:p>
            <w:pPr>
              <w:widowControl/>
              <w:spacing w:line="360" w:lineRule="atLeast"/>
              <w:jc w:val="center"/>
              <w:rPr>
                <w:rFonts w:ascii="仿宋" w:hAnsi="宋体" w:eastAsia="仿宋" w:cs="宋体"/>
                <w:color w:val="000000"/>
                <w:kern w:val="0"/>
                <w:sz w:val="24"/>
                <w:szCs w:val="24"/>
              </w:rPr>
            </w:pPr>
            <w:r>
              <w:rPr>
                <w:rFonts w:hint="eastAsia" w:ascii="仿宋" w:hAnsi="宋体" w:eastAsia="仿宋" w:cs="宋体"/>
                <w:color w:val="000000"/>
                <w:kern w:val="0"/>
                <w:sz w:val="24"/>
                <w:szCs w:val="24"/>
              </w:rPr>
              <w:t>实验室专用椅，尼龙网布可升降旋转座椅</w:t>
            </w:r>
          </w:p>
        </w:tc>
        <w:tc>
          <w:tcPr>
            <w:tcW w:w="708" w:type="dxa"/>
            <w:vAlign w:val="center"/>
          </w:tcPr>
          <w:p>
            <w:pPr>
              <w:widowControl/>
              <w:spacing w:line="360" w:lineRule="atLeast"/>
              <w:jc w:val="center"/>
              <w:rPr>
                <w:rFonts w:ascii="仿宋" w:hAnsi="宋体" w:eastAsia="仿宋" w:cs="宋体"/>
                <w:color w:val="000000"/>
                <w:kern w:val="0"/>
                <w:sz w:val="24"/>
                <w:szCs w:val="24"/>
              </w:rPr>
            </w:pPr>
            <w:r>
              <w:rPr>
                <w:rFonts w:hint="eastAsia" w:ascii="仿宋" w:hAnsi="宋体" w:eastAsia="仿宋" w:cs="宋体"/>
                <w:color w:val="000000"/>
                <w:kern w:val="0"/>
                <w:sz w:val="24"/>
                <w:szCs w:val="24"/>
              </w:rPr>
              <w:t>把</w:t>
            </w:r>
          </w:p>
        </w:tc>
        <w:tc>
          <w:tcPr>
            <w:tcW w:w="851" w:type="dxa"/>
            <w:vAlign w:val="center"/>
          </w:tcPr>
          <w:p>
            <w:pPr>
              <w:widowControl/>
              <w:spacing w:line="360" w:lineRule="atLeast"/>
              <w:jc w:val="center"/>
              <w:rPr>
                <w:rFonts w:ascii="仿宋" w:hAnsi="宋体" w:eastAsia="仿宋" w:cs="宋体"/>
                <w:color w:val="000000"/>
                <w:kern w:val="0"/>
                <w:sz w:val="24"/>
                <w:szCs w:val="24"/>
              </w:rPr>
            </w:pPr>
            <w:r>
              <w:rPr>
                <w:rFonts w:hint="eastAsia" w:ascii="仿宋" w:hAnsi="宋体" w:eastAsia="仿宋" w:cs="宋体"/>
                <w:color w:val="000000"/>
                <w:kern w:val="0"/>
                <w:sz w:val="24"/>
                <w:szCs w:val="24"/>
              </w:rPr>
              <w:t>20</w:t>
            </w:r>
          </w:p>
        </w:tc>
        <w:tc>
          <w:tcPr>
            <w:tcW w:w="1893" w:type="dxa"/>
            <w:vAlign w:val="center"/>
          </w:tcPr>
          <w:p>
            <w:pPr>
              <w:jc w:val="center"/>
            </w:pPr>
            <w:r>
              <w:rPr>
                <w:rFonts w:hint="eastAsia" w:ascii="仿宋" w:hAnsi="宋体" w:eastAsia="仿宋" w:cs="宋体"/>
                <w:color w:val="000000"/>
                <w:kern w:val="0"/>
                <w:sz w:val="24"/>
                <w:szCs w:val="24"/>
              </w:rPr>
              <w:t>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7" w:hRule="atLeast"/>
        </w:trPr>
        <w:tc>
          <w:tcPr>
            <w:tcW w:w="617" w:type="dxa"/>
            <w:vAlign w:val="center"/>
          </w:tcPr>
          <w:p>
            <w:pPr>
              <w:widowControl/>
              <w:spacing w:line="360" w:lineRule="atLeast"/>
              <w:jc w:val="center"/>
              <w:rPr>
                <w:rFonts w:ascii="仿宋" w:hAnsi="宋体" w:eastAsia="仿宋" w:cs="宋体"/>
                <w:color w:val="000000"/>
                <w:kern w:val="0"/>
                <w:sz w:val="24"/>
                <w:szCs w:val="24"/>
              </w:rPr>
            </w:pPr>
            <w:r>
              <w:rPr>
                <w:rFonts w:hint="eastAsia" w:ascii="仿宋" w:hAnsi="宋体" w:eastAsia="仿宋" w:cs="宋体"/>
                <w:color w:val="000000"/>
                <w:kern w:val="0"/>
                <w:sz w:val="24"/>
                <w:szCs w:val="24"/>
              </w:rPr>
              <w:t>9</w:t>
            </w:r>
          </w:p>
        </w:tc>
        <w:tc>
          <w:tcPr>
            <w:tcW w:w="848" w:type="dxa"/>
            <w:vAlign w:val="center"/>
          </w:tcPr>
          <w:p>
            <w:pPr>
              <w:widowControl/>
              <w:spacing w:line="360" w:lineRule="atLeast"/>
              <w:jc w:val="center"/>
              <w:rPr>
                <w:rFonts w:ascii="仿宋" w:hAnsi="宋体" w:eastAsia="仿宋" w:cs="宋体"/>
                <w:color w:val="000000"/>
                <w:kern w:val="0"/>
                <w:sz w:val="24"/>
                <w:szCs w:val="24"/>
              </w:rPr>
            </w:pPr>
            <w:r>
              <w:rPr>
                <w:rFonts w:hint="eastAsia" w:ascii="仿宋" w:hAnsi="宋体" w:eastAsia="仿宋" w:cs="宋体"/>
                <w:color w:val="000000"/>
                <w:kern w:val="0"/>
                <w:sz w:val="24"/>
                <w:szCs w:val="24"/>
              </w:rPr>
              <w:t>塔式电源盒</w:t>
            </w:r>
          </w:p>
        </w:tc>
        <w:tc>
          <w:tcPr>
            <w:tcW w:w="3605" w:type="dxa"/>
            <w:vAlign w:val="center"/>
          </w:tcPr>
          <w:p>
            <w:pPr>
              <w:widowControl/>
              <w:spacing w:line="240" w:lineRule="atLeast"/>
              <w:jc w:val="center"/>
              <w:rPr>
                <w:rFonts w:ascii="仿宋" w:hAnsi="宋体" w:eastAsia="仿宋" w:cs="宋体"/>
                <w:color w:val="000000"/>
                <w:kern w:val="0"/>
                <w:sz w:val="24"/>
                <w:szCs w:val="24"/>
              </w:rPr>
            </w:pPr>
            <w:r>
              <w:rPr>
                <w:rFonts w:hint="eastAsia" w:ascii="仿宋" w:hAnsi="宋体" w:eastAsia="仿宋" w:cs="宋体"/>
                <w:color w:val="000000"/>
                <w:kern w:val="0"/>
                <w:sz w:val="24"/>
                <w:szCs w:val="24"/>
              </w:rPr>
              <w:t>220V 10A 钢制塔式电源盒，配符合国家标准插座</w:t>
            </w:r>
          </w:p>
        </w:tc>
        <w:tc>
          <w:tcPr>
            <w:tcW w:w="708" w:type="dxa"/>
            <w:vAlign w:val="center"/>
          </w:tcPr>
          <w:p>
            <w:pPr>
              <w:widowControl/>
              <w:spacing w:line="360" w:lineRule="atLeast"/>
              <w:jc w:val="center"/>
              <w:rPr>
                <w:rFonts w:ascii="仿宋" w:hAnsi="宋体" w:eastAsia="仿宋" w:cs="宋体"/>
                <w:color w:val="000000"/>
                <w:kern w:val="0"/>
                <w:sz w:val="24"/>
                <w:szCs w:val="24"/>
              </w:rPr>
            </w:pPr>
            <w:r>
              <w:rPr>
                <w:rFonts w:hint="eastAsia" w:ascii="仿宋" w:hAnsi="宋体" w:eastAsia="仿宋" w:cs="宋体"/>
                <w:color w:val="000000"/>
                <w:kern w:val="0"/>
                <w:sz w:val="24"/>
                <w:szCs w:val="24"/>
              </w:rPr>
              <w:t>套</w:t>
            </w:r>
          </w:p>
        </w:tc>
        <w:tc>
          <w:tcPr>
            <w:tcW w:w="851" w:type="dxa"/>
            <w:vAlign w:val="center"/>
          </w:tcPr>
          <w:p>
            <w:pPr>
              <w:widowControl/>
              <w:spacing w:line="360" w:lineRule="atLeast"/>
              <w:jc w:val="center"/>
              <w:rPr>
                <w:rFonts w:ascii="仿宋" w:hAnsi="宋体" w:eastAsia="仿宋" w:cs="宋体"/>
                <w:color w:val="000000"/>
                <w:kern w:val="0"/>
                <w:sz w:val="24"/>
                <w:szCs w:val="24"/>
              </w:rPr>
            </w:pPr>
            <w:r>
              <w:rPr>
                <w:rFonts w:hint="eastAsia" w:ascii="仿宋" w:hAnsi="宋体" w:eastAsia="仿宋" w:cs="宋体"/>
                <w:color w:val="000000"/>
                <w:kern w:val="0"/>
                <w:sz w:val="24"/>
                <w:szCs w:val="24"/>
              </w:rPr>
              <w:t>232</w:t>
            </w:r>
          </w:p>
        </w:tc>
        <w:tc>
          <w:tcPr>
            <w:tcW w:w="1893" w:type="dxa"/>
            <w:vAlign w:val="center"/>
          </w:tcPr>
          <w:p>
            <w:pPr>
              <w:widowControl/>
              <w:spacing w:line="360" w:lineRule="atLeast"/>
              <w:jc w:val="center"/>
              <w:rPr>
                <w:rFonts w:ascii="仿宋" w:hAnsi="宋体" w:eastAsia="仿宋" w:cs="宋体"/>
                <w:color w:val="000000"/>
                <w:kern w:val="0"/>
                <w:sz w:val="24"/>
                <w:szCs w:val="24"/>
              </w:rPr>
            </w:pPr>
            <w:r>
              <w:rPr>
                <w:rFonts w:hint="eastAsia" w:ascii="仿宋" w:hAnsi="宋体" w:eastAsia="仿宋" w:cs="宋体"/>
                <w:color w:val="000000"/>
                <w:kern w:val="0"/>
                <w:sz w:val="24"/>
                <w:szCs w:val="24"/>
              </w:rPr>
              <w:t>是</w:t>
            </w:r>
          </w:p>
        </w:tc>
      </w:tr>
    </w:tbl>
    <w:p>
      <w:pPr>
        <w:widowControl/>
        <w:shd w:val="clear" w:color="auto" w:fill="FFFFFF"/>
        <w:spacing w:line="360" w:lineRule="atLeast"/>
        <w:ind w:firstLine="600"/>
        <w:jc w:val="left"/>
        <w:rPr>
          <w:rFonts w:ascii="仿宋" w:hAnsi="Arial" w:eastAsia="仿宋" w:cs="Arial"/>
          <w:color w:val="000000"/>
          <w:kern w:val="0"/>
          <w:sz w:val="30"/>
          <w:szCs w:val="30"/>
          <w:shd w:val="clear" w:color="auto" w:fill="FFFFFF"/>
        </w:rPr>
      </w:pPr>
      <w:r>
        <w:rPr>
          <w:rFonts w:hint="eastAsia" w:ascii="仿宋" w:hAnsi="Arial" w:eastAsia="仿宋" w:cs="Arial"/>
          <w:color w:val="000000"/>
          <w:kern w:val="0"/>
          <w:sz w:val="30"/>
          <w:szCs w:val="30"/>
          <w:shd w:val="clear" w:color="auto" w:fill="FFFFFF"/>
        </w:rPr>
        <w:t>（三）采购项目执行标准</w:t>
      </w:r>
    </w:p>
    <w:p>
      <w:pPr>
        <w:widowControl/>
        <w:shd w:val="clear" w:color="auto" w:fill="FFFFFF"/>
        <w:spacing w:line="360" w:lineRule="atLeast"/>
        <w:ind w:firstLine="600"/>
        <w:jc w:val="left"/>
        <w:rPr>
          <w:rFonts w:ascii="Arial" w:hAnsi="Arial" w:eastAsia="宋体" w:cs="Arial"/>
          <w:color w:val="000000"/>
          <w:kern w:val="0"/>
          <w:szCs w:val="21"/>
        </w:rPr>
      </w:pPr>
      <w:r>
        <w:rPr>
          <w:rFonts w:hint="eastAsia" w:ascii="仿宋" w:hAnsi="Arial" w:eastAsia="仿宋" w:cs="Arial"/>
          <w:color w:val="000000"/>
          <w:kern w:val="0"/>
          <w:sz w:val="30"/>
          <w:szCs w:val="30"/>
          <w:shd w:val="clear" w:color="auto" w:fill="FFFFFF"/>
        </w:rPr>
        <w:t>符合GB/T3325《金属家具通用技术条件，》QS/T1951.2《金属家具质量检测及质量评定》要求。</w:t>
      </w:r>
    </w:p>
    <w:p>
      <w:pPr>
        <w:widowControl/>
        <w:shd w:val="clear" w:color="auto" w:fill="FFFFFF"/>
        <w:spacing w:line="360" w:lineRule="atLeast"/>
        <w:ind w:firstLine="600"/>
        <w:jc w:val="left"/>
        <w:rPr>
          <w:rFonts w:ascii="Arial" w:hAnsi="Arial" w:eastAsia="宋体" w:cs="Arial"/>
          <w:color w:val="000000"/>
          <w:kern w:val="0"/>
          <w:szCs w:val="21"/>
        </w:rPr>
      </w:pPr>
      <w:r>
        <w:rPr>
          <w:rFonts w:hint="eastAsia" w:ascii="仿宋" w:hAnsi="Arial" w:eastAsia="仿宋" w:cs="Arial"/>
          <w:color w:val="000000"/>
          <w:kern w:val="0"/>
          <w:sz w:val="30"/>
          <w:szCs w:val="30"/>
          <w:shd w:val="clear" w:color="auto" w:fill="FFFFFF"/>
        </w:rPr>
        <w:t>（四）验收标准</w:t>
      </w:r>
    </w:p>
    <w:p>
      <w:pPr>
        <w:widowControl/>
        <w:shd w:val="clear" w:color="auto" w:fill="FFFFFF"/>
        <w:spacing w:line="360" w:lineRule="atLeast"/>
        <w:ind w:firstLine="600"/>
        <w:jc w:val="left"/>
        <w:rPr>
          <w:rFonts w:ascii="Arial" w:hAnsi="Arial" w:eastAsia="宋体" w:cs="Arial"/>
          <w:color w:val="000000"/>
          <w:kern w:val="0"/>
          <w:szCs w:val="21"/>
        </w:rPr>
      </w:pPr>
      <w:r>
        <w:rPr>
          <w:rFonts w:hint="eastAsia" w:ascii="仿宋" w:hAnsi="Arial" w:eastAsia="仿宋" w:cs="Arial"/>
          <w:color w:val="000000"/>
          <w:kern w:val="0"/>
          <w:sz w:val="30"/>
          <w:szCs w:val="30"/>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tLeast"/>
        <w:ind w:firstLine="600"/>
        <w:jc w:val="left"/>
        <w:rPr>
          <w:rFonts w:ascii="Arial" w:hAnsi="Arial" w:eastAsia="宋体" w:cs="Arial"/>
          <w:color w:val="000000"/>
          <w:kern w:val="0"/>
          <w:szCs w:val="21"/>
        </w:rPr>
      </w:pPr>
      <w:r>
        <w:rPr>
          <w:rFonts w:hint="eastAsia" w:ascii="仿宋" w:hAnsi="Arial" w:eastAsia="仿宋" w:cs="Arial"/>
          <w:color w:val="000000"/>
          <w:kern w:val="0"/>
          <w:sz w:val="30"/>
          <w:szCs w:val="30"/>
          <w:shd w:val="clear" w:color="auto" w:fill="FFFFFF"/>
        </w:rPr>
        <w:t>1、</w:t>
      </w:r>
      <w:r>
        <w:rPr>
          <w:rFonts w:hint="eastAsia" w:ascii="仿宋" w:hAnsi="Arial" w:eastAsia="仿宋" w:cs="Arial"/>
          <w:iCs/>
          <w:color w:val="000000"/>
          <w:kern w:val="0"/>
          <w:sz w:val="30"/>
          <w:szCs w:val="30"/>
          <w:shd w:val="clear" w:color="auto" w:fill="FFFFFF"/>
        </w:rPr>
        <w:t>中标人提供的货物必须是全新的，不是库存或翻新（包括配件和附件）符合国家、行业和地方有关标准或公开明示的企业标准；</w:t>
      </w:r>
    </w:p>
    <w:p>
      <w:pPr>
        <w:widowControl/>
        <w:shd w:val="clear" w:color="auto" w:fill="FFFFFF"/>
        <w:spacing w:line="360" w:lineRule="atLeast"/>
        <w:ind w:firstLine="600"/>
        <w:jc w:val="left"/>
        <w:rPr>
          <w:rFonts w:ascii="Arial" w:hAnsi="Arial" w:eastAsia="宋体" w:cs="Arial"/>
          <w:color w:val="000000"/>
          <w:kern w:val="0"/>
          <w:szCs w:val="21"/>
        </w:rPr>
      </w:pPr>
      <w:r>
        <w:rPr>
          <w:rFonts w:hint="eastAsia" w:ascii="仿宋" w:hAnsi="Arial" w:eastAsia="仿宋" w:cs="Arial"/>
          <w:color w:val="000000"/>
          <w:kern w:val="0"/>
          <w:sz w:val="30"/>
          <w:szCs w:val="30"/>
          <w:shd w:val="clear" w:color="auto" w:fill="FFFFFF"/>
        </w:rPr>
        <w:t>2、按照招标文件要求、投标文件响应和承诺验收；</w:t>
      </w:r>
    </w:p>
    <w:p>
      <w:pPr>
        <w:widowControl/>
        <w:shd w:val="clear" w:color="auto" w:fill="FFFFFF"/>
        <w:spacing w:line="360" w:lineRule="atLeast"/>
        <w:ind w:firstLine="600"/>
        <w:jc w:val="left"/>
        <w:rPr>
          <w:rFonts w:ascii="Arial" w:hAnsi="Arial" w:eastAsia="宋体" w:cs="Arial"/>
          <w:color w:val="000000"/>
          <w:kern w:val="0"/>
          <w:szCs w:val="21"/>
        </w:rPr>
      </w:pPr>
      <w:r>
        <w:rPr>
          <w:rFonts w:hint="eastAsia" w:ascii="仿宋" w:hAnsi="Arial" w:eastAsia="仿宋" w:cs="Arial"/>
          <w:color w:val="000000"/>
          <w:kern w:val="0"/>
          <w:sz w:val="30"/>
          <w:szCs w:val="30"/>
          <w:shd w:val="clear" w:color="auto" w:fill="FFFFFF"/>
        </w:rPr>
        <w:t>3、按照规定的时间安装验收到指定地点。</w:t>
      </w:r>
    </w:p>
    <w:p>
      <w:pPr>
        <w:widowControl/>
        <w:shd w:val="clear" w:color="auto" w:fill="FFFFFF"/>
        <w:spacing w:line="360" w:lineRule="atLeast"/>
        <w:ind w:firstLine="600"/>
        <w:jc w:val="left"/>
        <w:rPr>
          <w:rFonts w:ascii="Arial" w:hAnsi="Arial" w:eastAsia="宋体" w:cs="Arial"/>
          <w:color w:val="000000"/>
          <w:kern w:val="0"/>
          <w:szCs w:val="21"/>
        </w:rPr>
      </w:pPr>
      <w:r>
        <w:rPr>
          <w:rFonts w:hint="eastAsia" w:ascii="黑体" w:hAnsi="Arial" w:eastAsia="黑体" w:cs="Arial"/>
          <w:color w:val="000000"/>
          <w:kern w:val="0"/>
          <w:sz w:val="30"/>
          <w:szCs w:val="30"/>
          <w:shd w:val="clear" w:color="auto" w:fill="FFFFFF"/>
        </w:rPr>
        <w:t>五、评标方法和评标标准</w:t>
      </w:r>
    </w:p>
    <w:p>
      <w:pPr>
        <w:widowControl/>
        <w:shd w:val="clear" w:color="auto" w:fill="FFFFFF"/>
        <w:spacing w:line="360" w:lineRule="atLeast"/>
        <w:ind w:firstLine="600"/>
        <w:jc w:val="left"/>
        <w:rPr>
          <w:rFonts w:ascii="Arial" w:hAnsi="Arial" w:eastAsia="宋体" w:cs="Arial"/>
          <w:color w:val="000000"/>
          <w:kern w:val="0"/>
          <w:szCs w:val="21"/>
        </w:rPr>
      </w:pPr>
      <w:r>
        <w:rPr>
          <w:rFonts w:hint="eastAsia" w:ascii="仿宋" w:hAnsi="Arial" w:eastAsia="仿宋" w:cs="Arial"/>
          <w:color w:val="000000"/>
          <w:kern w:val="0"/>
          <w:sz w:val="30"/>
          <w:szCs w:val="30"/>
          <w:shd w:val="clear" w:color="auto" w:fill="FFFFFF"/>
        </w:rPr>
        <w:t>（一）评标方法：最低评标价法□ 综合评分法</w:t>
      </w:r>
      <w:r>
        <w:rPr>
          <w:rFonts w:hint="eastAsia" w:ascii="楷体" w:hAnsi="Arial" w:eastAsia="楷体" w:cs="Arial"/>
          <w:color w:val="000000"/>
          <w:kern w:val="0"/>
          <w:sz w:val="28"/>
          <w:szCs w:val="28"/>
        </w:rPr>
        <w:t>√</w:t>
      </w:r>
    </w:p>
    <w:p>
      <w:pPr>
        <w:widowControl/>
        <w:shd w:val="clear" w:color="auto" w:fill="FFFFFF"/>
        <w:spacing w:line="360" w:lineRule="atLeast"/>
        <w:ind w:firstLine="600"/>
        <w:jc w:val="left"/>
        <w:rPr>
          <w:rFonts w:ascii="Arial" w:hAnsi="Arial" w:eastAsia="宋体" w:cs="Arial"/>
          <w:color w:val="000000"/>
          <w:kern w:val="0"/>
          <w:szCs w:val="21"/>
        </w:rPr>
      </w:pPr>
      <w:r>
        <w:rPr>
          <w:rFonts w:hint="eastAsia" w:ascii="仿宋" w:hAnsi="Arial" w:eastAsia="仿宋" w:cs="Arial"/>
          <w:color w:val="000000"/>
          <w:kern w:val="0"/>
          <w:sz w:val="30"/>
          <w:szCs w:val="30"/>
          <w:shd w:val="clear" w:color="auto" w:fill="FFFFFF"/>
        </w:rPr>
        <w:t>（二）综合评分法评标标准：</w:t>
      </w:r>
    </w:p>
    <w:tbl>
      <w:tblPr>
        <w:tblStyle w:val="8"/>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62"/>
        <w:gridCol w:w="74"/>
        <w:gridCol w:w="74"/>
        <w:gridCol w:w="1717"/>
        <w:gridCol w:w="3146"/>
        <w:gridCol w:w="21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07" w:hRule="atLeast"/>
        </w:trPr>
        <w:tc>
          <w:tcPr>
            <w:tcW w:w="1362" w:type="dxa"/>
          </w:tcPr>
          <w:p>
            <w:pPr>
              <w:widowControl/>
              <w:spacing w:line="330" w:lineRule="atLeast"/>
              <w:jc w:val="center"/>
              <w:rPr>
                <w:rFonts w:ascii="宋体" w:hAnsi="宋体" w:eastAsia="宋体" w:cs="宋体"/>
                <w:color w:val="000000"/>
                <w:kern w:val="0"/>
                <w:sz w:val="24"/>
                <w:szCs w:val="24"/>
              </w:rPr>
            </w:pPr>
            <w:r>
              <w:rPr>
                <w:rFonts w:hint="eastAsia" w:ascii="仿宋" w:hAnsi="宋体" w:eastAsia="仿宋" w:cs="宋体"/>
                <w:color w:val="000000"/>
                <w:kern w:val="0"/>
                <w:sz w:val="24"/>
                <w:szCs w:val="24"/>
              </w:rPr>
              <w:t>分值构成</w:t>
            </w:r>
          </w:p>
          <w:p>
            <w:pPr>
              <w:widowControl/>
              <w:spacing w:line="330" w:lineRule="atLeast"/>
              <w:jc w:val="center"/>
              <w:rPr>
                <w:rFonts w:ascii="宋体" w:hAnsi="宋体" w:eastAsia="宋体" w:cs="宋体"/>
                <w:color w:val="000000"/>
                <w:kern w:val="0"/>
                <w:sz w:val="24"/>
                <w:szCs w:val="24"/>
              </w:rPr>
            </w:pPr>
            <w:r>
              <w:rPr>
                <w:rFonts w:hint="eastAsia" w:ascii="仿宋" w:hAnsi="宋体" w:eastAsia="仿宋" w:cs="宋体"/>
                <w:color w:val="000000"/>
                <w:kern w:val="0"/>
                <w:sz w:val="24"/>
                <w:szCs w:val="24"/>
              </w:rPr>
              <w:t>(总分100分)</w:t>
            </w:r>
          </w:p>
        </w:tc>
        <w:tc>
          <w:tcPr>
            <w:tcW w:w="7160" w:type="dxa"/>
            <w:gridSpan w:val="5"/>
          </w:tcPr>
          <w:p>
            <w:pPr>
              <w:widowControl/>
              <w:spacing w:line="360" w:lineRule="atLeast"/>
              <w:ind w:firstLine="480"/>
              <w:jc w:val="center"/>
              <w:rPr>
                <w:rFonts w:ascii="宋体" w:hAnsi="宋体" w:eastAsia="宋体" w:cs="宋体"/>
                <w:kern w:val="0"/>
                <w:sz w:val="24"/>
                <w:szCs w:val="24"/>
              </w:rPr>
            </w:pPr>
            <w:r>
              <w:rPr>
                <w:rFonts w:hint="eastAsia" w:ascii="仿宋" w:hAnsi="宋体" w:eastAsia="仿宋" w:cs="宋体"/>
                <w:kern w:val="0"/>
                <w:sz w:val="24"/>
                <w:szCs w:val="24"/>
              </w:rPr>
              <w:t>价格分值：   40   分</w:t>
            </w:r>
          </w:p>
          <w:p>
            <w:pPr>
              <w:widowControl/>
              <w:spacing w:line="360" w:lineRule="atLeast"/>
              <w:ind w:firstLine="2520" w:firstLineChars="1050"/>
              <w:rPr>
                <w:rFonts w:ascii="宋体" w:hAnsi="宋体" w:eastAsia="宋体" w:cs="宋体"/>
                <w:kern w:val="0"/>
                <w:sz w:val="24"/>
                <w:szCs w:val="24"/>
              </w:rPr>
            </w:pPr>
            <w:r>
              <w:rPr>
                <w:rFonts w:hint="eastAsia" w:ascii="仿宋" w:hAnsi="宋体" w:eastAsia="仿宋" w:cs="宋体"/>
                <w:kern w:val="0"/>
                <w:sz w:val="24"/>
                <w:szCs w:val="24"/>
              </w:rPr>
              <w:t>商务部分：   20   分</w:t>
            </w:r>
          </w:p>
          <w:p>
            <w:pPr>
              <w:widowControl/>
              <w:spacing w:line="360" w:lineRule="atLeast"/>
              <w:ind w:firstLine="480"/>
              <w:jc w:val="center"/>
              <w:rPr>
                <w:rFonts w:ascii="宋体" w:hAnsi="宋体" w:eastAsia="宋体" w:cs="宋体"/>
                <w:kern w:val="0"/>
                <w:sz w:val="24"/>
                <w:szCs w:val="24"/>
              </w:rPr>
            </w:pPr>
            <w:r>
              <w:rPr>
                <w:rFonts w:hint="eastAsia" w:ascii="仿宋" w:hAnsi="宋体" w:eastAsia="仿宋" w:cs="宋体"/>
                <w:kern w:val="0"/>
                <w:sz w:val="24"/>
                <w:szCs w:val="24"/>
              </w:rPr>
              <w:t>技术部分：   40   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1" w:hRule="atLeast"/>
        </w:trPr>
        <w:tc>
          <w:tcPr>
            <w:tcW w:w="8522" w:type="dxa"/>
            <w:gridSpan w:val="6"/>
          </w:tcPr>
          <w:p>
            <w:pPr>
              <w:widowControl/>
              <w:spacing w:line="330" w:lineRule="atLeast"/>
              <w:jc w:val="center"/>
              <w:rPr>
                <w:rFonts w:ascii="宋体" w:hAnsi="宋体" w:eastAsia="宋体" w:cs="宋体"/>
                <w:color w:val="000000"/>
                <w:kern w:val="0"/>
                <w:sz w:val="24"/>
                <w:szCs w:val="24"/>
              </w:rPr>
            </w:pPr>
            <w:r>
              <w:rPr>
                <w:rFonts w:hint="eastAsia" w:ascii="仿宋" w:hAnsi="宋体" w:eastAsia="仿宋" w:cs="宋体"/>
                <w:b/>
                <w:bCs/>
                <w:color w:val="000000"/>
                <w:kern w:val="0"/>
                <w:sz w:val="24"/>
                <w:szCs w:val="24"/>
              </w:rPr>
              <w:t>一、价格部分（满分 40  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1" w:hRule="atLeast"/>
        </w:trPr>
        <w:tc>
          <w:tcPr>
            <w:tcW w:w="1436" w:type="dxa"/>
            <w:gridSpan w:val="2"/>
          </w:tcPr>
          <w:p>
            <w:pPr>
              <w:widowControl/>
              <w:spacing w:line="330" w:lineRule="atLeast"/>
              <w:jc w:val="center"/>
              <w:rPr>
                <w:rFonts w:ascii="宋体" w:hAnsi="宋体" w:eastAsia="宋体" w:cs="宋体"/>
                <w:color w:val="000000"/>
                <w:kern w:val="0"/>
                <w:sz w:val="24"/>
                <w:szCs w:val="24"/>
              </w:rPr>
            </w:pPr>
            <w:r>
              <w:rPr>
                <w:rFonts w:hint="eastAsia" w:ascii="仿宋" w:hAnsi="宋体" w:eastAsia="仿宋" w:cs="宋体"/>
                <w:b/>
                <w:bCs/>
                <w:color w:val="000000"/>
                <w:kern w:val="0"/>
                <w:sz w:val="24"/>
                <w:szCs w:val="24"/>
              </w:rPr>
              <w:t>评分因素</w:t>
            </w:r>
          </w:p>
        </w:tc>
        <w:tc>
          <w:tcPr>
            <w:tcW w:w="4937" w:type="dxa"/>
            <w:gridSpan w:val="3"/>
          </w:tcPr>
          <w:p>
            <w:pPr>
              <w:widowControl/>
              <w:spacing w:line="330" w:lineRule="atLeast"/>
              <w:jc w:val="center"/>
              <w:rPr>
                <w:rFonts w:ascii="宋体" w:hAnsi="宋体" w:eastAsia="宋体" w:cs="宋体"/>
                <w:color w:val="000000"/>
                <w:kern w:val="0"/>
                <w:sz w:val="24"/>
                <w:szCs w:val="24"/>
              </w:rPr>
            </w:pPr>
            <w:r>
              <w:rPr>
                <w:rFonts w:hint="eastAsia" w:ascii="仿宋" w:hAnsi="宋体" w:eastAsia="仿宋" w:cs="宋体"/>
                <w:b/>
                <w:bCs/>
                <w:color w:val="000000"/>
                <w:kern w:val="0"/>
                <w:sz w:val="24"/>
                <w:szCs w:val="24"/>
              </w:rPr>
              <w:t>评分标准</w:t>
            </w:r>
          </w:p>
        </w:tc>
        <w:tc>
          <w:tcPr>
            <w:tcW w:w="2149" w:type="dxa"/>
          </w:tcPr>
          <w:p>
            <w:pPr>
              <w:widowControl/>
              <w:spacing w:line="330" w:lineRule="atLeast"/>
              <w:jc w:val="center"/>
              <w:rPr>
                <w:rFonts w:ascii="宋体" w:hAnsi="宋体" w:eastAsia="宋体" w:cs="宋体"/>
                <w:color w:val="000000"/>
                <w:kern w:val="0"/>
                <w:sz w:val="24"/>
                <w:szCs w:val="24"/>
              </w:rPr>
            </w:pPr>
            <w:r>
              <w:rPr>
                <w:rFonts w:hint="eastAsia" w:ascii="仿宋" w:hAnsi="宋体" w:eastAsia="仿宋" w:cs="宋体"/>
                <w:b/>
                <w:bCs/>
                <w:color w:val="000000"/>
                <w:kern w:val="0"/>
                <w:sz w:val="24"/>
                <w:szCs w:val="24"/>
              </w:rPr>
              <w:t>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 w:hRule="atLeast"/>
        </w:trPr>
        <w:tc>
          <w:tcPr>
            <w:tcW w:w="1436" w:type="dxa"/>
            <w:gridSpan w:val="2"/>
            <w:vAlign w:val="center"/>
          </w:tcPr>
          <w:p>
            <w:pPr>
              <w:widowControl/>
              <w:spacing w:line="330" w:lineRule="atLeast"/>
              <w:jc w:val="center"/>
              <w:rPr>
                <w:rFonts w:ascii="宋体" w:hAnsi="宋体" w:eastAsia="宋体" w:cs="宋体"/>
                <w:color w:val="000000"/>
                <w:kern w:val="0"/>
                <w:sz w:val="24"/>
                <w:szCs w:val="24"/>
              </w:rPr>
            </w:pPr>
            <w:r>
              <w:rPr>
                <w:rFonts w:hint="eastAsia" w:ascii="仿宋" w:hAnsi="宋体" w:eastAsia="仿宋" w:cs="宋体"/>
                <w:color w:val="000000"/>
                <w:kern w:val="0"/>
                <w:sz w:val="24"/>
                <w:szCs w:val="24"/>
              </w:rPr>
              <w:t>投标报价</w:t>
            </w:r>
          </w:p>
          <w:p>
            <w:pPr>
              <w:widowControl/>
              <w:spacing w:line="90" w:lineRule="atLeast"/>
              <w:jc w:val="center"/>
              <w:rPr>
                <w:rFonts w:ascii="宋体" w:hAnsi="宋体" w:eastAsia="宋体" w:cs="宋体"/>
                <w:color w:val="000000"/>
                <w:kern w:val="0"/>
                <w:sz w:val="24"/>
                <w:szCs w:val="24"/>
              </w:rPr>
            </w:pPr>
            <w:r>
              <w:rPr>
                <w:rFonts w:hint="eastAsia" w:ascii="仿宋" w:hAnsi="宋体" w:eastAsia="仿宋" w:cs="宋体"/>
                <w:color w:val="000000"/>
                <w:kern w:val="0"/>
                <w:sz w:val="24"/>
                <w:szCs w:val="24"/>
              </w:rPr>
              <w:t>评分标准</w:t>
            </w:r>
          </w:p>
        </w:tc>
        <w:tc>
          <w:tcPr>
            <w:tcW w:w="4937" w:type="dxa"/>
            <w:gridSpan w:val="3"/>
            <w:vAlign w:val="center"/>
          </w:tcPr>
          <w:p>
            <w:pPr>
              <w:widowControl/>
              <w:spacing w:line="330" w:lineRule="atLeast"/>
              <w:jc w:val="center"/>
              <w:rPr>
                <w:rFonts w:ascii="宋体" w:hAnsi="宋体" w:eastAsia="宋体" w:cs="宋体"/>
                <w:color w:val="000000"/>
                <w:kern w:val="0"/>
                <w:sz w:val="24"/>
                <w:szCs w:val="24"/>
              </w:rPr>
            </w:pPr>
            <w:r>
              <w:rPr>
                <w:rFonts w:hint="eastAsia" w:ascii="仿宋" w:hAnsi="宋体" w:eastAsia="仿宋" w:cs="宋体"/>
                <w:color w:val="000000"/>
                <w:kern w:val="0"/>
                <w:sz w:val="24"/>
                <w:szCs w:val="24"/>
              </w:rPr>
              <w:t>评标基准价：满足招标文件要求的有效投标报价中，最低的投标报价为评标基准价。</w:t>
            </w:r>
          </w:p>
          <w:p>
            <w:pPr>
              <w:widowControl/>
              <w:spacing w:line="90" w:lineRule="atLeast"/>
              <w:jc w:val="center"/>
              <w:rPr>
                <w:rFonts w:ascii="宋体" w:hAnsi="宋体" w:eastAsia="宋体" w:cs="宋体"/>
                <w:color w:val="000000"/>
                <w:kern w:val="0"/>
                <w:sz w:val="24"/>
                <w:szCs w:val="24"/>
              </w:rPr>
            </w:pPr>
            <w:r>
              <w:rPr>
                <w:rFonts w:hint="eastAsia" w:ascii="仿宋" w:hAnsi="宋体" w:eastAsia="仿宋" w:cs="宋体"/>
                <w:color w:val="000000"/>
                <w:kern w:val="0"/>
                <w:sz w:val="24"/>
                <w:szCs w:val="24"/>
              </w:rPr>
              <w:t>投标报价得分=（评标基准价/投标报价）×40</w:t>
            </w:r>
          </w:p>
        </w:tc>
        <w:tc>
          <w:tcPr>
            <w:tcW w:w="2149" w:type="dxa"/>
            <w:vAlign w:val="center"/>
          </w:tcPr>
          <w:p>
            <w:pPr>
              <w:widowControl/>
              <w:spacing w:line="90" w:lineRule="atLeast"/>
              <w:jc w:val="center"/>
              <w:rPr>
                <w:rFonts w:ascii="宋体" w:hAnsi="宋体" w:eastAsia="宋体" w:cs="宋体"/>
                <w:color w:val="000000"/>
                <w:kern w:val="0"/>
                <w:sz w:val="24"/>
                <w:szCs w:val="24"/>
              </w:rPr>
            </w:pPr>
            <w:r>
              <w:rPr>
                <w:rFonts w:hint="eastAsia" w:ascii="仿宋" w:hAnsi="宋体" w:eastAsia="仿宋" w:cs="宋体"/>
                <w:color w:val="000000"/>
                <w:kern w:val="0"/>
                <w:sz w:val="24"/>
                <w:szCs w:val="24"/>
              </w:rPr>
              <w:t>40  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1" w:hRule="atLeast"/>
        </w:trPr>
        <w:tc>
          <w:tcPr>
            <w:tcW w:w="8522" w:type="dxa"/>
            <w:gridSpan w:val="6"/>
          </w:tcPr>
          <w:p>
            <w:pPr>
              <w:widowControl/>
              <w:spacing w:line="330" w:lineRule="atLeast"/>
              <w:jc w:val="center"/>
              <w:rPr>
                <w:rFonts w:ascii="宋体" w:hAnsi="宋体" w:eastAsia="宋体" w:cs="宋体"/>
                <w:color w:val="000000"/>
                <w:kern w:val="0"/>
                <w:sz w:val="24"/>
                <w:szCs w:val="24"/>
              </w:rPr>
            </w:pPr>
            <w:r>
              <w:rPr>
                <w:rFonts w:hint="eastAsia" w:ascii="仿宋" w:hAnsi="宋体" w:eastAsia="仿宋" w:cs="宋体"/>
                <w:b/>
                <w:bCs/>
                <w:color w:val="000000"/>
                <w:kern w:val="0"/>
                <w:sz w:val="24"/>
                <w:szCs w:val="24"/>
              </w:rPr>
              <w:t>二、商务部分（满分 20  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1" w:hRule="atLeast"/>
        </w:trPr>
        <w:tc>
          <w:tcPr>
            <w:tcW w:w="1436" w:type="dxa"/>
            <w:gridSpan w:val="2"/>
          </w:tcPr>
          <w:p>
            <w:pPr>
              <w:widowControl/>
              <w:spacing w:line="330" w:lineRule="atLeast"/>
              <w:jc w:val="center"/>
              <w:rPr>
                <w:rFonts w:ascii="宋体" w:hAnsi="宋体" w:eastAsia="宋体" w:cs="宋体"/>
                <w:color w:val="000000"/>
                <w:kern w:val="0"/>
                <w:sz w:val="24"/>
                <w:szCs w:val="24"/>
              </w:rPr>
            </w:pPr>
            <w:r>
              <w:rPr>
                <w:rFonts w:hint="eastAsia" w:ascii="仿宋" w:hAnsi="宋体" w:eastAsia="仿宋" w:cs="宋体"/>
                <w:b/>
                <w:bCs/>
                <w:color w:val="000000"/>
                <w:kern w:val="0"/>
                <w:sz w:val="24"/>
                <w:szCs w:val="24"/>
              </w:rPr>
              <w:t>评分因素</w:t>
            </w:r>
          </w:p>
        </w:tc>
        <w:tc>
          <w:tcPr>
            <w:tcW w:w="4937" w:type="dxa"/>
            <w:gridSpan w:val="3"/>
          </w:tcPr>
          <w:p>
            <w:pPr>
              <w:widowControl/>
              <w:spacing w:line="330" w:lineRule="atLeast"/>
              <w:jc w:val="center"/>
              <w:rPr>
                <w:rFonts w:ascii="宋体" w:hAnsi="宋体" w:eastAsia="宋体" w:cs="宋体"/>
                <w:color w:val="000000"/>
                <w:kern w:val="0"/>
                <w:sz w:val="24"/>
                <w:szCs w:val="24"/>
              </w:rPr>
            </w:pPr>
            <w:r>
              <w:rPr>
                <w:rFonts w:hint="eastAsia" w:ascii="仿宋" w:hAnsi="宋体" w:eastAsia="仿宋" w:cs="宋体"/>
                <w:b/>
                <w:bCs/>
                <w:color w:val="000000"/>
                <w:kern w:val="0"/>
                <w:sz w:val="24"/>
                <w:szCs w:val="24"/>
              </w:rPr>
              <w:t>评分标准</w:t>
            </w:r>
          </w:p>
        </w:tc>
        <w:tc>
          <w:tcPr>
            <w:tcW w:w="2149" w:type="dxa"/>
          </w:tcPr>
          <w:p>
            <w:pPr>
              <w:widowControl/>
              <w:spacing w:line="330" w:lineRule="atLeast"/>
              <w:jc w:val="center"/>
              <w:rPr>
                <w:rFonts w:ascii="宋体" w:hAnsi="宋体" w:eastAsia="宋体" w:cs="宋体"/>
                <w:color w:val="000000"/>
                <w:kern w:val="0"/>
                <w:sz w:val="24"/>
                <w:szCs w:val="24"/>
              </w:rPr>
            </w:pPr>
            <w:r>
              <w:rPr>
                <w:rFonts w:hint="eastAsia" w:ascii="仿宋" w:hAnsi="宋体" w:eastAsia="仿宋" w:cs="宋体"/>
                <w:b/>
                <w:bCs/>
                <w:color w:val="000000"/>
                <w:kern w:val="0"/>
                <w:sz w:val="24"/>
                <w:szCs w:val="24"/>
              </w:rPr>
              <w:t>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49" w:hRule="atLeast"/>
        </w:trPr>
        <w:tc>
          <w:tcPr>
            <w:tcW w:w="1436" w:type="dxa"/>
            <w:gridSpan w:val="2"/>
          </w:tcPr>
          <w:p>
            <w:pPr>
              <w:spacing w:line="360" w:lineRule="exact"/>
              <w:jc w:val="center"/>
              <w:rPr>
                <w:rFonts w:ascii="仿宋" w:hAnsi="仿宋" w:eastAsia="仿宋"/>
                <w:sz w:val="24"/>
                <w:szCs w:val="24"/>
              </w:rPr>
            </w:pPr>
          </w:p>
          <w:p>
            <w:pPr>
              <w:spacing w:line="360" w:lineRule="exact"/>
              <w:jc w:val="center"/>
              <w:rPr>
                <w:rFonts w:ascii="仿宋" w:hAnsi="仿宋" w:eastAsia="仿宋"/>
                <w:sz w:val="24"/>
                <w:szCs w:val="24"/>
              </w:rPr>
            </w:pPr>
          </w:p>
          <w:p>
            <w:pPr>
              <w:spacing w:line="360" w:lineRule="exact"/>
              <w:jc w:val="center"/>
              <w:rPr>
                <w:rFonts w:ascii="仿宋" w:hAnsi="仿宋" w:eastAsia="仿宋"/>
                <w:sz w:val="24"/>
                <w:szCs w:val="24"/>
              </w:rPr>
            </w:pPr>
          </w:p>
          <w:p>
            <w:pPr>
              <w:spacing w:line="360" w:lineRule="exact"/>
              <w:jc w:val="center"/>
              <w:rPr>
                <w:rFonts w:ascii="仿宋" w:hAnsi="仿宋" w:eastAsia="仿宋"/>
                <w:sz w:val="24"/>
                <w:szCs w:val="24"/>
              </w:rPr>
            </w:pPr>
            <w:r>
              <w:rPr>
                <w:rFonts w:hint="eastAsia" w:ascii="仿宋" w:hAnsi="仿宋" w:eastAsia="仿宋"/>
                <w:sz w:val="24"/>
                <w:szCs w:val="24"/>
              </w:rPr>
              <w:t>投标人综合实力</w:t>
            </w:r>
          </w:p>
        </w:tc>
        <w:tc>
          <w:tcPr>
            <w:tcW w:w="4937" w:type="dxa"/>
            <w:gridSpan w:val="3"/>
          </w:tcPr>
          <w:p>
            <w:pPr>
              <w:pStyle w:val="13"/>
              <w:numPr>
                <w:ilvl w:val="0"/>
                <w:numId w:val="1"/>
              </w:numPr>
              <w:ind w:firstLineChars="0"/>
              <w:rPr>
                <w:rFonts w:ascii="仿宋" w:hAnsi="仿宋" w:eastAsia="仿宋"/>
                <w:sz w:val="24"/>
                <w:szCs w:val="24"/>
              </w:rPr>
            </w:pPr>
            <w:r>
              <w:rPr>
                <w:rFonts w:hint="eastAsia" w:ascii="仿宋" w:hAnsi="仿宋" w:eastAsia="仿宋"/>
                <w:sz w:val="24"/>
                <w:szCs w:val="24"/>
              </w:rPr>
              <w:t>提供ISO 9001：2008 质量管理体系认证证书，得</w:t>
            </w:r>
            <w:r>
              <w:rPr>
                <w:rFonts w:hint="eastAsia" w:ascii="仿宋" w:hAnsi="仿宋" w:eastAsia="仿宋"/>
                <w:sz w:val="24"/>
                <w:szCs w:val="24"/>
                <w:lang w:val="en-US" w:eastAsia="zh-CN"/>
              </w:rPr>
              <w:t>3</w:t>
            </w:r>
            <w:r>
              <w:rPr>
                <w:rFonts w:hint="eastAsia" w:ascii="仿宋" w:hAnsi="仿宋" w:eastAsia="仿宋"/>
                <w:sz w:val="24"/>
                <w:szCs w:val="24"/>
              </w:rPr>
              <w:t>分；</w:t>
            </w:r>
          </w:p>
          <w:p>
            <w:pPr>
              <w:pStyle w:val="13"/>
              <w:numPr>
                <w:ilvl w:val="0"/>
                <w:numId w:val="1"/>
              </w:numPr>
              <w:ind w:firstLineChars="0"/>
              <w:rPr>
                <w:rFonts w:ascii="仿宋" w:hAnsi="仿宋" w:eastAsia="仿宋"/>
                <w:sz w:val="24"/>
                <w:szCs w:val="24"/>
              </w:rPr>
            </w:pPr>
            <w:r>
              <w:rPr>
                <w:rFonts w:hint="eastAsia" w:ascii="仿宋" w:hAnsi="仿宋" w:eastAsia="仿宋"/>
                <w:sz w:val="24"/>
                <w:szCs w:val="24"/>
              </w:rPr>
              <w:t>提供ISO 14001：2004 环境管理体系认证证书的，得</w:t>
            </w:r>
            <w:r>
              <w:rPr>
                <w:rFonts w:hint="eastAsia" w:ascii="仿宋" w:hAnsi="仿宋" w:eastAsia="仿宋"/>
                <w:sz w:val="24"/>
                <w:szCs w:val="24"/>
                <w:lang w:val="en-US" w:eastAsia="zh-CN"/>
              </w:rPr>
              <w:t>3</w:t>
            </w:r>
            <w:r>
              <w:rPr>
                <w:rFonts w:hint="eastAsia" w:ascii="仿宋" w:hAnsi="仿宋" w:eastAsia="仿宋"/>
                <w:sz w:val="24"/>
                <w:szCs w:val="24"/>
              </w:rPr>
              <w:t>分；</w:t>
            </w:r>
          </w:p>
          <w:p>
            <w:pPr>
              <w:pStyle w:val="13"/>
              <w:numPr>
                <w:ilvl w:val="0"/>
                <w:numId w:val="1"/>
              </w:numPr>
              <w:ind w:firstLineChars="0"/>
              <w:rPr>
                <w:rFonts w:ascii="仿宋" w:hAnsi="仿宋" w:eastAsia="仿宋"/>
                <w:sz w:val="24"/>
                <w:szCs w:val="24"/>
              </w:rPr>
            </w:pPr>
            <w:r>
              <w:rPr>
                <w:rFonts w:hint="eastAsia" w:ascii="仿宋" w:hAnsi="仿宋" w:eastAsia="仿宋"/>
                <w:sz w:val="24"/>
                <w:szCs w:val="24"/>
              </w:rPr>
              <w:t>提供OHSAS 18001：2007 职业健康安全管理体系认证证书，得</w:t>
            </w:r>
            <w:r>
              <w:rPr>
                <w:rFonts w:hint="eastAsia" w:ascii="仿宋" w:hAnsi="仿宋" w:eastAsia="仿宋"/>
                <w:sz w:val="24"/>
                <w:szCs w:val="24"/>
                <w:lang w:val="en-US" w:eastAsia="zh-CN"/>
              </w:rPr>
              <w:t>3</w:t>
            </w:r>
            <w:r>
              <w:rPr>
                <w:rFonts w:hint="eastAsia" w:ascii="仿宋" w:hAnsi="仿宋" w:eastAsia="仿宋"/>
                <w:sz w:val="24"/>
                <w:szCs w:val="24"/>
              </w:rPr>
              <w:t>分；</w:t>
            </w:r>
          </w:p>
          <w:p>
            <w:pPr>
              <w:rPr>
                <w:rFonts w:ascii="仿宋" w:hAnsi="仿宋" w:eastAsia="仿宋"/>
                <w:sz w:val="24"/>
                <w:szCs w:val="24"/>
              </w:rPr>
            </w:pPr>
            <w:r>
              <w:rPr>
                <w:rFonts w:hint="eastAsia" w:ascii="仿宋" w:hAnsi="仿宋" w:eastAsia="仿宋"/>
                <w:sz w:val="24"/>
                <w:szCs w:val="24"/>
              </w:rPr>
              <w:t>（以上三份管理体系证书均须附上在国家认证认可监督管理委员会官网查询页。）</w:t>
            </w:r>
          </w:p>
        </w:tc>
        <w:tc>
          <w:tcPr>
            <w:tcW w:w="2149" w:type="dxa"/>
          </w:tcPr>
          <w:p>
            <w:pPr>
              <w:widowControl/>
              <w:spacing w:line="330" w:lineRule="atLeast"/>
              <w:jc w:val="center"/>
              <w:rPr>
                <w:rFonts w:ascii="宋体" w:hAnsi="宋体" w:eastAsia="宋体" w:cs="宋体"/>
                <w:color w:val="000000"/>
                <w:kern w:val="0"/>
                <w:sz w:val="24"/>
                <w:szCs w:val="24"/>
              </w:rPr>
            </w:pPr>
          </w:p>
          <w:p>
            <w:pPr>
              <w:widowControl/>
              <w:spacing w:line="330" w:lineRule="atLeast"/>
              <w:jc w:val="center"/>
              <w:rPr>
                <w:rFonts w:ascii="宋体" w:hAnsi="宋体" w:eastAsia="宋体" w:cs="宋体"/>
                <w:color w:val="000000"/>
                <w:kern w:val="0"/>
                <w:sz w:val="24"/>
                <w:szCs w:val="24"/>
              </w:rPr>
            </w:pPr>
          </w:p>
          <w:p>
            <w:pPr>
              <w:widowControl/>
              <w:spacing w:line="330" w:lineRule="atLeast"/>
              <w:jc w:val="center"/>
              <w:rPr>
                <w:rFonts w:ascii="宋体" w:hAnsi="宋体" w:eastAsia="宋体" w:cs="宋体"/>
                <w:color w:val="000000"/>
                <w:kern w:val="0"/>
                <w:sz w:val="24"/>
                <w:szCs w:val="24"/>
              </w:rPr>
            </w:pPr>
          </w:p>
          <w:p>
            <w:pPr>
              <w:widowControl/>
              <w:spacing w:line="330" w:lineRule="atLeast"/>
              <w:jc w:val="center"/>
              <w:rPr>
                <w:rFonts w:ascii="宋体" w:hAnsi="宋体" w:eastAsia="宋体" w:cs="宋体"/>
                <w:color w:val="000000"/>
                <w:kern w:val="0"/>
                <w:sz w:val="24"/>
                <w:szCs w:val="24"/>
              </w:rPr>
            </w:pPr>
          </w:p>
          <w:p>
            <w:pPr>
              <w:widowControl/>
              <w:spacing w:line="330" w:lineRule="atLeast"/>
              <w:jc w:val="center"/>
              <w:rPr>
                <w:rFonts w:ascii="宋体" w:hAnsi="宋体" w:eastAsia="宋体" w:cs="宋体"/>
                <w:color w:val="000000"/>
                <w:kern w:val="0"/>
                <w:sz w:val="24"/>
                <w:szCs w:val="24"/>
              </w:rPr>
            </w:pPr>
          </w:p>
          <w:p>
            <w:pPr>
              <w:widowControl/>
              <w:spacing w:line="330" w:lineRule="atLeast"/>
              <w:ind w:firstLine="960" w:firstLineChars="400"/>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9</w:t>
            </w:r>
            <w:r>
              <w:rPr>
                <w:rFonts w:hint="eastAsia" w:ascii="宋体" w:hAnsi="宋体" w:eastAsia="宋体" w:cs="宋体"/>
                <w:color w:val="000000"/>
                <w:kern w:val="0"/>
                <w:sz w:val="24"/>
                <w:szCs w:val="24"/>
              </w:rPr>
              <w:t xml:space="preserve"> 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45" w:hRule="atLeast"/>
        </w:trPr>
        <w:tc>
          <w:tcPr>
            <w:tcW w:w="1436" w:type="dxa"/>
            <w:gridSpan w:val="2"/>
          </w:tcPr>
          <w:p>
            <w:pPr>
              <w:spacing w:line="400" w:lineRule="exact"/>
              <w:jc w:val="center"/>
              <w:rPr>
                <w:rFonts w:ascii="仿宋" w:hAnsi="仿宋" w:eastAsia="仿宋"/>
                <w:sz w:val="24"/>
                <w:szCs w:val="24"/>
              </w:rPr>
            </w:pPr>
          </w:p>
          <w:p>
            <w:pPr>
              <w:spacing w:line="400" w:lineRule="exact"/>
              <w:jc w:val="center"/>
              <w:rPr>
                <w:rFonts w:ascii="仿宋" w:hAnsi="仿宋" w:eastAsia="仿宋"/>
                <w:sz w:val="24"/>
                <w:szCs w:val="24"/>
              </w:rPr>
            </w:pPr>
          </w:p>
          <w:p>
            <w:pPr>
              <w:spacing w:line="400" w:lineRule="exact"/>
              <w:jc w:val="center"/>
              <w:rPr>
                <w:rFonts w:ascii="仿宋" w:hAnsi="仿宋" w:eastAsia="仿宋"/>
                <w:sz w:val="24"/>
                <w:szCs w:val="24"/>
              </w:rPr>
            </w:pPr>
          </w:p>
          <w:p>
            <w:pPr>
              <w:spacing w:line="400" w:lineRule="exact"/>
              <w:jc w:val="center"/>
              <w:rPr>
                <w:rFonts w:ascii="仿宋" w:hAnsi="仿宋" w:eastAsia="仿宋"/>
                <w:sz w:val="24"/>
                <w:szCs w:val="24"/>
              </w:rPr>
            </w:pPr>
          </w:p>
          <w:p>
            <w:pPr>
              <w:spacing w:line="400" w:lineRule="exact"/>
              <w:jc w:val="center"/>
              <w:rPr>
                <w:rFonts w:ascii="仿宋" w:hAnsi="仿宋" w:eastAsia="仿宋"/>
                <w:sz w:val="24"/>
                <w:szCs w:val="24"/>
              </w:rPr>
            </w:pPr>
          </w:p>
          <w:p>
            <w:pPr>
              <w:spacing w:line="400" w:lineRule="exact"/>
              <w:jc w:val="center"/>
              <w:rPr>
                <w:rFonts w:ascii="仿宋" w:hAnsi="仿宋" w:eastAsia="仿宋"/>
                <w:sz w:val="24"/>
                <w:szCs w:val="24"/>
              </w:rPr>
            </w:pPr>
          </w:p>
          <w:p>
            <w:pPr>
              <w:spacing w:line="400" w:lineRule="exact"/>
              <w:jc w:val="center"/>
              <w:rPr>
                <w:rFonts w:ascii="仿宋" w:hAnsi="仿宋" w:eastAsia="仿宋"/>
                <w:sz w:val="24"/>
                <w:szCs w:val="24"/>
              </w:rPr>
            </w:pPr>
          </w:p>
          <w:p>
            <w:pPr>
              <w:spacing w:line="400" w:lineRule="exact"/>
              <w:jc w:val="center"/>
              <w:rPr>
                <w:rFonts w:ascii="仿宋" w:hAnsi="仿宋" w:eastAsia="仿宋"/>
                <w:sz w:val="24"/>
                <w:szCs w:val="24"/>
              </w:rPr>
            </w:pPr>
            <w:r>
              <w:rPr>
                <w:rFonts w:hint="eastAsia" w:ascii="仿宋" w:hAnsi="仿宋" w:eastAsia="仿宋"/>
                <w:sz w:val="24"/>
                <w:szCs w:val="24"/>
              </w:rPr>
              <w:t>业绩</w:t>
            </w:r>
          </w:p>
        </w:tc>
        <w:tc>
          <w:tcPr>
            <w:tcW w:w="4937" w:type="dxa"/>
            <w:gridSpan w:val="3"/>
          </w:tcPr>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投标人提供 2015 年以来类似业绩，每份需同时满足以下条件：</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每份合同需包括合同、中标通知书、网页打印的中标公告、验收报告4项完整内容（缺少任何一项不得分）。</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符合以上条件的，每提供一份得1.5分，最多得 6分。</w:t>
            </w:r>
            <w:r>
              <w:rPr>
                <w:rFonts w:ascii="仿宋" w:hAnsi="仿宋" w:eastAsia="仿宋"/>
                <w:sz w:val="24"/>
                <w:szCs w:val="24"/>
              </w:rPr>
              <w:t xml:space="preserve"> </w:t>
            </w:r>
          </w:p>
          <w:p>
            <w:pPr>
              <w:spacing w:line="360" w:lineRule="exact"/>
              <w:rPr>
                <w:rFonts w:ascii="仿宋" w:hAnsi="仿宋" w:eastAsia="仿宋"/>
                <w:sz w:val="24"/>
                <w:szCs w:val="24"/>
              </w:rPr>
            </w:pPr>
          </w:p>
        </w:tc>
        <w:tc>
          <w:tcPr>
            <w:tcW w:w="2149" w:type="dxa"/>
          </w:tcPr>
          <w:p>
            <w:pPr>
              <w:widowControl/>
              <w:spacing w:line="330" w:lineRule="atLeast"/>
              <w:jc w:val="center"/>
              <w:rPr>
                <w:rFonts w:ascii="宋体" w:hAnsi="宋体" w:eastAsia="宋体" w:cs="宋体"/>
                <w:color w:val="000000"/>
                <w:kern w:val="0"/>
                <w:sz w:val="24"/>
                <w:szCs w:val="24"/>
              </w:rPr>
            </w:pPr>
          </w:p>
          <w:p>
            <w:pPr>
              <w:widowControl/>
              <w:spacing w:line="330" w:lineRule="atLeast"/>
              <w:jc w:val="center"/>
              <w:rPr>
                <w:rFonts w:ascii="宋体" w:hAnsi="宋体" w:eastAsia="宋体" w:cs="宋体"/>
                <w:color w:val="000000"/>
                <w:kern w:val="0"/>
                <w:sz w:val="24"/>
                <w:szCs w:val="24"/>
              </w:rPr>
            </w:pPr>
          </w:p>
          <w:p>
            <w:pPr>
              <w:widowControl/>
              <w:spacing w:line="330" w:lineRule="atLeast"/>
              <w:jc w:val="center"/>
              <w:rPr>
                <w:rFonts w:ascii="宋体" w:hAnsi="宋体" w:eastAsia="宋体" w:cs="宋体"/>
                <w:color w:val="000000"/>
                <w:kern w:val="0"/>
                <w:sz w:val="24"/>
                <w:szCs w:val="24"/>
              </w:rPr>
            </w:pPr>
          </w:p>
          <w:p>
            <w:pPr>
              <w:widowControl/>
              <w:spacing w:line="330" w:lineRule="atLeast"/>
              <w:jc w:val="center"/>
              <w:rPr>
                <w:rFonts w:ascii="宋体" w:hAnsi="宋体" w:eastAsia="宋体" w:cs="宋体"/>
                <w:color w:val="000000"/>
                <w:kern w:val="0"/>
                <w:sz w:val="24"/>
                <w:szCs w:val="24"/>
              </w:rPr>
            </w:pPr>
          </w:p>
          <w:p>
            <w:pPr>
              <w:widowControl/>
              <w:spacing w:line="330" w:lineRule="atLeast"/>
              <w:jc w:val="center"/>
              <w:rPr>
                <w:rFonts w:ascii="宋体" w:hAnsi="宋体" w:eastAsia="宋体" w:cs="宋体"/>
                <w:color w:val="000000"/>
                <w:kern w:val="0"/>
                <w:sz w:val="24"/>
                <w:szCs w:val="24"/>
              </w:rPr>
            </w:pPr>
          </w:p>
          <w:p>
            <w:pPr>
              <w:widowControl/>
              <w:spacing w:line="330" w:lineRule="atLeast"/>
              <w:ind w:firstLine="960" w:firstLineChars="400"/>
              <w:rPr>
                <w:rFonts w:ascii="宋体" w:hAnsi="宋体" w:eastAsia="宋体" w:cs="宋体"/>
                <w:color w:val="000000"/>
                <w:kern w:val="0"/>
                <w:sz w:val="24"/>
                <w:szCs w:val="24"/>
              </w:rPr>
            </w:pPr>
            <w:r>
              <w:rPr>
                <w:rFonts w:hint="eastAsia" w:ascii="宋体" w:hAnsi="宋体" w:eastAsia="宋体" w:cs="宋体"/>
                <w:color w:val="000000"/>
                <w:kern w:val="0"/>
                <w:sz w:val="24"/>
                <w:szCs w:val="24"/>
              </w:rPr>
              <w:t>6 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1" w:hRule="atLeast"/>
        </w:trPr>
        <w:tc>
          <w:tcPr>
            <w:tcW w:w="1436" w:type="dxa"/>
            <w:gridSpan w:val="2"/>
          </w:tcPr>
          <w:p>
            <w:pPr>
              <w:spacing w:line="400" w:lineRule="exact"/>
              <w:jc w:val="center"/>
              <w:rPr>
                <w:rFonts w:ascii="仿宋" w:hAnsi="仿宋" w:eastAsia="仿宋"/>
                <w:sz w:val="24"/>
                <w:szCs w:val="24"/>
              </w:rPr>
            </w:pPr>
            <w:r>
              <w:rPr>
                <w:rFonts w:hint="eastAsia" w:ascii="仿宋" w:hAnsi="仿宋" w:eastAsia="仿宋"/>
                <w:sz w:val="24"/>
                <w:szCs w:val="24"/>
              </w:rPr>
              <w:t>投标文件规</w:t>
            </w:r>
          </w:p>
          <w:p>
            <w:pPr>
              <w:spacing w:line="400" w:lineRule="exact"/>
              <w:jc w:val="center"/>
              <w:rPr>
                <w:rFonts w:ascii="仿宋" w:hAnsi="仿宋" w:eastAsia="仿宋"/>
                <w:sz w:val="24"/>
                <w:szCs w:val="24"/>
              </w:rPr>
            </w:pPr>
          </w:p>
          <w:p>
            <w:pPr>
              <w:spacing w:line="400" w:lineRule="exact"/>
              <w:jc w:val="center"/>
              <w:rPr>
                <w:rFonts w:ascii="仿宋" w:hAnsi="仿宋" w:eastAsia="仿宋"/>
                <w:sz w:val="24"/>
                <w:szCs w:val="24"/>
              </w:rPr>
            </w:pPr>
            <w:r>
              <w:rPr>
                <w:rFonts w:hint="eastAsia" w:ascii="仿宋" w:hAnsi="仿宋" w:eastAsia="仿宋"/>
                <w:sz w:val="24"/>
                <w:szCs w:val="24"/>
              </w:rPr>
              <w:t>范程度</w:t>
            </w:r>
          </w:p>
        </w:tc>
        <w:tc>
          <w:tcPr>
            <w:tcW w:w="4937" w:type="dxa"/>
            <w:gridSpan w:val="3"/>
          </w:tcPr>
          <w:p>
            <w:pPr>
              <w:spacing w:line="360" w:lineRule="auto"/>
              <w:jc w:val="lef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、装订规范、文字清晰、无差错</w:t>
            </w:r>
            <w:r>
              <w:rPr>
                <w:rFonts w:hint="eastAsia" w:ascii="仿宋" w:hAnsi="仿宋" w:eastAsia="仿宋"/>
                <w:sz w:val="24"/>
                <w:szCs w:val="24"/>
                <w:lang w:val="en-US" w:eastAsia="zh-CN"/>
              </w:rPr>
              <w:t>3</w:t>
            </w:r>
            <w:r>
              <w:rPr>
                <w:rFonts w:hint="eastAsia" w:ascii="仿宋" w:hAnsi="仿宋" w:eastAsia="仿宋"/>
                <w:sz w:val="24"/>
                <w:szCs w:val="24"/>
              </w:rPr>
              <w:t>分，否则</w:t>
            </w:r>
            <w:r>
              <w:rPr>
                <w:rFonts w:ascii="仿宋" w:hAnsi="仿宋" w:eastAsia="仿宋"/>
                <w:sz w:val="24"/>
                <w:szCs w:val="24"/>
              </w:rPr>
              <w:t>不得分。</w:t>
            </w:r>
          </w:p>
          <w:p>
            <w:pPr>
              <w:spacing w:line="360" w:lineRule="auto"/>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、所提供资料准确完整2分，</w:t>
            </w:r>
            <w:r>
              <w:rPr>
                <w:rFonts w:ascii="仿宋" w:hAnsi="仿宋" w:eastAsia="仿宋"/>
                <w:sz w:val="24"/>
                <w:szCs w:val="24"/>
              </w:rPr>
              <w:t>否则不得分</w:t>
            </w:r>
            <w:r>
              <w:rPr>
                <w:rFonts w:hint="eastAsia" w:ascii="仿宋" w:hAnsi="仿宋" w:eastAsia="仿宋"/>
                <w:sz w:val="24"/>
                <w:szCs w:val="24"/>
              </w:rPr>
              <w:t>。</w:t>
            </w:r>
          </w:p>
          <w:p>
            <w:pPr>
              <w:spacing w:line="360" w:lineRule="auto"/>
              <w:jc w:val="left"/>
              <w:rPr>
                <w:rFonts w:ascii="仿宋" w:hAnsi="仿宋" w:eastAsia="仿宋"/>
                <w:sz w:val="24"/>
                <w:szCs w:val="24"/>
              </w:rPr>
            </w:pPr>
            <w:r>
              <w:rPr>
                <w:rFonts w:hint="eastAsia" w:ascii="仿宋" w:hAnsi="仿宋" w:eastAsia="仿宋"/>
                <w:sz w:val="24"/>
                <w:szCs w:val="24"/>
              </w:rPr>
              <w:t xml:space="preserve">                                             </w:t>
            </w:r>
          </w:p>
        </w:tc>
        <w:tc>
          <w:tcPr>
            <w:tcW w:w="2149" w:type="dxa"/>
          </w:tcPr>
          <w:p>
            <w:pPr>
              <w:widowControl/>
              <w:spacing w:line="330" w:lineRule="atLeast"/>
              <w:jc w:val="center"/>
              <w:rPr>
                <w:rFonts w:ascii="宋体" w:hAnsi="宋体" w:eastAsia="宋体" w:cs="宋体"/>
                <w:color w:val="000000"/>
                <w:kern w:val="0"/>
                <w:sz w:val="24"/>
                <w:szCs w:val="24"/>
              </w:rPr>
            </w:pPr>
          </w:p>
          <w:p>
            <w:pPr>
              <w:widowControl/>
              <w:spacing w:line="330" w:lineRule="atLeast"/>
              <w:jc w:val="center"/>
              <w:rPr>
                <w:rFonts w:ascii="宋体" w:hAnsi="宋体" w:eastAsia="宋体" w:cs="宋体"/>
                <w:color w:val="000000"/>
                <w:kern w:val="0"/>
                <w:sz w:val="24"/>
                <w:szCs w:val="24"/>
              </w:rPr>
            </w:pPr>
          </w:p>
          <w:p>
            <w:pPr>
              <w:widowControl/>
              <w:spacing w:line="33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3" w:hRule="atLeast"/>
        </w:trPr>
        <w:tc>
          <w:tcPr>
            <w:tcW w:w="8522" w:type="dxa"/>
            <w:gridSpan w:val="6"/>
          </w:tcPr>
          <w:p>
            <w:pPr>
              <w:widowControl/>
              <w:spacing w:line="330" w:lineRule="atLeast"/>
              <w:jc w:val="center"/>
              <w:rPr>
                <w:rFonts w:ascii="宋体" w:hAnsi="宋体" w:eastAsia="宋体" w:cs="宋体"/>
                <w:color w:val="000000"/>
                <w:kern w:val="0"/>
                <w:sz w:val="24"/>
                <w:szCs w:val="24"/>
              </w:rPr>
            </w:pPr>
            <w:r>
              <w:rPr>
                <w:rFonts w:hint="eastAsia" w:ascii="仿宋" w:hAnsi="宋体" w:eastAsia="仿宋" w:cs="宋体"/>
                <w:b/>
                <w:bCs/>
                <w:color w:val="000000"/>
                <w:kern w:val="0"/>
                <w:sz w:val="24"/>
                <w:szCs w:val="24"/>
              </w:rPr>
              <w:t>三、技术部分（满分 </w:t>
            </w:r>
            <w:r>
              <w:rPr>
                <w:rFonts w:hint="eastAsia" w:ascii="仿宋" w:hAnsi="宋体" w:eastAsia="仿宋" w:cs="宋体"/>
                <w:b/>
                <w:bCs/>
                <w:kern w:val="0"/>
                <w:sz w:val="24"/>
                <w:szCs w:val="24"/>
              </w:rPr>
              <w:t>40 </w:t>
            </w:r>
            <w:r>
              <w:rPr>
                <w:rFonts w:hint="eastAsia" w:ascii="仿宋" w:hAnsi="宋体" w:eastAsia="仿宋" w:cs="宋体"/>
                <w:b/>
                <w:bCs/>
                <w:color w:val="000000"/>
                <w:kern w:val="0"/>
                <w:sz w:val="24"/>
                <w:szCs w:val="24"/>
              </w:rPr>
              <w:t> 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1" w:hRule="atLeast"/>
        </w:trPr>
        <w:tc>
          <w:tcPr>
            <w:tcW w:w="1510" w:type="dxa"/>
            <w:gridSpan w:val="3"/>
          </w:tcPr>
          <w:p>
            <w:pPr>
              <w:widowControl/>
              <w:spacing w:line="330" w:lineRule="atLeast"/>
              <w:jc w:val="center"/>
              <w:rPr>
                <w:rFonts w:ascii="宋体" w:hAnsi="宋体" w:eastAsia="宋体" w:cs="宋体"/>
                <w:color w:val="000000"/>
                <w:kern w:val="0"/>
                <w:sz w:val="24"/>
                <w:szCs w:val="24"/>
              </w:rPr>
            </w:pPr>
            <w:r>
              <w:rPr>
                <w:rFonts w:hint="eastAsia" w:ascii="仿宋" w:hAnsi="宋体" w:eastAsia="仿宋" w:cs="宋体"/>
                <w:b/>
                <w:bCs/>
                <w:color w:val="000000"/>
                <w:kern w:val="0"/>
                <w:sz w:val="24"/>
                <w:szCs w:val="24"/>
              </w:rPr>
              <w:t>评分因素</w:t>
            </w:r>
          </w:p>
        </w:tc>
        <w:tc>
          <w:tcPr>
            <w:tcW w:w="4863" w:type="dxa"/>
            <w:gridSpan w:val="2"/>
          </w:tcPr>
          <w:p>
            <w:pPr>
              <w:widowControl/>
              <w:spacing w:line="330" w:lineRule="atLeast"/>
              <w:jc w:val="center"/>
              <w:rPr>
                <w:rFonts w:ascii="宋体" w:hAnsi="宋体" w:eastAsia="宋体" w:cs="宋体"/>
                <w:color w:val="000000"/>
                <w:kern w:val="0"/>
                <w:sz w:val="24"/>
                <w:szCs w:val="24"/>
              </w:rPr>
            </w:pPr>
            <w:r>
              <w:rPr>
                <w:rFonts w:hint="eastAsia" w:ascii="仿宋" w:hAnsi="宋体" w:eastAsia="仿宋" w:cs="宋体"/>
                <w:b/>
                <w:bCs/>
                <w:color w:val="000000"/>
                <w:kern w:val="0"/>
                <w:sz w:val="24"/>
                <w:szCs w:val="24"/>
              </w:rPr>
              <w:t>评分标准</w:t>
            </w:r>
          </w:p>
        </w:tc>
        <w:tc>
          <w:tcPr>
            <w:tcW w:w="2149" w:type="dxa"/>
          </w:tcPr>
          <w:p>
            <w:pPr>
              <w:widowControl/>
              <w:spacing w:line="330" w:lineRule="atLeast"/>
              <w:jc w:val="center"/>
              <w:rPr>
                <w:rFonts w:ascii="宋体" w:hAnsi="宋体" w:eastAsia="宋体" w:cs="宋体"/>
                <w:color w:val="000000"/>
                <w:kern w:val="0"/>
                <w:sz w:val="24"/>
                <w:szCs w:val="24"/>
              </w:rPr>
            </w:pPr>
            <w:r>
              <w:rPr>
                <w:rFonts w:hint="eastAsia" w:ascii="仿宋" w:hAnsi="宋体" w:eastAsia="仿宋" w:cs="宋体"/>
                <w:b/>
                <w:bCs/>
                <w:color w:val="000000"/>
                <w:kern w:val="0"/>
                <w:sz w:val="24"/>
                <w:szCs w:val="24"/>
              </w:rPr>
              <w:t>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8" w:hRule="atLeast"/>
        </w:trPr>
        <w:tc>
          <w:tcPr>
            <w:tcW w:w="1510" w:type="dxa"/>
            <w:gridSpan w:val="3"/>
            <w:vMerge w:val="restart"/>
            <w:vAlign w:val="center"/>
          </w:tcPr>
          <w:p>
            <w:pPr>
              <w:jc w:val="center"/>
              <w:rPr>
                <w:rFonts w:ascii="仿宋" w:hAnsi="仿宋" w:eastAsia="仿宋"/>
                <w:sz w:val="24"/>
                <w:szCs w:val="24"/>
              </w:rPr>
            </w:pPr>
            <w:r>
              <w:rPr>
                <w:rFonts w:hint="eastAsia" w:ascii="仿宋" w:hAnsi="仿宋" w:eastAsia="仿宋"/>
                <w:sz w:val="24"/>
                <w:szCs w:val="24"/>
              </w:rPr>
              <w:t>对招标件</w:t>
            </w:r>
          </w:p>
          <w:p>
            <w:pPr>
              <w:jc w:val="center"/>
              <w:rPr>
                <w:rFonts w:ascii="仿宋" w:hAnsi="仿宋" w:eastAsia="仿宋"/>
                <w:sz w:val="24"/>
                <w:szCs w:val="24"/>
              </w:rPr>
            </w:pPr>
            <w:r>
              <w:rPr>
                <w:rFonts w:hint="eastAsia" w:ascii="仿宋" w:hAnsi="仿宋" w:eastAsia="仿宋"/>
                <w:sz w:val="24"/>
                <w:szCs w:val="24"/>
              </w:rPr>
              <w:t>响应程度</w:t>
            </w:r>
          </w:p>
        </w:tc>
        <w:tc>
          <w:tcPr>
            <w:tcW w:w="1717" w:type="dxa"/>
            <w:tcBorders>
              <w:bottom w:val="single" w:color="auto" w:sz="4" w:space="0"/>
              <w:right w:val="single" w:color="auto" w:sz="4" w:space="0"/>
            </w:tcBorders>
            <w:vAlign w:val="center"/>
          </w:tcPr>
          <w:p>
            <w:pPr>
              <w:autoSpaceDE w:val="0"/>
              <w:autoSpaceDN w:val="0"/>
              <w:adjustRightInd w:val="0"/>
              <w:jc w:val="center"/>
              <w:rPr>
                <w:rFonts w:ascii="仿宋" w:hAnsi="仿宋" w:eastAsia="仿宋"/>
                <w:sz w:val="24"/>
                <w:szCs w:val="24"/>
              </w:rPr>
            </w:pPr>
            <w:r>
              <w:rPr>
                <w:rFonts w:hint="eastAsia" w:ascii="仿宋" w:hAnsi="仿宋" w:eastAsia="仿宋"/>
                <w:sz w:val="24"/>
                <w:szCs w:val="24"/>
              </w:rPr>
              <w:t>对招标文件中参数要求及功能描述的响应程度</w:t>
            </w:r>
          </w:p>
        </w:tc>
        <w:tc>
          <w:tcPr>
            <w:tcW w:w="3146" w:type="dxa"/>
            <w:tcBorders>
              <w:left w:val="single" w:color="auto" w:sz="4" w:space="0"/>
              <w:bottom w:val="single" w:color="auto" w:sz="4" w:space="0"/>
            </w:tcBorders>
            <w:vAlign w:val="center"/>
          </w:tcPr>
          <w:p>
            <w:pPr>
              <w:autoSpaceDE w:val="0"/>
              <w:autoSpaceDN w:val="0"/>
              <w:adjustRightInd w:val="0"/>
              <w:jc w:val="center"/>
              <w:rPr>
                <w:rFonts w:ascii="仿宋" w:hAnsi="仿宋" w:eastAsia="仿宋"/>
                <w:sz w:val="24"/>
                <w:szCs w:val="24"/>
              </w:rPr>
            </w:pPr>
            <w:r>
              <w:rPr>
                <w:rFonts w:hint="eastAsia" w:ascii="仿宋" w:hAnsi="仿宋" w:eastAsia="仿宋"/>
                <w:sz w:val="24"/>
                <w:szCs w:val="24"/>
              </w:rPr>
              <w:t>（1）满足招标文件技术要求的得15分。</w:t>
            </w:r>
          </w:p>
          <w:p>
            <w:pPr>
              <w:autoSpaceDE w:val="0"/>
              <w:autoSpaceDN w:val="0"/>
              <w:adjustRightInd w:val="0"/>
              <w:jc w:val="center"/>
              <w:rPr>
                <w:rFonts w:ascii="仿宋" w:hAnsi="仿宋" w:eastAsia="仿宋"/>
                <w:sz w:val="24"/>
                <w:szCs w:val="24"/>
              </w:rPr>
            </w:pPr>
          </w:p>
        </w:tc>
        <w:tc>
          <w:tcPr>
            <w:tcW w:w="2149" w:type="dxa"/>
            <w:vMerge w:val="restart"/>
            <w:vAlign w:val="center"/>
          </w:tcPr>
          <w:p>
            <w:pPr>
              <w:jc w:val="center"/>
              <w:rPr>
                <w:rFonts w:ascii="宋体" w:hAnsi="宋体" w:eastAsia="宋体"/>
                <w:sz w:val="24"/>
                <w:szCs w:val="24"/>
              </w:rPr>
            </w:pPr>
            <w:r>
              <w:rPr>
                <w:rFonts w:ascii="宋体" w:hAnsi="宋体" w:eastAsia="宋体"/>
                <w:sz w:val="24"/>
                <w:szCs w:val="24"/>
              </w:rPr>
              <w:t xml:space="preserve">30 </w:t>
            </w:r>
            <w:r>
              <w:rPr>
                <w:rFonts w:hint="eastAsia" w:ascii="宋体" w:hAnsi="宋体" w:eastAsia="宋体"/>
                <w:sz w:val="24"/>
                <w:szCs w:val="24"/>
              </w:rPr>
              <w:t>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0" w:hRule="atLeast"/>
        </w:trPr>
        <w:tc>
          <w:tcPr>
            <w:tcW w:w="1510" w:type="dxa"/>
            <w:gridSpan w:val="3"/>
            <w:vMerge w:val="continue"/>
            <w:vAlign w:val="center"/>
          </w:tcPr>
          <w:p>
            <w:pPr>
              <w:jc w:val="center"/>
              <w:rPr>
                <w:rFonts w:ascii="仿宋" w:hAnsi="仿宋" w:eastAsia="仿宋"/>
                <w:sz w:val="24"/>
                <w:szCs w:val="24"/>
              </w:rPr>
            </w:pPr>
          </w:p>
        </w:tc>
        <w:tc>
          <w:tcPr>
            <w:tcW w:w="1717"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sz w:val="24"/>
                <w:szCs w:val="24"/>
              </w:rPr>
            </w:pPr>
            <w:r>
              <w:rPr>
                <w:rFonts w:hint="eastAsia" w:ascii="仿宋" w:hAnsi="仿宋" w:eastAsia="仿宋"/>
                <w:sz w:val="24"/>
                <w:szCs w:val="24"/>
              </w:rPr>
              <w:t>项目整体设计方案及施工工艺</w:t>
            </w:r>
          </w:p>
        </w:tc>
        <w:tc>
          <w:tcPr>
            <w:tcW w:w="314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仿宋" w:hAnsi="仿宋" w:eastAsia="仿宋"/>
                <w:sz w:val="24"/>
                <w:szCs w:val="24"/>
              </w:rPr>
            </w:pPr>
            <w:r>
              <w:rPr>
                <w:rFonts w:hint="eastAsia" w:ascii="仿宋" w:hAnsi="仿宋" w:eastAsia="仿宋"/>
                <w:sz w:val="24"/>
                <w:szCs w:val="24"/>
              </w:rPr>
              <w:t>（1）有针对性的产品制作方案得5分，（2）有深化设计图得4分。（3）有技术说明得2分，（4）有安装方法的2分，（5）有质量验收标准得2分，</w:t>
            </w:r>
          </w:p>
          <w:p>
            <w:pPr>
              <w:autoSpaceDE w:val="0"/>
              <w:autoSpaceDN w:val="0"/>
              <w:adjustRightInd w:val="0"/>
              <w:rPr>
                <w:rFonts w:ascii="仿宋" w:hAnsi="仿宋" w:eastAsia="仿宋"/>
                <w:sz w:val="24"/>
                <w:szCs w:val="24"/>
              </w:rPr>
            </w:pPr>
            <w:r>
              <w:rPr>
                <w:rFonts w:hint="eastAsia" w:ascii="仿宋" w:hAnsi="仿宋" w:eastAsia="仿宋"/>
                <w:sz w:val="24"/>
                <w:szCs w:val="24"/>
              </w:rPr>
              <w:t>（6）不提供不得分。</w:t>
            </w:r>
          </w:p>
          <w:p>
            <w:pPr>
              <w:autoSpaceDE w:val="0"/>
              <w:autoSpaceDN w:val="0"/>
              <w:adjustRightInd w:val="0"/>
              <w:jc w:val="center"/>
              <w:rPr>
                <w:rFonts w:ascii="仿宋" w:hAnsi="仿宋" w:eastAsia="仿宋"/>
                <w:sz w:val="24"/>
                <w:szCs w:val="24"/>
              </w:rPr>
            </w:pPr>
          </w:p>
        </w:tc>
        <w:tc>
          <w:tcPr>
            <w:tcW w:w="2149" w:type="dxa"/>
            <w:vMerge w:val="continue"/>
          </w:tcPr>
          <w:p>
            <w:pPr>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20" w:hRule="atLeast"/>
        </w:trPr>
        <w:tc>
          <w:tcPr>
            <w:tcW w:w="1510" w:type="dxa"/>
            <w:gridSpan w:val="3"/>
            <w:vMerge w:val="restart"/>
            <w:vAlign w:val="center"/>
          </w:tcPr>
          <w:p>
            <w:pPr>
              <w:spacing w:line="360" w:lineRule="auto"/>
              <w:jc w:val="center"/>
              <w:rPr>
                <w:rFonts w:ascii="仿宋" w:hAnsi="仿宋" w:eastAsia="仿宋"/>
                <w:sz w:val="24"/>
                <w:szCs w:val="24"/>
              </w:rPr>
            </w:pPr>
            <w:r>
              <w:rPr>
                <w:rFonts w:hint="eastAsia" w:ascii="仿宋" w:hAnsi="仿宋" w:eastAsia="仿宋"/>
                <w:sz w:val="24"/>
                <w:szCs w:val="24"/>
              </w:rPr>
              <w:t>售后服务</w:t>
            </w:r>
          </w:p>
        </w:tc>
        <w:tc>
          <w:tcPr>
            <w:tcW w:w="1717" w:type="dxa"/>
            <w:tcBorders>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技术支持承诺</w:t>
            </w:r>
          </w:p>
        </w:tc>
        <w:tc>
          <w:tcPr>
            <w:tcW w:w="3146" w:type="dxa"/>
            <w:tcBorders>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投标人在售后服务内容中必须详细说明技术支持承诺，质保期内服务措施，售后服务的内容、形式、含免费维修时间、问题的响应时间或解决质量，维修单位名称、地点等情况的得6分。</w:t>
            </w:r>
            <w:r>
              <w:rPr>
                <w:rFonts w:ascii="仿宋" w:hAnsi="仿宋" w:eastAsia="仿宋"/>
                <w:sz w:val="24"/>
                <w:szCs w:val="24"/>
              </w:rPr>
              <w:t xml:space="preserve"> </w:t>
            </w:r>
          </w:p>
        </w:tc>
        <w:tc>
          <w:tcPr>
            <w:tcW w:w="2149" w:type="dxa"/>
            <w:vMerge w:val="restart"/>
            <w:tcBorders>
              <w:lef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10分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40" w:hRule="atLeast"/>
        </w:trPr>
        <w:tc>
          <w:tcPr>
            <w:tcW w:w="1510" w:type="dxa"/>
            <w:gridSpan w:val="3"/>
            <w:vMerge w:val="continue"/>
            <w:vAlign w:val="center"/>
          </w:tcPr>
          <w:p>
            <w:pPr>
              <w:spacing w:line="360" w:lineRule="auto"/>
              <w:jc w:val="center"/>
              <w:rPr>
                <w:rFonts w:ascii="仿宋" w:hAnsi="仿宋" w:eastAsia="仿宋"/>
                <w:sz w:val="24"/>
                <w:szCs w:val="24"/>
              </w:rPr>
            </w:pPr>
          </w:p>
        </w:tc>
        <w:tc>
          <w:tcPr>
            <w:tcW w:w="1717" w:type="dxa"/>
            <w:tcBorders>
              <w:top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培训计划</w:t>
            </w:r>
          </w:p>
        </w:tc>
        <w:tc>
          <w:tcPr>
            <w:tcW w:w="3146" w:type="dxa"/>
            <w:tcBorders>
              <w:top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根据投标人对本项目承诺提供的培训计划、培训人员数量、培训内容、培训方案等得4分，不提供不得分。</w:t>
            </w:r>
          </w:p>
        </w:tc>
        <w:tc>
          <w:tcPr>
            <w:tcW w:w="2149" w:type="dxa"/>
            <w:vMerge w:val="continue"/>
            <w:tcBorders>
              <w:left w:val="single" w:color="auto" w:sz="4" w:space="0"/>
            </w:tcBorders>
          </w:tcPr>
          <w:p>
            <w:pPr>
              <w:jc w:val="center"/>
              <w:rPr>
                <w:rFonts w:ascii="仿宋" w:hAnsi="仿宋" w:eastAsia="仿宋"/>
                <w:sz w:val="24"/>
                <w:szCs w:val="24"/>
              </w:rPr>
            </w:pPr>
          </w:p>
        </w:tc>
      </w:tr>
    </w:tbl>
    <w:p>
      <w:pPr>
        <w:widowControl/>
        <w:shd w:val="clear" w:color="auto" w:fill="FFFFFF"/>
        <w:spacing w:line="360" w:lineRule="atLeast"/>
        <w:jc w:val="left"/>
        <w:rPr>
          <w:rFonts w:ascii="Arial" w:hAnsi="Arial" w:eastAsia="宋体" w:cs="Arial"/>
          <w:color w:val="000000"/>
          <w:kern w:val="0"/>
          <w:szCs w:val="21"/>
        </w:rPr>
      </w:pPr>
    </w:p>
    <w:p>
      <w:pPr>
        <w:widowControl/>
        <w:shd w:val="clear" w:color="auto" w:fill="FFFFFF"/>
        <w:spacing w:line="360" w:lineRule="atLeast"/>
        <w:ind w:firstLine="600"/>
        <w:jc w:val="left"/>
        <w:rPr>
          <w:rFonts w:ascii="Arial" w:hAnsi="Arial" w:eastAsia="宋体" w:cs="Arial"/>
          <w:color w:val="000000"/>
          <w:kern w:val="0"/>
          <w:szCs w:val="21"/>
        </w:rPr>
      </w:pPr>
      <w:r>
        <w:rPr>
          <w:rFonts w:hint="eastAsia" w:ascii="黑体" w:hAnsi="Arial" w:eastAsia="黑体" w:cs="Arial"/>
          <w:color w:val="000000"/>
          <w:kern w:val="0"/>
          <w:sz w:val="30"/>
          <w:szCs w:val="30"/>
          <w:shd w:val="clear" w:color="auto" w:fill="FFFFFF"/>
        </w:rPr>
        <w:t>六、采购资金支付</w:t>
      </w:r>
    </w:p>
    <w:p>
      <w:pPr>
        <w:widowControl/>
        <w:shd w:val="clear" w:color="auto" w:fill="FFFFFF"/>
        <w:spacing w:line="360" w:lineRule="atLeast"/>
        <w:ind w:firstLine="600"/>
        <w:jc w:val="left"/>
        <w:rPr>
          <w:rFonts w:ascii="Arial" w:hAnsi="Arial" w:eastAsia="宋体" w:cs="Arial"/>
          <w:color w:val="000000"/>
          <w:kern w:val="0"/>
          <w:szCs w:val="21"/>
        </w:rPr>
      </w:pPr>
      <w:r>
        <w:rPr>
          <w:rFonts w:hint="eastAsia" w:ascii="仿宋" w:hAnsi="Arial" w:eastAsia="仿宋" w:cs="Arial"/>
          <w:color w:val="000000"/>
          <w:kern w:val="0"/>
          <w:sz w:val="30"/>
          <w:szCs w:val="30"/>
          <w:shd w:val="clear" w:color="auto" w:fill="FFFFFF"/>
        </w:rPr>
        <w:t>（一）支付方式：银行转账。</w:t>
      </w:r>
    </w:p>
    <w:p>
      <w:pPr>
        <w:widowControl/>
        <w:shd w:val="clear" w:color="auto" w:fill="FFFFFF"/>
        <w:spacing w:line="360" w:lineRule="atLeast"/>
        <w:ind w:firstLine="600"/>
        <w:jc w:val="left"/>
        <w:rPr>
          <w:rFonts w:ascii="Arial" w:hAnsi="Arial" w:eastAsia="宋体" w:cs="Arial"/>
          <w:color w:val="000000"/>
          <w:kern w:val="0"/>
          <w:szCs w:val="21"/>
        </w:rPr>
      </w:pPr>
      <w:r>
        <w:rPr>
          <w:rFonts w:hint="eastAsia" w:ascii="仿宋" w:hAnsi="Arial" w:eastAsia="仿宋" w:cs="Arial"/>
          <w:color w:val="000000"/>
          <w:kern w:val="0"/>
          <w:sz w:val="30"/>
          <w:szCs w:val="30"/>
          <w:shd w:val="clear" w:color="auto" w:fill="FFFFFF"/>
        </w:rPr>
        <w:t>（二）支付时间及条件：按照合同要求满足全部条件验收后支付合同总额的90﹪，满足采购方质量及售后服务要求，一年质保期后一次付清10﹪的余额。</w:t>
      </w:r>
    </w:p>
    <w:p>
      <w:pPr>
        <w:widowControl/>
        <w:shd w:val="clear" w:color="auto" w:fill="FFFFFF"/>
        <w:spacing w:line="360" w:lineRule="atLeast"/>
        <w:ind w:firstLine="600"/>
        <w:jc w:val="left"/>
        <w:rPr>
          <w:rFonts w:ascii="Arial" w:hAnsi="Arial" w:eastAsia="宋体" w:cs="Arial"/>
          <w:color w:val="000000"/>
          <w:kern w:val="0"/>
          <w:szCs w:val="21"/>
        </w:rPr>
      </w:pPr>
      <w:r>
        <w:rPr>
          <w:rFonts w:hint="eastAsia" w:ascii="黑体" w:hAnsi="Arial" w:eastAsia="黑体" w:cs="Arial"/>
          <w:color w:val="000000"/>
          <w:kern w:val="0"/>
          <w:sz w:val="30"/>
          <w:szCs w:val="30"/>
          <w:shd w:val="clear" w:color="auto" w:fill="FFFFFF"/>
        </w:rPr>
        <w:t>七、联系方式</w:t>
      </w:r>
    </w:p>
    <w:p>
      <w:pPr>
        <w:widowControl/>
        <w:shd w:val="clear" w:color="auto" w:fill="FFFFFF"/>
        <w:spacing w:line="525" w:lineRule="atLeast"/>
        <w:ind w:firstLine="795"/>
        <w:jc w:val="left"/>
        <w:rPr>
          <w:rFonts w:ascii="Arial" w:hAnsi="Arial" w:eastAsia="宋体" w:cs="Arial"/>
          <w:color w:val="000000"/>
          <w:kern w:val="0"/>
          <w:szCs w:val="21"/>
        </w:rPr>
      </w:pPr>
      <w:r>
        <w:rPr>
          <w:rFonts w:hint="eastAsia" w:ascii="仿宋" w:hAnsi="Arial" w:eastAsia="仿宋" w:cs="Arial"/>
          <w:color w:val="000000"/>
          <w:kern w:val="0"/>
          <w:sz w:val="30"/>
          <w:szCs w:val="30"/>
          <w:shd w:val="clear" w:color="auto" w:fill="FFFFFF"/>
        </w:rPr>
        <w:t>联系人姓名： 白景运          联系电话：13937406888</w:t>
      </w:r>
    </w:p>
    <w:p>
      <w:pPr>
        <w:widowControl/>
        <w:shd w:val="clear" w:color="auto" w:fill="FFFFFF"/>
        <w:spacing w:line="525" w:lineRule="atLeast"/>
        <w:ind w:firstLine="795"/>
        <w:jc w:val="left"/>
        <w:rPr>
          <w:rFonts w:ascii="Arial" w:hAnsi="Arial" w:eastAsia="宋体" w:cs="Arial"/>
          <w:color w:val="000000"/>
          <w:kern w:val="0"/>
          <w:szCs w:val="21"/>
        </w:rPr>
      </w:pPr>
      <w:r>
        <w:rPr>
          <w:rFonts w:hint="eastAsia" w:ascii="仿宋" w:hAnsi="Arial" w:eastAsia="仿宋" w:cs="Arial"/>
          <w:color w:val="000000"/>
          <w:kern w:val="0"/>
          <w:sz w:val="30"/>
          <w:szCs w:val="30"/>
          <w:shd w:val="clear" w:color="auto" w:fill="FFFFFF"/>
        </w:rPr>
        <w:t>单位地址：许昌市龙兴路与八龙路交叉口，国家质检中心院内。</w:t>
      </w:r>
    </w:p>
    <w:p>
      <w:pPr>
        <w:widowControl/>
        <w:shd w:val="clear" w:color="auto" w:fill="FFFFFF"/>
        <w:spacing w:line="525" w:lineRule="atLeast"/>
        <w:ind w:firstLine="1800" w:firstLineChars="600"/>
        <w:jc w:val="left"/>
        <w:rPr>
          <w:rFonts w:ascii="Arial" w:hAnsi="Arial" w:eastAsia="宋体" w:cs="Arial"/>
          <w:color w:val="000000"/>
          <w:kern w:val="0"/>
          <w:szCs w:val="21"/>
        </w:rPr>
      </w:pPr>
      <w:r>
        <w:rPr>
          <w:rFonts w:hint="eastAsia" w:ascii="仿宋" w:hAnsi="Arial" w:eastAsia="仿宋" w:cs="Arial"/>
          <w:color w:val="000000"/>
          <w:kern w:val="0"/>
          <w:sz w:val="30"/>
          <w:szCs w:val="30"/>
          <w:shd w:val="clear" w:color="auto" w:fill="FFFFFF"/>
        </w:rPr>
        <w:t>单位全称</w:t>
      </w:r>
      <w:r>
        <w:rPr>
          <w:rFonts w:hint="eastAsia" w:ascii="仿宋" w:hAnsi="Arial" w:eastAsia="仿宋" w:cs="Arial"/>
          <w:color w:val="000000"/>
          <w:kern w:val="0"/>
          <w:sz w:val="30"/>
          <w:szCs w:val="30"/>
          <w:shd w:val="clear" w:color="auto" w:fill="FFFFFF"/>
          <w:lang w:val="en-US" w:eastAsia="zh-CN"/>
        </w:rPr>
        <w:t>:</w:t>
      </w:r>
      <w:r>
        <w:rPr>
          <w:rFonts w:hint="eastAsia" w:ascii="仿宋" w:hAnsi="Arial" w:eastAsia="仿宋" w:cs="Arial"/>
          <w:color w:val="000000"/>
          <w:kern w:val="0"/>
          <w:sz w:val="30"/>
          <w:szCs w:val="30"/>
          <w:shd w:val="clear" w:color="auto" w:fill="FFFFFF"/>
        </w:rPr>
        <w:t>许昌市质量技术监督监督检验测试中心</w:t>
      </w:r>
    </w:p>
    <w:p>
      <w:pPr>
        <w:widowControl/>
        <w:shd w:val="clear" w:color="auto" w:fill="FFFFFF"/>
        <w:spacing w:line="525" w:lineRule="atLeast"/>
        <w:ind w:left="4082" w:leftChars="1944" w:firstLine="150" w:firstLineChars="50"/>
        <w:jc w:val="left"/>
        <w:rPr>
          <w:rFonts w:ascii="Arial" w:hAnsi="Arial" w:eastAsia="宋体" w:cs="Arial"/>
          <w:color w:val="000000"/>
          <w:kern w:val="0"/>
          <w:szCs w:val="21"/>
        </w:rPr>
      </w:pPr>
      <w:r>
        <w:rPr>
          <w:rFonts w:hint="eastAsia" w:ascii="仿宋" w:hAnsi="Arial" w:eastAsia="仿宋" w:cs="Arial"/>
          <w:color w:val="000000"/>
          <w:kern w:val="0"/>
          <w:sz w:val="30"/>
          <w:szCs w:val="30"/>
          <w:shd w:val="clear" w:color="auto" w:fill="FFFFFF"/>
        </w:rPr>
        <w:t>2018年06月 1</w:t>
      </w:r>
      <w:r>
        <w:rPr>
          <w:rFonts w:hint="eastAsia" w:ascii="仿宋" w:hAnsi="Arial" w:eastAsia="仿宋" w:cs="Arial"/>
          <w:color w:val="000000"/>
          <w:kern w:val="0"/>
          <w:sz w:val="30"/>
          <w:szCs w:val="30"/>
          <w:shd w:val="clear" w:color="auto" w:fill="FFFFFF"/>
          <w:lang w:val="en-US" w:eastAsia="zh-CN"/>
        </w:rPr>
        <w:t>9</w:t>
      </w:r>
      <w:r>
        <w:rPr>
          <w:rFonts w:hint="eastAsia" w:ascii="仿宋" w:hAnsi="Arial" w:eastAsia="仿宋" w:cs="Arial"/>
          <w:color w:val="000000"/>
          <w:kern w:val="0"/>
          <w:sz w:val="30"/>
          <w:szCs w:val="30"/>
          <w:shd w:val="clear" w:color="auto" w:fill="FFFFFF"/>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E3B67"/>
    <w:multiLevelType w:val="multilevel"/>
    <w:tmpl w:val="3DCE3B67"/>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7F6B"/>
    <w:rsid w:val="00021D68"/>
    <w:rsid w:val="001071F4"/>
    <w:rsid w:val="0013272C"/>
    <w:rsid w:val="001470EA"/>
    <w:rsid w:val="00154ECB"/>
    <w:rsid w:val="00162288"/>
    <w:rsid w:val="00173637"/>
    <w:rsid w:val="001B6B87"/>
    <w:rsid w:val="001D729D"/>
    <w:rsid w:val="001F73CD"/>
    <w:rsid w:val="00244413"/>
    <w:rsid w:val="00263B07"/>
    <w:rsid w:val="0026726E"/>
    <w:rsid w:val="00274EF2"/>
    <w:rsid w:val="00283703"/>
    <w:rsid w:val="002F098F"/>
    <w:rsid w:val="002F127A"/>
    <w:rsid w:val="003256E3"/>
    <w:rsid w:val="00326E22"/>
    <w:rsid w:val="00350559"/>
    <w:rsid w:val="00363B4B"/>
    <w:rsid w:val="00464B0B"/>
    <w:rsid w:val="004B70CD"/>
    <w:rsid w:val="004C197A"/>
    <w:rsid w:val="004D28B6"/>
    <w:rsid w:val="004F0663"/>
    <w:rsid w:val="00534F8D"/>
    <w:rsid w:val="00565E21"/>
    <w:rsid w:val="00587069"/>
    <w:rsid w:val="005C69F3"/>
    <w:rsid w:val="005D117D"/>
    <w:rsid w:val="0063748D"/>
    <w:rsid w:val="00637C7C"/>
    <w:rsid w:val="006A7CAC"/>
    <w:rsid w:val="006F5BEA"/>
    <w:rsid w:val="00707808"/>
    <w:rsid w:val="007D2A32"/>
    <w:rsid w:val="007E7996"/>
    <w:rsid w:val="0081231C"/>
    <w:rsid w:val="00822D29"/>
    <w:rsid w:val="00842A15"/>
    <w:rsid w:val="008A4221"/>
    <w:rsid w:val="008A77A3"/>
    <w:rsid w:val="008E49FB"/>
    <w:rsid w:val="008F706E"/>
    <w:rsid w:val="009236FF"/>
    <w:rsid w:val="00934319"/>
    <w:rsid w:val="009818DD"/>
    <w:rsid w:val="00992E61"/>
    <w:rsid w:val="009C21BC"/>
    <w:rsid w:val="009D5948"/>
    <w:rsid w:val="00A26E20"/>
    <w:rsid w:val="00AA7E3A"/>
    <w:rsid w:val="00AC725A"/>
    <w:rsid w:val="00AF1FCD"/>
    <w:rsid w:val="00B20352"/>
    <w:rsid w:val="00B546CA"/>
    <w:rsid w:val="00B61A2E"/>
    <w:rsid w:val="00B722E3"/>
    <w:rsid w:val="00B72EFF"/>
    <w:rsid w:val="00B87F6B"/>
    <w:rsid w:val="00C5635A"/>
    <w:rsid w:val="00C659EC"/>
    <w:rsid w:val="00C6692E"/>
    <w:rsid w:val="00C826FB"/>
    <w:rsid w:val="00C93125"/>
    <w:rsid w:val="00CD56C6"/>
    <w:rsid w:val="00CE6234"/>
    <w:rsid w:val="00CF3F50"/>
    <w:rsid w:val="00D12AB5"/>
    <w:rsid w:val="00D24D4F"/>
    <w:rsid w:val="00D32D52"/>
    <w:rsid w:val="00D34C5A"/>
    <w:rsid w:val="00D5264A"/>
    <w:rsid w:val="00D6621C"/>
    <w:rsid w:val="00DB6265"/>
    <w:rsid w:val="00DD6B59"/>
    <w:rsid w:val="00E23A44"/>
    <w:rsid w:val="00E3314B"/>
    <w:rsid w:val="00E465FF"/>
    <w:rsid w:val="00E927A3"/>
    <w:rsid w:val="00EC6DB7"/>
    <w:rsid w:val="00ED083B"/>
    <w:rsid w:val="00F320D6"/>
    <w:rsid w:val="00F3794A"/>
    <w:rsid w:val="00F94336"/>
    <w:rsid w:val="00F94D62"/>
    <w:rsid w:val="051E3D4D"/>
    <w:rsid w:val="1DE067DF"/>
    <w:rsid w:val="388117AE"/>
    <w:rsid w:val="42411D42"/>
    <w:rsid w:val="429D0E14"/>
    <w:rsid w:val="44E70E27"/>
    <w:rsid w:val="677A3EFE"/>
    <w:rsid w:val="69791B70"/>
    <w:rsid w:val="74957EF8"/>
    <w:rsid w:val="782F4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character" w:styleId="11">
    <w:name w:val="Placeholder Text"/>
    <w:basedOn w:val="6"/>
    <w:semiHidden/>
    <w:qFormat/>
    <w:uiPriority w:val="99"/>
    <w:rPr>
      <w:color w:val="808080"/>
    </w:rPr>
  </w:style>
  <w:style w:type="character" w:customStyle="1" w:styleId="12">
    <w:name w:val="批注框文本 Char"/>
    <w:basedOn w:val="6"/>
    <w:link w:val="2"/>
    <w:semiHidden/>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534</Words>
  <Characters>3049</Characters>
  <Lines>25</Lines>
  <Paragraphs>7</Paragraphs>
  <ScaleCrop>false</ScaleCrop>
  <LinksUpToDate>false</LinksUpToDate>
  <CharactersWithSpaces>3576</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2018-05-22T03:22:00Z</dcterms:created>
  <dc:creator>User</dc:creator>
  <cp:lastModifiedBy>许昌市公共资源交易中心:杨丹丹</cp:lastModifiedBy>
  <cp:lastPrinted>2018-06-19T02:51:00Z</cp:lastPrinted>
  <dcterms:modified xsi:type="dcterms:W3CDTF">2018-06-19T08:39:15Z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