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84" w:rsidRDefault="00A30E84" w:rsidP="00A30E84">
      <w:pPr>
        <w:autoSpaceDE w:val="0"/>
        <w:autoSpaceDN w:val="0"/>
        <w:adjustRightInd w:val="0"/>
        <w:jc w:val="center"/>
        <w:rPr>
          <w:rFonts w:hAnsi="宋体" w:cs="宋体"/>
          <w:b/>
          <w:sz w:val="32"/>
          <w:szCs w:val="32"/>
        </w:rPr>
      </w:pPr>
      <w:r>
        <w:rPr>
          <w:rFonts w:hAnsi="宋体" w:cs="宋体" w:hint="eastAsia"/>
          <w:b/>
          <w:sz w:val="32"/>
          <w:szCs w:val="32"/>
        </w:rPr>
        <w:t>禹州市体育中心改造项目</w:t>
      </w:r>
    </w:p>
    <w:p w:rsidR="00A30E84" w:rsidRDefault="00A30E84" w:rsidP="00A30E84">
      <w:pPr>
        <w:autoSpaceDE w:val="0"/>
        <w:autoSpaceDN w:val="0"/>
        <w:adjustRightInd w:val="0"/>
        <w:jc w:val="center"/>
        <w:rPr>
          <w:rFonts w:hAnsi="宋体" w:cs="宋体"/>
          <w:b/>
          <w:sz w:val="32"/>
          <w:szCs w:val="32"/>
        </w:rPr>
      </w:pPr>
      <w:r>
        <w:rPr>
          <w:rFonts w:hAnsi="宋体" w:cs="宋体" w:hint="eastAsia"/>
          <w:b/>
          <w:sz w:val="32"/>
          <w:szCs w:val="32"/>
        </w:rPr>
        <w:t>招标公告</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1.招标条件</w:t>
      </w:r>
    </w:p>
    <w:p w:rsidR="006F33AA" w:rsidRDefault="006F33AA" w:rsidP="006F33AA">
      <w:pPr>
        <w:tabs>
          <w:tab w:val="left" w:pos="6120"/>
        </w:tabs>
        <w:spacing w:line="400" w:lineRule="exact"/>
        <w:ind w:firstLineChars="300" w:firstLine="720"/>
        <w:rPr>
          <w:rFonts w:hAnsi="宋体" w:cs="宋体"/>
          <w:b/>
          <w:sz w:val="24"/>
          <w:szCs w:val="24"/>
          <w:u w:val="single"/>
        </w:rPr>
      </w:pPr>
      <w:r>
        <w:rPr>
          <w:rFonts w:hAnsi="宋体" w:cs="宋体" w:hint="eastAsia"/>
          <w:sz w:val="24"/>
          <w:szCs w:val="24"/>
        </w:rPr>
        <w:t>禹州市体育中心改造项目已由主管部门批准建设，招标人为禹州市投资总公司，建设资金为</w:t>
      </w:r>
      <w:r w:rsidRPr="002231ED">
        <w:rPr>
          <w:rFonts w:hAnsi="宋体" w:cs="宋体" w:hint="eastAsia"/>
          <w:sz w:val="24"/>
          <w:szCs w:val="24"/>
        </w:rPr>
        <w:t>自有资金</w:t>
      </w:r>
      <w:r>
        <w:rPr>
          <w:rFonts w:hAnsi="宋体" w:cs="宋体" w:hint="eastAsia"/>
          <w:sz w:val="24"/>
          <w:szCs w:val="24"/>
        </w:rPr>
        <w:t>，项目出资比例为100%。项目已具备招标条件，现对该项目的施工进行公开招标。</w:t>
      </w:r>
    </w:p>
    <w:p w:rsidR="006F33AA" w:rsidRDefault="006F33AA" w:rsidP="006F33AA">
      <w:pPr>
        <w:tabs>
          <w:tab w:val="left" w:pos="4420"/>
        </w:tabs>
        <w:spacing w:line="40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F33AA" w:rsidRDefault="006F33AA" w:rsidP="006F33AA">
      <w:pPr>
        <w:spacing w:line="400" w:lineRule="exact"/>
        <w:ind w:firstLineChars="200" w:firstLine="480"/>
        <w:outlineLvl w:val="0"/>
        <w:rPr>
          <w:rFonts w:hAnsi="宋体" w:cs="宋体"/>
          <w:sz w:val="24"/>
          <w:szCs w:val="24"/>
        </w:rPr>
      </w:pPr>
      <w:r>
        <w:rPr>
          <w:rFonts w:hAnsi="宋体" w:cs="宋体" w:hint="eastAsia"/>
          <w:sz w:val="24"/>
          <w:szCs w:val="24"/>
        </w:rPr>
        <w:t>2.1项目编号：</w:t>
      </w:r>
      <w:r w:rsidRPr="003267F6">
        <w:rPr>
          <w:rFonts w:hAnsi="宋体" w:cs="宋体" w:hint="eastAsia"/>
          <w:sz w:val="24"/>
          <w:szCs w:val="24"/>
        </w:rPr>
        <w:t>JSGC-FJ-2018140</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2.2项目概况：工程包括体育馆维修、体育场维修、体育场道路、停车场维修工程等内容。</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2.3标段划分：本项目共划分为4个标段</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一标段：体育馆维修工程</w:t>
      </w:r>
    </w:p>
    <w:p w:rsidR="006F33AA" w:rsidRPr="00F94883" w:rsidRDefault="006F33AA" w:rsidP="006F33AA">
      <w:pPr>
        <w:spacing w:line="400" w:lineRule="exact"/>
        <w:ind w:firstLineChars="200" w:firstLine="480"/>
        <w:rPr>
          <w:rFonts w:hAnsi="宋体" w:cs="宋体"/>
          <w:sz w:val="24"/>
          <w:szCs w:val="24"/>
        </w:rPr>
      </w:pPr>
      <w:r w:rsidRPr="00F94883">
        <w:rPr>
          <w:rFonts w:hAnsi="宋体" w:cs="宋体" w:hint="eastAsia"/>
          <w:sz w:val="24"/>
          <w:szCs w:val="24"/>
        </w:rPr>
        <w:t>二标段：</w:t>
      </w:r>
      <w:r>
        <w:rPr>
          <w:rFonts w:hAnsi="宋体" w:cs="宋体" w:hint="eastAsia"/>
          <w:sz w:val="24"/>
          <w:szCs w:val="24"/>
        </w:rPr>
        <w:t>体育场维修工程</w:t>
      </w:r>
    </w:p>
    <w:p w:rsidR="006F33AA" w:rsidRDefault="006F33AA" w:rsidP="006F33AA">
      <w:pPr>
        <w:spacing w:line="400" w:lineRule="exact"/>
        <w:ind w:firstLineChars="200" w:firstLine="480"/>
        <w:rPr>
          <w:rFonts w:hAnsi="宋体" w:cs="宋体"/>
          <w:sz w:val="24"/>
          <w:szCs w:val="24"/>
        </w:rPr>
      </w:pPr>
      <w:r w:rsidRPr="00F94883">
        <w:rPr>
          <w:rFonts w:hAnsi="宋体" w:cs="宋体" w:hint="eastAsia"/>
          <w:sz w:val="24"/>
          <w:szCs w:val="24"/>
        </w:rPr>
        <w:t>三标段</w:t>
      </w:r>
      <w:r>
        <w:rPr>
          <w:rFonts w:hAnsi="宋体" w:cs="宋体" w:hint="eastAsia"/>
          <w:sz w:val="24"/>
          <w:szCs w:val="24"/>
        </w:rPr>
        <w:t>：体育场道路、停车场维修工程</w:t>
      </w:r>
    </w:p>
    <w:p w:rsidR="006F33AA" w:rsidRPr="006D1636" w:rsidRDefault="006F33AA" w:rsidP="006F33AA">
      <w:pPr>
        <w:spacing w:line="400" w:lineRule="exact"/>
        <w:ind w:firstLineChars="200" w:firstLine="480"/>
        <w:rPr>
          <w:rFonts w:hAnsi="宋体" w:cs="宋体"/>
          <w:sz w:val="24"/>
          <w:szCs w:val="24"/>
        </w:rPr>
      </w:pPr>
      <w:r w:rsidRPr="00A87AB5">
        <w:rPr>
          <w:rFonts w:hAnsi="宋体" w:cs="宋体" w:hint="eastAsia"/>
          <w:sz w:val="24"/>
          <w:szCs w:val="24"/>
        </w:rPr>
        <w:t>四标段：监理</w:t>
      </w:r>
    </w:p>
    <w:p w:rsidR="006F33AA" w:rsidRDefault="006F33AA" w:rsidP="006F33AA">
      <w:pPr>
        <w:spacing w:line="400" w:lineRule="exact"/>
        <w:ind w:firstLineChars="200" w:firstLine="480"/>
        <w:outlineLvl w:val="0"/>
        <w:rPr>
          <w:rFonts w:hAnsi="宋体" w:cs="宋体"/>
          <w:sz w:val="24"/>
          <w:szCs w:val="24"/>
        </w:rPr>
      </w:pPr>
      <w:r>
        <w:rPr>
          <w:rFonts w:hAnsi="宋体" w:cs="宋体" w:hint="eastAsia"/>
          <w:sz w:val="24"/>
          <w:szCs w:val="24"/>
        </w:rPr>
        <w:t>2.4招标控制价为：</w:t>
      </w:r>
    </w:p>
    <w:p w:rsidR="00565D8D" w:rsidRPr="000A60AA" w:rsidRDefault="00565D8D" w:rsidP="00565D8D">
      <w:pPr>
        <w:spacing w:line="360" w:lineRule="auto"/>
        <w:ind w:firstLineChars="200" w:firstLine="480"/>
        <w:outlineLvl w:val="0"/>
        <w:rPr>
          <w:rFonts w:hAnsi="宋体" w:cs="宋体"/>
          <w:sz w:val="24"/>
          <w:szCs w:val="24"/>
        </w:rPr>
      </w:pPr>
      <w:r w:rsidRPr="000A60AA">
        <w:rPr>
          <w:rFonts w:hAnsi="宋体" w:cs="宋体" w:hint="eastAsia"/>
          <w:sz w:val="24"/>
          <w:szCs w:val="24"/>
        </w:rPr>
        <w:t>一标段：1963995.28元</w:t>
      </w:r>
    </w:p>
    <w:p w:rsidR="00565D8D" w:rsidRPr="000A60AA" w:rsidRDefault="00565D8D" w:rsidP="00565D8D">
      <w:pPr>
        <w:spacing w:line="360" w:lineRule="auto"/>
        <w:ind w:firstLineChars="200" w:firstLine="480"/>
        <w:outlineLvl w:val="0"/>
        <w:rPr>
          <w:rFonts w:hAnsi="宋体" w:cs="宋体"/>
          <w:sz w:val="24"/>
          <w:szCs w:val="24"/>
        </w:rPr>
      </w:pPr>
      <w:r w:rsidRPr="000A60AA">
        <w:rPr>
          <w:rFonts w:hAnsi="宋体" w:cs="宋体" w:hint="eastAsia"/>
          <w:sz w:val="24"/>
          <w:szCs w:val="24"/>
        </w:rPr>
        <w:t>二标段：3134316.97元</w:t>
      </w:r>
    </w:p>
    <w:p w:rsidR="00565D8D" w:rsidRPr="000A60AA" w:rsidRDefault="00565D8D" w:rsidP="00565D8D">
      <w:pPr>
        <w:spacing w:line="360" w:lineRule="auto"/>
        <w:ind w:firstLineChars="200" w:firstLine="480"/>
        <w:outlineLvl w:val="0"/>
        <w:rPr>
          <w:rFonts w:hAnsi="宋体" w:cs="宋体"/>
          <w:sz w:val="24"/>
          <w:szCs w:val="24"/>
        </w:rPr>
      </w:pPr>
      <w:r w:rsidRPr="000A60AA">
        <w:rPr>
          <w:rFonts w:hAnsi="宋体" w:cs="宋体" w:hint="eastAsia"/>
          <w:sz w:val="24"/>
          <w:szCs w:val="24"/>
        </w:rPr>
        <w:t>三标段：1369837.51元</w:t>
      </w:r>
    </w:p>
    <w:p w:rsidR="006F33AA" w:rsidRPr="00A87AB5" w:rsidRDefault="006F33AA" w:rsidP="006F33AA">
      <w:pPr>
        <w:spacing w:line="400" w:lineRule="exact"/>
        <w:ind w:firstLineChars="200" w:firstLine="480"/>
        <w:outlineLvl w:val="0"/>
        <w:rPr>
          <w:rFonts w:hAnsi="宋体" w:cs="宋体"/>
          <w:sz w:val="24"/>
          <w:szCs w:val="24"/>
        </w:rPr>
      </w:pPr>
      <w:r w:rsidRPr="00A87AB5">
        <w:rPr>
          <w:rFonts w:hAnsi="宋体" w:cs="宋体" w:hint="eastAsia"/>
          <w:sz w:val="24"/>
          <w:szCs w:val="24"/>
        </w:rPr>
        <w:t>四标段：</w:t>
      </w:r>
      <w:r>
        <w:rPr>
          <w:rFonts w:hAnsi="宋体" w:cs="宋体" w:hint="eastAsia"/>
          <w:sz w:val="24"/>
          <w:szCs w:val="24"/>
        </w:rPr>
        <w:t>68500.00元</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2.5招标范围：招标范围为招标文件、施工图纸、工程量清单、答疑纪要和补充文件（如有）范围内的所有建设内容。</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2.6质量要求：合格</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2.7发包方式：总承包</w:t>
      </w:r>
    </w:p>
    <w:p w:rsidR="006F33AA" w:rsidRPr="00F94883" w:rsidRDefault="006F33AA" w:rsidP="006F33AA">
      <w:pPr>
        <w:spacing w:line="400" w:lineRule="exact"/>
        <w:ind w:firstLineChars="200" w:firstLine="480"/>
        <w:rPr>
          <w:rFonts w:hAnsi="宋体" w:cs="宋体"/>
          <w:color w:val="FF0000"/>
          <w:sz w:val="24"/>
          <w:szCs w:val="24"/>
        </w:rPr>
      </w:pPr>
      <w:r w:rsidRPr="00657F09">
        <w:rPr>
          <w:rFonts w:hAnsi="宋体" w:cs="宋体" w:hint="eastAsia"/>
          <w:sz w:val="24"/>
          <w:szCs w:val="24"/>
        </w:rPr>
        <w:t>2.8计划工期：1</w:t>
      </w:r>
      <w:r w:rsidRPr="009F3821">
        <w:rPr>
          <w:rFonts w:hAnsi="宋体" w:cs="宋体" w:hint="eastAsia"/>
          <w:sz w:val="24"/>
          <w:szCs w:val="24"/>
        </w:rPr>
        <w:t>－3标段：</w:t>
      </w:r>
      <w:r w:rsidR="00C84AF8">
        <w:rPr>
          <w:rFonts w:hAnsi="宋体" w:cs="宋体" w:hint="eastAsia"/>
          <w:sz w:val="24"/>
          <w:szCs w:val="24"/>
        </w:rPr>
        <w:t>2</w:t>
      </w:r>
      <w:r>
        <w:rPr>
          <w:rFonts w:hAnsi="宋体" w:cs="宋体" w:hint="eastAsia"/>
          <w:sz w:val="24"/>
          <w:szCs w:val="24"/>
        </w:rPr>
        <w:t>0</w:t>
      </w:r>
      <w:r w:rsidRPr="009F3821">
        <w:rPr>
          <w:rFonts w:hAnsi="宋体" w:cs="宋体" w:hint="eastAsia"/>
          <w:sz w:val="24"/>
          <w:szCs w:val="24"/>
        </w:rPr>
        <w:t>日历天/标段；四标段：开工之日起至保修期结</w:t>
      </w:r>
      <w:r>
        <w:rPr>
          <w:rFonts w:hAnsi="宋体" w:cs="宋体" w:hint="eastAsia"/>
          <w:sz w:val="24"/>
          <w:szCs w:val="24"/>
        </w:rPr>
        <w:t>束。</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3.投标人资格要求</w:t>
      </w:r>
    </w:p>
    <w:p w:rsidR="006F33AA" w:rsidRPr="00F94883" w:rsidRDefault="006F33AA" w:rsidP="006F33AA">
      <w:pPr>
        <w:spacing w:line="400" w:lineRule="exact"/>
        <w:ind w:firstLineChars="200" w:firstLine="482"/>
        <w:rPr>
          <w:rFonts w:hAnsi="宋体" w:cs="宋体"/>
          <w:b/>
          <w:sz w:val="24"/>
          <w:szCs w:val="24"/>
        </w:rPr>
      </w:pPr>
      <w:r>
        <w:rPr>
          <w:rFonts w:hAnsi="宋体" w:cs="宋体" w:hint="eastAsia"/>
          <w:b/>
          <w:sz w:val="24"/>
          <w:szCs w:val="24"/>
        </w:rPr>
        <w:t>3.1一、二</w:t>
      </w:r>
      <w:r w:rsidRPr="00F94883">
        <w:rPr>
          <w:rFonts w:hAnsi="宋体" w:cs="宋体" w:hint="eastAsia"/>
          <w:b/>
          <w:sz w:val="24"/>
          <w:szCs w:val="24"/>
        </w:rPr>
        <w:t>标段投标人资格要求</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3.1.1</w:t>
      </w:r>
      <w:r w:rsidRPr="00F94883">
        <w:rPr>
          <w:rFonts w:hAnsi="宋体" w:cs="宋体" w:hint="eastAsia"/>
          <w:sz w:val="24"/>
          <w:szCs w:val="24"/>
        </w:rPr>
        <w:t>投标人具有独立法人资格（指投标人营业执照），投标人须具备建筑工程施工总承包叁级及叁级以上资质,且具有有效安全生产许可证；</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3.1.2</w:t>
      </w:r>
      <w:r w:rsidRPr="00F94883">
        <w:rPr>
          <w:rFonts w:hAnsi="宋体" w:cs="宋体" w:hint="eastAsia"/>
          <w:sz w:val="24"/>
          <w:szCs w:val="24"/>
        </w:rPr>
        <w:t>拟派项目经理必须具备建筑工程贰级及贰级以上注册建造师执业资格并具有有效的B类安全生产考核合格证，且未担任其他在施建设工程项目的项目经理</w:t>
      </w:r>
      <w:r>
        <w:rPr>
          <w:rFonts w:hAnsi="宋体" w:cs="宋体" w:hint="eastAsia"/>
          <w:sz w:val="24"/>
          <w:szCs w:val="24"/>
        </w:rPr>
        <w:t>。</w:t>
      </w:r>
    </w:p>
    <w:p w:rsidR="006F33AA" w:rsidRPr="00F94883" w:rsidRDefault="006F33AA" w:rsidP="006F33AA">
      <w:pPr>
        <w:spacing w:line="400" w:lineRule="exact"/>
        <w:ind w:firstLineChars="200" w:firstLine="482"/>
        <w:rPr>
          <w:rFonts w:hAnsi="宋体" w:cs="宋体"/>
          <w:b/>
          <w:sz w:val="24"/>
          <w:szCs w:val="24"/>
        </w:rPr>
      </w:pPr>
      <w:r w:rsidRPr="00F94883">
        <w:rPr>
          <w:rFonts w:hAnsi="宋体" w:cs="宋体" w:hint="eastAsia"/>
          <w:b/>
          <w:sz w:val="24"/>
          <w:szCs w:val="24"/>
        </w:rPr>
        <w:lastRenderedPageBreak/>
        <w:t>3.2三标段投标人资格要求</w:t>
      </w:r>
    </w:p>
    <w:p w:rsidR="006F33AA" w:rsidRDefault="006F33AA" w:rsidP="006F33AA">
      <w:pPr>
        <w:spacing w:line="400" w:lineRule="exact"/>
        <w:rPr>
          <w:rFonts w:hAnsi="宋体" w:cs="宋体"/>
          <w:sz w:val="24"/>
          <w:szCs w:val="24"/>
        </w:rPr>
      </w:pPr>
      <w:r>
        <w:rPr>
          <w:rFonts w:hAnsi="宋体" w:cs="宋体" w:hint="eastAsia"/>
          <w:sz w:val="24"/>
          <w:szCs w:val="24"/>
        </w:rPr>
        <w:t xml:space="preserve">    3.2.1</w:t>
      </w:r>
      <w:r w:rsidRPr="00F94883">
        <w:rPr>
          <w:rFonts w:hAnsi="宋体" w:cs="宋体" w:hint="eastAsia"/>
          <w:sz w:val="24"/>
          <w:szCs w:val="24"/>
        </w:rPr>
        <w:t>投标人具有独立法人资格（指投标人营业执照），投标人须具备</w:t>
      </w:r>
      <w:r>
        <w:rPr>
          <w:rFonts w:hAnsi="宋体" w:cs="宋体" w:hint="eastAsia"/>
          <w:sz w:val="24"/>
          <w:szCs w:val="24"/>
        </w:rPr>
        <w:t>市政公用</w:t>
      </w:r>
      <w:r w:rsidRPr="00F94883">
        <w:rPr>
          <w:rFonts w:hAnsi="宋体" w:cs="宋体" w:hint="eastAsia"/>
          <w:sz w:val="24"/>
          <w:szCs w:val="24"/>
        </w:rPr>
        <w:t>工程施工总承包叁级及叁级以上资质,且具有有效安全生产许可证；</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3.2.2</w:t>
      </w:r>
      <w:r w:rsidRPr="00F94883">
        <w:rPr>
          <w:rFonts w:hAnsi="宋体" w:cs="宋体" w:hint="eastAsia"/>
          <w:sz w:val="24"/>
          <w:szCs w:val="24"/>
        </w:rPr>
        <w:t>拟派项目经理必须具备</w:t>
      </w:r>
      <w:r>
        <w:rPr>
          <w:rFonts w:hAnsi="宋体" w:cs="宋体" w:hint="eastAsia"/>
          <w:sz w:val="24"/>
          <w:szCs w:val="24"/>
        </w:rPr>
        <w:t>市政公用</w:t>
      </w:r>
      <w:r w:rsidRPr="00F94883">
        <w:rPr>
          <w:rFonts w:hAnsi="宋体" w:cs="宋体" w:hint="eastAsia"/>
          <w:sz w:val="24"/>
          <w:szCs w:val="24"/>
        </w:rPr>
        <w:t>工程贰级及贰级以上注册建造师执业资格并具有有效的B类安全生产考核合格证，且未担任其他在施建设工程项目的项目经理</w:t>
      </w:r>
      <w:r>
        <w:rPr>
          <w:rFonts w:hAnsi="宋体" w:cs="宋体" w:hint="eastAsia"/>
          <w:sz w:val="24"/>
          <w:szCs w:val="24"/>
        </w:rPr>
        <w:t>。</w:t>
      </w:r>
    </w:p>
    <w:p w:rsidR="006F33AA" w:rsidRPr="00A87AB5" w:rsidRDefault="006F33AA" w:rsidP="006F33AA">
      <w:pPr>
        <w:spacing w:line="400" w:lineRule="exact"/>
        <w:ind w:firstLineChars="200" w:firstLine="482"/>
        <w:rPr>
          <w:rFonts w:hAnsi="宋体" w:cs="宋体"/>
          <w:b/>
          <w:sz w:val="24"/>
          <w:szCs w:val="24"/>
        </w:rPr>
      </w:pPr>
      <w:r w:rsidRPr="00A87AB5">
        <w:rPr>
          <w:rFonts w:hAnsi="宋体" w:cs="宋体" w:hint="eastAsia"/>
          <w:b/>
          <w:sz w:val="24"/>
          <w:szCs w:val="24"/>
        </w:rPr>
        <w:t>3.3四标段投标人资格要求</w:t>
      </w:r>
    </w:p>
    <w:p w:rsidR="006F33AA" w:rsidRPr="00A87AB5" w:rsidRDefault="006F33AA" w:rsidP="006F33AA">
      <w:pPr>
        <w:spacing w:line="400" w:lineRule="exact"/>
        <w:ind w:firstLineChars="200" w:firstLine="480"/>
        <w:rPr>
          <w:rFonts w:hAnsi="宋体" w:cs="宋体"/>
          <w:sz w:val="24"/>
          <w:szCs w:val="24"/>
        </w:rPr>
      </w:pPr>
      <w:r w:rsidRPr="00A87AB5">
        <w:rPr>
          <w:rFonts w:hAnsi="宋体" w:cs="宋体" w:hint="eastAsia"/>
          <w:sz w:val="24"/>
          <w:szCs w:val="24"/>
        </w:rPr>
        <w:t>3.3.1投标人具有独立法人资格（指投标人营业执照），须具市政公用工程监理丙级及以上资质的独立法人企业；</w:t>
      </w:r>
    </w:p>
    <w:p w:rsidR="006F33AA" w:rsidRPr="00A87AB5" w:rsidRDefault="006F33AA" w:rsidP="006F33AA">
      <w:pPr>
        <w:spacing w:line="400" w:lineRule="exact"/>
        <w:ind w:firstLineChars="200" w:firstLine="480"/>
        <w:rPr>
          <w:rFonts w:hAnsi="宋体" w:cs="宋体"/>
          <w:sz w:val="24"/>
          <w:szCs w:val="24"/>
        </w:rPr>
      </w:pPr>
      <w:r w:rsidRPr="00A87AB5">
        <w:rPr>
          <w:rFonts w:hAnsi="宋体" w:cs="宋体" w:hint="eastAsia"/>
          <w:sz w:val="24"/>
          <w:szCs w:val="24"/>
        </w:rPr>
        <w:t>3.3.2</w:t>
      </w:r>
      <w:r w:rsidRPr="00A87AB5">
        <w:rPr>
          <w:rFonts w:hAnsi="宋体" w:cs="宋体"/>
          <w:sz w:val="24"/>
          <w:szCs w:val="24"/>
        </w:rPr>
        <w:t>拟派项目</w:t>
      </w:r>
      <w:r w:rsidRPr="00A87AB5">
        <w:rPr>
          <w:rFonts w:hAnsi="宋体" w:cs="宋体" w:hint="eastAsia"/>
          <w:sz w:val="24"/>
          <w:szCs w:val="24"/>
        </w:rPr>
        <w:t>总监</w:t>
      </w:r>
      <w:r w:rsidRPr="00A87AB5">
        <w:rPr>
          <w:rFonts w:hAnsi="宋体" w:cs="宋体"/>
          <w:sz w:val="24"/>
          <w:szCs w:val="24"/>
        </w:rPr>
        <w:t>要求为</w:t>
      </w:r>
      <w:r w:rsidRPr="00A87AB5">
        <w:rPr>
          <w:rFonts w:hAnsi="宋体" w:cs="宋体" w:hint="eastAsia"/>
          <w:sz w:val="24"/>
          <w:szCs w:val="24"/>
        </w:rPr>
        <w:t>相关专业</w:t>
      </w:r>
      <w:r w:rsidRPr="00A87AB5">
        <w:rPr>
          <w:rFonts w:hAnsi="宋体" w:cs="宋体"/>
          <w:sz w:val="24"/>
          <w:szCs w:val="24"/>
        </w:rPr>
        <w:t>注册</w:t>
      </w:r>
      <w:r w:rsidRPr="00A87AB5">
        <w:rPr>
          <w:rFonts w:hAnsi="宋体" w:cs="宋体" w:hint="eastAsia"/>
          <w:sz w:val="24"/>
          <w:szCs w:val="24"/>
        </w:rPr>
        <w:t>监理工程</w:t>
      </w:r>
      <w:r w:rsidRPr="00A87AB5">
        <w:rPr>
          <w:rFonts w:hAnsi="宋体" w:cs="宋体"/>
          <w:sz w:val="24"/>
          <w:szCs w:val="24"/>
        </w:rPr>
        <w:t>师</w:t>
      </w:r>
      <w:r w:rsidRPr="00A87AB5">
        <w:rPr>
          <w:rFonts w:hAnsi="宋体" w:cs="宋体" w:hint="eastAsia"/>
          <w:sz w:val="24"/>
          <w:szCs w:val="24"/>
        </w:rPr>
        <w:t>；</w:t>
      </w:r>
    </w:p>
    <w:p w:rsidR="006F33AA" w:rsidRPr="006D1636"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3.4本次招标不接受联合体投标；</w:t>
      </w:r>
    </w:p>
    <w:p w:rsidR="006F33AA" w:rsidRPr="006D1636"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3.5 企业须持有企业所在地或项目所在地人民检察机关查询行贿犯罪档案结果告知函；</w:t>
      </w:r>
    </w:p>
    <w:p w:rsidR="006F33AA" w:rsidRPr="006D1636"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3.6外省企业需在河南省建筑市场监管信息系统暨一体化工作平台备案；</w:t>
      </w:r>
    </w:p>
    <w:p w:rsidR="006F33AA"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3.7项目经理（项目总监）如有已中标项目工期内变更情况，请按照豫建建〔2015〕23号文件规定提供《项目经理（项目总监）变更备案表》等官方手续。</w:t>
      </w:r>
    </w:p>
    <w:p w:rsidR="006F33AA" w:rsidRDefault="006F33AA" w:rsidP="006F33AA">
      <w:pPr>
        <w:spacing w:line="400" w:lineRule="exact"/>
        <w:outlineLvl w:val="0"/>
        <w:rPr>
          <w:rFonts w:hAnsi="宋体"/>
          <w:b/>
          <w:color w:val="000000"/>
          <w:sz w:val="24"/>
          <w:szCs w:val="24"/>
        </w:rPr>
      </w:pPr>
      <w:r>
        <w:rPr>
          <w:rFonts w:hAnsi="宋体" w:hint="eastAsia"/>
          <w:b/>
          <w:color w:val="000000"/>
          <w:sz w:val="24"/>
          <w:szCs w:val="24"/>
        </w:rPr>
        <w:t>4.网上下载招标文件</w:t>
      </w:r>
    </w:p>
    <w:p w:rsidR="006F33AA" w:rsidRDefault="006F33AA" w:rsidP="006F33AA">
      <w:pPr>
        <w:pStyle w:val="a4"/>
        <w:spacing w:before="0" w:beforeAutospacing="0" w:after="0" w:afterAutospacing="0" w:line="40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33AA" w:rsidRDefault="006F33AA" w:rsidP="006F33AA">
      <w:pPr>
        <w:pStyle w:val="a4"/>
        <w:spacing w:before="0" w:beforeAutospacing="0" w:after="0" w:afterAutospacing="0" w:line="40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6F33AA" w:rsidRDefault="006F33AA" w:rsidP="006F33AA">
      <w:pPr>
        <w:spacing w:line="400" w:lineRule="exact"/>
        <w:outlineLvl w:val="0"/>
        <w:rPr>
          <w:rFonts w:hAnsi="宋体"/>
          <w:b/>
          <w:color w:val="000000"/>
          <w:sz w:val="24"/>
          <w:szCs w:val="24"/>
        </w:rPr>
      </w:pPr>
      <w:r>
        <w:rPr>
          <w:rFonts w:hAnsi="宋体" w:hint="eastAsia"/>
          <w:b/>
          <w:color w:val="000000"/>
          <w:sz w:val="24"/>
          <w:szCs w:val="24"/>
        </w:rPr>
        <w:t>5.招标文件和施工图纸的获取</w:t>
      </w:r>
    </w:p>
    <w:p w:rsidR="006F33AA" w:rsidRDefault="006F33AA" w:rsidP="006F33AA">
      <w:pPr>
        <w:tabs>
          <w:tab w:val="left" w:pos="7095"/>
        </w:tabs>
        <w:spacing w:line="40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hint="eastAsia"/>
          <w:szCs w:val="24"/>
        </w:rPr>
        <w:t>《</w:t>
      </w:r>
      <w:r>
        <w:rPr>
          <w:rFonts w:hAnsi="宋体" w:hint="eastAsia"/>
          <w:color w:val="000000"/>
          <w:sz w:val="24"/>
          <w:szCs w:val="24"/>
        </w:rPr>
        <w:t>全国公共资源交易平台(河南省▪许昌市)</w:t>
      </w:r>
      <w:r>
        <w:rPr>
          <w:rFonts w:hint="eastAsia"/>
          <w:szCs w:val="24"/>
        </w:rPr>
        <w:t>》</w:t>
      </w:r>
      <w:r>
        <w:rPr>
          <w:rFonts w:hAnsi="宋体" w:hint="eastAsia"/>
          <w:color w:val="000000"/>
          <w:sz w:val="24"/>
          <w:szCs w:val="24"/>
        </w:rPr>
        <w:t>（http://www.xczbtb.com/），通过“投标人/供应商登录” 入口自行下载。</w:t>
      </w:r>
    </w:p>
    <w:p w:rsidR="006F33AA" w:rsidRDefault="006F33AA" w:rsidP="006F33AA">
      <w:pPr>
        <w:tabs>
          <w:tab w:val="left" w:pos="7095"/>
        </w:tabs>
        <w:spacing w:line="40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6F33AA" w:rsidRDefault="006F33AA" w:rsidP="006F33AA">
      <w:pPr>
        <w:autoSpaceDE w:val="0"/>
        <w:autoSpaceDN w:val="0"/>
        <w:adjustRightInd w:val="0"/>
        <w:spacing w:line="40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500</w:t>
      </w:r>
      <w:r>
        <w:rPr>
          <w:rFonts w:hAnsi="宋体" w:hint="eastAsia"/>
          <w:color w:val="000000"/>
          <w:sz w:val="24"/>
          <w:szCs w:val="24"/>
        </w:rPr>
        <w:t>元，于提交纸质投标文件时缴纳给招标代理机构，售后不退</w:t>
      </w:r>
      <w:r>
        <w:rPr>
          <w:rFonts w:hAnsi="宋体" w:cs="宋体" w:hint="eastAsia"/>
          <w:sz w:val="24"/>
        </w:rPr>
        <w:t>。</w:t>
      </w:r>
    </w:p>
    <w:p w:rsidR="006F33AA" w:rsidRDefault="006F33AA" w:rsidP="006F33AA">
      <w:pPr>
        <w:autoSpaceDE w:val="0"/>
        <w:autoSpaceDN w:val="0"/>
        <w:adjustRightInd w:val="0"/>
        <w:spacing w:line="400" w:lineRule="exact"/>
        <w:jc w:val="left"/>
        <w:rPr>
          <w:rFonts w:hAnsi="宋体" w:cs="宋体"/>
          <w:b/>
          <w:bCs/>
          <w:sz w:val="24"/>
        </w:rPr>
      </w:pPr>
      <w:r>
        <w:rPr>
          <w:rFonts w:hAnsi="宋体" w:cs="宋体" w:hint="eastAsia"/>
          <w:b/>
          <w:bCs/>
          <w:sz w:val="24"/>
        </w:rPr>
        <w:t>6.投标文件的提交</w:t>
      </w:r>
    </w:p>
    <w:p w:rsidR="006F33AA" w:rsidRPr="008C2E40" w:rsidRDefault="006F33AA" w:rsidP="006F33AA">
      <w:pPr>
        <w:spacing w:line="400" w:lineRule="exact"/>
        <w:ind w:firstLine="465"/>
        <w:rPr>
          <w:rFonts w:hAnsi="宋体" w:cs="宋体"/>
          <w:sz w:val="24"/>
          <w:szCs w:val="24"/>
        </w:rPr>
      </w:pPr>
      <w:r w:rsidRPr="008C2E40">
        <w:rPr>
          <w:rFonts w:hAnsi="宋体" w:cs="宋体" w:hint="eastAsia"/>
          <w:sz w:val="24"/>
          <w:szCs w:val="24"/>
        </w:rPr>
        <w:t>6.1 本项目为全流程电子化交易项目，须提交</w:t>
      </w:r>
      <w:r w:rsidRPr="008C2E40">
        <w:rPr>
          <w:rFonts w:hAnsi="宋体" w:cs="宋体" w:hint="eastAsia"/>
          <w:sz w:val="24"/>
        </w:rPr>
        <w:t>电子投标文件和纸质投标文件</w:t>
      </w:r>
      <w:r w:rsidRPr="008C2E40">
        <w:rPr>
          <w:rFonts w:hAnsi="宋体" w:cs="宋体" w:hint="eastAsia"/>
          <w:sz w:val="24"/>
          <w:szCs w:val="24"/>
        </w:rPr>
        <w:t>。</w:t>
      </w:r>
    </w:p>
    <w:p w:rsidR="006F33AA" w:rsidRPr="00DB428F" w:rsidRDefault="006F33AA" w:rsidP="006F33AA">
      <w:pPr>
        <w:spacing w:line="400" w:lineRule="exact"/>
        <w:ind w:firstLine="465"/>
        <w:rPr>
          <w:rFonts w:hAnsi="宋体" w:cs="宋体"/>
          <w:sz w:val="24"/>
          <w:szCs w:val="24"/>
        </w:rPr>
      </w:pPr>
      <w:r w:rsidRPr="00DB428F">
        <w:rPr>
          <w:rFonts w:hAnsi="宋体" w:cs="宋体" w:hint="eastAsia"/>
          <w:sz w:val="24"/>
          <w:szCs w:val="24"/>
        </w:rPr>
        <w:lastRenderedPageBreak/>
        <w:t>6.2 投标文件提交的截止时间及开标时间：2018年7月2</w:t>
      </w:r>
      <w:r w:rsidR="00657F09">
        <w:rPr>
          <w:rFonts w:hAnsi="宋体" w:cs="宋体" w:hint="eastAsia"/>
          <w:sz w:val="24"/>
          <w:szCs w:val="24"/>
        </w:rPr>
        <w:t>0</w:t>
      </w:r>
      <w:r w:rsidRPr="00DB428F">
        <w:rPr>
          <w:rFonts w:hAnsi="宋体" w:cs="宋体" w:hint="eastAsia"/>
          <w:sz w:val="24"/>
          <w:szCs w:val="24"/>
        </w:rPr>
        <w:t>日</w:t>
      </w:r>
      <w:r w:rsidR="00657F09">
        <w:rPr>
          <w:rFonts w:hAnsi="宋体" w:cs="宋体" w:hint="eastAsia"/>
          <w:sz w:val="24"/>
          <w:szCs w:val="24"/>
        </w:rPr>
        <w:t>10</w:t>
      </w:r>
      <w:r w:rsidRPr="00DB428F">
        <w:rPr>
          <w:rFonts w:hAnsi="宋体" w:cs="宋体" w:hint="eastAsia"/>
          <w:sz w:val="24"/>
          <w:szCs w:val="24"/>
        </w:rPr>
        <w:t>时00分。</w:t>
      </w:r>
    </w:p>
    <w:p w:rsidR="006F33AA" w:rsidRPr="008C2E40" w:rsidRDefault="006F33AA" w:rsidP="006F33AA">
      <w:pPr>
        <w:spacing w:line="400" w:lineRule="exact"/>
        <w:ind w:firstLine="465"/>
        <w:rPr>
          <w:rFonts w:hAnsi="宋体" w:cs="宋体"/>
          <w:sz w:val="24"/>
          <w:szCs w:val="24"/>
          <w:highlight w:val="red"/>
        </w:rPr>
      </w:pPr>
      <w:r w:rsidRPr="008C2E40">
        <w:rPr>
          <w:rFonts w:hAnsi="宋体" w:cs="宋体" w:hint="eastAsia"/>
          <w:sz w:val="24"/>
          <w:szCs w:val="24"/>
        </w:rPr>
        <w:t>6.3电子投标文件的提交：电子投标文件应在投标文件提交截止时间（开标时间）之前成功提交至</w:t>
      </w:r>
      <w:r w:rsidRPr="008C2E40">
        <w:rPr>
          <w:rFonts w:hAnsi="宋体" w:cs="宋体" w:hint="eastAsia"/>
          <w:sz w:val="24"/>
        </w:rPr>
        <w:t>《全国公共资源交易平台(河南省▪许昌市)》</w:t>
      </w:r>
      <w:r w:rsidRPr="008C2E40">
        <w:rPr>
          <w:rFonts w:hAnsi="宋体" w:cs="宋体" w:hint="eastAsia"/>
          <w:sz w:val="24"/>
          <w:szCs w:val="24"/>
        </w:rPr>
        <w:t>公共资源交易系统，并随纸质投标文件同时提交1份</w:t>
      </w:r>
      <w:r w:rsidRPr="008C2E40">
        <w:rPr>
          <w:rFonts w:hAnsi="宋体" w:cs="宋体" w:hint="eastAsia"/>
          <w:sz w:val="24"/>
        </w:rPr>
        <w:t>使用电子介质存储的备份文件。</w:t>
      </w:r>
    </w:p>
    <w:p w:rsidR="006F33AA" w:rsidRPr="00A87AB5" w:rsidRDefault="006F33AA" w:rsidP="006F33AA">
      <w:pPr>
        <w:spacing w:line="400" w:lineRule="exact"/>
        <w:ind w:firstLine="465"/>
        <w:rPr>
          <w:rFonts w:hAnsi="宋体" w:cs="宋体"/>
          <w:sz w:val="24"/>
        </w:rPr>
      </w:pPr>
      <w:r w:rsidRPr="00A87AB5">
        <w:rPr>
          <w:rFonts w:hAnsi="宋体" w:cs="宋体" w:hint="eastAsia"/>
          <w:sz w:val="24"/>
        </w:rPr>
        <w:t>6.4纸质投标文件提交地点：禹州市公共资源交易中心开标一室（禹州市行政服务中心楼9楼）。</w:t>
      </w:r>
    </w:p>
    <w:p w:rsidR="006F33AA" w:rsidRDefault="006F33AA" w:rsidP="006F33AA">
      <w:pPr>
        <w:spacing w:line="40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6F33AA" w:rsidRDefault="006F33AA" w:rsidP="006F33AA">
      <w:pPr>
        <w:spacing w:line="40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7.发布公告的媒介</w:t>
      </w:r>
    </w:p>
    <w:p w:rsidR="006F33AA" w:rsidRDefault="006F33AA" w:rsidP="006F33AA">
      <w:pPr>
        <w:spacing w:line="40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8.联系方式</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招标人：禹州市投资总公司</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地  址：禹州市城东新区</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联系人：吴女士</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联系电话：</w:t>
      </w:r>
      <w:r w:rsidRPr="00877CD9">
        <w:rPr>
          <w:rFonts w:hAnsi="宋体" w:cs="宋体" w:hint="eastAsia"/>
          <w:sz w:val="24"/>
          <w:szCs w:val="24"/>
        </w:rPr>
        <w:t>0374-2077066</w:t>
      </w:r>
      <w:r>
        <w:rPr>
          <w:rFonts w:hAnsi="宋体" w:cs="宋体" w:hint="eastAsia"/>
          <w:sz w:val="24"/>
          <w:szCs w:val="24"/>
        </w:rPr>
        <w:t xml:space="preserve">   </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招标代理机构：</w:t>
      </w:r>
      <w:r w:rsidRPr="00877CD9">
        <w:rPr>
          <w:rFonts w:hAnsi="宋体" w:cs="宋体" w:hint="eastAsia"/>
          <w:sz w:val="24"/>
          <w:szCs w:val="24"/>
        </w:rPr>
        <w:t>中鼎誉润工程咨询有限公司</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联系人：</w:t>
      </w:r>
      <w:r w:rsidRPr="00877CD9">
        <w:rPr>
          <w:rFonts w:hAnsi="宋体" w:cs="宋体" w:hint="eastAsia"/>
          <w:sz w:val="24"/>
          <w:szCs w:val="24"/>
        </w:rPr>
        <w:t>褚女士</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联系电话：</w:t>
      </w:r>
      <w:r w:rsidRPr="00877CD9">
        <w:rPr>
          <w:rFonts w:hAnsi="宋体" w:cs="宋体" w:hint="eastAsia"/>
          <w:sz w:val="24"/>
          <w:szCs w:val="24"/>
        </w:rPr>
        <w:t>0371-67715639</w:t>
      </w:r>
    </w:p>
    <w:p w:rsidR="006F33AA" w:rsidRDefault="006F33AA" w:rsidP="006F33AA">
      <w:pPr>
        <w:spacing w:line="400" w:lineRule="exact"/>
        <w:ind w:firstLineChars="200" w:firstLine="562"/>
        <w:rPr>
          <w:rFonts w:hAnsi="宋体"/>
          <w:b/>
          <w:color w:val="000000"/>
          <w:sz w:val="28"/>
          <w:szCs w:val="28"/>
        </w:rPr>
      </w:pPr>
    </w:p>
    <w:p w:rsidR="00F33870" w:rsidRDefault="00F33870" w:rsidP="00D41F7A">
      <w:pPr>
        <w:spacing w:line="400" w:lineRule="exact"/>
        <w:rPr>
          <w:rFonts w:hAnsi="宋体"/>
          <w:b/>
          <w:color w:val="000000"/>
          <w:sz w:val="28"/>
          <w:szCs w:val="28"/>
        </w:rPr>
      </w:pPr>
    </w:p>
    <w:p w:rsidR="006F33AA" w:rsidRDefault="006F33AA" w:rsidP="006F33AA">
      <w:pPr>
        <w:pStyle w:val="a0"/>
        <w:ind w:firstLine="340"/>
      </w:pPr>
    </w:p>
    <w:p w:rsidR="006F33AA" w:rsidRDefault="006F33AA" w:rsidP="006F33AA">
      <w:pPr>
        <w:pStyle w:val="a0"/>
        <w:ind w:firstLine="340"/>
      </w:pPr>
    </w:p>
    <w:p w:rsidR="006F33AA" w:rsidRDefault="006F33AA" w:rsidP="006F33AA">
      <w:pPr>
        <w:pStyle w:val="a0"/>
        <w:ind w:firstLine="340"/>
      </w:pPr>
    </w:p>
    <w:p w:rsidR="006F33AA" w:rsidRPr="006F33AA" w:rsidRDefault="006F33AA" w:rsidP="006F33AA">
      <w:pPr>
        <w:pStyle w:val="a0"/>
        <w:ind w:firstLine="340"/>
      </w:pPr>
    </w:p>
    <w:p w:rsidR="00F33870" w:rsidRDefault="00F33870" w:rsidP="00D41F7A">
      <w:pPr>
        <w:spacing w:line="400" w:lineRule="exact"/>
        <w:rPr>
          <w:rFonts w:hAnsi="宋体"/>
          <w:b/>
          <w:color w:val="000000"/>
          <w:sz w:val="28"/>
          <w:szCs w:val="28"/>
        </w:rPr>
      </w:pPr>
    </w:p>
    <w:p w:rsidR="00F33870" w:rsidRDefault="00F33870" w:rsidP="00D41F7A">
      <w:pPr>
        <w:spacing w:line="400" w:lineRule="exact"/>
        <w:rPr>
          <w:rFonts w:hAnsi="宋体"/>
          <w:b/>
          <w:color w:val="000000"/>
          <w:sz w:val="28"/>
          <w:szCs w:val="28"/>
        </w:rPr>
      </w:pPr>
    </w:p>
    <w:p w:rsidR="00F33870" w:rsidRDefault="00F33870" w:rsidP="00D41F7A">
      <w:pPr>
        <w:spacing w:line="400" w:lineRule="exact"/>
        <w:rPr>
          <w:rFonts w:hAnsi="宋体"/>
          <w:b/>
          <w:color w:val="000000"/>
          <w:sz w:val="28"/>
          <w:szCs w:val="28"/>
        </w:rPr>
      </w:pPr>
    </w:p>
    <w:p w:rsidR="00C0468C" w:rsidRPr="00696309" w:rsidRDefault="00C0468C" w:rsidP="004712DE">
      <w:pPr>
        <w:tabs>
          <w:tab w:val="left" w:pos="7095"/>
        </w:tabs>
        <w:spacing w:line="400" w:lineRule="exact"/>
        <w:contextualSpacing/>
        <w:rPr>
          <w:rFonts w:hAnsi="宋体"/>
          <w:color w:val="000000"/>
          <w:sz w:val="21"/>
          <w:szCs w:val="21"/>
        </w:rPr>
      </w:pPr>
    </w:p>
    <w:sectPr w:rsidR="00C0468C" w:rsidRPr="00696309" w:rsidSect="00C046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C2" w:rsidRDefault="00632EC2" w:rsidP="00A87AB5">
      <w:r>
        <w:separator/>
      </w:r>
    </w:p>
  </w:endnote>
  <w:endnote w:type="continuationSeparator" w:id="1">
    <w:p w:rsidR="00632EC2" w:rsidRDefault="00632EC2" w:rsidP="00A8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C2" w:rsidRDefault="00632EC2" w:rsidP="00A87AB5">
      <w:r>
        <w:separator/>
      </w:r>
    </w:p>
  </w:footnote>
  <w:footnote w:type="continuationSeparator" w:id="1">
    <w:p w:rsidR="00632EC2" w:rsidRDefault="00632EC2" w:rsidP="00A87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E84"/>
    <w:rsid w:val="00034820"/>
    <w:rsid w:val="00095C41"/>
    <w:rsid w:val="000A6ABC"/>
    <w:rsid w:val="000B52CF"/>
    <w:rsid w:val="000F719E"/>
    <w:rsid w:val="00184C9F"/>
    <w:rsid w:val="002972FA"/>
    <w:rsid w:val="00321C81"/>
    <w:rsid w:val="003267F6"/>
    <w:rsid w:val="003B41CA"/>
    <w:rsid w:val="003C5595"/>
    <w:rsid w:val="00426FA3"/>
    <w:rsid w:val="004663D7"/>
    <w:rsid w:val="004712DE"/>
    <w:rsid w:val="004821F8"/>
    <w:rsid w:val="004D7775"/>
    <w:rsid w:val="00532E67"/>
    <w:rsid w:val="00535C82"/>
    <w:rsid w:val="00565D8D"/>
    <w:rsid w:val="005C1781"/>
    <w:rsid w:val="00632EC2"/>
    <w:rsid w:val="00657F09"/>
    <w:rsid w:val="00696309"/>
    <w:rsid w:val="006A3CD7"/>
    <w:rsid w:val="006B1967"/>
    <w:rsid w:val="006F33AA"/>
    <w:rsid w:val="00722D13"/>
    <w:rsid w:val="0073499F"/>
    <w:rsid w:val="007E40DF"/>
    <w:rsid w:val="008E117A"/>
    <w:rsid w:val="00913FB0"/>
    <w:rsid w:val="00A00138"/>
    <w:rsid w:val="00A020D6"/>
    <w:rsid w:val="00A1232A"/>
    <w:rsid w:val="00A30E84"/>
    <w:rsid w:val="00A42F45"/>
    <w:rsid w:val="00A61ECC"/>
    <w:rsid w:val="00A72952"/>
    <w:rsid w:val="00A87AB5"/>
    <w:rsid w:val="00C0468C"/>
    <w:rsid w:val="00C36E28"/>
    <w:rsid w:val="00C84AF8"/>
    <w:rsid w:val="00CD4778"/>
    <w:rsid w:val="00D210B6"/>
    <w:rsid w:val="00D41F7A"/>
    <w:rsid w:val="00D70259"/>
    <w:rsid w:val="00E04118"/>
    <w:rsid w:val="00F008F1"/>
    <w:rsid w:val="00F33870"/>
    <w:rsid w:val="00F81706"/>
    <w:rsid w:val="00FB0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E84"/>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30E84"/>
    <w:pPr>
      <w:widowControl/>
      <w:spacing w:before="100" w:beforeAutospacing="1" w:after="100" w:afterAutospacing="1"/>
      <w:jc w:val="left"/>
    </w:pPr>
    <w:rPr>
      <w:rFonts w:hAnsi="宋体" w:cs="宋体"/>
      <w:sz w:val="24"/>
    </w:rPr>
  </w:style>
  <w:style w:type="paragraph" w:styleId="a5">
    <w:name w:val="Body Text"/>
    <w:basedOn w:val="a"/>
    <w:link w:val="Char"/>
    <w:uiPriority w:val="99"/>
    <w:semiHidden/>
    <w:unhideWhenUsed/>
    <w:rsid w:val="00A30E84"/>
    <w:pPr>
      <w:spacing w:after="120"/>
    </w:pPr>
  </w:style>
  <w:style w:type="character" w:customStyle="1" w:styleId="Char">
    <w:name w:val="正文文本 Char"/>
    <w:basedOn w:val="a1"/>
    <w:link w:val="a5"/>
    <w:uiPriority w:val="99"/>
    <w:semiHidden/>
    <w:rsid w:val="00A30E84"/>
    <w:rPr>
      <w:rFonts w:ascii="宋体" w:eastAsia="宋体" w:hAnsi="Calibri" w:cs="Times New Roman"/>
      <w:kern w:val="0"/>
      <w:sz w:val="34"/>
    </w:rPr>
  </w:style>
  <w:style w:type="paragraph" w:styleId="a0">
    <w:name w:val="Body Text First Indent"/>
    <w:basedOn w:val="a5"/>
    <w:link w:val="Char0"/>
    <w:uiPriority w:val="99"/>
    <w:semiHidden/>
    <w:unhideWhenUsed/>
    <w:rsid w:val="00A30E84"/>
    <w:pPr>
      <w:ind w:firstLineChars="100" w:firstLine="420"/>
    </w:pPr>
  </w:style>
  <w:style w:type="character" w:customStyle="1" w:styleId="Char0">
    <w:name w:val="正文首行缩进 Char"/>
    <w:basedOn w:val="Char"/>
    <w:link w:val="a0"/>
    <w:uiPriority w:val="99"/>
    <w:semiHidden/>
    <w:rsid w:val="00A30E84"/>
  </w:style>
  <w:style w:type="paragraph" w:styleId="a6">
    <w:name w:val="header"/>
    <w:basedOn w:val="a"/>
    <w:link w:val="Char1"/>
    <w:uiPriority w:val="99"/>
    <w:semiHidden/>
    <w:unhideWhenUsed/>
    <w:rsid w:val="00A87A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87AB5"/>
    <w:rPr>
      <w:rFonts w:ascii="宋体" w:eastAsia="宋体" w:hAnsi="Calibri" w:cs="Times New Roman"/>
      <w:kern w:val="0"/>
      <w:sz w:val="18"/>
      <w:szCs w:val="18"/>
    </w:rPr>
  </w:style>
  <w:style w:type="paragraph" w:styleId="a7">
    <w:name w:val="footer"/>
    <w:basedOn w:val="a"/>
    <w:link w:val="Char2"/>
    <w:uiPriority w:val="99"/>
    <w:semiHidden/>
    <w:unhideWhenUsed/>
    <w:rsid w:val="00A87AB5"/>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87AB5"/>
    <w:rPr>
      <w:rFonts w:ascii="宋体" w:eastAsia="宋体" w:hAnsi="Calibri" w:cs="Times New Roman"/>
      <w:kern w:val="0"/>
      <w:sz w:val="18"/>
      <w:szCs w:val="18"/>
    </w:rPr>
  </w:style>
  <w:style w:type="character" w:styleId="a8">
    <w:name w:val="Hyperlink"/>
    <w:basedOn w:val="a1"/>
    <w:qFormat/>
    <w:rsid w:val="00D41F7A"/>
    <w:rPr>
      <w:color w:val="00000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302</Words>
  <Characters>1723</Characters>
  <Application>Microsoft Office Word</Application>
  <DocSecurity>0</DocSecurity>
  <Lines>14</Lines>
  <Paragraphs>4</Paragraphs>
  <ScaleCrop>false</ScaleCrop>
  <Company>微软中国</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29</cp:revision>
  <cp:lastPrinted>2018-06-25T01:43:00Z</cp:lastPrinted>
  <dcterms:created xsi:type="dcterms:W3CDTF">2018-06-14T09:29:00Z</dcterms:created>
  <dcterms:modified xsi:type="dcterms:W3CDTF">2018-06-28T09:04:00Z</dcterms:modified>
</cp:coreProperties>
</file>