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BB" w:rsidRPr="001822BB" w:rsidRDefault="001822BB" w:rsidP="001822BB">
      <w:pPr>
        <w:widowControl/>
        <w:shd w:val="clear" w:color="auto" w:fill="FFFFFF"/>
        <w:spacing w:before="226" w:line="49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YLZB-G2018</w:t>
      </w:r>
      <w:r w:rsidR="001D739F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005-2</w:t>
      </w:r>
      <w:r w:rsidRPr="001822B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号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许昌市中心医院主动脉内球囊反搏</w:t>
      </w:r>
      <w:proofErr w:type="gramStart"/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泵医疗</w:t>
      </w:r>
      <w:proofErr w:type="gramEnd"/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设备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采购</w:t>
      </w:r>
      <w:proofErr w:type="gramStart"/>
      <w:r w:rsidRPr="001822B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项目废标公告</w:t>
      </w:r>
      <w:proofErr w:type="gramEnd"/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一、项目概况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leftChars="304" w:left="3038" w:hangingChars="750" w:hanging="24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（一）项目名称：许昌市中心医院主动脉内球囊反搏</w:t>
      </w:r>
      <w:proofErr w:type="gramStart"/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泵医疗</w:t>
      </w:r>
      <w:proofErr w:type="gramEnd"/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设备采购项目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（二）项目编号：</w:t>
      </w:r>
      <w:r w:rsidRPr="001822B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YLZB-G201800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5-</w:t>
      </w:r>
      <w:r w:rsidR="001D739F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号</w:t>
      </w:r>
    </w:p>
    <w:p w:rsidR="001822BB" w:rsidRPr="001822BB" w:rsidRDefault="001822BB" w:rsidP="001822BB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（三）招标公告发布日期： 2018年</w:t>
      </w:r>
      <w:r w:rsidR="001D739F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1D739F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447CB0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9</w:t>
      </w: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1822BB" w:rsidRPr="001822BB" w:rsidRDefault="001822BB" w:rsidP="001822BB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（四）开标日期：2018年 </w:t>
      </w:r>
      <w:r w:rsidR="001D739F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1D739F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26</w:t>
      </w: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日 9:30 时</w:t>
      </w:r>
    </w:p>
    <w:p w:rsidR="001822BB" w:rsidRPr="001822BB" w:rsidRDefault="001822BB" w:rsidP="001822BB">
      <w:pPr>
        <w:widowControl/>
        <w:shd w:val="clear" w:color="auto" w:fill="FFFFFF"/>
        <w:spacing w:before="227" w:line="360" w:lineRule="auto"/>
        <w:ind w:firstLineChars="150" w:firstLine="480"/>
        <w:contextualSpacing/>
        <w:jc w:val="left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(五) 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变更公告发布日期：无</w:t>
      </w:r>
    </w:p>
    <w:p w:rsidR="001822BB" w:rsidRPr="001822BB" w:rsidRDefault="001822BB" w:rsidP="001822BB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（六）采购方式： 公开招标</w:t>
      </w:r>
    </w:p>
    <w:p w:rsidR="001822BB" w:rsidRPr="001822BB" w:rsidRDefault="001822BB" w:rsidP="001822BB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（七）最高限价：60万元</w:t>
      </w:r>
    </w:p>
    <w:p w:rsidR="001822BB" w:rsidRPr="001822BB" w:rsidRDefault="001822BB" w:rsidP="001822BB">
      <w:pPr>
        <w:pStyle w:val="a5"/>
        <w:widowControl/>
        <w:shd w:val="clear" w:color="auto" w:fill="FFFFFF"/>
        <w:spacing w:before="227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（八）评标办法：综合评分法</w:t>
      </w:r>
    </w:p>
    <w:p w:rsidR="001822BB" w:rsidRPr="001822BB" w:rsidRDefault="001822BB" w:rsidP="00104028">
      <w:pPr>
        <w:pStyle w:val="a5"/>
        <w:widowControl/>
        <w:shd w:val="clear" w:color="auto" w:fill="FFFFFF"/>
        <w:spacing w:before="227" w:line="600" w:lineRule="auto"/>
        <w:ind w:firstLine="42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（九）资格审查方式：资格后审 </w:t>
      </w:r>
    </w:p>
    <w:p w:rsidR="001822BB" w:rsidRPr="001822BB" w:rsidRDefault="001822BB" w:rsidP="00104028">
      <w:pPr>
        <w:widowControl/>
        <w:shd w:val="clear" w:color="auto" w:fill="FFFFFF"/>
        <w:spacing w:line="600" w:lineRule="auto"/>
        <w:ind w:firstLineChars="100" w:firstLine="3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（十）代理费用收费标准及收费金额：无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二、初审情况</w:t>
      </w:r>
    </w:p>
    <w:p w:rsidR="001822BB" w:rsidRPr="001822BB" w:rsidRDefault="00DE23F3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参加投标的供应商不足三家，</w:t>
      </w:r>
      <w:r w:rsidR="001822BB"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该项目废标。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三、公告期限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本公告自发布之日起公告期限为</w:t>
      </w:r>
      <w:r w:rsidRPr="001822B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个工作日。</w:t>
      </w:r>
    </w:p>
    <w:p w:rsidR="001822BB" w:rsidRPr="001822BB" w:rsidRDefault="001822BB" w:rsidP="001822BB">
      <w:pPr>
        <w:widowControl/>
        <w:shd w:val="clear" w:color="auto" w:fill="FFFFFF"/>
        <w:spacing w:line="33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2B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四、采购人和采购代理机构</w:t>
      </w:r>
    </w:p>
    <w:p w:rsidR="001822BB" w:rsidRPr="001822BB" w:rsidRDefault="001822BB" w:rsidP="001822BB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采购人：许昌市中心医院</w:t>
      </w:r>
    </w:p>
    <w:p w:rsidR="001822BB" w:rsidRPr="001822BB" w:rsidRDefault="001822BB" w:rsidP="001822BB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地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址：许昌市华佗路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30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号</w:t>
      </w:r>
    </w:p>
    <w:p w:rsidR="001822BB" w:rsidRPr="001822BB" w:rsidRDefault="001822BB" w:rsidP="001822BB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联系人：马文彪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  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联系电话：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15503749066</w:t>
      </w:r>
    </w:p>
    <w:p w:rsidR="001822BB" w:rsidRPr="001822BB" w:rsidRDefault="001822BB" w:rsidP="001822BB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代理机构：法正项目管理集团有限公司</w:t>
      </w:r>
    </w:p>
    <w:p w:rsidR="001822BB" w:rsidRPr="001822BB" w:rsidRDefault="001822BB" w:rsidP="001822BB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地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址：许昌市莲城大道时代温泉公寓</w:t>
      </w: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>1612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室</w:t>
      </w:r>
    </w:p>
    <w:p w:rsidR="001822BB" w:rsidRPr="001822BB" w:rsidRDefault="001822BB" w:rsidP="001822BB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联系人：</w:t>
      </w:r>
      <w:proofErr w:type="gramStart"/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秦克秀</w:t>
      </w:r>
      <w:proofErr w:type="gramEnd"/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        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联系电话：15517391235</w:t>
      </w:r>
    </w:p>
    <w:p w:rsidR="001822BB" w:rsidRDefault="001822BB" w:rsidP="001822BB">
      <w:pPr>
        <w:autoSpaceDE w:val="0"/>
        <w:autoSpaceDN w:val="0"/>
        <w:adjustRightInd w:val="0"/>
        <w:spacing w:line="700" w:lineRule="exact"/>
        <w:ind w:firstLine="551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                               </w:t>
      </w:r>
    </w:p>
    <w:p w:rsidR="001822BB" w:rsidRPr="001822BB" w:rsidRDefault="001822BB" w:rsidP="001822BB">
      <w:pPr>
        <w:autoSpaceDE w:val="0"/>
        <w:autoSpaceDN w:val="0"/>
        <w:adjustRightInd w:val="0"/>
        <w:spacing w:line="700" w:lineRule="exact"/>
        <w:ind w:firstLineChars="1620" w:firstLine="5184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许昌市中心医院</w:t>
      </w:r>
    </w:p>
    <w:p w:rsidR="001822BB" w:rsidRDefault="001822BB" w:rsidP="001822BB">
      <w:pPr>
        <w:autoSpaceDE w:val="0"/>
        <w:autoSpaceDN w:val="0"/>
        <w:adjustRightInd w:val="0"/>
        <w:spacing w:line="700" w:lineRule="exact"/>
        <w:ind w:firstLine="551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                         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二〇一八年</w:t>
      </w:r>
      <w:r w:rsidR="00C6692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六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C6692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二</w:t>
      </w:r>
      <w:r w:rsidRPr="001822B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十</w:t>
      </w:r>
      <w:r w:rsidR="006C7645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七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日</w:t>
      </w:r>
    </w:p>
    <w:p w:rsidR="00D25626" w:rsidRPr="001822BB" w:rsidRDefault="00D25626"/>
    <w:sectPr w:rsidR="00D25626" w:rsidRPr="001822BB" w:rsidSect="00D2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3A" w:rsidRDefault="0017273A" w:rsidP="001822BB">
      <w:r>
        <w:separator/>
      </w:r>
    </w:p>
  </w:endnote>
  <w:endnote w:type="continuationSeparator" w:id="0">
    <w:p w:rsidR="0017273A" w:rsidRDefault="0017273A" w:rsidP="0018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3A" w:rsidRDefault="0017273A" w:rsidP="001822BB">
      <w:r>
        <w:separator/>
      </w:r>
    </w:p>
  </w:footnote>
  <w:footnote w:type="continuationSeparator" w:id="0">
    <w:p w:rsidR="0017273A" w:rsidRDefault="0017273A" w:rsidP="00182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2BB"/>
    <w:rsid w:val="00043038"/>
    <w:rsid w:val="000F10B9"/>
    <w:rsid w:val="00104028"/>
    <w:rsid w:val="0017273A"/>
    <w:rsid w:val="001822BB"/>
    <w:rsid w:val="001D739F"/>
    <w:rsid w:val="003F2C18"/>
    <w:rsid w:val="00447CB0"/>
    <w:rsid w:val="005148D4"/>
    <w:rsid w:val="006C7645"/>
    <w:rsid w:val="008065A3"/>
    <w:rsid w:val="009A305F"/>
    <w:rsid w:val="00A62B1C"/>
    <w:rsid w:val="00B83EDC"/>
    <w:rsid w:val="00C143E8"/>
    <w:rsid w:val="00C6692B"/>
    <w:rsid w:val="00D25626"/>
    <w:rsid w:val="00DE23F3"/>
    <w:rsid w:val="00DF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2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2BB"/>
    <w:rPr>
      <w:sz w:val="18"/>
      <w:szCs w:val="18"/>
    </w:rPr>
  </w:style>
  <w:style w:type="paragraph" w:styleId="a5">
    <w:name w:val="Normal (Web)"/>
    <w:basedOn w:val="a"/>
    <w:rsid w:val="001822B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994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1500997614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法正项目管理集团有限公司:法正项目管理集团有限公司</dc:creator>
  <cp:keywords/>
  <dc:description/>
  <cp:lastModifiedBy>法正项目管理集团有限公司:法正项目管理集团有限公司</cp:lastModifiedBy>
  <cp:revision>15</cp:revision>
  <cp:lastPrinted>2018-06-26T02:31:00Z</cp:lastPrinted>
  <dcterms:created xsi:type="dcterms:W3CDTF">2018-05-14T07:44:00Z</dcterms:created>
  <dcterms:modified xsi:type="dcterms:W3CDTF">2018-06-27T08:15:00Z</dcterms:modified>
</cp:coreProperties>
</file>