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9" w:rsidRPr="00C831C5" w:rsidRDefault="00B86719" w:rsidP="00B86719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C831C5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禹州市2018年农村饮水安全村村通及巩固提升土建工程</w:t>
      </w:r>
    </w:p>
    <w:p w:rsidR="00B86719" w:rsidRDefault="00B86719" w:rsidP="00B86719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4标段评标结果公示更正</w:t>
      </w:r>
    </w:p>
    <w:p w:rsidR="00B86719" w:rsidRDefault="00B86719" w:rsidP="00B8671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B86719" w:rsidRDefault="00B86719" w:rsidP="00B86719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</w:t>
      </w:r>
      <w:proofErr w:type="gramStart"/>
      <w:r>
        <w:rPr>
          <w:rFonts w:ascii="宋体" w:hAnsi="宋体" w:hint="eastAsia"/>
          <w:color w:val="000000"/>
        </w:rPr>
        <w:t>一</w:t>
      </w:r>
      <w:proofErr w:type="gramEnd"/>
      <w:r>
        <w:rPr>
          <w:rFonts w:ascii="宋体" w:hAnsi="宋体" w:hint="eastAsia"/>
          <w:color w:val="000000"/>
        </w:rPr>
        <w:t>) 项目概况</w:t>
      </w:r>
    </w:p>
    <w:p w:rsidR="00B86719" w:rsidRDefault="00B86719" w:rsidP="00B86719">
      <w:pPr>
        <w:ind w:firstLineChars="300" w:firstLine="630"/>
        <w:rPr>
          <w:rFonts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cs="宋体" w:hint="eastAsia"/>
          <w:szCs w:val="21"/>
        </w:rPr>
        <w:t>禹州市</w:t>
      </w:r>
      <w:r>
        <w:rPr>
          <w:rFonts w:hAnsi="宋体" w:cs="宋体" w:hint="eastAsia"/>
          <w:szCs w:val="21"/>
        </w:rPr>
        <w:t>2018</w:t>
      </w:r>
      <w:r>
        <w:rPr>
          <w:rFonts w:hAnsi="宋体" w:cs="宋体" w:hint="eastAsia"/>
          <w:szCs w:val="21"/>
        </w:rPr>
        <w:t>年农村饮水安全村村通及巩固提升土建工程</w:t>
      </w:r>
    </w:p>
    <w:p w:rsidR="00B86719" w:rsidRDefault="00B86719" w:rsidP="00B86719">
      <w:pPr>
        <w:spacing w:line="434" w:lineRule="exact"/>
        <w:ind w:firstLineChars="300" w:firstLine="63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JSGC-SL-2018113</w:t>
      </w:r>
    </w:p>
    <w:p w:rsidR="00B86719" w:rsidRDefault="00B86719" w:rsidP="00B86719">
      <w:pPr>
        <w:spacing w:line="434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</w:p>
    <w:p w:rsidR="00B86719" w:rsidRDefault="00B86719" w:rsidP="00AF6F0B">
      <w:pPr>
        <w:autoSpaceDE w:val="0"/>
        <w:spacing w:line="312" w:lineRule="auto"/>
        <w:ind w:firstLineChars="500" w:firstLine="105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第1标段：土建，扶贫资金，控制价1189537.44元；</w:t>
      </w:r>
    </w:p>
    <w:p w:rsidR="00B86719" w:rsidRDefault="00B86719" w:rsidP="00B86719">
      <w:pPr>
        <w:autoSpaceDE w:val="0"/>
        <w:spacing w:line="312" w:lineRule="auto"/>
        <w:ind w:firstLineChars="500" w:firstLine="105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第2标段：土建，扶贫资金，控制价1093634.08元；</w:t>
      </w:r>
    </w:p>
    <w:p w:rsidR="00B86719" w:rsidRDefault="00B86719" w:rsidP="00B86719">
      <w:pPr>
        <w:autoSpaceDE w:val="0"/>
        <w:spacing w:line="312" w:lineRule="auto"/>
        <w:ind w:firstLineChars="500" w:firstLine="105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第3标段：土建，财政资金，控制价1073907.70元；</w:t>
      </w:r>
    </w:p>
    <w:p w:rsidR="00B86719" w:rsidRDefault="00B86719" w:rsidP="00B86719">
      <w:pPr>
        <w:autoSpaceDE w:val="0"/>
        <w:spacing w:line="312" w:lineRule="auto"/>
        <w:ind w:firstLineChars="500" w:firstLine="105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第4标段：土建，财政资金，控制价1149543.11元；</w:t>
      </w:r>
    </w:p>
    <w:p w:rsidR="00B86719" w:rsidRDefault="00B86719" w:rsidP="00B86719">
      <w:pPr>
        <w:autoSpaceDE w:val="0"/>
        <w:spacing w:line="312" w:lineRule="auto"/>
        <w:ind w:firstLineChars="500" w:firstLine="105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第5标段：土建，财政资金，控制价1170088.26元；</w:t>
      </w:r>
    </w:p>
    <w:p w:rsidR="00B86719" w:rsidRDefault="00B86719" w:rsidP="00B86719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B86719" w:rsidRDefault="00B86719" w:rsidP="00B86719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</w:t>
      </w:r>
      <w:proofErr w:type="gramStart"/>
      <w:r>
        <w:rPr>
          <w:rFonts w:ascii="宋体" w:hAnsi="宋体" w:hint="eastAsia"/>
          <w:color w:val="000000"/>
        </w:rPr>
        <w:t>日历天</w:t>
      </w:r>
      <w:proofErr w:type="gramEnd"/>
      <w:r>
        <w:rPr>
          <w:rFonts w:ascii="宋体" w:hAnsi="宋体" w:hint="eastAsia"/>
          <w:color w:val="000000"/>
        </w:rPr>
        <w:t>/标段</w:t>
      </w:r>
    </w:p>
    <w:p w:rsidR="00B86719" w:rsidRDefault="00B86719" w:rsidP="00B86719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评标办法：合理投标价法</w:t>
      </w:r>
    </w:p>
    <w:p w:rsidR="00B86719" w:rsidRDefault="00B86719" w:rsidP="00B86719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FA687F" w:rsidRPr="00D64381" w:rsidRDefault="00B16ECB">
      <w:pPr>
        <w:rPr>
          <w:rFonts w:hint="eastAsia"/>
          <w:b/>
        </w:rPr>
      </w:pPr>
      <w:r w:rsidRPr="00D64381">
        <w:rPr>
          <w:rFonts w:hint="eastAsia"/>
          <w:b/>
        </w:rPr>
        <w:t>二</w:t>
      </w:r>
      <w:r w:rsidRPr="00D64381">
        <w:rPr>
          <w:b/>
        </w:rPr>
        <w:t>、</w:t>
      </w:r>
      <w:r w:rsidR="00B417AD" w:rsidRPr="00D64381">
        <w:rPr>
          <w:b/>
        </w:rPr>
        <w:t>公示</w:t>
      </w:r>
      <w:r w:rsidR="00B86719" w:rsidRPr="00D64381">
        <w:rPr>
          <w:b/>
        </w:rPr>
        <w:t>更正内容：</w:t>
      </w:r>
    </w:p>
    <w:p w:rsidR="00B86719" w:rsidRPr="00B16ECB" w:rsidRDefault="00B86719" w:rsidP="00B16ECB">
      <w:pPr>
        <w:spacing w:line="440" w:lineRule="exact"/>
        <w:ind w:firstLineChars="196" w:firstLine="412"/>
        <w:rPr>
          <w:rFonts w:ascii="宋体" w:hAnsi="宋体" w:hint="eastAsia"/>
          <w:szCs w:val="21"/>
        </w:rPr>
      </w:pPr>
      <w:r w:rsidRPr="00B16ECB">
        <w:rPr>
          <w:rFonts w:ascii="宋体" w:hAnsi="宋体" w:hint="eastAsia"/>
          <w:szCs w:val="21"/>
        </w:rPr>
        <w:t>原</w:t>
      </w:r>
      <w:r w:rsidR="00B417AD">
        <w:rPr>
          <w:rFonts w:ascii="宋体" w:hAnsi="宋体" w:hint="eastAsia"/>
          <w:szCs w:val="21"/>
        </w:rPr>
        <w:t>第</w:t>
      </w:r>
      <w:r w:rsidRPr="00B16ECB">
        <w:rPr>
          <w:rFonts w:ascii="宋体" w:hAnsi="宋体" w:hint="eastAsia"/>
          <w:szCs w:val="21"/>
        </w:rPr>
        <w:t>4标段：</w:t>
      </w:r>
    </w:p>
    <w:p w:rsidR="00B86719" w:rsidRPr="00B16ECB" w:rsidRDefault="00B86719" w:rsidP="00B16ECB">
      <w:pPr>
        <w:spacing w:line="440" w:lineRule="exact"/>
        <w:ind w:firstLineChars="296" w:firstLine="622"/>
        <w:rPr>
          <w:rFonts w:ascii="宋体" w:hAnsi="宋体" w:hint="eastAsia"/>
          <w:szCs w:val="21"/>
        </w:rPr>
      </w:pPr>
      <w:r w:rsidRPr="00B16ECB">
        <w:rPr>
          <w:rFonts w:ascii="宋体" w:hAnsi="宋体" w:hint="eastAsia"/>
          <w:szCs w:val="21"/>
        </w:rPr>
        <w:t>第一中标候选人：</w:t>
      </w:r>
      <w:r w:rsidRPr="00B16ECB">
        <w:rPr>
          <w:rFonts w:hint="eastAsia"/>
          <w:sz w:val="20"/>
          <w:szCs w:val="20"/>
        </w:rPr>
        <w:t>河南省正航建设工程有限公司</w:t>
      </w:r>
    </w:p>
    <w:p w:rsidR="00B86719" w:rsidRDefault="00B86719" w:rsidP="00B86719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投标报价：1145783.76元</w:t>
      </w:r>
    </w:p>
    <w:p w:rsidR="00B86719" w:rsidRDefault="00B86719" w:rsidP="00B86719">
      <w:pPr>
        <w:spacing w:line="440" w:lineRule="exact"/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大写：</w:t>
      </w:r>
      <w:proofErr w:type="gramStart"/>
      <w:r>
        <w:rPr>
          <w:rFonts w:ascii="宋体" w:hAnsi="宋体" w:hint="eastAsia"/>
          <w:szCs w:val="21"/>
        </w:rPr>
        <w:t>壹佰壹拾肆万伍仟柒佰捌拾叁</w:t>
      </w:r>
      <w:proofErr w:type="gramEnd"/>
      <w:r>
        <w:rPr>
          <w:rFonts w:ascii="宋体" w:hAnsi="宋体" w:hint="eastAsia"/>
          <w:szCs w:val="21"/>
        </w:rPr>
        <w:t>元柒角陆分</w:t>
      </w:r>
    </w:p>
    <w:p w:rsidR="00B86719" w:rsidRDefault="00B86719" w:rsidP="00B86719">
      <w:pPr>
        <w:ind w:firstLineChars="200" w:firstLine="420"/>
        <w:rPr>
          <w:rFonts w:hint="eastAsia"/>
        </w:rPr>
      </w:pPr>
      <w:r>
        <w:rPr>
          <w:rFonts w:hint="eastAsia"/>
        </w:rPr>
        <w:t>现</w:t>
      </w:r>
      <w:r w:rsidR="00B16ECB">
        <w:rPr>
          <w:rFonts w:hint="eastAsia"/>
        </w:rPr>
        <w:t>报价</w:t>
      </w:r>
      <w:r>
        <w:rPr>
          <w:rFonts w:hint="eastAsia"/>
        </w:rPr>
        <w:t>更正为：</w:t>
      </w:r>
    </w:p>
    <w:p w:rsidR="00B86719" w:rsidRPr="00B16ECB" w:rsidRDefault="00B86719" w:rsidP="00B16ECB">
      <w:pPr>
        <w:spacing w:line="440" w:lineRule="exact"/>
        <w:ind w:firstLineChars="296" w:firstLine="622"/>
        <w:rPr>
          <w:rFonts w:ascii="宋体" w:hAnsi="宋体" w:hint="eastAsia"/>
          <w:szCs w:val="21"/>
        </w:rPr>
      </w:pPr>
      <w:r w:rsidRPr="00B16ECB">
        <w:rPr>
          <w:rFonts w:ascii="宋体" w:hAnsi="宋体" w:hint="eastAsia"/>
          <w:szCs w:val="21"/>
        </w:rPr>
        <w:t>第一中标候选人：</w:t>
      </w:r>
      <w:r w:rsidRPr="00B16ECB">
        <w:rPr>
          <w:rFonts w:hint="eastAsia"/>
          <w:sz w:val="20"/>
          <w:szCs w:val="20"/>
        </w:rPr>
        <w:t>河南省正航建设工程有限公司</w:t>
      </w:r>
    </w:p>
    <w:p w:rsidR="00B86719" w:rsidRDefault="00B86719" w:rsidP="00B86719">
      <w:pPr>
        <w:spacing w:line="44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</w:t>
      </w:r>
      <w:r w:rsidRPr="0031499B">
        <w:rPr>
          <w:rFonts w:ascii="宋体" w:hAnsi="宋体" w:hint="eastAsia"/>
          <w:szCs w:val="21"/>
        </w:rPr>
        <w:t>1131350.54</w:t>
      </w:r>
      <w:r>
        <w:rPr>
          <w:rFonts w:ascii="宋体" w:hAnsi="宋体" w:hint="eastAsia"/>
          <w:szCs w:val="21"/>
        </w:rPr>
        <w:t>元</w:t>
      </w:r>
    </w:p>
    <w:p w:rsidR="00B86719" w:rsidRDefault="00B86719" w:rsidP="00B86719">
      <w:pPr>
        <w:spacing w:line="440" w:lineRule="exact"/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大写：壹佰壹拾叁万壹仟叁佰伍拾元伍角肆分</w:t>
      </w:r>
    </w:p>
    <w:p w:rsidR="00B86719" w:rsidRDefault="00B86719" w:rsidP="00B86719">
      <w:pPr>
        <w:ind w:firstLineChars="300" w:firstLine="630"/>
        <w:rPr>
          <w:rFonts w:hint="eastAsia"/>
        </w:rPr>
      </w:pPr>
      <w:r>
        <w:t>公示其它内容不变。</w:t>
      </w:r>
    </w:p>
    <w:p w:rsidR="00B86719" w:rsidRDefault="00B86719" w:rsidP="00D64381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三、公示期：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2018年6月26日—2018年6月29日</w:t>
      </w:r>
    </w:p>
    <w:p w:rsidR="00B86719" w:rsidRDefault="00B86719" w:rsidP="00D64381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四、联系方式</w:t>
      </w:r>
    </w:p>
    <w:p w:rsidR="00B86719" w:rsidRPr="00CA0F77" w:rsidRDefault="00B86719" w:rsidP="00B86719">
      <w:pPr>
        <w:spacing w:line="420" w:lineRule="exact"/>
        <w:ind w:firstLineChars="150" w:firstLine="315"/>
        <w:rPr>
          <w:rFonts w:ascii="宋体" w:hAnsi="宋体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t>招标人：</w:t>
      </w:r>
      <w:r w:rsidRPr="00CA0F77">
        <w:rPr>
          <w:rFonts w:ascii="宋体" w:hAnsi="宋体" w:hint="eastAsia"/>
          <w:szCs w:val="21"/>
        </w:rPr>
        <w:t>禹州市</w:t>
      </w:r>
      <w:r>
        <w:rPr>
          <w:rFonts w:ascii="宋体" w:hAnsi="宋体" w:hint="eastAsia"/>
          <w:szCs w:val="21"/>
        </w:rPr>
        <w:t>水</w:t>
      </w:r>
      <w:proofErr w:type="gramStart"/>
      <w:r>
        <w:rPr>
          <w:rFonts w:ascii="宋体" w:hAnsi="宋体" w:hint="eastAsia"/>
          <w:szCs w:val="21"/>
        </w:rPr>
        <w:t>务</w:t>
      </w:r>
      <w:proofErr w:type="gramEnd"/>
      <w:r w:rsidRPr="00CA0F77">
        <w:rPr>
          <w:rFonts w:ascii="宋体" w:hAnsi="宋体" w:hint="eastAsia"/>
          <w:szCs w:val="21"/>
        </w:rPr>
        <w:t>局</w:t>
      </w:r>
    </w:p>
    <w:p w:rsidR="00B86719" w:rsidRPr="00CA0F77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t>地　址：</w:t>
      </w:r>
      <w:proofErr w:type="gramStart"/>
      <w:r w:rsidRPr="00CA0F77">
        <w:rPr>
          <w:rFonts w:ascii="宋体" w:hAnsi="宋体" w:cs="宋体" w:hint="eastAsia"/>
          <w:kern w:val="0"/>
          <w:szCs w:val="21"/>
        </w:rPr>
        <w:t>禹州市禹王</w:t>
      </w:r>
      <w:proofErr w:type="gramEnd"/>
      <w:r w:rsidRPr="00CA0F77">
        <w:rPr>
          <w:rFonts w:ascii="宋体" w:hAnsi="宋体" w:cs="宋体" w:hint="eastAsia"/>
          <w:kern w:val="0"/>
          <w:szCs w:val="21"/>
        </w:rPr>
        <w:t>大道东段</w:t>
      </w:r>
    </w:p>
    <w:p w:rsidR="00B86719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联系人：李女士　</w:t>
      </w:r>
    </w:p>
    <w:p w:rsidR="00B86719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联系电话：0374-6068660</w:t>
      </w:r>
    </w:p>
    <w:p w:rsidR="00B86719" w:rsidRPr="00181363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t>监督单位：禹州市水利局招标投标监督管理工作领导小组办公室</w:t>
      </w:r>
    </w:p>
    <w:p w:rsidR="00B86719" w:rsidRPr="00181363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lastRenderedPageBreak/>
        <w:t>联系电话：0374-</w:t>
      </w:r>
      <w:r>
        <w:rPr>
          <w:rFonts w:ascii="宋体" w:hAnsi="宋体" w:cs="宋体" w:hint="eastAsia"/>
          <w:kern w:val="0"/>
          <w:szCs w:val="21"/>
        </w:rPr>
        <w:t>6068710</w:t>
      </w:r>
    </w:p>
    <w:p w:rsidR="00B86719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招标代理机构：中</w:t>
      </w:r>
      <w:proofErr w:type="gramStart"/>
      <w:r>
        <w:rPr>
          <w:rFonts w:ascii="宋体" w:hAnsi="宋体" w:cs="宋体" w:hint="eastAsia"/>
          <w:kern w:val="0"/>
          <w:szCs w:val="21"/>
        </w:rPr>
        <w:t>科高盛咨询</w:t>
      </w:r>
      <w:proofErr w:type="gramEnd"/>
      <w:r>
        <w:rPr>
          <w:rFonts w:ascii="宋体" w:hAnsi="宋体" w:cs="宋体" w:hint="eastAsia"/>
          <w:kern w:val="0"/>
          <w:szCs w:val="21"/>
        </w:rPr>
        <w:t>集团有限公司</w:t>
      </w:r>
    </w:p>
    <w:p w:rsidR="00B86719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  址：郑州市商务内环龙湖大厦</w:t>
      </w:r>
    </w:p>
    <w:p w:rsidR="00B86719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联系人：米先生</w:t>
      </w:r>
    </w:p>
    <w:p w:rsidR="00B86719" w:rsidRPr="008B43BF" w:rsidRDefault="00B86719" w:rsidP="00B86719">
      <w:pPr>
        <w:spacing w:line="420" w:lineRule="exact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联系电话：0371-53626688（0374-2760789）</w:t>
      </w:r>
    </w:p>
    <w:p w:rsidR="00B86719" w:rsidRPr="00642673" w:rsidRDefault="00B86719" w:rsidP="00B86719">
      <w:pPr>
        <w:pStyle w:val="a4"/>
        <w:spacing w:line="440" w:lineRule="exact"/>
        <w:ind w:firstLineChars="150" w:firstLine="315"/>
        <w:rPr>
          <w:rFonts w:hAnsi="宋体"/>
          <w:color w:val="000000"/>
          <w:sz w:val="21"/>
          <w:szCs w:val="21"/>
        </w:rPr>
      </w:pPr>
    </w:p>
    <w:p w:rsidR="00B86719" w:rsidRPr="002150E0" w:rsidRDefault="00B86719" w:rsidP="00B86719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B86719" w:rsidRDefault="00B86719" w:rsidP="00B86719">
      <w:pPr>
        <w:widowControl/>
        <w:shd w:val="clear" w:color="auto" w:fill="FFFFFF"/>
        <w:spacing w:line="440" w:lineRule="exact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2018年6月</w:t>
      </w:r>
      <w:r w:rsidR="00B417AD">
        <w:rPr>
          <w:rFonts w:ascii="宋体" w:hAnsi="宋体" w:cs="宋体" w:hint="eastAsia"/>
          <w:color w:val="000000"/>
          <w:spacing w:val="15"/>
          <w:kern w:val="0"/>
          <w:szCs w:val="21"/>
        </w:rPr>
        <w:t>26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B86719" w:rsidRPr="00B86719" w:rsidRDefault="00B86719" w:rsidP="00B86719">
      <w:pPr>
        <w:ind w:firstLine="420"/>
      </w:pPr>
    </w:p>
    <w:sectPr w:rsidR="00B86719" w:rsidRPr="00B86719" w:rsidSect="00FA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719"/>
    <w:rsid w:val="00072718"/>
    <w:rsid w:val="003029B5"/>
    <w:rsid w:val="008F4564"/>
    <w:rsid w:val="00AF6F0B"/>
    <w:rsid w:val="00B16ECB"/>
    <w:rsid w:val="00B417AD"/>
    <w:rsid w:val="00B86719"/>
    <w:rsid w:val="00CA4B78"/>
    <w:rsid w:val="00D00A43"/>
    <w:rsid w:val="00D64381"/>
    <w:rsid w:val="00FA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8671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86719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qFormat/>
    <w:rsid w:val="00B86719"/>
    <w:pPr>
      <w:ind w:firstLineChars="100" w:firstLine="100"/>
    </w:pPr>
    <w:rPr>
      <w:rFonts w:ascii="宋体" w:hAnsi="Calibri" w:cs="宋体"/>
      <w:kern w:val="0"/>
      <w:sz w:val="34"/>
      <w:szCs w:val="34"/>
    </w:rPr>
  </w:style>
  <w:style w:type="character" w:customStyle="1" w:styleId="Char0">
    <w:name w:val="正文首行缩进 Char"/>
    <w:basedOn w:val="Char"/>
    <w:link w:val="a4"/>
    <w:uiPriority w:val="99"/>
    <w:rsid w:val="00B86719"/>
    <w:rPr>
      <w:rFonts w:ascii="宋体" w:hAnsi="Calibri" w:cs="宋体"/>
      <w:kern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中科高盛咨询集团有限公司:陈越强</cp:lastModifiedBy>
  <cp:revision>2</cp:revision>
  <dcterms:created xsi:type="dcterms:W3CDTF">2018-06-26T02:36:00Z</dcterms:created>
  <dcterms:modified xsi:type="dcterms:W3CDTF">2018-06-26T02:36:00Z</dcterms:modified>
</cp:coreProperties>
</file>