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29" w:rsidRPr="00444629" w:rsidRDefault="009F7943" w:rsidP="00444629">
      <w:pPr>
        <w:keepNext/>
        <w:pageBreakBefore/>
        <w:widowControl/>
        <w:shd w:val="clear" w:color="auto" w:fill="FFFFFF"/>
        <w:spacing w:line="330" w:lineRule="atLeast"/>
        <w:jc w:val="center"/>
        <w:rPr>
          <w:rFonts w:ascii="Arial" w:eastAsia="宋体" w:hAnsi="Arial" w:cs="Arial"/>
          <w:color w:val="000000"/>
          <w:kern w:val="0"/>
          <w:sz w:val="24"/>
          <w:szCs w:val="24"/>
        </w:rPr>
      </w:pPr>
      <w:r w:rsidRPr="009F7943">
        <w:rPr>
          <w:rFonts w:ascii="宋体" w:eastAsia="宋体" w:hAnsi="宋体" w:cs="Arial" w:hint="eastAsia"/>
          <w:b/>
          <w:bCs/>
          <w:color w:val="000000"/>
          <w:kern w:val="0"/>
          <w:sz w:val="32"/>
          <w:szCs w:val="32"/>
        </w:rPr>
        <w:t>XCGC-F2018076</w:t>
      </w:r>
      <w:r w:rsidR="00840647" w:rsidRPr="00840647">
        <w:rPr>
          <w:rFonts w:ascii="宋体" w:eastAsia="宋体" w:hAnsi="宋体" w:cs="Arial" w:hint="eastAsia"/>
          <w:b/>
          <w:bCs/>
          <w:color w:val="000000"/>
          <w:kern w:val="0"/>
          <w:sz w:val="32"/>
          <w:szCs w:val="32"/>
        </w:rPr>
        <w:t>许昌市建设投资有限责任公司</w:t>
      </w:r>
      <w:r w:rsidR="00840647">
        <w:rPr>
          <w:rFonts w:ascii="宋体" w:eastAsia="宋体" w:hAnsi="宋体" w:cs="Arial" w:hint="eastAsia"/>
          <w:b/>
          <w:bCs/>
          <w:color w:val="000000"/>
          <w:kern w:val="0"/>
          <w:sz w:val="32"/>
          <w:szCs w:val="32"/>
        </w:rPr>
        <w:t>“</w:t>
      </w:r>
      <w:r w:rsidR="00840647" w:rsidRPr="009F7943">
        <w:rPr>
          <w:rFonts w:ascii="宋体" w:eastAsia="宋体" w:hAnsi="宋体" w:cs="Arial" w:hint="eastAsia"/>
          <w:b/>
          <w:bCs/>
          <w:color w:val="000000"/>
          <w:kern w:val="0"/>
          <w:sz w:val="32"/>
          <w:szCs w:val="32"/>
        </w:rPr>
        <w:t>郑州机场至许昌市域铁路工程许昌段第三方监测、第三方质量检测、控制测量检测（含工后监测）项目</w:t>
      </w:r>
      <w:r w:rsidR="00840647">
        <w:rPr>
          <w:rFonts w:ascii="宋体" w:eastAsia="宋体" w:hAnsi="宋体" w:cs="Arial" w:hint="eastAsia"/>
          <w:b/>
          <w:bCs/>
          <w:color w:val="000000"/>
          <w:kern w:val="0"/>
          <w:sz w:val="32"/>
          <w:szCs w:val="32"/>
        </w:rPr>
        <w:t>”</w:t>
      </w:r>
      <w:r w:rsidR="00444629" w:rsidRPr="00444629">
        <w:rPr>
          <w:rFonts w:ascii="宋体" w:eastAsia="宋体" w:hAnsi="宋体" w:cs="Arial" w:hint="eastAsia"/>
          <w:b/>
          <w:bCs/>
          <w:color w:val="000000"/>
          <w:kern w:val="0"/>
          <w:sz w:val="32"/>
          <w:szCs w:val="32"/>
          <w:shd w:val="clear" w:color="auto" w:fill="FFFFFF"/>
        </w:rPr>
        <w:t>中标公告</w:t>
      </w:r>
    </w:p>
    <w:tbl>
      <w:tblPr>
        <w:tblW w:w="5000" w:type="pct"/>
        <w:tblCellSpacing w:w="0" w:type="dxa"/>
        <w:tblInd w:w="-577"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516"/>
        <w:gridCol w:w="1604"/>
        <w:gridCol w:w="2055"/>
        <w:gridCol w:w="1237"/>
        <w:gridCol w:w="470"/>
        <w:gridCol w:w="2674"/>
      </w:tblGrid>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项目名称</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840647" w:rsidRDefault="00840647" w:rsidP="00444629">
            <w:pPr>
              <w:widowControl/>
              <w:spacing w:line="330" w:lineRule="atLeast"/>
              <w:jc w:val="center"/>
              <w:rPr>
                <w:rFonts w:ascii="Arial" w:eastAsia="宋体" w:hAnsi="Arial" w:cs="Arial"/>
                <w:color w:val="000000"/>
                <w:kern w:val="0"/>
                <w:sz w:val="24"/>
                <w:szCs w:val="24"/>
              </w:rPr>
            </w:pPr>
            <w:r w:rsidRPr="00840647">
              <w:rPr>
                <w:rFonts w:ascii="宋体" w:eastAsia="宋体" w:hAnsi="宋体" w:cs="Arial" w:hint="eastAsia"/>
                <w:bCs/>
                <w:color w:val="000000"/>
                <w:kern w:val="0"/>
                <w:sz w:val="24"/>
                <w:szCs w:val="24"/>
              </w:rPr>
              <w:t>郑州机场至许昌市域铁路工程许昌段第三方监测、第三方质量检测、控制测量检测（含工后监测）项目</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项目编号</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9F7943" w:rsidP="00444629">
            <w:pPr>
              <w:widowControl/>
              <w:spacing w:line="330" w:lineRule="atLeast"/>
              <w:jc w:val="center"/>
              <w:rPr>
                <w:rFonts w:ascii="Arial" w:eastAsia="宋体" w:hAnsi="Arial" w:cs="Arial"/>
                <w:color w:val="000000"/>
                <w:kern w:val="0"/>
                <w:sz w:val="24"/>
                <w:szCs w:val="24"/>
              </w:rPr>
            </w:pPr>
            <w:r>
              <w:rPr>
                <w:rFonts w:ascii="Calibri" w:eastAsia="宋体" w:hAnsi="宋体" w:cs="宋体" w:hint="eastAsia"/>
                <w:sz w:val="24"/>
                <w:szCs w:val="24"/>
              </w:rPr>
              <w:t>XCGC-F2018076</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招标人</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9F7943" w:rsidP="00444629">
            <w:pPr>
              <w:widowControl/>
              <w:spacing w:line="330" w:lineRule="atLeast"/>
              <w:jc w:val="center"/>
              <w:rPr>
                <w:rFonts w:ascii="Arial" w:eastAsia="宋体" w:hAnsi="Arial" w:cs="Arial"/>
                <w:color w:val="000000"/>
                <w:kern w:val="0"/>
                <w:sz w:val="24"/>
                <w:szCs w:val="24"/>
              </w:rPr>
            </w:pPr>
            <w:r>
              <w:rPr>
                <w:rFonts w:ascii="Calibri" w:eastAsia="宋体" w:hAnsi="宋体" w:cs="宋体" w:hint="eastAsia"/>
                <w:sz w:val="24"/>
                <w:szCs w:val="24"/>
              </w:rPr>
              <w:t>许昌市建设投资有限责任公司</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招标方式</w:t>
            </w:r>
          </w:p>
        </w:tc>
        <w:tc>
          <w:tcPr>
            <w:tcW w:w="2055"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公开招标</w:t>
            </w:r>
          </w:p>
        </w:tc>
        <w:tc>
          <w:tcPr>
            <w:tcW w:w="123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招标控制价</w:t>
            </w:r>
          </w:p>
        </w:tc>
        <w:tc>
          <w:tcPr>
            <w:tcW w:w="3144"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一标段</w:t>
            </w:r>
            <w:r w:rsidR="009F7943" w:rsidRPr="009F7943">
              <w:rPr>
                <w:rFonts w:ascii="宋体" w:eastAsia="宋体" w:hAnsi="宋体" w:cs="Arial" w:hint="eastAsia"/>
                <w:color w:val="000000"/>
                <w:kern w:val="0"/>
                <w:sz w:val="24"/>
                <w:szCs w:val="24"/>
              </w:rPr>
              <w:t>9030000</w:t>
            </w:r>
            <w:r w:rsidRPr="00444629">
              <w:rPr>
                <w:rFonts w:ascii="宋体" w:eastAsia="宋体" w:hAnsi="宋体" w:cs="Arial" w:hint="eastAsia"/>
                <w:color w:val="000000"/>
                <w:kern w:val="0"/>
                <w:sz w:val="24"/>
                <w:szCs w:val="24"/>
              </w:rPr>
              <w:t>元</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开标时间</w:t>
            </w:r>
          </w:p>
        </w:tc>
        <w:tc>
          <w:tcPr>
            <w:tcW w:w="2055"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840647">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2018年5月</w:t>
            </w:r>
            <w:r w:rsidR="00840647">
              <w:rPr>
                <w:rFonts w:ascii="宋体" w:eastAsia="宋体" w:hAnsi="宋体" w:cs="Arial" w:hint="eastAsia"/>
                <w:color w:val="000000"/>
                <w:kern w:val="0"/>
                <w:sz w:val="24"/>
                <w:szCs w:val="24"/>
              </w:rPr>
              <w:t>4</w:t>
            </w:r>
            <w:r w:rsidRPr="00444629">
              <w:rPr>
                <w:rFonts w:ascii="宋体" w:eastAsia="宋体" w:hAnsi="宋体" w:cs="Arial" w:hint="eastAsia"/>
                <w:color w:val="000000"/>
                <w:kern w:val="0"/>
                <w:sz w:val="24"/>
                <w:szCs w:val="24"/>
              </w:rPr>
              <w:t>日</w:t>
            </w:r>
            <w:r w:rsidR="009F7943">
              <w:rPr>
                <w:rFonts w:ascii="宋体" w:eastAsia="宋体" w:hAnsi="宋体" w:cs="Arial" w:hint="eastAsia"/>
                <w:color w:val="000000"/>
                <w:kern w:val="0"/>
                <w:sz w:val="24"/>
                <w:szCs w:val="24"/>
              </w:rPr>
              <w:t>9</w:t>
            </w:r>
            <w:r w:rsidRPr="00444629">
              <w:rPr>
                <w:rFonts w:ascii="宋体" w:eastAsia="宋体" w:hAnsi="宋体" w:cs="Arial" w:hint="eastAsia"/>
                <w:color w:val="000000"/>
                <w:kern w:val="0"/>
                <w:sz w:val="24"/>
                <w:szCs w:val="24"/>
              </w:rPr>
              <w:t>:30分</w:t>
            </w:r>
          </w:p>
        </w:tc>
        <w:tc>
          <w:tcPr>
            <w:tcW w:w="123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开标地点</w:t>
            </w:r>
          </w:p>
        </w:tc>
        <w:tc>
          <w:tcPr>
            <w:tcW w:w="3144"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9F7943">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许昌市公共资源交易中心开标</w:t>
            </w:r>
            <w:r w:rsidR="009F7943">
              <w:rPr>
                <w:rFonts w:ascii="宋体" w:eastAsia="宋体" w:hAnsi="宋体" w:cs="Arial" w:hint="eastAsia"/>
                <w:color w:val="000000"/>
                <w:kern w:val="0"/>
                <w:sz w:val="24"/>
                <w:szCs w:val="24"/>
              </w:rPr>
              <w:t>4</w:t>
            </w:r>
            <w:r w:rsidRPr="00444629">
              <w:rPr>
                <w:rFonts w:ascii="宋体" w:eastAsia="宋体" w:hAnsi="宋体" w:cs="Arial" w:hint="eastAsia"/>
                <w:color w:val="000000"/>
                <w:kern w:val="0"/>
                <w:sz w:val="24"/>
                <w:szCs w:val="24"/>
              </w:rPr>
              <w:t>室</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建设地点及规模</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B57B77" w:rsidP="00444629">
            <w:pPr>
              <w:widowControl/>
              <w:spacing w:line="330" w:lineRule="atLeast"/>
              <w:jc w:val="center"/>
              <w:rPr>
                <w:rFonts w:ascii="Arial" w:eastAsia="宋体" w:hAnsi="Arial" w:cs="Arial"/>
                <w:color w:val="000000"/>
                <w:kern w:val="0"/>
                <w:sz w:val="24"/>
                <w:szCs w:val="24"/>
              </w:rPr>
            </w:pPr>
            <w:r>
              <w:rPr>
                <w:rFonts w:ascii="Calibri" w:eastAsia="宋体" w:hAnsi="宋体" w:cs="宋体" w:hint="eastAsia"/>
                <w:sz w:val="24"/>
                <w:szCs w:val="24"/>
              </w:rPr>
              <w:t>郑州机场至许昌市域铁路工程许昌段第三方监测，含华夏幸福城站～永兴东路站（高架部分）、永昌大道站、许昌东站、地下区间（段）等监测。</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招标代理机构</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9F7943" w:rsidP="00444629">
            <w:pPr>
              <w:widowControl/>
              <w:spacing w:line="33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河南省机电设备国际招标有限公司</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评标委员会成员</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81329E" w:rsidRDefault="0081329E" w:rsidP="0081329E">
            <w:pPr>
              <w:widowControl/>
              <w:spacing w:line="330" w:lineRule="atLeast"/>
              <w:jc w:val="center"/>
              <w:rPr>
                <w:rFonts w:ascii="宋体" w:eastAsia="宋体" w:hAnsi="宋体" w:cs="Arial"/>
                <w:color w:val="000000"/>
                <w:kern w:val="0"/>
                <w:sz w:val="24"/>
                <w:szCs w:val="24"/>
              </w:rPr>
            </w:pPr>
            <w:r w:rsidRPr="0081329E">
              <w:rPr>
                <w:rFonts w:ascii="宋体" w:eastAsia="宋体" w:hAnsi="宋体" w:cs="Arial" w:hint="eastAsia"/>
                <w:color w:val="000000"/>
                <w:kern w:val="0"/>
                <w:sz w:val="24"/>
                <w:szCs w:val="24"/>
              </w:rPr>
              <w:t>南卫丽、李慧娟、张建国、何炜、翦军建、常亮亮、刘晓亮</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评标办法</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B57B77"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综合</w:t>
            </w:r>
            <w:r>
              <w:rPr>
                <w:rFonts w:ascii="宋体" w:eastAsia="宋体" w:hAnsi="宋体" w:cs="Arial" w:hint="eastAsia"/>
                <w:color w:val="000000"/>
                <w:kern w:val="0"/>
                <w:sz w:val="24"/>
                <w:szCs w:val="24"/>
              </w:rPr>
              <w:t>评估</w:t>
            </w:r>
            <w:r w:rsidRPr="00444629">
              <w:rPr>
                <w:rFonts w:ascii="宋体" w:eastAsia="宋体" w:hAnsi="宋体" w:cs="Arial" w:hint="eastAsia"/>
                <w:color w:val="000000"/>
                <w:kern w:val="0"/>
                <w:sz w:val="24"/>
                <w:szCs w:val="24"/>
              </w:rPr>
              <w:t>法</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中标人</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9F7943">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一标段：</w:t>
            </w:r>
            <w:r w:rsidR="0081329E">
              <w:rPr>
                <w:rFonts w:hint="eastAsia"/>
                <w:sz w:val="22"/>
              </w:rPr>
              <w:t>中铁第六勘察设计院集团有限公司</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中标人资质</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81329E" w:rsidRDefault="0081329E" w:rsidP="0081329E">
            <w:pPr>
              <w:spacing w:line="360" w:lineRule="auto"/>
              <w:outlineLvl w:val="0"/>
              <w:rPr>
                <w:rFonts w:hAnsi="宋体" w:cs="宋体"/>
              </w:rPr>
            </w:pPr>
            <w:r>
              <w:rPr>
                <w:rFonts w:hAnsi="宋体" w:cs="宋体" w:hint="eastAsia"/>
              </w:rPr>
              <w:t>1.</w:t>
            </w:r>
            <w:r>
              <w:rPr>
                <w:rFonts w:ascii="Calibri" w:eastAsia="宋体" w:hAnsi="宋体" w:cs="宋体" w:hint="eastAsia"/>
              </w:rPr>
              <w:t>在中华人民共和国境内注册的企业法人，持有有效的企业法人营业执照。</w:t>
            </w:r>
            <w:r>
              <w:rPr>
                <w:rFonts w:hAnsi="宋体" w:cs="宋体" w:hint="eastAsia"/>
              </w:rPr>
              <w:t>2.</w:t>
            </w:r>
            <w:r>
              <w:rPr>
                <w:rFonts w:ascii="Calibri" w:eastAsia="宋体" w:hAnsi="宋体" w:cs="宋体" w:hint="eastAsia"/>
              </w:rPr>
              <w:t>具备以下证书，且证书合格有效：①住房和城乡建设部核发的工程勘察综合甲级资质证书②省级以上质量技术监督局颁发的计量认证证书（</w:t>
            </w:r>
            <w:r>
              <w:rPr>
                <w:rFonts w:ascii="Calibri" w:eastAsia="宋体" w:hAnsi="宋体" w:cs="宋体" w:hint="eastAsia"/>
              </w:rPr>
              <w:t>CMA</w:t>
            </w:r>
            <w:r>
              <w:rPr>
                <w:rFonts w:ascii="Calibri" w:eastAsia="宋体" w:hAnsi="宋体" w:cs="宋体" w:hint="eastAsia"/>
              </w:rPr>
              <w:t>），计量认证范围包含地下铁道监测或隧道监测或施工监测或工程量测。</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合同金额</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9F7943">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一标段：</w:t>
            </w:r>
            <w:r w:rsidR="0081329E" w:rsidRPr="0081329E">
              <w:rPr>
                <w:rFonts w:ascii="宋体" w:eastAsia="宋体" w:hAnsi="宋体" w:cs="Arial" w:hint="eastAsia"/>
                <w:color w:val="000000"/>
                <w:kern w:val="0"/>
                <w:sz w:val="24"/>
                <w:szCs w:val="24"/>
              </w:rPr>
              <w:t>7096285.00</w:t>
            </w:r>
            <w:r w:rsidRPr="00444629">
              <w:rPr>
                <w:rFonts w:ascii="宋体" w:eastAsia="宋体" w:hAnsi="宋体" w:cs="Arial" w:hint="eastAsia"/>
                <w:color w:val="000000"/>
                <w:kern w:val="0"/>
                <w:sz w:val="24"/>
                <w:szCs w:val="24"/>
              </w:rPr>
              <w:t>元</w:t>
            </w:r>
          </w:p>
        </w:tc>
      </w:tr>
      <w:tr w:rsidR="00444629" w:rsidRPr="00444629" w:rsidTr="00E736A8">
        <w:trPr>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质量等级</w:t>
            </w:r>
          </w:p>
        </w:tc>
        <w:tc>
          <w:tcPr>
            <w:tcW w:w="2055"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81329E" w:rsidP="00444629">
            <w:pPr>
              <w:widowControl/>
              <w:spacing w:line="330" w:lineRule="atLeast"/>
              <w:jc w:val="center"/>
              <w:rPr>
                <w:rFonts w:ascii="Arial" w:eastAsia="宋体" w:hAnsi="Arial" w:cs="Arial"/>
                <w:color w:val="000000"/>
                <w:kern w:val="0"/>
                <w:sz w:val="24"/>
                <w:szCs w:val="24"/>
              </w:rPr>
            </w:pPr>
            <w:r w:rsidRPr="0081329E">
              <w:rPr>
                <w:rFonts w:ascii="宋体" w:eastAsia="宋体" w:hAnsi="宋体" w:cs="Arial" w:hint="eastAsia"/>
                <w:color w:val="000000"/>
                <w:kern w:val="0"/>
                <w:sz w:val="24"/>
                <w:szCs w:val="24"/>
              </w:rPr>
              <w:t>第三方监测服务及其成果应符合国家、河南省、许</w:t>
            </w:r>
            <w:r w:rsidRPr="0081329E">
              <w:rPr>
                <w:rFonts w:ascii="宋体" w:eastAsia="宋体" w:hAnsi="宋体" w:cs="Arial" w:hint="eastAsia"/>
                <w:color w:val="000000"/>
                <w:kern w:val="0"/>
                <w:sz w:val="24"/>
                <w:szCs w:val="24"/>
              </w:rPr>
              <w:lastRenderedPageBreak/>
              <w:t>昌市现行规范的相关规定和合同约定，并能满足工程需要。</w:t>
            </w:r>
          </w:p>
        </w:tc>
        <w:tc>
          <w:tcPr>
            <w:tcW w:w="1707"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lastRenderedPageBreak/>
              <w:t>工期</w:t>
            </w:r>
          </w:p>
        </w:tc>
        <w:tc>
          <w:tcPr>
            <w:tcW w:w="2674"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81329E" w:rsidP="00444629">
            <w:pPr>
              <w:widowControl/>
              <w:spacing w:line="330" w:lineRule="atLeast"/>
              <w:jc w:val="center"/>
              <w:rPr>
                <w:rFonts w:ascii="Arial" w:eastAsia="宋体" w:hAnsi="Arial" w:cs="Arial"/>
                <w:color w:val="000000"/>
                <w:kern w:val="0"/>
                <w:sz w:val="24"/>
                <w:szCs w:val="24"/>
              </w:rPr>
            </w:pPr>
            <w:r w:rsidRPr="0081329E">
              <w:rPr>
                <w:rFonts w:ascii="宋体" w:eastAsia="宋体" w:hAnsi="宋体" w:cs="Arial" w:hint="eastAsia"/>
                <w:color w:val="000000"/>
                <w:kern w:val="0"/>
                <w:sz w:val="24"/>
                <w:szCs w:val="24"/>
              </w:rPr>
              <w:t>各监测项目应在施工开始前取得初始值，提供周边环境初始状况报</w:t>
            </w:r>
            <w:r w:rsidRPr="0081329E">
              <w:rPr>
                <w:rFonts w:ascii="宋体" w:eastAsia="宋体" w:hAnsi="宋体" w:cs="Arial" w:hint="eastAsia"/>
                <w:color w:val="000000"/>
                <w:kern w:val="0"/>
                <w:sz w:val="24"/>
                <w:szCs w:val="24"/>
              </w:rPr>
              <w:lastRenderedPageBreak/>
              <w:t>告，施工开始后按要求的频率进行监测，当工程施工结束，施工影响安全的因素消除，监测对象变形趋于稳定后，第三方监测单位可向招标人提交停测申请，经批准后方可停止相应的监测工作。</w:t>
            </w:r>
          </w:p>
        </w:tc>
      </w:tr>
      <w:tr w:rsidR="00444629" w:rsidRPr="00444629" w:rsidTr="00E736A8">
        <w:trPr>
          <w:trHeight w:val="90"/>
          <w:tblCellSpacing w:w="0" w:type="dxa"/>
        </w:trPr>
        <w:tc>
          <w:tcPr>
            <w:tcW w:w="516" w:type="dxa"/>
            <w:vMerge w:val="restart"/>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9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lastRenderedPageBreak/>
              <w:t>中标人班子配备</w:t>
            </w:r>
          </w:p>
        </w:tc>
        <w:tc>
          <w:tcPr>
            <w:tcW w:w="1604"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9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项目负责人</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DA00DA" w:rsidP="000712BC">
            <w:pPr>
              <w:widowControl/>
              <w:spacing w:line="90" w:lineRule="atLeast"/>
              <w:jc w:val="left"/>
              <w:rPr>
                <w:rFonts w:ascii="Arial" w:eastAsia="宋体" w:hAnsi="Arial" w:cs="Arial"/>
                <w:color w:val="000000"/>
                <w:kern w:val="0"/>
                <w:sz w:val="24"/>
                <w:szCs w:val="24"/>
              </w:rPr>
            </w:pPr>
            <w:r>
              <w:rPr>
                <w:rFonts w:asciiTheme="minorEastAsia" w:hAnsiTheme="minorEastAsia" w:cs="宋体" w:hint="eastAsia"/>
                <w:szCs w:val="21"/>
              </w:rPr>
              <w:t>李明（</w:t>
            </w:r>
            <w:r w:rsidR="00582CFC">
              <w:rPr>
                <w:rFonts w:hint="eastAsia"/>
              </w:rPr>
              <w:t>工程测量，高级工程师，</w:t>
            </w:r>
            <w:r w:rsidRPr="00DA00DA">
              <w:rPr>
                <w:rFonts w:asciiTheme="minorEastAsia" w:hAnsiTheme="minorEastAsia" w:cs="宋体" w:hint="eastAsia"/>
                <w:szCs w:val="21"/>
              </w:rPr>
              <w:t>证书编号：3422090037</w:t>
            </w:r>
            <w:r>
              <w:rPr>
                <w:rFonts w:asciiTheme="minorEastAsia" w:hAnsiTheme="minorEastAsia" w:cs="宋体" w:hint="eastAsia"/>
                <w:szCs w:val="21"/>
              </w:rPr>
              <w:t>）</w:t>
            </w:r>
          </w:p>
        </w:tc>
      </w:tr>
      <w:tr w:rsidR="00444629" w:rsidRPr="00444629" w:rsidTr="00E736A8">
        <w:trPr>
          <w:trHeight w:val="399"/>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4629" w:rsidRPr="00444629" w:rsidRDefault="00444629" w:rsidP="00444629">
            <w:pPr>
              <w:widowControl/>
              <w:jc w:val="left"/>
              <w:rPr>
                <w:rFonts w:ascii="Arial" w:eastAsia="宋体" w:hAnsi="Arial" w:cs="Arial"/>
                <w:color w:val="000000"/>
                <w:kern w:val="0"/>
                <w:sz w:val="24"/>
                <w:szCs w:val="24"/>
              </w:rPr>
            </w:pPr>
          </w:p>
        </w:tc>
        <w:tc>
          <w:tcPr>
            <w:tcW w:w="1604"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技术负责人</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582CFC" w:rsidP="000712BC">
            <w:pPr>
              <w:widowControl/>
              <w:spacing w:line="330" w:lineRule="atLeast"/>
              <w:jc w:val="left"/>
              <w:rPr>
                <w:rFonts w:ascii="Arial" w:eastAsia="宋体" w:hAnsi="Arial" w:cs="Arial"/>
                <w:color w:val="000000"/>
                <w:kern w:val="0"/>
                <w:sz w:val="24"/>
                <w:szCs w:val="24"/>
              </w:rPr>
            </w:pPr>
            <w:r w:rsidRPr="00582CFC">
              <w:rPr>
                <w:rFonts w:ascii="Arial" w:eastAsia="宋体" w:hAnsi="Arial" w:cs="Arial" w:hint="eastAsia"/>
                <w:color w:val="000000"/>
                <w:kern w:val="0"/>
                <w:sz w:val="24"/>
                <w:szCs w:val="24"/>
              </w:rPr>
              <w:t>翟万雨</w:t>
            </w:r>
            <w:r>
              <w:rPr>
                <w:rFonts w:ascii="Arial" w:eastAsia="宋体" w:hAnsi="Arial" w:cs="Arial" w:hint="eastAsia"/>
                <w:color w:val="000000"/>
                <w:kern w:val="0"/>
                <w:sz w:val="24"/>
                <w:szCs w:val="24"/>
              </w:rPr>
              <w:t>（</w:t>
            </w:r>
            <w:r>
              <w:rPr>
                <w:rFonts w:hint="eastAsia"/>
              </w:rPr>
              <w:t>工程测量，高级工程师，证书编号：</w:t>
            </w:r>
            <w:r w:rsidR="002D6966">
              <w:rPr>
                <w:rFonts w:hint="eastAsia"/>
              </w:rPr>
              <w:t>3422060116</w:t>
            </w:r>
            <w:r>
              <w:rPr>
                <w:rFonts w:ascii="Arial" w:eastAsia="宋体" w:hAnsi="Arial" w:cs="Arial" w:hint="eastAsia"/>
                <w:color w:val="000000"/>
                <w:kern w:val="0"/>
                <w:sz w:val="24"/>
                <w:szCs w:val="24"/>
              </w:rPr>
              <w:t>）</w:t>
            </w:r>
          </w:p>
        </w:tc>
      </w:tr>
      <w:tr w:rsidR="00D76AC1" w:rsidRPr="00444629" w:rsidTr="00E736A8">
        <w:trPr>
          <w:trHeight w:val="399"/>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6AC1" w:rsidRPr="00444629" w:rsidRDefault="00D76AC1" w:rsidP="00444629">
            <w:pPr>
              <w:widowControl/>
              <w:jc w:val="left"/>
              <w:rPr>
                <w:rFonts w:ascii="Arial" w:eastAsia="宋体" w:hAnsi="Arial" w:cs="Arial"/>
                <w:color w:val="000000"/>
                <w:kern w:val="0"/>
                <w:sz w:val="24"/>
                <w:szCs w:val="24"/>
              </w:rPr>
            </w:pPr>
          </w:p>
        </w:tc>
        <w:tc>
          <w:tcPr>
            <w:tcW w:w="1604"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D76AC1" w:rsidRPr="00444629" w:rsidRDefault="00D76AC1" w:rsidP="00444629">
            <w:pPr>
              <w:widowControl/>
              <w:spacing w:line="33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监测工程师</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D76AC1" w:rsidRDefault="00D76AC1" w:rsidP="00D76AC1">
            <w:r>
              <w:rPr>
                <w:rFonts w:hint="eastAsia"/>
              </w:rPr>
              <w:t>刘卫国（证书编号：</w:t>
            </w:r>
            <w:r w:rsidR="002D6966">
              <w:rPr>
                <w:rFonts w:hint="eastAsia"/>
              </w:rPr>
              <w:t>3609060031</w:t>
            </w:r>
            <w:r>
              <w:rPr>
                <w:rFonts w:hint="eastAsia"/>
              </w:rPr>
              <w:t>）</w:t>
            </w:r>
            <w:r>
              <w:rPr>
                <w:rFonts w:hint="eastAsia"/>
              </w:rPr>
              <w:t xml:space="preserve"> </w:t>
            </w:r>
          </w:p>
          <w:p w:rsidR="00D76AC1" w:rsidRDefault="00D76AC1" w:rsidP="00D76AC1">
            <w:r>
              <w:rPr>
                <w:rFonts w:hint="eastAsia"/>
              </w:rPr>
              <w:t>何晓辉</w:t>
            </w:r>
            <w:r>
              <w:rPr>
                <w:rFonts w:hint="eastAsia"/>
              </w:rPr>
              <w:t xml:space="preserve"> </w:t>
            </w:r>
            <w:r>
              <w:rPr>
                <w:rFonts w:hint="eastAsia"/>
              </w:rPr>
              <w:t>（证书编号：</w:t>
            </w:r>
            <w:r w:rsidR="002D6966">
              <w:rPr>
                <w:rFonts w:hint="eastAsia"/>
              </w:rPr>
              <w:t>3422060071</w:t>
            </w:r>
            <w:r>
              <w:rPr>
                <w:rFonts w:hint="eastAsia"/>
              </w:rPr>
              <w:t>）</w:t>
            </w:r>
          </w:p>
          <w:p w:rsidR="00D76AC1" w:rsidRDefault="00D76AC1" w:rsidP="00D76AC1">
            <w:r>
              <w:rPr>
                <w:rFonts w:hint="eastAsia"/>
              </w:rPr>
              <w:t>张伟</w:t>
            </w:r>
            <w:r>
              <w:rPr>
                <w:rFonts w:hint="eastAsia"/>
              </w:rPr>
              <w:t xml:space="preserve"> </w:t>
            </w:r>
            <w:r>
              <w:rPr>
                <w:rFonts w:hint="eastAsia"/>
              </w:rPr>
              <w:t>（证书编号：</w:t>
            </w:r>
            <w:r w:rsidR="002D6966">
              <w:rPr>
                <w:rFonts w:hint="eastAsia"/>
              </w:rPr>
              <w:t>3430060076</w:t>
            </w:r>
            <w:r>
              <w:rPr>
                <w:rFonts w:hint="eastAsia"/>
              </w:rPr>
              <w:t>）</w:t>
            </w:r>
          </w:p>
          <w:p w:rsidR="00D76AC1" w:rsidRDefault="00D76AC1" w:rsidP="00D76AC1">
            <w:r>
              <w:rPr>
                <w:rFonts w:hint="eastAsia"/>
              </w:rPr>
              <w:t>王守春</w:t>
            </w:r>
            <w:r>
              <w:rPr>
                <w:rFonts w:hint="eastAsia"/>
              </w:rPr>
              <w:t xml:space="preserve"> </w:t>
            </w:r>
            <w:r>
              <w:rPr>
                <w:rFonts w:hint="eastAsia"/>
              </w:rPr>
              <w:t>（证书编号：</w:t>
            </w:r>
            <w:r w:rsidR="002D6966">
              <w:rPr>
                <w:rFonts w:hint="eastAsia"/>
              </w:rPr>
              <w:t>3430060077</w:t>
            </w:r>
            <w:r>
              <w:rPr>
                <w:rFonts w:hint="eastAsia"/>
              </w:rPr>
              <w:t>）</w:t>
            </w:r>
          </w:p>
          <w:p w:rsidR="00D76AC1" w:rsidRDefault="00D76AC1" w:rsidP="00D76AC1">
            <w:r>
              <w:rPr>
                <w:rFonts w:hint="eastAsia"/>
              </w:rPr>
              <w:t>周志强（证书编号：</w:t>
            </w:r>
            <w:r w:rsidR="002D6966">
              <w:rPr>
                <w:rFonts w:hint="eastAsia"/>
              </w:rPr>
              <w:t>3430060112</w:t>
            </w:r>
            <w:r>
              <w:rPr>
                <w:rFonts w:hint="eastAsia"/>
              </w:rPr>
              <w:t>）</w:t>
            </w:r>
          </w:p>
          <w:p w:rsidR="00D76AC1" w:rsidRDefault="00D76AC1" w:rsidP="00D76AC1">
            <w:r>
              <w:rPr>
                <w:rFonts w:hint="eastAsia"/>
              </w:rPr>
              <w:t>陆力</w:t>
            </w:r>
            <w:r>
              <w:rPr>
                <w:rFonts w:hint="eastAsia"/>
              </w:rPr>
              <w:t xml:space="preserve"> </w:t>
            </w:r>
            <w:r>
              <w:rPr>
                <w:rFonts w:hint="eastAsia"/>
              </w:rPr>
              <w:t>（证书编号：</w:t>
            </w:r>
            <w:r w:rsidR="002D6966">
              <w:rPr>
                <w:rFonts w:hint="eastAsia"/>
              </w:rPr>
              <w:t>3422061850</w:t>
            </w:r>
            <w:r>
              <w:rPr>
                <w:rFonts w:hint="eastAsia"/>
              </w:rPr>
              <w:t>）</w:t>
            </w:r>
          </w:p>
          <w:p w:rsidR="00D76AC1" w:rsidRDefault="00D76AC1" w:rsidP="00D76AC1">
            <w:r>
              <w:rPr>
                <w:rFonts w:hint="eastAsia"/>
              </w:rPr>
              <w:t>申震</w:t>
            </w:r>
            <w:r>
              <w:rPr>
                <w:rFonts w:hint="eastAsia"/>
              </w:rPr>
              <w:t xml:space="preserve"> </w:t>
            </w:r>
            <w:r>
              <w:rPr>
                <w:rFonts w:hint="eastAsia"/>
              </w:rPr>
              <w:t>（证书编号：</w:t>
            </w:r>
            <w:r w:rsidR="002D6966">
              <w:rPr>
                <w:rFonts w:hint="eastAsia"/>
              </w:rPr>
              <w:t>3422060050</w:t>
            </w:r>
            <w:r>
              <w:rPr>
                <w:rFonts w:hint="eastAsia"/>
              </w:rPr>
              <w:t>）</w:t>
            </w:r>
          </w:p>
          <w:p w:rsidR="00D76AC1" w:rsidRDefault="00D76AC1" w:rsidP="00D76AC1">
            <w:r>
              <w:rPr>
                <w:rFonts w:hint="eastAsia"/>
              </w:rPr>
              <w:t>陈根</w:t>
            </w:r>
            <w:r>
              <w:rPr>
                <w:rFonts w:hint="eastAsia"/>
              </w:rPr>
              <w:t xml:space="preserve"> </w:t>
            </w:r>
            <w:r>
              <w:rPr>
                <w:rFonts w:hint="eastAsia"/>
              </w:rPr>
              <w:t>（证书编号：</w:t>
            </w:r>
            <w:r w:rsidR="002D6966">
              <w:rPr>
                <w:rFonts w:hint="eastAsia"/>
              </w:rPr>
              <w:t>3409061066</w:t>
            </w:r>
            <w:r>
              <w:rPr>
                <w:rFonts w:hint="eastAsia"/>
              </w:rPr>
              <w:t>）</w:t>
            </w:r>
          </w:p>
          <w:p w:rsidR="00D76AC1" w:rsidRDefault="00D76AC1" w:rsidP="00D76AC1">
            <w:r>
              <w:rPr>
                <w:rFonts w:hint="eastAsia"/>
              </w:rPr>
              <w:t>张总纲</w:t>
            </w:r>
            <w:r>
              <w:rPr>
                <w:rFonts w:hint="eastAsia"/>
              </w:rPr>
              <w:t xml:space="preserve"> </w:t>
            </w:r>
            <w:r>
              <w:rPr>
                <w:rFonts w:hint="eastAsia"/>
              </w:rPr>
              <w:t>（证书编号：</w:t>
            </w:r>
            <w:r w:rsidR="002672E9">
              <w:rPr>
                <w:rFonts w:hint="eastAsia"/>
              </w:rPr>
              <w:t>2422061225</w:t>
            </w:r>
            <w:r>
              <w:rPr>
                <w:rFonts w:hint="eastAsia"/>
              </w:rPr>
              <w:t>）</w:t>
            </w:r>
          </w:p>
          <w:p w:rsidR="00D76AC1" w:rsidRDefault="00D76AC1" w:rsidP="00D76AC1">
            <w:r>
              <w:rPr>
                <w:rFonts w:hint="eastAsia"/>
              </w:rPr>
              <w:t>黄伟</w:t>
            </w:r>
            <w:r>
              <w:rPr>
                <w:rFonts w:hint="eastAsia"/>
              </w:rPr>
              <w:t xml:space="preserve"> </w:t>
            </w:r>
            <w:r>
              <w:rPr>
                <w:rFonts w:hint="eastAsia"/>
              </w:rPr>
              <w:t>（证书编号：</w:t>
            </w:r>
            <w:r w:rsidR="002672E9">
              <w:rPr>
                <w:rFonts w:hint="eastAsia"/>
              </w:rPr>
              <w:t>3422060114</w:t>
            </w:r>
            <w:r>
              <w:rPr>
                <w:rFonts w:hint="eastAsia"/>
              </w:rPr>
              <w:t>）</w:t>
            </w:r>
          </w:p>
          <w:p w:rsidR="00D76AC1" w:rsidRPr="00D76AC1" w:rsidRDefault="00D76AC1" w:rsidP="00D76AC1">
            <w:pPr>
              <w:rPr>
                <w:rFonts w:ascii="Arial" w:eastAsia="宋体" w:hAnsi="Arial" w:cs="Arial"/>
                <w:color w:val="000000"/>
                <w:kern w:val="0"/>
                <w:sz w:val="24"/>
                <w:szCs w:val="24"/>
              </w:rPr>
            </w:pPr>
            <w:r>
              <w:rPr>
                <w:rFonts w:hint="eastAsia"/>
              </w:rPr>
              <w:t>朱勇士（证书编号：</w:t>
            </w:r>
            <w:r w:rsidR="002672E9">
              <w:rPr>
                <w:rFonts w:hint="eastAsia"/>
              </w:rPr>
              <w:t>3422061840</w:t>
            </w:r>
            <w:r>
              <w:rPr>
                <w:rFonts w:hint="eastAsia"/>
              </w:rPr>
              <w:t>）</w:t>
            </w:r>
          </w:p>
        </w:tc>
      </w:tr>
      <w:tr w:rsidR="00D76AC1" w:rsidRPr="00444629" w:rsidTr="00E736A8">
        <w:trPr>
          <w:trHeight w:val="399"/>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6AC1" w:rsidRPr="00444629" w:rsidRDefault="00D76AC1" w:rsidP="00444629">
            <w:pPr>
              <w:widowControl/>
              <w:jc w:val="left"/>
              <w:rPr>
                <w:rFonts w:ascii="Arial" w:eastAsia="宋体" w:hAnsi="Arial" w:cs="Arial"/>
                <w:color w:val="000000"/>
                <w:kern w:val="0"/>
                <w:sz w:val="24"/>
                <w:szCs w:val="24"/>
              </w:rPr>
            </w:pPr>
          </w:p>
        </w:tc>
        <w:tc>
          <w:tcPr>
            <w:tcW w:w="1604"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D76AC1" w:rsidRPr="00444629" w:rsidRDefault="00D76AC1" w:rsidP="00444629">
            <w:pPr>
              <w:widowControl/>
              <w:spacing w:line="33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巡查人员</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D76AC1" w:rsidRDefault="00D76AC1" w:rsidP="00D76AC1">
            <w:r>
              <w:rPr>
                <w:rFonts w:hint="eastAsia"/>
              </w:rPr>
              <w:t>佘林辉</w:t>
            </w:r>
            <w:r>
              <w:rPr>
                <w:rFonts w:hint="eastAsia"/>
              </w:rPr>
              <w:t xml:space="preserve"> </w:t>
            </w:r>
            <w:r>
              <w:rPr>
                <w:rFonts w:hint="eastAsia"/>
              </w:rPr>
              <w:t>（证书编号：</w:t>
            </w:r>
            <w:r w:rsidR="00FE1102">
              <w:rPr>
                <w:rFonts w:hint="eastAsia"/>
              </w:rPr>
              <w:t>3422060100</w:t>
            </w:r>
            <w:r>
              <w:rPr>
                <w:rFonts w:hint="eastAsia"/>
              </w:rPr>
              <w:t>）</w:t>
            </w:r>
          </w:p>
          <w:p w:rsidR="00D76AC1" w:rsidRDefault="00D76AC1" w:rsidP="00D76AC1">
            <w:r>
              <w:rPr>
                <w:rFonts w:hint="eastAsia"/>
              </w:rPr>
              <w:t>张虎</w:t>
            </w:r>
            <w:r>
              <w:rPr>
                <w:rFonts w:hint="eastAsia"/>
              </w:rPr>
              <w:t xml:space="preserve"> </w:t>
            </w:r>
            <w:r>
              <w:rPr>
                <w:rFonts w:hint="eastAsia"/>
              </w:rPr>
              <w:t>（证书编号：</w:t>
            </w:r>
            <w:r w:rsidR="00FE1102">
              <w:rPr>
                <w:rFonts w:hint="eastAsia"/>
              </w:rPr>
              <w:t>3422061859</w:t>
            </w:r>
            <w:r>
              <w:rPr>
                <w:rFonts w:hint="eastAsia"/>
              </w:rPr>
              <w:t>）</w:t>
            </w:r>
          </w:p>
          <w:p w:rsidR="00D76AC1" w:rsidRPr="00582CFC" w:rsidRDefault="00D76AC1" w:rsidP="00D76AC1">
            <w:pPr>
              <w:widowControl/>
              <w:spacing w:line="330" w:lineRule="atLeast"/>
              <w:jc w:val="left"/>
              <w:rPr>
                <w:rFonts w:ascii="Arial" w:eastAsia="宋体" w:hAnsi="Arial" w:cs="Arial"/>
                <w:color w:val="000000"/>
                <w:kern w:val="0"/>
                <w:sz w:val="24"/>
                <w:szCs w:val="24"/>
              </w:rPr>
            </w:pPr>
            <w:r>
              <w:rPr>
                <w:rFonts w:hint="eastAsia"/>
              </w:rPr>
              <w:t>张超东</w:t>
            </w:r>
            <w:r>
              <w:rPr>
                <w:rFonts w:hint="eastAsia"/>
              </w:rPr>
              <w:t xml:space="preserve"> </w:t>
            </w:r>
            <w:r>
              <w:rPr>
                <w:rFonts w:hint="eastAsia"/>
              </w:rPr>
              <w:t>（证书编号：</w:t>
            </w:r>
            <w:r w:rsidR="00FE1102">
              <w:rPr>
                <w:rFonts w:hint="eastAsia"/>
              </w:rPr>
              <w:t>3422061851</w:t>
            </w:r>
            <w:r>
              <w:rPr>
                <w:rFonts w:hint="eastAsia"/>
              </w:rPr>
              <w:t>）</w:t>
            </w:r>
          </w:p>
        </w:tc>
      </w:tr>
      <w:tr w:rsidR="00D76AC1" w:rsidRPr="00444629" w:rsidTr="00E736A8">
        <w:trPr>
          <w:trHeight w:val="399"/>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6AC1" w:rsidRPr="00444629" w:rsidRDefault="00D76AC1" w:rsidP="00444629">
            <w:pPr>
              <w:widowControl/>
              <w:jc w:val="left"/>
              <w:rPr>
                <w:rFonts w:ascii="Arial" w:eastAsia="宋体" w:hAnsi="Arial" w:cs="Arial"/>
                <w:color w:val="000000"/>
                <w:kern w:val="0"/>
                <w:sz w:val="24"/>
                <w:szCs w:val="24"/>
              </w:rPr>
            </w:pPr>
          </w:p>
        </w:tc>
        <w:tc>
          <w:tcPr>
            <w:tcW w:w="1604"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D76AC1" w:rsidRPr="00444629" w:rsidRDefault="00D76AC1" w:rsidP="00444629">
            <w:pPr>
              <w:widowControl/>
              <w:spacing w:line="33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监测助理工程师</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D76AC1" w:rsidRDefault="00D76AC1" w:rsidP="00D76AC1">
            <w:r>
              <w:rPr>
                <w:rFonts w:hint="eastAsia"/>
              </w:rPr>
              <w:t>李晓峰</w:t>
            </w:r>
            <w:r>
              <w:rPr>
                <w:rFonts w:hint="eastAsia"/>
              </w:rPr>
              <w:t xml:space="preserve"> </w:t>
            </w:r>
            <w:r>
              <w:rPr>
                <w:rFonts w:hint="eastAsia"/>
              </w:rPr>
              <w:t>（证书编号：</w:t>
            </w:r>
            <w:r w:rsidR="00FE1102">
              <w:rPr>
                <w:rFonts w:hint="eastAsia"/>
              </w:rPr>
              <w:t>3430064015</w:t>
            </w:r>
            <w:r>
              <w:rPr>
                <w:rFonts w:hint="eastAsia"/>
              </w:rPr>
              <w:t>）</w:t>
            </w:r>
          </w:p>
          <w:p w:rsidR="00D76AC1" w:rsidRDefault="00D76AC1" w:rsidP="00D76AC1">
            <w:r>
              <w:rPr>
                <w:rFonts w:hint="eastAsia"/>
              </w:rPr>
              <w:t>付俊峰</w:t>
            </w:r>
            <w:r>
              <w:rPr>
                <w:rFonts w:hint="eastAsia"/>
              </w:rPr>
              <w:t xml:space="preserve"> </w:t>
            </w:r>
            <w:r>
              <w:rPr>
                <w:rFonts w:hint="eastAsia"/>
              </w:rPr>
              <w:t>（证书编号：</w:t>
            </w:r>
            <w:r w:rsidR="00FE1102">
              <w:rPr>
                <w:rFonts w:hint="eastAsia"/>
              </w:rPr>
              <w:t>3430004016</w:t>
            </w:r>
            <w:r>
              <w:rPr>
                <w:rFonts w:hint="eastAsia"/>
              </w:rPr>
              <w:t>）</w:t>
            </w:r>
          </w:p>
          <w:p w:rsidR="00D76AC1" w:rsidRPr="00582CFC" w:rsidRDefault="00D76AC1" w:rsidP="002672E9">
            <w:pPr>
              <w:rPr>
                <w:rFonts w:ascii="Arial" w:eastAsia="宋体" w:hAnsi="Arial" w:cs="Arial"/>
                <w:color w:val="000000"/>
                <w:kern w:val="0"/>
                <w:sz w:val="24"/>
                <w:szCs w:val="24"/>
              </w:rPr>
            </w:pPr>
            <w:r>
              <w:rPr>
                <w:rFonts w:hint="eastAsia"/>
              </w:rPr>
              <w:t>蒋政</w:t>
            </w:r>
            <w:r>
              <w:rPr>
                <w:rFonts w:hint="eastAsia"/>
              </w:rPr>
              <w:t xml:space="preserve"> </w:t>
            </w:r>
            <w:r>
              <w:rPr>
                <w:rFonts w:hint="eastAsia"/>
              </w:rPr>
              <w:t>（证书编号：</w:t>
            </w:r>
            <w:r w:rsidR="00FE1102">
              <w:rPr>
                <w:rFonts w:hint="eastAsia"/>
              </w:rPr>
              <w:t>3430060115</w:t>
            </w:r>
            <w:r>
              <w:rPr>
                <w:rFonts w:hint="eastAsia"/>
              </w:rPr>
              <w:t>）</w:t>
            </w:r>
          </w:p>
        </w:tc>
      </w:tr>
      <w:tr w:rsidR="00D76AC1" w:rsidRPr="00444629" w:rsidTr="00E736A8">
        <w:trPr>
          <w:trHeight w:val="399"/>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6AC1" w:rsidRPr="00444629" w:rsidRDefault="00D76AC1" w:rsidP="00444629">
            <w:pPr>
              <w:widowControl/>
              <w:jc w:val="left"/>
              <w:rPr>
                <w:rFonts w:ascii="Arial" w:eastAsia="宋体" w:hAnsi="Arial" w:cs="Arial"/>
                <w:color w:val="000000"/>
                <w:kern w:val="0"/>
                <w:sz w:val="24"/>
                <w:szCs w:val="24"/>
              </w:rPr>
            </w:pPr>
          </w:p>
        </w:tc>
        <w:tc>
          <w:tcPr>
            <w:tcW w:w="1604"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D76AC1" w:rsidRDefault="00D76AC1" w:rsidP="00444629">
            <w:pPr>
              <w:widowControl/>
              <w:spacing w:line="33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资料录入及数据管理</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D76AC1" w:rsidRDefault="00D76AC1" w:rsidP="00D76AC1">
            <w:r>
              <w:rPr>
                <w:rFonts w:hint="eastAsia"/>
              </w:rPr>
              <w:t>张猛</w:t>
            </w:r>
            <w:r>
              <w:rPr>
                <w:rFonts w:hint="eastAsia"/>
              </w:rPr>
              <w:t xml:space="preserve"> </w:t>
            </w:r>
            <w:r>
              <w:rPr>
                <w:rFonts w:hint="eastAsia"/>
              </w:rPr>
              <w:t>（证书编号：</w:t>
            </w:r>
            <w:r w:rsidR="00FE1102">
              <w:rPr>
                <w:rFonts w:hint="eastAsia"/>
              </w:rPr>
              <w:t>3430064017</w:t>
            </w:r>
            <w:r>
              <w:rPr>
                <w:rFonts w:hint="eastAsia"/>
              </w:rPr>
              <w:t>）</w:t>
            </w:r>
          </w:p>
          <w:p w:rsidR="00D76AC1" w:rsidRDefault="00D76AC1" w:rsidP="00D76AC1">
            <w:r>
              <w:rPr>
                <w:rFonts w:hint="eastAsia"/>
              </w:rPr>
              <w:t>陈瑶</w:t>
            </w:r>
            <w:r>
              <w:rPr>
                <w:rFonts w:hint="eastAsia"/>
              </w:rPr>
              <w:t xml:space="preserve"> </w:t>
            </w:r>
            <w:r>
              <w:rPr>
                <w:rFonts w:hint="eastAsia"/>
              </w:rPr>
              <w:t>（证书编号：</w:t>
            </w:r>
            <w:r w:rsidR="00FE1102">
              <w:rPr>
                <w:rFonts w:hint="eastAsia"/>
              </w:rPr>
              <w:t>3430064020</w:t>
            </w:r>
            <w:r>
              <w:rPr>
                <w:rFonts w:hint="eastAsia"/>
              </w:rPr>
              <w:t>）</w:t>
            </w:r>
          </w:p>
        </w:tc>
      </w:tr>
      <w:tr w:rsidR="00D41B47" w:rsidRPr="00444629" w:rsidTr="00D76AC1">
        <w:trPr>
          <w:trHeight w:val="879"/>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41B47" w:rsidRPr="00444629" w:rsidRDefault="00D41B47" w:rsidP="00444629">
            <w:pPr>
              <w:widowControl/>
              <w:jc w:val="left"/>
              <w:rPr>
                <w:rFonts w:ascii="Arial" w:eastAsia="宋体" w:hAnsi="Arial" w:cs="Arial"/>
                <w:color w:val="000000"/>
                <w:kern w:val="0"/>
                <w:sz w:val="24"/>
                <w:szCs w:val="24"/>
              </w:rPr>
            </w:pPr>
          </w:p>
        </w:tc>
        <w:tc>
          <w:tcPr>
            <w:tcW w:w="1604" w:type="dxa"/>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D41B47" w:rsidRPr="00444629" w:rsidRDefault="00D76AC1" w:rsidP="00444629">
            <w:pPr>
              <w:spacing w:line="330" w:lineRule="atLeast"/>
              <w:jc w:val="center"/>
              <w:rPr>
                <w:rFonts w:ascii="Arial" w:eastAsia="宋体" w:hAnsi="Arial" w:cs="Arial"/>
                <w:color w:val="000000"/>
                <w:kern w:val="0"/>
                <w:sz w:val="24"/>
                <w:szCs w:val="24"/>
              </w:rPr>
            </w:pPr>
            <w:r>
              <w:rPr>
                <w:rFonts w:ascii="Arial" w:eastAsia="宋体" w:hAnsi="Arial" w:cs="Arial"/>
                <w:color w:val="000000"/>
                <w:kern w:val="0"/>
                <w:sz w:val="24"/>
                <w:szCs w:val="24"/>
              </w:rPr>
              <w:t>技术顾问</w:t>
            </w:r>
          </w:p>
        </w:tc>
        <w:tc>
          <w:tcPr>
            <w:tcW w:w="6436" w:type="dxa"/>
            <w:gridSpan w:val="4"/>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D76AC1" w:rsidRDefault="00D76AC1" w:rsidP="00D76AC1">
            <w:r>
              <w:rPr>
                <w:rFonts w:hint="eastAsia"/>
              </w:rPr>
              <w:t>李彦军</w:t>
            </w:r>
            <w:r>
              <w:rPr>
                <w:rFonts w:hint="eastAsia"/>
              </w:rPr>
              <w:t xml:space="preserve"> </w:t>
            </w:r>
            <w:r>
              <w:rPr>
                <w:rFonts w:hint="eastAsia"/>
              </w:rPr>
              <w:t>（证书编号：</w:t>
            </w:r>
            <w:r w:rsidR="00FE1102">
              <w:rPr>
                <w:rFonts w:hint="eastAsia"/>
              </w:rPr>
              <w:t>3422060064</w:t>
            </w:r>
            <w:r>
              <w:rPr>
                <w:rFonts w:hint="eastAsia"/>
              </w:rPr>
              <w:t>）</w:t>
            </w:r>
          </w:p>
          <w:p w:rsidR="00D76AC1" w:rsidRPr="00444629" w:rsidRDefault="00D76AC1" w:rsidP="00D76AC1">
            <w:pPr>
              <w:rPr>
                <w:rFonts w:ascii="Arial" w:eastAsia="宋体" w:hAnsi="Arial" w:cs="Arial"/>
                <w:color w:val="000000"/>
                <w:kern w:val="0"/>
                <w:sz w:val="24"/>
                <w:szCs w:val="24"/>
              </w:rPr>
            </w:pPr>
            <w:r>
              <w:rPr>
                <w:rFonts w:hint="eastAsia"/>
              </w:rPr>
              <w:t>吕剑英（证书编号：</w:t>
            </w:r>
            <w:r w:rsidR="00FE1102">
              <w:rPr>
                <w:rFonts w:hint="eastAsia"/>
              </w:rPr>
              <w:t>3422060030</w:t>
            </w:r>
            <w:r>
              <w:rPr>
                <w:rFonts w:hint="eastAsia"/>
              </w:rPr>
              <w:t>）</w:t>
            </w:r>
          </w:p>
        </w:tc>
      </w:tr>
      <w:tr w:rsidR="00444629" w:rsidRPr="00444629" w:rsidTr="00E736A8">
        <w:trPr>
          <w:trHeight w:val="25"/>
          <w:tblCellSpacing w:w="0" w:type="dxa"/>
        </w:trPr>
        <w:tc>
          <w:tcPr>
            <w:tcW w:w="2120"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25"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行贿犯罪档案记录查询情况</w:t>
            </w:r>
          </w:p>
        </w:tc>
        <w:tc>
          <w:tcPr>
            <w:tcW w:w="6436"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444629" w:rsidRPr="00444629" w:rsidRDefault="00444629" w:rsidP="00444629">
            <w:pPr>
              <w:widowControl/>
              <w:spacing w:line="25"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无行贿犯罪记录</w:t>
            </w:r>
          </w:p>
        </w:tc>
      </w:tr>
    </w:tbl>
    <w:p w:rsidR="0081329E" w:rsidRPr="00444629" w:rsidRDefault="0081329E" w:rsidP="0081329E">
      <w:pPr>
        <w:keepNext/>
        <w:pageBreakBefore/>
        <w:widowControl/>
        <w:shd w:val="clear" w:color="auto" w:fill="FFFFFF"/>
        <w:spacing w:line="330" w:lineRule="atLeast"/>
        <w:jc w:val="center"/>
        <w:rPr>
          <w:rFonts w:ascii="Arial" w:eastAsia="宋体" w:hAnsi="Arial" w:cs="Arial"/>
          <w:color w:val="000000"/>
          <w:kern w:val="0"/>
          <w:sz w:val="24"/>
          <w:szCs w:val="24"/>
        </w:rPr>
      </w:pPr>
      <w:r w:rsidRPr="009F7943">
        <w:rPr>
          <w:rFonts w:ascii="宋体" w:eastAsia="宋体" w:hAnsi="宋体" w:cs="Arial" w:hint="eastAsia"/>
          <w:b/>
          <w:bCs/>
          <w:color w:val="000000"/>
          <w:kern w:val="0"/>
          <w:sz w:val="32"/>
          <w:szCs w:val="32"/>
        </w:rPr>
        <w:lastRenderedPageBreak/>
        <w:t>XCGC-F2018076</w:t>
      </w:r>
      <w:r w:rsidR="00CB6C69" w:rsidRPr="00CB6C69">
        <w:rPr>
          <w:rFonts w:ascii="宋体" w:eastAsia="宋体" w:hAnsi="宋体" w:cs="Arial" w:hint="eastAsia"/>
          <w:b/>
          <w:bCs/>
          <w:color w:val="000000"/>
          <w:kern w:val="0"/>
          <w:sz w:val="32"/>
          <w:szCs w:val="32"/>
        </w:rPr>
        <w:t>许昌市建设投资有限责任公司</w:t>
      </w:r>
      <w:r w:rsidR="00CB6C69">
        <w:rPr>
          <w:rFonts w:ascii="宋体" w:eastAsia="宋体" w:hAnsi="宋体" w:cs="Arial" w:hint="eastAsia"/>
          <w:b/>
          <w:bCs/>
          <w:color w:val="000000"/>
          <w:kern w:val="0"/>
          <w:sz w:val="32"/>
          <w:szCs w:val="32"/>
        </w:rPr>
        <w:t>“</w:t>
      </w:r>
      <w:r w:rsidR="00CB6C69" w:rsidRPr="009F7943">
        <w:rPr>
          <w:rFonts w:ascii="宋体" w:eastAsia="宋体" w:hAnsi="宋体" w:cs="Arial" w:hint="eastAsia"/>
          <w:b/>
          <w:bCs/>
          <w:color w:val="000000"/>
          <w:kern w:val="0"/>
          <w:sz w:val="32"/>
          <w:szCs w:val="32"/>
        </w:rPr>
        <w:t>郑州机场至许昌市域铁路工程许昌段第三方监测、第三方质量检测、控制测量检测（含工后监测）项目</w:t>
      </w:r>
      <w:r w:rsidR="00CB6C69">
        <w:rPr>
          <w:rFonts w:ascii="宋体" w:eastAsia="宋体" w:hAnsi="宋体" w:cs="Arial" w:hint="eastAsia"/>
          <w:b/>
          <w:bCs/>
          <w:color w:val="000000"/>
          <w:kern w:val="0"/>
          <w:sz w:val="32"/>
          <w:szCs w:val="32"/>
        </w:rPr>
        <w:t>”</w:t>
      </w:r>
      <w:r w:rsidRPr="00444629">
        <w:rPr>
          <w:rFonts w:ascii="宋体" w:eastAsia="宋体" w:hAnsi="宋体" w:cs="Arial" w:hint="eastAsia"/>
          <w:b/>
          <w:bCs/>
          <w:color w:val="000000"/>
          <w:kern w:val="0"/>
          <w:sz w:val="32"/>
          <w:szCs w:val="32"/>
          <w:shd w:val="clear" w:color="auto" w:fill="FFFFFF"/>
        </w:rPr>
        <w:t>中标公告</w:t>
      </w:r>
    </w:p>
    <w:tbl>
      <w:tblPr>
        <w:tblW w:w="5000" w:type="pct"/>
        <w:tblCellSpacing w:w="0" w:type="dxa"/>
        <w:tblInd w:w="-577"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516"/>
        <w:gridCol w:w="1222"/>
        <w:gridCol w:w="2437"/>
        <w:gridCol w:w="1237"/>
        <w:gridCol w:w="470"/>
        <w:gridCol w:w="2674"/>
      </w:tblGrid>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项目名称</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9F7943">
              <w:rPr>
                <w:rFonts w:ascii="宋体" w:eastAsia="宋体" w:hAnsi="宋体" w:cs="Arial" w:hint="eastAsia"/>
                <w:color w:val="000000"/>
                <w:kern w:val="0"/>
                <w:sz w:val="24"/>
                <w:szCs w:val="24"/>
              </w:rPr>
              <w:t>郑州机场至许昌市域铁路工程许昌段第三方监测</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项目编号</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Pr>
                <w:rFonts w:ascii="Calibri" w:eastAsia="宋体" w:hAnsi="宋体" w:cs="宋体" w:hint="eastAsia"/>
                <w:sz w:val="24"/>
                <w:szCs w:val="24"/>
              </w:rPr>
              <w:t>XCGC-F2018076</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招标人</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Pr>
                <w:rFonts w:ascii="Calibri" w:eastAsia="宋体" w:hAnsi="宋体" w:cs="宋体" w:hint="eastAsia"/>
                <w:sz w:val="24"/>
                <w:szCs w:val="24"/>
              </w:rPr>
              <w:t>许昌市建设投资有限责任公司</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招标方式</w:t>
            </w:r>
          </w:p>
        </w:tc>
        <w:tc>
          <w:tcPr>
            <w:tcW w:w="243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公开招标</w:t>
            </w:r>
          </w:p>
        </w:tc>
        <w:tc>
          <w:tcPr>
            <w:tcW w:w="123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招标控制价</w:t>
            </w:r>
          </w:p>
        </w:tc>
        <w:tc>
          <w:tcPr>
            <w:tcW w:w="3144"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三</w:t>
            </w:r>
            <w:r w:rsidRPr="00444629">
              <w:rPr>
                <w:rFonts w:ascii="宋体" w:eastAsia="宋体" w:hAnsi="宋体" w:cs="Arial" w:hint="eastAsia"/>
                <w:color w:val="000000"/>
                <w:kern w:val="0"/>
                <w:sz w:val="24"/>
                <w:szCs w:val="24"/>
              </w:rPr>
              <w:t>标段</w:t>
            </w:r>
            <w:r w:rsidRPr="0081329E">
              <w:rPr>
                <w:rFonts w:ascii="宋体" w:eastAsia="宋体" w:hAnsi="宋体" w:cs="Arial" w:hint="eastAsia"/>
                <w:color w:val="000000"/>
                <w:kern w:val="0"/>
                <w:sz w:val="24"/>
                <w:szCs w:val="24"/>
              </w:rPr>
              <w:t>14650000</w:t>
            </w:r>
            <w:r w:rsidRPr="00444629">
              <w:rPr>
                <w:rFonts w:ascii="宋体" w:eastAsia="宋体" w:hAnsi="宋体" w:cs="Arial" w:hint="eastAsia"/>
                <w:color w:val="000000"/>
                <w:kern w:val="0"/>
                <w:sz w:val="24"/>
                <w:szCs w:val="24"/>
              </w:rPr>
              <w:t>元</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开标时间</w:t>
            </w:r>
          </w:p>
        </w:tc>
        <w:tc>
          <w:tcPr>
            <w:tcW w:w="243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E736A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2018年5月</w:t>
            </w:r>
            <w:r>
              <w:rPr>
                <w:rFonts w:ascii="宋体" w:eastAsia="宋体" w:hAnsi="宋体" w:cs="Arial" w:hint="eastAsia"/>
                <w:color w:val="000000"/>
                <w:kern w:val="0"/>
                <w:sz w:val="24"/>
                <w:szCs w:val="24"/>
              </w:rPr>
              <w:t>4</w:t>
            </w:r>
            <w:r w:rsidRPr="00444629">
              <w:rPr>
                <w:rFonts w:ascii="宋体" w:eastAsia="宋体" w:hAnsi="宋体" w:cs="Arial" w:hint="eastAsia"/>
                <w:color w:val="000000"/>
                <w:kern w:val="0"/>
                <w:sz w:val="24"/>
                <w:szCs w:val="24"/>
              </w:rPr>
              <w:t>日</w:t>
            </w:r>
            <w:r>
              <w:rPr>
                <w:rFonts w:ascii="宋体" w:eastAsia="宋体" w:hAnsi="宋体" w:cs="Arial" w:hint="eastAsia"/>
                <w:color w:val="000000"/>
                <w:kern w:val="0"/>
                <w:sz w:val="24"/>
                <w:szCs w:val="24"/>
              </w:rPr>
              <w:t>9</w:t>
            </w:r>
            <w:r w:rsidRPr="00444629">
              <w:rPr>
                <w:rFonts w:ascii="宋体" w:eastAsia="宋体" w:hAnsi="宋体" w:cs="Arial" w:hint="eastAsia"/>
                <w:color w:val="000000"/>
                <w:kern w:val="0"/>
                <w:sz w:val="24"/>
                <w:szCs w:val="24"/>
              </w:rPr>
              <w:t>:30分</w:t>
            </w:r>
          </w:p>
        </w:tc>
        <w:tc>
          <w:tcPr>
            <w:tcW w:w="123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开标地点</w:t>
            </w:r>
          </w:p>
        </w:tc>
        <w:tc>
          <w:tcPr>
            <w:tcW w:w="3144"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许昌市公共资源交易中心开标</w:t>
            </w:r>
            <w:r>
              <w:rPr>
                <w:rFonts w:ascii="宋体" w:eastAsia="宋体" w:hAnsi="宋体" w:cs="Arial" w:hint="eastAsia"/>
                <w:color w:val="000000"/>
                <w:kern w:val="0"/>
                <w:sz w:val="24"/>
                <w:szCs w:val="24"/>
              </w:rPr>
              <w:t>4</w:t>
            </w:r>
            <w:r w:rsidRPr="00444629">
              <w:rPr>
                <w:rFonts w:ascii="宋体" w:eastAsia="宋体" w:hAnsi="宋体" w:cs="Arial" w:hint="eastAsia"/>
                <w:color w:val="000000"/>
                <w:kern w:val="0"/>
                <w:sz w:val="24"/>
                <w:szCs w:val="24"/>
              </w:rPr>
              <w:t>室</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建设地点及规模</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Pr>
                <w:rFonts w:ascii="Calibri" w:eastAsia="宋体" w:hAnsi="宋体" w:cs="宋体" w:hint="eastAsia"/>
                <w:sz w:val="24"/>
                <w:szCs w:val="24"/>
              </w:rPr>
              <w:t>郑州机场至许昌市域铁路工程许昌段控制测量检测（含工后监测），包括控制网检测维护、线路定测等</w:t>
            </w:r>
            <w:r>
              <w:rPr>
                <w:rFonts w:ascii="Calibri" w:eastAsia="宋体" w:hAnsi="宋体" w:cs="宋体" w:hint="eastAsia"/>
                <w:sz w:val="24"/>
                <w:szCs w:val="24"/>
              </w:rPr>
              <w:t>15</w:t>
            </w:r>
            <w:r>
              <w:rPr>
                <w:rFonts w:ascii="Calibri" w:eastAsia="宋体" w:hAnsi="宋体" w:cs="宋体" w:hint="eastAsia"/>
                <w:sz w:val="24"/>
                <w:szCs w:val="24"/>
              </w:rPr>
              <w:t>个大项的控制测量检测，以及监测点埋设、监测及维护等工后监测。</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招标代理机构</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河南省机电设备国际招标有限公司</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评标委员会成员</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81329E" w:rsidRDefault="00E736A8" w:rsidP="003D6A38">
            <w:pPr>
              <w:widowControl/>
              <w:spacing w:line="330" w:lineRule="atLeast"/>
              <w:jc w:val="center"/>
              <w:rPr>
                <w:rFonts w:ascii="宋体" w:eastAsia="宋体" w:hAnsi="宋体" w:cs="Arial"/>
                <w:color w:val="000000"/>
                <w:kern w:val="0"/>
                <w:sz w:val="24"/>
                <w:szCs w:val="24"/>
              </w:rPr>
            </w:pPr>
            <w:r w:rsidRPr="0081329E">
              <w:rPr>
                <w:rFonts w:ascii="宋体" w:eastAsia="宋体" w:hAnsi="宋体" w:cs="Arial" w:hint="eastAsia"/>
                <w:color w:val="000000"/>
                <w:kern w:val="0"/>
                <w:sz w:val="24"/>
                <w:szCs w:val="24"/>
              </w:rPr>
              <w:t>南卫丽、李慧娟、张建国、何炜、翦军建、常亮亮、刘晓亮</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评标办法</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综合</w:t>
            </w:r>
            <w:r>
              <w:rPr>
                <w:rFonts w:ascii="宋体" w:eastAsia="宋体" w:hAnsi="宋体" w:cs="Arial" w:hint="eastAsia"/>
                <w:color w:val="000000"/>
                <w:kern w:val="0"/>
                <w:sz w:val="24"/>
                <w:szCs w:val="24"/>
              </w:rPr>
              <w:t>评估</w:t>
            </w:r>
            <w:r w:rsidRPr="00444629">
              <w:rPr>
                <w:rFonts w:ascii="宋体" w:eastAsia="宋体" w:hAnsi="宋体" w:cs="Arial" w:hint="eastAsia"/>
                <w:color w:val="000000"/>
                <w:kern w:val="0"/>
                <w:sz w:val="24"/>
                <w:szCs w:val="24"/>
              </w:rPr>
              <w:t>法</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中标人</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E736A8">
              <w:rPr>
                <w:rFonts w:ascii="宋体" w:eastAsia="宋体" w:hAnsi="宋体" w:cs="Arial" w:hint="eastAsia"/>
                <w:color w:val="000000"/>
                <w:kern w:val="0"/>
                <w:sz w:val="24"/>
                <w:szCs w:val="24"/>
              </w:rPr>
              <w:t>三标段：中铁工程设计咨询集团有限公司</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中标人资质</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81329E" w:rsidRDefault="00DA00DA" w:rsidP="00DA00DA">
            <w:pPr>
              <w:spacing w:line="360" w:lineRule="auto"/>
              <w:outlineLvl w:val="0"/>
              <w:rPr>
                <w:rFonts w:hAnsi="宋体" w:cs="宋体"/>
              </w:rPr>
            </w:pPr>
            <w:r>
              <w:rPr>
                <w:rFonts w:hAnsi="宋体" w:cs="宋体" w:hint="eastAsia"/>
              </w:rPr>
              <w:t>1</w:t>
            </w:r>
            <w:r>
              <w:rPr>
                <w:rFonts w:hAnsi="宋体" w:cs="宋体" w:hint="eastAsia"/>
              </w:rPr>
              <w:t>）</w:t>
            </w:r>
            <w:r w:rsidRPr="00DA00DA">
              <w:rPr>
                <w:rFonts w:hAnsi="宋体" w:cs="宋体" w:hint="eastAsia"/>
              </w:rPr>
              <w:t>在中华人民共和国境内注册的企业法人，持有有效的企业法人营业执照。</w:t>
            </w:r>
            <w:r w:rsidRPr="00DA00DA">
              <w:rPr>
                <w:rFonts w:hAnsi="宋体" w:cs="宋体" w:hint="eastAsia"/>
              </w:rPr>
              <w:t>2</w:t>
            </w:r>
            <w:r w:rsidRPr="00DA00DA">
              <w:rPr>
                <w:rFonts w:hAnsi="宋体" w:cs="宋体" w:hint="eastAsia"/>
              </w:rPr>
              <w:t>）同时具备有效的住房和城乡建设部核发的工程勘察综合甲级资质证书和国家测绘局颁发的甲级测绘资质（资质证书专业范围包含工程测量）</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合同金额</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三</w:t>
            </w:r>
            <w:r w:rsidRPr="00444629">
              <w:rPr>
                <w:rFonts w:ascii="宋体" w:eastAsia="宋体" w:hAnsi="宋体" w:cs="Arial" w:hint="eastAsia"/>
                <w:color w:val="000000"/>
                <w:kern w:val="0"/>
                <w:sz w:val="24"/>
                <w:szCs w:val="24"/>
              </w:rPr>
              <w:t>标段：</w:t>
            </w:r>
            <w:r w:rsidRPr="0081329E">
              <w:rPr>
                <w:rFonts w:ascii="宋体" w:eastAsia="宋体" w:hAnsi="宋体" w:cs="Arial" w:hint="eastAsia"/>
                <w:color w:val="000000"/>
                <w:kern w:val="0"/>
                <w:sz w:val="24"/>
                <w:szCs w:val="24"/>
              </w:rPr>
              <w:t>12153990.00</w:t>
            </w:r>
            <w:r w:rsidRPr="00444629">
              <w:rPr>
                <w:rFonts w:ascii="宋体" w:eastAsia="宋体" w:hAnsi="宋体" w:cs="Arial" w:hint="eastAsia"/>
                <w:color w:val="000000"/>
                <w:kern w:val="0"/>
                <w:sz w:val="24"/>
                <w:szCs w:val="24"/>
              </w:rPr>
              <w:t>元</w:t>
            </w:r>
          </w:p>
        </w:tc>
      </w:tr>
      <w:tr w:rsidR="00E736A8" w:rsidRPr="00444629" w:rsidTr="003D6A38">
        <w:trPr>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质量等级</w:t>
            </w:r>
          </w:p>
        </w:tc>
        <w:tc>
          <w:tcPr>
            <w:tcW w:w="243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E736A8">
              <w:rPr>
                <w:rFonts w:ascii="宋体" w:eastAsia="宋体" w:hAnsi="宋体" w:cs="Arial" w:hint="eastAsia"/>
                <w:color w:val="000000"/>
                <w:kern w:val="0"/>
                <w:sz w:val="24"/>
                <w:szCs w:val="24"/>
              </w:rPr>
              <w:t>服务及其文件应符合国家现行规范的相关规定和合同约定，并能满足项目需要。服</w:t>
            </w:r>
            <w:r w:rsidRPr="00E736A8">
              <w:rPr>
                <w:rFonts w:ascii="宋体" w:eastAsia="宋体" w:hAnsi="宋体" w:cs="Arial" w:hint="eastAsia"/>
                <w:color w:val="000000"/>
                <w:kern w:val="0"/>
                <w:sz w:val="24"/>
                <w:szCs w:val="24"/>
              </w:rPr>
              <w:lastRenderedPageBreak/>
              <w:t>务应充分考虑与设计、施工、产权等单位的配合工作，满足设计需要。</w:t>
            </w:r>
          </w:p>
        </w:tc>
        <w:tc>
          <w:tcPr>
            <w:tcW w:w="1707"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lastRenderedPageBreak/>
              <w:t>工期</w:t>
            </w:r>
          </w:p>
        </w:tc>
        <w:tc>
          <w:tcPr>
            <w:tcW w:w="2674"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E736A8">
              <w:rPr>
                <w:rFonts w:ascii="宋体" w:eastAsia="宋体" w:hAnsi="宋体" w:cs="Arial" w:hint="eastAsia"/>
                <w:color w:val="000000"/>
                <w:kern w:val="0"/>
                <w:sz w:val="24"/>
                <w:szCs w:val="24"/>
              </w:rPr>
              <w:t>全部工作完成（含工后监测）及提交报告时间满足发包人对本工程进度的要求。</w:t>
            </w:r>
          </w:p>
        </w:tc>
      </w:tr>
      <w:tr w:rsidR="00E736A8" w:rsidRPr="00444629" w:rsidTr="003D6A38">
        <w:trPr>
          <w:trHeight w:val="90"/>
          <w:tblCellSpacing w:w="0" w:type="dxa"/>
        </w:trPr>
        <w:tc>
          <w:tcPr>
            <w:tcW w:w="516" w:type="dxa"/>
            <w:vMerge w:val="restart"/>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9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lastRenderedPageBreak/>
              <w:t>中标人班子配备</w:t>
            </w:r>
          </w:p>
        </w:tc>
        <w:tc>
          <w:tcPr>
            <w:tcW w:w="1222"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9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项目负责人</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9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陈以军</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测绘</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高</w:t>
            </w:r>
            <w:r w:rsidRPr="00444629">
              <w:rPr>
                <w:rFonts w:ascii="宋体" w:eastAsia="宋体" w:hAnsi="宋体" w:cs="Arial" w:hint="eastAsia"/>
                <w:color w:val="000000"/>
                <w:kern w:val="0"/>
                <w:sz w:val="24"/>
                <w:szCs w:val="24"/>
              </w:rPr>
              <w:t>级工程师，证书编号：</w:t>
            </w:r>
            <w:r>
              <w:rPr>
                <w:rFonts w:ascii="宋体" w:eastAsia="宋体" w:hAnsi="宋体" w:cs="Arial" w:hint="eastAsia"/>
                <w:color w:val="000000"/>
                <w:kern w:val="0"/>
                <w:sz w:val="24"/>
                <w:szCs w:val="24"/>
              </w:rPr>
              <w:t>3427142007</w:t>
            </w:r>
            <w:r w:rsidRPr="00444629">
              <w:rPr>
                <w:rFonts w:ascii="宋体" w:eastAsia="宋体" w:hAnsi="宋体" w:cs="Arial" w:hint="eastAsia"/>
                <w:color w:val="000000"/>
                <w:kern w:val="0"/>
                <w:sz w:val="24"/>
                <w:szCs w:val="24"/>
              </w:rPr>
              <w:t>）</w:t>
            </w:r>
          </w:p>
        </w:tc>
      </w:tr>
      <w:tr w:rsidR="00E736A8" w:rsidRPr="00444629" w:rsidTr="003D6A38">
        <w:trPr>
          <w:trHeight w:val="399"/>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736A8" w:rsidRPr="00444629" w:rsidRDefault="00E736A8" w:rsidP="003D6A38">
            <w:pPr>
              <w:widowControl/>
              <w:jc w:val="left"/>
              <w:rPr>
                <w:rFonts w:ascii="Arial" w:eastAsia="宋体" w:hAnsi="Arial" w:cs="Arial"/>
                <w:color w:val="000000"/>
                <w:kern w:val="0"/>
                <w:sz w:val="24"/>
                <w:szCs w:val="24"/>
              </w:rPr>
            </w:pPr>
          </w:p>
        </w:tc>
        <w:tc>
          <w:tcPr>
            <w:tcW w:w="1222"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技术负责人</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张金龙</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勘测</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教授级高级</w:t>
            </w:r>
            <w:r w:rsidRPr="00444629">
              <w:rPr>
                <w:rFonts w:ascii="宋体" w:eastAsia="宋体" w:hAnsi="宋体" w:cs="Arial" w:hint="eastAsia"/>
                <w:color w:val="000000"/>
                <w:kern w:val="0"/>
                <w:sz w:val="24"/>
                <w:szCs w:val="24"/>
              </w:rPr>
              <w:t>工程师，证书编号：</w:t>
            </w:r>
            <w:r>
              <w:rPr>
                <w:rFonts w:ascii="宋体" w:eastAsia="宋体" w:hAnsi="宋体" w:cs="Arial" w:hint="eastAsia"/>
                <w:color w:val="000000"/>
                <w:kern w:val="0"/>
                <w:sz w:val="24"/>
                <w:szCs w:val="24"/>
              </w:rPr>
              <w:t>3427071002</w:t>
            </w:r>
            <w:r w:rsidRPr="00444629">
              <w:rPr>
                <w:rFonts w:ascii="宋体" w:eastAsia="宋体" w:hAnsi="宋体" w:cs="Arial" w:hint="eastAsia"/>
                <w:color w:val="000000"/>
                <w:kern w:val="0"/>
                <w:sz w:val="24"/>
                <w:szCs w:val="24"/>
              </w:rPr>
              <w:t>）</w:t>
            </w:r>
          </w:p>
        </w:tc>
      </w:tr>
      <w:tr w:rsidR="00E736A8" w:rsidRPr="00444629" w:rsidTr="003D6A38">
        <w:trPr>
          <w:trHeight w:val="930"/>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736A8" w:rsidRPr="00444629" w:rsidRDefault="00E736A8" w:rsidP="003D6A38">
            <w:pPr>
              <w:widowControl/>
              <w:jc w:val="left"/>
              <w:rPr>
                <w:rFonts w:ascii="Arial" w:eastAsia="宋体" w:hAnsi="Arial" w:cs="Arial"/>
                <w:color w:val="000000"/>
                <w:kern w:val="0"/>
                <w:sz w:val="24"/>
                <w:szCs w:val="24"/>
              </w:rPr>
            </w:pPr>
          </w:p>
        </w:tc>
        <w:tc>
          <w:tcPr>
            <w:tcW w:w="1222" w:type="dxa"/>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技术顾问</w:t>
            </w:r>
          </w:p>
        </w:tc>
        <w:tc>
          <w:tcPr>
            <w:tcW w:w="6818" w:type="dxa"/>
            <w:gridSpan w:val="4"/>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张大春</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3427101004</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r w:rsidRPr="00444629">
              <w:rPr>
                <w:rFonts w:ascii="宋体" w:eastAsia="宋体" w:hAnsi="宋体" w:cs="Arial" w:hint="eastAsia"/>
                <w:color w:val="000000"/>
                <w:kern w:val="0"/>
                <w:sz w:val="24"/>
                <w:szCs w:val="24"/>
              </w:rPr>
              <w:t xml:space="preserve"> </w:t>
            </w:r>
          </w:p>
          <w:p w:rsidR="00E736A8" w:rsidRPr="00444629" w:rsidRDefault="00E736A8" w:rsidP="003D6A38">
            <w:pPr>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王国民</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3427111003</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tc>
      </w:tr>
      <w:tr w:rsidR="00D76AC1" w:rsidRPr="00444629" w:rsidTr="003D6A38">
        <w:trPr>
          <w:trHeight w:val="930"/>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6AC1" w:rsidRPr="00444629" w:rsidRDefault="00D76AC1" w:rsidP="003D6A38">
            <w:pPr>
              <w:widowControl/>
              <w:jc w:val="left"/>
              <w:rPr>
                <w:rFonts w:ascii="Arial" w:eastAsia="宋体" w:hAnsi="Arial" w:cs="Arial"/>
                <w:color w:val="000000"/>
                <w:kern w:val="0"/>
                <w:sz w:val="24"/>
                <w:szCs w:val="24"/>
              </w:rPr>
            </w:pPr>
          </w:p>
        </w:tc>
        <w:tc>
          <w:tcPr>
            <w:tcW w:w="1222" w:type="dxa"/>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D76AC1" w:rsidRDefault="00D76AC1" w:rsidP="003D6A38">
            <w:pPr>
              <w:widowControl/>
              <w:spacing w:line="33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测量工程师</w:t>
            </w:r>
          </w:p>
        </w:tc>
        <w:tc>
          <w:tcPr>
            <w:tcW w:w="6818" w:type="dxa"/>
            <w:gridSpan w:val="4"/>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D76AC1" w:rsidRPr="00444629" w:rsidRDefault="00D76AC1" w:rsidP="00D76AC1">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张银虎</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3427083007</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Pr="00444629" w:rsidRDefault="00D76AC1" w:rsidP="00D76AC1">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余鹏</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3427143015</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尹和军</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3427123012</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梅可甲</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3427133011</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郭洪利</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3427083009</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赵春耕</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3427113013</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周先才</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3524002276</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郑健</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3427133009</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胡庆丰</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3427093010</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tc>
      </w:tr>
      <w:tr w:rsidR="00D76AC1" w:rsidRPr="00444629" w:rsidTr="003D6A38">
        <w:trPr>
          <w:trHeight w:val="930"/>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6AC1" w:rsidRPr="00444629" w:rsidRDefault="00D76AC1" w:rsidP="003D6A38">
            <w:pPr>
              <w:widowControl/>
              <w:jc w:val="left"/>
              <w:rPr>
                <w:rFonts w:ascii="Arial" w:eastAsia="宋体" w:hAnsi="Arial" w:cs="Arial"/>
                <w:color w:val="000000"/>
                <w:kern w:val="0"/>
                <w:sz w:val="24"/>
                <w:szCs w:val="24"/>
              </w:rPr>
            </w:pPr>
          </w:p>
        </w:tc>
        <w:tc>
          <w:tcPr>
            <w:tcW w:w="1222" w:type="dxa"/>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D76AC1" w:rsidRDefault="00D76AC1" w:rsidP="003D6A38">
            <w:pPr>
              <w:widowControl/>
              <w:spacing w:line="330" w:lineRule="atLeast"/>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测量助理工程师</w:t>
            </w:r>
          </w:p>
        </w:tc>
        <w:tc>
          <w:tcPr>
            <w:tcW w:w="6818" w:type="dxa"/>
            <w:gridSpan w:val="4"/>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王红咏</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3427113016</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田丰瑞</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3427133010</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刘召才</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3427153014</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何永军</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3427163009</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雷巨光</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3427123011</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D76AC1">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王磊</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3427143016</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D76AC1" w:rsidRDefault="00D76AC1" w:rsidP="002D6966">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杨亮</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3427143017</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tc>
      </w:tr>
      <w:tr w:rsidR="00E736A8" w:rsidRPr="00444629" w:rsidTr="002D6966">
        <w:trPr>
          <w:trHeight w:val="1084"/>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736A8" w:rsidRPr="00444629" w:rsidRDefault="00E736A8" w:rsidP="003D6A38">
            <w:pPr>
              <w:widowControl/>
              <w:jc w:val="left"/>
              <w:rPr>
                <w:rFonts w:ascii="Arial" w:eastAsia="宋体" w:hAnsi="Arial" w:cs="Arial"/>
                <w:color w:val="000000"/>
                <w:kern w:val="0"/>
                <w:sz w:val="24"/>
                <w:szCs w:val="24"/>
              </w:rPr>
            </w:pPr>
          </w:p>
        </w:tc>
        <w:tc>
          <w:tcPr>
            <w:tcW w:w="1222" w:type="dxa"/>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E736A8" w:rsidRPr="00444629" w:rsidRDefault="002D6966" w:rsidP="003D6A38">
            <w:pPr>
              <w:spacing w:line="330" w:lineRule="atLeast"/>
              <w:jc w:val="center"/>
              <w:rPr>
                <w:rFonts w:ascii="Arial" w:eastAsia="宋体" w:hAnsi="Arial" w:cs="Arial"/>
                <w:color w:val="000000"/>
                <w:kern w:val="0"/>
                <w:sz w:val="24"/>
                <w:szCs w:val="24"/>
              </w:rPr>
            </w:pPr>
            <w:r>
              <w:rPr>
                <w:rFonts w:ascii="Arial" w:eastAsia="宋体" w:hAnsi="Arial" w:cs="Arial"/>
                <w:color w:val="000000"/>
                <w:kern w:val="0"/>
                <w:sz w:val="24"/>
                <w:szCs w:val="24"/>
              </w:rPr>
              <w:t>资料录入及数据管理</w:t>
            </w:r>
          </w:p>
        </w:tc>
        <w:tc>
          <w:tcPr>
            <w:tcW w:w="6818" w:type="dxa"/>
            <w:gridSpan w:val="4"/>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2D6966" w:rsidRDefault="002D6966" w:rsidP="002D6966">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张伍成</w:t>
            </w:r>
            <w:r w:rsidRPr="00444629">
              <w:rPr>
                <w:rFonts w:ascii="宋体" w:eastAsia="宋体" w:hAnsi="宋体" w:cs="Arial" w:hint="eastAsia"/>
                <w:color w:val="000000"/>
                <w:kern w:val="0"/>
                <w:sz w:val="24"/>
                <w:szCs w:val="24"/>
              </w:rPr>
              <w:t>（</w:t>
            </w:r>
            <w:r w:rsidR="009B512E">
              <w:rPr>
                <w:rFonts w:ascii="宋体" w:eastAsia="宋体" w:hAnsi="宋体" w:cs="Arial" w:hint="eastAsia"/>
                <w:color w:val="000000"/>
                <w:kern w:val="0"/>
                <w:sz w:val="24"/>
                <w:szCs w:val="24"/>
              </w:rPr>
              <w:t>职称：</w:t>
            </w:r>
            <w:r>
              <w:rPr>
                <w:rFonts w:ascii="宋体" w:eastAsia="宋体" w:hAnsi="宋体" w:cs="Arial" w:hint="eastAsia"/>
                <w:color w:val="000000"/>
                <w:kern w:val="0"/>
                <w:sz w:val="24"/>
                <w:szCs w:val="24"/>
              </w:rPr>
              <w:t>工程师</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2D6966" w:rsidRDefault="002D6966" w:rsidP="002D6966">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王俊东</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3427113017</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E736A8" w:rsidRPr="00444629" w:rsidRDefault="002D6966" w:rsidP="002D6966">
            <w:pPr>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王慧萍</w:t>
            </w:r>
            <w:r w:rsidRPr="00444629">
              <w:rPr>
                <w:rFonts w:ascii="宋体" w:eastAsia="宋体" w:hAnsi="宋体" w:cs="Arial" w:hint="eastAsia"/>
                <w:color w:val="000000"/>
                <w:kern w:val="0"/>
                <w:sz w:val="24"/>
                <w:szCs w:val="24"/>
              </w:rPr>
              <w:t>（</w:t>
            </w:r>
            <w:r w:rsidR="009B512E">
              <w:rPr>
                <w:rFonts w:ascii="宋体" w:eastAsia="宋体" w:hAnsi="宋体" w:cs="Arial" w:hint="eastAsia"/>
                <w:color w:val="000000"/>
                <w:kern w:val="0"/>
                <w:sz w:val="24"/>
                <w:szCs w:val="24"/>
              </w:rPr>
              <w:t>职称：</w:t>
            </w:r>
            <w:r>
              <w:rPr>
                <w:rFonts w:ascii="宋体" w:eastAsia="宋体" w:hAnsi="宋体" w:cs="Arial" w:hint="eastAsia"/>
                <w:color w:val="000000"/>
                <w:kern w:val="0"/>
                <w:sz w:val="24"/>
                <w:szCs w:val="24"/>
              </w:rPr>
              <w:t>工程师</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tc>
      </w:tr>
      <w:tr w:rsidR="00E736A8" w:rsidRPr="00444629" w:rsidTr="003D6A38">
        <w:trPr>
          <w:trHeight w:val="25"/>
          <w:tblCellSpacing w:w="0" w:type="dxa"/>
        </w:trPr>
        <w:tc>
          <w:tcPr>
            <w:tcW w:w="173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25"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行贿犯罪档案记录查询情况</w:t>
            </w:r>
          </w:p>
        </w:tc>
        <w:tc>
          <w:tcPr>
            <w:tcW w:w="6818"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E736A8" w:rsidRPr="00444629" w:rsidRDefault="00E736A8" w:rsidP="003D6A38">
            <w:pPr>
              <w:widowControl/>
              <w:spacing w:line="25"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无行贿犯罪记录</w:t>
            </w:r>
          </w:p>
        </w:tc>
      </w:tr>
    </w:tbl>
    <w:p w:rsidR="00315268" w:rsidRPr="0081329E" w:rsidRDefault="00315268"/>
    <w:sectPr w:rsidR="00315268" w:rsidRPr="0081329E" w:rsidSect="004A38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95C" w:rsidRDefault="002D795C" w:rsidP="00444629">
      <w:r>
        <w:separator/>
      </w:r>
    </w:p>
  </w:endnote>
  <w:endnote w:type="continuationSeparator" w:id="1">
    <w:p w:rsidR="002D795C" w:rsidRDefault="002D795C" w:rsidP="004446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95C" w:rsidRDefault="002D795C" w:rsidP="00444629">
      <w:r>
        <w:separator/>
      </w:r>
    </w:p>
  </w:footnote>
  <w:footnote w:type="continuationSeparator" w:id="1">
    <w:p w:rsidR="002D795C" w:rsidRDefault="002D795C" w:rsidP="004446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4629"/>
    <w:rsid w:val="00051E02"/>
    <w:rsid w:val="000712BC"/>
    <w:rsid w:val="00120EE3"/>
    <w:rsid w:val="001B7D98"/>
    <w:rsid w:val="002672E9"/>
    <w:rsid w:val="002A058A"/>
    <w:rsid w:val="002D6966"/>
    <w:rsid w:val="002D795C"/>
    <w:rsid w:val="00315268"/>
    <w:rsid w:val="00412B12"/>
    <w:rsid w:val="00444629"/>
    <w:rsid w:val="004A384A"/>
    <w:rsid w:val="005665A4"/>
    <w:rsid w:val="00582CFC"/>
    <w:rsid w:val="0081329E"/>
    <w:rsid w:val="00823113"/>
    <w:rsid w:val="008402F1"/>
    <w:rsid w:val="00840647"/>
    <w:rsid w:val="008B68FF"/>
    <w:rsid w:val="009B512E"/>
    <w:rsid w:val="009F7943"/>
    <w:rsid w:val="00A41295"/>
    <w:rsid w:val="00AD03B7"/>
    <w:rsid w:val="00B035A0"/>
    <w:rsid w:val="00B57B77"/>
    <w:rsid w:val="00BF476A"/>
    <w:rsid w:val="00CB6C69"/>
    <w:rsid w:val="00D373DC"/>
    <w:rsid w:val="00D41B47"/>
    <w:rsid w:val="00D76AC1"/>
    <w:rsid w:val="00DA00DA"/>
    <w:rsid w:val="00DE3865"/>
    <w:rsid w:val="00E736A8"/>
    <w:rsid w:val="00EE4AF5"/>
    <w:rsid w:val="00FE1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46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4629"/>
    <w:rPr>
      <w:sz w:val="18"/>
      <w:szCs w:val="18"/>
    </w:rPr>
  </w:style>
  <w:style w:type="paragraph" w:styleId="a4">
    <w:name w:val="footer"/>
    <w:basedOn w:val="a"/>
    <w:link w:val="Char0"/>
    <w:uiPriority w:val="99"/>
    <w:semiHidden/>
    <w:unhideWhenUsed/>
    <w:rsid w:val="004446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4629"/>
    <w:rPr>
      <w:sz w:val="18"/>
      <w:szCs w:val="18"/>
    </w:rPr>
  </w:style>
</w:styles>
</file>

<file path=word/webSettings.xml><?xml version="1.0" encoding="utf-8"?>
<w:webSettings xmlns:r="http://schemas.openxmlformats.org/officeDocument/2006/relationships" xmlns:w="http://schemas.openxmlformats.org/wordprocessingml/2006/main">
  <w:divs>
    <w:div w:id="1138304436">
      <w:bodyDiv w:val="1"/>
      <w:marLeft w:val="0"/>
      <w:marRight w:val="0"/>
      <w:marTop w:val="0"/>
      <w:marBottom w:val="0"/>
      <w:divBdr>
        <w:top w:val="none" w:sz="0" w:space="0" w:color="auto"/>
        <w:left w:val="none" w:sz="0" w:space="0" w:color="auto"/>
        <w:bottom w:val="none" w:sz="0" w:space="0" w:color="auto"/>
        <w:right w:val="none" w:sz="0" w:space="0" w:color="auto"/>
      </w:divBdr>
      <w:divsChild>
        <w:div w:id="1203594279">
          <w:marLeft w:val="0"/>
          <w:marRight w:val="0"/>
          <w:marTop w:val="0"/>
          <w:marBottom w:val="0"/>
          <w:divBdr>
            <w:top w:val="single" w:sz="6" w:space="23" w:color="E7E7E7"/>
            <w:left w:val="single" w:sz="6" w:space="23" w:color="E7E7E7"/>
            <w:bottom w:val="single" w:sz="6" w:space="23" w:color="E7E7E7"/>
            <w:right w:val="single" w:sz="6" w:space="23" w:color="E7E7E7"/>
          </w:divBdr>
          <w:divsChild>
            <w:div w:id="1775859258">
              <w:marLeft w:val="0"/>
              <w:marRight w:val="0"/>
              <w:marTop w:val="225"/>
              <w:marBottom w:val="0"/>
              <w:divBdr>
                <w:top w:val="none" w:sz="0" w:space="0" w:color="auto"/>
                <w:left w:val="none" w:sz="0" w:space="0" w:color="auto"/>
                <w:bottom w:val="none" w:sz="0" w:space="0" w:color="auto"/>
                <w:right w:val="none" w:sz="0" w:space="0" w:color="auto"/>
              </w:divBdr>
              <w:divsChild>
                <w:div w:id="878709136">
                  <w:marLeft w:val="0"/>
                  <w:marRight w:val="0"/>
                  <w:marTop w:val="0"/>
                  <w:marBottom w:val="0"/>
                  <w:divBdr>
                    <w:top w:val="none" w:sz="0" w:space="0" w:color="auto"/>
                    <w:left w:val="none" w:sz="0" w:space="0" w:color="auto"/>
                    <w:bottom w:val="none" w:sz="0" w:space="0" w:color="auto"/>
                    <w:right w:val="none" w:sz="0" w:space="0" w:color="auto"/>
                  </w:divBdr>
                  <w:divsChild>
                    <w:div w:id="573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384</Words>
  <Characters>2192</Characters>
  <Application>Microsoft Office Word</Application>
  <DocSecurity>0</DocSecurity>
  <Lines>18</Lines>
  <Paragraphs>5</Paragraphs>
  <ScaleCrop>false</ScaleCrop>
  <Company>Microsoft</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河南省机电设备国际招标有限公司:河南省机电设备国际招标有限公司</cp:lastModifiedBy>
  <cp:revision>12</cp:revision>
  <dcterms:created xsi:type="dcterms:W3CDTF">2018-06-19T07:29:00Z</dcterms:created>
  <dcterms:modified xsi:type="dcterms:W3CDTF">2018-06-25T09:52:00Z</dcterms:modified>
</cp:coreProperties>
</file>