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F6326" w:rsidRDefault="002F6326" w:rsidP="002F6326">
      <w:pPr>
        <w:jc w:val="center"/>
        <w:rPr>
          <w:rFonts w:hint="eastAsia"/>
          <w:b/>
          <w:sz w:val="32"/>
        </w:rPr>
      </w:pPr>
      <w:r w:rsidRPr="002F6326">
        <w:rPr>
          <w:rFonts w:hint="eastAsia"/>
          <w:b/>
          <w:sz w:val="32"/>
        </w:rPr>
        <w:t>变更</w:t>
      </w:r>
      <w:r>
        <w:rPr>
          <w:rFonts w:hint="eastAsia"/>
          <w:b/>
          <w:sz w:val="32"/>
        </w:rPr>
        <w:t>公告</w:t>
      </w:r>
    </w:p>
    <w:p w:rsidR="002F6326" w:rsidRDefault="002F6326" w:rsidP="002F6326">
      <w:pPr>
        <w:rPr>
          <w:rStyle w:val="menutitle11"/>
          <w:rFonts w:ascii="微软雅黑" w:eastAsia="微软雅黑" w:hAnsi="微软雅黑" w:hint="eastAsia"/>
          <w:color w:val="3B3954"/>
        </w:rPr>
      </w:pPr>
      <w:r>
        <w:rPr>
          <w:rStyle w:val="menutitle11"/>
          <w:rFonts w:ascii="微软雅黑" w:eastAsia="微软雅黑" w:hAnsi="微软雅黑" w:hint="eastAsia"/>
          <w:color w:val="3B3954"/>
        </w:rPr>
        <w:t>各潜在投标人：</w:t>
      </w:r>
    </w:p>
    <w:p w:rsidR="002F6326" w:rsidRDefault="002F6326" w:rsidP="002F6326">
      <w:pPr>
        <w:ind w:firstLineChars="200" w:firstLine="420"/>
        <w:rPr>
          <w:rStyle w:val="menutitle11"/>
          <w:rFonts w:ascii="微软雅黑" w:eastAsia="微软雅黑" w:hAnsi="微软雅黑" w:hint="eastAsia"/>
          <w:color w:val="3B3954"/>
        </w:rPr>
      </w:pPr>
      <w:r>
        <w:rPr>
          <w:rStyle w:val="menutitle11"/>
          <w:rFonts w:ascii="微软雅黑" w:eastAsia="微软雅黑" w:hAnsi="微软雅黑" w:hint="eastAsia"/>
          <w:color w:val="3B3954"/>
        </w:rPr>
        <w:t>[JSGC-J-2018120]禹州市文殊镇北沟村等四条公路建设工程原保证金截止时间变更为6月28号上午9点整。</w:t>
      </w:r>
    </w:p>
    <w:p w:rsidR="002F6326" w:rsidRDefault="002F6326">
      <w:pPr>
        <w:rPr>
          <w:rStyle w:val="menutitle11"/>
          <w:rFonts w:ascii="微软雅黑" w:eastAsia="微软雅黑" w:hAnsi="微软雅黑" w:hint="eastAsia"/>
          <w:color w:val="3B3954"/>
        </w:rPr>
      </w:pPr>
      <w:r>
        <w:rPr>
          <w:rStyle w:val="menutitle11"/>
          <w:rFonts w:ascii="微软雅黑" w:eastAsia="微软雅黑" w:hAnsi="微软雅黑" w:hint="eastAsia"/>
          <w:color w:val="3B3954"/>
        </w:rPr>
        <w:t xml:space="preserve">                                                   </w:t>
      </w:r>
    </w:p>
    <w:p w:rsidR="002F6326" w:rsidRDefault="002F6326" w:rsidP="002F6326">
      <w:pPr>
        <w:ind w:firstLineChars="2500" w:firstLine="5250"/>
        <w:rPr>
          <w:rStyle w:val="menutitle11"/>
          <w:rFonts w:ascii="微软雅黑" w:eastAsia="微软雅黑" w:hAnsi="微软雅黑" w:hint="eastAsia"/>
          <w:color w:val="3B3954"/>
        </w:rPr>
      </w:pPr>
      <w:r>
        <w:rPr>
          <w:rStyle w:val="menutitle11"/>
          <w:rFonts w:ascii="微软雅黑" w:eastAsia="微软雅黑" w:hAnsi="微软雅黑" w:hint="eastAsia"/>
          <w:color w:val="3B3954"/>
        </w:rPr>
        <w:t>河南省科信建设咨询有限公司</w:t>
      </w:r>
    </w:p>
    <w:p w:rsidR="002F6326" w:rsidRDefault="002F6326" w:rsidP="002F6326">
      <w:pPr>
        <w:ind w:firstLineChars="2650" w:firstLine="5565"/>
        <w:rPr>
          <w:rStyle w:val="menutitle11"/>
          <w:rFonts w:ascii="微软雅黑" w:eastAsia="微软雅黑" w:hAnsi="微软雅黑" w:hint="eastAsia"/>
          <w:color w:val="3B3954"/>
        </w:rPr>
      </w:pPr>
      <w:r>
        <w:rPr>
          <w:rStyle w:val="menutitle11"/>
          <w:rFonts w:ascii="微软雅黑" w:eastAsia="微软雅黑" w:hAnsi="微软雅黑" w:hint="eastAsia"/>
          <w:color w:val="3B3954"/>
        </w:rPr>
        <w:t xml:space="preserve"> 2018年6月26日</w:t>
      </w:r>
    </w:p>
    <w:p w:rsidR="002F6326" w:rsidRPr="002F6326" w:rsidRDefault="002F6326">
      <w:pPr>
        <w:rPr>
          <w:rFonts w:hint="eastAsia"/>
        </w:rPr>
      </w:pPr>
    </w:p>
    <w:p w:rsidR="002F6326" w:rsidRDefault="002F6326">
      <w:pPr>
        <w:rPr>
          <w:rFonts w:hint="eastAsia"/>
        </w:rPr>
      </w:pPr>
    </w:p>
    <w:sectPr w:rsidR="002F6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1DB" w:rsidRDefault="00FB21DB" w:rsidP="002F6326">
      <w:r>
        <w:separator/>
      </w:r>
    </w:p>
  </w:endnote>
  <w:endnote w:type="continuationSeparator" w:id="1">
    <w:p w:rsidR="00FB21DB" w:rsidRDefault="00FB21DB" w:rsidP="002F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1DB" w:rsidRDefault="00FB21DB" w:rsidP="002F6326">
      <w:r>
        <w:separator/>
      </w:r>
    </w:p>
  </w:footnote>
  <w:footnote w:type="continuationSeparator" w:id="1">
    <w:p w:rsidR="00FB21DB" w:rsidRDefault="00FB21DB" w:rsidP="002F6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326"/>
    <w:rsid w:val="002F6326"/>
    <w:rsid w:val="00FB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3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326"/>
    <w:rPr>
      <w:sz w:val="18"/>
      <w:szCs w:val="18"/>
    </w:rPr>
  </w:style>
  <w:style w:type="character" w:customStyle="1" w:styleId="menutitle11">
    <w:name w:val="menutitle11"/>
    <w:basedOn w:val="a0"/>
    <w:rsid w:val="002F6326"/>
    <w:rPr>
      <w:b w:val="0"/>
      <w:bCs w:val="0"/>
      <w:color w:val="33333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河南省科信建设咨询有限公司1:李玉敏</dc:creator>
  <cp:keywords/>
  <dc:description/>
  <cp:lastModifiedBy>河南省科信建设咨询有限公司1:李玉敏</cp:lastModifiedBy>
  <cp:revision>3</cp:revision>
  <dcterms:created xsi:type="dcterms:W3CDTF">2018-06-26T01:59:00Z</dcterms:created>
  <dcterms:modified xsi:type="dcterms:W3CDTF">2018-06-26T02:04:00Z</dcterms:modified>
</cp:coreProperties>
</file>