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09C" w:rsidRPr="00D55BAF" w:rsidRDefault="00FF709C" w:rsidP="00FF709C">
      <w:pPr>
        <w:widowControl/>
        <w:shd w:val="clear" w:color="auto" w:fill="FFFFFF"/>
        <w:spacing w:line="312" w:lineRule="auto"/>
        <w:jc w:val="center"/>
        <w:rPr>
          <w:rFonts w:asciiTheme="minorEastAsia" w:hAnsiTheme="minorEastAsia" w:cs="宋体"/>
          <w:b/>
          <w:bCs/>
          <w:kern w:val="0"/>
          <w:sz w:val="30"/>
          <w:szCs w:val="30"/>
        </w:rPr>
      </w:pPr>
      <w:r w:rsidRPr="00D55BAF">
        <w:rPr>
          <w:rFonts w:asciiTheme="minorEastAsia" w:hAnsiTheme="minorEastAsia" w:cs="宋体" w:hint="eastAsia"/>
          <w:b/>
          <w:bCs/>
          <w:kern w:val="0"/>
          <w:sz w:val="30"/>
          <w:szCs w:val="30"/>
        </w:rPr>
        <w:t>禹州市颍河林水生态长廊外环路景观绿化、行道树种植打捆工程</w:t>
      </w:r>
    </w:p>
    <w:p w:rsidR="00FF709C" w:rsidRPr="00D55BAF" w:rsidRDefault="00FF709C" w:rsidP="00FF709C">
      <w:pPr>
        <w:widowControl/>
        <w:shd w:val="clear" w:color="auto" w:fill="FFFFFF"/>
        <w:spacing w:line="312" w:lineRule="auto"/>
        <w:jc w:val="center"/>
        <w:rPr>
          <w:rFonts w:asciiTheme="minorEastAsia" w:hAnsiTheme="minorEastAsia" w:cs="宋体"/>
          <w:kern w:val="0"/>
          <w:sz w:val="24"/>
          <w:szCs w:val="24"/>
        </w:rPr>
      </w:pPr>
      <w:r w:rsidRPr="00D55BAF">
        <w:rPr>
          <w:rFonts w:asciiTheme="minorEastAsia" w:hAnsiTheme="minorEastAsia" w:cs="宋体"/>
          <w:b/>
          <w:bCs/>
          <w:kern w:val="0"/>
          <w:sz w:val="32"/>
          <w:szCs w:val="32"/>
        </w:rPr>
        <w:t>招标公告</w:t>
      </w:r>
    </w:p>
    <w:p w:rsidR="00FF709C" w:rsidRPr="00D55BAF" w:rsidRDefault="00FF709C" w:rsidP="00FF709C">
      <w:pPr>
        <w:widowControl/>
        <w:shd w:val="clear" w:color="auto" w:fill="FFFFFF"/>
        <w:spacing w:line="312" w:lineRule="auto"/>
        <w:jc w:val="left"/>
        <w:rPr>
          <w:rFonts w:asciiTheme="minorEastAsia" w:hAnsiTheme="minorEastAsia" w:cs="宋体"/>
          <w:kern w:val="0"/>
          <w:szCs w:val="21"/>
        </w:rPr>
      </w:pPr>
      <w:r w:rsidRPr="00D55BAF">
        <w:rPr>
          <w:rFonts w:asciiTheme="minorEastAsia" w:hAnsiTheme="minorEastAsia" w:cs="宋体"/>
          <w:b/>
          <w:bCs/>
          <w:kern w:val="0"/>
          <w:szCs w:val="21"/>
        </w:rPr>
        <w:t>1、招标条件</w:t>
      </w:r>
    </w:p>
    <w:p w:rsidR="00596AC2" w:rsidRDefault="00596AC2" w:rsidP="00596AC2">
      <w:pPr>
        <w:widowControl/>
        <w:shd w:val="clear" w:color="auto" w:fill="FFFFFF"/>
        <w:spacing w:line="360" w:lineRule="auto"/>
        <w:ind w:firstLine="480"/>
        <w:jc w:val="left"/>
        <w:rPr>
          <w:rFonts w:asciiTheme="minorEastAsia" w:hAnsiTheme="minorEastAsia" w:cs="宋体"/>
          <w:kern w:val="0"/>
          <w:szCs w:val="21"/>
        </w:rPr>
      </w:pPr>
      <w:r>
        <w:rPr>
          <w:rFonts w:asciiTheme="minorEastAsia" w:hAnsiTheme="minorEastAsia" w:cs="宋体" w:hint="eastAsia"/>
          <w:kern w:val="0"/>
          <w:szCs w:val="21"/>
        </w:rPr>
        <w:t>本招标项目</w:t>
      </w:r>
      <w:r>
        <w:rPr>
          <w:rFonts w:asciiTheme="minorEastAsia" w:hAnsiTheme="minorEastAsia" w:hint="eastAsia"/>
          <w:bCs/>
          <w:szCs w:val="21"/>
        </w:rPr>
        <w:t>禹州市颍河林水生态长廊外环路景观绿化、行道树种植打捆工程</w:t>
      </w:r>
      <w:r>
        <w:rPr>
          <w:rFonts w:asciiTheme="minorEastAsia" w:hAnsiTheme="minorEastAsia" w:cs="宋体" w:hint="eastAsia"/>
          <w:kern w:val="0"/>
          <w:szCs w:val="21"/>
        </w:rPr>
        <w:t>已由有关部门批准建设，招标人为禹州市园林绿化管理局，建设资金为财政投资，项目出资比例为100%。项目已具备招标条件，现对该项目施工及监理进行国内公开招标。</w:t>
      </w:r>
    </w:p>
    <w:p w:rsidR="00596AC2" w:rsidRDefault="00596AC2" w:rsidP="00596AC2">
      <w:pPr>
        <w:widowControl/>
        <w:shd w:val="clear" w:color="auto" w:fill="FFFFFF"/>
        <w:spacing w:line="312" w:lineRule="auto"/>
        <w:jc w:val="left"/>
        <w:rPr>
          <w:rFonts w:asciiTheme="minorEastAsia" w:hAnsiTheme="minorEastAsia" w:cs="宋体"/>
          <w:kern w:val="0"/>
          <w:szCs w:val="21"/>
        </w:rPr>
      </w:pPr>
      <w:r>
        <w:rPr>
          <w:rFonts w:asciiTheme="minorEastAsia" w:hAnsiTheme="minorEastAsia" w:cs="宋体" w:hint="eastAsia"/>
          <w:b/>
          <w:bCs/>
          <w:kern w:val="0"/>
          <w:szCs w:val="21"/>
        </w:rPr>
        <w:t>2、项目概况与招标内容</w:t>
      </w:r>
    </w:p>
    <w:p w:rsidR="00596AC2" w:rsidRDefault="00596AC2" w:rsidP="00596AC2">
      <w:pPr>
        <w:widowControl/>
        <w:shd w:val="clear" w:color="auto" w:fill="FFFFFF"/>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2.1项目编号：JSGC-SZ-2018130</w:t>
      </w:r>
    </w:p>
    <w:p w:rsidR="00596AC2" w:rsidRDefault="00596AC2" w:rsidP="00596AC2">
      <w:pPr>
        <w:widowControl/>
        <w:shd w:val="clear" w:color="auto" w:fill="FFFFFF"/>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2.2项目概况：1标段位于颍河林水生态长廊外环路（轩辕路-禹王大道）；2标段位于高压走廊北段、裴庄路、明楼路、单庄中街、经二路、吕祖路等6条道路。</w:t>
      </w:r>
    </w:p>
    <w:p w:rsidR="00596AC2" w:rsidRDefault="00596AC2" w:rsidP="00596AC2">
      <w:pPr>
        <w:widowControl/>
        <w:shd w:val="clear" w:color="auto" w:fill="FFFFFF"/>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2.3项目建设地点：禹州市。</w:t>
      </w:r>
    </w:p>
    <w:p w:rsidR="00596AC2" w:rsidRDefault="00596AC2" w:rsidP="00596AC2">
      <w:pPr>
        <w:widowControl/>
        <w:shd w:val="clear" w:color="auto" w:fill="FFFFFF"/>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2.4招标控制价：</w:t>
      </w:r>
    </w:p>
    <w:p w:rsidR="00596AC2" w:rsidRDefault="00596AC2" w:rsidP="00596AC2">
      <w:pPr>
        <w:widowControl/>
        <w:shd w:val="clear" w:color="auto" w:fill="FFFFFF"/>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1标段：10190728.14元（含规费、税金、安全文明施工费）；</w:t>
      </w:r>
    </w:p>
    <w:p w:rsidR="00596AC2" w:rsidRDefault="00596AC2" w:rsidP="00596AC2">
      <w:pPr>
        <w:widowControl/>
        <w:shd w:val="clear" w:color="auto" w:fill="FFFFFF"/>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2标段：4458340.05元（含规费、税金、安全文明施工费）；</w:t>
      </w:r>
    </w:p>
    <w:p w:rsidR="00596AC2" w:rsidRDefault="00596AC2" w:rsidP="00596AC2">
      <w:pPr>
        <w:widowControl/>
        <w:shd w:val="clear" w:color="auto" w:fill="FFFFFF"/>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2.5招标范围：招标文件、工程量清单、施工图纸、答疑纪要和补充文件（如有）范围内的所有建设内容。</w:t>
      </w:r>
    </w:p>
    <w:p w:rsidR="00596AC2" w:rsidRDefault="00596AC2" w:rsidP="00596AC2">
      <w:pPr>
        <w:widowControl/>
        <w:shd w:val="clear" w:color="auto" w:fill="FFFFFF"/>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2.6标段划分：本工程共设2个标段。</w:t>
      </w:r>
    </w:p>
    <w:p w:rsidR="00596AC2" w:rsidRDefault="00596AC2" w:rsidP="00596AC2">
      <w:pPr>
        <w:widowControl/>
        <w:shd w:val="clear" w:color="auto" w:fill="FFFFFF"/>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1标段：颍河林水生态长廊外环路景观绿化工程；</w:t>
      </w:r>
    </w:p>
    <w:p w:rsidR="00596AC2" w:rsidRDefault="00596AC2" w:rsidP="00596AC2">
      <w:pPr>
        <w:widowControl/>
        <w:shd w:val="clear" w:color="auto" w:fill="FFFFFF"/>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2标段：行道树种植打捆工程；</w:t>
      </w:r>
    </w:p>
    <w:p w:rsidR="00596AC2" w:rsidRDefault="00596AC2" w:rsidP="00596AC2">
      <w:pPr>
        <w:widowControl/>
        <w:shd w:val="clear" w:color="auto" w:fill="FFFFFF"/>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2.7计划工期：1、2标段30日历天</w:t>
      </w:r>
      <w:r w:rsidR="005F5197">
        <w:rPr>
          <w:rFonts w:asciiTheme="minorEastAsia" w:hAnsiTheme="minorEastAsia" w:cs="宋体" w:hint="eastAsia"/>
          <w:kern w:val="0"/>
          <w:szCs w:val="21"/>
        </w:rPr>
        <w:t>/</w:t>
      </w:r>
      <w:r>
        <w:rPr>
          <w:rFonts w:asciiTheme="minorEastAsia" w:hAnsiTheme="minorEastAsia" w:cs="宋体" w:hint="eastAsia"/>
          <w:kern w:val="0"/>
          <w:szCs w:val="21"/>
        </w:rPr>
        <w:t>标段；</w:t>
      </w:r>
    </w:p>
    <w:p w:rsidR="00596AC2" w:rsidRDefault="00596AC2" w:rsidP="00596AC2">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宋体" w:hint="eastAsia"/>
          <w:kern w:val="0"/>
          <w:szCs w:val="21"/>
        </w:rPr>
        <w:t>2.8</w:t>
      </w:r>
      <w:r>
        <w:rPr>
          <w:rFonts w:asciiTheme="minorEastAsia" w:hAnsiTheme="minorEastAsia" w:cs="Arial" w:hint="eastAsia"/>
          <w:kern w:val="0"/>
          <w:szCs w:val="21"/>
        </w:rPr>
        <w:t>质量要求：合格（符合国家现行的验收规范和标准）。</w:t>
      </w:r>
    </w:p>
    <w:p w:rsidR="00596AC2" w:rsidRDefault="00596AC2" w:rsidP="00596AC2">
      <w:pPr>
        <w:widowControl/>
        <w:shd w:val="clear" w:color="auto" w:fill="FFFFFF"/>
        <w:spacing w:line="360" w:lineRule="auto"/>
        <w:jc w:val="left"/>
        <w:rPr>
          <w:rFonts w:asciiTheme="minorEastAsia" w:hAnsiTheme="minorEastAsia" w:cs="宋体"/>
          <w:kern w:val="0"/>
          <w:szCs w:val="21"/>
        </w:rPr>
      </w:pPr>
      <w:r>
        <w:rPr>
          <w:rFonts w:asciiTheme="minorEastAsia" w:hAnsiTheme="minorEastAsia" w:cs="宋体" w:hint="eastAsia"/>
          <w:b/>
          <w:bCs/>
          <w:kern w:val="0"/>
          <w:szCs w:val="21"/>
        </w:rPr>
        <w:t>3、投标人资格要求</w:t>
      </w:r>
    </w:p>
    <w:p w:rsidR="00596AC2" w:rsidRDefault="00596AC2" w:rsidP="00596AC2">
      <w:pPr>
        <w:widowControl/>
        <w:shd w:val="clear" w:color="auto" w:fill="FFFFFF"/>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3.1具备独立的法人资格和有效的营业执照（具有相应的经营范围），在人员、设备、资金等方面具有相应的施工能力；</w:t>
      </w:r>
    </w:p>
    <w:p w:rsidR="00596AC2" w:rsidRDefault="00596AC2" w:rsidP="00596AC2">
      <w:pPr>
        <w:widowControl/>
        <w:shd w:val="clear" w:color="auto" w:fill="FFFFFF"/>
        <w:spacing w:line="360" w:lineRule="auto"/>
        <w:ind w:firstLine="480"/>
        <w:rPr>
          <w:rFonts w:asciiTheme="minorEastAsia" w:hAnsiTheme="minorEastAsia" w:cs="宋体"/>
          <w:kern w:val="0"/>
          <w:szCs w:val="21"/>
        </w:rPr>
      </w:pPr>
      <w:r>
        <w:rPr>
          <w:rFonts w:asciiTheme="minorEastAsia" w:hAnsiTheme="minorEastAsia" w:cs="宋体" w:hint="eastAsia"/>
          <w:kern w:val="0"/>
          <w:szCs w:val="21"/>
        </w:rPr>
        <w:t>3.2拟派项目负责人具有中级职称。</w:t>
      </w:r>
    </w:p>
    <w:p w:rsidR="00596AC2" w:rsidRDefault="00596AC2" w:rsidP="00596AC2">
      <w:pPr>
        <w:widowControl/>
        <w:shd w:val="clear" w:color="auto" w:fill="FFFFFF"/>
        <w:spacing w:line="360" w:lineRule="auto"/>
        <w:ind w:firstLine="480"/>
        <w:rPr>
          <w:rFonts w:asciiTheme="minorEastAsia" w:hAnsiTheme="minorEastAsia" w:cs="宋体"/>
          <w:kern w:val="0"/>
          <w:szCs w:val="21"/>
        </w:rPr>
      </w:pPr>
      <w:r>
        <w:rPr>
          <w:rFonts w:asciiTheme="minorEastAsia" w:hAnsiTheme="minorEastAsia" w:cs="宋体" w:hint="eastAsia"/>
          <w:kern w:val="0"/>
          <w:szCs w:val="21"/>
        </w:rPr>
        <w:t>3.3本次招标不接受联合体投标。</w:t>
      </w:r>
    </w:p>
    <w:p w:rsidR="00596AC2" w:rsidRDefault="00596AC2" w:rsidP="00596AC2">
      <w:pPr>
        <w:widowControl/>
        <w:shd w:val="clear" w:color="auto" w:fill="FFFFFF"/>
        <w:spacing w:line="360" w:lineRule="auto"/>
        <w:ind w:firstLine="480"/>
        <w:rPr>
          <w:rFonts w:asciiTheme="minorEastAsia" w:hAnsiTheme="minorEastAsia" w:cs="宋体"/>
          <w:kern w:val="0"/>
          <w:szCs w:val="21"/>
        </w:rPr>
      </w:pPr>
      <w:r>
        <w:rPr>
          <w:rFonts w:asciiTheme="minorEastAsia" w:hAnsiTheme="minorEastAsia" w:cs="宋体" w:hint="eastAsia"/>
          <w:kern w:val="0"/>
          <w:szCs w:val="21"/>
        </w:rPr>
        <w:t>3.4本次招标实行资格后审。</w:t>
      </w:r>
    </w:p>
    <w:p w:rsidR="00596AC2" w:rsidRDefault="00596AC2" w:rsidP="00596AC2">
      <w:pPr>
        <w:widowControl/>
        <w:shd w:val="clear" w:color="auto" w:fill="FFFFFF"/>
        <w:spacing w:line="360" w:lineRule="auto"/>
        <w:ind w:firstLine="480"/>
        <w:rPr>
          <w:rFonts w:asciiTheme="minorEastAsia" w:hAnsiTheme="minorEastAsia" w:cs="宋体"/>
          <w:kern w:val="0"/>
          <w:szCs w:val="21"/>
        </w:rPr>
      </w:pPr>
      <w:r>
        <w:rPr>
          <w:rFonts w:asciiTheme="minorEastAsia" w:hAnsiTheme="minorEastAsia" w:cs="宋体" w:hint="eastAsia"/>
          <w:kern w:val="0"/>
          <w:szCs w:val="21"/>
        </w:rPr>
        <w:t>3.5施工标段投标人可以同时投1、2标段，但一个项目负责人只能承担一个标段的施工，对项目班子配备人员不作要求。</w:t>
      </w:r>
    </w:p>
    <w:p w:rsidR="00596AC2" w:rsidRDefault="00596AC2" w:rsidP="00596AC2">
      <w:pPr>
        <w:widowControl/>
        <w:shd w:val="clear" w:color="auto" w:fill="FFFFFF"/>
        <w:spacing w:line="360" w:lineRule="auto"/>
        <w:ind w:firstLine="480"/>
        <w:rPr>
          <w:rFonts w:ascii="宋体" w:eastAsia="宋体" w:hAnsi="宋体" w:cs="宋体"/>
          <w:kern w:val="0"/>
          <w:szCs w:val="21"/>
        </w:rPr>
      </w:pPr>
      <w:r>
        <w:rPr>
          <w:rFonts w:ascii="宋体" w:eastAsia="宋体" w:hAnsi="宋体" w:cs="宋体" w:hint="eastAsia"/>
          <w:kern w:val="0"/>
          <w:szCs w:val="21"/>
        </w:rPr>
        <w:lastRenderedPageBreak/>
        <w:t>3.</w:t>
      </w:r>
      <w:r>
        <w:rPr>
          <w:rFonts w:asciiTheme="minorEastAsia" w:hAnsiTheme="minorEastAsia" w:cs="宋体" w:hint="eastAsia"/>
          <w:kern w:val="0"/>
          <w:szCs w:val="21"/>
        </w:rPr>
        <w:t>6</w:t>
      </w:r>
      <w:r>
        <w:rPr>
          <w:rFonts w:ascii="宋体" w:eastAsia="宋体" w:hAnsi="宋体" w:cs="宋体" w:hint="eastAsia"/>
          <w:kern w:val="0"/>
          <w:szCs w:val="21"/>
        </w:rPr>
        <w:t xml:space="preserve"> 企业须持有企业所在地或项目所在地人民检察机关查询行贿犯罪档案结果告知函</w:t>
      </w:r>
      <w:r>
        <w:rPr>
          <w:rFonts w:asciiTheme="minorEastAsia" w:hAnsiTheme="minorEastAsia" w:cs="宋体" w:hint="eastAsia"/>
          <w:kern w:val="0"/>
          <w:szCs w:val="21"/>
        </w:rPr>
        <w:t>。</w:t>
      </w:r>
    </w:p>
    <w:p w:rsidR="00596AC2" w:rsidRDefault="00596AC2" w:rsidP="00596AC2">
      <w:pPr>
        <w:widowControl/>
        <w:shd w:val="clear" w:color="auto" w:fill="FFFFFF"/>
        <w:spacing w:line="360" w:lineRule="auto"/>
        <w:ind w:firstLine="480"/>
        <w:rPr>
          <w:rFonts w:ascii="宋体" w:eastAsia="宋体" w:hAnsi="宋体" w:cs="宋体"/>
          <w:kern w:val="0"/>
          <w:szCs w:val="21"/>
        </w:rPr>
      </w:pPr>
      <w:r>
        <w:rPr>
          <w:rFonts w:ascii="宋体" w:eastAsia="宋体" w:hAnsi="宋体" w:cs="宋体" w:hint="eastAsia"/>
          <w:kern w:val="0"/>
          <w:szCs w:val="21"/>
        </w:rPr>
        <w:t>3.</w:t>
      </w:r>
      <w:r>
        <w:rPr>
          <w:rFonts w:asciiTheme="minorEastAsia" w:hAnsiTheme="minorEastAsia" w:cs="宋体" w:hint="eastAsia"/>
          <w:kern w:val="0"/>
          <w:szCs w:val="21"/>
        </w:rPr>
        <w:t>7</w:t>
      </w:r>
      <w:r>
        <w:rPr>
          <w:rFonts w:ascii="宋体" w:eastAsia="宋体" w:hAnsi="宋体" w:cs="宋体" w:hint="eastAsia"/>
          <w:kern w:val="0"/>
          <w:szCs w:val="21"/>
        </w:rPr>
        <w:t>外省企业需在河南省建筑市场监管信息系统暨一体化工作平台备案</w:t>
      </w:r>
      <w:r>
        <w:rPr>
          <w:rFonts w:asciiTheme="minorEastAsia" w:hAnsiTheme="minorEastAsia" w:cs="宋体" w:hint="eastAsia"/>
          <w:kern w:val="0"/>
          <w:szCs w:val="21"/>
        </w:rPr>
        <w:t>。</w:t>
      </w:r>
    </w:p>
    <w:p w:rsidR="00596AC2" w:rsidRDefault="00596AC2" w:rsidP="00596AC2">
      <w:pPr>
        <w:widowControl/>
        <w:shd w:val="clear" w:color="auto" w:fill="FFFFFF"/>
        <w:spacing w:line="360" w:lineRule="auto"/>
        <w:rPr>
          <w:rFonts w:ascii="宋体" w:eastAsia="宋体" w:hAnsi="宋体" w:cs="宋体"/>
          <w:b/>
          <w:kern w:val="0"/>
          <w:szCs w:val="21"/>
        </w:rPr>
      </w:pPr>
      <w:r>
        <w:rPr>
          <w:rFonts w:ascii="宋体" w:eastAsia="宋体" w:hAnsi="宋体" w:cs="宋体" w:hint="eastAsia"/>
          <w:b/>
          <w:kern w:val="0"/>
          <w:szCs w:val="21"/>
        </w:rPr>
        <w:t>4</w:t>
      </w:r>
      <w:r>
        <w:rPr>
          <w:rFonts w:asciiTheme="minorEastAsia" w:hAnsiTheme="minorEastAsia" w:cs="宋体" w:hint="eastAsia"/>
          <w:b/>
          <w:kern w:val="0"/>
          <w:szCs w:val="21"/>
        </w:rPr>
        <w:t>、</w:t>
      </w:r>
      <w:r>
        <w:rPr>
          <w:rFonts w:ascii="宋体" w:eastAsia="宋体" w:hAnsi="宋体" w:cs="宋体" w:hint="eastAsia"/>
          <w:b/>
          <w:kern w:val="0"/>
          <w:szCs w:val="21"/>
        </w:rPr>
        <w:t>网上下载招标文件</w:t>
      </w:r>
    </w:p>
    <w:p w:rsidR="00596AC2" w:rsidRDefault="00596AC2" w:rsidP="00596AC2">
      <w:pPr>
        <w:widowControl/>
        <w:shd w:val="clear" w:color="auto" w:fill="FFFFFF"/>
        <w:spacing w:line="360" w:lineRule="auto"/>
        <w:ind w:firstLine="480"/>
        <w:rPr>
          <w:rFonts w:ascii="宋体" w:eastAsia="宋体" w:hAnsi="宋体" w:cs="宋体"/>
          <w:kern w:val="0"/>
          <w:szCs w:val="21"/>
        </w:rPr>
      </w:pPr>
      <w:r>
        <w:rPr>
          <w:rFonts w:ascii="宋体" w:eastAsia="宋体" w:hAnsi="宋体" w:cs="宋体" w:hint="eastAsia"/>
          <w:kern w:val="0"/>
          <w:szCs w:val="21"/>
        </w:rPr>
        <w:t>4.1持CA数字认证证书，登录【全国公共资源交易平台（河南省·许昌市）】“系统用户注册”入口（http://221.14.6.70:8088/ggzy/eps/public/RegistAllJcxx.html）进行免费注册登记（详见“常见问题解答-诚信库网上注册相关资料下载”）</w:t>
      </w:r>
      <w:r>
        <w:rPr>
          <w:rFonts w:asciiTheme="minorEastAsia" w:hAnsiTheme="minorEastAsia" w:cs="宋体" w:hint="eastAsia"/>
          <w:kern w:val="0"/>
          <w:szCs w:val="21"/>
        </w:rPr>
        <w:t>。</w:t>
      </w:r>
    </w:p>
    <w:p w:rsidR="00596AC2" w:rsidRDefault="00596AC2" w:rsidP="00596AC2">
      <w:pPr>
        <w:widowControl/>
        <w:shd w:val="clear" w:color="auto" w:fill="FFFFFF"/>
        <w:spacing w:line="360" w:lineRule="auto"/>
        <w:ind w:firstLine="480"/>
        <w:rPr>
          <w:rFonts w:ascii="宋体" w:eastAsia="宋体" w:hAnsi="宋体" w:cs="宋体"/>
          <w:kern w:val="0"/>
          <w:szCs w:val="21"/>
        </w:rPr>
      </w:pPr>
      <w:r>
        <w:rPr>
          <w:rFonts w:ascii="宋体" w:eastAsia="宋体" w:hAnsi="宋体" w:cs="宋体" w:hint="eastAsia"/>
          <w:kern w:val="0"/>
          <w:szCs w:val="21"/>
        </w:rPr>
        <w:t>4.2在投标截止时间前登录【全国公共资源交易平台（河南省·许昌市）】“投标人/供应商登录”入口（http://221.14.6.70:8088/ggzy/）自行下载招标文件（详见“常见问题解答-交易系统操作手册”）。</w:t>
      </w:r>
    </w:p>
    <w:p w:rsidR="00596AC2" w:rsidRDefault="00596AC2" w:rsidP="00596AC2">
      <w:pPr>
        <w:widowControl/>
        <w:shd w:val="clear" w:color="auto" w:fill="FFFFFF"/>
        <w:spacing w:line="360" w:lineRule="auto"/>
        <w:rPr>
          <w:rFonts w:ascii="宋体" w:eastAsia="宋体" w:hAnsi="宋体" w:cs="宋体"/>
          <w:b/>
          <w:kern w:val="0"/>
          <w:szCs w:val="21"/>
        </w:rPr>
      </w:pPr>
      <w:r>
        <w:rPr>
          <w:rFonts w:ascii="宋体" w:eastAsia="宋体" w:hAnsi="宋体" w:cs="宋体" w:hint="eastAsia"/>
          <w:b/>
          <w:kern w:val="0"/>
          <w:szCs w:val="21"/>
        </w:rPr>
        <w:t>5</w:t>
      </w:r>
      <w:r>
        <w:rPr>
          <w:rFonts w:asciiTheme="minorEastAsia" w:hAnsiTheme="minorEastAsia" w:cs="宋体" w:hint="eastAsia"/>
          <w:b/>
          <w:kern w:val="0"/>
          <w:szCs w:val="21"/>
        </w:rPr>
        <w:t>、</w:t>
      </w:r>
      <w:r>
        <w:rPr>
          <w:rFonts w:ascii="宋体" w:eastAsia="宋体" w:hAnsi="宋体" w:cs="宋体" w:hint="eastAsia"/>
          <w:b/>
          <w:kern w:val="0"/>
          <w:szCs w:val="21"/>
        </w:rPr>
        <w:t>投标报名时间及方式</w:t>
      </w:r>
    </w:p>
    <w:p w:rsidR="00596AC2" w:rsidRDefault="00596AC2" w:rsidP="00596AC2">
      <w:pPr>
        <w:widowControl/>
        <w:shd w:val="clear" w:color="auto" w:fill="FFFFFF"/>
        <w:spacing w:line="360" w:lineRule="auto"/>
        <w:ind w:firstLine="480"/>
        <w:rPr>
          <w:rFonts w:ascii="宋体" w:eastAsia="宋体" w:hAnsi="宋体" w:cs="宋体"/>
          <w:kern w:val="0"/>
          <w:szCs w:val="21"/>
        </w:rPr>
      </w:pPr>
      <w:r>
        <w:rPr>
          <w:rFonts w:ascii="宋体" w:eastAsia="宋体" w:hAnsi="宋体" w:cs="宋体" w:hint="eastAsia"/>
          <w:kern w:val="0"/>
          <w:szCs w:val="21"/>
        </w:rPr>
        <w:t>5.1报名截止时间：2018年</w:t>
      </w:r>
      <w:r>
        <w:rPr>
          <w:rFonts w:asciiTheme="minorEastAsia" w:hAnsiTheme="minorEastAsia" w:cs="宋体" w:hint="eastAsia"/>
          <w:kern w:val="0"/>
          <w:szCs w:val="21"/>
        </w:rPr>
        <w:t>7</w:t>
      </w:r>
      <w:r>
        <w:rPr>
          <w:rFonts w:ascii="宋体" w:eastAsia="宋体" w:hAnsi="宋体" w:cs="宋体" w:hint="eastAsia"/>
          <w:kern w:val="0"/>
          <w:szCs w:val="21"/>
        </w:rPr>
        <w:t>月</w:t>
      </w:r>
      <w:r>
        <w:rPr>
          <w:rFonts w:asciiTheme="minorEastAsia" w:hAnsiTheme="minorEastAsia" w:cs="宋体" w:hint="eastAsia"/>
          <w:kern w:val="0"/>
          <w:szCs w:val="21"/>
        </w:rPr>
        <w:t>18</w:t>
      </w:r>
      <w:r>
        <w:rPr>
          <w:rFonts w:ascii="宋体" w:eastAsia="宋体" w:hAnsi="宋体" w:cs="宋体" w:hint="eastAsia"/>
          <w:kern w:val="0"/>
          <w:szCs w:val="21"/>
        </w:rPr>
        <w:t>日上午9时00分（北京时间）</w:t>
      </w:r>
      <w:r>
        <w:rPr>
          <w:rFonts w:asciiTheme="minorEastAsia" w:hAnsiTheme="minorEastAsia" w:cs="宋体" w:hint="eastAsia"/>
          <w:kern w:val="0"/>
          <w:szCs w:val="21"/>
        </w:rPr>
        <w:t>。</w:t>
      </w:r>
    </w:p>
    <w:p w:rsidR="00596AC2" w:rsidRDefault="00596AC2" w:rsidP="00596AC2">
      <w:pPr>
        <w:widowControl/>
        <w:shd w:val="clear" w:color="auto" w:fill="FFFFFF"/>
        <w:spacing w:line="360" w:lineRule="auto"/>
        <w:ind w:firstLine="480"/>
        <w:rPr>
          <w:rFonts w:ascii="宋体" w:eastAsia="宋体" w:hAnsi="宋体" w:cs="宋体"/>
          <w:kern w:val="0"/>
          <w:szCs w:val="21"/>
        </w:rPr>
      </w:pPr>
      <w:r>
        <w:rPr>
          <w:rFonts w:ascii="宋体" w:eastAsia="宋体" w:hAnsi="宋体" w:cs="宋体" w:hint="eastAsia"/>
          <w:kern w:val="0"/>
          <w:szCs w:val="21"/>
        </w:rPr>
        <w:t>5.2报名方式：全国公共资源交易平台（河南省.许昌市）网上报名，详情请查询全国公共资源交易平台（河南省.许昌市）（www.xczbtb.com）首页办事指南中的业务流程（网上报名指南）。</w:t>
      </w:r>
    </w:p>
    <w:p w:rsidR="00596AC2" w:rsidRDefault="00596AC2" w:rsidP="00596AC2">
      <w:pPr>
        <w:widowControl/>
        <w:shd w:val="clear" w:color="auto" w:fill="FFFFFF"/>
        <w:spacing w:line="360" w:lineRule="auto"/>
        <w:rPr>
          <w:rFonts w:ascii="宋体" w:eastAsia="宋体" w:hAnsi="宋体" w:cs="宋体"/>
          <w:b/>
          <w:kern w:val="0"/>
          <w:szCs w:val="21"/>
        </w:rPr>
      </w:pPr>
      <w:r>
        <w:rPr>
          <w:rFonts w:ascii="宋体" w:eastAsia="宋体" w:hAnsi="宋体" w:cs="宋体" w:hint="eastAsia"/>
          <w:b/>
          <w:kern w:val="0"/>
          <w:szCs w:val="21"/>
        </w:rPr>
        <w:t>6</w:t>
      </w:r>
      <w:r>
        <w:rPr>
          <w:rFonts w:asciiTheme="minorEastAsia" w:hAnsiTheme="minorEastAsia" w:cs="宋体" w:hint="eastAsia"/>
          <w:b/>
          <w:kern w:val="0"/>
          <w:szCs w:val="21"/>
        </w:rPr>
        <w:t>、</w:t>
      </w:r>
      <w:r>
        <w:rPr>
          <w:rFonts w:ascii="宋体" w:eastAsia="宋体" w:hAnsi="宋体" w:cs="宋体" w:hint="eastAsia"/>
          <w:b/>
          <w:kern w:val="0"/>
          <w:szCs w:val="21"/>
        </w:rPr>
        <w:t>招标文件、工程量清单和施工图纸的获取</w:t>
      </w:r>
    </w:p>
    <w:p w:rsidR="00596AC2" w:rsidRDefault="00596AC2" w:rsidP="00596AC2">
      <w:pPr>
        <w:widowControl/>
        <w:shd w:val="clear" w:color="auto" w:fill="FFFFFF"/>
        <w:spacing w:line="360" w:lineRule="auto"/>
        <w:ind w:firstLine="480"/>
        <w:rPr>
          <w:rFonts w:ascii="宋体" w:eastAsia="宋体" w:hAnsi="宋体" w:cs="宋体"/>
          <w:kern w:val="0"/>
          <w:szCs w:val="21"/>
        </w:rPr>
      </w:pPr>
      <w:r>
        <w:rPr>
          <w:rFonts w:ascii="宋体" w:eastAsia="宋体" w:hAnsi="宋体" w:cs="宋体" w:hint="eastAsia"/>
          <w:kern w:val="0"/>
          <w:szCs w:val="21"/>
        </w:rPr>
        <w:t>6.1招标文件和工程量清单的获取：投标人于投标文件递交截止时间前均可在全国公共资源交易平台（河南省·许昌市）自行下载</w:t>
      </w:r>
      <w:r>
        <w:rPr>
          <w:rFonts w:asciiTheme="minorEastAsia" w:hAnsiTheme="minorEastAsia" w:cs="宋体" w:hint="eastAsia"/>
          <w:kern w:val="0"/>
          <w:szCs w:val="21"/>
        </w:rPr>
        <w:t>。</w:t>
      </w:r>
    </w:p>
    <w:p w:rsidR="00596AC2" w:rsidRDefault="00596AC2" w:rsidP="00596AC2">
      <w:pPr>
        <w:widowControl/>
        <w:shd w:val="clear" w:color="auto" w:fill="FFFFFF"/>
        <w:spacing w:line="360" w:lineRule="auto"/>
        <w:ind w:firstLine="480"/>
        <w:rPr>
          <w:rFonts w:ascii="宋体" w:eastAsia="宋体" w:hAnsi="宋体" w:cs="宋体"/>
          <w:kern w:val="0"/>
          <w:szCs w:val="21"/>
        </w:rPr>
      </w:pPr>
      <w:r>
        <w:rPr>
          <w:rFonts w:ascii="宋体" w:eastAsia="宋体" w:hAnsi="宋体" w:cs="宋体" w:hint="eastAsia"/>
          <w:kern w:val="0"/>
          <w:szCs w:val="21"/>
        </w:rPr>
        <w:t>6.2施工图纸下载：按照招标文件中第二章投标人须知前附表第2.1款所给的网址自行下载</w:t>
      </w:r>
      <w:r>
        <w:rPr>
          <w:rFonts w:asciiTheme="minorEastAsia" w:hAnsiTheme="minorEastAsia" w:cs="宋体" w:hint="eastAsia"/>
          <w:kern w:val="0"/>
          <w:szCs w:val="21"/>
        </w:rPr>
        <w:t>。</w:t>
      </w:r>
    </w:p>
    <w:p w:rsidR="00596AC2" w:rsidRDefault="00596AC2" w:rsidP="00596AC2">
      <w:pPr>
        <w:widowControl/>
        <w:shd w:val="clear" w:color="auto" w:fill="FFFFFF"/>
        <w:spacing w:line="360" w:lineRule="auto"/>
        <w:ind w:firstLine="480"/>
        <w:rPr>
          <w:rFonts w:ascii="宋体" w:eastAsia="宋体" w:hAnsi="宋体" w:cs="宋体"/>
          <w:kern w:val="0"/>
          <w:szCs w:val="21"/>
        </w:rPr>
      </w:pPr>
      <w:r>
        <w:rPr>
          <w:rFonts w:ascii="宋体" w:eastAsia="宋体" w:hAnsi="宋体" w:cs="宋体" w:hint="eastAsia"/>
          <w:kern w:val="0"/>
          <w:szCs w:val="21"/>
        </w:rPr>
        <w:t>6.3招标文件每套售价500元，于递交投标文件时缴纳给招标代理机构，售后不退。</w:t>
      </w:r>
    </w:p>
    <w:p w:rsidR="00596AC2" w:rsidRDefault="00596AC2" w:rsidP="00596AC2">
      <w:pPr>
        <w:widowControl/>
        <w:shd w:val="clear" w:color="auto" w:fill="FFFFFF"/>
        <w:spacing w:line="360" w:lineRule="auto"/>
        <w:rPr>
          <w:rFonts w:ascii="宋体" w:eastAsia="宋体" w:hAnsi="宋体" w:cs="宋体"/>
          <w:b/>
          <w:kern w:val="0"/>
          <w:szCs w:val="21"/>
        </w:rPr>
      </w:pPr>
      <w:r>
        <w:rPr>
          <w:rFonts w:ascii="宋体" w:eastAsia="宋体" w:hAnsi="宋体" w:cs="宋体" w:hint="eastAsia"/>
          <w:b/>
          <w:kern w:val="0"/>
          <w:szCs w:val="21"/>
        </w:rPr>
        <w:t>7</w:t>
      </w:r>
      <w:r>
        <w:rPr>
          <w:rFonts w:asciiTheme="minorEastAsia" w:hAnsiTheme="minorEastAsia" w:cs="宋体" w:hint="eastAsia"/>
          <w:b/>
          <w:kern w:val="0"/>
          <w:szCs w:val="21"/>
        </w:rPr>
        <w:t>、</w:t>
      </w:r>
      <w:r>
        <w:rPr>
          <w:rFonts w:ascii="宋体" w:eastAsia="宋体" w:hAnsi="宋体" w:cs="宋体" w:hint="eastAsia"/>
          <w:b/>
          <w:kern w:val="0"/>
          <w:szCs w:val="21"/>
        </w:rPr>
        <w:t>投标文件的递交</w:t>
      </w:r>
    </w:p>
    <w:p w:rsidR="00596AC2" w:rsidRDefault="00596AC2" w:rsidP="00596AC2">
      <w:pPr>
        <w:widowControl/>
        <w:shd w:val="clear" w:color="auto" w:fill="FFFFFF"/>
        <w:spacing w:line="360" w:lineRule="auto"/>
        <w:ind w:firstLine="480"/>
        <w:rPr>
          <w:rFonts w:ascii="宋体" w:eastAsia="宋体" w:hAnsi="宋体" w:cs="宋体"/>
          <w:kern w:val="0"/>
          <w:szCs w:val="21"/>
        </w:rPr>
      </w:pPr>
      <w:r>
        <w:rPr>
          <w:rFonts w:ascii="宋体" w:eastAsia="宋体" w:hAnsi="宋体" w:cs="宋体" w:hint="eastAsia"/>
          <w:kern w:val="0"/>
          <w:szCs w:val="21"/>
        </w:rPr>
        <w:t>7.1投标文件递交的截止时间为2018年</w:t>
      </w:r>
      <w:r>
        <w:rPr>
          <w:rFonts w:asciiTheme="minorEastAsia" w:hAnsiTheme="minorEastAsia" w:cs="宋体" w:hint="eastAsia"/>
          <w:kern w:val="0"/>
          <w:szCs w:val="21"/>
        </w:rPr>
        <w:t>7</w:t>
      </w:r>
      <w:r>
        <w:rPr>
          <w:rFonts w:ascii="宋体" w:eastAsia="宋体" w:hAnsi="宋体" w:cs="宋体" w:hint="eastAsia"/>
          <w:kern w:val="0"/>
          <w:szCs w:val="21"/>
        </w:rPr>
        <w:t>月</w:t>
      </w:r>
      <w:r>
        <w:rPr>
          <w:rFonts w:asciiTheme="minorEastAsia" w:hAnsiTheme="minorEastAsia" w:cs="宋体" w:hint="eastAsia"/>
          <w:kern w:val="0"/>
          <w:szCs w:val="21"/>
        </w:rPr>
        <w:t>18</w:t>
      </w:r>
      <w:r>
        <w:rPr>
          <w:rFonts w:ascii="宋体" w:eastAsia="宋体" w:hAnsi="宋体" w:cs="宋体" w:hint="eastAsia"/>
          <w:kern w:val="0"/>
          <w:szCs w:val="21"/>
        </w:rPr>
        <w:t>日9时00分（北京时间），地点为禹州市公共资源交易中心开标1室（禹州市党政综合大楼后楼9楼）</w:t>
      </w:r>
      <w:r>
        <w:rPr>
          <w:rFonts w:asciiTheme="minorEastAsia" w:hAnsiTheme="minorEastAsia" w:cs="宋体" w:hint="eastAsia"/>
          <w:kern w:val="0"/>
          <w:szCs w:val="21"/>
        </w:rPr>
        <w:t>。</w:t>
      </w:r>
    </w:p>
    <w:p w:rsidR="00596AC2" w:rsidRDefault="00596AC2" w:rsidP="00596AC2">
      <w:pPr>
        <w:widowControl/>
        <w:shd w:val="clear" w:color="auto" w:fill="FFFFFF"/>
        <w:spacing w:line="360" w:lineRule="auto"/>
        <w:ind w:firstLine="480"/>
        <w:rPr>
          <w:rFonts w:ascii="宋体" w:eastAsia="宋体" w:hAnsi="宋体" w:cs="宋体"/>
          <w:kern w:val="0"/>
          <w:szCs w:val="21"/>
        </w:rPr>
      </w:pPr>
      <w:r>
        <w:rPr>
          <w:rFonts w:ascii="宋体" w:eastAsia="宋体" w:hAnsi="宋体" w:cs="宋体" w:hint="eastAsia"/>
          <w:kern w:val="0"/>
          <w:szCs w:val="21"/>
        </w:rPr>
        <w:t>7.2逾期送达的或者未送达指定地点的投标文件，招标人不予受理</w:t>
      </w:r>
      <w:r>
        <w:rPr>
          <w:rFonts w:asciiTheme="minorEastAsia" w:hAnsiTheme="minorEastAsia" w:cs="宋体" w:hint="eastAsia"/>
          <w:kern w:val="0"/>
          <w:szCs w:val="21"/>
        </w:rPr>
        <w:t>。</w:t>
      </w:r>
    </w:p>
    <w:p w:rsidR="00596AC2" w:rsidRDefault="00596AC2" w:rsidP="00596AC2">
      <w:pPr>
        <w:widowControl/>
        <w:shd w:val="clear" w:color="auto" w:fill="FFFFFF"/>
        <w:spacing w:line="360" w:lineRule="auto"/>
        <w:ind w:firstLine="480"/>
        <w:rPr>
          <w:rFonts w:asciiTheme="minorEastAsia" w:hAnsiTheme="minorEastAsia" w:cs="宋体"/>
          <w:kern w:val="0"/>
          <w:szCs w:val="21"/>
        </w:rPr>
      </w:pPr>
      <w:r>
        <w:rPr>
          <w:rFonts w:ascii="宋体" w:eastAsia="宋体" w:hAnsi="宋体" w:cs="宋体" w:hint="eastAsia"/>
          <w:kern w:val="0"/>
          <w:szCs w:val="21"/>
        </w:rPr>
        <w:t>7.3未通过全国公共资源交易平台（河南省.许昌市）下载招标文件的投标人，其投标文件不予受理。</w:t>
      </w:r>
    </w:p>
    <w:p w:rsidR="00596AC2" w:rsidRDefault="00596AC2" w:rsidP="00596AC2">
      <w:pPr>
        <w:widowControl/>
        <w:shd w:val="clear" w:color="auto" w:fill="FFFFFF"/>
        <w:spacing w:line="360" w:lineRule="auto"/>
        <w:rPr>
          <w:rFonts w:ascii="宋体" w:eastAsia="宋体" w:hAnsi="宋体" w:cs="宋体"/>
          <w:b/>
          <w:kern w:val="0"/>
          <w:szCs w:val="21"/>
        </w:rPr>
      </w:pPr>
      <w:r>
        <w:rPr>
          <w:rFonts w:ascii="宋体" w:eastAsia="宋体" w:hAnsi="宋体" w:cs="宋体" w:hint="eastAsia"/>
          <w:b/>
          <w:kern w:val="0"/>
          <w:szCs w:val="21"/>
        </w:rPr>
        <w:t>8</w:t>
      </w:r>
      <w:r>
        <w:rPr>
          <w:rFonts w:asciiTheme="minorEastAsia" w:hAnsiTheme="minorEastAsia" w:cs="宋体" w:hint="eastAsia"/>
          <w:b/>
          <w:kern w:val="0"/>
          <w:szCs w:val="21"/>
        </w:rPr>
        <w:t>、</w:t>
      </w:r>
      <w:r>
        <w:rPr>
          <w:rFonts w:ascii="宋体" w:eastAsia="宋体" w:hAnsi="宋体" w:cs="宋体" w:hint="eastAsia"/>
          <w:b/>
          <w:kern w:val="0"/>
          <w:szCs w:val="21"/>
        </w:rPr>
        <w:t>发布公告的媒介</w:t>
      </w:r>
    </w:p>
    <w:p w:rsidR="00596AC2" w:rsidRDefault="00596AC2" w:rsidP="00596AC2">
      <w:pPr>
        <w:widowControl/>
        <w:shd w:val="clear" w:color="auto" w:fill="FFFFFF"/>
        <w:spacing w:line="360" w:lineRule="auto"/>
        <w:ind w:firstLine="480"/>
        <w:rPr>
          <w:rFonts w:ascii="宋体" w:eastAsia="宋体" w:hAnsi="宋体" w:cs="宋体"/>
          <w:kern w:val="0"/>
          <w:szCs w:val="21"/>
        </w:rPr>
      </w:pPr>
      <w:r>
        <w:rPr>
          <w:rFonts w:ascii="宋体" w:eastAsia="宋体" w:hAnsi="宋体" w:cs="宋体" w:hint="eastAsia"/>
          <w:kern w:val="0"/>
          <w:szCs w:val="21"/>
        </w:rPr>
        <w:t>本公告同时在《中国采购与招标网》、《河南省政府采购网》、《全国公共资源交易平台（河南省·许昌市）》、《河南省电子招标投标公共服务平台》上发布。</w:t>
      </w:r>
    </w:p>
    <w:p w:rsidR="00596AC2" w:rsidRDefault="00596AC2" w:rsidP="00596AC2">
      <w:pPr>
        <w:widowControl/>
        <w:shd w:val="clear" w:color="auto" w:fill="FFFFFF"/>
        <w:spacing w:line="360" w:lineRule="auto"/>
        <w:rPr>
          <w:rFonts w:asciiTheme="minorEastAsia" w:hAnsiTheme="minorEastAsia" w:cs="宋体"/>
          <w:b/>
          <w:kern w:val="0"/>
          <w:szCs w:val="21"/>
        </w:rPr>
      </w:pPr>
      <w:r>
        <w:rPr>
          <w:rFonts w:asciiTheme="minorEastAsia" w:hAnsiTheme="minorEastAsia" w:cs="宋体" w:hint="eastAsia"/>
          <w:b/>
          <w:kern w:val="0"/>
          <w:szCs w:val="21"/>
        </w:rPr>
        <w:t>9、联系方式</w:t>
      </w:r>
    </w:p>
    <w:p w:rsidR="00596AC2" w:rsidRDefault="00596AC2" w:rsidP="00596AC2">
      <w:pPr>
        <w:widowControl/>
        <w:shd w:val="clear" w:color="auto" w:fill="FFFFFF"/>
        <w:spacing w:line="360" w:lineRule="auto"/>
        <w:ind w:firstLine="480"/>
        <w:rPr>
          <w:rFonts w:asciiTheme="minorEastAsia" w:hAnsiTheme="minorEastAsia" w:cs="宋体"/>
          <w:kern w:val="0"/>
          <w:szCs w:val="21"/>
        </w:rPr>
      </w:pPr>
      <w:r>
        <w:rPr>
          <w:rFonts w:asciiTheme="minorEastAsia" w:hAnsiTheme="minorEastAsia" w:cs="宋体" w:hint="eastAsia"/>
          <w:kern w:val="0"/>
          <w:szCs w:val="21"/>
        </w:rPr>
        <w:lastRenderedPageBreak/>
        <w:t>招标人：禹州市园林绿化管理局</w:t>
      </w:r>
    </w:p>
    <w:p w:rsidR="00596AC2" w:rsidRDefault="00596AC2" w:rsidP="00596AC2">
      <w:pPr>
        <w:widowControl/>
        <w:shd w:val="clear" w:color="auto" w:fill="FFFFFF"/>
        <w:spacing w:line="360" w:lineRule="auto"/>
        <w:ind w:firstLine="480"/>
        <w:rPr>
          <w:rFonts w:asciiTheme="minorEastAsia" w:hAnsiTheme="minorEastAsia" w:cs="宋体"/>
          <w:kern w:val="0"/>
          <w:szCs w:val="21"/>
        </w:rPr>
      </w:pPr>
      <w:r>
        <w:rPr>
          <w:rFonts w:asciiTheme="minorEastAsia" w:hAnsiTheme="minorEastAsia" w:cs="宋体" w:hint="eastAsia"/>
          <w:kern w:val="0"/>
          <w:szCs w:val="21"/>
        </w:rPr>
        <w:t>地  址：禹州市行政南路</w:t>
      </w:r>
    </w:p>
    <w:p w:rsidR="00596AC2" w:rsidRDefault="00596AC2" w:rsidP="00596AC2">
      <w:pPr>
        <w:widowControl/>
        <w:shd w:val="clear" w:color="auto" w:fill="FFFFFF"/>
        <w:spacing w:line="360" w:lineRule="auto"/>
        <w:ind w:firstLine="480"/>
        <w:rPr>
          <w:rFonts w:asciiTheme="minorEastAsia" w:hAnsiTheme="minorEastAsia" w:cs="宋体"/>
          <w:kern w:val="0"/>
          <w:szCs w:val="21"/>
        </w:rPr>
      </w:pPr>
      <w:r>
        <w:rPr>
          <w:rFonts w:asciiTheme="minorEastAsia" w:hAnsiTheme="minorEastAsia" w:cs="宋体" w:hint="eastAsia"/>
          <w:kern w:val="0"/>
          <w:szCs w:val="21"/>
        </w:rPr>
        <w:t>联系人：康先生</w:t>
      </w:r>
    </w:p>
    <w:p w:rsidR="00596AC2" w:rsidRDefault="00596AC2" w:rsidP="00596AC2">
      <w:pPr>
        <w:widowControl/>
        <w:shd w:val="clear" w:color="auto" w:fill="FFFFFF"/>
        <w:spacing w:line="360" w:lineRule="auto"/>
        <w:ind w:firstLine="480"/>
        <w:rPr>
          <w:rFonts w:asciiTheme="minorEastAsia" w:hAnsiTheme="minorEastAsia" w:cs="宋体"/>
          <w:kern w:val="0"/>
          <w:szCs w:val="21"/>
        </w:rPr>
      </w:pPr>
      <w:r>
        <w:rPr>
          <w:rFonts w:asciiTheme="minorEastAsia" w:hAnsiTheme="minorEastAsia" w:cs="宋体" w:hint="eastAsia"/>
          <w:kern w:val="0"/>
          <w:szCs w:val="21"/>
        </w:rPr>
        <w:t>联系电话：0374-8239936</w:t>
      </w:r>
    </w:p>
    <w:p w:rsidR="00596AC2" w:rsidRDefault="00596AC2" w:rsidP="00596AC2">
      <w:pPr>
        <w:widowControl/>
        <w:shd w:val="clear" w:color="auto" w:fill="FFFFFF"/>
        <w:spacing w:line="360" w:lineRule="auto"/>
        <w:ind w:firstLine="480"/>
        <w:rPr>
          <w:rFonts w:asciiTheme="minorEastAsia" w:hAnsiTheme="minorEastAsia" w:cs="宋体"/>
          <w:kern w:val="0"/>
          <w:szCs w:val="21"/>
        </w:rPr>
      </w:pPr>
      <w:r>
        <w:rPr>
          <w:rFonts w:asciiTheme="minorEastAsia" w:hAnsiTheme="minorEastAsia" w:cs="宋体" w:hint="eastAsia"/>
          <w:kern w:val="0"/>
          <w:szCs w:val="21"/>
        </w:rPr>
        <w:t>招标代理机构：中科高盛咨询集团有限公司</w:t>
      </w:r>
    </w:p>
    <w:p w:rsidR="00596AC2" w:rsidRDefault="00596AC2" w:rsidP="00596AC2">
      <w:pPr>
        <w:widowControl/>
        <w:shd w:val="clear" w:color="auto" w:fill="FFFFFF"/>
        <w:spacing w:line="360" w:lineRule="auto"/>
        <w:ind w:firstLine="480"/>
        <w:rPr>
          <w:rFonts w:asciiTheme="minorEastAsia" w:hAnsiTheme="minorEastAsia" w:cs="宋体"/>
          <w:kern w:val="0"/>
          <w:szCs w:val="21"/>
        </w:rPr>
      </w:pPr>
      <w:r>
        <w:rPr>
          <w:rFonts w:asciiTheme="minorEastAsia" w:hAnsiTheme="minorEastAsia" w:cs="宋体" w:hint="eastAsia"/>
          <w:kern w:val="0"/>
          <w:szCs w:val="21"/>
        </w:rPr>
        <w:t>地  址：郑州市商务内环龙湖大厦</w:t>
      </w:r>
    </w:p>
    <w:p w:rsidR="00596AC2" w:rsidRDefault="00596AC2" w:rsidP="00596AC2">
      <w:pPr>
        <w:widowControl/>
        <w:shd w:val="clear" w:color="auto" w:fill="FFFFFF"/>
        <w:spacing w:line="360" w:lineRule="auto"/>
        <w:ind w:firstLine="480"/>
        <w:rPr>
          <w:rFonts w:asciiTheme="minorEastAsia" w:hAnsiTheme="minorEastAsia" w:cs="宋体"/>
          <w:kern w:val="0"/>
          <w:szCs w:val="21"/>
        </w:rPr>
      </w:pPr>
      <w:r>
        <w:rPr>
          <w:rFonts w:asciiTheme="minorEastAsia" w:hAnsiTheme="minorEastAsia" w:cs="宋体" w:hint="eastAsia"/>
          <w:kern w:val="0"/>
          <w:szCs w:val="21"/>
        </w:rPr>
        <w:t>联系人：米先生</w:t>
      </w:r>
    </w:p>
    <w:p w:rsidR="00596AC2" w:rsidRDefault="00596AC2" w:rsidP="00596AC2">
      <w:pPr>
        <w:widowControl/>
        <w:shd w:val="clear" w:color="auto" w:fill="FFFFFF"/>
        <w:spacing w:line="360" w:lineRule="auto"/>
        <w:ind w:firstLine="480"/>
        <w:rPr>
          <w:rFonts w:asciiTheme="minorEastAsia" w:hAnsiTheme="minorEastAsia" w:cs="宋体"/>
          <w:kern w:val="0"/>
          <w:szCs w:val="21"/>
        </w:rPr>
      </w:pPr>
      <w:r>
        <w:rPr>
          <w:rFonts w:asciiTheme="minorEastAsia" w:hAnsiTheme="minorEastAsia" w:cs="宋体" w:hint="eastAsia"/>
          <w:kern w:val="0"/>
          <w:szCs w:val="21"/>
        </w:rPr>
        <w:t>联系电话：0371-53626688（0374-2760789）</w:t>
      </w:r>
    </w:p>
    <w:p w:rsidR="00FF709C" w:rsidRPr="00D55BAF" w:rsidRDefault="00FF709C" w:rsidP="00FF709C">
      <w:pPr>
        <w:widowControl/>
        <w:shd w:val="clear" w:color="auto" w:fill="FFFFFF"/>
        <w:spacing w:line="360" w:lineRule="auto"/>
        <w:jc w:val="left"/>
        <w:rPr>
          <w:rFonts w:asciiTheme="minorEastAsia" w:hAnsiTheme="minorEastAsia" w:cs="宋体"/>
          <w:b/>
          <w:bCs/>
          <w:kern w:val="0"/>
          <w:sz w:val="28"/>
          <w:szCs w:val="28"/>
        </w:rPr>
      </w:pPr>
    </w:p>
    <w:sectPr w:rsidR="00FF709C" w:rsidRPr="00D55BAF" w:rsidSect="00FA68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B1D" w:rsidRDefault="00736B1D" w:rsidP="00FF709C">
      <w:r>
        <w:separator/>
      </w:r>
    </w:p>
  </w:endnote>
  <w:endnote w:type="continuationSeparator" w:id="1">
    <w:p w:rsidR="00736B1D" w:rsidRDefault="00736B1D" w:rsidP="00FF70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B1D" w:rsidRDefault="00736B1D" w:rsidP="00FF709C">
      <w:r>
        <w:separator/>
      </w:r>
    </w:p>
  </w:footnote>
  <w:footnote w:type="continuationSeparator" w:id="1">
    <w:p w:rsidR="00736B1D" w:rsidRDefault="00736B1D" w:rsidP="00FF70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709C"/>
    <w:rsid w:val="000A0680"/>
    <w:rsid w:val="000C71D5"/>
    <w:rsid w:val="00126391"/>
    <w:rsid w:val="0016250F"/>
    <w:rsid w:val="002226D7"/>
    <w:rsid w:val="00225356"/>
    <w:rsid w:val="002D4857"/>
    <w:rsid w:val="00314EFF"/>
    <w:rsid w:val="00362867"/>
    <w:rsid w:val="00383859"/>
    <w:rsid w:val="004314C2"/>
    <w:rsid w:val="00535903"/>
    <w:rsid w:val="00566977"/>
    <w:rsid w:val="00596AC2"/>
    <w:rsid w:val="005F5197"/>
    <w:rsid w:val="00646E33"/>
    <w:rsid w:val="006D4654"/>
    <w:rsid w:val="0073283F"/>
    <w:rsid w:val="00736B1D"/>
    <w:rsid w:val="00742901"/>
    <w:rsid w:val="007C6E80"/>
    <w:rsid w:val="00813C83"/>
    <w:rsid w:val="00817518"/>
    <w:rsid w:val="008F3FA8"/>
    <w:rsid w:val="00950FFA"/>
    <w:rsid w:val="00965E55"/>
    <w:rsid w:val="00966179"/>
    <w:rsid w:val="00A44457"/>
    <w:rsid w:val="00A83229"/>
    <w:rsid w:val="00A93C6E"/>
    <w:rsid w:val="00B851A8"/>
    <w:rsid w:val="00CB1238"/>
    <w:rsid w:val="00CD10DC"/>
    <w:rsid w:val="00D42042"/>
    <w:rsid w:val="00D55BAF"/>
    <w:rsid w:val="00D858B8"/>
    <w:rsid w:val="00E03C04"/>
    <w:rsid w:val="00E22A0B"/>
    <w:rsid w:val="00E750A5"/>
    <w:rsid w:val="00ED21D1"/>
    <w:rsid w:val="00F10FC6"/>
    <w:rsid w:val="00F54802"/>
    <w:rsid w:val="00F97FC2"/>
    <w:rsid w:val="00FB7808"/>
    <w:rsid w:val="00FF70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0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70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709C"/>
    <w:rPr>
      <w:sz w:val="18"/>
      <w:szCs w:val="18"/>
    </w:rPr>
  </w:style>
  <w:style w:type="paragraph" w:styleId="a4">
    <w:name w:val="footer"/>
    <w:basedOn w:val="a"/>
    <w:link w:val="Char0"/>
    <w:uiPriority w:val="99"/>
    <w:semiHidden/>
    <w:unhideWhenUsed/>
    <w:rsid w:val="00FF70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709C"/>
    <w:rPr>
      <w:sz w:val="18"/>
      <w:szCs w:val="18"/>
    </w:rPr>
  </w:style>
</w:styles>
</file>

<file path=word/webSettings.xml><?xml version="1.0" encoding="utf-8"?>
<w:webSettings xmlns:r="http://schemas.openxmlformats.org/officeDocument/2006/relationships" xmlns:w="http://schemas.openxmlformats.org/wordprocessingml/2006/main">
  <w:divs>
    <w:div w:id="187723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中科高盛咨询集团有限公司:陈越强</dc:creator>
  <cp:keywords/>
  <dc:description/>
  <cp:lastModifiedBy>中科高盛咨询集团有限公司:陈越强</cp:lastModifiedBy>
  <cp:revision>30</cp:revision>
  <dcterms:created xsi:type="dcterms:W3CDTF">2018-06-05T07:01:00Z</dcterms:created>
  <dcterms:modified xsi:type="dcterms:W3CDTF">2018-06-20T06:25:00Z</dcterms:modified>
</cp:coreProperties>
</file>